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E5FF" w14:textId="77777777" w:rsidR="00626A39" w:rsidRPr="00626A39" w:rsidRDefault="00626A39" w:rsidP="00626A39">
      <w:pPr>
        <w:widowControl w:val="0"/>
        <w:autoSpaceDE w:val="0"/>
        <w:jc w:val="center"/>
        <w:rPr>
          <w:rFonts w:ascii="Times New Roman" w:hAnsi="Times New Roman" w:cs="Times New Roman"/>
          <w:b/>
          <w:bCs/>
          <w:sz w:val="32"/>
          <w:szCs w:val="32"/>
        </w:rPr>
      </w:pPr>
      <w:r w:rsidRPr="00626A39">
        <w:rPr>
          <w:rFonts w:ascii="Times New Roman" w:hAnsi="Times New Roman" w:cs="Times New Roman"/>
          <w:b/>
          <w:bCs/>
          <w:sz w:val="32"/>
          <w:szCs w:val="32"/>
        </w:rPr>
        <w:t xml:space="preserve">Всеукраїнський центр фізичного здоров’я населення </w:t>
      </w:r>
    </w:p>
    <w:p w14:paraId="58DD29DF" w14:textId="77777777" w:rsidR="00626A39" w:rsidRPr="00626A39" w:rsidRDefault="00626A39" w:rsidP="00626A39">
      <w:pPr>
        <w:widowControl w:val="0"/>
        <w:autoSpaceDE w:val="0"/>
        <w:jc w:val="center"/>
        <w:rPr>
          <w:rFonts w:ascii="Times New Roman" w:hAnsi="Times New Roman" w:cs="Times New Roman"/>
          <w:color w:val="FFFFFF"/>
          <w:sz w:val="32"/>
          <w:szCs w:val="32"/>
        </w:rPr>
      </w:pPr>
      <w:r w:rsidRPr="00626A39">
        <w:rPr>
          <w:rFonts w:ascii="Times New Roman" w:hAnsi="Times New Roman" w:cs="Times New Roman"/>
          <w:b/>
          <w:bCs/>
          <w:sz w:val="32"/>
          <w:szCs w:val="32"/>
        </w:rPr>
        <w:t>«Спорт для всіх»</w:t>
      </w:r>
    </w:p>
    <w:p w14:paraId="379C3FBB" w14:textId="77777777" w:rsidR="00626A39" w:rsidRPr="00794F3E" w:rsidRDefault="00626A39" w:rsidP="00626A39">
      <w:pPr>
        <w:pStyle w:val="LO-normal1"/>
        <w:jc w:val="center"/>
        <w:rPr>
          <w:rFonts w:cs="Times New Roman"/>
        </w:rPr>
      </w:pPr>
    </w:p>
    <w:p w14:paraId="0045C792" w14:textId="77777777" w:rsidR="00626A39" w:rsidRPr="00794F3E" w:rsidRDefault="00626A39" w:rsidP="00626A39">
      <w:pPr>
        <w:pStyle w:val="LO-normal1"/>
        <w:tabs>
          <w:tab w:val="left" w:pos="8899"/>
        </w:tabs>
        <w:ind w:left="4680"/>
        <w:jc w:val="both"/>
        <w:rPr>
          <w:rFonts w:cs="Times New Roman"/>
          <w:b/>
          <w:sz w:val="28"/>
          <w:szCs w:val="28"/>
        </w:rPr>
      </w:pPr>
    </w:p>
    <w:p w14:paraId="1005EF54" w14:textId="77777777" w:rsidR="00626A39" w:rsidRPr="00794F3E" w:rsidRDefault="00626A39" w:rsidP="00626A39">
      <w:pPr>
        <w:pStyle w:val="LO-normal1"/>
        <w:tabs>
          <w:tab w:val="left" w:pos="8899"/>
        </w:tabs>
        <w:ind w:left="4680"/>
        <w:rPr>
          <w:rFonts w:cs="Times New Roman"/>
          <w:b/>
          <w:sz w:val="28"/>
          <w:szCs w:val="28"/>
        </w:rPr>
      </w:pPr>
    </w:p>
    <w:p w14:paraId="4EBB2157" w14:textId="77777777" w:rsidR="00626A39" w:rsidRPr="00794F3E" w:rsidRDefault="00626A39" w:rsidP="00626A39">
      <w:pPr>
        <w:pStyle w:val="LO-normal1"/>
        <w:tabs>
          <w:tab w:val="left" w:pos="9619"/>
        </w:tabs>
        <w:ind w:left="5726"/>
        <w:rPr>
          <w:rFonts w:cs="Times New Roman"/>
        </w:rPr>
      </w:pPr>
      <w:r w:rsidRPr="00794F3E">
        <w:rPr>
          <w:rFonts w:cs="Times New Roman"/>
          <w:b/>
          <w:color w:val="000000"/>
          <w:sz w:val="28"/>
          <w:szCs w:val="28"/>
        </w:rPr>
        <w:t>ЗАТВЕРДЖЕНО</w:t>
      </w:r>
    </w:p>
    <w:p w14:paraId="7BFAD4CF" w14:textId="77777777" w:rsidR="00626A39" w:rsidRPr="00794F3E" w:rsidRDefault="00626A39" w:rsidP="00626A39">
      <w:pPr>
        <w:pStyle w:val="LO-normal1"/>
        <w:ind w:left="5726"/>
        <w:rPr>
          <w:rFonts w:cs="Times New Roman"/>
        </w:rPr>
      </w:pPr>
      <w:r w:rsidRPr="00794F3E">
        <w:rPr>
          <w:rFonts w:cs="Times New Roman"/>
          <w:color w:val="000000"/>
          <w:sz w:val="28"/>
          <w:szCs w:val="28"/>
        </w:rPr>
        <w:t>Рішення уповноваженої особи</w:t>
      </w:r>
    </w:p>
    <w:p w14:paraId="60C3032E" w14:textId="6964623F" w:rsidR="00626A39" w:rsidRPr="00794F3E" w:rsidRDefault="00626A39" w:rsidP="00626A39">
      <w:pPr>
        <w:pStyle w:val="LO-normal1"/>
        <w:ind w:left="5726"/>
        <w:rPr>
          <w:rFonts w:cs="Times New Roman"/>
        </w:rPr>
      </w:pPr>
      <w:r w:rsidRPr="00794F3E">
        <w:rPr>
          <w:rFonts w:cs="Times New Roman"/>
          <w:color w:val="000000"/>
          <w:sz w:val="28"/>
          <w:szCs w:val="28"/>
        </w:rPr>
        <w:t xml:space="preserve">від </w:t>
      </w:r>
      <w:r w:rsidR="00DC426A">
        <w:rPr>
          <w:rFonts w:cs="Times New Roman"/>
          <w:color w:val="000000"/>
          <w:sz w:val="28"/>
          <w:szCs w:val="28"/>
        </w:rPr>
        <w:t>30.01.</w:t>
      </w:r>
      <w:r w:rsidRPr="00794F3E">
        <w:rPr>
          <w:rFonts w:cs="Times New Roman"/>
          <w:color w:val="000000"/>
          <w:sz w:val="28"/>
          <w:szCs w:val="28"/>
        </w:rPr>
        <w:t>2024 р.  №</w:t>
      </w:r>
      <w:r w:rsidR="00DC426A">
        <w:rPr>
          <w:rFonts w:cs="Times New Roman"/>
          <w:color w:val="000000"/>
          <w:sz w:val="28"/>
          <w:szCs w:val="28"/>
        </w:rPr>
        <w:t xml:space="preserve"> 3.</w:t>
      </w:r>
    </w:p>
    <w:p w14:paraId="345DF0D3" w14:textId="77777777" w:rsidR="00626A39" w:rsidRPr="00794F3E" w:rsidRDefault="00626A39" w:rsidP="00626A39">
      <w:pPr>
        <w:pStyle w:val="LO-normal1"/>
        <w:ind w:left="5726"/>
        <w:rPr>
          <w:rFonts w:cs="Times New Roman"/>
          <w:color w:val="000000"/>
          <w:sz w:val="28"/>
          <w:szCs w:val="28"/>
        </w:rPr>
      </w:pPr>
    </w:p>
    <w:p w14:paraId="12ECA4D3" w14:textId="77777777" w:rsidR="00626A39" w:rsidRPr="00794F3E" w:rsidRDefault="00626A39" w:rsidP="00626A39">
      <w:pPr>
        <w:pStyle w:val="LO-normal1"/>
        <w:ind w:left="5726"/>
        <w:rPr>
          <w:rFonts w:cs="Times New Roman"/>
        </w:rPr>
      </w:pPr>
      <w:r w:rsidRPr="00794F3E">
        <w:rPr>
          <w:rFonts w:cs="Times New Roman"/>
          <w:color w:val="000000"/>
          <w:sz w:val="28"/>
          <w:szCs w:val="28"/>
        </w:rPr>
        <w:t>Уповноважена особа</w:t>
      </w:r>
    </w:p>
    <w:p w14:paraId="1B7BE1C9" w14:textId="77777777" w:rsidR="00626A39" w:rsidRPr="00794F3E" w:rsidRDefault="00626A39" w:rsidP="00626A39">
      <w:pPr>
        <w:pStyle w:val="LO-normal1"/>
        <w:ind w:left="5726"/>
        <w:rPr>
          <w:rFonts w:cs="Times New Roman"/>
          <w:color w:val="000000"/>
          <w:sz w:val="28"/>
          <w:szCs w:val="28"/>
        </w:rPr>
      </w:pPr>
    </w:p>
    <w:p w14:paraId="7A919928" w14:textId="77777777" w:rsidR="00626A39" w:rsidRPr="00794F3E" w:rsidRDefault="00626A39" w:rsidP="00626A39">
      <w:pPr>
        <w:pStyle w:val="LO-normal1"/>
        <w:tabs>
          <w:tab w:val="left" w:pos="9619"/>
        </w:tabs>
        <w:ind w:left="5726"/>
        <w:rPr>
          <w:rFonts w:cs="Times New Roman"/>
        </w:rPr>
      </w:pPr>
      <w:r w:rsidRPr="00794F3E">
        <w:rPr>
          <w:rFonts w:cs="Times New Roman"/>
          <w:color w:val="000000"/>
          <w:sz w:val="28"/>
          <w:szCs w:val="28"/>
        </w:rPr>
        <w:t>Олександр ЦИБЕНКО</w:t>
      </w:r>
    </w:p>
    <w:p w14:paraId="727D7BD8" w14:textId="77777777" w:rsidR="00A06990" w:rsidRPr="00641B3E" w:rsidRDefault="00A06990"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53050FC5" w14:textId="77777777" w:rsidR="00A06990" w:rsidRDefault="00A06990" w:rsidP="00A06990">
      <w:pPr>
        <w:textAlignment w:val="baseline"/>
        <w:rPr>
          <w:rFonts w:ascii="Times New Roman" w:eastAsia="Times New Roman" w:hAnsi="Times New Roman" w:cs="Times New Roman"/>
          <w:b/>
          <w:bCs/>
          <w:color w:val="000000"/>
          <w:sz w:val="23"/>
          <w:szCs w:val="23"/>
          <w:bdr w:val="none" w:sz="0" w:space="0" w:color="auto" w:frame="1"/>
          <w:lang w:eastAsia="ru-RU"/>
        </w:rPr>
      </w:pPr>
    </w:p>
    <w:p w14:paraId="043ACD9D" w14:textId="77777777" w:rsidR="00A06990" w:rsidRPr="00641B3E" w:rsidRDefault="00A06990" w:rsidP="00A06990">
      <w:pPr>
        <w:textAlignment w:val="baseline"/>
        <w:rPr>
          <w:rFonts w:ascii="Times New Roman" w:eastAsia="Times New Roman" w:hAnsi="Times New Roman" w:cs="Times New Roman"/>
          <w:b/>
          <w:bCs/>
          <w:color w:val="000000"/>
          <w:sz w:val="23"/>
          <w:szCs w:val="23"/>
          <w:bdr w:val="none" w:sz="0" w:space="0" w:color="auto" w:frame="1"/>
          <w:lang w:eastAsia="ru-RU"/>
        </w:rPr>
      </w:pPr>
    </w:p>
    <w:p w14:paraId="5EEEB9BA" w14:textId="77777777" w:rsidR="00A06990" w:rsidRPr="00641B3E" w:rsidRDefault="00A06990"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07580F88" w14:textId="77777777" w:rsidR="00A06990" w:rsidRDefault="00A06990" w:rsidP="00A06990">
      <w:pPr>
        <w:ind w:firstLine="450"/>
        <w:jc w:val="center"/>
        <w:textAlignment w:val="baseline"/>
        <w:rPr>
          <w:rFonts w:ascii="Times New Roman" w:eastAsia="Times New Roman" w:hAnsi="Times New Roman" w:cs="Times New Roman"/>
          <w:b/>
          <w:bCs/>
          <w:color w:val="000000"/>
          <w:sz w:val="40"/>
          <w:szCs w:val="52"/>
          <w:bdr w:val="none" w:sz="0" w:space="0" w:color="auto" w:frame="1"/>
          <w:lang w:eastAsia="ru-RU"/>
        </w:rPr>
      </w:pPr>
      <w:r>
        <w:rPr>
          <w:rFonts w:ascii="Times New Roman" w:eastAsia="Times New Roman" w:hAnsi="Times New Roman" w:cs="Times New Roman"/>
          <w:b/>
          <w:bCs/>
          <w:color w:val="000000"/>
          <w:sz w:val="40"/>
          <w:szCs w:val="52"/>
          <w:bdr w:val="none" w:sz="0" w:space="0" w:color="auto" w:frame="1"/>
          <w:lang w:eastAsia="ru-RU"/>
        </w:rPr>
        <w:t>Тендерна документація</w:t>
      </w:r>
    </w:p>
    <w:p w14:paraId="58588AA7" w14:textId="77777777" w:rsidR="00927AB0" w:rsidRPr="00927AB0" w:rsidRDefault="00013B91" w:rsidP="00A06990">
      <w:pPr>
        <w:ind w:firstLine="450"/>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p>
    <w:p w14:paraId="57CC15FD" w14:textId="7108CBED" w:rsidR="00A06990" w:rsidRPr="00626A39" w:rsidRDefault="00A06990" w:rsidP="00A06990">
      <w:pPr>
        <w:pStyle w:val="2"/>
        <w:tabs>
          <w:tab w:val="left" w:pos="0"/>
        </w:tabs>
        <w:jc w:val="center"/>
        <w:rPr>
          <w:rFonts w:ascii="Times New Roman" w:hAnsi="Times New Roman" w:cs="Times New Roman"/>
          <w:iCs/>
          <w:sz w:val="32"/>
          <w:szCs w:val="32"/>
        </w:rPr>
      </w:pPr>
      <w:r w:rsidRPr="00626A39">
        <w:rPr>
          <w:rFonts w:ascii="Times New Roman" w:hAnsi="Times New Roman" w:cs="Times New Roman"/>
          <w:iCs/>
          <w:sz w:val="32"/>
          <w:szCs w:val="32"/>
        </w:rPr>
        <w:t xml:space="preserve">на закупівлю </w:t>
      </w:r>
      <w:r w:rsidR="002D643D" w:rsidRPr="00626A39">
        <w:rPr>
          <w:rFonts w:ascii="Times New Roman" w:hAnsi="Times New Roman" w:cs="Times New Roman"/>
          <w:iCs/>
          <w:sz w:val="32"/>
          <w:szCs w:val="32"/>
        </w:rPr>
        <w:t>товару</w:t>
      </w:r>
      <w:r w:rsidRPr="00626A39">
        <w:rPr>
          <w:rFonts w:ascii="Times New Roman" w:hAnsi="Times New Roman" w:cs="Times New Roman"/>
          <w:iCs/>
          <w:sz w:val="32"/>
          <w:szCs w:val="32"/>
        </w:rPr>
        <w:t>:</w:t>
      </w:r>
    </w:p>
    <w:p w14:paraId="4B746546" w14:textId="77777777" w:rsidR="00A06990" w:rsidRPr="00626A39" w:rsidRDefault="00A06990" w:rsidP="00A06990">
      <w:pPr>
        <w:tabs>
          <w:tab w:val="left" w:pos="0"/>
        </w:tabs>
        <w:jc w:val="center"/>
        <w:rPr>
          <w:rFonts w:ascii="Times New Roman" w:hAnsi="Times New Roman" w:cs="Times New Roman"/>
          <w:b/>
          <w:sz w:val="32"/>
          <w:szCs w:val="32"/>
        </w:rPr>
      </w:pPr>
    </w:p>
    <w:p w14:paraId="4B5E0A84" w14:textId="06447249" w:rsidR="00A06990" w:rsidRPr="00626A39" w:rsidRDefault="00A06990" w:rsidP="00A06990">
      <w:pPr>
        <w:keepLines/>
        <w:autoSpaceDE w:val="0"/>
        <w:autoSpaceDN w:val="0"/>
        <w:jc w:val="center"/>
        <w:rPr>
          <w:rFonts w:ascii="Times New Roman" w:hAnsi="Times New Roman" w:cs="Times New Roman"/>
          <w:b/>
          <w:spacing w:val="-3"/>
          <w:sz w:val="32"/>
          <w:szCs w:val="32"/>
        </w:rPr>
      </w:pPr>
      <w:r w:rsidRPr="00626A39">
        <w:rPr>
          <w:rFonts w:ascii="Times New Roman" w:hAnsi="Times New Roman" w:cs="Times New Roman"/>
          <w:b/>
          <w:spacing w:val="-3"/>
          <w:sz w:val="32"/>
          <w:szCs w:val="32"/>
        </w:rPr>
        <w:t>«</w:t>
      </w:r>
      <w:r w:rsidR="00626A39" w:rsidRPr="00626A39">
        <w:rPr>
          <w:rFonts w:ascii="Times New Roman" w:hAnsi="Times New Roman"/>
          <w:b/>
          <w:spacing w:val="-3"/>
          <w:sz w:val="32"/>
          <w:szCs w:val="32"/>
        </w:rPr>
        <w:t>МЕДАЛ</w:t>
      </w:r>
      <w:r w:rsidR="001D3B5A">
        <w:rPr>
          <w:rFonts w:ascii="Times New Roman" w:hAnsi="Times New Roman"/>
          <w:b/>
          <w:spacing w:val="-3"/>
          <w:sz w:val="32"/>
          <w:szCs w:val="32"/>
        </w:rPr>
        <w:t>І</w:t>
      </w:r>
      <w:r w:rsidR="00626A39" w:rsidRPr="00626A39">
        <w:rPr>
          <w:rFonts w:ascii="Times New Roman" w:hAnsi="Times New Roman"/>
          <w:b/>
          <w:spacing w:val="-3"/>
          <w:sz w:val="32"/>
          <w:szCs w:val="32"/>
        </w:rPr>
        <w:t xml:space="preserve"> ЗІ СТРІЧКОЮ»</w:t>
      </w:r>
    </w:p>
    <w:p w14:paraId="71C64CDB" w14:textId="77777777" w:rsidR="00A06990" w:rsidRPr="00626A39" w:rsidRDefault="00A06990" w:rsidP="00A06990">
      <w:pPr>
        <w:tabs>
          <w:tab w:val="left" w:pos="284"/>
        </w:tabs>
        <w:jc w:val="center"/>
        <w:rPr>
          <w:rFonts w:ascii="Times New Roman" w:hAnsi="Times New Roman" w:cs="Times New Roman"/>
          <w:b/>
          <w:sz w:val="32"/>
          <w:szCs w:val="32"/>
        </w:rPr>
      </w:pPr>
    </w:p>
    <w:p w14:paraId="6768EEF8" w14:textId="0B8E543F" w:rsidR="00A06990" w:rsidRPr="00626A39" w:rsidRDefault="00A06990" w:rsidP="000F3446">
      <w:pPr>
        <w:pStyle w:val="a3"/>
        <w:tabs>
          <w:tab w:val="left" w:pos="4080"/>
        </w:tabs>
        <w:jc w:val="center"/>
        <w:rPr>
          <w:rFonts w:ascii="Times New Roman" w:eastAsia="Times New Roman" w:hAnsi="Times New Roman" w:cs="Times New Roman"/>
          <w:b/>
          <w:color w:val="000000"/>
          <w:sz w:val="32"/>
          <w:szCs w:val="32"/>
          <w:bdr w:val="none" w:sz="0" w:space="0" w:color="auto" w:frame="1"/>
          <w:lang w:eastAsia="ru-RU"/>
        </w:rPr>
      </w:pPr>
      <w:r w:rsidRPr="00626A39">
        <w:rPr>
          <w:rFonts w:ascii="Times New Roman" w:eastAsia="Times New Roman" w:hAnsi="Times New Roman" w:cs="Times New Roman"/>
          <w:b/>
          <w:sz w:val="32"/>
          <w:szCs w:val="32"/>
        </w:rPr>
        <w:t xml:space="preserve">за кодом </w:t>
      </w:r>
      <w:r w:rsidRPr="00626A39">
        <w:rPr>
          <w:rFonts w:ascii="Times New Roman" w:hAnsi="Times New Roman" w:cs="Times New Roman"/>
          <w:b/>
          <w:sz w:val="32"/>
          <w:szCs w:val="32"/>
          <w:lang w:eastAsia="en-US"/>
        </w:rPr>
        <w:t xml:space="preserve">ДК </w:t>
      </w:r>
      <w:r w:rsidR="00AB4EF9" w:rsidRPr="00626A39">
        <w:rPr>
          <w:rFonts w:ascii="Times New Roman" w:hAnsi="Times New Roman"/>
          <w:b/>
          <w:sz w:val="32"/>
          <w:szCs w:val="32"/>
        </w:rPr>
        <w:t xml:space="preserve">021:2015 - </w:t>
      </w:r>
      <w:r w:rsidR="002D643D" w:rsidRPr="00626A39">
        <w:rPr>
          <w:rFonts w:ascii="Times New Roman" w:hAnsi="Times New Roman"/>
          <w:b/>
          <w:sz w:val="32"/>
          <w:szCs w:val="32"/>
        </w:rPr>
        <w:t>18530000-3 Подарунки та нагороди</w:t>
      </w:r>
      <w:r w:rsidR="009A7DBA">
        <w:rPr>
          <w:rFonts w:ascii="Times New Roman" w:hAnsi="Times New Roman"/>
          <w:b/>
          <w:sz w:val="32"/>
          <w:szCs w:val="32"/>
        </w:rPr>
        <w:t xml:space="preserve"> в рамках фізкультурно-оздоровчого заходу «Спорт, що нас об’єднує»</w:t>
      </w:r>
      <w:r w:rsidR="002D643D" w:rsidRPr="00626A39">
        <w:rPr>
          <w:rFonts w:ascii="Times New Roman" w:hAnsi="Times New Roman"/>
          <w:b/>
          <w:sz w:val="32"/>
          <w:szCs w:val="32"/>
        </w:rPr>
        <w:t xml:space="preserve"> </w:t>
      </w:r>
    </w:p>
    <w:p w14:paraId="3FA489F8" w14:textId="77777777" w:rsidR="00A06990" w:rsidRPr="00626A39" w:rsidRDefault="00A06990" w:rsidP="00A06990">
      <w:pPr>
        <w:ind w:firstLine="450"/>
        <w:jc w:val="center"/>
        <w:textAlignment w:val="baseline"/>
        <w:rPr>
          <w:rFonts w:ascii="Times New Roman" w:eastAsia="Times New Roman" w:hAnsi="Times New Roman" w:cs="Times New Roman"/>
          <w:b/>
          <w:color w:val="000000"/>
          <w:sz w:val="32"/>
          <w:szCs w:val="32"/>
          <w:bdr w:val="none" w:sz="0" w:space="0" w:color="auto" w:frame="1"/>
          <w:lang w:eastAsia="ru-RU"/>
        </w:rPr>
      </w:pPr>
    </w:p>
    <w:p w14:paraId="264DBBD2" w14:textId="77777777" w:rsidR="00A06990" w:rsidRPr="00626A39" w:rsidRDefault="00A06990" w:rsidP="00A06990">
      <w:pPr>
        <w:ind w:firstLine="450"/>
        <w:jc w:val="center"/>
        <w:textAlignment w:val="baseline"/>
        <w:rPr>
          <w:rFonts w:ascii="Times New Roman" w:eastAsia="Times New Roman" w:hAnsi="Times New Roman" w:cs="Times New Roman"/>
          <w:b/>
          <w:color w:val="000000"/>
          <w:sz w:val="32"/>
          <w:szCs w:val="32"/>
          <w:bdr w:val="none" w:sz="0" w:space="0" w:color="auto" w:frame="1"/>
          <w:lang w:eastAsia="ru-RU"/>
        </w:rPr>
      </w:pPr>
      <w:r w:rsidRPr="00626A39">
        <w:rPr>
          <w:rFonts w:ascii="Times New Roman" w:eastAsia="Times New Roman" w:hAnsi="Times New Roman" w:cs="Times New Roman"/>
          <w:b/>
          <w:color w:val="000000"/>
          <w:sz w:val="32"/>
          <w:szCs w:val="32"/>
          <w:bdr w:val="none" w:sz="0" w:space="0" w:color="auto" w:frame="1"/>
          <w:lang w:eastAsia="ru-RU"/>
        </w:rPr>
        <w:t>Процедура закупівлі – відкриті торги</w:t>
      </w:r>
      <w:r w:rsidR="00A72C32" w:rsidRPr="00626A39">
        <w:rPr>
          <w:rFonts w:ascii="Times New Roman" w:eastAsia="Times New Roman" w:hAnsi="Times New Roman" w:cs="Times New Roman"/>
          <w:b/>
          <w:color w:val="000000"/>
          <w:sz w:val="32"/>
          <w:szCs w:val="32"/>
          <w:bdr w:val="none" w:sz="0" w:space="0" w:color="auto" w:frame="1"/>
          <w:lang w:eastAsia="ru-RU"/>
        </w:rPr>
        <w:t xml:space="preserve"> з особливостями</w:t>
      </w:r>
    </w:p>
    <w:p w14:paraId="0F2B4122" w14:textId="77777777" w:rsidR="00A06990" w:rsidRPr="00641B3E" w:rsidRDefault="00A06990"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096E60AA" w14:textId="77777777" w:rsidR="00A06990" w:rsidRPr="00641B3E" w:rsidRDefault="00A06990"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6A7F0CC8" w14:textId="77777777" w:rsidR="00A06990" w:rsidRDefault="00A06990" w:rsidP="00A06990">
      <w:pPr>
        <w:textAlignment w:val="baseline"/>
        <w:rPr>
          <w:rFonts w:ascii="Times New Roman" w:eastAsia="Times New Roman" w:hAnsi="Times New Roman" w:cs="Times New Roman"/>
          <w:b/>
          <w:bCs/>
          <w:color w:val="000000"/>
          <w:sz w:val="23"/>
          <w:szCs w:val="23"/>
          <w:bdr w:val="none" w:sz="0" w:space="0" w:color="auto" w:frame="1"/>
          <w:lang w:eastAsia="ru-RU"/>
        </w:rPr>
      </w:pPr>
    </w:p>
    <w:p w14:paraId="271A493F" w14:textId="77777777" w:rsidR="00CF3B82" w:rsidRDefault="00CF3B82" w:rsidP="00A06990">
      <w:pPr>
        <w:textAlignment w:val="baseline"/>
        <w:rPr>
          <w:rFonts w:ascii="Times New Roman" w:eastAsia="Times New Roman" w:hAnsi="Times New Roman" w:cs="Times New Roman"/>
          <w:b/>
          <w:bCs/>
          <w:color w:val="000000"/>
          <w:sz w:val="23"/>
          <w:szCs w:val="23"/>
          <w:bdr w:val="none" w:sz="0" w:space="0" w:color="auto" w:frame="1"/>
          <w:lang w:eastAsia="ru-RU"/>
        </w:rPr>
      </w:pPr>
    </w:p>
    <w:p w14:paraId="3678C1A4" w14:textId="77777777" w:rsidR="00CF3B82" w:rsidRDefault="00CF3B82" w:rsidP="00A06990">
      <w:pPr>
        <w:textAlignment w:val="baseline"/>
        <w:rPr>
          <w:rFonts w:ascii="Times New Roman" w:eastAsia="Times New Roman" w:hAnsi="Times New Roman" w:cs="Times New Roman"/>
          <w:b/>
          <w:bCs/>
          <w:color w:val="000000"/>
          <w:sz w:val="23"/>
          <w:szCs w:val="23"/>
          <w:bdr w:val="none" w:sz="0" w:space="0" w:color="auto" w:frame="1"/>
          <w:lang w:eastAsia="ru-RU"/>
        </w:rPr>
      </w:pPr>
    </w:p>
    <w:p w14:paraId="51A97C8E" w14:textId="77777777" w:rsidR="00CF3B82" w:rsidRDefault="00CF3B82" w:rsidP="00A06990">
      <w:pPr>
        <w:textAlignment w:val="baseline"/>
        <w:rPr>
          <w:rFonts w:ascii="Times New Roman" w:eastAsia="Times New Roman" w:hAnsi="Times New Roman" w:cs="Times New Roman"/>
          <w:b/>
          <w:bCs/>
          <w:color w:val="000000"/>
          <w:sz w:val="23"/>
          <w:szCs w:val="23"/>
          <w:bdr w:val="none" w:sz="0" w:space="0" w:color="auto" w:frame="1"/>
          <w:lang w:eastAsia="ru-RU"/>
        </w:rPr>
      </w:pPr>
    </w:p>
    <w:p w14:paraId="2CF3B783" w14:textId="1CD3F528" w:rsidR="00626A39" w:rsidRDefault="00626A39" w:rsidP="00626A39">
      <w:pPr>
        <w:textAlignment w:val="baseline"/>
        <w:rPr>
          <w:rFonts w:ascii="Times New Roman" w:eastAsia="Times New Roman" w:hAnsi="Times New Roman" w:cs="Times New Roman"/>
          <w:b/>
          <w:bCs/>
          <w:color w:val="000000"/>
          <w:sz w:val="23"/>
          <w:szCs w:val="23"/>
          <w:bdr w:val="none" w:sz="0" w:space="0" w:color="auto" w:frame="1"/>
          <w:lang w:eastAsia="ru-RU"/>
        </w:rPr>
      </w:pPr>
    </w:p>
    <w:p w14:paraId="0A70CDD6" w14:textId="2495371A" w:rsidR="00626A39" w:rsidRDefault="00626A39"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0B6FA84E" w14:textId="5598733B" w:rsidR="00626A39" w:rsidRDefault="00626A39"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54896F6E" w14:textId="77777777" w:rsidR="00626A39" w:rsidRDefault="00626A39"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22030F55" w14:textId="77777777" w:rsidR="00C20B5B" w:rsidRDefault="00C20B5B"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6A6FE5E6" w14:textId="77777777" w:rsidR="00C20B5B" w:rsidRPr="00641B3E" w:rsidRDefault="00C20B5B" w:rsidP="00A06990">
      <w:pPr>
        <w:ind w:firstLine="450"/>
        <w:jc w:val="center"/>
        <w:textAlignment w:val="baseline"/>
        <w:rPr>
          <w:rFonts w:ascii="Times New Roman" w:eastAsia="Times New Roman" w:hAnsi="Times New Roman" w:cs="Times New Roman"/>
          <w:b/>
          <w:bCs/>
          <w:color w:val="000000"/>
          <w:sz w:val="23"/>
          <w:szCs w:val="23"/>
          <w:bdr w:val="none" w:sz="0" w:space="0" w:color="auto" w:frame="1"/>
          <w:lang w:eastAsia="ru-RU"/>
        </w:rPr>
      </w:pPr>
    </w:p>
    <w:p w14:paraId="51208E8A" w14:textId="77777777" w:rsidR="00626A39" w:rsidRDefault="00626A39" w:rsidP="009A7DBA">
      <w:pPr>
        <w:pStyle w:val="LO-normal1"/>
        <w:ind w:right="-25"/>
        <w:rPr>
          <w:rFonts w:cs="Times New Roman"/>
          <w:b/>
          <w:sz w:val="28"/>
          <w:szCs w:val="28"/>
        </w:rPr>
      </w:pPr>
    </w:p>
    <w:p w14:paraId="1DCFAB22" w14:textId="77777777" w:rsidR="00626A39" w:rsidRDefault="00626A39" w:rsidP="00626A39">
      <w:pPr>
        <w:pStyle w:val="LO-normal1"/>
        <w:ind w:right="-25"/>
        <w:jc w:val="center"/>
        <w:rPr>
          <w:rFonts w:cs="Times New Roman"/>
          <w:b/>
          <w:sz w:val="28"/>
          <w:szCs w:val="28"/>
        </w:rPr>
      </w:pPr>
    </w:p>
    <w:p w14:paraId="63005976" w14:textId="77777777" w:rsidR="00626A39" w:rsidRDefault="00626A39" w:rsidP="00626A39">
      <w:pPr>
        <w:pStyle w:val="LO-normal1"/>
        <w:ind w:right="-25"/>
        <w:jc w:val="center"/>
        <w:rPr>
          <w:rFonts w:cs="Times New Roman"/>
          <w:b/>
          <w:sz w:val="28"/>
          <w:szCs w:val="28"/>
        </w:rPr>
      </w:pPr>
    </w:p>
    <w:p w14:paraId="650D9086" w14:textId="77777777" w:rsidR="00626A39" w:rsidRDefault="00626A39" w:rsidP="00626A39">
      <w:pPr>
        <w:pStyle w:val="LO-normal1"/>
        <w:ind w:right="-25"/>
        <w:jc w:val="center"/>
        <w:rPr>
          <w:rFonts w:cs="Times New Roman"/>
          <w:b/>
          <w:sz w:val="28"/>
          <w:szCs w:val="28"/>
        </w:rPr>
      </w:pPr>
    </w:p>
    <w:p w14:paraId="6A335B4F" w14:textId="56481357" w:rsidR="00626A39" w:rsidRPr="00794F3E" w:rsidRDefault="00626A39" w:rsidP="00626A39">
      <w:pPr>
        <w:pStyle w:val="LO-normal1"/>
        <w:ind w:right="-25"/>
        <w:jc w:val="center"/>
        <w:rPr>
          <w:rFonts w:cs="Times New Roman"/>
        </w:rPr>
        <w:sectPr w:rsidR="00626A39" w:rsidRPr="00794F3E">
          <w:pgSz w:w="11906" w:h="16838"/>
          <w:pgMar w:top="765" w:right="566" w:bottom="578" w:left="1418" w:header="708" w:footer="708" w:gutter="0"/>
          <w:pgNumType w:start="1"/>
          <w:cols w:space="720"/>
          <w:docGrid w:linePitch="100"/>
        </w:sectPr>
      </w:pPr>
      <w:r w:rsidRPr="00794F3E">
        <w:rPr>
          <w:rFonts w:cs="Times New Roman"/>
          <w:b/>
          <w:sz w:val="28"/>
          <w:szCs w:val="28"/>
        </w:rPr>
        <w:t>КИЇВ – 202</w:t>
      </w:r>
      <w:r>
        <w:rPr>
          <w:rFonts w:cs="Times New Roman"/>
          <w:b/>
          <w:sz w:val="28"/>
          <w:szCs w:val="28"/>
        </w:rPr>
        <w:t>4 рік</w:t>
      </w:r>
    </w:p>
    <w:p w14:paraId="5DF7107A" w14:textId="77777777" w:rsidR="009A42EE" w:rsidRPr="00100104" w:rsidRDefault="009A42EE" w:rsidP="00626A39">
      <w:pPr>
        <w:widowControl w:val="0"/>
        <w:pBdr>
          <w:top w:val="nil"/>
          <w:left w:val="nil"/>
          <w:bottom w:val="nil"/>
          <w:right w:val="nil"/>
          <w:between w:val="nil"/>
        </w:pBdr>
        <w:rPr>
          <w:rFonts w:ascii="Times New Roman" w:eastAsia="Times New Roman" w:hAnsi="Times New Roman" w:cs="Times New Roman"/>
          <w:b/>
          <w:bCs/>
          <w:color w:val="000000"/>
          <w:sz w:val="28"/>
          <w:szCs w:val="28"/>
          <w:bdr w:val="none" w:sz="0" w:space="0" w:color="auto" w:frame="1"/>
          <w:lang w:eastAsia="ru-RU"/>
        </w:rPr>
      </w:pPr>
    </w:p>
    <w:p w14:paraId="0FC74E9C" w14:textId="77777777" w:rsidR="00105E60" w:rsidRDefault="00105E60">
      <w:pPr>
        <w:framePr w:hSpace="180" w:wrap="around" w:vAnchor="text" w:hAnchor="margin" w:y="-171"/>
        <w:spacing w:after="160" w:line="259" w:lineRule="auto"/>
        <w:rPr>
          <w:rFonts w:ascii="Times New Roman" w:eastAsia="Times New Roman" w:hAnsi="Times New Roman" w:cs="Times New Roman"/>
          <w:b/>
          <w:bCs/>
          <w:color w:val="000000"/>
          <w:sz w:val="28"/>
          <w:szCs w:val="28"/>
          <w:bdr w:val="none" w:sz="0" w:space="0" w:color="auto" w:frame="1"/>
          <w:lang w:eastAsia="ru-RU"/>
        </w:rPr>
      </w:pPr>
    </w:p>
    <w:p w14:paraId="6C1F6B45" w14:textId="77777777" w:rsidR="009907BC" w:rsidRDefault="009907BC" w:rsidP="00A06990">
      <w:pPr>
        <w:widowControl w:val="0"/>
        <w:pBdr>
          <w:top w:val="nil"/>
          <w:left w:val="nil"/>
          <w:bottom w:val="nil"/>
          <w:right w:val="nil"/>
          <w:between w:val="nil"/>
        </w:pBdr>
        <w:jc w:val="center"/>
        <w:rPr>
          <w:rFonts w:ascii="Times New Roman" w:eastAsia="Times New Roman" w:hAnsi="Times New Roman" w:cs="Times New Roman"/>
          <w:b/>
          <w:bCs/>
          <w:color w:val="000000"/>
          <w:sz w:val="28"/>
          <w:szCs w:val="28"/>
          <w:bdr w:val="none" w:sz="0" w:space="0" w:color="auto" w:frame="1"/>
          <w:lang w:eastAsia="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64"/>
        <w:gridCol w:w="5716"/>
      </w:tblGrid>
      <w:tr w:rsidR="00A06990" w:rsidRPr="00427F6F" w14:paraId="74859140" w14:textId="77777777" w:rsidTr="009B67B3">
        <w:trPr>
          <w:trHeight w:val="522"/>
          <w:jc w:val="center"/>
        </w:trPr>
        <w:tc>
          <w:tcPr>
            <w:tcW w:w="516" w:type="dxa"/>
            <w:shd w:val="clear" w:color="auto" w:fill="A5A5A5"/>
            <w:vAlign w:val="center"/>
          </w:tcPr>
          <w:p w14:paraId="0C63238A" w14:textId="77777777" w:rsidR="00A06990" w:rsidRPr="00427F6F" w:rsidRDefault="00A06990" w:rsidP="00E60B53">
            <w:pPr>
              <w:widowControl w:val="0"/>
              <w:contextualSpacing/>
              <w:jc w:val="center"/>
              <w:rPr>
                <w:rFonts w:ascii="Times New Roman" w:hAnsi="Times New Roman"/>
                <w:b/>
                <w:color w:val="000000"/>
                <w:sz w:val="24"/>
                <w:szCs w:val="24"/>
              </w:rPr>
            </w:pPr>
            <w:r w:rsidRPr="00427F6F">
              <w:rPr>
                <w:rFonts w:ascii="Times New Roman" w:hAnsi="Times New Roman"/>
                <w:bCs/>
                <w:sz w:val="24"/>
                <w:szCs w:val="24"/>
              </w:rPr>
              <w:br w:type="page"/>
            </w:r>
            <w:r w:rsidRPr="00427F6F">
              <w:rPr>
                <w:rFonts w:ascii="Times New Roman" w:hAnsi="Times New Roman"/>
                <w:sz w:val="24"/>
                <w:szCs w:val="24"/>
              </w:rPr>
              <w:br w:type="page"/>
            </w:r>
            <w:r w:rsidRPr="00427F6F">
              <w:rPr>
                <w:rFonts w:ascii="Times New Roman" w:hAnsi="Times New Roman"/>
                <w:b/>
                <w:color w:val="000000"/>
                <w:sz w:val="24"/>
                <w:szCs w:val="24"/>
              </w:rPr>
              <w:t>№</w:t>
            </w:r>
          </w:p>
        </w:tc>
        <w:tc>
          <w:tcPr>
            <w:tcW w:w="9480" w:type="dxa"/>
            <w:gridSpan w:val="2"/>
            <w:shd w:val="clear" w:color="auto" w:fill="A5A5A5"/>
            <w:vAlign w:val="center"/>
          </w:tcPr>
          <w:p w14:paraId="52572725" w14:textId="77777777" w:rsidR="00A06990" w:rsidRPr="00427F6F" w:rsidRDefault="00A06990" w:rsidP="00E60B53">
            <w:pPr>
              <w:widowControl w:val="0"/>
              <w:contextualSpacing/>
              <w:jc w:val="center"/>
              <w:rPr>
                <w:rFonts w:ascii="Times New Roman" w:hAnsi="Times New Roman"/>
                <w:b/>
                <w:color w:val="000000"/>
                <w:sz w:val="24"/>
                <w:szCs w:val="24"/>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rPr>
              <w:t>Загальні положення</w:t>
            </w:r>
          </w:p>
        </w:tc>
      </w:tr>
      <w:tr w:rsidR="00A06990" w:rsidRPr="00427F6F" w14:paraId="2FDD6B2B" w14:textId="77777777" w:rsidTr="009B67B3">
        <w:trPr>
          <w:trHeight w:val="522"/>
          <w:jc w:val="center"/>
        </w:trPr>
        <w:tc>
          <w:tcPr>
            <w:tcW w:w="516" w:type="dxa"/>
            <w:shd w:val="clear" w:color="auto" w:fill="auto"/>
            <w:vAlign w:val="center"/>
          </w:tcPr>
          <w:p w14:paraId="43224A26" w14:textId="77777777" w:rsidR="00A06990" w:rsidRPr="00427F6F" w:rsidRDefault="00A06990" w:rsidP="00E60B53">
            <w:pPr>
              <w:widowControl w:val="0"/>
              <w:contextualSpacing/>
              <w:jc w:val="center"/>
              <w:rPr>
                <w:rFonts w:ascii="Times New Roman" w:hAnsi="Times New Roman"/>
                <w:color w:val="000000"/>
                <w:sz w:val="24"/>
                <w:szCs w:val="24"/>
              </w:rPr>
            </w:pPr>
            <w:r w:rsidRPr="00427F6F">
              <w:rPr>
                <w:rFonts w:ascii="Times New Roman" w:hAnsi="Times New Roman"/>
                <w:color w:val="000000"/>
                <w:sz w:val="24"/>
                <w:szCs w:val="24"/>
              </w:rPr>
              <w:t>1</w:t>
            </w:r>
          </w:p>
        </w:tc>
        <w:tc>
          <w:tcPr>
            <w:tcW w:w="3764" w:type="dxa"/>
            <w:shd w:val="clear" w:color="auto" w:fill="auto"/>
            <w:vAlign w:val="center"/>
          </w:tcPr>
          <w:p w14:paraId="15835E10" w14:textId="77777777" w:rsidR="00A06990" w:rsidRPr="00427F6F" w:rsidRDefault="00A06990" w:rsidP="00E60B53">
            <w:pPr>
              <w:widowControl w:val="0"/>
              <w:contextualSpacing/>
              <w:jc w:val="center"/>
              <w:rPr>
                <w:rFonts w:ascii="Times New Roman" w:hAnsi="Times New Roman"/>
                <w:color w:val="000000"/>
                <w:sz w:val="24"/>
                <w:szCs w:val="24"/>
              </w:rPr>
            </w:pPr>
            <w:r w:rsidRPr="00427F6F">
              <w:rPr>
                <w:rFonts w:ascii="Times New Roman" w:hAnsi="Times New Roman"/>
                <w:color w:val="000000"/>
                <w:sz w:val="24"/>
                <w:szCs w:val="24"/>
              </w:rPr>
              <w:t>2</w:t>
            </w:r>
          </w:p>
        </w:tc>
        <w:tc>
          <w:tcPr>
            <w:tcW w:w="5716" w:type="dxa"/>
            <w:shd w:val="clear" w:color="auto" w:fill="auto"/>
            <w:vAlign w:val="center"/>
          </w:tcPr>
          <w:p w14:paraId="6BBC3F83" w14:textId="77777777" w:rsidR="00A06990" w:rsidRPr="00427F6F" w:rsidRDefault="00A06990" w:rsidP="00E60B53">
            <w:pPr>
              <w:widowControl w:val="0"/>
              <w:contextualSpacing/>
              <w:jc w:val="center"/>
              <w:rPr>
                <w:rFonts w:ascii="Times New Roman" w:hAnsi="Times New Roman"/>
                <w:color w:val="000000"/>
                <w:sz w:val="24"/>
                <w:szCs w:val="24"/>
              </w:rPr>
            </w:pPr>
            <w:r w:rsidRPr="00427F6F">
              <w:rPr>
                <w:rFonts w:ascii="Times New Roman" w:hAnsi="Times New Roman"/>
                <w:color w:val="000000"/>
                <w:sz w:val="24"/>
                <w:szCs w:val="24"/>
              </w:rPr>
              <w:t>3</w:t>
            </w:r>
          </w:p>
        </w:tc>
      </w:tr>
      <w:tr w:rsidR="00A06990" w:rsidRPr="00427F6F" w14:paraId="03E7FD70" w14:textId="77777777" w:rsidTr="009B67B3">
        <w:trPr>
          <w:trHeight w:val="522"/>
          <w:jc w:val="center"/>
        </w:trPr>
        <w:tc>
          <w:tcPr>
            <w:tcW w:w="516" w:type="dxa"/>
            <w:shd w:val="clear" w:color="auto" w:fill="auto"/>
          </w:tcPr>
          <w:p w14:paraId="5C651DB9" w14:textId="77777777" w:rsidR="00A06990" w:rsidRPr="00427F6F" w:rsidRDefault="00A06990" w:rsidP="00E60B53">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1</w:t>
            </w:r>
          </w:p>
        </w:tc>
        <w:tc>
          <w:tcPr>
            <w:tcW w:w="3764" w:type="dxa"/>
            <w:shd w:val="clear" w:color="auto" w:fill="auto"/>
          </w:tcPr>
          <w:p w14:paraId="2E321887" w14:textId="77777777" w:rsidR="00A06990" w:rsidRPr="00427F6F" w:rsidRDefault="00A06990" w:rsidP="00E60B53">
            <w:pPr>
              <w:widowControl w:val="0"/>
              <w:contextualSpacing/>
              <w:rPr>
                <w:rFonts w:ascii="Times New Roman" w:hAnsi="Times New Roman"/>
                <w:b/>
                <w:color w:val="000000"/>
                <w:sz w:val="24"/>
                <w:szCs w:val="24"/>
              </w:rPr>
            </w:pPr>
            <w:r w:rsidRPr="00427F6F">
              <w:rPr>
                <w:rFonts w:ascii="Times New Roman" w:hAnsi="Times New Roman"/>
                <w:b/>
                <w:sz w:val="24"/>
                <w:szCs w:val="24"/>
              </w:rPr>
              <w:t>Терміни, які вживаються в тендерній документації</w:t>
            </w:r>
          </w:p>
        </w:tc>
        <w:tc>
          <w:tcPr>
            <w:tcW w:w="5716" w:type="dxa"/>
            <w:shd w:val="clear" w:color="auto" w:fill="auto"/>
            <w:vAlign w:val="center"/>
          </w:tcPr>
          <w:p w14:paraId="52E3B01C" w14:textId="3EBE41F0" w:rsidR="00A06990" w:rsidRPr="00D866C2" w:rsidRDefault="00D866C2" w:rsidP="007F25D8">
            <w:pPr>
              <w:widowControl w:val="0"/>
              <w:contextualSpacing/>
              <w:jc w:val="both"/>
              <w:rPr>
                <w:rFonts w:ascii="Times New Roman" w:hAnsi="Times New Roman" w:cs="Times New Roman"/>
                <w:color w:val="000000"/>
                <w:sz w:val="24"/>
                <w:szCs w:val="24"/>
              </w:rPr>
            </w:pPr>
            <w:r w:rsidRPr="00D866C2">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A1EC9" w:rsidRPr="00427F6F" w14:paraId="3FBA7383" w14:textId="77777777" w:rsidTr="009B67B3">
        <w:trPr>
          <w:trHeight w:val="522"/>
          <w:jc w:val="center"/>
        </w:trPr>
        <w:tc>
          <w:tcPr>
            <w:tcW w:w="516" w:type="dxa"/>
            <w:shd w:val="clear" w:color="auto" w:fill="auto"/>
          </w:tcPr>
          <w:p w14:paraId="75F26E4D" w14:textId="77777777" w:rsidR="001A1EC9" w:rsidRPr="00427F6F" w:rsidRDefault="001A1EC9" w:rsidP="00E60B53">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2</w:t>
            </w:r>
          </w:p>
        </w:tc>
        <w:tc>
          <w:tcPr>
            <w:tcW w:w="9480" w:type="dxa"/>
            <w:gridSpan w:val="2"/>
            <w:shd w:val="clear" w:color="auto" w:fill="auto"/>
          </w:tcPr>
          <w:p w14:paraId="707E7E26" w14:textId="77777777" w:rsidR="001A1EC9" w:rsidRPr="00427F6F" w:rsidRDefault="001A1EC9" w:rsidP="00E60B53">
            <w:pPr>
              <w:widowControl w:val="0"/>
              <w:contextualSpacing/>
              <w:jc w:val="both"/>
              <w:rPr>
                <w:rFonts w:ascii="Times New Roman" w:hAnsi="Times New Roman"/>
                <w:color w:val="000000"/>
                <w:sz w:val="24"/>
                <w:szCs w:val="24"/>
              </w:rPr>
            </w:pPr>
            <w:r w:rsidRPr="00427F6F">
              <w:rPr>
                <w:rFonts w:ascii="Times New Roman" w:hAnsi="Times New Roman"/>
                <w:b/>
                <w:sz w:val="24"/>
                <w:szCs w:val="24"/>
              </w:rPr>
              <w:t>Інформація про замовника торгів</w:t>
            </w:r>
          </w:p>
        </w:tc>
      </w:tr>
      <w:tr w:rsidR="00A06990" w:rsidRPr="00427F6F" w14:paraId="54B8AC22" w14:textId="77777777" w:rsidTr="009B67B3">
        <w:trPr>
          <w:trHeight w:val="522"/>
          <w:jc w:val="center"/>
        </w:trPr>
        <w:tc>
          <w:tcPr>
            <w:tcW w:w="516" w:type="dxa"/>
            <w:shd w:val="clear" w:color="auto" w:fill="auto"/>
          </w:tcPr>
          <w:p w14:paraId="6EEE3E3B" w14:textId="77777777" w:rsidR="00A06990" w:rsidRPr="00427F6F" w:rsidRDefault="00A06990" w:rsidP="00E60B53">
            <w:pPr>
              <w:widowControl w:val="0"/>
              <w:contextualSpacing/>
              <w:rPr>
                <w:rFonts w:ascii="Times New Roman" w:hAnsi="Times New Roman"/>
                <w:color w:val="000000"/>
                <w:sz w:val="24"/>
                <w:szCs w:val="24"/>
              </w:rPr>
            </w:pPr>
            <w:r w:rsidRPr="00427F6F">
              <w:rPr>
                <w:rFonts w:ascii="Times New Roman" w:hAnsi="Times New Roman"/>
                <w:color w:val="000000"/>
                <w:sz w:val="24"/>
                <w:szCs w:val="24"/>
              </w:rPr>
              <w:t>2.1</w:t>
            </w:r>
          </w:p>
        </w:tc>
        <w:tc>
          <w:tcPr>
            <w:tcW w:w="3764" w:type="dxa"/>
            <w:shd w:val="clear" w:color="auto" w:fill="auto"/>
          </w:tcPr>
          <w:p w14:paraId="44D64EE0" w14:textId="77777777" w:rsidR="00A06990" w:rsidRPr="00427F6F" w:rsidRDefault="00A06990" w:rsidP="00E60B53">
            <w:pPr>
              <w:widowControl w:val="0"/>
              <w:contextualSpacing/>
              <w:jc w:val="both"/>
              <w:rPr>
                <w:rFonts w:ascii="Times New Roman" w:hAnsi="Times New Roman"/>
                <w:sz w:val="24"/>
                <w:szCs w:val="24"/>
              </w:rPr>
            </w:pPr>
            <w:r w:rsidRPr="00427F6F">
              <w:rPr>
                <w:rFonts w:ascii="Times New Roman" w:hAnsi="Times New Roman"/>
                <w:sz w:val="24"/>
                <w:szCs w:val="24"/>
              </w:rPr>
              <w:t>повне найменування</w:t>
            </w:r>
          </w:p>
        </w:tc>
        <w:tc>
          <w:tcPr>
            <w:tcW w:w="5716" w:type="dxa"/>
            <w:shd w:val="clear" w:color="auto" w:fill="auto"/>
          </w:tcPr>
          <w:p w14:paraId="6C9CC183" w14:textId="5579AF10" w:rsidR="00A06990" w:rsidRPr="00626A39" w:rsidRDefault="00626A39" w:rsidP="00E60B53">
            <w:pPr>
              <w:widowControl w:val="0"/>
              <w:contextualSpacing/>
              <w:jc w:val="both"/>
              <w:rPr>
                <w:rFonts w:ascii="Times New Roman" w:hAnsi="Times New Roman" w:cs="Times New Roman"/>
                <w:color w:val="000000"/>
                <w:sz w:val="24"/>
                <w:szCs w:val="24"/>
              </w:rPr>
            </w:pPr>
            <w:r w:rsidRPr="00626A39">
              <w:rPr>
                <w:rFonts w:ascii="Times New Roman" w:hAnsi="Times New Roman" w:cs="Times New Roman"/>
                <w:sz w:val="24"/>
                <w:szCs w:val="24"/>
                <w:lang w:eastAsia="ru-RU"/>
              </w:rPr>
              <w:t>Всеукраїнський центр фізичного здоров’я населення «Спорт для всіх»</w:t>
            </w:r>
          </w:p>
        </w:tc>
      </w:tr>
      <w:tr w:rsidR="00A06990" w:rsidRPr="00427F6F" w14:paraId="7AF2E4F3" w14:textId="77777777" w:rsidTr="009B67B3">
        <w:trPr>
          <w:trHeight w:val="522"/>
          <w:jc w:val="center"/>
        </w:trPr>
        <w:tc>
          <w:tcPr>
            <w:tcW w:w="516" w:type="dxa"/>
            <w:tcBorders>
              <w:bottom w:val="single" w:sz="4" w:space="0" w:color="auto"/>
            </w:tcBorders>
            <w:shd w:val="clear" w:color="auto" w:fill="auto"/>
          </w:tcPr>
          <w:p w14:paraId="4BB083C5" w14:textId="77777777" w:rsidR="00A06990" w:rsidRPr="00427F6F" w:rsidRDefault="00A06990" w:rsidP="00E60B53">
            <w:pPr>
              <w:widowControl w:val="0"/>
              <w:contextualSpacing/>
              <w:rPr>
                <w:rFonts w:ascii="Times New Roman" w:hAnsi="Times New Roman"/>
                <w:color w:val="000000"/>
                <w:sz w:val="24"/>
                <w:szCs w:val="24"/>
              </w:rPr>
            </w:pPr>
            <w:r w:rsidRPr="00427F6F">
              <w:rPr>
                <w:rFonts w:ascii="Times New Roman" w:hAnsi="Times New Roman"/>
                <w:color w:val="000000"/>
                <w:sz w:val="24"/>
                <w:szCs w:val="24"/>
              </w:rPr>
              <w:t>2.2</w:t>
            </w:r>
          </w:p>
        </w:tc>
        <w:tc>
          <w:tcPr>
            <w:tcW w:w="3764" w:type="dxa"/>
            <w:tcBorders>
              <w:bottom w:val="single" w:sz="4" w:space="0" w:color="auto"/>
            </w:tcBorders>
            <w:shd w:val="clear" w:color="auto" w:fill="auto"/>
          </w:tcPr>
          <w:p w14:paraId="4DBBFA3A" w14:textId="77777777" w:rsidR="00A06990" w:rsidRPr="00427F6F" w:rsidRDefault="00A06990" w:rsidP="00E60B53">
            <w:pPr>
              <w:widowControl w:val="0"/>
              <w:contextualSpacing/>
              <w:jc w:val="both"/>
              <w:rPr>
                <w:rFonts w:ascii="Times New Roman" w:hAnsi="Times New Roman"/>
                <w:sz w:val="24"/>
                <w:szCs w:val="24"/>
              </w:rPr>
            </w:pPr>
            <w:r w:rsidRPr="00427F6F">
              <w:rPr>
                <w:rFonts w:ascii="Times New Roman" w:hAnsi="Times New Roman"/>
                <w:sz w:val="24"/>
                <w:szCs w:val="24"/>
              </w:rPr>
              <w:t>місцезнаходження</w:t>
            </w:r>
          </w:p>
        </w:tc>
        <w:tc>
          <w:tcPr>
            <w:tcW w:w="5716" w:type="dxa"/>
            <w:tcBorders>
              <w:bottom w:val="single" w:sz="4" w:space="0" w:color="auto"/>
            </w:tcBorders>
            <w:shd w:val="clear" w:color="auto" w:fill="auto"/>
          </w:tcPr>
          <w:p w14:paraId="3F7B5EDC" w14:textId="6C0CABA9" w:rsidR="00A06990" w:rsidRPr="00626A39" w:rsidRDefault="00626A39" w:rsidP="00AB4EF9">
            <w:pPr>
              <w:widowControl w:val="0"/>
              <w:contextualSpacing/>
              <w:jc w:val="both"/>
              <w:rPr>
                <w:rFonts w:ascii="Times New Roman" w:hAnsi="Times New Roman" w:cs="Times New Roman"/>
                <w:color w:val="000000"/>
                <w:sz w:val="24"/>
                <w:szCs w:val="24"/>
              </w:rPr>
            </w:pPr>
            <w:r w:rsidRPr="00626A39">
              <w:rPr>
                <w:rFonts w:ascii="Times New Roman" w:hAnsi="Times New Roman" w:cs="Times New Roman"/>
                <w:color w:val="000000"/>
                <w:sz w:val="24"/>
                <w:szCs w:val="24"/>
              </w:rPr>
              <w:t>01001, м. Київ, вул. Еспланадна, 17-А.</w:t>
            </w:r>
          </w:p>
        </w:tc>
      </w:tr>
      <w:tr w:rsidR="00A06990" w:rsidRPr="00427F6F" w14:paraId="0ED13F39" w14:textId="77777777" w:rsidTr="009B67B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34645F9" w14:textId="77777777" w:rsidR="00A06990" w:rsidRPr="00427F6F" w:rsidRDefault="00A06990" w:rsidP="00E60B53">
            <w:pPr>
              <w:widowControl w:val="0"/>
              <w:contextualSpacing/>
              <w:rPr>
                <w:rFonts w:ascii="Times New Roman" w:hAnsi="Times New Roman"/>
                <w:color w:val="000000"/>
                <w:sz w:val="24"/>
                <w:szCs w:val="24"/>
              </w:rPr>
            </w:pPr>
            <w:r w:rsidRPr="00427F6F">
              <w:rPr>
                <w:rFonts w:ascii="Times New Roman" w:hAnsi="Times New Roman"/>
                <w:color w:val="000000"/>
                <w:sz w:val="24"/>
                <w:szCs w:val="24"/>
              </w:rPr>
              <w:t>2.3</w:t>
            </w: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49F7397F" w14:textId="77777777" w:rsidR="00A06990" w:rsidRPr="00427F6F" w:rsidRDefault="00A06990" w:rsidP="00E60B53">
            <w:pPr>
              <w:widowControl w:val="0"/>
              <w:contextualSpacing/>
              <w:jc w:val="both"/>
              <w:rPr>
                <w:rFonts w:ascii="Times New Roman" w:hAnsi="Times New Roman"/>
                <w:color w:val="000000"/>
                <w:sz w:val="24"/>
                <w:szCs w:val="24"/>
              </w:rPr>
            </w:pPr>
            <w:r w:rsidRPr="00427F6F">
              <w:rPr>
                <w:rFonts w:ascii="Times New Roman" w:hAnsi="Times New Roman"/>
                <w:sz w:val="24"/>
                <w:szCs w:val="24"/>
              </w:rPr>
              <w:t>посадова особа замовника, уповноважена здійснювати зв'язок з учасниками</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5883782" w14:textId="77777777" w:rsidR="00626A39" w:rsidRPr="00626A39" w:rsidRDefault="00626A39" w:rsidP="00626A39">
            <w:pPr>
              <w:rPr>
                <w:rFonts w:ascii="Times New Roman" w:hAnsi="Times New Roman" w:cs="Times New Roman"/>
                <w:sz w:val="24"/>
                <w:szCs w:val="24"/>
              </w:rPr>
            </w:pPr>
            <w:r w:rsidRPr="00626A39">
              <w:rPr>
                <w:rFonts w:ascii="Times New Roman" w:hAnsi="Times New Roman" w:cs="Times New Roman"/>
                <w:sz w:val="24"/>
                <w:szCs w:val="24"/>
              </w:rPr>
              <w:t xml:space="preserve">Цибенко Олександр Олександрович – уповноважена особа, відповідальна за організацію та проведення спрощених закупівель Всеукраїнського центру фізичного здоров’я населення «Спорт для всіх», </w:t>
            </w:r>
          </w:p>
          <w:p w14:paraId="52D34A2B" w14:textId="3E6E6DBC" w:rsidR="00584B2E" w:rsidRPr="00626A39" w:rsidRDefault="00626A39" w:rsidP="00626A39">
            <w:pPr>
              <w:rPr>
                <w:rFonts w:ascii="Times New Roman" w:hAnsi="Times New Roman" w:cs="Times New Roman"/>
                <w:color w:val="000000"/>
                <w:sz w:val="24"/>
                <w:szCs w:val="24"/>
              </w:rPr>
            </w:pPr>
            <w:r w:rsidRPr="00626A39">
              <w:rPr>
                <w:rFonts w:ascii="Times New Roman" w:hAnsi="Times New Roman" w:cs="Times New Roman"/>
                <w:sz w:val="24"/>
                <w:szCs w:val="24"/>
              </w:rPr>
              <w:t xml:space="preserve">тел: (044) 364-80-55, електронна адреса: </w:t>
            </w:r>
            <w:r w:rsidRPr="00626A39">
              <w:rPr>
                <w:rFonts w:ascii="Times New Roman" w:hAnsi="Times New Roman" w:cs="Times New Roman"/>
                <w:b/>
                <w:color w:val="5F6368"/>
                <w:sz w:val="24"/>
                <w:szCs w:val="24"/>
                <w:u w:val="single"/>
                <w:shd w:val="clear" w:color="auto" w:fill="FFFFFF"/>
              </w:rPr>
              <w:t>tsybenko.sportforall@gmail.com</w:t>
            </w:r>
          </w:p>
        </w:tc>
      </w:tr>
      <w:tr w:rsidR="00A06990" w:rsidRPr="00427F6F" w14:paraId="7F0C487B" w14:textId="77777777" w:rsidTr="009B67B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C731AE4" w14:textId="77777777" w:rsidR="00A06990" w:rsidRPr="00427F6F" w:rsidRDefault="00A06990" w:rsidP="00E60B53">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3</w:t>
            </w: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36DB649C" w14:textId="77777777" w:rsidR="00A06990" w:rsidRPr="00427F6F" w:rsidRDefault="00A06990" w:rsidP="00E60B53">
            <w:pPr>
              <w:widowControl w:val="0"/>
              <w:contextualSpacing/>
              <w:jc w:val="both"/>
              <w:rPr>
                <w:rFonts w:ascii="Times New Roman" w:hAnsi="Times New Roman"/>
                <w:b/>
                <w:color w:val="000000"/>
                <w:sz w:val="24"/>
                <w:szCs w:val="24"/>
              </w:rPr>
            </w:pPr>
            <w:r w:rsidRPr="00427F6F">
              <w:rPr>
                <w:rFonts w:ascii="Times New Roman" w:hAnsi="Times New Roman"/>
                <w:b/>
                <w:sz w:val="24"/>
                <w:szCs w:val="24"/>
              </w:rPr>
              <w:t>Процедура закупівлі</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9AF8EF7" w14:textId="77777777" w:rsidR="00A06990" w:rsidRPr="00D866C2" w:rsidRDefault="00D866C2" w:rsidP="00E60B53">
            <w:pPr>
              <w:widowControl w:val="0"/>
              <w:contextualSpacing/>
              <w:jc w:val="both"/>
              <w:rPr>
                <w:rFonts w:ascii="Times New Roman" w:hAnsi="Times New Roman"/>
                <w:color w:val="000000"/>
                <w:sz w:val="24"/>
                <w:szCs w:val="24"/>
              </w:rPr>
            </w:pPr>
            <w:r w:rsidRPr="00D866C2">
              <w:rPr>
                <w:rFonts w:ascii="Times New Roman" w:hAnsi="Times New Roman" w:cs="Times New Roman"/>
                <w:sz w:val="24"/>
                <w:szCs w:val="24"/>
              </w:rPr>
              <w:t xml:space="preserve">відкриті торги у порядку визначеному </w:t>
            </w:r>
            <w:r w:rsidRPr="00584B2E">
              <w:rPr>
                <w:rFonts w:ascii="Times New Roman" w:hAnsi="Times New Roman" w:cs="Times New Roman"/>
                <w:sz w:val="24"/>
                <w:szCs w:val="24"/>
              </w:rPr>
              <w:t>О</w:t>
            </w:r>
            <w:r w:rsidRPr="00D866C2">
              <w:rPr>
                <w:rFonts w:ascii="Times New Roman" w:hAnsi="Times New Roman" w:cs="Times New Roman"/>
                <w:sz w:val="24"/>
                <w:szCs w:val="24"/>
              </w:rPr>
              <w:t>собливостями</w:t>
            </w:r>
          </w:p>
        </w:tc>
      </w:tr>
      <w:tr w:rsidR="001A1EC9" w:rsidRPr="00427F6F" w14:paraId="3CA648BB" w14:textId="77777777" w:rsidTr="009B67B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1545A414" w14:textId="77777777" w:rsidR="001A1EC9" w:rsidRPr="00427F6F" w:rsidRDefault="001A1EC9" w:rsidP="00E60B53">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4</w:t>
            </w:r>
          </w:p>
        </w:tc>
        <w:tc>
          <w:tcPr>
            <w:tcW w:w="9480" w:type="dxa"/>
            <w:gridSpan w:val="2"/>
            <w:tcBorders>
              <w:top w:val="single" w:sz="4" w:space="0" w:color="auto"/>
              <w:left w:val="single" w:sz="4" w:space="0" w:color="auto"/>
              <w:bottom w:val="single" w:sz="4" w:space="0" w:color="auto"/>
              <w:right w:val="single" w:sz="4" w:space="0" w:color="auto"/>
            </w:tcBorders>
            <w:shd w:val="clear" w:color="auto" w:fill="auto"/>
          </w:tcPr>
          <w:p w14:paraId="2BB43D74" w14:textId="77777777" w:rsidR="001A1EC9" w:rsidRPr="00427F6F" w:rsidRDefault="001A1EC9" w:rsidP="00E60B53">
            <w:pPr>
              <w:widowControl w:val="0"/>
              <w:contextualSpacing/>
              <w:jc w:val="both"/>
              <w:rPr>
                <w:rFonts w:ascii="Times New Roman" w:hAnsi="Times New Roman"/>
                <w:color w:val="000000"/>
                <w:sz w:val="24"/>
                <w:szCs w:val="24"/>
              </w:rPr>
            </w:pPr>
            <w:r w:rsidRPr="00427F6F">
              <w:rPr>
                <w:rFonts w:ascii="Times New Roman" w:hAnsi="Times New Roman"/>
                <w:b/>
                <w:sz w:val="24"/>
                <w:szCs w:val="24"/>
              </w:rPr>
              <w:t>Інформація про предмет закупівлі</w:t>
            </w:r>
          </w:p>
        </w:tc>
      </w:tr>
      <w:tr w:rsidR="00A06990" w:rsidRPr="00427F6F" w14:paraId="78D09280" w14:textId="77777777" w:rsidTr="009B67B3">
        <w:trPr>
          <w:trHeight w:val="522"/>
          <w:jc w:val="center"/>
        </w:trPr>
        <w:tc>
          <w:tcPr>
            <w:tcW w:w="516" w:type="dxa"/>
            <w:tcBorders>
              <w:top w:val="single" w:sz="4" w:space="0" w:color="auto"/>
              <w:right w:val="single" w:sz="4" w:space="0" w:color="auto"/>
            </w:tcBorders>
            <w:shd w:val="clear" w:color="auto" w:fill="auto"/>
          </w:tcPr>
          <w:p w14:paraId="5241139C" w14:textId="77777777" w:rsidR="00A06990" w:rsidRPr="00427F6F" w:rsidRDefault="00A06990" w:rsidP="00E60B53">
            <w:pPr>
              <w:widowControl w:val="0"/>
              <w:contextualSpacing/>
              <w:rPr>
                <w:rFonts w:ascii="Times New Roman" w:hAnsi="Times New Roman"/>
                <w:color w:val="000000"/>
                <w:sz w:val="24"/>
                <w:szCs w:val="24"/>
              </w:rPr>
            </w:pPr>
            <w:r w:rsidRPr="00427F6F">
              <w:rPr>
                <w:rFonts w:ascii="Times New Roman" w:hAnsi="Times New Roman"/>
                <w:color w:val="000000"/>
                <w:sz w:val="24"/>
                <w:szCs w:val="24"/>
              </w:rPr>
              <w:t>4.1</w:t>
            </w: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259A342C" w14:textId="77777777" w:rsidR="00A06990" w:rsidRPr="00427F6F" w:rsidRDefault="00A06990" w:rsidP="00E60B53">
            <w:pPr>
              <w:widowControl w:val="0"/>
              <w:contextualSpacing/>
              <w:jc w:val="both"/>
              <w:rPr>
                <w:rFonts w:ascii="Times New Roman" w:hAnsi="Times New Roman"/>
                <w:sz w:val="24"/>
                <w:szCs w:val="24"/>
              </w:rPr>
            </w:pPr>
            <w:r w:rsidRPr="00427F6F">
              <w:rPr>
                <w:rFonts w:ascii="Times New Roman" w:hAnsi="Times New Roman"/>
                <w:sz w:val="24"/>
                <w:szCs w:val="24"/>
              </w:rPr>
              <w:t>назва предмета закупівлі</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27D03010" w14:textId="60E25E5E" w:rsidR="00A06990" w:rsidRPr="009A7DBA" w:rsidRDefault="00626A39" w:rsidP="00584B2E">
            <w:pPr>
              <w:widowControl w:val="0"/>
              <w:ind w:hanging="2"/>
              <w:contextualSpacing/>
              <w:jc w:val="both"/>
              <w:rPr>
                <w:rFonts w:ascii="Times New Roman" w:hAnsi="Times New Roman"/>
                <w:sz w:val="24"/>
                <w:szCs w:val="24"/>
              </w:rPr>
            </w:pPr>
            <w:r w:rsidRPr="009A7DBA">
              <w:rPr>
                <w:rFonts w:ascii="Times New Roman" w:hAnsi="Times New Roman" w:cs="Times New Roman"/>
                <w:spacing w:val="-3"/>
                <w:sz w:val="24"/>
                <w:szCs w:val="24"/>
              </w:rPr>
              <w:t>МЕДАЛ</w:t>
            </w:r>
            <w:r w:rsidR="001D3B5A" w:rsidRPr="009A7DBA">
              <w:rPr>
                <w:rFonts w:ascii="Times New Roman" w:hAnsi="Times New Roman" w:cs="Times New Roman"/>
                <w:spacing w:val="-3"/>
                <w:sz w:val="24"/>
                <w:szCs w:val="24"/>
              </w:rPr>
              <w:t>І</w:t>
            </w:r>
            <w:r w:rsidRPr="009A7DBA">
              <w:rPr>
                <w:rFonts w:ascii="Times New Roman" w:hAnsi="Times New Roman" w:cs="Times New Roman"/>
                <w:spacing w:val="-3"/>
                <w:sz w:val="24"/>
                <w:szCs w:val="24"/>
              </w:rPr>
              <w:t xml:space="preserve"> ЗІ СТРІЧКОЮ </w:t>
            </w:r>
            <w:r w:rsidR="002D643D" w:rsidRPr="009A7DBA">
              <w:rPr>
                <w:rFonts w:ascii="Times New Roman" w:hAnsi="Times New Roman" w:cs="Times New Roman"/>
                <w:spacing w:val="-3"/>
                <w:sz w:val="24"/>
                <w:szCs w:val="24"/>
              </w:rPr>
              <w:t>ДК 021:2015: 18530000-3 Подарунки та нагороди</w:t>
            </w:r>
            <w:r w:rsidR="009A7DBA" w:rsidRPr="009A7DBA">
              <w:rPr>
                <w:rFonts w:ascii="Times New Roman" w:hAnsi="Times New Roman" w:cs="Times New Roman"/>
                <w:spacing w:val="-3"/>
                <w:sz w:val="24"/>
                <w:szCs w:val="24"/>
              </w:rPr>
              <w:t xml:space="preserve"> </w:t>
            </w:r>
            <w:r w:rsidR="009A7DBA" w:rsidRPr="009A7DBA">
              <w:rPr>
                <w:rFonts w:ascii="Times New Roman" w:hAnsi="Times New Roman"/>
                <w:sz w:val="24"/>
                <w:szCs w:val="24"/>
              </w:rPr>
              <w:t>в рамках фізкультурно-оздоровчого заходу «Спорт, що нас об’єднує»</w:t>
            </w:r>
          </w:p>
        </w:tc>
      </w:tr>
      <w:tr w:rsidR="00A06990" w:rsidRPr="00427F6F" w14:paraId="05A1EE44" w14:textId="77777777" w:rsidTr="009B67B3">
        <w:trPr>
          <w:trHeight w:val="522"/>
          <w:jc w:val="center"/>
        </w:trPr>
        <w:tc>
          <w:tcPr>
            <w:tcW w:w="516" w:type="dxa"/>
            <w:shd w:val="clear" w:color="auto" w:fill="auto"/>
          </w:tcPr>
          <w:p w14:paraId="74913DA5" w14:textId="77777777" w:rsidR="00A06990" w:rsidRPr="00427F6F" w:rsidRDefault="00A06990" w:rsidP="00E60B53">
            <w:pPr>
              <w:widowControl w:val="0"/>
              <w:contextualSpacing/>
              <w:rPr>
                <w:rFonts w:ascii="Times New Roman" w:hAnsi="Times New Roman"/>
                <w:color w:val="000000"/>
                <w:sz w:val="24"/>
                <w:szCs w:val="24"/>
              </w:rPr>
            </w:pPr>
            <w:r w:rsidRPr="00427F6F">
              <w:rPr>
                <w:rFonts w:ascii="Times New Roman" w:hAnsi="Times New Roman"/>
                <w:color w:val="000000"/>
                <w:sz w:val="24"/>
                <w:szCs w:val="24"/>
              </w:rPr>
              <w:t>4.2</w:t>
            </w:r>
          </w:p>
        </w:tc>
        <w:tc>
          <w:tcPr>
            <w:tcW w:w="3764" w:type="dxa"/>
            <w:tcBorders>
              <w:top w:val="single" w:sz="4" w:space="0" w:color="auto"/>
            </w:tcBorders>
            <w:shd w:val="clear" w:color="auto" w:fill="auto"/>
          </w:tcPr>
          <w:p w14:paraId="02F6DA9B" w14:textId="77777777" w:rsidR="00A06990" w:rsidRPr="00427F6F" w:rsidRDefault="00A06990" w:rsidP="00E60B53">
            <w:pPr>
              <w:widowControl w:val="0"/>
              <w:contextualSpacing/>
              <w:rPr>
                <w:rFonts w:ascii="Times New Roman" w:hAnsi="Times New Roman"/>
                <w:sz w:val="24"/>
                <w:szCs w:val="24"/>
              </w:rPr>
            </w:pPr>
            <w:r w:rsidRPr="00427F6F">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716" w:type="dxa"/>
            <w:tcBorders>
              <w:top w:val="single" w:sz="4" w:space="0" w:color="auto"/>
            </w:tcBorders>
            <w:shd w:val="clear" w:color="auto" w:fill="auto"/>
          </w:tcPr>
          <w:p w14:paraId="532D22EE" w14:textId="77777777" w:rsidR="00A06990" w:rsidRPr="00427F6F" w:rsidRDefault="001A1EC9" w:rsidP="00E60B53">
            <w:pPr>
              <w:widowControl w:val="0"/>
              <w:contextualSpacing/>
              <w:jc w:val="both"/>
              <w:rPr>
                <w:rFonts w:ascii="Times New Roman" w:hAnsi="Times New Roman"/>
                <w:sz w:val="24"/>
                <w:szCs w:val="24"/>
              </w:rPr>
            </w:pPr>
            <w:r w:rsidRPr="00B5115C">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 даною тендерною документацією </w:t>
            </w:r>
            <w:r w:rsidRPr="00B5115C">
              <w:rPr>
                <w:rFonts w:ascii="Times New Roman" w:eastAsia="Times New Roman" w:hAnsi="Times New Roman" w:cs="Times New Roman"/>
                <w:sz w:val="24"/>
                <w:szCs w:val="24"/>
                <w:lang w:eastAsia="ru-RU"/>
              </w:rPr>
              <w:t>закупівля за окремими частинами (лотами) не передбачається. Закупівля здійснюється щодо предмету закупівлі в цілому.</w:t>
            </w:r>
          </w:p>
        </w:tc>
      </w:tr>
      <w:tr w:rsidR="00A06990" w:rsidRPr="00427F6F" w14:paraId="7A632667" w14:textId="77777777" w:rsidTr="009B67B3">
        <w:trPr>
          <w:trHeight w:val="522"/>
          <w:jc w:val="center"/>
        </w:trPr>
        <w:tc>
          <w:tcPr>
            <w:tcW w:w="516" w:type="dxa"/>
            <w:shd w:val="clear" w:color="auto" w:fill="auto"/>
          </w:tcPr>
          <w:p w14:paraId="303E5D1A" w14:textId="77777777" w:rsidR="00A06990" w:rsidRPr="00427F6F" w:rsidRDefault="00A06990" w:rsidP="00E60B53">
            <w:pPr>
              <w:widowControl w:val="0"/>
              <w:contextualSpacing/>
              <w:rPr>
                <w:rFonts w:ascii="Times New Roman" w:hAnsi="Times New Roman"/>
                <w:color w:val="000000"/>
                <w:sz w:val="24"/>
                <w:szCs w:val="24"/>
              </w:rPr>
            </w:pPr>
            <w:r w:rsidRPr="00427F6F">
              <w:rPr>
                <w:rFonts w:ascii="Times New Roman" w:hAnsi="Times New Roman"/>
                <w:color w:val="000000"/>
                <w:sz w:val="24"/>
                <w:szCs w:val="24"/>
              </w:rPr>
              <w:t>4.3</w:t>
            </w:r>
          </w:p>
        </w:tc>
        <w:tc>
          <w:tcPr>
            <w:tcW w:w="3764" w:type="dxa"/>
            <w:shd w:val="clear" w:color="auto" w:fill="auto"/>
          </w:tcPr>
          <w:p w14:paraId="63868356" w14:textId="77777777" w:rsidR="00A06990" w:rsidRPr="00427F6F" w:rsidRDefault="00A06990" w:rsidP="00E60B53">
            <w:pPr>
              <w:widowControl w:val="0"/>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716" w:type="dxa"/>
            <w:shd w:val="clear" w:color="auto" w:fill="auto"/>
          </w:tcPr>
          <w:p w14:paraId="3A6972BA" w14:textId="4148E50E" w:rsidR="00A06990" w:rsidRPr="00427F6F" w:rsidRDefault="00AC3CA1" w:rsidP="002D643D">
            <w:pPr>
              <w:widowControl w:val="0"/>
              <w:ind w:hanging="2"/>
              <w:contextualSpacing/>
              <w:jc w:val="both"/>
              <w:rPr>
                <w:rFonts w:ascii="Times New Roman" w:hAnsi="Times New Roman"/>
                <w:sz w:val="24"/>
                <w:szCs w:val="24"/>
              </w:rPr>
            </w:pPr>
            <w:r w:rsidRPr="00AC3CA1">
              <w:rPr>
                <w:rFonts w:ascii="Times New Roman" w:hAnsi="Times New Roman" w:cs="Times New Roman"/>
                <w:sz w:val="24"/>
                <w:szCs w:val="24"/>
              </w:rPr>
              <w:t>Інформація про необхідну кількість, обсяг предмета закупівлі визначена у Додатку 4 (Технічні вимоги)</w:t>
            </w:r>
            <w:r w:rsidR="002B5422">
              <w:rPr>
                <w:rFonts w:ascii="Times New Roman" w:hAnsi="Times New Roman" w:cs="Times New Roman"/>
                <w:sz w:val="24"/>
                <w:szCs w:val="24"/>
              </w:rPr>
              <w:t>.</w:t>
            </w:r>
            <w:r w:rsidR="002D643D">
              <w:rPr>
                <w:rFonts w:ascii="Times New Roman" w:hAnsi="Times New Roman" w:cs="Times New Roman"/>
                <w:sz w:val="24"/>
                <w:szCs w:val="24"/>
              </w:rPr>
              <w:t xml:space="preserve"> </w:t>
            </w:r>
            <w:r w:rsidR="002B5422">
              <w:rPr>
                <w:rFonts w:ascii="Times New Roman" w:hAnsi="Times New Roman" w:cs="Times New Roman"/>
                <w:sz w:val="24"/>
                <w:szCs w:val="24"/>
              </w:rPr>
              <w:t xml:space="preserve"> </w:t>
            </w:r>
          </w:p>
        </w:tc>
      </w:tr>
      <w:tr w:rsidR="00A06990" w:rsidRPr="00427F6F" w14:paraId="4DD1F0F6" w14:textId="77777777" w:rsidTr="009B67B3">
        <w:trPr>
          <w:trHeight w:val="522"/>
          <w:jc w:val="center"/>
        </w:trPr>
        <w:tc>
          <w:tcPr>
            <w:tcW w:w="516" w:type="dxa"/>
            <w:shd w:val="clear" w:color="auto" w:fill="auto"/>
          </w:tcPr>
          <w:p w14:paraId="48C53FA5" w14:textId="77777777" w:rsidR="00A06990" w:rsidRPr="00427F6F" w:rsidRDefault="00A06990" w:rsidP="00E60B53">
            <w:pPr>
              <w:widowControl w:val="0"/>
              <w:contextualSpacing/>
              <w:rPr>
                <w:rFonts w:ascii="Times New Roman" w:hAnsi="Times New Roman"/>
                <w:color w:val="000000"/>
                <w:sz w:val="24"/>
                <w:szCs w:val="24"/>
              </w:rPr>
            </w:pPr>
            <w:r w:rsidRPr="00427F6F">
              <w:rPr>
                <w:rFonts w:ascii="Times New Roman" w:hAnsi="Times New Roman"/>
                <w:color w:val="000000"/>
                <w:sz w:val="24"/>
                <w:szCs w:val="24"/>
              </w:rPr>
              <w:t>4.4</w:t>
            </w:r>
          </w:p>
        </w:tc>
        <w:tc>
          <w:tcPr>
            <w:tcW w:w="3764" w:type="dxa"/>
            <w:shd w:val="clear" w:color="auto" w:fill="auto"/>
          </w:tcPr>
          <w:p w14:paraId="52276B17" w14:textId="77777777" w:rsidR="00A06990" w:rsidRPr="00427F6F" w:rsidRDefault="00A06990" w:rsidP="00E60B53">
            <w:pPr>
              <w:widowControl w:val="0"/>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716" w:type="dxa"/>
            <w:shd w:val="clear" w:color="auto" w:fill="auto"/>
          </w:tcPr>
          <w:p w14:paraId="4D443C81" w14:textId="53877F73" w:rsidR="00A06990" w:rsidRPr="00427F6F" w:rsidRDefault="002D643D" w:rsidP="00D866C2">
            <w:pPr>
              <w:widowControl w:val="0"/>
              <w:ind w:hanging="2"/>
              <w:contextualSpacing/>
              <w:jc w:val="both"/>
              <w:rPr>
                <w:rFonts w:ascii="Times New Roman" w:hAnsi="Times New Roman"/>
                <w:sz w:val="24"/>
                <w:szCs w:val="24"/>
              </w:rPr>
            </w:pPr>
            <w:r w:rsidRPr="002D643D">
              <w:rPr>
                <w:rFonts w:ascii="Times New Roman" w:hAnsi="Times New Roman"/>
                <w:sz w:val="24"/>
                <w:szCs w:val="24"/>
              </w:rPr>
              <w:t xml:space="preserve">Строк поставки товару </w:t>
            </w:r>
            <w:r w:rsidR="00626A39">
              <w:rPr>
                <w:rFonts w:ascii="Times New Roman" w:hAnsi="Times New Roman"/>
                <w:sz w:val="24"/>
                <w:szCs w:val="24"/>
              </w:rPr>
              <w:t>–</w:t>
            </w:r>
            <w:r w:rsidRPr="002D643D">
              <w:rPr>
                <w:rFonts w:ascii="Times New Roman" w:hAnsi="Times New Roman"/>
                <w:sz w:val="24"/>
                <w:szCs w:val="24"/>
              </w:rPr>
              <w:t xml:space="preserve"> </w:t>
            </w:r>
            <w:r w:rsidR="00626A39" w:rsidRPr="00626A39">
              <w:rPr>
                <w:rFonts w:ascii="Times New Roman" w:hAnsi="Times New Roman"/>
                <w:b/>
                <w:bCs/>
                <w:sz w:val="24"/>
                <w:szCs w:val="24"/>
                <w:u w:val="single"/>
              </w:rPr>
              <w:t>протягом 45 робочих днів з моменту підписання договору.</w:t>
            </w:r>
          </w:p>
        </w:tc>
      </w:tr>
      <w:tr w:rsidR="00A72C32" w:rsidRPr="00427F6F" w14:paraId="734743CE" w14:textId="77777777" w:rsidTr="009B67B3">
        <w:trPr>
          <w:trHeight w:val="522"/>
          <w:jc w:val="center"/>
        </w:trPr>
        <w:tc>
          <w:tcPr>
            <w:tcW w:w="516" w:type="dxa"/>
            <w:shd w:val="clear" w:color="auto" w:fill="auto"/>
          </w:tcPr>
          <w:p w14:paraId="0A15EDE1" w14:textId="77777777" w:rsidR="00A72C32" w:rsidRPr="00427F6F" w:rsidRDefault="00A72C32" w:rsidP="00A72C32">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5</w:t>
            </w:r>
          </w:p>
        </w:tc>
        <w:tc>
          <w:tcPr>
            <w:tcW w:w="3764" w:type="dxa"/>
            <w:shd w:val="clear" w:color="auto" w:fill="auto"/>
          </w:tcPr>
          <w:p w14:paraId="0653826B" w14:textId="77777777" w:rsidR="00A72C32" w:rsidRPr="00427F6F" w:rsidRDefault="00A72C32" w:rsidP="00A72C32">
            <w:pPr>
              <w:widowControl w:val="0"/>
              <w:contextualSpacing/>
              <w:jc w:val="both"/>
              <w:rPr>
                <w:rFonts w:ascii="Times New Roman" w:hAnsi="Times New Roman"/>
                <w:b/>
                <w:sz w:val="24"/>
                <w:szCs w:val="24"/>
              </w:rPr>
            </w:pPr>
            <w:r w:rsidRPr="00427F6F">
              <w:rPr>
                <w:rFonts w:ascii="Times New Roman" w:hAnsi="Times New Roman"/>
                <w:b/>
                <w:sz w:val="24"/>
                <w:szCs w:val="24"/>
              </w:rPr>
              <w:t>Недискримінація учасників</w:t>
            </w:r>
          </w:p>
        </w:tc>
        <w:tc>
          <w:tcPr>
            <w:tcW w:w="5716" w:type="dxa"/>
            <w:shd w:val="clear" w:color="auto" w:fill="auto"/>
          </w:tcPr>
          <w:p w14:paraId="4CBF06C1" w14:textId="77777777" w:rsidR="00D866C2" w:rsidRPr="009805E5" w:rsidRDefault="00D866C2" w:rsidP="00D866C2">
            <w:pPr>
              <w:pStyle w:val="Standard"/>
              <w:jc w:val="both"/>
              <w:rPr>
                <w:rFonts w:ascii="Times New Roman" w:hAnsi="Times New Roman" w:cs="Times New Roman"/>
              </w:rPr>
            </w:pPr>
            <w:r w:rsidRPr="009805E5">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7309AE" w14:textId="77777777" w:rsidR="00A72C32" w:rsidRDefault="00A72C32" w:rsidP="00A40A8D">
            <w:pPr>
              <w:pStyle w:val="Standard"/>
              <w:jc w:val="both"/>
              <w:rPr>
                <w:rFonts w:ascii="Times New Roman" w:eastAsia="Times New Roman" w:hAnsi="Times New Roman" w:cs="Times New Roman"/>
                <w:color w:val="auto"/>
              </w:rPr>
            </w:pPr>
          </w:p>
        </w:tc>
      </w:tr>
      <w:tr w:rsidR="00A72C32" w:rsidRPr="00427F6F" w14:paraId="3AD51812" w14:textId="77777777" w:rsidTr="009B67B3">
        <w:trPr>
          <w:trHeight w:val="522"/>
          <w:jc w:val="center"/>
        </w:trPr>
        <w:tc>
          <w:tcPr>
            <w:tcW w:w="516" w:type="dxa"/>
            <w:shd w:val="clear" w:color="auto" w:fill="auto"/>
          </w:tcPr>
          <w:p w14:paraId="10012FBF" w14:textId="77777777" w:rsidR="00A72C32" w:rsidRPr="00427F6F" w:rsidRDefault="00A72C32" w:rsidP="00A72C32">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6</w:t>
            </w:r>
          </w:p>
        </w:tc>
        <w:tc>
          <w:tcPr>
            <w:tcW w:w="3764" w:type="dxa"/>
            <w:shd w:val="clear" w:color="auto" w:fill="auto"/>
          </w:tcPr>
          <w:p w14:paraId="18917A3F" w14:textId="77777777" w:rsidR="00A72C32" w:rsidRPr="00427F6F" w:rsidRDefault="00A72C32" w:rsidP="00A72C32">
            <w:pPr>
              <w:widowControl w:val="0"/>
              <w:contextualSpacing/>
              <w:rPr>
                <w:rFonts w:ascii="Times New Roman" w:hAnsi="Times New Roman"/>
                <w:b/>
                <w:sz w:val="24"/>
                <w:szCs w:val="24"/>
              </w:rPr>
            </w:pPr>
            <w:r w:rsidRPr="00427F6F">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5716" w:type="dxa"/>
            <w:shd w:val="clear" w:color="auto" w:fill="auto"/>
          </w:tcPr>
          <w:p w14:paraId="200B7DC8" w14:textId="77777777" w:rsidR="00A72C32" w:rsidRPr="00427F6F" w:rsidRDefault="00A72C32" w:rsidP="00A72C32">
            <w:pPr>
              <w:widowControl w:val="0"/>
              <w:ind w:hanging="21"/>
              <w:contextualSpacing/>
              <w:jc w:val="both"/>
              <w:rPr>
                <w:rFonts w:ascii="Times New Roman" w:hAnsi="Times New Roman"/>
                <w:color w:val="000000"/>
                <w:sz w:val="24"/>
                <w:szCs w:val="24"/>
              </w:rPr>
            </w:pPr>
            <w:r w:rsidRPr="00427F6F">
              <w:rPr>
                <w:rFonts w:ascii="Times New Roman" w:hAnsi="Times New Roman"/>
                <w:sz w:val="24"/>
                <w:szCs w:val="24"/>
              </w:rPr>
              <w:t xml:space="preserve">Валютою тендерної пропозиції є національна валюта </w:t>
            </w:r>
            <w:r w:rsidRPr="00427F6F">
              <w:rPr>
                <w:rFonts w:ascii="Times New Roman" w:hAnsi="Times New Roman"/>
                <w:color w:val="000000"/>
                <w:sz w:val="24"/>
                <w:szCs w:val="24"/>
              </w:rPr>
              <w:t>України - гривня.</w:t>
            </w:r>
          </w:p>
          <w:p w14:paraId="73E532A7" w14:textId="77777777" w:rsidR="00A72C32" w:rsidRPr="00427F6F" w:rsidRDefault="00A72C32" w:rsidP="00A72C32">
            <w:pPr>
              <w:widowControl w:val="0"/>
              <w:ind w:hanging="23"/>
              <w:contextualSpacing/>
              <w:jc w:val="both"/>
              <w:rPr>
                <w:rFonts w:ascii="Times New Roman" w:hAnsi="Times New Roman"/>
                <w:sz w:val="24"/>
                <w:szCs w:val="24"/>
              </w:rPr>
            </w:pPr>
          </w:p>
        </w:tc>
      </w:tr>
      <w:tr w:rsidR="00A72C32" w:rsidRPr="00427F6F" w14:paraId="142FE374" w14:textId="77777777" w:rsidTr="009B67B3">
        <w:trPr>
          <w:trHeight w:val="522"/>
          <w:jc w:val="center"/>
        </w:trPr>
        <w:tc>
          <w:tcPr>
            <w:tcW w:w="516" w:type="dxa"/>
            <w:shd w:val="clear" w:color="auto" w:fill="auto"/>
          </w:tcPr>
          <w:p w14:paraId="1C09377E" w14:textId="77777777" w:rsidR="00A72C32" w:rsidRPr="00427F6F" w:rsidRDefault="00A72C32" w:rsidP="00A72C32">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7</w:t>
            </w:r>
          </w:p>
        </w:tc>
        <w:tc>
          <w:tcPr>
            <w:tcW w:w="3764" w:type="dxa"/>
            <w:shd w:val="clear" w:color="auto" w:fill="auto"/>
            <w:vAlign w:val="center"/>
          </w:tcPr>
          <w:p w14:paraId="28A2A528" w14:textId="77777777" w:rsidR="00A72C32" w:rsidRPr="00427F6F" w:rsidRDefault="00A72C32" w:rsidP="00A72C32">
            <w:pPr>
              <w:widowControl w:val="0"/>
              <w:contextualSpacing/>
              <w:rPr>
                <w:rFonts w:ascii="Times New Roman" w:hAnsi="Times New Roman"/>
                <w:b/>
                <w:sz w:val="24"/>
                <w:szCs w:val="24"/>
              </w:rPr>
            </w:pPr>
            <w:r w:rsidRPr="00427F6F">
              <w:rPr>
                <w:rFonts w:ascii="Times New Roman" w:hAnsi="Times New Roman"/>
                <w:b/>
                <w:sz w:val="24"/>
                <w:szCs w:val="24"/>
              </w:rPr>
              <w:t>Інформація про мову (мови), якою (якими) повинно бути складено тендерні пропозиції</w:t>
            </w:r>
          </w:p>
        </w:tc>
        <w:tc>
          <w:tcPr>
            <w:tcW w:w="5716" w:type="dxa"/>
            <w:shd w:val="clear" w:color="auto" w:fill="auto"/>
          </w:tcPr>
          <w:p w14:paraId="02A6B4D8" w14:textId="77777777" w:rsidR="00A72C32" w:rsidRPr="00427F6F" w:rsidRDefault="00A72C32" w:rsidP="00A72C32">
            <w:pPr>
              <w:widowControl w:val="0"/>
              <w:contextualSpacing/>
              <w:rPr>
                <w:rFonts w:ascii="Times New Roman" w:hAnsi="Times New Roman"/>
                <w:sz w:val="24"/>
                <w:szCs w:val="24"/>
              </w:rPr>
            </w:pPr>
            <w:r w:rsidRPr="00427F6F">
              <w:rPr>
                <w:rFonts w:ascii="Times New Roman" w:hAnsi="Times New Roman"/>
                <w:sz w:val="24"/>
                <w:szCs w:val="24"/>
              </w:rPr>
              <w:t xml:space="preserve"> Під час проведення процедур закупівель усі документи, що готуються замовником, викладаються українською мовою.</w:t>
            </w:r>
          </w:p>
          <w:p w14:paraId="5074769E" w14:textId="77777777" w:rsidR="00A72C32" w:rsidRPr="00427F6F" w:rsidRDefault="00A72C32" w:rsidP="00A72C32">
            <w:pPr>
              <w:widowControl w:val="0"/>
              <w:contextualSpacing/>
              <w:rPr>
                <w:rFonts w:ascii="Times New Roman" w:hAnsi="Times New Roman"/>
                <w:sz w:val="24"/>
                <w:szCs w:val="24"/>
              </w:rPr>
            </w:pPr>
            <w:r w:rsidRPr="00427F6F">
              <w:rPr>
                <w:rFonts w:ascii="Times New Roman" w:hAnsi="Times New Roman"/>
                <w:sz w:val="24"/>
                <w:szCs w:val="24"/>
              </w:rPr>
              <w:lastRenderedPageBreak/>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EF7756D" w14:textId="77777777" w:rsidR="006F4F7B" w:rsidRDefault="00A72C32" w:rsidP="00A72C32">
            <w:pPr>
              <w:widowControl w:val="0"/>
              <w:contextualSpacing/>
              <w:rPr>
                <w:rFonts w:ascii="Times New Roman" w:hAnsi="Times New Roman"/>
                <w:sz w:val="24"/>
                <w:szCs w:val="24"/>
              </w:rPr>
            </w:pPr>
            <w:r w:rsidRPr="00427F6F">
              <w:rPr>
                <w:rFonts w:ascii="Times New Roman" w:hAnsi="Times New Roman"/>
                <w:sz w:val="24"/>
                <w:szCs w:val="24"/>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p>
          <w:p w14:paraId="1660A1E7" w14:textId="77777777" w:rsidR="006F4F7B" w:rsidRPr="006F4F7B" w:rsidRDefault="006F4F7B" w:rsidP="00A72C32">
            <w:pPr>
              <w:widowControl w:val="0"/>
              <w:contextualSpacing/>
              <w:rPr>
                <w:rFonts w:ascii="Times New Roman" w:hAnsi="Times New Roman"/>
                <w:sz w:val="24"/>
                <w:szCs w:val="24"/>
              </w:rPr>
            </w:pPr>
          </w:p>
        </w:tc>
      </w:tr>
      <w:tr w:rsidR="00D866C2" w:rsidRPr="00427F6F" w14:paraId="0F188518" w14:textId="77777777" w:rsidTr="00D866C2">
        <w:trPr>
          <w:trHeight w:val="522"/>
          <w:jc w:val="center"/>
        </w:trPr>
        <w:tc>
          <w:tcPr>
            <w:tcW w:w="516" w:type="dxa"/>
            <w:shd w:val="clear" w:color="auto" w:fill="auto"/>
          </w:tcPr>
          <w:p w14:paraId="0C358607" w14:textId="77777777" w:rsidR="00D866C2" w:rsidRPr="00D866C2" w:rsidRDefault="00D866C2" w:rsidP="00D866C2">
            <w:pPr>
              <w:pStyle w:val="aa"/>
              <w:spacing w:line="0" w:lineRule="atLeast"/>
              <w:jc w:val="center"/>
              <w:rPr>
                <w:rFonts w:ascii="Times New Roman" w:hAnsi="Times New Roman" w:cs="Times New Roman"/>
                <w:b/>
              </w:rPr>
            </w:pPr>
            <w:r w:rsidRPr="00D866C2">
              <w:rPr>
                <w:rFonts w:ascii="Times New Roman" w:hAnsi="Times New Roman" w:cs="Times New Roman"/>
                <w:b/>
                <w:color w:val="000000"/>
              </w:rPr>
              <w:lastRenderedPageBreak/>
              <w:t>8</w:t>
            </w:r>
          </w:p>
        </w:tc>
        <w:tc>
          <w:tcPr>
            <w:tcW w:w="3764" w:type="dxa"/>
            <w:shd w:val="clear" w:color="auto" w:fill="auto"/>
          </w:tcPr>
          <w:p w14:paraId="7C636673" w14:textId="77777777" w:rsidR="00D866C2" w:rsidRPr="00D866C2" w:rsidRDefault="00D866C2" w:rsidP="00D866C2">
            <w:pPr>
              <w:pStyle w:val="aa"/>
              <w:spacing w:line="0" w:lineRule="atLeast"/>
              <w:rPr>
                <w:rFonts w:ascii="Times New Roman" w:hAnsi="Times New Roman" w:cs="Times New Roman"/>
                <w:b/>
              </w:rPr>
            </w:pPr>
            <w:r w:rsidRPr="00D866C2">
              <w:rPr>
                <w:rFonts w:ascii="Times New Roman" w:hAnsi="Times New Roman" w:cs="Times New Roman"/>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6" w:type="dxa"/>
            <w:shd w:val="clear" w:color="auto" w:fill="auto"/>
          </w:tcPr>
          <w:p w14:paraId="0C5E348E" w14:textId="77777777" w:rsidR="00D866C2" w:rsidRPr="00D866C2" w:rsidRDefault="00D866C2" w:rsidP="00D866C2">
            <w:pPr>
              <w:pStyle w:val="aa"/>
              <w:rPr>
                <w:rFonts w:ascii="Times New Roman" w:hAnsi="Times New Roman" w:cs="Times New Roman"/>
              </w:rPr>
            </w:pPr>
            <w:r w:rsidRPr="00D866C2">
              <w:rPr>
                <w:rFonts w:ascii="Times New Roman" w:hAnsi="Times New Roman" w:cs="Times New Roman"/>
                <w:i/>
                <w:iCs/>
                <w:color w:val="000000"/>
              </w:rPr>
              <w:t xml:space="preserve"> </w:t>
            </w:r>
            <w:r w:rsidRPr="00D866C2">
              <w:rPr>
                <w:rFonts w:ascii="Times New Roman" w:hAnsi="Times New Roman" w:cs="Times New Roman"/>
                <w:iCs/>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512D8EC" w14:textId="77777777" w:rsidR="00D866C2" w:rsidRPr="00D866C2" w:rsidRDefault="00D866C2" w:rsidP="00D866C2">
            <w:pPr>
              <w:pStyle w:val="aa"/>
              <w:spacing w:line="0" w:lineRule="atLeast"/>
              <w:rPr>
                <w:rFonts w:ascii="Times New Roman" w:hAnsi="Times New Roman" w:cs="Times New Roman"/>
              </w:rPr>
            </w:pPr>
          </w:p>
        </w:tc>
      </w:tr>
      <w:tr w:rsidR="00A72C32" w:rsidRPr="00427F6F" w14:paraId="098E664A" w14:textId="77777777" w:rsidTr="00E60B53">
        <w:trPr>
          <w:trHeight w:val="522"/>
          <w:jc w:val="center"/>
        </w:trPr>
        <w:tc>
          <w:tcPr>
            <w:tcW w:w="9996" w:type="dxa"/>
            <w:gridSpan w:val="3"/>
            <w:shd w:val="clear" w:color="auto" w:fill="A5A5A5"/>
            <w:vAlign w:val="center"/>
          </w:tcPr>
          <w:p w14:paraId="3AB69567" w14:textId="77777777" w:rsidR="00A72C32" w:rsidRPr="00427F6F" w:rsidRDefault="00A72C32" w:rsidP="00A72C32">
            <w:pPr>
              <w:widowControl w:val="0"/>
              <w:contextualSpacing/>
              <w:jc w:val="center"/>
              <w:rPr>
                <w:rFonts w:ascii="Times New Roman" w:hAnsi="Times New Roman"/>
                <w:b/>
                <w:color w:val="000000"/>
                <w:sz w:val="24"/>
                <w:szCs w:val="24"/>
              </w:rPr>
            </w:pPr>
            <w:r w:rsidRPr="00427F6F">
              <w:rPr>
                <w:rFonts w:ascii="Times New Roman" w:hAnsi="Times New Roman"/>
                <w:b/>
                <w:sz w:val="24"/>
                <w:szCs w:val="24"/>
              </w:rPr>
              <w:t>Розділ ІІ. Порядок унесення змін та надання роз’яснень до тендерної документації</w:t>
            </w:r>
          </w:p>
        </w:tc>
      </w:tr>
      <w:tr w:rsidR="006F4F7B" w:rsidRPr="00427F6F" w14:paraId="220F4095" w14:textId="77777777" w:rsidTr="00A40A8D">
        <w:trPr>
          <w:trHeight w:val="522"/>
          <w:jc w:val="center"/>
        </w:trPr>
        <w:tc>
          <w:tcPr>
            <w:tcW w:w="516" w:type="dxa"/>
            <w:shd w:val="clear" w:color="auto" w:fill="auto"/>
          </w:tcPr>
          <w:p w14:paraId="36F6DE81" w14:textId="77777777" w:rsidR="006F4F7B" w:rsidRPr="00427F6F" w:rsidRDefault="006F4F7B" w:rsidP="006F4F7B">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1</w:t>
            </w:r>
          </w:p>
        </w:tc>
        <w:tc>
          <w:tcPr>
            <w:tcW w:w="3764" w:type="dxa"/>
            <w:shd w:val="clear" w:color="auto" w:fill="auto"/>
          </w:tcPr>
          <w:p w14:paraId="37C2C87D" w14:textId="77777777" w:rsidR="006F4F7B" w:rsidRPr="00427F6F" w:rsidRDefault="006F4F7B" w:rsidP="006F4F7B">
            <w:pPr>
              <w:widowControl w:val="0"/>
              <w:contextualSpacing/>
              <w:rPr>
                <w:rFonts w:ascii="Times New Roman" w:hAnsi="Times New Roman"/>
                <w:b/>
                <w:sz w:val="24"/>
                <w:szCs w:val="24"/>
              </w:rPr>
            </w:pPr>
            <w:r w:rsidRPr="00427F6F">
              <w:rPr>
                <w:rFonts w:ascii="Times New Roman" w:hAnsi="Times New Roman"/>
                <w:b/>
                <w:sz w:val="24"/>
                <w:szCs w:val="24"/>
              </w:rPr>
              <w:t xml:space="preserve">Процедура надання роз’яснень щодо тендерної документації </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46924424" w14:textId="77777777" w:rsidR="00F03047" w:rsidRPr="00F03047" w:rsidRDefault="00F03047" w:rsidP="00F03047">
            <w:pPr>
              <w:pStyle w:val="aa"/>
              <w:rPr>
                <w:rFonts w:ascii="Times New Roman" w:hAnsi="Times New Roman" w:cs="Times New Roman"/>
              </w:rPr>
            </w:pPr>
            <w:r w:rsidRPr="00F03047">
              <w:rPr>
                <w:rFonts w:ascii="Times New Roman" w:hAnsi="Times New Roman" w:cs="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4D0605" w14:textId="77777777" w:rsidR="00F03047" w:rsidRPr="00F03047" w:rsidRDefault="00F03047" w:rsidP="00F03047">
            <w:pPr>
              <w:pStyle w:val="aa"/>
              <w:rPr>
                <w:rFonts w:ascii="Times New Roman" w:hAnsi="Times New Roman" w:cs="Times New Roman"/>
              </w:rPr>
            </w:pPr>
            <w:r w:rsidRPr="00F03047">
              <w:rPr>
                <w:rFonts w:ascii="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ECF211" w14:textId="77777777" w:rsidR="006F4F7B" w:rsidRDefault="00F03047" w:rsidP="00F03047">
            <w:pPr>
              <w:pStyle w:val="Standard"/>
              <w:jc w:val="both"/>
              <w:rPr>
                <w:rFonts w:ascii="Times New Roman" w:eastAsia="Times New Roman" w:hAnsi="Times New Roman" w:cs="Times New Roman"/>
                <w:color w:val="auto"/>
              </w:rPr>
            </w:pPr>
            <w:r w:rsidRPr="00F03047">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4F7B" w:rsidRPr="00427F6F" w14:paraId="48BFE1CC" w14:textId="77777777" w:rsidTr="00A40A8D">
        <w:trPr>
          <w:trHeight w:val="522"/>
          <w:jc w:val="center"/>
        </w:trPr>
        <w:tc>
          <w:tcPr>
            <w:tcW w:w="516" w:type="dxa"/>
            <w:shd w:val="clear" w:color="auto" w:fill="auto"/>
          </w:tcPr>
          <w:p w14:paraId="3E2D55C4" w14:textId="77777777" w:rsidR="006F4F7B" w:rsidRPr="00427F6F" w:rsidRDefault="006F4F7B" w:rsidP="006F4F7B">
            <w:pPr>
              <w:widowControl w:val="0"/>
              <w:contextualSpacing/>
              <w:jc w:val="center"/>
              <w:rPr>
                <w:rFonts w:ascii="Times New Roman" w:hAnsi="Times New Roman"/>
                <w:b/>
                <w:color w:val="000000"/>
                <w:sz w:val="24"/>
                <w:szCs w:val="24"/>
              </w:rPr>
            </w:pPr>
            <w:r w:rsidRPr="00427F6F">
              <w:rPr>
                <w:rFonts w:ascii="Times New Roman" w:hAnsi="Times New Roman"/>
                <w:b/>
                <w:color w:val="000000"/>
                <w:sz w:val="24"/>
                <w:szCs w:val="24"/>
              </w:rPr>
              <w:t>2</w:t>
            </w:r>
          </w:p>
        </w:tc>
        <w:tc>
          <w:tcPr>
            <w:tcW w:w="3764" w:type="dxa"/>
            <w:shd w:val="clear" w:color="auto" w:fill="auto"/>
          </w:tcPr>
          <w:p w14:paraId="6C401E89" w14:textId="77777777" w:rsidR="006F4F7B" w:rsidRPr="00427F6F" w:rsidRDefault="006F4F7B" w:rsidP="006F4F7B">
            <w:pPr>
              <w:widowControl w:val="0"/>
              <w:contextualSpacing/>
              <w:rPr>
                <w:rFonts w:ascii="Times New Roman" w:hAnsi="Times New Roman"/>
                <w:b/>
                <w:sz w:val="24"/>
                <w:szCs w:val="24"/>
              </w:rPr>
            </w:pPr>
            <w:r w:rsidRPr="00427F6F">
              <w:rPr>
                <w:rFonts w:ascii="Times New Roman" w:hAnsi="Times New Roman"/>
                <w:b/>
                <w:sz w:val="24"/>
                <w:szCs w:val="24"/>
              </w:rPr>
              <w:t>Унесення змін до тендерної документації</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72E061E8" w14:textId="77777777" w:rsidR="00F03047" w:rsidRPr="00F03047" w:rsidRDefault="00F03047" w:rsidP="00F03047">
            <w:pPr>
              <w:pStyle w:val="aa"/>
              <w:rPr>
                <w:rFonts w:ascii="Times New Roman" w:hAnsi="Times New Roman" w:cs="Times New Roman"/>
              </w:rPr>
            </w:pPr>
            <w:r w:rsidRPr="00F03047">
              <w:rPr>
                <w:rFonts w:ascii="Times New Roman" w:hAnsi="Times New Roman" w:cs="Times New Roman"/>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sidRPr="00F03047">
              <w:rPr>
                <w:rFonts w:ascii="Times New Roman" w:hAnsi="Times New Roman" w:cs="Times New Roman"/>
                <w:color w:val="000000"/>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8F01A" w14:textId="77777777" w:rsidR="006F4F7B" w:rsidRDefault="00F03047" w:rsidP="00F0304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hd w:val="clear" w:color="auto" w:fill="FFFFFF"/>
              </w:rPr>
            </w:pPr>
            <w:r w:rsidRPr="00F03047">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w:t>
            </w:r>
            <w:r>
              <w:t xml:space="preserve"> </w:t>
            </w:r>
            <w:r w:rsidRPr="00FD1EF1">
              <w:rPr>
                <w:rFonts w:ascii="Times New Roman" w:hAnsi="Times New Roman" w:cs="Times New Roman"/>
              </w:rPr>
              <w:t>дня з дати прийняття рішення про їх внесення.</w:t>
            </w:r>
          </w:p>
        </w:tc>
      </w:tr>
      <w:tr w:rsidR="00A72C32" w:rsidRPr="00427F6F" w14:paraId="1324DDE0" w14:textId="77777777" w:rsidTr="00E60B53">
        <w:trPr>
          <w:trHeight w:val="522"/>
          <w:jc w:val="center"/>
        </w:trPr>
        <w:tc>
          <w:tcPr>
            <w:tcW w:w="9996" w:type="dxa"/>
            <w:gridSpan w:val="3"/>
            <w:shd w:val="clear" w:color="auto" w:fill="A5A5A5"/>
            <w:vAlign w:val="center"/>
          </w:tcPr>
          <w:p w14:paraId="04462C79" w14:textId="77777777" w:rsidR="00A72C32" w:rsidRPr="00427F6F" w:rsidRDefault="00A72C32" w:rsidP="00A72C32">
            <w:pPr>
              <w:widowControl w:val="0"/>
              <w:contextualSpacing/>
              <w:jc w:val="center"/>
              <w:rPr>
                <w:rFonts w:ascii="Times New Roman" w:hAnsi="Times New Roman"/>
                <w:color w:val="000000"/>
                <w:sz w:val="24"/>
                <w:szCs w:val="24"/>
              </w:rPr>
            </w:pPr>
            <w:r w:rsidRPr="00427F6F">
              <w:rPr>
                <w:rFonts w:ascii="Times New Roman" w:hAnsi="Times New Roman"/>
                <w:b/>
                <w:sz w:val="24"/>
                <w:szCs w:val="24"/>
              </w:rPr>
              <w:lastRenderedPageBreak/>
              <w:t xml:space="preserve">Розділ ІІІ. </w:t>
            </w:r>
            <w:r w:rsidRPr="00427F6F">
              <w:rPr>
                <w:rFonts w:ascii="Times New Roman" w:hAnsi="Times New Roman"/>
                <w:b/>
                <w:sz w:val="24"/>
                <w:szCs w:val="24"/>
                <w:bdr w:val="none" w:sz="0" w:space="0" w:color="auto" w:frame="1"/>
              </w:rPr>
              <w:t>Інструкція з підготовки тендерної пропозиції</w:t>
            </w:r>
          </w:p>
        </w:tc>
      </w:tr>
      <w:tr w:rsidR="00A72C32" w:rsidRPr="00427F6F" w14:paraId="2BCED77A" w14:textId="77777777" w:rsidTr="009B67B3">
        <w:trPr>
          <w:trHeight w:val="522"/>
          <w:jc w:val="center"/>
        </w:trPr>
        <w:tc>
          <w:tcPr>
            <w:tcW w:w="516" w:type="dxa"/>
            <w:shd w:val="clear" w:color="auto" w:fill="auto"/>
          </w:tcPr>
          <w:p w14:paraId="08608B88" w14:textId="77777777" w:rsidR="00A72C32" w:rsidRPr="00427F6F" w:rsidRDefault="00A72C32" w:rsidP="00A72C32">
            <w:pPr>
              <w:widowControl w:val="0"/>
              <w:contextualSpacing/>
              <w:jc w:val="center"/>
              <w:rPr>
                <w:rFonts w:ascii="Times New Roman" w:hAnsi="Times New Roman"/>
                <w:b/>
                <w:color w:val="000000"/>
                <w:sz w:val="24"/>
                <w:szCs w:val="24"/>
              </w:rPr>
            </w:pPr>
            <w:r w:rsidRPr="00427F6F">
              <w:rPr>
                <w:rFonts w:ascii="Times New Roman" w:hAnsi="Times New Roman"/>
                <w:b/>
                <w:color w:val="000000"/>
                <w:sz w:val="24"/>
                <w:szCs w:val="24"/>
              </w:rPr>
              <w:t>1</w:t>
            </w:r>
          </w:p>
        </w:tc>
        <w:tc>
          <w:tcPr>
            <w:tcW w:w="3764" w:type="dxa"/>
            <w:shd w:val="clear" w:color="auto" w:fill="auto"/>
          </w:tcPr>
          <w:p w14:paraId="7AD599DF" w14:textId="77777777" w:rsidR="00A72C32" w:rsidRPr="00427F6F" w:rsidRDefault="00A72C32" w:rsidP="00A72C32">
            <w:pPr>
              <w:widowControl w:val="0"/>
              <w:contextualSpacing/>
              <w:jc w:val="both"/>
              <w:rPr>
                <w:rFonts w:ascii="Times New Roman" w:hAnsi="Times New Roman"/>
                <w:b/>
                <w:sz w:val="24"/>
                <w:szCs w:val="24"/>
              </w:rPr>
            </w:pPr>
            <w:r w:rsidRPr="00427F6F">
              <w:rPr>
                <w:rFonts w:ascii="Times New Roman" w:hAnsi="Times New Roman"/>
                <w:b/>
                <w:sz w:val="24"/>
                <w:szCs w:val="24"/>
              </w:rPr>
              <w:t>Зміст і спосіб подання тендерної пропозиції</w:t>
            </w:r>
          </w:p>
        </w:tc>
        <w:tc>
          <w:tcPr>
            <w:tcW w:w="5716" w:type="dxa"/>
            <w:shd w:val="clear" w:color="auto" w:fill="auto"/>
          </w:tcPr>
          <w:p w14:paraId="6F7D0C6D" w14:textId="77777777" w:rsidR="00F03047" w:rsidRPr="0047061F" w:rsidRDefault="00F03047" w:rsidP="0047061F">
            <w:pPr>
              <w:pStyle w:val="Standard"/>
              <w:jc w:val="both"/>
              <w:rPr>
                <w:rFonts w:ascii="Times New Roman" w:hAnsi="Times New Roman" w:cs="Times New Roman"/>
              </w:rPr>
            </w:pPr>
            <w:r w:rsidRPr="002C661A">
              <w:rPr>
                <w:rFonts w:ascii="Times New Roman" w:hAnsi="Times New Roman" w:cs="Times New Roman"/>
              </w:rPr>
              <w:t>Те</w:t>
            </w:r>
            <w:r w:rsidRPr="0047061F">
              <w:rPr>
                <w:rFonts w:ascii="Times New Roman" w:hAnsi="Times New Roman" w:cs="Times New Roman"/>
              </w:rPr>
              <w:t>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B529AB9" w14:textId="77777777" w:rsidR="00B6608B" w:rsidRPr="0047061F" w:rsidRDefault="00B6608B" w:rsidP="0047061F">
            <w:pPr>
              <w:widowControl w:val="0"/>
              <w:suppressAutoHyphens/>
              <w:autoSpaceDN w:val="0"/>
              <w:jc w:val="both"/>
              <w:textAlignment w:val="baseline"/>
              <w:rPr>
                <w:rFonts w:ascii="Times New Roman" w:eastAsia="Times New Roman" w:hAnsi="Times New Roman" w:cs="Times New Roman"/>
                <w:kern w:val="3"/>
                <w:sz w:val="24"/>
                <w:szCs w:val="24"/>
              </w:rPr>
            </w:pPr>
            <w:r w:rsidRPr="0047061F">
              <w:rPr>
                <w:rFonts w:ascii="Times New Roman" w:eastAsia="Times New Roman" w:hAnsi="Times New Roman" w:cs="Times New Roman"/>
                <w:kern w:val="3"/>
                <w:sz w:val="24"/>
                <w:szCs w:val="24"/>
              </w:rPr>
              <w:t>- тендерної пропозиції, форма якої наведена у Додатку 1 до цієї тендерної документації;</w:t>
            </w:r>
          </w:p>
          <w:p w14:paraId="1B067F0E" w14:textId="77777777" w:rsidR="00B6608B" w:rsidRPr="0047061F" w:rsidRDefault="00B6608B" w:rsidP="0047061F">
            <w:pPr>
              <w:widowControl w:val="0"/>
              <w:suppressAutoHyphens/>
              <w:autoSpaceDN w:val="0"/>
              <w:jc w:val="both"/>
              <w:textAlignment w:val="baseline"/>
              <w:rPr>
                <w:rFonts w:ascii="Times New Roman" w:eastAsia="Times New Roman" w:hAnsi="Times New Roman" w:cs="Times New Roman"/>
                <w:kern w:val="3"/>
                <w:sz w:val="24"/>
                <w:szCs w:val="24"/>
              </w:rPr>
            </w:pPr>
            <w:r w:rsidRPr="0047061F">
              <w:rPr>
                <w:rFonts w:ascii="Times New Roman" w:eastAsia="Times New Roman" w:hAnsi="Times New Roman" w:cs="Times New Roman"/>
                <w:kern w:val="3"/>
                <w:sz w:val="24"/>
                <w:szCs w:val="24"/>
              </w:rPr>
              <w:t>- інформації та документів, що підтверджують відповідність учасника кваліфікаційним критеріям, Додаток 2 до цієї тендерної документації;</w:t>
            </w:r>
          </w:p>
          <w:p w14:paraId="6344F960" w14:textId="4B3286C3" w:rsidR="00F03047" w:rsidRPr="0047061F" w:rsidRDefault="00F03047" w:rsidP="0047061F">
            <w:pPr>
              <w:pStyle w:val="Standard"/>
              <w:jc w:val="both"/>
              <w:rPr>
                <w:rFonts w:ascii="Times New Roman" w:eastAsia="Times New Roman" w:hAnsi="Times New Roman" w:cs="Times New Roman"/>
                <w:color w:val="auto"/>
              </w:rPr>
            </w:pPr>
            <w:r w:rsidRPr="0047061F">
              <w:rPr>
                <w:rFonts w:ascii="Times New Roman" w:eastAsia="Times New Roman" w:hAnsi="Times New Roman" w:cs="Times New Roman"/>
                <w:color w:val="auto"/>
              </w:rPr>
              <w:t xml:space="preserve">- </w:t>
            </w:r>
            <w:r w:rsidRPr="0047061F">
              <w:rPr>
                <w:rFonts w:ascii="Times New Roman" w:hAnsi="Times New Roman" w:cs="Times New Roman"/>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3 до тендерної документації</w:t>
            </w:r>
            <w:r w:rsidRPr="0047061F">
              <w:rPr>
                <w:rFonts w:ascii="Times New Roman" w:eastAsia="Times New Roman" w:hAnsi="Times New Roman" w:cs="Times New Roman"/>
                <w:color w:val="auto"/>
              </w:rPr>
              <w:t>;</w:t>
            </w:r>
          </w:p>
          <w:p w14:paraId="681FC80A" w14:textId="77777777" w:rsidR="00B6608B" w:rsidRDefault="00B6608B" w:rsidP="0047061F">
            <w:pPr>
              <w:widowControl w:val="0"/>
              <w:suppressAutoHyphens/>
              <w:autoSpaceDN w:val="0"/>
              <w:jc w:val="both"/>
              <w:textAlignment w:val="baseline"/>
              <w:rPr>
                <w:rFonts w:ascii="Times New Roman" w:eastAsia="Times New Roman" w:hAnsi="Times New Roman" w:cs="Times New Roman"/>
                <w:kern w:val="3"/>
                <w:sz w:val="24"/>
                <w:szCs w:val="24"/>
              </w:rPr>
            </w:pPr>
            <w:r w:rsidRPr="0047061F">
              <w:rPr>
                <w:rFonts w:ascii="Times New Roman" w:eastAsia="Times New Roman" w:hAnsi="Times New Roman" w:cs="Times New Roman"/>
                <w:kern w:val="3"/>
                <w:sz w:val="24"/>
                <w:szCs w:val="24"/>
              </w:rPr>
              <w:t>- інформації про необхідні технічні, якісні та кількісні характеристики предмета закупівлі, Додаток 4 до цієї тендерної документації;</w:t>
            </w:r>
          </w:p>
          <w:p w14:paraId="69AF76C8" w14:textId="7A7C8743" w:rsidR="008217B4" w:rsidRPr="008217B4" w:rsidRDefault="008217B4" w:rsidP="008217B4">
            <w:pPr>
              <w:widowControl w:val="0"/>
              <w:suppressAutoHyphens/>
              <w:autoSpaceDN w:val="0"/>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009636D3">
              <w:rPr>
                <w:rFonts w:ascii="Times New Roman" w:eastAsia="Times New Roman" w:hAnsi="Times New Roman" w:cs="Times New Roman"/>
                <w:kern w:val="3"/>
                <w:sz w:val="24"/>
                <w:szCs w:val="24"/>
              </w:rPr>
              <w:t xml:space="preserve">інформації з </w:t>
            </w:r>
            <w:r w:rsidRPr="008217B4">
              <w:rPr>
                <w:rFonts w:ascii="Times New Roman" w:eastAsia="Times New Roman" w:hAnsi="Times New Roman" w:cs="Times New Roman"/>
                <w:kern w:val="3"/>
                <w:sz w:val="24"/>
                <w:szCs w:val="24"/>
              </w:rPr>
              <w:t>відомост</w:t>
            </w:r>
            <w:r w:rsidR="009636D3">
              <w:rPr>
                <w:rFonts w:ascii="Times New Roman" w:eastAsia="Times New Roman" w:hAnsi="Times New Roman" w:cs="Times New Roman"/>
                <w:kern w:val="3"/>
                <w:sz w:val="24"/>
                <w:szCs w:val="24"/>
              </w:rPr>
              <w:t>ями</w:t>
            </w:r>
            <w:r w:rsidRPr="008217B4">
              <w:rPr>
                <w:rFonts w:ascii="Times New Roman" w:eastAsia="Times New Roman" w:hAnsi="Times New Roman" w:cs="Times New Roman"/>
                <w:kern w:val="3"/>
                <w:sz w:val="24"/>
                <w:szCs w:val="24"/>
              </w:rPr>
              <w:t xml:space="preserve"> про учасника; </w:t>
            </w:r>
          </w:p>
          <w:p w14:paraId="0B6CD42A" w14:textId="58D06F9E" w:rsidR="008217B4" w:rsidRPr="008217B4" w:rsidRDefault="008217B4" w:rsidP="008217B4">
            <w:pPr>
              <w:widowControl w:val="0"/>
              <w:suppressAutoHyphens/>
              <w:autoSpaceDN w:val="0"/>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8217B4">
              <w:rPr>
                <w:rFonts w:ascii="Times New Roman" w:eastAsia="Times New Roman" w:hAnsi="Times New Roman" w:cs="Times New Roman"/>
                <w:kern w:val="3"/>
                <w:sz w:val="24"/>
                <w:szCs w:val="24"/>
              </w:rPr>
              <w:t>документ</w:t>
            </w:r>
            <w:r>
              <w:rPr>
                <w:rFonts w:ascii="Times New Roman" w:eastAsia="Times New Roman" w:hAnsi="Times New Roman" w:cs="Times New Roman"/>
                <w:kern w:val="3"/>
                <w:sz w:val="24"/>
                <w:szCs w:val="24"/>
              </w:rPr>
              <w:t>ів</w:t>
            </w:r>
            <w:r w:rsidRPr="008217B4">
              <w:rPr>
                <w:rFonts w:ascii="Times New Roman" w:eastAsia="Times New Roman" w:hAnsi="Times New Roman" w:cs="Times New Roman"/>
                <w:kern w:val="3"/>
                <w:sz w:val="24"/>
                <w:szCs w:val="24"/>
              </w:rPr>
              <w:t>, що підтверджують повноваження щодо підпису тендерної пропозиції;</w:t>
            </w:r>
          </w:p>
          <w:p w14:paraId="7CCCC5AB" w14:textId="67E825F6" w:rsidR="008217B4" w:rsidRDefault="008217B4" w:rsidP="0047061F">
            <w:pPr>
              <w:widowControl w:val="0"/>
              <w:suppressAutoHyphens/>
              <w:autoSpaceDN w:val="0"/>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8217B4">
              <w:rPr>
                <w:rFonts w:ascii="Times New Roman" w:eastAsia="Times New Roman" w:hAnsi="Times New Roman" w:cs="Times New Roman"/>
                <w:kern w:val="3"/>
                <w:sz w:val="24"/>
                <w:szCs w:val="24"/>
              </w:rPr>
              <w:t>статут</w:t>
            </w:r>
            <w:r>
              <w:rPr>
                <w:rFonts w:ascii="Times New Roman" w:eastAsia="Times New Roman" w:hAnsi="Times New Roman" w:cs="Times New Roman"/>
                <w:kern w:val="3"/>
                <w:sz w:val="24"/>
                <w:szCs w:val="24"/>
              </w:rPr>
              <w:t>у</w:t>
            </w:r>
            <w:r w:rsidRPr="008217B4">
              <w:rPr>
                <w:rFonts w:ascii="Times New Roman" w:eastAsia="Times New Roman" w:hAnsi="Times New Roman" w:cs="Times New Roman"/>
                <w:kern w:val="3"/>
                <w:sz w:val="24"/>
                <w:szCs w:val="24"/>
              </w:rPr>
              <w:t xml:space="preserve"> підприємства з усіма додатками та змінами (остання редакція);</w:t>
            </w:r>
          </w:p>
          <w:p w14:paraId="77E9BB4E" w14:textId="089D5ED1" w:rsidR="009636D3" w:rsidRPr="0047061F" w:rsidRDefault="009636D3" w:rsidP="0047061F">
            <w:pPr>
              <w:widowControl w:val="0"/>
              <w:suppressAutoHyphens/>
              <w:autoSpaceDN w:val="0"/>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9636D3">
              <w:rPr>
                <w:rFonts w:ascii="Times New Roman" w:eastAsia="Times New Roman" w:hAnsi="Times New Roman" w:cs="Times New Roman"/>
                <w:kern w:val="3"/>
                <w:sz w:val="24"/>
                <w:szCs w:val="24"/>
              </w:rPr>
              <w:t>копі</w:t>
            </w:r>
            <w:r>
              <w:rPr>
                <w:rFonts w:ascii="Times New Roman" w:eastAsia="Times New Roman" w:hAnsi="Times New Roman" w:cs="Times New Roman"/>
                <w:kern w:val="3"/>
                <w:sz w:val="24"/>
                <w:szCs w:val="24"/>
              </w:rPr>
              <w:t>ї</w:t>
            </w:r>
            <w:r w:rsidRPr="009636D3">
              <w:rPr>
                <w:rFonts w:ascii="Times New Roman" w:eastAsia="Times New Roman" w:hAnsi="Times New Roman" w:cs="Times New Roman"/>
                <w:kern w:val="3"/>
                <w:sz w:val="24"/>
                <w:szCs w:val="24"/>
              </w:rPr>
              <w:t xml:space="preserve">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w:t>
            </w:r>
            <w:r>
              <w:rPr>
                <w:rFonts w:ascii="Times New Roman" w:eastAsia="Times New Roman" w:hAnsi="Times New Roman" w:cs="Times New Roman"/>
                <w:kern w:val="3"/>
                <w:sz w:val="24"/>
                <w:szCs w:val="24"/>
              </w:rPr>
              <w:t>авством на такий вид діяльності;</w:t>
            </w:r>
          </w:p>
          <w:p w14:paraId="264A249D" w14:textId="77777777" w:rsidR="00A72C32" w:rsidRPr="0047061F" w:rsidRDefault="00B6608B" w:rsidP="0047061F">
            <w:pPr>
              <w:widowControl w:val="0"/>
              <w:ind w:hanging="21"/>
              <w:contextualSpacing/>
              <w:jc w:val="both"/>
              <w:rPr>
                <w:rFonts w:ascii="Times New Roman" w:hAnsi="Times New Roman" w:cs="Times New Roman"/>
                <w:sz w:val="24"/>
                <w:szCs w:val="24"/>
              </w:rPr>
            </w:pPr>
            <w:r w:rsidRPr="0047061F">
              <w:rPr>
                <w:rFonts w:ascii="Times New Roman" w:eastAsia="Times New Roman" w:hAnsi="Times New Roman" w:cs="Times New Roman"/>
                <w:kern w:val="3"/>
                <w:sz w:val="24"/>
                <w:szCs w:val="24"/>
              </w:rPr>
              <w:t>- іншої інформації та документів, відповідно до вимог цієї тендерної документації та додатків до неї</w:t>
            </w:r>
            <w:r w:rsidR="00A72C32" w:rsidRPr="0047061F">
              <w:rPr>
                <w:rFonts w:ascii="Times New Roman" w:hAnsi="Times New Roman" w:cs="Times New Roman"/>
                <w:sz w:val="24"/>
                <w:szCs w:val="24"/>
              </w:rPr>
              <w:t>.</w:t>
            </w:r>
          </w:p>
          <w:p w14:paraId="056B73FB" w14:textId="77777777" w:rsidR="00A72C32" w:rsidRPr="0047061F" w:rsidRDefault="00A72C32" w:rsidP="0047061F">
            <w:pPr>
              <w:widowControl w:val="0"/>
              <w:ind w:hanging="21"/>
              <w:contextualSpacing/>
              <w:jc w:val="both"/>
              <w:rPr>
                <w:rFonts w:ascii="Times New Roman" w:hAnsi="Times New Roman" w:cs="Times New Roman"/>
                <w:sz w:val="24"/>
                <w:szCs w:val="24"/>
              </w:rPr>
            </w:pPr>
            <w:r w:rsidRPr="0047061F">
              <w:rPr>
                <w:rFonts w:ascii="Times New Roman" w:hAnsi="Times New Roman" w:cs="Times New Roman"/>
                <w:sz w:val="24"/>
                <w:szCs w:val="24"/>
              </w:rPr>
              <w:t>Кожен учасник має право подати тільки одну тендерну пропозицію.</w:t>
            </w:r>
          </w:p>
          <w:p w14:paraId="064D089A"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44FBA0F"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A1C18C"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58AC126"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7208581"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5AE7044"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015C8B4"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EC17FBA" w14:textId="77777777" w:rsidR="00F03047" w:rsidRPr="0047061F" w:rsidRDefault="00F03047" w:rsidP="0047061F">
            <w:pPr>
              <w:pStyle w:val="aa"/>
              <w:rPr>
                <w:rFonts w:ascii="Times New Roman" w:hAnsi="Times New Roman" w:cs="Times New Roman"/>
                <w:color w:val="000000"/>
              </w:rPr>
            </w:pPr>
            <w:r w:rsidRPr="0047061F">
              <w:rPr>
                <w:rFonts w:ascii="Times New Roman" w:hAnsi="Times New Roman" w:cs="Times New Roman"/>
                <w:color w:val="000000"/>
              </w:rPr>
              <w:lastRenderedPageBreak/>
              <w:t>Перелік формальних помилок, затверджений наказом Мінекономіки від 15.04.2020 № 710:</w:t>
            </w:r>
          </w:p>
          <w:p w14:paraId="004DD05A"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443EAEA3" w14:textId="77777777" w:rsidR="00F03047" w:rsidRPr="0047061F" w:rsidRDefault="00F03047" w:rsidP="0047061F">
            <w:pPr>
              <w:pStyle w:val="aa"/>
              <w:numPr>
                <w:ilvl w:val="0"/>
                <w:numId w:val="11"/>
              </w:numPr>
              <w:spacing w:after="0"/>
              <w:textAlignment w:val="baseline"/>
              <w:rPr>
                <w:rFonts w:ascii="Times New Roman" w:hAnsi="Times New Roman" w:cs="Times New Roman"/>
                <w:color w:val="000000"/>
              </w:rPr>
            </w:pPr>
            <w:r w:rsidRPr="0047061F">
              <w:rPr>
                <w:rFonts w:ascii="Times New Roman" w:hAnsi="Times New Roman" w:cs="Times New Roman"/>
                <w:color w:val="000000"/>
              </w:rPr>
              <w:t>уживання великої літери; </w:t>
            </w:r>
          </w:p>
          <w:p w14:paraId="33BE87EC" w14:textId="77777777" w:rsidR="00F03047" w:rsidRPr="0047061F" w:rsidRDefault="00F03047" w:rsidP="0047061F">
            <w:pPr>
              <w:pStyle w:val="aa"/>
              <w:numPr>
                <w:ilvl w:val="0"/>
                <w:numId w:val="11"/>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уживання розділових знаків та відмінювання слів у реченні; </w:t>
            </w:r>
          </w:p>
          <w:p w14:paraId="2F712F65" w14:textId="77777777" w:rsidR="00F03047" w:rsidRPr="0047061F" w:rsidRDefault="00F03047" w:rsidP="0047061F">
            <w:pPr>
              <w:pStyle w:val="aa"/>
              <w:numPr>
                <w:ilvl w:val="0"/>
                <w:numId w:val="11"/>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використання слова або мовного звороту, запозичених з іншої мови; </w:t>
            </w:r>
          </w:p>
          <w:p w14:paraId="2433F42F" w14:textId="77777777" w:rsidR="00F03047" w:rsidRPr="0047061F" w:rsidRDefault="00F03047" w:rsidP="0047061F">
            <w:pPr>
              <w:pStyle w:val="aa"/>
              <w:numPr>
                <w:ilvl w:val="0"/>
                <w:numId w:val="11"/>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2B7547" w14:textId="77777777" w:rsidR="00F03047" w:rsidRPr="0047061F" w:rsidRDefault="00F03047" w:rsidP="0047061F">
            <w:pPr>
              <w:pStyle w:val="aa"/>
              <w:numPr>
                <w:ilvl w:val="0"/>
                <w:numId w:val="11"/>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застосування правил переносу частини слова з рядка в рядок; </w:t>
            </w:r>
          </w:p>
          <w:p w14:paraId="363F2C90" w14:textId="77777777" w:rsidR="00F03047" w:rsidRPr="0047061F" w:rsidRDefault="00F03047" w:rsidP="0047061F">
            <w:pPr>
              <w:pStyle w:val="aa"/>
              <w:numPr>
                <w:ilvl w:val="0"/>
                <w:numId w:val="11"/>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написання слів разом та/або окремо, та/або через дефіс; </w:t>
            </w:r>
          </w:p>
          <w:p w14:paraId="309D6F3F" w14:textId="77777777" w:rsidR="00F03047" w:rsidRPr="0047061F" w:rsidRDefault="00F03047" w:rsidP="0047061F">
            <w:pPr>
              <w:pStyle w:val="aa"/>
              <w:numPr>
                <w:ilvl w:val="0"/>
                <w:numId w:val="11"/>
              </w:numPr>
              <w:spacing w:before="0"/>
              <w:textAlignment w:val="baseline"/>
              <w:rPr>
                <w:rFonts w:ascii="Times New Roman" w:hAnsi="Times New Roman" w:cs="Times New Roman"/>
                <w:color w:val="000000"/>
              </w:rPr>
            </w:pPr>
            <w:r w:rsidRPr="0047061F">
              <w:rPr>
                <w:rFonts w:ascii="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2C1A30C"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998D10F"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6991426"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9A6DEA1"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1B7A4D3"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D3B006E"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B8C4445"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F23C967"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F2796A"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328C13B"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D89D996"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6D3194" w14:textId="77777777" w:rsidR="00F03047" w:rsidRPr="0047061F" w:rsidRDefault="00F03047" w:rsidP="0047061F">
            <w:pPr>
              <w:pStyle w:val="aa"/>
              <w:rPr>
                <w:rFonts w:ascii="Times New Roman" w:hAnsi="Times New Roman" w:cs="Times New Roman"/>
              </w:rPr>
            </w:pPr>
            <w:r w:rsidRPr="0047061F">
              <w:rPr>
                <w:rFonts w:ascii="Times New Roman" w:hAnsi="Times New Roman" w:cs="Times New Roman"/>
                <w:color w:val="000000"/>
              </w:rPr>
              <w:t>Приклади формальних помилок:</w:t>
            </w:r>
          </w:p>
          <w:p w14:paraId="5413A553" w14:textId="77777777" w:rsidR="00F03047" w:rsidRPr="0047061F" w:rsidRDefault="00F03047" w:rsidP="0047061F">
            <w:pPr>
              <w:pStyle w:val="aa"/>
              <w:numPr>
                <w:ilvl w:val="0"/>
                <w:numId w:val="12"/>
              </w:numPr>
              <w:spacing w:after="0"/>
              <w:textAlignment w:val="baseline"/>
              <w:rPr>
                <w:rFonts w:ascii="Times New Roman" w:hAnsi="Times New Roman" w:cs="Times New Roman"/>
                <w:color w:val="000000"/>
              </w:rPr>
            </w:pPr>
            <w:r w:rsidRPr="0047061F">
              <w:rPr>
                <w:rFonts w:ascii="Times New Roman" w:hAnsi="Times New Roman" w:cs="Times New Roman"/>
                <w:color w:val="000000"/>
              </w:rPr>
              <w:t>«вінницька область» замість «Вінницька область» або «місто львів» замість «місто Львів»; </w:t>
            </w:r>
          </w:p>
          <w:p w14:paraId="10BA4197" w14:textId="77777777" w:rsidR="00F03047" w:rsidRPr="0047061F" w:rsidRDefault="00F03047" w:rsidP="0047061F">
            <w:pPr>
              <w:pStyle w:val="aa"/>
              <w:numPr>
                <w:ilvl w:val="0"/>
                <w:numId w:val="12"/>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«у складі тендерна пропозиція» замість «у складі тендерної пропозиції»;</w:t>
            </w:r>
          </w:p>
          <w:p w14:paraId="5472E890" w14:textId="77777777" w:rsidR="00F03047" w:rsidRPr="0047061F" w:rsidRDefault="00F03047" w:rsidP="0047061F">
            <w:pPr>
              <w:pStyle w:val="aa"/>
              <w:numPr>
                <w:ilvl w:val="0"/>
                <w:numId w:val="12"/>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750CAAE" w14:textId="77777777" w:rsidR="00F03047" w:rsidRPr="0047061F" w:rsidRDefault="00F03047" w:rsidP="0047061F">
            <w:pPr>
              <w:pStyle w:val="aa"/>
              <w:numPr>
                <w:ilvl w:val="0"/>
                <w:numId w:val="12"/>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«тендернапропозиція» замість «тендерна пропозиція»;</w:t>
            </w:r>
          </w:p>
          <w:p w14:paraId="517C6467" w14:textId="77777777" w:rsidR="00F03047" w:rsidRPr="0047061F" w:rsidRDefault="00F03047" w:rsidP="0047061F">
            <w:pPr>
              <w:pStyle w:val="aa"/>
              <w:numPr>
                <w:ilvl w:val="0"/>
                <w:numId w:val="12"/>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lastRenderedPageBreak/>
              <w:t>«срток поставки» замість «строк поставки»;</w:t>
            </w:r>
          </w:p>
          <w:p w14:paraId="2C24B28A" w14:textId="77777777" w:rsidR="00F03047" w:rsidRPr="0047061F" w:rsidRDefault="00F03047" w:rsidP="0047061F">
            <w:pPr>
              <w:pStyle w:val="aa"/>
              <w:numPr>
                <w:ilvl w:val="0"/>
                <w:numId w:val="12"/>
              </w:numPr>
              <w:spacing w:before="0" w:after="0"/>
              <w:textAlignment w:val="baseline"/>
              <w:rPr>
                <w:rFonts w:ascii="Times New Roman" w:hAnsi="Times New Roman" w:cs="Times New Roman"/>
                <w:color w:val="000000"/>
              </w:rPr>
            </w:pPr>
            <w:r w:rsidRPr="0047061F">
              <w:rPr>
                <w:rFonts w:ascii="Times New Roman" w:hAnsi="Times New Roman" w:cs="Times New Roman"/>
                <w:color w:val="000000"/>
              </w:rPr>
              <w:t>«Довідка» замість «Лист», «Гарантійний лист» замість «Довідка», «Лист» замість «Гарантійний лист» тощо;</w:t>
            </w:r>
          </w:p>
          <w:p w14:paraId="16E219EC" w14:textId="77777777" w:rsidR="0047061F" w:rsidRPr="0047061F" w:rsidRDefault="00F03047" w:rsidP="0047061F">
            <w:pPr>
              <w:widowControl w:val="0"/>
              <w:ind w:hanging="21"/>
              <w:contextualSpacing/>
              <w:jc w:val="both"/>
              <w:rPr>
                <w:rFonts w:ascii="Times New Roman" w:hAnsi="Times New Roman" w:cs="Times New Roman"/>
                <w:sz w:val="24"/>
                <w:szCs w:val="24"/>
              </w:rPr>
            </w:pPr>
            <w:r w:rsidRPr="0047061F">
              <w:rPr>
                <w:rFonts w:ascii="Times New Roman" w:hAnsi="Times New Roman" w:cs="Times New Roman"/>
                <w:color w:val="000000"/>
                <w:sz w:val="24"/>
                <w:szCs w:val="24"/>
              </w:rPr>
              <w:t xml:space="preserve">подання документа у форматі  «PDF» замість «JPEG», «JPEG» замість «PDF», </w:t>
            </w:r>
            <w:r w:rsidR="0047061F" w:rsidRPr="0047061F">
              <w:rPr>
                <w:rFonts w:ascii="Times New Roman" w:hAnsi="Times New Roman" w:cs="Times New Roman"/>
                <w:sz w:val="24"/>
                <w:szCs w:val="24"/>
              </w:rPr>
              <w:t>«RAR» замість «PDF», «7z» замість «PDF» тощо.</w:t>
            </w:r>
          </w:p>
          <w:p w14:paraId="7B0938A4" w14:textId="77777777" w:rsidR="00B6608B" w:rsidRPr="00427F6F" w:rsidRDefault="00B6608B" w:rsidP="00A72C32">
            <w:pPr>
              <w:widowControl w:val="0"/>
              <w:ind w:hanging="21"/>
              <w:contextualSpacing/>
              <w:jc w:val="both"/>
              <w:rPr>
                <w:rFonts w:ascii="Times New Roman" w:hAnsi="Times New Roman"/>
                <w:color w:val="000000"/>
                <w:sz w:val="24"/>
                <w:szCs w:val="24"/>
              </w:rPr>
            </w:pPr>
          </w:p>
        </w:tc>
      </w:tr>
      <w:tr w:rsidR="00A72C32" w:rsidRPr="00427F6F" w14:paraId="3DDC47FB" w14:textId="77777777" w:rsidTr="009B67B3">
        <w:trPr>
          <w:trHeight w:val="410"/>
          <w:jc w:val="center"/>
        </w:trPr>
        <w:tc>
          <w:tcPr>
            <w:tcW w:w="516" w:type="dxa"/>
            <w:shd w:val="clear" w:color="auto" w:fill="auto"/>
          </w:tcPr>
          <w:p w14:paraId="392D2C60" w14:textId="77777777" w:rsidR="00A72C32" w:rsidRPr="00427F6F" w:rsidRDefault="00A72C32" w:rsidP="00A72C32">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lastRenderedPageBreak/>
              <w:t>2</w:t>
            </w:r>
          </w:p>
        </w:tc>
        <w:tc>
          <w:tcPr>
            <w:tcW w:w="3764" w:type="dxa"/>
            <w:shd w:val="clear" w:color="auto" w:fill="auto"/>
          </w:tcPr>
          <w:p w14:paraId="150C3C8A" w14:textId="77777777" w:rsidR="00A72C32" w:rsidRPr="00427F6F" w:rsidRDefault="00A72C32" w:rsidP="00A72C32">
            <w:pPr>
              <w:widowControl w:val="0"/>
              <w:contextualSpacing/>
              <w:jc w:val="both"/>
              <w:rPr>
                <w:rFonts w:ascii="Times New Roman" w:hAnsi="Times New Roman"/>
                <w:b/>
                <w:color w:val="000000"/>
                <w:sz w:val="24"/>
                <w:szCs w:val="24"/>
              </w:rPr>
            </w:pPr>
            <w:r w:rsidRPr="00427F6F">
              <w:rPr>
                <w:rFonts w:ascii="Times New Roman" w:hAnsi="Times New Roman"/>
                <w:b/>
                <w:color w:val="000000"/>
                <w:sz w:val="24"/>
                <w:szCs w:val="24"/>
              </w:rPr>
              <w:t>Забезпечення тендерної пропозиції</w:t>
            </w:r>
          </w:p>
        </w:tc>
        <w:tc>
          <w:tcPr>
            <w:tcW w:w="5716" w:type="dxa"/>
          </w:tcPr>
          <w:p w14:paraId="527735F7" w14:textId="77777777" w:rsidR="00626A39" w:rsidRPr="00626A39" w:rsidRDefault="00626A39" w:rsidP="00626A39">
            <w:pPr>
              <w:jc w:val="both"/>
              <w:rPr>
                <w:rFonts w:ascii="Times New Roman" w:hAnsi="Times New Roman" w:cs="Times New Roman"/>
                <w:sz w:val="24"/>
                <w:szCs w:val="24"/>
                <w:u w:val="single"/>
              </w:rPr>
            </w:pPr>
            <w:r w:rsidRPr="00626A39">
              <w:rPr>
                <w:rFonts w:ascii="Times New Roman" w:hAnsi="Times New Roman" w:cs="Times New Roman"/>
                <w:sz w:val="24"/>
                <w:szCs w:val="24"/>
              </w:rPr>
              <w:t xml:space="preserve">Вид забезпечення тендерної пропозиції – </w:t>
            </w:r>
            <w:r w:rsidRPr="00626A39">
              <w:rPr>
                <w:rFonts w:ascii="Times New Roman" w:hAnsi="Times New Roman" w:cs="Times New Roman"/>
                <w:b/>
                <w:sz w:val="24"/>
                <w:szCs w:val="24"/>
                <w:u w:val="single"/>
              </w:rPr>
              <w:t>електронна банківська гарантія з грошовим покриттям на суму</w:t>
            </w:r>
            <w:r w:rsidRPr="00626A39">
              <w:rPr>
                <w:rFonts w:ascii="Times New Roman" w:hAnsi="Times New Roman" w:cs="Times New Roman"/>
                <w:sz w:val="24"/>
                <w:szCs w:val="24"/>
                <w:u w:val="single"/>
              </w:rPr>
              <w:t xml:space="preserve"> </w:t>
            </w:r>
          </w:p>
          <w:p w14:paraId="425E3965" w14:textId="62789FE3" w:rsidR="00626A39" w:rsidRPr="00626A39" w:rsidRDefault="00A36295" w:rsidP="00626A39">
            <w:pPr>
              <w:jc w:val="both"/>
              <w:rPr>
                <w:rFonts w:ascii="Times New Roman" w:hAnsi="Times New Roman" w:cs="Times New Roman"/>
                <w:b/>
                <w:sz w:val="24"/>
                <w:szCs w:val="24"/>
                <w:u w:val="single"/>
              </w:rPr>
            </w:pPr>
            <w:r>
              <w:rPr>
                <w:rFonts w:ascii="Times New Roman" w:hAnsi="Times New Roman" w:cs="Times New Roman"/>
                <w:b/>
                <w:sz w:val="24"/>
                <w:szCs w:val="24"/>
                <w:u w:val="single"/>
              </w:rPr>
              <w:t>50 000</w:t>
            </w:r>
            <w:r w:rsidR="00626A39" w:rsidRPr="00626A39">
              <w:rPr>
                <w:rFonts w:ascii="Times New Roman" w:hAnsi="Times New Roman" w:cs="Times New Roman"/>
                <w:b/>
                <w:sz w:val="24"/>
                <w:szCs w:val="24"/>
                <w:u w:val="single"/>
              </w:rPr>
              <w:t xml:space="preserve"> (</w:t>
            </w:r>
            <w:r>
              <w:rPr>
                <w:rFonts w:ascii="Times New Roman" w:hAnsi="Times New Roman" w:cs="Times New Roman"/>
                <w:b/>
                <w:sz w:val="24"/>
                <w:szCs w:val="24"/>
                <w:u w:val="single"/>
              </w:rPr>
              <w:t>п’ятдесят тисяч</w:t>
            </w:r>
            <w:r w:rsidR="00626A39" w:rsidRPr="00626A39">
              <w:rPr>
                <w:rFonts w:ascii="Times New Roman" w:hAnsi="Times New Roman" w:cs="Times New Roman"/>
                <w:b/>
                <w:sz w:val="24"/>
                <w:szCs w:val="24"/>
                <w:u w:val="single"/>
              </w:rPr>
              <w:t>) гривень 00 копійок.</w:t>
            </w:r>
          </w:p>
          <w:p w14:paraId="33CCAA6A" w14:textId="77777777" w:rsidR="00626A39" w:rsidRPr="00626A39" w:rsidRDefault="00626A39" w:rsidP="00626A39">
            <w:pPr>
              <w:ind w:firstLine="176"/>
              <w:contextualSpacing/>
              <w:jc w:val="both"/>
              <w:rPr>
                <w:rFonts w:ascii="Times New Roman" w:hAnsi="Times New Roman" w:cs="Times New Roman"/>
                <w:sz w:val="24"/>
                <w:szCs w:val="24"/>
              </w:rPr>
            </w:pPr>
            <w:r w:rsidRPr="00626A39">
              <w:rPr>
                <w:rFonts w:ascii="Times New Roman" w:hAnsi="Times New Roman" w:cs="Times New Roman"/>
                <w:sz w:val="24"/>
                <w:szCs w:val="24"/>
              </w:rPr>
              <w:t>Оформлення забезпечення тендерної пропозиції відбувається відповідно до вимог Наказу Міністерства розвитку економіки, торгівлі та сільського господарства України від 14.12.2020 р. №2628 «Про затвердження форми і Вимог до забезпечення тендерної пропозиції/пропозиції».</w:t>
            </w:r>
          </w:p>
          <w:p w14:paraId="4DB26C5D" w14:textId="77777777" w:rsidR="00626A39" w:rsidRPr="00626A39" w:rsidRDefault="00626A39" w:rsidP="00626A39">
            <w:pPr>
              <w:widowControl w:val="0"/>
              <w:ind w:firstLine="176"/>
              <w:contextualSpacing/>
              <w:jc w:val="both"/>
              <w:rPr>
                <w:rFonts w:ascii="Times New Roman" w:hAnsi="Times New Roman" w:cs="Times New Roman"/>
                <w:sz w:val="24"/>
                <w:szCs w:val="24"/>
              </w:rPr>
            </w:pPr>
            <w:r w:rsidRPr="00626A39">
              <w:rPr>
                <w:rFonts w:ascii="Times New Roman" w:hAnsi="Times New Roman" w:cs="Times New Roman"/>
                <w:b/>
                <w:sz w:val="24"/>
                <w:szCs w:val="24"/>
                <w:u w:val="single"/>
              </w:rPr>
              <w:t>У разі якщо до тендерної документації вносяться зміни, забезпечення тендерної пропозиції має враховувати внесені зміни та відповідно частина «Інформація щодо тендерної документації» забезпечення тендерної пропозиції має містити посилання на дату рішення замовника, яким затверджена остання редакція тендерної документації</w:t>
            </w:r>
            <w:r w:rsidRPr="00626A39">
              <w:rPr>
                <w:rFonts w:ascii="Times New Roman" w:hAnsi="Times New Roman" w:cs="Times New Roman"/>
                <w:sz w:val="24"/>
                <w:szCs w:val="24"/>
              </w:rPr>
              <w:t>.</w:t>
            </w:r>
          </w:p>
          <w:p w14:paraId="50F40D0B" w14:textId="77777777" w:rsidR="00626A39" w:rsidRPr="00626A39" w:rsidRDefault="00626A39" w:rsidP="00626A39">
            <w:pPr>
              <w:ind w:firstLine="211"/>
              <w:jc w:val="both"/>
              <w:rPr>
                <w:rFonts w:ascii="Times New Roman" w:hAnsi="Times New Roman" w:cs="Times New Roman"/>
                <w:sz w:val="24"/>
                <w:szCs w:val="24"/>
              </w:rPr>
            </w:pPr>
            <w:r w:rsidRPr="00626A39">
              <w:rPr>
                <w:rFonts w:ascii="Times New Roman" w:hAnsi="Times New Roman" w:cs="Times New Roman"/>
                <w:sz w:val="24"/>
                <w:szCs w:val="24"/>
              </w:rPr>
              <w:t>Всі витрати по оформленню електронної банківської гарантії здійснюються за рахунок Учасника.</w:t>
            </w:r>
          </w:p>
          <w:p w14:paraId="3DA52FFE" w14:textId="77777777" w:rsidR="00626A39" w:rsidRPr="00626A39" w:rsidRDefault="00626A39" w:rsidP="00626A39">
            <w:pPr>
              <w:ind w:firstLine="211"/>
              <w:jc w:val="both"/>
              <w:rPr>
                <w:rFonts w:ascii="Times New Roman" w:hAnsi="Times New Roman" w:cs="Times New Roman"/>
                <w:sz w:val="24"/>
                <w:szCs w:val="24"/>
              </w:rPr>
            </w:pPr>
            <w:r w:rsidRPr="00626A39">
              <w:rPr>
                <w:rFonts w:ascii="Times New Roman" w:hAnsi="Times New Roman" w:cs="Times New Roman"/>
                <w:sz w:val="24"/>
                <w:szCs w:val="24"/>
              </w:rPr>
              <w:t>Гарантія, що надається згідно з цією тендерною документацією, має бути безумовною та безвідкличною та строк сплати коштів Замовнику за гарантією не повинен перевищувати 5 (п’яти) банківських днів.</w:t>
            </w:r>
          </w:p>
          <w:p w14:paraId="052F0AAE" w14:textId="77777777" w:rsidR="00626A39" w:rsidRPr="00626A39" w:rsidRDefault="00626A39" w:rsidP="00626A39">
            <w:pPr>
              <w:ind w:firstLine="211"/>
              <w:jc w:val="both"/>
              <w:rPr>
                <w:rFonts w:ascii="Times New Roman" w:hAnsi="Times New Roman" w:cs="Times New Roman"/>
                <w:sz w:val="24"/>
                <w:szCs w:val="24"/>
              </w:rPr>
            </w:pPr>
            <w:r w:rsidRPr="00626A39">
              <w:rPr>
                <w:rFonts w:ascii="Times New Roman" w:hAnsi="Times New Roman" w:cs="Times New Roman"/>
                <w:sz w:val="24"/>
                <w:szCs w:val="24"/>
              </w:rPr>
              <w:t>Умови наданої гарантії мають передбачати те, що одержана вимога (повідомлення) Бенефіціара, що надсилається, є достатньою умовою для банку-гаранта сплатити кошти Бенефіціару за гарантією, якщо така вимога (повідомлення) та документи, обумовлені в гарантії, відповідатимуть умовам, які містяться в наданій гарантії, а також отримані протягом строку дії гарантії і способом, зазначеним у гарантії.</w:t>
            </w:r>
          </w:p>
          <w:p w14:paraId="78B95BCC" w14:textId="77777777" w:rsidR="00626A39" w:rsidRPr="00626A39" w:rsidRDefault="00626A39" w:rsidP="00626A39">
            <w:pPr>
              <w:ind w:firstLine="211"/>
              <w:jc w:val="both"/>
              <w:rPr>
                <w:rFonts w:ascii="Times New Roman" w:hAnsi="Times New Roman" w:cs="Times New Roman"/>
                <w:sz w:val="24"/>
                <w:szCs w:val="24"/>
              </w:rPr>
            </w:pPr>
            <w:r w:rsidRPr="00626A39">
              <w:rPr>
                <w:rFonts w:ascii="Times New Roman" w:hAnsi="Times New Roman" w:cs="Times New Roman"/>
                <w:sz w:val="24"/>
                <w:szCs w:val="24"/>
              </w:rPr>
              <w:t xml:space="preserve">Умови повернення забезпечення тендерних пропозицій згідно Закону України «Про публічні закупівлі». </w:t>
            </w:r>
          </w:p>
          <w:p w14:paraId="7A038FDA" w14:textId="77777777" w:rsidR="00626A39" w:rsidRPr="00626A39" w:rsidRDefault="00626A39" w:rsidP="00626A39">
            <w:pPr>
              <w:ind w:firstLine="211"/>
              <w:jc w:val="both"/>
              <w:rPr>
                <w:rFonts w:ascii="Times New Roman" w:hAnsi="Times New Roman" w:cs="Times New Roman"/>
                <w:sz w:val="24"/>
                <w:szCs w:val="24"/>
              </w:rPr>
            </w:pPr>
            <w:r w:rsidRPr="00626A39">
              <w:rPr>
                <w:rFonts w:ascii="Times New Roman" w:hAnsi="Times New Roman" w:cs="Times New Roman"/>
                <w:sz w:val="24"/>
                <w:szCs w:val="24"/>
              </w:rPr>
              <w:t>Строк дії гарантії становить не менше строку дії тендерної пропозиції учасника (90 календарних днів).</w:t>
            </w:r>
          </w:p>
          <w:p w14:paraId="75B28A04" w14:textId="77777777" w:rsidR="00626A39" w:rsidRPr="00626A39" w:rsidRDefault="00626A39" w:rsidP="00626A39">
            <w:pPr>
              <w:widowControl w:val="0"/>
              <w:ind w:firstLine="176"/>
              <w:contextualSpacing/>
              <w:jc w:val="both"/>
              <w:rPr>
                <w:rFonts w:ascii="Times New Roman" w:hAnsi="Times New Roman" w:cs="Times New Roman"/>
                <w:sz w:val="24"/>
                <w:szCs w:val="24"/>
              </w:rPr>
            </w:pPr>
            <w:r w:rsidRPr="00626A39">
              <w:rPr>
                <w:rFonts w:ascii="Times New Roman" w:hAnsi="Times New Roman" w:cs="Times New Roman"/>
                <w:sz w:val="24"/>
                <w:szCs w:val="24"/>
              </w:rPr>
              <w:t>Банківська гарантія подається учасниками у складі тендерної пропозиції закупівлі через електронну систему закупівель.</w:t>
            </w:r>
          </w:p>
          <w:p w14:paraId="5D65A3FA" w14:textId="77777777" w:rsidR="00626A39" w:rsidRPr="00626A39" w:rsidRDefault="00626A39" w:rsidP="00626A39">
            <w:pPr>
              <w:widowControl w:val="0"/>
              <w:ind w:firstLine="176"/>
              <w:contextualSpacing/>
              <w:jc w:val="both"/>
              <w:rPr>
                <w:rFonts w:ascii="Times New Roman" w:hAnsi="Times New Roman" w:cs="Times New Roman"/>
                <w:b/>
                <w:sz w:val="24"/>
                <w:szCs w:val="24"/>
                <w:u w:val="single"/>
              </w:rPr>
            </w:pPr>
            <w:r w:rsidRPr="00626A39">
              <w:rPr>
                <w:rFonts w:ascii="Times New Roman" w:hAnsi="Times New Roman" w:cs="Times New Roman"/>
                <w:b/>
                <w:sz w:val="24"/>
                <w:szCs w:val="24"/>
                <w:u w:val="single"/>
              </w:rPr>
              <w:t xml:space="preserve">До електронної банківської гарантії додаються копії банківських документів: </w:t>
            </w:r>
          </w:p>
          <w:p w14:paraId="1F5096A6" w14:textId="77777777" w:rsidR="00626A39" w:rsidRPr="00626A39" w:rsidRDefault="00626A39" w:rsidP="00626A39">
            <w:pPr>
              <w:widowControl w:val="0"/>
              <w:numPr>
                <w:ilvl w:val="0"/>
                <w:numId w:val="42"/>
              </w:numPr>
              <w:tabs>
                <w:tab w:val="left" w:pos="469"/>
              </w:tabs>
              <w:ind w:left="0" w:firstLine="186"/>
              <w:contextualSpacing/>
              <w:jc w:val="both"/>
              <w:textAlignment w:val="top"/>
              <w:rPr>
                <w:rFonts w:ascii="Times New Roman" w:hAnsi="Times New Roman" w:cs="Times New Roman"/>
                <w:b/>
                <w:sz w:val="24"/>
                <w:szCs w:val="24"/>
                <w:u w:val="single"/>
              </w:rPr>
            </w:pPr>
            <w:r w:rsidRPr="00626A39">
              <w:rPr>
                <w:rFonts w:ascii="Times New Roman" w:hAnsi="Times New Roman" w:cs="Times New Roman"/>
                <w:b/>
                <w:sz w:val="24"/>
                <w:szCs w:val="24"/>
                <w:u w:val="single"/>
              </w:rPr>
              <w:t>Витяг з Державного реєстру банків про право юридичної особи або філії іноземного банку на здійснення банківської діяльності виданий Національним Банком України;</w:t>
            </w:r>
          </w:p>
          <w:p w14:paraId="117B2F8F" w14:textId="767796FD" w:rsidR="00A72C32" w:rsidRPr="00A36295" w:rsidRDefault="00626A39" w:rsidP="00A36295">
            <w:pPr>
              <w:pStyle w:val="a3"/>
              <w:numPr>
                <w:ilvl w:val="0"/>
                <w:numId w:val="42"/>
              </w:numPr>
              <w:ind w:left="143" w:firstLine="0"/>
              <w:rPr>
                <w:rFonts w:ascii="Times New Roman" w:hAnsi="Times New Roman"/>
                <w:sz w:val="24"/>
                <w:szCs w:val="24"/>
              </w:rPr>
            </w:pPr>
            <w:r w:rsidRPr="00A36295">
              <w:rPr>
                <w:rFonts w:ascii="Times New Roman" w:hAnsi="Times New Roman" w:cs="Times New Roman"/>
                <w:b/>
                <w:sz w:val="24"/>
                <w:szCs w:val="24"/>
                <w:u w:val="single"/>
              </w:rPr>
              <w:lastRenderedPageBreak/>
              <w:t>документ, що підтверджує повноваження особи, яка підписала гарантію (витяг із Статуту та/або довіреність, тощо), завірені банком.</w:t>
            </w:r>
          </w:p>
        </w:tc>
      </w:tr>
      <w:tr w:rsidR="00A72C32" w:rsidRPr="00427F6F" w14:paraId="784E89FE" w14:textId="77777777" w:rsidTr="009B67B3">
        <w:trPr>
          <w:trHeight w:val="410"/>
          <w:jc w:val="center"/>
        </w:trPr>
        <w:tc>
          <w:tcPr>
            <w:tcW w:w="516" w:type="dxa"/>
            <w:tcBorders>
              <w:top w:val="single" w:sz="6" w:space="0" w:color="000000"/>
              <w:left w:val="single" w:sz="6" w:space="0" w:color="000000"/>
              <w:bottom w:val="single" w:sz="6" w:space="0" w:color="000000"/>
              <w:right w:val="single" w:sz="6" w:space="0" w:color="000000"/>
            </w:tcBorders>
          </w:tcPr>
          <w:p w14:paraId="46C24984" w14:textId="77777777" w:rsidR="00A72C32" w:rsidRPr="00F7352E" w:rsidRDefault="00A72C32" w:rsidP="00A72C32">
            <w:pPr>
              <w:widowControl w:val="0"/>
              <w:contextualSpacing/>
              <w:rPr>
                <w:rFonts w:ascii="Times New Roman" w:hAnsi="Times New Roman" w:cs="Times New Roman"/>
                <w:b/>
                <w:color w:val="000000"/>
                <w:sz w:val="24"/>
                <w:szCs w:val="24"/>
              </w:rPr>
            </w:pPr>
            <w:r w:rsidRPr="00F7352E">
              <w:rPr>
                <w:rFonts w:ascii="Times New Roman" w:hAnsi="Times New Roman" w:cs="Times New Roman"/>
                <w:b/>
                <w:color w:val="121212"/>
                <w:sz w:val="24"/>
                <w:szCs w:val="24"/>
              </w:rPr>
              <w:lastRenderedPageBreak/>
              <w:t>3</w:t>
            </w:r>
          </w:p>
        </w:tc>
        <w:tc>
          <w:tcPr>
            <w:tcW w:w="3764" w:type="dxa"/>
            <w:tcBorders>
              <w:top w:val="single" w:sz="6" w:space="0" w:color="000000"/>
              <w:left w:val="single" w:sz="6" w:space="0" w:color="000000"/>
              <w:bottom w:val="single" w:sz="6" w:space="0" w:color="000000"/>
              <w:right w:val="single" w:sz="6" w:space="0" w:color="000000"/>
            </w:tcBorders>
          </w:tcPr>
          <w:p w14:paraId="268B24EC" w14:textId="77777777" w:rsidR="00A72C32" w:rsidRPr="00F7352E" w:rsidRDefault="00A72C32" w:rsidP="00A72C32">
            <w:pPr>
              <w:widowControl w:val="0"/>
              <w:contextualSpacing/>
              <w:jc w:val="both"/>
              <w:rPr>
                <w:rFonts w:ascii="Times New Roman" w:hAnsi="Times New Roman" w:cs="Times New Roman"/>
                <w:b/>
                <w:color w:val="000000"/>
                <w:sz w:val="24"/>
                <w:szCs w:val="24"/>
              </w:rPr>
            </w:pPr>
            <w:r w:rsidRPr="00F7352E">
              <w:rPr>
                <w:rFonts w:ascii="Times New Roman" w:hAnsi="Times New Roman" w:cs="Times New Roman"/>
                <w:b/>
                <w:color w:val="121212"/>
                <w:sz w:val="24"/>
                <w:szCs w:val="24"/>
              </w:rPr>
              <w:t xml:space="preserve">Умови повернення чи неповернення забезпечення </w:t>
            </w:r>
            <w:r w:rsidRPr="00F7352E">
              <w:rPr>
                <w:rFonts w:ascii="Times New Roman" w:hAnsi="Times New Roman" w:cs="Times New Roman"/>
                <w:b/>
                <w:sz w:val="24"/>
                <w:szCs w:val="24"/>
              </w:rPr>
              <w:t>тендерної пропозиції</w:t>
            </w:r>
            <w:r w:rsidRPr="00F7352E">
              <w:rPr>
                <w:rFonts w:ascii="Times New Roman" w:hAnsi="Times New Roman" w:cs="Times New Roman"/>
                <w:b/>
                <w:color w:val="121212"/>
                <w:sz w:val="24"/>
                <w:szCs w:val="24"/>
              </w:rPr>
              <w:t xml:space="preserve"> </w:t>
            </w:r>
          </w:p>
        </w:tc>
        <w:tc>
          <w:tcPr>
            <w:tcW w:w="5716" w:type="dxa"/>
          </w:tcPr>
          <w:p w14:paraId="612B9DFD" w14:textId="77777777" w:rsidR="00A36295" w:rsidRPr="00A36295" w:rsidRDefault="00A72C32" w:rsidP="00A36295">
            <w:pPr>
              <w:ind w:firstLine="272"/>
              <w:jc w:val="both"/>
              <w:rPr>
                <w:rFonts w:ascii="Times New Roman" w:hAnsi="Times New Roman" w:cs="Times New Roman"/>
                <w:sz w:val="24"/>
                <w:szCs w:val="24"/>
              </w:rPr>
            </w:pPr>
            <w:r w:rsidRPr="0047061F">
              <w:rPr>
                <w:rFonts w:ascii="Times New Roman" w:eastAsia="Lucida Sans Unicode" w:hAnsi="Times New Roman" w:cs="Times New Roman"/>
                <w:color w:val="000000"/>
                <w:sz w:val="24"/>
                <w:szCs w:val="24"/>
                <w:lang w:eastAsia="en-US" w:bidi="en-US"/>
              </w:rPr>
              <w:t xml:space="preserve"> </w:t>
            </w:r>
            <w:r w:rsidR="00A36295" w:rsidRPr="00A36295">
              <w:rPr>
                <w:rFonts w:ascii="Times New Roman" w:hAnsi="Times New Roman" w:cs="Times New Roman"/>
                <w:sz w:val="24"/>
                <w:szCs w:val="24"/>
              </w:rPr>
              <w:t>Забезпечення тендерної пропозиції не повертається у разі:</w:t>
            </w:r>
          </w:p>
          <w:p w14:paraId="6158E865"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1)</w:t>
            </w:r>
            <w:r w:rsidRPr="00A36295">
              <w:rPr>
                <w:rFonts w:ascii="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AD863B4"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2)</w:t>
            </w:r>
            <w:r w:rsidRPr="00A36295">
              <w:rPr>
                <w:rFonts w:ascii="Times New Roman" w:hAnsi="Times New Roman" w:cs="Times New Roman"/>
                <w:sz w:val="24"/>
                <w:szCs w:val="24"/>
              </w:rPr>
              <w:tab/>
              <w:t>непідписання договору про закупівлю учасником, який став переможцем тендеру;</w:t>
            </w:r>
          </w:p>
          <w:p w14:paraId="4A75B147"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3)</w:t>
            </w:r>
            <w:r w:rsidRPr="00A36295">
              <w:rPr>
                <w:rFonts w:ascii="Times New Roman" w:hAnsi="Times New Roman" w:cs="Times New Roman"/>
                <w:sz w:val="24"/>
                <w:szCs w:val="24"/>
              </w:rPr>
              <w:tab/>
              <w:t>ненадання переможцем у строк, зазначений в тендерній документації, документів, що підтверджують відсутність підстав, установлених пунктом 44 Особливостей;</w:t>
            </w:r>
          </w:p>
          <w:p w14:paraId="201ED62C"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4)</w:t>
            </w:r>
            <w:r w:rsidRPr="00A36295">
              <w:rPr>
                <w:rFonts w:ascii="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0B269B"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Забезпечення тендерної пропозиції повертається учаснику в разі:</w:t>
            </w:r>
          </w:p>
          <w:p w14:paraId="78D4F33A"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C83FFFE"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2) укладення договору про закупівлю з учасником, який став переможцем процедури закупівлі;</w:t>
            </w:r>
          </w:p>
          <w:p w14:paraId="0F0079EF"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3) відкликання тендерної пропозиції до закінчення строку її подання;</w:t>
            </w:r>
          </w:p>
          <w:p w14:paraId="20528451" w14:textId="77777777" w:rsidR="00A36295" w:rsidRPr="00A36295" w:rsidRDefault="00A36295" w:rsidP="00A36295">
            <w:pPr>
              <w:tabs>
                <w:tab w:val="left" w:pos="511"/>
              </w:tabs>
              <w:ind w:firstLine="272"/>
              <w:jc w:val="both"/>
              <w:rPr>
                <w:rFonts w:ascii="Times New Roman" w:hAnsi="Times New Roman" w:cs="Times New Roman"/>
                <w:sz w:val="24"/>
                <w:szCs w:val="24"/>
              </w:rPr>
            </w:pPr>
            <w:r w:rsidRPr="00A36295">
              <w:rPr>
                <w:rFonts w:ascii="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14:paraId="18AADDA3" w14:textId="77777777" w:rsidR="00A36295" w:rsidRPr="00A36295" w:rsidRDefault="00A36295" w:rsidP="00A36295">
            <w:pPr>
              <w:jc w:val="both"/>
              <w:rPr>
                <w:rFonts w:ascii="Times New Roman" w:hAnsi="Times New Roman" w:cs="Times New Roman"/>
                <w:sz w:val="24"/>
                <w:szCs w:val="24"/>
              </w:rPr>
            </w:pPr>
            <w:r w:rsidRPr="00A36295">
              <w:rPr>
                <w:rFonts w:ascii="Times New Roman" w:hAnsi="Times New Roman" w:cs="Times New Roman"/>
                <w:b/>
                <w:sz w:val="24"/>
                <w:szCs w:val="24"/>
              </w:rPr>
              <w:t>Бенефіціар:</w:t>
            </w:r>
            <w:r w:rsidRPr="00A36295">
              <w:rPr>
                <w:rFonts w:ascii="Times New Roman" w:hAnsi="Times New Roman" w:cs="Times New Roman"/>
                <w:sz w:val="24"/>
                <w:szCs w:val="24"/>
              </w:rPr>
              <w:t xml:space="preserve"> Всеукраїнський центр фізичного здоров’я населення «Спорт для всіх», </w:t>
            </w:r>
          </w:p>
          <w:p w14:paraId="6E057141" w14:textId="77777777" w:rsidR="00A36295" w:rsidRPr="00A36295" w:rsidRDefault="00A36295" w:rsidP="00A36295">
            <w:pPr>
              <w:jc w:val="both"/>
              <w:rPr>
                <w:rFonts w:ascii="Times New Roman" w:hAnsi="Times New Roman" w:cs="Times New Roman"/>
                <w:sz w:val="24"/>
                <w:szCs w:val="24"/>
              </w:rPr>
            </w:pPr>
            <w:r w:rsidRPr="00A36295">
              <w:rPr>
                <w:rFonts w:ascii="Times New Roman" w:hAnsi="Times New Roman" w:cs="Times New Roman"/>
                <w:sz w:val="24"/>
                <w:szCs w:val="24"/>
              </w:rPr>
              <w:t xml:space="preserve">Код за ЄДРПОУ 26437415, </w:t>
            </w:r>
          </w:p>
          <w:p w14:paraId="61D6CFE9" w14:textId="77777777" w:rsidR="00A36295" w:rsidRPr="00A36295" w:rsidRDefault="00A36295" w:rsidP="00A36295">
            <w:pPr>
              <w:jc w:val="both"/>
              <w:rPr>
                <w:rFonts w:ascii="Times New Roman" w:hAnsi="Times New Roman" w:cs="Times New Roman"/>
                <w:sz w:val="24"/>
                <w:szCs w:val="24"/>
              </w:rPr>
            </w:pPr>
            <w:r w:rsidRPr="00A36295">
              <w:rPr>
                <w:rFonts w:ascii="Times New Roman" w:hAnsi="Times New Roman" w:cs="Times New Roman"/>
                <w:sz w:val="24"/>
                <w:szCs w:val="24"/>
              </w:rPr>
              <w:t>Місцезнаходження: Україна, 01001, м. Київ, вул. Еспланадна, 17-А,</w:t>
            </w:r>
          </w:p>
          <w:p w14:paraId="08F2FCE2" w14:textId="77777777" w:rsidR="00A36295" w:rsidRPr="00A36295" w:rsidRDefault="00A36295" w:rsidP="00A36295">
            <w:pPr>
              <w:pStyle w:val="LO-normal1"/>
              <w:rPr>
                <w:rFonts w:cs="Times New Roman"/>
                <w:lang w:eastAsia="ru-RU" w:bidi="ar-SA"/>
              </w:rPr>
            </w:pPr>
            <w:r w:rsidRPr="00A36295">
              <w:rPr>
                <w:rFonts w:cs="Times New Roman"/>
                <w:sz w:val="24"/>
                <w:szCs w:val="24"/>
              </w:rPr>
              <w:t>Банк Бенефіціара: рахунок UA098201720343140003000009605 в Головному Управлінні Державної казначейської служби України Печерського району м. Києва, МФО 820172.</w:t>
            </w:r>
          </w:p>
          <w:p w14:paraId="43142EA7" w14:textId="6CDC1868" w:rsidR="00A72C32" w:rsidRPr="0047061F" w:rsidRDefault="00A36295" w:rsidP="00A36295">
            <w:pPr>
              <w:widowControl w:val="0"/>
              <w:suppressAutoHyphens/>
              <w:jc w:val="both"/>
              <w:rPr>
                <w:rFonts w:ascii="Times New Roman" w:hAnsi="Times New Roman" w:cs="Times New Roman"/>
                <w:sz w:val="24"/>
                <w:szCs w:val="24"/>
              </w:rPr>
            </w:pPr>
            <w:r w:rsidRPr="00A36295">
              <w:rPr>
                <w:rFonts w:ascii="Times New Roman" w:hAnsi="Times New Roman" w:cs="Times New Roman"/>
              </w:rPr>
              <w:t>*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6F4F7B" w:rsidRPr="00427F6F" w14:paraId="42B30BD6" w14:textId="77777777" w:rsidTr="00A40A8D">
        <w:trPr>
          <w:trHeight w:val="522"/>
          <w:jc w:val="center"/>
        </w:trPr>
        <w:tc>
          <w:tcPr>
            <w:tcW w:w="516" w:type="dxa"/>
            <w:shd w:val="clear" w:color="auto" w:fill="auto"/>
          </w:tcPr>
          <w:p w14:paraId="7810C07E" w14:textId="77777777" w:rsidR="006F4F7B" w:rsidRPr="00F7352E" w:rsidRDefault="006F4F7B" w:rsidP="006F4F7B">
            <w:pPr>
              <w:widowControl w:val="0"/>
              <w:contextualSpacing/>
              <w:rPr>
                <w:rFonts w:ascii="Times New Roman" w:hAnsi="Times New Roman"/>
                <w:b/>
                <w:color w:val="000000"/>
                <w:sz w:val="24"/>
                <w:szCs w:val="24"/>
                <w:lang w:val="ru-RU"/>
              </w:rPr>
            </w:pPr>
            <w:r>
              <w:rPr>
                <w:rFonts w:ascii="Times New Roman" w:hAnsi="Times New Roman"/>
                <w:b/>
                <w:color w:val="000000"/>
                <w:sz w:val="24"/>
                <w:szCs w:val="24"/>
                <w:lang w:val="ru-RU"/>
              </w:rPr>
              <w:t>4</w:t>
            </w:r>
          </w:p>
        </w:tc>
        <w:tc>
          <w:tcPr>
            <w:tcW w:w="3764" w:type="dxa"/>
            <w:shd w:val="clear" w:color="auto" w:fill="auto"/>
          </w:tcPr>
          <w:p w14:paraId="35B59F47" w14:textId="77777777" w:rsidR="006F4F7B" w:rsidRPr="00427F6F" w:rsidRDefault="006F4F7B" w:rsidP="006F4F7B">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13AC4A3A" w14:textId="77777777" w:rsidR="0047061F" w:rsidRPr="0047061F" w:rsidRDefault="0047061F" w:rsidP="0047061F">
            <w:pPr>
              <w:pStyle w:val="aa"/>
              <w:rPr>
                <w:rFonts w:ascii="Times New Roman" w:hAnsi="Times New Roman" w:cs="Times New Roman"/>
              </w:rPr>
            </w:pPr>
            <w:r w:rsidRPr="0047061F">
              <w:rPr>
                <w:rFonts w:ascii="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14:paraId="53A847F8" w14:textId="77777777" w:rsidR="0047061F" w:rsidRPr="0047061F" w:rsidRDefault="0047061F" w:rsidP="0047061F">
            <w:pPr>
              <w:pStyle w:val="aa"/>
              <w:rPr>
                <w:rFonts w:ascii="Times New Roman" w:hAnsi="Times New Roman" w:cs="Times New Roman"/>
              </w:rPr>
            </w:pPr>
            <w:r w:rsidRPr="0047061F">
              <w:rPr>
                <w:rFonts w:ascii="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9DDD812" w14:textId="77777777" w:rsidR="0047061F" w:rsidRPr="0047061F" w:rsidRDefault="0047061F" w:rsidP="0047061F">
            <w:pPr>
              <w:pStyle w:val="aa"/>
              <w:rPr>
                <w:rFonts w:ascii="Times New Roman" w:hAnsi="Times New Roman" w:cs="Times New Roman"/>
              </w:rPr>
            </w:pPr>
            <w:r w:rsidRPr="0047061F">
              <w:rPr>
                <w:rFonts w:ascii="Times New Roman" w:hAnsi="Times New Roman" w:cs="Times New Roman"/>
                <w:color w:val="000000"/>
              </w:rPr>
              <w:t xml:space="preserve">До закінчення зазначеного строку замовник має право вимагати від учасників процедури закупівлі </w:t>
            </w:r>
            <w:r w:rsidRPr="0047061F">
              <w:rPr>
                <w:rFonts w:ascii="Times New Roman" w:hAnsi="Times New Roman" w:cs="Times New Roman"/>
                <w:color w:val="000000"/>
              </w:rPr>
              <w:lastRenderedPageBreak/>
              <w:t>продовження строку дії тендерних пропозицій. Учасник процедури закупівлі має право:</w:t>
            </w:r>
          </w:p>
          <w:p w14:paraId="4EB728B8" w14:textId="77777777" w:rsidR="0047061F" w:rsidRPr="0047061F" w:rsidRDefault="0047061F" w:rsidP="0047061F">
            <w:pPr>
              <w:pStyle w:val="aa"/>
              <w:numPr>
                <w:ilvl w:val="0"/>
                <w:numId w:val="13"/>
              </w:numPr>
              <w:spacing w:after="0"/>
              <w:textAlignment w:val="baseline"/>
              <w:rPr>
                <w:rFonts w:ascii="Times New Roman" w:hAnsi="Times New Roman" w:cs="Times New Roman"/>
                <w:color w:val="000000"/>
              </w:rPr>
            </w:pPr>
            <w:r w:rsidRPr="0047061F">
              <w:rPr>
                <w:rFonts w:ascii="Times New Roman" w:hAnsi="Times New Roman" w:cs="Times New Roman"/>
                <w:color w:val="000000"/>
              </w:rPr>
              <w:t>відхилити таку вимогу, не втрачаючи при цьому наданого ним забезпечення тендерної пропозиції;</w:t>
            </w:r>
          </w:p>
          <w:p w14:paraId="63A1F02F" w14:textId="77777777" w:rsidR="0047061F" w:rsidRPr="0047061F" w:rsidRDefault="0047061F" w:rsidP="0047061F">
            <w:pPr>
              <w:pStyle w:val="aa"/>
              <w:numPr>
                <w:ilvl w:val="0"/>
                <w:numId w:val="13"/>
              </w:numPr>
              <w:spacing w:before="0"/>
              <w:textAlignment w:val="baseline"/>
              <w:rPr>
                <w:rFonts w:ascii="Times New Roman" w:hAnsi="Times New Roman" w:cs="Times New Roman"/>
                <w:color w:val="000000"/>
              </w:rPr>
            </w:pPr>
            <w:r w:rsidRPr="0047061F">
              <w:rPr>
                <w:rFonts w:ascii="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56883701" w14:textId="77777777" w:rsidR="006F4F7B" w:rsidRPr="0047061F" w:rsidRDefault="0047061F" w:rsidP="0047061F">
            <w:pPr>
              <w:pStyle w:val="Standard"/>
              <w:jc w:val="both"/>
              <w:rPr>
                <w:rFonts w:ascii="Times New Roman" w:eastAsia="Times New Roman" w:hAnsi="Times New Roman" w:cs="Times New Roman"/>
                <w:color w:val="auto"/>
              </w:rPr>
            </w:pPr>
            <w:r w:rsidRPr="0047061F">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61F" w:rsidRPr="00427F6F" w14:paraId="478EB960" w14:textId="77777777" w:rsidTr="00A40A8D">
        <w:trPr>
          <w:trHeight w:val="522"/>
          <w:jc w:val="center"/>
        </w:trPr>
        <w:tc>
          <w:tcPr>
            <w:tcW w:w="516" w:type="dxa"/>
            <w:shd w:val="clear" w:color="auto" w:fill="auto"/>
          </w:tcPr>
          <w:p w14:paraId="69D9EEDA" w14:textId="77777777" w:rsidR="0047061F" w:rsidRPr="00427F6F" w:rsidRDefault="0047061F" w:rsidP="00B6608B">
            <w:pPr>
              <w:widowControl w:val="0"/>
              <w:contextualSpacing/>
              <w:rPr>
                <w:rFonts w:ascii="Times New Roman" w:hAnsi="Times New Roman"/>
                <w:b/>
                <w:color w:val="000000"/>
                <w:sz w:val="24"/>
                <w:szCs w:val="24"/>
              </w:rPr>
            </w:pPr>
            <w:r>
              <w:rPr>
                <w:rFonts w:ascii="Times New Roman" w:hAnsi="Times New Roman"/>
                <w:b/>
                <w:color w:val="000000"/>
                <w:sz w:val="24"/>
                <w:szCs w:val="24"/>
              </w:rPr>
              <w:lastRenderedPageBreak/>
              <w:t>5</w:t>
            </w:r>
          </w:p>
        </w:tc>
        <w:tc>
          <w:tcPr>
            <w:tcW w:w="3764" w:type="dxa"/>
            <w:shd w:val="clear" w:color="auto" w:fill="auto"/>
          </w:tcPr>
          <w:p w14:paraId="68AD006D" w14:textId="77777777" w:rsidR="0047061F" w:rsidRPr="0047061F" w:rsidRDefault="0047061F" w:rsidP="006272C8">
            <w:pPr>
              <w:pStyle w:val="aa"/>
              <w:spacing w:line="0" w:lineRule="atLeast"/>
              <w:rPr>
                <w:rFonts w:ascii="Times New Roman" w:hAnsi="Times New Roman" w:cs="Times New Roman"/>
                <w:b/>
              </w:rPr>
            </w:pPr>
            <w:r w:rsidRPr="0047061F">
              <w:rPr>
                <w:rFonts w:ascii="Times New Roman" w:hAnsi="Times New Roman" w:cs="Times New Roman"/>
                <w:b/>
                <w:color w:val="000000"/>
              </w:rPr>
              <w:t>Кваліфікаційні критерії до учасників та вимоги, встановлені пунктом 47 Особливостей</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4FF650A1" w14:textId="77777777" w:rsidR="0047061F" w:rsidRPr="0047061F" w:rsidRDefault="0047061F" w:rsidP="006272C8">
            <w:pPr>
              <w:pStyle w:val="aa"/>
              <w:rPr>
                <w:rFonts w:ascii="Times New Roman" w:hAnsi="Times New Roman" w:cs="Times New Roman"/>
              </w:rPr>
            </w:pPr>
            <w:r w:rsidRPr="0047061F">
              <w:rPr>
                <w:rFonts w:ascii="Times New Roman" w:hAnsi="Times New Roman" w:cs="Times New Roman"/>
                <w:color w:val="000000"/>
              </w:rPr>
              <w:t>Кваліфікаційні критерії та інформація про спосіб їх підтвердження викладені у Додатку  2 до тендерної документації.</w:t>
            </w:r>
          </w:p>
          <w:p w14:paraId="37801412" w14:textId="3EFE8647" w:rsidR="0047061F" w:rsidRPr="0047061F" w:rsidRDefault="0047061F" w:rsidP="0047061F">
            <w:pPr>
              <w:pStyle w:val="aa"/>
              <w:spacing w:line="0" w:lineRule="atLeast"/>
              <w:rPr>
                <w:rFonts w:ascii="Times New Roman" w:hAnsi="Times New Roman" w:cs="Times New Roman"/>
              </w:rPr>
            </w:pPr>
            <w:r w:rsidRPr="0047061F">
              <w:rPr>
                <w:rFonts w:ascii="Times New Roman" w:hAnsi="Times New Roman" w:cs="Times New Roman"/>
                <w:color w:val="000000"/>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3</w:t>
            </w:r>
            <w:r w:rsidR="007F25D8">
              <w:rPr>
                <w:rFonts w:ascii="Times New Roman" w:hAnsi="Times New Roman" w:cs="Times New Roman"/>
                <w:color w:val="000000"/>
              </w:rPr>
              <w:t xml:space="preserve"> </w:t>
            </w:r>
            <w:r w:rsidR="007F25D8" w:rsidRPr="0047061F">
              <w:rPr>
                <w:rFonts w:ascii="Times New Roman" w:hAnsi="Times New Roman" w:cs="Times New Roman"/>
                <w:color w:val="000000"/>
              </w:rPr>
              <w:t>до тендерної документації</w:t>
            </w:r>
            <w:r w:rsidRPr="0047061F">
              <w:rPr>
                <w:rFonts w:ascii="Times New Roman" w:hAnsi="Times New Roman" w:cs="Times New Roman"/>
                <w:color w:val="000000"/>
              </w:rPr>
              <w:t>.</w:t>
            </w:r>
          </w:p>
        </w:tc>
      </w:tr>
      <w:tr w:rsidR="00B6608B" w:rsidRPr="00427F6F" w14:paraId="29B506B1" w14:textId="77777777" w:rsidTr="009B67B3">
        <w:trPr>
          <w:trHeight w:val="557"/>
          <w:jc w:val="center"/>
        </w:trPr>
        <w:tc>
          <w:tcPr>
            <w:tcW w:w="516" w:type="dxa"/>
            <w:shd w:val="clear" w:color="auto" w:fill="auto"/>
          </w:tcPr>
          <w:p w14:paraId="496A729D" w14:textId="77777777" w:rsidR="00B6608B" w:rsidRPr="00427F6F" w:rsidRDefault="00B6608B" w:rsidP="00B6608B">
            <w:pPr>
              <w:widowControl w:val="0"/>
              <w:contextualSpacing/>
              <w:rPr>
                <w:rFonts w:ascii="Times New Roman" w:hAnsi="Times New Roman"/>
                <w:b/>
                <w:color w:val="000000"/>
                <w:sz w:val="24"/>
                <w:szCs w:val="24"/>
              </w:rPr>
            </w:pPr>
            <w:r>
              <w:rPr>
                <w:rFonts w:ascii="Times New Roman" w:hAnsi="Times New Roman"/>
                <w:b/>
                <w:color w:val="000000"/>
                <w:sz w:val="24"/>
                <w:szCs w:val="24"/>
              </w:rPr>
              <w:t>6</w:t>
            </w:r>
          </w:p>
        </w:tc>
        <w:tc>
          <w:tcPr>
            <w:tcW w:w="3764" w:type="dxa"/>
            <w:shd w:val="clear" w:color="auto" w:fill="auto"/>
          </w:tcPr>
          <w:p w14:paraId="13BBC99A" w14:textId="77777777" w:rsidR="00B6608B" w:rsidRPr="0047061F" w:rsidRDefault="00B6608B" w:rsidP="0047061F">
            <w:pPr>
              <w:widowControl w:val="0"/>
              <w:contextualSpacing/>
              <w:rPr>
                <w:rFonts w:ascii="Times New Roman" w:hAnsi="Times New Roman"/>
                <w:b/>
                <w:sz w:val="24"/>
                <w:szCs w:val="24"/>
                <w:lang w:val="ru-RU"/>
              </w:rPr>
            </w:pPr>
            <w:r w:rsidRPr="00427F6F">
              <w:rPr>
                <w:rFonts w:ascii="Times New Roman" w:hAnsi="Times New Roman"/>
                <w:b/>
                <w:sz w:val="24"/>
                <w:szCs w:val="24"/>
              </w:rPr>
              <w:t>Інформація про необхідні технічні, якісні та кількісні ха</w:t>
            </w:r>
            <w:r w:rsidR="0047061F">
              <w:rPr>
                <w:rFonts w:ascii="Times New Roman" w:hAnsi="Times New Roman"/>
                <w:b/>
                <w:sz w:val="24"/>
                <w:szCs w:val="24"/>
              </w:rPr>
              <w:t>рактеристики предмета закупівлі</w:t>
            </w:r>
            <w:r w:rsidR="0047061F" w:rsidRPr="0047061F">
              <w:rPr>
                <w:rFonts w:ascii="Times New Roman" w:hAnsi="Times New Roman"/>
                <w:b/>
                <w:sz w:val="24"/>
                <w:szCs w:val="24"/>
                <w:lang w:val="ru-RU"/>
              </w:rPr>
              <w:t xml:space="preserve"> </w:t>
            </w:r>
          </w:p>
        </w:tc>
        <w:tc>
          <w:tcPr>
            <w:tcW w:w="5716" w:type="dxa"/>
            <w:shd w:val="clear" w:color="auto" w:fill="auto"/>
          </w:tcPr>
          <w:p w14:paraId="2631E73F" w14:textId="77777777" w:rsidR="0047061F" w:rsidRPr="00D00835" w:rsidRDefault="0047061F" w:rsidP="0047061F">
            <w:pPr>
              <w:pStyle w:val="Standard"/>
              <w:jc w:val="both"/>
              <w:rPr>
                <w:rFonts w:ascii="Times New Roman" w:eastAsia="Times New Roman" w:hAnsi="Times New Roman" w:cs="Times New Roman"/>
                <w:color w:val="auto"/>
              </w:rPr>
            </w:pPr>
            <w:r w:rsidRPr="00D00835">
              <w:rPr>
                <w:rFonts w:ascii="Times New Roman" w:eastAsia="Times New Roman" w:hAnsi="Times New Roman" w:cs="Times New Roman"/>
                <w:color w:val="auto"/>
              </w:rPr>
              <w:t xml:space="preserve">Учасники торгів повинні надати в складі тендерних пропозицій інформацію та  документи, які підтверджують відповідність тендерної пропозиції технічним, кількісним та іншим вимогам до предмета закупівлі відповідно до технічної частини тендерної документації  (Додаток </w:t>
            </w:r>
            <w:r>
              <w:rPr>
                <w:rFonts w:ascii="Times New Roman" w:eastAsia="Times New Roman" w:hAnsi="Times New Roman" w:cs="Times New Roman"/>
                <w:color w:val="auto"/>
              </w:rPr>
              <w:t>4</w:t>
            </w:r>
            <w:r w:rsidRPr="00D00835">
              <w:rPr>
                <w:rFonts w:ascii="Times New Roman" w:eastAsia="Times New Roman" w:hAnsi="Times New Roman" w:cs="Times New Roman"/>
                <w:color w:val="auto"/>
              </w:rPr>
              <w:t xml:space="preserve"> тендерної документації).</w:t>
            </w:r>
            <w:r>
              <w:rPr>
                <w:rFonts w:ascii="Times New Roman" w:eastAsia="Times New Roman" w:hAnsi="Times New Roman" w:cs="Times New Roman"/>
                <w:color w:val="auto"/>
              </w:rPr>
              <w:t xml:space="preserve"> </w:t>
            </w:r>
            <w:r w:rsidRPr="00D00835">
              <w:rPr>
                <w:rFonts w:ascii="Times New Roman" w:eastAsia="Times New Roman" w:hAnsi="Times New Roman" w:cs="Times New Roman"/>
                <w:color w:val="auto"/>
              </w:rPr>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14:paraId="63812E9B" w14:textId="77777777" w:rsidR="0047061F" w:rsidRPr="00D00835" w:rsidRDefault="0047061F" w:rsidP="0047061F">
            <w:pPr>
              <w:pStyle w:val="Standard"/>
              <w:jc w:val="both"/>
              <w:rPr>
                <w:rFonts w:ascii="Times New Roman" w:eastAsia="Times New Roman" w:hAnsi="Times New Roman" w:cs="Times New Roman"/>
                <w:color w:val="auto"/>
              </w:rPr>
            </w:pPr>
            <w:r w:rsidRPr="00D00835">
              <w:rPr>
                <w:rFonts w:ascii="Times New Roman" w:eastAsia="Times New Roman" w:hAnsi="Times New Roman" w:cs="Times New Roman"/>
                <w:color w:val="auto"/>
              </w:rPr>
              <w:t>Вартість тендерної пропозиції та всі інші ціни повинні бути чітко визначені.</w:t>
            </w:r>
          </w:p>
          <w:p w14:paraId="6DE5DE87" w14:textId="77777777" w:rsidR="0047061F" w:rsidRPr="00D00835" w:rsidRDefault="0047061F" w:rsidP="0047061F">
            <w:pPr>
              <w:pStyle w:val="Standard"/>
              <w:jc w:val="both"/>
              <w:rPr>
                <w:rFonts w:ascii="Times New Roman" w:eastAsia="Times New Roman" w:hAnsi="Times New Roman" w:cs="Times New Roman"/>
                <w:color w:val="auto"/>
              </w:rPr>
            </w:pPr>
            <w:r w:rsidRPr="00D00835">
              <w:rPr>
                <w:rFonts w:ascii="Times New Roman" w:eastAsia="Times New Roman" w:hAnsi="Times New Roman" w:cs="Times New Roman"/>
                <w:color w:val="auto"/>
              </w:rPr>
              <w:t xml:space="preserve">Учасник відповідає за одержання всіх необхідних </w:t>
            </w:r>
            <w:r>
              <w:rPr>
                <w:rFonts w:ascii="Times New Roman" w:eastAsia="Times New Roman" w:hAnsi="Times New Roman" w:cs="Times New Roman"/>
                <w:color w:val="auto"/>
              </w:rPr>
              <w:t xml:space="preserve">для надання послуги </w:t>
            </w:r>
            <w:r w:rsidRPr="00D00835">
              <w:rPr>
                <w:rFonts w:ascii="Times New Roman" w:eastAsia="Times New Roman" w:hAnsi="Times New Roman" w:cs="Times New Roman"/>
                <w:color w:val="auto"/>
              </w:rPr>
              <w:t xml:space="preserve">дозволів, ліцензій, сертифікатів та самостійно несе витрати на їх отримання. </w:t>
            </w:r>
          </w:p>
          <w:p w14:paraId="2696C24D" w14:textId="77777777" w:rsidR="0047061F" w:rsidRDefault="0047061F" w:rsidP="0047061F">
            <w:pPr>
              <w:pStyle w:val="Standard"/>
              <w:jc w:val="both"/>
              <w:rPr>
                <w:rFonts w:ascii="Times New Roman" w:eastAsia="Times New Roman" w:hAnsi="Times New Roman" w:cs="Times New Roman"/>
                <w:color w:val="auto"/>
              </w:rPr>
            </w:pPr>
            <w:r w:rsidRPr="00D00835">
              <w:rPr>
                <w:rFonts w:ascii="Times New Roman" w:eastAsia="Times New Roman" w:hAnsi="Times New Roman" w:cs="Times New Roman"/>
                <w:color w:val="auto"/>
              </w:rPr>
              <w:t xml:space="preserve">Тендерна пропозиція Учасника, в ціну якої включено будь – які витрати понесені ним у процесі здійснення процедури закупівлі, що безпосередньо не стосуються </w:t>
            </w:r>
            <w:r>
              <w:rPr>
                <w:rFonts w:ascii="Times New Roman" w:eastAsia="Times New Roman" w:hAnsi="Times New Roman" w:cs="Times New Roman"/>
                <w:color w:val="auto"/>
              </w:rPr>
              <w:t>надання послуг</w:t>
            </w:r>
            <w:r w:rsidRPr="00D00835">
              <w:rPr>
                <w:rFonts w:ascii="Times New Roman" w:eastAsia="Times New Roman" w:hAnsi="Times New Roman" w:cs="Times New Roman"/>
                <w:color w:val="auto"/>
              </w:rPr>
              <w:t xml:space="preserve">, відхиляється замовником. Зазначені витрати (якщо такі будуть) сплачуються Учасником за рахунок його прибутку. </w:t>
            </w:r>
          </w:p>
          <w:p w14:paraId="00A8D520" w14:textId="77777777" w:rsidR="0047061F" w:rsidRDefault="0047061F" w:rsidP="0047061F">
            <w:pPr>
              <w:pStyle w:val="Standard"/>
              <w:tabs>
                <w:tab w:val="left" w:pos="44"/>
              </w:tabs>
              <w:jc w:val="both"/>
              <w:rPr>
                <w:rFonts w:ascii="Times New Roman" w:eastAsia="Times New Roman" w:hAnsi="Times New Roman" w:cs="Times New Roman"/>
                <w:color w:val="auto"/>
              </w:rPr>
            </w:pPr>
            <w:r>
              <w:rPr>
                <w:rFonts w:ascii="Times New Roman" w:eastAsia="Times New Roman" w:hAnsi="Times New Roman" w:cs="Times New Roman"/>
                <w:color w:val="auto"/>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6804D53C" w14:textId="77777777" w:rsidR="0047061F" w:rsidRDefault="0047061F" w:rsidP="0047061F">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Контроль наданих послуг та розрахунки будуть виконуватись з врахуванням фактично понесених  витрат та обсягів послуг в межах фінансових призначень.</w:t>
            </w:r>
          </w:p>
          <w:p w14:paraId="1C7549E0" w14:textId="77777777" w:rsidR="0047061F" w:rsidRDefault="0047061F" w:rsidP="0047061F">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Виконавець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w:t>
            </w:r>
          </w:p>
          <w:p w14:paraId="5A9FC49B" w14:textId="77777777" w:rsidR="0047061F" w:rsidRDefault="0047061F" w:rsidP="0047061F">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Виконавець повинен забезпечити утримання в належному санітарному стані вулично-дорожньої </w:t>
            </w:r>
            <w:r>
              <w:rPr>
                <w:rFonts w:ascii="Times New Roman" w:eastAsia="Times New Roman" w:hAnsi="Times New Roman" w:cs="Times New Roman"/>
                <w:color w:val="auto"/>
              </w:rPr>
              <w:lastRenderedPageBreak/>
              <w:t>мережі (в т.ч. проїжджої частини, вулиць, доріг, тротуарів, парків, скверів, інших громадських місць) протягом періоду надання послуг.</w:t>
            </w:r>
          </w:p>
          <w:p w14:paraId="3E464AEC" w14:textId="77777777" w:rsidR="00B6608B" w:rsidRPr="002B5422" w:rsidRDefault="00B6608B" w:rsidP="00B6608B">
            <w:pPr>
              <w:widowControl w:val="0"/>
              <w:contextualSpacing/>
              <w:jc w:val="both"/>
              <w:rPr>
                <w:rFonts w:ascii="Times New Roman" w:hAnsi="Times New Roman" w:cs="Times New Roman"/>
                <w:sz w:val="24"/>
                <w:szCs w:val="24"/>
              </w:rPr>
            </w:pPr>
          </w:p>
        </w:tc>
      </w:tr>
      <w:tr w:rsidR="00B6608B" w:rsidRPr="00427F6F" w14:paraId="690CB9AB" w14:textId="77777777" w:rsidTr="009B67B3">
        <w:trPr>
          <w:trHeight w:val="522"/>
          <w:jc w:val="center"/>
        </w:trPr>
        <w:tc>
          <w:tcPr>
            <w:tcW w:w="516" w:type="dxa"/>
            <w:shd w:val="clear" w:color="auto" w:fill="auto"/>
          </w:tcPr>
          <w:p w14:paraId="20CE8EAB" w14:textId="77777777" w:rsidR="00B6608B" w:rsidRPr="00F86527" w:rsidRDefault="0047061F" w:rsidP="00B6608B">
            <w:pPr>
              <w:widowControl w:val="0"/>
              <w:contextualSpacing/>
              <w:rPr>
                <w:rFonts w:ascii="Times New Roman" w:hAnsi="Times New Roman"/>
                <w:b/>
                <w:color w:val="000000"/>
                <w:sz w:val="24"/>
                <w:szCs w:val="24"/>
                <w:lang w:val="en-US"/>
              </w:rPr>
            </w:pPr>
            <w:r>
              <w:rPr>
                <w:rFonts w:ascii="Times New Roman" w:hAnsi="Times New Roman"/>
                <w:b/>
                <w:color w:val="000000"/>
                <w:sz w:val="24"/>
                <w:szCs w:val="24"/>
                <w:lang w:val="en-US"/>
              </w:rPr>
              <w:lastRenderedPageBreak/>
              <w:t>7</w:t>
            </w:r>
          </w:p>
        </w:tc>
        <w:tc>
          <w:tcPr>
            <w:tcW w:w="3764" w:type="dxa"/>
            <w:shd w:val="clear" w:color="auto" w:fill="auto"/>
          </w:tcPr>
          <w:p w14:paraId="2F43EBD9" w14:textId="77777777" w:rsidR="00B6608B" w:rsidRPr="00427F6F" w:rsidRDefault="00B6608B" w:rsidP="00B6608B">
            <w:pPr>
              <w:rPr>
                <w:rFonts w:ascii="Times New Roman" w:hAnsi="Times New Roman"/>
                <w:b/>
                <w:sz w:val="24"/>
                <w:szCs w:val="24"/>
              </w:rPr>
            </w:pPr>
            <w:r w:rsidRPr="00427F6F">
              <w:rPr>
                <w:rFonts w:ascii="Times New Roman" w:hAnsi="Times New Roman"/>
                <w:b/>
                <w:sz w:val="24"/>
                <w:szCs w:val="24"/>
              </w:rPr>
              <w:t>Інформація про субпідрядника/співвиконавця (у випадку закупівлі робіт чи послуг)</w:t>
            </w:r>
          </w:p>
          <w:p w14:paraId="5BBBA05F" w14:textId="77777777" w:rsidR="00B6608B" w:rsidRPr="00427F6F" w:rsidRDefault="00B6608B" w:rsidP="00B6608B">
            <w:pPr>
              <w:widowControl w:val="0"/>
              <w:contextualSpacing/>
              <w:rPr>
                <w:rFonts w:ascii="Times New Roman" w:hAnsi="Times New Roman"/>
                <w:b/>
                <w:sz w:val="24"/>
                <w:szCs w:val="24"/>
              </w:rPr>
            </w:pPr>
          </w:p>
        </w:tc>
        <w:tc>
          <w:tcPr>
            <w:tcW w:w="5716" w:type="dxa"/>
            <w:shd w:val="clear" w:color="auto" w:fill="auto"/>
          </w:tcPr>
          <w:p w14:paraId="480453B9" w14:textId="2D9029A7" w:rsidR="00B6608B" w:rsidRPr="00427F6F" w:rsidRDefault="0044408A" w:rsidP="00B6608B">
            <w:pPr>
              <w:widowControl w:val="0"/>
              <w:contextualSpacing/>
              <w:jc w:val="both"/>
              <w:rPr>
                <w:rFonts w:ascii="Times New Roman" w:hAnsi="Times New Roman"/>
                <w:sz w:val="24"/>
                <w:szCs w:val="24"/>
              </w:rPr>
            </w:pPr>
            <w:r w:rsidRPr="0044408A">
              <w:rPr>
                <w:rFonts w:ascii="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47061F" w:rsidRPr="00427F6F" w14:paraId="48EED1A6" w14:textId="77777777" w:rsidTr="009B67B3">
        <w:trPr>
          <w:trHeight w:val="522"/>
          <w:jc w:val="center"/>
        </w:trPr>
        <w:tc>
          <w:tcPr>
            <w:tcW w:w="516" w:type="dxa"/>
            <w:shd w:val="clear" w:color="auto" w:fill="auto"/>
          </w:tcPr>
          <w:p w14:paraId="283BD0AE" w14:textId="77777777" w:rsidR="0047061F" w:rsidRPr="006303EE" w:rsidRDefault="0047061F" w:rsidP="006272C8">
            <w:pPr>
              <w:pStyle w:val="aa"/>
              <w:spacing w:line="0" w:lineRule="atLeast"/>
              <w:jc w:val="center"/>
              <w:rPr>
                <w:b/>
              </w:rPr>
            </w:pPr>
            <w:r w:rsidRPr="006303EE">
              <w:rPr>
                <w:b/>
                <w:color w:val="000000"/>
              </w:rPr>
              <w:t>8</w:t>
            </w:r>
          </w:p>
        </w:tc>
        <w:tc>
          <w:tcPr>
            <w:tcW w:w="3764" w:type="dxa"/>
            <w:shd w:val="clear" w:color="auto" w:fill="auto"/>
          </w:tcPr>
          <w:p w14:paraId="19C16AD8" w14:textId="77777777" w:rsidR="0047061F" w:rsidRPr="0047061F" w:rsidRDefault="0047061F" w:rsidP="006272C8">
            <w:pPr>
              <w:pStyle w:val="aa"/>
              <w:spacing w:line="0" w:lineRule="atLeast"/>
              <w:rPr>
                <w:rFonts w:ascii="Times New Roman" w:hAnsi="Times New Roman" w:cs="Times New Roman"/>
                <w:b/>
              </w:rPr>
            </w:pPr>
            <w:r w:rsidRPr="0047061F">
              <w:rPr>
                <w:rFonts w:ascii="Times New Roman" w:hAnsi="Times New Roman" w:cs="Times New Roman"/>
                <w:b/>
                <w:color w:val="000000"/>
              </w:rPr>
              <w:t>Внесення змін або відкликання тендерної пропозиції учасником</w:t>
            </w:r>
          </w:p>
        </w:tc>
        <w:tc>
          <w:tcPr>
            <w:tcW w:w="5716" w:type="dxa"/>
            <w:shd w:val="clear" w:color="auto" w:fill="auto"/>
          </w:tcPr>
          <w:p w14:paraId="2C2CACD2" w14:textId="77777777" w:rsidR="0047061F" w:rsidRPr="0047061F" w:rsidRDefault="0047061F" w:rsidP="006272C8">
            <w:pPr>
              <w:pStyle w:val="aa"/>
              <w:spacing w:line="0" w:lineRule="atLeast"/>
              <w:rPr>
                <w:rFonts w:ascii="Times New Roman" w:hAnsi="Times New Roman" w:cs="Times New Roman"/>
              </w:rPr>
            </w:pPr>
            <w:r w:rsidRPr="0047061F">
              <w:rPr>
                <w:rFonts w:ascii="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61F" w:rsidRPr="00427F6F" w14:paraId="646168FB" w14:textId="77777777" w:rsidTr="009B67B3">
        <w:trPr>
          <w:trHeight w:val="522"/>
          <w:jc w:val="center"/>
        </w:trPr>
        <w:tc>
          <w:tcPr>
            <w:tcW w:w="516" w:type="dxa"/>
            <w:shd w:val="clear" w:color="auto" w:fill="auto"/>
          </w:tcPr>
          <w:p w14:paraId="0CEDB396" w14:textId="77777777" w:rsidR="0047061F" w:rsidRPr="00922B17" w:rsidRDefault="0047061F" w:rsidP="006272C8">
            <w:pPr>
              <w:pStyle w:val="aa"/>
              <w:spacing w:line="0" w:lineRule="atLeast"/>
              <w:jc w:val="center"/>
              <w:rPr>
                <w:b/>
              </w:rPr>
            </w:pPr>
            <w:r w:rsidRPr="00922B17">
              <w:rPr>
                <w:b/>
                <w:color w:val="000000"/>
              </w:rPr>
              <w:t>9</w:t>
            </w:r>
          </w:p>
        </w:tc>
        <w:tc>
          <w:tcPr>
            <w:tcW w:w="3764" w:type="dxa"/>
            <w:shd w:val="clear" w:color="auto" w:fill="auto"/>
          </w:tcPr>
          <w:p w14:paraId="160F32A6" w14:textId="77777777" w:rsidR="0047061F" w:rsidRPr="0047061F" w:rsidRDefault="0047061F" w:rsidP="006272C8">
            <w:pPr>
              <w:pStyle w:val="aa"/>
              <w:spacing w:line="0" w:lineRule="atLeast"/>
              <w:rPr>
                <w:rFonts w:ascii="Times New Roman" w:hAnsi="Times New Roman" w:cs="Times New Roman"/>
                <w:b/>
              </w:rPr>
            </w:pPr>
            <w:r w:rsidRPr="0047061F">
              <w:rPr>
                <w:rFonts w:ascii="Times New Roman" w:hAnsi="Times New Roman" w:cs="Times New Roman"/>
                <w:b/>
                <w:color w:val="000000"/>
              </w:rPr>
              <w:t>Ступень локалізації виробництва</w:t>
            </w:r>
          </w:p>
        </w:tc>
        <w:tc>
          <w:tcPr>
            <w:tcW w:w="5716" w:type="dxa"/>
            <w:shd w:val="clear" w:color="auto" w:fill="auto"/>
          </w:tcPr>
          <w:p w14:paraId="6016C3C6" w14:textId="77777777" w:rsidR="0047061F" w:rsidRPr="0047061F" w:rsidRDefault="0047061F" w:rsidP="006272C8">
            <w:pPr>
              <w:pStyle w:val="Standard"/>
              <w:jc w:val="both"/>
              <w:rPr>
                <w:rFonts w:ascii="Times New Roman" w:eastAsia="Times New Roman" w:hAnsi="Times New Roman" w:cs="Times New Roman"/>
                <w:color w:val="auto"/>
              </w:rPr>
            </w:pPr>
            <w:r w:rsidRPr="0047061F">
              <w:rPr>
                <w:rFonts w:ascii="Times New Roman" w:hAnsi="Times New Roman" w:cs="Times New Roman"/>
              </w:rPr>
              <w:t>Не застосовується</w:t>
            </w:r>
          </w:p>
        </w:tc>
      </w:tr>
      <w:tr w:rsidR="00B6608B" w:rsidRPr="00427F6F" w14:paraId="4E9440BA" w14:textId="77777777" w:rsidTr="00E60B53">
        <w:trPr>
          <w:trHeight w:val="522"/>
          <w:jc w:val="center"/>
        </w:trPr>
        <w:tc>
          <w:tcPr>
            <w:tcW w:w="9996" w:type="dxa"/>
            <w:gridSpan w:val="3"/>
            <w:shd w:val="clear" w:color="auto" w:fill="A5A5A5"/>
          </w:tcPr>
          <w:p w14:paraId="08054E29" w14:textId="77777777" w:rsidR="00B6608B" w:rsidRPr="00427F6F" w:rsidRDefault="00B6608B" w:rsidP="00B6608B">
            <w:pPr>
              <w:widowControl w:val="0"/>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B6608B" w:rsidRPr="00427F6F" w14:paraId="347A8474" w14:textId="77777777" w:rsidTr="009B67B3">
        <w:trPr>
          <w:trHeight w:val="522"/>
          <w:jc w:val="center"/>
        </w:trPr>
        <w:tc>
          <w:tcPr>
            <w:tcW w:w="516" w:type="dxa"/>
            <w:shd w:val="clear" w:color="auto" w:fill="auto"/>
          </w:tcPr>
          <w:p w14:paraId="28840480" w14:textId="77777777" w:rsidR="00B6608B" w:rsidRPr="00427F6F" w:rsidRDefault="00B6608B" w:rsidP="00B6608B">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1</w:t>
            </w:r>
          </w:p>
        </w:tc>
        <w:tc>
          <w:tcPr>
            <w:tcW w:w="3764" w:type="dxa"/>
            <w:shd w:val="clear" w:color="auto" w:fill="auto"/>
          </w:tcPr>
          <w:p w14:paraId="6BAD6FAC" w14:textId="77777777" w:rsidR="00B6608B" w:rsidRPr="00427F6F" w:rsidRDefault="00B6608B" w:rsidP="00B6608B">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716" w:type="dxa"/>
            <w:shd w:val="clear" w:color="auto" w:fill="auto"/>
          </w:tcPr>
          <w:p w14:paraId="77A21D21" w14:textId="77777777" w:rsidR="00906BFB" w:rsidRPr="0047061F" w:rsidRDefault="00B6608B" w:rsidP="0047061F">
            <w:pPr>
              <w:widowControl w:val="0"/>
              <w:jc w:val="both"/>
              <w:rPr>
                <w:rFonts w:ascii="Times New Roman" w:hAnsi="Times New Roman"/>
                <w:sz w:val="24"/>
                <w:szCs w:val="24"/>
              </w:rPr>
            </w:pPr>
            <w:r w:rsidRPr="0047061F">
              <w:rPr>
                <w:rFonts w:ascii="Times New Roman" w:eastAsia="Lucida Sans Unicode" w:hAnsi="Times New Roman" w:cs="Tahoma"/>
                <w:color w:val="000000"/>
                <w:sz w:val="24"/>
                <w:szCs w:val="24"/>
                <w:lang w:eastAsia="en-US" w:bidi="en-US"/>
              </w:rPr>
              <w:t xml:space="preserve">Кінцевий строк подання тендерних пропозицій: </w:t>
            </w:r>
          </w:p>
          <w:p w14:paraId="214480BD" w14:textId="0B1B213C" w:rsidR="00B6608B" w:rsidRPr="00906BFB" w:rsidRDefault="00A36295" w:rsidP="00906BFB">
            <w:pPr>
              <w:widowControl w:val="0"/>
              <w:jc w:val="both"/>
              <w:rPr>
                <w:rFonts w:ascii="Times New Roman" w:hAnsi="Times New Roman"/>
                <w:sz w:val="24"/>
                <w:szCs w:val="24"/>
              </w:rPr>
            </w:pPr>
            <w:r w:rsidRPr="009A7DBA">
              <w:rPr>
                <w:rFonts w:ascii="Times New Roman" w:hAnsi="Times New Roman"/>
                <w:sz w:val="24"/>
                <w:szCs w:val="24"/>
              </w:rPr>
              <w:t>Зазначено в системі.</w:t>
            </w:r>
          </w:p>
          <w:p w14:paraId="5C0B8EFA" w14:textId="77777777" w:rsidR="0047061F" w:rsidRDefault="0047061F" w:rsidP="0047061F">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Отримана тендерна пропозиція автоматично вноситься до реєстру отриманих тендерних пропозицій;</w:t>
            </w:r>
          </w:p>
          <w:p w14:paraId="4278EF20" w14:textId="77777777" w:rsidR="00B6608B" w:rsidRPr="00427F6F" w:rsidRDefault="0047061F" w:rsidP="0047061F">
            <w:pPr>
              <w:pStyle w:val="Standard"/>
              <w:jc w:val="both"/>
              <w:rPr>
                <w:rFonts w:ascii="Times New Roman" w:hAnsi="Times New Roman"/>
              </w:rPr>
            </w:pPr>
            <w:r>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47061F">
              <w:rPr>
                <w:rFonts w:ascii="Times New Roman" w:eastAsia="Times New Roman" w:hAnsi="Times New Roman" w:cs="Times New Roman"/>
                <w:color w:val="auto"/>
                <w:lang w:val="ru-RU"/>
              </w:rPr>
              <w:t xml:space="preserve"> </w:t>
            </w:r>
          </w:p>
        </w:tc>
      </w:tr>
      <w:tr w:rsidR="00906BFB" w:rsidRPr="00427F6F" w14:paraId="4C6FDF1E" w14:textId="77777777" w:rsidTr="009B67B3">
        <w:trPr>
          <w:trHeight w:val="522"/>
          <w:jc w:val="center"/>
        </w:trPr>
        <w:tc>
          <w:tcPr>
            <w:tcW w:w="516" w:type="dxa"/>
            <w:shd w:val="clear" w:color="auto" w:fill="auto"/>
          </w:tcPr>
          <w:p w14:paraId="5B382A35" w14:textId="77777777" w:rsidR="00906BFB" w:rsidRPr="00427F6F" w:rsidRDefault="00906BFB" w:rsidP="00906BFB">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2</w:t>
            </w:r>
          </w:p>
        </w:tc>
        <w:tc>
          <w:tcPr>
            <w:tcW w:w="3764" w:type="dxa"/>
            <w:shd w:val="clear" w:color="auto" w:fill="auto"/>
          </w:tcPr>
          <w:p w14:paraId="14B82BD1" w14:textId="77777777" w:rsidR="00906BFB" w:rsidRPr="00CA3215" w:rsidRDefault="00906BFB" w:rsidP="00906BFB">
            <w:pPr>
              <w:widowControl w:val="0"/>
              <w:contextualSpacing/>
              <w:rPr>
                <w:rFonts w:ascii="Times New Roman" w:hAnsi="Times New Roman" w:cs="Times New Roman"/>
                <w:b/>
                <w:sz w:val="24"/>
                <w:szCs w:val="24"/>
              </w:rPr>
            </w:pPr>
            <w:r w:rsidRPr="00CA3215">
              <w:rPr>
                <w:rFonts w:ascii="Times New Roman" w:hAnsi="Times New Roman" w:cs="Times New Roman"/>
                <w:b/>
                <w:sz w:val="24"/>
                <w:szCs w:val="24"/>
              </w:rPr>
              <w:t>Дата та час розкриття тендерної пропозиції</w:t>
            </w:r>
          </w:p>
        </w:tc>
        <w:tc>
          <w:tcPr>
            <w:tcW w:w="5716" w:type="dxa"/>
            <w:shd w:val="clear" w:color="auto" w:fill="auto"/>
          </w:tcPr>
          <w:p w14:paraId="7875AE5D" w14:textId="77777777" w:rsidR="00CA3215" w:rsidRPr="00CA3215" w:rsidRDefault="00CA3215" w:rsidP="00CA3215">
            <w:pPr>
              <w:pStyle w:val="aa"/>
              <w:rPr>
                <w:rFonts w:ascii="Times New Roman" w:hAnsi="Times New Roman" w:cs="Times New Roman"/>
              </w:rPr>
            </w:pPr>
            <w:r w:rsidRPr="00CA3215">
              <w:rPr>
                <w:rFonts w:ascii="Times New Roman" w:hAnsi="Times New Roman" w:cs="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AF23E3" w14:textId="77777777" w:rsidR="00CA3215" w:rsidRPr="00CA3215" w:rsidRDefault="00CA3215" w:rsidP="00CA3215">
            <w:pPr>
              <w:pStyle w:val="aa"/>
              <w:rPr>
                <w:rFonts w:ascii="Times New Roman" w:hAnsi="Times New Roman" w:cs="Times New Roman"/>
                <w:color w:val="000000"/>
              </w:rPr>
            </w:pPr>
            <w:r w:rsidRPr="00CA3215">
              <w:rPr>
                <w:rFonts w:ascii="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B00B047" w14:textId="77777777" w:rsidR="00CA3215" w:rsidRPr="00CA3215" w:rsidRDefault="00CA3215" w:rsidP="00CA3215">
            <w:pPr>
              <w:pStyle w:val="aa"/>
              <w:rPr>
                <w:rFonts w:ascii="Times New Roman" w:hAnsi="Times New Roman" w:cs="Times New Roman"/>
              </w:rPr>
            </w:pPr>
            <w:r w:rsidRPr="00CA3215">
              <w:rPr>
                <w:rFonts w:ascii="Times New Roman" w:hAnsi="Times New Roman" w:cs="Times New Roman"/>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4777474" w14:textId="77777777" w:rsidR="00CA3215" w:rsidRPr="00CA3215" w:rsidRDefault="00CA3215" w:rsidP="00CA3215">
            <w:pPr>
              <w:pStyle w:val="aa"/>
              <w:rPr>
                <w:rFonts w:ascii="Times New Roman" w:hAnsi="Times New Roman" w:cs="Times New Roman"/>
              </w:rPr>
            </w:pPr>
            <w:r w:rsidRPr="00CA3215">
              <w:rPr>
                <w:rFonts w:ascii="Times New Roman" w:hAnsi="Times New Roman" w:cs="Times New Roman"/>
                <w:color w:val="000000"/>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5BB45C2" w14:textId="77777777" w:rsidR="00906BFB" w:rsidRPr="00CA3215" w:rsidRDefault="00CA3215" w:rsidP="00906BFB">
            <w:pPr>
              <w:pStyle w:val="Standard"/>
              <w:jc w:val="both"/>
              <w:rPr>
                <w:rFonts w:ascii="Times New Roman" w:eastAsia="Times New Roman" w:hAnsi="Times New Roman" w:cs="Times New Roman"/>
                <w:color w:val="auto"/>
              </w:rPr>
            </w:pPr>
            <w:r w:rsidRPr="00CA3215">
              <w:rPr>
                <w:rFonts w:ascii="Times New Roman" w:eastAsia="Times New Roman" w:hAnsi="Times New Roman" w:cs="Times New Roman"/>
                <w:color w:val="auto"/>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06BFB" w:rsidRPr="00427F6F" w14:paraId="035D8C8A" w14:textId="77777777" w:rsidTr="00E60B53">
        <w:trPr>
          <w:trHeight w:val="522"/>
          <w:jc w:val="center"/>
        </w:trPr>
        <w:tc>
          <w:tcPr>
            <w:tcW w:w="9996" w:type="dxa"/>
            <w:gridSpan w:val="3"/>
            <w:shd w:val="clear" w:color="auto" w:fill="A5A5A5"/>
          </w:tcPr>
          <w:p w14:paraId="7ACF7236" w14:textId="77777777" w:rsidR="00906BFB" w:rsidRPr="00427F6F" w:rsidRDefault="00906BFB" w:rsidP="00906BFB">
            <w:pPr>
              <w:widowControl w:val="0"/>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906BFB" w:rsidRPr="00427F6F" w14:paraId="7E2482F4" w14:textId="77777777" w:rsidTr="009B67B3">
        <w:trPr>
          <w:trHeight w:val="522"/>
          <w:jc w:val="center"/>
        </w:trPr>
        <w:tc>
          <w:tcPr>
            <w:tcW w:w="516" w:type="dxa"/>
            <w:shd w:val="clear" w:color="auto" w:fill="auto"/>
          </w:tcPr>
          <w:p w14:paraId="36E5349E" w14:textId="77777777" w:rsidR="00906BFB" w:rsidRPr="00427F6F" w:rsidRDefault="00906BFB" w:rsidP="00906BFB">
            <w:pPr>
              <w:widowControl w:val="0"/>
              <w:contextualSpacing/>
              <w:rPr>
                <w:rFonts w:ascii="Times New Roman" w:hAnsi="Times New Roman"/>
                <w:b/>
                <w:color w:val="000000"/>
                <w:sz w:val="24"/>
                <w:szCs w:val="24"/>
              </w:rPr>
            </w:pPr>
            <w:r w:rsidRPr="00427F6F">
              <w:rPr>
                <w:rFonts w:ascii="Times New Roman" w:hAnsi="Times New Roman"/>
                <w:b/>
                <w:color w:val="000000"/>
                <w:sz w:val="24"/>
                <w:szCs w:val="24"/>
              </w:rPr>
              <w:t>1</w:t>
            </w:r>
          </w:p>
        </w:tc>
        <w:tc>
          <w:tcPr>
            <w:tcW w:w="3764" w:type="dxa"/>
            <w:shd w:val="clear" w:color="auto" w:fill="auto"/>
          </w:tcPr>
          <w:p w14:paraId="12206ADE" w14:textId="77777777" w:rsidR="00906BFB" w:rsidRPr="00427F6F" w:rsidRDefault="00906BFB" w:rsidP="00906BFB">
            <w:pPr>
              <w:widowControl w:val="0"/>
              <w:contextualSpacing/>
              <w:rPr>
                <w:rFonts w:ascii="Times New Roman" w:hAnsi="Times New Roman"/>
                <w:b/>
                <w:sz w:val="24"/>
                <w:szCs w:val="24"/>
              </w:rPr>
            </w:pPr>
            <w:r w:rsidRPr="00427F6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5716" w:type="dxa"/>
            <w:shd w:val="clear" w:color="auto" w:fill="auto"/>
          </w:tcPr>
          <w:p w14:paraId="00B0757C" w14:textId="77777777" w:rsidR="00906BFB" w:rsidRDefault="00906BFB" w:rsidP="00CA3215">
            <w:pPr>
              <w:pStyle w:val="Standard"/>
              <w:jc w:val="both"/>
              <w:rPr>
                <w:rFonts w:ascii="Times New Roman" w:eastAsia="Times New Roman" w:hAnsi="Times New Roman" w:cs="Times New Roman"/>
                <w:color w:val="auto"/>
              </w:rPr>
            </w:pPr>
            <w:r w:rsidRPr="009853C1">
              <w:rPr>
                <w:rFonts w:ascii="Times New Roman" w:eastAsia="Times New Roman" w:hAnsi="Times New Roman" w:cs="Times New Roman"/>
                <w:color w:val="auto"/>
              </w:rPr>
              <w:t xml:space="preserve">Оцінка тендерної пропозиції проводиться </w:t>
            </w:r>
          </w:p>
          <w:p w14:paraId="0C97B752" w14:textId="77777777" w:rsidR="00906BFB" w:rsidRPr="009853C1" w:rsidRDefault="00906BFB" w:rsidP="00906BFB">
            <w:pPr>
              <w:pStyle w:val="Standard"/>
              <w:jc w:val="both"/>
              <w:rPr>
                <w:rFonts w:ascii="Times New Roman" w:eastAsia="Times New Roman" w:hAnsi="Times New Roman" w:cs="Times New Roman"/>
                <w:color w:val="auto"/>
              </w:rPr>
            </w:pPr>
            <w:r w:rsidRPr="009853C1">
              <w:rPr>
                <w:rFonts w:ascii="Times New Roman" w:eastAsia="Times New Roman" w:hAnsi="Times New Roman" w:cs="Times New Roman"/>
                <w:color w:val="auto"/>
              </w:rPr>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606AC8" w14:textId="77777777" w:rsidR="00906BFB" w:rsidRDefault="00906BFB" w:rsidP="00906BFB">
            <w:pPr>
              <w:pStyle w:val="Standard"/>
              <w:jc w:val="both"/>
              <w:rPr>
                <w:rFonts w:ascii="Times New Roman" w:eastAsia="Times New Roman" w:hAnsi="Times New Roman" w:cs="Times New Roman"/>
                <w:color w:val="auto"/>
              </w:rPr>
            </w:pPr>
            <w:r w:rsidRPr="009853C1">
              <w:rPr>
                <w:rFonts w:ascii="Times New Roman" w:eastAsia="Times New Roman" w:hAnsi="Times New Roman" w:cs="Times New Roman"/>
                <w:color w:val="auto"/>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C4FF617" w14:textId="4572373F" w:rsidR="00906BFB" w:rsidRDefault="00906BFB" w:rsidP="007F25D8">
            <w:pPr>
              <w:pStyle w:val="Standard"/>
              <w:numPr>
                <w:ilvl w:val="1"/>
                <w:numId w:val="0"/>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Єдиним критерієм оцінки згідно даної процедури відкритих торгів є ціна (питома вага критерію – 100%). </w:t>
            </w:r>
          </w:p>
          <w:p w14:paraId="52A0CEA5" w14:textId="77777777" w:rsidR="00906BFB" w:rsidRPr="00CA3215" w:rsidRDefault="00CA3215" w:rsidP="00CA3215">
            <w:pPr>
              <w:pStyle w:val="Standard"/>
              <w:jc w:val="both"/>
              <w:rPr>
                <w:rFonts w:ascii="Times New Roman" w:eastAsia="Times New Roman" w:hAnsi="Times New Roman" w:cs="Times New Roman"/>
              </w:rPr>
            </w:pPr>
            <w:r w:rsidRPr="00CA3215">
              <w:rPr>
                <w:rFonts w:ascii="Times New Roman" w:hAnsi="Times New Roman" w:cs="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Pr="00CA3215">
              <w:rPr>
                <w:rFonts w:ascii="Times New Roman" w:hAnsi="Times New Roman" w:cs="Times New Roman"/>
                <w:lang w:val="ru-RU"/>
              </w:rPr>
              <w:t xml:space="preserve"> </w:t>
            </w:r>
          </w:p>
        </w:tc>
      </w:tr>
      <w:tr w:rsidR="00CA3215" w:rsidRPr="00427F6F" w14:paraId="0B7DB442" w14:textId="77777777" w:rsidTr="00A40A8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FFFFFF"/>
          </w:tcPr>
          <w:p w14:paraId="59C0C3E0" w14:textId="77777777" w:rsidR="00CA3215" w:rsidRPr="00303E71" w:rsidRDefault="00CA3215" w:rsidP="008E4393">
            <w:pPr>
              <w:pStyle w:val="Standard"/>
              <w:jc w:val="center"/>
              <w:rPr>
                <w:rFonts w:ascii="Times New Roman" w:eastAsia="Times New Roman" w:hAnsi="Times New Roman" w:cs="Times New Roman"/>
                <w:b/>
                <w:color w:val="auto"/>
              </w:rPr>
            </w:pPr>
            <w:r w:rsidRPr="00303E71">
              <w:rPr>
                <w:rFonts w:ascii="Times New Roman" w:eastAsia="Times New Roman" w:hAnsi="Times New Roman" w:cs="Times New Roman"/>
                <w:b/>
                <w:color w:val="auto"/>
              </w:rPr>
              <w:t>2</w:t>
            </w:r>
          </w:p>
        </w:tc>
        <w:tc>
          <w:tcPr>
            <w:tcW w:w="3764" w:type="dxa"/>
            <w:tcBorders>
              <w:top w:val="single" w:sz="4" w:space="0" w:color="000001"/>
              <w:left w:val="single" w:sz="4" w:space="0" w:color="000001"/>
              <w:bottom w:val="single" w:sz="4" w:space="0" w:color="000001"/>
              <w:right w:val="single" w:sz="4" w:space="0" w:color="000001"/>
            </w:tcBorders>
            <w:shd w:val="clear" w:color="auto" w:fill="FFFFFF"/>
          </w:tcPr>
          <w:p w14:paraId="53273E51" w14:textId="77777777" w:rsidR="00CA3215" w:rsidRPr="00CA3215" w:rsidRDefault="00CA3215" w:rsidP="006272C8">
            <w:pPr>
              <w:pStyle w:val="aa"/>
              <w:spacing w:line="0" w:lineRule="atLeast"/>
              <w:rPr>
                <w:rFonts w:ascii="Times New Roman" w:hAnsi="Times New Roman" w:cs="Times New Roman"/>
                <w:b/>
              </w:rPr>
            </w:pPr>
            <w:r w:rsidRPr="00CA3215">
              <w:rPr>
                <w:rFonts w:ascii="Times New Roman" w:hAnsi="Times New Roman" w:cs="Times New Roman"/>
                <w:b/>
                <w:color w:val="000000"/>
              </w:rPr>
              <w:t>Інша інформація</w:t>
            </w:r>
          </w:p>
        </w:tc>
        <w:tc>
          <w:tcPr>
            <w:tcW w:w="5716" w:type="dxa"/>
            <w:tcBorders>
              <w:top w:val="single" w:sz="4" w:space="0" w:color="000001"/>
              <w:left w:val="single" w:sz="4" w:space="0" w:color="000001"/>
              <w:bottom w:val="single" w:sz="4" w:space="0" w:color="000001"/>
              <w:right w:val="single" w:sz="4" w:space="0" w:color="000001"/>
            </w:tcBorders>
            <w:shd w:val="clear" w:color="auto" w:fill="FFFFFF"/>
          </w:tcPr>
          <w:p w14:paraId="238E9061"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w:t>
            </w:r>
            <w:r w:rsidRPr="00CA3215">
              <w:rPr>
                <w:rFonts w:ascii="Times New Roman" w:hAnsi="Times New Roman" w:cs="Times New Roman"/>
                <w:color w:val="000000"/>
              </w:rPr>
              <w:lastRenderedPageBreak/>
              <w:t>зареєстрованою відповідно до законодавства Російської Федерації / Республіки Білорусь.</w:t>
            </w:r>
          </w:p>
          <w:p w14:paraId="2F45A2BF"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D813422" w14:textId="77777777" w:rsidR="00CA3215" w:rsidRPr="00CA3215" w:rsidRDefault="00CA3215" w:rsidP="00CA3215">
            <w:pPr>
              <w:pStyle w:val="aa"/>
              <w:numPr>
                <w:ilvl w:val="0"/>
                <w:numId w:val="15"/>
              </w:numPr>
              <w:spacing w:before="0" w:after="160"/>
              <w:textAlignment w:val="baseline"/>
              <w:rPr>
                <w:rFonts w:ascii="Times New Roman" w:hAnsi="Times New Roman" w:cs="Times New Roman"/>
                <w:color w:val="000000"/>
              </w:rPr>
            </w:pPr>
            <w:r w:rsidRPr="00CA3215">
              <w:rPr>
                <w:rFonts w:ascii="Times New Roman" w:hAnsi="Times New Roman" w:cs="Times New Roman"/>
                <w:color w:val="000000"/>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0B9BF6B"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або </w:t>
            </w:r>
          </w:p>
          <w:p w14:paraId="70F10EC9" w14:textId="77777777" w:rsidR="00CA3215" w:rsidRPr="00CA3215" w:rsidRDefault="00CA3215" w:rsidP="00CA3215">
            <w:pPr>
              <w:pStyle w:val="aa"/>
              <w:numPr>
                <w:ilvl w:val="0"/>
                <w:numId w:val="16"/>
              </w:numPr>
              <w:spacing w:before="0" w:after="160"/>
              <w:textAlignment w:val="baseline"/>
              <w:rPr>
                <w:rFonts w:ascii="Times New Roman" w:hAnsi="Times New Roman" w:cs="Times New Roman"/>
                <w:color w:val="000000"/>
              </w:rPr>
            </w:pPr>
            <w:r w:rsidRPr="00CA3215">
              <w:rPr>
                <w:rFonts w:ascii="Times New Roman" w:hAnsi="Times New Roman" w:cs="Times New Roman"/>
                <w:color w:val="000000"/>
              </w:rPr>
              <w:t>посвідку на постійне чи тимчасове проживання на території України</w:t>
            </w:r>
          </w:p>
          <w:p w14:paraId="6AD12795"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або </w:t>
            </w:r>
          </w:p>
          <w:p w14:paraId="74E88087" w14:textId="77777777" w:rsidR="00CA3215" w:rsidRPr="00CA3215" w:rsidRDefault="00CA3215" w:rsidP="00CA3215">
            <w:pPr>
              <w:pStyle w:val="aa"/>
              <w:numPr>
                <w:ilvl w:val="0"/>
                <w:numId w:val="17"/>
              </w:numPr>
              <w:spacing w:before="0" w:after="160"/>
              <w:textAlignment w:val="baseline"/>
              <w:rPr>
                <w:rFonts w:ascii="Times New Roman" w:hAnsi="Times New Roman" w:cs="Times New Roman"/>
                <w:color w:val="000000"/>
              </w:rPr>
            </w:pPr>
            <w:r w:rsidRPr="00CA3215">
              <w:rPr>
                <w:rFonts w:ascii="Times New Roman" w:hAnsi="Times New Roman" w:cs="Times New Roman"/>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97AF8F"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або </w:t>
            </w:r>
          </w:p>
          <w:p w14:paraId="5436C5CF" w14:textId="77777777" w:rsidR="00CA3215" w:rsidRPr="00CA3215" w:rsidRDefault="00CA3215" w:rsidP="00CA3215">
            <w:pPr>
              <w:pStyle w:val="aa"/>
              <w:numPr>
                <w:ilvl w:val="0"/>
                <w:numId w:val="18"/>
              </w:numPr>
              <w:spacing w:before="0" w:after="160"/>
              <w:textAlignment w:val="baseline"/>
              <w:rPr>
                <w:rFonts w:ascii="Times New Roman" w:hAnsi="Times New Roman" w:cs="Times New Roman"/>
                <w:color w:val="000000"/>
              </w:rPr>
            </w:pPr>
            <w:r w:rsidRPr="00CA3215">
              <w:rPr>
                <w:rFonts w:ascii="Times New Roman" w:hAnsi="Times New Roman" w:cs="Times New Roman"/>
                <w:color w:val="000000"/>
              </w:rPr>
              <w:t>посвідчення біженця чи документ, що підтверджує надання притулку в Україні.</w:t>
            </w:r>
          </w:p>
          <w:p w14:paraId="544F6D44"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61FA618" w14:textId="77777777" w:rsidR="00CA3215" w:rsidRPr="00CA3215" w:rsidRDefault="00CA3215" w:rsidP="00CA3215">
            <w:pPr>
              <w:pStyle w:val="aa"/>
              <w:numPr>
                <w:ilvl w:val="0"/>
                <w:numId w:val="19"/>
              </w:numPr>
              <w:spacing w:before="0" w:after="160"/>
              <w:textAlignment w:val="baseline"/>
              <w:rPr>
                <w:rFonts w:ascii="Times New Roman" w:hAnsi="Times New Roman" w:cs="Times New Roman"/>
                <w:color w:val="000000"/>
              </w:rPr>
            </w:pPr>
            <w:r w:rsidRPr="00CA3215">
              <w:rPr>
                <w:rFonts w:ascii="Times New Roman" w:hAnsi="Times New Roman" w:cs="Times New Roman"/>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73398C6"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або </w:t>
            </w:r>
          </w:p>
          <w:p w14:paraId="6178A44B" w14:textId="77777777" w:rsidR="00CA3215" w:rsidRPr="00CA3215" w:rsidRDefault="00CA3215" w:rsidP="00CA3215">
            <w:pPr>
              <w:pStyle w:val="aa"/>
              <w:numPr>
                <w:ilvl w:val="0"/>
                <w:numId w:val="20"/>
              </w:numPr>
              <w:spacing w:before="0" w:after="160"/>
              <w:textAlignment w:val="baseline"/>
              <w:rPr>
                <w:rFonts w:ascii="Times New Roman" w:hAnsi="Times New Roman" w:cs="Times New Roman"/>
                <w:color w:val="000000"/>
              </w:rPr>
            </w:pPr>
            <w:r w:rsidRPr="00CA3215">
              <w:rPr>
                <w:rFonts w:ascii="Times New Roman" w:hAnsi="Times New Roman" w:cs="Times New Roman"/>
                <w:color w:val="000000"/>
              </w:rPr>
              <w:t>згоду самого власника активів про передачу активів, підпис якої нотаріально завірений в установленому законодавством порядку.</w:t>
            </w:r>
          </w:p>
          <w:p w14:paraId="6C43AC35"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w:t>
            </w:r>
            <w:r w:rsidRPr="00CA3215">
              <w:rPr>
                <w:rFonts w:ascii="Times New Roman" w:hAnsi="Times New Roman" w:cs="Times New Roman"/>
                <w:color w:val="000000"/>
              </w:rPr>
              <w:lastRenderedPageBreak/>
              <w:t>із зазначенням номеру справи та дати ухвалення рішення суду.</w:t>
            </w:r>
          </w:p>
          <w:p w14:paraId="7B325AB9"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5CF5395"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DC65605"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DEBDF5"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82A2610"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4030748"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633B3C55" w14:textId="77777777" w:rsidR="00CA3215" w:rsidRPr="00CA3215" w:rsidRDefault="00CA3215" w:rsidP="006272C8">
            <w:pPr>
              <w:pStyle w:val="aa"/>
              <w:spacing w:before="0" w:after="160"/>
              <w:rPr>
                <w:rFonts w:ascii="Times New Roman" w:hAnsi="Times New Roman" w:cs="Times New Roman"/>
              </w:rPr>
            </w:pPr>
            <w:r w:rsidRPr="00CA3215">
              <w:rPr>
                <w:rFonts w:ascii="Times New Roman" w:hAnsi="Times New Roman" w:cs="Times New Roman"/>
                <w:color w:val="000000"/>
              </w:rPr>
              <w:t>Обґрунтування аномально низької тендерної пропозиції може містити інформацію про:</w:t>
            </w:r>
          </w:p>
          <w:p w14:paraId="72866749" w14:textId="77777777" w:rsidR="00CA3215" w:rsidRPr="00CA3215" w:rsidRDefault="00CA3215" w:rsidP="00CA3215">
            <w:pPr>
              <w:pStyle w:val="aa"/>
              <w:numPr>
                <w:ilvl w:val="0"/>
                <w:numId w:val="21"/>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3556A1" w14:textId="77777777" w:rsidR="00CA3215" w:rsidRPr="00CA3215" w:rsidRDefault="00CA3215" w:rsidP="00CA3215">
            <w:pPr>
              <w:pStyle w:val="aa"/>
              <w:numPr>
                <w:ilvl w:val="0"/>
                <w:numId w:val="21"/>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4922BF" w14:textId="77777777" w:rsidR="00CA3215" w:rsidRPr="00CA3215" w:rsidRDefault="00CA3215" w:rsidP="00CA3215">
            <w:pPr>
              <w:pStyle w:val="aa"/>
              <w:numPr>
                <w:ilvl w:val="0"/>
                <w:numId w:val="21"/>
              </w:numPr>
              <w:spacing w:before="0" w:after="160"/>
              <w:textAlignment w:val="baseline"/>
              <w:rPr>
                <w:rFonts w:ascii="Times New Roman" w:hAnsi="Times New Roman" w:cs="Times New Roman"/>
                <w:color w:val="000000"/>
              </w:rPr>
            </w:pPr>
            <w:r w:rsidRPr="00CA3215">
              <w:rPr>
                <w:rFonts w:ascii="Times New Roman" w:hAnsi="Times New Roman" w:cs="Times New Roman"/>
                <w:color w:val="000000"/>
              </w:rPr>
              <w:t>отримання учасником процедури закупівлі державної допомоги згідно із законодавством.</w:t>
            </w:r>
          </w:p>
          <w:p w14:paraId="56C6E56F"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 xml:space="preserve">Якщо замовником під час розгляду тендерної пропозиції учасника процедури закупівлі виявлено </w:t>
            </w:r>
            <w:r w:rsidRPr="00CA3215">
              <w:rPr>
                <w:rFonts w:ascii="Times New Roman" w:hAnsi="Times New Roman" w:cs="Times New Roman"/>
                <w:color w:val="000000"/>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5CAA78"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9047A96"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DFA0CA"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28261F"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4B4AB4" w14:textId="77777777" w:rsidR="00CA3215" w:rsidRPr="00CA3215" w:rsidRDefault="00CA3215" w:rsidP="006272C8">
            <w:pPr>
              <w:pStyle w:val="aa"/>
              <w:spacing w:line="0" w:lineRule="atLeast"/>
              <w:rPr>
                <w:rFonts w:ascii="Times New Roman" w:hAnsi="Times New Roman" w:cs="Times New Roman"/>
              </w:rPr>
            </w:pPr>
            <w:r w:rsidRPr="00CA3215">
              <w:rPr>
                <w:rFonts w:ascii="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3215" w:rsidRPr="00427F6F" w14:paraId="0E0F0CF9" w14:textId="77777777" w:rsidTr="00383ABA">
        <w:trPr>
          <w:trHeight w:val="1125"/>
          <w:jc w:val="center"/>
        </w:trPr>
        <w:tc>
          <w:tcPr>
            <w:tcW w:w="516" w:type="dxa"/>
            <w:shd w:val="clear" w:color="auto" w:fill="auto"/>
          </w:tcPr>
          <w:p w14:paraId="70790BC9" w14:textId="77777777" w:rsidR="00CA3215" w:rsidRPr="00427F6F" w:rsidRDefault="00CA3215" w:rsidP="008E4393">
            <w:pPr>
              <w:widowControl w:val="0"/>
              <w:contextualSpacing/>
              <w:rPr>
                <w:rFonts w:ascii="Times New Roman" w:hAnsi="Times New Roman"/>
                <w:b/>
                <w:color w:val="000000"/>
                <w:sz w:val="24"/>
                <w:szCs w:val="24"/>
              </w:rPr>
            </w:pPr>
            <w:r>
              <w:rPr>
                <w:rFonts w:ascii="Times New Roman" w:hAnsi="Times New Roman"/>
                <w:b/>
                <w:color w:val="000000"/>
                <w:sz w:val="24"/>
                <w:szCs w:val="24"/>
              </w:rPr>
              <w:lastRenderedPageBreak/>
              <w:t>3</w:t>
            </w:r>
          </w:p>
        </w:tc>
        <w:tc>
          <w:tcPr>
            <w:tcW w:w="3764" w:type="dxa"/>
            <w:shd w:val="clear" w:color="auto" w:fill="auto"/>
          </w:tcPr>
          <w:p w14:paraId="6EC6069E" w14:textId="77777777" w:rsidR="00CA3215" w:rsidRPr="00CA3215" w:rsidRDefault="00CA3215" w:rsidP="006272C8">
            <w:pPr>
              <w:pStyle w:val="aa"/>
              <w:spacing w:line="0" w:lineRule="atLeast"/>
              <w:rPr>
                <w:rFonts w:ascii="Times New Roman" w:hAnsi="Times New Roman" w:cs="Times New Roman"/>
                <w:b/>
              </w:rPr>
            </w:pPr>
            <w:r w:rsidRPr="00CA3215">
              <w:rPr>
                <w:rFonts w:ascii="Times New Roman" w:hAnsi="Times New Roman" w:cs="Times New Roman"/>
                <w:b/>
                <w:color w:val="000000"/>
              </w:rPr>
              <w:t>Відхилення тендерних пропозицій</w:t>
            </w:r>
          </w:p>
        </w:tc>
        <w:tc>
          <w:tcPr>
            <w:tcW w:w="5716" w:type="dxa"/>
            <w:shd w:val="clear" w:color="auto" w:fill="auto"/>
          </w:tcPr>
          <w:p w14:paraId="3DF8CB1E" w14:textId="77777777" w:rsidR="00CA3215" w:rsidRPr="00CA3215" w:rsidRDefault="00CA3215" w:rsidP="006272C8">
            <w:pPr>
              <w:pStyle w:val="aa"/>
              <w:spacing w:before="0" w:after="0"/>
              <w:rPr>
                <w:rFonts w:ascii="Times New Roman" w:hAnsi="Times New Roman" w:cs="Times New Roman"/>
              </w:rPr>
            </w:pPr>
            <w:r w:rsidRPr="00CA3215">
              <w:rPr>
                <w:rFonts w:ascii="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коли:</w:t>
            </w:r>
          </w:p>
          <w:p w14:paraId="0C951126" w14:textId="77777777" w:rsidR="00CA3215" w:rsidRPr="00CA3215" w:rsidRDefault="00CA3215" w:rsidP="006272C8">
            <w:pPr>
              <w:pStyle w:val="aa"/>
              <w:spacing w:before="0" w:after="0"/>
              <w:rPr>
                <w:rFonts w:ascii="Times New Roman" w:hAnsi="Times New Roman" w:cs="Times New Roman"/>
              </w:rPr>
            </w:pPr>
            <w:r w:rsidRPr="00CA3215">
              <w:rPr>
                <w:rFonts w:ascii="Times New Roman" w:hAnsi="Times New Roman" w:cs="Times New Roman"/>
                <w:color w:val="000000"/>
              </w:rPr>
              <w:t>1) учасник процедури закупівлі:</w:t>
            </w:r>
          </w:p>
          <w:p w14:paraId="4DBF8AB6" w14:textId="77777777" w:rsidR="00CA3215" w:rsidRPr="00CA3215" w:rsidRDefault="00CA3215" w:rsidP="00CA3215">
            <w:pPr>
              <w:pStyle w:val="aa"/>
              <w:numPr>
                <w:ilvl w:val="0"/>
                <w:numId w:val="22"/>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lastRenderedPageBreak/>
              <w:t>підпадає під підстави, встановлені пунктом 47 цих особливостей;</w:t>
            </w:r>
          </w:p>
          <w:p w14:paraId="483952E4" w14:textId="77777777" w:rsidR="00CA3215" w:rsidRPr="00CA3215" w:rsidRDefault="00CA3215" w:rsidP="00CA3215">
            <w:pPr>
              <w:pStyle w:val="aa"/>
              <w:numPr>
                <w:ilvl w:val="0"/>
                <w:numId w:val="22"/>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A2DC872" w14:textId="77777777" w:rsidR="00CA3215" w:rsidRPr="00CA3215" w:rsidRDefault="00CA3215" w:rsidP="00CA3215">
            <w:pPr>
              <w:pStyle w:val="aa"/>
              <w:numPr>
                <w:ilvl w:val="0"/>
                <w:numId w:val="22"/>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296FB287" w14:textId="77777777" w:rsidR="00CA3215" w:rsidRPr="00CA3215" w:rsidRDefault="00CA3215" w:rsidP="00CA3215">
            <w:pPr>
              <w:pStyle w:val="aa"/>
              <w:numPr>
                <w:ilvl w:val="0"/>
                <w:numId w:val="22"/>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20BB36" w14:textId="77777777" w:rsidR="00CA3215" w:rsidRPr="00CA3215" w:rsidRDefault="00CA3215" w:rsidP="00CA3215">
            <w:pPr>
              <w:pStyle w:val="aa"/>
              <w:numPr>
                <w:ilvl w:val="0"/>
                <w:numId w:val="22"/>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BADC1D" w14:textId="77777777" w:rsidR="00CA3215" w:rsidRPr="00CA3215" w:rsidRDefault="00CA3215" w:rsidP="00CA3215">
            <w:pPr>
              <w:pStyle w:val="aa"/>
              <w:numPr>
                <w:ilvl w:val="0"/>
                <w:numId w:val="22"/>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цих особливостей;</w:t>
            </w:r>
          </w:p>
          <w:p w14:paraId="3A9B01AD" w14:textId="77777777" w:rsidR="00CA3215" w:rsidRPr="00CA3215" w:rsidRDefault="00CA3215" w:rsidP="00CA3215">
            <w:pPr>
              <w:pStyle w:val="aa"/>
              <w:numPr>
                <w:ilvl w:val="0"/>
                <w:numId w:val="22"/>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CA3215">
              <w:rPr>
                <w:rFonts w:ascii="Times New Roman" w:hAnsi="Times New Roman" w:cs="Times New Roman"/>
                <w:color w:val="000000"/>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C2C14" w14:textId="77777777" w:rsidR="00CA3215" w:rsidRPr="00CA3215" w:rsidRDefault="00CA3215" w:rsidP="006272C8">
            <w:pPr>
              <w:pStyle w:val="aa"/>
              <w:spacing w:before="0" w:after="0"/>
              <w:rPr>
                <w:rFonts w:ascii="Times New Roman" w:hAnsi="Times New Roman" w:cs="Times New Roman"/>
              </w:rPr>
            </w:pPr>
            <w:r w:rsidRPr="00CA3215">
              <w:rPr>
                <w:rFonts w:ascii="Times New Roman" w:hAnsi="Times New Roman" w:cs="Times New Roman"/>
                <w:color w:val="000000"/>
              </w:rPr>
              <w:t>2) тендерна пропозиція:</w:t>
            </w:r>
          </w:p>
          <w:p w14:paraId="6D53DA1F" w14:textId="77777777" w:rsidR="00CA3215" w:rsidRPr="00CA3215" w:rsidRDefault="00CA3215" w:rsidP="00CA3215">
            <w:pPr>
              <w:pStyle w:val="aa"/>
              <w:numPr>
                <w:ilvl w:val="0"/>
                <w:numId w:val="23"/>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4E3D5D1" w14:textId="77777777" w:rsidR="00CA3215" w:rsidRPr="00CA3215" w:rsidRDefault="00CA3215" w:rsidP="00CA3215">
            <w:pPr>
              <w:pStyle w:val="aa"/>
              <w:numPr>
                <w:ilvl w:val="0"/>
                <w:numId w:val="23"/>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є такою, строк дії якої закінчився;</w:t>
            </w:r>
          </w:p>
          <w:p w14:paraId="738E84D2" w14:textId="77777777" w:rsidR="00CA3215" w:rsidRPr="00CA3215" w:rsidRDefault="00CA3215" w:rsidP="00CA3215">
            <w:pPr>
              <w:pStyle w:val="aa"/>
              <w:numPr>
                <w:ilvl w:val="0"/>
                <w:numId w:val="23"/>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8A5A95" w14:textId="77777777" w:rsidR="00CA3215" w:rsidRPr="00CA3215" w:rsidRDefault="00CA3215" w:rsidP="00CA3215">
            <w:pPr>
              <w:pStyle w:val="aa"/>
              <w:numPr>
                <w:ilvl w:val="0"/>
                <w:numId w:val="23"/>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7FC1EE5A" w14:textId="77777777" w:rsidR="00CA3215" w:rsidRPr="00CA3215" w:rsidRDefault="00CA3215" w:rsidP="006272C8">
            <w:pPr>
              <w:pStyle w:val="aa"/>
              <w:spacing w:before="0" w:after="0"/>
              <w:rPr>
                <w:rFonts w:ascii="Times New Roman" w:hAnsi="Times New Roman" w:cs="Times New Roman"/>
              </w:rPr>
            </w:pPr>
            <w:r w:rsidRPr="00CA3215">
              <w:rPr>
                <w:rFonts w:ascii="Times New Roman" w:hAnsi="Times New Roman" w:cs="Times New Roman"/>
                <w:color w:val="000000"/>
              </w:rPr>
              <w:t>3) переможець процедури закупівлі:</w:t>
            </w:r>
          </w:p>
          <w:p w14:paraId="4DE1E5EF" w14:textId="77777777" w:rsidR="00CA3215" w:rsidRPr="00CA3215" w:rsidRDefault="00CA3215" w:rsidP="00CA3215">
            <w:pPr>
              <w:pStyle w:val="aa"/>
              <w:numPr>
                <w:ilvl w:val="0"/>
                <w:numId w:val="24"/>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E3EE9BF" w14:textId="77777777" w:rsidR="00CA3215" w:rsidRPr="00CA3215" w:rsidRDefault="00CA3215" w:rsidP="00CA3215">
            <w:pPr>
              <w:pStyle w:val="aa"/>
              <w:numPr>
                <w:ilvl w:val="0"/>
                <w:numId w:val="24"/>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9A421D" w14:textId="77777777" w:rsidR="00CA3215" w:rsidRPr="00CA3215" w:rsidRDefault="00CA3215" w:rsidP="00CA3215">
            <w:pPr>
              <w:pStyle w:val="aa"/>
              <w:numPr>
                <w:ilvl w:val="0"/>
                <w:numId w:val="24"/>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7EE74AF1" w14:textId="77777777" w:rsidR="00CA3215" w:rsidRPr="00CA3215" w:rsidRDefault="00CA3215" w:rsidP="00CA3215">
            <w:pPr>
              <w:pStyle w:val="aa"/>
              <w:numPr>
                <w:ilvl w:val="0"/>
                <w:numId w:val="24"/>
              </w:numPr>
              <w:spacing w:before="0" w:after="0"/>
              <w:jc w:val="left"/>
              <w:textAlignment w:val="baseline"/>
              <w:rPr>
                <w:rFonts w:ascii="Times New Roman" w:hAnsi="Times New Roman" w:cs="Times New Roman"/>
                <w:color w:val="000000"/>
              </w:rPr>
            </w:pPr>
            <w:r w:rsidRPr="00CA3215">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32FBDC" w14:textId="77777777" w:rsidR="00CA3215" w:rsidRPr="00CA3215" w:rsidRDefault="00CA3215" w:rsidP="006272C8">
            <w:pPr>
              <w:rPr>
                <w:rFonts w:ascii="Times New Roman" w:hAnsi="Times New Roman" w:cs="Times New Roman"/>
              </w:rPr>
            </w:pPr>
          </w:p>
          <w:p w14:paraId="60F4E795" w14:textId="77777777" w:rsidR="00CA3215" w:rsidRPr="00CA3215" w:rsidRDefault="00CA3215" w:rsidP="006272C8">
            <w:pPr>
              <w:pStyle w:val="aa"/>
              <w:spacing w:before="0" w:after="0"/>
              <w:rPr>
                <w:rFonts w:ascii="Times New Roman" w:hAnsi="Times New Roman" w:cs="Times New Roman"/>
              </w:rPr>
            </w:pPr>
            <w:r w:rsidRPr="00CA3215">
              <w:rPr>
                <w:rFonts w:ascii="Times New Roman" w:hAnsi="Times New Roman" w:cs="Times New Roman"/>
                <w:color w:val="000000"/>
              </w:rPr>
              <w:t>Замовник може відхилити тендерну пропозицію із зазначенням аргументації в електронній системі закупівель у разі, коли:</w:t>
            </w:r>
          </w:p>
          <w:p w14:paraId="2E6535F7" w14:textId="77777777" w:rsidR="00CA3215" w:rsidRPr="00CA3215" w:rsidRDefault="00CA3215" w:rsidP="00CA3215">
            <w:pPr>
              <w:pStyle w:val="aa"/>
              <w:numPr>
                <w:ilvl w:val="0"/>
                <w:numId w:val="25"/>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D421B7" w14:textId="77777777" w:rsidR="00CA3215" w:rsidRPr="00CA3215" w:rsidRDefault="00CA3215" w:rsidP="00CA3215">
            <w:pPr>
              <w:pStyle w:val="aa"/>
              <w:numPr>
                <w:ilvl w:val="0"/>
                <w:numId w:val="25"/>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E5348" w14:textId="77777777" w:rsidR="00CA3215" w:rsidRPr="00CA3215" w:rsidRDefault="00CA3215" w:rsidP="006272C8">
            <w:pPr>
              <w:pStyle w:val="aa"/>
              <w:spacing w:before="0" w:after="0"/>
              <w:rPr>
                <w:rFonts w:ascii="Times New Roman" w:hAnsi="Times New Roman" w:cs="Times New Roman"/>
              </w:rPr>
            </w:pPr>
            <w:r w:rsidRPr="00CA3215">
              <w:rPr>
                <w:rFonts w:ascii="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6DB6EA" w14:textId="77777777" w:rsidR="00CA3215" w:rsidRPr="00CA3215" w:rsidRDefault="00CA3215" w:rsidP="006272C8">
            <w:pPr>
              <w:pStyle w:val="aa"/>
              <w:spacing w:line="0" w:lineRule="atLeast"/>
              <w:rPr>
                <w:rFonts w:ascii="Times New Roman" w:hAnsi="Times New Roman" w:cs="Times New Roman"/>
              </w:rPr>
            </w:pPr>
            <w:r w:rsidRPr="00CA3215">
              <w:rPr>
                <w:rFonts w:ascii="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4393" w:rsidRPr="00427F6F" w14:paraId="0132743E" w14:textId="77777777" w:rsidTr="00E60B53">
        <w:trPr>
          <w:trHeight w:val="522"/>
          <w:jc w:val="center"/>
        </w:trPr>
        <w:tc>
          <w:tcPr>
            <w:tcW w:w="9996" w:type="dxa"/>
            <w:gridSpan w:val="3"/>
            <w:shd w:val="clear" w:color="auto" w:fill="A5A5A5"/>
            <w:vAlign w:val="center"/>
          </w:tcPr>
          <w:p w14:paraId="72715763" w14:textId="77777777" w:rsidR="008E4393" w:rsidRPr="00427F6F" w:rsidRDefault="008E4393" w:rsidP="008E4393">
            <w:pPr>
              <w:widowControl w:val="0"/>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rPr>
              <w:t>Результати тендеру та укладання договору про закупівлю</w:t>
            </w:r>
          </w:p>
        </w:tc>
      </w:tr>
      <w:tr w:rsidR="00CA3215" w:rsidRPr="00427F6F" w14:paraId="524FAC93" w14:textId="77777777" w:rsidTr="00A40A8D">
        <w:trPr>
          <w:trHeight w:val="522"/>
          <w:jc w:val="center"/>
        </w:trPr>
        <w:tc>
          <w:tcPr>
            <w:tcW w:w="516" w:type="dxa"/>
            <w:shd w:val="clear" w:color="auto" w:fill="auto"/>
          </w:tcPr>
          <w:p w14:paraId="07A22AFF" w14:textId="77777777" w:rsidR="00CA3215" w:rsidRPr="00427F6F" w:rsidRDefault="00CA3215" w:rsidP="00D4579F">
            <w:pPr>
              <w:widowControl w:val="0"/>
              <w:contextualSpacing/>
              <w:jc w:val="both"/>
              <w:rPr>
                <w:rFonts w:ascii="Times New Roman" w:hAnsi="Times New Roman"/>
                <w:b/>
                <w:color w:val="000000"/>
                <w:sz w:val="24"/>
                <w:szCs w:val="24"/>
              </w:rPr>
            </w:pPr>
            <w:r w:rsidRPr="00427F6F">
              <w:rPr>
                <w:rFonts w:ascii="Times New Roman" w:hAnsi="Times New Roman"/>
                <w:b/>
                <w:color w:val="000000"/>
                <w:sz w:val="24"/>
                <w:szCs w:val="24"/>
              </w:rPr>
              <w:t>1</w:t>
            </w:r>
          </w:p>
        </w:tc>
        <w:tc>
          <w:tcPr>
            <w:tcW w:w="3764" w:type="dxa"/>
            <w:shd w:val="clear" w:color="auto" w:fill="auto"/>
          </w:tcPr>
          <w:p w14:paraId="73581C27" w14:textId="77777777" w:rsidR="00CA3215" w:rsidRPr="00CA3215" w:rsidRDefault="00CA3215" w:rsidP="006272C8">
            <w:pPr>
              <w:pStyle w:val="aa"/>
              <w:spacing w:line="0" w:lineRule="atLeast"/>
              <w:rPr>
                <w:rFonts w:ascii="Times New Roman" w:hAnsi="Times New Roman" w:cs="Times New Roman"/>
                <w:b/>
              </w:rPr>
            </w:pPr>
            <w:r w:rsidRPr="00CA3215">
              <w:rPr>
                <w:rFonts w:ascii="Times New Roman" w:hAnsi="Times New Roman" w:cs="Times New Roman"/>
                <w:b/>
                <w:color w:val="000000"/>
              </w:rPr>
              <w:t>Відміна відкритих торгів</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163CED42"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Замовник відміняє відкриті торги у разі:</w:t>
            </w:r>
          </w:p>
          <w:p w14:paraId="3A66BA32"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1) відсутності подальшої потреби в закупівлі товарів, робіт чи послуг;</w:t>
            </w:r>
          </w:p>
          <w:p w14:paraId="1201D301"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0881BC"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3) скорочення обсягу видатків на здійснення закупівлі товарів, робіт чи послуг;</w:t>
            </w:r>
          </w:p>
          <w:p w14:paraId="4066083A"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4) коли здійснення закупівлі стало неможливим внаслідок дії обставин непереборної сили.</w:t>
            </w:r>
          </w:p>
          <w:p w14:paraId="25566786"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E39F8"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lastRenderedPageBreak/>
              <w:t>Відкриті торги автоматично відміняються електронною системою закупівель у разі:</w:t>
            </w:r>
          </w:p>
          <w:p w14:paraId="4892EB6F"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5EE368"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1E46DDB5"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B422D3"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Відкриті торги можуть бути відмінені частково (за лотом).</w:t>
            </w:r>
          </w:p>
          <w:p w14:paraId="5CA8C9B9" w14:textId="77777777" w:rsidR="00CA3215" w:rsidRPr="00CA3215" w:rsidRDefault="00CA3215" w:rsidP="006272C8">
            <w:pPr>
              <w:pStyle w:val="aa"/>
              <w:spacing w:line="0" w:lineRule="atLeast"/>
              <w:rPr>
                <w:rFonts w:ascii="Times New Roman" w:hAnsi="Times New Roman" w:cs="Times New Roman"/>
              </w:rPr>
            </w:pPr>
            <w:r w:rsidRPr="00CA3215">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79F" w:rsidRPr="00427F6F" w14:paraId="08211F86" w14:textId="77777777" w:rsidTr="00A40A8D">
        <w:trPr>
          <w:trHeight w:val="522"/>
          <w:jc w:val="center"/>
        </w:trPr>
        <w:tc>
          <w:tcPr>
            <w:tcW w:w="516" w:type="dxa"/>
            <w:shd w:val="clear" w:color="auto" w:fill="auto"/>
          </w:tcPr>
          <w:p w14:paraId="559C7298" w14:textId="77777777" w:rsidR="00D4579F" w:rsidRPr="00427F6F" w:rsidRDefault="00D4579F" w:rsidP="00D4579F">
            <w:pPr>
              <w:widowControl w:val="0"/>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764" w:type="dxa"/>
            <w:shd w:val="clear" w:color="auto" w:fill="auto"/>
          </w:tcPr>
          <w:p w14:paraId="6DE52056" w14:textId="77777777" w:rsidR="00D4579F" w:rsidRPr="00427F6F" w:rsidRDefault="00D4579F" w:rsidP="00D4579F">
            <w:pPr>
              <w:widowControl w:val="0"/>
              <w:contextualSpacing/>
              <w:jc w:val="both"/>
              <w:rPr>
                <w:rFonts w:ascii="Times New Roman" w:hAnsi="Times New Roman"/>
                <w:b/>
                <w:sz w:val="24"/>
                <w:szCs w:val="24"/>
              </w:rPr>
            </w:pPr>
            <w:r w:rsidRPr="00427F6F">
              <w:rPr>
                <w:rFonts w:ascii="Times New Roman" w:hAnsi="Times New Roman"/>
                <w:b/>
                <w:sz w:val="24"/>
                <w:szCs w:val="24"/>
              </w:rPr>
              <w:t xml:space="preserve">Строк укладання договору </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0A166B65" w14:textId="77777777" w:rsidR="00CA3215" w:rsidRPr="00CA3215" w:rsidRDefault="00CA3215" w:rsidP="00CA3215">
            <w:pPr>
              <w:pStyle w:val="aa"/>
              <w:rPr>
                <w:rFonts w:ascii="Times New Roman" w:hAnsi="Times New Roman" w:cs="Times New Roman"/>
              </w:rPr>
            </w:pPr>
            <w:r w:rsidRPr="00CA3215">
              <w:rPr>
                <w:rFonts w:ascii="Times New Roman" w:hAnsi="Times New Roman" w:cs="Times New Roman"/>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922C7C1" w14:textId="77777777" w:rsidR="00CA3215" w:rsidRPr="00CA3215" w:rsidRDefault="00CA3215" w:rsidP="00CA3215">
            <w:pPr>
              <w:pStyle w:val="aa"/>
              <w:rPr>
                <w:rFonts w:ascii="Times New Roman" w:hAnsi="Times New Roman" w:cs="Times New Roman"/>
              </w:rPr>
            </w:pPr>
            <w:r w:rsidRPr="00CA3215">
              <w:rPr>
                <w:rFonts w:ascii="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655E438" w14:textId="77777777" w:rsidR="00D4579F" w:rsidRDefault="00CA3215" w:rsidP="00CA3215">
            <w:pPr>
              <w:pStyle w:val="Standard"/>
              <w:jc w:val="both"/>
              <w:rPr>
                <w:rFonts w:ascii="Times New Roman" w:eastAsia="Times New Roman" w:hAnsi="Times New Roman" w:cs="Times New Roman"/>
                <w:color w:val="auto"/>
              </w:rPr>
            </w:pPr>
            <w:r w:rsidRPr="00CA3215">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579F" w:rsidRPr="00427F6F" w14:paraId="53F8EA9B" w14:textId="77777777" w:rsidTr="00A40A8D">
        <w:trPr>
          <w:trHeight w:val="522"/>
          <w:jc w:val="center"/>
        </w:trPr>
        <w:tc>
          <w:tcPr>
            <w:tcW w:w="516" w:type="dxa"/>
            <w:shd w:val="clear" w:color="auto" w:fill="auto"/>
          </w:tcPr>
          <w:p w14:paraId="79C30FB9" w14:textId="77777777" w:rsidR="00D4579F" w:rsidRPr="00427F6F" w:rsidRDefault="00D4579F" w:rsidP="00D4579F">
            <w:pPr>
              <w:widowControl w:val="0"/>
              <w:contextualSpacing/>
              <w:jc w:val="both"/>
              <w:rPr>
                <w:rFonts w:ascii="Times New Roman" w:hAnsi="Times New Roman"/>
                <w:b/>
                <w:sz w:val="24"/>
                <w:szCs w:val="24"/>
              </w:rPr>
            </w:pPr>
            <w:r w:rsidRPr="00427F6F">
              <w:rPr>
                <w:rFonts w:ascii="Times New Roman" w:hAnsi="Times New Roman"/>
                <w:b/>
                <w:sz w:val="24"/>
                <w:szCs w:val="24"/>
              </w:rPr>
              <w:t>3</w:t>
            </w:r>
          </w:p>
        </w:tc>
        <w:tc>
          <w:tcPr>
            <w:tcW w:w="3764" w:type="dxa"/>
            <w:shd w:val="clear" w:color="auto" w:fill="auto"/>
          </w:tcPr>
          <w:p w14:paraId="4B3F2750" w14:textId="77777777" w:rsidR="00D4579F" w:rsidRPr="00427F6F" w:rsidRDefault="00D4579F" w:rsidP="00D4579F">
            <w:pPr>
              <w:widowControl w:val="0"/>
              <w:contextualSpacing/>
              <w:rPr>
                <w:rFonts w:ascii="Times New Roman" w:hAnsi="Times New Roman"/>
                <w:b/>
                <w:sz w:val="24"/>
                <w:szCs w:val="24"/>
              </w:rPr>
            </w:pPr>
            <w:r w:rsidRPr="00427F6F">
              <w:rPr>
                <w:rFonts w:ascii="Times New Roman" w:hAnsi="Times New Roman"/>
                <w:b/>
                <w:sz w:val="24"/>
                <w:szCs w:val="24"/>
              </w:rPr>
              <w:t xml:space="preserve">Проект договору про закупівлю </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50D412AF" w14:textId="77777777" w:rsidR="00D4579F" w:rsidRDefault="00D4579F" w:rsidP="00D4579F">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Проект договору складається замовником з урахуванням особливостей предмету закупівлі;</w:t>
            </w:r>
          </w:p>
          <w:p w14:paraId="72DDAF9E" w14:textId="77777777" w:rsidR="00D4579F" w:rsidRDefault="00D4579F" w:rsidP="00D4579F">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Разом з тендерною документацією замовником подається Проект договору про закупівлю.</w:t>
            </w:r>
          </w:p>
          <w:p w14:paraId="1B8F5612" w14:textId="77777777" w:rsidR="00D4579F" w:rsidRDefault="00383ABA" w:rsidP="00383ABA">
            <w:pPr>
              <w:pStyle w:val="Standard"/>
              <w:jc w:val="both"/>
              <w:rPr>
                <w:rFonts w:ascii="Times New Roman" w:hAnsi="Times New Roman" w:cs="Times New Roman"/>
              </w:rPr>
            </w:pPr>
            <w:r>
              <w:rPr>
                <w:rFonts w:ascii="Times New Roman" w:hAnsi="Times New Roman" w:cs="Times New Roman"/>
              </w:rPr>
              <w:t xml:space="preserve"> </w:t>
            </w:r>
            <w:r w:rsidR="00CA3215" w:rsidRPr="00CA3215">
              <w:rPr>
                <w:rFonts w:ascii="Times New Roman" w:hAnsi="Times New Roman" w:cs="Times New Roman"/>
              </w:rPr>
              <w:t xml:space="preserve">Проект договору про закупівлю викладений у Додатку </w:t>
            </w:r>
            <w:r>
              <w:rPr>
                <w:rFonts w:ascii="Times New Roman" w:hAnsi="Times New Roman" w:cs="Times New Roman"/>
              </w:rPr>
              <w:t xml:space="preserve">5 </w:t>
            </w:r>
            <w:r w:rsidR="00CA3215" w:rsidRPr="00CA3215">
              <w:rPr>
                <w:rFonts w:ascii="Times New Roman" w:hAnsi="Times New Roman" w:cs="Times New Roman"/>
              </w:rPr>
              <w:t xml:space="preserve"> до тендерної документації.</w:t>
            </w:r>
          </w:p>
          <w:p w14:paraId="3DA73DC1" w14:textId="2C577313" w:rsidR="00D767F3" w:rsidRPr="00CA3215" w:rsidRDefault="00D767F3" w:rsidP="00D767F3">
            <w:pPr>
              <w:pStyle w:val="Standard"/>
              <w:jc w:val="both"/>
              <w:rPr>
                <w:rFonts w:ascii="Times New Roman" w:eastAsia="Times New Roman" w:hAnsi="Times New Roman" w:cs="Times New Roman"/>
                <w:color w:val="auto"/>
              </w:rPr>
            </w:pPr>
          </w:p>
        </w:tc>
      </w:tr>
      <w:tr w:rsidR="00CA3215" w:rsidRPr="00427F6F" w14:paraId="72F3B2C5" w14:textId="77777777" w:rsidTr="00A40A8D">
        <w:trPr>
          <w:trHeight w:val="522"/>
          <w:jc w:val="center"/>
        </w:trPr>
        <w:tc>
          <w:tcPr>
            <w:tcW w:w="516" w:type="dxa"/>
            <w:shd w:val="clear" w:color="auto" w:fill="auto"/>
          </w:tcPr>
          <w:p w14:paraId="0F4D1FD1" w14:textId="77777777" w:rsidR="00CA3215" w:rsidRPr="00427F6F" w:rsidRDefault="00CA3215" w:rsidP="00D4579F">
            <w:pPr>
              <w:widowControl w:val="0"/>
              <w:contextualSpacing/>
              <w:jc w:val="both"/>
              <w:rPr>
                <w:rFonts w:ascii="Times New Roman" w:hAnsi="Times New Roman"/>
                <w:b/>
                <w:sz w:val="24"/>
                <w:szCs w:val="24"/>
              </w:rPr>
            </w:pPr>
            <w:r w:rsidRPr="00427F6F">
              <w:rPr>
                <w:rFonts w:ascii="Times New Roman" w:hAnsi="Times New Roman"/>
                <w:b/>
                <w:sz w:val="24"/>
                <w:szCs w:val="24"/>
              </w:rPr>
              <w:t>4</w:t>
            </w:r>
          </w:p>
        </w:tc>
        <w:tc>
          <w:tcPr>
            <w:tcW w:w="3764" w:type="dxa"/>
            <w:shd w:val="clear" w:color="auto" w:fill="auto"/>
          </w:tcPr>
          <w:p w14:paraId="1CCA50CC" w14:textId="77777777" w:rsidR="00CA3215" w:rsidRPr="00CA3215" w:rsidRDefault="00CA3215" w:rsidP="006272C8">
            <w:pPr>
              <w:pStyle w:val="aa"/>
              <w:spacing w:line="0" w:lineRule="atLeast"/>
              <w:rPr>
                <w:rFonts w:ascii="Times New Roman" w:hAnsi="Times New Roman" w:cs="Times New Roman"/>
                <w:b/>
              </w:rPr>
            </w:pPr>
            <w:r w:rsidRPr="00CA3215">
              <w:rPr>
                <w:rFonts w:ascii="Times New Roman" w:hAnsi="Times New Roman" w:cs="Times New Roman"/>
                <w:b/>
                <w:color w:val="000000"/>
              </w:rPr>
              <w:t>Умови укладання договору про закупівлю</w:t>
            </w:r>
          </w:p>
        </w:tc>
        <w:tc>
          <w:tcPr>
            <w:tcW w:w="5716" w:type="dxa"/>
            <w:tcBorders>
              <w:top w:val="single" w:sz="4" w:space="0" w:color="000000"/>
              <w:left w:val="single" w:sz="4" w:space="0" w:color="000000"/>
              <w:bottom w:val="single" w:sz="4" w:space="0" w:color="000000"/>
              <w:right w:val="single" w:sz="4" w:space="0" w:color="000000"/>
            </w:tcBorders>
            <w:shd w:val="clear" w:color="auto" w:fill="FFFFFF"/>
          </w:tcPr>
          <w:p w14:paraId="188A5A9C"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EC2C481"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F93452" w14:textId="77777777" w:rsidR="00CA3215" w:rsidRPr="00CA3215" w:rsidRDefault="00CA3215" w:rsidP="00CA3215">
            <w:pPr>
              <w:pStyle w:val="aa"/>
              <w:numPr>
                <w:ilvl w:val="0"/>
                <w:numId w:val="26"/>
              </w:numPr>
              <w:spacing w:after="0"/>
              <w:textAlignment w:val="baseline"/>
              <w:rPr>
                <w:rFonts w:ascii="Times New Roman" w:hAnsi="Times New Roman" w:cs="Times New Roman"/>
                <w:color w:val="000000"/>
              </w:rPr>
            </w:pPr>
            <w:r w:rsidRPr="00CA3215">
              <w:rPr>
                <w:rFonts w:ascii="Times New Roman" w:hAnsi="Times New Roman" w:cs="Times New Roman"/>
                <w:color w:val="000000"/>
              </w:rPr>
              <w:t>визначення грошового еквівалента зобов’язання в іноземній валюті;</w:t>
            </w:r>
          </w:p>
          <w:p w14:paraId="5359151D" w14:textId="77777777" w:rsidR="00CA3215" w:rsidRPr="00CA3215" w:rsidRDefault="00CA3215" w:rsidP="00CA3215">
            <w:pPr>
              <w:pStyle w:val="aa"/>
              <w:numPr>
                <w:ilvl w:val="0"/>
                <w:numId w:val="26"/>
              </w:numPr>
              <w:spacing w:before="0" w:after="0"/>
              <w:textAlignment w:val="baseline"/>
              <w:rPr>
                <w:rFonts w:ascii="Times New Roman" w:hAnsi="Times New Roman" w:cs="Times New Roman"/>
                <w:color w:val="000000"/>
              </w:rPr>
            </w:pPr>
            <w:r w:rsidRPr="00CA3215">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1B8BE5E2" w14:textId="77777777" w:rsidR="00CA3215" w:rsidRPr="00CA3215" w:rsidRDefault="00CA3215" w:rsidP="00CA3215">
            <w:pPr>
              <w:pStyle w:val="aa"/>
              <w:numPr>
                <w:ilvl w:val="0"/>
                <w:numId w:val="26"/>
              </w:numPr>
              <w:spacing w:before="0"/>
              <w:textAlignment w:val="baseline"/>
              <w:rPr>
                <w:rFonts w:ascii="Times New Roman" w:hAnsi="Times New Roman" w:cs="Times New Roman"/>
                <w:color w:val="000000"/>
              </w:rPr>
            </w:pPr>
            <w:r w:rsidRPr="00CA3215">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60FEDB9A" w14:textId="77777777"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C3B8E3F" w14:textId="333C3A0C" w:rsidR="00CA3215" w:rsidRPr="00CA3215" w:rsidRDefault="00CA3215" w:rsidP="006272C8">
            <w:pPr>
              <w:pStyle w:val="aa"/>
              <w:rPr>
                <w:rFonts w:ascii="Times New Roman" w:hAnsi="Times New Roman" w:cs="Times New Roman"/>
              </w:rPr>
            </w:pPr>
            <w:r w:rsidRPr="00CA3215">
              <w:rPr>
                <w:rFonts w:ascii="Times New Roman" w:hAnsi="Times New Roman" w:cs="Times New Roman"/>
                <w:color w:val="000000"/>
              </w:rPr>
              <w:t>Переможець процедури закупівлі під час укладення договору про закупівлю повинен надати</w:t>
            </w:r>
            <w:r w:rsidR="00383ABA">
              <w:rPr>
                <w:rFonts w:ascii="Times New Roman" w:hAnsi="Times New Roman" w:cs="Times New Roman"/>
                <w:color w:val="000000"/>
              </w:rPr>
              <w:t xml:space="preserve"> </w:t>
            </w:r>
            <w:r w:rsidRPr="00CA3215">
              <w:rPr>
                <w:rFonts w:ascii="Times New Roman" w:hAnsi="Times New Roman" w:cs="Times New Roman"/>
                <w:color w:val="000000"/>
              </w:rPr>
              <w:t>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60B74C37" w14:textId="08DF32A5" w:rsidR="00CA3215" w:rsidRPr="00CA3215" w:rsidRDefault="00CA3215" w:rsidP="00383ABA">
            <w:pPr>
              <w:pStyle w:val="aa"/>
              <w:rPr>
                <w:rFonts w:ascii="Times New Roman" w:hAnsi="Times New Roman" w:cs="Times New Roman"/>
              </w:rPr>
            </w:pPr>
            <w:r w:rsidRPr="00CA3215">
              <w:rPr>
                <w:rFonts w:ascii="Times New Roman" w:hAnsi="Times New Roman" w:cs="Times New Roman"/>
                <w:color w:val="00000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r w:rsidR="00383ABA" w:rsidRPr="00383ABA">
              <w:rPr>
                <w:rFonts w:eastAsia="Times New Roman" w:cs="Times New Roman"/>
                <w:sz w:val="22"/>
                <w:szCs w:val="22"/>
              </w:rPr>
              <w:t xml:space="preserve"> </w:t>
            </w:r>
            <w:r w:rsidRPr="00CA3215">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3215" w:rsidRPr="00427F6F" w14:paraId="3D17D3FA" w14:textId="77777777" w:rsidTr="009B67B3">
        <w:trPr>
          <w:trHeight w:val="522"/>
          <w:jc w:val="center"/>
        </w:trPr>
        <w:tc>
          <w:tcPr>
            <w:tcW w:w="516" w:type="dxa"/>
            <w:shd w:val="clear" w:color="auto" w:fill="auto"/>
          </w:tcPr>
          <w:p w14:paraId="0A1E12C6" w14:textId="77777777" w:rsidR="00CA3215" w:rsidRPr="00C529F2" w:rsidRDefault="00CA3215" w:rsidP="00D4579F">
            <w:pPr>
              <w:widowControl w:val="0"/>
              <w:contextualSpacing/>
              <w:jc w:val="both"/>
              <w:rPr>
                <w:rFonts w:ascii="Times New Roman" w:hAnsi="Times New Roman"/>
                <w:b/>
                <w:sz w:val="24"/>
                <w:szCs w:val="24"/>
              </w:rPr>
            </w:pPr>
            <w:r w:rsidRPr="00C529F2">
              <w:rPr>
                <w:rFonts w:ascii="Times New Roman" w:hAnsi="Times New Roman"/>
                <w:b/>
                <w:sz w:val="24"/>
                <w:szCs w:val="24"/>
              </w:rPr>
              <w:lastRenderedPageBreak/>
              <w:t>5</w:t>
            </w:r>
          </w:p>
        </w:tc>
        <w:tc>
          <w:tcPr>
            <w:tcW w:w="3764" w:type="dxa"/>
            <w:shd w:val="clear" w:color="auto" w:fill="auto"/>
          </w:tcPr>
          <w:p w14:paraId="3EC2FC4A" w14:textId="77777777" w:rsidR="00CA3215" w:rsidRPr="00C529F2" w:rsidRDefault="00CA3215" w:rsidP="006272C8">
            <w:pPr>
              <w:pStyle w:val="aa"/>
              <w:spacing w:line="0" w:lineRule="atLeast"/>
              <w:rPr>
                <w:rFonts w:ascii="Times New Roman" w:hAnsi="Times New Roman" w:cs="Times New Roman"/>
                <w:b/>
              </w:rPr>
            </w:pPr>
            <w:r w:rsidRPr="00C529F2">
              <w:rPr>
                <w:rFonts w:ascii="Times New Roman" w:hAnsi="Times New Roman" w:cs="Times New Roman"/>
                <w:b/>
                <w:color w:val="000000"/>
              </w:rPr>
              <w:t>Дії замовника при відмові переможця процедури закупівлі від підписання договір про закупівлю</w:t>
            </w:r>
          </w:p>
        </w:tc>
        <w:tc>
          <w:tcPr>
            <w:tcW w:w="5716" w:type="dxa"/>
            <w:shd w:val="clear" w:color="auto" w:fill="auto"/>
          </w:tcPr>
          <w:p w14:paraId="59556BDD" w14:textId="77777777" w:rsidR="00CA3215" w:rsidRPr="00C529F2" w:rsidRDefault="00CA3215" w:rsidP="006272C8">
            <w:pPr>
              <w:pStyle w:val="aa"/>
              <w:spacing w:line="0" w:lineRule="atLeast"/>
              <w:rPr>
                <w:rFonts w:ascii="Times New Roman" w:hAnsi="Times New Roman" w:cs="Times New Roman"/>
              </w:rPr>
            </w:pPr>
            <w:r w:rsidRPr="00C529F2">
              <w:rPr>
                <w:rFonts w:ascii="Times New Roman" w:hAnsi="Times New Roman" w:cs="Times New Roman"/>
                <w:color w:val="00000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579F" w:rsidRPr="00427F6F" w14:paraId="65686360" w14:textId="77777777" w:rsidTr="009B67B3">
        <w:trPr>
          <w:trHeight w:val="522"/>
          <w:jc w:val="center"/>
        </w:trPr>
        <w:tc>
          <w:tcPr>
            <w:tcW w:w="516" w:type="dxa"/>
            <w:shd w:val="clear" w:color="auto" w:fill="auto"/>
          </w:tcPr>
          <w:p w14:paraId="562BFDBA" w14:textId="77777777" w:rsidR="00D4579F" w:rsidRPr="00427F6F" w:rsidRDefault="00D4579F" w:rsidP="00D4579F">
            <w:pPr>
              <w:widowControl w:val="0"/>
              <w:contextualSpacing/>
              <w:jc w:val="both"/>
              <w:rPr>
                <w:rFonts w:ascii="Times New Roman" w:hAnsi="Times New Roman"/>
                <w:b/>
                <w:sz w:val="24"/>
                <w:szCs w:val="24"/>
              </w:rPr>
            </w:pPr>
            <w:r w:rsidRPr="00427F6F">
              <w:rPr>
                <w:rFonts w:ascii="Times New Roman" w:hAnsi="Times New Roman"/>
                <w:b/>
                <w:sz w:val="24"/>
                <w:szCs w:val="24"/>
              </w:rPr>
              <w:t>6</w:t>
            </w:r>
          </w:p>
        </w:tc>
        <w:tc>
          <w:tcPr>
            <w:tcW w:w="3764" w:type="dxa"/>
            <w:shd w:val="clear" w:color="auto" w:fill="auto"/>
          </w:tcPr>
          <w:p w14:paraId="70B1B597" w14:textId="77777777" w:rsidR="00D4579F" w:rsidRPr="00427F6F" w:rsidRDefault="00D4579F" w:rsidP="00D4579F">
            <w:pPr>
              <w:widowControl w:val="0"/>
              <w:contextualSpacing/>
              <w:rPr>
                <w:rFonts w:ascii="Times New Roman" w:hAnsi="Times New Roman"/>
                <w:b/>
                <w:sz w:val="24"/>
                <w:szCs w:val="24"/>
              </w:rPr>
            </w:pPr>
            <w:r w:rsidRPr="00427F6F">
              <w:rPr>
                <w:rFonts w:ascii="Times New Roman" w:hAnsi="Times New Roman"/>
                <w:b/>
                <w:sz w:val="24"/>
                <w:szCs w:val="24"/>
              </w:rPr>
              <w:t xml:space="preserve">Забезпечення виконання договору про закупівлю </w:t>
            </w:r>
          </w:p>
        </w:tc>
        <w:tc>
          <w:tcPr>
            <w:tcW w:w="5716" w:type="dxa"/>
            <w:shd w:val="clear" w:color="auto" w:fill="auto"/>
          </w:tcPr>
          <w:p w14:paraId="62AB688E"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r w:rsidRPr="00A36295">
              <w:rPr>
                <w:shd w:val="clear" w:color="auto" w:fill="FFFFFF"/>
                <w:lang w:eastAsia="ru-RU"/>
              </w:rPr>
              <w:t>Замовник вимагає від переможця процедури закупівлі внесення ним не пізніше дати укладення договору про закупівлю забезпечення виконання такого договору.</w:t>
            </w:r>
          </w:p>
          <w:p w14:paraId="64D6F975" w14:textId="77777777" w:rsidR="00A36295" w:rsidRPr="00A36295" w:rsidRDefault="00A36295" w:rsidP="00A36295">
            <w:pPr>
              <w:pStyle w:val="rvps2"/>
              <w:shd w:val="clear" w:color="auto" w:fill="FFFFFF"/>
              <w:spacing w:before="0" w:after="0"/>
              <w:ind w:firstLine="612"/>
              <w:jc w:val="both"/>
            </w:pPr>
            <w:r w:rsidRPr="00A36295">
              <w:lastRenderedPageBreak/>
              <w:t>Переможець процедури закупівлі підтверджує внесення забезпечення виконання договору, яке має бути подане у формі оригіналу банківської гарантії з урахуванням вимог статей 560 Цивільного кодексу України та 200  Господарського кодексу України, наказу Міністерства розвитку економіки, торгівлі та сільського господарства України від 14.12.2020 № 2628, та інших вимог законодавства України.</w:t>
            </w:r>
          </w:p>
          <w:p w14:paraId="262CF098" w14:textId="77777777" w:rsidR="00A36295" w:rsidRPr="00A36295" w:rsidRDefault="00A36295" w:rsidP="00A36295">
            <w:pPr>
              <w:pStyle w:val="rvps2"/>
              <w:shd w:val="clear" w:color="auto" w:fill="FFFFFF"/>
              <w:spacing w:before="0" w:after="0"/>
              <w:ind w:firstLine="612"/>
              <w:jc w:val="both"/>
            </w:pPr>
            <w:r w:rsidRPr="00A36295">
              <w:t>Забезпечення виконання договору про закупівлю, що надається згідно з цією тендерною документацією, має бути безумовним та безвідкличним та строк сплати коштів Замовнику за ним не повинен перевищувати 5 (п’яти) банківських днів.</w:t>
            </w:r>
          </w:p>
          <w:p w14:paraId="2516D10F" w14:textId="77777777" w:rsidR="00A36295" w:rsidRPr="00A36295" w:rsidRDefault="00A36295" w:rsidP="00A36295">
            <w:pPr>
              <w:pStyle w:val="rvps2"/>
              <w:shd w:val="clear" w:color="auto" w:fill="FFFFFF"/>
              <w:spacing w:before="0" w:after="0"/>
              <w:ind w:firstLine="612"/>
              <w:jc w:val="both"/>
            </w:pPr>
            <w:r w:rsidRPr="00A36295">
              <w:t>Серед обов’язкового переліку документів, обов’язок подання яких Гаранту покладається на Бенефіціара для підтвердження своєї вимоги про сплату забезпечення виконання договору про закупівлю, не має бути документів, отримання (надання) яких залежить від волі інших осіб, а не виключно від Бенефіціара. При цьому, документи, що стосуються невиконання умов укладеного договору, надаються Гаранту в копіях, що засвідчуються Бенефіціаром.</w:t>
            </w:r>
          </w:p>
          <w:p w14:paraId="775EFE1E"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r w:rsidRPr="00A36295">
              <w:t>Умови наданого забезпечення виконання договору про закупівлю у формі банківської гарантії мають передбачати те, що одержана вимога (повідомлення) Бенефіціара, що надсилається, є достатньою умовою для банку-гаранта сплатити кошти Бенефіціару за гарантією, якщо така вимога (повідомлення) та документи, обумовлені в гарантії, відповідатимуть умовам, які містяться в наданій гарантії, а також отримані протягом строку дії гарантії і способом, зазначеним у гарантії.</w:t>
            </w:r>
          </w:p>
          <w:p w14:paraId="1247C4A7"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bookmarkStart w:id="0" w:name="n1485"/>
            <w:bookmarkEnd w:id="0"/>
            <w:r w:rsidRPr="00A36295">
              <w:rPr>
                <w:shd w:val="clear" w:color="auto" w:fill="FFFFFF"/>
                <w:lang w:eastAsia="ru-RU"/>
              </w:rPr>
              <w:t>Замовник повертає забезпечення виконання договору про закупівлю:</w:t>
            </w:r>
          </w:p>
          <w:p w14:paraId="665008F7"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bookmarkStart w:id="1" w:name="n1486"/>
            <w:bookmarkEnd w:id="1"/>
            <w:r w:rsidRPr="00A36295">
              <w:rPr>
                <w:shd w:val="clear" w:color="auto" w:fill="FFFFFF"/>
                <w:lang w:eastAsia="ru-RU"/>
              </w:rPr>
              <w:t>після виконання переможцем процедури закупівлі/спрощеної закупівлі договору про закупівлю;</w:t>
            </w:r>
          </w:p>
          <w:p w14:paraId="2774E4D1"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bookmarkStart w:id="2" w:name="n1487"/>
            <w:bookmarkEnd w:id="2"/>
            <w:r w:rsidRPr="00A36295">
              <w:rPr>
                <w:shd w:val="clear" w:color="auto" w:fill="FFFFFF"/>
                <w:lang w:eastAsia="ru-RU"/>
              </w:rPr>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4A7AEDC8"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bookmarkStart w:id="3" w:name="n1488"/>
            <w:bookmarkEnd w:id="3"/>
            <w:r w:rsidRPr="00A36295">
              <w:rPr>
                <w:shd w:val="clear" w:color="auto" w:fill="FFFFFF"/>
                <w:lang w:eastAsia="ru-RU"/>
              </w:rPr>
              <w:t xml:space="preserve">у випадках, передбачених </w:t>
            </w:r>
            <w:hyperlink r:id="rId6" w:anchor="n1807" w:history="1">
              <w:r w:rsidRPr="00A36295">
                <w:rPr>
                  <w:shd w:val="clear" w:color="auto" w:fill="FFFFFF"/>
                  <w:lang w:eastAsia="ru-RU"/>
                </w:rPr>
                <w:t>статтею 43</w:t>
              </w:r>
            </w:hyperlink>
            <w:r w:rsidRPr="00A36295">
              <w:rPr>
                <w:shd w:val="clear" w:color="auto" w:fill="FFFFFF"/>
                <w:lang w:eastAsia="ru-RU"/>
              </w:rPr>
              <w:t xml:space="preserve"> Закону;</w:t>
            </w:r>
          </w:p>
          <w:p w14:paraId="6900F2E9"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bookmarkStart w:id="4" w:name="n1489"/>
            <w:bookmarkEnd w:id="4"/>
            <w:r w:rsidRPr="00A36295">
              <w:rPr>
                <w:shd w:val="clear" w:color="auto" w:fill="FFFFFF"/>
                <w:lang w:eastAsia="ru-RU"/>
              </w:rPr>
              <w:t>згідно з умовами, зазначеними в договорі про закупівлю, але не пізніше ніж протягом п’яти банківських днів з дня настання зазначених обставин.</w:t>
            </w:r>
          </w:p>
          <w:p w14:paraId="6473CC01" w14:textId="3FEC9831" w:rsidR="00A36295" w:rsidRPr="00A36295" w:rsidRDefault="00A36295" w:rsidP="00A36295">
            <w:pPr>
              <w:pStyle w:val="rvps2"/>
              <w:shd w:val="clear" w:color="auto" w:fill="FFFFFF"/>
              <w:spacing w:before="0" w:after="0"/>
              <w:ind w:firstLine="612"/>
              <w:jc w:val="both"/>
              <w:rPr>
                <w:b/>
                <w:bCs/>
                <w:u w:val="single"/>
                <w:shd w:val="clear" w:color="auto" w:fill="FFFFFF"/>
                <w:lang w:eastAsia="ru-RU"/>
              </w:rPr>
            </w:pPr>
            <w:bookmarkStart w:id="5" w:name="n1490"/>
            <w:bookmarkEnd w:id="5"/>
            <w:r w:rsidRPr="00A36295">
              <w:rPr>
                <w:b/>
                <w:bCs/>
                <w:u w:val="single"/>
                <w:shd w:val="clear" w:color="auto" w:fill="FFFFFF"/>
                <w:lang w:eastAsia="ru-RU"/>
              </w:rPr>
              <w:lastRenderedPageBreak/>
              <w:t>Розмір забезпечення виконання договору про закупівлю складає 5</w:t>
            </w:r>
            <w:r>
              <w:rPr>
                <w:b/>
                <w:bCs/>
                <w:u w:val="single"/>
                <w:shd w:val="clear" w:color="auto" w:fill="FFFFFF"/>
                <w:lang w:eastAsia="ru-RU"/>
              </w:rPr>
              <w:t xml:space="preserve"> %</w:t>
            </w:r>
            <w:r w:rsidRPr="00A36295">
              <w:rPr>
                <w:b/>
                <w:bCs/>
                <w:u w:val="single"/>
                <w:shd w:val="clear" w:color="auto" w:fill="FFFFFF"/>
                <w:lang w:eastAsia="ru-RU"/>
              </w:rPr>
              <w:t xml:space="preserve"> відсотків вартості договору про закупівлю.</w:t>
            </w:r>
          </w:p>
          <w:p w14:paraId="496629C4" w14:textId="77777777" w:rsidR="00A36295" w:rsidRPr="00A36295" w:rsidRDefault="00A36295" w:rsidP="00A36295">
            <w:pPr>
              <w:pStyle w:val="rvps2"/>
              <w:shd w:val="clear" w:color="auto" w:fill="FFFFFF"/>
              <w:spacing w:before="0" w:after="0"/>
              <w:ind w:firstLine="612"/>
              <w:jc w:val="both"/>
              <w:rPr>
                <w:shd w:val="clear" w:color="auto" w:fill="FFFFFF"/>
                <w:lang w:eastAsia="ru-RU"/>
              </w:rPr>
            </w:pPr>
            <w:bookmarkStart w:id="6" w:name="n1491"/>
            <w:bookmarkEnd w:id="6"/>
            <w:r w:rsidRPr="00A36295">
              <w:rPr>
                <w:shd w:val="clear" w:color="auto" w:fill="FFFFFF"/>
                <w:lang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державного бюджету України.</w:t>
            </w:r>
          </w:p>
          <w:p w14:paraId="6F5D1127" w14:textId="77777777" w:rsidR="00A36295" w:rsidRPr="00A36295" w:rsidRDefault="00A36295" w:rsidP="00A36295">
            <w:pPr>
              <w:rPr>
                <w:rFonts w:ascii="Times New Roman" w:hAnsi="Times New Roman" w:cs="Times New Roman"/>
                <w:sz w:val="24"/>
                <w:szCs w:val="24"/>
              </w:rPr>
            </w:pPr>
            <w:r w:rsidRPr="00A36295">
              <w:rPr>
                <w:rFonts w:ascii="Times New Roman" w:hAnsi="Times New Roman" w:cs="Times New Roman"/>
                <w:b/>
                <w:sz w:val="24"/>
                <w:szCs w:val="24"/>
              </w:rPr>
              <w:t>Бенефіціар:</w:t>
            </w:r>
            <w:r w:rsidRPr="00A36295">
              <w:rPr>
                <w:rFonts w:ascii="Times New Roman" w:hAnsi="Times New Roman" w:cs="Times New Roman"/>
                <w:sz w:val="24"/>
                <w:szCs w:val="24"/>
              </w:rPr>
              <w:t xml:space="preserve"> Всеукраїнський центр фізичного здоров’я населення «Спорт для всіх», </w:t>
            </w:r>
          </w:p>
          <w:p w14:paraId="6067F3E9" w14:textId="77777777" w:rsidR="00A36295" w:rsidRPr="00A36295" w:rsidRDefault="00A36295" w:rsidP="00A36295">
            <w:pPr>
              <w:rPr>
                <w:rFonts w:ascii="Times New Roman" w:hAnsi="Times New Roman" w:cs="Times New Roman"/>
                <w:sz w:val="24"/>
                <w:szCs w:val="24"/>
              </w:rPr>
            </w:pPr>
            <w:r w:rsidRPr="00A36295">
              <w:rPr>
                <w:rFonts w:ascii="Times New Roman" w:hAnsi="Times New Roman" w:cs="Times New Roman"/>
                <w:sz w:val="24"/>
                <w:szCs w:val="24"/>
              </w:rPr>
              <w:t xml:space="preserve">Код за ЄДРПОУ 26437415, </w:t>
            </w:r>
          </w:p>
          <w:p w14:paraId="0F051D78" w14:textId="77777777" w:rsidR="00A36295" w:rsidRPr="00A36295" w:rsidRDefault="00A36295" w:rsidP="00A36295">
            <w:pPr>
              <w:rPr>
                <w:rFonts w:ascii="Times New Roman" w:hAnsi="Times New Roman" w:cs="Times New Roman"/>
                <w:sz w:val="24"/>
                <w:szCs w:val="24"/>
              </w:rPr>
            </w:pPr>
            <w:r w:rsidRPr="00A36295">
              <w:rPr>
                <w:rFonts w:ascii="Times New Roman" w:hAnsi="Times New Roman" w:cs="Times New Roman"/>
                <w:sz w:val="24"/>
                <w:szCs w:val="24"/>
              </w:rPr>
              <w:t>Місцезнаходження: Україна, 01001, м. Київ, вул. Еспланадна, 17-А,</w:t>
            </w:r>
          </w:p>
          <w:p w14:paraId="75F57A79" w14:textId="524846AE" w:rsidR="00D4579F" w:rsidRPr="00427F6F" w:rsidRDefault="00A36295" w:rsidP="00A36295">
            <w:pPr>
              <w:widowControl w:val="0"/>
              <w:contextualSpacing/>
              <w:rPr>
                <w:rFonts w:ascii="Times New Roman" w:hAnsi="Times New Roman"/>
                <w:sz w:val="24"/>
                <w:szCs w:val="24"/>
              </w:rPr>
            </w:pPr>
            <w:r w:rsidRPr="00A36295">
              <w:rPr>
                <w:rFonts w:ascii="Times New Roman" w:hAnsi="Times New Roman" w:cs="Times New Roman"/>
                <w:sz w:val="24"/>
                <w:szCs w:val="24"/>
              </w:rPr>
              <w:t>Банк Бенефіціара: рахунок UA098201720343140003000009605 в Головному Управлінні Державної казначейської служби України Печерського району м. Києва, МФО 820172.</w:t>
            </w:r>
            <w:r w:rsidR="00D4579F" w:rsidRPr="00427F6F">
              <w:rPr>
                <w:rFonts w:ascii="Times New Roman" w:hAnsi="Times New Roman"/>
                <w:sz w:val="24"/>
                <w:szCs w:val="24"/>
              </w:rPr>
              <w:t xml:space="preserve">  </w:t>
            </w:r>
          </w:p>
        </w:tc>
      </w:tr>
    </w:tbl>
    <w:p w14:paraId="70B9379C" w14:textId="77777777" w:rsidR="001D73AE" w:rsidRDefault="001D73AE"/>
    <w:p w14:paraId="0C973E6E" w14:textId="77777777" w:rsidR="00CB5610" w:rsidRDefault="001D73AE" w:rsidP="00C20B5B">
      <w:pPr>
        <w:tabs>
          <w:tab w:val="left" w:pos="4080"/>
        </w:tabs>
        <w:ind w:firstLine="709"/>
        <w:jc w:val="both"/>
        <w:rPr>
          <w:rFonts w:ascii="Times New Roman" w:eastAsia="Lucida Sans Unicode" w:hAnsi="Times New Roman" w:cs="Times New Roman"/>
          <w:bCs/>
          <w:i/>
          <w:sz w:val="24"/>
          <w:szCs w:val="24"/>
          <w:lang w:eastAsia="en-US" w:bidi="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142C506"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198D4076"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5AEEBB11"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138B70F7"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67797BE2"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3A928A3C"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22CDE050"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4F231F99"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118015D0"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79D18F3F"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7771570C"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52256E9B"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011104E8"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04F5EE89"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69CC9E5D"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69E43BA5" w14:textId="57463DDD"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3CC03C06" w14:textId="35CB8BDF"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5CC1ADBF" w14:textId="0D335A06"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06113F4C" w14:textId="5EB5F30A"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0539BBD3" w14:textId="12E7446E"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4D38DAF8" w14:textId="19353FFA"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2AE4122B" w14:textId="0A99C5E1"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4848FC70" w14:textId="33093B44"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04336CBC" w14:textId="43DF1148"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5FA6DEB5" w14:textId="1FBAA0A5"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55B19A14" w14:textId="549F815B"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0632728E" w14:textId="586153AD" w:rsidR="0044408A" w:rsidRDefault="0044408A"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28D4067D" w14:textId="6909BFCD" w:rsidR="0044408A" w:rsidRDefault="0044408A"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361005DF" w14:textId="016F891B" w:rsidR="0044408A" w:rsidRDefault="0044408A"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2EEB8D6D" w14:textId="1D9D666B" w:rsidR="00A36295" w:rsidRDefault="00A36295"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3A6ED15A" w14:textId="48624DE9" w:rsidR="00A36295" w:rsidRDefault="00A36295"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7E53CE7D" w14:textId="7025925C" w:rsidR="00A36295" w:rsidRDefault="00A36295"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6C6CC47C" w14:textId="23BACCFF" w:rsidR="00A36295" w:rsidRDefault="00A36295"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50572788" w14:textId="77777777" w:rsidR="00A36295" w:rsidRDefault="00A36295"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19F57C69" w14:textId="77777777" w:rsidR="00EA3691" w:rsidRDefault="00EA3691"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73D10C12" w14:textId="77777777" w:rsidR="00C529F2" w:rsidRDefault="00C529F2" w:rsidP="00B54248">
      <w:pPr>
        <w:widowControl w:val="0"/>
        <w:tabs>
          <w:tab w:val="left" w:pos="2160"/>
          <w:tab w:val="left" w:pos="3600"/>
        </w:tabs>
        <w:suppressAutoHyphens/>
        <w:jc w:val="right"/>
        <w:rPr>
          <w:rFonts w:ascii="Times New Roman" w:eastAsia="Lucida Sans Unicode" w:hAnsi="Times New Roman" w:cs="Times New Roman"/>
          <w:bCs/>
          <w:i/>
          <w:sz w:val="24"/>
          <w:szCs w:val="24"/>
          <w:lang w:val="en-US" w:eastAsia="en-US" w:bidi="en-US"/>
        </w:rPr>
      </w:pPr>
    </w:p>
    <w:p w14:paraId="1EC8C230" w14:textId="77777777" w:rsidR="00B54248" w:rsidRPr="001D3B5A" w:rsidRDefault="00B54248" w:rsidP="00B54248">
      <w:pPr>
        <w:widowControl w:val="0"/>
        <w:tabs>
          <w:tab w:val="left" w:pos="2160"/>
          <w:tab w:val="left" w:pos="3600"/>
        </w:tabs>
        <w:suppressAutoHyphens/>
        <w:jc w:val="right"/>
        <w:rPr>
          <w:rFonts w:ascii="Times New Roman" w:eastAsia="Lucida Sans Unicode" w:hAnsi="Times New Roman" w:cs="Times New Roman"/>
          <w:b/>
          <w:i/>
          <w:sz w:val="24"/>
          <w:szCs w:val="24"/>
          <w:lang w:eastAsia="en-US" w:bidi="en-US"/>
        </w:rPr>
      </w:pPr>
      <w:r w:rsidRPr="001D3B5A">
        <w:rPr>
          <w:rFonts w:ascii="Times New Roman" w:eastAsia="Lucida Sans Unicode" w:hAnsi="Times New Roman" w:cs="Times New Roman"/>
          <w:b/>
          <w:i/>
          <w:sz w:val="24"/>
          <w:szCs w:val="24"/>
          <w:lang w:eastAsia="en-US" w:bidi="en-US"/>
        </w:rPr>
        <w:lastRenderedPageBreak/>
        <w:t>Додаток 1</w:t>
      </w:r>
    </w:p>
    <w:p w14:paraId="16CE5AF2" w14:textId="77777777" w:rsidR="00B54248" w:rsidRPr="001D3B5A" w:rsidRDefault="00B54248" w:rsidP="00B54248">
      <w:pPr>
        <w:widowControl w:val="0"/>
        <w:tabs>
          <w:tab w:val="left" w:pos="2160"/>
          <w:tab w:val="left" w:pos="3600"/>
        </w:tabs>
        <w:suppressAutoHyphens/>
        <w:jc w:val="right"/>
        <w:rPr>
          <w:rFonts w:ascii="Times New Roman" w:eastAsia="Lucida Sans Unicode" w:hAnsi="Times New Roman" w:cs="Times New Roman"/>
          <w:b/>
          <w:i/>
          <w:sz w:val="24"/>
          <w:szCs w:val="24"/>
          <w:lang w:eastAsia="en-US" w:bidi="en-US"/>
        </w:rPr>
      </w:pPr>
      <w:r w:rsidRPr="001D3B5A">
        <w:rPr>
          <w:rFonts w:ascii="Times New Roman" w:eastAsia="Lucida Sans Unicode" w:hAnsi="Times New Roman" w:cs="Times New Roman"/>
          <w:b/>
          <w:i/>
          <w:sz w:val="24"/>
          <w:szCs w:val="24"/>
          <w:lang w:eastAsia="en-US" w:bidi="en-US"/>
        </w:rPr>
        <w:t xml:space="preserve">до  тендерної документації </w:t>
      </w:r>
    </w:p>
    <w:p w14:paraId="0583AF8A" w14:textId="77777777" w:rsidR="00B54248" w:rsidRPr="00B54248" w:rsidRDefault="00B54248" w:rsidP="00B54248">
      <w:pPr>
        <w:widowControl w:val="0"/>
        <w:tabs>
          <w:tab w:val="left" w:pos="2160"/>
          <w:tab w:val="left" w:pos="3600"/>
        </w:tabs>
        <w:suppressAutoHyphens/>
        <w:jc w:val="right"/>
        <w:rPr>
          <w:rFonts w:ascii="Times New Roman" w:eastAsia="Lucida Sans Unicode" w:hAnsi="Times New Roman" w:cs="Times New Roman"/>
          <w:bCs/>
          <w:sz w:val="24"/>
          <w:szCs w:val="24"/>
          <w:lang w:eastAsia="en-US" w:bidi="en-US"/>
        </w:rPr>
      </w:pPr>
    </w:p>
    <w:p w14:paraId="27F1E866" w14:textId="77777777" w:rsidR="00B54248" w:rsidRPr="00B54248" w:rsidRDefault="00B54248" w:rsidP="00B54248">
      <w:pPr>
        <w:widowControl w:val="0"/>
        <w:suppressAutoHyphens/>
        <w:ind w:right="196"/>
        <w:rPr>
          <w:rFonts w:ascii="Times New Roman" w:eastAsia="Lucida Sans Unicode" w:hAnsi="Times New Roman" w:cs="Tahoma"/>
          <w:i/>
          <w:color w:val="000000"/>
          <w:sz w:val="24"/>
          <w:szCs w:val="24"/>
          <w:lang w:eastAsia="en-US" w:bidi="en-US"/>
        </w:rPr>
      </w:pPr>
      <w:r w:rsidRPr="00B54248">
        <w:rPr>
          <w:rFonts w:ascii="Times New Roman" w:eastAsia="Lucida Sans Unicode" w:hAnsi="Times New Roman" w:cs="Tahoma"/>
          <w:i/>
          <w:color w:val="000000"/>
          <w:sz w:val="24"/>
          <w:szCs w:val="24"/>
          <w:lang w:eastAsia="en-US" w:bidi="en-US"/>
        </w:rPr>
        <w:t>Форма пропозиції, яка подається Учасником на фірмовому бланку.</w:t>
      </w:r>
    </w:p>
    <w:p w14:paraId="066D4B6D" w14:textId="77777777" w:rsidR="00B54248" w:rsidRPr="00B54248" w:rsidRDefault="00B54248" w:rsidP="00B54248">
      <w:pPr>
        <w:widowControl w:val="0"/>
        <w:suppressAutoHyphens/>
        <w:ind w:right="196"/>
        <w:rPr>
          <w:rFonts w:ascii="Times New Roman" w:eastAsia="Lucida Sans Unicode" w:hAnsi="Times New Roman" w:cs="Tahoma"/>
          <w:i/>
          <w:iCs/>
          <w:color w:val="000000"/>
          <w:sz w:val="24"/>
          <w:szCs w:val="24"/>
          <w:lang w:eastAsia="en-US" w:bidi="en-US"/>
        </w:rPr>
      </w:pPr>
      <w:r w:rsidRPr="00B54248">
        <w:rPr>
          <w:rFonts w:ascii="Times New Roman" w:eastAsia="Lucida Sans Unicode" w:hAnsi="Times New Roman" w:cs="Tahoma"/>
          <w:i/>
          <w:iCs/>
          <w:color w:val="000000"/>
          <w:sz w:val="24"/>
          <w:szCs w:val="24"/>
          <w:lang w:eastAsia="en-US" w:bidi="en-US"/>
        </w:rPr>
        <w:t>Учасник не повинен відступати від змісту даної форми.</w:t>
      </w:r>
    </w:p>
    <w:p w14:paraId="29F35B2F" w14:textId="77777777" w:rsidR="00B54248" w:rsidRPr="00B54248" w:rsidRDefault="00B54248" w:rsidP="00B54248">
      <w:pPr>
        <w:widowControl w:val="0"/>
        <w:tabs>
          <w:tab w:val="left" w:pos="2160"/>
          <w:tab w:val="left" w:pos="3600"/>
        </w:tabs>
        <w:suppressAutoHyphens/>
        <w:jc w:val="center"/>
        <w:outlineLvl w:val="0"/>
        <w:rPr>
          <w:rFonts w:ascii="Times New Roman" w:eastAsia="Times New Roman" w:hAnsi="Times New Roman" w:cs="Times New Roman"/>
          <w:b/>
          <w:sz w:val="24"/>
          <w:szCs w:val="24"/>
          <w:lang w:eastAsia="ru-RU"/>
        </w:rPr>
      </w:pPr>
    </w:p>
    <w:p w14:paraId="77FDD198" w14:textId="77777777" w:rsidR="00B54248" w:rsidRPr="00B54248" w:rsidRDefault="00B54248" w:rsidP="00B54248">
      <w:pPr>
        <w:widowControl w:val="0"/>
        <w:tabs>
          <w:tab w:val="left" w:pos="2160"/>
          <w:tab w:val="left" w:pos="3600"/>
        </w:tabs>
        <w:suppressAutoHyphens/>
        <w:jc w:val="center"/>
        <w:outlineLvl w:val="0"/>
        <w:rPr>
          <w:rFonts w:ascii="Times New Roman" w:eastAsia="Times New Roman" w:hAnsi="Times New Roman" w:cs="Times New Roman"/>
          <w:b/>
          <w:sz w:val="24"/>
          <w:szCs w:val="24"/>
          <w:lang w:eastAsia="ru-RU"/>
        </w:rPr>
      </w:pPr>
    </w:p>
    <w:p w14:paraId="5F5EA4E9" w14:textId="77777777" w:rsidR="00B54248" w:rsidRPr="00B54248" w:rsidRDefault="00B54248" w:rsidP="00B54248">
      <w:pPr>
        <w:widowControl w:val="0"/>
        <w:tabs>
          <w:tab w:val="left" w:pos="2160"/>
          <w:tab w:val="left" w:pos="3600"/>
        </w:tabs>
        <w:suppressAutoHyphens/>
        <w:jc w:val="center"/>
        <w:outlineLvl w:val="0"/>
        <w:rPr>
          <w:rFonts w:ascii="Times New Roman" w:eastAsia="Times New Roman" w:hAnsi="Times New Roman" w:cs="Times New Roman"/>
          <w:b/>
          <w:sz w:val="24"/>
          <w:szCs w:val="24"/>
          <w:lang w:eastAsia="ru-RU"/>
        </w:rPr>
      </w:pPr>
      <w:r w:rsidRPr="00B54248">
        <w:rPr>
          <w:rFonts w:ascii="Times New Roman" w:eastAsia="Times New Roman" w:hAnsi="Times New Roman" w:cs="Times New Roman"/>
          <w:b/>
          <w:sz w:val="24"/>
          <w:szCs w:val="24"/>
          <w:lang w:eastAsia="ru-RU"/>
        </w:rPr>
        <w:t>ФОРМА  «ТЕНДЕРНА ПРОПОЗИЦІЯ»</w:t>
      </w:r>
    </w:p>
    <w:p w14:paraId="4CE95FAD" w14:textId="77777777" w:rsidR="00B54248" w:rsidRPr="00B54248" w:rsidRDefault="00B54248" w:rsidP="00B54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Batang" w:hAnsi="Times New Roman" w:cs="Tahoma"/>
          <w:color w:val="000000"/>
          <w:sz w:val="24"/>
          <w:szCs w:val="24"/>
          <w:lang w:eastAsia="ar-SA" w:bidi="en-US"/>
        </w:rPr>
      </w:pPr>
    </w:p>
    <w:p w14:paraId="3008524E" w14:textId="77777777" w:rsidR="00B54248" w:rsidRPr="00B54248" w:rsidRDefault="00B54248" w:rsidP="00B54248">
      <w:pPr>
        <w:widowControl w:val="0"/>
        <w:suppressAutoHyphens/>
        <w:ind w:left="155"/>
        <w:rPr>
          <w:rFonts w:ascii="Times New Roman" w:eastAsia="Lucida Sans Unicode" w:hAnsi="Times New Roman" w:cs="Tahoma"/>
          <w:iCs/>
          <w:color w:val="000000"/>
          <w:sz w:val="24"/>
          <w:szCs w:val="24"/>
          <w:lang w:eastAsia="en-US" w:bidi="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B54248" w:rsidRPr="00B54248" w14:paraId="3740335B" w14:textId="77777777" w:rsidTr="00052940">
        <w:tc>
          <w:tcPr>
            <w:tcW w:w="3086" w:type="dxa"/>
            <w:vMerge w:val="restart"/>
            <w:vAlign w:val="center"/>
          </w:tcPr>
          <w:p w14:paraId="4A4A47BD"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p>
        </w:tc>
        <w:tc>
          <w:tcPr>
            <w:tcW w:w="6803" w:type="dxa"/>
            <w:vAlign w:val="center"/>
          </w:tcPr>
          <w:p w14:paraId="1EAEE97D"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r w:rsidRPr="00B54248">
              <w:rPr>
                <w:rFonts w:ascii="Times New Roman" w:eastAsia="Lucida Sans Unicode" w:hAnsi="Times New Roman" w:cs="Tahoma"/>
                <w:color w:val="000000"/>
                <w:sz w:val="24"/>
                <w:szCs w:val="24"/>
                <w:lang w:eastAsia="en-US" w:bidi="en-US"/>
              </w:rPr>
              <w:t>Повне найменування учасника – суб’єкта господарювання</w:t>
            </w:r>
          </w:p>
        </w:tc>
      </w:tr>
      <w:tr w:rsidR="00B54248" w:rsidRPr="00B54248" w14:paraId="6B438C31" w14:textId="77777777" w:rsidTr="00052940">
        <w:tc>
          <w:tcPr>
            <w:tcW w:w="3086" w:type="dxa"/>
            <w:vMerge/>
            <w:vAlign w:val="center"/>
          </w:tcPr>
          <w:p w14:paraId="34FF06D2"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p>
        </w:tc>
        <w:tc>
          <w:tcPr>
            <w:tcW w:w="6803" w:type="dxa"/>
            <w:vAlign w:val="center"/>
          </w:tcPr>
          <w:p w14:paraId="36B57B2F"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r w:rsidRPr="00B54248">
              <w:rPr>
                <w:rFonts w:ascii="Times New Roman" w:eastAsia="Lucida Sans Unicode" w:hAnsi="Times New Roman" w:cs="Tahoma"/>
                <w:color w:val="000000"/>
                <w:sz w:val="24"/>
                <w:szCs w:val="24"/>
                <w:lang w:eastAsia="en-US" w:bidi="en-US"/>
              </w:rPr>
              <w:t>Ідентифікаційний код за ЄДРПОУ</w:t>
            </w:r>
          </w:p>
        </w:tc>
      </w:tr>
      <w:tr w:rsidR="00B54248" w:rsidRPr="00B54248" w14:paraId="483A8A28" w14:textId="77777777" w:rsidTr="00052940">
        <w:trPr>
          <w:trHeight w:val="694"/>
        </w:trPr>
        <w:tc>
          <w:tcPr>
            <w:tcW w:w="3086" w:type="dxa"/>
            <w:vMerge/>
            <w:vAlign w:val="center"/>
          </w:tcPr>
          <w:p w14:paraId="19663701"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p>
        </w:tc>
        <w:tc>
          <w:tcPr>
            <w:tcW w:w="6803" w:type="dxa"/>
            <w:vAlign w:val="center"/>
          </w:tcPr>
          <w:p w14:paraId="0158D6F1"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r w:rsidRPr="00B54248">
              <w:rPr>
                <w:rFonts w:ascii="Times New Roman" w:eastAsia="Lucida Sans Unicode" w:hAnsi="Times New Roman" w:cs="Tahoma"/>
                <w:color w:val="000000"/>
                <w:sz w:val="24"/>
                <w:szCs w:val="24"/>
                <w:lang w:eastAsia="en-US" w:bidi="en-US"/>
              </w:rPr>
              <w:t>Реквізити (адреса - юридична та фактична, телефон, факс, телефон для контактів)</w:t>
            </w:r>
          </w:p>
        </w:tc>
      </w:tr>
      <w:tr w:rsidR="00B54248" w:rsidRPr="00B54248" w14:paraId="612BEDC5" w14:textId="77777777" w:rsidTr="00052940">
        <w:trPr>
          <w:trHeight w:val="799"/>
        </w:trPr>
        <w:tc>
          <w:tcPr>
            <w:tcW w:w="3086" w:type="dxa"/>
            <w:vAlign w:val="center"/>
          </w:tcPr>
          <w:p w14:paraId="08D2F9A0"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p>
        </w:tc>
        <w:tc>
          <w:tcPr>
            <w:tcW w:w="6803" w:type="dxa"/>
            <w:vAlign w:val="center"/>
          </w:tcPr>
          <w:p w14:paraId="20BF2CF1" w14:textId="77777777" w:rsidR="00B54248" w:rsidRPr="00B54248" w:rsidRDefault="00B54248" w:rsidP="00C20B5B">
            <w:pPr>
              <w:widowControl w:val="0"/>
              <w:suppressAutoHyphens/>
              <w:rPr>
                <w:rFonts w:ascii="Times New Roman" w:eastAsia="Lucida Sans Unicode" w:hAnsi="Times New Roman" w:cs="Tahoma"/>
                <w:color w:val="000000"/>
                <w:sz w:val="24"/>
                <w:szCs w:val="24"/>
                <w:lang w:eastAsia="en-US" w:bidi="en-US"/>
              </w:rPr>
            </w:pPr>
            <w:r w:rsidRPr="00B54248">
              <w:rPr>
                <w:rFonts w:ascii="Times New Roman" w:eastAsia="Lucida Sans Unicode" w:hAnsi="Times New Roman" w:cs="Tahoma"/>
                <w:color w:val="000000"/>
                <w:sz w:val="24"/>
                <w:szCs w:val="24"/>
                <w:lang w:eastAsia="en-US" w:bidi="en-US"/>
              </w:rPr>
              <w:t xml:space="preserve">Учасник вказує вартість предмету закупівлі в гривнях цифрами та прописом без ПДВ та з урахуванням ПДВ. </w:t>
            </w:r>
          </w:p>
        </w:tc>
      </w:tr>
      <w:tr w:rsidR="00B54248" w:rsidRPr="00B54248" w14:paraId="663F9D7E" w14:textId="77777777" w:rsidTr="00052940">
        <w:tc>
          <w:tcPr>
            <w:tcW w:w="3086" w:type="dxa"/>
            <w:vAlign w:val="center"/>
          </w:tcPr>
          <w:p w14:paraId="6D4D7EB2"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p>
        </w:tc>
        <w:tc>
          <w:tcPr>
            <w:tcW w:w="6803" w:type="dxa"/>
            <w:vAlign w:val="center"/>
          </w:tcPr>
          <w:p w14:paraId="51027497" w14:textId="77777777" w:rsidR="00B54248" w:rsidRPr="00B54248" w:rsidRDefault="00B54248" w:rsidP="00B54248">
            <w:pPr>
              <w:widowControl w:val="0"/>
              <w:suppressAutoHyphens/>
              <w:rPr>
                <w:rFonts w:ascii="Times New Roman" w:eastAsia="Lucida Sans Unicode" w:hAnsi="Times New Roman" w:cs="Tahoma"/>
                <w:color w:val="000000"/>
                <w:sz w:val="24"/>
                <w:szCs w:val="24"/>
                <w:lang w:eastAsia="en-US" w:bidi="en-US"/>
              </w:rPr>
            </w:pPr>
            <w:r w:rsidRPr="00B54248">
              <w:rPr>
                <w:rFonts w:ascii="Times New Roman" w:eastAsia="Lucida Sans Unicode" w:hAnsi="Times New Roman" w:cs="Tahoma"/>
                <w:color w:val="000000"/>
                <w:sz w:val="24"/>
                <w:szCs w:val="24"/>
                <w:lang w:eastAsia="en-US" w:bidi="en-US"/>
              </w:rPr>
              <w:t>(Прізвище, ім’я, по батькові, посада, контактний телефон).</w:t>
            </w:r>
          </w:p>
        </w:tc>
      </w:tr>
    </w:tbl>
    <w:p w14:paraId="3189E668" w14:textId="77777777" w:rsidR="00B54248" w:rsidRPr="00B54248" w:rsidRDefault="00B54248" w:rsidP="00B54248">
      <w:pPr>
        <w:widowControl w:val="0"/>
        <w:suppressAutoHyphens/>
        <w:ind w:left="360" w:right="-23"/>
        <w:jc w:val="center"/>
        <w:outlineLvl w:val="0"/>
        <w:rPr>
          <w:rFonts w:ascii="Times New Roman" w:eastAsia="Lucida Sans Unicode" w:hAnsi="Times New Roman" w:cs="Tahoma"/>
          <w:color w:val="000000"/>
          <w:sz w:val="24"/>
          <w:szCs w:val="24"/>
          <w:lang w:eastAsia="en-US" w:bidi="en-US"/>
        </w:rPr>
      </w:pPr>
    </w:p>
    <w:p w14:paraId="1258F262" w14:textId="77777777" w:rsidR="00B54248" w:rsidRPr="00BF5EFE" w:rsidRDefault="00B54248" w:rsidP="00B54248">
      <w:pPr>
        <w:widowControl w:val="0"/>
        <w:suppressAutoHyphens/>
        <w:rPr>
          <w:rFonts w:ascii="Times New Roman" w:eastAsia="Lucida Sans Unicode" w:hAnsi="Times New Roman" w:cs="Tahoma"/>
          <w:color w:val="000000"/>
          <w:sz w:val="24"/>
          <w:szCs w:val="24"/>
          <w:lang w:eastAsia="en-US" w:bidi="en-US"/>
        </w:rPr>
      </w:pPr>
    </w:p>
    <w:p w14:paraId="795761D4" w14:textId="578AC3FE" w:rsidR="00BF5EFE" w:rsidRDefault="00B54248" w:rsidP="00BF5EFE">
      <w:pPr>
        <w:widowControl w:val="0"/>
        <w:suppressAutoHyphens/>
        <w:ind w:firstLine="708"/>
        <w:jc w:val="both"/>
        <w:rPr>
          <w:rFonts w:ascii="Times New Roman" w:eastAsia="Times New Roman" w:hAnsi="Times New Roman" w:cs="Tahoma"/>
          <w:b/>
          <w:sz w:val="24"/>
          <w:szCs w:val="24"/>
          <w:lang w:eastAsia="en-US" w:bidi="en-US"/>
        </w:rPr>
      </w:pPr>
      <w:r w:rsidRPr="00BF5EFE">
        <w:rPr>
          <w:rFonts w:ascii="Times New Roman" w:eastAsia="Times New Roman" w:hAnsi="Times New Roman" w:cs="Tahoma"/>
          <w:color w:val="000000"/>
          <w:sz w:val="24"/>
          <w:szCs w:val="24"/>
          <w:lang w:eastAsia="en-US" w:bidi="en-US"/>
        </w:rPr>
        <w:t>Ми, (назва Учасника), код ЄДРПОУ</w:t>
      </w:r>
      <w:r w:rsidRPr="001D3B5A">
        <w:rPr>
          <w:rFonts w:ascii="Times New Roman" w:eastAsia="Times New Roman" w:hAnsi="Times New Roman" w:cs="Tahoma"/>
          <w:color w:val="000000"/>
          <w:sz w:val="24"/>
          <w:szCs w:val="24"/>
          <w:lang w:eastAsia="en-US" w:bidi="en-US"/>
        </w:rPr>
        <w:t xml:space="preserve">_______________, надаємо свою пропозицію щодо участі у відкритих торгах </w:t>
      </w:r>
      <w:r w:rsidR="0027561A" w:rsidRPr="001D3B5A">
        <w:rPr>
          <w:rFonts w:ascii="Times New Roman" w:eastAsia="Times New Roman" w:hAnsi="Times New Roman" w:cs="Tahoma"/>
          <w:color w:val="000000"/>
          <w:sz w:val="24"/>
          <w:szCs w:val="24"/>
          <w:lang w:eastAsia="en-US" w:bidi="en-US"/>
        </w:rPr>
        <w:t xml:space="preserve">з особливостями </w:t>
      </w:r>
      <w:r w:rsidRPr="001D3B5A">
        <w:rPr>
          <w:rFonts w:ascii="Times New Roman" w:eastAsia="Times New Roman" w:hAnsi="Times New Roman" w:cs="Tahoma"/>
          <w:color w:val="000000"/>
          <w:sz w:val="24"/>
          <w:szCs w:val="24"/>
          <w:lang w:eastAsia="en-US" w:bidi="en-US"/>
        </w:rPr>
        <w:t>на предмет закупівлі</w:t>
      </w:r>
      <w:r w:rsidR="001D3B5A" w:rsidRPr="001D3B5A">
        <w:rPr>
          <w:rFonts w:ascii="Times New Roman" w:eastAsia="Times New Roman" w:hAnsi="Times New Roman" w:cs="Tahoma"/>
          <w:color w:val="000000"/>
          <w:sz w:val="24"/>
          <w:szCs w:val="24"/>
          <w:lang w:eastAsia="en-US" w:bidi="en-US"/>
        </w:rPr>
        <w:t xml:space="preserve"> </w:t>
      </w:r>
      <w:r w:rsidR="001D3B5A">
        <w:rPr>
          <w:rFonts w:ascii="Times New Roman" w:eastAsia="Times New Roman" w:hAnsi="Times New Roman" w:cs="Tahoma"/>
          <w:color w:val="000000"/>
          <w:sz w:val="24"/>
          <w:szCs w:val="24"/>
          <w:lang w:eastAsia="en-US" w:bidi="en-US"/>
        </w:rPr>
        <w:t>– «</w:t>
      </w:r>
      <w:r w:rsidR="001D3B5A" w:rsidRPr="001D3B5A">
        <w:rPr>
          <w:rFonts w:ascii="Times New Roman" w:hAnsi="Times New Roman" w:cs="Times New Roman"/>
          <w:spacing w:val="-3"/>
          <w:sz w:val="24"/>
          <w:szCs w:val="24"/>
        </w:rPr>
        <w:t>МЕДАЛІ ЗІ СТРІЧКОЮ ДК 021:2015: 18530000-3 Подарунки та нагороди</w:t>
      </w:r>
      <w:r w:rsidR="009A7DBA">
        <w:rPr>
          <w:rFonts w:ascii="Times New Roman" w:hAnsi="Times New Roman" w:cs="Times New Roman"/>
          <w:spacing w:val="-3"/>
          <w:sz w:val="24"/>
          <w:szCs w:val="24"/>
        </w:rPr>
        <w:t xml:space="preserve"> в рамках фізкультурно-оздоровчого заходу «Спорт, що нас об’єднує</w:t>
      </w:r>
      <w:r w:rsidR="001D3B5A">
        <w:rPr>
          <w:rFonts w:ascii="Times New Roman" w:hAnsi="Times New Roman" w:cs="Times New Roman"/>
          <w:spacing w:val="-3"/>
          <w:sz w:val="24"/>
          <w:szCs w:val="24"/>
        </w:rPr>
        <w:t>»</w:t>
      </w:r>
      <w:r w:rsidR="0044408A" w:rsidRPr="0044408A">
        <w:rPr>
          <w:rFonts w:ascii="Times New Roman" w:eastAsia="Lucida Sans Unicode" w:hAnsi="Times New Roman" w:cs="Times New Roman"/>
          <w:color w:val="000000"/>
          <w:sz w:val="24"/>
          <w:szCs w:val="24"/>
          <w:lang w:eastAsia="en-US" w:bidi="en-US"/>
        </w:rPr>
        <w:t xml:space="preserve"> </w:t>
      </w:r>
      <w:r w:rsidRPr="00BF5EFE">
        <w:rPr>
          <w:rFonts w:ascii="Times New Roman" w:eastAsia="Times New Roman" w:hAnsi="Times New Roman" w:cs="Tahoma"/>
          <w:sz w:val="24"/>
          <w:szCs w:val="24"/>
          <w:lang w:eastAsia="en-US" w:bidi="en-US"/>
        </w:rPr>
        <w:t>згідно з технічними та іншими вимогами,  що запропоновані Замовником</w:t>
      </w:r>
      <w:r w:rsidRPr="00BF5EFE">
        <w:rPr>
          <w:rFonts w:ascii="Times New Roman" w:eastAsia="Times New Roman" w:hAnsi="Times New Roman" w:cs="Tahoma"/>
          <w:b/>
          <w:sz w:val="24"/>
          <w:szCs w:val="24"/>
          <w:lang w:eastAsia="en-US" w:bidi="en-US"/>
        </w:rPr>
        <w:t xml:space="preserve">. </w:t>
      </w:r>
    </w:p>
    <w:p w14:paraId="2851061E" w14:textId="77777777" w:rsidR="00B54248" w:rsidRPr="00BF5EFE" w:rsidRDefault="00B54248" w:rsidP="00BF5EFE">
      <w:pPr>
        <w:widowControl w:val="0"/>
        <w:suppressAutoHyphens/>
        <w:ind w:firstLine="708"/>
        <w:jc w:val="both"/>
        <w:rPr>
          <w:rFonts w:ascii="Times New Roman" w:eastAsia="Times New Roman" w:hAnsi="Times New Roman" w:cs="Times New Roman"/>
          <w:color w:val="000000"/>
          <w:sz w:val="24"/>
          <w:szCs w:val="24"/>
        </w:rPr>
      </w:pPr>
      <w:r w:rsidRPr="00BF5EFE">
        <w:rPr>
          <w:rFonts w:ascii="Times New Roman" w:eastAsia="Times New Roman" w:hAnsi="Times New Roman" w:cs="Times New Roman"/>
          <w:color w:val="000000"/>
          <w:sz w:val="24"/>
          <w:szCs w:val="24"/>
        </w:rPr>
        <w:t>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маємо можливість та згодні виконати вимоги Замовника та Договору на умовах зазначених у нашій пропозиції на загальну вартість:</w:t>
      </w:r>
    </w:p>
    <w:p w14:paraId="4764695E" w14:textId="7E07A10A" w:rsidR="00B54248" w:rsidRPr="00BF5EFE" w:rsidRDefault="00B54248" w:rsidP="00B54248">
      <w:pPr>
        <w:jc w:val="both"/>
        <w:rPr>
          <w:rFonts w:ascii="Times New Roman" w:eastAsia="Times New Roman" w:hAnsi="Times New Roman" w:cs="Times New Roman"/>
          <w:i/>
          <w:sz w:val="24"/>
          <w:szCs w:val="24"/>
          <w:lang w:eastAsia="en-US"/>
        </w:rPr>
      </w:pPr>
      <w:r w:rsidRPr="00BF5EFE">
        <w:rPr>
          <w:rFonts w:ascii="Times New Roman" w:eastAsia="Times New Roman" w:hAnsi="Times New Roman" w:cs="Times New Roman"/>
          <w:i/>
          <w:sz w:val="24"/>
          <w:szCs w:val="24"/>
          <w:lang w:eastAsia="en-US"/>
        </w:rPr>
        <w:t>Загальна сума з ПДВ ____________________________________________________________</w:t>
      </w:r>
    </w:p>
    <w:p w14:paraId="722B0506" w14:textId="77777777" w:rsidR="00B54248" w:rsidRPr="00BF5EFE" w:rsidRDefault="00B54248" w:rsidP="00B54248">
      <w:pPr>
        <w:jc w:val="both"/>
        <w:rPr>
          <w:rFonts w:ascii="Times New Roman" w:eastAsia="Times New Roman" w:hAnsi="Times New Roman" w:cs="Times New Roman"/>
          <w:i/>
          <w:sz w:val="24"/>
          <w:szCs w:val="24"/>
          <w:lang w:eastAsia="en-US"/>
        </w:rPr>
      </w:pPr>
      <w:r w:rsidRPr="00BF5EFE">
        <w:rPr>
          <w:rFonts w:ascii="Times New Roman" w:eastAsia="Times New Roman" w:hAnsi="Times New Roman" w:cs="Times New Roman"/>
          <w:i/>
          <w:sz w:val="24"/>
          <w:szCs w:val="24"/>
          <w:lang w:eastAsia="en-US"/>
        </w:rPr>
        <w:t xml:space="preserve">                                                                   (прописом)</w:t>
      </w:r>
    </w:p>
    <w:p w14:paraId="776CBB20" w14:textId="77777777" w:rsidR="00B54248" w:rsidRPr="00BF5EFE" w:rsidRDefault="00B54248" w:rsidP="00BF5EFE">
      <w:pPr>
        <w:spacing w:after="100" w:afterAutospacing="1"/>
        <w:jc w:val="both"/>
        <w:rPr>
          <w:rFonts w:ascii="Times New Roman" w:eastAsia="Times New Roman" w:hAnsi="Times New Roman" w:cs="Times New Roman"/>
          <w:i/>
          <w:sz w:val="24"/>
          <w:szCs w:val="24"/>
          <w:lang w:val="ru-RU" w:eastAsia="en-US"/>
        </w:rPr>
      </w:pPr>
      <w:r w:rsidRPr="00BF5EFE">
        <w:rPr>
          <w:rFonts w:ascii="Times New Roman" w:eastAsia="Times New Roman" w:hAnsi="Times New Roman" w:cs="Times New Roman"/>
          <w:i/>
          <w:sz w:val="24"/>
          <w:szCs w:val="24"/>
          <w:lang w:eastAsia="en-US"/>
        </w:rPr>
        <w:t>*розраховується Учасником з урахуванням положень Податкового кодексу України</w:t>
      </w:r>
    </w:p>
    <w:p w14:paraId="2153B5E2" w14:textId="77777777" w:rsidR="00B54248" w:rsidRPr="00BF5EFE" w:rsidRDefault="00B54248" w:rsidP="00B54248">
      <w:pPr>
        <w:jc w:val="both"/>
        <w:rPr>
          <w:rFonts w:ascii="Times New Roman" w:eastAsia="Times New Roman" w:hAnsi="Times New Roman" w:cs="Times New Roman"/>
          <w:color w:val="000000"/>
          <w:sz w:val="24"/>
          <w:szCs w:val="24"/>
        </w:rPr>
      </w:pPr>
      <w:r w:rsidRPr="00BF5EFE">
        <w:rPr>
          <w:rFonts w:ascii="Times New Roman" w:eastAsia="Times New Roman" w:hAnsi="Times New Roman" w:cs="Times New Roman"/>
          <w:color w:val="000000"/>
          <w:sz w:val="24"/>
          <w:szCs w:val="24"/>
        </w:rPr>
        <w:t>Ціна включає в себе всі витрати Учасника (якщо учасник не є платником ПДВ, то він зазначає ціну з позначкою «без ПДВ»).</w:t>
      </w:r>
    </w:p>
    <w:p w14:paraId="2375714D" w14:textId="77777777" w:rsidR="00B54248" w:rsidRPr="00BF5EFE" w:rsidRDefault="00B54248" w:rsidP="00B54248">
      <w:pPr>
        <w:jc w:val="both"/>
        <w:rPr>
          <w:rFonts w:ascii="Times New Roman" w:eastAsia="Times New Roman" w:hAnsi="Times New Roman" w:cs="Times New Roman"/>
          <w:color w:val="000000"/>
          <w:sz w:val="24"/>
          <w:szCs w:val="24"/>
        </w:rPr>
      </w:pPr>
    </w:p>
    <w:p w14:paraId="6B885469" w14:textId="77777777" w:rsidR="00B54248" w:rsidRPr="00BF5EFE" w:rsidRDefault="00B54248" w:rsidP="00BF5EFE">
      <w:pPr>
        <w:ind w:firstLine="708"/>
        <w:jc w:val="both"/>
        <w:rPr>
          <w:rFonts w:ascii="Times New Roman" w:eastAsia="Times New Roman" w:hAnsi="Times New Roman" w:cs="Times New Roman"/>
          <w:color w:val="000000"/>
          <w:sz w:val="24"/>
          <w:szCs w:val="24"/>
        </w:rPr>
      </w:pPr>
      <w:r w:rsidRPr="00BF5EFE">
        <w:rPr>
          <w:rFonts w:ascii="Times New Roman" w:eastAsia="Times New Roman" w:hAnsi="Times New Roman" w:cs="Times New Roman"/>
          <w:color w:val="000000"/>
          <w:sz w:val="24"/>
          <w:szCs w:val="24"/>
        </w:rPr>
        <w:t>Ми погоджуємося, що обсяги закупівлі  можуть бути зменшені залежно від потреб Замовника та реального фінансування видатків.</w:t>
      </w:r>
    </w:p>
    <w:p w14:paraId="681B3E3F" w14:textId="77777777" w:rsidR="00B54248" w:rsidRPr="00BF5EFE" w:rsidRDefault="00B54248" w:rsidP="00B54248">
      <w:pPr>
        <w:jc w:val="both"/>
        <w:rPr>
          <w:rFonts w:ascii="Times New Roman" w:eastAsia="Times New Roman" w:hAnsi="Times New Roman" w:cs="Times New Roman"/>
          <w:color w:val="000000"/>
          <w:sz w:val="24"/>
          <w:szCs w:val="24"/>
        </w:rPr>
      </w:pPr>
      <w:r w:rsidRPr="00BF5EFE">
        <w:rPr>
          <w:rFonts w:ascii="Times New Roman" w:eastAsia="Times New Roman" w:hAnsi="Times New Roman" w:cs="Times New Roman"/>
          <w:color w:val="000000"/>
          <w:sz w:val="24"/>
          <w:szCs w:val="24"/>
        </w:rPr>
        <w:t>Ми  беремо на себе зобов'язання виконати всі умови, передбачені договором.</w:t>
      </w:r>
    </w:p>
    <w:p w14:paraId="782FEBB2" w14:textId="77777777" w:rsidR="00B54248" w:rsidRPr="00BF5EFE" w:rsidRDefault="00B54248" w:rsidP="00B54248">
      <w:pPr>
        <w:widowControl w:val="0"/>
        <w:suppressAutoHyphens/>
        <w:contextualSpacing/>
        <w:jc w:val="both"/>
        <w:rPr>
          <w:rFonts w:ascii="Times New Roman" w:eastAsia="Lucida Sans Unicode" w:hAnsi="Times New Roman" w:cs="Tahoma"/>
          <w:color w:val="000000"/>
          <w:sz w:val="24"/>
          <w:szCs w:val="24"/>
          <w:lang w:bidi="en-US"/>
        </w:rPr>
      </w:pPr>
      <w:r w:rsidRPr="00BF5EFE">
        <w:rPr>
          <w:rFonts w:ascii="Times New Roman" w:eastAsia="Times New Roman" w:hAnsi="Times New Roman" w:cs="Times New Roman"/>
          <w:color w:val="000000"/>
          <w:sz w:val="24"/>
          <w:szCs w:val="24"/>
        </w:rPr>
        <w:t xml:space="preserve">Ми погоджуємося дотримуватися умов цієї пропозиції протягом 90 (дев’яносто) днів </w:t>
      </w:r>
      <w:r w:rsidRPr="00BF5EFE">
        <w:rPr>
          <w:rFonts w:ascii="Times New Roman" w:eastAsia="Lucida Sans Unicode" w:hAnsi="Times New Roman" w:cs="Tahoma"/>
          <w:color w:val="000000"/>
          <w:sz w:val="24"/>
          <w:szCs w:val="24"/>
          <w:lang w:bidi="en-US"/>
        </w:rPr>
        <w:t>із дати кінцевого строку подання тендерних пропозицій.</w:t>
      </w:r>
    </w:p>
    <w:p w14:paraId="617212AF" w14:textId="77777777" w:rsidR="00B54248" w:rsidRPr="00BF5EFE" w:rsidRDefault="00B54248" w:rsidP="00B54248">
      <w:pPr>
        <w:jc w:val="both"/>
        <w:rPr>
          <w:rFonts w:ascii="Times New Roman" w:eastAsia="Times New Roman" w:hAnsi="Times New Roman" w:cs="Times New Roman"/>
          <w:color w:val="000000"/>
          <w:sz w:val="24"/>
          <w:szCs w:val="24"/>
        </w:rPr>
      </w:pPr>
    </w:p>
    <w:p w14:paraId="7043A9B3" w14:textId="77777777" w:rsidR="00B54248" w:rsidRPr="00BF5EFE" w:rsidRDefault="00B54248" w:rsidP="00BF5EFE">
      <w:pPr>
        <w:ind w:firstLine="708"/>
        <w:jc w:val="both"/>
        <w:rPr>
          <w:rFonts w:ascii="Times New Roman" w:eastAsia="Times New Roman" w:hAnsi="Times New Roman" w:cs="Times New Roman"/>
          <w:color w:val="000000"/>
          <w:sz w:val="24"/>
          <w:szCs w:val="24"/>
        </w:rPr>
      </w:pPr>
      <w:r w:rsidRPr="00BF5EFE">
        <w:rPr>
          <w:rFonts w:ascii="Times New Roman" w:eastAsia="Times New Roman" w:hAnsi="Times New Roman" w:cs="Times New Roman"/>
          <w:color w:val="000000"/>
          <w:sz w:val="24"/>
          <w:szCs w:val="24"/>
        </w:rPr>
        <w:t xml:space="preserve">Ми  зобов’язуємося укласти договір про закупівлю не пізніше ніж через </w:t>
      </w:r>
      <w:r w:rsidR="0027561A">
        <w:rPr>
          <w:rFonts w:ascii="Times New Roman" w:eastAsia="Times New Roman" w:hAnsi="Times New Roman" w:cs="Times New Roman"/>
          <w:color w:val="000000"/>
          <w:sz w:val="24"/>
          <w:szCs w:val="24"/>
        </w:rPr>
        <w:t>15</w:t>
      </w:r>
      <w:r w:rsidRPr="00BF5EFE">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0027561A">
        <w:rPr>
          <w:rFonts w:ascii="Times New Roman" w:eastAsia="Times New Roman" w:hAnsi="Times New Roman" w:cs="Times New Roman"/>
          <w:color w:val="000000"/>
          <w:sz w:val="24"/>
          <w:szCs w:val="24"/>
        </w:rPr>
        <w:t>5</w:t>
      </w:r>
      <w:r w:rsidRPr="00BF5EFE">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6ED227F8" w14:textId="77777777" w:rsidR="00B54248" w:rsidRPr="00BF5EFE" w:rsidRDefault="00B54248" w:rsidP="00BF5EFE">
      <w:pPr>
        <w:spacing w:before="100" w:beforeAutospacing="1"/>
        <w:jc w:val="both"/>
        <w:rPr>
          <w:rFonts w:ascii="Times New Roman" w:eastAsia="Times New Roman" w:hAnsi="Times New Roman" w:cs="Times New Roman"/>
          <w:b/>
          <w:i/>
          <w:color w:val="000000"/>
          <w:sz w:val="24"/>
          <w:szCs w:val="24"/>
        </w:rPr>
      </w:pPr>
      <w:r w:rsidRPr="00BF5EFE">
        <w:rPr>
          <w:rFonts w:ascii="Times New Roman" w:eastAsia="Times New Roman" w:hAnsi="Times New Roman" w:cs="Times New Roman"/>
          <w:b/>
          <w:i/>
          <w:color w:val="000000"/>
          <w:sz w:val="24"/>
          <w:szCs w:val="24"/>
        </w:rPr>
        <w:t>Посада, прізвище, ініціали, підпис уповноваженої особи Учасника, завірені печаткою*.</w:t>
      </w:r>
    </w:p>
    <w:p w14:paraId="0F543D53" w14:textId="77777777" w:rsidR="00BF5EFE" w:rsidRDefault="00B54248" w:rsidP="00BF5EFE">
      <w:pPr>
        <w:spacing w:after="100" w:afterAutospacing="1"/>
        <w:jc w:val="both"/>
        <w:rPr>
          <w:rFonts w:ascii="Times New Roman" w:eastAsia="Times New Roman" w:hAnsi="Times New Roman" w:cs="Times New Roman"/>
          <w:color w:val="000000"/>
          <w:sz w:val="24"/>
          <w:szCs w:val="24"/>
        </w:rPr>
      </w:pPr>
      <w:r w:rsidRPr="00BF5EFE">
        <w:rPr>
          <w:rFonts w:ascii="Times New Roman" w:eastAsia="Times New Roman" w:hAnsi="Times New Roman" w:cs="Times New Roman"/>
          <w:i/>
          <w:color w:val="000000"/>
          <w:sz w:val="24"/>
          <w:szCs w:val="24"/>
        </w:rPr>
        <w:t>* Ця вимога не стосується Переможців, які провадять діяльність без печатки згідно з чинним законодавством</w:t>
      </w:r>
      <w:r w:rsidRPr="00BF5EFE">
        <w:rPr>
          <w:rFonts w:ascii="Times New Roman" w:eastAsia="Times New Roman" w:hAnsi="Times New Roman" w:cs="Times New Roman"/>
          <w:color w:val="000000"/>
          <w:sz w:val="24"/>
          <w:szCs w:val="24"/>
        </w:rPr>
        <w:t>.</w:t>
      </w:r>
    </w:p>
    <w:p w14:paraId="2DC13FBE" w14:textId="77777777" w:rsidR="00B54248" w:rsidRPr="00BF5EFE" w:rsidRDefault="00B54248" w:rsidP="00BF5EFE">
      <w:pPr>
        <w:spacing w:before="100" w:beforeAutospacing="1"/>
        <w:jc w:val="both"/>
        <w:rPr>
          <w:rFonts w:ascii="Times New Roman" w:eastAsia="Lucida Sans Unicode" w:hAnsi="Times New Roman" w:cs="Tahoma"/>
          <w:b/>
          <w:i/>
          <w:iCs/>
          <w:color w:val="000000"/>
          <w:sz w:val="24"/>
          <w:szCs w:val="24"/>
          <w:u w:val="single"/>
          <w:lang w:eastAsia="ar-SA" w:bidi="en-US"/>
        </w:rPr>
      </w:pPr>
      <w:r w:rsidRPr="00BF5EFE">
        <w:rPr>
          <w:rFonts w:ascii="Times New Roman" w:eastAsia="Lucida Sans Unicode" w:hAnsi="Times New Roman" w:cs="Tahoma"/>
          <w:b/>
          <w:i/>
          <w:iCs/>
          <w:color w:val="000000"/>
          <w:sz w:val="24"/>
          <w:szCs w:val="24"/>
          <w:u w:val="single"/>
          <w:lang w:eastAsia="ar-SA" w:bidi="en-US"/>
        </w:rPr>
        <w:t>Увага!!</w:t>
      </w:r>
    </w:p>
    <w:p w14:paraId="69B72467" w14:textId="05B9EFBA" w:rsidR="00B54248" w:rsidRPr="00BF5EFE" w:rsidRDefault="00B54248" w:rsidP="00B54248">
      <w:pPr>
        <w:widowControl w:val="0"/>
        <w:suppressAutoHyphens/>
        <w:jc w:val="both"/>
        <w:rPr>
          <w:rFonts w:ascii="Times New Roman" w:eastAsia="Lucida Sans Unicode" w:hAnsi="Times New Roman" w:cs="Tahoma"/>
          <w:i/>
          <w:iCs/>
          <w:color w:val="000000"/>
          <w:sz w:val="24"/>
          <w:szCs w:val="24"/>
          <w:lang w:eastAsia="ar-SA" w:bidi="en-US"/>
        </w:rPr>
      </w:pPr>
      <w:r w:rsidRPr="00BF5EFE">
        <w:rPr>
          <w:rFonts w:ascii="Times New Roman" w:eastAsia="Lucida Sans Unicode" w:hAnsi="Times New Roman" w:cs="Tahoma"/>
          <w:i/>
          <w:iCs/>
          <w:color w:val="000000"/>
          <w:sz w:val="24"/>
          <w:szCs w:val="24"/>
          <w:lang w:eastAsia="ar-SA" w:bidi="en-US"/>
        </w:rPr>
        <w:t>* У разі надання пропозицій Учасником - неплатником ПДВ,</w:t>
      </w:r>
      <w:r w:rsidR="001D3B5A">
        <w:rPr>
          <w:rFonts w:ascii="Times New Roman" w:eastAsia="Lucida Sans Unicode" w:hAnsi="Times New Roman" w:cs="Tahoma"/>
          <w:i/>
          <w:iCs/>
          <w:color w:val="000000"/>
          <w:sz w:val="24"/>
          <w:szCs w:val="24"/>
          <w:lang w:eastAsia="ar-SA" w:bidi="en-US"/>
        </w:rPr>
        <w:t xml:space="preserve"> </w:t>
      </w:r>
      <w:r w:rsidRPr="00BF5EFE">
        <w:rPr>
          <w:rFonts w:ascii="Times New Roman" w:eastAsia="Lucida Sans Unicode" w:hAnsi="Times New Roman" w:cs="Tahoma"/>
          <w:i/>
          <w:iCs/>
          <w:color w:val="000000"/>
          <w:sz w:val="24"/>
          <w:szCs w:val="24"/>
          <w:lang w:eastAsia="ar-SA" w:bidi="en-US"/>
        </w:rPr>
        <w:t>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31FC6F17" w14:textId="79B288F4" w:rsidR="006F6162" w:rsidRDefault="000768E9" w:rsidP="001D73AE">
      <w:pPr>
        <w:tabs>
          <w:tab w:val="left" w:pos="4080"/>
        </w:tabs>
        <w:ind w:firstLine="709"/>
        <w:jc w:val="both"/>
        <w:rPr>
          <w:rFonts w:ascii="Times New Roman" w:hAnsi="Times New Roman" w:cs="Times New Roman"/>
          <w:b/>
          <w:sz w:val="24"/>
          <w:szCs w:val="24"/>
        </w:rPr>
      </w:pPr>
      <w:r>
        <w:rPr>
          <w:rFonts w:ascii="Times New Roman" w:hAnsi="Times New Roman" w:cs="Times New Roman"/>
          <w:b/>
          <w:sz w:val="24"/>
          <w:szCs w:val="24"/>
        </w:rPr>
        <w:tab/>
      </w:r>
    </w:p>
    <w:p w14:paraId="513CFD6A" w14:textId="77777777" w:rsidR="00EA3691" w:rsidRDefault="00EA3691" w:rsidP="001D73AE">
      <w:pPr>
        <w:tabs>
          <w:tab w:val="left" w:pos="4080"/>
        </w:tabs>
        <w:ind w:firstLine="709"/>
        <w:jc w:val="both"/>
        <w:rPr>
          <w:rFonts w:ascii="Times New Roman" w:hAnsi="Times New Roman" w:cs="Times New Roman"/>
          <w:b/>
          <w:sz w:val="24"/>
          <w:szCs w:val="24"/>
        </w:rPr>
      </w:pPr>
    </w:p>
    <w:p w14:paraId="7091FAFC" w14:textId="1A2B2178" w:rsidR="00710CFE" w:rsidRDefault="00710CFE" w:rsidP="00C529F2">
      <w:pPr>
        <w:widowControl w:val="0"/>
        <w:tabs>
          <w:tab w:val="left" w:pos="2160"/>
          <w:tab w:val="left" w:pos="3600"/>
        </w:tabs>
        <w:suppressAutoHyphens/>
        <w:jc w:val="right"/>
        <w:rPr>
          <w:rFonts w:ascii="Times New Roman" w:eastAsia="Lucida Sans Unicode" w:hAnsi="Times New Roman" w:cs="Times New Roman"/>
          <w:bCs/>
          <w:i/>
          <w:sz w:val="24"/>
          <w:szCs w:val="24"/>
          <w:lang w:eastAsia="en-US" w:bidi="en-US"/>
        </w:rPr>
      </w:pPr>
    </w:p>
    <w:p w14:paraId="03AFA7BA" w14:textId="77777777" w:rsidR="00DB0786" w:rsidRDefault="00DB0786" w:rsidP="00C529F2">
      <w:pPr>
        <w:widowControl w:val="0"/>
        <w:tabs>
          <w:tab w:val="left" w:pos="2160"/>
          <w:tab w:val="left" w:pos="3600"/>
        </w:tabs>
        <w:suppressAutoHyphens/>
        <w:jc w:val="right"/>
        <w:rPr>
          <w:rFonts w:ascii="Times New Roman" w:eastAsia="Lucida Sans Unicode" w:hAnsi="Times New Roman" w:cs="Times New Roman"/>
          <w:bCs/>
          <w:i/>
          <w:sz w:val="24"/>
          <w:szCs w:val="24"/>
          <w:lang w:eastAsia="en-US" w:bidi="en-US"/>
        </w:rPr>
      </w:pPr>
    </w:p>
    <w:p w14:paraId="3C3E9FDF" w14:textId="00C0693D" w:rsidR="00C529F2" w:rsidRPr="001D3B5A" w:rsidRDefault="00C529F2" w:rsidP="00C529F2">
      <w:pPr>
        <w:widowControl w:val="0"/>
        <w:tabs>
          <w:tab w:val="left" w:pos="2160"/>
          <w:tab w:val="left" w:pos="3600"/>
        </w:tabs>
        <w:suppressAutoHyphens/>
        <w:jc w:val="right"/>
        <w:rPr>
          <w:rFonts w:ascii="Times New Roman" w:eastAsia="Lucida Sans Unicode" w:hAnsi="Times New Roman" w:cs="Times New Roman"/>
          <w:b/>
          <w:i/>
          <w:sz w:val="24"/>
          <w:szCs w:val="24"/>
          <w:lang w:val="ru-RU" w:eastAsia="en-US" w:bidi="en-US"/>
        </w:rPr>
      </w:pPr>
      <w:r w:rsidRPr="001D3B5A">
        <w:rPr>
          <w:rFonts w:ascii="Times New Roman" w:eastAsia="Lucida Sans Unicode" w:hAnsi="Times New Roman" w:cs="Times New Roman"/>
          <w:b/>
          <w:i/>
          <w:sz w:val="24"/>
          <w:szCs w:val="24"/>
          <w:lang w:eastAsia="en-US" w:bidi="en-US"/>
        </w:rPr>
        <w:t xml:space="preserve">Додаток </w:t>
      </w:r>
      <w:r w:rsidRPr="001D3B5A">
        <w:rPr>
          <w:rFonts w:ascii="Times New Roman" w:eastAsia="Lucida Sans Unicode" w:hAnsi="Times New Roman" w:cs="Times New Roman"/>
          <w:b/>
          <w:i/>
          <w:sz w:val="24"/>
          <w:szCs w:val="24"/>
          <w:lang w:val="ru-RU" w:eastAsia="en-US" w:bidi="en-US"/>
        </w:rPr>
        <w:t>2</w:t>
      </w:r>
    </w:p>
    <w:p w14:paraId="4987F1AC" w14:textId="77777777" w:rsidR="00C529F2" w:rsidRPr="001D3B5A" w:rsidRDefault="00C529F2" w:rsidP="00C529F2">
      <w:pPr>
        <w:widowControl w:val="0"/>
        <w:tabs>
          <w:tab w:val="left" w:pos="2160"/>
          <w:tab w:val="left" w:pos="3600"/>
        </w:tabs>
        <w:suppressAutoHyphens/>
        <w:jc w:val="right"/>
        <w:rPr>
          <w:rFonts w:ascii="Times New Roman" w:eastAsia="Lucida Sans Unicode" w:hAnsi="Times New Roman" w:cs="Times New Roman"/>
          <w:b/>
          <w:i/>
          <w:sz w:val="24"/>
          <w:szCs w:val="24"/>
          <w:lang w:eastAsia="en-US" w:bidi="en-US"/>
        </w:rPr>
      </w:pPr>
      <w:r w:rsidRPr="001D3B5A">
        <w:rPr>
          <w:rFonts w:ascii="Times New Roman" w:eastAsia="Lucida Sans Unicode" w:hAnsi="Times New Roman" w:cs="Times New Roman"/>
          <w:b/>
          <w:i/>
          <w:sz w:val="24"/>
          <w:szCs w:val="24"/>
          <w:lang w:eastAsia="en-US" w:bidi="en-US"/>
        </w:rPr>
        <w:t xml:space="preserve">до  тендерної документації </w:t>
      </w:r>
    </w:p>
    <w:p w14:paraId="7F4F2E25" w14:textId="77777777" w:rsidR="00603148" w:rsidRPr="00603148" w:rsidRDefault="00603148" w:rsidP="00603148">
      <w:pPr>
        <w:widowControl w:val="0"/>
        <w:suppressAutoHyphens/>
        <w:jc w:val="right"/>
        <w:rPr>
          <w:rFonts w:ascii="Times New Roman" w:eastAsia="Lucida Sans Unicode" w:hAnsi="Times New Roman" w:cs="Tahoma"/>
          <w:b/>
          <w:bCs/>
          <w:color w:val="000000"/>
          <w:sz w:val="24"/>
          <w:szCs w:val="24"/>
          <w:lang w:eastAsia="en-US" w:bidi="en-US"/>
        </w:rPr>
      </w:pPr>
    </w:p>
    <w:p w14:paraId="6C68F6E9" w14:textId="77777777" w:rsidR="00603148" w:rsidRPr="00603148" w:rsidRDefault="00603148" w:rsidP="00603148">
      <w:pPr>
        <w:widowControl w:val="0"/>
        <w:suppressAutoHyphens/>
        <w:jc w:val="right"/>
        <w:rPr>
          <w:rFonts w:ascii="Times New Roman" w:eastAsia="Lucida Sans Unicode" w:hAnsi="Times New Roman" w:cs="Tahoma"/>
          <w:b/>
          <w:bCs/>
          <w:color w:val="000000"/>
          <w:sz w:val="24"/>
          <w:szCs w:val="24"/>
          <w:lang w:eastAsia="en-US" w:bidi="en-US"/>
        </w:rPr>
      </w:pPr>
    </w:p>
    <w:p w14:paraId="11D54853" w14:textId="77777777" w:rsidR="0027561A" w:rsidRPr="00603148" w:rsidRDefault="00603148" w:rsidP="0027561A">
      <w:pPr>
        <w:widowControl w:val="0"/>
        <w:shd w:val="clear" w:color="auto" w:fill="FFFFFF"/>
        <w:suppressAutoHyphens/>
        <w:autoSpaceDE w:val="0"/>
        <w:autoSpaceDN w:val="0"/>
        <w:adjustRightInd w:val="0"/>
        <w:jc w:val="center"/>
        <w:rPr>
          <w:rFonts w:ascii="Times New Roman" w:eastAsia="Lucida Sans Unicode" w:hAnsi="Times New Roman" w:cs="Tahoma"/>
          <w:b/>
          <w:bCs/>
          <w:color w:val="000000"/>
          <w:sz w:val="24"/>
          <w:szCs w:val="24"/>
          <w:lang w:eastAsia="en-US" w:bidi="en-US"/>
        </w:rPr>
      </w:pPr>
      <w:r w:rsidRPr="00603148">
        <w:rPr>
          <w:rFonts w:ascii="Times New Roman" w:eastAsia="Lucida Sans Unicode" w:hAnsi="Times New Roman" w:cs="Tahoma"/>
          <w:b/>
          <w:bCs/>
          <w:color w:val="000000"/>
          <w:sz w:val="24"/>
          <w:szCs w:val="24"/>
          <w:lang w:eastAsia="en-US" w:bidi="en-US"/>
        </w:rPr>
        <w:t xml:space="preserve">ПЕРЕЛІК ДОКУМЕНТІВ ДЛЯ ПІДТВЕРДЖЕННЯ ВІДПОВІДНОСТІ УЧАСНИКА КВАЛІФІКАЦІЙНИМ КРИТЕРІЯМ </w:t>
      </w:r>
    </w:p>
    <w:p w14:paraId="3E445F69" w14:textId="77777777" w:rsidR="00603148" w:rsidRPr="00603148" w:rsidRDefault="00603148" w:rsidP="00603148">
      <w:pPr>
        <w:widowControl w:val="0"/>
        <w:shd w:val="clear" w:color="auto" w:fill="FFFFFF"/>
        <w:suppressAutoHyphens/>
        <w:autoSpaceDE w:val="0"/>
        <w:autoSpaceDN w:val="0"/>
        <w:adjustRightInd w:val="0"/>
        <w:jc w:val="center"/>
        <w:rPr>
          <w:rFonts w:ascii="Times New Roman" w:eastAsia="Lucida Sans Unicode" w:hAnsi="Times New Roman" w:cs="Tahoma"/>
          <w:b/>
          <w:bCs/>
          <w:color w:val="000000"/>
          <w:sz w:val="24"/>
          <w:szCs w:val="24"/>
          <w:lang w:eastAsia="en-US" w:bidi="en-US"/>
        </w:rPr>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19"/>
        <w:gridCol w:w="6379"/>
      </w:tblGrid>
      <w:tr w:rsidR="00EA3691" w:rsidRPr="00EA3691" w14:paraId="70D8CDF0" w14:textId="77777777" w:rsidTr="00DB0786">
        <w:tc>
          <w:tcPr>
            <w:tcW w:w="560" w:type="dxa"/>
          </w:tcPr>
          <w:p w14:paraId="54876DD6" w14:textId="77777777" w:rsidR="00EA3691" w:rsidRPr="00EA3691" w:rsidRDefault="00EA3691" w:rsidP="00EA3691">
            <w:pPr>
              <w:widowControl w:val="0"/>
              <w:tabs>
                <w:tab w:val="left" w:pos="1080"/>
              </w:tabs>
              <w:jc w:val="center"/>
              <w:rPr>
                <w:rFonts w:ascii="Times New Roman" w:eastAsia="Times New Roman" w:hAnsi="Times New Roman" w:cs="Times New Roman"/>
                <w:b/>
                <w:bCs/>
                <w:sz w:val="24"/>
                <w:szCs w:val="24"/>
              </w:rPr>
            </w:pPr>
            <w:r w:rsidRPr="00EA3691">
              <w:rPr>
                <w:rFonts w:ascii="Times New Roman" w:eastAsia="Times New Roman" w:hAnsi="Times New Roman" w:cs="Times New Roman"/>
                <w:b/>
                <w:bCs/>
                <w:sz w:val="24"/>
                <w:szCs w:val="24"/>
              </w:rPr>
              <w:t>№ п/п</w:t>
            </w:r>
          </w:p>
        </w:tc>
        <w:tc>
          <w:tcPr>
            <w:tcW w:w="3119" w:type="dxa"/>
          </w:tcPr>
          <w:p w14:paraId="6A8D7FEF" w14:textId="77777777" w:rsidR="00EA3691" w:rsidRPr="00EA3691" w:rsidRDefault="00EA3691" w:rsidP="00EA3691">
            <w:pPr>
              <w:widowControl w:val="0"/>
              <w:tabs>
                <w:tab w:val="left" w:pos="1080"/>
              </w:tabs>
              <w:jc w:val="center"/>
              <w:rPr>
                <w:rFonts w:ascii="Times New Roman" w:eastAsia="Times New Roman" w:hAnsi="Times New Roman" w:cs="Times New Roman"/>
                <w:b/>
                <w:bCs/>
                <w:sz w:val="24"/>
                <w:szCs w:val="24"/>
              </w:rPr>
            </w:pPr>
            <w:r w:rsidRPr="00EA3691">
              <w:rPr>
                <w:rFonts w:ascii="Times New Roman" w:eastAsia="Times New Roman" w:hAnsi="Times New Roman" w:cs="Times New Roman"/>
                <w:b/>
                <w:bCs/>
                <w:sz w:val="24"/>
                <w:szCs w:val="24"/>
              </w:rPr>
              <w:t>Кваліфікаційні критерії</w:t>
            </w:r>
          </w:p>
          <w:p w14:paraId="5171E1D1" w14:textId="77777777" w:rsidR="00EA3691" w:rsidRPr="00EA3691" w:rsidRDefault="00EA3691" w:rsidP="00EA3691">
            <w:pPr>
              <w:widowControl w:val="0"/>
              <w:tabs>
                <w:tab w:val="left" w:pos="1080"/>
              </w:tabs>
              <w:jc w:val="center"/>
              <w:rPr>
                <w:rFonts w:ascii="Times New Roman" w:eastAsia="Times New Roman" w:hAnsi="Times New Roman" w:cs="Times New Roman"/>
                <w:b/>
                <w:bCs/>
                <w:sz w:val="24"/>
                <w:szCs w:val="24"/>
              </w:rPr>
            </w:pPr>
          </w:p>
        </w:tc>
        <w:tc>
          <w:tcPr>
            <w:tcW w:w="6379" w:type="dxa"/>
          </w:tcPr>
          <w:p w14:paraId="18F101A5" w14:textId="77777777" w:rsidR="00EA3691" w:rsidRPr="00EA3691" w:rsidRDefault="00EA3691" w:rsidP="00EA3691">
            <w:pPr>
              <w:widowControl w:val="0"/>
              <w:tabs>
                <w:tab w:val="left" w:pos="1080"/>
              </w:tabs>
              <w:jc w:val="center"/>
              <w:rPr>
                <w:rFonts w:ascii="Times New Roman" w:eastAsia="Times New Roman" w:hAnsi="Times New Roman" w:cs="Times New Roman"/>
                <w:b/>
                <w:bCs/>
                <w:sz w:val="24"/>
                <w:szCs w:val="24"/>
              </w:rPr>
            </w:pPr>
            <w:r w:rsidRPr="00EA3691">
              <w:rPr>
                <w:rFonts w:ascii="Times New Roman" w:eastAsia="Times New Roman" w:hAnsi="Times New Roman" w:cs="Times New Roman"/>
                <w:b/>
                <w:bCs/>
                <w:sz w:val="24"/>
                <w:szCs w:val="24"/>
              </w:rPr>
              <w:t>Документи,  які підтверджують відповідність Учасника кваліфікаційним критеріям</w:t>
            </w:r>
          </w:p>
        </w:tc>
      </w:tr>
      <w:tr w:rsidR="00EA3691" w:rsidRPr="00EA3691" w14:paraId="6AF6CF79" w14:textId="77777777" w:rsidTr="00DB0786">
        <w:tc>
          <w:tcPr>
            <w:tcW w:w="560" w:type="dxa"/>
          </w:tcPr>
          <w:p w14:paraId="48615677" w14:textId="77777777" w:rsidR="00EA3691" w:rsidRPr="00EA3691" w:rsidRDefault="00EA3691" w:rsidP="00EA3691">
            <w:pPr>
              <w:widowControl w:val="0"/>
              <w:tabs>
                <w:tab w:val="left" w:pos="1080"/>
              </w:tabs>
              <w:jc w:val="center"/>
              <w:rPr>
                <w:rFonts w:ascii="Times New Roman" w:eastAsia="Times New Roman" w:hAnsi="Times New Roman" w:cs="Times New Roman"/>
                <w:b/>
                <w:bCs/>
                <w:sz w:val="24"/>
                <w:szCs w:val="24"/>
              </w:rPr>
            </w:pPr>
            <w:r w:rsidRPr="00EA3691">
              <w:rPr>
                <w:rFonts w:ascii="Times New Roman" w:eastAsia="Times New Roman" w:hAnsi="Times New Roman" w:cs="Times New Roman"/>
                <w:b/>
                <w:bCs/>
                <w:sz w:val="24"/>
                <w:szCs w:val="24"/>
              </w:rPr>
              <w:t xml:space="preserve">1. </w:t>
            </w:r>
          </w:p>
        </w:tc>
        <w:tc>
          <w:tcPr>
            <w:tcW w:w="3119" w:type="dxa"/>
          </w:tcPr>
          <w:p w14:paraId="593EEAD2" w14:textId="77777777" w:rsidR="00EA3691" w:rsidRPr="00EA3691" w:rsidRDefault="00EA3691" w:rsidP="00EA3691">
            <w:pPr>
              <w:widowControl w:val="0"/>
              <w:tabs>
                <w:tab w:val="left" w:pos="1080"/>
              </w:tabs>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Наявність обладнання та матеріально-технічної бази</w:t>
            </w:r>
          </w:p>
          <w:p w14:paraId="5DC36117" w14:textId="77777777" w:rsidR="00EA3691" w:rsidRPr="00EA3691" w:rsidRDefault="00EA3691" w:rsidP="00EA3691">
            <w:pPr>
              <w:spacing w:after="200" w:line="276" w:lineRule="auto"/>
              <w:rPr>
                <w:rFonts w:ascii="Times New Roman" w:eastAsia="Times New Roman" w:hAnsi="Times New Roman" w:cs="Times New Roman"/>
                <w:sz w:val="24"/>
                <w:szCs w:val="24"/>
              </w:rPr>
            </w:pPr>
          </w:p>
          <w:p w14:paraId="2B70914A" w14:textId="77777777" w:rsidR="00EA3691" w:rsidRPr="00EA3691" w:rsidRDefault="00EA3691" w:rsidP="00EA3691">
            <w:pPr>
              <w:spacing w:after="200" w:line="276" w:lineRule="auto"/>
              <w:rPr>
                <w:rFonts w:ascii="Times New Roman" w:eastAsia="Times New Roman" w:hAnsi="Times New Roman" w:cs="Times New Roman"/>
                <w:sz w:val="24"/>
                <w:szCs w:val="24"/>
              </w:rPr>
            </w:pPr>
          </w:p>
        </w:tc>
        <w:tc>
          <w:tcPr>
            <w:tcW w:w="6379" w:type="dxa"/>
          </w:tcPr>
          <w:p w14:paraId="188286DF" w14:textId="77777777" w:rsidR="00EA3691" w:rsidRPr="00EA3691" w:rsidRDefault="00EA3691" w:rsidP="00EA3691">
            <w:pPr>
              <w:tabs>
                <w:tab w:val="left" w:pos="-252"/>
              </w:tabs>
              <w:autoSpaceDE w:val="0"/>
              <w:autoSpaceDN w:val="0"/>
              <w:adjustRightInd w:val="0"/>
              <w:jc w:val="both"/>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 xml:space="preserve">Лист в довільній формі за підписом уповноваженої особи Учасника та завірений печаткою </w:t>
            </w:r>
            <w:r w:rsidRPr="00EA3691">
              <w:rPr>
                <w:rFonts w:ascii="Times New Roman" w:eastAsia="Times New Roman" w:hAnsi="Times New Roman" w:cs="Times New Roman"/>
                <w:i/>
                <w:iCs/>
                <w:sz w:val="24"/>
                <w:szCs w:val="24"/>
                <w:lang w:eastAsia="ar-SA"/>
              </w:rPr>
              <w:t>(за наявності)</w:t>
            </w:r>
            <w:r w:rsidRPr="00EA3691">
              <w:rPr>
                <w:rFonts w:ascii="Times New Roman" w:eastAsia="Times New Roman" w:hAnsi="Times New Roman" w:cs="Times New Roman"/>
                <w:sz w:val="24"/>
                <w:szCs w:val="24"/>
              </w:rPr>
              <w:t xml:space="preserve">, в якому зазначається наступна інформація: </w:t>
            </w:r>
          </w:p>
          <w:p w14:paraId="627CDB52" w14:textId="77777777" w:rsidR="00EA3691" w:rsidRPr="00EA3691" w:rsidRDefault="00EA3691" w:rsidP="00EA3691">
            <w:pPr>
              <w:numPr>
                <w:ilvl w:val="0"/>
                <w:numId w:val="28"/>
              </w:numPr>
              <w:tabs>
                <w:tab w:val="left" w:pos="-252"/>
              </w:tabs>
              <w:autoSpaceDE w:val="0"/>
              <w:autoSpaceDN w:val="0"/>
              <w:adjustRightInd w:val="0"/>
              <w:spacing w:after="200" w:line="276" w:lineRule="auto"/>
              <w:ind w:left="87" w:firstLine="0"/>
              <w:contextualSpacing/>
              <w:jc w:val="both"/>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наявність обладнання та матеріально-технічної бази</w:t>
            </w:r>
            <w:r w:rsidRPr="00EA3691">
              <w:rPr>
                <w:rFonts w:eastAsia="Times New Roman" w:cs="Times New Roman"/>
                <w:sz w:val="22"/>
                <w:szCs w:val="22"/>
              </w:rPr>
              <w:t xml:space="preserve"> </w:t>
            </w:r>
            <w:r w:rsidRPr="00EA3691">
              <w:rPr>
                <w:rFonts w:ascii="Times New Roman" w:eastAsia="Times New Roman" w:hAnsi="Times New Roman" w:cs="Times New Roman"/>
                <w:sz w:val="24"/>
                <w:szCs w:val="24"/>
              </w:rPr>
              <w:t>достатньої для виконання умов договору (у листі зазначається тільки інформація, яка може бути безпосередньо пов’язана з умовами виконання договору за даним предметом закупівлі)</w:t>
            </w:r>
            <w:r w:rsidRPr="00EA3691">
              <w:rPr>
                <w:rFonts w:eastAsia="Times New Roman" w:cs="Times New Roman"/>
                <w:sz w:val="22"/>
                <w:szCs w:val="22"/>
              </w:rPr>
              <w:t xml:space="preserve"> </w:t>
            </w:r>
            <w:r w:rsidRPr="00EA3691">
              <w:rPr>
                <w:rFonts w:ascii="Times New Roman" w:eastAsia="Times New Roman" w:hAnsi="Times New Roman" w:cs="Times New Roman"/>
                <w:sz w:val="24"/>
                <w:szCs w:val="24"/>
              </w:rPr>
              <w:t>У разі відсутності власного обладнання та матеріально – технічної бази та/або використання їх на договірних умовах та/або отримання необхідних для постачання товару (виконання робіт, надання послуг) робіт чи послуги від інших фізичних/юридичних осіб, про це зазначається у листі із наданням документів, що підтверджують право користування обладнанням та матеріально-технічною базою або наданням завірених учасником копій договорів на підставі яких учасник користується обладнанням чи матеріально – технічною базою та/або отримує необхідні для постачання товару (виконання робіт, надання послуг) робіт чи послуги від інших фізичних/юридичних осіб.</w:t>
            </w:r>
          </w:p>
        </w:tc>
      </w:tr>
      <w:tr w:rsidR="00EA3691" w:rsidRPr="00EA3691" w14:paraId="3E727F3D" w14:textId="77777777" w:rsidTr="00DB0786">
        <w:tc>
          <w:tcPr>
            <w:tcW w:w="560" w:type="dxa"/>
          </w:tcPr>
          <w:p w14:paraId="19824A5F" w14:textId="77777777" w:rsidR="00EA3691" w:rsidRPr="00EA3691" w:rsidRDefault="00EA3691" w:rsidP="00EA3691">
            <w:pPr>
              <w:widowControl w:val="0"/>
              <w:tabs>
                <w:tab w:val="left" w:pos="1080"/>
              </w:tabs>
              <w:jc w:val="center"/>
              <w:rPr>
                <w:rFonts w:ascii="Times New Roman" w:eastAsia="Times New Roman" w:hAnsi="Times New Roman" w:cs="Times New Roman"/>
                <w:b/>
                <w:bCs/>
                <w:sz w:val="24"/>
                <w:szCs w:val="24"/>
              </w:rPr>
            </w:pPr>
            <w:r w:rsidRPr="00EA3691">
              <w:rPr>
                <w:rFonts w:ascii="Times New Roman" w:eastAsia="Times New Roman" w:hAnsi="Times New Roman" w:cs="Times New Roman"/>
                <w:b/>
                <w:bCs/>
                <w:sz w:val="24"/>
                <w:szCs w:val="24"/>
              </w:rPr>
              <w:t>2.</w:t>
            </w:r>
          </w:p>
        </w:tc>
        <w:tc>
          <w:tcPr>
            <w:tcW w:w="3119" w:type="dxa"/>
          </w:tcPr>
          <w:p w14:paraId="366BEA44" w14:textId="77777777" w:rsidR="00EA3691" w:rsidRPr="00EA3691" w:rsidRDefault="00EA3691" w:rsidP="00EA3691">
            <w:pPr>
              <w:widowControl w:val="0"/>
              <w:tabs>
                <w:tab w:val="left" w:pos="1080"/>
              </w:tabs>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6379" w:type="dxa"/>
          </w:tcPr>
          <w:p w14:paraId="6506FEAE" w14:textId="77777777" w:rsidR="00EA3691" w:rsidRPr="00EA3691" w:rsidRDefault="00EA3691" w:rsidP="00EA3691">
            <w:pPr>
              <w:tabs>
                <w:tab w:val="left" w:pos="-252"/>
              </w:tabs>
              <w:autoSpaceDE w:val="0"/>
              <w:autoSpaceDN w:val="0"/>
              <w:adjustRightInd w:val="0"/>
              <w:jc w:val="both"/>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 xml:space="preserve">Лист в довільній формі за підписом уповноваженої особи Учасника та завірений печаткою </w:t>
            </w:r>
            <w:r w:rsidRPr="00EA3691">
              <w:rPr>
                <w:rFonts w:ascii="Times New Roman" w:eastAsia="Times New Roman" w:hAnsi="Times New Roman" w:cs="Times New Roman"/>
                <w:i/>
                <w:iCs/>
                <w:sz w:val="24"/>
                <w:szCs w:val="24"/>
                <w:lang w:eastAsia="ar-SA"/>
              </w:rPr>
              <w:t>(за наявності)</w:t>
            </w:r>
            <w:r w:rsidRPr="00EA3691">
              <w:rPr>
                <w:rFonts w:ascii="Times New Roman" w:eastAsia="Times New Roman" w:hAnsi="Times New Roman" w:cs="Times New Roman"/>
                <w:sz w:val="24"/>
                <w:szCs w:val="24"/>
              </w:rPr>
              <w:t>, в якому зазначається наступна інформація:</w:t>
            </w:r>
          </w:p>
          <w:p w14:paraId="58653A18" w14:textId="77777777" w:rsidR="00EA3691" w:rsidRPr="00EA3691" w:rsidRDefault="00EA3691" w:rsidP="00EA3691">
            <w:pPr>
              <w:widowControl w:val="0"/>
              <w:numPr>
                <w:ilvl w:val="0"/>
                <w:numId w:val="28"/>
              </w:numPr>
              <w:tabs>
                <w:tab w:val="left" w:pos="513"/>
              </w:tabs>
              <w:spacing w:after="200" w:line="276" w:lineRule="auto"/>
              <w:ind w:left="87" w:firstLine="0"/>
              <w:contextualSpacing/>
              <w:jc w:val="both"/>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 xml:space="preserve">наявність працівників відповідної кваліфікації, які мають необхідні знання та досвід </w:t>
            </w:r>
          </w:p>
        </w:tc>
      </w:tr>
      <w:tr w:rsidR="00EA3691" w:rsidRPr="00EA3691" w14:paraId="19EC553F" w14:textId="77777777" w:rsidTr="00DB0786">
        <w:tc>
          <w:tcPr>
            <w:tcW w:w="560" w:type="dxa"/>
          </w:tcPr>
          <w:p w14:paraId="49881CCE" w14:textId="77777777" w:rsidR="00EA3691" w:rsidRPr="00EA3691" w:rsidRDefault="00EA3691" w:rsidP="00EA3691">
            <w:pPr>
              <w:widowControl w:val="0"/>
              <w:tabs>
                <w:tab w:val="left" w:pos="1080"/>
              </w:tabs>
              <w:jc w:val="center"/>
              <w:rPr>
                <w:rFonts w:ascii="Times New Roman" w:eastAsia="Times New Roman" w:hAnsi="Times New Roman" w:cs="Times New Roman"/>
                <w:b/>
                <w:bCs/>
                <w:sz w:val="24"/>
                <w:szCs w:val="24"/>
              </w:rPr>
            </w:pPr>
            <w:r w:rsidRPr="00EA3691">
              <w:rPr>
                <w:rFonts w:ascii="Times New Roman" w:eastAsia="Times New Roman" w:hAnsi="Times New Roman" w:cs="Times New Roman"/>
                <w:b/>
                <w:bCs/>
                <w:sz w:val="24"/>
                <w:szCs w:val="24"/>
              </w:rPr>
              <w:t>3.</w:t>
            </w:r>
          </w:p>
        </w:tc>
        <w:tc>
          <w:tcPr>
            <w:tcW w:w="3119" w:type="dxa"/>
          </w:tcPr>
          <w:p w14:paraId="05C5D5EB" w14:textId="77777777" w:rsidR="00EA3691" w:rsidRPr="00EA3691" w:rsidRDefault="00EA3691" w:rsidP="00EA3691">
            <w:pPr>
              <w:widowControl w:val="0"/>
              <w:tabs>
                <w:tab w:val="left" w:pos="1080"/>
              </w:tabs>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договору </w:t>
            </w:r>
          </w:p>
        </w:tc>
        <w:tc>
          <w:tcPr>
            <w:tcW w:w="6379" w:type="dxa"/>
          </w:tcPr>
          <w:p w14:paraId="11AC4C00" w14:textId="77777777" w:rsidR="00EA3691" w:rsidRPr="00EA3691" w:rsidRDefault="00EA3691" w:rsidP="00EA3691">
            <w:pPr>
              <w:widowControl w:val="0"/>
              <w:tabs>
                <w:tab w:val="left" w:pos="1080"/>
              </w:tabs>
              <w:jc w:val="both"/>
              <w:rPr>
                <w:rFonts w:ascii="Times New Roman" w:eastAsia="Times New Roman" w:hAnsi="Times New Roman" w:cs="Times New Roman"/>
                <w:sz w:val="24"/>
                <w:szCs w:val="24"/>
              </w:rPr>
            </w:pPr>
            <w:r w:rsidRPr="00EA3691">
              <w:rPr>
                <w:rFonts w:ascii="Times New Roman" w:eastAsia="Times New Roman" w:hAnsi="Times New Roman" w:cs="Times New Roman"/>
                <w:sz w:val="24"/>
                <w:szCs w:val="24"/>
              </w:rPr>
              <w:t xml:space="preserve">Лист в довільній формі за підписом уповноваженої особи Учасника та завірений печаткою </w:t>
            </w:r>
            <w:r w:rsidRPr="00EA3691">
              <w:rPr>
                <w:rFonts w:ascii="Times New Roman" w:eastAsia="Times New Roman" w:hAnsi="Times New Roman" w:cs="Times New Roman"/>
                <w:i/>
                <w:sz w:val="24"/>
                <w:szCs w:val="24"/>
              </w:rPr>
              <w:t>(за наявності)</w:t>
            </w:r>
            <w:r w:rsidRPr="00EA3691">
              <w:rPr>
                <w:rFonts w:ascii="Times New Roman" w:eastAsia="Times New Roman" w:hAnsi="Times New Roman" w:cs="Times New Roman"/>
                <w:sz w:val="24"/>
                <w:szCs w:val="24"/>
              </w:rPr>
              <w:t xml:space="preserve"> з інформацією про виконання  аналогічного договору з аналогічним предметом закупівлі, який зазначено в даній тендерній документації (аналогічним вважається договір на надання послуг відповідно до предмету закупівлі), з підтверджуючими документами (копією договору із усіма додатками до нього та актами виконання робіт і послуг). </w:t>
            </w:r>
          </w:p>
        </w:tc>
      </w:tr>
    </w:tbl>
    <w:p w14:paraId="296F21BC" w14:textId="77777777" w:rsidR="007F25D8" w:rsidRDefault="00603148" w:rsidP="006272C8">
      <w:pPr>
        <w:pStyle w:val="aa"/>
        <w:spacing w:before="0" w:after="160"/>
        <w:rPr>
          <w:rFonts w:ascii="Times New Roman" w:eastAsia="Times New Roman" w:hAnsi="Times New Roman" w:cs="Times New Roman"/>
          <w:b/>
          <w:bCs/>
          <w:color w:val="000000"/>
          <w:sz w:val="22"/>
          <w:szCs w:val="22"/>
          <w:lang w:bidi="en-US"/>
        </w:rPr>
      </w:pPr>
      <w:r w:rsidRPr="006272C8">
        <w:rPr>
          <w:rFonts w:ascii="Times New Roman" w:eastAsia="Times New Roman" w:hAnsi="Times New Roman" w:cs="Times New Roman"/>
          <w:b/>
          <w:bCs/>
          <w:color w:val="000000"/>
          <w:sz w:val="22"/>
          <w:szCs w:val="22"/>
          <w:lang w:bidi="en-US"/>
        </w:rPr>
        <w:t xml:space="preserve">      </w:t>
      </w:r>
    </w:p>
    <w:p w14:paraId="42BB6621" w14:textId="276DF640" w:rsidR="006272C8" w:rsidRPr="006272C8" w:rsidRDefault="00603148" w:rsidP="006272C8">
      <w:pPr>
        <w:pStyle w:val="aa"/>
        <w:spacing w:before="0" w:after="160"/>
        <w:rPr>
          <w:rFonts w:ascii="Times New Roman" w:hAnsi="Times New Roman" w:cs="Times New Roman"/>
          <w:sz w:val="22"/>
          <w:szCs w:val="22"/>
        </w:rPr>
      </w:pPr>
      <w:r w:rsidRPr="006272C8">
        <w:rPr>
          <w:rFonts w:ascii="Times New Roman" w:eastAsia="Times New Roman" w:hAnsi="Times New Roman" w:cs="Times New Roman"/>
          <w:b/>
          <w:bCs/>
          <w:color w:val="000000"/>
          <w:sz w:val="22"/>
          <w:szCs w:val="22"/>
          <w:lang w:bidi="en-US"/>
        </w:rPr>
        <w:t xml:space="preserve">      </w:t>
      </w:r>
      <w:r w:rsidR="006272C8" w:rsidRPr="006272C8">
        <w:rPr>
          <w:rFonts w:ascii="Times New Roman" w:hAnsi="Times New Roman" w:cs="Times New Roman"/>
          <w:color w:val="000000"/>
          <w:sz w:val="22"/>
          <w:szCs w:val="22"/>
          <w:vertAlign w:val="superscript"/>
        </w:rPr>
        <w:t xml:space="preserve">1 </w:t>
      </w:r>
      <w:r w:rsidR="006272C8" w:rsidRPr="006272C8">
        <w:rPr>
          <w:rFonts w:ascii="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9CC0B" w14:textId="77777777" w:rsidR="006272C8" w:rsidRPr="006272C8" w:rsidRDefault="006272C8" w:rsidP="006272C8">
      <w:pPr>
        <w:pStyle w:val="aa"/>
        <w:spacing w:before="0" w:after="160"/>
        <w:rPr>
          <w:rFonts w:ascii="Times New Roman" w:hAnsi="Times New Roman" w:cs="Times New Roman"/>
          <w:sz w:val="22"/>
          <w:szCs w:val="22"/>
        </w:rPr>
      </w:pPr>
      <w:r w:rsidRPr="006272C8">
        <w:rPr>
          <w:rFonts w:ascii="Times New Roman" w:hAnsi="Times New Roman" w:cs="Times New Roman"/>
          <w:color w:val="000000"/>
          <w:sz w:val="22"/>
          <w:szCs w:val="22"/>
          <w:vertAlign w:val="superscript"/>
        </w:rPr>
        <w:t>2</w:t>
      </w:r>
      <w:r w:rsidRPr="006272C8">
        <w:rPr>
          <w:rFonts w:ascii="Times New Roman" w:hAnsi="Times New Roman" w:cs="Times New Roman"/>
          <w:color w:val="000000"/>
          <w:sz w:val="22"/>
          <w:szCs w:val="22"/>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E419E4C" w14:textId="2BD2A041" w:rsidR="00EA3691" w:rsidRDefault="00EA3691" w:rsidP="00F9777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ind w:right="-2"/>
        <w:jc w:val="center"/>
        <w:outlineLvl w:val="3"/>
        <w:rPr>
          <w:rFonts w:ascii="Times New Roman" w:eastAsia="Times New Roman" w:hAnsi="Times New Roman" w:cs="Times New Roman"/>
          <w:b/>
          <w:bCs/>
          <w:color w:val="000000"/>
          <w:sz w:val="28"/>
          <w:szCs w:val="28"/>
          <w:lang w:eastAsia="en-US" w:bidi="en-US"/>
        </w:rPr>
      </w:pPr>
    </w:p>
    <w:p w14:paraId="4A5AA1CC" w14:textId="77777777" w:rsidR="00EA3691" w:rsidRDefault="00EA3691" w:rsidP="00F9777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ind w:right="-2"/>
        <w:jc w:val="center"/>
        <w:outlineLvl w:val="3"/>
        <w:rPr>
          <w:rFonts w:ascii="Times New Roman" w:eastAsia="Times New Roman" w:hAnsi="Times New Roman" w:cs="Times New Roman"/>
          <w:b/>
          <w:bCs/>
          <w:color w:val="000000"/>
          <w:sz w:val="28"/>
          <w:szCs w:val="28"/>
          <w:lang w:eastAsia="en-US" w:bidi="en-US"/>
        </w:rPr>
      </w:pPr>
    </w:p>
    <w:p w14:paraId="7631FC71" w14:textId="2D2D4F22" w:rsidR="00603148" w:rsidRPr="00603148" w:rsidRDefault="00603148" w:rsidP="00F9777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ind w:right="-2"/>
        <w:jc w:val="center"/>
        <w:outlineLvl w:val="3"/>
        <w:rPr>
          <w:rFonts w:eastAsia="Times New Roman" w:cs="Times New Roman"/>
          <w:b/>
          <w:bCs/>
          <w:color w:val="000000"/>
          <w:sz w:val="28"/>
          <w:szCs w:val="28"/>
          <w:lang w:eastAsia="en-US" w:bidi="en-US"/>
        </w:rPr>
      </w:pPr>
      <w:r w:rsidRPr="00603148">
        <w:rPr>
          <w:rFonts w:ascii="Times New Roman" w:eastAsia="Times New Roman" w:hAnsi="Times New Roman" w:cs="Times New Roman"/>
          <w:b/>
          <w:bCs/>
          <w:color w:val="000000"/>
          <w:sz w:val="28"/>
          <w:szCs w:val="28"/>
          <w:lang w:eastAsia="en-US" w:bidi="en-US"/>
        </w:rPr>
        <w:t>Таблиця 1</w:t>
      </w:r>
    </w:p>
    <w:p w14:paraId="1E2B84D4" w14:textId="77777777" w:rsidR="00D303E5" w:rsidRPr="00EB2544" w:rsidRDefault="00D303E5" w:rsidP="00D303E5">
      <w:pPr>
        <w:jc w:val="center"/>
        <w:rPr>
          <w:rFonts w:ascii="Times New Roman" w:eastAsia="Times New Roman" w:hAnsi="Times New Roman" w:cs="Times New Roman"/>
          <w:sz w:val="22"/>
          <w:szCs w:val="22"/>
        </w:rPr>
      </w:pPr>
      <w:r w:rsidRPr="00EB2544">
        <w:rPr>
          <w:rFonts w:ascii="Times New Roman" w:eastAsia="Times New Roman" w:hAnsi="Times New Roman" w:cs="Times New Roman"/>
          <w:b/>
          <w:bCs/>
          <w:color w:val="000000"/>
          <w:sz w:val="22"/>
          <w:szCs w:val="22"/>
        </w:rPr>
        <w:t>Довідка</w:t>
      </w:r>
    </w:p>
    <w:p w14:paraId="06938153" w14:textId="77777777" w:rsidR="00D303E5" w:rsidRPr="00EB2544" w:rsidRDefault="00D303E5" w:rsidP="00D303E5">
      <w:pPr>
        <w:jc w:val="center"/>
        <w:rPr>
          <w:rFonts w:ascii="Times New Roman" w:eastAsia="Times New Roman" w:hAnsi="Times New Roman" w:cs="Times New Roman"/>
          <w:sz w:val="22"/>
          <w:szCs w:val="22"/>
        </w:rPr>
      </w:pPr>
      <w:r w:rsidRPr="00EB2544">
        <w:rPr>
          <w:rFonts w:ascii="Times New Roman" w:eastAsia="Times New Roman" w:hAnsi="Times New Roman" w:cs="Times New Roman"/>
          <w:b/>
          <w:bCs/>
          <w:color w:val="000000"/>
          <w:sz w:val="22"/>
          <w:szCs w:val="22"/>
        </w:rPr>
        <w:t>про наявність обладнання, матеріально-технічної бази та технологій учасника</w:t>
      </w:r>
    </w:p>
    <w:p w14:paraId="63D50B7E" w14:textId="77777777" w:rsidR="00D303E5" w:rsidRPr="00EB2544" w:rsidRDefault="00D303E5" w:rsidP="00D303E5">
      <w:pPr>
        <w:rPr>
          <w:rFonts w:ascii="Times New Roman" w:eastAsia="Times New Roman" w:hAnsi="Times New Roman" w:cs="Times New Roman"/>
          <w:sz w:val="22"/>
          <w:szCs w:val="22"/>
        </w:rPr>
      </w:pPr>
    </w:p>
    <w:p w14:paraId="7F26BF68" w14:textId="77777777" w:rsidR="00D303E5" w:rsidRPr="00EB2544" w:rsidRDefault="00D303E5" w:rsidP="00D303E5">
      <w:pPr>
        <w:jc w:val="both"/>
        <w:rPr>
          <w:rFonts w:ascii="Times New Roman" w:eastAsia="Times New Roman" w:hAnsi="Times New Roman" w:cs="Times New Roman"/>
          <w:sz w:val="22"/>
          <w:szCs w:val="22"/>
        </w:rPr>
      </w:pPr>
      <w:r w:rsidRPr="00EB2544">
        <w:rPr>
          <w:rFonts w:ascii="Times New Roman" w:eastAsia="Times New Roman" w:hAnsi="Times New Roman" w:cs="Times New Roman"/>
          <w:color w:val="000000"/>
          <w:sz w:val="22"/>
          <w:szCs w:val="22"/>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C89E26F" w14:textId="77777777" w:rsidR="00037496" w:rsidRPr="00603148" w:rsidRDefault="00037496" w:rsidP="00603148">
      <w:pPr>
        <w:widowControl w:val="0"/>
        <w:suppressAutoHyphens/>
        <w:jc w:val="center"/>
        <w:rPr>
          <w:rFonts w:ascii="Times New Roman" w:eastAsia="Lucida Sans Unicode" w:hAnsi="Times New Roman" w:cs="Tahoma"/>
          <w:color w:val="000000"/>
          <w:sz w:val="24"/>
          <w:szCs w:val="24"/>
          <w:lang w:eastAsia="en-US"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016"/>
        <w:gridCol w:w="2268"/>
        <w:gridCol w:w="3998"/>
      </w:tblGrid>
      <w:tr w:rsidR="00D303E5" w:rsidRPr="00603148" w14:paraId="03EBB02E" w14:textId="77777777" w:rsidTr="009A7DBA">
        <w:tc>
          <w:tcPr>
            <w:tcW w:w="636" w:type="dxa"/>
            <w:shd w:val="clear" w:color="auto" w:fill="E6E6E6"/>
            <w:vAlign w:val="center"/>
          </w:tcPr>
          <w:p w14:paraId="20C0744C" w14:textId="77777777" w:rsidR="00D303E5" w:rsidRPr="00D303E5" w:rsidRDefault="00D303E5" w:rsidP="00603148">
            <w:pPr>
              <w:widowControl w:val="0"/>
              <w:suppressAutoHyphens/>
              <w:jc w:val="center"/>
              <w:rPr>
                <w:rFonts w:ascii="Times New Roman" w:eastAsia="Lucida Sans Unicode" w:hAnsi="Times New Roman" w:cs="Tahoma"/>
                <w:b/>
                <w:bCs/>
                <w:color w:val="000000"/>
                <w:sz w:val="22"/>
                <w:szCs w:val="22"/>
                <w:lang w:eastAsia="en-US" w:bidi="en-US"/>
              </w:rPr>
            </w:pPr>
            <w:r w:rsidRPr="00D303E5">
              <w:rPr>
                <w:rFonts w:ascii="Times New Roman" w:eastAsia="Lucida Sans Unicode" w:hAnsi="Times New Roman" w:cs="Tahoma"/>
                <w:b/>
                <w:bCs/>
                <w:color w:val="000000"/>
                <w:sz w:val="22"/>
                <w:szCs w:val="22"/>
                <w:lang w:eastAsia="en-US" w:bidi="en-US"/>
              </w:rPr>
              <w:t>№ п/п</w:t>
            </w:r>
          </w:p>
        </w:tc>
        <w:tc>
          <w:tcPr>
            <w:tcW w:w="3016" w:type="dxa"/>
            <w:shd w:val="clear" w:color="auto" w:fill="E6E6E6"/>
            <w:vAlign w:val="center"/>
          </w:tcPr>
          <w:p w14:paraId="123A5563" w14:textId="77777777" w:rsidR="00D303E5" w:rsidRPr="00D303E5" w:rsidRDefault="00D303E5" w:rsidP="00603148">
            <w:pPr>
              <w:widowControl w:val="0"/>
              <w:suppressAutoHyphens/>
              <w:jc w:val="center"/>
              <w:rPr>
                <w:rFonts w:ascii="Times New Roman" w:eastAsia="Lucida Sans Unicode" w:hAnsi="Times New Roman" w:cs="Tahoma"/>
                <w:b/>
                <w:bCs/>
                <w:color w:val="000000"/>
                <w:sz w:val="22"/>
                <w:szCs w:val="22"/>
                <w:lang w:eastAsia="en-US" w:bidi="en-US"/>
              </w:rPr>
            </w:pPr>
            <w:r w:rsidRPr="00D303E5">
              <w:rPr>
                <w:rFonts w:ascii="Times New Roman" w:eastAsia="Lucida Sans Unicode" w:hAnsi="Times New Roman" w:cs="Tahoma"/>
                <w:b/>
                <w:bCs/>
                <w:color w:val="000000"/>
                <w:sz w:val="22"/>
                <w:szCs w:val="22"/>
                <w:lang w:eastAsia="en-US" w:bidi="en-US"/>
              </w:rPr>
              <w:t xml:space="preserve">Найменування </w:t>
            </w:r>
          </w:p>
          <w:p w14:paraId="62EA7F45" w14:textId="77777777" w:rsidR="00D303E5" w:rsidRPr="00D303E5" w:rsidRDefault="00D303E5" w:rsidP="00603148">
            <w:pPr>
              <w:widowControl w:val="0"/>
              <w:suppressAutoHyphens/>
              <w:jc w:val="center"/>
              <w:rPr>
                <w:rFonts w:ascii="Times New Roman" w:eastAsia="Lucida Sans Unicode" w:hAnsi="Times New Roman" w:cs="Tahoma"/>
                <w:b/>
                <w:bCs/>
                <w:color w:val="000000"/>
                <w:sz w:val="22"/>
                <w:szCs w:val="22"/>
                <w:lang w:eastAsia="en-US" w:bidi="en-US"/>
              </w:rPr>
            </w:pPr>
          </w:p>
        </w:tc>
        <w:tc>
          <w:tcPr>
            <w:tcW w:w="2268" w:type="dxa"/>
            <w:shd w:val="clear" w:color="auto" w:fill="E6E6E6"/>
            <w:vAlign w:val="center"/>
          </w:tcPr>
          <w:p w14:paraId="59215EC5" w14:textId="77777777" w:rsidR="00D303E5" w:rsidRPr="00D303E5" w:rsidRDefault="00D303E5" w:rsidP="00603148">
            <w:pPr>
              <w:widowControl w:val="0"/>
              <w:suppressAutoHyphens/>
              <w:jc w:val="center"/>
              <w:rPr>
                <w:rFonts w:ascii="Times New Roman" w:eastAsia="Lucida Sans Unicode" w:hAnsi="Times New Roman" w:cs="Tahoma"/>
                <w:b/>
                <w:bCs/>
                <w:color w:val="000000"/>
                <w:sz w:val="22"/>
                <w:szCs w:val="22"/>
                <w:lang w:eastAsia="en-US" w:bidi="en-US"/>
              </w:rPr>
            </w:pPr>
            <w:r w:rsidRPr="00D303E5">
              <w:rPr>
                <w:rFonts w:ascii="Times New Roman" w:eastAsia="Lucida Sans Unicode" w:hAnsi="Times New Roman" w:cs="Tahoma"/>
                <w:b/>
                <w:bCs/>
                <w:color w:val="000000"/>
                <w:sz w:val="22"/>
                <w:szCs w:val="22"/>
                <w:lang w:eastAsia="en-US" w:bidi="en-US"/>
              </w:rPr>
              <w:t>Кількість</w:t>
            </w:r>
          </w:p>
        </w:tc>
        <w:tc>
          <w:tcPr>
            <w:tcW w:w="3998" w:type="dxa"/>
            <w:shd w:val="clear" w:color="auto" w:fill="E6E6E6"/>
          </w:tcPr>
          <w:p w14:paraId="703D8A33" w14:textId="77777777" w:rsidR="00D303E5" w:rsidRPr="00603148" w:rsidRDefault="00D303E5" w:rsidP="00D303E5">
            <w:pPr>
              <w:jc w:val="center"/>
              <w:rPr>
                <w:rFonts w:ascii="Times New Roman" w:eastAsia="Times New Roman" w:hAnsi="Times New Roman" w:cs="Tahoma"/>
                <w:b/>
                <w:color w:val="000000"/>
                <w:sz w:val="24"/>
                <w:szCs w:val="24"/>
                <w:lang w:eastAsia="ru-RU" w:bidi="en-US"/>
              </w:rPr>
            </w:pPr>
            <w:r w:rsidRPr="00D303E5">
              <w:rPr>
                <w:rFonts w:ascii="Times New Roman" w:eastAsia="Times New Roman" w:hAnsi="Times New Roman" w:cs="Times New Roman"/>
                <w:b/>
                <w:bCs/>
                <w:color w:val="000000"/>
                <w:sz w:val="22"/>
                <w:szCs w:val="22"/>
              </w:rPr>
              <w:t>інформація про право володіння або підстава користування або договір про надання послуг</w:t>
            </w:r>
          </w:p>
        </w:tc>
      </w:tr>
      <w:tr w:rsidR="00D303E5" w:rsidRPr="00603148" w14:paraId="1FB34807" w14:textId="77777777" w:rsidTr="009A7DBA">
        <w:tc>
          <w:tcPr>
            <w:tcW w:w="636" w:type="dxa"/>
            <w:shd w:val="clear" w:color="auto" w:fill="E6E6E6"/>
            <w:vAlign w:val="center"/>
          </w:tcPr>
          <w:p w14:paraId="03D28CB0" w14:textId="77777777" w:rsidR="00D303E5" w:rsidRPr="00603148" w:rsidRDefault="00D303E5" w:rsidP="00603148">
            <w:pPr>
              <w:widowControl w:val="0"/>
              <w:suppressAutoHyphens/>
              <w:ind w:right="-43"/>
              <w:rPr>
                <w:rFonts w:ascii="Times New Roman" w:eastAsia="Lucida Sans Unicode" w:hAnsi="Times New Roman" w:cs="Tahoma"/>
                <w:b/>
                <w:bCs/>
                <w:color w:val="000000"/>
                <w:sz w:val="24"/>
                <w:szCs w:val="24"/>
                <w:lang w:eastAsia="en-US" w:bidi="en-US"/>
              </w:rPr>
            </w:pPr>
          </w:p>
        </w:tc>
        <w:tc>
          <w:tcPr>
            <w:tcW w:w="3016" w:type="dxa"/>
            <w:shd w:val="clear" w:color="auto" w:fill="E6E6E6"/>
            <w:vAlign w:val="center"/>
          </w:tcPr>
          <w:p w14:paraId="3F6BE35A" w14:textId="77777777" w:rsidR="00D303E5" w:rsidRPr="00603148" w:rsidRDefault="00D303E5" w:rsidP="00603148">
            <w:pPr>
              <w:widowControl w:val="0"/>
              <w:suppressAutoHyphens/>
              <w:ind w:left="540"/>
              <w:jc w:val="center"/>
              <w:rPr>
                <w:rFonts w:ascii="Times New Roman" w:eastAsia="Lucida Sans Unicode" w:hAnsi="Times New Roman" w:cs="Tahoma"/>
                <w:b/>
                <w:bCs/>
                <w:color w:val="000000"/>
                <w:sz w:val="24"/>
                <w:szCs w:val="24"/>
                <w:lang w:eastAsia="en-US" w:bidi="en-US"/>
              </w:rPr>
            </w:pPr>
          </w:p>
        </w:tc>
        <w:tc>
          <w:tcPr>
            <w:tcW w:w="2268" w:type="dxa"/>
            <w:shd w:val="clear" w:color="auto" w:fill="E6E6E6"/>
            <w:vAlign w:val="center"/>
          </w:tcPr>
          <w:p w14:paraId="28FDBC01" w14:textId="77777777" w:rsidR="00D303E5" w:rsidRPr="00603148" w:rsidRDefault="00D303E5" w:rsidP="00603148">
            <w:pPr>
              <w:widowControl w:val="0"/>
              <w:suppressAutoHyphens/>
              <w:ind w:left="540"/>
              <w:jc w:val="center"/>
              <w:rPr>
                <w:rFonts w:ascii="Times New Roman" w:eastAsia="Lucida Sans Unicode" w:hAnsi="Times New Roman" w:cs="Tahoma"/>
                <w:b/>
                <w:bCs/>
                <w:color w:val="000000"/>
                <w:sz w:val="24"/>
                <w:szCs w:val="24"/>
                <w:lang w:eastAsia="en-US" w:bidi="en-US"/>
              </w:rPr>
            </w:pPr>
          </w:p>
        </w:tc>
        <w:tc>
          <w:tcPr>
            <w:tcW w:w="3998" w:type="dxa"/>
            <w:shd w:val="clear" w:color="auto" w:fill="E6E6E6"/>
          </w:tcPr>
          <w:p w14:paraId="292230B5" w14:textId="77777777" w:rsidR="00D303E5" w:rsidRPr="00D303E5" w:rsidRDefault="00D303E5" w:rsidP="00603148">
            <w:pPr>
              <w:widowControl w:val="0"/>
              <w:suppressAutoHyphens/>
              <w:ind w:left="540"/>
              <w:jc w:val="center"/>
              <w:rPr>
                <w:rFonts w:ascii="Times New Roman" w:eastAsia="Lucida Sans Unicode" w:hAnsi="Times New Roman" w:cs="Tahoma"/>
                <w:b/>
                <w:bCs/>
                <w:color w:val="000000"/>
                <w:sz w:val="24"/>
                <w:szCs w:val="24"/>
                <w:lang w:eastAsia="en-US" w:bidi="en-US"/>
              </w:rPr>
            </w:pPr>
          </w:p>
        </w:tc>
      </w:tr>
      <w:tr w:rsidR="00D303E5" w:rsidRPr="00603148" w14:paraId="225B40A4" w14:textId="77777777" w:rsidTr="009A7DBA">
        <w:tc>
          <w:tcPr>
            <w:tcW w:w="636" w:type="dxa"/>
          </w:tcPr>
          <w:p w14:paraId="3BDEF7D4" w14:textId="77777777" w:rsidR="00D303E5" w:rsidRPr="00603148" w:rsidRDefault="00D303E5" w:rsidP="00603148">
            <w:pPr>
              <w:widowControl w:val="0"/>
              <w:suppressAutoHyphens/>
              <w:rPr>
                <w:rFonts w:ascii="Times New Roman" w:eastAsia="Lucida Sans Unicode" w:hAnsi="Times New Roman" w:cs="Tahoma"/>
                <w:color w:val="000000"/>
                <w:sz w:val="24"/>
                <w:szCs w:val="24"/>
                <w:lang w:eastAsia="en-US" w:bidi="en-US"/>
              </w:rPr>
            </w:pPr>
          </w:p>
        </w:tc>
        <w:tc>
          <w:tcPr>
            <w:tcW w:w="3016" w:type="dxa"/>
          </w:tcPr>
          <w:p w14:paraId="73D65E33" w14:textId="77777777" w:rsidR="00D303E5" w:rsidRPr="00603148" w:rsidRDefault="00D303E5" w:rsidP="00603148">
            <w:pPr>
              <w:widowControl w:val="0"/>
              <w:suppressAutoHyphens/>
              <w:rPr>
                <w:rFonts w:ascii="Times New Roman" w:eastAsia="Lucida Sans Unicode" w:hAnsi="Times New Roman" w:cs="Tahoma"/>
                <w:color w:val="000000"/>
                <w:sz w:val="24"/>
                <w:szCs w:val="24"/>
                <w:lang w:eastAsia="en-US" w:bidi="en-US"/>
              </w:rPr>
            </w:pPr>
          </w:p>
        </w:tc>
        <w:tc>
          <w:tcPr>
            <w:tcW w:w="2268" w:type="dxa"/>
          </w:tcPr>
          <w:p w14:paraId="01E8B0BC" w14:textId="77777777" w:rsidR="00D303E5" w:rsidRPr="00603148" w:rsidRDefault="00D303E5" w:rsidP="00603148">
            <w:pPr>
              <w:widowControl w:val="0"/>
              <w:suppressAutoHyphens/>
              <w:rPr>
                <w:rFonts w:ascii="Times New Roman" w:eastAsia="Lucida Sans Unicode" w:hAnsi="Times New Roman" w:cs="Tahoma"/>
                <w:color w:val="000000"/>
                <w:sz w:val="24"/>
                <w:szCs w:val="24"/>
                <w:lang w:eastAsia="en-US" w:bidi="en-US"/>
              </w:rPr>
            </w:pPr>
          </w:p>
        </w:tc>
        <w:tc>
          <w:tcPr>
            <w:tcW w:w="3998" w:type="dxa"/>
          </w:tcPr>
          <w:p w14:paraId="56D0C67B" w14:textId="77777777" w:rsidR="00D303E5" w:rsidRPr="00603148" w:rsidRDefault="00D303E5" w:rsidP="00603148">
            <w:pPr>
              <w:widowControl w:val="0"/>
              <w:suppressAutoHyphens/>
              <w:rPr>
                <w:rFonts w:ascii="Times New Roman" w:eastAsia="Lucida Sans Unicode" w:hAnsi="Times New Roman" w:cs="Tahoma"/>
                <w:color w:val="000000"/>
                <w:sz w:val="24"/>
                <w:szCs w:val="24"/>
                <w:lang w:eastAsia="en-US" w:bidi="en-US"/>
              </w:rPr>
            </w:pPr>
          </w:p>
        </w:tc>
      </w:tr>
      <w:tr w:rsidR="007F25D8" w:rsidRPr="00603148" w14:paraId="70C642FE" w14:textId="77777777" w:rsidTr="009A7DBA">
        <w:tc>
          <w:tcPr>
            <w:tcW w:w="636" w:type="dxa"/>
          </w:tcPr>
          <w:p w14:paraId="08979C81" w14:textId="77777777" w:rsidR="007F25D8" w:rsidRPr="00603148" w:rsidRDefault="007F25D8" w:rsidP="00603148">
            <w:pPr>
              <w:widowControl w:val="0"/>
              <w:suppressAutoHyphens/>
              <w:rPr>
                <w:rFonts w:ascii="Times New Roman" w:eastAsia="Lucida Sans Unicode" w:hAnsi="Times New Roman" w:cs="Tahoma"/>
                <w:color w:val="000000"/>
                <w:sz w:val="24"/>
                <w:szCs w:val="24"/>
                <w:lang w:eastAsia="en-US" w:bidi="en-US"/>
              </w:rPr>
            </w:pPr>
          </w:p>
        </w:tc>
        <w:tc>
          <w:tcPr>
            <w:tcW w:w="3016" w:type="dxa"/>
          </w:tcPr>
          <w:p w14:paraId="3B5BAC19" w14:textId="77777777" w:rsidR="007F25D8" w:rsidRPr="00603148" w:rsidRDefault="007F25D8" w:rsidP="00603148">
            <w:pPr>
              <w:widowControl w:val="0"/>
              <w:suppressAutoHyphens/>
              <w:rPr>
                <w:rFonts w:ascii="Times New Roman" w:eastAsia="Lucida Sans Unicode" w:hAnsi="Times New Roman" w:cs="Tahoma"/>
                <w:color w:val="000000"/>
                <w:sz w:val="24"/>
                <w:szCs w:val="24"/>
                <w:lang w:eastAsia="en-US" w:bidi="en-US"/>
              </w:rPr>
            </w:pPr>
          </w:p>
        </w:tc>
        <w:tc>
          <w:tcPr>
            <w:tcW w:w="2268" w:type="dxa"/>
          </w:tcPr>
          <w:p w14:paraId="46E60D81" w14:textId="77777777" w:rsidR="007F25D8" w:rsidRPr="00603148" w:rsidRDefault="007F25D8" w:rsidP="00603148">
            <w:pPr>
              <w:widowControl w:val="0"/>
              <w:suppressAutoHyphens/>
              <w:rPr>
                <w:rFonts w:ascii="Times New Roman" w:eastAsia="Lucida Sans Unicode" w:hAnsi="Times New Roman" w:cs="Tahoma"/>
                <w:color w:val="000000"/>
                <w:sz w:val="24"/>
                <w:szCs w:val="24"/>
                <w:lang w:eastAsia="en-US" w:bidi="en-US"/>
              </w:rPr>
            </w:pPr>
          </w:p>
        </w:tc>
        <w:tc>
          <w:tcPr>
            <w:tcW w:w="3998" w:type="dxa"/>
          </w:tcPr>
          <w:p w14:paraId="02A0E037" w14:textId="77777777" w:rsidR="007F25D8" w:rsidRPr="00603148" w:rsidRDefault="007F25D8" w:rsidP="00603148">
            <w:pPr>
              <w:widowControl w:val="0"/>
              <w:suppressAutoHyphens/>
              <w:rPr>
                <w:rFonts w:ascii="Times New Roman" w:eastAsia="Lucida Sans Unicode" w:hAnsi="Times New Roman" w:cs="Tahoma"/>
                <w:color w:val="000000"/>
                <w:sz w:val="24"/>
                <w:szCs w:val="24"/>
                <w:lang w:eastAsia="en-US" w:bidi="en-US"/>
              </w:rPr>
            </w:pPr>
          </w:p>
        </w:tc>
      </w:tr>
    </w:tbl>
    <w:p w14:paraId="21CBA9E6" w14:textId="77777777" w:rsidR="00D140D8" w:rsidRDefault="00D140D8" w:rsidP="00603148">
      <w:pPr>
        <w:widowControl w:val="0"/>
        <w:suppressAutoHyphens/>
        <w:ind w:right="23" w:firstLine="708"/>
        <w:jc w:val="both"/>
        <w:rPr>
          <w:rFonts w:ascii="Times New Roman" w:eastAsia="Lucida Sans Unicode" w:hAnsi="Times New Roman" w:cs="Tahoma"/>
          <w:color w:val="000000"/>
          <w:sz w:val="24"/>
          <w:szCs w:val="24"/>
          <w:lang w:eastAsia="en-US" w:bidi="en-US"/>
        </w:rPr>
      </w:pPr>
    </w:p>
    <w:p w14:paraId="1D4199A0" w14:textId="77777777" w:rsidR="00603148" w:rsidRPr="00D303E5" w:rsidRDefault="00D303E5" w:rsidP="00603148">
      <w:pPr>
        <w:widowControl w:val="0"/>
        <w:suppressAutoHyphens/>
        <w:ind w:right="23" w:firstLine="708"/>
        <w:jc w:val="both"/>
        <w:rPr>
          <w:rFonts w:ascii="Times New Roman" w:eastAsia="Lucida Sans Unicode" w:hAnsi="Times New Roman" w:cs="Times New Roman"/>
          <w:color w:val="000000"/>
          <w:sz w:val="24"/>
          <w:szCs w:val="24"/>
          <w:lang w:eastAsia="en-US" w:bidi="en-US"/>
        </w:rPr>
      </w:pPr>
      <w:r w:rsidRPr="00D303E5">
        <w:rPr>
          <w:rFonts w:ascii="Times New Roman" w:hAnsi="Times New Roman" w:cs="Times New Roman"/>
          <w:color w:val="000000"/>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8AF4405" w14:textId="77777777" w:rsidR="00603148" w:rsidRPr="00603148" w:rsidRDefault="00603148" w:rsidP="00603148">
      <w:pPr>
        <w:widowControl w:val="0"/>
        <w:suppressAutoHyphens/>
        <w:ind w:right="23" w:firstLine="708"/>
        <w:jc w:val="both"/>
        <w:rPr>
          <w:rFonts w:ascii="Times New Roman" w:eastAsia="Lucida Sans Unicode" w:hAnsi="Times New Roman" w:cs="Tahoma"/>
          <w:color w:val="000000"/>
          <w:sz w:val="24"/>
          <w:szCs w:val="24"/>
          <w:lang w:eastAsia="en-US" w:bidi="en-US"/>
        </w:rPr>
      </w:pPr>
    </w:p>
    <w:p w14:paraId="76D17D28" w14:textId="77777777" w:rsidR="00603148" w:rsidRPr="00603148" w:rsidRDefault="00603148" w:rsidP="00603148">
      <w:pPr>
        <w:widowControl w:val="0"/>
        <w:suppressAutoHyphens/>
        <w:ind w:right="23" w:firstLine="708"/>
        <w:jc w:val="both"/>
        <w:rPr>
          <w:rFonts w:ascii="Times New Roman" w:eastAsia="Lucida Sans Unicode" w:hAnsi="Times New Roman" w:cs="Tahoma"/>
          <w:color w:val="000000"/>
          <w:sz w:val="24"/>
          <w:szCs w:val="24"/>
          <w:lang w:eastAsia="en-US" w:bidi="en-US"/>
        </w:rPr>
      </w:pPr>
    </w:p>
    <w:p w14:paraId="5DBB65C9" w14:textId="5C70D3D7" w:rsidR="00603148" w:rsidRDefault="00603148" w:rsidP="00603148">
      <w:pPr>
        <w:widowControl w:val="0"/>
        <w:suppressAutoHyphens/>
        <w:spacing w:line="240" w:lineRule="exact"/>
        <w:jc w:val="center"/>
        <w:rPr>
          <w:rFonts w:ascii="Times New Roman" w:eastAsia="Lucida Sans Unicode" w:hAnsi="Times New Roman" w:cs="Tahoma"/>
          <w:b/>
          <w:bCs/>
          <w:color w:val="000000"/>
          <w:sz w:val="28"/>
          <w:szCs w:val="28"/>
          <w:lang w:eastAsia="en-US" w:bidi="en-US"/>
        </w:rPr>
      </w:pPr>
      <w:r w:rsidRPr="00603148">
        <w:rPr>
          <w:rFonts w:ascii="Times New Roman" w:eastAsia="Lucida Sans Unicode" w:hAnsi="Times New Roman" w:cs="Tahoma"/>
          <w:b/>
          <w:bCs/>
          <w:color w:val="000000"/>
          <w:sz w:val="28"/>
          <w:szCs w:val="28"/>
          <w:lang w:eastAsia="en-US" w:bidi="en-US"/>
        </w:rPr>
        <w:t>Таблиця 2</w:t>
      </w:r>
    </w:p>
    <w:p w14:paraId="27AEEA33" w14:textId="77777777" w:rsidR="00D303E5" w:rsidRPr="00EB2544" w:rsidRDefault="00D303E5" w:rsidP="00D303E5">
      <w:pPr>
        <w:jc w:val="center"/>
        <w:rPr>
          <w:rFonts w:ascii="Times New Roman" w:eastAsia="Times New Roman" w:hAnsi="Times New Roman" w:cs="Times New Roman"/>
          <w:sz w:val="22"/>
          <w:szCs w:val="22"/>
        </w:rPr>
      </w:pPr>
      <w:r w:rsidRPr="00EB2544">
        <w:rPr>
          <w:rFonts w:ascii="Times New Roman" w:eastAsia="Times New Roman" w:hAnsi="Times New Roman" w:cs="Times New Roman"/>
          <w:b/>
          <w:bCs/>
          <w:color w:val="000000"/>
          <w:sz w:val="22"/>
          <w:szCs w:val="22"/>
        </w:rPr>
        <w:t>Довідка</w:t>
      </w:r>
    </w:p>
    <w:p w14:paraId="7C5B66E3" w14:textId="77777777" w:rsidR="00D303E5" w:rsidRPr="00EB2544" w:rsidRDefault="00D303E5" w:rsidP="00D303E5">
      <w:pPr>
        <w:jc w:val="center"/>
        <w:rPr>
          <w:rFonts w:ascii="Times New Roman" w:eastAsia="Times New Roman" w:hAnsi="Times New Roman" w:cs="Times New Roman"/>
          <w:sz w:val="22"/>
          <w:szCs w:val="22"/>
        </w:rPr>
      </w:pPr>
      <w:r w:rsidRPr="00EB2544">
        <w:rPr>
          <w:rFonts w:ascii="Times New Roman" w:eastAsia="Times New Roman" w:hAnsi="Times New Roman" w:cs="Times New Roman"/>
          <w:b/>
          <w:bCs/>
          <w:color w:val="000000"/>
          <w:sz w:val="22"/>
          <w:szCs w:val="22"/>
        </w:rPr>
        <w:t>про наявність в учасника працівників відповідної кваліфікації, які мають необхідні знання та досвід</w:t>
      </w:r>
    </w:p>
    <w:p w14:paraId="598713CA" w14:textId="77777777" w:rsidR="00D303E5" w:rsidRPr="00EB2544" w:rsidRDefault="00D303E5" w:rsidP="00D303E5">
      <w:pPr>
        <w:rPr>
          <w:rFonts w:ascii="Times New Roman" w:eastAsia="Times New Roman" w:hAnsi="Times New Roman" w:cs="Times New Roman"/>
          <w:sz w:val="22"/>
          <w:szCs w:val="22"/>
        </w:rPr>
      </w:pPr>
    </w:p>
    <w:p w14:paraId="2E0F1A01" w14:textId="77777777" w:rsidR="00D303E5" w:rsidRPr="00EB2544" w:rsidRDefault="00D303E5" w:rsidP="00D303E5">
      <w:pPr>
        <w:jc w:val="both"/>
        <w:rPr>
          <w:rFonts w:ascii="Times New Roman" w:eastAsia="Times New Roman" w:hAnsi="Times New Roman" w:cs="Times New Roman"/>
          <w:color w:val="000000"/>
          <w:sz w:val="22"/>
          <w:szCs w:val="22"/>
        </w:rPr>
      </w:pPr>
      <w:r w:rsidRPr="00EB2544">
        <w:rPr>
          <w:rFonts w:ascii="Times New Roman" w:eastAsia="Times New Roman" w:hAnsi="Times New Roman" w:cs="Times New Roman"/>
          <w:color w:val="000000"/>
          <w:sz w:val="22"/>
          <w:szCs w:val="22"/>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465683D" w14:textId="77777777" w:rsidR="000526A6" w:rsidRPr="00603148" w:rsidRDefault="000526A6" w:rsidP="00D303E5">
      <w:pPr>
        <w:widowControl w:val="0"/>
        <w:suppressAutoHyphens/>
        <w:rPr>
          <w:rFonts w:ascii="Times New Roman" w:eastAsia="Lucida Sans Unicode" w:hAnsi="Times New Roman" w:cs="Tahoma"/>
          <w:color w:val="000000"/>
          <w:sz w:val="24"/>
          <w:szCs w:val="24"/>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57"/>
        <w:gridCol w:w="2314"/>
        <w:gridCol w:w="2491"/>
        <w:gridCol w:w="1953"/>
      </w:tblGrid>
      <w:tr w:rsidR="00D303E5" w:rsidRPr="00603148" w14:paraId="32041404" w14:textId="77777777" w:rsidTr="006272C8">
        <w:tc>
          <w:tcPr>
            <w:tcW w:w="532" w:type="dxa"/>
            <w:tcBorders>
              <w:top w:val="single" w:sz="4" w:space="0" w:color="auto"/>
              <w:left w:val="single" w:sz="4" w:space="0" w:color="auto"/>
              <w:bottom w:val="single" w:sz="4" w:space="0" w:color="auto"/>
              <w:right w:val="single" w:sz="4" w:space="0" w:color="auto"/>
            </w:tcBorders>
            <w:vAlign w:val="center"/>
          </w:tcPr>
          <w:p w14:paraId="115CB7C4" w14:textId="77777777" w:rsidR="00D303E5" w:rsidRPr="00603148" w:rsidRDefault="00D303E5" w:rsidP="00603148">
            <w:pPr>
              <w:widowControl w:val="0"/>
              <w:suppressAutoHyphens/>
              <w:jc w:val="center"/>
              <w:rPr>
                <w:rFonts w:ascii="Times New Roman" w:eastAsia="Lucida Sans Unicode" w:hAnsi="Times New Roman" w:cs="Tahoma"/>
                <w:color w:val="000000"/>
                <w:sz w:val="24"/>
                <w:szCs w:val="24"/>
                <w:lang w:eastAsia="en-US" w:bidi="en-US"/>
              </w:rPr>
            </w:pPr>
            <w:r w:rsidRPr="00603148">
              <w:rPr>
                <w:rFonts w:ascii="Times New Roman" w:eastAsia="Lucida Sans Unicode" w:hAnsi="Times New Roman" w:cs="Tahoma"/>
                <w:color w:val="000000"/>
                <w:sz w:val="24"/>
                <w:szCs w:val="24"/>
                <w:lang w:eastAsia="en-US" w:bidi="en-US"/>
              </w:rPr>
              <w:t>№ з/п</w:t>
            </w:r>
          </w:p>
        </w:tc>
        <w:tc>
          <w:tcPr>
            <w:tcW w:w="2457" w:type="dxa"/>
            <w:tcBorders>
              <w:top w:val="single" w:sz="4" w:space="0" w:color="auto"/>
              <w:left w:val="single" w:sz="4" w:space="0" w:color="auto"/>
              <w:bottom w:val="single" w:sz="4" w:space="0" w:color="auto"/>
              <w:right w:val="single" w:sz="4" w:space="0" w:color="auto"/>
            </w:tcBorders>
            <w:vAlign w:val="center"/>
          </w:tcPr>
          <w:p w14:paraId="2D02983F" w14:textId="77777777" w:rsidR="00D303E5" w:rsidRPr="00603148" w:rsidRDefault="00D303E5" w:rsidP="00603148">
            <w:pPr>
              <w:widowControl w:val="0"/>
              <w:suppressAutoHyphens/>
              <w:jc w:val="center"/>
              <w:rPr>
                <w:rFonts w:ascii="Times New Roman" w:eastAsia="Lucida Sans Unicode" w:hAnsi="Times New Roman" w:cs="Tahoma"/>
                <w:color w:val="000000"/>
                <w:sz w:val="24"/>
                <w:szCs w:val="24"/>
                <w:lang w:eastAsia="en-US" w:bidi="en-US"/>
              </w:rPr>
            </w:pPr>
            <w:r w:rsidRPr="00603148">
              <w:rPr>
                <w:rFonts w:ascii="Times New Roman" w:eastAsia="Lucida Sans Unicode" w:hAnsi="Times New Roman" w:cs="Tahoma"/>
                <w:color w:val="000000"/>
                <w:sz w:val="24"/>
                <w:szCs w:val="24"/>
                <w:lang w:eastAsia="en-US" w:bidi="en-US"/>
              </w:rPr>
              <w:t>Прізвище,</w:t>
            </w:r>
          </w:p>
          <w:p w14:paraId="57976BA6" w14:textId="77777777" w:rsidR="00D303E5" w:rsidRPr="00603148" w:rsidRDefault="00D303E5" w:rsidP="00603148">
            <w:pPr>
              <w:widowControl w:val="0"/>
              <w:suppressAutoHyphens/>
              <w:jc w:val="center"/>
              <w:rPr>
                <w:rFonts w:ascii="Times New Roman" w:eastAsia="Lucida Sans Unicode" w:hAnsi="Times New Roman" w:cs="Tahoma"/>
                <w:color w:val="000000"/>
                <w:sz w:val="24"/>
                <w:szCs w:val="24"/>
                <w:lang w:eastAsia="en-US" w:bidi="en-US"/>
              </w:rPr>
            </w:pPr>
            <w:r w:rsidRPr="00603148">
              <w:rPr>
                <w:rFonts w:ascii="Times New Roman" w:eastAsia="Lucida Sans Unicode" w:hAnsi="Times New Roman" w:cs="Tahoma"/>
                <w:color w:val="000000"/>
                <w:sz w:val="24"/>
                <w:szCs w:val="24"/>
                <w:lang w:eastAsia="en-US" w:bidi="en-US"/>
              </w:rPr>
              <w:t xml:space="preserve">ім`я та по батькові </w:t>
            </w:r>
          </w:p>
        </w:tc>
        <w:tc>
          <w:tcPr>
            <w:tcW w:w="2314" w:type="dxa"/>
            <w:tcBorders>
              <w:top w:val="single" w:sz="4" w:space="0" w:color="auto"/>
              <w:left w:val="single" w:sz="4" w:space="0" w:color="auto"/>
              <w:bottom w:val="single" w:sz="4" w:space="0" w:color="auto"/>
              <w:right w:val="single" w:sz="4" w:space="0" w:color="auto"/>
            </w:tcBorders>
            <w:vAlign w:val="center"/>
          </w:tcPr>
          <w:p w14:paraId="67099313" w14:textId="77777777" w:rsidR="00D303E5" w:rsidRPr="00603148" w:rsidRDefault="00D303E5" w:rsidP="00603148">
            <w:pPr>
              <w:widowControl w:val="0"/>
              <w:suppressAutoHyphens/>
              <w:jc w:val="center"/>
              <w:rPr>
                <w:rFonts w:ascii="Times New Roman" w:eastAsia="Lucida Sans Unicode" w:hAnsi="Times New Roman" w:cs="Tahoma"/>
                <w:color w:val="000000"/>
                <w:sz w:val="24"/>
                <w:szCs w:val="24"/>
                <w:lang w:eastAsia="en-US" w:bidi="en-US"/>
              </w:rPr>
            </w:pPr>
            <w:r w:rsidRPr="00603148">
              <w:rPr>
                <w:rFonts w:ascii="Times New Roman" w:eastAsia="Lucida Sans Unicode" w:hAnsi="Times New Roman" w:cs="Tahoma"/>
                <w:color w:val="000000"/>
                <w:sz w:val="24"/>
                <w:szCs w:val="24"/>
                <w:lang w:eastAsia="en-US" w:bidi="en-US"/>
              </w:rPr>
              <w:t xml:space="preserve">Посада, </w:t>
            </w:r>
          </w:p>
          <w:p w14:paraId="755C1C96" w14:textId="77777777" w:rsidR="00D303E5" w:rsidRPr="00603148" w:rsidRDefault="00D303E5" w:rsidP="00603148">
            <w:pPr>
              <w:widowControl w:val="0"/>
              <w:suppressAutoHyphens/>
              <w:jc w:val="center"/>
              <w:rPr>
                <w:rFonts w:ascii="Times New Roman" w:eastAsia="Lucida Sans Unicode" w:hAnsi="Times New Roman" w:cs="Tahoma"/>
                <w:color w:val="000000"/>
                <w:sz w:val="24"/>
                <w:szCs w:val="24"/>
                <w:lang w:eastAsia="en-US" w:bidi="en-US"/>
              </w:rPr>
            </w:pPr>
            <w:r w:rsidRPr="00603148">
              <w:rPr>
                <w:rFonts w:ascii="Times New Roman" w:eastAsia="Lucida Sans Unicode" w:hAnsi="Times New Roman" w:cs="Tahoma"/>
                <w:color w:val="000000"/>
                <w:sz w:val="24"/>
                <w:szCs w:val="24"/>
                <w:lang w:eastAsia="en-US" w:bidi="en-US"/>
              </w:rPr>
              <w:t xml:space="preserve">розряд (при наявності) </w:t>
            </w:r>
          </w:p>
        </w:tc>
        <w:tc>
          <w:tcPr>
            <w:tcW w:w="2491" w:type="dxa"/>
            <w:tcBorders>
              <w:top w:val="single" w:sz="4" w:space="0" w:color="auto"/>
              <w:left w:val="single" w:sz="4" w:space="0" w:color="auto"/>
              <w:bottom w:val="single" w:sz="4" w:space="0" w:color="auto"/>
              <w:right w:val="single" w:sz="4" w:space="0" w:color="auto"/>
            </w:tcBorders>
          </w:tcPr>
          <w:p w14:paraId="69C19AC7" w14:textId="77777777" w:rsidR="00D303E5" w:rsidRPr="00D303E5" w:rsidRDefault="00D303E5" w:rsidP="006272C8">
            <w:pPr>
              <w:spacing w:line="0" w:lineRule="atLeast"/>
              <w:jc w:val="center"/>
              <w:rPr>
                <w:rFonts w:ascii="Times New Roman" w:eastAsia="Times New Roman" w:hAnsi="Times New Roman" w:cs="Times New Roman"/>
                <w:sz w:val="24"/>
                <w:szCs w:val="24"/>
              </w:rPr>
            </w:pPr>
            <w:r w:rsidRPr="00D303E5">
              <w:rPr>
                <w:rFonts w:ascii="Times New Roman" w:eastAsia="Times New Roman" w:hAnsi="Times New Roman" w:cs="Times New Roman"/>
                <w:b/>
                <w:bCs/>
                <w:color w:val="000000"/>
              </w:rPr>
              <w:t>Загальний стаж роботи </w:t>
            </w:r>
          </w:p>
        </w:tc>
        <w:tc>
          <w:tcPr>
            <w:tcW w:w="1953" w:type="dxa"/>
            <w:tcBorders>
              <w:top w:val="single" w:sz="4" w:space="0" w:color="auto"/>
              <w:left w:val="single" w:sz="4" w:space="0" w:color="auto"/>
              <w:bottom w:val="single" w:sz="4" w:space="0" w:color="auto"/>
              <w:right w:val="single" w:sz="4" w:space="0" w:color="auto"/>
            </w:tcBorders>
            <w:vAlign w:val="center"/>
          </w:tcPr>
          <w:p w14:paraId="435BC0E6" w14:textId="77777777" w:rsidR="00D303E5" w:rsidRPr="00D303E5" w:rsidRDefault="00D303E5" w:rsidP="006272C8">
            <w:pPr>
              <w:spacing w:line="0" w:lineRule="atLeast"/>
              <w:jc w:val="center"/>
              <w:rPr>
                <w:rFonts w:ascii="Times New Roman" w:eastAsia="Times New Roman" w:hAnsi="Times New Roman" w:cs="Times New Roman"/>
                <w:sz w:val="24"/>
                <w:szCs w:val="24"/>
              </w:rPr>
            </w:pPr>
            <w:r w:rsidRPr="00D303E5">
              <w:rPr>
                <w:rFonts w:ascii="Times New Roman" w:eastAsia="Times New Roman" w:hAnsi="Times New Roman" w:cs="Times New Roman"/>
                <w:b/>
                <w:bCs/>
                <w:color w:val="000000"/>
              </w:rPr>
              <w:t>Підстава використання праці</w:t>
            </w:r>
          </w:p>
        </w:tc>
      </w:tr>
      <w:tr w:rsidR="00603148" w:rsidRPr="00603148" w14:paraId="35AA1084" w14:textId="77777777" w:rsidTr="0018554D">
        <w:tc>
          <w:tcPr>
            <w:tcW w:w="532" w:type="dxa"/>
            <w:tcBorders>
              <w:top w:val="single" w:sz="4" w:space="0" w:color="auto"/>
              <w:left w:val="single" w:sz="4" w:space="0" w:color="auto"/>
              <w:bottom w:val="single" w:sz="4" w:space="0" w:color="auto"/>
              <w:right w:val="single" w:sz="4" w:space="0" w:color="auto"/>
            </w:tcBorders>
          </w:tcPr>
          <w:p w14:paraId="6180BCD6"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r w:rsidRPr="00603148">
              <w:rPr>
                <w:rFonts w:ascii="Times New Roman" w:eastAsia="Lucida Sans Unicode" w:hAnsi="Times New Roman" w:cs="Tahoma"/>
                <w:b/>
                <w:bCs/>
                <w:color w:val="000000"/>
                <w:sz w:val="22"/>
                <w:szCs w:val="22"/>
                <w:lang w:eastAsia="en-US" w:bidi="en-US"/>
              </w:rPr>
              <w:t>1</w:t>
            </w:r>
          </w:p>
        </w:tc>
        <w:tc>
          <w:tcPr>
            <w:tcW w:w="2457" w:type="dxa"/>
            <w:tcBorders>
              <w:top w:val="single" w:sz="4" w:space="0" w:color="auto"/>
              <w:left w:val="single" w:sz="4" w:space="0" w:color="auto"/>
              <w:bottom w:val="single" w:sz="4" w:space="0" w:color="auto"/>
              <w:right w:val="single" w:sz="4" w:space="0" w:color="auto"/>
            </w:tcBorders>
          </w:tcPr>
          <w:p w14:paraId="22D9405A"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r w:rsidRPr="00603148">
              <w:rPr>
                <w:rFonts w:ascii="Times New Roman" w:eastAsia="Lucida Sans Unicode" w:hAnsi="Times New Roman" w:cs="Tahoma"/>
                <w:b/>
                <w:bCs/>
                <w:color w:val="000000"/>
                <w:sz w:val="22"/>
                <w:szCs w:val="22"/>
                <w:lang w:eastAsia="en-US" w:bidi="en-US"/>
              </w:rPr>
              <w:t>2</w:t>
            </w:r>
          </w:p>
        </w:tc>
        <w:tc>
          <w:tcPr>
            <w:tcW w:w="2314" w:type="dxa"/>
            <w:tcBorders>
              <w:top w:val="single" w:sz="4" w:space="0" w:color="auto"/>
              <w:left w:val="single" w:sz="4" w:space="0" w:color="auto"/>
              <w:bottom w:val="single" w:sz="4" w:space="0" w:color="auto"/>
              <w:right w:val="single" w:sz="4" w:space="0" w:color="auto"/>
            </w:tcBorders>
          </w:tcPr>
          <w:p w14:paraId="038671AC"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r w:rsidRPr="00603148">
              <w:rPr>
                <w:rFonts w:ascii="Times New Roman" w:eastAsia="Lucida Sans Unicode" w:hAnsi="Times New Roman" w:cs="Tahoma"/>
                <w:b/>
                <w:bCs/>
                <w:color w:val="000000"/>
                <w:sz w:val="22"/>
                <w:szCs w:val="22"/>
                <w:lang w:eastAsia="en-US" w:bidi="en-US"/>
              </w:rPr>
              <w:t>3</w:t>
            </w:r>
          </w:p>
        </w:tc>
        <w:tc>
          <w:tcPr>
            <w:tcW w:w="2491" w:type="dxa"/>
            <w:tcBorders>
              <w:top w:val="single" w:sz="4" w:space="0" w:color="auto"/>
              <w:left w:val="single" w:sz="4" w:space="0" w:color="auto"/>
              <w:bottom w:val="single" w:sz="4" w:space="0" w:color="auto"/>
              <w:right w:val="single" w:sz="4" w:space="0" w:color="auto"/>
            </w:tcBorders>
          </w:tcPr>
          <w:p w14:paraId="57C39712"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r w:rsidRPr="00603148">
              <w:rPr>
                <w:rFonts w:ascii="Times New Roman" w:eastAsia="Lucida Sans Unicode" w:hAnsi="Times New Roman" w:cs="Tahoma"/>
                <w:b/>
                <w:bCs/>
                <w:color w:val="000000"/>
                <w:sz w:val="22"/>
                <w:szCs w:val="22"/>
                <w:lang w:eastAsia="en-US" w:bidi="en-US"/>
              </w:rPr>
              <w:t>4</w:t>
            </w:r>
          </w:p>
        </w:tc>
        <w:tc>
          <w:tcPr>
            <w:tcW w:w="1953" w:type="dxa"/>
            <w:tcBorders>
              <w:top w:val="single" w:sz="4" w:space="0" w:color="auto"/>
              <w:left w:val="single" w:sz="4" w:space="0" w:color="auto"/>
              <w:bottom w:val="single" w:sz="4" w:space="0" w:color="auto"/>
              <w:right w:val="single" w:sz="4" w:space="0" w:color="auto"/>
            </w:tcBorders>
          </w:tcPr>
          <w:p w14:paraId="0587613D"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r w:rsidRPr="00603148">
              <w:rPr>
                <w:rFonts w:ascii="Times New Roman" w:eastAsia="Lucida Sans Unicode" w:hAnsi="Times New Roman" w:cs="Tahoma"/>
                <w:b/>
                <w:bCs/>
                <w:color w:val="000000"/>
                <w:sz w:val="22"/>
                <w:szCs w:val="22"/>
                <w:lang w:eastAsia="en-US" w:bidi="en-US"/>
              </w:rPr>
              <w:t>5</w:t>
            </w:r>
          </w:p>
        </w:tc>
      </w:tr>
      <w:tr w:rsidR="00603148" w:rsidRPr="00603148" w14:paraId="33B39D8F" w14:textId="77777777" w:rsidTr="0018554D">
        <w:tc>
          <w:tcPr>
            <w:tcW w:w="532" w:type="dxa"/>
            <w:tcBorders>
              <w:top w:val="single" w:sz="4" w:space="0" w:color="auto"/>
              <w:left w:val="single" w:sz="4" w:space="0" w:color="auto"/>
              <w:bottom w:val="single" w:sz="4" w:space="0" w:color="auto"/>
              <w:right w:val="single" w:sz="4" w:space="0" w:color="auto"/>
            </w:tcBorders>
          </w:tcPr>
          <w:p w14:paraId="58486A00"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2457" w:type="dxa"/>
            <w:tcBorders>
              <w:top w:val="single" w:sz="4" w:space="0" w:color="auto"/>
              <w:left w:val="single" w:sz="4" w:space="0" w:color="auto"/>
              <w:bottom w:val="single" w:sz="4" w:space="0" w:color="auto"/>
              <w:right w:val="single" w:sz="4" w:space="0" w:color="auto"/>
            </w:tcBorders>
          </w:tcPr>
          <w:p w14:paraId="6D1757DE"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2314" w:type="dxa"/>
            <w:tcBorders>
              <w:top w:val="single" w:sz="4" w:space="0" w:color="auto"/>
              <w:left w:val="single" w:sz="4" w:space="0" w:color="auto"/>
              <w:bottom w:val="single" w:sz="4" w:space="0" w:color="auto"/>
              <w:right w:val="single" w:sz="4" w:space="0" w:color="auto"/>
            </w:tcBorders>
          </w:tcPr>
          <w:p w14:paraId="3392BFA2"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2491" w:type="dxa"/>
            <w:tcBorders>
              <w:top w:val="single" w:sz="4" w:space="0" w:color="auto"/>
              <w:left w:val="single" w:sz="4" w:space="0" w:color="auto"/>
              <w:bottom w:val="single" w:sz="4" w:space="0" w:color="auto"/>
              <w:right w:val="single" w:sz="4" w:space="0" w:color="auto"/>
            </w:tcBorders>
          </w:tcPr>
          <w:p w14:paraId="1FCE778E"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1953" w:type="dxa"/>
            <w:tcBorders>
              <w:top w:val="single" w:sz="4" w:space="0" w:color="auto"/>
              <w:left w:val="single" w:sz="4" w:space="0" w:color="auto"/>
              <w:bottom w:val="single" w:sz="4" w:space="0" w:color="auto"/>
              <w:right w:val="single" w:sz="4" w:space="0" w:color="auto"/>
            </w:tcBorders>
          </w:tcPr>
          <w:p w14:paraId="4ECD43EC"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r>
      <w:tr w:rsidR="00603148" w:rsidRPr="00603148" w14:paraId="7AC8837D" w14:textId="77777777" w:rsidTr="0018554D">
        <w:tc>
          <w:tcPr>
            <w:tcW w:w="532" w:type="dxa"/>
            <w:tcBorders>
              <w:top w:val="single" w:sz="4" w:space="0" w:color="auto"/>
              <w:left w:val="single" w:sz="4" w:space="0" w:color="auto"/>
              <w:bottom w:val="single" w:sz="4" w:space="0" w:color="auto"/>
              <w:right w:val="single" w:sz="4" w:space="0" w:color="auto"/>
            </w:tcBorders>
          </w:tcPr>
          <w:p w14:paraId="0CB05536"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2457" w:type="dxa"/>
            <w:tcBorders>
              <w:top w:val="single" w:sz="4" w:space="0" w:color="auto"/>
              <w:left w:val="single" w:sz="4" w:space="0" w:color="auto"/>
              <w:bottom w:val="single" w:sz="4" w:space="0" w:color="auto"/>
              <w:right w:val="single" w:sz="4" w:space="0" w:color="auto"/>
            </w:tcBorders>
          </w:tcPr>
          <w:p w14:paraId="63C1BF6C"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2314" w:type="dxa"/>
            <w:tcBorders>
              <w:top w:val="single" w:sz="4" w:space="0" w:color="auto"/>
              <w:left w:val="single" w:sz="4" w:space="0" w:color="auto"/>
              <w:bottom w:val="single" w:sz="4" w:space="0" w:color="auto"/>
              <w:right w:val="single" w:sz="4" w:space="0" w:color="auto"/>
            </w:tcBorders>
          </w:tcPr>
          <w:p w14:paraId="1AD98507"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2491" w:type="dxa"/>
            <w:tcBorders>
              <w:top w:val="single" w:sz="4" w:space="0" w:color="auto"/>
              <w:left w:val="single" w:sz="4" w:space="0" w:color="auto"/>
              <w:bottom w:val="single" w:sz="4" w:space="0" w:color="auto"/>
              <w:right w:val="single" w:sz="4" w:space="0" w:color="auto"/>
            </w:tcBorders>
          </w:tcPr>
          <w:p w14:paraId="25D11B83"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c>
          <w:tcPr>
            <w:tcW w:w="1953" w:type="dxa"/>
            <w:tcBorders>
              <w:top w:val="single" w:sz="4" w:space="0" w:color="auto"/>
              <w:left w:val="single" w:sz="4" w:space="0" w:color="auto"/>
              <w:bottom w:val="single" w:sz="4" w:space="0" w:color="auto"/>
              <w:right w:val="single" w:sz="4" w:space="0" w:color="auto"/>
            </w:tcBorders>
          </w:tcPr>
          <w:p w14:paraId="62192C62" w14:textId="77777777" w:rsidR="00603148" w:rsidRPr="00603148" w:rsidRDefault="00603148" w:rsidP="00603148">
            <w:pPr>
              <w:widowControl w:val="0"/>
              <w:suppressAutoHyphens/>
              <w:spacing w:line="240" w:lineRule="exact"/>
              <w:jc w:val="center"/>
              <w:rPr>
                <w:rFonts w:ascii="Times New Roman" w:eastAsia="Lucida Sans Unicode" w:hAnsi="Times New Roman" w:cs="Tahoma"/>
                <w:b/>
                <w:bCs/>
                <w:color w:val="000000"/>
                <w:sz w:val="24"/>
                <w:szCs w:val="24"/>
                <w:lang w:eastAsia="en-US" w:bidi="en-US"/>
              </w:rPr>
            </w:pPr>
          </w:p>
        </w:tc>
      </w:tr>
    </w:tbl>
    <w:p w14:paraId="79695515" w14:textId="77777777" w:rsidR="00603148" w:rsidRPr="00603148" w:rsidRDefault="00603148" w:rsidP="00603148">
      <w:pPr>
        <w:widowControl w:val="0"/>
        <w:suppressAutoHyphens/>
        <w:ind w:firstLine="700"/>
        <w:rPr>
          <w:rFonts w:ascii="Times New Roman" w:eastAsia="Lucida Sans Unicode" w:hAnsi="Times New Roman" w:cs="Tahoma"/>
          <w:bCs/>
          <w:i/>
          <w:iCs/>
          <w:color w:val="000000"/>
          <w:sz w:val="22"/>
          <w:szCs w:val="22"/>
          <w:lang w:eastAsia="en-US" w:bidi="en-US"/>
        </w:rPr>
      </w:pPr>
    </w:p>
    <w:p w14:paraId="58F1FE70" w14:textId="77777777" w:rsidR="00603148" w:rsidRDefault="00603148" w:rsidP="00603148">
      <w:pPr>
        <w:widowControl w:val="0"/>
        <w:suppressAutoHyphens/>
        <w:rPr>
          <w:rFonts w:ascii="Times New Roman" w:eastAsia="Lucida Sans Unicode" w:hAnsi="Times New Roman" w:cs="Tahoma"/>
          <w:bCs/>
          <w:i/>
          <w:iCs/>
          <w:color w:val="000000"/>
          <w:sz w:val="22"/>
          <w:szCs w:val="22"/>
          <w:rtl/>
          <w:lang w:eastAsia="en-US" w:bidi="en-US"/>
        </w:rPr>
      </w:pPr>
      <w:r w:rsidRPr="00603148">
        <w:rPr>
          <w:rFonts w:ascii="Times New Roman" w:eastAsia="Lucida Sans Unicode" w:hAnsi="Times New Roman" w:cs="Tahoma"/>
          <w:bCs/>
          <w:i/>
          <w:iCs/>
          <w:color w:val="000000"/>
          <w:sz w:val="22"/>
          <w:szCs w:val="22"/>
          <w:lang w:eastAsia="en-US" w:bidi="en-US"/>
        </w:rPr>
        <w:t>Посада, П.І.Б., підпис уповноваженої особи Учасника, завірені печаткою</w:t>
      </w:r>
      <w:r w:rsidRPr="00603148">
        <w:rPr>
          <w:rFonts w:ascii="Times New Roman" w:eastAsia="Lucida Sans Unicode" w:hAnsi="Times New Roman" w:cs="Tahoma"/>
          <w:bCs/>
          <w:i/>
          <w:iCs/>
          <w:color w:val="000000"/>
          <w:sz w:val="22"/>
          <w:szCs w:val="22"/>
          <w:rtl/>
          <w:lang w:eastAsia="en-US" w:bidi="en-US"/>
        </w:rPr>
        <w:t>.</w:t>
      </w:r>
    </w:p>
    <w:p w14:paraId="56BAF99C" w14:textId="77777777" w:rsidR="00D303E5" w:rsidRPr="00603148" w:rsidRDefault="00D303E5" w:rsidP="00603148">
      <w:pPr>
        <w:widowControl w:val="0"/>
        <w:suppressAutoHyphens/>
        <w:rPr>
          <w:rFonts w:ascii="Times New Roman" w:eastAsia="Lucida Sans Unicode" w:hAnsi="Times New Roman" w:cs="Tahoma"/>
          <w:bCs/>
          <w:i/>
          <w:iCs/>
          <w:color w:val="000000"/>
          <w:sz w:val="22"/>
          <w:szCs w:val="22"/>
          <w:lang w:eastAsia="en-US" w:bidi="en-US"/>
        </w:rPr>
      </w:pPr>
    </w:p>
    <w:p w14:paraId="5E06B73A" w14:textId="77777777" w:rsidR="00D303E5" w:rsidRPr="00D303E5" w:rsidRDefault="00D303E5" w:rsidP="00D303E5">
      <w:pPr>
        <w:jc w:val="both"/>
        <w:rPr>
          <w:rFonts w:ascii="Times New Roman" w:eastAsia="Times New Roman" w:hAnsi="Times New Roman" w:cs="Times New Roman"/>
          <w:sz w:val="24"/>
          <w:szCs w:val="24"/>
        </w:rPr>
      </w:pPr>
      <w:r w:rsidRPr="00D303E5">
        <w:rPr>
          <w:rFonts w:ascii="Times New Roman" w:eastAsia="Times New Roman" w:hAnsi="Times New Roman" w:cs="Times New Roman"/>
          <w:color w:val="000000"/>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2B018F1" w14:textId="77777777" w:rsidR="00603148" w:rsidRDefault="00603148" w:rsidP="00603148">
      <w:pPr>
        <w:widowControl w:val="0"/>
        <w:suppressAutoHyphens/>
        <w:rPr>
          <w:rFonts w:ascii="Times New Roman" w:eastAsia="Lucida Sans Unicode" w:hAnsi="Times New Roman" w:cs="Tahoma"/>
          <w:color w:val="000000"/>
          <w:sz w:val="22"/>
          <w:szCs w:val="22"/>
          <w:lang w:eastAsia="en-US" w:bidi="en-US"/>
        </w:rPr>
      </w:pPr>
    </w:p>
    <w:p w14:paraId="78B9AC77" w14:textId="77777777" w:rsidR="00D140D8" w:rsidRDefault="00D140D8" w:rsidP="00603148">
      <w:pPr>
        <w:widowControl w:val="0"/>
        <w:suppressAutoHyphens/>
        <w:rPr>
          <w:rFonts w:ascii="Times New Roman" w:eastAsia="Lucida Sans Unicode" w:hAnsi="Times New Roman" w:cs="Tahoma"/>
          <w:color w:val="000000"/>
          <w:sz w:val="22"/>
          <w:szCs w:val="22"/>
          <w:lang w:eastAsia="en-US" w:bidi="en-US"/>
        </w:rPr>
      </w:pPr>
    </w:p>
    <w:p w14:paraId="38FDF4BB" w14:textId="77777777" w:rsidR="00603148" w:rsidRDefault="00603148" w:rsidP="00603148">
      <w:pPr>
        <w:widowControl w:val="0"/>
        <w:suppressAutoHyphens/>
        <w:jc w:val="center"/>
        <w:rPr>
          <w:rFonts w:ascii="Times New Roman" w:eastAsia="Lucida Sans Unicode" w:hAnsi="Times New Roman" w:cs="Tahoma"/>
          <w:b/>
          <w:color w:val="000000"/>
          <w:sz w:val="28"/>
          <w:szCs w:val="28"/>
          <w:lang w:eastAsia="en-US" w:bidi="en-US"/>
        </w:rPr>
      </w:pPr>
      <w:r w:rsidRPr="00603148">
        <w:rPr>
          <w:rFonts w:ascii="Times New Roman" w:eastAsia="Lucida Sans Unicode" w:hAnsi="Times New Roman" w:cs="Tahoma"/>
          <w:b/>
          <w:color w:val="000000"/>
          <w:sz w:val="28"/>
          <w:szCs w:val="28"/>
          <w:lang w:eastAsia="en-US" w:bidi="en-US"/>
        </w:rPr>
        <w:t>Таблиця 3</w:t>
      </w:r>
    </w:p>
    <w:p w14:paraId="4FC355D6" w14:textId="77777777" w:rsidR="00D303E5" w:rsidRPr="00EB2544" w:rsidRDefault="00D303E5" w:rsidP="00D303E5">
      <w:pPr>
        <w:jc w:val="center"/>
        <w:rPr>
          <w:rFonts w:ascii="Times New Roman" w:eastAsia="Times New Roman" w:hAnsi="Times New Roman" w:cs="Times New Roman"/>
          <w:sz w:val="22"/>
          <w:szCs w:val="22"/>
        </w:rPr>
      </w:pPr>
      <w:r w:rsidRPr="00EB2544">
        <w:rPr>
          <w:rFonts w:ascii="Times New Roman" w:eastAsia="Times New Roman" w:hAnsi="Times New Roman" w:cs="Times New Roman"/>
          <w:b/>
          <w:bCs/>
          <w:color w:val="000000"/>
          <w:sz w:val="22"/>
          <w:szCs w:val="22"/>
        </w:rPr>
        <w:t>Довідка</w:t>
      </w:r>
    </w:p>
    <w:p w14:paraId="13C0E370" w14:textId="77777777" w:rsidR="00D303E5" w:rsidRPr="00EB2544" w:rsidRDefault="00D303E5" w:rsidP="00D303E5">
      <w:pPr>
        <w:jc w:val="center"/>
        <w:rPr>
          <w:rFonts w:ascii="Times New Roman" w:eastAsia="Times New Roman" w:hAnsi="Times New Roman" w:cs="Times New Roman"/>
          <w:sz w:val="22"/>
          <w:szCs w:val="22"/>
        </w:rPr>
      </w:pPr>
      <w:r w:rsidRPr="00EB2544">
        <w:rPr>
          <w:rFonts w:ascii="Times New Roman" w:eastAsia="Times New Roman" w:hAnsi="Times New Roman" w:cs="Times New Roman"/>
          <w:b/>
          <w:bCs/>
          <w:color w:val="000000"/>
          <w:sz w:val="22"/>
          <w:szCs w:val="22"/>
        </w:rPr>
        <w:t>про наявність в учасника досвіду виконання аналогічного (аналогічних) за предметом закупівлі договору (договорів)</w:t>
      </w:r>
    </w:p>
    <w:p w14:paraId="69E205D1" w14:textId="77777777" w:rsidR="00D303E5" w:rsidRPr="00EB2544" w:rsidRDefault="00D303E5" w:rsidP="00D303E5">
      <w:pPr>
        <w:rPr>
          <w:rFonts w:ascii="Times New Roman" w:eastAsia="Times New Roman" w:hAnsi="Times New Roman" w:cs="Times New Roman"/>
          <w:sz w:val="22"/>
          <w:szCs w:val="22"/>
        </w:rPr>
      </w:pPr>
    </w:p>
    <w:p w14:paraId="1F0623BB" w14:textId="77777777" w:rsidR="00D303E5" w:rsidRPr="00EB2544" w:rsidRDefault="00D303E5" w:rsidP="00D303E5">
      <w:pPr>
        <w:jc w:val="both"/>
        <w:rPr>
          <w:rFonts w:ascii="Times New Roman" w:eastAsia="Times New Roman" w:hAnsi="Times New Roman" w:cs="Times New Roman"/>
          <w:sz w:val="22"/>
          <w:szCs w:val="22"/>
        </w:rPr>
      </w:pPr>
      <w:r w:rsidRPr="00EB2544">
        <w:rPr>
          <w:rFonts w:ascii="Times New Roman" w:eastAsia="Times New Roman" w:hAnsi="Times New Roman" w:cs="Times New Roman"/>
          <w:color w:val="000000"/>
          <w:sz w:val="22"/>
          <w:szCs w:val="22"/>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99579A0" w14:textId="77777777" w:rsidR="00D303E5" w:rsidRPr="00D303E5" w:rsidRDefault="00D303E5" w:rsidP="00D303E5">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3382"/>
        <w:gridCol w:w="2155"/>
        <w:gridCol w:w="4383"/>
      </w:tblGrid>
      <w:tr w:rsidR="00D303E5" w:rsidRPr="00D303E5" w14:paraId="14C247B5" w14:textId="77777777" w:rsidTr="006272C8">
        <w:trPr>
          <w:trHeight w:val="7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67CDEA" w14:textId="77777777" w:rsidR="00D303E5" w:rsidRPr="00D303E5" w:rsidRDefault="00D303E5" w:rsidP="00D303E5">
            <w:pPr>
              <w:spacing w:line="0" w:lineRule="atLeast"/>
              <w:jc w:val="center"/>
              <w:rPr>
                <w:rFonts w:ascii="Times New Roman" w:eastAsia="Times New Roman" w:hAnsi="Times New Roman" w:cs="Times New Roman"/>
                <w:sz w:val="24"/>
                <w:szCs w:val="24"/>
              </w:rPr>
            </w:pPr>
            <w:r w:rsidRPr="00D303E5">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334DE" w14:textId="77777777" w:rsidR="00D303E5" w:rsidRPr="00D303E5" w:rsidRDefault="00D303E5" w:rsidP="00D303E5">
            <w:pPr>
              <w:spacing w:line="0" w:lineRule="atLeast"/>
              <w:jc w:val="center"/>
              <w:rPr>
                <w:rFonts w:ascii="Times New Roman" w:eastAsia="Times New Roman" w:hAnsi="Times New Roman" w:cs="Times New Roman"/>
                <w:sz w:val="24"/>
                <w:szCs w:val="24"/>
              </w:rPr>
            </w:pPr>
            <w:r w:rsidRPr="00D303E5">
              <w:rPr>
                <w:rFonts w:ascii="Times New Roman" w:eastAsia="Times New Roman" w:hAnsi="Times New Roman" w:cs="Times New Roman"/>
                <w:b/>
                <w:bCs/>
                <w:color w:val="00000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1FFE98" w14:textId="77777777" w:rsidR="00D303E5" w:rsidRPr="00D303E5" w:rsidRDefault="00D303E5" w:rsidP="00D303E5">
            <w:pPr>
              <w:spacing w:line="0" w:lineRule="atLeast"/>
              <w:jc w:val="center"/>
              <w:rPr>
                <w:rFonts w:ascii="Times New Roman" w:eastAsia="Times New Roman" w:hAnsi="Times New Roman" w:cs="Times New Roman"/>
                <w:sz w:val="24"/>
                <w:szCs w:val="24"/>
              </w:rPr>
            </w:pPr>
            <w:r w:rsidRPr="00D303E5">
              <w:rPr>
                <w:rFonts w:ascii="Times New Roman" w:eastAsia="Times New Roman" w:hAnsi="Times New Roman" w:cs="Times New Roman"/>
                <w:b/>
                <w:bCs/>
                <w:color w:val="00000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6CDCF" w14:textId="77777777" w:rsidR="00D303E5" w:rsidRPr="00D303E5" w:rsidRDefault="00D303E5" w:rsidP="00D303E5">
            <w:pPr>
              <w:spacing w:line="0" w:lineRule="atLeast"/>
              <w:jc w:val="center"/>
              <w:rPr>
                <w:rFonts w:ascii="Times New Roman" w:eastAsia="Times New Roman" w:hAnsi="Times New Roman" w:cs="Times New Roman"/>
                <w:sz w:val="24"/>
                <w:szCs w:val="24"/>
              </w:rPr>
            </w:pPr>
            <w:r w:rsidRPr="00D303E5">
              <w:rPr>
                <w:rFonts w:ascii="Times New Roman" w:eastAsia="Times New Roman" w:hAnsi="Times New Roman" w:cs="Times New Roman"/>
                <w:b/>
                <w:bCs/>
                <w:color w:val="000000"/>
              </w:rPr>
              <w:t>Документ(и), що підтверджують виконання договору</w:t>
            </w:r>
          </w:p>
        </w:tc>
      </w:tr>
      <w:tr w:rsidR="006272C8" w:rsidRPr="00D303E5" w14:paraId="75EC3E8C" w14:textId="77777777" w:rsidTr="006272C8">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45A57F"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AE290"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0277AB"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5AE4B"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r>
      <w:tr w:rsidR="006272C8" w:rsidRPr="00D303E5" w14:paraId="32A33ED2" w14:textId="77777777" w:rsidTr="006272C8">
        <w:trPr>
          <w:trHeight w:val="4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286FC2"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4125C"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125B2"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FF914" w14:textId="77777777" w:rsidR="006272C8" w:rsidRPr="00D303E5" w:rsidRDefault="006272C8" w:rsidP="00D303E5">
            <w:pPr>
              <w:spacing w:line="0" w:lineRule="atLeast"/>
              <w:jc w:val="center"/>
              <w:rPr>
                <w:rFonts w:ascii="Times New Roman" w:eastAsia="Times New Roman" w:hAnsi="Times New Roman" w:cs="Times New Roman"/>
                <w:b/>
                <w:bCs/>
                <w:color w:val="000000"/>
              </w:rPr>
            </w:pPr>
          </w:p>
        </w:tc>
      </w:tr>
      <w:tr w:rsidR="00D303E5" w:rsidRPr="00D303E5" w14:paraId="6BC3C729" w14:textId="77777777" w:rsidTr="00D303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DCDDD" w14:textId="77777777" w:rsidR="00D303E5" w:rsidRPr="00D303E5" w:rsidRDefault="00D303E5" w:rsidP="00D303E5">
            <w:pPr>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F6D61" w14:textId="77777777" w:rsidR="00D303E5" w:rsidRPr="00D303E5" w:rsidRDefault="00D303E5" w:rsidP="00D303E5">
            <w:pPr>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3F0C3" w14:textId="77777777" w:rsidR="00D303E5" w:rsidRPr="00D303E5" w:rsidRDefault="00D303E5" w:rsidP="00D303E5">
            <w:pPr>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85077" w14:textId="77777777" w:rsidR="00D303E5" w:rsidRPr="00D303E5" w:rsidRDefault="00D303E5" w:rsidP="00D303E5">
            <w:pPr>
              <w:rPr>
                <w:rFonts w:ascii="Times New Roman" w:eastAsia="Times New Roman" w:hAnsi="Times New Roman" w:cs="Times New Roman"/>
                <w:sz w:val="1"/>
                <w:szCs w:val="24"/>
              </w:rPr>
            </w:pPr>
          </w:p>
        </w:tc>
      </w:tr>
      <w:tr w:rsidR="00D303E5" w:rsidRPr="00D303E5" w14:paraId="63DDEAF8" w14:textId="77777777" w:rsidTr="00D303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C593E" w14:textId="77777777" w:rsidR="00D303E5" w:rsidRPr="00D303E5" w:rsidRDefault="00D303E5" w:rsidP="00D303E5">
            <w:pPr>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88859" w14:textId="77777777" w:rsidR="00D303E5" w:rsidRPr="00D303E5" w:rsidRDefault="00D303E5" w:rsidP="00D303E5">
            <w:pPr>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39C98" w14:textId="77777777" w:rsidR="00D303E5" w:rsidRPr="00D303E5" w:rsidRDefault="00D303E5" w:rsidP="00D303E5">
            <w:pPr>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B3A07" w14:textId="77777777" w:rsidR="00D303E5" w:rsidRPr="00D303E5" w:rsidRDefault="00D303E5" w:rsidP="00D303E5">
            <w:pPr>
              <w:rPr>
                <w:rFonts w:ascii="Times New Roman" w:eastAsia="Times New Roman" w:hAnsi="Times New Roman" w:cs="Times New Roman"/>
                <w:sz w:val="1"/>
                <w:szCs w:val="24"/>
              </w:rPr>
            </w:pPr>
          </w:p>
        </w:tc>
      </w:tr>
    </w:tbl>
    <w:p w14:paraId="538C106C" w14:textId="77777777" w:rsidR="00603148" w:rsidRPr="00603148" w:rsidRDefault="00603148" w:rsidP="00603148">
      <w:pPr>
        <w:widowControl w:val="0"/>
        <w:suppressAutoHyphens/>
        <w:rPr>
          <w:rFonts w:ascii="Times New Roman" w:eastAsia="Lucida Sans Unicode" w:hAnsi="Times New Roman" w:cs="Tahoma"/>
          <w:color w:val="000000"/>
          <w:sz w:val="22"/>
          <w:szCs w:val="22"/>
          <w:lang w:eastAsia="en-US" w:bidi="en-US"/>
        </w:rPr>
      </w:pPr>
    </w:p>
    <w:p w14:paraId="3F5EE164" w14:textId="77777777" w:rsidR="00603148" w:rsidRPr="00603148" w:rsidRDefault="00603148" w:rsidP="00603148">
      <w:pPr>
        <w:widowControl w:val="0"/>
        <w:suppressAutoHyphens/>
        <w:rPr>
          <w:rFonts w:ascii="Times New Roman" w:eastAsia="Lucida Sans Unicode" w:hAnsi="Times New Roman" w:cs="Tahoma"/>
          <w:color w:val="0000FF"/>
          <w:sz w:val="22"/>
          <w:szCs w:val="22"/>
          <w:lang w:eastAsia="en-US" w:bidi="en-US"/>
        </w:rPr>
      </w:pPr>
      <w:r w:rsidRPr="00603148">
        <w:rPr>
          <w:rFonts w:ascii="Times New Roman" w:eastAsia="Lucida Sans Unicode" w:hAnsi="Times New Roman" w:cs="Tahoma"/>
          <w:color w:val="000000"/>
          <w:sz w:val="22"/>
          <w:szCs w:val="22"/>
          <w:lang w:eastAsia="en-US" w:bidi="en-US"/>
        </w:rPr>
        <w:t>Посада, прізвище, ініціали, підпис уповноваженої особи Учасника, завірені печаткою.</w:t>
      </w:r>
    </w:p>
    <w:p w14:paraId="18F1652F" w14:textId="77777777" w:rsidR="00B80CE6" w:rsidRDefault="00B80CE6" w:rsidP="006272C8">
      <w:pPr>
        <w:pStyle w:val="aa"/>
        <w:spacing w:before="0" w:after="0"/>
        <w:jc w:val="right"/>
        <w:rPr>
          <w:rFonts w:ascii="Times New Roman" w:hAnsi="Times New Roman" w:cs="Times New Roman"/>
          <w:b/>
          <w:i/>
          <w:iCs/>
          <w:color w:val="000000"/>
        </w:rPr>
      </w:pPr>
    </w:p>
    <w:p w14:paraId="0BBA3A58" w14:textId="782E07E2" w:rsidR="006272C8" w:rsidRPr="001D3B5A" w:rsidRDefault="006272C8" w:rsidP="006272C8">
      <w:pPr>
        <w:pStyle w:val="aa"/>
        <w:spacing w:before="0" w:after="0"/>
        <w:jc w:val="right"/>
        <w:rPr>
          <w:rFonts w:ascii="Times New Roman" w:hAnsi="Times New Roman" w:cs="Times New Roman"/>
          <w:b/>
          <w:i/>
          <w:iCs/>
          <w:color w:val="000000"/>
        </w:rPr>
      </w:pPr>
      <w:r w:rsidRPr="001D3B5A">
        <w:rPr>
          <w:rFonts w:ascii="Times New Roman" w:hAnsi="Times New Roman" w:cs="Times New Roman"/>
          <w:b/>
          <w:i/>
          <w:iCs/>
          <w:color w:val="000000"/>
        </w:rPr>
        <w:lastRenderedPageBreak/>
        <w:t xml:space="preserve">Додаток  </w:t>
      </w:r>
      <w:r w:rsidR="007F25D8" w:rsidRPr="001D3B5A">
        <w:rPr>
          <w:rFonts w:ascii="Times New Roman" w:hAnsi="Times New Roman" w:cs="Times New Roman"/>
          <w:b/>
          <w:i/>
          <w:iCs/>
          <w:color w:val="000000"/>
        </w:rPr>
        <w:t>3</w:t>
      </w:r>
      <w:r w:rsidRPr="001D3B5A">
        <w:rPr>
          <w:rFonts w:ascii="Times New Roman" w:hAnsi="Times New Roman" w:cs="Times New Roman"/>
          <w:b/>
          <w:i/>
          <w:iCs/>
          <w:color w:val="000000"/>
        </w:rPr>
        <w:t xml:space="preserve"> </w:t>
      </w:r>
    </w:p>
    <w:p w14:paraId="025D08BE" w14:textId="77777777" w:rsidR="006272C8" w:rsidRPr="001D3B5A" w:rsidRDefault="006272C8" w:rsidP="006272C8">
      <w:pPr>
        <w:pStyle w:val="aa"/>
        <w:spacing w:before="0" w:after="160"/>
        <w:jc w:val="right"/>
        <w:rPr>
          <w:rFonts w:ascii="Times New Roman" w:hAnsi="Times New Roman" w:cs="Times New Roman"/>
          <w:b/>
          <w:i/>
          <w:iCs/>
        </w:rPr>
      </w:pPr>
      <w:r w:rsidRPr="001D3B5A">
        <w:rPr>
          <w:rFonts w:ascii="Times New Roman" w:hAnsi="Times New Roman" w:cs="Times New Roman"/>
          <w:b/>
          <w:i/>
          <w:iCs/>
          <w:color w:val="000000"/>
        </w:rPr>
        <w:t>до тендерної документації</w:t>
      </w:r>
    </w:p>
    <w:p w14:paraId="462516C9" w14:textId="77777777" w:rsidR="006272C8" w:rsidRPr="006272C8" w:rsidRDefault="006272C8" w:rsidP="006272C8">
      <w:pPr>
        <w:pStyle w:val="aa"/>
        <w:spacing w:before="0" w:after="160"/>
        <w:jc w:val="center"/>
        <w:rPr>
          <w:rFonts w:ascii="Times New Roman" w:hAnsi="Times New Roman" w:cs="Times New Roman"/>
        </w:rPr>
      </w:pPr>
      <w:r w:rsidRPr="006272C8">
        <w:rPr>
          <w:rFonts w:ascii="Times New Roman" w:hAnsi="Times New Roman" w:cs="Times New Roman"/>
          <w:b/>
          <w:bCs/>
          <w:color w:val="000000"/>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54"/>
        <w:gridCol w:w="3144"/>
        <w:gridCol w:w="3125"/>
        <w:gridCol w:w="3514"/>
      </w:tblGrid>
      <w:tr w:rsidR="006272C8" w:rsidRPr="006272C8" w14:paraId="4ACAEE4C"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E7F03C" w14:textId="77777777" w:rsidR="006272C8" w:rsidRPr="006272C8" w:rsidRDefault="006272C8" w:rsidP="006272C8">
            <w:pPr>
              <w:pStyle w:val="aa"/>
              <w:spacing w:before="0" w:after="160" w:line="0" w:lineRule="atLeast"/>
              <w:jc w:val="center"/>
              <w:rPr>
                <w:rFonts w:ascii="Times New Roman" w:hAnsi="Times New Roman" w:cs="Times New Roman"/>
                <w:sz w:val="22"/>
                <w:szCs w:val="22"/>
              </w:rPr>
            </w:pPr>
            <w:r w:rsidRPr="006272C8">
              <w:rPr>
                <w:rFonts w:ascii="Times New Roman" w:hAnsi="Times New Roman" w:cs="Times New Roman"/>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7DA01" w14:textId="77777777" w:rsidR="006272C8" w:rsidRPr="006272C8" w:rsidRDefault="006272C8" w:rsidP="006272C8">
            <w:pPr>
              <w:pStyle w:val="aa"/>
              <w:spacing w:before="0" w:after="160" w:line="0" w:lineRule="atLeast"/>
              <w:jc w:val="center"/>
              <w:rPr>
                <w:rFonts w:ascii="Times New Roman" w:hAnsi="Times New Roman" w:cs="Times New Roman"/>
                <w:sz w:val="22"/>
                <w:szCs w:val="22"/>
              </w:rPr>
            </w:pPr>
            <w:r w:rsidRPr="006272C8">
              <w:rPr>
                <w:rFonts w:ascii="Times New Roman" w:hAnsi="Times New Roman" w:cs="Times New Roman"/>
                <w:b/>
                <w:bCs/>
                <w:color w:val="000000"/>
                <w:sz w:val="22"/>
                <w:szCs w:val="22"/>
              </w:rPr>
              <w:t>Підстави для відмови в участі у процедурі закупівлі</w:t>
            </w:r>
          </w:p>
        </w:tc>
        <w:tc>
          <w:tcPr>
            <w:tcW w:w="3125" w:type="dxa"/>
            <w:tcBorders>
              <w:top w:val="single" w:sz="4" w:space="0" w:color="000000"/>
              <w:left w:val="single" w:sz="4" w:space="0" w:color="000000"/>
              <w:bottom w:val="single" w:sz="4" w:space="0" w:color="000000"/>
              <w:right w:val="single" w:sz="4" w:space="0" w:color="000000"/>
            </w:tcBorders>
            <w:vAlign w:val="center"/>
            <w:hideMark/>
          </w:tcPr>
          <w:p w14:paraId="3A7338A6" w14:textId="77777777" w:rsidR="006272C8" w:rsidRPr="006272C8" w:rsidRDefault="006272C8" w:rsidP="006272C8">
            <w:pPr>
              <w:pStyle w:val="aa"/>
              <w:spacing w:before="0" w:after="160" w:line="0" w:lineRule="atLeast"/>
              <w:jc w:val="center"/>
              <w:rPr>
                <w:rFonts w:ascii="Times New Roman" w:hAnsi="Times New Roman" w:cs="Times New Roman"/>
                <w:sz w:val="22"/>
                <w:szCs w:val="22"/>
              </w:rPr>
            </w:pPr>
            <w:r w:rsidRPr="006272C8">
              <w:rPr>
                <w:rFonts w:ascii="Times New Roman" w:hAnsi="Times New Roman" w:cs="Times New Roman"/>
                <w:b/>
                <w:bCs/>
                <w:color w:val="000000"/>
                <w:sz w:val="22"/>
                <w:szCs w:val="22"/>
              </w:rPr>
              <w:t>Учасник процедури закупівлі</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0FB70" w14:textId="77777777" w:rsidR="006272C8" w:rsidRPr="006272C8" w:rsidRDefault="006272C8" w:rsidP="006272C8">
            <w:pPr>
              <w:pStyle w:val="aa"/>
              <w:spacing w:before="0" w:after="160" w:line="0" w:lineRule="atLeast"/>
              <w:jc w:val="center"/>
              <w:rPr>
                <w:rFonts w:ascii="Times New Roman" w:hAnsi="Times New Roman" w:cs="Times New Roman"/>
                <w:sz w:val="22"/>
                <w:szCs w:val="22"/>
              </w:rPr>
            </w:pPr>
            <w:r w:rsidRPr="006272C8">
              <w:rPr>
                <w:rFonts w:ascii="Times New Roman" w:hAnsi="Times New Roman" w:cs="Times New Roman"/>
                <w:b/>
                <w:bCs/>
                <w:color w:val="000000"/>
                <w:sz w:val="22"/>
                <w:szCs w:val="22"/>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272C8" w:rsidRPr="006272C8" w14:paraId="5DC6466D" w14:textId="77777777" w:rsidTr="006272C8">
        <w:trPr>
          <w:trHeight w:val="5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4C820"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E70C2"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1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26D882FE"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60CCF"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68BFAF0A"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8ACA6"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4291C"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2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1FB9D19E"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B67F3"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7768D8DE"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B03B4"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9C789"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3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5D28C6FB"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680D3"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6272C8">
                <w:rPr>
                  <w:rStyle w:val="a7"/>
                  <w:rFonts w:ascii="Times New Roman" w:hAnsi="Times New Roman"/>
                </w:rPr>
                <w:t>https://corruptinfo.nazk.gov.ua/»</w:t>
              </w:r>
            </w:hyperlink>
            <w:r w:rsidRPr="006272C8">
              <w:rPr>
                <w:rFonts w:ascii="Times New Roman" w:hAnsi="Times New Roman" w:cs="Times New Roman"/>
                <w:color w:val="000000"/>
              </w:rPr>
              <w:t> </w:t>
            </w:r>
          </w:p>
        </w:tc>
      </w:tr>
      <w:tr w:rsidR="006272C8" w:rsidRPr="006272C8" w14:paraId="04546625"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4C207"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42E55"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4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779237A9"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E44DB"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06D473C2"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F5217"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CFC1E"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5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6840FAD7"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3F255"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272C8" w:rsidRPr="006272C8" w14:paraId="069308B0"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99AE4"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7E642"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272C8">
              <w:rPr>
                <w:rFonts w:ascii="Times New Roman" w:hAnsi="Times New Roman" w:cs="Times New Roman"/>
                <w:i/>
                <w:iCs/>
                <w:color w:val="000000"/>
                <w:shd w:val="clear" w:color="auto" w:fill="FFFFFF"/>
              </w:rPr>
              <w:t>(підпункт 6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79F94C1D"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9E214"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272C8" w:rsidRPr="006272C8" w14:paraId="6EF7D54B"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0FF4F"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F5C74"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272C8">
              <w:rPr>
                <w:rFonts w:ascii="Times New Roman" w:hAnsi="Times New Roman" w:cs="Times New Roman"/>
                <w:i/>
                <w:iCs/>
                <w:color w:val="000000"/>
                <w:shd w:val="clear" w:color="auto" w:fill="FFFFFF"/>
              </w:rPr>
              <w:lastRenderedPageBreak/>
              <w:t>(</w:t>
            </w:r>
            <w:r w:rsidRPr="006272C8">
              <w:rPr>
                <w:rFonts w:ascii="Times New Roman" w:hAnsi="Times New Roman" w:cs="Times New Roman"/>
                <w:i/>
                <w:iCs/>
                <w:color w:val="000000"/>
              </w:rPr>
              <w:t>підпункт 7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0C5AB76B"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B3F4B"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6CB4A083"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E8F2A"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70DE9"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8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112D5A58"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FAC60"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65F93FD8"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E9FEC"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A14F2"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9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4F927D8D"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76ACE"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1E545BB6"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32799"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2E229"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10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660B26F8"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 xml:space="preserve">Учасник процедури закупівлі не надає підтвердження так як </w:t>
            </w:r>
            <w:r w:rsidRPr="006272C8">
              <w:rPr>
                <w:rFonts w:ascii="Times New Roman" w:hAnsi="Times New Roman" w:cs="Times New Roman"/>
                <w:i/>
                <w:iCs/>
                <w:color w:val="000000"/>
              </w:rPr>
              <w:t>вартість послуги (послуг) не перевищує 20 мільйонів гривень</w:t>
            </w:r>
            <w:r w:rsidRPr="006272C8">
              <w:rPr>
                <w:rFonts w:ascii="Times New Roman" w:hAnsi="Times New Roman" w:cs="Times New Roman"/>
                <w:i/>
                <w:iCs/>
                <w:color w:val="000000"/>
                <w:shd w:val="clear" w:color="auto" w:fill="FFFF00"/>
              </w:rPr>
              <w:t xml:space="preserve"> </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2DD65"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551D9037"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F1DCD"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6FC4A"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6272C8">
              <w:rPr>
                <w:rFonts w:ascii="Times New Roman" w:hAnsi="Times New Roman" w:cs="Times New Roman"/>
                <w:color w:val="000000"/>
              </w:rPr>
              <w:lastRenderedPageBreak/>
              <w:t>законодавством порядку передані в управління АРМА**</w:t>
            </w:r>
            <w:r w:rsidRPr="006272C8">
              <w:rPr>
                <w:rFonts w:ascii="Times New Roman" w:hAnsi="Times New Roman" w:cs="Times New Roman"/>
                <w:color w:val="000000"/>
                <w:shd w:val="clear" w:color="auto" w:fill="FFFFFF"/>
              </w:rPr>
              <w:t xml:space="preserve"> </w:t>
            </w:r>
            <w:r w:rsidRPr="006272C8">
              <w:rPr>
                <w:rFonts w:ascii="Times New Roman" w:hAnsi="Times New Roman" w:cs="Times New Roman"/>
                <w:i/>
                <w:iCs/>
                <w:color w:val="000000"/>
                <w:shd w:val="clear" w:color="auto" w:fill="FFFFFF"/>
              </w:rPr>
              <w:t>(</w:t>
            </w:r>
            <w:r w:rsidRPr="006272C8">
              <w:rPr>
                <w:rFonts w:ascii="Times New Roman" w:hAnsi="Times New Roman" w:cs="Times New Roman"/>
                <w:i/>
                <w:iCs/>
                <w:color w:val="000000"/>
              </w:rPr>
              <w:t>підпункт 11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43799346"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3CFF4"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не надає підтвердження своєї відповідності.</w:t>
            </w:r>
          </w:p>
        </w:tc>
      </w:tr>
      <w:tr w:rsidR="006272C8" w:rsidRPr="006272C8" w14:paraId="1F52D197"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2803E"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ECACD"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272C8">
              <w:rPr>
                <w:rFonts w:ascii="Times New Roman" w:hAnsi="Times New Roman" w:cs="Times New Roman"/>
                <w:i/>
                <w:iCs/>
                <w:color w:val="000000"/>
                <w:shd w:val="clear" w:color="auto" w:fill="FFFFFF"/>
              </w:rPr>
              <w:t>(підпункт 12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6B66F31C"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974CD"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272C8" w:rsidRPr="006272C8" w14:paraId="65208FE2" w14:textId="77777777" w:rsidTr="006272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F3DA9"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2D51E3" w14:textId="265AB941"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53FF5">
              <w:rPr>
                <w:rFonts w:ascii="Times New Roman" w:hAnsi="Times New Roman" w:cs="Times New Roman"/>
                <w:color w:val="000000"/>
              </w:rPr>
              <w:t>і</w:t>
            </w:r>
            <w:r w:rsidRPr="006272C8">
              <w:rPr>
                <w:rFonts w:ascii="Times New Roman" w:hAnsi="Times New Roman" w:cs="Times New Roman"/>
                <w:color w:val="000000"/>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6272C8">
              <w:rPr>
                <w:rFonts w:ascii="Times New Roman" w:hAnsi="Times New Roman" w:cs="Times New Roman"/>
                <w:color w:val="000000"/>
              </w:rPr>
              <w:lastRenderedPageBreak/>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272C8">
              <w:rPr>
                <w:rFonts w:ascii="Times New Roman" w:hAnsi="Times New Roman" w:cs="Times New Roman"/>
                <w:i/>
                <w:iCs/>
                <w:color w:val="000000"/>
              </w:rPr>
              <w:t>(абзац 14 пункту 47 Особливостей)</w:t>
            </w:r>
          </w:p>
        </w:tc>
        <w:tc>
          <w:tcPr>
            <w:tcW w:w="3125" w:type="dxa"/>
            <w:tcBorders>
              <w:top w:val="single" w:sz="4" w:space="0" w:color="000000"/>
              <w:left w:val="single" w:sz="4" w:space="0" w:color="000000"/>
              <w:bottom w:val="single" w:sz="4" w:space="0" w:color="000000"/>
              <w:right w:val="single" w:sz="4" w:space="0" w:color="000000"/>
            </w:tcBorders>
            <w:hideMark/>
          </w:tcPr>
          <w:p w14:paraId="45AB54F8"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lastRenderedPageBreak/>
              <w:t>Учасник процедури закупівлі має надати:</w:t>
            </w:r>
          </w:p>
          <w:p w14:paraId="58E79053" w14:textId="77777777" w:rsidR="006272C8" w:rsidRPr="006272C8" w:rsidRDefault="006272C8" w:rsidP="006272C8">
            <w:pPr>
              <w:pStyle w:val="aa"/>
              <w:spacing w:before="0" w:after="0"/>
              <w:textAlignment w:val="baseline"/>
              <w:rPr>
                <w:rFonts w:ascii="Times New Roman" w:hAnsi="Times New Roman" w:cs="Times New Roman"/>
                <w:color w:val="000000"/>
              </w:rPr>
            </w:pPr>
            <w:r w:rsidRPr="006272C8">
              <w:rPr>
                <w:rFonts w:ascii="Times New Roman" w:hAnsi="Times New Roman" w:cs="Times New Roman"/>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6989F03" w14:textId="77777777" w:rsidR="006272C8" w:rsidRPr="006272C8" w:rsidRDefault="006272C8" w:rsidP="006272C8">
            <w:pPr>
              <w:pStyle w:val="aa"/>
              <w:spacing w:before="0" w:after="160"/>
              <w:ind w:left="50"/>
              <w:rPr>
                <w:rFonts w:ascii="Times New Roman" w:hAnsi="Times New Roman" w:cs="Times New Roman"/>
              </w:rPr>
            </w:pPr>
            <w:r w:rsidRPr="006272C8">
              <w:rPr>
                <w:rFonts w:ascii="Times New Roman" w:hAnsi="Times New Roman" w:cs="Times New Roman"/>
                <w:color w:val="000000"/>
              </w:rPr>
              <w:t>або </w:t>
            </w:r>
          </w:p>
          <w:p w14:paraId="68190E47" w14:textId="77777777" w:rsidR="006272C8" w:rsidRPr="006272C8" w:rsidRDefault="006272C8" w:rsidP="006272C8">
            <w:pPr>
              <w:pStyle w:val="aa"/>
              <w:spacing w:before="0" w:after="0" w:line="0" w:lineRule="atLeast"/>
              <w:textAlignment w:val="baseline"/>
              <w:rPr>
                <w:rFonts w:ascii="Times New Roman" w:hAnsi="Times New Roman" w:cs="Times New Roman"/>
                <w:color w:val="000000"/>
              </w:rPr>
            </w:pPr>
            <w:r w:rsidRPr="006272C8">
              <w:rPr>
                <w:rFonts w:ascii="Times New Roman" w:hAnsi="Times New Roman" w:cs="Times New Roman"/>
                <w:color w:val="000000"/>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5B1FB"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C9AB26"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або</w:t>
            </w:r>
          </w:p>
          <w:p w14:paraId="73B796C9" w14:textId="77777777" w:rsidR="006272C8" w:rsidRPr="006272C8" w:rsidRDefault="006272C8" w:rsidP="006272C8">
            <w:pPr>
              <w:pStyle w:val="aa"/>
              <w:spacing w:before="0" w:after="160" w:line="0" w:lineRule="atLeast"/>
              <w:rPr>
                <w:rFonts w:ascii="Times New Roman" w:hAnsi="Times New Roman" w:cs="Times New Roman"/>
              </w:rPr>
            </w:pPr>
            <w:r w:rsidRPr="006272C8">
              <w:rPr>
                <w:rFonts w:ascii="Times New Roman" w:hAnsi="Times New Roman" w:cs="Times New Roman"/>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D3CBC7A"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E1752F7"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FD67B83"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524D29C1"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547B0CB"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A565A39"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D02DED"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w:t>
      </w:r>
      <w:r w:rsidRPr="006272C8">
        <w:rPr>
          <w:rFonts w:ascii="Times New Roman" w:hAnsi="Times New Roman" w:cs="Times New Roman"/>
          <w:color w:val="000000"/>
        </w:rPr>
        <w:lastRenderedPageBreak/>
        <w:t>участі у відкритих торгах, визначених у пункті 47 Особливостей, залученого (них) суб'єкта(ів) господарювання як субпідрядника / співвиконавця.</w:t>
      </w:r>
    </w:p>
    <w:p w14:paraId="767EA22E" w14:textId="77777777" w:rsidR="006272C8" w:rsidRPr="006272C8" w:rsidRDefault="006272C8" w:rsidP="006272C8">
      <w:pPr>
        <w:pStyle w:val="aa"/>
        <w:spacing w:before="0" w:after="160"/>
        <w:rPr>
          <w:rFonts w:ascii="Times New Roman" w:hAnsi="Times New Roman" w:cs="Times New Roman"/>
        </w:rPr>
      </w:pPr>
      <w:r w:rsidRPr="006272C8">
        <w:rPr>
          <w:rFonts w:ascii="Times New Roman" w:hAnsi="Times New Roman" w:cs="Times New Roman"/>
          <w:color w:val="000000"/>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7320AAAE" w14:textId="77777777" w:rsidR="006272C8" w:rsidRPr="006272C8" w:rsidRDefault="006272C8" w:rsidP="00A36D50">
      <w:pPr>
        <w:widowControl w:val="0"/>
        <w:tabs>
          <w:tab w:val="left" w:pos="2160"/>
          <w:tab w:val="left" w:pos="3600"/>
        </w:tabs>
        <w:suppressAutoHyphens/>
        <w:jc w:val="right"/>
        <w:rPr>
          <w:rFonts w:ascii="Times New Roman" w:eastAsia="Lucida Sans Unicode" w:hAnsi="Times New Roman" w:cs="Times New Roman"/>
          <w:bCs/>
          <w:i/>
          <w:color w:val="000000"/>
          <w:sz w:val="24"/>
          <w:szCs w:val="24"/>
          <w:lang w:eastAsia="en-US" w:bidi="en-US"/>
        </w:rPr>
      </w:pPr>
    </w:p>
    <w:p w14:paraId="4740CBAC" w14:textId="14BAE645" w:rsidR="00037496" w:rsidRDefault="00037496" w:rsidP="00BD62DB">
      <w:pPr>
        <w:jc w:val="right"/>
        <w:rPr>
          <w:rFonts w:ascii="Times New Roman" w:eastAsia="Times New Roman" w:hAnsi="Times New Roman" w:cs="Times New Roman"/>
          <w:b/>
          <w:bCs/>
          <w:i/>
          <w:iCs/>
          <w:sz w:val="24"/>
          <w:szCs w:val="24"/>
          <w:lang w:eastAsia="ru-RU"/>
        </w:rPr>
      </w:pPr>
    </w:p>
    <w:p w14:paraId="61209EC2" w14:textId="3B77736F" w:rsidR="00EA3691" w:rsidRDefault="00EA3691" w:rsidP="00BD62DB">
      <w:pPr>
        <w:jc w:val="right"/>
        <w:rPr>
          <w:rFonts w:ascii="Times New Roman" w:eastAsia="Times New Roman" w:hAnsi="Times New Roman" w:cs="Times New Roman"/>
          <w:b/>
          <w:bCs/>
          <w:i/>
          <w:iCs/>
          <w:sz w:val="24"/>
          <w:szCs w:val="24"/>
          <w:lang w:eastAsia="ru-RU"/>
        </w:rPr>
      </w:pPr>
    </w:p>
    <w:p w14:paraId="709445EF" w14:textId="034BCF26" w:rsidR="00EA3691" w:rsidRDefault="00EA3691" w:rsidP="00BD62DB">
      <w:pPr>
        <w:jc w:val="right"/>
        <w:rPr>
          <w:rFonts w:ascii="Times New Roman" w:eastAsia="Times New Roman" w:hAnsi="Times New Roman" w:cs="Times New Roman"/>
          <w:b/>
          <w:bCs/>
          <w:i/>
          <w:iCs/>
          <w:sz w:val="24"/>
          <w:szCs w:val="24"/>
          <w:lang w:eastAsia="ru-RU"/>
        </w:rPr>
      </w:pPr>
    </w:p>
    <w:p w14:paraId="0E5698E2" w14:textId="2B33D2CC" w:rsidR="00EA3691" w:rsidRDefault="00EA3691" w:rsidP="00BD62DB">
      <w:pPr>
        <w:jc w:val="right"/>
        <w:rPr>
          <w:rFonts w:ascii="Times New Roman" w:eastAsia="Times New Roman" w:hAnsi="Times New Roman" w:cs="Times New Roman"/>
          <w:b/>
          <w:bCs/>
          <w:i/>
          <w:iCs/>
          <w:sz w:val="24"/>
          <w:szCs w:val="24"/>
          <w:lang w:eastAsia="ru-RU"/>
        </w:rPr>
      </w:pPr>
    </w:p>
    <w:p w14:paraId="7E2AAB88" w14:textId="46036EED" w:rsidR="00EA3691" w:rsidRDefault="00EA3691" w:rsidP="00BD62DB">
      <w:pPr>
        <w:jc w:val="right"/>
        <w:rPr>
          <w:rFonts w:ascii="Times New Roman" w:eastAsia="Times New Roman" w:hAnsi="Times New Roman" w:cs="Times New Roman"/>
          <w:b/>
          <w:bCs/>
          <w:i/>
          <w:iCs/>
          <w:sz w:val="24"/>
          <w:szCs w:val="24"/>
          <w:lang w:eastAsia="ru-RU"/>
        </w:rPr>
      </w:pPr>
    </w:p>
    <w:p w14:paraId="0CC350F1" w14:textId="3C04F508" w:rsidR="00EA3691" w:rsidRDefault="00EA3691" w:rsidP="00BD62DB">
      <w:pPr>
        <w:jc w:val="right"/>
        <w:rPr>
          <w:rFonts w:ascii="Times New Roman" w:eastAsia="Times New Roman" w:hAnsi="Times New Roman" w:cs="Times New Roman"/>
          <w:b/>
          <w:bCs/>
          <w:i/>
          <w:iCs/>
          <w:sz w:val="24"/>
          <w:szCs w:val="24"/>
          <w:lang w:eastAsia="ru-RU"/>
        </w:rPr>
      </w:pPr>
    </w:p>
    <w:p w14:paraId="253918B0" w14:textId="1A74D72E" w:rsidR="00EA3691" w:rsidRDefault="00EA3691" w:rsidP="00BD62DB">
      <w:pPr>
        <w:jc w:val="right"/>
        <w:rPr>
          <w:rFonts w:ascii="Times New Roman" w:eastAsia="Times New Roman" w:hAnsi="Times New Roman" w:cs="Times New Roman"/>
          <w:b/>
          <w:bCs/>
          <w:i/>
          <w:iCs/>
          <w:sz w:val="24"/>
          <w:szCs w:val="24"/>
          <w:lang w:eastAsia="ru-RU"/>
        </w:rPr>
      </w:pPr>
    </w:p>
    <w:p w14:paraId="0F6FBEE1" w14:textId="4CFA75EF" w:rsidR="00EA3691" w:rsidRDefault="00EA3691" w:rsidP="00BD62DB">
      <w:pPr>
        <w:jc w:val="right"/>
        <w:rPr>
          <w:rFonts w:ascii="Times New Roman" w:eastAsia="Times New Roman" w:hAnsi="Times New Roman" w:cs="Times New Roman"/>
          <w:b/>
          <w:bCs/>
          <w:i/>
          <w:iCs/>
          <w:sz w:val="24"/>
          <w:szCs w:val="24"/>
          <w:lang w:eastAsia="ru-RU"/>
        </w:rPr>
      </w:pPr>
    </w:p>
    <w:p w14:paraId="3F8B3481" w14:textId="5A6A1B2B" w:rsidR="00EA3691" w:rsidRDefault="00EA3691" w:rsidP="00BD62DB">
      <w:pPr>
        <w:jc w:val="right"/>
        <w:rPr>
          <w:rFonts w:ascii="Times New Roman" w:eastAsia="Times New Roman" w:hAnsi="Times New Roman" w:cs="Times New Roman"/>
          <w:b/>
          <w:bCs/>
          <w:i/>
          <w:iCs/>
          <w:sz w:val="24"/>
          <w:szCs w:val="24"/>
          <w:lang w:eastAsia="ru-RU"/>
        </w:rPr>
      </w:pPr>
    </w:p>
    <w:p w14:paraId="33A12673" w14:textId="484CDDD9" w:rsidR="00EA3691" w:rsidRDefault="00EA3691" w:rsidP="00BD62DB">
      <w:pPr>
        <w:jc w:val="right"/>
        <w:rPr>
          <w:rFonts w:ascii="Times New Roman" w:eastAsia="Times New Roman" w:hAnsi="Times New Roman" w:cs="Times New Roman"/>
          <w:b/>
          <w:bCs/>
          <w:i/>
          <w:iCs/>
          <w:sz w:val="24"/>
          <w:szCs w:val="24"/>
          <w:lang w:eastAsia="ru-RU"/>
        </w:rPr>
      </w:pPr>
    </w:p>
    <w:p w14:paraId="47E7A007" w14:textId="1BF3105A" w:rsidR="00EA3691" w:rsidRDefault="00EA3691" w:rsidP="00BD62DB">
      <w:pPr>
        <w:jc w:val="right"/>
        <w:rPr>
          <w:rFonts w:ascii="Times New Roman" w:eastAsia="Times New Roman" w:hAnsi="Times New Roman" w:cs="Times New Roman"/>
          <w:b/>
          <w:bCs/>
          <w:i/>
          <w:iCs/>
          <w:sz w:val="24"/>
          <w:szCs w:val="24"/>
          <w:lang w:eastAsia="ru-RU"/>
        </w:rPr>
      </w:pPr>
    </w:p>
    <w:p w14:paraId="56C6FE12" w14:textId="2B0DED47" w:rsidR="00EA3691" w:rsidRDefault="00EA3691" w:rsidP="00BD62DB">
      <w:pPr>
        <w:jc w:val="right"/>
        <w:rPr>
          <w:rFonts w:ascii="Times New Roman" w:eastAsia="Times New Roman" w:hAnsi="Times New Roman" w:cs="Times New Roman"/>
          <w:b/>
          <w:bCs/>
          <w:i/>
          <w:iCs/>
          <w:sz w:val="24"/>
          <w:szCs w:val="24"/>
          <w:lang w:eastAsia="ru-RU"/>
        </w:rPr>
      </w:pPr>
    </w:p>
    <w:p w14:paraId="5054967B" w14:textId="581DD6C8" w:rsidR="00EA3691" w:rsidRDefault="00EA3691" w:rsidP="00BD62DB">
      <w:pPr>
        <w:jc w:val="right"/>
        <w:rPr>
          <w:rFonts w:ascii="Times New Roman" w:eastAsia="Times New Roman" w:hAnsi="Times New Roman" w:cs="Times New Roman"/>
          <w:b/>
          <w:bCs/>
          <w:i/>
          <w:iCs/>
          <w:sz w:val="24"/>
          <w:szCs w:val="24"/>
          <w:lang w:eastAsia="ru-RU"/>
        </w:rPr>
      </w:pPr>
    </w:p>
    <w:p w14:paraId="0BC5984B" w14:textId="36701C5C" w:rsidR="00EA3691" w:rsidRDefault="00EA3691" w:rsidP="00BD62DB">
      <w:pPr>
        <w:jc w:val="right"/>
        <w:rPr>
          <w:rFonts w:ascii="Times New Roman" w:eastAsia="Times New Roman" w:hAnsi="Times New Roman" w:cs="Times New Roman"/>
          <w:b/>
          <w:bCs/>
          <w:i/>
          <w:iCs/>
          <w:sz w:val="24"/>
          <w:szCs w:val="24"/>
          <w:lang w:eastAsia="ru-RU"/>
        </w:rPr>
      </w:pPr>
    </w:p>
    <w:p w14:paraId="05FCC839" w14:textId="4D99DB2B" w:rsidR="00EA3691" w:rsidRDefault="00EA3691" w:rsidP="00BD62DB">
      <w:pPr>
        <w:jc w:val="right"/>
        <w:rPr>
          <w:rFonts w:ascii="Times New Roman" w:eastAsia="Times New Roman" w:hAnsi="Times New Roman" w:cs="Times New Roman"/>
          <w:b/>
          <w:bCs/>
          <w:i/>
          <w:iCs/>
          <w:sz w:val="24"/>
          <w:szCs w:val="24"/>
          <w:lang w:eastAsia="ru-RU"/>
        </w:rPr>
      </w:pPr>
    </w:p>
    <w:p w14:paraId="2279DDC2" w14:textId="383D2CD9" w:rsidR="00EA3691" w:rsidRDefault="00EA3691" w:rsidP="00BD62DB">
      <w:pPr>
        <w:jc w:val="right"/>
        <w:rPr>
          <w:rFonts w:ascii="Times New Roman" w:eastAsia="Times New Roman" w:hAnsi="Times New Roman" w:cs="Times New Roman"/>
          <w:b/>
          <w:bCs/>
          <w:i/>
          <w:iCs/>
          <w:sz w:val="24"/>
          <w:szCs w:val="24"/>
          <w:lang w:eastAsia="ru-RU"/>
        </w:rPr>
      </w:pPr>
    </w:p>
    <w:p w14:paraId="1DEE64B7" w14:textId="5D9A78D3" w:rsidR="00EA3691" w:rsidRDefault="00EA3691" w:rsidP="00BD62DB">
      <w:pPr>
        <w:jc w:val="right"/>
        <w:rPr>
          <w:rFonts w:ascii="Times New Roman" w:eastAsia="Times New Roman" w:hAnsi="Times New Roman" w:cs="Times New Roman"/>
          <w:b/>
          <w:bCs/>
          <w:i/>
          <w:iCs/>
          <w:sz w:val="24"/>
          <w:szCs w:val="24"/>
          <w:lang w:eastAsia="ru-RU"/>
        </w:rPr>
      </w:pPr>
    </w:p>
    <w:p w14:paraId="0A1A2746" w14:textId="28615C22" w:rsidR="00EA3691" w:rsidRDefault="00EA3691" w:rsidP="00BD62DB">
      <w:pPr>
        <w:jc w:val="right"/>
        <w:rPr>
          <w:rFonts w:ascii="Times New Roman" w:eastAsia="Times New Roman" w:hAnsi="Times New Roman" w:cs="Times New Roman"/>
          <w:b/>
          <w:bCs/>
          <w:i/>
          <w:iCs/>
          <w:sz w:val="24"/>
          <w:szCs w:val="24"/>
          <w:lang w:eastAsia="ru-RU"/>
        </w:rPr>
      </w:pPr>
    </w:p>
    <w:p w14:paraId="3A184491" w14:textId="500B3BB4" w:rsidR="00EA3691" w:rsidRDefault="00EA3691" w:rsidP="00BD62DB">
      <w:pPr>
        <w:jc w:val="right"/>
        <w:rPr>
          <w:rFonts w:ascii="Times New Roman" w:eastAsia="Times New Roman" w:hAnsi="Times New Roman" w:cs="Times New Roman"/>
          <w:b/>
          <w:bCs/>
          <w:i/>
          <w:iCs/>
          <w:sz w:val="24"/>
          <w:szCs w:val="24"/>
          <w:lang w:eastAsia="ru-RU"/>
        </w:rPr>
      </w:pPr>
    </w:p>
    <w:p w14:paraId="59FE37BD" w14:textId="08AD3537" w:rsidR="00EA3691" w:rsidRDefault="00EA3691" w:rsidP="00BD62DB">
      <w:pPr>
        <w:jc w:val="right"/>
        <w:rPr>
          <w:rFonts w:ascii="Times New Roman" w:eastAsia="Times New Roman" w:hAnsi="Times New Roman" w:cs="Times New Roman"/>
          <w:b/>
          <w:bCs/>
          <w:i/>
          <w:iCs/>
          <w:sz w:val="24"/>
          <w:szCs w:val="24"/>
          <w:lang w:eastAsia="ru-RU"/>
        </w:rPr>
      </w:pPr>
    </w:p>
    <w:p w14:paraId="77DF3381" w14:textId="48C7C25D" w:rsidR="00EA3691" w:rsidRDefault="00EA3691" w:rsidP="00BD62DB">
      <w:pPr>
        <w:jc w:val="right"/>
        <w:rPr>
          <w:rFonts w:ascii="Times New Roman" w:eastAsia="Times New Roman" w:hAnsi="Times New Roman" w:cs="Times New Roman"/>
          <w:b/>
          <w:bCs/>
          <w:i/>
          <w:iCs/>
          <w:sz w:val="24"/>
          <w:szCs w:val="24"/>
          <w:lang w:eastAsia="ru-RU"/>
        </w:rPr>
      </w:pPr>
    </w:p>
    <w:p w14:paraId="32785635" w14:textId="4D9002B9" w:rsidR="00EA3691" w:rsidRDefault="00EA3691" w:rsidP="00BD62DB">
      <w:pPr>
        <w:jc w:val="right"/>
        <w:rPr>
          <w:rFonts w:ascii="Times New Roman" w:eastAsia="Times New Roman" w:hAnsi="Times New Roman" w:cs="Times New Roman"/>
          <w:b/>
          <w:bCs/>
          <w:i/>
          <w:iCs/>
          <w:sz w:val="24"/>
          <w:szCs w:val="24"/>
          <w:lang w:eastAsia="ru-RU"/>
        </w:rPr>
      </w:pPr>
    </w:p>
    <w:p w14:paraId="28C55A63" w14:textId="36294003" w:rsidR="00EA3691" w:rsidRDefault="00EA3691" w:rsidP="00BD62DB">
      <w:pPr>
        <w:jc w:val="right"/>
        <w:rPr>
          <w:rFonts w:ascii="Times New Roman" w:eastAsia="Times New Roman" w:hAnsi="Times New Roman" w:cs="Times New Roman"/>
          <w:b/>
          <w:bCs/>
          <w:i/>
          <w:iCs/>
          <w:sz w:val="24"/>
          <w:szCs w:val="24"/>
          <w:lang w:eastAsia="ru-RU"/>
        </w:rPr>
      </w:pPr>
    </w:p>
    <w:p w14:paraId="678987D5" w14:textId="222CE0EE" w:rsidR="00EA3691" w:rsidRDefault="00EA3691" w:rsidP="00BD62DB">
      <w:pPr>
        <w:jc w:val="right"/>
        <w:rPr>
          <w:rFonts w:ascii="Times New Roman" w:eastAsia="Times New Roman" w:hAnsi="Times New Roman" w:cs="Times New Roman"/>
          <w:b/>
          <w:bCs/>
          <w:i/>
          <w:iCs/>
          <w:sz w:val="24"/>
          <w:szCs w:val="24"/>
          <w:lang w:eastAsia="ru-RU"/>
        </w:rPr>
      </w:pPr>
    </w:p>
    <w:p w14:paraId="2EBDC92D" w14:textId="41DB9E76" w:rsidR="00EA3691" w:rsidRDefault="00EA3691" w:rsidP="00BD62DB">
      <w:pPr>
        <w:jc w:val="right"/>
        <w:rPr>
          <w:rFonts w:ascii="Times New Roman" w:eastAsia="Times New Roman" w:hAnsi="Times New Roman" w:cs="Times New Roman"/>
          <w:b/>
          <w:bCs/>
          <w:i/>
          <w:iCs/>
          <w:sz w:val="24"/>
          <w:szCs w:val="24"/>
          <w:lang w:eastAsia="ru-RU"/>
        </w:rPr>
      </w:pPr>
    </w:p>
    <w:p w14:paraId="215AE9EA" w14:textId="37CC6FB4" w:rsidR="00EA3691" w:rsidRDefault="00EA3691" w:rsidP="00BD62DB">
      <w:pPr>
        <w:jc w:val="right"/>
        <w:rPr>
          <w:rFonts w:ascii="Times New Roman" w:eastAsia="Times New Roman" w:hAnsi="Times New Roman" w:cs="Times New Roman"/>
          <w:b/>
          <w:bCs/>
          <w:i/>
          <w:iCs/>
          <w:sz w:val="24"/>
          <w:szCs w:val="24"/>
          <w:lang w:eastAsia="ru-RU"/>
        </w:rPr>
      </w:pPr>
    </w:p>
    <w:p w14:paraId="38E620FC" w14:textId="6F8C4028" w:rsidR="00EA3691" w:rsidRDefault="00EA3691" w:rsidP="00BD62DB">
      <w:pPr>
        <w:jc w:val="right"/>
        <w:rPr>
          <w:rFonts w:ascii="Times New Roman" w:eastAsia="Times New Roman" w:hAnsi="Times New Roman" w:cs="Times New Roman"/>
          <w:b/>
          <w:bCs/>
          <w:i/>
          <w:iCs/>
          <w:sz w:val="24"/>
          <w:szCs w:val="24"/>
          <w:lang w:eastAsia="ru-RU"/>
        </w:rPr>
      </w:pPr>
    </w:p>
    <w:p w14:paraId="72862BD9" w14:textId="204D24A3" w:rsidR="00EA3691" w:rsidRDefault="00EA3691" w:rsidP="00BD62DB">
      <w:pPr>
        <w:jc w:val="right"/>
        <w:rPr>
          <w:rFonts w:ascii="Times New Roman" w:eastAsia="Times New Roman" w:hAnsi="Times New Roman" w:cs="Times New Roman"/>
          <w:b/>
          <w:bCs/>
          <w:i/>
          <w:iCs/>
          <w:sz w:val="24"/>
          <w:szCs w:val="24"/>
          <w:lang w:eastAsia="ru-RU"/>
        </w:rPr>
      </w:pPr>
    </w:p>
    <w:p w14:paraId="4A833DFB" w14:textId="27EDABF0" w:rsidR="00EA3691" w:rsidRDefault="00EA3691" w:rsidP="00BD62DB">
      <w:pPr>
        <w:jc w:val="right"/>
        <w:rPr>
          <w:rFonts w:ascii="Times New Roman" w:eastAsia="Times New Roman" w:hAnsi="Times New Roman" w:cs="Times New Roman"/>
          <w:b/>
          <w:bCs/>
          <w:i/>
          <w:iCs/>
          <w:sz w:val="24"/>
          <w:szCs w:val="24"/>
          <w:lang w:eastAsia="ru-RU"/>
        </w:rPr>
      </w:pPr>
    </w:p>
    <w:p w14:paraId="63E9E349" w14:textId="1EC16434" w:rsidR="00EA3691" w:rsidRDefault="00EA3691" w:rsidP="00BD62DB">
      <w:pPr>
        <w:jc w:val="right"/>
        <w:rPr>
          <w:rFonts w:ascii="Times New Roman" w:eastAsia="Times New Roman" w:hAnsi="Times New Roman" w:cs="Times New Roman"/>
          <w:b/>
          <w:bCs/>
          <w:i/>
          <w:iCs/>
          <w:sz w:val="24"/>
          <w:szCs w:val="24"/>
          <w:lang w:eastAsia="ru-RU"/>
        </w:rPr>
      </w:pPr>
    </w:p>
    <w:p w14:paraId="7C2DDBF4" w14:textId="065C2145" w:rsidR="00EA3691" w:rsidRDefault="00EA3691" w:rsidP="00BD62DB">
      <w:pPr>
        <w:jc w:val="right"/>
        <w:rPr>
          <w:rFonts w:ascii="Times New Roman" w:eastAsia="Times New Roman" w:hAnsi="Times New Roman" w:cs="Times New Roman"/>
          <w:b/>
          <w:bCs/>
          <w:i/>
          <w:iCs/>
          <w:sz w:val="24"/>
          <w:szCs w:val="24"/>
          <w:lang w:eastAsia="ru-RU"/>
        </w:rPr>
      </w:pPr>
    </w:p>
    <w:p w14:paraId="177510D6" w14:textId="0113A123" w:rsidR="00EA3691" w:rsidRDefault="00EA3691" w:rsidP="00BD62DB">
      <w:pPr>
        <w:jc w:val="right"/>
        <w:rPr>
          <w:rFonts w:ascii="Times New Roman" w:eastAsia="Times New Roman" w:hAnsi="Times New Roman" w:cs="Times New Roman"/>
          <w:b/>
          <w:bCs/>
          <w:i/>
          <w:iCs/>
          <w:sz w:val="24"/>
          <w:szCs w:val="24"/>
          <w:lang w:eastAsia="ru-RU"/>
        </w:rPr>
      </w:pPr>
    </w:p>
    <w:p w14:paraId="69196273" w14:textId="0DE2D276" w:rsidR="00EA3691" w:rsidRDefault="00EA3691" w:rsidP="00BD62DB">
      <w:pPr>
        <w:jc w:val="right"/>
        <w:rPr>
          <w:rFonts w:ascii="Times New Roman" w:eastAsia="Times New Roman" w:hAnsi="Times New Roman" w:cs="Times New Roman"/>
          <w:b/>
          <w:bCs/>
          <w:i/>
          <w:iCs/>
          <w:sz w:val="24"/>
          <w:szCs w:val="24"/>
          <w:lang w:eastAsia="ru-RU"/>
        </w:rPr>
      </w:pPr>
    </w:p>
    <w:p w14:paraId="51B0C166" w14:textId="04F8394E" w:rsidR="00EA3691" w:rsidRDefault="00EA3691" w:rsidP="00BD62DB">
      <w:pPr>
        <w:jc w:val="right"/>
        <w:rPr>
          <w:rFonts w:ascii="Times New Roman" w:eastAsia="Times New Roman" w:hAnsi="Times New Roman" w:cs="Times New Roman"/>
          <w:b/>
          <w:bCs/>
          <w:i/>
          <w:iCs/>
          <w:sz w:val="24"/>
          <w:szCs w:val="24"/>
          <w:lang w:eastAsia="ru-RU"/>
        </w:rPr>
      </w:pPr>
    </w:p>
    <w:p w14:paraId="41BB113F" w14:textId="4091624C" w:rsidR="00EA3691" w:rsidRDefault="00EA3691" w:rsidP="00BD62DB">
      <w:pPr>
        <w:jc w:val="right"/>
        <w:rPr>
          <w:rFonts w:ascii="Times New Roman" w:eastAsia="Times New Roman" w:hAnsi="Times New Roman" w:cs="Times New Roman"/>
          <w:b/>
          <w:bCs/>
          <w:i/>
          <w:iCs/>
          <w:sz w:val="24"/>
          <w:szCs w:val="24"/>
          <w:lang w:eastAsia="ru-RU"/>
        </w:rPr>
      </w:pPr>
    </w:p>
    <w:p w14:paraId="2474D13B" w14:textId="308B932F" w:rsidR="00EA3691" w:rsidRDefault="00EA3691" w:rsidP="00BD62DB">
      <w:pPr>
        <w:jc w:val="right"/>
        <w:rPr>
          <w:rFonts w:ascii="Times New Roman" w:eastAsia="Times New Roman" w:hAnsi="Times New Roman" w:cs="Times New Roman"/>
          <w:b/>
          <w:bCs/>
          <w:i/>
          <w:iCs/>
          <w:sz w:val="24"/>
          <w:szCs w:val="24"/>
          <w:lang w:eastAsia="ru-RU"/>
        </w:rPr>
      </w:pPr>
    </w:p>
    <w:p w14:paraId="759A483D" w14:textId="3AD24804" w:rsidR="00EA3691" w:rsidRDefault="00EA3691" w:rsidP="00BD62DB">
      <w:pPr>
        <w:jc w:val="right"/>
        <w:rPr>
          <w:rFonts w:ascii="Times New Roman" w:eastAsia="Times New Roman" w:hAnsi="Times New Roman" w:cs="Times New Roman"/>
          <w:b/>
          <w:bCs/>
          <w:i/>
          <w:iCs/>
          <w:sz w:val="24"/>
          <w:szCs w:val="24"/>
          <w:lang w:eastAsia="ru-RU"/>
        </w:rPr>
      </w:pPr>
    </w:p>
    <w:p w14:paraId="3021A509" w14:textId="15C50D1C" w:rsidR="00EA3691" w:rsidRDefault="00EA3691" w:rsidP="00BD62DB">
      <w:pPr>
        <w:jc w:val="right"/>
        <w:rPr>
          <w:rFonts w:ascii="Times New Roman" w:eastAsia="Times New Roman" w:hAnsi="Times New Roman" w:cs="Times New Roman"/>
          <w:b/>
          <w:bCs/>
          <w:i/>
          <w:iCs/>
          <w:sz w:val="24"/>
          <w:szCs w:val="24"/>
          <w:lang w:eastAsia="ru-RU"/>
        </w:rPr>
      </w:pPr>
    </w:p>
    <w:p w14:paraId="43949F8C" w14:textId="37B9966D" w:rsidR="00EA3691" w:rsidRDefault="00EA3691" w:rsidP="00BD62DB">
      <w:pPr>
        <w:jc w:val="right"/>
        <w:rPr>
          <w:rFonts w:ascii="Times New Roman" w:eastAsia="Times New Roman" w:hAnsi="Times New Roman" w:cs="Times New Roman"/>
          <w:b/>
          <w:bCs/>
          <w:i/>
          <w:iCs/>
          <w:sz w:val="24"/>
          <w:szCs w:val="24"/>
          <w:lang w:eastAsia="ru-RU"/>
        </w:rPr>
      </w:pPr>
    </w:p>
    <w:p w14:paraId="65CCA1E5" w14:textId="766BC746" w:rsidR="00EA3691" w:rsidRDefault="00EA3691" w:rsidP="00BD62DB">
      <w:pPr>
        <w:jc w:val="right"/>
        <w:rPr>
          <w:rFonts w:ascii="Times New Roman" w:eastAsia="Times New Roman" w:hAnsi="Times New Roman" w:cs="Times New Roman"/>
          <w:b/>
          <w:bCs/>
          <w:i/>
          <w:iCs/>
          <w:sz w:val="24"/>
          <w:szCs w:val="24"/>
          <w:lang w:eastAsia="ru-RU"/>
        </w:rPr>
      </w:pPr>
    </w:p>
    <w:p w14:paraId="1FC8B6A7" w14:textId="7213DFA2" w:rsidR="00EA3691" w:rsidRDefault="00EA3691" w:rsidP="00BD62DB">
      <w:pPr>
        <w:jc w:val="right"/>
        <w:rPr>
          <w:rFonts w:ascii="Times New Roman" w:eastAsia="Times New Roman" w:hAnsi="Times New Roman" w:cs="Times New Roman"/>
          <w:b/>
          <w:bCs/>
          <w:i/>
          <w:iCs/>
          <w:sz w:val="24"/>
          <w:szCs w:val="24"/>
          <w:lang w:eastAsia="ru-RU"/>
        </w:rPr>
      </w:pPr>
    </w:p>
    <w:p w14:paraId="7F77482D" w14:textId="1E18F025" w:rsidR="00EA3691" w:rsidRDefault="00EA3691" w:rsidP="00BD62DB">
      <w:pPr>
        <w:jc w:val="right"/>
        <w:rPr>
          <w:rFonts w:ascii="Times New Roman" w:eastAsia="Times New Roman" w:hAnsi="Times New Roman" w:cs="Times New Roman"/>
          <w:b/>
          <w:bCs/>
          <w:i/>
          <w:iCs/>
          <w:sz w:val="24"/>
          <w:szCs w:val="24"/>
          <w:lang w:eastAsia="ru-RU"/>
        </w:rPr>
      </w:pPr>
    </w:p>
    <w:p w14:paraId="3DC1706B" w14:textId="41027C75" w:rsidR="00EA3691" w:rsidRDefault="00EA3691" w:rsidP="00BD62DB">
      <w:pPr>
        <w:jc w:val="right"/>
        <w:rPr>
          <w:rFonts w:ascii="Times New Roman" w:eastAsia="Times New Roman" w:hAnsi="Times New Roman" w:cs="Times New Roman"/>
          <w:b/>
          <w:bCs/>
          <w:i/>
          <w:iCs/>
          <w:sz w:val="24"/>
          <w:szCs w:val="24"/>
          <w:lang w:eastAsia="ru-RU"/>
        </w:rPr>
      </w:pPr>
    </w:p>
    <w:p w14:paraId="176D6834" w14:textId="5B43423E" w:rsidR="00EA3691" w:rsidRDefault="00EA3691" w:rsidP="00BD62DB">
      <w:pPr>
        <w:jc w:val="right"/>
        <w:rPr>
          <w:rFonts w:ascii="Times New Roman" w:eastAsia="Times New Roman" w:hAnsi="Times New Roman" w:cs="Times New Roman"/>
          <w:b/>
          <w:bCs/>
          <w:i/>
          <w:iCs/>
          <w:sz w:val="24"/>
          <w:szCs w:val="24"/>
          <w:lang w:eastAsia="ru-RU"/>
        </w:rPr>
      </w:pPr>
    </w:p>
    <w:p w14:paraId="3E513CEF" w14:textId="4D9B72B1" w:rsidR="00EA3691" w:rsidRDefault="00EA3691" w:rsidP="00BD62DB">
      <w:pPr>
        <w:jc w:val="right"/>
        <w:rPr>
          <w:rFonts w:ascii="Times New Roman" w:eastAsia="Times New Roman" w:hAnsi="Times New Roman" w:cs="Times New Roman"/>
          <w:b/>
          <w:bCs/>
          <w:i/>
          <w:iCs/>
          <w:sz w:val="24"/>
          <w:szCs w:val="24"/>
          <w:lang w:eastAsia="ru-RU"/>
        </w:rPr>
      </w:pPr>
    </w:p>
    <w:p w14:paraId="5F8BD048" w14:textId="11C24E26" w:rsidR="00EA3691" w:rsidRDefault="00EA3691" w:rsidP="00BD62DB">
      <w:pPr>
        <w:jc w:val="right"/>
        <w:rPr>
          <w:rFonts w:ascii="Times New Roman" w:eastAsia="Times New Roman" w:hAnsi="Times New Roman" w:cs="Times New Roman"/>
          <w:b/>
          <w:bCs/>
          <w:i/>
          <w:iCs/>
          <w:sz w:val="24"/>
          <w:szCs w:val="24"/>
          <w:lang w:eastAsia="ru-RU"/>
        </w:rPr>
      </w:pPr>
    </w:p>
    <w:p w14:paraId="663CC22C" w14:textId="77777777" w:rsidR="00EA3691" w:rsidRDefault="00EA3691" w:rsidP="00BD62DB">
      <w:pPr>
        <w:jc w:val="right"/>
        <w:rPr>
          <w:rFonts w:ascii="Times New Roman" w:eastAsia="Times New Roman" w:hAnsi="Times New Roman" w:cs="Times New Roman"/>
          <w:b/>
          <w:bCs/>
          <w:i/>
          <w:iCs/>
          <w:sz w:val="24"/>
          <w:szCs w:val="24"/>
          <w:lang w:eastAsia="ru-RU"/>
        </w:rPr>
      </w:pPr>
    </w:p>
    <w:p w14:paraId="60439BFF" w14:textId="77777777" w:rsidR="003F0084" w:rsidRDefault="003F0084" w:rsidP="00BD62DB">
      <w:pPr>
        <w:jc w:val="right"/>
        <w:rPr>
          <w:rFonts w:ascii="Times New Roman" w:eastAsia="Times New Roman" w:hAnsi="Times New Roman" w:cs="Times New Roman"/>
          <w:b/>
          <w:bCs/>
          <w:i/>
          <w:iCs/>
          <w:sz w:val="24"/>
          <w:szCs w:val="24"/>
          <w:lang w:eastAsia="ru-RU"/>
        </w:rPr>
        <w:sectPr w:rsidR="003F0084" w:rsidSect="00EA3691">
          <w:pgSz w:w="11906" w:h="16838"/>
          <w:pgMar w:top="426" w:right="566" w:bottom="426" w:left="993" w:header="709" w:footer="709" w:gutter="0"/>
          <w:cols w:space="708"/>
          <w:docGrid w:linePitch="360"/>
        </w:sectPr>
      </w:pPr>
    </w:p>
    <w:p w14:paraId="1BD26612" w14:textId="1D18ECDD" w:rsidR="00BD62DB" w:rsidRPr="00BD62DB" w:rsidRDefault="00BD62DB" w:rsidP="00BD62DB">
      <w:pPr>
        <w:jc w:val="right"/>
        <w:rPr>
          <w:rFonts w:ascii="Times New Roman" w:eastAsia="Times New Roman" w:hAnsi="Times New Roman" w:cs="Times New Roman"/>
          <w:b/>
          <w:bCs/>
          <w:i/>
          <w:iCs/>
          <w:sz w:val="24"/>
          <w:szCs w:val="24"/>
          <w:lang w:eastAsia="ru-RU"/>
        </w:rPr>
      </w:pPr>
      <w:r w:rsidRPr="00BD62DB">
        <w:rPr>
          <w:rFonts w:ascii="Times New Roman" w:eastAsia="Times New Roman" w:hAnsi="Times New Roman" w:cs="Times New Roman"/>
          <w:b/>
          <w:bCs/>
          <w:i/>
          <w:iCs/>
          <w:sz w:val="24"/>
          <w:szCs w:val="24"/>
          <w:lang w:eastAsia="ru-RU"/>
        </w:rPr>
        <w:lastRenderedPageBreak/>
        <w:t>Додаток 4</w:t>
      </w:r>
    </w:p>
    <w:p w14:paraId="71A2792F" w14:textId="77777777" w:rsidR="00BD62DB" w:rsidRPr="001D3B5A" w:rsidRDefault="00BD62DB" w:rsidP="00BD62DB">
      <w:pPr>
        <w:widowControl w:val="0"/>
        <w:tabs>
          <w:tab w:val="left" w:pos="4860"/>
        </w:tabs>
        <w:autoSpaceDE w:val="0"/>
        <w:autoSpaceDN w:val="0"/>
        <w:adjustRightInd w:val="0"/>
        <w:jc w:val="right"/>
        <w:rPr>
          <w:rFonts w:ascii="Times New Roman" w:eastAsia="Times New Roman" w:hAnsi="Times New Roman" w:cs="Times New Roman"/>
          <w:b/>
          <w:i/>
          <w:iCs/>
          <w:sz w:val="24"/>
          <w:szCs w:val="24"/>
          <w:lang w:eastAsia="ru-RU"/>
        </w:rPr>
      </w:pPr>
      <w:r w:rsidRPr="001D3B5A">
        <w:rPr>
          <w:rFonts w:ascii="Times New Roman" w:eastAsia="Times New Roman" w:hAnsi="Times New Roman" w:cs="Times New Roman"/>
          <w:b/>
          <w:i/>
          <w:iCs/>
          <w:sz w:val="24"/>
          <w:szCs w:val="24"/>
          <w:lang w:eastAsia="ru-RU"/>
        </w:rPr>
        <w:t xml:space="preserve">до тендерної документації </w:t>
      </w:r>
    </w:p>
    <w:p w14:paraId="010FE635" w14:textId="77777777" w:rsidR="00BD62DB" w:rsidRPr="001D3B5A" w:rsidRDefault="00BD62DB" w:rsidP="00BD62DB">
      <w:pPr>
        <w:widowControl w:val="0"/>
        <w:jc w:val="center"/>
        <w:outlineLvl w:val="0"/>
        <w:rPr>
          <w:rFonts w:ascii="Times New Roman" w:eastAsia="Times New Roman" w:hAnsi="Times New Roman" w:cs="Times New Roman"/>
          <w:kern w:val="32"/>
          <w:sz w:val="24"/>
          <w:szCs w:val="24"/>
          <w:lang w:eastAsia="ru-RU"/>
        </w:rPr>
      </w:pPr>
    </w:p>
    <w:p w14:paraId="45DEE736" w14:textId="77777777" w:rsidR="001D3B5A" w:rsidRDefault="00C22C45" w:rsidP="00C137AB">
      <w:pPr>
        <w:autoSpaceDE w:val="0"/>
        <w:autoSpaceDN w:val="0"/>
        <w:adjustRightInd w:val="0"/>
        <w:ind w:right="141" w:firstLine="709"/>
        <w:jc w:val="center"/>
        <w:rPr>
          <w:rFonts w:ascii="Times New Roman" w:eastAsia="Times New Roman" w:hAnsi="Times New Roman" w:cs="Times New Roman"/>
          <w:b/>
          <w:sz w:val="24"/>
          <w:szCs w:val="24"/>
        </w:rPr>
      </w:pPr>
      <w:r w:rsidRPr="001D3B5A">
        <w:rPr>
          <w:rFonts w:ascii="Times New Roman" w:eastAsia="Times New Roman" w:hAnsi="Times New Roman" w:cs="Times New Roman"/>
          <w:b/>
          <w:sz w:val="24"/>
          <w:szCs w:val="24"/>
        </w:rPr>
        <w:t xml:space="preserve">ТЕХНІЧНІ, ЯКІСНІ ТА КІЛЬКІСНІ ХАРАКТЕРИСТИКИ </w:t>
      </w:r>
    </w:p>
    <w:p w14:paraId="24271F3C" w14:textId="77777777" w:rsidR="001D3B5A" w:rsidRDefault="00C22C45" w:rsidP="00C137AB">
      <w:pPr>
        <w:autoSpaceDE w:val="0"/>
        <w:autoSpaceDN w:val="0"/>
        <w:adjustRightInd w:val="0"/>
        <w:ind w:right="141" w:firstLine="709"/>
        <w:jc w:val="center"/>
        <w:rPr>
          <w:rFonts w:ascii="Times New Roman" w:eastAsia="Times New Roman" w:hAnsi="Times New Roman" w:cs="Times New Roman"/>
          <w:b/>
          <w:sz w:val="24"/>
          <w:szCs w:val="24"/>
          <w:bdr w:val="none" w:sz="0" w:space="0" w:color="auto" w:frame="1"/>
        </w:rPr>
      </w:pPr>
      <w:r w:rsidRPr="001D3B5A">
        <w:rPr>
          <w:rFonts w:ascii="Times New Roman" w:eastAsia="Times New Roman" w:hAnsi="Times New Roman" w:cs="Times New Roman"/>
          <w:b/>
          <w:sz w:val="24"/>
          <w:szCs w:val="24"/>
        </w:rPr>
        <w:t>ДО ПРЕДМЕТА ЗАКУПІВЛІ</w:t>
      </w:r>
      <w:r w:rsidR="001D3B5A" w:rsidRPr="001D3B5A">
        <w:rPr>
          <w:rFonts w:ascii="Times New Roman" w:eastAsia="Times New Roman" w:hAnsi="Times New Roman" w:cs="Times New Roman"/>
          <w:b/>
          <w:sz w:val="24"/>
          <w:szCs w:val="24"/>
          <w:bdr w:val="none" w:sz="0" w:space="0" w:color="auto" w:frame="1"/>
        </w:rPr>
        <w:t xml:space="preserve"> </w:t>
      </w:r>
    </w:p>
    <w:p w14:paraId="2B311C05" w14:textId="5456799A" w:rsidR="00C22C45" w:rsidRPr="001D3B5A" w:rsidRDefault="001D3B5A" w:rsidP="00C137AB">
      <w:pPr>
        <w:autoSpaceDE w:val="0"/>
        <w:autoSpaceDN w:val="0"/>
        <w:adjustRightInd w:val="0"/>
        <w:ind w:right="141" w:firstLine="709"/>
        <w:jc w:val="center"/>
        <w:rPr>
          <w:rFonts w:ascii="Times New Roman" w:eastAsia="Times New Roman" w:hAnsi="Times New Roman" w:cs="Times New Roman"/>
          <w:b/>
          <w:sz w:val="24"/>
          <w:szCs w:val="24"/>
        </w:rPr>
      </w:pPr>
      <w:r w:rsidRPr="001D3B5A">
        <w:rPr>
          <w:rFonts w:ascii="Times New Roman" w:hAnsi="Times New Roman" w:cs="Times New Roman"/>
          <w:b/>
          <w:bCs/>
          <w:spacing w:val="-3"/>
          <w:sz w:val="24"/>
          <w:szCs w:val="24"/>
        </w:rPr>
        <w:t xml:space="preserve">МЕДАЛІ ЗІ СТРІЧКОЮ ДК 021:2015: 18530000-3 </w:t>
      </w:r>
      <w:r>
        <w:rPr>
          <w:rFonts w:ascii="Times New Roman" w:hAnsi="Times New Roman" w:cs="Times New Roman"/>
          <w:b/>
          <w:bCs/>
          <w:spacing w:val="-3"/>
          <w:sz w:val="24"/>
          <w:szCs w:val="24"/>
        </w:rPr>
        <w:t>ПОДАРУНКИ ТА НАГОРОДИ</w:t>
      </w:r>
      <w:r w:rsidR="00B80CE6">
        <w:rPr>
          <w:rFonts w:ascii="Times New Roman" w:hAnsi="Times New Roman" w:cs="Times New Roman"/>
          <w:b/>
          <w:bCs/>
          <w:spacing w:val="-3"/>
          <w:sz w:val="24"/>
          <w:szCs w:val="24"/>
        </w:rPr>
        <w:t xml:space="preserve"> в рамках фізкультурно-оздоровчого заходу «Спорт, що нас об’єднує»</w:t>
      </w:r>
    </w:p>
    <w:p w14:paraId="290DAB93" w14:textId="77777777" w:rsidR="00E47A08" w:rsidRPr="00C22C45" w:rsidRDefault="00E47A08" w:rsidP="00C137AB">
      <w:pPr>
        <w:shd w:val="clear" w:color="auto" w:fill="FFFFFF"/>
        <w:spacing w:line="293" w:lineRule="atLeast"/>
        <w:ind w:right="141" w:firstLine="708"/>
        <w:jc w:val="both"/>
        <w:rPr>
          <w:rFonts w:ascii="Times New Roman" w:hAnsi="Times New Roman" w:cs="Times New Roman"/>
          <w:sz w:val="24"/>
          <w:szCs w:val="24"/>
          <w:lang w:eastAsia="ru-RU"/>
        </w:rPr>
      </w:pPr>
    </w:p>
    <w:p w14:paraId="5E02F2D5" w14:textId="77777777" w:rsidR="00C137AB" w:rsidRDefault="00E47A08" w:rsidP="00C137AB">
      <w:pPr>
        <w:ind w:right="141"/>
        <w:jc w:val="center"/>
        <w:rPr>
          <w:rFonts w:ascii="Times New Roman" w:eastAsia="Times New Roman" w:hAnsi="Times New Roman" w:cs="Times New Roman"/>
          <w:sz w:val="24"/>
          <w:szCs w:val="24"/>
          <w:lang w:eastAsia="ru-RU"/>
        </w:rPr>
      </w:pPr>
      <w:r w:rsidRPr="00E47A08">
        <w:rPr>
          <w:rFonts w:ascii="Times New Roman" w:eastAsia="Times New Roman" w:hAnsi="Times New Roman" w:cs="Times New Roman"/>
          <w:b/>
          <w:bCs/>
          <w:sz w:val="24"/>
          <w:szCs w:val="24"/>
          <w:lang w:eastAsia="ru-RU"/>
        </w:rPr>
        <w:t>Поставка здійснюється транспортом Постачальника та за його рахунок за адресою</w:t>
      </w:r>
      <w:r w:rsidR="00C22C45" w:rsidRPr="00C22C45">
        <w:rPr>
          <w:rFonts w:ascii="Times New Roman" w:eastAsia="Times New Roman" w:hAnsi="Times New Roman" w:cs="Times New Roman"/>
          <w:sz w:val="24"/>
          <w:szCs w:val="24"/>
          <w:lang w:eastAsia="ru-RU"/>
        </w:rPr>
        <w:t xml:space="preserve">: </w:t>
      </w:r>
    </w:p>
    <w:p w14:paraId="160CB10E" w14:textId="530410BD" w:rsidR="00C22C45" w:rsidRDefault="001D3B5A" w:rsidP="00C137AB">
      <w:pPr>
        <w:ind w:right="141"/>
        <w:jc w:val="center"/>
        <w:rPr>
          <w:rFonts w:ascii="Times New Roman" w:eastAsia="Times New Roman" w:hAnsi="Times New Roman" w:cs="Times New Roman"/>
          <w:sz w:val="24"/>
          <w:szCs w:val="24"/>
          <w:lang w:eastAsia="ru-RU"/>
        </w:rPr>
      </w:pPr>
      <w:r w:rsidRPr="001D3B5A">
        <w:rPr>
          <w:rFonts w:ascii="Times New Roman" w:eastAsia="Times New Roman" w:hAnsi="Times New Roman" w:cs="Times New Roman"/>
          <w:b/>
          <w:bCs/>
          <w:sz w:val="24"/>
          <w:szCs w:val="24"/>
          <w:lang w:eastAsia="ru-RU"/>
        </w:rPr>
        <w:t>01001, м. Київ, вул. Еспланадна, 17-А.</w:t>
      </w:r>
    </w:p>
    <w:p w14:paraId="3C2E8D1A" w14:textId="60E7E879" w:rsidR="00791ECE" w:rsidRDefault="00791ECE" w:rsidP="00C22C45">
      <w:pPr>
        <w:ind w:right="-284"/>
        <w:jc w:val="both"/>
        <w:rPr>
          <w:rFonts w:ascii="Times New Roman" w:eastAsia="Times New Roman" w:hAnsi="Times New Roman" w:cs="Times New Roman"/>
          <w:sz w:val="24"/>
          <w:szCs w:val="24"/>
          <w:lang w:eastAsia="ru-RU"/>
        </w:rPr>
      </w:pPr>
    </w:p>
    <w:p w14:paraId="3BCE557B" w14:textId="77777777" w:rsidR="00791ECE" w:rsidRPr="00C22C45" w:rsidRDefault="00791ECE" w:rsidP="00C22C45">
      <w:pPr>
        <w:ind w:right="-284"/>
        <w:jc w:val="both"/>
        <w:rPr>
          <w:rFonts w:ascii="Times New Roman" w:eastAsia="Times New Roman" w:hAnsi="Times New Roman" w:cs="Times New Roman"/>
          <w:sz w:val="24"/>
          <w:szCs w:val="24"/>
          <w:lang w:eastAsia="ru-RU"/>
        </w:rPr>
      </w:pPr>
    </w:p>
    <w:p w14:paraId="58EE1F86" w14:textId="618739E7" w:rsidR="00C22C45" w:rsidRPr="001D3B5A" w:rsidRDefault="00C22C45" w:rsidP="001D3B5A">
      <w:pPr>
        <w:ind w:right="-284"/>
        <w:jc w:val="both"/>
        <w:rPr>
          <w:rFonts w:ascii="Times New Roman" w:eastAsia="Times New Roman" w:hAnsi="Times New Roman" w:cs="Times New Roman"/>
          <w:sz w:val="24"/>
          <w:szCs w:val="24"/>
          <w:lang w:eastAsia="ru-RU"/>
        </w:rPr>
      </w:pPr>
    </w:p>
    <w:tbl>
      <w:tblPr>
        <w:tblW w:w="10362"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6951"/>
        <w:gridCol w:w="710"/>
        <w:gridCol w:w="710"/>
      </w:tblGrid>
      <w:tr w:rsidR="001D3B5A" w:rsidRPr="00842ECB" w14:paraId="51CD9D0C" w14:textId="77777777" w:rsidTr="00C137AB">
        <w:trPr>
          <w:tblCellSpacing w:w="0" w:type="dxa"/>
          <w:jc w:val="center"/>
        </w:trPr>
        <w:tc>
          <w:tcPr>
            <w:tcW w:w="1991" w:type="dxa"/>
            <w:tcBorders>
              <w:top w:val="single" w:sz="4" w:space="0" w:color="000000"/>
              <w:left w:val="single" w:sz="4" w:space="0" w:color="000000"/>
              <w:bottom w:val="single" w:sz="4" w:space="0" w:color="000000"/>
              <w:right w:val="single" w:sz="4" w:space="0" w:color="000000"/>
            </w:tcBorders>
            <w:vAlign w:val="center"/>
            <w:hideMark/>
          </w:tcPr>
          <w:p w14:paraId="503A28DA" w14:textId="77777777" w:rsidR="001D3B5A" w:rsidRPr="00C137AB" w:rsidRDefault="001D3B5A" w:rsidP="00E12AD9">
            <w:pPr>
              <w:ind w:left="-120" w:right="-121"/>
              <w:jc w:val="center"/>
              <w:rPr>
                <w:rFonts w:ascii="Times New Roman" w:hAnsi="Times New Roman" w:cs="Times New Roman"/>
                <w:b/>
                <w:sz w:val="22"/>
                <w:szCs w:val="22"/>
                <w:lang w:eastAsia="ru-RU"/>
              </w:rPr>
            </w:pPr>
            <w:r w:rsidRPr="00C137AB">
              <w:rPr>
                <w:rFonts w:ascii="Times New Roman" w:hAnsi="Times New Roman" w:cs="Times New Roman"/>
                <w:b/>
                <w:color w:val="000000"/>
                <w:sz w:val="22"/>
                <w:szCs w:val="22"/>
                <w:lang w:eastAsia="ru-RU"/>
              </w:rPr>
              <w:t>Найменування товару</w:t>
            </w:r>
          </w:p>
        </w:tc>
        <w:tc>
          <w:tcPr>
            <w:tcW w:w="6951" w:type="dxa"/>
            <w:tcBorders>
              <w:top w:val="single" w:sz="4" w:space="0" w:color="000000"/>
              <w:left w:val="single" w:sz="4" w:space="0" w:color="000000"/>
              <w:bottom w:val="single" w:sz="4" w:space="0" w:color="000000"/>
              <w:right w:val="single" w:sz="4" w:space="0" w:color="000000"/>
            </w:tcBorders>
            <w:vAlign w:val="center"/>
            <w:hideMark/>
          </w:tcPr>
          <w:p w14:paraId="623E0803" w14:textId="77777777" w:rsidR="001D3B5A" w:rsidRPr="00C137AB" w:rsidRDefault="001D3B5A" w:rsidP="00E12AD9">
            <w:pPr>
              <w:jc w:val="center"/>
              <w:rPr>
                <w:rFonts w:ascii="Times New Roman" w:hAnsi="Times New Roman" w:cs="Times New Roman"/>
                <w:b/>
                <w:sz w:val="22"/>
                <w:szCs w:val="22"/>
                <w:lang w:eastAsia="ru-RU"/>
              </w:rPr>
            </w:pPr>
            <w:r w:rsidRPr="00C137AB">
              <w:rPr>
                <w:rFonts w:ascii="Times New Roman" w:hAnsi="Times New Roman" w:cs="Times New Roman"/>
                <w:b/>
                <w:color w:val="000000"/>
                <w:sz w:val="22"/>
                <w:szCs w:val="22"/>
                <w:lang w:eastAsia="ru-RU"/>
              </w:rPr>
              <w:t>Характеристики товару</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00C64C9C" w14:textId="77777777" w:rsidR="001D3B5A" w:rsidRPr="00C137AB" w:rsidRDefault="001D3B5A" w:rsidP="00E12AD9">
            <w:pPr>
              <w:ind w:left="-115" w:right="-114" w:hanging="21"/>
              <w:jc w:val="center"/>
              <w:rPr>
                <w:rFonts w:ascii="Times New Roman" w:hAnsi="Times New Roman" w:cs="Times New Roman"/>
                <w:b/>
                <w:sz w:val="22"/>
                <w:szCs w:val="22"/>
                <w:lang w:eastAsia="ru-RU"/>
              </w:rPr>
            </w:pPr>
            <w:r w:rsidRPr="00C137AB">
              <w:rPr>
                <w:rFonts w:ascii="Times New Roman" w:hAnsi="Times New Roman" w:cs="Times New Roman"/>
                <w:b/>
                <w:color w:val="000000"/>
                <w:sz w:val="22"/>
                <w:szCs w:val="22"/>
                <w:lang w:eastAsia="ru-RU"/>
              </w:rPr>
              <w:t>Од.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14:paraId="0DC33FCA" w14:textId="77777777" w:rsidR="001D3B5A" w:rsidRPr="00C137AB" w:rsidRDefault="001D3B5A" w:rsidP="00E12AD9">
            <w:pPr>
              <w:ind w:left="-115" w:right="-114" w:hanging="21"/>
              <w:jc w:val="center"/>
              <w:rPr>
                <w:rFonts w:ascii="Times New Roman" w:hAnsi="Times New Roman" w:cs="Times New Roman"/>
                <w:b/>
                <w:color w:val="000000"/>
                <w:sz w:val="22"/>
                <w:szCs w:val="22"/>
                <w:lang w:eastAsia="ru-RU"/>
              </w:rPr>
            </w:pPr>
            <w:r w:rsidRPr="00C137AB">
              <w:rPr>
                <w:rFonts w:ascii="Times New Roman" w:hAnsi="Times New Roman" w:cs="Times New Roman"/>
                <w:b/>
                <w:color w:val="000000"/>
                <w:sz w:val="22"/>
                <w:szCs w:val="22"/>
                <w:lang w:eastAsia="ru-RU"/>
              </w:rPr>
              <w:t xml:space="preserve">Кіль-кість, </w:t>
            </w:r>
          </w:p>
          <w:p w14:paraId="1672EBD2" w14:textId="77777777" w:rsidR="001D3B5A" w:rsidRPr="00C137AB" w:rsidRDefault="001D3B5A" w:rsidP="00E12AD9">
            <w:pPr>
              <w:ind w:left="-115" w:right="-114" w:hanging="21"/>
              <w:jc w:val="center"/>
              <w:rPr>
                <w:rFonts w:ascii="Times New Roman" w:hAnsi="Times New Roman" w:cs="Times New Roman"/>
                <w:b/>
                <w:color w:val="000000"/>
                <w:sz w:val="22"/>
                <w:szCs w:val="22"/>
                <w:lang w:eastAsia="ru-RU"/>
              </w:rPr>
            </w:pPr>
            <w:r w:rsidRPr="00C137AB">
              <w:rPr>
                <w:rFonts w:ascii="Times New Roman" w:hAnsi="Times New Roman" w:cs="Times New Roman"/>
                <w:b/>
                <w:color w:val="000000"/>
                <w:sz w:val="22"/>
                <w:szCs w:val="22"/>
                <w:lang w:eastAsia="ru-RU"/>
              </w:rPr>
              <w:t>шт.</w:t>
            </w:r>
          </w:p>
        </w:tc>
      </w:tr>
      <w:tr w:rsidR="001D3B5A" w:rsidRPr="00842ECB" w14:paraId="2F43023B" w14:textId="77777777" w:rsidTr="00C137AB">
        <w:trPr>
          <w:tblCellSpacing w:w="0" w:type="dxa"/>
          <w:jc w:val="center"/>
        </w:trPr>
        <w:tc>
          <w:tcPr>
            <w:tcW w:w="1991" w:type="dxa"/>
            <w:tcBorders>
              <w:top w:val="single" w:sz="4" w:space="0" w:color="000000"/>
              <w:left w:val="single" w:sz="4" w:space="0" w:color="000000"/>
              <w:bottom w:val="single" w:sz="4" w:space="0" w:color="000000"/>
              <w:right w:val="single" w:sz="4" w:space="0" w:color="000000"/>
            </w:tcBorders>
            <w:vAlign w:val="center"/>
          </w:tcPr>
          <w:p w14:paraId="580EB351" w14:textId="77777777" w:rsidR="001D3B5A" w:rsidRPr="0086108C" w:rsidRDefault="001D3B5A" w:rsidP="00E12AD9">
            <w:pPr>
              <w:jc w:val="center"/>
              <w:rPr>
                <w:rFonts w:ascii="Times New Roman" w:hAnsi="Times New Roman" w:cs="Times New Roman"/>
                <w:b/>
                <w:bCs/>
                <w:sz w:val="22"/>
                <w:szCs w:val="22"/>
                <w:lang w:eastAsia="ru-RU"/>
              </w:rPr>
            </w:pPr>
            <w:r w:rsidRPr="0086108C">
              <w:rPr>
                <w:rFonts w:ascii="Times New Roman" w:hAnsi="Times New Roman" w:cs="Times New Roman"/>
                <w:b/>
                <w:bCs/>
                <w:sz w:val="22"/>
                <w:szCs w:val="22"/>
                <w:lang w:eastAsia="ru-RU"/>
              </w:rPr>
              <w:t>Медаль (діаметром від 50 міліметрів)  1 місце зі стрічкою</w:t>
            </w:r>
          </w:p>
        </w:tc>
        <w:tc>
          <w:tcPr>
            <w:tcW w:w="6951" w:type="dxa"/>
            <w:tcBorders>
              <w:top w:val="single" w:sz="4" w:space="0" w:color="000000"/>
              <w:left w:val="single" w:sz="4" w:space="0" w:color="000000"/>
              <w:bottom w:val="single" w:sz="4" w:space="0" w:color="000000"/>
              <w:right w:val="single" w:sz="4" w:space="0" w:color="000000"/>
            </w:tcBorders>
            <w:vAlign w:val="center"/>
          </w:tcPr>
          <w:p w14:paraId="47022216" w14:textId="77777777" w:rsidR="001D3B5A" w:rsidRPr="001D3B5A" w:rsidRDefault="001D3B5A" w:rsidP="00E12AD9">
            <w:pPr>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за І місце</w:t>
            </w:r>
          </w:p>
          <w:p w14:paraId="37E282E7" w14:textId="77777777" w:rsidR="001D3B5A" w:rsidRPr="001D3B5A" w:rsidRDefault="001D3B5A" w:rsidP="00E12AD9">
            <w:pPr>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Колір: золото</w:t>
            </w:r>
          </w:p>
          <w:p w14:paraId="07C4BAC1"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Металева медаль:</w:t>
            </w:r>
          </w:p>
          <w:p w14:paraId="213D21A2"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Форма: коло</w:t>
            </w:r>
          </w:p>
          <w:p w14:paraId="413FFB13"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Товщина від 2мм;</w:t>
            </w:r>
          </w:p>
          <w:p w14:paraId="4E8FDCB8"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Розмір від 50мм ширини та висоти;</w:t>
            </w:r>
          </w:p>
          <w:p w14:paraId="0013705D"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Стрічка індивідуальна, ширина від 30 мм, довжина від 85 см.</w:t>
            </w:r>
          </w:p>
          <w:p w14:paraId="04CA5A62"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Кожна медаль виготовляється за індивідуальним замовленням Замовника. Зовнішній вигляд обов’язково попередньо стверджується  з Замовником протягом одного робочого дня наживо.</w:t>
            </w:r>
          </w:p>
          <w:p w14:paraId="61FA16BA"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виконана методом штампування  з обох сторін за індивідуальниим макетом.</w:t>
            </w:r>
          </w:p>
          <w:p w14:paraId="5246BCBF"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не повинна мати будь-яких інших елементів (наліпок, житонів та нанесень).</w:t>
            </w:r>
          </w:p>
          <w:p w14:paraId="7EC3D794"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повинна мати гальваничне покриття з обох сторін в кольорі золота.</w:t>
            </w:r>
          </w:p>
          <w:p w14:paraId="3A32540F"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 xml:space="preserve"> Вартість виготовлення та макетування входить до ціни товару.</w:t>
            </w:r>
          </w:p>
          <w:p w14:paraId="37CF90B3"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Всі перераховані складові (стрічка, медаль) входять до вартості товару.</w:t>
            </w:r>
          </w:p>
          <w:p w14:paraId="30EF0748"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Доставка товару Замовнику входить до вартості товару.</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5CF73058" w14:textId="77777777" w:rsidR="001D3B5A" w:rsidRPr="001D3B5A" w:rsidRDefault="001D3B5A" w:rsidP="00E12AD9">
            <w:pPr>
              <w:jc w:val="center"/>
              <w:rPr>
                <w:rFonts w:ascii="Times New Roman" w:hAnsi="Times New Roman" w:cs="Times New Roman"/>
                <w:sz w:val="22"/>
                <w:szCs w:val="22"/>
                <w:lang w:eastAsia="ru-RU"/>
              </w:rPr>
            </w:pPr>
            <w:r w:rsidRPr="001D3B5A">
              <w:rPr>
                <w:rFonts w:ascii="Times New Roman" w:hAnsi="Times New Roman" w:cs="Times New Roman"/>
                <w:sz w:val="22"/>
                <w:szCs w:val="22"/>
              </w:rPr>
              <w:t>шт.</w:t>
            </w:r>
          </w:p>
        </w:tc>
        <w:tc>
          <w:tcPr>
            <w:tcW w:w="710" w:type="dxa"/>
            <w:tcBorders>
              <w:top w:val="single" w:sz="4" w:space="0" w:color="000000"/>
              <w:left w:val="single" w:sz="4" w:space="0" w:color="000000"/>
              <w:bottom w:val="single" w:sz="4" w:space="0" w:color="000000"/>
              <w:right w:val="single" w:sz="4" w:space="0" w:color="000000"/>
            </w:tcBorders>
            <w:vAlign w:val="center"/>
          </w:tcPr>
          <w:p w14:paraId="1DCF281F" w14:textId="77777777" w:rsidR="001D3B5A" w:rsidRPr="001D3B5A" w:rsidRDefault="001D3B5A" w:rsidP="00E12AD9">
            <w:pPr>
              <w:jc w:val="center"/>
              <w:rPr>
                <w:rFonts w:ascii="Times New Roman" w:hAnsi="Times New Roman" w:cs="Times New Roman"/>
                <w:color w:val="000000"/>
                <w:sz w:val="22"/>
                <w:szCs w:val="22"/>
                <w:lang w:eastAsia="ru-RU"/>
              </w:rPr>
            </w:pPr>
            <w:r w:rsidRPr="001D3B5A">
              <w:rPr>
                <w:rFonts w:ascii="Times New Roman" w:hAnsi="Times New Roman" w:cs="Times New Roman"/>
                <w:color w:val="000000"/>
                <w:sz w:val="22"/>
                <w:szCs w:val="22"/>
                <w:lang w:eastAsia="ru-RU"/>
              </w:rPr>
              <w:t>2500</w:t>
            </w:r>
          </w:p>
        </w:tc>
      </w:tr>
      <w:tr w:rsidR="001D3B5A" w:rsidRPr="00842ECB" w14:paraId="23D0C330" w14:textId="77777777" w:rsidTr="00C137AB">
        <w:trPr>
          <w:tblCellSpacing w:w="0" w:type="dxa"/>
          <w:jc w:val="center"/>
        </w:trPr>
        <w:tc>
          <w:tcPr>
            <w:tcW w:w="1991" w:type="dxa"/>
            <w:tcBorders>
              <w:top w:val="single" w:sz="4" w:space="0" w:color="000000"/>
              <w:left w:val="single" w:sz="4" w:space="0" w:color="000000"/>
              <w:bottom w:val="single" w:sz="4" w:space="0" w:color="000000"/>
              <w:right w:val="single" w:sz="4" w:space="0" w:color="000000"/>
            </w:tcBorders>
            <w:vAlign w:val="center"/>
          </w:tcPr>
          <w:p w14:paraId="38B96A86" w14:textId="77777777" w:rsidR="001D3B5A" w:rsidRPr="0086108C" w:rsidRDefault="001D3B5A" w:rsidP="00E12AD9">
            <w:pPr>
              <w:jc w:val="center"/>
              <w:rPr>
                <w:rFonts w:ascii="Times New Roman" w:hAnsi="Times New Roman" w:cs="Times New Roman"/>
                <w:b/>
                <w:bCs/>
                <w:sz w:val="22"/>
                <w:szCs w:val="22"/>
                <w:lang w:eastAsia="ru-RU"/>
              </w:rPr>
            </w:pPr>
            <w:r w:rsidRPr="0086108C">
              <w:rPr>
                <w:rFonts w:ascii="Times New Roman" w:hAnsi="Times New Roman" w:cs="Times New Roman"/>
                <w:b/>
                <w:bCs/>
                <w:sz w:val="22"/>
                <w:szCs w:val="22"/>
                <w:lang w:eastAsia="ru-RU"/>
              </w:rPr>
              <w:t>Медаль (діаметром від 50 міліметрів)  2 місце зі стрічкою</w:t>
            </w:r>
          </w:p>
        </w:tc>
        <w:tc>
          <w:tcPr>
            <w:tcW w:w="6951" w:type="dxa"/>
            <w:tcBorders>
              <w:top w:val="single" w:sz="4" w:space="0" w:color="000000"/>
              <w:left w:val="single" w:sz="4" w:space="0" w:color="000000"/>
              <w:bottom w:val="single" w:sz="4" w:space="0" w:color="000000"/>
              <w:right w:val="single" w:sz="4" w:space="0" w:color="000000"/>
            </w:tcBorders>
            <w:vAlign w:val="center"/>
          </w:tcPr>
          <w:p w14:paraId="3C386F65"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за ІІ місце</w:t>
            </w:r>
          </w:p>
          <w:p w14:paraId="5C1651ED"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Колір: срібло</w:t>
            </w:r>
          </w:p>
          <w:p w14:paraId="5F51E1F0"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Металева медаль:</w:t>
            </w:r>
          </w:p>
          <w:p w14:paraId="6355A328"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Форма: коло</w:t>
            </w:r>
          </w:p>
          <w:p w14:paraId="67610FBE"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Товщина від 2мм;</w:t>
            </w:r>
          </w:p>
          <w:p w14:paraId="11A5E08A"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Розмір від 50мм ширини та висоти;</w:t>
            </w:r>
          </w:p>
          <w:p w14:paraId="23A3D2EB"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Стрічка індивідуальна, ширина від 30 мм, довжина від 85 см.</w:t>
            </w:r>
          </w:p>
          <w:p w14:paraId="5EDF5178"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Кожна медаль виготовляється за індивідуальним замовленням Замовника. Зовнішній вигляд обов’язково попередньо стверджується  з Замовником протягом одного робочого дня наживо.</w:t>
            </w:r>
          </w:p>
          <w:p w14:paraId="3845491A"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виконана методом штампування  з обох сторін за індивідуальниим макетом.</w:t>
            </w:r>
          </w:p>
          <w:p w14:paraId="5512427C"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не повинна мати будь-яких інших елементів (наліпок, житонів та нанесень).</w:t>
            </w:r>
          </w:p>
          <w:p w14:paraId="388D794C"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повинна мати гальваничне покриття з обох сторін в кольорі срібла.</w:t>
            </w:r>
          </w:p>
          <w:p w14:paraId="267321D1"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 xml:space="preserve"> Вартість виготовлення та макетування входить до ціни товару.</w:t>
            </w:r>
          </w:p>
          <w:p w14:paraId="29E51429"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Всі перераховані складові (стрічка, медаль) входять до вартості товару.</w:t>
            </w:r>
          </w:p>
          <w:p w14:paraId="54433C70"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Доставка товару Замовнику входить до вартості товару.</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327282D5" w14:textId="77777777" w:rsidR="001D3B5A" w:rsidRPr="001D3B5A" w:rsidRDefault="001D3B5A" w:rsidP="00E12AD9">
            <w:pPr>
              <w:jc w:val="center"/>
              <w:rPr>
                <w:rFonts w:ascii="Times New Roman" w:hAnsi="Times New Roman" w:cs="Times New Roman"/>
                <w:sz w:val="22"/>
                <w:szCs w:val="22"/>
                <w:lang w:eastAsia="ru-RU"/>
              </w:rPr>
            </w:pPr>
            <w:r w:rsidRPr="001D3B5A">
              <w:rPr>
                <w:rFonts w:ascii="Times New Roman" w:hAnsi="Times New Roman" w:cs="Times New Roman"/>
                <w:sz w:val="22"/>
                <w:szCs w:val="22"/>
              </w:rPr>
              <w:t>шт.</w:t>
            </w:r>
          </w:p>
        </w:tc>
        <w:tc>
          <w:tcPr>
            <w:tcW w:w="710" w:type="dxa"/>
            <w:tcBorders>
              <w:top w:val="single" w:sz="4" w:space="0" w:color="000000"/>
              <w:left w:val="single" w:sz="4" w:space="0" w:color="000000"/>
              <w:bottom w:val="single" w:sz="4" w:space="0" w:color="000000"/>
              <w:right w:val="single" w:sz="4" w:space="0" w:color="000000"/>
            </w:tcBorders>
            <w:vAlign w:val="center"/>
          </w:tcPr>
          <w:p w14:paraId="438A183D" w14:textId="77777777" w:rsidR="001D3B5A" w:rsidRPr="001D3B5A" w:rsidRDefault="001D3B5A" w:rsidP="00E12AD9">
            <w:pPr>
              <w:jc w:val="center"/>
              <w:rPr>
                <w:rFonts w:ascii="Times New Roman" w:hAnsi="Times New Roman" w:cs="Times New Roman"/>
                <w:color w:val="000000"/>
                <w:sz w:val="22"/>
                <w:szCs w:val="22"/>
                <w:lang w:eastAsia="ru-RU"/>
              </w:rPr>
            </w:pPr>
            <w:r w:rsidRPr="001D3B5A">
              <w:rPr>
                <w:rFonts w:ascii="Times New Roman" w:hAnsi="Times New Roman" w:cs="Times New Roman"/>
                <w:color w:val="000000"/>
                <w:sz w:val="22"/>
                <w:szCs w:val="22"/>
                <w:lang w:eastAsia="ru-RU"/>
              </w:rPr>
              <w:t>2500</w:t>
            </w:r>
          </w:p>
        </w:tc>
      </w:tr>
      <w:tr w:rsidR="001D3B5A" w:rsidRPr="00842ECB" w14:paraId="23245C36" w14:textId="77777777" w:rsidTr="00C137AB">
        <w:trPr>
          <w:tblCellSpacing w:w="0" w:type="dxa"/>
          <w:jc w:val="center"/>
        </w:trPr>
        <w:tc>
          <w:tcPr>
            <w:tcW w:w="1991" w:type="dxa"/>
            <w:tcBorders>
              <w:top w:val="single" w:sz="4" w:space="0" w:color="000000"/>
              <w:left w:val="single" w:sz="4" w:space="0" w:color="000000"/>
              <w:bottom w:val="single" w:sz="4" w:space="0" w:color="000000"/>
              <w:right w:val="single" w:sz="4" w:space="0" w:color="000000"/>
            </w:tcBorders>
            <w:vAlign w:val="center"/>
          </w:tcPr>
          <w:p w14:paraId="1ADCD8EA" w14:textId="77777777" w:rsidR="001D3B5A" w:rsidRPr="0086108C" w:rsidRDefault="001D3B5A" w:rsidP="00E12AD9">
            <w:pPr>
              <w:jc w:val="center"/>
              <w:rPr>
                <w:rFonts w:ascii="Times New Roman" w:hAnsi="Times New Roman" w:cs="Times New Roman"/>
                <w:b/>
                <w:bCs/>
                <w:sz w:val="22"/>
                <w:szCs w:val="22"/>
                <w:lang w:eastAsia="ru-RU"/>
              </w:rPr>
            </w:pPr>
            <w:r w:rsidRPr="0086108C">
              <w:rPr>
                <w:rFonts w:ascii="Times New Roman" w:hAnsi="Times New Roman" w:cs="Times New Roman"/>
                <w:b/>
                <w:bCs/>
                <w:sz w:val="22"/>
                <w:szCs w:val="22"/>
                <w:lang w:eastAsia="ru-RU"/>
              </w:rPr>
              <w:t>Медаль (діаметром від 50 міліметрів)  3 місце зі стрічкою</w:t>
            </w:r>
          </w:p>
        </w:tc>
        <w:tc>
          <w:tcPr>
            <w:tcW w:w="6951" w:type="dxa"/>
            <w:tcBorders>
              <w:top w:val="single" w:sz="4" w:space="0" w:color="000000"/>
              <w:left w:val="single" w:sz="4" w:space="0" w:color="000000"/>
              <w:bottom w:val="single" w:sz="4" w:space="0" w:color="000000"/>
              <w:right w:val="single" w:sz="4" w:space="0" w:color="000000"/>
            </w:tcBorders>
            <w:vAlign w:val="center"/>
          </w:tcPr>
          <w:p w14:paraId="257A3FA2" w14:textId="77777777" w:rsidR="001D3B5A" w:rsidRPr="001D3B5A" w:rsidRDefault="001D3B5A" w:rsidP="00E12AD9">
            <w:pPr>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за ІІІ місце</w:t>
            </w:r>
          </w:p>
          <w:p w14:paraId="5DE7ED49" w14:textId="77777777" w:rsidR="001D3B5A" w:rsidRPr="001D3B5A" w:rsidRDefault="001D3B5A" w:rsidP="00E12AD9">
            <w:pPr>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Колір: бронза</w:t>
            </w:r>
          </w:p>
          <w:p w14:paraId="2586F5A5"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Металева медаль:</w:t>
            </w:r>
          </w:p>
          <w:p w14:paraId="458A728A"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Форма: коло</w:t>
            </w:r>
          </w:p>
          <w:p w14:paraId="6B58E96D"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Товщина від 2мм;</w:t>
            </w:r>
          </w:p>
          <w:p w14:paraId="4CFFFDDF"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lastRenderedPageBreak/>
              <w:t>Розмір від 50мм ширини та висоти;</w:t>
            </w:r>
          </w:p>
          <w:p w14:paraId="13BB36D8"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Стрічка індивідуальна, ширина від 30 мм, довжина від 85 см.</w:t>
            </w:r>
          </w:p>
          <w:p w14:paraId="1033C65A"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Кожна медаль виготовляється за індивідуальним замовленням Замовника. Зовнішній вигляд обов’язково попередньо стверджується  з Замовником протягом одного робочого дня наживо.</w:t>
            </w:r>
          </w:p>
          <w:p w14:paraId="2D4D21EB"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виконана методом штампування  з обох сторін за індивідуальниим макетом.</w:t>
            </w:r>
          </w:p>
          <w:p w14:paraId="031B0932"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не повинна мати будь-яких інших елементів (наліпок, житонів та нанесень).</w:t>
            </w:r>
          </w:p>
          <w:p w14:paraId="3F3C67F4"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повинна мати гальваничне покриття з обох сторін в кольорі бронзи.</w:t>
            </w:r>
          </w:p>
          <w:p w14:paraId="0B6CDC9B"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 xml:space="preserve"> Вартість виготовлення та макетування входить до ціни товару.</w:t>
            </w:r>
          </w:p>
          <w:p w14:paraId="6A57CC12"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Всі перераховані складові (стрічка, медаль) входять до вартості товару.</w:t>
            </w:r>
          </w:p>
          <w:p w14:paraId="453CBD5C" w14:textId="77777777" w:rsidR="001D3B5A" w:rsidRPr="001D3B5A" w:rsidRDefault="001D3B5A" w:rsidP="00E12AD9">
            <w:pPr>
              <w:ind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Доставка товару Замовнику входить до вартості товару.</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46393EB3" w14:textId="77777777" w:rsidR="001D3B5A" w:rsidRPr="001D3B5A" w:rsidRDefault="001D3B5A" w:rsidP="00E12AD9">
            <w:pPr>
              <w:jc w:val="center"/>
              <w:rPr>
                <w:rFonts w:ascii="Times New Roman" w:hAnsi="Times New Roman" w:cs="Times New Roman"/>
                <w:sz w:val="22"/>
                <w:szCs w:val="22"/>
                <w:lang w:eastAsia="ru-RU"/>
              </w:rPr>
            </w:pPr>
            <w:r w:rsidRPr="001D3B5A">
              <w:rPr>
                <w:rFonts w:ascii="Times New Roman" w:hAnsi="Times New Roman" w:cs="Times New Roman"/>
                <w:sz w:val="22"/>
                <w:szCs w:val="22"/>
              </w:rPr>
              <w:lastRenderedPageBreak/>
              <w:t>шт.</w:t>
            </w:r>
          </w:p>
        </w:tc>
        <w:tc>
          <w:tcPr>
            <w:tcW w:w="710" w:type="dxa"/>
            <w:tcBorders>
              <w:top w:val="single" w:sz="4" w:space="0" w:color="000000"/>
              <w:left w:val="single" w:sz="4" w:space="0" w:color="000000"/>
              <w:bottom w:val="single" w:sz="4" w:space="0" w:color="000000"/>
              <w:right w:val="single" w:sz="4" w:space="0" w:color="000000"/>
            </w:tcBorders>
            <w:vAlign w:val="center"/>
          </w:tcPr>
          <w:p w14:paraId="03530646" w14:textId="77777777" w:rsidR="001D3B5A" w:rsidRPr="001D3B5A" w:rsidRDefault="001D3B5A" w:rsidP="00E12AD9">
            <w:pPr>
              <w:jc w:val="center"/>
              <w:rPr>
                <w:rFonts w:ascii="Times New Roman" w:hAnsi="Times New Roman" w:cs="Times New Roman"/>
                <w:color w:val="000000"/>
                <w:sz w:val="22"/>
                <w:szCs w:val="22"/>
                <w:lang w:eastAsia="ru-RU"/>
              </w:rPr>
            </w:pPr>
            <w:r w:rsidRPr="001D3B5A">
              <w:rPr>
                <w:rFonts w:ascii="Times New Roman" w:hAnsi="Times New Roman" w:cs="Times New Roman"/>
                <w:color w:val="000000"/>
                <w:sz w:val="22"/>
                <w:szCs w:val="22"/>
                <w:lang w:eastAsia="ru-RU"/>
              </w:rPr>
              <w:t>2500</w:t>
            </w:r>
          </w:p>
        </w:tc>
      </w:tr>
      <w:tr w:rsidR="001D3B5A" w:rsidRPr="00842ECB" w14:paraId="07208612" w14:textId="77777777" w:rsidTr="00C137AB">
        <w:trPr>
          <w:tblCellSpacing w:w="0" w:type="dxa"/>
          <w:jc w:val="center"/>
        </w:trPr>
        <w:tc>
          <w:tcPr>
            <w:tcW w:w="1991" w:type="dxa"/>
            <w:tcBorders>
              <w:top w:val="single" w:sz="4" w:space="0" w:color="000000"/>
              <w:left w:val="single" w:sz="4" w:space="0" w:color="000000"/>
              <w:bottom w:val="single" w:sz="4" w:space="0" w:color="000000"/>
              <w:right w:val="single" w:sz="4" w:space="0" w:color="000000"/>
            </w:tcBorders>
            <w:vAlign w:val="center"/>
          </w:tcPr>
          <w:p w14:paraId="44F2409C" w14:textId="77777777" w:rsidR="001D3B5A" w:rsidRPr="0086108C" w:rsidRDefault="001D3B5A" w:rsidP="00E12AD9">
            <w:pPr>
              <w:jc w:val="center"/>
              <w:rPr>
                <w:rFonts w:ascii="Times New Roman" w:hAnsi="Times New Roman" w:cs="Times New Roman"/>
                <w:b/>
                <w:bCs/>
                <w:sz w:val="22"/>
                <w:szCs w:val="22"/>
                <w:lang w:eastAsia="ru-RU"/>
              </w:rPr>
            </w:pPr>
            <w:r w:rsidRPr="0086108C">
              <w:rPr>
                <w:rFonts w:ascii="Times New Roman" w:hAnsi="Times New Roman" w:cs="Times New Roman"/>
                <w:b/>
                <w:bCs/>
                <w:sz w:val="22"/>
                <w:szCs w:val="22"/>
                <w:lang w:eastAsia="ru-RU"/>
              </w:rPr>
              <w:t>Медаль (діаметром від 50 міліметрів)  за участь зі стрічкою</w:t>
            </w:r>
          </w:p>
        </w:tc>
        <w:tc>
          <w:tcPr>
            <w:tcW w:w="6951" w:type="dxa"/>
            <w:tcBorders>
              <w:top w:val="single" w:sz="4" w:space="0" w:color="000000"/>
              <w:left w:val="single" w:sz="4" w:space="0" w:color="000000"/>
              <w:bottom w:val="single" w:sz="4" w:space="0" w:color="000000"/>
              <w:right w:val="single" w:sz="4" w:space="0" w:color="000000"/>
            </w:tcBorders>
            <w:vAlign w:val="center"/>
          </w:tcPr>
          <w:p w14:paraId="1CA58BF9" w14:textId="77777777" w:rsidR="001D3B5A" w:rsidRPr="001D3B5A" w:rsidRDefault="001D3B5A" w:rsidP="00E12AD9">
            <w:pPr>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за участь</w:t>
            </w:r>
          </w:p>
          <w:p w14:paraId="15F78722" w14:textId="77777777" w:rsidR="001D3B5A" w:rsidRPr="001D3B5A" w:rsidRDefault="001D3B5A" w:rsidP="00E12AD9">
            <w:pPr>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Колір: золото</w:t>
            </w:r>
          </w:p>
          <w:p w14:paraId="5407D541"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Металева медаль:</w:t>
            </w:r>
          </w:p>
          <w:p w14:paraId="4B8CF767" w14:textId="77777777" w:rsidR="001D3B5A" w:rsidRPr="001D3B5A" w:rsidRDefault="001D3B5A" w:rsidP="00E12AD9">
            <w:pPr>
              <w:ind w:right="-125"/>
              <w:rPr>
                <w:rFonts w:ascii="Times New Roman" w:hAnsi="Times New Roman" w:cs="Times New Roman"/>
                <w:sz w:val="22"/>
                <w:szCs w:val="22"/>
                <w:lang w:eastAsia="ru-RU"/>
              </w:rPr>
            </w:pPr>
            <w:r w:rsidRPr="001D3B5A">
              <w:rPr>
                <w:rFonts w:ascii="Times New Roman" w:hAnsi="Times New Roman" w:cs="Times New Roman"/>
                <w:sz w:val="22"/>
                <w:szCs w:val="22"/>
                <w:lang w:eastAsia="ru-RU"/>
              </w:rPr>
              <w:t>Форма: коло</w:t>
            </w:r>
          </w:p>
          <w:p w14:paraId="79FC0D9F"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Товщина від 2мм;</w:t>
            </w:r>
          </w:p>
          <w:p w14:paraId="55A3797B"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Розмір від 50мм ширини та висоти;</w:t>
            </w:r>
          </w:p>
          <w:p w14:paraId="7B785319"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Стрічка індивідуальна, ширина від 30 мм, довжина від 85 см.</w:t>
            </w:r>
          </w:p>
          <w:p w14:paraId="5218EA1B"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Кожна медаль виготовляється за індивідуальним замовленням Замовника. Зовнішній вигляд обов’язково попередньо стверджується  з Замовником протягом одного робочого дня наживо.</w:t>
            </w:r>
          </w:p>
          <w:p w14:paraId="20D9E9BF"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виконана методом штампування  з обох сторін за індивідуальниим макетом.</w:t>
            </w:r>
          </w:p>
          <w:p w14:paraId="62E9195B"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не повинна мати будь-яких інших елементів (наліпок, житонів та нанесень).</w:t>
            </w:r>
          </w:p>
          <w:p w14:paraId="237E9127"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Медаль повинна мати гальваничне покриття з обох сторін в кольорі золота.</w:t>
            </w:r>
          </w:p>
          <w:p w14:paraId="49933785"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 xml:space="preserve"> Вартість виготовлення та макетування входить до ціни товару.</w:t>
            </w:r>
          </w:p>
          <w:p w14:paraId="2FC5C58E" w14:textId="77777777" w:rsidR="001D3B5A" w:rsidRPr="001D3B5A" w:rsidRDefault="001D3B5A" w:rsidP="00E12AD9">
            <w:pPr>
              <w:ind w:right="-125" w:firstLine="238"/>
              <w:rPr>
                <w:rFonts w:ascii="Times New Roman" w:hAnsi="Times New Roman" w:cs="Times New Roman"/>
                <w:sz w:val="22"/>
                <w:szCs w:val="22"/>
                <w:lang w:eastAsia="ru-RU"/>
              </w:rPr>
            </w:pPr>
            <w:r w:rsidRPr="001D3B5A">
              <w:rPr>
                <w:rFonts w:ascii="Times New Roman" w:hAnsi="Times New Roman" w:cs="Times New Roman"/>
                <w:sz w:val="22"/>
                <w:szCs w:val="22"/>
                <w:lang w:eastAsia="ru-RU"/>
              </w:rPr>
              <w:t>Всі перераховані складові (стрічка, медаль) входять до вартості товару.</w:t>
            </w:r>
          </w:p>
          <w:p w14:paraId="5138A310" w14:textId="77777777" w:rsidR="001D3B5A" w:rsidRPr="001D3B5A" w:rsidRDefault="001D3B5A" w:rsidP="00E12AD9">
            <w:pPr>
              <w:rPr>
                <w:rFonts w:ascii="Times New Roman" w:hAnsi="Times New Roman" w:cs="Times New Roman"/>
                <w:sz w:val="22"/>
                <w:szCs w:val="22"/>
                <w:lang w:eastAsia="ru-RU"/>
              </w:rPr>
            </w:pPr>
            <w:r w:rsidRPr="001D3B5A">
              <w:rPr>
                <w:rFonts w:ascii="Times New Roman" w:hAnsi="Times New Roman" w:cs="Times New Roman"/>
                <w:sz w:val="22"/>
                <w:szCs w:val="22"/>
                <w:lang w:eastAsia="ru-RU"/>
              </w:rPr>
              <w:t>Доставка товару Замовнику входить до вартості товару.</w:t>
            </w:r>
          </w:p>
          <w:p w14:paraId="04D48BC9" w14:textId="77777777" w:rsidR="001D3B5A" w:rsidRPr="001D3B5A" w:rsidRDefault="001D3B5A" w:rsidP="00E12AD9">
            <w:pPr>
              <w:rPr>
                <w:rFonts w:ascii="Times New Roman" w:hAnsi="Times New Roman" w:cs="Times New Roman"/>
                <w:sz w:val="22"/>
                <w:szCs w:val="22"/>
                <w:lang w:eastAsia="ru-RU"/>
              </w:rPr>
            </w:pPr>
          </w:p>
          <w:p w14:paraId="690351DE" w14:textId="77777777" w:rsidR="001D3B5A" w:rsidRPr="001D3B5A" w:rsidRDefault="001D3B5A" w:rsidP="00E12AD9">
            <w:pPr>
              <w:rPr>
                <w:rFonts w:ascii="Times New Roman" w:hAnsi="Times New Roman" w:cs="Times New Roman"/>
                <w:sz w:val="22"/>
                <w:szCs w:val="22"/>
                <w:lang w:eastAsia="ru-RU"/>
              </w:rPr>
            </w:pPr>
          </w:p>
          <w:p w14:paraId="3F68A62A" w14:textId="77777777" w:rsidR="001D3B5A" w:rsidRPr="001D3B5A" w:rsidRDefault="001D3B5A" w:rsidP="00E12AD9">
            <w:pPr>
              <w:rPr>
                <w:rFonts w:ascii="Times New Roman" w:hAnsi="Times New Roman" w:cs="Times New Roman"/>
                <w:sz w:val="22"/>
                <w:szCs w:val="22"/>
                <w:lang w:eastAsia="ru-RU"/>
              </w:rPr>
            </w:pPr>
          </w:p>
          <w:p w14:paraId="2CBB5E0B" w14:textId="77777777" w:rsidR="001D3B5A" w:rsidRPr="001D3B5A" w:rsidRDefault="001D3B5A" w:rsidP="00E12AD9">
            <w:pPr>
              <w:rPr>
                <w:rFonts w:ascii="Times New Roman" w:hAnsi="Times New Roman" w:cs="Times New Roman"/>
                <w:sz w:val="22"/>
                <w:szCs w:val="22"/>
                <w:lang w:eastAsia="ru-RU"/>
              </w:rPr>
            </w:pPr>
          </w:p>
          <w:p w14:paraId="2B139C19" w14:textId="77777777" w:rsidR="001D3B5A" w:rsidRPr="001D3B5A" w:rsidRDefault="001D3B5A" w:rsidP="00E12AD9">
            <w:pPr>
              <w:rPr>
                <w:rFonts w:ascii="Times New Roman" w:hAnsi="Times New Roman" w:cs="Times New Roman"/>
                <w:sz w:val="22"/>
                <w:szCs w:val="22"/>
                <w:lang w:eastAsia="ru-RU"/>
              </w:rPr>
            </w:pPr>
          </w:p>
          <w:p w14:paraId="2A58253A" w14:textId="77777777" w:rsidR="001D3B5A" w:rsidRPr="001D3B5A" w:rsidRDefault="001D3B5A" w:rsidP="00E12AD9">
            <w:pPr>
              <w:rPr>
                <w:rFonts w:ascii="Times New Roman" w:hAnsi="Times New Roman" w:cs="Times New Roman"/>
                <w:sz w:val="22"/>
                <w:szCs w:val="22"/>
                <w:lang w:eastAsia="ru-RU"/>
              </w:rPr>
            </w:pPr>
          </w:p>
          <w:p w14:paraId="1298FA1D" w14:textId="77777777" w:rsidR="001D3B5A" w:rsidRPr="001D3B5A" w:rsidRDefault="001D3B5A" w:rsidP="00E12AD9">
            <w:pPr>
              <w:rPr>
                <w:rFonts w:ascii="Times New Roman" w:hAnsi="Times New Roman" w:cs="Times New Roman"/>
                <w:sz w:val="22"/>
                <w:szCs w:val="22"/>
                <w:lang w:eastAsia="ru-RU"/>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1BFEE6C" w14:textId="77777777" w:rsidR="001D3B5A" w:rsidRPr="001D3B5A" w:rsidRDefault="001D3B5A" w:rsidP="00E12AD9">
            <w:pPr>
              <w:jc w:val="center"/>
              <w:rPr>
                <w:rFonts w:ascii="Times New Roman" w:hAnsi="Times New Roman" w:cs="Times New Roman"/>
                <w:sz w:val="22"/>
                <w:szCs w:val="22"/>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5DBAA48" w14:textId="77777777" w:rsidR="001D3B5A" w:rsidRPr="001D3B5A" w:rsidRDefault="001D3B5A" w:rsidP="00E12AD9">
            <w:pPr>
              <w:jc w:val="center"/>
              <w:rPr>
                <w:rFonts w:ascii="Times New Roman" w:hAnsi="Times New Roman" w:cs="Times New Roman"/>
                <w:color w:val="000000"/>
                <w:sz w:val="22"/>
                <w:szCs w:val="22"/>
                <w:lang w:eastAsia="ru-RU"/>
              </w:rPr>
            </w:pPr>
          </w:p>
        </w:tc>
      </w:tr>
    </w:tbl>
    <w:p w14:paraId="36476935" w14:textId="77777777" w:rsidR="003F0084" w:rsidRDefault="003F0084" w:rsidP="00735F0F">
      <w:pPr>
        <w:tabs>
          <w:tab w:val="left" w:pos="4080"/>
        </w:tabs>
        <w:ind w:firstLine="709"/>
        <w:jc w:val="right"/>
        <w:rPr>
          <w:rFonts w:ascii="Times New Roman" w:hAnsi="Times New Roman" w:cs="Times New Roman"/>
          <w:sz w:val="24"/>
          <w:szCs w:val="24"/>
        </w:rPr>
        <w:sectPr w:rsidR="003F0084" w:rsidSect="001D3B5A">
          <w:pgSz w:w="11906" w:h="16838"/>
          <w:pgMar w:top="425" w:right="567" w:bottom="425" w:left="992" w:header="709" w:footer="709" w:gutter="0"/>
          <w:cols w:space="708"/>
          <w:docGrid w:linePitch="360"/>
        </w:sectPr>
      </w:pPr>
    </w:p>
    <w:p w14:paraId="46B7F16F" w14:textId="38AA9E3C" w:rsidR="00735F0F" w:rsidRPr="0075119F" w:rsidRDefault="00735F0F" w:rsidP="00735F0F">
      <w:pPr>
        <w:tabs>
          <w:tab w:val="left" w:pos="4080"/>
        </w:tabs>
        <w:ind w:firstLine="709"/>
        <w:jc w:val="right"/>
        <w:rPr>
          <w:rFonts w:ascii="Times New Roman" w:hAnsi="Times New Roman" w:cs="Times New Roman"/>
          <w:sz w:val="24"/>
          <w:szCs w:val="24"/>
        </w:rPr>
      </w:pPr>
      <w:r w:rsidRPr="0075119F">
        <w:rPr>
          <w:rFonts w:ascii="Times New Roman" w:hAnsi="Times New Roman" w:cs="Times New Roman"/>
          <w:sz w:val="24"/>
          <w:szCs w:val="24"/>
        </w:rPr>
        <w:lastRenderedPageBreak/>
        <w:t>Додаток 5</w:t>
      </w:r>
    </w:p>
    <w:p w14:paraId="19B5FB01" w14:textId="77777777" w:rsidR="00735F0F" w:rsidRPr="0075119F" w:rsidRDefault="00735F0F" w:rsidP="00735F0F">
      <w:pPr>
        <w:ind w:firstLine="425"/>
        <w:jc w:val="right"/>
        <w:rPr>
          <w:rFonts w:ascii="Times New Roman" w:eastAsia="Times New Roman" w:hAnsi="Times New Roman" w:cs="Times New Roman"/>
          <w:sz w:val="24"/>
          <w:szCs w:val="24"/>
          <w:lang w:eastAsia="ru-RU"/>
        </w:rPr>
      </w:pPr>
      <w:r w:rsidRPr="0075119F">
        <w:rPr>
          <w:rFonts w:ascii="Times New Roman" w:eastAsia="Times New Roman" w:hAnsi="Times New Roman" w:cs="Times New Roman"/>
          <w:sz w:val="24"/>
          <w:szCs w:val="24"/>
          <w:lang w:eastAsia="ru-RU"/>
        </w:rPr>
        <w:t xml:space="preserve">до тендерної документації </w:t>
      </w:r>
    </w:p>
    <w:p w14:paraId="756B1A5F" w14:textId="77777777" w:rsidR="0075119F" w:rsidRPr="00B80CE6" w:rsidRDefault="0075119F" w:rsidP="00B80CE6">
      <w:pPr>
        <w:spacing w:before="100" w:beforeAutospacing="1" w:after="100" w:afterAutospacing="1"/>
        <w:rPr>
          <w:rFonts w:ascii="Times New Roman" w:eastAsia="Times New Roman" w:hAnsi="Times New Roman" w:cs="Times New Roman"/>
          <w:sz w:val="24"/>
          <w:szCs w:val="24"/>
          <w:lang w:val="ru-RU"/>
        </w:rPr>
      </w:pPr>
      <w:r w:rsidRPr="00B80CE6">
        <w:rPr>
          <w:rFonts w:ascii="Times New Roman" w:eastAsia="Times New Roman" w:hAnsi="Times New Roman" w:cs="Times New Roman"/>
          <w:sz w:val="24"/>
          <w:szCs w:val="24"/>
          <w:lang w:val="ru-RU"/>
        </w:rPr>
        <w:t>ПРОЄКТ</w:t>
      </w:r>
    </w:p>
    <w:p w14:paraId="1E5A2AA6" w14:textId="08DD0FCD" w:rsidR="004A3B32" w:rsidRPr="00B80CE6" w:rsidRDefault="004A3B32" w:rsidP="004A3B32">
      <w:pPr>
        <w:keepNext/>
        <w:spacing w:before="240" w:after="60"/>
        <w:jc w:val="center"/>
        <w:outlineLvl w:val="0"/>
        <w:rPr>
          <w:rFonts w:ascii="Times New Roman" w:eastAsia="Times New Roman" w:hAnsi="Times New Roman" w:cs="Times New Roman"/>
          <w:b/>
          <w:kern w:val="28"/>
          <w:sz w:val="24"/>
          <w:szCs w:val="24"/>
        </w:rPr>
      </w:pPr>
      <w:r w:rsidRPr="00B80CE6">
        <w:rPr>
          <w:rFonts w:ascii="Times New Roman" w:eastAsia="Times New Roman" w:hAnsi="Times New Roman" w:cs="Times New Roman"/>
          <w:b/>
          <w:kern w:val="28"/>
          <w:sz w:val="24"/>
          <w:szCs w:val="24"/>
        </w:rPr>
        <w:t xml:space="preserve">ДОГОВІР </w:t>
      </w:r>
    </w:p>
    <w:p w14:paraId="6BA52214" w14:textId="0FD90E51" w:rsidR="009A7DBA" w:rsidRPr="00B80CE6" w:rsidRDefault="009A7DBA" w:rsidP="00B80CE6">
      <w:pPr>
        <w:ind w:hanging="2"/>
        <w:jc w:val="both"/>
        <w:rPr>
          <w:rFonts w:ascii="Times New Roman" w:eastAsia="Arial" w:hAnsi="Times New Roman" w:cs="Times New Roman"/>
          <w:b/>
          <w:sz w:val="24"/>
          <w:szCs w:val="24"/>
        </w:rPr>
      </w:pPr>
      <w:r w:rsidRPr="00B80CE6">
        <w:rPr>
          <w:rFonts w:ascii="Times New Roman" w:hAnsi="Times New Roman" w:cs="Times New Roman"/>
          <w:b/>
          <w:sz w:val="24"/>
          <w:szCs w:val="24"/>
        </w:rPr>
        <w:t>м. Київ                                                                                                                          «___»_____ 202</w:t>
      </w:r>
      <w:r w:rsidR="00B80CE6" w:rsidRPr="00B80CE6">
        <w:rPr>
          <w:rFonts w:ascii="Times New Roman" w:hAnsi="Times New Roman" w:cs="Times New Roman"/>
          <w:b/>
          <w:sz w:val="24"/>
          <w:szCs w:val="24"/>
        </w:rPr>
        <w:t>4</w:t>
      </w:r>
      <w:r w:rsidRPr="00B80CE6">
        <w:rPr>
          <w:rFonts w:ascii="Times New Roman" w:hAnsi="Times New Roman" w:cs="Times New Roman"/>
          <w:b/>
          <w:sz w:val="24"/>
          <w:szCs w:val="24"/>
        </w:rPr>
        <w:t xml:space="preserve"> р.</w:t>
      </w:r>
    </w:p>
    <w:p w14:paraId="39195832" w14:textId="77777777" w:rsidR="009A7DBA" w:rsidRPr="00B80CE6" w:rsidRDefault="009A7DBA" w:rsidP="009A7DBA">
      <w:pPr>
        <w:ind w:hanging="2"/>
        <w:jc w:val="center"/>
        <w:rPr>
          <w:rFonts w:ascii="Times New Roman" w:hAnsi="Times New Roman" w:cs="Times New Roman"/>
          <w:sz w:val="24"/>
          <w:szCs w:val="24"/>
        </w:rPr>
      </w:pPr>
    </w:p>
    <w:p w14:paraId="1C59449E" w14:textId="77777777" w:rsidR="009A7DBA" w:rsidRPr="00B80CE6" w:rsidRDefault="009A7DBA" w:rsidP="009A7DBA">
      <w:pPr>
        <w:keepNext/>
        <w:jc w:val="both"/>
        <w:rPr>
          <w:rFonts w:ascii="Times New Roman" w:hAnsi="Times New Roman" w:cs="Times New Roman"/>
          <w:sz w:val="24"/>
          <w:szCs w:val="24"/>
        </w:rPr>
      </w:pPr>
      <w:r w:rsidRPr="00B80CE6">
        <w:rPr>
          <w:rFonts w:ascii="Times New Roman" w:hAnsi="Times New Roman" w:cs="Times New Roman"/>
          <w:b/>
          <w:sz w:val="24"/>
          <w:szCs w:val="24"/>
        </w:rPr>
        <w:t xml:space="preserve">Покупець: ВСЕУКРАЇНСЬКИЙ ЦЕНТР ФІЗИЧНОГО ЗДОРОВ’Я НАСЕЛЕННЯ «СПОРТ ДЛЯ ВСІХ», </w:t>
      </w:r>
      <w:r w:rsidRPr="00B80CE6">
        <w:rPr>
          <w:rFonts w:ascii="Times New Roman" w:hAnsi="Times New Roman" w:cs="Times New Roman"/>
          <w:sz w:val="24"/>
          <w:szCs w:val="24"/>
        </w:rPr>
        <w:t xml:space="preserve">в особі </w:t>
      </w:r>
      <w:r w:rsidRPr="00B80CE6">
        <w:rPr>
          <w:rFonts w:ascii="Times New Roman" w:hAnsi="Times New Roman" w:cs="Times New Roman"/>
          <w:b/>
          <w:sz w:val="24"/>
          <w:szCs w:val="24"/>
        </w:rPr>
        <w:t>директора</w:t>
      </w:r>
      <w:r w:rsidRPr="00B80CE6">
        <w:rPr>
          <w:rFonts w:ascii="Times New Roman" w:hAnsi="Times New Roman" w:cs="Times New Roman"/>
          <w:sz w:val="24"/>
          <w:szCs w:val="24"/>
        </w:rPr>
        <w:t xml:space="preserve"> </w:t>
      </w:r>
      <w:r w:rsidRPr="00B80CE6">
        <w:rPr>
          <w:rFonts w:ascii="Times New Roman" w:hAnsi="Times New Roman" w:cs="Times New Roman"/>
          <w:b/>
          <w:sz w:val="24"/>
          <w:szCs w:val="24"/>
        </w:rPr>
        <w:t xml:space="preserve">Ребрини Андрія Анатолійовича, </w:t>
      </w:r>
      <w:r w:rsidRPr="00B80CE6">
        <w:rPr>
          <w:rFonts w:ascii="Times New Roman" w:hAnsi="Times New Roman" w:cs="Times New Roman"/>
          <w:sz w:val="24"/>
          <w:szCs w:val="24"/>
        </w:rPr>
        <w:t xml:space="preserve">який діє на підставі Положення, затвердженого наказом Міністерства молоді та спорту України від 07.07.2016 року №1310 (надалі – </w:t>
      </w:r>
      <w:r w:rsidRPr="00B80CE6">
        <w:rPr>
          <w:rFonts w:ascii="Times New Roman" w:hAnsi="Times New Roman" w:cs="Times New Roman"/>
          <w:b/>
          <w:sz w:val="24"/>
          <w:szCs w:val="24"/>
        </w:rPr>
        <w:t>Покупець</w:t>
      </w:r>
      <w:r w:rsidRPr="00B80CE6">
        <w:rPr>
          <w:rFonts w:ascii="Times New Roman" w:hAnsi="Times New Roman" w:cs="Times New Roman"/>
          <w:sz w:val="24"/>
          <w:szCs w:val="24"/>
        </w:rPr>
        <w:t>), з однієї сторони, та</w:t>
      </w:r>
    </w:p>
    <w:p w14:paraId="27AA1BB2" w14:textId="20A4CC76" w:rsidR="009A7DBA" w:rsidRPr="00B80CE6" w:rsidRDefault="009A7DBA" w:rsidP="009A7DBA">
      <w:pPr>
        <w:jc w:val="both"/>
        <w:rPr>
          <w:rFonts w:ascii="Times New Roman" w:hAnsi="Times New Roman" w:cs="Times New Roman"/>
          <w:sz w:val="24"/>
          <w:szCs w:val="24"/>
        </w:rPr>
      </w:pPr>
      <w:r w:rsidRPr="00B80CE6">
        <w:rPr>
          <w:rFonts w:ascii="Times New Roman" w:hAnsi="Times New Roman" w:cs="Times New Roman"/>
          <w:b/>
          <w:sz w:val="24"/>
          <w:szCs w:val="24"/>
        </w:rPr>
        <w:t>Продавець:________________________</w:t>
      </w:r>
      <w:r w:rsidRPr="00B80CE6">
        <w:rPr>
          <w:rFonts w:ascii="Times New Roman" w:hAnsi="Times New Roman" w:cs="Times New Roman"/>
          <w:sz w:val="24"/>
          <w:szCs w:val="24"/>
        </w:rPr>
        <w:t xml:space="preserve">, що діє на підставі ___________________________________ від _року (надалі – </w:t>
      </w:r>
      <w:r w:rsidRPr="00B80CE6">
        <w:rPr>
          <w:rFonts w:ascii="Times New Roman" w:hAnsi="Times New Roman" w:cs="Times New Roman"/>
          <w:b/>
          <w:sz w:val="24"/>
          <w:szCs w:val="24"/>
        </w:rPr>
        <w:t>Продавець</w:t>
      </w:r>
      <w:r w:rsidRPr="00B80CE6">
        <w:rPr>
          <w:rFonts w:ascii="Times New Roman" w:hAnsi="Times New Roman" w:cs="Times New Roman"/>
          <w:sz w:val="24"/>
          <w:szCs w:val="24"/>
        </w:rPr>
        <w:t>), з другої сторони, уклали цей Договір про наступне</w:t>
      </w:r>
      <w:r w:rsidRPr="00B80CE6">
        <w:rPr>
          <w:rFonts w:ascii="Times New Roman" w:hAnsi="Times New Roman" w:cs="Times New Roman"/>
          <w:b/>
          <w:sz w:val="24"/>
          <w:szCs w:val="24"/>
        </w:rPr>
        <w:t xml:space="preserve">   </w:t>
      </w:r>
    </w:p>
    <w:p w14:paraId="43F53B47" w14:textId="77777777" w:rsidR="009A7DBA" w:rsidRPr="00B80CE6" w:rsidRDefault="009A7DBA" w:rsidP="009A7DBA">
      <w:pPr>
        <w:ind w:hanging="2"/>
        <w:jc w:val="both"/>
        <w:rPr>
          <w:rFonts w:ascii="Times New Roman" w:hAnsi="Times New Roman" w:cs="Times New Roman"/>
          <w:sz w:val="24"/>
          <w:szCs w:val="24"/>
        </w:rPr>
      </w:pPr>
    </w:p>
    <w:p w14:paraId="31EFF4CD" w14:textId="77777777" w:rsidR="009A7DBA" w:rsidRPr="00B80CE6" w:rsidRDefault="009A7DBA" w:rsidP="009A7DBA">
      <w:pPr>
        <w:widowControl w:val="0"/>
        <w:numPr>
          <w:ilvl w:val="0"/>
          <w:numId w:val="43"/>
        </w:numPr>
        <w:tabs>
          <w:tab w:val="left" w:pos="360"/>
        </w:tabs>
        <w:suppressAutoHyphens/>
        <w:ind w:leftChars="-1" w:left="0" w:hangingChars="1" w:hanging="2"/>
        <w:jc w:val="center"/>
        <w:textAlignment w:val="top"/>
        <w:outlineLvl w:val="0"/>
        <w:rPr>
          <w:rFonts w:ascii="Times New Roman" w:hAnsi="Times New Roman" w:cs="Times New Roman"/>
          <w:b/>
          <w:sz w:val="24"/>
          <w:szCs w:val="24"/>
        </w:rPr>
      </w:pPr>
      <w:r w:rsidRPr="00B80CE6">
        <w:rPr>
          <w:rFonts w:ascii="Times New Roman" w:hAnsi="Times New Roman" w:cs="Times New Roman"/>
          <w:b/>
          <w:sz w:val="24"/>
          <w:szCs w:val="24"/>
        </w:rPr>
        <w:t>Предмет Договору</w:t>
      </w:r>
    </w:p>
    <w:p w14:paraId="5D8F266D" w14:textId="336CCC96" w:rsidR="009A7DBA" w:rsidRPr="00B80CE6" w:rsidRDefault="009A7DBA" w:rsidP="009A7DBA">
      <w:pPr>
        <w:tabs>
          <w:tab w:val="left" w:pos="2160"/>
          <w:tab w:val="left" w:pos="3600"/>
        </w:tabs>
        <w:snapToGrid w:val="0"/>
        <w:ind w:right="5" w:hanging="2"/>
        <w:jc w:val="both"/>
        <w:rPr>
          <w:rFonts w:ascii="Times New Roman" w:hAnsi="Times New Roman" w:cs="Times New Roman"/>
          <w:sz w:val="24"/>
          <w:szCs w:val="24"/>
        </w:rPr>
      </w:pPr>
      <w:r w:rsidRPr="00B80CE6">
        <w:rPr>
          <w:rFonts w:ascii="Times New Roman" w:hAnsi="Times New Roman" w:cs="Times New Roman"/>
          <w:sz w:val="24"/>
          <w:szCs w:val="24"/>
        </w:rPr>
        <w:t xml:space="preserve">1.1. В порядку та на умовах, визначених у цьому Договорі, Продавець  зобов’язується передати у власність Покупця </w:t>
      </w:r>
      <w:r w:rsidRPr="00B80CE6">
        <w:rPr>
          <w:rFonts w:ascii="Times New Roman" w:hAnsi="Times New Roman" w:cs="Times New Roman"/>
          <w:b/>
          <w:sz w:val="24"/>
          <w:szCs w:val="24"/>
        </w:rPr>
        <w:t>непродовольчі товари – Медалі зі стрічкою</w:t>
      </w:r>
      <w:r w:rsidRPr="00B80CE6">
        <w:rPr>
          <w:rFonts w:ascii="Times New Roman" w:hAnsi="Times New Roman" w:cs="Times New Roman"/>
          <w:sz w:val="24"/>
          <w:szCs w:val="24"/>
        </w:rPr>
        <w:t xml:space="preserve"> (далі – Товар) відповідно до Специфікації додаток №1, яка є невід’ємною частиною даного Договору, а Покупець зобов’язується прийняти у свою власність та оплатити товар відповідно</w:t>
      </w:r>
      <w:r w:rsidRPr="00B80CE6">
        <w:rPr>
          <w:rFonts w:ascii="Times New Roman" w:hAnsi="Times New Roman" w:cs="Times New Roman"/>
          <w:b/>
          <w:sz w:val="24"/>
          <w:szCs w:val="24"/>
        </w:rPr>
        <w:t xml:space="preserve"> </w:t>
      </w:r>
      <w:r w:rsidRPr="00B80CE6">
        <w:rPr>
          <w:rFonts w:ascii="Times New Roman" w:hAnsi="Times New Roman" w:cs="Times New Roman"/>
          <w:sz w:val="24"/>
          <w:szCs w:val="24"/>
        </w:rPr>
        <w:t xml:space="preserve">до  </w:t>
      </w:r>
      <w:r w:rsidRPr="00B80CE6">
        <w:rPr>
          <w:rFonts w:ascii="Times New Roman" w:hAnsi="Times New Roman" w:cs="Times New Roman"/>
          <w:b/>
          <w:sz w:val="24"/>
          <w:szCs w:val="24"/>
          <w:shd w:val="clear" w:color="auto" w:fill="FDFEFD"/>
        </w:rPr>
        <w:t>ДК 021:2015–18530000-3 подарунки та нагороди</w:t>
      </w:r>
      <w:r w:rsidRPr="00B80CE6">
        <w:rPr>
          <w:rStyle w:val="a9"/>
          <w:rFonts w:ascii="Times New Roman" w:eastAsia="Arial" w:hAnsi="Times New Roman" w:cs="Times New Roman"/>
          <w:b/>
        </w:rPr>
        <w:t>,</w:t>
      </w:r>
      <w:r w:rsidRPr="00B80CE6">
        <w:rPr>
          <w:rFonts w:ascii="Times New Roman" w:hAnsi="Times New Roman" w:cs="Times New Roman"/>
          <w:b/>
          <w:color w:val="454545"/>
          <w:sz w:val="24"/>
          <w:szCs w:val="24"/>
        </w:rPr>
        <w:t xml:space="preserve"> </w:t>
      </w:r>
      <w:r w:rsidRPr="00B80CE6">
        <w:rPr>
          <w:rFonts w:ascii="Times New Roman" w:hAnsi="Times New Roman" w:cs="Times New Roman"/>
          <w:b/>
          <w:sz w:val="24"/>
          <w:szCs w:val="24"/>
        </w:rPr>
        <w:t>в рамках фізкультурно-оздоровчого заходу «Спорт,  що нас об’єднує».</w:t>
      </w:r>
    </w:p>
    <w:p w14:paraId="57C20826" w14:textId="77777777" w:rsidR="009A7DBA" w:rsidRPr="00B80CE6" w:rsidRDefault="009A7DBA" w:rsidP="009A7DBA">
      <w:pPr>
        <w:tabs>
          <w:tab w:val="left" w:pos="2160"/>
          <w:tab w:val="left" w:pos="3600"/>
        </w:tabs>
        <w:snapToGrid w:val="0"/>
        <w:ind w:left="-2" w:right="5"/>
        <w:jc w:val="both"/>
        <w:rPr>
          <w:rFonts w:ascii="Times New Roman" w:hAnsi="Times New Roman" w:cs="Times New Roman"/>
          <w:sz w:val="24"/>
          <w:szCs w:val="24"/>
        </w:rPr>
      </w:pPr>
      <w:r w:rsidRPr="00B80CE6">
        <w:rPr>
          <w:rFonts w:ascii="Times New Roman" w:hAnsi="Times New Roman" w:cs="Times New Roman"/>
          <w:sz w:val="24"/>
          <w:szCs w:val="24"/>
        </w:rPr>
        <w:t>1.2. Найменування, одиниці виміру, кількість товару, що поставляється за цим договором, ціна за одиницю, вартість товару визначається специфікацією Товару (далі – Специфікація), яка є невід’ємною частиною цього Договору (Додаток 1)</w:t>
      </w:r>
    </w:p>
    <w:p w14:paraId="49BF90DE" w14:textId="0FE8340B" w:rsidR="009A7DBA" w:rsidRPr="00B80CE6" w:rsidRDefault="009A7DBA" w:rsidP="009A7DBA">
      <w:pPr>
        <w:tabs>
          <w:tab w:val="left" w:pos="2160"/>
          <w:tab w:val="left" w:pos="3600"/>
        </w:tabs>
        <w:snapToGrid w:val="0"/>
        <w:ind w:left="-2" w:right="5"/>
        <w:jc w:val="both"/>
        <w:rPr>
          <w:rFonts w:ascii="Times New Roman" w:hAnsi="Times New Roman" w:cs="Times New Roman"/>
          <w:sz w:val="24"/>
          <w:szCs w:val="24"/>
        </w:rPr>
      </w:pPr>
      <w:r w:rsidRPr="00B80CE6">
        <w:rPr>
          <w:rFonts w:ascii="Times New Roman" w:hAnsi="Times New Roman" w:cs="Times New Roman"/>
          <w:sz w:val="24"/>
          <w:szCs w:val="24"/>
        </w:rPr>
        <w:t>1.3. Закупівля товару здійснюється в межах обсягів кошторисних призначень та відповідних асигнувань на 202</w:t>
      </w:r>
      <w:r w:rsidR="00B80CE6">
        <w:rPr>
          <w:rFonts w:ascii="Times New Roman" w:hAnsi="Times New Roman" w:cs="Times New Roman"/>
          <w:sz w:val="24"/>
          <w:szCs w:val="24"/>
        </w:rPr>
        <w:t>4</w:t>
      </w:r>
      <w:r w:rsidRPr="00B80CE6">
        <w:rPr>
          <w:rFonts w:ascii="Times New Roman" w:hAnsi="Times New Roman" w:cs="Times New Roman"/>
          <w:sz w:val="24"/>
          <w:szCs w:val="24"/>
        </w:rPr>
        <w:t xml:space="preserve"> бюджетний рік. Джерело фінансування – кошти Державного Бюджету України.</w:t>
      </w:r>
    </w:p>
    <w:p w14:paraId="5525602D" w14:textId="77777777" w:rsidR="009A7DBA" w:rsidRPr="00B80CE6" w:rsidRDefault="009A7DBA" w:rsidP="009A7DBA">
      <w:pPr>
        <w:pStyle w:val="a3"/>
        <w:ind w:left="0"/>
        <w:jc w:val="both"/>
        <w:rPr>
          <w:rFonts w:ascii="Times New Roman" w:hAnsi="Times New Roman" w:cs="Times New Roman"/>
          <w:sz w:val="24"/>
          <w:szCs w:val="24"/>
        </w:rPr>
      </w:pPr>
      <w:r w:rsidRPr="00B80CE6">
        <w:rPr>
          <w:rFonts w:ascii="Times New Roman" w:hAnsi="Times New Roman" w:cs="Times New Roman"/>
          <w:sz w:val="24"/>
          <w:szCs w:val="24"/>
        </w:rPr>
        <w:t>1.4. 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w:t>
      </w:r>
    </w:p>
    <w:p w14:paraId="15E77BC9" w14:textId="77777777" w:rsidR="009A7DBA" w:rsidRPr="00B80CE6" w:rsidRDefault="009A7DBA" w:rsidP="009A7DBA">
      <w:pPr>
        <w:jc w:val="both"/>
        <w:rPr>
          <w:rFonts w:ascii="Times New Roman" w:hAnsi="Times New Roman" w:cs="Times New Roman"/>
          <w:sz w:val="24"/>
          <w:szCs w:val="24"/>
        </w:rPr>
      </w:pPr>
      <w:r w:rsidRPr="00B80CE6">
        <w:rPr>
          <w:rFonts w:ascii="Times New Roman" w:hAnsi="Times New Roman" w:cs="Times New Roman"/>
          <w:sz w:val="24"/>
          <w:szCs w:val="24"/>
        </w:rPr>
        <w:t xml:space="preserve">1.5. Постачальник та Покупець підтверджують, що укладення та виконання ними цього Договору не суперечить цілям їх діяльності, положенням їх установчих документів чи інших локальних актів. </w:t>
      </w:r>
    </w:p>
    <w:p w14:paraId="4B9E75D5" w14:textId="77777777" w:rsidR="00B80CE6" w:rsidRDefault="00B80CE6" w:rsidP="009A7DBA">
      <w:pPr>
        <w:ind w:firstLineChars="235" w:firstLine="566"/>
        <w:jc w:val="center"/>
        <w:rPr>
          <w:rFonts w:ascii="Times New Roman" w:hAnsi="Times New Roman" w:cs="Times New Roman"/>
          <w:b/>
          <w:sz w:val="24"/>
          <w:szCs w:val="24"/>
        </w:rPr>
      </w:pPr>
    </w:p>
    <w:p w14:paraId="6C8494E6" w14:textId="5A2153F3" w:rsidR="009A7DBA" w:rsidRPr="00B80CE6" w:rsidRDefault="009A7DBA" w:rsidP="009A7DBA">
      <w:pPr>
        <w:ind w:firstLineChars="235" w:firstLine="566"/>
        <w:jc w:val="center"/>
        <w:rPr>
          <w:rFonts w:ascii="Times New Roman" w:hAnsi="Times New Roman" w:cs="Times New Roman"/>
          <w:b/>
          <w:sz w:val="24"/>
          <w:szCs w:val="24"/>
        </w:rPr>
      </w:pPr>
      <w:r w:rsidRPr="00B80CE6">
        <w:rPr>
          <w:rFonts w:ascii="Times New Roman" w:hAnsi="Times New Roman" w:cs="Times New Roman"/>
          <w:b/>
          <w:sz w:val="24"/>
          <w:szCs w:val="24"/>
        </w:rPr>
        <w:t>2. Ціна Договору</w:t>
      </w:r>
    </w:p>
    <w:p w14:paraId="35513550" w14:textId="77777777" w:rsidR="009A7DBA" w:rsidRPr="00B80CE6" w:rsidRDefault="009A7DBA" w:rsidP="009A7DBA">
      <w:pPr>
        <w:ind w:left="-2"/>
        <w:jc w:val="both"/>
        <w:rPr>
          <w:rFonts w:ascii="Times New Roman" w:hAnsi="Times New Roman" w:cs="Times New Roman"/>
          <w:sz w:val="24"/>
          <w:szCs w:val="24"/>
        </w:rPr>
      </w:pPr>
      <w:r w:rsidRPr="00B80CE6">
        <w:rPr>
          <w:rFonts w:ascii="Times New Roman" w:hAnsi="Times New Roman" w:cs="Times New Roman"/>
          <w:sz w:val="24"/>
          <w:szCs w:val="24"/>
        </w:rPr>
        <w:t xml:space="preserve">2.1. Загальна ціна Договору становить </w:t>
      </w:r>
      <w:r w:rsidRPr="00B80CE6">
        <w:rPr>
          <w:rFonts w:ascii="Times New Roman" w:hAnsi="Times New Roman" w:cs="Times New Roman"/>
          <w:b/>
          <w:sz w:val="24"/>
          <w:szCs w:val="24"/>
        </w:rPr>
        <w:t>_________ (__________) грн., 00 коп., з ПДВ</w:t>
      </w:r>
      <w:r w:rsidRPr="00B80CE6">
        <w:rPr>
          <w:rFonts w:ascii="Times New Roman" w:hAnsi="Times New Roman" w:cs="Times New Roman"/>
          <w:sz w:val="24"/>
          <w:szCs w:val="24"/>
        </w:rPr>
        <w:t>.  Ціна Договору включає вартість Товару, всіх Робіт Продавця, вартість матеріалів та обладнання, всі витрати Продавця, пов’язані з виконанням цього Договору, доставкою Товару.</w:t>
      </w:r>
    </w:p>
    <w:p w14:paraId="07771E59" w14:textId="77777777" w:rsidR="009A7DBA" w:rsidRPr="00B80CE6" w:rsidRDefault="009A7DBA" w:rsidP="009A7DBA">
      <w:pPr>
        <w:ind w:firstLineChars="235" w:firstLine="564"/>
        <w:jc w:val="both"/>
        <w:rPr>
          <w:rFonts w:ascii="Times New Roman" w:hAnsi="Times New Roman" w:cs="Times New Roman"/>
          <w:sz w:val="24"/>
          <w:szCs w:val="24"/>
        </w:rPr>
      </w:pPr>
    </w:p>
    <w:p w14:paraId="7FD3FF77" w14:textId="77777777" w:rsidR="009A7DBA" w:rsidRPr="00B80CE6" w:rsidRDefault="009A7DBA" w:rsidP="009A7DBA">
      <w:pPr>
        <w:ind w:firstLineChars="235" w:firstLine="566"/>
        <w:jc w:val="center"/>
        <w:rPr>
          <w:rFonts w:ascii="Times New Roman" w:hAnsi="Times New Roman" w:cs="Times New Roman"/>
          <w:b/>
          <w:sz w:val="24"/>
          <w:szCs w:val="24"/>
        </w:rPr>
      </w:pPr>
      <w:r w:rsidRPr="00B80CE6">
        <w:rPr>
          <w:rFonts w:ascii="Times New Roman" w:hAnsi="Times New Roman" w:cs="Times New Roman"/>
          <w:b/>
          <w:sz w:val="24"/>
          <w:szCs w:val="24"/>
        </w:rPr>
        <w:t>3. Якість</w:t>
      </w:r>
    </w:p>
    <w:p w14:paraId="02FC6ED9" w14:textId="77777777" w:rsidR="009A7DBA" w:rsidRPr="00B80CE6" w:rsidRDefault="009A7DBA" w:rsidP="009A7DBA">
      <w:pPr>
        <w:ind w:left="-2"/>
        <w:jc w:val="both"/>
        <w:rPr>
          <w:rFonts w:ascii="Times New Roman" w:hAnsi="Times New Roman" w:cs="Times New Roman"/>
          <w:sz w:val="24"/>
          <w:szCs w:val="24"/>
        </w:rPr>
      </w:pPr>
      <w:r w:rsidRPr="00B80CE6">
        <w:rPr>
          <w:rFonts w:ascii="Times New Roman" w:hAnsi="Times New Roman" w:cs="Times New Roman"/>
          <w:sz w:val="24"/>
          <w:szCs w:val="24"/>
        </w:rPr>
        <w:t>3.1. Якість поставленого товару гарантується виробником та повинна відповідати вимогам, що звичайно ставляться до такого роду товару.</w:t>
      </w:r>
    </w:p>
    <w:p w14:paraId="29351CA0" w14:textId="77777777" w:rsidR="009A7DBA" w:rsidRPr="00B80CE6" w:rsidRDefault="009A7DBA" w:rsidP="009A7DBA">
      <w:pPr>
        <w:ind w:firstLineChars="235" w:firstLine="564"/>
        <w:jc w:val="both"/>
        <w:rPr>
          <w:rFonts w:ascii="Times New Roman" w:hAnsi="Times New Roman" w:cs="Times New Roman"/>
          <w:sz w:val="24"/>
          <w:szCs w:val="24"/>
        </w:rPr>
      </w:pPr>
    </w:p>
    <w:p w14:paraId="7597FCE4" w14:textId="77777777" w:rsidR="009A7DBA" w:rsidRPr="00B80CE6" w:rsidRDefault="009A7DBA" w:rsidP="009A7DBA">
      <w:pPr>
        <w:ind w:firstLineChars="235" w:firstLine="566"/>
        <w:jc w:val="center"/>
        <w:rPr>
          <w:rFonts w:ascii="Times New Roman" w:hAnsi="Times New Roman" w:cs="Times New Roman"/>
          <w:b/>
          <w:sz w:val="24"/>
          <w:szCs w:val="24"/>
        </w:rPr>
      </w:pPr>
      <w:r w:rsidRPr="00B80CE6">
        <w:rPr>
          <w:rFonts w:ascii="Times New Roman" w:hAnsi="Times New Roman" w:cs="Times New Roman"/>
          <w:b/>
          <w:sz w:val="24"/>
          <w:szCs w:val="24"/>
        </w:rPr>
        <w:t>4. Строки та умови поставки</w:t>
      </w:r>
    </w:p>
    <w:p w14:paraId="62CDB4B5" w14:textId="77777777" w:rsidR="009A7DBA" w:rsidRPr="00B80CE6" w:rsidRDefault="009A7DBA" w:rsidP="009A7DBA">
      <w:pPr>
        <w:ind w:left="-2"/>
        <w:jc w:val="both"/>
        <w:rPr>
          <w:rFonts w:ascii="Times New Roman" w:hAnsi="Times New Roman" w:cs="Times New Roman"/>
          <w:sz w:val="24"/>
          <w:szCs w:val="24"/>
        </w:rPr>
      </w:pPr>
      <w:r w:rsidRPr="00B80CE6">
        <w:rPr>
          <w:rFonts w:ascii="Times New Roman" w:hAnsi="Times New Roman" w:cs="Times New Roman"/>
          <w:sz w:val="24"/>
          <w:szCs w:val="24"/>
        </w:rPr>
        <w:t>4.1. Товар  поставляється Покупцеві разом із усіма його приладдям та документами на умовах, передбачених цим Договором та  специфікацією, яку підписують Сторони.</w:t>
      </w:r>
    </w:p>
    <w:p w14:paraId="089A6397" w14:textId="77777777" w:rsidR="009A7DBA" w:rsidRPr="00B80CE6" w:rsidRDefault="009A7DBA" w:rsidP="009A7DBA">
      <w:pPr>
        <w:jc w:val="both"/>
        <w:rPr>
          <w:rFonts w:ascii="Times New Roman" w:hAnsi="Times New Roman" w:cs="Times New Roman"/>
          <w:sz w:val="24"/>
          <w:szCs w:val="24"/>
        </w:rPr>
      </w:pPr>
      <w:r w:rsidRPr="00B80CE6">
        <w:rPr>
          <w:rFonts w:ascii="Times New Roman" w:hAnsi="Times New Roman" w:cs="Times New Roman"/>
          <w:sz w:val="24"/>
          <w:szCs w:val="24"/>
        </w:rPr>
        <w:t>4.2. Місце поставки товару: 01001, м. Київ, вул. Еспланадна, 17-А.</w:t>
      </w:r>
    </w:p>
    <w:p w14:paraId="25EB578C" w14:textId="77777777" w:rsidR="009A7DBA" w:rsidRPr="00B80CE6" w:rsidRDefault="009A7DBA" w:rsidP="009A7DBA">
      <w:pPr>
        <w:jc w:val="both"/>
        <w:rPr>
          <w:rFonts w:ascii="Times New Roman" w:hAnsi="Times New Roman" w:cs="Times New Roman"/>
          <w:sz w:val="24"/>
          <w:szCs w:val="24"/>
        </w:rPr>
      </w:pPr>
      <w:r w:rsidRPr="00B80CE6">
        <w:rPr>
          <w:rFonts w:ascii="Times New Roman" w:hAnsi="Times New Roman" w:cs="Times New Roman"/>
          <w:sz w:val="24"/>
          <w:szCs w:val="24"/>
        </w:rPr>
        <w:t>4.3. Строк поставки товару протягом 30 (тридцяти) робочих днів після підписання договору.</w:t>
      </w:r>
    </w:p>
    <w:p w14:paraId="508A5878" w14:textId="77777777" w:rsidR="009A7DBA" w:rsidRPr="00B80CE6" w:rsidRDefault="009A7DBA" w:rsidP="009A7DBA">
      <w:pPr>
        <w:ind w:left="-2"/>
        <w:jc w:val="both"/>
        <w:rPr>
          <w:rFonts w:ascii="Times New Roman" w:hAnsi="Times New Roman" w:cs="Times New Roman"/>
          <w:sz w:val="24"/>
          <w:szCs w:val="24"/>
        </w:rPr>
      </w:pPr>
      <w:r w:rsidRPr="00B80CE6">
        <w:rPr>
          <w:rFonts w:ascii="Times New Roman" w:hAnsi="Times New Roman" w:cs="Times New Roman"/>
          <w:sz w:val="24"/>
          <w:szCs w:val="24"/>
        </w:rPr>
        <w:t>4.4. Право власності на поставлений товар виникає у Покупця з моменту прийому товару у Постачальника.</w:t>
      </w:r>
    </w:p>
    <w:p w14:paraId="6670DFCA" w14:textId="77777777" w:rsidR="009A7DBA" w:rsidRPr="00B80CE6" w:rsidRDefault="009A7DBA" w:rsidP="009A7DBA">
      <w:pPr>
        <w:jc w:val="both"/>
        <w:rPr>
          <w:rFonts w:ascii="Times New Roman" w:hAnsi="Times New Roman" w:cs="Times New Roman"/>
          <w:sz w:val="24"/>
          <w:szCs w:val="24"/>
        </w:rPr>
      </w:pPr>
      <w:r w:rsidRPr="00B80CE6">
        <w:rPr>
          <w:rFonts w:ascii="Times New Roman" w:hAnsi="Times New Roman" w:cs="Times New Roman"/>
          <w:sz w:val="24"/>
          <w:szCs w:val="24"/>
        </w:rPr>
        <w:t>4.5. Ризик випадкового знищення або випадкового пошкодження товару переходить до Покупця з моменту прийому товару у Постачальника.</w:t>
      </w:r>
    </w:p>
    <w:p w14:paraId="13462D50" w14:textId="77777777" w:rsidR="009A7DBA" w:rsidRPr="00B80CE6" w:rsidRDefault="009A7DBA" w:rsidP="009A7DBA">
      <w:pPr>
        <w:ind w:leftChars="-72" w:left="-142" w:hanging="2"/>
        <w:jc w:val="center"/>
        <w:rPr>
          <w:rFonts w:ascii="Times New Roman" w:hAnsi="Times New Roman" w:cs="Times New Roman"/>
          <w:b/>
          <w:sz w:val="24"/>
          <w:szCs w:val="24"/>
        </w:rPr>
      </w:pPr>
      <w:r w:rsidRPr="00B80CE6">
        <w:rPr>
          <w:rFonts w:ascii="Times New Roman" w:hAnsi="Times New Roman" w:cs="Times New Roman"/>
          <w:b/>
          <w:sz w:val="24"/>
          <w:szCs w:val="24"/>
        </w:rPr>
        <w:t xml:space="preserve">5. Умови платежу </w:t>
      </w:r>
    </w:p>
    <w:p w14:paraId="0645233E" w14:textId="77777777" w:rsidR="009A7DBA" w:rsidRPr="00B80CE6" w:rsidRDefault="009A7DBA" w:rsidP="009A7DBA">
      <w:pPr>
        <w:ind w:leftChars="-72" w:left="-144"/>
        <w:jc w:val="both"/>
        <w:rPr>
          <w:rFonts w:ascii="Times New Roman" w:hAnsi="Times New Roman" w:cs="Times New Roman"/>
          <w:sz w:val="24"/>
          <w:szCs w:val="24"/>
        </w:rPr>
      </w:pPr>
      <w:r w:rsidRPr="00B80CE6">
        <w:rPr>
          <w:rFonts w:ascii="Times New Roman" w:hAnsi="Times New Roman" w:cs="Times New Roman"/>
          <w:sz w:val="24"/>
          <w:szCs w:val="24"/>
        </w:rPr>
        <w:t>5.1. Оплата ціни Договору Постачальнику здійснюється в безготівковому порядку, шляхом перерахування грошових коштів на поточний рахунок Продавця протягом 7 (семи) робочих днів з дати підписання Покупцем видаткової накладної та за наданим Продавцем рахунком.</w:t>
      </w:r>
    </w:p>
    <w:p w14:paraId="2565B873" w14:textId="77777777" w:rsidR="009A7DBA" w:rsidRPr="00B80CE6" w:rsidRDefault="009A7DBA" w:rsidP="009A7DBA">
      <w:pPr>
        <w:ind w:leftChars="-72" w:left="-144"/>
        <w:jc w:val="both"/>
        <w:rPr>
          <w:rFonts w:ascii="Times New Roman" w:hAnsi="Times New Roman" w:cs="Times New Roman"/>
          <w:sz w:val="24"/>
          <w:szCs w:val="24"/>
        </w:rPr>
      </w:pPr>
      <w:r w:rsidRPr="00B80CE6">
        <w:rPr>
          <w:rFonts w:ascii="Times New Roman" w:hAnsi="Times New Roman" w:cs="Times New Roman"/>
          <w:sz w:val="24"/>
          <w:szCs w:val="24"/>
        </w:rPr>
        <w:t>5.2. Датою поставки є дата, зазначена у видатковій накладній, яка складена на відповідну партію товару.</w:t>
      </w:r>
    </w:p>
    <w:p w14:paraId="4A61CCB9" w14:textId="77777777" w:rsidR="009A7DBA" w:rsidRPr="00B80CE6" w:rsidRDefault="009A7DBA" w:rsidP="009A7DBA">
      <w:pPr>
        <w:ind w:leftChars="-72" w:left="-144"/>
        <w:jc w:val="both"/>
        <w:rPr>
          <w:rFonts w:ascii="Times New Roman" w:hAnsi="Times New Roman" w:cs="Times New Roman"/>
          <w:sz w:val="24"/>
          <w:szCs w:val="24"/>
        </w:rPr>
      </w:pPr>
      <w:r w:rsidRPr="00B80CE6">
        <w:rPr>
          <w:rFonts w:ascii="Times New Roman" w:hAnsi="Times New Roman" w:cs="Times New Roman"/>
          <w:sz w:val="24"/>
          <w:szCs w:val="24"/>
        </w:rPr>
        <w:lastRenderedPageBreak/>
        <w:t>5.3. У разі затримки бюджетного фінансування розрахунок за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w:t>
      </w:r>
    </w:p>
    <w:p w14:paraId="24F7B0D9" w14:textId="77777777" w:rsidR="009A7DBA" w:rsidRPr="00B80CE6" w:rsidRDefault="009A7DBA" w:rsidP="009A7DBA">
      <w:pPr>
        <w:ind w:left="2" w:hanging="2"/>
        <w:jc w:val="both"/>
        <w:rPr>
          <w:rFonts w:ascii="Times New Roman" w:hAnsi="Times New Roman" w:cs="Times New Roman"/>
          <w:sz w:val="24"/>
          <w:szCs w:val="24"/>
        </w:rPr>
      </w:pPr>
    </w:p>
    <w:p w14:paraId="4D482DED" w14:textId="77777777" w:rsidR="009A7DBA" w:rsidRPr="00B80CE6" w:rsidRDefault="009A7DBA" w:rsidP="009A7DBA">
      <w:pPr>
        <w:ind w:left="2" w:hanging="2"/>
        <w:jc w:val="center"/>
        <w:rPr>
          <w:rFonts w:ascii="Times New Roman" w:hAnsi="Times New Roman" w:cs="Times New Roman"/>
          <w:b/>
          <w:sz w:val="24"/>
          <w:szCs w:val="24"/>
        </w:rPr>
      </w:pPr>
      <w:r w:rsidRPr="00B80CE6">
        <w:rPr>
          <w:rFonts w:ascii="Times New Roman" w:hAnsi="Times New Roman" w:cs="Times New Roman"/>
          <w:b/>
          <w:sz w:val="24"/>
          <w:szCs w:val="24"/>
        </w:rPr>
        <w:t>6. Рекламації</w:t>
      </w:r>
    </w:p>
    <w:p w14:paraId="6516C6AB"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6.1.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w:t>
      </w:r>
    </w:p>
    <w:p w14:paraId="35D08BB4"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6.2.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w:t>
      </w:r>
    </w:p>
    <w:p w14:paraId="1C8C3C5A" w14:textId="77777777" w:rsidR="009A7DBA" w:rsidRPr="00B80CE6" w:rsidRDefault="009A7DBA" w:rsidP="009A7DBA">
      <w:pPr>
        <w:ind w:left="2" w:hanging="2"/>
        <w:jc w:val="both"/>
        <w:rPr>
          <w:rFonts w:ascii="Times New Roman" w:hAnsi="Times New Roman" w:cs="Times New Roman"/>
          <w:sz w:val="24"/>
          <w:szCs w:val="24"/>
        </w:rPr>
      </w:pPr>
    </w:p>
    <w:p w14:paraId="4AF418DE" w14:textId="77777777" w:rsidR="009A7DBA" w:rsidRPr="00B80CE6" w:rsidRDefault="009A7DBA" w:rsidP="009A7DBA">
      <w:pPr>
        <w:ind w:left="2" w:hanging="2"/>
        <w:jc w:val="center"/>
        <w:rPr>
          <w:rFonts w:ascii="Times New Roman" w:hAnsi="Times New Roman" w:cs="Times New Roman"/>
          <w:b/>
          <w:sz w:val="24"/>
          <w:szCs w:val="24"/>
        </w:rPr>
      </w:pPr>
      <w:r w:rsidRPr="00B80CE6">
        <w:rPr>
          <w:rFonts w:ascii="Times New Roman" w:hAnsi="Times New Roman" w:cs="Times New Roman"/>
          <w:b/>
          <w:sz w:val="24"/>
          <w:szCs w:val="24"/>
        </w:rPr>
        <w:t>7. Здача та прийомка товару</w:t>
      </w:r>
    </w:p>
    <w:p w14:paraId="116AE421" w14:textId="77777777" w:rsidR="009A7DBA" w:rsidRPr="00B80CE6" w:rsidRDefault="009A7DBA" w:rsidP="009A7DBA">
      <w:pPr>
        <w:ind w:left="-142" w:hanging="2"/>
        <w:rPr>
          <w:rFonts w:ascii="Times New Roman" w:hAnsi="Times New Roman" w:cs="Times New Roman"/>
          <w:sz w:val="24"/>
          <w:szCs w:val="24"/>
        </w:rPr>
      </w:pPr>
      <w:r w:rsidRPr="00B80CE6">
        <w:rPr>
          <w:rFonts w:ascii="Times New Roman" w:hAnsi="Times New Roman" w:cs="Times New Roman"/>
          <w:sz w:val="24"/>
          <w:szCs w:val="24"/>
        </w:rPr>
        <w:t>7.1. Здача-прийомка товару відбувається на місці поставки за участю представників сторін.</w:t>
      </w:r>
    </w:p>
    <w:p w14:paraId="4CBE738B" w14:textId="77777777" w:rsidR="009A7DBA" w:rsidRPr="00B80CE6" w:rsidRDefault="009A7DBA" w:rsidP="009A7DBA">
      <w:pPr>
        <w:ind w:left="-142" w:hanging="2"/>
        <w:jc w:val="both"/>
        <w:rPr>
          <w:rFonts w:ascii="Times New Roman" w:hAnsi="Times New Roman" w:cs="Times New Roman"/>
          <w:sz w:val="24"/>
          <w:szCs w:val="24"/>
        </w:rPr>
      </w:pPr>
      <w:r w:rsidRPr="00B80CE6">
        <w:rPr>
          <w:rFonts w:ascii="Times New Roman" w:hAnsi="Times New Roman" w:cs="Times New Roman"/>
          <w:sz w:val="24"/>
          <w:szCs w:val="24"/>
        </w:rPr>
        <w:t>7.2.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w:t>
      </w:r>
    </w:p>
    <w:p w14:paraId="4163861F" w14:textId="77777777" w:rsidR="009A7DBA" w:rsidRPr="00B80CE6" w:rsidRDefault="009A7DBA" w:rsidP="009A7DBA">
      <w:pPr>
        <w:tabs>
          <w:tab w:val="left" w:pos="1705"/>
        </w:tabs>
        <w:ind w:left="2" w:hanging="2"/>
        <w:rPr>
          <w:rFonts w:ascii="Times New Roman" w:hAnsi="Times New Roman" w:cs="Times New Roman"/>
          <w:sz w:val="24"/>
          <w:szCs w:val="24"/>
        </w:rPr>
      </w:pPr>
      <w:r w:rsidRPr="00B80CE6">
        <w:rPr>
          <w:rFonts w:ascii="Times New Roman" w:hAnsi="Times New Roman" w:cs="Times New Roman"/>
          <w:sz w:val="24"/>
          <w:szCs w:val="24"/>
        </w:rPr>
        <w:tab/>
      </w:r>
    </w:p>
    <w:p w14:paraId="221D18F2" w14:textId="77777777" w:rsidR="009A7DBA" w:rsidRPr="00B80CE6" w:rsidRDefault="009A7DBA" w:rsidP="009A7DBA">
      <w:pPr>
        <w:ind w:left="2" w:hanging="2"/>
        <w:jc w:val="center"/>
        <w:rPr>
          <w:rFonts w:ascii="Times New Roman" w:hAnsi="Times New Roman" w:cs="Times New Roman"/>
          <w:b/>
          <w:sz w:val="24"/>
          <w:szCs w:val="24"/>
        </w:rPr>
      </w:pPr>
      <w:r w:rsidRPr="00B80CE6">
        <w:rPr>
          <w:rFonts w:ascii="Times New Roman" w:hAnsi="Times New Roman" w:cs="Times New Roman"/>
          <w:b/>
          <w:sz w:val="24"/>
          <w:szCs w:val="24"/>
        </w:rPr>
        <w:t>8. Відповідальність сторін</w:t>
      </w:r>
    </w:p>
    <w:p w14:paraId="5152D2E8"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8.1. Сторони несуть відповідальність за не виконання (не належне виконання) умов цього Договору у відповідності з діючим законодавством України.</w:t>
      </w:r>
    </w:p>
    <w:p w14:paraId="7171E3B2"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8.2. Постачальник відповідає за недоліки поставленого товару, якщо Покупець доведе, що вони виникли до передання його Покупцеві або з причин, які існували до цього моменту.</w:t>
      </w:r>
    </w:p>
    <w:p w14:paraId="39392691" w14:textId="77777777" w:rsidR="009A7DBA" w:rsidRPr="00B80CE6" w:rsidRDefault="009A7DBA" w:rsidP="009A7DBA">
      <w:pPr>
        <w:ind w:left="2" w:hanging="2"/>
        <w:jc w:val="both"/>
        <w:rPr>
          <w:rFonts w:ascii="Times New Roman" w:hAnsi="Times New Roman" w:cs="Times New Roman"/>
          <w:sz w:val="24"/>
          <w:szCs w:val="24"/>
        </w:rPr>
      </w:pPr>
    </w:p>
    <w:p w14:paraId="608948BD" w14:textId="77777777" w:rsidR="009A7DBA" w:rsidRPr="00B80CE6" w:rsidRDefault="009A7DBA" w:rsidP="009A7DBA">
      <w:pPr>
        <w:ind w:leftChars="1" w:left="2" w:firstLineChars="216" w:firstLine="520"/>
        <w:jc w:val="center"/>
        <w:rPr>
          <w:rFonts w:ascii="Times New Roman" w:hAnsi="Times New Roman" w:cs="Times New Roman"/>
          <w:sz w:val="24"/>
          <w:szCs w:val="24"/>
        </w:rPr>
      </w:pPr>
      <w:r w:rsidRPr="00B80CE6">
        <w:rPr>
          <w:rFonts w:ascii="Times New Roman" w:hAnsi="Times New Roman" w:cs="Times New Roman"/>
          <w:b/>
          <w:sz w:val="24"/>
          <w:szCs w:val="24"/>
        </w:rPr>
        <w:t>9. Дія обставин непереборної сили</w:t>
      </w:r>
    </w:p>
    <w:p w14:paraId="0DB8601E" w14:textId="77777777" w:rsidR="009A7DBA" w:rsidRPr="00B80CE6" w:rsidRDefault="009A7DBA" w:rsidP="009A7DBA">
      <w:pPr>
        <w:ind w:leftChars="-71" w:left="-142"/>
        <w:jc w:val="both"/>
        <w:rPr>
          <w:rFonts w:ascii="Times New Roman" w:hAnsi="Times New Roman" w:cs="Times New Roman"/>
          <w:sz w:val="24"/>
          <w:szCs w:val="24"/>
        </w:rPr>
      </w:pPr>
      <w:r w:rsidRPr="00B80CE6">
        <w:rPr>
          <w:rFonts w:ascii="Times New Roman" w:hAnsi="Times New Roman" w:cs="Times New Roman"/>
          <w:sz w:val="24"/>
          <w:szCs w:val="24"/>
        </w:rPr>
        <w:t>9.1. Жодна із сторін не несе відповідальності перед іншою стороною за невиконання зобов'язань, спричинене обставинами, що виникли незалежно від волі і бажання сторін, яких не можна передбачати або уникнути (форс-мажорні обставини). Це можуть бути стихійні лиха, епідемії, військові дії, ембарго, втручання влади, тощо.</w:t>
      </w:r>
    </w:p>
    <w:p w14:paraId="754C1020" w14:textId="77777777" w:rsidR="009A7DBA" w:rsidRPr="00B80CE6" w:rsidRDefault="009A7DBA" w:rsidP="009A7DBA">
      <w:pPr>
        <w:ind w:leftChars="-71" w:left="-142"/>
        <w:jc w:val="both"/>
        <w:rPr>
          <w:rFonts w:ascii="Times New Roman" w:hAnsi="Times New Roman" w:cs="Times New Roman"/>
          <w:sz w:val="24"/>
          <w:szCs w:val="24"/>
        </w:rPr>
      </w:pPr>
      <w:r w:rsidRPr="00B80CE6">
        <w:rPr>
          <w:rFonts w:ascii="Times New Roman" w:hAnsi="Times New Roman" w:cs="Times New Roman"/>
          <w:sz w:val="24"/>
          <w:szCs w:val="24"/>
        </w:rPr>
        <w:t>9.2. Термін дії форс-мажорних обставин повинен бути підтверджений Торгово-Промисловою палатою України.</w:t>
      </w:r>
    </w:p>
    <w:p w14:paraId="0213826E" w14:textId="77777777" w:rsidR="009A7DBA" w:rsidRPr="00B80CE6" w:rsidRDefault="009A7DBA" w:rsidP="009A7DBA">
      <w:pPr>
        <w:ind w:leftChars="-71" w:left="-142"/>
        <w:jc w:val="both"/>
        <w:rPr>
          <w:rFonts w:ascii="Times New Roman" w:hAnsi="Times New Roman" w:cs="Times New Roman"/>
          <w:sz w:val="24"/>
          <w:szCs w:val="24"/>
        </w:rPr>
      </w:pPr>
      <w:r w:rsidRPr="00B80CE6">
        <w:rPr>
          <w:rFonts w:ascii="Times New Roman" w:hAnsi="Times New Roman" w:cs="Times New Roman"/>
          <w:sz w:val="24"/>
          <w:szCs w:val="24"/>
        </w:rPr>
        <w:t>9.3. Сторони мають право припинити виконання своїх обов’язків на термін дії форс-мажорних обставин і повинні продовжити виконання своїх обов’язків після припинення дії форс-мажорних обставин. Якщо форс-мажорні обставини тривають більше ніж 3 місяці, кожна із сторін має право припинити дію даного Договору.</w:t>
      </w:r>
    </w:p>
    <w:p w14:paraId="417F7187" w14:textId="77777777" w:rsidR="009A7DBA" w:rsidRPr="00B80CE6" w:rsidRDefault="009A7DBA" w:rsidP="009A7DBA">
      <w:pPr>
        <w:ind w:leftChars="-71" w:left="-142"/>
        <w:jc w:val="both"/>
        <w:rPr>
          <w:rFonts w:ascii="Times New Roman" w:hAnsi="Times New Roman" w:cs="Times New Roman"/>
          <w:sz w:val="24"/>
          <w:szCs w:val="24"/>
        </w:rPr>
      </w:pPr>
      <w:r w:rsidRPr="00B80CE6">
        <w:rPr>
          <w:rFonts w:ascii="Times New Roman" w:hAnsi="Times New Roman" w:cs="Times New Roman"/>
          <w:sz w:val="24"/>
          <w:szCs w:val="24"/>
        </w:rPr>
        <w:t>9.4. Сторона, котра не виконує своїх зобов’язань внаслідок впливу форс-мажорних обставин, має повідомити іншу сторону про перешкоду та її вплив на виконання зобов’язань за Договором.</w:t>
      </w:r>
    </w:p>
    <w:p w14:paraId="51333165" w14:textId="77777777" w:rsidR="009A7DBA" w:rsidRPr="00B80CE6" w:rsidRDefault="009A7DBA" w:rsidP="009A7DBA">
      <w:pPr>
        <w:rPr>
          <w:rFonts w:ascii="Times New Roman" w:hAnsi="Times New Roman" w:cs="Times New Roman"/>
          <w:b/>
          <w:sz w:val="24"/>
          <w:szCs w:val="24"/>
        </w:rPr>
      </w:pPr>
    </w:p>
    <w:p w14:paraId="33FAC902" w14:textId="77777777" w:rsidR="009A7DBA" w:rsidRPr="00B80CE6" w:rsidRDefault="009A7DBA" w:rsidP="009A7DBA">
      <w:pPr>
        <w:ind w:leftChars="1" w:left="2" w:firstLineChars="216" w:firstLine="520"/>
        <w:jc w:val="center"/>
        <w:rPr>
          <w:rFonts w:ascii="Times New Roman" w:hAnsi="Times New Roman" w:cs="Times New Roman"/>
          <w:sz w:val="24"/>
          <w:szCs w:val="24"/>
        </w:rPr>
      </w:pPr>
      <w:r w:rsidRPr="00B80CE6">
        <w:rPr>
          <w:rFonts w:ascii="Times New Roman" w:hAnsi="Times New Roman" w:cs="Times New Roman"/>
          <w:b/>
          <w:sz w:val="24"/>
          <w:szCs w:val="24"/>
        </w:rPr>
        <w:t>10. Порядок вирішення суперечностей між сторонами</w:t>
      </w:r>
    </w:p>
    <w:p w14:paraId="36FE18FC" w14:textId="77777777" w:rsidR="009A7DBA" w:rsidRPr="00B80CE6" w:rsidRDefault="009A7DBA" w:rsidP="009A7DBA">
      <w:pPr>
        <w:ind w:leftChars="-71" w:left="-142"/>
        <w:jc w:val="both"/>
        <w:rPr>
          <w:rFonts w:ascii="Times New Roman" w:hAnsi="Times New Roman" w:cs="Times New Roman"/>
          <w:sz w:val="24"/>
          <w:szCs w:val="24"/>
        </w:rPr>
      </w:pPr>
      <w:r w:rsidRPr="00B80CE6">
        <w:rPr>
          <w:rFonts w:ascii="Times New Roman" w:hAnsi="Times New Roman" w:cs="Times New Roman"/>
          <w:sz w:val="24"/>
          <w:szCs w:val="24"/>
        </w:rPr>
        <w:t>10.1. Усі суперечності та розбіжності, що виникають за цим Договором, вирішуються шляхом переговорів між сторонами.</w:t>
      </w:r>
    </w:p>
    <w:p w14:paraId="4D114B6C" w14:textId="77777777" w:rsidR="009A7DBA" w:rsidRPr="00B80CE6" w:rsidRDefault="009A7DBA" w:rsidP="009A7DBA">
      <w:pPr>
        <w:ind w:leftChars="-71" w:left="-142"/>
        <w:jc w:val="both"/>
        <w:rPr>
          <w:rFonts w:ascii="Times New Roman" w:hAnsi="Times New Roman" w:cs="Times New Roman"/>
          <w:sz w:val="24"/>
          <w:szCs w:val="24"/>
        </w:rPr>
      </w:pPr>
      <w:r w:rsidRPr="00B80CE6">
        <w:rPr>
          <w:rFonts w:ascii="Times New Roman" w:hAnsi="Times New Roman" w:cs="Times New Roman"/>
          <w:sz w:val="24"/>
          <w:szCs w:val="24"/>
        </w:rPr>
        <w:t>10.2. У випадку неможливості вирішення суперечностей шляхом переговорів, вони підлягають розгляду в Господарському суді.</w:t>
      </w:r>
    </w:p>
    <w:p w14:paraId="2B8739D7" w14:textId="77777777" w:rsidR="009A7DBA" w:rsidRPr="00B80CE6" w:rsidRDefault="009A7DBA" w:rsidP="009A7DBA">
      <w:pPr>
        <w:ind w:left="2" w:hanging="2"/>
        <w:jc w:val="both"/>
        <w:rPr>
          <w:rFonts w:ascii="Times New Roman" w:hAnsi="Times New Roman" w:cs="Times New Roman"/>
          <w:sz w:val="24"/>
          <w:szCs w:val="24"/>
        </w:rPr>
      </w:pPr>
    </w:p>
    <w:p w14:paraId="7DC2AB25" w14:textId="77777777" w:rsidR="009A7DBA" w:rsidRPr="00B80CE6" w:rsidRDefault="009A7DBA" w:rsidP="009A7DBA">
      <w:pPr>
        <w:ind w:left="2" w:hanging="2"/>
        <w:jc w:val="both"/>
        <w:rPr>
          <w:rFonts w:ascii="Times New Roman" w:hAnsi="Times New Roman" w:cs="Times New Roman"/>
          <w:sz w:val="24"/>
          <w:szCs w:val="24"/>
        </w:rPr>
      </w:pPr>
    </w:p>
    <w:p w14:paraId="302C9391" w14:textId="77777777" w:rsidR="009A7DBA" w:rsidRPr="00B80CE6" w:rsidRDefault="009A7DBA" w:rsidP="009A7DBA">
      <w:pPr>
        <w:ind w:left="2" w:hanging="2"/>
        <w:jc w:val="both"/>
        <w:rPr>
          <w:rFonts w:ascii="Times New Roman" w:hAnsi="Times New Roman" w:cs="Times New Roman"/>
          <w:sz w:val="24"/>
          <w:szCs w:val="24"/>
        </w:rPr>
      </w:pPr>
    </w:p>
    <w:p w14:paraId="3925F585" w14:textId="77777777" w:rsidR="009A7DBA" w:rsidRPr="00B80CE6" w:rsidRDefault="009A7DBA" w:rsidP="009A7DBA">
      <w:pPr>
        <w:ind w:leftChars="1" w:left="2" w:firstLineChars="234" w:firstLine="564"/>
        <w:jc w:val="center"/>
        <w:rPr>
          <w:rFonts w:ascii="Times New Roman" w:hAnsi="Times New Roman" w:cs="Times New Roman"/>
          <w:b/>
          <w:sz w:val="24"/>
          <w:szCs w:val="24"/>
        </w:rPr>
      </w:pPr>
      <w:r w:rsidRPr="00B80CE6">
        <w:rPr>
          <w:rFonts w:ascii="Times New Roman" w:hAnsi="Times New Roman" w:cs="Times New Roman"/>
          <w:b/>
          <w:sz w:val="24"/>
          <w:szCs w:val="24"/>
        </w:rPr>
        <w:t>11. Порядок внесення змін та доповнень до Договору</w:t>
      </w:r>
    </w:p>
    <w:p w14:paraId="0048D2FA"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11.1. Зміни і доповнення до цього Договору будуть дійсними тільки у разі їх оформлення у письмовому вигляді і підписання обома сторонами.</w:t>
      </w:r>
    </w:p>
    <w:p w14:paraId="04D26444"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11.2. Дострокове розірвання Договору є можливим тільки за згодою сторін.</w:t>
      </w:r>
    </w:p>
    <w:p w14:paraId="165D34F6"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11.3. Сторона Договору, яка вважає за необхідне розірвати Договір, повинна надіслати пропозицію іншій Стороні.</w:t>
      </w:r>
    </w:p>
    <w:p w14:paraId="10C58252"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11.4. Сторона Договору, яка отримала пропозицію про розірвання Договору, у 20 денний строк, після одержання пропозиції, повідомляє іншу Сторону про результати її розгляду.</w:t>
      </w:r>
    </w:p>
    <w:p w14:paraId="042532E3" w14:textId="1506DFF1" w:rsidR="009A7DBA"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11.5. У разі, якщо Сторони не дійшли згоди, щодо розірвання Договору, або у разі не одержання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14:paraId="43C9E1F7" w14:textId="32EE8A29" w:rsidR="00B80CE6" w:rsidRDefault="00B80CE6" w:rsidP="009A7DBA">
      <w:pPr>
        <w:ind w:left="-142"/>
        <w:jc w:val="both"/>
        <w:rPr>
          <w:rFonts w:ascii="Times New Roman" w:hAnsi="Times New Roman" w:cs="Times New Roman"/>
          <w:sz w:val="24"/>
          <w:szCs w:val="24"/>
        </w:rPr>
      </w:pPr>
    </w:p>
    <w:p w14:paraId="0437210A" w14:textId="77777777" w:rsidR="00B80CE6" w:rsidRPr="00B80CE6" w:rsidRDefault="00B80CE6" w:rsidP="009A7DBA">
      <w:pPr>
        <w:ind w:left="-142"/>
        <w:jc w:val="both"/>
        <w:rPr>
          <w:rFonts w:ascii="Times New Roman" w:hAnsi="Times New Roman" w:cs="Times New Roman"/>
          <w:sz w:val="24"/>
          <w:szCs w:val="24"/>
        </w:rPr>
      </w:pPr>
    </w:p>
    <w:p w14:paraId="221DD4F1" w14:textId="77777777" w:rsidR="009A7DBA" w:rsidRPr="00B80CE6" w:rsidRDefault="009A7DBA" w:rsidP="009A7DBA">
      <w:pPr>
        <w:ind w:leftChars="1" w:left="2" w:firstLineChars="234" w:firstLine="562"/>
        <w:rPr>
          <w:rFonts w:ascii="Times New Roman" w:hAnsi="Times New Roman" w:cs="Times New Roman"/>
          <w:sz w:val="24"/>
          <w:szCs w:val="24"/>
        </w:rPr>
      </w:pPr>
    </w:p>
    <w:p w14:paraId="6D7EF2A9" w14:textId="77777777" w:rsidR="009A7DBA" w:rsidRPr="00B80CE6" w:rsidRDefault="009A7DBA" w:rsidP="009A7DBA">
      <w:pPr>
        <w:ind w:firstLineChars="235" w:firstLine="566"/>
        <w:jc w:val="center"/>
        <w:rPr>
          <w:rFonts w:ascii="Times New Roman" w:hAnsi="Times New Roman" w:cs="Times New Roman"/>
          <w:b/>
          <w:sz w:val="24"/>
          <w:szCs w:val="24"/>
        </w:rPr>
      </w:pPr>
      <w:r w:rsidRPr="00B80CE6">
        <w:rPr>
          <w:rFonts w:ascii="Times New Roman" w:hAnsi="Times New Roman" w:cs="Times New Roman"/>
          <w:b/>
          <w:sz w:val="24"/>
          <w:szCs w:val="24"/>
        </w:rPr>
        <w:lastRenderedPageBreak/>
        <w:t>12. Строк  дії Договору та інші умови</w:t>
      </w:r>
    </w:p>
    <w:p w14:paraId="3A301C11" w14:textId="29A5B40C" w:rsidR="009A7DBA" w:rsidRPr="00B80CE6" w:rsidRDefault="009A7DBA" w:rsidP="009A7DBA">
      <w:pPr>
        <w:pStyle w:val="aa"/>
        <w:ind w:left="-142"/>
        <w:rPr>
          <w:rFonts w:ascii="Times New Roman" w:hAnsi="Times New Roman" w:cs="Times New Roman"/>
          <w:b/>
          <w:lang w:eastAsia="ru-RU"/>
        </w:rPr>
      </w:pPr>
      <w:r w:rsidRPr="00B80CE6">
        <w:rPr>
          <w:rFonts w:ascii="Times New Roman" w:hAnsi="Times New Roman" w:cs="Times New Roman"/>
          <w:lang w:eastAsia="ru-RU"/>
        </w:rPr>
        <w:t>12.1. Даний Договір набирає чинності з моменту його підписання Сторонами та діє до 31 грудня  202</w:t>
      </w:r>
      <w:r w:rsidR="00B80CE6">
        <w:rPr>
          <w:rFonts w:ascii="Times New Roman" w:hAnsi="Times New Roman" w:cs="Times New Roman"/>
          <w:lang w:eastAsia="ru-RU"/>
        </w:rPr>
        <w:t>4</w:t>
      </w:r>
      <w:r w:rsidRPr="00B80CE6">
        <w:rPr>
          <w:rFonts w:ascii="Times New Roman" w:hAnsi="Times New Roman" w:cs="Times New Roman"/>
          <w:lang w:eastAsia="ru-RU"/>
        </w:rPr>
        <w:t xml:space="preserve"> року, але до повного виконання зобов’язань Сторін за даним Договором.</w:t>
      </w:r>
    </w:p>
    <w:p w14:paraId="62B1922A" w14:textId="77777777" w:rsidR="009A7DBA" w:rsidRPr="00B80CE6" w:rsidRDefault="009A7DBA" w:rsidP="009A7DBA">
      <w:pPr>
        <w:pStyle w:val="aa"/>
        <w:ind w:left="-142"/>
        <w:rPr>
          <w:rFonts w:ascii="Times New Roman" w:hAnsi="Times New Roman" w:cs="Times New Roman"/>
          <w:b/>
          <w:lang w:eastAsia="ru-RU"/>
        </w:rPr>
      </w:pPr>
      <w:r w:rsidRPr="00B80CE6">
        <w:rPr>
          <w:rFonts w:ascii="Times New Roman" w:hAnsi="Times New Roman" w:cs="Times New Roman"/>
          <w:lang w:eastAsia="ru-RU"/>
        </w:rPr>
        <w:t>12.2.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цього Договору</w:t>
      </w:r>
    </w:p>
    <w:p w14:paraId="514134DE" w14:textId="77777777" w:rsidR="009A7DBA" w:rsidRPr="00B80CE6" w:rsidRDefault="009A7DBA" w:rsidP="009A7DBA">
      <w:pPr>
        <w:ind w:left="-142"/>
        <w:jc w:val="both"/>
        <w:rPr>
          <w:rFonts w:ascii="Times New Roman" w:hAnsi="Times New Roman" w:cs="Times New Roman"/>
          <w:sz w:val="24"/>
          <w:szCs w:val="24"/>
          <w:lang w:eastAsia="ru-RU"/>
        </w:rPr>
      </w:pPr>
      <w:r w:rsidRPr="00B80CE6">
        <w:rPr>
          <w:rFonts w:ascii="Times New Roman" w:hAnsi="Times New Roman" w:cs="Times New Roman"/>
          <w:sz w:val="24"/>
          <w:szCs w:val="24"/>
        </w:rPr>
        <w:t>12.3. Цей Договір складено у двох оригінальних примірниках, що мають однакову юридичну чинність, по одному для кожної зі сторін.</w:t>
      </w:r>
    </w:p>
    <w:p w14:paraId="4D95F9CC"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12.4. У випадках, не передбачених Договором, сторони керуються чинним  законодавством.</w:t>
      </w:r>
    </w:p>
    <w:p w14:paraId="0D9CD616" w14:textId="77777777" w:rsidR="009A7DBA" w:rsidRPr="00B80CE6" w:rsidRDefault="009A7DBA" w:rsidP="009A7DBA">
      <w:pPr>
        <w:ind w:left="-142"/>
        <w:jc w:val="both"/>
        <w:rPr>
          <w:rFonts w:ascii="Times New Roman" w:hAnsi="Times New Roman" w:cs="Times New Roman"/>
          <w:sz w:val="24"/>
          <w:szCs w:val="24"/>
        </w:rPr>
      </w:pPr>
      <w:r w:rsidRPr="00B80CE6">
        <w:rPr>
          <w:rFonts w:ascii="Times New Roman" w:hAnsi="Times New Roman" w:cs="Times New Roman"/>
          <w:sz w:val="24"/>
          <w:szCs w:val="24"/>
        </w:rPr>
        <w:t>12.5. Покупець підтверджує, що має статус Неприбуткової організації.</w:t>
      </w:r>
    </w:p>
    <w:p w14:paraId="54CDCEB3" w14:textId="77777777" w:rsidR="009A7DBA" w:rsidRPr="00B80CE6" w:rsidRDefault="009A7DBA" w:rsidP="009A7DBA">
      <w:pPr>
        <w:ind w:hanging="2"/>
        <w:jc w:val="center"/>
        <w:rPr>
          <w:rFonts w:ascii="Times New Roman" w:hAnsi="Times New Roman" w:cs="Times New Roman"/>
          <w:b/>
          <w:sz w:val="24"/>
          <w:szCs w:val="24"/>
        </w:rPr>
      </w:pPr>
    </w:p>
    <w:p w14:paraId="767F9885" w14:textId="77777777" w:rsidR="009A7DBA" w:rsidRPr="00B80CE6" w:rsidRDefault="009A7DBA" w:rsidP="009A7DBA">
      <w:pPr>
        <w:ind w:hanging="2"/>
        <w:jc w:val="center"/>
        <w:rPr>
          <w:rFonts w:ascii="Times New Roman" w:hAnsi="Times New Roman" w:cs="Times New Roman"/>
          <w:b/>
          <w:sz w:val="24"/>
          <w:szCs w:val="24"/>
        </w:rPr>
      </w:pPr>
      <w:r w:rsidRPr="00B80CE6">
        <w:rPr>
          <w:rFonts w:ascii="Times New Roman" w:hAnsi="Times New Roman" w:cs="Times New Roman"/>
          <w:b/>
          <w:sz w:val="24"/>
          <w:szCs w:val="24"/>
        </w:rPr>
        <w:t>13. Місцезнаходження, банківські реквізити і підписи Сторін</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103"/>
      </w:tblGrid>
      <w:tr w:rsidR="009A7DBA" w:rsidRPr="00B80CE6" w14:paraId="430BA468" w14:textId="77777777" w:rsidTr="00B80CE6">
        <w:tc>
          <w:tcPr>
            <w:tcW w:w="5240" w:type="dxa"/>
            <w:tcBorders>
              <w:top w:val="single" w:sz="4" w:space="0" w:color="auto"/>
              <w:left w:val="single" w:sz="4" w:space="0" w:color="auto"/>
              <w:bottom w:val="single" w:sz="4" w:space="0" w:color="auto"/>
              <w:right w:val="single" w:sz="4" w:space="0" w:color="auto"/>
            </w:tcBorders>
            <w:hideMark/>
          </w:tcPr>
          <w:p w14:paraId="180B0AF3" w14:textId="77777777" w:rsidR="009A7DBA" w:rsidRPr="00B80CE6" w:rsidRDefault="009A7DBA">
            <w:pPr>
              <w:spacing w:line="276" w:lineRule="auto"/>
              <w:ind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 xml:space="preserve">ПОКУПЕЦЬ </w:t>
            </w:r>
          </w:p>
        </w:tc>
        <w:tc>
          <w:tcPr>
            <w:tcW w:w="5103" w:type="dxa"/>
            <w:tcBorders>
              <w:top w:val="single" w:sz="4" w:space="0" w:color="auto"/>
              <w:left w:val="single" w:sz="4" w:space="0" w:color="auto"/>
              <w:bottom w:val="single" w:sz="4" w:space="0" w:color="auto"/>
              <w:right w:val="single" w:sz="4" w:space="0" w:color="auto"/>
            </w:tcBorders>
            <w:hideMark/>
          </w:tcPr>
          <w:p w14:paraId="7AAFBDA7" w14:textId="77777777" w:rsidR="009A7DBA" w:rsidRPr="00B80CE6" w:rsidRDefault="009A7DBA">
            <w:pPr>
              <w:spacing w:line="276" w:lineRule="auto"/>
              <w:ind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ПРОДАВЕЦЬ</w:t>
            </w:r>
          </w:p>
        </w:tc>
      </w:tr>
      <w:tr w:rsidR="009A7DBA" w:rsidRPr="00B80CE6" w14:paraId="134ACE54" w14:textId="77777777" w:rsidTr="00B80CE6">
        <w:trPr>
          <w:trHeight w:val="2823"/>
        </w:trPr>
        <w:tc>
          <w:tcPr>
            <w:tcW w:w="5240" w:type="dxa"/>
            <w:tcBorders>
              <w:top w:val="single" w:sz="4" w:space="0" w:color="auto"/>
              <w:left w:val="single" w:sz="4" w:space="0" w:color="auto"/>
              <w:bottom w:val="single" w:sz="4" w:space="0" w:color="auto"/>
              <w:right w:val="single" w:sz="4" w:space="0" w:color="auto"/>
            </w:tcBorders>
            <w:hideMark/>
          </w:tcPr>
          <w:p w14:paraId="30AF039F" w14:textId="77777777" w:rsidR="009A7DBA" w:rsidRPr="00B80CE6" w:rsidRDefault="009A7DBA">
            <w:pPr>
              <w:spacing w:line="276" w:lineRule="auto"/>
              <w:ind w:left="2"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 xml:space="preserve">ВСЕУКРАЇНСЬКИЙ ЦЕНТР ФІЗИЧНОГО ЗДОРОВ’Я НАСЕЛЕННЯ </w:t>
            </w:r>
          </w:p>
          <w:p w14:paraId="452ABC6F" w14:textId="77777777" w:rsidR="009A7DBA" w:rsidRPr="00B80CE6" w:rsidRDefault="009A7DBA">
            <w:pPr>
              <w:spacing w:line="276" w:lineRule="auto"/>
              <w:ind w:left="2"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«СПОРТ ДЛЯ ВСІХ»</w:t>
            </w:r>
          </w:p>
          <w:p w14:paraId="138BC7B7" w14:textId="77777777" w:rsidR="009A7DBA" w:rsidRPr="00B80CE6" w:rsidRDefault="009A7DBA">
            <w:pPr>
              <w:spacing w:line="276" w:lineRule="auto"/>
              <w:ind w:left="2"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Адреса: 01001, м. Київ, вул. Еспланадна, 17А</w:t>
            </w:r>
          </w:p>
          <w:p w14:paraId="747985B4" w14:textId="77777777" w:rsidR="009A7DBA" w:rsidRPr="00B80CE6" w:rsidRDefault="009A7DBA">
            <w:pPr>
              <w:spacing w:line="276" w:lineRule="auto"/>
              <w:ind w:left="2"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Код ЄДРПОУ 26437415</w:t>
            </w:r>
          </w:p>
          <w:p w14:paraId="750B3C81" w14:textId="77777777" w:rsidR="009A7DBA" w:rsidRPr="00B80CE6" w:rsidRDefault="009A7DBA">
            <w:pPr>
              <w:spacing w:line="276" w:lineRule="auto"/>
              <w:ind w:left="2"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р/р UA098201720343140003000009605</w:t>
            </w:r>
          </w:p>
          <w:p w14:paraId="4B1D1347" w14:textId="77777777" w:rsidR="009A7DBA" w:rsidRPr="00B80CE6" w:rsidRDefault="009A7DBA">
            <w:pPr>
              <w:spacing w:line="276" w:lineRule="auto"/>
              <w:ind w:left="2" w:hanging="2"/>
              <w:rPr>
                <w:rFonts w:ascii="Times New Roman" w:hAnsi="Times New Roman" w:cs="Times New Roman"/>
                <w:color w:val="000000"/>
                <w:sz w:val="24"/>
                <w:szCs w:val="24"/>
              </w:rPr>
            </w:pPr>
            <w:r w:rsidRPr="00B80CE6">
              <w:rPr>
                <w:rFonts w:ascii="Times New Roman" w:hAnsi="Times New Roman" w:cs="Times New Roman"/>
                <w:color w:val="000000"/>
                <w:sz w:val="24"/>
                <w:szCs w:val="24"/>
              </w:rPr>
              <w:t>Головне Управління Державної казначейської служби України Печерського району м. Києва</w:t>
            </w:r>
          </w:p>
          <w:p w14:paraId="357972B8" w14:textId="77777777" w:rsidR="009A7DBA" w:rsidRPr="00B80CE6" w:rsidRDefault="009A7DBA">
            <w:pPr>
              <w:spacing w:line="276" w:lineRule="auto"/>
              <w:ind w:left="2" w:hanging="2"/>
              <w:rPr>
                <w:rFonts w:ascii="Times New Roman" w:hAnsi="Times New Roman" w:cs="Times New Roman"/>
                <w:color w:val="000000"/>
                <w:sz w:val="24"/>
                <w:szCs w:val="24"/>
              </w:rPr>
            </w:pPr>
            <w:r w:rsidRPr="00B80CE6">
              <w:rPr>
                <w:rFonts w:ascii="Times New Roman" w:hAnsi="Times New Roman" w:cs="Times New Roman"/>
                <w:color w:val="000000"/>
                <w:sz w:val="24"/>
                <w:szCs w:val="24"/>
              </w:rPr>
              <w:t>МФО 820172</w:t>
            </w:r>
          </w:p>
          <w:p w14:paraId="0F32D437" w14:textId="77777777" w:rsidR="009A7DBA" w:rsidRPr="00B80CE6" w:rsidRDefault="009A7DBA">
            <w:pPr>
              <w:spacing w:line="276" w:lineRule="auto"/>
              <w:ind w:left="2" w:hanging="2"/>
              <w:rPr>
                <w:rFonts w:ascii="Times New Roman" w:hAnsi="Times New Roman" w:cs="Times New Roman"/>
                <w:color w:val="000000"/>
                <w:sz w:val="24"/>
                <w:szCs w:val="24"/>
              </w:rPr>
            </w:pPr>
            <w:r w:rsidRPr="00B80CE6">
              <w:rPr>
                <w:rFonts w:ascii="Times New Roman" w:hAnsi="Times New Roman" w:cs="Times New Roman"/>
                <w:color w:val="000000"/>
                <w:sz w:val="24"/>
                <w:szCs w:val="24"/>
              </w:rPr>
              <w:t xml:space="preserve">Електронна адреса: </w:t>
            </w:r>
            <w:hyperlink r:id="rId8" w:history="1">
              <w:r w:rsidRPr="00B80CE6">
                <w:rPr>
                  <w:rStyle w:val="a7"/>
                  <w:rFonts w:ascii="Times New Roman" w:hAnsi="Times New Roman"/>
                  <w:sz w:val="24"/>
                  <w:szCs w:val="24"/>
                </w:rPr>
                <w:t>alluksportforall@ukr.net</w:t>
              </w:r>
            </w:hyperlink>
          </w:p>
          <w:p w14:paraId="2C03ED84" w14:textId="77777777" w:rsidR="009A7DBA" w:rsidRPr="00B80CE6" w:rsidRDefault="009A7DBA">
            <w:pPr>
              <w:spacing w:line="276" w:lineRule="auto"/>
              <w:ind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Неприбуткова організація</w:t>
            </w:r>
          </w:p>
        </w:tc>
        <w:tc>
          <w:tcPr>
            <w:tcW w:w="5103" w:type="dxa"/>
            <w:tcBorders>
              <w:top w:val="single" w:sz="4" w:space="0" w:color="auto"/>
              <w:left w:val="single" w:sz="4" w:space="0" w:color="auto"/>
              <w:bottom w:val="single" w:sz="4" w:space="0" w:color="auto"/>
              <w:right w:val="single" w:sz="4" w:space="0" w:color="auto"/>
            </w:tcBorders>
          </w:tcPr>
          <w:p w14:paraId="2DBBA8E3" w14:textId="77777777" w:rsidR="009A7DBA" w:rsidRPr="00B80CE6" w:rsidRDefault="009A7DBA">
            <w:pPr>
              <w:shd w:val="clear" w:color="auto" w:fill="FFFFFF"/>
              <w:spacing w:line="276" w:lineRule="auto"/>
              <w:ind w:hanging="2"/>
              <w:outlineLvl w:val="1"/>
              <w:rPr>
                <w:rFonts w:ascii="Times New Roman" w:hAnsi="Times New Roman" w:cs="Times New Roman"/>
                <w:b/>
                <w:color w:val="000000"/>
                <w:sz w:val="24"/>
                <w:szCs w:val="24"/>
              </w:rPr>
            </w:pPr>
          </w:p>
        </w:tc>
      </w:tr>
      <w:tr w:rsidR="009A7DBA" w:rsidRPr="00B80CE6" w14:paraId="6C5A3799" w14:textId="77777777" w:rsidTr="00B80CE6">
        <w:trPr>
          <w:trHeight w:val="1136"/>
        </w:trPr>
        <w:tc>
          <w:tcPr>
            <w:tcW w:w="5240" w:type="dxa"/>
            <w:tcBorders>
              <w:top w:val="single" w:sz="4" w:space="0" w:color="auto"/>
              <w:left w:val="single" w:sz="4" w:space="0" w:color="auto"/>
              <w:bottom w:val="single" w:sz="4" w:space="0" w:color="auto"/>
              <w:right w:val="single" w:sz="4" w:space="0" w:color="auto"/>
            </w:tcBorders>
          </w:tcPr>
          <w:p w14:paraId="37DA3965" w14:textId="77777777" w:rsidR="009A7DBA" w:rsidRPr="00B80CE6" w:rsidRDefault="009A7DBA">
            <w:pPr>
              <w:spacing w:line="276" w:lineRule="auto"/>
              <w:ind w:hanging="2"/>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Директор</w:t>
            </w:r>
          </w:p>
          <w:p w14:paraId="49D8991B" w14:textId="77777777" w:rsidR="009A7DBA" w:rsidRPr="00B80CE6" w:rsidRDefault="009A7DBA">
            <w:pPr>
              <w:spacing w:line="276" w:lineRule="auto"/>
              <w:ind w:hanging="2"/>
              <w:rPr>
                <w:rFonts w:ascii="Times New Roman" w:hAnsi="Times New Roman" w:cs="Times New Roman"/>
                <w:b/>
                <w:color w:val="000000"/>
                <w:sz w:val="24"/>
                <w:szCs w:val="24"/>
              </w:rPr>
            </w:pPr>
          </w:p>
          <w:p w14:paraId="15766A3E" w14:textId="1288EC42" w:rsidR="009A7DBA" w:rsidRPr="00B80CE6" w:rsidRDefault="009A7DBA">
            <w:pPr>
              <w:spacing w:line="276" w:lineRule="auto"/>
              <w:ind w:hanging="2"/>
              <w:rPr>
                <w:rFonts w:ascii="Times New Roman" w:hAnsi="Times New Roman" w:cs="Times New Roman"/>
                <w:color w:val="000000"/>
                <w:sz w:val="24"/>
                <w:szCs w:val="24"/>
              </w:rPr>
            </w:pPr>
            <w:r w:rsidRPr="00B80CE6">
              <w:rPr>
                <w:rFonts w:ascii="Times New Roman" w:hAnsi="Times New Roman" w:cs="Times New Roman"/>
                <w:b/>
                <w:color w:val="000000"/>
                <w:sz w:val="24"/>
                <w:szCs w:val="24"/>
              </w:rPr>
              <w:t>_______________</w:t>
            </w:r>
            <w:r w:rsidR="00B80CE6">
              <w:rPr>
                <w:rFonts w:ascii="Times New Roman" w:hAnsi="Times New Roman" w:cs="Times New Roman"/>
                <w:b/>
                <w:color w:val="000000"/>
                <w:sz w:val="24"/>
                <w:szCs w:val="24"/>
              </w:rPr>
              <w:t>___</w:t>
            </w:r>
            <w:r w:rsidRPr="00B80CE6">
              <w:rPr>
                <w:rFonts w:ascii="Times New Roman" w:hAnsi="Times New Roman" w:cs="Times New Roman"/>
                <w:b/>
                <w:color w:val="000000"/>
                <w:sz w:val="24"/>
                <w:szCs w:val="24"/>
              </w:rPr>
              <w:t>_____ Андрій РЕБРИНА</w:t>
            </w:r>
          </w:p>
          <w:p w14:paraId="7AD6804C" w14:textId="77777777" w:rsidR="009A7DBA" w:rsidRPr="00B80CE6" w:rsidRDefault="009A7DBA">
            <w:pPr>
              <w:spacing w:line="276" w:lineRule="auto"/>
              <w:ind w:hanging="2"/>
              <w:jc w:val="both"/>
              <w:rPr>
                <w:rFonts w:ascii="Times New Roman" w:hAnsi="Times New Roman" w:cs="Times New Roman"/>
                <w:b/>
                <w:color w:val="000000"/>
                <w:sz w:val="24"/>
                <w:szCs w:val="24"/>
                <w:lang w:eastAsia="en-US"/>
              </w:rPr>
            </w:pPr>
            <w:r w:rsidRPr="00B80CE6">
              <w:rPr>
                <w:rFonts w:ascii="Times New Roman" w:hAnsi="Times New Roman" w:cs="Times New Roman"/>
                <w:color w:val="000000"/>
                <w:sz w:val="24"/>
                <w:szCs w:val="24"/>
                <w:vertAlign w:val="subscript"/>
              </w:rPr>
              <w:t xml:space="preserve">                        (підпис)</w:t>
            </w:r>
            <w:r w:rsidRPr="00B80CE6">
              <w:rPr>
                <w:rFonts w:ascii="Times New Roman" w:hAnsi="Times New Roman" w:cs="Times New Roman"/>
                <w:color w:val="000000"/>
                <w:sz w:val="24"/>
                <w:szCs w:val="24"/>
                <w:vertAlign w:val="subscript"/>
              </w:rPr>
              <w:br/>
              <w:t>М.П.</w:t>
            </w:r>
          </w:p>
        </w:tc>
        <w:tc>
          <w:tcPr>
            <w:tcW w:w="5103" w:type="dxa"/>
            <w:tcBorders>
              <w:top w:val="single" w:sz="4" w:space="0" w:color="auto"/>
              <w:left w:val="single" w:sz="4" w:space="0" w:color="auto"/>
              <w:bottom w:val="single" w:sz="4" w:space="0" w:color="auto"/>
              <w:right w:val="single" w:sz="4" w:space="0" w:color="auto"/>
            </w:tcBorders>
          </w:tcPr>
          <w:p w14:paraId="1204D128" w14:textId="77777777" w:rsidR="009A7DBA" w:rsidRPr="00B80CE6" w:rsidRDefault="009A7DBA">
            <w:pPr>
              <w:spacing w:line="276" w:lineRule="auto"/>
              <w:ind w:hanging="2"/>
              <w:jc w:val="both"/>
              <w:rPr>
                <w:rFonts w:ascii="Times New Roman" w:hAnsi="Times New Roman" w:cs="Times New Roman"/>
                <w:color w:val="000000"/>
                <w:sz w:val="24"/>
                <w:szCs w:val="24"/>
                <w:vertAlign w:val="subscript"/>
                <w:lang w:eastAsia="ru-RU"/>
              </w:rPr>
            </w:pPr>
            <w:r w:rsidRPr="00B80CE6">
              <w:rPr>
                <w:rFonts w:ascii="Times New Roman" w:hAnsi="Times New Roman" w:cs="Times New Roman"/>
                <w:color w:val="000000"/>
                <w:sz w:val="24"/>
                <w:szCs w:val="24"/>
                <w:vertAlign w:val="subscript"/>
              </w:rPr>
              <w:t xml:space="preserve">               </w:t>
            </w:r>
          </w:p>
          <w:p w14:paraId="5DD8B496" w14:textId="77777777" w:rsidR="009A7DBA" w:rsidRPr="00B80CE6" w:rsidRDefault="009A7DBA">
            <w:pPr>
              <w:spacing w:line="276" w:lineRule="auto"/>
              <w:ind w:hanging="2"/>
              <w:jc w:val="both"/>
              <w:rPr>
                <w:rFonts w:ascii="Times New Roman" w:hAnsi="Times New Roman" w:cs="Times New Roman"/>
                <w:color w:val="000000"/>
                <w:sz w:val="24"/>
                <w:szCs w:val="24"/>
                <w:vertAlign w:val="subscript"/>
              </w:rPr>
            </w:pPr>
          </w:p>
          <w:p w14:paraId="5D94BC27" w14:textId="77777777" w:rsidR="009A7DBA" w:rsidRPr="00B80CE6" w:rsidRDefault="009A7DBA">
            <w:pPr>
              <w:spacing w:line="276" w:lineRule="auto"/>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 xml:space="preserve">__________  </w:t>
            </w:r>
          </w:p>
          <w:p w14:paraId="2E02FFF5" w14:textId="77777777" w:rsidR="009A7DBA" w:rsidRPr="00B80CE6" w:rsidRDefault="009A7DBA">
            <w:pPr>
              <w:spacing w:line="276" w:lineRule="auto"/>
              <w:ind w:hanging="2"/>
              <w:jc w:val="both"/>
              <w:rPr>
                <w:rFonts w:ascii="Times New Roman" w:hAnsi="Times New Roman" w:cs="Times New Roman"/>
                <w:color w:val="000000"/>
                <w:sz w:val="24"/>
                <w:szCs w:val="24"/>
                <w:vertAlign w:val="subscript"/>
              </w:rPr>
            </w:pPr>
            <w:r w:rsidRPr="00B80CE6">
              <w:rPr>
                <w:rFonts w:ascii="Times New Roman" w:hAnsi="Times New Roman" w:cs="Times New Roman"/>
                <w:color w:val="000000"/>
                <w:sz w:val="24"/>
                <w:szCs w:val="24"/>
                <w:vertAlign w:val="subscript"/>
              </w:rPr>
              <w:t xml:space="preserve">                     (підпис)</w:t>
            </w:r>
          </w:p>
          <w:p w14:paraId="44222109" w14:textId="77777777" w:rsidR="009A7DBA" w:rsidRPr="00B80CE6" w:rsidRDefault="009A7DBA">
            <w:pPr>
              <w:spacing w:line="276" w:lineRule="auto"/>
              <w:ind w:hanging="2"/>
              <w:jc w:val="both"/>
              <w:rPr>
                <w:rFonts w:ascii="Times New Roman" w:hAnsi="Times New Roman" w:cs="Times New Roman"/>
                <w:b/>
                <w:color w:val="000000"/>
                <w:sz w:val="24"/>
                <w:szCs w:val="24"/>
              </w:rPr>
            </w:pPr>
            <w:r w:rsidRPr="00B80CE6">
              <w:rPr>
                <w:rFonts w:ascii="Times New Roman" w:hAnsi="Times New Roman" w:cs="Times New Roman"/>
                <w:color w:val="000000"/>
                <w:sz w:val="24"/>
                <w:szCs w:val="24"/>
                <w:vertAlign w:val="subscript"/>
              </w:rPr>
              <w:t>М.П.</w:t>
            </w:r>
          </w:p>
        </w:tc>
      </w:tr>
    </w:tbl>
    <w:p w14:paraId="5C13E6E9" w14:textId="77777777" w:rsidR="009A7DBA" w:rsidRPr="00B80CE6" w:rsidRDefault="009A7DBA" w:rsidP="009A7DBA">
      <w:pPr>
        <w:ind w:leftChars="3472" w:left="6946" w:hanging="2"/>
        <w:rPr>
          <w:rFonts w:ascii="Times New Roman" w:hAnsi="Times New Roman" w:cs="Times New Roman"/>
          <w:sz w:val="24"/>
          <w:szCs w:val="24"/>
          <w:lang w:eastAsia="ru-RU"/>
        </w:rPr>
      </w:pPr>
    </w:p>
    <w:p w14:paraId="028E5C14" w14:textId="77777777" w:rsidR="009A7DBA" w:rsidRPr="00B80CE6" w:rsidRDefault="009A7DBA" w:rsidP="009A7DBA">
      <w:pPr>
        <w:ind w:leftChars="3472" w:left="6946" w:hanging="2"/>
        <w:rPr>
          <w:rFonts w:ascii="Times New Roman" w:hAnsi="Times New Roman" w:cs="Times New Roman"/>
          <w:sz w:val="24"/>
          <w:szCs w:val="24"/>
        </w:rPr>
      </w:pPr>
    </w:p>
    <w:p w14:paraId="2A6F202B" w14:textId="77777777" w:rsidR="009A7DBA" w:rsidRPr="00B80CE6" w:rsidRDefault="009A7DBA" w:rsidP="009A7DBA">
      <w:pPr>
        <w:ind w:leftChars="3472" w:left="6946" w:hanging="2"/>
        <w:rPr>
          <w:rFonts w:ascii="Times New Roman" w:hAnsi="Times New Roman" w:cs="Times New Roman"/>
          <w:sz w:val="24"/>
          <w:szCs w:val="24"/>
        </w:rPr>
      </w:pPr>
    </w:p>
    <w:p w14:paraId="0431CE3F" w14:textId="77777777" w:rsidR="009A7DBA" w:rsidRPr="00B80CE6" w:rsidRDefault="009A7DBA" w:rsidP="009A7DBA">
      <w:pPr>
        <w:ind w:leftChars="3472" w:left="6946" w:hanging="2"/>
        <w:rPr>
          <w:rFonts w:ascii="Times New Roman" w:hAnsi="Times New Roman" w:cs="Times New Roman"/>
          <w:sz w:val="24"/>
          <w:szCs w:val="24"/>
        </w:rPr>
      </w:pPr>
    </w:p>
    <w:p w14:paraId="05C1E8FC" w14:textId="77777777" w:rsidR="009A7DBA" w:rsidRPr="00B80CE6" w:rsidRDefault="009A7DBA" w:rsidP="009A7DBA">
      <w:pPr>
        <w:ind w:leftChars="3472" w:left="6946" w:hanging="2"/>
        <w:rPr>
          <w:rFonts w:ascii="Times New Roman" w:hAnsi="Times New Roman" w:cs="Times New Roman"/>
          <w:sz w:val="24"/>
          <w:szCs w:val="24"/>
        </w:rPr>
      </w:pPr>
    </w:p>
    <w:p w14:paraId="7B13B175" w14:textId="77777777" w:rsidR="009A7DBA" w:rsidRPr="00B80CE6" w:rsidRDefault="009A7DBA" w:rsidP="009A7DBA">
      <w:pPr>
        <w:ind w:leftChars="3472" w:left="6946" w:hanging="2"/>
        <w:rPr>
          <w:rFonts w:ascii="Times New Roman" w:hAnsi="Times New Roman" w:cs="Times New Roman"/>
          <w:sz w:val="24"/>
          <w:szCs w:val="24"/>
        </w:rPr>
      </w:pPr>
    </w:p>
    <w:p w14:paraId="3D8BD243" w14:textId="77777777" w:rsidR="009A7DBA" w:rsidRPr="00B80CE6" w:rsidRDefault="009A7DBA" w:rsidP="009A7DBA">
      <w:pPr>
        <w:ind w:leftChars="3472" w:left="6946" w:hanging="2"/>
        <w:rPr>
          <w:rFonts w:ascii="Times New Roman" w:hAnsi="Times New Roman" w:cs="Times New Roman"/>
          <w:sz w:val="24"/>
          <w:szCs w:val="24"/>
        </w:rPr>
      </w:pPr>
    </w:p>
    <w:p w14:paraId="380E1873" w14:textId="77777777" w:rsidR="009A7DBA" w:rsidRPr="00B80CE6" w:rsidRDefault="009A7DBA" w:rsidP="009A7DBA">
      <w:pPr>
        <w:ind w:leftChars="3472" w:left="6946" w:hanging="2"/>
        <w:rPr>
          <w:rFonts w:ascii="Times New Roman" w:hAnsi="Times New Roman" w:cs="Times New Roman"/>
          <w:sz w:val="24"/>
          <w:szCs w:val="24"/>
        </w:rPr>
      </w:pPr>
    </w:p>
    <w:p w14:paraId="0FCCD1E4" w14:textId="77777777" w:rsidR="009A7DBA" w:rsidRPr="00B80CE6" w:rsidRDefault="009A7DBA" w:rsidP="009A7DBA">
      <w:pPr>
        <w:ind w:leftChars="3472" w:left="6946" w:hanging="2"/>
        <w:rPr>
          <w:rFonts w:ascii="Times New Roman" w:hAnsi="Times New Roman" w:cs="Times New Roman"/>
          <w:sz w:val="24"/>
          <w:szCs w:val="24"/>
        </w:rPr>
      </w:pPr>
    </w:p>
    <w:p w14:paraId="3F9CD0B3" w14:textId="77777777" w:rsidR="009A7DBA" w:rsidRPr="00B80CE6" w:rsidRDefault="009A7DBA" w:rsidP="009A7DBA">
      <w:pPr>
        <w:ind w:leftChars="3472" w:left="6946" w:hanging="2"/>
        <w:rPr>
          <w:rFonts w:ascii="Times New Roman" w:hAnsi="Times New Roman" w:cs="Times New Roman"/>
          <w:sz w:val="24"/>
          <w:szCs w:val="24"/>
        </w:rPr>
      </w:pPr>
    </w:p>
    <w:p w14:paraId="7DFF37B1" w14:textId="29DC5AF2" w:rsidR="009A7DBA" w:rsidRDefault="009A7DBA" w:rsidP="009A7DBA">
      <w:pPr>
        <w:ind w:leftChars="3472" w:left="6946" w:hanging="2"/>
        <w:rPr>
          <w:rFonts w:ascii="Times New Roman" w:hAnsi="Times New Roman" w:cs="Times New Roman"/>
          <w:sz w:val="24"/>
          <w:szCs w:val="24"/>
        </w:rPr>
      </w:pPr>
    </w:p>
    <w:p w14:paraId="0599CDE2" w14:textId="787C1404" w:rsidR="00B80CE6" w:rsidRDefault="00B80CE6" w:rsidP="009A7DBA">
      <w:pPr>
        <w:ind w:leftChars="3472" w:left="6946" w:hanging="2"/>
        <w:rPr>
          <w:rFonts w:ascii="Times New Roman" w:hAnsi="Times New Roman" w:cs="Times New Roman"/>
          <w:sz w:val="24"/>
          <w:szCs w:val="24"/>
        </w:rPr>
      </w:pPr>
    </w:p>
    <w:p w14:paraId="4B18D124" w14:textId="121C3D4E" w:rsidR="00B80CE6" w:rsidRDefault="00B80CE6" w:rsidP="009A7DBA">
      <w:pPr>
        <w:ind w:leftChars="3472" w:left="6946" w:hanging="2"/>
        <w:rPr>
          <w:rFonts w:ascii="Times New Roman" w:hAnsi="Times New Roman" w:cs="Times New Roman"/>
          <w:sz w:val="24"/>
          <w:szCs w:val="24"/>
        </w:rPr>
      </w:pPr>
    </w:p>
    <w:p w14:paraId="60688A0A" w14:textId="25847E05" w:rsidR="00B80CE6" w:rsidRDefault="00B80CE6" w:rsidP="009A7DBA">
      <w:pPr>
        <w:ind w:leftChars="3472" w:left="6946" w:hanging="2"/>
        <w:rPr>
          <w:rFonts w:ascii="Times New Roman" w:hAnsi="Times New Roman" w:cs="Times New Roman"/>
          <w:sz w:val="24"/>
          <w:szCs w:val="24"/>
        </w:rPr>
      </w:pPr>
    </w:p>
    <w:p w14:paraId="66E35E3B" w14:textId="3BA2E429" w:rsidR="00B80CE6" w:rsidRDefault="00B80CE6" w:rsidP="009A7DBA">
      <w:pPr>
        <w:ind w:leftChars="3472" w:left="6946" w:hanging="2"/>
        <w:rPr>
          <w:rFonts w:ascii="Times New Roman" w:hAnsi="Times New Roman" w:cs="Times New Roman"/>
          <w:sz w:val="24"/>
          <w:szCs w:val="24"/>
        </w:rPr>
      </w:pPr>
    </w:p>
    <w:p w14:paraId="7317D3DB" w14:textId="74276607" w:rsidR="00B80CE6" w:rsidRDefault="00B80CE6" w:rsidP="009A7DBA">
      <w:pPr>
        <w:ind w:leftChars="3472" w:left="6946" w:hanging="2"/>
        <w:rPr>
          <w:rFonts w:ascii="Times New Roman" w:hAnsi="Times New Roman" w:cs="Times New Roman"/>
          <w:sz w:val="24"/>
          <w:szCs w:val="24"/>
        </w:rPr>
      </w:pPr>
    </w:p>
    <w:p w14:paraId="268202EC" w14:textId="64B6CC42" w:rsidR="00B80CE6" w:rsidRDefault="00B80CE6" w:rsidP="009A7DBA">
      <w:pPr>
        <w:ind w:leftChars="3472" w:left="6946" w:hanging="2"/>
        <w:rPr>
          <w:rFonts w:ascii="Times New Roman" w:hAnsi="Times New Roman" w:cs="Times New Roman"/>
          <w:sz w:val="24"/>
          <w:szCs w:val="24"/>
        </w:rPr>
      </w:pPr>
    </w:p>
    <w:p w14:paraId="53C6E67A" w14:textId="1084C2BF" w:rsidR="00B80CE6" w:rsidRDefault="00B80CE6" w:rsidP="009A7DBA">
      <w:pPr>
        <w:ind w:leftChars="3472" w:left="6946" w:hanging="2"/>
        <w:rPr>
          <w:rFonts w:ascii="Times New Roman" w:hAnsi="Times New Roman" w:cs="Times New Roman"/>
          <w:sz w:val="24"/>
          <w:szCs w:val="24"/>
        </w:rPr>
      </w:pPr>
    </w:p>
    <w:p w14:paraId="502FC67E" w14:textId="53DEB6F3" w:rsidR="00B80CE6" w:rsidRDefault="00B80CE6" w:rsidP="009A7DBA">
      <w:pPr>
        <w:ind w:leftChars="3472" w:left="6946" w:hanging="2"/>
        <w:rPr>
          <w:rFonts w:ascii="Times New Roman" w:hAnsi="Times New Roman" w:cs="Times New Roman"/>
          <w:sz w:val="24"/>
          <w:szCs w:val="24"/>
        </w:rPr>
      </w:pPr>
    </w:p>
    <w:p w14:paraId="221D66B0" w14:textId="5CF942AE" w:rsidR="00B80CE6" w:rsidRDefault="00B80CE6" w:rsidP="009A7DBA">
      <w:pPr>
        <w:ind w:leftChars="3472" w:left="6946" w:hanging="2"/>
        <w:rPr>
          <w:rFonts w:ascii="Times New Roman" w:hAnsi="Times New Roman" w:cs="Times New Roman"/>
          <w:sz w:val="24"/>
          <w:szCs w:val="24"/>
        </w:rPr>
      </w:pPr>
    </w:p>
    <w:p w14:paraId="617FF7C2" w14:textId="0550B28F" w:rsidR="00B80CE6" w:rsidRDefault="00B80CE6" w:rsidP="009A7DBA">
      <w:pPr>
        <w:ind w:leftChars="3472" w:left="6946" w:hanging="2"/>
        <w:rPr>
          <w:rFonts w:ascii="Times New Roman" w:hAnsi="Times New Roman" w:cs="Times New Roman"/>
          <w:sz w:val="24"/>
          <w:szCs w:val="24"/>
        </w:rPr>
      </w:pPr>
    </w:p>
    <w:p w14:paraId="03DECCB4" w14:textId="155FC413" w:rsidR="00B80CE6" w:rsidRDefault="00B80CE6" w:rsidP="009A7DBA">
      <w:pPr>
        <w:ind w:leftChars="3472" w:left="6946" w:hanging="2"/>
        <w:rPr>
          <w:rFonts w:ascii="Times New Roman" w:hAnsi="Times New Roman" w:cs="Times New Roman"/>
          <w:sz w:val="24"/>
          <w:szCs w:val="24"/>
        </w:rPr>
      </w:pPr>
    </w:p>
    <w:p w14:paraId="15F1C69A" w14:textId="775CB02C" w:rsidR="00B80CE6" w:rsidRDefault="00B80CE6" w:rsidP="009A7DBA">
      <w:pPr>
        <w:ind w:leftChars="3472" w:left="6946" w:hanging="2"/>
        <w:rPr>
          <w:rFonts w:ascii="Times New Roman" w:hAnsi="Times New Roman" w:cs="Times New Roman"/>
          <w:sz w:val="24"/>
          <w:szCs w:val="24"/>
        </w:rPr>
      </w:pPr>
    </w:p>
    <w:p w14:paraId="39DF8AF6" w14:textId="4FE2C653" w:rsidR="00B80CE6" w:rsidRDefault="00B80CE6" w:rsidP="009A7DBA">
      <w:pPr>
        <w:ind w:leftChars="3472" w:left="6946" w:hanging="2"/>
        <w:rPr>
          <w:rFonts w:ascii="Times New Roman" w:hAnsi="Times New Roman" w:cs="Times New Roman"/>
          <w:sz w:val="24"/>
          <w:szCs w:val="24"/>
        </w:rPr>
      </w:pPr>
    </w:p>
    <w:p w14:paraId="49DF3884" w14:textId="77777777" w:rsidR="00B80CE6" w:rsidRPr="00B80CE6" w:rsidRDefault="00B80CE6" w:rsidP="009A7DBA">
      <w:pPr>
        <w:ind w:leftChars="3472" w:left="6946" w:hanging="2"/>
        <w:rPr>
          <w:rFonts w:ascii="Times New Roman" w:hAnsi="Times New Roman" w:cs="Times New Roman"/>
          <w:sz w:val="24"/>
          <w:szCs w:val="24"/>
        </w:rPr>
      </w:pPr>
    </w:p>
    <w:p w14:paraId="43088B3E" w14:textId="77777777" w:rsidR="009A7DBA" w:rsidRPr="00B80CE6" w:rsidRDefault="009A7DBA" w:rsidP="009A7DBA">
      <w:pPr>
        <w:ind w:leftChars="3472" w:left="6946" w:hanging="2"/>
        <w:rPr>
          <w:rFonts w:ascii="Times New Roman" w:hAnsi="Times New Roman" w:cs="Times New Roman"/>
          <w:sz w:val="24"/>
          <w:szCs w:val="24"/>
        </w:rPr>
      </w:pPr>
    </w:p>
    <w:p w14:paraId="39D2B2CC" w14:textId="77777777" w:rsidR="009A7DBA" w:rsidRPr="00B80CE6" w:rsidRDefault="009A7DBA" w:rsidP="00B80CE6">
      <w:pPr>
        <w:ind w:leftChars="2716" w:left="5434" w:hanging="2"/>
        <w:jc w:val="right"/>
        <w:rPr>
          <w:rFonts w:ascii="Times New Roman" w:hAnsi="Times New Roman" w:cs="Times New Roman"/>
          <w:sz w:val="24"/>
          <w:szCs w:val="24"/>
        </w:rPr>
      </w:pPr>
      <w:r w:rsidRPr="00B80CE6">
        <w:rPr>
          <w:rFonts w:ascii="Times New Roman" w:hAnsi="Times New Roman" w:cs="Times New Roman"/>
          <w:sz w:val="24"/>
          <w:szCs w:val="24"/>
        </w:rPr>
        <w:t xml:space="preserve">Додаток №1 </w:t>
      </w:r>
    </w:p>
    <w:p w14:paraId="63221DD0" w14:textId="77777777" w:rsidR="009A7DBA" w:rsidRPr="00B80CE6" w:rsidRDefault="009A7DBA" w:rsidP="00B80CE6">
      <w:pPr>
        <w:ind w:leftChars="2716" w:left="5434" w:hanging="2"/>
        <w:jc w:val="right"/>
        <w:rPr>
          <w:rFonts w:ascii="Times New Roman" w:hAnsi="Times New Roman" w:cs="Times New Roman"/>
          <w:sz w:val="24"/>
          <w:szCs w:val="24"/>
        </w:rPr>
      </w:pPr>
      <w:r w:rsidRPr="00B80CE6">
        <w:rPr>
          <w:rFonts w:ascii="Times New Roman" w:hAnsi="Times New Roman" w:cs="Times New Roman"/>
          <w:sz w:val="24"/>
          <w:szCs w:val="24"/>
        </w:rPr>
        <w:t>До Договору № ___</w:t>
      </w:r>
    </w:p>
    <w:p w14:paraId="2EDEAF5F" w14:textId="3C3E1AA6" w:rsidR="009A7DBA" w:rsidRPr="00B80CE6" w:rsidRDefault="009A7DBA" w:rsidP="00B80CE6">
      <w:pPr>
        <w:ind w:leftChars="2716" w:left="5434" w:hanging="2"/>
        <w:jc w:val="right"/>
        <w:rPr>
          <w:rFonts w:ascii="Times New Roman" w:hAnsi="Times New Roman" w:cs="Times New Roman"/>
          <w:sz w:val="24"/>
          <w:szCs w:val="24"/>
        </w:rPr>
      </w:pPr>
      <w:r w:rsidRPr="00B80CE6">
        <w:rPr>
          <w:rFonts w:ascii="Times New Roman" w:hAnsi="Times New Roman" w:cs="Times New Roman"/>
          <w:sz w:val="24"/>
          <w:szCs w:val="24"/>
        </w:rPr>
        <w:t>від «__»____ 202</w:t>
      </w:r>
      <w:r w:rsidR="00B80CE6">
        <w:rPr>
          <w:rFonts w:ascii="Times New Roman" w:hAnsi="Times New Roman" w:cs="Times New Roman"/>
          <w:sz w:val="24"/>
          <w:szCs w:val="24"/>
        </w:rPr>
        <w:t>4</w:t>
      </w:r>
      <w:r w:rsidRPr="00B80CE6">
        <w:rPr>
          <w:rFonts w:ascii="Times New Roman" w:hAnsi="Times New Roman" w:cs="Times New Roman"/>
          <w:sz w:val="24"/>
          <w:szCs w:val="24"/>
        </w:rPr>
        <w:t xml:space="preserve"> р.</w:t>
      </w:r>
    </w:p>
    <w:p w14:paraId="2FFA9E30" w14:textId="77777777" w:rsidR="009A7DBA" w:rsidRPr="00B80CE6" w:rsidRDefault="009A7DBA" w:rsidP="009A7DBA">
      <w:pPr>
        <w:rPr>
          <w:rFonts w:ascii="Times New Roman" w:hAnsi="Times New Roman" w:cs="Times New Roman"/>
          <w:b/>
          <w:sz w:val="24"/>
          <w:szCs w:val="24"/>
        </w:rPr>
      </w:pPr>
    </w:p>
    <w:p w14:paraId="3C9366A3" w14:textId="77777777" w:rsidR="009A7DBA" w:rsidRPr="00B80CE6" w:rsidRDefault="009A7DBA" w:rsidP="009A7DBA">
      <w:pPr>
        <w:ind w:hanging="2"/>
        <w:jc w:val="center"/>
        <w:rPr>
          <w:rFonts w:ascii="Times New Roman" w:hAnsi="Times New Roman" w:cs="Times New Roman"/>
          <w:b/>
          <w:sz w:val="24"/>
          <w:szCs w:val="24"/>
        </w:rPr>
      </w:pPr>
      <w:r w:rsidRPr="00B80CE6">
        <w:rPr>
          <w:rFonts w:ascii="Times New Roman" w:hAnsi="Times New Roman" w:cs="Times New Roman"/>
          <w:b/>
          <w:sz w:val="24"/>
          <w:szCs w:val="24"/>
        </w:rPr>
        <w:t>СПЕЦИФІКАЦІЯ</w:t>
      </w:r>
    </w:p>
    <w:p w14:paraId="7DD554D3" w14:textId="77777777" w:rsidR="009A7DBA" w:rsidRPr="00B80CE6" w:rsidRDefault="009A7DBA" w:rsidP="009A7DBA">
      <w:pPr>
        <w:ind w:hanging="2"/>
        <w:rPr>
          <w:rFonts w:ascii="Times New Roman" w:hAnsi="Times New Roman" w:cs="Times New Roman"/>
          <w:sz w:val="24"/>
          <w:szCs w:val="24"/>
        </w:rPr>
      </w:pPr>
    </w:p>
    <w:tbl>
      <w:tblPr>
        <w:tblW w:w="10377" w:type="dxa"/>
        <w:tblInd w:w="-34" w:type="dxa"/>
        <w:tblLook w:val="04A0" w:firstRow="1" w:lastRow="0" w:firstColumn="1" w:lastColumn="0" w:noHBand="0" w:noVBand="1"/>
      </w:tblPr>
      <w:tblGrid>
        <w:gridCol w:w="568"/>
        <w:gridCol w:w="4281"/>
        <w:gridCol w:w="1276"/>
        <w:gridCol w:w="1701"/>
        <w:gridCol w:w="2551"/>
      </w:tblGrid>
      <w:tr w:rsidR="009A7DBA" w:rsidRPr="00B80CE6" w14:paraId="3BB89DB9" w14:textId="77777777" w:rsidTr="00B80CE6">
        <w:trPr>
          <w:trHeight w:val="862"/>
        </w:trPr>
        <w:tc>
          <w:tcPr>
            <w:tcW w:w="56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7C242C24" w14:textId="77777777" w:rsidR="009A7DBA" w:rsidRPr="00B80CE6" w:rsidRDefault="009A7DBA">
            <w:pPr>
              <w:spacing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 п/п</w:t>
            </w:r>
          </w:p>
        </w:tc>
        <w:tc>
          <w:tcPr>
            <w:tcW w:w="4281" w:type="dxa"/>
            <w:tcBorders>
              <w:top w:val="single" w:sz="4" w:space="0" w:color="000000"/>
              <w:left w:val="nil"/>
              <w:bottom w:val="single" w:sz="4" w:space="0" w:color="auto"/>
              <w:right w:val="single" w:sz="4" w:space="0" w:color="000000"/>
            </w:tcBorders>
            <w:shd w:val="clear" w:color="auto" w:fill="FFFFFF"/>
            <w:vAlign w:val="center"/>
            <w:hideMark/>
          </w:tcPr>
          <w:p w14:paraId="12BE6D46" w14:textId="77777777" w:rsidR="009A7DBA" w:rsidRPr="00B80CE6" w:rsidRDefault="009A7DBA">
            <w:pPr>
              <w:spacing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Найменування</w:t>
            </w:r>
          </w:p>
        </w:tc>
        <w:tc>
          <w:tcPr>
            <w:tcW w:w="1276" w:type="dxa"/>
            <w:tcBorders>
              <w:top w:val="single" w:sz="4" w:space="0" w:color="000000"/>
              <w:left w:val="nil"/>
              <w:bottom w:val="single" w:sz="4" w:space="0" w:color="auto"/>
              <w:right w:val="single" w:sz="4" w:space="0" w:color="000000"/>
            </w:tcBorders>
            <w:shd w:val="clear" w:color="auto" w:fill="FFFFFF"/>
            <w:vAlign w:val="center"/>
            <w:hideMark/>
          </w:tcPr>
          <w:p w14:paraId="2E72C436" w14:textId="77777777" w:rsidR="009A7DBA" w:rsidRPr="00B80CE6" w:rsidRDefault="009A7DBA">
            <w:pPr>
              <w:spacing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Кількість</w:t>
            </w:r>
          </w:p>
        </w:tc>
        <w:tc>
          <w:tcPr>
            <w:tcW w:w="1701" w:type="dxa"/>
            <w:tcBorders>
              <w:top w:val="single" w:sz="4" w:space="0" w:color="000000"/>
              <w:left w:val="nil"/>
              <w:bottom w:val="single" w:sz="4" w:space="0" w:color="auto"/>
              <w:right w:val="single" w:sz="4" w:space="0" w:color="000000"/>
            </w:tcBorders>
            <w:shd w:val="clear" w:color="auto" w:fill="FFFFFF"/>
            <w:vAlign w:val="center"/>
            <w:hideMark/>
          </w:tcPr>
          <w:p w14:paraId="03DE24C9" w14:textId="77777777" w:rsidR="009A7DBA" w:rsidRPr="00B80CE6" w:rsidRDefault="009A7DBA">
            <w:pPr>
              <w:spacing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Ціна за одиницю з/без ПДВ, грн.</w:t>
            </w:r>
          </w:p>
        </w:tc>
        <w:tc>
          <w:tcPr>
            <w:tcW w:w="2551" w:type="dxa"/>
            <w:tcBorders>
              <w:top w:val="single" w:sz="4" w:space="0" w:color="000000"/>
              <w:left w:val="nil"/>
              <w:bottom w:val="single" w:sz="4" w:space="0" w:color="auto"/>
              <w:right w:val="single" w:sz="4" w:space="0" w:color="000000"/>
            </w:tcBorders>
            <w:shd w:val="clear" w:color="auto" w:fill="FFFFFF"/>
            <w:vAlign w:val="center"/>
            <w:hideMark/>
          </w:tcPr>
          <w:p w14:paraId="7C35EC56" w14:textId="77777777" w:rsidR="009A7DBA" w:rsidRPr="00B80CE6" w:rsidRDefault="009A7DBA">
            <w:pPr>
              <w:spacing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Загальна вартість з/без ПДВ, грн.</w:t>
            </w:r>
          </w:p>
        </w:tc>
      </w:tr>
      <w:tr w:rsidR="009A7DBA" w:rsidRPr="00B80CE6" w14:paraId="21C3F6D4" w14:textId="77777777" w:rsidTr="00B80CE6">
        <w:trPr>
          <w:trHeight w:val="167"/>
        </w:trPr>
        <w:tc>
          <w:tcPr>
            <w:tcW w:w="568" w:type="dxa"/>
            <w:tcBorders>
              <w:top w:val="single" w:sz="4" w:space="0" w:color="auto"/>
              <w:left w:val="single" w:sz="4" w:space="0" w:color="auto"/>
              <w:bottom w:val="single" w:sz="4" w:space="0" w:color="auto"/>
              <w:right w:val="single" w:sz="4" w:space="0" w:color="auto"/>
            </w:tcBorders>
            <w:vAlign w:val="center"/>
            <w:hideMark/>
          </w:tcPr>
          <w:p w14:paraId="34878D10" w14:textId="77777777" w:rsidR="009A7DBA" w:rsidRPr="00B80CE6" w:rsidRDefault="009A7DBA">
            <w:pPr>
              <w:spacing w:before="100" w:beforeAutospacing="1" w:after="100" w:afterAutospacing="1"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1.</w:t>
            </w:r>
          </w:p>
        </w:tc>
        <w:tc>
          <w:tcPr>
            <w:tcW w:w="4281" w:type="dxa"/>
            <w:tcBorders>
              <w:top w:val="single" w:sz="4" w:space="0" w:color="auto"/>
              <w:left w:val="single" w:sz="4" w:space="0" w:color="auto"/>
              <w:bottom w:val="single" w:sz="4" w:space="0" w:color="auto"/>
              <w:right w:val="single" w:sz="4" w:space="0" w:color="auto"/>
            </w:tcBorders>
            <w:hideMark/>
          </w:tcPr>
          <w:p w14:paraId="4F3B63E5" w14:textId="5240E750" w:rsidR="009A7DBA" w:rsidRPr="00B80CE6" w:rsidRDefault="009A7DBA">
            <w:pPr>
              <w:spacing w:line="276" w:lineRule="auto"/>
              <w:ind w:left="-2"/>
              <w:rPr>
                <w:rFonts w:ascii="Times New Roman" w:hAnsi="Times New Roman" w:cs="Times New Roman"/>
                <w:color w:val="000000"/>
                <w:sz w:val="24"/>
                <w:szCs w:val="24"/>
              </w:rPr>
            </w:pPr>
            <w:r w:rsidRPr="00B80CE6">
              <w:rPr>
                <w:rFonts w:ascii="Times New Roman" w:hAnsi="Times New Roman" w:cs="Times New Roman"/>
                <w:color w:val="000000"/>
                <w:sz w:val="24"/>
                <w:szCs w:val="24"/>
              </w:rPr>
              <w:t>Медаль</w:t>
            </w:r>
            <w:r w:rsidR="00B80CE6">
              <w:rPr>
                <w:rFonts w:ascii="Times New Roman" w:hAnsi="Times New Roman" w:cs="Times New Roman"/>
                <w:color w:val="000000"/>
                <w:sz w:val="24"/>
                <w:szCs w:val="24"/>
              </w:rPr>
              <w:t xml:space="preserve"> зі стрічкою «</w:t>
            </w:r>
            <w:r w:rsidRPr="00B80CE6">
              <w:rPr>
                <w:rFonts w:ascii="Times New Roman" w:hAnsi="Times New Roman" w:cs="Times New Roman"/>
                <w:color w:val="000000"/>
                <w:sz w:val="24"/>
                <w:szCs w:val="24"/>
              </w:rPr>
              <w:t>1</w:t>
            </w:r>
            <w:r w:rsidR="00B80CE6">
              <w:rPr>
                <w:rFonts w:ascii="Times New Roman" w:hAnsi="Times New Roman" w:cs="Times New Roman"/>
                <w:color w:val="000000"/>
                <w:sz w:val="24"/>
                <w:szCs w:val="24"/>
              </w:rPr>
              <w:t xml:space="preserve"> – </w:t>
            </w:r>
            <w:r w:rsidRPr="00B80CE6">
              <w:rPr>
                <w:rFonts w:ascii="Times New Roman" w:hAnsi="Times New Roman" w:cs="Times New Roman"/>
                <w:color w:val="000000"/>
                <w:sz w:val="24"/>
                <w:szCs w:val="24"/>
              </w:rPr>
              <w:t>місце</w:t>
            </w:r>
            <w:r w:rsidR="00B80CE6">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474342A" w14:textId="1A143D36" w:rsidR="009A7DBA" w:rsidRPr="00B80CE6" w:rsidRDefault="00B80CE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701" w:type="dxa"/>
            <w:tcBorders>
              <w:top w:val="single" w:sz="4" w:space="0" w:color="auto"/>
              <w:left w:val="single" w:sz="4" w:space="0" w:color="auto"/>
              <w:bottom w:val="single" w:sz="4" w:space="0" w:color="auto"/>
              <w:right w:val="single" w:sz="4" w:space="0" w:color="auto"/>
            </w:tcBorders>
            <w:vAlign w:val="bottom"/>
          </w:tcPr>
          <w:p w14:paraId="6901FF47" w14:textId="77777777" w:rsidR="009A7DBA" w:rsidRPr="00B80CE6" w:rsidRDefault="009A7DBA">
            <w:pPr>
              <w:spacing w:line="276" w:lineRule="auto"/>
              <w:ind w:hanging="2"/>
              <w:jc w:val="center"/>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14:paraId="0CAB46B3" w14:textId="77777777" w:rsidR="009A7DBA" w:rsidRPr="00B80CE6" w:rsidRDefault="009A7DBA">
            <w:pPr>
              <w:spacing w:line="276" w:lineRule="auto"/>
              <w:ind w:hanging="2"/>
              <w:jc w:val="center"/>
              <w:rPr>
                <w:rFonts w:ascii="Times New Roman" w:hAnsi="Times New Roman" w:cs="Times New Roman"/>
                <w:color w:val="000000"/>
                <w:sz w:val="24"/>
                <w:szCs w:val="24"/>
              </w:rPr>
            </w:pPr>
          </w:p>
        </w:tc>
      </w:tr>
      <w:tr w:rsidR="009A7DBA" w:rsidRPr="00B80CE6" w14:paraId="6926FDA1" w14:textId="77777777" w:rsidTr="00B80CE6">
        <w:trPr>
          <w:trHeight w:val="101"/>
        </w:trPr>
        <w:tc>
          <w:tcPr>
            <w:tcW w:w="568" w:type="dxa"/>
            <w:tcBorders>
              <w:top w:val="single" w:sz="4" w:space="0" w:color="auto"/>
              <w:left w:val="single" w:sz="4" w:space="0" w:color="auto"/>
              <w:bottom w:val="single" w:sz="4" w:space="0" w:color="auto"/>
              <w:right w:val="single" w:sz="4" w:space="0" w:color="auto"/>
            </w:tcBorders>
            <w:vAlign w:val="center"/>
            <w:hideMark/>
          </w:tcPr>
          <w:p w14:paraId="75E0E686" w14:textId="77777777" w:rsidR="009A7DBA" w:rsidRPr="00B80CE6" w:rsidRDefault="009A7DBA">
            <w:pPr>
              <w:spacing w:before="100" w:beforeAutospacing="1" w:after="100" w:afterAutospacing="1"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2.</w:t>
            </w:r>
          </w:p>
        </w:tc>
        <w:tc>
          <w:tcPr>
            <w:tcW w:w="4281" w:type="dxa"/>
            <w:tcBorders>
              <w:top w:val="single" w:sz="4" w:space="0" w:color="auto"/>
              <w:left w:val="single" w:sz="4" w:space="0" w:color="auto"/>
              <w:bottom w:val="single" w:sz="4" w:space="0" w:color="auto"/>
              <w:right w:val="single" w:sz="4" w:space="0" w:color="auto"/>
            </w:tcBorders>
            <w:hideMark/>
          </w:tcPr>
          <w:p w14:paraId="4FF895C5" w14:textId="61EBE5B9" w:rsidR="009A7DBA" w:rsidRPr="00B80CE6" w:rsidRDefault="00B80CE6">
            <w:pPr>
              <w:spacing w:line="276" w:lineRule="auto"/>
              <w:ind w:left="-2"/>
              <w:rPr>
                <w:rFonts w:ascii="Times New Roman" w:hAnsi="Times New Roman" w:cs="Times New Roman"/>
                <w:color w:val="000000"/>
                <w:sz w:val="24"/>
                <w:szCs w:val="24"/>
              </w:rPr>
            </w:pPr>
            <w:r w:rsidRPr="00B80CE6">
              <w:rPr>
                <w:rFonts w:ascii="Times New Roman" w:hAnsi="Times New Roman" w:cs="Times New Roman"/>
                <w:color w:val="000000"/>
                <w:sz w:val="24"/>
                <w:szCs w:val="24"/>
              </w:rPr>
              <w:t>Медаль</w:t>
            </w:r>
            <w:r>
              <w:rPr>
                <w:rFonts w:ascii="Times New Roman" w:hAnsi="Times New Roman" w:cs="Times New Roman"/>
                <w:color w:val="000000"/>
                <w:sz w:val="24"/>
                <w:szCs w:val="24"/>
              </w:rPr>
              <w:t xml:space="preserve"> зі стрічкою «2 – </w:t>
            </w:r>
            <w:r w:rsidRPr="00B80CE6">
              <w:rPr>
                <w:rFonts w:ascii="Times New Roman" w:hAnsi="Times New Roman" w:cs="Times New Roman"/>
                <w:color w:val="000000"/>
                <w:sz w:val="24"/>
                <w:szCs w:val="24"/>
              </w:rPr>
              <w:t>місце</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E968069" w14:textId="0B2D08D4" w:rsidR="009A7DBA" w:rsidRPr="00B80CE6" w:rsidRDefault="00B80CE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701" w:type="dxa"/>
            <w:tcBorders>
              <w:top w:val="single" w:sz="4" w:space="0" w:color="auto"/>
              <w:left w:val="single" w:sz="4" w:space="0" w:color="auto"/>
              <w:bottom w:val="single" w:sz="4" w:space="0" w:color="auto"/>
              <w:right w:val="single" w:sz="4" w:space="0" w:color="auto"/>
            </w:tcBorders>
            <w:vAlign w:val="bottom"/>
          </w:tcPr>
          <w:p w14:paraId="3EC8E774" w14:textId="77777777" w:rsidR="009A7DBA" w:rsidRPr="00B80CE6" w:rsidRDefault="009A7DBA">
            <w:pPr>
              <w:spacing w:line="276" w:lineRule="auto"/>
              <w:ind w:hanging="2"/>
              <w:jc w:val="center"/>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14:paraId="3C642688" w14:textId="77777777" w:rsidR="009A7DBA" w:rsidRPr="00B80CE6" w:rsidRDefault="009A7DBA">
            <w:pPr>
              <w:spacing w:line="276" w:lineRule="auto"/>
              <w:ind w:hanging="2"/>
              <w:jc w:val="center"/>
              <w:rPr>
                <w:rFonts w:ascii="Times New Roman" w:hAnsi="Times New Roman" w:cs="Times New Roman"/>
                <w:color w:val="000000"/>
                <w:sz w:val="24"/>
                <w:szCs w:val="24"/>
              </w:rPr>
            </w:pPr>
          </w:p>
        </w:tc>
      </w:tr>
      <w:tr w:rsidR="009A7DBA" w:rsidRPr="00B80CE6" w14:paraId="2450C776" w14:textId="77777777" w:rsidTr="00B80CE6">
        <w:trPr>
          <w:trHeight w:val="408"/>
        </w:trPr>
        <w:tc>
          <w:tcPr>
            <w:tcW w:w="568" w:type="dxa"/>
            <w:tcBorders>
              <w:top w:val="single" w:sz="4" w:space="0" w:color="auto"/>
              <w:left w:val="single" w:sz="4" w:space="0" w:color="auto"/>
              <w:bottom w:val="single" w:sz="4" w:space="0" w:color="auto"/>
              <w:right w:val="single" w:sz="4" w:space="0" w:color="auto"/>
            </w:tcBorders>
            <w:vAlign w:val="center"/>
            <w:hideMark/>
          </w:tcPr>
          <w:p w14:paraId="17DCFB9B" w14:textId="77777777" w:rsidR="009A7DBA" w:rsidRPr="00B80CE6" w:rsidRDefault="009A7DBA">
            <w:pPr>
              <w:spacing w:before="100" w:beforeAutospacing="1" w:after="100" w:afterAutospacing="1" w:line="276" w:lineRule="auto"/>
              <w:ind w:hanging="2"/>
              <w:jc w:val="center"/>
              <w:rPr>
                <w:rFonts w:ascii="Times New Roman" w:hAnsi="Times New Roman" w:cs="Times New Roman"/>
                <w:color w:val="000000"/>
                <w:sz w:val="24"/>
                <w:szCs w:val="24"/>
              </w:rPr>
            </w:pPr>
            <w:r w:rsidRPr="00B80CE6">
              <w:rPr>
                <w:rFonts w:ascii="Times New Roman" w:hAnsi="Times New Roman" w:cs="Times New Roman"/>
                <w:color w:val="000000"/>
                <w:sz w:val="24"/>
                <w:szCs w:val="24"/>
              </w:rPr>
              <w:t>3.</w:t>
            </w:r>
          </w:p>
        </w:tc>
        <w:tc>
          <w:tcPr>
            <w:tcW w:w="4281" w:type="dxa"/>
            <w:tcBorders>
              <w:top w:val="single" w:sz="4" w:space="0" w:color="auto"/>
              <w:left w:val="single" w:sz="4" w:space="0" w:color="auto"/>
              <w:bottom w:val="single" w:sz="4" w:space="0" w:color="auto"/>
              <w:right w:val="single" w:sz="4" w:space="0" w:color="auto"/>
            </w:tcBorders>
            <w:hideMark/>
          </w:tcPr>
          <w:p w14:paraId="13AD354A" w14:textId="03D59AB7" w:rsidR="009A7DBA" w:rsidRPr="00B80CE6" w:rsidRDefault="00B80CE6">
            <w:pPr>
              <w:spacing w:line="276" w:lineRule="auto"/>
              <w:ind w:left="-2"/>
              <w:rPr>
                <w:rFonts w:ascii="Times New Roman" w:hAnsi="Times New Roman" w:cs="Times New Roman"/>
                <w:color w:val="000000"/>
                <w:sz w:val="24"/>
                <w:szCs w:val="24"/>
              </w:rPr>
            </w:pPr>
            <w:r w:rsidRPr="00B80CE6">
              <w:rPr>
                <w:rFonts w:ascii="Times New Roman" w:hAnsi="Times New Roman" w:cs="Times New Roman"/>
                <w:color w:val="000000"/>
                <w:sz w:val="24"/>
                <w:szCs w:val="24"/>
              </w:rPr>
              <w:t>Медаль</w:t>
            </w:r>
            <w:r>
              <w:rPr>
                <w:rFonts w:ascii="Times New Roman" w:hAnsi="Times New Roman" w:cs="Times New Roman"/>
                <w:color w:val="000000"/>
                <w:sz w:val="24"/>
                <w:szCs w:val="24"/>
              </w:rPr>
              <w:t xml:space="preserve"> зі стрічкою «3 – </w:t>
            </w:r>
            <w:r w:rsidRPr="00B80CE6">
              <w:rPr>
                <w:rFonts w:ascii="Times New Roman" w:hAnsi="Times New Roman" w:cs="Times New Roman"/>
                <w:color w:val="000000"/>
                <w:sz w:val="24"/>
                <w:szCs w:val="24"/>
              </w:rPr>
              <w:t>місце</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6E21266" w14:textId="59B862E3" w:rsidR="009A7DBA" w:rsidRPr="00B80CE6" w:rsidRDefault="00B80CE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701" w:type="dxa"/>
            <w:tcBorders>
              <w:top w:val="single" w:sz="4" w:space="0" w:color="auto"/>
              <w:left w:val="single" w:sz="4" w:space="0" w:color="auto"/>
              <w:bottom w:val="single" w:sz="4" w:space="0" w:color="auto"/>
              <w:right w:val="single" w:sz="4" w:space="0" w:color="auto"/>
            </w:tcBorders>
            <w:vAlign w:val="bottom"/>
          </w:tcPr>
          <w:p w14:paraId="59E8CDF0" w14:textId="77777777" w:rsidR="009A7DBA" w:rsidRPr="00B80CE6" w:rsidRDefault="009A7DBA">
            <w:pPr>
              <w:spacing w:line="276" w:lineRule="auto"/>
              <w:ind w:hanging="2"/>
              <w:jc w:val="center"/>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14:paraId="533145D4" w14:textId="77777777" w:rsidR="009A7DBA" w:rsidRPr="00B80CE6" w:rsidRDefault="009A7DBA">
            <w:pPr>
              <w:spacing w:line="276" w:lineRule="auto"/>
              <w:ind w:hanging="2"/>
              <w:jc w:val="center"/>
              <w:rPr>
                <w:rFonts w:ascii="Times New Roman" w:hAnsi="Times New Roman" w:cs="Times New Roman"/>
                <w:color w:val="000000"/>
                <w:sz w:val="24"/>
                <w:szCs w:val="24"/>
              </w:rPr>
            </w:pPr>
          </w:p>
        </w:tc>
      </w:tr>
      <w:tr w:rsidR="00B80CE6" w:rsidRPr="00B80CE6" w14:paraId="4329B6F1" w14:textId="77777777" w:rsidTr="00B80CE6">
        <w:trPr>
          <w:trHeight w:val="290"/>
        </w:trPr>
        <w:tc>
          <w:tcPr>
            <w:tcW w:w="568" w:type="dxa"/>
            <w:tcBorders>
              <w:top w:val="single" w:sz="4" w:space="0" w:color="auto"/>
              <w:left w:val="single" w:sz="4" w:space="0" w:color="auto"/>
              <w:bottom w:val="single" w:sz="4" w:space="0" w:color="auto"/>
              <w:right w:val="single" w:sz="4" w:space="0" w:color="auto"/>
            </w:tcBorders>
            <w:vAlign w:val="center"/>
          </w:tcPr>
          <w:p w14:paraId="52EA59F7" w14:textId="0CAB089E" w:rsidR="00B80CE6" w:rsidRPr="00B80CE6" w:rsidRDefault="00B80CE6" w:rsidP="00B80CE6">
            <w:pPr>
              <w:spacing w:before="100" w:beforeAutospacing="1" w:after="100" w:afterAutospacing="1" w:line="276"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281" w:type="dxa"/>
            <w:tcBorders>
              <w:top w:val="single" w:sz="4" w:space="0" w:color="auto"/>
              <w:left w:val="single" w:sz="4" w:space="0" w:color="auto"/>
              <w:bottom w:val="single" w:sz="4" w:space="0" w:color="auto"/>
              <w:right w:val="single" w:sz="4" w:space="0" w:color="auto"/>
            </w:tcBorders>
          </w:tcPr>
          <w:p w14:paraId="038A2802" w14:textId="31F68FEA" w:rsidR="00B80CE6" w:rsidRPr="00B80CE6" w:rsidRDefault="00B80CE6" w:rsidP="00B80CE6">
            <w:pPr>
              <w:spacing w:line="276" w:lineRule="auto"/>
              <w:ind w:left="-2"/>
              <w:rPr>
                <w:rFonts w:ascii="Times New Roman" w:hAnsi="Times New Roman" w:cs="Times New Roman"/>
                <w:color w:val="000000"/>
                <w:sz w:val="24"/>
                <w:szCs w:val="24"/>
              </w:rPr>
            </w:pPr>
            <w:r w:rsidRPr="00B80CE6">
              <w:rPr>
                <w:rFonts w:ascii="Times New Roman" w:hAnsi="Times New Roman" w:cs="Times New Roman"/>
                <w:color w:val="000000"/>
                <w:sz w:val="24"/>
                <w:szCs w:val="24"/>
              </w:rPr>
              <w:t>Медаль</w:t>
            </w:r>
            <w:r>
              <w:rPr>
                <w:rFonts w:ascii="Times New Roman" w:hAnsi="Times New Roman" w:cs="Times New Roman"/>
                <w:color w:val="000000"/>
                <w:sz w:val="24"/>
                <w:szCs w:val="24"/>
              </w:rPr>
              <w:t xml:space="preserve"> зі стрічкою  - «За участь»</w:t>
            </w:r>
          </w:p>
        </w:tc>
        <w:tc>
          <w:tcPr>
            <w:tcW w:w="1276" w:type="dxa"/>
            <w:tcBorders>
              <w:top w:val="single" w:sz="4" w:space="0" w:color="auto"/>
              <w:left w:val="single" w:sz="4" w:space="0" w:color="auto"/>
              <w:bottom w:val="single" w:sz="4" w:space="0" w:color="auto"/>
              <w:right w:val="single" w:sz="4" w:space="0" w:color="auto"/>
            </w:tcBorders>
          </w:tcPr>
          <w:p w14:paraId="662D8EF2" w14:textId="11B68F4F" w:rsidR="00B80CE6" w:rsidRPr="00B80CE6" w:rsidRDefault="00B80CE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701" w:type="dxa"/>
            <w:tcBorders>
              <w:top w:val="single" w:sz="4" w:space="0" w:color="auto"/>
              <w:left w:val="single" w:sz="4" w:space="0" w:color="auto"/>
              <w:bottom w:val="single" w:sz="4" w:space="0" w:color="auto"/>
              <w:right w:val="single" w:sz="4" w:space="0" w:color="auto"/>
            </w:tcBorders>
            <w:vAlign w:val="bottom"/>
          </w:tcPr>
          <w:p w14:paraId="7CD1B8EB" w14:textId="77777777" w:rsidR="00B80CE6" w:rsidRPr="00B80CE6" w:rsidRDefault="00B80CE6">
            <w:pPr>
              <w:spacing w:line="276" w:lineRule="auto"/>
              <w:ind w:hanging="2"/>
              <w:jc w:val="center"/>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14:paraId="14B01BDD" w14:textId="77777777" w:rsidR="00B80CE6" w:rsidRPr="00B80CE6" w:rsidRDefault="00B80CE6">
            <w:pPr>
              <w:spacing w:line="276" w:lineRule="auto"/>
              <w:ind w:hanging="2"/>
              <w:jc w:val="center"/>
              <w:rPr>
                <w:rFonts w:ascii="Times New Roman" w:hAnsi="Times New Roman" w:cs="Times New Roman"/>
                <w:color w:val="000000"/>
                <w:sz w:val="24"/>
                <w:szCs w:val="24"/>
              </w:rPr>
            </w:pPr>
          </w:p>
        </w:tc>
      </w:tr>
      <w:tr w:rsidR="009A7DBA" w:rsidRPr="00B80CE6" w14:paraId="598B72BF" w14:textId="77777777" w:rsidTr="00B80CE6">
        <w:trPr>
          <w:trHeight w:val="178"/>
        </w:trPr>
        <w:tc>
          <w:tcPr>
            <w:tcW w:w="7826" w:type="dxa"/>
            <w:gridSpan w:val="4"/>
            <w:tcBorders>
              <w:top w:val="single" w:sz="4" w:space="0" w:color="auto"/>
              <w:left w:val="single" w:sz="4" w:space="0" w:color="auto"/>
              <w:bottom w:val="single" w:sz="4" w:space="0" w:color="auto"/>
              <w:right w:val="single" w:sz="4" w:space="0" w:color="auto"/>
            </w:tcBorders>
            <w:hideMark/>
          </w:tcPr>
          <w:p w14:paraId="4A00AD7E" w14:textId="77777777" w:rsidR="009A7DBA" w:rsidRPr="00B80CE6" w:rsidRDefault="009A7DBA">
            <w:pPr>
              <w:spacing w:line="276" w:lineRule="auto"/>
              <w:ind w:hanging="2"/>
              <w:jc w:val="right"/>
              <w:rPr>
                <w:rFonts w:ascii="Times New Roman" w:hAnsi="Times New Roman" w:cs="Times New Roman"/>
                <w:color w:val="000000"/>
                <w:sz w:val="24"/>
                <w:szCs w:val="24"/>
              </w:rPr>
            </w:pPr>
            <w:r w:rsidRPr="00B80CE6">
              <w:rPr>
                <w:rFonts w:ascii="Times New Roman" w:hAnsi="Times New Roman" w:cs="Times New Roman"/>
                <w:color w:val="000000"/>
                <w:sz w:val="24"/>
                <w:szCs w:val="24"/>
              </w:rPr>
              <w:t>Разом з/без ПДВ, грн.,</w:t>
            </w:r>
          </w:p>
        </w:tc>
        <w:tc>
          <w:tcPr>
            <w:tcW w:w="2551" w:type="dxa"/>
            <w:tcBorders>
              <w:top w:val="single" w:sz="4" w:space="0" w:color="auto"/>
              <w:left w:val="single" w:sz="4" w:space="0" w:color="auto"/>
              <w:bottom w:val="single" w:sz="4" w:space="0" w:color="auto"/>
              <w:right w:val="single" w:sz="4" w:space="0" w:color="auto"/>
            </w:tcBorders>
          </w:tcPr>
          <w:p w14:paraId="170C9A62" w14:textId="77777777" w:rsidR="009A7DBA" w:rsidRPr="00B80CE6" w:rsidRDefault="009A7DBA">
            <w:pPr>
              <w:spacing w:line="276" w:lineRule="auto"/>
              <w:ind w:hanging="2"/>
              <w:jc w:val="center"/>
              <w:rPr>
                <w:rFonts w:ascii="Times New Roman" w:hAnsi="Times New Roman" w:cs="Times New Roman"/>
                <w:color w:val="000000"/>
                <w:sz w:val="24"/>
                <w:szCs w:val="24"/>
              </w:rPr>
            </w:pPr>
          </w:p>
        </w:tc>
      </w:tr>
    </w:tbl>
    <w:p w14:paraId="55BDFEB9" w14:textId="77777777" w:rsidR="009A7DBA" w:rsidRPr="00B80CE6" w:rsidRDefault="009A7DBA" w:rsidP="009A7DBA">
      <w:pPr>
        <w:rPr>
          <w:rFonts w:ascii="Times New Roman" w:hAnsi="Times New Roman" w:cs="Times New Roman"/>
          <w:sz w:val="24"/>
          <w:szCs w:val="24"/>
          <w:lang w:eastAsia="ru-RU"/>
        </w:rPr>
      </w:pPr>
    </w:p>
    <w:p w14:paraId="74E1EA47" w14:textId="77777777" w:rsidR="009A7DBA" w:rsidRPr="00B80CE6" w:rsidRDefault="009A7DBA" w:rsidP="009A7DBA">
      <w:pPr>
        <w:rPr>
          <w:rFonts w:ascii="Times New Roman" w:hAnsi="Times New Roman" w:cs="Times New Roman"/>
          <w:b/>
          <w:sz w:val="24"/>
          <w:szCs w:val="24"/>
        </w:rPr>
      </w:pPr>
    </w:p>
    <w:p w14:paraId="19E5954A" w14:textId="77777777" w:rsidR="009A7DBA" w:rsidRPr="00B80CE6" w:rsidRDefault="009A7DBA" w:rsidP="009A7DBA">
      <w:pPr>
        <w:rPr>
          <w:rFonts w:ascii="Times New Roman" w:hAnsi="Times New Roman" w:cs="Times New Roman"/>
          <w:sz w:val="24"/>
          <w:szCs w:val="24"/>
        </w:rPr>
      </w:pPr>
      <w:r w:rsidRPr="00B80CE6">
        <w:rPr>
          <w:rFonts w:ascii="Times New Roman" w:hAnsi="Times New Roman" w:cs="Times New Roman"/>
          <w:b/>
          <w:sz w:val="24"/>
          <w:szCs w:val="24"/>
        </w:rPr>
        <w:t xml:space="preserve">Всього: </w:t>
      </w:r>
      <w:r w:rsidRPr="00B80CE6">
        <w:rPr>
          <w:rFonts w:ascii="Times New Roman" w:hAnsi="Times New Roman" w:cs="Times New Roman"/>
          <w:sz w:val="24"/>
          <w:szCs w:val="24"/>
        </w:rPr>
        <w:t>_____________ (__________ ) гривень 00 коп., з/без ПДВ.</w:t>
      </w:r>
    </w:p>
    <w:p w14:paraId="179CF627" w14:textId="77777777" w:rsidR="009A7DBA" w:rsidRPr="00B80CE6" w:rsidRDefault="009A7DBA" w:rsidP="009A7DBA">
      <w:pPr>
        <w:rPr>
          <w:rFonts w:ascii="Times New Roman" w:hAnsi="Times New Roman" w:cs="Times New Roman"/>
          <w:sz w:val="24"/>
          <w:szCs w:val="24"/>
        </w:rPr>
      </w:pPr>
    </w:p>
    <w:p w14:paraId="7B9BE778" w14:textId="77777777" w:rsidR="009A7DBA" w:rsidRPr="00B80CE6" w:rsidRDefault="009A7DBA" w:rsidP="009A7DBA">
      <w:pPr>
        <w:ind w:left="-2"/>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5386"/>
      </w:tblGrid>
      <w:tr w:rsidR="009A7DBA" w:rsidRPr="00B80CE6" w14:paraId="7E1E7DCF" w14:textId="77777777" w:rsidTr="00B80CE6">
        <w:tc>
          <w:tcPr>
            <w:tcW w:w="4957" w:type="dxa"/>
            <w:tcBorders>
              <w:top w:val="single" w:sz="4" w:space="0" w:color="auto"/>
              <w:left w:val="single" w:sz="4" w:space="0" w:color="auto"/>
              <w:bottom w:val="single" w:sz="4" w:space="0" w:color="auto"/>
              <w:right w:val="single" w:sz="4" w:space="0" w:color="auto"/>
            </w:tcBorders>
            <w:hideMark/>
          </w:tcPr>
          <w:p w14:paraId="270BD45E" w14:textId="77777777" w:rsidR="009A7DBA" w:rsidRPr="00B80CE6" w:rsidRDefault="009A7DBA">
            <w:pPr>
              <w:spacing w:line="276" w:lineRule="auto"/>
              <w:ind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 xml:space="preserve">ПОКУПЕЦЬ </w:t>
            </w:r>
          </w:p>
        </w:tc>
        <w:tc>
          <w:tcPr>
            <w:tcW w:w="5386" w:type="dxa"/>
            <w:tcBorders>
              <w:top w:val="single" w:sz="4" w:space="0" w:color="auto"/>
              <w:left w:val="single" w:sz="4" w:space="0" w:color="auto"/>
              <w:bottom w:val="single" w:sz="4" w:space="0" w:color="auto"/>
              <w:right w:val="single" w:sz="4" w:space="0" w:color="auto"/>
            </w:tcBorders>
            <w:hideMark/>
          </w:tcPr>
          <w:p w14:paraId="0BDED1AC" w14:textId="77777777" w:rsidR="009A7DBA" w:rsidRPr="00B80CE6" w:rsidRDefault="009A7DBA">
            <w:pPr>
              <w:spacing w:line="276" w:lineRule="auto"/>
              <w:ind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ПРОДАВЕЦЬ</w:t>
            </w:r>
          </w:p>
        </w:tc>
      </w:tr>
      <w:tr w:rsidR="009A7DBA" w:rsidRPr="00B80CE6" w14:paraId="10536AF3" w14:textId="77777777" w:rsidTr="00B80CE6">
        <w:trPr>
          <w:trHeight w:val="3352"/>
        </w:trPr>
        <w:tc>
          <w:tcPr>
            <w:tcW w:w="4957" w:type="dxa"/>
            <w:tcBorders>
              <w:top w:val="single" w:sz="4" w:space="0" w:color="auto"/>
              <w:left w:val="single" w:sz="4" w:space="0" w:color="auto"/>
              <w:bottom w:val="single" w:sz="4" w:space="0" w:color="auto"/>
              <w:right w:val="single" w:sz="4" w:space="0" w:color="auto"/>
            </w:tcBorders>
            <w:hideMark/>
          </w:tcPr>
          <w:p w14:paraId="72CD7598" w14:textId="77777777" w:rsidR="009A7DBA" w:rsidRPr="00B80CE6" w:rsidRDefault="009A7DBA">
            <w:pPr>
              <w:spacing w:line="276" w:lineRule="auto"/>
              <w:ind w:left="2"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 xml:space="preserve">ВСЕУКРАЇНСЬКИЙ ЦЕНТР ФІЗИЧНОГО ЗДОРОВ’Я НАСЕЛЕННЯ </w:t>
            </w:r>
          </w:p>
          <w:p w14:paraId="4F252AC0" w14:textId="77777777" w:rsidR="009A7DBA" w:rsidRPr="00B80CE6" w:rsidRDefault="009A7DBA">
            <w:pPr>
              <w:spacing w:line="276" w:lineRule="auto"/>
              <w:ind w:left="2" w:hanging="2"/>
              <w:jc w:val="center"/>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«СПОРТ ДЛЯ ВСІХ»</w:t>
            </w:r>
          </w:p>
          <w:p w14:paraId="5FE5DC31" w14:textId="77777777" w:rsidR="009A7DBA" w:rsidRPr="00B80CE6" w:rsidRDefault="009A7DBA">
            <w:pPr>
              <w:spacing w:line="276" w:lineRule="auto"/>
              <w:ind w:left="2"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Адреса: 01001, м. Київ, вул. Еспланадна, 17А</w:t>
            </w:r>
          </w:p>
          <w:p w14:paraId="103D38D8" w14:textId="77777777" w:rsidR="009A7DBA" w:rsidRPr="00B80CE6" w:rsidRDefault="009A7DBA">
            <w:pPr>
              <w:spacing w:line="276" w:lineRule="auto"/>
              <w:ind w:left="2"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Код ЄДРПОУ 26437415</w:t>
            </w:r>
          </w:p>
          <w:p w14:paraId="17BA5F4F" w14:textId="77777777" w:rsidR="009A7DBA" w:rsidRPr="00B80CE6" w:rsidRDefault="009A7DBA">
            <w:pPr>
              <w:spacing w:line="276" w:lineRule="auto"/>
              <w:ind w:left="2"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р/р UA098201720343140003000009605</w:t>
            </w:r>
          </w:p>
          <w:p w14:paraId="63E70CF3" w14:textId="77777777" w:rsidR="009A7DBA" w:rsidRPr="00B80CE6" w:rsidRDefault="009A7DBA">
            <w:pPr>
              <w:spacing w:line="276" w:lineRule="auto"/>
              <w:ind w:left="2" w:hanging="2"/>
              <w:rPr>
                <w:rFonts w:ascii="Times New Roman" w:hAnsi="Times New Roman" w:cs="Times New Roman"/>
                <w:color w:val="000000"/>
                <w:sz w:val="24"/>
                <w:szCs w:val="24"/>
              </w:rPr>
            </w:pPr>
            <w:r w:rsidRPr="00B80CE6">
              <w:rPr>
                <w:rFonts w:ascii="Times New Roman" w:hAnsi="Times New Roman" w:cs="Times New Roman"/>
                <w:color w:val="000000"/>
                <w:sz w:val="24"/>
                <w:szCs w:val="24"/>
              </w:rPr>
              <w:t>Головне Управління Державної казначейської служби України Печерського району м. Києва</w:t>
            </w:r>
          </w:p>
          <w:p w14:paraId="31E8A969" w14:textId="77777777" w:rsidR="009A7DBA" w:rsidRPr="00B80CE6" w:rsidRDefault="009A7DBA">
            <w:pPr>
              <w:spacing w:line="276" w:lineRule="auto"/>
              <w:ind w:left="2" w:hanging="2"/>
              <w:rPr>
                <w:rFonts w:ascii="Times New Roman" w:hAnsi="Times New Roman" w:cs="Times New Roman"/>
                <w:color w:val="000000"/>
                <w:sz w:val="24"/>
                <w:szCs w:val="24"/>
              </w:rPr>
            </w:pPr>
            <w:r w:rsidRPr="00B80CE6">
              <w:rPr>
                <w:rFonts w:ascii="Times New Roman" w:hAnsi="Times New Roman" w:cs="Times New Roman"/>
                <w:color w:val="000000"/>
                <w:sz w:val="24"/>
                <w:szCs w:val="24"/>
              </w:rPr>
              <w:t>МФО 820172</w:t>
            </w:r>
          </w:p>
          <w:p w14:paraId="45B7E089" w14:textId="77777777" w:rsidR="009A7DBA" w:rsidRPr="00B80CE6" w:rsidRDefault="009A7DBA">
            <w:pPr>
              <w:spacing w:line="276" w:lineRule="auto"/>
              <w:ind w:left="2" w:hanging="2"/>
              <w:rPr>
                <w:rFonts w:ascii="Times New Roman" w:hAnsi="Times New Roman" w:cs="Times New Roman"/>
                <w:color w:val="000000"/>
                <w:sz w:val="24"/>
                <w:szCs w:val="24"/>
              </w:rPr>
            </w:pPr>
            <w:r w:rsidRPr="00B80CE6">
              <w:rPr>
                <w:rFonts w:ascii="Times New Roman" w:hAnsi="Times New Roman" w:cs="Times New Roman"/>
                <w:color w:val="000000"/>
                <w:sz w:val="24"/>
                <w:szCs w:val="24"/>
              </w:rPr>
              <w:t xml:space="preserve">Електронна адреса: </w:t>
            </w:r>
            <w:hyperlink r:id="rId9" w:history="1">
              <w:r w:rsidRPr="00B80CE6">
                <w:rPr>
                  <w:rStyle w:val="a7"/>
                  <w:rFonts w:ascii="Times New Roman" w:hAnsi="Times New Roman"/>
                  <w:sz w:val="24"/>
                  <w:szCs w:val="24"/>
                </w:rPr>
                <w:t>alluksportforall@ukr.net</w:t>
              </w:r>
            </w:hyperlink>
          </w:p>
          <w:p w14:paraId="3A2DB4DF" w14:textId="77777777" w:rsidR="009A7DBA" w:rsidRPr="00B80CE6" w:rsidRDefault="009A7DBA">
            <w:pPr>
              <w:spacing w:line="276" w:lineRule="auto"/>
              <w:ind w:hanging="2"/>
              <w:jc w:val="both"/>
              <w:rPr>
                <w:rFonts w:ascii="Times New Roman" w:hAnsi="Times New Roman" w:cs="Times New Roman"/>
                <w:color w:val="000000"/>
                <w:sz w:val="24"/>
                <w:szCs w:val="24"/>
              </w:rPr>
            </w:pPr>
            <w:r w:rsidRPr="00B80CE6">
              <w:rPr>
                <w:rFonts w:ascii="Times New Roman" w:hAnsi="Times New Roman" w:cs="Times New Roman"/>
                <w:color w:val="000000"/>
                <w:sz w:val="24"/>
                <w:szCs w:val="24"/>
              </w:rPr>
              <w:t>Неприбуткова організація</w:t>
            </w:r>
          </w:p>
        </w:tc>
        <w:tc>
          <w:tcPr>
            <w:tcW w:w="5386" w:type="dxa"/>
            <w:tcBorders>
              <w:top w:val="single" w:sz="4" w:space="0" w:color="auto"/>
              <w:left w:val="single" w:sz="4" w:space="0" w:color="auto"/>
              <w:bottom w:val="single" w:sz="4" w:space="0" w:color="auto"/>
              <w:right w:val="single" w:sz="4" w:space="0" w:color="auto"/>
            </w:tcBorders>
          </w:tcPr>
          <w:p w14:paraId="0680A555" w14:textId="77777777" w:rsidR="009A7DBA" w:rsidRPr="00B80CE6" w:rsidRDefault="009A7DBA">
            <w:pPr>
              <w:shd w:val="clear" w:color="auto" w:fill="FFFFFF"/>
              <w:spacing w:line="276" w:lineRule="auto"/>
              <w:ind w:hanging="2"/>
              <w:outlineLvl w:val="1"/>
              <w:rPr>
                <w:rFonts w:ascii="Times New Roman" w:hAnsi="Times New Roman" w:cs="Times New Roman"/>
                <w:b/>
                <w:color w:val="000000"/>
                <w:sz w:val="24"/>
                <w:szCs w:val="24"/>
              </w:rPr>
            </w:pPr>
          </w:p>
        </w:tc>
      </w:tr>
      <w:tr w:rsidR="009A7DBA" w:rsidRPr="00B80CE6" w14:paraId="7403C7DE" w14:textId="77777777" w:rsidTr="00B80CE6">
        <w:trPr>
          <w:trHeight w:val="201"/>
        </w:trPr>
        <w:tc>
          <w:tcPr>
            <w:tcW w:w="4957" w:type="dxa"/>
            <w:tcBorders>
              <w:top w:val="single" w:sz="4" w:space="0" w:color="auto"/>
              <w:left w:val="single" w:sz="4" w:space="0" w:color="auto"/>
              <w:bottom w:val="single" w:sz="4" w:space="0" w:color="auto"/>
              <w:right w:val="single" w:sz="4" w:space="0" w:color="auto"/>
            </w:tcBorders>
          </w:tcPr>
          <w:p w14:paraId="6B3AA12D" w14:textId="77777777" w:rsidR="009A7DBA" w:rsidRPr="00B80CE6" w:rsidRDefault="009A7DBA">
            <w:pPr>
              <w:spacing w:line="276" w:lineRule="auto"/>
              <w:ind w:hanging="2"/>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Директор</w:t>
            </w:r>
          </w:p>
          <w:p w14:paraId="43461E54" w14:textId="77777777" w:rsidR="009A7DBA" w:rsidRPr="00B80CE6" w:rsidRDefault="009A7DBA">
            <w:pPr>
              <w:spacing w:line="276" w:lineRule="auto"/>
              <w:ind w:hanging="2"/>
              <w:rPr>
                <w:rFonts w:ascii="Times New Roman" w:hAnsi="Times New Roman" w:cs="Times New Roman"/>
                <w:b/>
                <w:color w:val="000000"/>
                <w:sz w:val="24"/>
                <w:szCs w:val="24"/>
              </w:rPr>
            </w:pPr>
          </w:p>
          <w:p w14:paraId="74065467" w14:textId="77777777" w:rsidR="009A7DBA" w:rsidRPr="00B80CE6" w:rsidRDefault="009A7DBA">
            <w:pPr>
              <w:spacing w:line="276" w:lineRule="auto"/>
              <w:ind w:hanging="2"/>
              <w:rPr>
                <w:rFonts w:ascii="Times New Roman" w:hAnsi="Times New Roman" w:cs="Times New Roman"/>
                <w:color w:val="000000"/>
                <w:sz w:val="24"/>
                <w:szCs w:val="24"/>
              </w:rPr>
            </w:pPr>
            <w:r w:rsidRPr="00B80CE6">
              <w:rPr>
                <w:rFonts w:ascii="Times New Roman" w:hAnsi="Times New Roman" w:cs="Times New Roman"/>
                <w:b/>
                <w:color w:val="000000"/>
                <w:sz w:val="24"/>
                <w:szCs w:val="24"/>
              </w:rPr>
              <w:t>__________________ Андрій РЕБРИНА</w:t>
            </w:r>
          </w:p>
          <w:p w14:paraId="31E0F618" w14:textId="77777777" w:rsidR="009A7DBA" w:rsidRPr="00B80CE6" w:rsidRDefault="009A7DBA">
            <w:pPr>
              <w:spacing w:line="276" w:lineRule="auto"/>
              <w:ind w:hanging="2"/>
              <w:jc w:val="both"/>
              <w:rPr>
                <w:rFonts w:ascii="Times New Roman" w:hAnsi="Times New Roman" w:cs="Times New Roman"/>
                <w:b/>
                <w:color w:val="000000"/>
                <w:sz w:val="24"/>
                <w:szCs w:val="24"/>
                <w:lang w:eastAsia="en-US"/>
              </w:rPr>
            </w:pPr>
            <w:r w:rsidRPr="00B80CE6">
              <w:rPr>
                <w:rFonts w:ascii="Times New Roman" w:hAnsi="Times New Roman" w:cs="Times New Roman"/>
                <w:color w:val="000000"/>
                <w:sz w:val="24"/>
                <w:szCs w:val="24"/>
                <w:vertAlign w:val="subscript"/>
              </w:rPr>
              <w:t xml:space="preserve">                        (підпис)</w:t>
            </w:r>
            <w:r w:rsidRPr="00B80CE6">
              <w:rPr>
                <w:rFonts w:ascii="Times New Roman" w:hAnsi="Times New Roman" w:cs="Times New Roman"/>
                <w:color w:val="000000"/>
                <w:sz w:val="24"/>
                <w:szCs w:val="24"/>
                <w:vertAlign w:val="subscript"/>
              </w:rPr>
              <w:br/>
              <w:t>М.П.</w:t>
            </w:r>
          </w:p>
        </w:tc>
        <w:tc>
          <w:tcPr>
            <w:tcW w:w="5386" w:type="dxa"/>
            <w:tcBorders>
              <w:top w:val="single" w:sz="4" w:space="0" w:color="auto"/>
              <w:left w:val="single" w:sz="4" w:space="0" w:color="auto"/>
              <w:bottom w:val="single" w:sz="4" w:space="0" w:color="auto"/>
              <w:right w:val="single" w:sz="4" w:space="0" w:color="auto"/>
            </w:tcBorders>
          </w:tcPr>
          <w:p w14:paraId="1E4DC82B" w14:textId="77777777" w:rsidR="009A7DBA" w:rsidRPr="00B80CE6" w:rsidRDefault="009A7DBA">
            <w:pPr>
              <w:spacing w:line="276" w:lineRule="auto"/>
              <w:rPr>
                <w:rFonts w:ascii="Times New Roman" w:hAnsi="Times New Roman" w:cs="Times New Roman"/>
                <w:b/>
                <w:color w:val="000000"/>
                <w:sz w:val="24"/>
                <w:szCs w:val="24"/>
                <w:lang w:eastAsia="ru-RU"/>
              </w:rPr>
            </w:pPr>
          </w:p>
          <w:p w14:paraId="2904DE1B" w14:textId="77777777" w:rsidR="009A7DBA" w:rsidRPr="00B80CE6" w:rsidRDefault="009A7DBA">
            <w:pPr>
              <w:spacing w:line="276" w:lineRule="auto"/>
              <w:rPr>
                <w:rFonts w:ascii="Times New Roman" w:hAnsi="Times New Roman" w:cs="Times New Roman"/>
                <w:b/>
                <w:color w:val="000000"/>
                <w:sz w:val="24"/>
                <w:szCs w:val="24"/>
              </w:rPr>
            </w:pPr>
          </w:p>
          <w:p w14:paraId="3AC98C66" w14:textId="77777777" w:rsidR="009A7DBA" w:rsidRPr="00B80CE6" w:rsidRDefault="009A7DBA">
            <w:pPr>
              <w:spacing w:line="276" w:lineRule="auto"/>
              <w:rPr>
                <w:rFonts w:ascii="Times New Roman" w:hAnsi="Times New Roman" w:cs="Times New Roman"/>
                <w:b/>
                <w:color w:val="000000"/>
                <w:sz w:val="24"/>
                <w:szCs w:val="24"/>
              </w:rPr>
            </w:pPr>
            <w:r w:rsidRPr="00B80CE6">
              <w:rPr>
                <w:rFonts w:ascii="Times New Roman" w:hAnsi="Times New Roman" w:cs="Times New Roman"/>
                <w:b/>
                <w:color w:val="000000"/>
                <w:sz w:val="24"/>
                <w:szCs w:val="24"/>
              </w:rPr>
              <w:t xml:space="preserve">__________  </w:t>
            </w:r>
          </w:p>
          <w:p w14:paraId="611BEFAE" w14:textId="77777777" w:rsidR="009A7DBA" w:rsidRPr="00B80CE6" w:rsidRDefault="009A7DBA">
            <w:pPr>
              <w:spacing w:line="276" w:lineRule="auto"/>
              <w:ind w:hanging="2"/>
              <w:jc w:val="both"/>
              <w:rPr>
                <w:rFonts w:ascii="Times New Roman" w:hAnsi="Times New Roman" w:cs="Times New Roman"/>
                <w:color w:val="000000"/>
                <w:sz w:val="24"/>
                <w:szCs w:val="24"/>
                <w:vertAlign w:val="subscript"/>
              </w:rPr>
            </w:pPr>
            <w:r w:rsidRPr="00B80CE6">
              <w:rPr>
                <w:rFonts w:ascii="Times New Roman" w:hAnsi="Times New Roman" w:cs="Times New Roman"/>
                <w:color w:val="000000"/>
                <w:sz w:val="24"/>
                <w:szCs w:val="24"/>
                <w:vertAlign w:val="subscript"/>
              </w:rPr>
              <w:t xml:space="preserve">                     (підпис)</w:t>
            </w:r>
          </w:p>
          <w:p w14:paraId="07C6E31F" w14:textId="77777777" w:rsidR="009A7DBA" w:rsidRPr="00B80CE6" w:rsidRDefault="009A7DBA">
            <w:pPr>
              <w:spacing w:line="276" w:lineRule="auto"/>
              <w:ind w:hanging="2"/>
              <w:jc w:val="both"/>
              <w:rPr>
                <w:rFonts w:ascii="Times New Roman" w:hAnsi="Times New Roman" w:cs="Times New Roman"/>
                <w:b/>
                <w:color w:val="000000"/>
                <w:sz w:val="24"/>
                <w:szCs w:val="24"/>
              </w:rPr>
            </w:pPr>
            <w:r w:rsidRPr="00B80CE6">
              <w:rPr>
                <w:rFonts w:ascii="Times New Roman" w:hAnsi="Times New Roman" w:cs="Times New Roman"/>
                <w:color w:val="000000"/>
                <w:sz w:val="24"/>
                <w:szCs w:val="24"/>
                <w:vertAlign w:val="subscript"/>
              </w:rPr>
              <w:t>М.П.</w:t>
            </w:r>
          </w:p>
        </w:tc>
      </w:tr>
    </w:tbl>
    <w:p w14:paraId="501784E9" w14:textId="77777777" w:rsidR="009A7DBA" w:rsidRPr="00B80CE6" w:rsidRDefault="009A7DBA" w:rsidP="009A7DBA">
      <w:pPr>
        <w:rPr>
          <w:rFonts w:ascii="Times New Roman" w:hAnsi="Times New Roman" w:cs="Times New Roman"/>
          <w:sz w:val="24"/>
          <w:szCs w:val="24"/>
          <w:lang w:eastAsia="ru-RU"/>
        </w:rPr>
      </w:pPr>
    </w:p>
    <w:p w14:paraId="3152C2D3" w14:textId="77777777" w:rsidR="009A7DBA" w:rsidRPr="00B80CE6" w:rsidRDefault="009A7DBA" w:rsidP="009A7DBA">
      <w:pPr>
        <w:ind w:left="-2"/>
        <w:rPr>
          <w:rFonts w:ascii="Times New Roman" w:hAnsi="Times New Roman" w:cs="Times New Roman"/>
          <w:sz w:val="24"/>
          <w:szCs w:val="24"/>
        </w:rPr>
      </w:pPr>
    </w:p>
    <w:p w14:paraId="4F08ECDF" w14:textId="77777777" w:rsidR="009A7DBA" w:rsidRPr="00B80CE6" w:rsidRDefault="009A7DBA" w:rsidP="009A7DBA">
      <w:pPr>
        <w:rPr>
          <w:rFonts w:ascii="Times New Roman" w:hAnsi="Times New Roman" w:cs="Times New Roman"/>
          <w:sz w:val="24"/>
          <w:szCs w:val="24"/>
        </w:rPr>
      </w:pPr>
    </w:p>
    <w:p w14:paraId="24740726" w14:textId="77777777" w:rsidR="009A7DBA" w:rsidRPr="00B80CE6" w:rsidRDefault="009A7DBA" w:rsidP="009A7DBA">
      <w:pPr>
        <w:rPr>
          <w:rFonts w:ascii="Times New Roman" w:hAnsi="Times New Roman" w:cs="Times New Roman"/>
          <w:sz w:val="24"/>
          <w:szCs w:val="24"/>
        </w:rPr>
      </w:pPr>
    </w:p>
    <w:p w14:paraId="1242F202" w14:textId="77777777" w:rsidR="009A7DBA" w:rsidRPr="00B80CE6" w:rsidRDefault="009A7DBA" w:rsidP="009A7DBA">
      <w:pPr>
        <w:rPr>
          <w:rFonts w:ascii="Times New Roman" w:hAnsi="Times New Roman" w:cs="Times New Roman"/>
          <w:sz w:val="24"/>
          <w:szCs w:val="24"/>
        </w:rPr>
      </w:pPr>
    </w:p>
    <w:p w14:paraId="2D4AE8DB" w14:textId="77777777" w:rsidR="009A7DBA" w:rsidRPr="00B80CE6" w:rsidRDefault="009A7DBA" w:rsidP="009A7DBA">
      <w:pPr>
        <w:rPr>
          <w:rFonts w:ascii="Times New Roman" w:hAnsi="Times New Roman" w:cs="Times New Roman"/>
          <w:sz w:val="24"/>
          <w:szCs w:val="24"/>
        </w:rPr>
      </w:pPr>
    </w:p>
    <w:p w14:paraId="2DD3E0E4" w14:textId="77777777" w:rsidR="009A7DBA" w:rsidRPr="00B80CE6" w:rsidRDefault="009A7DBA" w:rsidP="009A7DBA">
      <w:pPr>
        <w:rPr>
          <w:rFonts w:ascii="Times New Roman" w:hAnsi="Times New Roman" w:cs="Times New Roman"/>
          <w:sz w:val="24"/>
          <w:szCs w:val="24"/>
        </w:rPr>
      </w:pPr>
    </w:p>
    <w:p w14:paraId="346761AC" w14:textId="77777777" w:rsidR="009A7DBA" w:rsidRPr="00B80CE6" w:rsidRDefault="009A7DBA" w:rsidP="009A7DBA">
      <w:pPr>
        <w:rPr>
          <w:rFonts w:ascii="Times New Roman" w:hAnsi="Times New Roman" w:cs="Times New Roman"/>
          <w:sz w:val="24"/>
          <w:szCs w:val="24"/>
        </w:rPr>
      </w:pPr>
    </w:p>
    <w:p w14:paraId="7D1ACAF6" w14:textId="77777777" w:rsidR="009A7DBA" w:rsidRPr="00B80CE6" w:rsidRDefault="009A7DBA" w:rsidP="009A7DBA">
      <w:pPr>
        <w:rPr>
          <w:rFonts w:ascii="Times New Roman" w:hAnsi="Times New Roman" w:cs="Times New Roman"/>
          <w:sz w:val="24"/>
          <w:szCs w:val="24"/>
        </w:rPr>
      </w:pPr>
    </w:p>
    <w:p w14:paraId="07E94A83" w14:textId="77777777" w:rsidR="009A7DBA" w:rsidRPr="00B80CE6" w:rsidRDefault="009A7DBA" w:rsidP="009A7DBA">
      <w:pPr>
        <w:rPr>
          <w:rFonts w:ascii="Times New Roman" w:hAnsi="Times New Roman" w:cs="Times New Roman"/>
          <w:sz w:val="24"/>
          <w:szCs w:val="24"/>
        </w:rPr>
      </w:pPr>
    </w:p>
    <w:p w14:paraId="003BDF75" w14:textId="77777777" w:rsidR="009A7DBA" w:rsidRPr="00B80CE6" w:rsidRDefault="009A7DBA" w:rsidP="009A7DBA">
      <w:pPr>
        <w:jc w:val="both"/>
        <w:rPr>
          <w:rFonts w:ascii="Times New Roman" w:eastAsia="Times New Roman" w:hAnsi="Times New Roman" w:cs="Times New Roman"/>
          <w:sz w:val="24"/>
          <w:szCs w:val="24"/>
        </w:rPr>
      </w:pPr>
    </w:p>
    <w:p w14:paraId="13F83F6F" w14:textId="77777777" w:rsidR="009A7DBA" w:rsidRPr="00B80CE6" w:rsidRDefault="009A7DBA" w:rsidP="009A7DBA">
      <w:pPr>
        <w:ind w:firstLine="709"/>
        <w:jc w:val="both"/>
        <w:rPr>
          <w:rFonts w:ascii="Times New Roman" w:eastAsia="Times New Roman" w:hAnsi="Times New Roman" w:cs="Times New Roman"/>
          <w:sz w:val="24"/>
          <w:szCs w:val="24"/>
        </w:rPr>
      </w:pPr>
    </w:p>
    <w:p w14:paraId="35A63415" w14:textId="77777777" w:rsidR="009A7DBA" w:rsidRPr="00B80CE6" w:rsidRDefault="009A7DBA" w:rsidP="009A7DBA">
      <w:pPr>
        <w:ind w:firstLine="709"/>
        <w:jc w:val="both"/>
        <w:rPr>
          <w:rFonts w:ascii="Times New Roman" w:eastAsia="Times New Roman" w:hAnsi="Times New Roman" w:cs="Times New Roman"/>
          <w:sz w:val="24"/>
          <w:szCs w:val="24"/>
        </w:rPr>
      </w:pPr>
    </w:p>
    <w:p w14:paraId="4428D8A9" w14:textId="77777777" w:rsidR="009A7DBA" w:rsidRPr="00B80CE6" w:rsidRDefault="009A7DBA" w:rsidP="009A7DBA">
      <w:pPr>
        <w:ind w:firstLine="709"/>
        <w:jc w:val="both"/>
        <w:rPr>
          <w:rFonts w:ascii="Times New Roman" w:eastAsia="Times New Roman" w:hAnsi="Times New Roman" w:cs="Times New Roman"/>
          <w:sz w:val="24"/>
          <w:szCs w:val="24"/>
        </w:rPr>
      </w:pPr>
    </w:p>
    <w:p w14:paraId="6E0C9EF0" w14:textId="77777777" w:rsidR="009A7DBA" w:rsidRPr="00B80CE6" w:rsidRDefault="009A7DBA" w:rsidP="009A7DBA">
      <w:pPr>
        <w:ind w:firstLine="709"/>
        <w:jc w:val="both"/>
        <w:rPr>
          <w:rFonts w:ascii="Times New Roman" w:eastAsia="Times New Roman" w:hAnsi="Times New Roman" w:cs="Times New Roman"/>
          <w:sz w:val="24"/>
          <w:szCs w:val="24"/>
        </w:rPr>
      </w:pPr>
    </w:p>
    <w:p w14:paraId="753A4B54" w14:textId="77777777" w:rsidR="009A7DBA" w:rsidRPr="00B80CE6" w:rsidRDefault="009A7DBA" w:rsidP="009A7DBA">
      <w:pPr>
        <w:ind w:firstLine="709"/>
        <w:jc w:val="both"/>
        <w:rPr>
          <w:rFonts w:ascii="Times New Roman" w:eastAsia="Times New Roman" w:hAnsi="Times New Roman" w:cs="Times New Roman"/>
          <w:sz w:val="24"/>
          <w:szCs w:val="24"/>
        </w:rPr>
      </w:pPr>
    </w:p>
    <w:p w14:paraId="5868D651" w14:textId="77777777" w:rsidR="009A7DBA" w:rsidRPr="00B80CE6" w:rsidRDefault="009A7DBA" w:rsidP="009A7DBA">
      <w:pPr>
        <w:ind w:firstLine="709"/>
        <w:jc w:val="both"/>
        <w:rPr>
          <w:rFonts w:ascii="Times New Roman" w:eastAsia="Times New Roman" w:hAnsi="Times New Roman" w:cs="Times New Roman"/>
          <w:sz w:val="24"/>
          <w:szCs w:val="24"/>
        </w:rPr>
      </w:pPr>
    </w:p>
    <w:p w14:paraId="48F2C48E" w14:textId="77777777" w:rsidR="009A7DBA" w:rsidRPr="00B80CE6" w:rsidRDefault="009A7DBA" w:rsidP="009A7DBA">
      <w:pPr>
        <w:ind w:firstLine="709"/>
        <w:jc w:val="both"/>
        <w:rPr>
          <w:rFonts w:ascii="Times New Roman" w:eastAsia="Times New Roman" w:hAnsi="Times New Roman" w:cs="Times New Roman"/>
          <w:sz w:val="24"/>
          <w:szCs w:val="24"/>
        </w:rPr>
      </w:pPr>
    </w:p>
    <w:p w14:paraId="246B6157" w14:textId="77777777" w:rsidR="009A7DBA" w:rsidRPr="00B80CE6" w:rsidRDefault="009A7DBA" w:rsidP="009A7DBA">
      <w:pPr>
        <w:ind w:firstLine="709"/>
        <w:jc w:val="both"/>
        <w:rPr>
          <w:rFonts w:ascii="Times New Roman" w:eastAsia="Times New Roman" w:hAnsi="Times New Roman" w:cs="Times New Roman"/>
          <w:sz w:val="24"/>
          <w:szCs w:val="24"/>
        </w:rPr>
      </w:pPr>
    </w:p>
    <w:p w14:paraId="468213B5" w14:textId="77777777" w:rsidR="009A7DBA" w:rsidRPr="00B80CE6" w:rsidRDefault="009A7DBA" w:rsidP="009A7DBA">
      <w:pPr>
        <w:ind w:firstLine="709"/>
        <w:jc w:val="both"/>
        <w:rPr>
          <w:rFonts w:ascii="Times New Roman" w:eastAsia="Times New Roman" w:hAnsi="Times New Roman" w:cs="Times New Roman"/>
          <w:sz w:val="24"/>
          <w:szCs w:val="24"/>
        </w:rPr>
      </w:pPr>
    </w:p>
    <w:p w14:paraId="073ADD13" w14:textId="77777777" w:rsidR="009A7DBA" w:rsidRPr="00B80CE6" w:rsidRDefault="009A7DBA" w:rsidP="009A7DBA">
      <w:pPr>
        <w:ind w:firstLine="709"/>
        <w:jc w:val="both"/>
        <w:rPr>
          <w:rFonts w:ascii="Times New Roman" w:eastAsia="Times New Roman" w:hAnsi="Times New Roman" w:cs="Times New Roman"/>
          <w:sz w:val="24"/>
          <w:szCs w:val="24"/>
        </w:rPr>
      </w:pPr>
    </w:p>
    <w:p w14:paraId="783FDEF7" w14:textId="77777777" w:rsidR="009A7DBA" w:rsidRPr="00B80CE6" w:rsidRDefault="009A7DBA" w:rsidP="009A7DBA">
      <w:pPr>
        <w:ind w:firstLine="709"/>
        <w:jc w:val="both"/>
        <w:rPr>
          <w:rFonts w:ascii="Times New Roman" w:eastAsia="Times New Roman" w:hAnsi="Times New Roman" w:cs="Times New Roman"/>
          <w:sz w:val="24"/>
          <w:szCs w:val="24"/>
        </w:rPr>
      </w:pPr>
    </w:p>
    <w:p w14:paraId="4559AB5B" w14:textId="77777777" w:rsidR="009A7DBA" w:rsidRPr="00B80CE6" w:rsidRDefault="009A7DBA" w:rsidP="009A7DBA">
      <w:pPr>
        <w:ind w:firstLine="709"/>
        <w:jc w:val="both"/>
        <w:rPr>
          <w:rFonts w:ascii="Times New Roman" w:eastAsia="Times New Roman" w:hAnsi="Times New Roman" w:cs="Times New Roman"/>
          <w:sz w:val="24"/>
          <w:szCs w:val="24"/>
        </w:rPr>
      </w:pPr>
    </w:p>
    <w:p w14:paraId="1C0FA531" w14:textId="77777777" w:rsidR="009A7DBA" w:rsidRPr="00B80CE6" w:rsidRDefault="009A7DBA" w:rsidP="009A7DBA">
      <w:pPr>
        <w:ind w:firstLine="709"/>
        <w:jc w:val="both"/>
        <w:rPr>
          <w:rFonts w:ascii="Times New Roman" w:eastAsia="Times New Roman" w:hAnsi="Times New Roman" w:cs="Times New Roman"/>
          <w:sz w:val="24"/>
          <w:szCs w:val="24"/>
        </w:rPr>
      </w:pPr>
    </w:p>
    <w:p w14:paraId="1F410831" w14:textId="77777777" w:rsidR="009A7DBA" w:rsidRPr="00B80CE6" w:rsidRDefault="009A7DBA" w:rsidP="009A7DBA">
      <w:pPr>
        <w:ind w:firstLine="709"/>
        <w:jc w:val="both"/>
        <w:rPr>
          <w:rFonts w:ascii="Times New Roman" w:eastAsia="Times New Roman" w:hAnsi="Times New Roman" w:cs="Times New Roman"/>
          <w:sz w:val="24"/>
          <w:szCs w:val="24"/>
        </w:rPr>
      </w:pPr>
    </w:p>
    <w:p w14:paraId="1CE40CE8" w14:textId="77777777" w:rsidR="009A7DBA" w:rsidRPr="00B80CE6" w:rsidRDefault="009A7DBA" w:rsidP="009A7DBA">
      <w:pPr>
        <w:ind w:firstLine="709"/>
        <w:jc w:val="both"/>
        <w:rPr>
          <w:rFonts w:ascii="Times New Roman" w:eastAsia="Times New Roman" w:hAnsi="Times New Roman" w:cs="Times New Roman"/>
          <w:sz w:val="24"/>
          <w:szCs w:val="24"/>
        </w:rPr>
      </w:pPr>
    </w:p>
    <w:p w14:paraId="73CFD03C" w14:textId="77777777" w:rsidR="009A7DBA" w:rsidRPr="00B80CE6" w:rsidRDefault="009A7DBA" w:rsidP="009A7DBA">
      <w:pPr>
        <w:ind w:firstLine="709"/>
        <w:jc w:val="both"/>
        <w:rPr>
          <w:rFonts w:ascii="Times New Roman" w:eastAsia="Times New Roman" w:hAnsi="Times New Roman" w:cs="Times New Roman"/>
          <w:sz w:val="24"/>
          <w:szCs w:val="24"/>
        </w:rPr>
      </w:pPr>
    </w:p>
    <w:p w14:paraId="0674713B" w14:textId="77777777" w:rsidR="009A7DBA" w:rsidRPr="00B80CE6" w:rsidRDefault="009A7DBA" w:rsidP="009A7DBA">
      <w:pPr>
        <w:ind w:firstLine="709"/>
        <w:jc w:val="both"/>
        <w:rPr>
          <w:rFonts w:ascii="Times New Roman" w:eastAsia="Times New Roman" w:hAnsi="Times New Roman" w:cs="Times New Roman"/>
          <w:sz w:val="24"/>
          <w:szCs w:val="24"/>
        </w:rPr>
      </w:pPr>
    </w:p>
    <w:p w14:paraId="3C289969" w14:textId="77777777" w:rsidR="009A7DBA" w:rsidRPr="00B80CE6" w:rsidRDefault="009A7DBA" w:rsidP="009A7DBA">
      <w:pPr>
        <w:ind w:firstLine="709"/>
        <w:jc w:val="both"/>
        <w:rPr>
          <w:rFonts w:ascii="Times New Roman" w:eastAsia="Times New Roman" w:hAnsi="Times New Roman" w:cs="Times New Roman"/>
          <w:sz w:val="24"/>
          <w:szCs w:val="24"/>
        </w:rPr>
      </w:pPr>
    </w:p>
    <w:p w14:paraId="33EABF17" w14:textId="77777777" w:rsidR="009A7DBA" w:rsidRPr="00B80CE6" w:rsidRDefault="009A7DBA" w:rsidP="009A7DBA">
      <w:pPr>
        <w:pStyle w:val="1"/>
        <w:widowControl w:val="0"/>
        <w:suppressAutoHyphens/>
        <w:spacing w:before="0"/>
        <w:rPr>
          <w:rFonts w:ascii="Times New Roman" w:eastAsia="Times New Roman" w:hAnsi="Times New Roman" w:cs="Times New Roman"/>
          <w:bCs/>
          <w:i/>
          <w:color w:val="auto"/>
          <w:kern w:val="32"/>
          <w:sz w:val="24"/>
          <w:szCs w:val="24"/>
          <w:lang w:eastAsia="zh-CN"/>
        </w:rPr>
      </w:pPr>
    </w:p>
    <w:p w14:paraId="4FB1A1A2"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6C929A3E"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4F3426EC"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1EC602E1"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2D692EBB"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3732903B"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29D3E82C"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417EB76D"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354FA977" w14:textId="77777777" w:rsidR="009A7DBA" w:rsidRPr="00B80CE6" w:rsidRDefault="009A7DBA" w:rsidP="009A7DBA">
      <w:pPr>
        <w:pStyle w:val="1"/>
        <w:widowControl w:val="0"/>
        <w:suppressAutoHyphens/>
        <w:spacing w:before="0"/>
        <w:jc w:val="right"/>
        <w:rPr>
          <w:rFonts w:ascii="Times New Roman" w:eastAsia="Times New Roman" w:hAnsi="Times New Roman" w:cs="Times New Roman"/>
          <w:bCs/>
          <w:i/>
          <w:color w:val="auto"/>
          <w:kern w:val="32"/>
          <w:sz w:val="24"/>
          <w:szCs w:val="24"/>
          <w:lang w:eastAsia="zh-CN"/>
        </w:rPr>
      </w:pPr>
    </w:p>
    <w:p w14:paraId="46ED077D" w14:textId="77777777" w:rsidR="009A7DBA" w:rsidRPr="00B80CE6" w:rsidRDefault="009A7DBA" w:rsidP="004A3B32">
      <w:pPr>
        <w:keepNext/>
        <w:spacing w:before="240" w:after="60"/>
        <w:jc w:val="center"/>
        <w:outlineLvl w:val="0"/>
        <w:rPr>
          <w:rFonts w:ascii="Times New Roman" w:eastAsia="Times New Roman" w:hAnsi="Times New Roman" w:cs="Times New Roman"/>
          <w:b/>
          <w:kern w:val="28"/>
          <w:sz w:val="24"/>
          <w:szCs w:val="24"/>
        </w:rPr>
      </w:pPr>
    </w:p>
    <w:sectPr w:rsidR="009A7DBA" w:rsidRPr="00B80CE6" w:rsidSect="00EA3691">
      <w:pgSz w:w="11906" w:h="16838"/>
      <w:pgMar w:top="426" w:right="566"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2" w15:restartNumberingAfterBreak="0">
    <w:nsid w:val="03796A6D"/>
    <w:multiLevelType w:val="multilevel"/>
    <w:tmpl w:val="511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4" w15:restartNumberingAfterBreak="0">
    <w:nsid w:val="07F44FF3"/>
    <w:multiLevelType w:val="hybridMultilevel"/>
    <w:tmpl w:val="1868D17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354"/>
    <w:multiLevelType w:val="hybridMultilevel"/>
    <w:tmpl w:val="BED6C210"/>
    <w:lvl w:ilvl="0" w:tplc="2F622054">
      <w:start w:val="1"/>
      <w:numFmt w:val="decimal"/>
      <w:lvlText w:val="%1."/>
      <w:lvlJc w:val="left"/>
      <w:pPr>
        <w:ind w:left="1068" w:hanging="360"/>
      </w:pPr>
      <w:rPr>
        <w:rFonts w:ascii="Times New Roman" w:hAnsi="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5EF1999"/>
    <w:multiLevelType w:val="hybridMultilevel"/>
    <w:tmpl w:val="A3D82D12"/>
    <w:lvl w:ilvl="0" w:tplc="42A07EA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9E6ABE"/>
    <w:multiLevelType w:val="hybridMultilevel"/>
    <w:tmpl w:val="790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F52ED"/>
    <w:multiLevelType w:val="singleLevel"/>
    <w:tmpl w:val="AD3C57D6"/>
    <w:lvl w:ilvl="0">
      <w:start w:val="2"/>
      <w:numFmt w:val="decimal"/>
      <w:lvlText w:val="2.%1."/>
      <w:legacy w:legacy="1" w:legacySpace="0" w:legacyIndent="500"/>
      <w:lvlJc w:val="left"/>
      <w:rPr>
        <w:rFonts w:ascii="Times New Roman" w:hAnsi="Times New Roman" w:cs="Times New Roman" w:hint="default"/>
      </w:rPr>
    </w:lvl>
  </w:abstractNum>
  <w:abstractNum w:abstractNumId="10" w15:restartNumberingAfterBreak="0">
    <w:nsid w:val="1B4B3951"/>
    <w:multiLevelType w:val="multilevel"/>
    <w:tmpl w:val="3812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B64FA"/>
    <w:multiLevelType w:val="hybridMultilevel"/>
    <w:tmpl w:val="152801C2"/>
    <w:lvl w:ilvl="0" w:tplc="ADE6DD44">
      <w:start w:val="1"/>
      <w:numFmt w:val="decimal"/>
      <w:lvlText w:val="%1."/>
      <w:lvlJc w:val="left"/>
      <w:pPr>
        <w:ind w:left="1800" w:hanging="360"/>
      </w:pPr>
      <w:rPr>
        <w:b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2" w15:restartNumberingAfterBreak="0">
    <w:nsid w:val="20297511"/>
    <w:multiLevelType w:val="multilevel"/>
    <w:tmpl w:val="B87ABB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5CA7611"/>
    <w:multiLevelType w:val="multilevel"/>
    <w:tmpl w:val="940E4D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E67A7E"/>
    <w:multiLevelType w:val="hybridMultilevel"/>
    <w:tmpl w:val="083A0C1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B21262"/>
    <w:multiLevelType w:val="singleLevel"/>
    <w:tmpl w:val="DBB41B52"/>
    <w:lvl w:ilvl="0">
      <w:start w:val="1"/>
      <w:numFmt w:val="decimal"/>
      <w:lvlText w:val="8.%1."/>
      <w:legacy w:legacy="1" w:legacySpace="0" w:legacyIndent="571"/>
      <w:lvlJc w:val="left"/>
      <w:rPr>
        <w:rFonts w:ascii="Times New Roman" w:hAnsi="Times New Roman" w:cs="Times New Roman" w:hint="default"/>
      </w:rPr>
    </w:lvl>
  </w:abstractNum>
  <w:abstractNum w:abstractNumId="16" w15:restartNumberingAfterBreak="0">
    <w:nsid w:val="2F21484C"/>
    <w:multiLevelType w:val="singleLevel"/>
    <w:tmpl w:val="B5865B42"/>
    <w:lvl w:ilvl="0">
      <w:start w:val="3"/>
      <w:numFmt w:val="decimal"/>
      <w:lvlText w:val="6.%1."/>
      <w:legacy w:legacy="1" w:legacySpace="0" w:legacyIndent="643"/>
      <w:lvlJc w:val="left"/>
      <w:rPr>
        <w:rFonts w:ascii="Times New Roman" w:hAnsi="Times New Roman" w:cs="Times New Roman" w:hint="default"/>
      </w:rPr>
    </w:lvl>
  </w:abstractNum>
  <w:abstractNum w:abstractNumId="17" w15:restartNumberingAfterBreak="0">
    <w:nsid w:val="2F2A08B9"/>
    <w:multiLevelType w:val="hybridMultilevel"/>
    <w:tmpl w:val="D2F8287C"/>
    <w:lvl w:ilvl="0" w:tplc="3402ACC6">
      <w:start w:val="1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8" w15:restartNumberingAfterBreak="0">
    <w:nsid w:val="322A3429"/>
    <w:multiLevelType w:val="multilevel"/>
    <w:tmpl w:val="7F30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57412"/>
    <w:multiLevelType w:val="multilevel"/>
    <w:tmpl w:val="6BB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92EA8"/>
    <w:multiLevelType w:val="multilevel"/>
    <w:tmpl w:val="63949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FD665B"/>
    <w:multiLevelType w:val="multilevel"/>
    <w:tmpl w:val="E05A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97E32"/>
    <w:multiLevelType w:val="multilevel"/>
    <w:tmpl w:val="4DDA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321A6"/>
    <w:multiLevelType w:val="hybridMultilevel"/>
    <w:tmpl w:val="4A7A92C2"/>
    <w:lvl w:ilvl="0" w:tplc="5E02D044">
      <w:start w:val="1"/>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24" w15:restartNumberingAfterBreak="0">
    <w:nsid w:val="4D5B6B16"/>
    <w:multiLevelType w:val="hybridMultilevel"/>
    <w:tmpl w:val="F2BCC5FC"/>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604324"/>
    <w:multiLevelType w:val="multilevel"/>
    <w:tmpl w:val="21E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716E0C"/>
    <w:multiLevelType w:val="multilevel"/>
    <w:tmpl w:val="46C0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65F29"/>
    <w:multiLevelType w:val="hybridMultilevel"/>
    <w:tmpl w:val="1F82041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54E04D4E"/>
    <w:multiLevelType w:val="multilevel"/>
    <w:tmpl w:val="F13E5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4B665BA"/>
    <w:multiLevelType w:val="multilevel"/>
    <w:tmpl w:val="9AC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620BB0"/>
    <w:multiLevelType w:val="multilevel"/>
    <w:tmpl w:val="3F9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F6F5A"/>
    <w:multiLevelType w:val="multilevel"/>
    <w:tmpl w:val="07FEE13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252CF"/>
    <w:multiLevelType w:val="multilevel"/>
    <w:tmpl w:val="2560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D57E6"/>
    <w:multiLevelType w:val="hybridMultilevel"/>
    <w:tmpl w:val="AB3CB952"/>
    <w:lvl w:ilvl="0" w:tplc="F7BEBB66">
      <w:start w:val="21"/>
      <w:numFmt w:val="bullet"/>
      <w:lvlText w:val="-"/>
      <w:lvlJc w:val="left"/>
      <w:pPr>
        <w:ind w:left="1919" w:hanging="360"/>
      </w:pPr>
      <w:rPr>
        <w:rFonts w:ascii="Times New Roman" w:eastAsia="Calibri"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37" w15:restartNumberingAfterBreak="0">
    <w:nsid w:val="6F293EF6"/>
    <w:multiLevelType w:val="hybridMultilevel"/>
    <w:tmpl w:val="97725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AC1D3B"/>
    <w:multiLevelType w:val="hybridMultilevel"/>
    <w:tmpl w:val="E054A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1F93AB1"/>
    <w:multiLevelType w:val="multilevel"/>
    <w:tmpl w:val="ABC2D1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7F1B4C"/>
    <w:multiLevelType w:val="multilevel"/>
    <w:tmpl w:val="D16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91CD2"/>
    <w:multiLevelType w:val="hybridMultilevel"/>
    <w:tmpl w:val="B656AA62"/>
    <w:lvl w:ilvl="0" w:tplc="E8FCCB82">
      <w:start w:val="1"/>
      <w:numFmt w:val="decimal"/>
      <w:lvlText w:val="%1."/>
      <w:lvlJc w:val="left"/>
      <w:pPr>
        <w:ind w:left="1065" w:hanging="360"/>
      </w:pPr>
      <w:rPr>
        <w:rFonts w:ascii="Times New Roman" w:hAnsi="Times New Roman"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2" w15:restartNumberingAfterBreak="0">
    <w:nsid w:val="7F9E2A8A"/>
    <w:multiLevelType w:val="multilevel"/>
    <w:tmpl w:val="3586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9"/>
  </w:num>
  <w:num w:numId="4">
    <w:abstractNumId w:val="16"/>
    <w:lvlOverride w:ilvl="0">
      <w:startOverride w:val="3"/>
    </w:lvlOverride>
  </w:num>
  <w:num w:numId="5">
    <w:abstractNumId w:val="15"/>
    <w:lvlOverride w:ilvl="0">
      <w:startOverride w:val="1"/>
    </w:lvlOverride>
  </w:num>
  <w:num w:numId="6">
    <w:abstractNumId w:val="5"/>
  </w:num>
  <w:num w:numId="7">
    <w:abstractNumId w:val="4"/>
  </w:num>
  <w:num w:numId="8">
    <w:abstractNumId w:val="24"/>
  </w:num>
  <w:num w:numId="9">
    <w:abstractNumId w:val="36"/>
  </w:num>
  <w:num w:numId="10">
    <w:abstractNumId w:val="20"/>
  </w:num>
  <w:num w:numId="11">
    <w:abstractNumId w:val="2"/>
  </w:num>
  <w:num w:numId="12">
    <w:abstractNumId w:val="22"/>
  </w:num>
  <w:num w:numId="13">
    <w:abstractNumId w:val="27"/>
  </w:num>
  <w:num w:numId="14">
    <w:abstractNumId w:val="13"/>
  </w:num>
  <w:num w:numId="15">
    <w:abstractNumId w:val="35"/>
  </w:num>
  <w:num w:numId="16">
    <w:abstractNumId w:val="32"/>
  </w:num>
  <w:num w:numId="17">
    <w:abstractNumId w:val="33"/>
  </w:num>
  <w:num w:numId="18">
    <w:abstractNumId w:val="19"/>
  </w:num>
  <w:num w:numId="19">
    <w:abstractNumId w:val="18"/>
  </w:num>
  <w:num w:numId="20">
    <w:abstractNumId w:val="25"/>
  </w:num>
  <w:num w:numId="21">
    <w:abstractNumId w:val="21"/>
  </w:num>
  <w:num w:numId="22">
    <w:abstractNumId w:val="40"/>
  </w:num>
  <w:num w:numId="23">
    <w:abstractNumId w:val="34"/>
  </w:num>
  <w:num w:numId="24">
    <w:abstractNumId w:val="39"/>
  </w:num>
  <w:num w:numId="25">
    <w:abstractNumId w:val="42"/>
  </w:num>
  <w:num w:numId="26">
    <w:abstractNumId w:val="10"/>
  </w:num>
  <w:num w:numId="27">
    <w:abstractNumId w:val="12"/>
  </w:num>
  <w:num w:numId="28">
    <w:abstractNumId w:val="7"/>
  </w:num>
  <w:num w:numId="29">
    <w:abstractNumId w:val="29"/>
  </w:num>
  <w:num w:numId="30">
    <w:abstractNumId w:val="41"/>
  </w:num>
  <w:num w:numId="31">
    <w:abstractNumId w:val="6"/>
  </w:num>
  <w:num w:numId="32">
    <w:abstractNumId w:val="38"/>
  </w:num>
  <w:num w:numId="33">
    <w:abstractNumId w:val="11"/>
  </w:num>
  <w:num w:numId="34">
    <w:abstractNumId w:val="0"/>
  </w:num>
  <w:num w:numId="35">
    <w:abstractNumId w:val="37"/>
  </w:num>
  <w:num w:numId="36">
    <w:abstractNumId w:val="28"/>
  </w:num>
  <w:num w:numId="37">
    <w:abstractNumId w:val="14"/>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7"/>
  </w:num>
  <w:num w:numId="42">
    <w:abstractNumId w:val="23"/>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90"/>
    <w:rsid w:val="00013B91"/>
    <w:rsid w:val="00016BD5"/>
    <w:rsid w:val="00036B56"/>
    <w:rsid w:val="00037496"/>
    <w:rsid w:val="00045758"/>
    <w:rsid w:val="000472DA"/>
    <w:rsid w:val="000526A6"/>
    <w:rsid w:val="00052940"/>
    <w:rsid w:val="00067F43"/>
    <w:rsid w:val="00075D02"/>
    <w:rsid w:val="00076058"/>
    <w:rsid w:val="000768E9"/>
    <w:rsid w:val="00086D87"/>
    <w:rsid w:val="000C4D24"/>
    <w:rsid w:val="000F3446"/>
    <w:rsid w:val="000F3940"/>
    <w:rsid w:val="00100104"/>
    <w:rsid w:val="00105E60"/>
    <w:rsid w:val="00117CDB"/>
    <w:rsid w:val="00122BB0"/>
    <w:rsid w:val="001314F0"/>
    <w:rsid w:val="0013317F"/>
    <w:rsid w:val="00134349"/>
    <w:rsid w:val="00166751"/>
    <w:rsid w:val="00173CFD"/>
    <w:rsid w:val="0018554D"/>
    <w:rsid w:val="00196679"/>
    <w:rsid w:val="001A1EC9"/>
    <w:rsid w:val="001A6F04"/>
    <w:rsid w:val="001B26C9"/>
    <w:rsid w:val="001C2596"/>
    <w:rsid w:val="001C5DB8"/>
    <w:rsid w:val="001D3B5A"/>
    <w:rsid w:val="001D73AE"/>
    <w:rsid w:val="001E7245"/>
    <w:rsid w:val="002213A0"/>
    <w:rsid w:val="002228BA"/>
    <w:rsid w:val="0022501E"/>
    <w:rsid w:val="00251212"/>
    <w:rsid w:val="0025165E"/>
    <w:rsid w:val="00253D7F"/>
    <w:rsid w:val="00261306"/>
    <w:rsid w:val="002720CD"/>
    <w:rsid w:val="0027561A"/>
    <w:rsid w:val="00277BC7"/>
    <w:rsid w:val="00282D04"/>
    <w:rsid w:val="00292F24"/>
    <w:rsid w:val="002A2950"/>
    <w:rsid w:val="002B1A6E"/>
    <w:rsid w:val="002B5422"/>
    <w:rsid w:val="002C3F85"/>
    <w:rsid w:val="002C7E43"/>
    <w:rsid w:val="002D643D"/>
    <w:rsid w:val="002E092A"/>
    <w:rsid w:val="002E5085"/>
    <w:rsid w:val="002E61C0"/>
    <w:rsid w:val="002F1E83"/>
    <w:rsid w:val="002F41EB"/>
    <w:rsid w:val="00303C3B"/>
    <w:rsid w:val="0032407C"/>
    <w:rsid w:val="00325254"/>
    <w:rsid w:val="00327385"/>
    <w:rsid w:val="003331D1"/>
    <w:rsid w:val="00362291"/>
    <w:rsid w:val="00380083"/>
    <w:rsid w:val="00380D54"/>
    <w:rsid w:val="00383ABA"/>
    <w:rsid w:val="00387CC1"/>
    <w:rsid w:val="00390821"/>
    <w:rsid w:val="003949E9"/>
    <w:rsid w:val="00394ECE"/>
    <w:rsid w:val="0039624B"/>
    <w:rsid w:val="003A4028"/>
    <w:rsid w:val="003A7B22"/>
    <w:rsid w:val="003B060B"/>
    <w:rsid w:val="003B0F35"/>
    <w:rsid w:val="003B1464"/>
    <w:rsid w:val="003B26B1"/>
    <w:rsid w:val="003C1471"/>
    <w:rsid w:val="003E7889"/>
    <w:rsid w:val="003F0084"/>
    <w:rsid w:val="003F7BF4"/>
    <w:rsid w:val="0041685E"/>
    <w:rsid w:val="004174B8"/>
    <w:rsid w:val="00440E3A"/>
    <w:rsid w:val="0044408A"/>
    <w:rsid w:val="0047061F"/>
    <w:rsid w:val="00476AA1"/>
    <w:rsid w:val="00480221"/>
    <w:rsid w:val="004A3B32"/>
    <w:rsid w:val="004B60C9"/>
    <w:rsid w:val="004C4316"/>
    <w:rsid w:val="004C4642"/>
    <w:rsid w:val="004E585C"/>
    <w:rsid w:val="004E6DC8"/>
    <w:rsid w:val="00501917"/>
    <w:rsid w:val="00503694"/>
    <w:rsid w:val="005077C8"/>
    <w:rsid w:val="00511CE1"/>
    <w:rsid w:val="0054797D"/>
    <w:rsid w:val="005572A0"/>
    <w:rsid w:val="0058074B"/>
    <w:rsid w:val="00584B2E"/>
    <w:rsid w:val="005877A0"/>
    <w:rsid w:val="005B5932"/>
    <w:rsid w:val="005E35AF"/>
    <w:rsid w:val="005E482A"/>
    <w:rsid w:val="005F24C2"/>
    <w:rsid w:val="005F558F"/>
    <w:rsid w:val="00603148"/>
    <w:rsid w:val="006119A8"/>
    <w:rsid w:val="00626A39"/>
    <w:rsid w:val="006272C8"/>
    <w:rsid w:val="00666992"/>
    <w:rsid w:val="0067442A"/>
    <w:rsid w:val="00680FB1"/>
    <w:rsid w:val="00685997"/>
    <w:rsid w:val="00686010"/>
    <w:rsid w:val="00686A27"/>
    <w:rsid w:val="006910C5"/>
    <w:rsid w:val="0069263B"/>
    <w:rsid w:val="0069535A"/>
    <w:rsid w:val="006A5BE1"/>
    <w:rsid w:val="006B5A12"/>
    <w:rsid w:val="006C4894"/>
    <w:rsid w:val="006D0C30"/>
    <w:rsid w:val="006F2B83"/>
    <w:rsid w:val="006F4A52"/>
    <w:rsid w:val="006F4F7B"/>
    <w:rsid w:val="006F6162"/>
    <w:rsid w:val="007039D0"/>
    <w:rsid w:val="00705952"/>
    <w:rsid w:val="00710CFE"/>
    <w:rsid w:val="00720A9C"/>
    <w:rsid w:val="0072193D"/>
    <w:rsid w:val="00721B49"/>
    <w:rsid w:val="00731765"/>
    <w:rsid w:val="007330FC"/>
    <w:rsid w:val="00735F0F"/>
    <w:rsid w:val="0075119F"/>
    <w:rsid w:val="00752183"/>
    <w:rsid w:val="007560FB"/>
    <w:rsid w:val="00760A31"/>
    <w:rsid w:val="007610D7"/>
    <w:rsid w:val="007763C9"/>
    <w:rsid w:val="00791ECE"/>
    <w:rsid w:val="007B0589"/>
    <w:rsid w:val="007F25D8"/>
    <w:rsid w:val="007F69B5"/>
    <w:rsid w:val="008006A2"/>
    <w:rsid w:val="008217B4"/>
    <w:rsid w:val="008475E7"/>
    <w:rsid w:val="0086108C"/>
    <w:rsid w:val="008711E2"/>
    <w:rsid w:val="00872F7E"/>
    <w:rsid w:val="008B775E"/>
    <w:rsid w:val="008C2434"/>
    <w:rsid w:val="008D4870"/>
    <w:rsid w:val="008D6824"/>
    <w:rsid w:val="008E4393"/>
    <w:rsid w:val="008F01EF"/>
    <w:rsid w:val="008F18F4"/>
    <w:rsid w:val="008F4E5C"/>
    <w:rsid w:val="0090672B"/>
    <w:rsid w:val="00906899"/>
    <w:rsid w:val="00906BFB"/>
    <w:rsid w:val="009247C9"/>
    <w:rsid w:val="00925728"/>
    <w:rsid w:val="00927AB0"/>
    <w:rsid w:val="00932177"/>
    <w:rsid w:val="009636D3"/>
    <w:rsid w:val="009656DB"/>
    <w:rsid w:val="009817E4"/>
    <w:rsid w:val="009874B5"/>
    <w:rsid w:val="009907BC"/>
    <w:rsid w:val="00996260"/>
    <w:rsid w:val="009A1A4E"/>
    <w:rsid w:val="009A42EE"/>
    <w:rsid w:val="009A7DBA"/>
    <w:rsid w:val="009B2292"/>
    <w:rsid w:val="009B2CFA"/>
    <w:rsid w:val="009B5AB5"/>
    <w:rsid w:val="009B67B3"/>
    <w:rsid w:val="009C3C9E"/>
    <w:rsid w:val="009C5BF5"/>
    <w:rsid w:val="009D6921"/>
    <w:rsid w:val="009E38A0"/>
    <w:rsid w:val="009E45E6"/>
    <w:rsid w:val="009F39CA"/>
    <w:rsid w:val="009F3EB4"/>
    <w:rsid w:val="00A06990"/>
    <w:rsid w:val="00A12468"/>
    <w:rsid w:val="00A17282"/>
    <w:rsid w:val="00A36295"/>
    <w:rsid w:val="00A36D50"/>
    <w:rsid w:val="00A40A8D"/>
    <w:rsid w:val="00A535ED"/>
    <w:rsid w:val="00A72C32"/>
    <w:rsid w:val="00A93941"/>
    <w:rsid w:val="00AA4096"/>
    <w:rsid w:val="00AB4EF9"/>
    <w:rsid w:val="00AC0620"/>
    <w:rsid w:val="00AC3CA1"/>
    <w:rsid w:val="00AC54CC"/>
    <w:rsid w:val="00AC6D93"/>
    <w:rsid w:val="00AD0FD7"/>
    <w:rsid w:val="00AD427F"/>
    <w:rsid w:val="00AD689F"/>
    <w:rsid w:val="00AF3ADF"/>
    <w:rsid w:val="00B277BF"/>
    <w:rsid w:val="00B34392"/>
    <w:rsid w:val="00B45014"/>
    <w:rsid w:val="00B46163"/>
    <w:rsid w:val="00B50C5D"/>
    <w:rsid w:val="00B5132F"/>
    <w:rsid w:val="00B54248"/>
    <w:rsid w:val="00B6608B"/>
    <w:rsid w:val="00B7214F"/>
    <w:rsid w:val="00B80CE6"/>
    <w:rsid w:val="00BA64E5"/>
    <w:rsid w:val="00BB4DEA"/>
    <w:rsid w:val="00BB7926"/>
    <w:rsid w:val="00BC1A09"/>
    <w:rsid w:val="00BC5311"/>
    <w:rsid w:val="00BD428D"/>
    <w:rsid w:val="00BD62DB"/>
    <w:rsid w:val="00BF4F56"/>
    <w:rsid w:val="00BF5EFE"/>
    <w:rsid w:val="00C00CA7"/>
    <w:rsid w:val="00C137AB"/>
    <w:rsid w:val="00C14F28"/>
    <w:rsid w:val="00C15A7B"/>
    <w:rsid w:val="00C20B5B"/>
    <w:rsid w:val="00C22C45"/>
    <w:rsid w:val="00C31E28"/>
    <w:rsid w:val="00C529F2"/>
    <w:rsid w:val="00C53FF5"/>
    <w:rsid w:val="00C555B7"/>
    <w:rsid w:val="00C62456"/>
    <w:rsid w:val="00C66009"/>
    <w:rsid w:val="00C6715F"/>
    <w:rsid w:val="00C67E3A"/>
    <w:rsid w:val="00C80005"/>
    <w:rsid w:val="00C91924"/>
    <w:rsid w:val="00C92B37"/>
    <w:rsid w:val="00C94AAF"/>
    <w:rsid w:val="00CA3215"/>
    <w:rsid w:val="00CB10AC"/>
    <w:rsid w:val="00CB25B4"/>
    <w:rsid w:val="00CB3D9D"/>
    <w:rsid w:val="00CB5610"/>
    <w:rsid w:val="00CE7A3C"/>
    <w:rsid w:val="00CF3B82"/>
    <w:rsid w:val="00D140D8"/>
    <w:rsid w:val="00D142C9"/>
    <w:rsid w:val="00D303E5"/>
    <w:rsid w:val="00D3195F"/>
    <w:rsid w:val="00D328B5"/>
    <w:rsid w:val="00D3349C"/>
    <w:rsid w:val="00D35613"/>
    <w:rsid w:val="00D4579F"/>
    <w:rsid w:val="00D57C61"/>
    <w:rsid w:val="00D628F0"/>
    <w:rsid w:val="00D70FC7"/>
    <w:rsid w:val="00D74B46"/>
    <w:rsid w:val="00D75475"/>
    <w:rsid w:val="00D767F3"/>
    <w:rsid w:val="00D866C2"/>
    <w:rsid w:val="00D93F75"/>
    <w:rsid w:val="00DA2918"/>
    <w:rsid w:val="00DA5409"/>
    <w:rsid w:val="00DB0786"/>
    <w:rsid w:val="00DC426A"/>
    <w:rsid w:val="00DC5EF2"/>
    <w:rsid w:val="00DD6EAC"/>
    <w:rsid w:val="00DF0DF1"/>
    <w:rsid w:val="00DF7A9B"/>
    <w:rsid w:val="00E01336"/>
    <w:rsid w:val="00E03A22"/>
    <w:rsid w:val="00E05709"/>
    <w:rsid w:val="00E069F1"/>
    <w:rsid w:val="00E2313E"/>
    <w:rsid w:val="00E25FBD"/>
    <w:rsid w:val="00E326D8"/>
    <w:rsid w:val="00E42410"/>
    <w:rsid w:val="00E47A08"/>
    <w:rsid w:val="00E578D5"/>
    <w:rsid w:val="00E60B53"/>
    <w:rsid w:val="00E81DA2"/>
    <w:rsid w:val="00E96A57"/>
    <w:rsid w:val="00EA3691"/>
    <w:rsid w:val="00EA4F0E"/>
    <w:rsid w:val="00EB2544"/>
    <w:rsid w:val="00EC4D5F"/>
    <w:rsid w:val="00EC5F38"/>
    <w:rsid w:val="00EC6781"/>
    <w:rsid w:val="00ED255D"/>
    <w:rsid w:val="00ED55DE"/>
    <w:rsid w:val="00EE6B48"/>
    <w:rsid w:val="00F03047"/>
    <w:rsid w:val="00F146C5"/>
    <w:rsid w:val="00F14D1C"/>
    <w:rsid w:val="00F32940"/>
    <w:rsid w:val="00F4186E"/>
    <w:rsid w:val="00F44B62"/>
    <w:rsid w:val="00F45D0B"/>
    <w:rsid w:val="00F46528"/>
    <w:rsid w:val="00F53A90"/>
    <w:rsid w:val="00F65BD4"/>
    <w:rsid w:val="00F7352E"/>
    <w:rsid w:val="00F86527"/>
    <w:rsid w:val="00F87E70"/>
    <w:rsid w:val="00F93074"/>
    <w:rsid w:val="00F97775"/>
    <w:rsid w:val="00FB02FB"/>
    <w:rsid w:val="00FB063F"/>
    <w:rsid w:val="00FB2BF4"/>
    <w:rsid w:val="00FD1EF1"/>
    <w:rsid w:val="00FF13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2827"/>
  <w15:docId w15:val="{CAA5C19D-345F-472D-9863-D9914B5A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0B"/>
    <w:pPr>
      <w:spacing w:after="0" w:line="240" w:lineRule="auto"/>
    </w:pPr>
    <w:rPr>
      <w:rFonts w:ascii="Calibri" w:eastAsia="Calibri" w:hAnsi="Calibri" w:cs="Calibri"/>
      <w:sz w:val="20"/>
      <w:szCs w:val="20"/>
      <w:lang w:eastAsia="uk-UA"/>
    </w:rPr>
  </w:style>
  <w:style w:type="paragraph" w:styleId="1">
    <w:name w:val="heading 1"/>
    <w:basedOn w:val="a"/>
    <w:next w:val="a"/>
    <w:link w:val="10"/>
    <w:uiPriority w:val="9"/>
    <w:qFormat/>
    <w:rsid w:val="002F41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6990"/>
    <w:pPr>
      <w:keepNext/>
      <w:keepLines/>
      <w:spacing w:before="360" w:after="80"/>
      <w:outlineLvl w:val="1"/>
    </w:pPr>
    <w:rPr>
      <w:b/>
      <w:sz w:val="36"/>
      <w:szCs w:val="36"/>
    </w:rPr>
  </w:style>
  <w:style w:type="paragraph" w:styleId="3">
    <w:name w:val="heading 3"/>
    <w:basedOn w:val="a"/>
    <w:next w:val="a"/>
    <w:link w:val="30"/>
    <w:uiPriority w:val="9"/>
    <w:unhideWhenUsed/>
    <w:qFormat/>
    <w:rsid w:val="009907B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A4F0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791ECE"/>
    <w:pPr>
      <w:keepNext/>
      <w:widowControl w:val="0"/>
      <w:tabs>
        <w:tab w:val="num" w:pos="0"/>
      </w:tabs>
      <w:suppressAutoHyphens/>
      <w:autoSpaceDE w:val="0"/>
      <w:spacing w:line="336" w:lineRule="auto"/>
      <w:ind w:firstLine="580"/>
      <w:jc w:val="both"/>
      <w:outlineLvl w:val="4"/>
    </w:pPr>
    <w:rPr>
      <w:rFonts w:ascii="Times New Roman" w:eastAsia="Andale Sans UI" w:hAnsi="Times New Roman" w:cs="Times New Roman"/>
      <w:b/>
      <w:kern w:val="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990"/>
    <w:rPr>
      <w:rFonts w:ascii="Calibri" w:eastAsia="Calibri" w:hAnsi="Calibri" w:cs="Calibri"/>
      <w:b/>
      <w:sz w:val="36"/>
      <w:szCs w:val="36"/>
      <w:lang w:eastAsia="uk-UA"/>
    </w:rPr>
  </w:style>
  <w:style w:type="character" w:customStyle="1" w:styleId="apple-converted-space">
    <w:name w:val="apple-converted-space"/>
    <w:rsid w:val="00A06990"/>
    <w:rPr>
      <w:rFonts w:cs="Times New Roman"/>
    </w:rPr>
  </w:style>
  <w:style w:type="paragraph" w:styleId="a3">
    <w:name w:val="List Paragraph"/>
    <w:aliases w:val="Chapter10,Заголовок 1.1,Заголовок а),Список уровня 2,название табл/рис,заголовок 1.1,Elenco Normale,AC List 01,Number Bullets,lp1"/>
    <w:basedOn w:val="a"/>
    <w:link w:val="a4"/>
    <w:uiPriority w:val="34"/>
    <w:qFormat/>
    <w:rsid w:val="00A06990"/>
    <w:pPr>
      <w:ind w:left="720"/>
      <w:contextualSpacing/>
    </w:pPr>
  </w:style>
  <w:style w:type="paragraph" w:styleId="a5">
    <w:name w:val="No Spacing"/>
    <w:link w:val="a6"/>
    <w:uiPriority w:val="1"/>
    <w:qFormat/>
    <w:rsid w:val="00A06990"/>
    <w:pPr>
      <w:spacing w:after="0" w:line="240" w:lineRule="auto"/>
    </w:pPr>
    <w:rPr>
      <w:rFonts w:ascii="Calibri" w:eastAsia="Calibri" w:hAnsi="Calibri" w:cs="Times New Roman"/>
    </w:rPr>
  </w:style>
  <w:style w:type="character" w:customStyle="1" w:styleId="rvts0">
    <w:name w:val="rvts0"/>
    <w:uiPriority w:val="99"/>
    <w:rsid w:val="00A06990"/>
    <w:rPr>
      <w:rFonts w:cs="Times New Roman"/>
    </w:rPr>
  </w:style>
  <w:style w:type="character" w:styleId="a7">
    <w:name w:val="Hyperlink"/>
    <w:rsid w:val="00A06990"/>
    <w:rPr>
      <w:rFonts w:cs="Times New Roman"/>
      <w:color w:val="0000FF"/>
      <w:u w:val="single"/>
    </w:rPr>
  </w:style>
  <w:style w:type="paragraph" w:customStyle="1" w:styleId="rvps2">
    <w:name w:val="rvps2"/>
    <w:basedOn w:val="a"/>
    <w:qFormat/>
    <w:rsid w:val="00A06990"/>
    <w:pPr>
      <w:spacing w:before="100" w:beforeAutospacing="1" w:after="100" w:afterAutospacing="1"/>
    </w:pPr>
    <w:rPr>
      <w:rFonts w:ascii="Times New Roman" w:hAnsi="Times New Roman" w:cs="Times New Roman"/>
      <w:sz w:val="24"/>
      <w:szCs w:val="24"/>
    </w:rPr>
  </w:style>
  <w:style w:type="character" w:customStyle="1" w:styleId="classifier-text">
    <w:name w:val="classifier-text"/>
    <w:rsid w:val="001D73AE"/>
  </w:style>
  <w:style w:type="character" w:customStyle="1" w:styleId="b-treesearch-match">
    <w:name w:val="b-tree__search-match"/>
    <w:rsid w:val="00FB063F"/>
    <w:rPr>
      <w:rFonts w:cs="Times New Roman"/>
    </w:rPr>
  </w:style>
  <w:style w:type="character" w:customStyle="1" w:styleId="FontStyle11">
    <w:name w:val="Font Style11"/>
    <w:rsid w:val="00E96A57"/>
    <w:rPr>
      <w:rFonts w:ascii="Times New Roman" w:hAnsi="Times New Roman"/>
      <w:sz w:val="22"/>
    </w:rPr>
  </w:style>
  <w:style w:type="paragraph" w:customStyle="1" w:styleId="Style5">
    <w:name w:val="Style5"/>
    <w:basedOn w:val="a"/>
    <w:rsid w:val="00E96A57"/>
    <w:pPr>
      <w:widowControl w:val="0"/>
      <w:spacing w:line="276" w:lineRule="exact"/>
      <w:jc w:val="center"/>
    </w:pPr>
    <w:rPr>
      <w:rFonts w:ascii="Times New Roman" w:eastAsia="Tahoma" w:hAnsi="Times New Roman" w:cs="Times New Roman"/>
      <w:color w:val="00000A"/>
      <w:sz w:val="24"/>
      <w:szCs w:val="24"/>
      <w:lang w:eastAsia="zh-CN" w:bidi="hi-IN"/>
    </w:rPr>
  </w:style>
  <w:style w:type="paragraph" w:customStyle="1" w:styleId="Style3">
    <w:name w:val="Style3"/>
    <w:basedOn w:val="a"/>
    <w:rsid w:val="00E96A57"/>
    <w:pPr>
      <w:widowControl w:val="0"/>
      <w:spacing w:line="278" w:lineRule="exact"/>
      <w:ind w:firstLine="744"/>
      <w:jc w:val="both"/>
    </w:pPr>
    <w:rPr>
      <w:rFonts w:ascii="Times New Roman" w:eastAsia="Tahoma" w:hAnsi="Times New Roman" w:cs="Times New Roman"/>
      <w:color w:val="00000A"/>
      <w:sz w:val="24"/>
      <w:szCs w:val="24"/>
      <w:lang w:eastAsia="zh-CN" w:bidi="hi-IN"/>
    </w:rPr>
  </w:style>
  <w:style w:type="paragraph" w:customStyle="1" w:styleId="Style6">
    <w:name w:val="Style6"/>
    <w:basedOn w:val="a"/>
    <w:rsid w:val="00E96A57"/>
    <w:pPr>
      <w:widowControl w:val="0"/>
      <w:autoSpaceDE w:val="0"/>
      <w:autoSpaceDN w:val="0"/>
      <w:adjustRightInd w:val="0"/>
      <w:spacing w:line="323" w:lineRule="exact"/>
      <w:ind w:firstLine="710"/>
      <w:jc w:val="both"/>
    </w:pPr>
    <w:rPr>
      <w:rFonts w:ascii="Times New Roman" w:eastAsia="Times New Roman" w:hAnsi="Times New Roman" w:cs="Times New Roman"/>
      <w:sz w:val="24"/>
      <w:szCs w:val="24"/>
    </w:rPr>
  </w:style>
  <w:style w:type="character" w:customStyle="1" w:styleId="FontStyle12">
    <w:name w:val="Font Style12"/>
    <w:rsid w:val="00E96A57"/>
    <w:rPr>
      <w:rFonts w:ascii="Times New Roman" w:hAnsi="Times New Roman" w:cs="Times New Roman"/>
      <w:sz w:val="26"/>
      <w:szCs w:val="26"/>
    </w:rPr>
  </w:style>
  <w:style w:type="paragraph" w:customStyle="1" w:styleId="a8">
    <w:name w:val="Обичный"/>
    <w:basedOn w:val="a"/>
    <w:rsid w:val="00E96A57"/>
    <w:rPr>
      <w:rFonts w:ascii="Times New Roman" w:eastAsia="Times New Roman" w:hAnsi="Times New Roman" w:cs="Times New Roman"/>
      <w:lang w:eastAsia="ru-RU"/>
    </w:rPr>
  </w:style>
  <w:style w:type="character" w:customStyle="1" w:styleId="10">
    <w:name w:val="Заголовок 1 Знак"/>
    <w:basedOn w:val="a0"/>
    <w:link w:val="1"/>
    <w:uiPriority w:val="9"/>
    <w:rsid w:val="002F41EB"/>
    <w:rPr>
      <w:rFonts w:asciiTheme="majorHAnsi" w:eastAsiaTheme="majorEastAsia" w:hAnsiTheme="majorHAnsi" w:cstheme="majorBidi"/>
      <w:color w:val="2E74B5" w:themeColor="accent1" w:themeShade="BF"/>
      <w:sz w:val="32"/>
      <w:szCs w:val="32"/>
      <w:lang w:eastAsia="uk-UA"/>
    </w:rPr>
  </w:style>
  <w:style w:type="paragraph" w:styleId="21">
    <w:name w:val="Body Text 2"/>
    <w:basedOn w:val="a"/>
    <w:link w:val="22"/>
    <w:rsid w:val="002F41EB"/>
    <w:pPr>
      <w:jc w:val="both"/>
    </w:pPr>
    <w:rPr>
      <w:rFonts w:ascii="Peterburg" w:eastAsia="Times New Roman" w:hAnsi="Peterburg" w:cs="Times New Roman"/>
      <w:sz w:val="24"/>
      <w:lang w:eastAsia="ru-RU"/>
    </w:rPr>
  </w:style>
  <w:style w:type="character" w:customStyle="1" w:styleId="22">
    <w:name w:val="Основний текст 2 Знак"/>
    <w:basedOn w:val="a0"/>
    <w:link w:val="21"/>
    <w:rsid w:val="002F41EB"/>
    <w:rPr>
      <w:rFonts w:ascii="Peterburg" w:eastAsia="Times New Roman" w:hAnsi="Peterburg" w:cs="Times New Roman"/>
      <w:sz w:val="24"/>
      <w:szCs w:val="20"/>
      <w:lang w:eastAsia="ru-RU"/>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E05709"/>
    <w:rPr>
      <w:sz w:val="24"/>
      <w:szCs w:val="24"/>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9"/>
    <w:uiPriority w:val="99"/>
    <w:unhideWhenUsed/>
    <w:qFormat/>
    <w:rsid w:val="00E05709"/>
    <w:pPr>
      <w:spacing w:before="150" w:after="150"/>
      <w:jc w:val="both"/>
    </w:pPr>
    <w:rPr>
      <w:rFonts w:asciiTheme="minorHAnsi" w:eastAsiaTheme="minorHAnsi" w:hAnsiTheme="minorHAnsi" w:cstheme="minorBidi"/>
      <w:sz w:val="24"/>
      <w:szCs w:val="24"/>
      <w:lang w:eastAsia="en-US"/>
    </w:rPr>
  </w:style>
  <w:style w:type="character" w:customStyle="1" w:styleId="10pt">
    <w:name w:val="Основной текст + 10 pt"/>
    <w:aliases w:val="Полужирный1"/>
    <w:rsid w:val="00E2313E"/>
    <w:rPr>
      <w:rFonts w:ascii="Times New Roman" w:hAnsi="Times New Roman" w:cs="Times New Roman"/>
      <w:b/>
      <w:bCs/>
      <w:sz w:val="20"/>
      <w:szCs w:val="20"/>
      <w:u w:val="none"/>
    </w:rPr>
  </w:style>
  <w:style w:type="paragraph" w:customStyle="1" w:styleId="Style4">
    <w:name w:val="Style4"/>
    <w:basedOn w:val="a"/>
    <w:rsid w:val="00BB4DEA"/>
    <w:pPr>
      <w:widowControl w:val="0"/>
      <w:autoSpaceDE w:val="0"/>
      <w:autoSpaceDN w:val="0"/>
      <w:adjustRightInd w:val="0"/>
    </w:pPr>
    <w:rPr>
      <w:rFonts w:ascii="Times New Roman" w:eastAsia="Times New Roman" w:hAnsi="Times New Roman" w:cs="Times New Roman"/>
      <w:sz w:val="24"/>
      <w:szCs w:val="24"/>
    </w:rPr>
  </w:style>
  <w:style w:type="paragraph" w:styleId="ab">
    <w:name w:val="Title"/>
    <w:basedOn w:val="a"/>
    <w:link w:val="ac"/>
    <w:qFormat/>
    <w:rsid w:val="00EA4F0E"/>
    <w:pPr>
      <w:jc w:val="center"/>
    </w:pPr>
    <w:rPr>
      <w:rFonts w:ascii="Times New Roman" w:eastAsia="Times New Roman" w:hAnsi="Times New Roman" w:cs="Times New Roman"/>
      <w:b/>
      <w:bCs/>
      <w:sz w:val="28"/>
      <w:szCs w:val="28"/>
      <w:lang w:eastAsia="en-US"/>
    </w:rPr>
  </w:style>
  <w:style w:type="character" w:customStyle="1" w:styleId="ac">
    <w:name w:val="Назва Знак"/>
    <w:basedOn w:val="a0"/>
    <w:link w:val="ab"/>
    <w:rsid w:val="00EA4F0E"/>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rsid w:val="00EA4F0E"/>
    <w:rPr>
      <w:rFonts w:asciiTheme="majorHAnsi" w:eastAsiaTheme="majorEastAsia" w:hAnsiTheme="majorHAnsi" w:cstheme="majorBidi"/>
      <w:b/>
      <w:bCs/>
      <w:i/>
      <w:iCs/>
      <w:color w:val="5B9BD5" w:themeColor="accent1"/>
      <w:sz w:val="20"/>
      <w:szCs w:val="20"/>
      <w:lang w:eastAsia="uk-UA"/>
    </w:rPr>
  </w:style>
  <w:style w:type="character" w:customStyle="1" w:styleId="a6">
    <w:name w:val="Без інтервалів Знак"/>
    <w:link w:val="a5"/>
    <w:uiPriority w:val="1"/>
    <w:rsid w:val="00EA4F0E"/>
    <w:rPr>
      <w:rFonts w:ascii="Calibri" w:eastAsia="Calibri" w:hAnsi="Calibri" w:cs="Times New Roman"/>
    </w:rPr>
  </w:style>
  <w:style w:type="table" w:customStyle="1" w:styleId="11">
    <w:name w:val="Сетка таблицы1"/>
    <w:basedOn w:val="a1"/>
    <w:next w:val="ad"/>
    <w:uiPriority w:val="59"/>
    <w:qFormat/>
    <w:rsid w:val="0018554D"/>
    <w:pPr>
      <w:widowControl w:val="0"/>
      <w:spacing w:after="200" w:line="276" w:lineRule="auto"/>
      <w:jc w:val="both"/>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18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7442A"/>
    <w:rPr>
      <w:rFonts w:ascii="Segoe UI" w:hAnsi="Segoe UI" w:cs="Segoe UI"/>
      <w:sz w:val="18"/>
      <w:szCs w:val="18"/>
    </w:rPr>
  </w:style>
  <w:style w:type="character" w:customStyle="1" w:styleId="af">
    <w:name w:val="Текст у виносці Знак"/>
    <w:basedOn w:val="a0"/>
    <w:link w:val="ae"/>
    <w:uiPriority w:val="99"/>
    <w:semiHidden/>
    <w:rsid w:val="0067442A"/>
    <w:rPr>
      <w:rFonts w:ascii="Segoe UI" w:eastAsia="Calibri" w:hAnsi="Segoe UI" w:cs="Segoe UI"/>
      <w:sz w:val="18"/>
      <w:szCs w:val="18"/>
      <w:lang w:eastAsia="uk-UA"/>
    </w:rPr>
  </w:style>
  <w:style w:type="character" w:customStyle="1" w:styleId="30">
    <w:name w:val="Заголовок 3 Знак"/>
    <w:basedOn w:val="a0"/>
    <w:link w:val="3"/>
    <w:uiPriority w:val="9"/>
    <w:rsid w:val="009907BC"/>
    <w:rPr>
      <w:rFonts w:asciiTheme="majorHAnsi" w:eastAsiaTheme="majorEastAsia" w:hAnsiTheme="majorHAnsi" w:cstheme="majorBidi"/>
      <w:color w:val="1F4D78" w:themeColor="accent1" w:themeShade="7F"/>
      <w:sz w:val="24"/>
      <w:szCs w:val="24"/>
      <w:lang w:eastAsia="uk-UA"/>
    </w:rPr>
  </w:style>
  <w:style w:type="paragraph" w:styleId="af0">
    <w:name w:val="Body Text"/>
    <w:basedOn w:val="a"/>
    <w:link w:val="af1"/>
    <w:uiPriority w:val="99"/>
    <w:semiHidden/>
    <w:unhideWhenUsed/>
    <w:rsid w:val="009907BC"/>
    <w:pPr>
      <w:spacing w:after="120"/>
    </w:pPr>
  </w:style>
  <w:style w:type="character" w:customStyle="1" w:styleId="af1">
    <w:name w:val="Основний текст Знак"/>
    <w:basedOn w:val="a0"/>
    <w:link w:val="af0"/>
    <w:uiPriority w:val="99"/>
    <w:semiHidden/>
    <w:rsid w:val="009907BC"/>
    <w:rPr>
      <w:rFonts w:ascii="Calibri" w:eastAsia="Calibri" w:hAnsi="Calibri" w:cs="Calibri"/>
      <w:sz w:val="20"/>
      <w:szCs w:val="20"/>
      <w:lang w:eastAsia="uk-UA"/>
    </w:rPr>
  </w:style>
  <w:style w:type="paragraph" w:customStyle="1" w:styleId="Standard">
    <w:name w:val="Standard"/>
    <w:rsid w:val="009B67B3"/>
    <w:pPr>
      <w:widowControl w:val="0"/>
      <w:suppressAutoHyphens/>
      <w:autoSpaceDN w:val="0"/>
      <w:spacing w:after="0" w:line="240" w:lineRule="auto"/>
      <w:textAlignment w:val="baseline"/>
    </w:pPr>
    <w:rPr>
      <w:rFonts w:ascii="Calibri" w:eastAsia="Segoe UI" w:hAnsi="Calibri" w:cs="Tahoma"/>
      <w:color w:val="000000"/>
      <w:kern w:val="3"/>
      <w:sz w:val="24"/>
      <w:szCs w:val="24"/>
      <w:lang w:eastAsia="uk-UA"/>
    </w:rPr>
  </w:style>
  <w:style w:type="paragraph" w:customStyle="1" w:styleId="msonormal0">
    <w:name w:val="msonormal"/>
    <w:basedOn w:val="a"/>
    <w:rsid w:val="00F03047"/>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a"/>
    <w:rsid w:val="003949E9"/>
    <w:pPr>
      <w:spacing w:before="100" w:beforeAutospacing="1" w:after="142" w:line="276" w:lineRule="auto"/>
    </w:pPr>
    <w:rPr>
      <w:rFonts w:ascii="Times New Roman" w:eastAsia="Times New Roman" w:hAnsi="Times New Roman" w:cs="Times New Roman"/>
      <w:color w:val="000000"/>
      <w:sz w:val="24"/>
      <w:szCs w:val="24"/>
    </w:rPr>
  </w:style>
  <w:style w:type="table" w:customStyle="1" w:styleId="110">
    <w:name w:val="Сетка таблицы11"/>
    <w:basedOn w:val="a1"/>
    <w:next w:val="ad"/>
    <w:rsid w:val="00EA36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39"/>
    <w:rsid w:val="00C22C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C22C4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uiPriority w:val="39"/>
    <w:rsid w:val="00C22C4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791ECE"/>
    <w:rPr>
      <w:rFonts w:ascii="Times New Roman" w:eastAsia="Andale Sans UI" w:hAnsi="Times New Roman" w:cs="Times New Roman"/>
      <w:b/>
      <w:kern w:val="1"/>
      <w:sz w:val="28"/>
      <w:szCs w:val="20"/>
    </w:rPr>
  </w:style>
  <w:style w:type="numbering" w:customStyle="1" w:styleId="14">
    <w:name w:val="Нет списка1"/>
    <w:next w:val="a2"/>
    <w:uiPriority w:val="99"/>
    <w:semiHidden/>
    <w:unhideWhenUsed/>
    <w:rsid w:val="00791ECE"/>
  </w:style>
  <w:style w:type="paragraph" w:styleId="af2">
    <w:name w:val="caption"/>
    <w:basedOn w:val="a"/>
    <w:qFormat/>
    <w:rsid w:val="00791ECE"/>
    <w:pPr>
      <w:jc w:val="center"/>
    </w:pPr>
    <w:rPr>
      <w:rFonts w:ascii="Times New Roman" w:eastAsia="Times New Roman" w:hAnsi="Times New Roman" w:cs="Times New Roman"/>
      <w:b/>
      <w:sz w:val="32"/>
      <w:lang w:eastAsia="ru-RU"/>
    </w:rPr>
  </w:style>
  <w:style w:type="table" w:customStyle="1" w:styleId="31">
    <w:name w:val="Сетка таблицы3"/>
    <w:basedOn w:val="a1"/>
    <w:next w:val="ad"/>
    <w:uiPriority w:val="39"/>
    <w:rsid w:val="00791EC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439,baiaagaaboqcaaadvqcaaaxlbwaaaaaaaaaaaaaaaaaaaaaaaaaaaaaaaaaaaaaaaaaaaaaaaaaaaaaaaaaaaaaaaaaaaaaaaaaaaaaaaaaaaaaaaaaaaaaaaaaaaaaaaaaaaaaaaaaaaaaaaaaaaaaaaaaaaaaaaaaaaaaaaaaaaaaaaaaaaaaaaaaaaaaaaaaaaaaaaaaaaaaaaaaaaaaaaaaaaaaaaaaaaaaa"/>
    <w:basedOn w:val="a0"/>
    <w:rsid w:val="00791ECE"/>
  </w:style>
  <w:style w:type="table" w:customStyle="1" w:styleId="41">
    <w:name w:val="Сетка таблицы4"/>
    <w:basedOn w:val="a1"/>
    <w:next w:val="ad"/>
    <w:rsid w:val="00791EC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791ECE"/>
  </w:style>
  <w:style w:type="table" w:customStyle="1" w:styleId="140">
    <w:name w:val="Сетка таблицы14"/>
    <w:basedOn w:val="a1"/>
    <w:next w:val="ad"/>
    <w:uiPriority w:val="59"/>
    <w:rsid w:val="00791ECE"/>
    <w:pPr>
      <w:spacing w:after="0" w:line="240" w:lineRule="auto"/>
    </w:pPr>
    <w:rPr>
      <w:rFonts w:ascii="MS UI Gothic" w:eastAsia="MS UI Gothic" w:hAnsi="MS UI Gothic"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91ECE"/>
    <w:pPr>
      <w:tabs>
        <w:tab w:val="center" w:pos="4677"/>
        <w:tab w:val="right" w:pos="9355"/>
      </w:tabs>
    </w:pPr>
    <w:rPr>
      <w:rFonts w:ascii="MS UI Gothic" w:eastAsia="MS UI Gothic" w:hAnsi="MS UI Gothic" w:cs="Times New Roman"/>
      <w:sz w:val="22"/>
      <w:szCs w:val="22"/>
      <w:lang w:val="ru-RU" w:eastAsia="en-US"/>
    </w:rPr>
  </w:style>
  <w:style w:type="character" w:customStyle="1" w:styleId="af4">
    <w:name w:val="Верхній колонтитул Знак"/>
    <w:basedOn w:val="a0"/>
    <w:link w:val="af3"/>
    <w:uiPriority w:val="99"/>
    <w:rsid w:val="00791ECE"/>
    <w:rPr>
      <w:rFonts w:ascii="MS UI Gothic" w:eastAsia="MS UI Gothic" w:hAnsi="MS UI Gothic" w:cs="Times New Roman"/>
      <w:lang w:val="ru-RU"/>
    </w:rPr>
  </w:style>
  <w:style w:type="paragraph" w:styleId="af5">
    <w:name w:val="footer"/>
    <w:basedOn w:val="a"/>
    <w:link w:val="af6"/>
    <w:uiPriority w:val="99"/>
    <w:unhideWhenUsed/>
    <w:rsid w:val="00791ECE"/>
    <w:pPr>
      <w:tabs>
        <w:tab w:val="center" w:pos="4677"/>
        <w:tab w:val="right" w:pos="9355"/>
      </w:tabs>
    </w:pPr>
    <w:rPr>
      <w:rFonts w:ascii="MS UI Gothic" w:eastAsia="MS UI Gothic" w:hAnsi="MS UI Gothic" w:cs="Times New Roman"/>
      <w:sz w:val="22"/>
      <w:szCs w:val="22"/>
      <w:lang w:val="ru-RU" w:eastAsia="en-US"/>
    </w:rPr>
  </w:style>
  <w:style w:type="character" w:customStyle="1" w:styleId="af6">
    <w:name w:val="Нижній колонтитул Знак"/>
    <w:basedOn w:val="a0"/>
    <w:link w:val="af5"/>
    <w:uiPriority w:val="99"/>
    <w:rsid w:val="00791ECE"/>
    <w:rPr>
      <w:rFonts w:ascii="MS UI Gothic" w:eastAsia="MS UI Gothic" w:hAnsi="MS UI Gothic" w:cs="Times New Roman"/>
      <w:lang w:val="ru-RU"/>
    </w:rPr>
  </w:style>
  <w:style w:type="numbering" w:customStyle="1" w:styleId="24">
    <w:name w:val="Нет списка2"/>
    <w:next w:val="a2"/>
    <w:uiPriority w:val="99"/>
    <w:semiHidden/>
    <w:unhideWhenUsed/>
    <w:rsid w:val="00791ECE"/>
  </w:style>
  <w:style w:type="table" w:customStyle="1" w:styleId="210">
    <w:name w:val="Сетка таблицы21"/>
    <w:basedOn w:val="a1"/>
    <w:next w:val="ad"/>
    <w:uiPriority w:val="59"/>
    <w:rsid w:val="00791ECE"/>
    <w:pPr>
      <w:spacing w:after="0" w:line="240" w:lineRule="auto"/>
    </w:pPr>
    <w:rPr>
      <w:rFonts w:ascii="MS UI Gothic" w:eastAsia="MS UI Gothic" w:hAnsi="MS UI Gothic"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4A3B3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rsid w:val="00626A39"/>
    <w:pPr>
      <w:suppressAutoHyphens/>
      <w:spacing w:after="0" w:line="240" w:lineRule="auto"/>
    </w:pPr>
    <w:rPr>
      <w:rFonts w:ascii="Times New Roman" w:eastAsia="NSimSun" w:hAnsi="Times New Roman" w:cs="Arial"/>
      <w:sz w:val="20"/>
      <w:szCs w:val="20"/>
      <w:lang w:eastAsia="zh-CN" w:bidi="hi-IN"/>
    </w:rPr>
  </w:style>
  <w:style w:type="character" w:customStyle="1" w:styleId="a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3"/>
    <w:uiPriority w:val="34"/>
    <w:locked/>
    <w:rsid w:val="009A7DBA"/>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175">
      <w:bodyDiv w:val="1"/>
      <w:marLeft w:val="0"/>
      <w:marRight w:val="0"/>
      <w:marTop w:val="0"/>
      <w:marBottom w:val="0"/>
      <w:divBdr>
        <w:top w:val="none" w:sz="0" w:space="0" w:color="auto"/>
        <w:left w:val="none" w:sz="0" w:space="0" w:color="auto"/>
        <w:bottom w:val="none" w:sz="0" w:space="0" w:color="auto"/>
        <w:right w:val="none" w:sz="0" w:space="0" w:color="auto"/>
      </w:divBdr>
    </w:div>
    <w:div w:id="693268865">
      <w:bodyDiv w:val="1"/>
      <w:marLeft w:val="0"/>
      <w:marRight w:val="0"/>
      <w:marTop w:val="0"/>
      <w:marBottom w:val="0"/>
      <w:divBdr>
        <w:top w:val="none" w:sz="0" w:space="0" w:color="auto"/>
        <w:left w:val="none" w:sz="0" w:space="0" w:color="auto"/>
        <w:bottom w:val="none" w:sz="0" w:space="0" w:color="auto"/>
        <w:right w:val="none" w:sz="0" w:space="0" w:color="auto"/>
      </w:divBdr>
    </w:div>
    <w:div w:id="902790502">
      <w:bodyDiv w:val="1"/>
      <w:marLeft w:val="0"/>
      <w:marRight w:val="0"/>
      <w:marTop w:val="0"/>
      <w:marBottom w:val="0"/>
      <w:divBdr>
        <w:top w:val="none" w:sz="0" w:space="0" w:color="auto"/>
        <w:left w:val="none" w:sz="0" w:space="0" w:color="auto"/>
        <w:bottom w:val="none" w:sz="0" w:space="0" w:color="auto"/>
        <w:right w:val="none" w:sz="0" w:space="0" w:color="auto"/>
      </w:divBdr>
    </w:div>
    <w:div w:id="1342393062">
      <w:bodyDiv w:val="1"/>
      <w:marLeft w:val="0"/>
      <w:marRight w:val="0"/>
      <w:marTop w:val="0"/>
      <w:marBottom w:val="0"/>
      <w:divBdr>
        <w:top w:val="none" w:sz="0" w:space="0" w:color="auto"/>
        <w:left w:val="none" w:sz="0" w:space="0" w:color="auto"/>
        <w:bottom w:val="none" w:sz="0" w:space="0" w:color="auto"/>
        <w:right w:val="none" w:sz="0" w:space="0" w:color="auto"/>
      </w:divBdr>
    </w:div>
    <w:div w:id="1419985591">
      <w:bodyDiv w:val="1"/>
      <w:marLeft w:val="0"/>
      <w:marRight w:val="0"/>
      <w:marTop w:val="0"/>
      <w:marBottom w:val="0"/>
      <w:divBdr>
        <w:top w:val="none" w:sz="0" w:space="0" w:color="auto"/>
        <w:left w:val="none" w:sz="0" w:space="0" w:color="auto"/>
        <w:bottom w:val="none" w:sz="0" w:space="0" w:color="auto"/>
        <w:right w:val="none" w:sz="0" w:space="0" w:color="auto"/>
      </w:divBdr>
    </w:div>
    <w:div w:id="1508595483">
      <w:bodyDiv w:val="1"/>
      <w:marLeft w:val="0"/>
      <w:marRight w:val="0"/>
      <w:marTop w:val="0"/>
      <w:marBottom w:val="0"/>
      <w:divBdr>
        <w:top w:val="none" w:sz="0" w:space="0" w:color="auto"/>
        <w:left w:val="none" w:sz="0" w:space="0" w:color="auto"/>
        <w:bottom w:val="none" w:sz="0" w:space="0" w:color="auto"/>
        <w:right w:val="none" w:sz="0" w:space="0" w:color="auto"/>
      </w:divBdr>
    </w:div>
    <w:div w:id="1519465395">
      <w:bodyDiv w:val="1"/>
      <w:marLeft w:val="0"/>
      <w:marRight w:val="0"/>
      <w:marTop w:val="0"/>
      <w:marBottom w:val="0"/>
      <w:divBdr>
        <w:top w:val="none" w:sz="0" w:space="0" w:color="auto"/>
        <w:left w:val="none" w:sz="0" w:space="0" w:color="auto"/>
        <w:bottom w:val="none" w:sz="0" w:space="0" w:color="auto"/>
        <w:right w:val="none" w:sz="0" w:space="0" w:color="auto"/>
      </w:divBdr>
    </w:div>
    <w:div w:id="1986422651">
      <w:bodyDiv w:val="1"/>
      <w:marLeft w:val="0"/>
      <w:marRight w:val="0"/>
      <w:marTop w:val="0"/>
      <w:marBottom w:val="0"/>
      <w:divBdr>
        <w:top w:val="none" w:sz="0" w:space="0" w:color="auto"/>
        <w:left w:val="none" w:sz="0" w:space="0" w:color="auto"/>
        <w:bottom w:val="none" w:sz="0" w:space="0" w:color="auto"/>
        <w:right w:val="none" w:sz="0" w:space="0" w:color="auto"/>
      </w:divBdr>
    </w:div>
    <w:div w:id="21087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uksportforall@ukr.net"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luksportforal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BCCF-1174-495B-9929-B79E7666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54472</Words>
  <Characters>31050</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Obuhiv_Rada</Company>
  <LinksUpToDate>false</LinksUpToDate>
  <CharactersWithSpaces>85352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ZZZ_Consultign</dc:creator>
  <cp:lastModifiedBy>Цибенко Олександр</cp:lastModifiedBy>
  <cp:revision>20</cp:revision>
  <cp:lastPrinted>2024-01-24T13:00:00Z</cp:lastPrinted>
  <dcterms:created xsi:type="dcterms:W3CDTF">2024-01-24T07:32:00Z</dcterms:created>
  <dcterms:modified xsi:type="dcterms:W3CDTF">2024-01-30T12:27:00Z</dcterms:modified>
</cp:coreProperties>
</file>