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326A0" w14:textId="77777777" w:rsidR="00281BBD" w:rsidRPr="00C35368" w:rsidRDefault="00F36E70" w:rsidP="00281BBD">
      <w:pPr>
        <w:ind w:firstLine="567"/>
        <w:jc w:val="center"/>
        <w:rPr>
          <w:b/>
          <w:sz w:val="28"/>
          <w:szCs w:val="28"/>
          <w:lang w:eastAsia="uk-UA"/>
        </w:rPr>
      </w:pPr>
      <w:r w:rsidRPr="00C35368">
        <w:rPr>
          <w:b/>
          <w:sz w:val="28"/>
          <w:szCs w:val="28"/>
          <w:lang w:eastAsia="uk-UA"/>
        </w:rPr>
        <w:t>ОГОЛОШЕННЯ</w:t>
      </w:r>
    </w:p>
    <w:p w14:paraId="53ED90BB" w14:textId="77777777" w:rsidR="00F36E70" w:rsidRPr="00C35368" w:rsidRDefault="005F2568" w:rsidP="006067D9">
      <w:pPr>
        <w:ind w:firstLine="567"/>
        <w:jc w:val="center"/>
        <w:rPr>
          <w:b/>
          <w:sz w:val="28"/>
          <w:szCs w:val="28"/>
          <w:lang w:eastAsia="uk-UA"/>
        </w:rPr>
      </w:pPr>
      <w:r w:rsidRPr="00C35368">
        <w:rPr>
          <w:b/>
          <w:sz w:val="28"/>
          <w:szCs w:val="28"/>
          <w:lang w:eastAsia="uk-UA"/>
        </w:rPr>
        <w:t>про проведення спрощеної закупівлі</w:t>
      </w:r>
    </w:p>
    <w:p w14:paraId="5BD63025" w14:textId="77777777" w:rsidR="00281BBD" w:rsidRPr="00C35368" w:rsidRDefault="00281BBD" w:rsidP="00D323B6">
      <w:pPr>
        <w:ind w:firstLine="709"/>
        <w:jc w:val="both"/>
        <w:rPr>
          <w:b/>
          <w:sz w:val="28"/>
          <w:szCs w:val="28"/>
        </w:rPr>
      </w:pPr>
    </w:p>
    <w:p w14:paraId="4301EFF4" w14:textId="77777777" w:rsidR="00161C07" w:rsidRPr="00C35368" w:rsidRDefault="00161C07" w:rsidP="00161C07">
      <w:pPr>
        <w:ind w:firstLine="709"/>
        <w:jc w:val="both"/>
        <w:rPr>
          <w:b/>
          <w:sz w:val="28"/>
          <w:szCs w:val="28"/>
          <w:lang w:eastAsia="uk-UA"/>
        </w:rPr>
      </w:pPr>
      <w:r w:rsidRPr="00C35368">
        <w:rPr>
          <w:b/>
          <w:sz w:val="28"/>
          <w:szCs w:val="28"/>
        </w:rPr>
        <w:t>1. Замовник:</w:t>
      </w:r>
    </w:p>
    <w:p w14:paraId="3C5F4ECA" w14:textId="77777777" w:rsidR="00161C07" w:rsidRPr="00C35368" w:rsidRDefault="00161C07" w:rsidP="00161C07">
      <w:pPr>
        <w:ind w:firstLine="709"/>
        <w:jc w:val="both"/>
        <w:rPr>
          <w:sz w:val="28"/>
          <w:szCs w:val="28"/>
        </w:rPr>
      </w:pPr>
      <w:r w:rsidRPr="00C35368">
        <w:rPr>
          <w:sz w:val="28"/>
          <w:szCs w:val="28"/>
        </w:rPr>
        <w:t>1.1. Найменування: Державне публічне акціонерне товариство «Національна акціонерна компанія «Украгролізинг».</w:t>
      </w:r>
    </w:p>
    <w:p w14:paraId="2F5E6B7C" w14:textId="77777777" w:rsidR="00161C07" w:rsidRPr="00C35368" w:rsidRDefault="00161C07" w:rsidP="00161C07">
      <w:pPr>
        <w:ind w:firstLine="709"/>
        <w:jc w:val="both"/>
        <w:rPr>
          <w:bCs/>
          <w:sz w:val="28"/>
          <w:szCs w:val="28"/>
        </w:rPr>
      </w:pPr>
      <w:r w:rsidRPr="00C35368">
        <w:rPr>
          <w:sz w:val="28"/>
          <w:szCs w:val="28"/>
        </w:rPr>
        <w:t xml:space="preserve">1.2. Ідентифікаційний код за ЄДРПОУ: </w:t>
      </w:r>
      <w:r w:rsidRPr="00C35368">
        <w:rPr>
          <w:bCs/>
          <w:sz w:val="28"/>
          <w:szCs w:val="28"/>
        </w:rPr>
        <w:t>30401456.</w:t>
      </w:r>
    </w:p>
    <w:p w14:paraId="544E2E31" w14:textId="77777777" w:rsidR="00161C07" w:rsidRPr="00C35368" w:rsidRDefault="00161C07" w:rsidP="00161C07">
      <w:pPr>
        <w:ind w:firstLine="709"/>
        <w:jc w:val="both"/>
        <w:rPr>
          <w:rStyle w:val="FontStyle43"/>
          <w:sz w:val="28"/>
          <w:szCs w:val="28"/>
        </w:rPr>
      </w:pPr>
      <w:r w:rsidRPr="00C35368">
        <w:rPr>
          <w:sz w:val="28"/>
          <w:szCs w:val="28"/>
        </w:rPr>
        <w:t>1.3. Місцезнаходження: м. Київ, вул. Мечникова, 16-А, 01021.</w:t>
      </w:r>
    </w:p>
    <w:p w14:paraId="564EE5D7" w14:textId="77777777" w:rsidR="00161C07" w:rsidRPr="00C35368" w:rsidRDefault="00161C07" w:rsidP="00161C07">
      <w:pPr>
        <w:ind w:firstLine="709"/>
        <w:jc w:val="both"/>
        <w:rPr>
          <w:sz w:val="28"/>
          <w:szCs w:val="28"/>
        </w:rPr>
      </w:pPr>
      <w:r w:rsidRPr="00C35368">
        <w:rPr>
          <w:sz w:val="28"/>
          <w:szCs w:val="28"/>
        </w:rPr>
        <w:t>1.4. Реєстраційний рахунок замовника:</w:t>
      </w:r>
      <w:r w:rsidRPr="00C35368">
        <w:rPr>
          <w:sz w:val="28"/>
          <w:szCs w:val="28"/>
          <w:lang w:val="en-US"/>
        </w:rPr>
        <w:t>UA</w:t>
      </w:r>
      <w:r w:rsidRPr="00C35368">
        <w:rPr>
          <w:sz w:val="28"/>
          <w:szCs w:val="28"/>
          <w:lang w:val="ru-RU"/>
        </w:rPr>
        <w:t>273204780000026005924425821</w:t>
      </w:r>
      <w:r w:rsidRPr="00C35368">
        <w:rPr>
          <w:sz w:val="28"/>
          <w:szCs w:val="28"/>
        </w:rPr>
        <w:t>.</w:t>
      </w:r>
    </w:p>
    <w:p w14:paraId="2BD4535B" w14:textId="77777777" w:rsidR="00161C07" w:rsidRPr="00C35368" w:rsidRDefault="00161C07" w:rsidP="00161C07">
      <w:pPr>
        <w:pStyle w:val="14"/>
        <w:ind w:firstLine="709"/>
        <w:jc w:val="both"/>
        <w:rPr>
          <w:sz w:val="28"/>
          <w:szCs w:val="28"/>
        </w:rPr>
      </w:pPr>
      <w:r w:rsidRPr="00C35368">
        <w:rPr>
          <w:sz w:val="28"/>
          <w:szCs w:val="28"/>
        </w:rPr>
        <w:t>1.5. Посадові особи замовника, уповноважені здійснювати зв’язок з учасниками:</w:t>
      </w:r>
    </w:p>
    <w:p w14:paraId="0B8E9344" w14:textId="7EBCF322" w:rsidR="00161C07" w:rsidRPr="00C35368" w:rsidRDefault="00161C07" w:rsidP="00161C07">
      <w:pPr>
        <w:pStyle w:val="14"/>
        <w:ind w:firstLine="709"/>
        <w:jc w:val="both"/>
        <w:rPr>
          <w:sz w:val="28"/>
          <w:szCs w:val="28"/>
        </w:rPr>
      </w:pPr>
      <w:r w:rsidRPr="00C35368">
        <w:rPr>
          <w:sz w:val="28"/>
          <w:szCs w:val="28"/>
        </w:rPr>
        <w:t xml:space="preserve">З організаційних питань: Мончак Олексій Леонідович, </w:t>
      </w:r>
      <w:smartTag w:uri="urn:schemas-microsoft-com:office:smarttags" w:element="metricconverter">
        <w:smartTagPr>
          <w:attr w:name="ProductID" w:val="01021, м"/>
        </w:smartTagPr>
        <w:r w:rsidRPr="00C35368">
          <w:rPr>
            <w:sz w:val="28"/>
            <w:szCs w:val="28"/>
          </w:rPr>
          <w:t>01021, м</w:t>
        </w:r>
      </w:smartTag>
      <w:r w:rsidRPr="00C35368">
        <w:rPr>
          <w:sz w:val="28"/>
          <w:szCs w:val="28"/>
        </w:rPr>
        <w:t xml:space="preserve">. Київ, вул. Мечникова, 16-А, </w:t>
      </w:r>
      <w:proofErr w:type="spellStart"/>
      <w:r w:rsidRPr="00C35368">
        <w:rPr>
          <w:sz w:val="28"/>
          <w:szCs w:val="28"/>
        </w:rPr>
        <w:t>каб</w:t>
      </w:r>
      <w:proofErr w:type="spellEnd"/>
      <w:r w:rsidRPr="00C35368">
        <w:rPr>
          <w:sz w:val="28"/>
          <w:szCs w:val="28"/>
        </w:rPr>
        <w:t xml:space="preserve">. 206, </w:t>
      </w:r>
      <w:proofErr w:type="spellStart"/>
      <w:r w:rsidRPr="00C35368">
        <w:rPr>
          <w:sz w:val="28"/>
          <w:szCs w:val="28"/>
        </w:rPr>
        <w:t>тел</w:t>
      </w:r>
      <w:proofErr w:type="spellEnd"/>
      <w:r w:rsidRPr="00C35368">
        <w:rPr>
          <w:sz w:val="28"/>
          <w:szCs w:val="28"/>
        </w:rPr>
        <w:t xml:space="preserve">./факс: (044) 254-29-03.  </w:t>
      </w:r>
    </w:p>
    <w:p w14:paraId="10AB69BE" w14:textId="77777777" w:rsidR="004C0CCF" w:rsidRPr="00C35368" w:rsidRDefault="004C0CCF" w:rsidP="00D323B6">
      <w:pPr>
        <w:tabs>
          <w:tab w:val="left" w:pos="1140"/>
        </w:tabs>
        <w:ind w:firstLine="709"/>
        <w:jc w:val="both"/>
        <w:rPr>
          <w:b/>
          <w:sz w:val="28"/>
          <w:szCs w:val="28"/>
        </w:rPr>
      </w:pPr>
    </w:p>
    <w:p w14:paraId="02669228" w14:textId="77777777" w:rsidR="00F36E70" w:rsidRPr="00C35368" w:rsidRDefault="00F36E70" w:rsidP="00D323B6">
      <w:pPr>
        <w:tabs>
          <w:tab w:val="left" w:pos="1140"/>
        </w:tabs>
        <w:ind w:firstLine="709"/>
        <w:jc w:val="both"/>
        <w:rPr>
          <w:b/>
          <w:sz w:val="28"/>
          <w:szCs w:val="28"/>
        </w:rPr>
      </w:pPr>
      <w:r w:rsidRPr="00C35368">
        <w:rPr>
          <w:b/>
          <w:sz w:val="28"/>
          <w:szCs w:val="28"/>
        </w:rPr>
        <w:t>2. Інформація про предмет закупівлі:</w:t>
      </w:r>
    </w:p>
    <w:p w14:paraId="3401C36D" w14:textId="6EC7EF64" w:rsidR="00F36E70" w:rsidRPr="00C35368" w:rsidRDefault="00F36E70" w:rsidP="00C35368">
      <w:pPr>
        <w:ind w:firstLine="709"/>
        <w:jc w:val="both"/>
        <w:rPr>
          <w:sz w:val="28"/>
          <w:szCs w:val="28"/>
        </w:rPr>
      </w:pPr>
      <w:r w:rsidRPr="00C35368">
        <w:rPr>
          <w:sz w:val="28"/>
          <w:szCs w:val="28"/>
        </w:rPr>
        <w:t xml:space="preserve">2.1. Найменування предмета закупівлі: </w:t>
      </w:r>
      <w:r w:rsidR="006D3013" w:rsidRPr="00C35368">
        <w:rPr>
          <w:color w:val="000000"/>
          <w:sz w:val="28"/>
          <w:szCs w:val="28"/>
        </w:rPr>
        <w:t>«</w:t>
      </w:r>
      <w:r w:rsidR="00C35368" w:rsidRPr="00C35368">
        <w:rPr>
          <w:color w:val="000000"/>
          <w:sz w:val="28"/>
          <w:szCs w:val="28"/>
        </w:rPr>
        <w:t>Легкові автомобілі</w:t>
      </w:r>
      <w:r w:rsidR="006D3013" w:rsidRPr="00C35368">
        <w:rPr>
          <w:color w:val="000000"/>
          <w:sz w:val="28"/>
          <w:szCs w:val="28"/>
        </w:rPr>
        <w:t xml:space="preserve">» за кодом CPV за ДК 021:2015 – </w:t>
      </w:r>
      <w:r w:rsidR="00C35368" w:rsidRPr="00C35368">
        <w:rPr>
          <w:color w:val="000000"/>
          <w:sz w:val="28"/>
          <w:szCs w:val="28"/>
        </w:rPr>
        <w:t>34110000-1</w:t>
      </w:r>
      <w:r w:rsidR="006D3013" w:rsidRPr="00C35368">
        <w:rPr>
          <w:color w:val="000000"/>
          <w:sz w:val="28"/>
          <w:szCs w:val="28"/>
        </w:rPr>
        <w:t xml:space="preserve"> (</w:t>
      </w:r>
      <w:r w:rsidR="00C35368" w:rsidRPr="00C35368">
        <w:rPr>
          <w:color w:val="000000"/>
          <w:sz w:val="28"/>
          <w:szCs w:val="28"/>
        </w:rPr>
        <w:t xml:space="preserve">Автомобіль  RENAULT  DUSTER (дизель 1,5 (110 </w:t>
      </w:r>
      <w:proofErr w:type="spellStart"/>
      <w:r w:rsidR="00C35368" w:rsidRPr="00C35368">
        <w:rPr>
          <w:color w:val="000000"/>
          <w:sz w:val="28"/>
          <w:szCs w:val="28"/>
        </w:rPr>
        <w:t>к.с</w:t>
      </w:r>
      <w:proofErr w:type="spellEnd"/>
      <w:r w:rsidR="00C35368" w:rsidRPr="00C35368">
        <w:rPr>
          <w:color w:val="000000"/>
          <w:sz w:val="28"/>
          <w:szCs w:val="28"/>
        </w:rPr>
        <w:t>.)) 4х4  МТ-6 (механічна 6-ступнева) в комплектації ZEN</w:t>
      </w:r>
      <w:r w:rsidR="00DD62F2" w:rsidRPr="00C35368">
        <w:rPr>
          <w:sz w:val="28"/>
          <w:szCs w:val="28"/>
        </w:rPr>
        <w:t>)</w:t>
      </w:r>
      <w:r w:rsidR="0085040F" w:rsidRPr="00C35368">
        <w:rPr>
          <w:sz w:val="28"/>
          <w:szCs w:val="28"/>
        </w:rPr>
        <w:t>.</w:t>
      </w:r>
    </w:p>
    <w:p w14:paraId="42B2FD99" w14:textId="6722EEDA" w:rsidR="00F36E70" w:rsidRPr="00C35368" w:rsidRDefault="00F36E70" w:rsidP="0039701D">
      <w:pPr>
        <w:ind w:firstLine="709"/>
        <w:jc w:val="both"/>
        <w:rPr>
          <w:sz w:val="28"/>
          <w:szCs w:val="28"/>
        </w:rPr>
      </w:pPr>
      <w:r w:rsidRPr="00C35368">
        <w:rPr>
          <w:sz w:val="28"/>
          <w:szCs w:val="28"/>
        </w:rPr>
        <w:t xml:space="preserve">2.2. Очікувана вартість предмета закупівлі: </w:t>
      </w:r>
      <w:r w:rsidR="006D3013" w:rsidRPr="00C35368">
        <w:rPr>
          <w:color w:val="000000"/>
          <w:sz w:val="28"/>
          <w:szCs w:val="28"/>
        </w:rPr>
        <w:t>3</w:t>
      </w:r>
      <w:r w:rsidR="00C35368" w:rsidRPr="00C35368">
        <w:rPr>
          <w:color w:val="000000"/>
          <w:sz w:val="28"/>
          <w:szCs w:val="28"/>
        </w:rPr>
        <w:t> </w:t>
      </w:r>
      <w:r w:rsidR="00E72933">
        <w:rPr>
          <w:color w:val="000000"/>
          <w:sz w:val="28"/>
          <w:szCs w:val="28"/>
        </w:rPr>
        <w:t>880 000</w:t>
      </w:r>
      <w:r w:rsidR="008176C5" w:rsidRPr="00C35368">
        <w:rPr>
          <w:sz w:val="28"/>
          <w:szCs w:val="28"/>
        </w:rPr>
        <w:t>,00</w:t>
      </w:r>
      <w:r w:rsidRPr="00C35368">
        <w:rPr>
          <w:sz w:val="28"/>
          <w:szCs w:val="28"/>
        </w:rPr>
        <w:t xml:space="preserve"> грн з ПДВ.</w:t>
      </w:r>
      <w:r w:rsidR="00E127AF" w:rsidRPr="00C35368">
        <w:rPr>
          <w:sz w:val="28"/>
          <w:szCs w:val="28"/>
        </w:rPr>
        <w:t xml:space="preserve"> </w:t>
      </w:r>
    </w:p>
    <w:p w14:paraId="67B7AE9F" w14:textId="500897A3" w:rsidR="00F36E70" w:rsidRPr="00C35368" w:rsidRDefault="00F36E70" w:rsidP="00D323B6">
      <w:pPr>
        <w:ind w:firstLine="709"/>
        <w:jc w:val="both"/>
        <w:rPr>
          <w:sz w:val="28"/>
          <w:szCs w:val="28"/>
        </w:rPr>
      </w:pPr>
      <w:r w:rsidRPr="00C35368">
        <w:rPr>
          <w:sz w:val="28"/>
          <w:szCs w:val="28"/>
        </w:rPr>
        <w:t xml:space="preserve">2.2.1. Мінімальний крок аукціону: </w:t>
      </w:r>
      <w:r w:rsidR="00E72933">
        <w:rPr>
          <w:color w:val="000000"/>
          <w:sz w:val="28"/>
          <w:szCs w:val="28"/>
        </w:rPr>
        <w:t>116 400</w:t>
      </w:r>
      <w:r w:rsidR="00C35368">
        <w:rPr>
          <w:color w:val="000000"/>
          <w:sz w:val="28"/>
          <w:szCs w:val="28"/>
        </w:rPr>
        <w:t>,</w:t>
      </w:r>
      <w:r w:rsidR="006D3013" w:rsidRPr="00C35368">
        <w:rPr>
          <w:color w:val="000000"/>
          <w:sz w:val="28"/>
          <w:szCs w:val="28"/>
        </w:rPr>
        <w:t>00</w:t>
      </w:r>
      <w:r w:rsidR="00891A1B" w:rsidRPr="00C35368">
        <w:rPr>
          <w:color w:val="000000"/>
          <w:sz w:val="28"/>
          <w:szCs w:val="28"/>
        </w:rPr>
        <w:t xml:space="preserve"> </w:t>
      </w:r>
      <w:r w:rsidR="00C24266" w:rsidRPr="00C35368">
        <w:rPr>
          <w:sz w:val="28"/>
          <w:szCs w:val="28"/>
        </w:rPr>
        <w:t>грн</w:t>
      </w:r>
      <w:r w:rsidR="00161C07" w:rsidRPr="00C35368">
        <w:rPr>
          <w:sz w:val="28"/>
          <w:szCs w:val="28"/>
        </w:rPr>
        <w:t>.</w:t>
      </w:r>
    </w:p>
    <w:p w14:paraId="0CB2F403" w14:textId="77777777" w:rsidR="00F36E70" w:rsidRPr="00C35368" w:rsidRDefault="00F36E70" w:rsidP="00D323B6">
      <w:pPr>
        <w:ind w:firstLine="709"/>
        <w:jc w:val="both"/>
        <w:rPr>
          <w:sz w:val="28"/>
          <w:szCs w:val="28"/>
        </w:rPr>
      </w:pPr>
      <w:r w:rsidRPr="00C35368">
        <w:rPr>
          <w:sz w:val="28"/>
          <w:szCs w:val="28"/>
        </w:rPr>
        <w:t xml:space="preserve">2.3. Технічні вимоги (завдання) до предмету закупівлі та вимоги до кваліфікації учасників та способи їх підтвердження: згідно з Додатком </w:t>
      </w:r>
      <w:r w:rsidR="00CB0901" w:rsidRPr="00C35368">
        <w:rPr>
          <w:sz w:val="28"/>
          <w:szCs w:val="28"/>
        </w:rPr>
        <w:t>1</w:t>
      </w:r>
      <w:r w:rsidRPr="00C35368">
        <w:rPr>
          <w:sz w:val="28"/>
          <w:szCs w:val="28"/>
        </w:rPr>
        <w:t xml:space="preserve"> до цього Оголошення.</w:t>
      </w:r>
    </w:p>
    <w:p w14:paraId="4847E04B" w14:textId="533D03A5" w:rsidR="00DD62F2" w:rsidRPr="00C35368" w:rsidRDefault="00F36E70" w:rsidP="00D323B6">
      <w:pPr>
        <w:ind w:firstLine="709"/>
        <w:jc w:val="both"/>
        <w:rPr>
          <w:sz w:val="28"/>
          <w:szCs w:val="28"/>
        </w:rPr>
      </w:pPr>
      <w:r w:rsidRPr="00C35368">
        <w:rPr>
          <w:sz w:val="28"/>
          <w:szCs w:val="28"/>
        </w:rPr>
        <w:t xml:space="preserve">2.4 Кількість товарів, виконання робіт чи надання послуг: </w:t>
      </w:r>
      <w:r w:rsidR="00C35368">
        <w:rPr>
          <w:sz w:val="28"/>
          <w:szCs w:val="28"/>
        </w:rPr>
        <w:t>4</w:t>
      </w:r>
      <w:r w:rsidR="00351E10" w:rsidRPr="00C35368">
        <w:rPr>
          <w:sz w:val="28"/>
          <w:szCs w:val="28"/>
        </w:rPr>
        <w:t xml:space="preserve"> од.</w:t>
      </w:r>
    </w:p>
    <w:p w14:paraId="087488D9" w14:textId="22167DCE" w:rsidR="00F36E70" w:rsidRPr="00C35368" w:rsidRDefault="00F36E70" w:rsidP="00D323B6">
      <w:pPr>
        <w:ind w:firstLine="709"/>
        <w:jc w:val="both"/>
        <w:rPr>
          <w:sz w:val="28"/>
          <w:szCs w:val="28"/>
        </w:rPr>
      </w:pPr>
      <w:r w:rsidRPr="00C35368">
        <w:rPr>
          <w:sz w:val="28"/>
          <w:szCs w:val="28"/>
        </w:rPr>
        <w:t xml:space="preserve">2.5. Місце поставки товарів виконання робіт чи надання послуг: </w:t>
      </w:r>
      <w:r w:rsidR="00E127AF" w:rsidRPr="00C35368">
        <w:rPr>
          <w:sz w:val="28"/>
          <w:szCs w:val="28"/>
        </w:rPr>
        <w:t>склад постачальника</w:t>
      </w:r>
      <w:r w:rsidRPr="00C35368">
        <w:rPr>
          <w:sz w:val="28"/>
          <w:szCs w:val="28"/>
        </w:rPr>
        <w:t>.</w:t>
      </w:r>
    </w:p>
    <w:p w14:paraId="79B29A03" w14:textId="55C76200" w:rsidR="00F36E70" w:rsidRPr="00C35368" w:rsidRDefault="00F36E70" w:rsidP="00D323B6">
      <w:pPr>
        <w:ind w:firstLine="709"/>
        <w:jc w:val="both"/>
        <w:rPr>
          <w:sz w:val="28"/>
          <w:szCs w:val="28"/>
        </w:rPr>
      </w:pPr>
      <w:r w:rsidRPr="00C35368">
        <w:rPr>
          <w:sz w:val="28"/>
          <w:szCs w:val="28"/>
        </w:rPr>
        <w:t xml:space="preserve">2.6. Строк поставки товарів, виконання робіт чи надання послуг: </w:t>
      </w:r>
      <w:r w:rsidR="00E72933">
        <w:rPr>
          <w:sz w:val="28"/>
          <w:szCs w:val="28"/>
        </w:rPr>
        <w:t>до 0</w:t>
      </w:r>
      <w:r w:rsidR="0026638E" w:rsidRPr="00C35368">
        <w:rPr>
          <w:sz w:val="28"/>
          <w:szCs w:val="28"/>
        </w:rPr>
        <w:t>1.</w:t>
      </w:r>
      <w:r w:rsidR="00E72933">
        <w:rPr>
          <w:sz w:val="28"/>
          <w:szCs w:val="28"/>
        </w:rPr>
        <w:t>04</w:t>
      </w:r>
      <w:r w:rsidR="0026638E" w:rsidRPr="00C35368">
        <w:rPr>
          <w:sz w:val="28"/>
          <w:szCs w:val="28"/>
        </w:rPr>
        <w:t>.</w:t>
      </w:r>
      <w:r w:rsidR="00016912" w:rsidRPr="00C35368">
        <w:rPr>
          <w:sz w:val="28"/>
          <w:szCs w:val="28"/>
        </w:rPr>
        <w:t>20</w:t>
      </w:r>
      <w:r w:rsidR="0085040F" w:rsidRPr="00C35368">
        <w:rPr>
          <w:sz w:val="28"/>
          <w:szCs w:val="28"/>
        </w:rPr>
        <w:t>2</w:t>
      </w:r>
      <w:r w:rsidR="00E72933">
        <w:rPr>
          <w:sz w:val="28"/>
          <w:szCs w:val="28"/>
        </w:rPr>
        <w:t>3</w:t>
      </w:r>
      <w:r w:rsidRPr="00C35368">
        <w:rPr>
          <w:sz w:val="28"/>
          <w:szCs w:val="28"/>
        </w:rPr>
        <w:t xml:space="preserve"> року.</w:t>
      </w:r>
    </w:p>
    <w:p w14:paraId="163E97A9" w14:textId="75C3942D" w:rsidR="00717EE1" w:rsidRPr="00C35368" w:rsidRDefault="00717EE1" w:rsidP="00717EE1">
      <w:pPr>
        <w:ind w:firstLine="720"/>
        <w:jc w:val="both"/>
        <w:rPr>
          <w:sz w:val="28"/>
          <w:szCs w:val="28"/>
        </w:rPr>
      </w:pPr>
      <w:r w:rsidRPr="00C35368">
        <w:rPr>
          <w:sz w:val="28"/>
          <w:szCs w:val="28"/>
        </w:rPr>
        <w:t>2.7. Оцінка тендерних пропозицій здійснюється на основі єдиного критерію – ціна предмету закупівлі.</w:t>
      </w:r>
    </w:p>
    <w:p w14:paraId="53CB533C" w14:textId="7A4CF799" w:rsidR="00281BBD" w:rsidRPr="00C35368" w:rsidRDefault="00717EE1" w:rsidP="00717EE1">
      <w:pPr>
        <w:ind w:firstLine="709"/>
        <w:jc w:val="both"/>
        <w:rPr>
          <w:sz w:val="28"/>
          <w:szCs w:val="28"/>
        </w:rPr>
      </w:pPr>
      <w:r w:rsidRPr="00C35368">
        <w:rPr>
          <w:sz w:val="28"/>
          <w:szCs w:val="28"/>
        </w:rPr>
        <w:t xml:space="preserve">Ціна пропозиції повинна враховувати податки і збори (в </w:t>
      </w:r>
      <w:proofErr w:type="spellStart"/>
      <w:r w:rsidRPr="00C35368">
        <w:rPr>
          <w:sz w:val="28"/>
          <w:szCs w:val="28"/>
        </w:rPr>
        <w:t>т.ч</w:t>
      </w:r>
      <w:proofErr w:type="spellEnd"/>
      <w:r w:rsidRPr="00C35368">
        <w:rPr>
          <w:sz w:val="28"/>
          <w:szCs w:val="28"/>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00C9AE10" w14:textId="77777777" w:rsidR="00717EE1" w:rsidRPr="00C35368" w:rsidRDefault="00717EE1" w:rsidP="00717EE1">
      <w:pPr>
        <w:ind w:firstLine="709"/>
        <w:jc w:val="both"/>
        <w:rPr>
          <w:b/>
          <w:sz w:val="28"/>
          <w:szCs w:val="28"/>
        </w:rPr>
      </w:pPr>
    </w:p>
    <w:p w14:paraId="3A44FF3C" w14:textId="77777777" w:rsidR="00F36E70" w:rsidRPr="00C35368" w:rsidRDefault="00F36E70" w:rsidP="00D323B6">
      <w:pPr>
        <w:ind w:firstLine="709"/>
        <w:jc w:val="both"/>
        <w:rPr>
          <w:b/>
          <w:sz w:val="28"/>
          <w:szCs w:val="28"/>
        </w:rPr>
      </w:pPr>
      <w:r w:rsidRPr="00C35368">
        <w:rPr>
          <w:b/>
          <w:sz w:val="28"/>
          <w:szCs w:val="28"/>
        </w:rPr>
        <w:t>3. Дата та час закінчення подання запитів на уточнення та/або запитань щодо закупівель:</w:t>
      </w:r>
    </w:p>
    <w:p w14:paraId="040083DB" w14:textId="1003C282" w:rsidR="00F36E70" w:rsidRPr="00C35368" w:rsidRDefault="00F36E70" w:rsidP="00D323B6">
      <w:pPr>
        <w:ind w:firstLine="709"/>
        <w:jc w:val="both"/>
        <w:rPr>
          <w:sz w:val="28"/>
          <w:szCs w:val="28"/>
        </w:rPr>
      </w:pPr>
      <w:r w:rsidRPr="00C35368">
        <w:rPr>
          <w:sz w:val="28"/>
          <w:szCs w:val="28"/>
        </w:rPr>
        <w:t>3.1. Дата та час</w:t>
      </w:r>
      <w:r w:rsidR="006E074E" w:rsidRPr="00C35368">
        <w:rPr>
          <w:sz w:val="28"/>
          <w:szCs w:val="28"/>
        </w:rPr>
        <w:t xml:space="preserve"> завершення прийому запитань: </w:t>
      </w:r>
      <w:r w:rsidR="00E72933">
        <w:rPr>
          <w:sz w:val="28"/>
          <w:szCs w:val="28"/>
        </w:rPr>
        <w:t>0</w:t>
      </w:r>
      <w:r w:rsidR="00456BD6" w:rsidRPr="00E72933">
        <w:rPr>
          <w:sz w:val="28"/>
          <w:szCs w:val="28"/>
          <w:lang w:val="ru-RU"/>
        </w:rPr>
        <w:t>3</w:t>
      </w:r>
      <w:r w:rsidR="00533CB8" w:rsidRPr="00C35368">
        <w:rPr>
          <w:sz w:val="28"/>
          <w:szCs w:val="28"/>
        </w:rPr>
        <w:t>.</w:t>
      </w:r>
      <w:r w:rsidR="00E72933">
        <w:rPr>
          <w:sz w:val="28"/>
          <w:szCs w:val="28"/>
        </w:rPr>
        <w:t>10</w:t>
      </w:r>
      <w:r w:rsidR="00144B4C" w:rsidRPr="00C35368">
        <w:rPr>
          <w:sz w:val="28"/>
          <w:szCs w:val="28"/>
        </w:rPr>
        <w:t>.</w:t>
      </w:r>
      <w:r w:rsidR="00D25F65" w:rsidRPr="00C35368">
        <w:rPr>
          <w:sz w:val="28"/>
          <w:szCs w:val="28"/>
        </w:rPr>
        <w:t>20</w:t>
      </w:r>
      <w:r w:rsidR="008620E0" w:rsidRPr="00C35368">
        <w:rPr>
          <w:sz w:val="28"/>
          <w:szCs w:val="28"/>
        </w:rPr>
        <w:t>2</w:t>
      </w:r>
      <w:r w:rsidR="00171056" w:rsidRPr="00C35368">
        <w:rPr>
          <w:sz w:val="28"/>
          <w:szCs w:val="28"/>
        </w:rPr>
        <w:t>2</w:t>
      </w:r>
      <w:r w:rsidR="00D25F65" w:rsidRPr="00C35368">
        <w:rPr>
          <w:sz w:val="28"/>
          <w:szCs w:val="28"/>
        </w:rPr>
        <w:t xml:space="preserve"> року</w:t>
      </w:r>
      <w:r w:rsidRPr="00C35368">
        <w:rPr>
          <w:sz w:val="28"/>
          <w:szCs w:val="28"/>
        </w:rPr>
        <w:t>.</w:t>
      </w:r>
    </w:p>
    <w:p w14:paraId="22CF20FB" w14:textId="3DD6F371" w:rsidR="00F36E70" w:rsidRPr="00C35368" w:rsidRDefault="00F36E70" w:rsidP="00D323B6">
      <w:pPr>
        <w:ind w:firstLine="709"/>
        <w:jc w:val="both"/>
        <w:rPr>
          <w:sz w:val="28"/>
          <w:szCs w:val="28"/>
        </w:rPr>
      </w:pPr>
      <w:r w:rsidRPr="00C35368">
        <w:rPr>
          <w:sz w:val="28"/>
          <w:szCs w:val="28"/>
        </w:rPr>
        <w:t>3.</w:t>
      </w:r>
      <w:r w:rsidR="00CB0901" w:rsidRPr="00C35368">
        <w:rPr>
          <w:sz w:val="28"/>
          <w:szCs w:val="28"/>
        </w:rPr>
        <w:t>2</w:t>
      </w:r>
      <w:r w:rsidRPr="00C35368">
        <w:rPr>
          <w:sz w:val="28"/>
          <w:szCs w:val="28"/>
        </w:rPr>
        <w:t>. Дата та час з</w:t>
      </w:r>
      <w:r w:rsidR="006E074E" w:rsidRPr="00C35368">
        <w:rPr>
          <w:sz w:val="28"/>
          <w:szCs w:val="28"/>
        </w:rPr>
        <w:t xml:space="preserve">акінчення прийому пропозицій: </w:t>
      </w:r>
      <w:r w:rsidR="00E72933">
        <w:rPr>
          <w:sz w:val="28"/>
          <w:szCs w:val="28"/>
        </w:rPr>
        <w:t>0</w:t>
      </w:r>
      <w:r w:rsidR="00C35368">
        <w:rPr>
          <w:sz w:val="28"/>
          <w:szCs w:val="28"/>
        </w:rPr>
        <w:t>6</w:t>
      </w:r>
      <w:r w:rsidR="00144B4C" w:rsidRPr="00C35368">
        <w:rPr>
          <w:sz w:val="28"/>
          <w:szCs w:val="28"/>
        </w:rPr>
        <w:t>.</w:t>
      </w:r>
      <w:r w:rsidR="00E72933">
        <w:rPr>
          <w:sz w:val="28"/>
          <w:szCs w:val="28"/>
        </w:rPr>
        <w:t>10</w:t>
      </w:r>
      <w:bookmarkStart w:id="0" w:name="_GoBack"/>
      <w:bookmarkEnd w:id="0"/>
      <w:r w:rsidR="00144B4C" w:rsidRPr="00C35368">
        <w:rPr>
          <w:sz w:val="28"/>
          <w:szCs w:val="28"/>
        </w:rPr>
        <w:t>.</w:t>
      </w:r>
      <w:r w:rsidR="00D25F65" w:rsidRPr="00C35368">
        <w:rPr>
          <w:sz w:val="28"/>
          <w:szCs w:val="28"/>
        </w:rPr>
        <w:t>20</w:t>
      </w:r>
      <w:r w:rsidR="008620E0" w:rsidRPr="00C35368">
        <w:rPr>
          <w:sz w:val="28"/>
          <w:szCs w:val="28"/>
        </w:rPr>
        <w:t>2</w:t>
      </w:r>
      <w:r w:rsidR="00171056" w:rsidRPr="00C35368">
        <w:rPr>
          <w:sz w:val="28"/>
          <w:szCs w:val="28"/>
        </w:rPr>
        <w:t>2</w:t>
      </w:r>
      <w:r w:rsidR="00D25F65" w:rsidRPr="00C35368">
        <w:rPr>
          <w:sz w:val="28"/>
          <w:szCs w:val="28"/>
        </w:rPr>
        <w:t xml:space="preserve"> року</w:t>
      </w:r>
      <w:r w:rsidRPr="00C35368">
        <w:rPr>
          <w:sz w:val="28"/>
          <w:szCs w:val="28"/>
        </w:rPr>
        <w:t>.</w:t>
      </w:r>
    </w:p>
    <w:p w14:paraId="7F310E67" w14:textId="77777777" w:rsidR="00281BBD" w:rsidRPr="00C35368" w:rsidRDefault="00281BBD" w:rsidP="00D323B6">
      <w:pPr>
        <w:ind w:firstLine="709"/>
        <w:jc w:val="both"/>
        <w:rPr>
          <w:b/>
          <w:sz w:val="20"/>
          <w:szCs w:val="20"/>
        </w:rPr>
      </w:pPr>
    </w:p>
    <w:p w14:paraId="180281BA" w14:textId="77777777" w:rsidR="00F36E70" w:rsidRPr="00B7606F" w:rsidRDefault="00F36E70" w:rsidP="00D323B6">
      <w:pPr>
        <w:ind w:firstLine="709"/>
        <w:jc w:val="both"/>
        <w:rPr>
          <w:sz w:val="28"/>
          <w:szCs w:val="28"/>
        </w:rPr>
      </w:pPr>
      <w:r w:rsidRPr="00B7606F">
        <w:rPr>
          <w:b/>
          <w:sz w:val="28"/>
          <w:szCs w:val="28"/>
        </w:rPr>
        <w:t xml:space="preserve">4. Основні умови договору: </w:t>
      </w:r>
      <w:r w:rsidRPr="00B7606F">
        <w:rPr>
          <w:sz w:val="28"/>
          <w:szCs w:val="28"/>
        </w:rPr>
        <w:t xml:space="preserve">згідно з Додатком </w:t>
      </w:r>
      <w:r w:rsidR="00CB0901" w:rsidRPr="00B7606F">
        <w:rPr>
          <w:sz w:val="28"/>
          <w:szCs w:val="28"/>
        </w:rPr>
        <w:t>2</w:t>
      </w:r>
      <w:r w:rsidRPr="00B7606F">
        <w:rPr>
          <w:sz w:val="28"/>
          <w:szCs w:val="28"/>
        </w:rPr>
        <w:t xml:space="preserve"> до цього Оголошення.</w:t>
      </w:r>
    </w:p>
    <w:p w14:paraId="33377D3C" w14:textId="77777777" w:rsidR="00281BBD" w:rsidRPr="00B7606F" w:rsidRDefault="00281BBD" w:rsidP="00D323B6">
      <w:pPr>
        <w:ind w:firstLine="709"/>
        <w:jc w:val="both"/>
        <w:rPr>
          <w:b/>
          <w:sz w:val="20"/>
          <w:szCs w:val="20"/>
        </w:rPr>
      </w:pPr>
    </w:p>
    <w:p w14:paraId="72CC3744" w14:textId="77777777" w:rsidR="00F36E70" w:rsidRPr="00B7606F" w:rsidRDefault="00F36E70" w:rsidP="00D323B6">
      <w:pPr>
        <w:ind w:firstLine="709"/>
        <w:jc w:val="both"/>
        <w:rPr>
          <w:b/>
          <w:sz w:val="28"/>
          <w:szCs w:val="28"/>
        </w:rPr>
      </w:pPr>
      <w:r w:rsidRPr="00B7606F">
        <w:rPr>
          <w:b/>
          <w:sz w:val="28"/>
          <w:szCs w:val="28"/>
        </w:rPr>
        <w:t>5. Технічні вимоги до товару та спосіб їх підтвердження.</w:t>
      </w:r>
    </w:p>
    <w:p w14:paraId="1F712F0E" w14:textId="77777777" w:rsidR="00F36E70" w:rsidRPr="00B7606F" w:rsidRDefault="00F36E70" w:rsidP="00D323B6">
      <w:pPr>
        <w:ind w:firstLine="709"/>
        <w:jc w:val="both"/>
        <w:rPr>
          <w:sz w:val="28"/>
          <w:szCs w:val="28"/>
        </w:rPr>
      </w:pPr>
      <w:r w:rsidRPr="00B7606F">
        <w:rPr>
          <w:sz w:val="28"/>
          <w:szCs w:val="28"/>
        </w:rPr>
        <w:t xml:space="preserve">Учасник повинен надати в електронному (сканованому) вигляді у форматі </w:t>
      </w:r>
      <w:r w:rsidR="00B058E9" w:rsidRPr="00B7606F">
        <w:rPr>
          <w:sz w:val="28"/>
          <w:szCs w:val="28"/>
        </w:rPr>
        <w:t>.</w:t>
      </w:r>
      <w:proofErr w:type="spellStart"/>
      <w:r w:rsidRPr="00B7606F">
        <w:rPr>
          <w:sz w:val="28"/>
          <w:szCs w:val="28"/>
        </w:rPr>
        <w:t>pdf</w:t>
      </w:r>
      <w:proofErr w:type="spellEnd"/>
      <w:r w:rsidRPr="00B7606F">
        <w:rPr>
          <w:sz w:val="28"/>
          <w:szCs w:val="28"/>
        </w:rPr>
        <w:t xml:space="preserve"> в складі своєї пропозиції документи згідно з Додатком </w:t>
      </w:r>
      <w:r w:rsidR="00864555" w:rsidRPr="00B7606F">
        <w:rPr>
          <w:sz w:val="28"/>
          <w:szCs w:val="28"/>
        </w:rPr>
        <w:t>1</w:t>
      </w:r>
      <w:r w:rsidRPr="00B7606F">
        <w:rPr>
          <w:sz w:val="28"/>
          <w:szCs w:val="28"/>
        </w:rPr>
        <w:t xml:space="preserve"> до цього Оголошення.</w:t>
      </w:r>
    </w:p>
    <w:p w14:paraId="5426EF98" w14:textId="77777777" w:rsidR="00281BBD" w:rsidRPr="00B7606F" w:rsidRDefault="00281BBD" w:rsidP="00D323B6">
      <w:pPr>
        <w:ind w:firstLine="709"/>
        <w:jc w:val="both"/>
        <w:rPr>
          <w:b/>
          <w:sz w:val="20"/>
          <w:szCs w:val="20"/>
        </w:rPr>
      </w:pPr>
    </w:p>
    <w:p w14:paraId="74C28D4E" w14:textId="77777777" w:rsidR="00F36E70" w:rsidRPr="00B7606F" w:rsidRDefault="00F36E70" w:rsidP="00D323B6">
      <w:pPr>
        <w:ind w:firstLine="709"/>
        <w:jc w:val="both"/>
        <w:rPr>
          <w:b/>
          <w:sz w:val="28"/>
          <w:szCs w:val="28"/>
        </w:rPr>
      </w:pPr>
      <w:r w:rsidRPr="00B7606F">
        <w:rPr>
          <w:b/>
          <w:sz w:val="28"/>
          <w:szCs w:val="28"/>
        </w:rPr>
        <w:lastRenderedPageBreak/>
        <w:t>6. Вимоги до кваліфікації учасників та спосіб їх підтвердження.</w:t>
      </w:r>
    </w:p>
    <w:p w14:paraId="66B3E989" w14:textId="77777777" w:rsidR="00F36E70" w:rsidRPr="00B7606F" w:rsidRDefault="00F36E70" w:rsidP="00D323B6">
      <w:pPr>
        <w:ind w:firstLine="709"/>
        <w:jc w:val="both"/>
        <w:rPr>
          <w:sz w:val="28"/>
          <w:szCs w:val="28"/>
        </w:rPr>
      </w:pPr>
      <w:r w:rsidRPr="00B7606F">
        <w:rPr>
          <w:sz w:val="28"/>
          <w:szCs w:val="28"/>
        </w:rPr>
        <w:t xml:space="preserve">Учасник повинен надати в електронному (сканованому) вигляді у форматі </w:t>
      </w:r>
      <w:r w:rsidR="00B058E9" w:rsidRPr="00B7606F">
        <w:rPr>
          <w:sz w:val="28"/>
          <w:szCs w:val="28"/>
        </w:rPr>
        <w:t>.</w:t>
      </w:r>
      <w:proofErr w:type="spellStart"/>
      <w:r w:rsidRPr="00B7606F">
        <w:rPr>
          <w:sz w:val="28"/>
          <w:szCs w:val="28"/>
        </w:rPr>
        <w:t>pdf</w:t>
      </w:r>
      <w:proofErr w:type="spellEnd"/>
      <w:r w:rsidRPr="00B7606F">
        <w:rPr>
          <w:sz w:val="28"/>
          <w:szCs w:val="28"/>
        </w:rPr>
        <w:t xml:space="preserve"> в складі своєї пропози</w:t>
      </w:r>
      <w:r w:rsidR="00864555" w:rsidRPr="00B7606F">
        <w:rPr>
          <w:sz w:val="28"/>
          <w:szCs w:val="28"/>
        </w:rPr>
        <w:t>ції документи згідно з Додатками</w:t>
      </w:r>
      <w:r w:rsidRPr="00B7606F">
        <w:rPr>
          <w:sz w:val="28"/>
          <w:szCs w:val="28"/>
        </w:rPr>
        <w:t xml:space="preserve"> до цього Оголошення.</w:t>
      </w:r>
    </w:p>
    <w:p w14:paraId="1F1324E2" w14:textId="77777777" w:rsidR="00281BBD" w:rsidRPr="00B7606F" w:rsidRDefault="00281BBD" w:rsidP="00D323B6">
      <w:pPr>
        <w:ind w:firstLine="709"/>
        <w:jc w:val="both"/>
        <w:rPr>
          <w:b/>
          <w:sz w:val="20"/>
          <w:szCs w:val="20"/>
        </w:rPr>
      </w:pPr>
    </w:p>
    <w:p w14:paraId="3C7AAC19" w14:textId="77777777" w:rsidR="00F36E70" w:rsidRPr="00B7606F" w:rsidRDefault="00F36E70" w:rsidP="00D323B6">
      <w:pPr>
        <w:ind w:firstLine="709"/>
        <w:jc w:val="both"/>
        <w:rPr>
          <w:b/>
          <w:sz w:val="28"/>
          <w:szCs w:val="28"/>
        </w:rPr>
      </w:pPr>
      <w:r w:rsidRPr="00B7606F">
        <w:rPr>
          <w:b/>
          <w:sz w:val="28"/>
          <w:szCs w:val="28"/>
        </w:rPr>
        <w:t>7. Пропозиція.</w:t>
      </w:r>
    </w:p>
    <w:p w14:paraId="49290530" w14:textId="77777777" w:rsidR="00F36E70" w:rsidRPr="00B7606F" w:rsidRDefault="00F36E70" w:rsidP="00D323B6">
      <w:pPr>
        <w:ind w:firstLine="709"/>
        <w:jc w:val="both"/>
        <w:rPr>
          <w:sz w:val="28"/>
          <w:szCs w:val="28"/>
        </w:rPr>
      </w:pPr>
      <w:r w:rsidRPr="00B7606F">
        <w:rPr>
          <w:sz w:val="28"/>
          <w:szCs w:val="28"/>
        </w:rPr>
        <w:t>Пропозиція Учасника, оформлюється у відповідності до вимог Додатку 3</w:t>
      </w:r>
      <w:r w:rsidR="00864555" w:rsidRPr="00B7606F">
        <w:rPr>
          <w:sz w:val="28"/>
          <w:szCs w:val="28"/>
        </w:rPr>
        <w:t xml:space="preserve"> </w:t>
      </w:r>
      <w:r w:rsidRPr="00B7606F">
        <w:rPr>
          <w:sz w:val="28"/>
          <w:szCs w:val="28"/>
        </w:rPr>
        <w:t>до цього Оголошення.</w:t>
      </w:r>
    </w:p>
    <w:p w14:paraId="45B8CE91" w14:textId="77777777" w:rsidR="00281BBD" w:rsidRPr="00B7606F" w:rsidRDefault="00281BBD" w:rsidP="00D323B6">
      <w:pPr>
        <w:ind w:firstLine="709"/>
        <w:jc w:val="both"/>
        <w:rPr>
          <w:b/>
          <w:sz w:val="20"/>
          <w:szCs w:val="20"/>
        </w:rPr>
      </w:pPr>
    </w:p>
    <w:p w14:paraId="5DD95921" w14:textId="77777777" w:rsidR="00F36E70" w:rsidRPr="00B7606F" w:rsidRDefault="00F36E70" w:rsidP="00D323B6">
      <w:pPr>
        <w:ind w:firstLine="709"/>
        <w:jc w:val="both"/>
        <w:rPr>
          <w:b/>
          <w:sz w:val="28"/>
          <w:szCs w:val="28"/>
        </w:rPr>
      </w:pPr>
      <w:r w:rsidRPr="00B7606F">
        <w:rPr>
          <w:b/>
          <w:sz w:val="28"/>
          <w:szCs w:val="28"/>
        </w:rPr>
        <w:t>8. Інша інформація.</w:t>
      </w:r>
    </w:p>
    <w:p w14:paraId="763D39A0" w14:textId="77777777" w:rsidR="00F36E70" w:rsidRPr="00B7606F" w:rsidRDefault="00F36E70" w:rsidP="00D323B6">
      <w:pPr>
        <w:widowControl w:val="0"/>
        <w:tabs>
          <w:tab w:val="left" w:pos="0"/>
          <w:tab w:val="left" w:pos="284"/>
          <w:tab w:val="left" w:pos="851"/>
        </w:tabs>
        <w:suppressAutoHyphens/>
        <w:ind w:firstLine="709"/>
        <w:jc w:val="both"/>
        <w:rPr>
          <w:b/>
          <w:color w:val="000000"/>
          <w:sz w:val="28"/>
          <w:szCs w:val="28"/>
        </w:rPr>
      </w:pPr>
      <w:r w:rsidRPr="00B7606F">
        <w:rPr>
          <w:sz w:val="28"/>
          <w:szCs w:val="28"/>
        </w:rPr>
        <w:t xml:space="preserve">Учасник, якого визнано переможцем закупівлі, під час укладання Договору повинен надати замовнику в паперовому вигляді за підписом та печаткою учасника документи згідно з Додатком </w:t>
      </w:r>
      <w:r w:rsidR="00F451B4" w:rsidRPr="00B7606F">
        <w:rPr>
          <w:sz w:val="28"/>
          <w:szCs w:val="28"/>
        </w:rPr>
        <w:t>2</w:t>
      </w:r>
      <w:r w:rsidRPr="00B7606F">
        <w:rPr>
          <w:sz w:val="28"/>
          <w:szCs w:val="28"/>
        </w:rPr>
        <w:t xml:space="preserve"> до цього Оголошення.</w:t>
      </w:r>
    </w:p>
    <w:p w14:paraId="25D8ABE2" w14:textId="77777777" w:rsidR="00281BBD" w:rsidRPr="00B7606F" w:rsidRDefault="00281BBD" w:rsidP="00D323B6">
      <w:pPr>
        <w:widowControl w:val="0"/>
        <w:tabs>
          <w:tab w:val="left" w:pos="0"/>
          <w:tab w:val="left" w:pos="284"/>
          <w:tab w:val="left" w:pos="851"/>
        </w:tabs>
        <w:suppressAutoHyphens/>
        <w:ind w:firstLine="709"/>
        <w:jc w:val="both"/>
        <w:rPr>
          <w:b/>
          <w:color w:val="000000"/>
          <w:sz w:val="20"/>
          <w:szCs w:val="20"/>
        </w:rPr>
      </w:pPr>
    </w:p>
    <w:p w14:paraId="0446C137" w14:textId="77777777" w:rsidR="00F36E70" w:rsidRPr="00B7606F" w:rsidRDefault="00281BBD" w:rsidP="00D323B6">
      <w:pPr>
        <w:widowControl w:val="0"/>
        <w:tabs>
          <w:tab w:val="left" w:pos="0"/>
          <w:tab w:val="left" w:pos="284"/>
          <w:tab w:val="left" w:pos="851"/>
        </w:tabs>
        <w:suppressAutoHyphens/>
        <w:ind w:firstLine="709"/>
        <w:jc w:val="both"/>
        <w:rPr>
          <w:b/>
          <w:color w:val="000000"/>
          <w:sz w:val="28"/>
          <w:szCs w:val="28"/>
        </w:rPr>
      </w:pPr>
      <w:r w:rsidRPr="00B7606F">
        <w:rPr>
          <w:b/>
          <w:color w:val="000000"/>
          <w:sz w:val="28"/>
          <w:szCs w:val="28"/>
        </w:rPr>
        <w:t xml:space="preserve">9. </w:t>
      </w:r>
      <w:r w:rsidR="00F36E70" w:rsidRPr="00B7606F">
        <w:rPr>
          <w:b/>
          <w:color w:val="000000"/>
          <w:sz w:val="28"/>
          <w:szCs w:val="28"/>
        </w:rPr>
        <w:t>Додатки до оголошення для проведення закупівлі через систему електронних закупівель</w:t>
      </w:r>
      <w:r w:rsidR="00E0635B" w:rsidRPr="00B7606F">
        <w:rPr>
          <w:b/>
          <w:color w:val="000000"/>
          <w:sz w:val="28"/>
          <w:szCs w:val="28"/>
        </w:rPr>
        <w:t xml:space="preserve"> (далі - Оголошення)</w:t>
      </w:r>
      <w:r w:rsidR="00F36E70" w:rsidRPr="00B7606F">
        <w:rPr>
          <w:b/>
          <w:color w:val="000000"/>
          <w:sz w:val="28"/>
          <w:szCs w:val="28"/>
        </w:rPr>
        <w:t>:</w:t>
      </w:r>
    </w:p>
    <w:p w14:paraId="296F12BB" w14:textId="77777777" w:rsidR="00F451B4" w:rsidRPr="00B7606F" w:rsidRDefault="00F451B4" w:rsidP="00F451B4">
      <w:pPr>
        <w:widowControl w:val="0"/>
        <w:tabs>
          <w:tab w:val="left" w:pos="0"/>
          <w:tab w:val="left" w:pos="284"/>
          <w:tab w:val="left" w:pos="851"/>
        </w:tabs>
        <w:suppressAutoHyphens/>
        <w:ind w:firstLine="709"/>
        <w:jc w:val="both"/>
        <w:rPr>
          <w:sz w:val="28"/>
          <w:szCs w:val="28"/>
        </w:rPr>
      </w:pPr>
      <w:r w:rsidRPr="00B7606F">
        <w:rPr>
          <w:sz w:val="28"/>
          <w:szCs w:val="28"/>
        </w:rPr>
        <w:t>Додаток 1 –Технічні (якісні) вимоги до Товару та вимоги до кваліфікації учасників та способи їх підтвердження.</w:t>
      </w:r>
    </w:p>
    <w:p w14:paraId="252E48CE" w14:textId="77777777" w:rsidR="00F451B4" w:rsidRPr="00B7606F" w:rsidRDefault="00F451B4" w:rsidP="00F451B4">
      <w:pPr>
        <w:widowControl w:val="0"/>
        <w:tabs>
          <w:tab w:val="left" w:pos="0"/>
          <w:tab w:val="left" w:pos="284"/>
          <w:tab w:val="left" w:pos="851"/>
        </w:tabs>
        <w:suppressAutoHyphens/>
        <w:ind w:firstLine="709"/>
        <w:jc w:val="both"/>
        <w:rPr>
          <w:sz w:val="28"/>
          <w:szCs w:val="28"/>
        </w:rPr>
      </w:pPr>
      <w:r w:rsidRPr="00B7606F">
        <w:rPr>
          <w:sz w:val="28"/>
          <w:szCs w:val="28"/>
        </w:rPr>
        <w:t xml:space="preserve">Додаток </w:t>
      </w:r>
      <w:r w:rsidR="00C75A5C" w:rsidRPr="00B7606F">
        <w:rPr>
          <w:sz w:val="28"/>
          <w:szCs w:val="28"/>
        </w:rPr>
        <w:t>2</w:t>
      </w:r>
      <w:r w:rsidRPr="00B7606F">
        <w:rPr>
          <w:sz w:val="28"/>
          <w:szCs w:val="28"/>
        </w:rPr>
        <w:t xml:space="preserve"> – Основні (істотні) умови Договору про закупівлю.</w:t>
      </w:r>
    </w:p>
    <w:p w14:paraId="7BABDB80" w14:textId="77777777" w:rsidR="00B058E9" w:rsidRPr="00B7606F" w:rsidRDefault="00F451B4" w:rsidP="00F451B4">
      <w:pPr>
        <w:widowControl w:val="0"/>
        <w:tabs>
          <w:tab w:val="left" w:pos="0"/>
          <w:tab w:val="left" w:pos="284"/>
          <w:tab w:val="left" w:pos="851"/>
        </w:tabs>
        <w:suppressAutoHyphens/>
        <w:ind w:firstLine="709"/>
        <w:jc w:val="both"/>
        <w:rPr>
          <w:sz w:val="28"/>
          <w:szCs w:val="28"/>
        </w:rPr>
      </w:pPr>
      <w:r w:rsidRPr="00B7606F">
        <w:rPr>
          <w:sz w:val="28"/>
          <w:szCs w:val="28"/>
        </w:rPr>
        <w:t xml:space="preserve">Додаток </w:t>
      </w:r>
      <w:r w:rsidR="00C75A5C" w:rsidRPr="00B7606F">
        <w:rPr>
          <w:sz w:val="28"/>
          <w:szCs w:val="28"/>
        </w:rPr>
        <w:t>3</w:t>
      </w:r>
      <w:r w:rsidRPr="00B7606F">
        <w:rPr>
          <w:sz w:val="28"/>
          <w:szCs w:val="28"/>
        </w:rPr>
        <w:t xml:space="preserve"> – Форма «Тендерна пропозиція».</w:t>
      </w:r>
    </w:p>
    <w:p w14:paraId="0B10C772" w14:textId="77777777" w:rsidR="003A3783" w:rsidRPr="00B7606F" w:rsidRDefault="003A3783" w:rsidP="00A52E14">
      <w:pPr>
        <w:pStyle w:val="a3"/>
        <w:tabs>
          <w:tab w:val="left" w:pos="8080"/>
        </w:tabs>
        <w:spacing w:before="0" w:beforeAutospacing="0" w:after="0" w:afterAutospacing="0"/>
        <w:jc w:val="both"/>
        <w:rPr>
          <w:b/>
          <w:sz w:val="28"/>
          <w:szCs w:val="28"/>
        </w:rPr>
      </w:pPr>
    </w:p>
    <w:p w14:paraId="1DC02354" w14:textId="77777777" w:rsidR="003A3783" w:rsidRPr="00B7606F" w:rsidRDefault="003A3783" w:rsidP="00A52E14">
      <w:pPr>
        <w:pStyle w:val="a3"/>
        <w:tabs>
          <w:tab w:val="left" w:pos="8080"/>
        </w:tabs>
        <w:spacing w:before="0" w:beforeAutospacing="0" w:after="0" w:afterAutospacing="0"/>
        <w:jc w:val="both"/>
        <w:rPr>
          <w:b/>
          <w:sz w:val="28"/>
          <w:szCs w:val="28"/>
        </w:rPr>
      </w:pPr>
    </w:p>
    <w:p w14:paraId="6F1808DB" w14:textId="77777777" w:rsidR="0039701D" w:rsidRPr="00B7606F" w:rsidRDefault="0039701D" w:rsidP="00A52E14">
      <w:pPr>
        <w:pStyle w:val="a3"/>
        <w:tabs>
          <w:tab w:val="left" w:pos="8080"/>
        </w:tabs>
        <w:spacing w:before="0" w:beforeAutospacing="0" w:after="0" w:afterAutospacing="0"/>
        <w:jc w:val="both"/>
        <w:rPr>
          <w:b/>
          <w:sz w:val="28"/>
          <w:szCs w:val="28"/>
        </w:rPr>
      </w:pPr>
    </w:p>
    <w:p w14:paraId="0818B45F" w14:textId="18A7CDE2" w:rsidR="00F36E70" w:rsidRPr="00B7606F" w:rsidRDefault="00A524CC" w:rsidP="00C24266">
      <w:pPr>
        <w:pStyle w:val="a3"/>
        <w:tabs>
          <w:tab w:val="left" w:pos="8222"/>
        </w:tabs>
        <w:spacing w:before="0" w:beforeAutospacing="0" w:after="0" w:afterAutospacing="0"/>
        <w:jc w:val="both"/>
        <w:rPr>
          <w:b/>
          <w:sz w:val="28"/>
          <w:szCs w:val="28"/>
        </w:rPr>
      </w:pPr>
      <w:r w:rsidRPr="00B7606F">
        <w:rPr>
          <w:b/>
          <w:sz w:val="28"/>
          <w:szCs w:val="28"/>
        </w:rPr>
        <w:t xml:space="preserve">Уповноважена особа                                                                 </w:t>
      </w:r>
      <w:r w:rsidR="00EE7D44" w:rsidRPr="00B7606F">
        <w:rPr>
          <w:b/>
          <w:sz w:val="28"/>
          <w:szCs w:val="28"/>
        </w:rPr>
        <w:t>Роман ДЗЮБА</w:t>
      </w:r>
    </w:p>
    <w:p w14:paraId="36CC48E6" w14:textId="77777777" w:rsidR="00AA57D5" w:rsidRPr="00B7606F" w:rsidRDefault="00F36E70" w:rsidP="00AA57D5">
      <w:pPr>
        <w:pStyle w:val="a3"/>
        <w:spacing w:before="0" w:beforeAutospacing="0" w:after="0" w:afterAutospacing="0"/>
        <w:ind w:left="7938"/>
        <w:rPr>
          <w:b/>
          <w:szCs w:val="24"/>
        </w:rPr>
      </w:pPr>
      <w:r w:rsidRPr="00B7606F">
        <w:rPr>
          <w:sz w:val="26"/>
          <w:szCs w:val="26"/>
        </w:rPr>
        <w:br w:type="page"/>
      </w:r>
      <w:r w:rsidR="00AA57D5" w:rsidRPr="00B7606F">
        <w:rPr>
          <w:szCs w:val="24"/>
        </w:rPr>
        <w:lastRenderedPageBreak/>
        <w:t xml:space="preserve">Додаток </w:t>
      </w:r>
      <w:r w:rsidR="00052A74" w:rsidRPr="00B7606F">
        <w:rPr>
          <w:szCs w:val="24"/>
        </w:rPr>
        <w:t>1</w:t>
      </w:r>
    </w:p>
    <w:p w14:paraId="561575B9" w14:textId="77777777" w:rsidR="00AA57D5" w:rsidRPr="00B7606F" w:rsidRDefault="00AA57D5" w:rsidP="00AA57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7938" w:firstLine="0"/>
        <w:rPr>
          <w:rFonts w:ascii="Times New Roman" w:hAnsi="Times New Roman"/>
          <w:sz w:val="24"/>
          <w:szCs w:val="24"/>
          <w:lang w:val="uk-UA"/>
        </w:rPr>
      </w:pPr>
      <w:r w:rsidRPr="00B7606F">
        <w:rPr>
          <w:rFonts w:ascii="Times New Roman" w:hAnsi="Times New Roman"/>
          <w:sz w:val="24"/>
          <w:szCs w:val="24"/>
          <w:lang w:val="uk-UA"/>
        </w:rPr>
        <w:t>до Оголошення</w:t>
      </w:r>
    </w:p>
    <w:p w14:paraId="10520FB4" w14:textId="77777777" w:rsidR="00AA57D5" w:rsidRPr="00B7606F" w:rsidRDefault="00AA57D5" w:rsidP="00AA57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0"/>
        <w:rPr>
          <w:b/>
          <w:lang w:val="uk-UA"/>
        </w:rPr>
      </w:pPr>
    </w:p>
    <w:p w14:paraId="37312988" w14:textId="77777777" w:rsidR="00AA57D5" w:rsidRPr="00B7606F" w:rsidRDefault="00AA57D5" w:rsidP="00AA57D5">
      <w:pPr>
        <w:jc w:val="center"/>
        <w:rPr>
          <w:b/>
          <w:sz w:val="26"/>
          <w:szCs w:val="26"/>
        </w:rPr>
      </w:pPr>
      <w:r w:rsidRPr="00B7606F">
        <w:rPr>
          <w:b/>
          <w:sz w:val="26"/>
          <w:szCs w:val="26"/>
        </w:rPr>
        <w:t>Технічні (якісні) вимоги до Товару та вимоги до кваліфікації учасників</w:t>
      </w:r>
    </w:p>
    <w:p w14:paraId="741328A2" w14:textId="77777777" w:rsidR="00AA57D5" w:rsidRPr="00B7606F" w:rsidRDefault="00AA57D5" w:rsidP="00AA57D5">
      <w:pPr>
        <w:jc w:val="center"/>
        <w:rPr>
          <w:b/>
          <w:sz w:val="26"/>
          <w:szCs w:val="26"/>
        </w:rPr>
      </w:pPr>
      <w:r w:rsidRPr="00B7606F">
        <w:rPr>
          <w:b/>
          <w:sz w:val="26"/>
          <w:szCs w:val="26"/>
        </w:rPr>
        <w:t>та способи їх підтвердження</w:t>
      </w:r>
    </w:p>
    <w:p w14:paraId="6FCC1A8E" w14:textId="77777777" w:rsidR="00654546" w:rsidRPr="00B7606F" w:rsidRDefault="00654546" w:rsidP="00AA57D5">
      <w:pPr>
        <w:jc w:val="center"/>
        <w:rPr>
          <w:b/>
          <w:sz w:val="26"/>
          <w:szCs w:val="26"/>
        </w:rPr>
      </w:pPr>
    </w:p>
    <w:p w14:paraId="6B9CCC1C" w14:textId="629210EB" w:rsidR="00CA77E8" w:rsidRPr="00C35368" w:rsidRDefault="00B7606F" w:rsidP="00B7606F">
      <w:pPr>
        <w:jc w:val="center"/>
        <w:rPr>
          <w:b/>
          <w:iCs/>
          <w:color w:val="000000"/>
          <w:kern w:val="36"/>
          <w:highlight w:val="yellow"/>
        </w:rPr>
      </w:pPr>
      <w:r w:rsidRPr="00B7606F">
        <w:rPr>
          <w:b/>
          <w:iCs/>
          <w:color w:val="000000"/>
          <w:kern w:val="36"/>
        </w:rPr>
        <w:t>Автомобіль  RENAULT  DUSTER</w:t>
      </w:r>
      <w:r>
        <w:rPr>
          <w:b/>
          <w:iCs/>
          <w:color w:val="000000"/>
          <w:kern w:val="36"/>
        </w:rPr>
        <w:t xml:space="preserve"> </w:t>
      </w:r>
      <w:r w:rsidRPr="00B7606F">
        <w:rPr>
          <w:b/>
          <w:iCs/>
          <w:color w:val="000000"/>
          <w:kern w:val="36"/>
        </w:rPr>
        <w:t xml:space="preserve">(дизель 1,5 (110 </w:t>
      </w:r>
      <w:proofErr w:type="spellStart"/>
      <w:r w:rsidRPr="00B7606F">
        <w:rPr>
          <w:b/>
          <w:iCs/>
          <w:color w:val="000000"/>
          <w:kern w:val="36"/>
        </w:rPr>
        <w:t>к.с</w:t>
      </w:r>
      <w:proofErr w:type="spellEnd"/>
      <w:r w:rsidRPr="00B7606F">
        <w:rPr>
          <w:b/>
          <w:iCs/>
          <w:color w:val="000000"/>
          <w:kern w:val="36"/>
        </w:rPr>
        <w:t>.)) 4х4  МТ-6 (механічна 6-ступнева) в комплектації ZEN</w:t>
      </w:r>
    </w:p>
    <w:p w14:paraId="710E1B87" w14:textId="77777777" w:rsidR="006D3013" w:rsidRPr="00B7606F" w:rsidRDefault="006D3013" w:rsidP="00654546">
      <w:pPr>
        <w:jc w:val="center"/>
        <w:rPr>
          <w:b/>
          <w:iCs/>
          <w:color w:val="000000"/>
          <w:kern w:val="36"/>
          <w:highlight w:val="yellow"/>
        </w:rPr>
      </w:pPr>
    </w:p>
    <w:p w14:paraId="0F95B4AC" w14:textId="77777777" w:rsidR="00654546" w:rsidRPr="00B7606F" w:rsidRDefault="00654546" w:rsidP="00654546">
      <w:pPr>
        <w:jc w:val="center"/>
        <w:rPr>
          <w:iCs/>
          <w:color w:val="000000"/>
          <w:kern w:val="36"/>
        </w:rPr>
      </w:pPr>
      <w:r w:rsidRPr="00B7606F">
        <w:rPr>
          <w:i/>
          <w:color w:val="000000"/>
          <w:kern w:val="36"/>
        </w:rPr>
        <w:t xml:space="preserve">(Найменування та марку техніки вказано на виконання вимог ч. 1 ст. 1 та </w:t>
      </w:r>
      <w:proofErr w:type="spellStart"/>
      <w:r w:rsidRPr="00B7606F">
        <w:rPr>
          <w:i/>
          <w:color w:val="000000"/>
          <w:kern w:val="36"/>
        </w:rPr>
        <w:t>пп</w:t>
      </w:r>
      <w:proofErr w:type="spellEnd"/>
      <w:r w:rsidRPr="00B7606F">
        <w:rPr>
          <w:i/>
          <w:color w:val="000000"/>
          <w:kern w:val="36"/>
        </w:rPr>
        <w:t>. 1-2 ч. 1 ст. 21 Закону України «Про фінансовий лізинг» або еквівалент</w:t>
      </w:r>
    </w:p>
    <w:p w14:paraId="7D40F423" w14:textId="77777777" w:rsidR="00654546" w:rsidRPr="00B7606F" w:rsidRDefault="00654546" w:rsidP="00654546">
      <w:pPr>
        <w:jc w:val="center"/>
        <w:rPr>
          <w:b/>
          <w:i/>
          <w:color w:val="000000"/>
          <w:kern w:val="36"/>
        </w:rPr>
      </w:pPr>
    </w:p>
    <w:p w14:paraId="3FE2D1C2" w14:textId="77777777" w:rsidR="00654546" w:rsidRPr="00B7606F" w:rsidRDefault="00654546" w:rsidP="00654546">
      <w:pPr>
        <w:ind w:firstLine="708"/>
        <w:jc w:val="both"/>
      </w:pPr>
      <w:r w:rsidRPr="00B7606F">
        <w:t>Перелік документів, які обов’язково повинен подати учасник для підтвердження якості товару, що є предметом закупівлі:</w:t>
      </w:r>
    </w:p>
    <w:p w14:paraId="7B95E0CE" w14:textId="77777777" w:rsidR="00654546" w:rsidRPr="00B7606F" w:rsidRDefault="00654546" w:rsidP="00654546">
      <w:pPr>
        <w:ind w:firstLine="708"/>
        <w:jc w:val="both"/>
      </w:pPr>
      <w:r w:rsidRPr="00B7606F">
        <w:t xml:space="preserve">1. </w:t>
      </w:r>
      <w:proofErr w:type="spellStart"/>
      <w:r w:rsidRPr="00B7606F">
        <w:t>Скан</w:t>
      </w:r>
      <w:proofErr w:type="spellEnd"/>
      <w:r w:rsidRPr="00B7606F">
        <w:t xml:space="preserve">-копія технічних умов на </w:t>
      </w:r>
      <w:r w:rsidRPr="00B7606F">
        <w:rPr>
          <w:color w:val="000000"/>
          <w:sz w:val="22"/>
          <w:szCs w:val="22"/>
        </w:rPr>
        <w:t xml:space="preserve">предмет закупівлі </w:t>
      </w:r>
      <w:r w:rsidRPr="00B7606F">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3FDE3D2A" w14:textId="77777777" w:rsidR="00654546" w:rsidRPr="00B7606F" w:rsidRDefault="00654546" w:rsidP="00654546">
      <w:pPr>
        <w:ind w:firstLine="708"/>
        <w:jc w:val="both"/>
      </w:pPr>
      <w:r w:rsidRPr="00B7606F">
        <w:t xml:space="preserve">2. </w:t>
      </w:r>
      <w:proofErr w:type="spellStart"/>
      <w:r w:rsidRPr="00B7606F">
        <w:t>Скан</w:t>
      </w:r>
      <w:proofErr w:type="spellEnd"/>
      <w:r w:rsidRPr="00B7606F">
        <w:t xml:space="preserve">-копія сертифікату затвердження типу, виданий органом затвердження типу, або </w:t>
      </w:r>
      <w:proofErr w:type="spellStart"/>
      <w:r w:rsidRPr="00B7606F">
        <w:t>скан</w:t>
      </w:r>
      <w:proofErr w:type="spellEnd"/>
      <w:r w:rsidRPr="00B7606F">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Pr="00B7606F">
        <w:t>скан</w:t>
      </w:r>
      <w:proofErr w:type="spellEnd"/>
      <w:r w:rsidRPr="00B7606F">
        <w:t>-копію декларації про відповідність, звіреної мокрою печаткою та засвідченої підписом уповноваженої особи, відповідальної за достовірність наданої інформації;</w:t>
      </w:r>
    </w:p>
    <w:p w14:paraId="4BDD57B0" w14:textId="77777777" w:rsidR="00654546" w:rsidRPr="00B7606F" w:rsidRDefault="00654546" w:rsidP="00654546">
      <w:pPr>
        <w:ind w:firstLine="708"/>
        <w:jc w:val="both"/>
      </w:pPr>
      <w:r w:rsidRPr="00B7606F">
        <w:t xml:space="preserve">3. </w:t>
      </w:r>
      <w:proofErr w:type="spellStart"/>
      <w:r w:rsidRPr="00B7606F">
        <w:t>Скан</w:t>
      </w:r>
      <w:proofErr w:type="spellEnd"/>
      <w:r w:rsidRPr="00B7606F">
        <w:t xml:space="preserve">-копія </w:t>
      </w:r>
      <w:r w:rsidRPr="00B7606F">
        <w:rPr>
          <w:iCs/>
          <w:color w:val="000000"/>
        </w:rPr>
        <w:t xml:space="preserve">довідки в довільній формі </w:t>
      </w:r>
      <w:r w:rsidRPr="00B7606F">
        <w:t>за власноручним підписом уповноваженої особи учасника та завіреної печаткою (у разі наявності)</w:t>
      </w:r>
      <w:r w:rsidRPr="00B7606F">
        <w:rPr>
          <w:iCs/>
          <w:color w:val="000000"/>
        </w:rPr>
        <w:t xml:space="preserve"> про відповідність запропонованого учасником товару технічним характеристикам предмета закупівлі, наведеним нижче:</w:t>
      </w:r>
    </w:p>
    <w:p w14:paraId="5A4A91BB" w14:textId="48A0E583" w:rsidR="006E03C4" w:rsidRPr="00B7606F" w:rsidRDefault="00654546" w:rsidP="006E03C4">
      <w:pPr>
        <w:ind w:firstLine="708"/>
        <w:jc w:val="both"/>
        <w:rPr>
          <w:iCs/>
          <w:color w:val="000000"/>
          <w:kern w:val="36"/>
        </w:rPr>
      </w:pPr>
      <w:r w:rsidRPr="00B7606F">
        <w:t>Кількість</w:t>
      </w:r>
      <w:r w:rsidR="00DE7FD7" w:rsidRPr="00B7606F">
        <w:t xml:space="preserve">: </w:t>
      </w:r>
      <w:r w:rsidR="00B7606F">
        <w:t>4</w:t>
      </w:r>
      <w:r w:rsidR="00DE7FD7" w:rsidRPr="00B7606F">
        <w:rPr>
          <w:iCs/>
          <w:color w:val="000000"/>
          <w:kern w:val="36"/>
        </w:rPr>
        <w:t xml:space="preserve"> од.  </w:t>
      </w:r>
    </w:p>
    <w:p w14:paraId="2E1B4582" w14:textId="77777777" w:rsidR="00654546" w:rsidRPr="00F65240" w:rsidRDefault="00654546" w:rsidP="00654546">
      <w:pPr>
        <w:ind w:firstLine="708"/>
        <w:jc w:val="both"/>
      </w:pPr>
      <w:r w:rsidRPr="00F65240">
        <w:t>Рік виготовлення – 2022 р.;</w:t>
      </w:r>
    </w:p>
    <w:p w14:paraId="6746640A" w14:textId="1755B71D" w:rsidR="00654546" w:rsidRPr="00F65240" w:rsidRDefault="00654546" w:rsidP="00654546">
      <w:pPr>
        <w:ind w:firstLine="708"/>
        <w:jc w:val="both"/>
      </w:pPr>
      <w:r w:rsidRPr="00F65240">
        <w:t xml:space="preserve">Гарантійний період – </w:t>
      </w:r>
      <w:r w:rsidR="00F65240" w:rsidRPr="00F65240">
        <w:t>3 роки або 100 000 км пробігу</w:t>
      </w:r>
      <w:r w:rsidRPr="00F65240">
        <w:t>.</w:t>
      </w:r>
    </w:p>
    <w:p w14:paraId="4E5E90C0" w14:textId="77777777" w:rsidR="00F65240" w:rsidRPr="00F65240" w:rsidRDefault="00F65240" w:rsidP="00654546">
      <w:pPr>
        <w:ind w:firstLine="708"/>
        <w:jc w:val="both"/>
      </w:pPr>
    </w:p>
    <w:p w14:paraId="0B974237" w14:textId="69A99CF5" w:rsidR="007B0171" w:rsidRPr="00F65240" w:rsidRDefault="00654546" w:rsidP="004D5276">
      <w:pPr>
        <w:jc w:val="center"/>
      </w:pPr>
      <w:r w:rsidRPr="00F65240">
        <w:t>Технічні характеристики предмету закупівлі:</w:t>
      </w:r>
    </w:p>
    <w:p w14:paraId="3783086D" w14:textId="77777777" w:rsidR="00CA77E8" w:rsidRPr="00F65240" w:rsidRDefault="00CA77E8" w:rsidP="004D5276">
      <w:pPr>
        <w:jc w:val="center"/>
      </w:pPr>
    </w:p>
    <w:p w14:paraId="55D47E8F" w14:textId="77777777" w:rsidR="00F65240" w:rsidRPr="00F65240" w:rsidRDefault="00F65240" w:rsidP="00F65240">
      <w:pPr>
        <w:rPr>
          <w:lang w:val="ru-RU"/>
        </w:rPr>
      </w:pPr>
      <w:r w:rsidRPr="00745166">
        <w:t>Версія</w:t>
      </w:r>
      <w:r w:rsidRPr="00F65240">
        <w:t xml:space="preserve">: </w:t>
      </w:r>
      <w:r w:rsidRPr="00745166">
        <w:rPr>
          <w:lang w:val="en-US"/>
        </w:rPr>
        <w:t>Zen</w:t>
      </w:r>
      <w:r w:rsidRPr="00F65240">
        <w:t xml:space="preserve"> 1,5</w:t>
      </w:r>
      <w:r w:rsidRPr="00745166">
        <w:rPr>
          <w:lang w:val="en-US"/>
        </w:rPr>
        <w:t>D</w:t>
      </w:r>
      <w:r w:rsidRPr="00F65240">
        <w:t xml:space="preserve"> (110</w:t>
      </w:r>
      <w:proofErr w:type="spellStart"/>
      <w:r w:rsidRPr="00745166">
        <w:rPr>
          <w:lang w:val="en-US"/>
        </w:rPr>
        <w:t>hp</w:t>
      </w:r>
      <w:proofErr w:type="spellEnd"/>
      <w:r w:rsidRPr="00F65240">
        <w:t xml:space="preserve">) </w:t>
      </w:r>
      <w:r w:rsidRPr="00745166">
        <w:rPr>
          <w:lang w:val="en-US"/>
        </w:rPr>
        <w:t>MT</w:t>
      </w:r>
      <w:r w:rsidRPr="00F65240">
        <w:t>6 4</w:t>
      </w:r>
      <w:r w:rsidRPr="00745166">
        <w:rPr>
          <w:lang w:val="en-US"/>
        </w:rPr>
        <w:t>x</w:t>
      </w:r>
      <w:r w:rsidRPr="00F65240">
        <w:t>4</w:t>
      </w:r>
      <w:r w:rsidRPr="00F65240">
        <w:br/>
      </w:r>
      <w:r w:rsidRPr="00745166">
        <w:t>Двигун</w:t>
      </w:r>
      <w:r w:rsidRPr="00F65240">
        <w:t>: 1</w:t>
      </w:r>
      <w:r w:rsidRPr="00745166">
        <w:rPr>
          <w:lang w:val="en-US"/>
        </w:rPr>
        <w:t> </w:t>
      </w:r>
      <w:r w:rsidRPr="00F65240">
        <w:t xml:space="preserve">461 </w:t>
      </w:r>
      <w:r w:rsidRPr="00745166">
        <w:t>Дизель</w:t>
      </w:r>
      <w:r w:rsidRPr="00F65240">
        <w:t xml:space="preserve"> (110 </w:t>
      </w:r>
      <w:proofErr w:type="spellStart"/>
      <w:r w:rsidRPr="00745166">
        <w:t>к</w:t>
      </w:r>
      <w:r w:rsidRPr="00F65240">
        <w:t>.</w:t>
      </w:r>
      <w:r w:rsidRPr="00745166">
        <w:t>с</w:t>
      </w:r>
      <w:proofErr w:type="spellEnd"/>
      <w:r w:rsidRPr="00F65240">
        <w:t>.)</w:t>
      </w:r>
      <w:r w:rsidRPr="00F65240">
        <w:br/>
      </w:r>
      <w:r w:rsidRPr="00745166">
        <w:t>Колір</w:t>
      </w:r>
      <w:r w:rsidRPr="00F65240">
        <w:rPr>
          <w:lang w:val="ru-RU"/>
        </w:rPr>
        <w:t xml:space="preserve">: </w:t>
      </w:r>
      <w:r w:rsidRPr="00745166">
        <w:t>Сіра</w:t>
      </w:r>
      <w:r w:rsidRPr="00F65240">
        <w:rPr>
          <w:lang w:val="ru-RU"/>
        </w:rPr>
        <w:t xml:space="preserve"> </w:t>
      </w:r>
      <w:r w:rsidRPr="00745166">
        <w:t>комета</w:t>
      </w:r>
      <w:r w:rsidRPr="00F65240">
        <w:rPr>
          <w:lang w:val="ru-RU"/>
        </w:rPr>
        <w:br/>
      </w:r>
    </w:p>
    <w:p w14:paraId="54082923" w14:textId="77777777" w:rsidR="00F65240" w:rsidRPr="00F65240" w:rsidRDefault="00F65240" w:rsidP="00F65240">
      <w:pPr>
        <w:rPr>
          <w:b/>
          <w:u w:val="single"/>
          <w:lang w:val="ru-RU"/>
        </w:rPr>
      </w:pPr>
      <w:r w:rsidRPr="00745166">
        <w:rPr>
          <w:b/>
          <w:u w:val="single"/>
        </w:rPr>
        <w:t>Базове обладнання</w:t>
      </w:r>
    </w:p>
    <w:p w14:paraId="581F00D9" w14:textId="77777777" w:rsidR="00F65240" w:rsidRPr="00F65240" w:rsidRDefault="00F65240" w:rsidP="00F65240">
      <w:pPr>
        <w:rPr>
          <w:b/>
          <w:u w:val="single"/>
          <w:lang w:val="ru-RU"/>
        </w:rPr>
      </w:pPr>
    </w:p>
    <w:p w14:paraId="38707C91" w14:textId="77777777" w:rsidR="00F65240" w:rsidRPr="00F65240" w:rsidRDefault="00F65240" w:rsidP="00F65240">
      <w:pPr>
        <w:rPr>
          <w:lang w:val="ru-RU"/>
        </w:rPr>
      </w:pPr>
      <w:r w:rsidRPr="00745166">
        <w:t>16" сталеві диски</w:t>
      </w:r>
    </w:p>
    <w:p w14:paraId="4E67AA8E" w14:textId="77777777" w:rsidR="00F65240" w:rsidRPr="00F65240" w:rsidRDefault="00F65240" w:rsidP="00F65240">
      <w:pPr>
        <w:rPr>
          <w:lang w:val="ru-RU"/>
        </w:rPr>
      </w:pPr>
      <w:r w:rsidRPr="00745166">
        <w:t xml:space="preserve">3-и </w:t>
      </w:r>
      <w:proofErr w:type="spellStart"/>
      <w:r w:rsidRPr="00745166">
        <w:t>трьохточечних</w:t>
      </w:r>
      <w:proofErr w:type="spellEnd"/>
      <w:r w:rsidRPr="00745166">
        <w:t xml:space="preserve"> ремені безпеки для заднього ряду сидінь</w:t>
      </w:r>
    </w:p>
    <w:p w14:paraId="7A06E84B" w14:textId="77777777" w:rsidR="00F65240" w:rsidRPr="00F65240" w:rsidRDefault="00F65240" w:rsidP="00F65240">
      <w:pPr>
        <w:rPr>
          <w:lang w:val="ru-RU"/>
        </w:rPr>
      </w:pPr>
      <w:r w:rsidRPr="00F65240">
        <w:rPr>
          <w:lang w:val="ru-RU"/>
        </w:rPr>
        <w:t xml:space="preserve">8" </w:t>
      </w:r>
      <w:r w:rsidRPr="00745166">
        <w:t>мультимедіа</w:t>
      </w:r>
      <w:r w:rsidRPr="00F65240">
        <w:rPr>
          <w:lang w:val="ru-RU"/>
        </w:rPr>
        <w:t xml:space="preserve"> </w:t>
      </w:r>
      <w:r w:rsidRPr="00745166">
        <w:t>без</w:t>
      </w:r>
      <w:r w:rsidRPr="00F65240">
        <w:rPr>
          <w:lang w:val="ru-RU"/>
        </w:rPr>
        <w:t xml:space="preserve"> </w:t>
      </w:r>
      <w:r w:rsidRPr="00745166">
        <w:t>навігації</w:t>
      </w:r>
      <w:r w:rsidRPr="00F65240">
        <w:rPr>
          <w:lang w:val="ru-RU"/>
        </w:rPr>
        <w:t xml:space="preserve"> (4 </w:t>
      </w:r>
      <w:r w:rsidRPr="00745166">
        <w:t>динаміки</w:t>
      </w:r>
      <w:r w:rsidRPr="00F65240">
        <w:rPr>
          <w:lang w:val="ru-RU"/>
        </w:rPr>
        <w:t xml:space="preserve">, </w:t>
      </w:r>
      <w:r w:rsidRPr="00745166">
        <w:t>підтримка</w:t>
      </w:r>
      <w:r w:rsidRPr="00F65240">
        <w:rPr>
          <w:lang w:val="ru-RU"/>
        </w:rPr>
        <w:t xml:space="preserve"> </w:t>
      </w:r>
      <w:r w:rsidRPr="00745166">
        <w:t>додатків</w:t>
      </w:r>
      <w:r w:rsidRPr="00F65240">
        <w:rPr>
          <w:lang w:val="ru-RU"/>
        </w:rPr>
        <w:t xml:space="preserve"> </w:t>
      </w:r>
      <w:r w:rsidRPr="00745166">
        <w:rPr>
          <w:lang w:val="en-US"/>
        </w:rPr>
        <w:t>Apple</w:t>
      </w:r>
      <w:r w:rsidRPr="00F65240">
        <w:rPr>
          <w:lang w:val="ru-RU"/>
        </w:rPr>
        <w:t xml:space="preserve"> </w:t>
      </w:r>
      <w:r w:rsidRPr="00745166">
        <w:rPr>
          <w:lang w:val="en-US"/>
        </w:rPr>
        <w:t>Car</w:t>
      </w:r>
      <w:r w:rsidRPr="00F65240">
        <w:rPr>
          <w:lang w:val="ru-RU"/>
        </w:rPr>
        <w:t xml:space="preserve"> </w:t>
      </w:r>
      <w:r w:rsidRPr="00745166">
        <w:rPr>
          <w:lang w:val="en-US"/>
        </w:rPr>
        <w:t>Play</w:t>
      </w:r>
      <w:r w:rsidRPr="00F65240">
        <w:rPr>
          <w:lang w:val="ru-RU"/>
        </w:rPr>
        <w:t xml:space="preserve"> </w:t>
      </w:r>
      <w:r w:rsidRPr="00745166">
        <w:t>та</w:t>
      </w:r>
      <w:r w:rsidRPr="00F65240">
        <w:rPr>
          <w:lang w:val="ru-RU"/>
        </w:rPr>
        <w:t xml:space="preserve"> </w:t>
      </w:r>
      <w:r w:rsidRPr="00745166">
        <w:rPr>
          <w:lang w:val="en-US"/>
        </w:rPr>
        <w:t>Android</w:t>
      </w:r>
      <w:r w:rsidRPr="00F65240">
        <w:rPr>
          <w:lang w:val="ru-RU"/>
        </w:rPr>
        <w:t xml:space="preserve"> ™ </w:t>
      </w:r>
      <w:r w:rsidRPr="00745166">
        <w:rPr>
          <w:lang w:val="en-US"/>
        </w:rPr>
        <w:t>Auto</w:t>
      </w:r>
      <w:r w:rsidRPr="00F65240">
        <w:rPr>
          <w:lang w:val="ru-RU"/>
        </w:rPr>
        <w:t>)</w:t>
      </w:r>
    </w:p>
    <w:p w14:paraId="760A75DC" w14:textId="77777777" w:rsidR="00F65240" w:rsidRPr="00F65240" w:rsidRDefault="00F65240" w:rsidP="00F65240">
      <w:pPr>
        <w:rPr>
          <w:lang w:val="ru-RU"/>
        </w:rPr>
      </w:pPr>
      <w:r w:rsidRPr="00745166">
        <w:t>ABS (</w:t>
      </w:r>
      <w:proofErr w:type="spellStart"/>
      <w:r w:rsidRPr="00745166">
        <w:t>антиблокувальна</w:t>
      </w:r>
      <w:proofErr w:type="spellEnd"/>
      <w:r w:rsidRPr="00745166">
        <w:t xml:space="preserve"> система гальм)</w:t>
      </w:r>
    </w:p>
    <w:p w14:paraId="0A58796D" w14:textId="77777777" w:rsidR="00F65240" w:rsidRPr="00F65240" w:rsidRDefault="00F65240" w:rsidP="00F65240">
      <w:pPr>
        <w:rPr>
          <w:lang w:val="ru-RU"/>
        </w:rPr>
      </w:pPr>
      <w:r w:rsidRPr="00745166">
        <w:t>EBA (с-</w:t>
      </w:r>
      <w:proofErr w:type="spellStart"/>
      <w:r w:rsidRPr="00745166">
        <w:t>ма</w:t>
      </w:r>
      <w:proofErr w:type="spellEnd"/>
      <w:r w:rsidRPr="00745166">
        <w:t xml:space="preserve"> допомоги при екстреному гальмуванні) + EBD (електронна с-</w:t>
      </w:r>
      <w:proofErr w:type="spellStart"/>
      <w:r w:rsidRPr="00745166">
        <w:t>ма</w:t>
      </w:r>
      <w:proofErr w:type="spellEnd"/>
      <w:r w:rsidRPr="00745166">
        <w:t xml:space="preserve"> розподілу гальмівних зусиль)</w:t>
      </w:r>
    </w:p>
    <w:p w14:paraId="7F3711DA" w14:textId="77777777" w:rsidR="00F65240" w:rsidRPr="00F65240" w:rsidRDefault="00F65240" w:rsidP="00F65240">
      <w:pPr>
        <w:rPr>
          <w:lang w:val="ru-RU"/>
        </w:rPr>
      </w:pPr>
      <w:r w:rsidRPr="00745166">
        <w:t>ESC(с-</w:t>
      </w:r>
      <w:proofErr w:type="spellStart"/>
      <w:r w:rsidRPr="00745166">
        <w:t>ма</w:t>
      </w:r>
      <w:proofErr w:type="spellEnd"/>
      <w:r w:rsidRPr="00745166">
        <w:t xml:space="preserve"> курсової стійкості)+HSA(допомога при старті на підйомі)+HDC(контроль руху при спуску)</w:t>
      </w:r>
    </w:p>
    <w:p w14:paraId="7EB4CE6E" w14:textId="77777777" w:rsidR="00F65240" w:rsidRPr="00F65240" w:rsidRDefault="00F65240" w:rsidP="00F65240">
      <w:pPr>
        <w:rPr>
          <w:lang w:val="ru-RU"/>
        </w:rPr>
      </w:pPr>
      <w:r w:rsidRPr="00745166">
        <w:t>TPMS (індикатор тиску в шинах)</w:t>
      </w:r>
    </w:p>
    <w:p w14:paraId="79604413" w14:textId="77777777" w:rsidR="00F65240" w:rsidRPr="00F65240" w:rsidRDefault="00F65240" w:rsidP="00F65240">
      <w:pPr>
        <w:rPr>
          <w:lang w:val="ru-RU"/>
        </w:rPr>
      </w:pPr>
      <w:r w:rsidRPr="00745166">
        <w:t>Автоматичні LED денні ходові вогні</w:t>
      </w:r>
    </w:p>
    <w:p w14:paraId="7D207F50" w14:textId="77777777" w:rsidR="00F65240" w:rsidRPr="00F65240" w:rsidRDefault="00F65240" w:rsidP="00F65240">
      <w:pPr>
        <w:rPr>
          <w:lang w:val="ru-RU"/>
        </w:rPr>
      </w:pPr>
      <w:r w:rsidRPr="00745166">
        <w:t>Бокові подушки безпеки водія та пасажира, передні та задні шторки безпеки</w:t>
      </w:r>
    </w:p>
    <w:p w14:paraId="62C12E59" w14:textId="77777777" w:rsidR="00F65240" w:rsidRPr="00F65240" w:rsidRDefault="00F65240" w:rsidP="00F65240">
      <w:pPr>
        <w:rPr>
          <w:lang w:val="ru-RU"/>
        </w:rPr>
      </w:pPr>
      <w:r w:rsidRPr="00745166">
        <w:t>Бортовий комп'ютер</w:t>
      </w:r>
    </w:p>
    <w:p w14:paraId="281C0A23" w14:textId="77777777" w:rsidR="00F65240" w:rsidRPr="00F65240" w:rsidRDefault="00F65240" w:rsidP="00F65240">
      <w:pPr>
        <w:rPr>
          <w:lang w:val="ru-RU"/>
        </w:rPr>
      </w:pPr>
      <w:r w:rsidRPr="00745166">
        <w:t xml:space="preserve">Датчик нагадування про </w:t>
      </w:r>
      <w:proofErr w:type="spellStart"/>
      <w:r w:rsidRPr="00745166">
        <w:t>непристібнуті</w:t>
      </w:r>
      <w:proofErr w:type="spellEnd"/>
      <w:r w:rsidRPr="00745166">
        <w:t xml:space="preserve"> ремені безпеки водія та 4x пасажирів</w:t>
      </w:r>
    </w:p>
    <w:p w14:paraId="56BDB994" w14:textId="77777777" w:rsidR="00F65240" w:rsidRPr="00F65240" w:rsidRDefault="00F65240" w:rsidP="00F65240">
      <w:pPr>
        <w:rPr>
          <w:lang w:val="ru-RU"/>
        </w:rPr>
      </w:pPr>
      <w:r w:rsidRPr="00745166">
        <w:t>Датчик світла</w:t>
      </w:r>
    </w:p>
    <w:p w14:paraId="47854CF0" w14:textId="77777777" w:rsidR="00F65240" w:rsidRPr="00F65240" w:rsidRDefault="00F65240" w:rsidP="00F65240">
      <w:pPr>
        <w:rPr>
          <w:lang w:val="ru-RU"/>
        </w:rPr>
      </w:pPr>
      <w:r w:rsidRPr="00745166">
        <w:t>Дизайн 16" сталевих дисків FIDJI</w:t>
      </w:r>
    </w:p>
    <w:p w14:paraId="5FE57BC9" w14:textId="77777777" w:rsidR="00F65240" w:rsidRPr="00F65240" w:rsidRDefault="00F65240" w:rsidP="00F65240">
      <w:pPr>
        <w:rPr>
          <w:lang w:val="ru-RU"/>
        </w:rPr>
      </w:pPr>
      <w:r w:rsidRPr="00745166">
        <w:t>Дизайн зовнішніх дзеркал заднього огляду (чорного глянцевого кольору)</w:t>
      </w:r>
    </w:p>
    <w:p w14:paraId="01CABDBE" w14:textId="77777777" w:rsidR="00F65240" w:rsidRPr="00F65240" w:rsidRDefault="00F65240" w:rsidP="00F65240">
      <w:pPr>
        <w:rPr>
          <w:lang w:val="ru-RU"/>
        </w:rPr>
      </w:pPr>
      <w:r w:rsidRPr="00745166">
        <w:lastRenderedPageBreak/>
        <w:t>Додатковий стоп-сигнал у верхній частині дверей багажного відділення</w:t>
      </w:r>
    </w:p>
    <w:p w14:paraId="59DDCED4" w14:textId="77777777" w:rsidR="00F65240" w:rsidRPr="00F65240" w:rsidRDefault="00F65240" w:rsidP="00F65240">
      <w:pPr>
        <w:rPr>
          <w:lang w:val="ru-RU"/>
        </w:rPr>
      </w:pPr>
      <w:r w:rsidRPr="00745166">
        <w:t>Дорожній набір засобів безпеки</w:t>
      </w:r>
    </w:p>
    <w:p w14:paraId="2D548CB0" w14:textId="77777777" w:rsidR="00F65240" w:rsidRPr="00F65240" w:rsidRDefault="00F65240" w:rsidP="00F65240">
      <w:pPr>
        <w:rPr>
          <w:lang w:val="ru-RU"/>
        </w:rPr>
      </w:pPr>
      <w:r w:rsidRPr="00745166">
        <w:t>Зовнішні</w:t>
      </w:r>
      <w:r w:rsidRPr="00F65240">
        <w:rPr>
          <w:lang w:val="ru-RU"/>
        </w:rPr>
        <w:t xml:space="preserve"> </w:t>
      </w:r>
      <w:r w:rsidRPr="00745166">
        <w:t>дзеркала</w:t>
      </w:r>
      <w:r w:rsidRPr="00F65240">
        <w:rPr>
          <w:lang w:val="ru-RU"/>
        </w:rPr>
        <w:t xml:space="preserve"> </w:t>
      </w:r>
      <w:r w:rsidRPr="00745166">
        <w:t>заднього</w:t>
      </w:r>
      <w:r w:rsidRPr="00F65240">
        <w:rPr>
          <w:lang w:val="ru-RU"/>
        </w:rPr>
        <w:t xml:space="preserve"> </w:t>
      </w:r>
      <w:r w:rsidRPr="00745166">
        <w:t>огляду</w:t>
      </w:r>
      <w:r w:rsidRPr="00F65240">
        <w:rPr>
          <w:lang w:val="ru-RU"/>
        </w:rPr>
        <w:t xml:space="preserve"> </w:t>
      </w:r>
      <w:r w:rsidRPr="00745166">
        <w:t>з</w:t>
      </w:r>
      <w:r w:rsidRPr="00F65240">
        <w:rPr>
          <w:lang w:val="ru-RU"/>
        </w:rPr>
        <w:t xml:space="preserve"> </w:t>
      </w:r>
      <w:proofErr w:type="spellStart"/>
      <w:r w:rsidRPr="00745166">
        <w:t>електрорегулюванням</w:t>
      </w:r>
      <w:proofErr w:type="spellEnd"/>
      <w:r w:rsidRPr="00F65240">
        <w:rPr>
          <w:lang w:val="ru-RU"/>
        </w:rPr>
        <w:t xml:space="preserve">, </w:t>
      </w:r>
      <w:r w:rsidRPr="00745166">
        <w:t>обігрівом</w:t>
      </w:r>
      <w:r w:rsidRPr="00F65240">
        <w:rPr>
          <w:lang w:val="ru-RU"/>
        </w:rPr>
        <w:t xml:space="preserve"> </w:t>
      </w:r>
      <w:r w:rsidRPr="00745166">
        <w:t>та</w:t>
      </w:r>
      <w:r w:rsidRPr="00F65240">
        <w:rPr>
          <w:lang w:val="ru-RU"/>
        </w:rPr>
        <w:t xml:space="preserve"> </w:t>
      </w:r>
      <w:r w:rsidRPr="00745166">
        <w:t>датчиком</w:t>
      </w:r>
      <w:r w:rsidRPr="00F65240">
        <w:rPr>
          <w:lang w:val="ru-RU"/>
        </w:rPr>
        <w:t xml:space="preserve"> </w:t>
      </w:r>
      <w:proofErr w:type="spellStart"/>
      <w:r w:rsidRPr="00745166">
        <w:t>зовн</w:t>
      </w:r>
      <w:proofErr w:type="spellEnd"/>
      <w:r w:rsidRPr="00F65240">
        <w:rPr>
          <w:lang w:val="ru-RU"/>
        </w:rPr>
        <w:t xml:space="preserve">. </w:t>
      </w:r>
      <w:r>
        <w:t>т</w:t>
      </w:r>
      <w:r w:rsidRPr="00745166">
        <w:t>емператури</w:t>
      </w:r>
    </w:p>
    <w:p w14:paraId="1FA5F51C" w14:textId="77777777" w:rsidR="00F65240" w:rsidRPr="00F65240" w:rsidRDefault="00F65240" w:rsidP="00F65240">
      <w:pPr>
        <w:rPr>
          <w:lang w:val="ru-RU"/>
        </w:rPr>
      </w:pPr>
      <w:r w:rsidRPr="00745166">
        <w:t>Імпульсний</w:t>
      </w:r>
      <w:r w:rsidRPr="00F65240">
        <w:rPr>
          <w:lang w:val="ru-RU"/>
        </w:rPr>
        <w:t xml:space="preserve"> </w:t>
      </w:r>
      <w:proofErr w:type="spellStart"/>
      <w:r w:rsidRPr="00745166">
        <w:t>електросклопідйомник</w:t>
      </w:r>
      <w:proofErr w:type="spellEnd"/>
      <w:r w:rsidRPr="00F65240">
        <w:rPr>
          <w:lang w:val="ru-RU"/>
        </w:rPr>
        <w:t xml:space="preserve"> </w:t>
      </w:r>
      <w:r w:rsidRPr="00745166">
        <w:t>з</w:t>
      </w:r>
      <w:r w:rsidRPr="00F65240">
        <w:rPr>
          <w:lang w:val="ru-RU"/>
        </w:rPr>
        <w:t xml:space="preserve"> </w:t>
      </w:r>
      <w:r w:rsidRPr="00745166">
        <w:t>боку</w:t>
      </w:r>
      <w:r w:rsidRPr="00F65240">
        <w:rPr>
          <w:lang w:val="ru-RU"/>
        </w:rPr>
        <w:t xml:space="preserve"> </w:t>
      </w:r>
      <w:r w:rsidRPr="00745166">
        <w:t>водія</w:t>
      </w:r>
    </w:p>
    <w:p w14:paraId="3CB8FD5A" w14:textId="77777777" w:rsidR="00F65240" w:rsidRPr="00F65240" w:rsidRDefault="00F65240" w:rsidP="00F65240">
      <w:pPr>
        <w:rPr>
          <w:lang w:val="ru-RU"/>
        </w:rPr>
      </w:pPr>
      <w:r w:rsidRPr="00745166">
        <w:t>Індикатор</w:t>
      </w:r>
      <w:r w:rsidRPr="00F65240">
        <w:rPr>
          <w:lang w:val="ru-RU"/>
        </w:rPr>
        <w:t xml:space="preserve"> </w:t>
      </w:r>
      <w:r w:rsidRPr="00745166">
        <w:t>перемикання</w:t>
      </w:r>
      <w:r w:rsidRPr="00F65240">
        <w:rPr>
          <w:lang w:val="ru-RU"/>
        </w:rPr>
        <w:t xml:space="preserve"> </w:t>
      </w:r>
      <w:r w:rsidRPr="00745166">
        <w:t>передач</w:t>
      </w:r>
    </w:p>
    <w:p w14:paraId="1FDC38CB" w14:textId="77777777" w:rsidR="00F65240" w:rsidRPr="00F65240" w:rsidRDefault="00F65240" w:rsidP="00F65240">
      <w:pPr>
        <w:rPr>
          <w:lang w:val="ru-RU"/>
        </w:rPr>
      </w:pPr>
      <w:r w:rsidRPr="00745166">
        <w:t>Кермова</w:t>
      </w:r>
      <w:r w:rsidRPr="00F65240">
        <w:rPr>
          <w:lang w:val="ru-RU"/>
        </w:rPr>
        <w:t xml:space="preserve"> </w:t>
      </w:r>
      <w:r w:rsidRPr="00745166">
        <w:t>колонка</w:t>
      </w:r>
      <w:r w:rsidRPr="00F65240">
        <w:rPr>
          <w:lang w:val="ru-RU"/>
        </w:rPr>
        <w:t xml:space="preserve">, </w:t>
      </w:r>
      <w:r w:rsidRPr="00745166">
        <w:t>що</w:t>
      </w:r>
      <w:r w:rsidRPr="00F65240">
        <w:rPr>
          <w:lang w:val="ru-RU"/>
        </w:rPr>
        <w:t xml:space="preserve"> </w:t>
      </w:r>
      <w:r w:rsidRPr="00745166">
        <w:t>регулюється</w:t>
      </w:r>
      <w:r w:rsidRPr="00F65240">
        <w:rPr>
          <w:lang w:val="ru-RU"/>
        </w:rPr>
        <w:t xml:space="preserve"> </w:t>
      </w:r>
      <w:r w:rsidRPr="00745166">
        <w:t>за</w:t>
      </w:r>
      <w:r w:rsidRPr="00F65240">
        <w:rPr>
          <w:lang w:val="ru-RU"/>
        </w:rPr>
        <w:t xml:space="preserve"> </w:t>
      </w:r>
      <w:r w:rsidRPr="00745166">
        <w:t>висотою</w:t>
      </w:r>
      <w:r w:rsidRPr="00F65240">
        <w:rPr>
          <w:lang w:val="ru-RU"/>
        </w:rPr>
        <w:t xml:space="preserve"> </w:t>
      </w:r>
      <w:r w:rsidRPr="00745166">
        <w:t>та</w:t>
      </w:r>
      <w:r w:rsidRPr="00F65240">
        <w:rPr>
          <w:lang w:val="ru-RU"/>
        </w:rPr>
        <w:t xml:space="preserve"> </w:t>
      </w:r>
      <w:r w:rsidRPr="00745166">
        <w:t>глибиною</w:t>
      </w:r>
    </w:p>
    <w:p w14:paraId="5E7B8814" w14:textId="77777777" w:rsidR="00F65240" w:rsidRPr="00F65240" w:rsidRDefault="00F65240" w:rsidP="00F65240">
      <w:pPr>
        <w:rPr>
          <w:lang w:val="ru-RU"/>
        </w:rPr>
      </w:pPr>
      <w:r w:rsidRPr="00745166">
        <w:t>Ключ</w:t>
      </w:r>
      <w:r w:rsidRPr="00F65240">
        <w:rPr>
          <w:lang w:val="ru-RU"/>
        </w:rPr>
        <w:t xml:space="preserve"> </w:t>
      </w:r>
      <w:r w:rsidRPr="00745166">
        <w:t>з</w:t>
      </w:r>
      <w:r w:rsidRPr="00F65240">
        <w:rPr>
          <w:lang w:val="ru-RU"/>
        </w:rPr>
        <w:t xml:space="preserve"> </w:t>
      </w:r>
      <w:r w:rsidRPr="00745166">
        <w:t>дистанційним</w:t>
      </w:r>
      <w:r w:rsidRPr="00F65240">
        <w:rPr>
          <w:lang w:val="ru-RU"/>
        </w:rPr>
        <w:t xml:space="preserve"> </w:t>
      </w:r>
      <w:r w:rsidRPr="00745166">
        <w:t>керуванням</w:t>
      </w:r>
    </w:p>
    <w:p w14:paraId="44205A48" w14:textId="77777777" w:rsidR="00F65240" w:rsidRPr="00F65240" w:rsidRDefault="00F65240" w:rsidP="00F65240">
      <w:pPr>
        <w:rPr>
          <w:lang w:val="ru-RU"/>
        </w:rPr>
      </w:pPr>
      <w:r w:rsidRPr="00745166">
        <w:t>Кнопка</w:t>
      </w:r>
      <w:r w:rsidRPr="00F65240">
        <w:rPr>
          <w:lang w:val="ru-RU"/>
        </w:rPr>
        <w:t xml:space="preserve"> </w:t>
      </w:r>
      <w:r w:rsidRPr="00745166">
        <w:t>блокування дверей</w:t>
      </w:r>
    </w:p>
    <w:p w14:paraId="28344F07" w14:textId="77777777" w:rsidR="00F65240" w:rsidRPr="00F65240" w:rsidRDefault="00F65240" w:rsidP="00F65240">
      <w:pPr>
        <w:rPr>
          <w:lang w:val="ru-RU"/>
        </w:rPr>
      </w:pPr>
      <w:r w:rsidRPr="00745166">
        <w:t>Кондиціонер</w:t>
      </w:r>
    </w:p>
    <w:p w14:paraId="79C89555" w14:textId="77777777" w:rsidR="00F65240" w:rsidRPr="00F65240" w:rsidRDefault="00F65240" w:rsidP="00F65240">
      <w:pPr>
        <w:rPr>
          <w:lang w:val="ru-RU"/>
        </w:rPr>
      </w:pPr>
      <w:r w:rsidRPr="00745166">
        <w:t>Країна призначення Україна</w:t>
      </w:r>
    </w:p>
    <w:p w14:paraId="1F15DD42" w14:textId="77777777" w:rsidR="00F65240" w:rsidRPr="00F65240" w:rsidRDefault="00F65240" w:rsidP="00F65240">
      <w:pPr>
        <w:rPr>
          <w:lang w:val="ru-RU"/>
        </w:rPr>
      </w:pPr>
      <w:r w:rsidRPr="00745166">
        <w:t>Кріплення дитячих сидінь ISOFIX</w:t>
      </w:r>
    </w:p>
    <w:p w14:paraId="24D5FEBA" w14:textId="77777777" w:rsidR="00F65240" w:rsidRPr="00F65240" w:rsidRDefault="00F65240" w:rsidP="00F65240">
      <w:pPr>
        <w:rPr>
          <w:lang w:val="ru-RU"/>
        </w:rPr>
      </w:pPr>
      <w:r w:rsidRPr="00745166">
        <w:t>Круїз-контроль та обмежувач швидкості</w:t>
      </w:r>
    </w:p>
    <w:p w14:paraId="4099DF91" w14:textId="77777777" w:rsidR="00F65240" w:rsidRPr="00F65240" w:rsidRDefault="00F65240" w:rsidP="00F65240">
      <w:pPr>
        <w:rPr>
          <w:lang w:val="ru-RU"/>
        </w:rPr>
      </w:pPr>
      <w:r w:rsidRPr="00745166">
        <w:t>Ліхтар заднього ходу</w:t>
      </w:r>
    </w:p>
    <w:p w14:paraId="6A2287C7" w14:textId="77777777" w:rsidR="00F65240" w:rsidRPr="00F65240" w:rsidRDefault="00F65240" w:rsidP="00F65240">
      <w:pPr>
        <w:rPr>
          <w:lang w:val="ru-RU"/>
        </w:rPr>
      </w:pPr>
      <w:r w:rsidRPr="00745166">
        <w:t>Обігрів заднього скла</w:t>
      </w:r>
    </w:p>
    <w:p w14:paraId="49BFCFC8" w14:textId="77777777" w:rsidR="00F65240" w:rsidRPr="00F65240" w:rsidRDefault="00F65240" w:rsidP="00F65240">
      <w:pPr>
        <w:rPr>
          <w:lang w:val="ru-RU"/>
        </w:rPr>
      </w:pPr>
      <w:r w:rsidRPr="00745166">
        <w:t>Оздоблення керма "</w:t>
      </w:r>
      <w:proofErr w:type="spellStart"/>
      <w:r w:rsidRPr="00745166">
        <w:t>Soft</w:t>
      </w:r>
      <w:proofErr w:type="spellEnd"/>
      <w:r w:rsidRPr="00745166">
        <w:t xml:space="preserve"> </w:t>
      </w:r>
      <w:proofErr w:type="spellStart"/>
      <w:r w:rsidRPr="00745166">
        <w:t>Feel</w:t>
      </w:r>
      <w:proofErr w:type="spellEnd"/>
      <w:r w:rsidRPr="00745166">
        <w:t>"</w:t>
      </w:r>
    </w:p>
    <w:p w14:paraId="5E931A79" w14:textId="77777777" w:rsidR="00F65240" w:rsidRPr="00F65240" w:rsidRDefault="00F65240" w:rsidP="00F65240">
      <w:pPr>
        <w:rPr>
          <w:lang w:val="ru-RU"/>
        </w:rPr>
      </w:pPr>
      <w:r w:rsidRPr="00745166">
        <w:t>Оздоблення салону чорного кольору з хромованими декоративними елементами</w:t>
      </w:r>
    </w:p>
    <w:p w14:paraId="4C6B8699" w14:textId="77777777" w:rsidR="00F65240" w:rsidRPr="00F65240" w:rsidRDefault="00F65240" w:rsidP="00F65240">
      <w:pPr>
        <w:rPr>
          <w:lang w:val="ru-RU"/>
        </w:rPr>
      </w:pPr>
      <w:r w:rsidRPr="00745166">
        <w:t>Передні протитуманні ліхтарі</w:t>
      </w:r>
    </w:p>
    <w:p w14:paraId="541771F9" w14:textId="77777777" w:rsidR="00F65240" w:rsidRPr="00F65240" w:rsidRDefault="00F65240" w:rsidP="00F65240">
      <w:pPr>
        <w:rPr>
          <w:lang w:val="ru-RU"/>
        </w:rPr>
      </w:pPr>
      <w:r w:rsidRPr="00745166">
        <w:t xml:space="preserve">Передні та задні ремені безпеки з піротехнічними </w:t>
      </w:r>
      <w:proofErr w:type="spellStart"/>
      <w:r w:rsidRPr="00745166">
        <w:t>переднатягувачами</w:t>
      </w:r>
      <w:proofErr w:type="spellEnd"/>
    </w:p>
    <w:p w14:paraId="227C47DB" w14:textId="77777777" w:rsidR="00F65240" w:rsidRPr="00F65240" w:rsidRDefault="00F65240" w:rsidP="00F65240">
      <w:pPr>
        <w:rPr>
          <w:lang w:val="ru-RU"/>
        </w:rPr>
      </w:pPr>
      <w:r w:rsidRPr="00745166">
        <w:t>Повітроводи для заднього ряду сидінь</w:t>
      </w:r>
    </w:p>
    <w:p w14:paraId="14DD73B4" w14:textId="77777777" w:rsidR="00F65240" w:rsidRPr="00F65240" w:rsidRDefault="00F65240" w:rsidP="00F65240">
      <w:pPr>
        <w:rPr>
          <w:lang w:val="ru-RU"/>
        </w:rPr>
      </w:pPr>
      <w:proofErr w:type="spellStart"/>
      <w:r w:rsidRPr="00745166">
        <w:t>Повнорозмірне</w:t>
      </w:r>
      <w:proofErr w:type="spellEnd"/>
      <w:r w:rsidRPr="00745166">
        <w:t xml:space="preserve"> запасне колесо</w:t>
      </w:r>
    </w:p>
    <w:p w14:paraId="0EAC7D63" w14:textId="77777777" w:rsidR="00F65240" w:rsidRPr="00F65240" w:rsidRDefault="00F65240" w:rsidP="00F65240">
      <w:pPr>
        <w:rPr>
          <w:lang w:val="ru-RU"/>
        </w:rPr>
      </w:pPr>
      <w:r w:rsidRPr="00745166">
        <w:t>Повторювачі сигналів поворотів</w:t>
      </w:r>
    </w:p>
    <w:p w14:paraId="0A52ECE6" w14:textId="77777777" w:rsidR="00F65240" w:rsidRPr="00F65240" w:rsidRDefault="00F65240" w:rsidP="00F65240">
      <w:pPr>
        <w:rPr>
          <w:lang w:val="ru-RU"/>
        </w:rPr>
      </w:pPr>
      <w:r w:rsidRPr="00745166">
        <w:t>Поздовжні металеві леєри чорного кольору з надписом DUSTER</w:t>
      </w:r>
    </w:p>
    <w:p w14:paraId="2A56F44B" w14:textId="77777777" w:rsidR="00F65240" w:rsidRPr="00F65240" w:rsidRDefault="00F65240" w:rsidP="00F65240">
      <w:pPr>
        <w:rPr>
          <w:lang w:val="ru-RU"/>
        </w:rPr>
      </w:pPr>
      <w:r w:rsidRPr="00745166">
        <w:t>Режим ECO</w:t>
      </w:r>
    </w:p>
    <w:p w14:paraId="64E6B8AF" w14:textId="77777777" w:rsidR="00F65240" w:rsidRPr="00F65240" w:rsidRDefault="00F65240" w:rsidP="00F65240">
      <w:pPr>
        <w:rPr>
          <w:lang w:val="ru-RU"/>
        </w:rPr>
      </w:pPr>
      <w:r w:rsidRPr="00745166">
        <w:t>Сидіння водія, що регулюється за висотою</w:t>
      </w:r>
    </w:p>
    <w:p w14:paraId="024810CE" w14:textId="77777777" w:rsidR="00F65240" w:rsidRPr="00F65240" w:rsidRDefault="00F65240" w:rsidP="00F65240">
      <w:pPr>
        <w:rPr>
          <w:lang w:val="ru-RU"/>
        </w:rPr>
      </w:pPr>
      <w:r w:rsidRPr="00745166">
        <w:t>Сталевий захист картера двигуна</w:t>
      </w:r>
    </w:p>
    <w:p w14:paraId="21B972A6" w14:textId="77777777" w:rsidR="00F65240" w:rsidRPr="00F65240" w:rsidRDefault="00F65240" w:rsidP="00F65240">
      <w:pPr>
        <w:rPr>
          <w:lang w:val="ru-RU"/>
        </w:rPr>
      </w:pPr>
      <w:r w:rsidRPr="00745166">
        <w:t>Стандартне тонування вікон</w:t>
      </w:r>
    </w:p>
    <w:p w14:paraId="62700C8B" w14:textId="77777777" w:rsidR="00F65240" w:rsidRPr="00F65240" w:rsidRDefault="00F65240" w:rsidP="00F65240">
      <w:pPr>
        <w:rPr>
          <w:lang w:val="ru-RU"/>
        </w:rPr>
      </w:pPr>
      <w:r w:rsidRPr="00745166">
        <w:t xml:space="preserve">Три задніх </w:t>
      </w:r>
      <w:proofErr w:type="spellStart"/>
      <w:r w:rsidRPr="00745166">
        <w:t>з'ємних</w:t>
      </w:r>
      <w:proofErr w:type="spellEnd"/>
      <w:r w:rsidRPr="00745166">
        <w:t xml:space="preserve"> підголівника</w:t>
      </w:r>
    </w:p>
    <w:p w14:paraId="7F9E10DA" w14:textId="77777777" w:rsidR="00F65240" w:rsidRPr="00F65240" w:rsidRDefault="00F65240" w:rsidP="00F65240">
      <w:pPr>
        <w:rPr>
          <w:lang w:val="ru-RU"/>
        </w:rPr>
      </w:pPr>
      <w:r w:rsidRPr="00745166">
        <w:t>Чорна нижня захисна накладка на передній та задній бампери</w:t>
      </w:r>
    </w:p>
    <w:p w14:paraId="6DF96BA9" w14:textId="77777777" w:rsidR="00F65240" w:rsidRPr="00F65240" w:rsidRDefault="00F65240" w:rsidP="00F65240">
      <w:pPr>
        <w:rPr>
          <w:b/>
          <w:u w:val="single"/>
          <w:lang w:val="ru-RU"/>
        </w:rPr>
      </w:pPr>
      <w:r w:rsidRPr="00745166">
        <w:rPr>
          <w:b/>
          <w:u w:val="single"/>
        </w:rPr>
        <w:t>Додаткове обладнання</w:t>
      </w:r>
    </w:p>
    <w:p w14:paraId="14A424F6" w14:textId="77777777" w:rsidR="00F65240" w:rsidRPr="00F65240" w:rsidRDefault="00F65240" w:rsidP="00F65240">
      <w:pPr>
        <w:rPr>
          <w:lang w:val="ru-RU"/>
        </w:rPr>
      </w:pPr>
      <w:r w:rsidRPr="00745166">
        <w:t>Пакет "Комфорт"</w:t>
      </w:r>
    </w:p>
    <w:p w14:paraId="782AC0DD" w14:textId="77777777" w:rsidR="00F65240" w:rsidRPr="00F65240" w:rsidRDefault="00F65240" w:rsidP="00F65240">
      <w:pPr>
        <w:rPr>
          <w:lang w:val="ru-RU"/>
        </w:rPr>
      </w:pPr>
      <w:r w:rsidRPr="00745166">
        <w:t>Світло</w:t>
      </w:r>
      <w:r w:rsidRPr="00F65240">
        <w:rPr>
          <w:lang w:val="ru-RU"/>
        </w:rPr>
        <w:t>-</w:t>
      </w:r>
      <w:r w:rsidRPr="00745166">
        <w:t>сріблясті</w:t>
      </w:r>
      <w:r w:rsidRPr="00F65240">
        <w:rPr>
          <w:lang w:val="ru-RU"/>
        </w:rPr>
        <w:t xml:space="preserve"> </w:t>
      </w:r>
      <w:proofErr w:type="spellStart"/>
      <w:r w:rsidRPr="00745166">
        <w:t>корпуса</w:t>
      </w:r>
      <w:proofErr w:type="spellEnd"/>
      <w:r w:rsidRPr="00F65240">
        <w:rPr>
          <w:lang w:val="ru-RU"/>
        </w:rPr>
        <w:t xml:space="preserve"> </w:t>
      </w:r>
      <w:r w:rsidRPr="00745166">
        <w:t>зовнішніх</w:t>
      </w:r>
      <w:r w:rsidRPr="00F65240">
        <w:rPr>
          <w:lang w:val="ru-RU"/>
        </w:rPr>
        <w:t xml:space="preserve"> </w:t>
      </w:r>
      <w:r w:rsidRPr="00745166">
        <w:t>дзеркал</w:t>
      </w:r>
      <w:r w:rsidRPr="00F65240">
        <w:rPr>
          <w:lang w:val="ru-RU"/>
        </w:rPr>
        <w:t xml:space="preserve"> </w:t>
      </w:r>
      <w:r w:rsidRPr="00745166">
        <w:t>заднього</w:t>
      </w:r>
      <w:r w:rsidRPr="00F65240">
        <w:rPr>
          <w:lang w:val="ru-RU"/>
        </w:rPr>
        <w:t xml:space="preserve"> </w:t>
      </w:r>
      <w:r w:rsidRPr="00745166">
        <w:t>огляду</w:t>
      </w:r>
    </w:p>
    <w:p w14:paraId="1B35D3C6" w14:textId="77777777" w:rsidR="00F65240" w:rsidRPr="00F65240" w:rsidRDefault="00F65240" w:rsidP="00F65240">
      <w:pPr>
        <w:rPr>
          <w:lang w:val="ru-RU"/>
        </w:rPr>
      </w:pPr>
      <w:r w:rsidRPr="00745166">
        <w:t>Система камер кругового огляду + Система моніторингу сліпих зон</w:t>
      </w:r>
    </w:p>
    <w:p w14:paraId="7B0A2593" w14:textId="77777777" w:rsidR="00F65240" w:rsidRPr="00456BD6" w:rsidRDefault="00F65240" w:rsidP="00F65240">
      <w:pPr>
        <w:rPr>
          <w:lang w:val="ru-RU"/>
        </w:rPr>
      </w:pPr>
      <w:r w:rsidRPr="00745166">
        <w:t>Сіра комета KNA</w:t>
      </w:r>
    </w:p>
    <w:p w14:paraId="3845C891" w14:textId="23A39694" w:rsidR="006D3013" w:rsidRPr="00C35368" w:rsidRDefault="006D3013" w:rsidP="006D3013">
      <w:pPr>
        <w:rPr>
          <w:highlight w:val="yellow"/>
          <w:lang w:val="ru-RU"/>
        </w:rPr>
      </w:pPr>
    </w:p>
    <w:p w14:paraId="682C3013" w14:textId="77777777" w:rsidR="006D3013" w:rsidRPr="00C35368" w:rsidRDefault="006D3013" w:rsidP="00AA57D5">
      <w:pPr>
        <w:tabs>
          <w:tab w:val="left" w:pos="567"/>
        </w:tabs>
        <w:ind w:firstLine="709"/>
        <w:jc w:val="both"/>
        <w:rPr>
          <w:sz w:val="28"/>
          <w:szCs w:val="28"/>
          <w:highlight w:val="yellow"/>
          <w:lang w:val="ru-RU"/>
        </w:rPr>
      </w:pPr>
    </w:p>
    <w:p w14:paraId="4A1C366B" w14:textId="4FC24F87" w:rsidR="00AA57D5" w:rsidRPr="00D366C9" w:rsidRDefault="00AA57D5" w:rsidP="00AA57D5">
      <w:pPr>
        <w:tabs>
          <w:tab w:val="left" w:pos="567"/>
        </w:tabs>
        <w:ind w:firstLine="709"/>
        <w:jc w:val="both"/>
        <w:rPr>
          <w:sz w:val="28"/>
          <w:szCs w:val="28"/>
        </w:rPr>
      </w:pPr>
      <w:r w:rsidRPr="00D366C9">
        <w:rPr>
          <w:sz w:val="28"/>
          <w:szCs w:val="28"/>
        </w:rPr>
        <w:t>Вимоги до кваліфікації Учасників.</w:t>
      </w:r>
    </w:p>
    <w:p w14:paraId="30496ADC" w14:textId="002B4E51" w:rsidR="00EE06CB" w:rsidRPr="00D366C9" w:rsidRDefault="00654546" w:rsidP="00EE06CB">
      <w:pPr>
        <w:ind w:firstLine="709"/>
        <w:jc w:val="both"/>
        <w:rPr>
          <w:sz w:val="28"/>
          <w:szCs w:val="28"/>
        </w:rPr>
      </w:pPr>
      <w:r w:rsidRPr="00D366C9">
        <w:rPr>
          <w:sz w:val="28"/>
          <w:szCs w:val="28"/>
        </w:rPr>
        <w:t xml:space="preserve">1. </w:t>
      </w:r>
      <w:proofErr w:type="spellStart"/>
      <w:r w:rsidRPr="00D366C9">
        <w:rPr>
          <w:sz w:val="28"/>
          <w:szCs w:val="28"/>
        </w:rPr>
        <w:t>Скан</w:t>
      </w:r>
      <w:proofErr w:type="spellEnd"/>
      <w:r w:rsidRPr="00D366C9">
        <w:rPr>
          <w:sz w:val="28"/>
          <w:szCs w:val="28"/>
        </w:rPr>
        <w:t xml:space="preserve">-копія </w:t>
      </w:r>
      <w:r w:rsidR="00EE06CB" w:rsidRPr="00D366C9">
        <w:rPr>
          <w:sz w:val="28"/>
          <w:szCs w:val="28"/>
        </w:rPr>
        <w:t>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0B9555DD" w14:textId="322A15F3" w:rsidR="00EE06CB" w:rsidRPr="00D366C9" w:rsidRDefault="00EE06CB" w:rsidP="00EE06CB">
      <w:pPr>
        <w:ind w:firstLine="709"/>
        <w:jc w:val="both"/>
        <w:rPr>
          <w:sz w:val="28"/>
          <w:szCs w:val="28"/>
        </w:rPr>
      </w:pPr>
      <w:r w:rsidRPr="00D366C9">
        <w:rPr>
          <w:sz w:val="28"/>
          <w:szCs w:val="28"/>
        </w:rPr>
        <w:t xml:space="preserve">2. </w:t>
      </w:r>
      <w:proofErr w:type="spellStart"/>
      <w:r w:rsidR="00654546" w:rsidRPr="00D366C9">
        <w:rPr>
          <w:sz w:val="28"/>
          <w:szCs w:val="28"/>
        </w:rPr>
        <w:t>Скан</w:t>
      </w:r>
      <w:proofErr w:type="spellEnd"/>
      <w:r w:rsidR="00654546" w:rsidRPr="00D366C9">
        <w:rPr>
          <w:sz w:val="28"/>
          <w:szCs w:val="28"/>
        </w:rPr>
        <w:t>-копія</w:t>
      </w:r>
      <w:r w:rsidRPr="00D366C9">
        <w:rPr>
          <w:sz w:val="28"/>
          <w:szCs w:val="28"/>
        </w:rPr>
        <w:t xml:space="preserve"> документу, що підтверджує повноваження підписанта за договором та документів пропозиції учасника торгів.</w:t>
      </w:r>
    </w:p>
    <w:p w14:paraId="721CADA8" w14:textId="4D5BC620" w:rsidR="00AD6390" w:rsidRPr="00D366C9" w:rsidRDefault="00AD6390" w:rsidP="00EE06CB">
      <w:pPr>
        <w:ind w:firstLine="709"/>
        <w:jc w:val="both"/>
        <w:rPr>
          <w:sz w:val="28"/>
          <w:szCs w:val="28"/>
        </w:rPr>
      </w:pPr>
      <w:r w:rsidRPr="00D366C9">
        <w:rPr>
          <w:rFonts w:cs="Times New Roman CYR"/>
          <w:bCs/>
          <w:color w:val="000000"/>
          <w:sz w:val="28"/>
          <w:szCs w:val="28"/>
        </w:rPr>
        <w:t xml:space="preserve">3. </w:t>
      </w:r>
      <w:proofErr w:type="spellStart"/>
      <w:r w:rsidRPr="00D366C9">
        <w:rPr>
          <w:rFonts w:cs="Times New Roman CYR"/>
          <w:bCs/>
          <w:color w:val="000000"/>
          <w:sz w:val="28"/>
          <w:szCs w:val="28"/>
        </w:rPr>
        <w:t>Скан</w:t>
      </w:r>
      <w:proofErr w:type="spellEnd"/>
      <w:r w:rsidRPr="00D366C9">
        <w:rPr>
          <w:rFonts w:cs="Times New Roman CYR"/>
          <w:bCs/>
          <w:color w:val="000000"/>
          <w:sz w:val="28"/>
          <w:szCs w:val="28"/>
        </w:rPr>
        <w:t>-копію паспорту (для Учасників фізичних осіб-підприємців).</w:t>
      </w:r>
    </w:p>
    <w:p w14:paraId="285D5AE6" w14:textId="1AB45570" w:rsidR="00AA57D5" w:rsidRPr="00D366C9" w:rsidRDefault="00AD6390" w:rsidP="00EE06CB">
      <w:pPr>
        <w:ind w:firstLine="709"/>
        <w:jc w:val="both"/>
        <w:rPr>
          <w:sz w:val="28"/>
          <w:szCs w:val="28"/>
        </w:rPr>
      </w:pPr>
      <w:r w:rsidRPr="00D366C9">
        <w:rPr>
          <w:sz w:val="28"/>
          <w:szCs w:val="28"/>
        </w:rPr>
        <w:t>4</w:t>
      </w:r>
      <w:r w:rsidR="00EE06CB" w:rsidRPr="00D366C9">
        <w:rPr>
          <w:sz w:val="28"/>
          <w:szCs w:val="28"/>
        </w:rPr>
        <w:t xml:space="preserve">. </w:t>
      </w:r>
      <w:r w:rsidRPr="00D366C9">
        <w:rPr>
          <w:rFonts w:cs="Times New Roman CYR"/>
          <w:bCs/>
          <w:iCs/>
          <w:color w:val="000000"/>
          <w:sz w:val="28"/>
          <w:szCs w:val="28"/>
        </w:rPr>
        <w:t xml:space="preserve">Витяг з Єдиного державного реєстру юридичних осіб, фізичних осіб-підприємців та громадських формувань </w:t>
      </w:r>
      <w:r w:rsidRPr="00D366C9">
        <w:rPr>
          <w:rFonts w:cs="Times New Roman CYR"/>
          <w:bCs/>
          <w:color w:val="000000"/>
          <w:sz w:val="28"/>
          <w:szCs w:val="28"/>
        </w:rPr>
        <w:t>з останніми реєстраційними діями</w:t>
      </w:r>
      <w:r w:rsidR="00EE06CB" w:rsidRPr="00D366C9">
        <w:rPr>
          <w:sz w:val="28"/>
          <w:szCs w:val="28"/>
        </w:rPr>
        <w:t>.</w:t>
      </w:r>
    </w:p>
    <w:p w14:paraId="5FD47279" w14:textId="77777777" w:rsidR="00654546" w:rsidRPr="00D366C9" w:rsidRDefault="00654546" w:rsidP="00AA57D5">
      <w:pPr>
        <w:pStyle w:val="a3"/>
        <w:spacing w:before="0" w:beforeAutospacing="0" w:after="0" w:afterAutospacing="0"/>
        <w:ind w:left="7938"/>
        <w:rPr>
          <w:szCs w:val="24"/>
        </w:rPr>
      </w:pPr>
    </w:p>
    <w:p w14:paraId="05DEEB04" w14:textId="4542EB9A" w:rsidR="006D3013" w:rsidRPr="00D366C9" w:rsidRDefault="006D3013">
      <w:pPr>
        <w:rPr>
          <w:rFonts w:eastAsia="Calibri"/>
          <w:lang w:eastAsia="uk-UA"/>
        </w:rPr>
      </w:pPr>
      <w:r w:rsidRPr="00D366C9">
        <w:br w:type="page"/>
      </w:r>
    </w:p>
    <w:p w14:paraId="0549B6F4" w14:textId="099C4EB1" w:rsidR="00AA57D5" w:rsidRPr="00F63F58" w:rsidRDefault="00AA57D5" w:rsidP="00AA57D5">
      <w:pPr>
        <w:pStyle w:val="a3"/>
        <w:spacing w:before="0" w:beforeAutospacing="0" w:after="0" w:afterAutospacing="0"/>
        <w:ind w:left="7938"/>
        <w:rPr>
          <w:b/>
          <w:szCs w:val="24"/>
        </w:rPr>
      </w:pPr>
      <w:r w:rsidRPr="00F63F58">
        <w:rPr>
          <w:szCs w:val="24"/>
        </w:rPr>
        <w:lastRenderedPageBreak/>
        <w:t xml:space="preserve">Додаток </w:t>
      </w:r>
      <w:r w:rsidR="00CB0901" w:rsidRPr="00F63F58">
        <w:rPr>
          <w:szCs w:val="24"/>
        </w:rPr>
        <w:t>2</w:t>
      </w:r>
    </w:p>
    <w:p w14:paraId="77FC6D21" w14:textId="77777777" w:rsidR="00AA57D5" w:rsidRPr="00F63F58" w:rsidRDefault="00AA57D5" w:rsidP="00AA57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7938" w:firstLine="0"/>
        <w:rPr>
          <w:rFonts w:ascii="Times New Roman" w:hAnsi="Times New Roman"/>
          <w:sz w:val="24"/>
          <w:szCs w:val="24"/>
          <w:lang w:val="uk-UA"/>
        </w:rPr>
      </w:pPr>
      <w:r w:rsidRPr="00F63F58">
        <w:rPr>
          <w:rFonts w:ascii="Times New Roman" w:hAnsi="Times New Roman"/>
          <w:sz w:val="24"/>
          <w:szCs w:val="24"/>
          <w:lang w:val="uk-UA"/>
        </w:rPr>
        <w:t xml:space="preserve">до Оголошення </w:t>
      </w:r>
    </w:p>
    <w:p w14:paraId="4B1450FA" w14:textId="77777777" w:rsidR="00C22E75" w:rsidRPr="00F63F58" w:rsidRDefault="00C22E75" w:rsidP="00C22E75">
      <w:pPr>
        <w:widowControl w:val="0"/>
        <w:autoSpaceDE w:val="0"/>
        <w:autoSpaceDN w:val="0"/>
        <w:adjustRightInd w:val="0"/>
        <w:jc w:val="center"/>
        <w:rPr>
          <w:rFonts w:ascii="Arial" w:hAnsi="Arial" w:cs="Arial"/>
          <w:b/>
          <w:bCs/>
          <w:color w:val="002060"/>
          <w:sz w:val="20"/>
          <w:szCs w:val="20"/>
        </w:rPr>
      </w:pPr>
    </w:p>
    <w:p w14:paraId="17193C04" w14:textId="77777777" w:rsidR="00C22E75" w:rsidRPr="00F63F58" w:rsidRDefault="00C22E75" w:rsidP="00C22E75">
      <w:pPr>
        <w:widowControl w:val="0"/>
        <w:autoSpaceDE w:val="0"/>
        <w:autoSpaceDN w:val="0"/>
        <w:adjustRightInd w:val="0"/>
        <w:jc w:val="center"/>
        <w:rPr>
          <w:rFonts w:ascii="Arial" w:hAnsi="Arial" w:cs="Arial"/>
          <w:b/>
          <w:bCs/>
          <w:color w:val="002060"/>
          <w:sz w:val="20"/>
          <w:szCs w:val="20"/>
        </w:rPr>
      </w:pPr>
    </w:p>
    <w:p w14:paraId="7BCFCCBF" w14:textId="77777777" w:rsidR="0079300B" w:rsidRPr="002F2386" w:rsidRDefault="0079300B" w:rsidP="0079300B">
      <w:pPr>
        <w:ind w:right="-40"/>
        <w:jc w:val="center"/>
        <w:rPr>
          <w:b/>
          <w:color w:val="000000"/>
          <w:sz w:val="28"/>
          <w:szCs w:val="28"/>
        </w:rPr>
      </w:pPr>
      <w:r w:rsidRPr="002F2386">
        <w:rPr>
          <w:b/>
          <w:color w:val="000000"/>
        </w:rPr>
        <w:t>«</w:t>
      </w:r>
      <w:r w:rsidRPr="002F2386">
        <w:rPr>
          <w:b/>
          <w:color w:val="000000"/>
          <w:sz w:val="28"/>
          <w:szCs w:val="28"/>
        </w:rPr>
        <w:t>ДОГОВІР КУПІВЛІ-ПРОДАЖУ</w:t>
      </w:r>
    </w:p>
    <w:p w14:paraId="6DEEAD20" w14:textId="77777777" w:rsidR="0079300B" w:rsidRPr="002F2386" w:rsidRDefault="0079300B" w:rsidP="0079300B">
      <w:pPr>
        <w:ind w:right="-40"/>
        <w:jc w:val="center"/>
        <w:rPr>
          <w:b/>
          <w:sz w:val="28"/>
          <w:szCs w:val="28"/>
        </w:rPr>
      </w:pPr>
      <w:r w:rsidRPr="002F2386">
        <w:rPr>
          <w:b/>
          <w:sz w:val="28"/>
          <w:szCs w:val="28"/>
        </w:rPr>
        <w:t>транспортних засобів-поставка</w:t>
      </w:r>
    </w:p>
    <w:p w14:paraId="78749AA2" w14:textId="77777777" w:rsidR="0079300B" w:rsidRPr="002F2386" w:rsidRDefault="0079300B" w:rsidP="0079300B">
      <w:pPr>
        <w:ind w:right="-40"/>
        <w:jc w:val="center"/>
        <w:rPr>
          <w:b/>
          <w:sz w:val="28"/>
          <w:szCs w:val="28"/>
        </w:rPr>
      </w:pPr>
      <w:r w:rsidRPr="002F2386">
        <w:rPr>
          <w:b/>
          <w:sz w:val="28"/>
          <w:szCs w:val="28"/>
        </w:rPr>
        <w:t xml:space="preserve">№_______________________ </w:t>
      </w:r>
    </w:p>
    <w:p w14:paraId="2C5D3C5A" w14:textId="77777777" w:rsidR="0079300B" w:rsidRPr="002F2386" w:rsidRDefault="0079300B" w:rsidP="0079300B">
      <w:pPr>
        <w:ind w:right="-40"/>
      </w:pPr>
    </w:p>
    <w:p w14:paraId="0FE11A25" w14:textId="654FE380" w:rsidR="0079300B" w:rsidRPr="002F2386" w:rsidRDefault="0079300B" w:rsidP="0079300B">
      <w:pPr>
        <w:tabs>
          <w:tab w:val="left" w:pos="6663"/>
        </w:tabs>
        <w:ind w:right="-40"/>
        <w:jc w:val="both"/>
        <w:rPr>
          <w:b/>
        </w:rPr>
      </w:pPr>
      <w:r w:rsidRPr="002F2386">
        <w:t>м. Київ</w:t>
      </w:r>
      <w:r w:rsidRPr="002F2386">
        <w:tab/>
      </w:r>
      <w:r w:rsidRPr="002F2386">
        <w:rPr>
          <w:b/>
        </w:rPr>
        <w:t>«___»___________202</w:t>
      </w:r>
      <w:r w:rsidR="00F63F58">
        <w:rPr>
          <w:b/>
        </w:rPr>
        <w:t>2</w:t>
      </w:r>
      <w:r w:rsidRPr="002F2386">
        <w:rPr>
          <w:b/>
        </w:rPr>
        <w:t xml:space="preserve"> року</w:t>
      </w:r>
    </w:p>
    <w:p w14:paraId="49B4C1ED" w14:textId="77777777" w:rsidR="0079300B" w:rsidRPr="002F2386" w:rsidRDefault="0079300B" w:rsidP="0079300B">
      <w:pPr>
        <w:tabs>
          <w:tab w:val="left" w:pos="6663"/>
        </w:tabs>
        <w:ind w:right="-40"/>
        <w:jc w:val="both"/>
      </w:pPr>
    </w:p>
    <w:p w14:paraId="36807BB0" w14:textId="77249D91" w:rsidR="0079300B" w:rsidRPr="002F2386" w:rsidRDefault="00F63F58" w:rsidP="0079300B">
      <w:pPr>
        <w:ind w:firstLine="708"/>
        <w:jc w:val="both"/>
        <w:rPr>
          <w:b/>
          <w:bCs/>
        </w:rPr>
      </w:pPr>
      <w:r w:rsidRPr="00406055">
        <w:rPr>
          <w:b/>
          <w:sz w:val="23"/>
          <w:szCs w:val="23"/>
        </w:rPr>
        <w:t>Державне публічне акціонерне товариство «Національна акціонерна компанія «Украгролізинг»</w:t>
      </w:r>
      <w:r w:rsidRPr="00406055">
        <w:rPr>
          <w:sz w:val="23"/>
          <w:szCs w:val="23"/>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7A15D990" w14:textId="77777777" w:rsidR="0079300B" w:rsidRPr="002F2386" w:rsidRDefault="0079300B" w:rsidP="0079300B">
      <w:pPr>
        <w:jc w:val="center"/>
        <w:rPr>
          <w:b/>
          <w:bCs/>
        </w:rPr>
      </w:pPr>
    </w:p>
    <w:p w14:paraId="33486638" w14:textId="77777777" w:rsidR="0079300B" w:rsidRPr="002F2386" w:rsidRDefault="0079300B" w:rsidP="0079300B">
      <w:pPr>
        <w:jc w:val="center"/>
      </w:pPr>
      <w:r w:rsidRPr="002F2386">
        <w:rPr>
          <w:b/>
          <w:bCs/>
        </w:rPr>
        <w:t>I. ПРЕДМЕТ ДОГОВОРУ</w:t>
      </w:r>
    </w:p>
    <w:p w14:paraId="7B864463" w14:textId="77777777" w:rsidR="0079300B" w:rsidRPr="002F2386" w:rsidRDefault="0079300B" w:rsidP="0079300B">
      <w:pPr>
        <w:ind w:firstLine="709"/>
        <w:jc w:val="both"/>
      </w:pPr>
      <w:r w:rsidRPr="002F2386">
        <w:t>1.1. Постачальник зобов'язується поставити Покупцю товари за результатами проведених торгів на закупівлю ____________</w:t>
      </w:r>
      <w:r w:rsidRPr="002F2386">
        <w:rPr>
          <w:bCs/>
        </w:rPr>
        <w:t>в кількості _ од.</w:t>
      </w:r>
      <w:r w:rsidRPr="002F2386">
        <w:t xml:space="preserve"> (далі – Товар), зазначені в специфікації, а Покупець - прийняти і оплатити такі товари.</w:t>
      </w:r>
    </w:p>
    <w:p w14:paraId="68FA8632" w14:textId="77777777" w:rsidR="0079300B" w:rsidRPr="002F2386" w:rsidRDefault="0079300B" w:rsidP="0079300B">
      <w:pPr>
        <w:ind w:firstLine="709"/>
        <w:jc w:val="both"/>
      </w:pPr>
      <w:r w:rsidRPr="002F2386">
        <w:t>1.2. Покупець зобов'язується придбати Товар у Постачальника за рахунок власних коштів.</w:t>
      </w:r>
    </w:p>
    <w:p w14:paraId="6DFB0C4B" w14:textId="77777777" w:rsidR="0079300B" w:rsidRPr="002F2386" w:rsidRDefault="0079300B" w:rsidP="0079300B">
      <w:pPr>
        <w:ind w:firstLine="709"/>
        <w:jc w:val="both"/>
      </w:pPr>
      <w:r w:rsidRPr="002F2386">
        <w:t xml:space="preserve">1.3. Обсяги закупівлі товарів можуть бути змінені в бік зменшення. </w:t>
      </w:r>
    </w:p>
    <w:p w14:paraId="53139B2C" w14:textId="77777777" w:rsidR="0079300B" w:rsidRPr="002F2386" w:rsidRDefault="0079300B" w:rsidP="0079300B">
      <w:pPr>
        <w:ind w:firstLine="709"/>
        <w:jc w:val="both"/>
        <w:rPr>
          <w:spacing w:val="-2"/>
        </w:rPr>
      </w:pPr>
      <w:r w:rsidRPr="002F2386">
        <w:rPr>
          <w:spacing w:val="-2"/>
        </w:rPr>
        <w:t>1.4. Найменування/Марка Товару: _____________________________________________</w:t>
      </w:r>
    </w:p>
    <w:p w14:paraId="3234BFA0" w14:textId="77777777" w:rsidR="0079300B" w:rsidRPr="002F2386" w:rsidRDefault="0079300B" w:rsidP="0079300B">
      <w:pPr>
        <w:ind w:firstLine="708"/>
        <w:jc w:val="both"/>
        <w:rPr>
          <w:b/>
          <w:bCs/>
        </w:rPr>
      </w:pPr>
      <w:r w:rsidRPr="002F2386">
        <w:t>1.5. Загальна кількість одиниць Товару: ___________ (__).</w:t>
      </w:r>
    </w:p>
    <w:p w14:paraId="2CA83265" w14:textId="77777777" w:rsidR="0079300B" w:rsidRPr="002F2386" w:rsidRDefault="0079300B" w:rsidP="0079300B">
      <w:pPr>
        <w:keepNext/>
        <w:jc w:val="center"/>
        <w:outlineLvl w:val="2"/>
        <w:rPr>
          <w:b/>
          <w:bCs/>
        </w:rPr>
      </w:pPr>
    </w:p>
    <w:p w14:paraId="4BA21B4A" w14:textId="77777777" w:rsidR="0079300B" w:rsidRPr="002F2386" w:rsidRDefault="0079300B" w:rsidP="0079300B">
      <w:pPr>
        <w:keepNext/>
        <w:jc w:val="center"/>
        <w:outlineLvl w:val="2"/>
      </w:pPr>
      <w:r w:rsidRPr="002F2386">
        <w:rPr>
          <w:b/>
          <w:bCs/>
        </w:rPr>
        <w:t>2. ЯКІСТЬ ТОВАРІВ</w:t>
      </w:r>
    </w:p>
    <w:p w14:paraId="24FDD47B" w14:textId="77777777" w:rsidR="0079300B" w:rsidRPr="002F2386" w:rsidRDefault="0079300B" w:rsidP="0079300B">
      <w:pPr>
        <w:ind w:firstLine="708"/>
        <w:jc w:val="both"/>
        <w:rPr>
          <w:b/>
          <w:bCs/>
        </w:rPr>
      </w:pPr>
      <w:r w:rsidRPr="002F2386">
        <w:t>2.1. Постачальник повинен передати (поставити) Покупцю Товар, якість якого відповідає умовам Договору.</w:t>
      </w:r>
    </w:p>
    <w:p w14:paraId="38CD2A0E" w14:textId="77777777" w:rsidR="0079300B" w:rsidRPr="002F2386" w:rsidRDefault="0079300B" w:rsidP="0079300B">
      <w:pPr>
        <w:keepNext/>
        <w:jc w:val="center"/>
        <w:outlineLvl w:val="2"/>
        <w:rPr>
          <w:b/>
          <w:bCs/>
        </w:rPr>
      </w:pPr>
    </w:p>
    <w:p w14:paraId="31D33DD8" w14:textId="77777777" w:rsidR="0079300B" w:rsidRPr="002F2386" w:rsidRDefault="0079300B" w:rsidP="0079300B">
      <w:pPr>
        <w:keepNext/>
        <w:jc w:val="center"/>
        <w:outlineLvl w:val="2"/>
      </w:pPr>
      <w:r w:rsidRPr="002F2386">
        <w:rPr>
          <w:b/>
          <w:bCs/>
        </w:rPr>
        <w:t>3. ЦІНА ДОГОВОРУ</w:t>
      </w:r>
    </w:p>
    <w:p w14:paraId="0FF84A62" w14:textId="77777777" w:rsidR="0079300B" w:rsidRPr="002F2386" w:rsidRDefault="0079300B" w:rsidP="0079300B">
      <w:pPr>
        <w:ind w:firstLine="708"/>
        <w:jc w:val="both"/>
      </w:pPr>
      <w:r w:rsidRPr="002F2386">
        <w:t>3.1. Ціна Договору становить _______грн (_______ гривень __ коп.) в тому числі ПДВ __________грн. Ціна за одиницю Товару становить _______ грн (___________ гривень _ коп.)             в тому числі ПДВ __________грн.</w:t>
      </w:r>
    </w:p>
    <w:p w14:paraId="434A4CF2" w14:textId="77777777" w:rsidR="0079300B" w:rsidRPr="002F2386" w:rsidRDefault="0079300B" w:rsidP="0079300B">
      <w:pPr>
        <w:ind w:firstLine="708"/>
        <w:jc w:val="both"/>
      </w:pPr>
      <w:r w:rsidRPr="002F2386">
        <w:t xml:space="preserve">3.2. Ціна за одиницю Товару визначена з урахуванням вартості зберігання Товару на території Постачальника (виробничих </w:t>
      </w:r>
      <w:proofErr w:type="spellStart"/>
      <w:r w:rsidRPr="002F2386">
        <w:t>потужностей</w:t>
      </w:r>
      <w:proofErr w:type="spellEnd"/>
      <w:r w:rsidRPr="002F2386">
        <w:t xml:space="preserve"> (заводу), складу, майданчика для зберігання тощо) до моменту його вивезення Покупцем за межі території Постачальника.</w:t>
      </w:r>
    </w:p>
    <w:p w14:paraId="1476B45C" w14:textId="77777777" w:rsidR="0079300B" w:rsidRPr="002F2386" w:rsidRDefault="0079300B" w:rsidP="0079300B">
      <w:pPr>
        <w:ind w:firstLine="708"/>
        <w:jc w:val="both"/>
      </w:pPr>
      <w:r w:rsidRPr="002F2386">
        <w:t>3.3. Ціна цього Договору може бути змінена в сторону зменшення.</w:t>
      </w:r>
    </w:p>
    <w:p w14:paraId="28F1FC19" w14:textId="77777777" w:rsidR="0079300B" w:rsidRPr="002F2386" w:rsidRDefault="0079300B" w:rsidP="0079300B">
      <w:pPr>
        <w:ind w:firstLine="708"/>
        <w:jc w:val="both"/>
        <w:rPr>
          <w:b/>
          <w:bCs/>
        </w:rPr>
      </w:pPr>
      <w:r w:rsidRPr="002F2386">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66611A47" w14:textId="77777777" w:rsidR="0079300B" w:rsidRPr="002F2386" w:rsidRDefault="0079300B" w:rsidP="0079300B">
      <w:pPr>
        <w:keepNext/>
        <w:jc w:val="center"/>
        <w:outlineLvl w:val="2"/>
        <w:rPr>
          <w:b/>
          <w:bCs/>
        </w:rPr>
      </w:pPr>
    </w:p>
    <w:p w14:paraId="363A15C5" w14:textId="77777777" w:rsidR="0079300B" w:rsidRPr="002F2386" w:rsidRDefault="0079300B" w:rsidP="0079300B">
      <w:pPr>
        <w:keepNext/>
        <w:jc w:val="center"/>
        <w:outlineLvl w:val="2"/>
      </w:pPr>
      <w:r w:rsidRPr="002F2386">
        <w:rPr>
          <w:b/>
          <w:bCs/>
        </w:rPr>
        <w:t>4. ПОРЯДОК ЗДІЙСНЕННЯ ОПЛАТИ</w:t>
      </w:r>
    </w:p>
    <w:p w14:paraId="6D6209B2" w14:textId="77777777" w:rsidR="0079300B" w:rsidRPr="002F2386" w:rsidRDefault="0079300B" w:rsidP="0079300B">
      <w:pPr>
        <w:ind w:firstLine="709"/>
        <w:jc w:val="both"/>
      </w:pPr>
      <w:r w:rsidRPr="002F2386">
        <w:t>4.1. Розрахунки за Товар (або його партію) проводяться в наступному порядку та розмірах:</w:t>
      </w:r>
    </w:p>
    <w:p w14:paraId="651AD76A" w14:textId="77777777" w:rsidR="0079300B" w:rsidRPr="002F2386" w:rsidRDefault="0079300B" w:rsidP="0079300B">
      <w:pPr>
        <w:ind w:firstLine="709"/>
        <w:jc w:val="both"/>
      </w:pPr>
      <w:r w:rsidRPr="002F2386">
        <w:t>4.1.1. після укладення Договору Покупець перераховує Постачальнику попередню оплату в розмірі 25% (двадцять п’ять відсотків) від вартості Товару (або його партії);</w:t>
      </w:r>
    </w:p>
    <w:p w14:paraId="51C6F11F" w14:textId="7E9A048A" w:rsidR="0079300B" w:rsidRPr="002F2386" w:rsidRDefault="0079300B" w:rsidP="0079300B">
      <w:pPr>
        <w:ind w:firstLine="709"/>
        <w:jc w:val="both"/>
      </w:pPr>
      <w:r w:rsidRPr="002F2386">
        <w:t xml:space="preserve">4.1.2. в день поставки (передачі) Товару (або його партії) або на наступний робочий день Покупець перераховує Постачальнику </w:t>
      </w:r>
      <w:r w:rsidR="00A80383">
        <w:t>75</w:t>
      </w:r>
      <w:r w:rsidRPr="002F2386">
        <w:t>% (</w:t>
      </w:r>
      <w:r w:rsidR="00A80383">
        <w:t xml:space="preserve">сімдесят </w:t>
      </w:r>
      <w:r w:rsidRPr="002F2386">
        <w:t>п’ят</w:t>
      </w:r>
      <w:r w:rsidR="00A80383">
        <w:t>ь</w:t>
      </w:r>
      <w:r w:rsidRPr="002F2386">
        <w:t xml:space="preserve">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75AD2E19" w14:textId="77777777" w:rsidR="00A80383" w:rsidRDefault="00A80383" w:rsidP="0079300B">
      <w:pPr>
        <w:keepNext/>
        <w:jc w:val="center"/>
        <w:outlineLvl w:val="2"/>
        <w:rPr>
          <w:b/>
          <w:bCs/>
        </w:rPr>
      </w:pPr>
    </w:p>
    <w:p w14:paraId="6EF5A123" w14:textId="77777777" w:rsidR="0079300B" w:rsidRPr="002F2386" w:rsidRDefault="0079300B" w:rsidP="0079300B">
      <w:pPr>
        <w:keepNext/>
        <w:jc w:val="center"/>
        <w:outlineLvl w:val="2"/>
      </w:pPr>
      <w:r w:rsidRPr="002F2386">
        <w:rPr>
          <w:b/>
          <w:bCs/>
        </w:rPr>
        <w:t>5. ПОСТАВКА (ПЕРЕДАЧА) ТОВАРУ</w:t>
      </w:r>
    </w:p>
    <w:p w14:paraId="6033BE17" w14:textId="77777777" w:rsidR="0079300B" w:rsidRPr="002F2386" w:rsidRDefault="0079300B" w:rsidP="0079300B">
      <w:pPr>
        <w:ind w:firstLine="708"/>
        <w:jc w:val="both"/>
      </w:pPr>
      <w:r w:rsidRPr="002F2386">
        <w:t>5.1. Строк (термін) поставки (передачі) Товару (або його партії):</w:t>
      </w:r>
    </w:p>
    <w:p w14:paraId="3C10544B" w14:textId="77777777" w:rsidR="0079300B" w:rsidRPr="002F2386" w:rsidRDefault="0079300B" w:rsidP="0079300B">
      <w:pPr>
        <w:ind w:firstLine="709"/>
        <w:jc w:val="both"/>
      </w:pPr>
      <w:r w:rsidRPr="002F2386">
        <w:t>5.1.1. відповідно до Графіку поставки Товару що встановлюється додатком № 2 до Договору від __________________ 2021 р № ________ (транспортні засоби) «Графік поставки Товару (партій Товару)».</w:t>
      </w:r>
    </w:p>
    <w:p w14:paraId="597E9637" w14:textId="77777777" w:rsidR="0079300B" w:rsidRPr="002F2386" w:rsidRDefault="0079300B" w:rsidP="0079300B">
      <w:pPr>
        <w:ind w:firstLine="709"/>
        <w:jc w:val="both"/>
      </w:pPr>
      <w:r w:rsidRPr="002F2386">
        <w:t xml:space="preserve">5.2. Поставка (передача) Товару (або його партії) здійснюється на території Постачальника (виробничих </w:t>
      </w:r>
      <w:proofErr w:type="spellStart"/>
      <w:r w:rsidRPr="002F2386">
        <w:t>потужностей</w:t>
      </w:r>
      <w:proofErr w:type="spellEnd"/>
      <w:r w:rsidRPr="002F2386">
        <w:t xml:space="preserve"> (заводу), складу, майданчику для зберігання тощо) за актом приймання-передачі товару. Місце поставки (передачі) Товару__________________________</w:t>
      </w:r>
    </w:p>
    <w:p w14:paraId="68559511" w14:textId="77777777" w:rsidR="0079300B" w:rsidRPr="002F2386" w:rsidRDefault="0079300B" w:rsidP="0079300B">
      <w:pPr>
        <w:ind w:firstLine="708"/>
        <w:jc w:val="both"/>
      </w:pPr>
      <w:r w:rsidRPr="002F2386">
        <w:t xml:space="preserve">5.3. Право власності на транспортний засіб до Покупця переходить на підставі </w:t>
      </w:r>
      <w:proofErr w:type="spellStart"/>
      <w:r w:rsidRPr="002F2386">
        <w:t>акта</w:t>
      </w:r>
      <w:proofErr w:type="spellEnd"/>
      <w:r w:rsidRPr="002F2386">
        <w:t xml:space="preserve"> приймання-передачі товару, </w:t>
      </w:r>
      <w:proofErr w:type="spellStart"/>
      <w:r w:rsidRPr="002F2386">
        <w:rPr>
          <w:shd w:val="clear" w:color="auto" w:fill="FFFFFF"/>
        </w:rPr>
        <w:t>акта</w:t>
      </w:r>
      <w:proofErr w:type="spellEnd"/>
      <w:r w:rsidRPr="002F2386">
        <w:rPr>
          <w:shd w:val="clear" w:color="auto" w:fill="FFFFFF"/>
        </w:rPr>
        <w:t xml:space="preserve"> огляду реалізованого транспортного засобу, а у разі продажу транспортних засобів та їх складових частин, що мають ідентифікаційні номери, філією суб’єкта господарювання або його уповноваженим дилером - акт приймання-передачі транспортного засобу або його складових частин, що мають ідентифікаційні номери, який підписується суб’єктом господарювання (його філією) та уповноваженим дилером. Зазначені документи  </w:t>
      </w:r>
      <w:r w:rsidRPr="002F2386">
        <w:t>видаються  на Національну акціонерну компанію «Украгролізинг».</w:t>
      </w:r>
    </w:p>
    <w:p w14:paraId="3644AC41" w14:textId="77777777" w:rsidR="0079300B" w:rsidRPr="002F2386" w:rsidRDefault="0079300B" w:rsidP="0079300B">
      <w:pPr>
        <w:ind w:firstLine="708"/>
        <w:jc w:val="both"/>
      </w:pPr>
      <w:r w:rsidRPr="002F2386">
        <w:t>5.4. На проданий Товар Постачальник надає необхідний пакет документів для реєстрації транспортного засобу (</w:t>
      </w:r>
      <w:r w:rsidRPr="002F2386">
        <w:rPr>
          <w:shd w:val="clear" w:color="auto" w:fill="FFFFFF"/>
        </w:rPr>
        <w:t>акт огляду реалізованого транспортного засобу,</w:t>
      </w:r>
      <w:r w:rsidRPr="002F2386">
        <w:t xml:space="preserve"> номерний знак для разових поїздок, сертифікат типу колісного транспортного засобу (КТЗ), сертифікат відповідності, митну декларацію та інше),  вносить відповідно до установленого порядку інформацію</w:t>
      </w:r>
      <w:r w:rsidRPr="002F2386">
        <w:rPr>
          <w:shd w:val="clear" w:color="auto" w:fill="FFFFFF"/>
        </w:rPr>
        <w:t xml:space="preserve"> про продаж до електронного реєстру</w:t>
      </w:r>
      <w:r w:rsidRPr="002F2386">
        <w:t xml:space="preserve"> Головного сервісного центру МВС України. </w:t>
      </w:r>
    </w:p>
    <w:p w14:paraId="039115DB" w14:textId="77777777" w:rsidR="0079300B" w:rsidRPr="002F2386" w:rsidRDefault="0079300B" w:rsidP="0079300B">
      <w:pPr>
        <w:keepNext/>
        <w:jc w:val="center"/>
        <w:outlineLvl w:val="2"/>
        <w:rPr>
          <w:b/>
          <w:bCs/>
        </w:rPr>
      </w:pPr>
    </w:p>
    <w:p w14:paraId="700016AC" w14:textId="77777777" w:rsidR="0079300B" w:rsidRPr="002F2386" w:rsidRDefault="0079300B" w:rsidP="0079300B">
      <w:pPr>
        <w:keepNext/>
        <w:jc w:val="center"/>
        <w:outlineLvl w:val="2"/>
      </w:pPr>
      <w:r w:rsidRPr="002F2386">
        <w:rPr>
          <w:b/>
          <w:bCs/>
        </w:rPr>
        <w:t>6. ПРАВА ТА ОБОВ'ЯЗКИ СТОРІН</w:t>
      </w:r>
    </w:p>
    <w:p w14:paraId="4E72B374" w14:textId="77777777" w:rsidR="0079300B" w:rsidRPr="002F2386" w:rsidRDefault="0079300B" w:rsidP="0079300B">
      <w:pPr>
        <w:ind w:right="-2" w:firstLine="708"/>
        <w:jc w:val="both"/>
      </w:pPr>
      <w:r w:rsidRPr="002F2386">
        <w:t xml:space="preserve">6.1. Покупець зобов'язаний: </w:t>
      </w:r>
    </w:p>
    <w:p w14:paraId="215B436E" w14:textId="77777777" w:rsidR="0079300B" w:rsidRPr="002F2386" w:rsidRDefault="0079300B" w:rsidP="0079300B">
      <w:pPr>
        <w:ind w:right="-2" w:firstLine="708"/>
        <w:jc w:val="both"/>
      </w:pPr>
      <w:r w:rsidRPr="002F2386">
        <w:t>6.1.1. Своєчасно та в повному обсязі сплачувати за поставлені товари;</w:t>
      </w:r>
    </w:p>
    <w:p w14:paraId="4536A814" w14:textId="77777777" w:rsidR="0079300B" w:rsidRPr="002F2386" w:rsidRDefault="0079300B" w:rsidP="0079300B">
      <w:pPr>
        <w:ind w:right="-2" w:firstLine="708"/>
        <w:jc w:val="both"/>
      </w:pPr>
      <w:r w:rsidRPr="002F2386">
        <w:t>6.1.2. Приймати поставлені товари згідно з актом приймання-передачі;</w:t>
      </w:r>
    </w:p>
    <w:p w14:paraId="5CDAEE4A" w14:textId="77777777" w:rsidR="0079300B" w:rsidRPr="002F2386" w:rsidRDefault="0079300B" w:rsidP="0079300B">
      <w:pPr>
        <w:ind w:right="-2" w:firstLine="708"/>
        <w:jc w:val="both"/>
      </w:pPr>
      <w:r w:rsidRPr="002F2386">
        <w:t xml:space="preserve">6.2. Покупець має право: </w:t>
      </w:r>
    </w:p>
    <w:p w14:paraId="55F483B8" w14:textId="77777777" w:rsidR="0079300B" w:rsidRPr="002F2386" w:rsidRDefault="0079300B" w:rsidP="0079300B">
      <w:pPr>
        <w:ind w:right="-2" w:firstLine="708"/>
        <w:jc w:val="both"/>
      </w:pPr>
      <w:r w:rsidRPr="002F2386">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206E06D5" w14:textId="77777777" w:rsidR="0079300B" w:rsidRPr="002F2386" w:rsidRDefault="0079300B" w:rsidP="0079300B">
      <w:pPr>
        <w:ind w:right="-2" w:firstLine="708"/>
        <w:jc w:val="both"/>
      </w:pPr>
      <w:r w:rsidRPr="002F2386">
        <w:t xml:space="preserve">6.2.2. Контролювати поставку Товару у строки, встановлені цим Договором; </w:t>
      </w:r>
    </w:p>
    <w:p w14:paraId="3808DCD1" w14:textId="77777777" w:rsidR="0079300B" w:rsidRPr="002F2386" w:rsidRDefault="0079300B" w:rsidP="0079300B">
      <w:pPr>
        <w:ind w:right="-2" w:firstLine="708"/>
        <w:jc w:val="both"/>
      </w:pPr>
      <w:r w:rsidRPr="002F2386">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470C03AF" w14:textId="77777777" w:rsidR="0079300B" w:rsidRPr="002F2386" w:rsidRDefault="0079300B" w:rsidP="0079300B">
      <w:pPr>
        <w:ind w:right="-2" w:firstLine="708"/>
        <w:jc w:val="both"/>
      </w:pPr>
      <w:r w:rsidRPr="002F2386">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32F62E89" w14:textId="77777777" w:rsidR="0079300B" w:rsidRPr="002F2386" w:rsidRDefault="0079300B" w:rsidP="0079300B">
      <w:pPr>
        <w:ind w:right="-2" w:firstLine="709"/>
        <w:jc w:val="both"/>
        <w:rPr>
          <w:strike/>
        </w:rPr>
      </w:pPr>
      <w:r w:rsidRPr="002F2386">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29640F12" w14:textId="77777777" w:rsidR="0079300B" w:rsidRPr="002F2386" w:rsidRDefault="0079300B" w:rsidP="0079300B">
      <w:pPr>
        <w:ind w:right="-2" w:firstLine="709"/>
        <w:jc w:val="both"/>
      </w:pPr>
      <w:r w:rsidRPr="002F2386">
        <w:t>6.2.6. Вільного, на свій розсуд, вибору лізингоодержувачів.</w:t>
      </w:r>
    </w:p>
    <w:p w14:paraId="7EA2DC15" w14:textId="77777777" w:rsidR="0079300B" w:rsidRPr="002F2386" w:rsidRDefault="0079300B" w:rsidP="0079300B">
      <w:pPr>
        <w:ind w:right="-2" w:firstLine="708"/>
        <w:jc w:val="both"/>
      </w:pPr>
      <w:r w:rsidRPr="002F2386">
        <w:t xml:space="preserve">6.3.  Постачальник зобов'язаний: </w:t>
      </w:r>
    </w:p>
    <w:p w14:paraId="48E21AD3" w14:textId="77777777" w:rsidR="0079300B" w:rsidRPr="002F2386" w:rsidRDefault="0079300B" w:rsidP="0079300B">
      <w:pPr>
        <w:ind w:right="-2" w:firstLine="708"/>
        <w:jc w:val="both"/>
      </w:pPr>
      <w:r w:rsidRPr="002F2386">
        <w:t xml:space="preserve">6.3.1. Забезпечити поставку Товару у строки, встановлені цим Договором; </w:t>
      </w:r>
    </w:p>
    <w:p w14:paraId="252BDA9C" w14:textId="77777777" w:rsidR="0079300B" w:rsidRPr="002F2386" w:rsidRDefault="0079300B" w:rsidP="0079300B">
      <w:pPr>
        <w:ind w:right="-2" w:firstLine="708"/>
        <w:jc w:val="both"/>
      </w:pPr>
      <w:r w:rsidRPr="002F2386">
        <w:t>6.3.2. Забезпечити поставку Товару, якість якого відповідає умовам, установленим розділом 2 цього Договору;</w:t>
      </w:r>
    </w:p>
    <w:p w14:paraId="1E6E50DD" w14:textId="77777777" w:rsidR="0079300B" w:rsidRPr="002F2386" w:rsidRDefault="0079300B" w:rsidP="0079300B">
      <w:pPr>
        <w:ind w:firstLine="720"/>
        <w:jc w:val="both"/>
      </w:pPr>
      <w:r w:rsidRPr="002F2386">
        <w:t>6.3.3. У тижневий строк з моменту укладення Договору надати Покупцю сертифікат відповідності, сертифікат типу колісного транспортного засобу (КТЗ), керівництво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0920FEFD" w14:textId="77777777" w:rsidR="0079300B" w:rsidRPr="002F2386" w:rsidRDefault="0079300B" w:rsidP="0079300B">
      <w:pPr>
        <w:ind w:firstLine="709"/>
        <w:jc w:val="both"/>
      </w:pPr>
      <w:r w:rsidRPr="002F2386">
        <w:lastRenderedPageBreak/>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2F2386">
        <w:t>акта</w:t>
      </w:r>
      <w:proofErr w:type="spellEnd"/>
      <w:r w:rsidRPr="002F2386">
        <w:t xml:space="preserve"> прийняття-передачі машини.</w:t>
      </w:r>
    </w:p>
    <w:p w14:paraId="51E2D513" w14:textId="77777777" w:rsidR="0079300B" w:rsidRPr="002F2386" w:rsidRDefault="0079300B" w:rsidP="0079300B">
      <w:pPr>
        <w:ind w:firstLine="709"/>
        <w:jc w:val="both"/>
      </w:pPr>
      <w:r w:rsidRPr="002F2386">
        <w:t xml:space="preserve">6.3.5. Протягом 3 робочих днів з дати підписання </w:t>
      </w:r>
      <w:proofErr w:type="spellStart"/>
      <w:r w:rsidRPr="002F2386">
        <w:t>акта</w:t>
      </w:r>
      <w:proofErr w:type="spellEnd"/>
      <w:r w:rsidRPr="002F2386">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2F2386">
        <w:t>Акта</w:t>
      </w:r>
      <w:proofErr w:type="spellEnd"/>
      <w:r w:rsidRPr="002F2386">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2F2386">
        <w:t>акта</w:t>
      </w:r>
      <w:proofErr w:type="spellEnd"/>
      <w:r w:rsidRPr="002F2386">
        <w:t xml:space="preserve"> прийняття-передачі машини.</w:t>
      </w:r>
    </w:p>
    <w:p w14:paraId="06151757" w14:textId="77777777" w:rsidR="0079300B" w:rsidRPr="002F2386" w:rsidRDefault="0079300B" w:rsidP="0079300B">
      <w:pPr>
        <w:ind w:firstLine="709"/>
        <w:jc w:val="both"/>
      </w:pPr>
      <w:r w:rsidRPr="002F2386">
        <w:t>6.3.6. У встановлені цим Договором строки  виконувати зобов’язання щодо гарантійного обслуговування Товару.</w:t>
      </w:r>
    </w:p>
    <w:p w14:paraId="722D2B7C" w14:textId="77777777" w:rsidR="0079300B" w:rsidRPr="002F2386" w:rsidRDefault="0079300B" w:rsidP="0079300B">
      <w:pPr>
        <w:ind w:firstLine="709"/>
        <w:jc w:val="both"/>
      </w:pPr>
      <w:r w:rsidRPr="002F2386">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2F2386">
        <w:t>потужностей</w:t>
      </w:r>
      <w:proofErr w:type="spellEnd"/>
      <w:r w:rsidRPr="002F2386">
        <w:t xml:space="preserve"> (заводу), складу, майданчику для зберігання, тощо). Дефекти Товару виявлені Постачальнику під час його зберігання усуваються Постачальником самостійно і за власний рахунок.</w:t>
      </w:r>
    </w:p>
    <w:p w14:paraId="49EA2DCE" w14:textId="77777777" w:rsidR="0079300B" w:rsidRPr="002F2386" w:rsidRDefault="0079300B" w:rsidP="0079300B">
      <w:pPr>
        <w:ind w:firstLine="709"/>
        <w:jc w:val="both"/>
      </w:pPr>
      <w:r w:rsidRPr="002F2386">
        <w:t>6.3.8.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37EC181F" w14:textId="77777777" w:rsidR="0079300B" w:rsidRPr="002F2386" w:rsidRDefault="0079300B" w:rsidP="0079300B">
      <w:pPr>
        <w:ind w:right="162" w:firstLine="708"/>
        <w:jc w:val="both"/>
      </w:pPr>
      <w:r w:rsidRPr="002F2386">
        <w:t>6.4. Постачальник має право:</w:t>
      </w:r>
    </w:p>
    <w:p w14:paraId="77662065" w14:textId="77777777" w:rsidR="0079300B" w:rsidRPr="002F2386" w:rsidRDefault="0079300B" w:rsidP="0079300B">
      <w:pPr>
        <w:ind w:right="162" w:firstLine="708"/>
        <w:jc w:val="both"/>
      </w:pPr>
      <w:r w:rsidRPr="002F2386">
        <w:t xml:space="preserve">6.4.1. Своєчасно та в повному обсязі отримувати плату за поставлений Товар; </w:t>
      </w:r>
    </w:p>
    <w:p w14:paraId="23F5B94E" w14:textId="77777777" w:rsidR="0079300B" w:rsidRPr="002F2386" w:rsidRDefault="0079300B" w:rsidP="0079300B">
      <w:pPr>
        <w:ind w:right="162" w:firstLine="708"/>
        <w:jc w:val="both"/>
      </w:pPr>
      <w:r w:rsidRPr="002F2386">
        <w:t xml:space="preserve">6.4.2. На дострокову поставку Товару за погодженням Покупця; </w:t>
      </w:r>
    </w:p>
    <w:p w14:paraId="24D2AD7E" w14:textId="77777777" w:rsidR="0079300B" w:rsidRPr="002F2386" w:rsidRDefault="0079300B" w:rsidP="0079300B">
      <w:pPr>
        <w:ind w:firstLine="708"/>
        <w:jc w:val="both"/>
      </w:pPr>
      <w:r w:rsidRPr="002F2386">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4156918A" w14:textId="77777777" w:rsidR="0079300B" w:rsidRPr="002F2386" w:rsidRDefault="0079300B" w:rsidP="0079300B">
      <w:pPr>
        <w:keepNext/>
        <w:jc w:val="center"/>
        <w:outlineLvl w:val="2"/>
        <w:rPr>
          <w:b/>
          <w:bCs/>
        </w:rPr>
      </w:pPr>
    </w:p>
    <w:p w14:paraId="311A4203" w14:textId="77777777" w:rsidR="0079300B" w:rsidRPr="002F2386" w:rsidRDefault="0079300B" w:rsidP="0079300B">
      <w:pPr>
        <w:keepNext/>
        <w:jc w:val="center"/>
        <w:outlineLvl w:val="2"/>
      </w:pPr>
      <w:r w:rsidRPr="002F2386">
        <w:rPr>
          <w:b/>
          <w:bCs/>
        </w:rPr>
        <w:t xml:space="preserve">7. ВІДПОВІДАЛЬНІСТЬ СТОРІН </w:t>
      </w:r>
    </w:p>
    <w:p w14:paraId="57632FA0" w14:textId="77777777" w:rsidR="0079300B" w:rsidRPr="002F2386" w:rsidRDefault="0079300B" w:rsidP="0079300B">
      <w:pPr>
        <w:ind w:right="-2" w:firstLine="708"/>
        <w:jc w:val="both"/>
      </w:pPr>
      <w:r w:rsidRPr="002F2386">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326F25B" w14:textId="77777777" w:rsidR="0079300B" w:rsidRPr="002F2386" w:rsidRDefault="0079300B" w:rsidP="0079300B">
      <w:pPr>
        <w:ind w:right="-2" w:firstLine="708"/>
        <w:jc w:val="both"/>
      </w:pPr>
      <w:r w:rsidRPr="002F2386">
        <w:t>7.2. Види порушень та санкції за них, установлені Договором:</w:t>
      </w:r>
    </w:p>
    <w:p w14:paraId="582C4FBE" w14:textId="77777777" w:rsidR="0079300B" w:rsidRPr="002F2386" w:rsidRDefault="0079300B" w:rsidP="0079300B">
      <w:pPr>
        <w:ind w:right="-2" w:firstLine="708"/>
        <w:jc w:val="both"/>
      </w:pPr>
      <w:r w:rsidRPr="002F2386">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36FC1F30" w14:textId="77777777" w:rsidR="0079300B" w:rsidRPr="002F2386" w:rsidRDefault="0079300B" w:rsidP="0079300B">
      <w:pPr>
        <w:ind w:right="-2" w:firstLine="708"/>
        <w:jc w:val="both"/>
      </w:pPr>
      <w:r w:rsidRPr="002F2386">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01455540" w14:textId="77777777" w:rsidR="0079300B" w:rsidRPr="002F2386" w:rsidRDefault="0079300B" w:rsidP="0079300B">
      <w:pPr>
        <w:ind w:right="-2" w:firstLine="708"/>
        <w:jc w:val="both"/>
      </w:pPr>
      <w:r w:rsidRPr="002F2386">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5BE41F70" w14:textId="77777777" w:rsidR="0079300B" w:rsidRPr="002F2386" w:rsidRDefault="0079300B" w:rsidP="0079300B">
      <w:pPr>
        <w:ind w:right="-2" w:firstLine="708"/>
        <w:jc w:val="both"/>
      </w:pPr>
      <w:r w:rsidRPr="002F2386">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5996E574" w14:textId="77777777" w:rsidR="0079300B" w:rsidRPr="002F2386" w:rsidRDefault="0079300B" w:rsidP="0079300B">
      <w:pPr>
        <w:ind w:right="-2" w:firstLine="708"/>
        <w:jc w:val="both"/>
      </w:pPr>
      <w:r w:rsidRPr="002F2386">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0CED6950" w14:textId="77777777" w:rsidR="0079300B" w:rsidRPr="002F2386" w:rsidRDefault="0079300B" w:rsidP="0079300B">
      <w:pPr>
        <w:keepNext/>
        <w:jc w:val="center"/>
        <w:outlineLvl w:val="2"/>
        <w:rPr>
          <w:b/>
          <w:bCs/>
        </w:rPr>
      </w:pPr>
    </w:p>
    <w:p w14:paraId="0AEDD132" w14:textId="77777777" w:rsidR="0079300B" w:rsidRPr="002F2386" w:rsidRDefault="0079300B" w:rsidP="0079300B">
      <w:pPr>
        <w:keepNext/>
        <w:jc w:val="center"/>
        <w:outlineLvl w:val="2"/>
      </w:pPr>
      <w:r w:rsidRPr="002F2386">
        <w:rPr>
          <w:b/>
          <w:bCs/>
        </w:rPr>
        <w:t xml:space="preserve">8. ОБСТАВИНИ НЕПЕРЕБОРНОЇ СИЛИ </w:t>
      </w:r>
    </w:p>
    <w:p w14:paraId="607F284E" w14:textId="77777777" w:rsidR="0079300B" w:rsidRPr="002F2386" w:rsidRDefault="0079300B" w:rsidP="0079300B">
      <w:pPr>
        <w:ind w:firstLine="708"/>
        <w:jc w:val="both"/>
      </w:pPr>
      <w:r w:rsidRPr="002F2386">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sidRPr="002F2386">
        <w:lastRenderedPageBreak/>
        <w:t xml:space="preserve">не існували під час укладання Договору та виникли поза волею Сторін (аварія, катастрофа, стихійне лихо, епідемія, епізоотія, тощо). </w:t>
      </w:r>
    </w:p>
    <w:p w14:paraId="093A1A92" w14:textId="77777777" w:rsidR="0079300B" w:rsidRPr="002F2386" w:rsidRDefault="0079300B" w:rsidP="0079300B">
      <w:pPr>
        <w:ind w:firstLine="708"/>
        <w:jc w:val="both"/>
      </w:pPr>
      <w:r w:rsidRPr="002F2386">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151A0B8A" w14:textId="77777777" w:rsidR="0079300B" w:rsidRPr="002F2386" w:rsidRDefault="0079300B" w:rsidP="0079300B">
      <w:pPr>
        <w:ind w:firstLine="708"/>
        <w:jc w:val="both"/>
      </w:pPr>
      <w:r w:rsidRPr="002F2386">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23395EF6" w14:textId="77777777" w:rsidR="0079300B" w:rsidRPr="002F2386" w:rsidRDefault="0079300B" w:rsidP="0079300B">
      <w:pPr>
        <w:ind w:firstLine="708"/>
        <w:jc w:val="both"/>
      </w:pPr>
      <w:r w:rsidRPr="002F2386">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6AFCD530" w14:textId="77777777" w:rsidR="0079300B" w:rsidRPr="002F2386" w:rsidRDefault="0079300B" w:rsidP="0079300B">
      <w:pPr>
        <w:ind w:firstLine="708"/>
        <w:jc w:val="both"/>
      </w:pPr>
    </w:p>
    <w:p w14:paraId="008B79C5" w14:textId="77777777" w:rsidR="0079300B" w:rsidRPr="002F2386" w:rsidRDefault="0079300B" w:rsidP="0079300B">
      <w:pPr>
        <w:keepNext/>
        <w:jc w:val="center"/>
        <w:outlineLvl w:val="2"/>
      </w:pPr>
      <w:r w:rsidRPr="002F2386">
        <w:rPr>
          <w:b/>
          <w:bCs/>
        </w:rPr>
        <w:t>9. ВИРІШЕННЯ СПОРІВ</w:t>
      </w:r>
    </w:p>
    <w:p w14:paraId="01CB1A44" w14:textId="77777777" w:rsidR="0079300B" w:rsidRPr="002F2386" w:rsidRDefault="0079300B" w:rsidP="0079300B">
      <w:pPr>
        <w:ind w:firstLine="708"/>
        <w:jc w:val="both"/>
      </w:pPr>
      <w:r w:rsidRPr="002F2386">
        <w:t>9.1. У випадку виникнення спорів або розбіжностей Сторони зобов'язуються вирішувати їх шляхом взаємних переговорів та консультацій.</w:t>
      </w:r>
    </w:p>
    <w:p w14:paraId="67BB4FCF" w14:textId="77777777" w:rsidR="0079300B" w:rsidRPr="002F2386" w:rsidRDefault="0079300B" w:rsidP="0079300B">
      <w:pPr>
        <w:ind w:firstLine="708"/>
        <w:jc w:val="both"/>
      </w:pPr>
      <w:r w:rsidRPr="002F2386">
        <w:t>9.2. У разі недосягнення Сторонами згоди спори (розбіжності) вирішуються у судовому порядку.</w:t>
      </w:r>
    </w:p>
    <w:p w14:paraId="17F1AAE1" w14:textId="77777777" w:rsidR="0079300B" w:rsidRPr="002F2386" w:rsidRDefault="0079300B" w:rsidP="0079300B">
      <w:pPr>
        <w:keepNext/>
        <w:jc w:val="center"/>
        <w:outlineLvl w:val="2"/>
        <w:rPr>
          <w:b/>
          <w:bCs/>
        </w:rPr>
      </w:pPr>
    </w:p>
    <w:p w14:paraId="2D352978" w14:textId="77777777" w:rsidR="0079300B" w:rsidRPr="002F2386" w:rsidRDefault="0079300B" w:rsidP="0079300B">
      <w:pPr>
        <w:keepNext/>
        <w:jc w:val="center"/>
        <w:outlineLvl w:val="2"/>
      </w:pPr>
      <w:r w:rsidRPr="002F2386">
        <w:rPr>
          <w:b/>
          <w:bCs/>
        </w:rPr>
        <w:t>10. СТРОК ДІЇ ТА ПОРЯДОК УКЛАДАННЯ ДОГОВОРУ</w:t>
      </w:r>
    </w:p>
    <w:p w14:paraId="6B84AF1E" w14:textId="77777777" w:rsidR="0079300B" w:rsidRPr="002F2386" w:rsidRDefault="0079300B" w:rsidP="0079300B">
      <w:pPr>
        <w:ind w:firstLine="708"/>
        <w:jc w:val="both"/>
      </w:pPr>
      <w:r w:rsidRPr="002F2386">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Постачальника надані Покупцю має місце нова оферта, яка повинна бути розглянута Покупцем.</w:t>
      </w:r>
    </w:p>
    <w:p w14:paraId="5C3EF986" w14:textId="77777777" w:rsidR="0079300B" w:rsidRPr="002F2386" w:rsidRDefault="0079300B" w:rsidP="0079300B">
      <w:pPr>
        <w:ind w:firstLine="708"/>
        <w:jc w:val="both"/>
      </w:pPr>
      <w:r w:rsidRPr="002F2386">
        <w:t>10.2. Цей Договір набирає чинності з дати його підписання та скріплення печатками Сторін і діє до ______________ 2021 року, а у разі наявності невиконаних зобов’язань за Договором – до повного виконання Сторонами.</w:t>
      </w:r>
    </w:p>
    <w:p w14:paraId="76F76B9C" w14:textId="77777777" w:rsidR="0079300B" w:rsidRPr="002F2386" w:rsidRDefault="0079300B" w:rsidP="0079300B">
      <w:pPr>
        <w:ind w:firstLine="708"/>
        <w:jc w:val="both"/>
      </w:pPr>
      <w:r w:rsidRPr="002F2386">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0CE82906" w14:textId="77777777" w:rsidR="0079300B" w:rsidRPr="002F2386" w:rsidRDefault="0079300B" w:rsidP="0079300B">
      <w:pPr>
        <w:keepNext/>
        <w:jc w:val="center"/>
        <w:outlineLvl w:val="2"/>
        <w:rPr>
          <w:b/>
          <w:bCs/>
        </w:rPr>
      </w:pPr>
    </w:p>
    <w:p w14:paraId="417A8DA4" w14:textId="77777777" w:rsidR="0079300B" w:rsidRPr="002F2386" w:rsidRDefault="0079300B" w:rsidP="0079300B">
      <w:pPr>
        <w:keepNext/>
        <w:jc w:val="center"/>
        <w:outlineLvl w:val="2"/>
      </w:pPr>
      <w:r w:rsidRPr="002F2386">
        <w:rPr>
          <w:b/>
          <w:bCs/>
        </w:rPr>
        <w:t>11. ІНШІ УМОВИ</w:t>
      </w:r>
    </w:p>
    <w:p w14:paraId="1598AAD7" w14:textId="77777777" w:rsidR="0079300B" w:rsidRPr="002F2386" w:rsidRDefault="0079300B" w:rsidP="0079300B">
      <w:pPr>
        <w:ind w:firstLine="708"/>
        <w:jc w:val="both"/>
      </w:pPr>
      <w:r w:rsidRPr="002F2386">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1CDEC0EA" w14:textId="77777777" w:rsidR="0079300B" w:rsidRPr="002F2386" w:rsidRDefault="0079300B" w:rsidP="0079300B">
      <w:pPr>
        <w:ind w:firstLine="708"/>
        <w:jc w:val="both"/>
      </w:pPr>
      <w:r w:rsidRPr="002F2386">
        <w:t>11.2. При неможливості вирішення спору та врегулювання розбіжностей Сторони мають право передати  спір для вирішення в суд.</w:t>
      </w:r>
    </w:p>
    <w:p w14:paraId="289B9D70" w14:textId="77777777" w:rsidR="0079300B" w:rsidRPr="002F2386" w:rsidRDefault="0079300B" w:rsidP="0079300B">
      <w:pPr>
        <w:ind w:firstLine="708"/>
        <w:jc w:val="both"/>
      </w:pPr>
      <w:r w:rsidRPr="002F2386">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74F38FA6" w14:textId="77777777" w:rsidR="0079300B" w:rsidRPr="002F2386" w:rsidRDefault="0079300B" w:rsidP="0079300B">
      <w:pPr>
        <w:widowControl w:val="0"/>
        <w:ind w:firstLine="708"/>
        <w:jc w:val="both"/>
      </w:pPr>
      <w:r w:rsidRPr="002F2386">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EDADBD3" w14:textId="77777777" w:rsidR="0079300B" w:rsidRPr="002F2386" w:rsidRDefault="0079300B" w:rsidP="0079300B">
      <w:pPr>
        <w:ind w:firstLine="708"/>
        <w:jc w:val="both"/>
      </w:pPr>
      <w:r w:rsidRPr="002F2386">
        <w:t xml:space="preserve">11.5. Про зміни місцезнаходження та реквізитів Сторони в строк до 7 (семи) календарних днів  письмово повідомляють одна одну. </w:t>
      </w:r>
    </w:p>
    <w:p w14:paraId="6D3005B1" w14:textId="77777777" w:rsidR="0079300B" w:rsidRPr="00A80383" w:rsidRDefault="0079300B" w:rsidP="0079300B">
      <w:pPr>
        <w:pStyle w:val="11"/>
        <w:spacing w:line="276" w:lineRule="auto"/>
        <w:ind w:firstLine="709"/>
        <w:rPr>
          <w:b w:val="0"/>
        </w:rPr>
      </w:pPr>
      <w:r w:rsidRPr="00A80383">
        <w:rPr>
          <w:b w:val="0"/>
        </w:rPr>
        <w:t>11.6. 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6657418C" w14:textId="77777777" w:rsidR="0079300B" w:rsidRPr="002F2386" w:rsidRDefault="0079300B" w:rsidP="0079300B">
      <w:pPr>
        <w:ind w:firstLine="708"/>
        <w:jc w:val="both"/>
      </w:pPr>
      <w:r w:rsidRPr="002F2386">
        <w:t>11.7. Покупець є платником податку на прибуток на загальних умовах, а Постачальник - платником податку на прибуток на загальних умовах.</w:t>
      </w:r>
    </w:p>
    <w:p w14:paraId="3C7A8794" w14:textId="77777777" w:rsidR="0079300B" w:rsidRPr="002F2386" w:rsidRDefault="0079300B" w:rsidP="0079300B">
      <w:pPr>
        <w:keepNext/>
        <w:jc w:val="center"/>
        <w:outlineLvl w:val="2"/>
        <w:rPr>
          <w:b/>
          <w:bCs/>
        </w:rPr>
      </w:pPr>
    </w:p>
    <w:p w14:paraId="43B00BF0" w14:textId="77777777" w:rsidR="0079300B" w:rsidRPr="002F2386" w:rsidRDefault="0079300B" w:rsidP="0079300B">
      <w:pPr>
        <w:keepNext/>
        <w:jc w:val="center"/>
        <w:outlineLvl w:val="2"/>
      </w:pPr>
      <w:r w:rsidRPr="002F2386">
        <w:rPr>
          <w:b/>
          <w:bCs/>
        </w:rPr>
        <w:t>12. ДОДАТКИ ДО ДОГОВОРУ</w:t>
      </w:r>
    </w:p>
    <w:p w14:paraId="53C6C17D" w14:textId="77777777" w:rsidR="0079300B" w:rsidRPr="002F2386" w:rsidRDefault="0079300B" w:rsidP="0079300B">
      <w:pPr>
        <w:ind w:firstLine="708"/>
        <w:jc w:val="both"/>
      </w:pPr>
      <w:r w:rsidRPr="002F2386">
        <w:t>12.1. Номенклатура, ціна та кількість Товару встановлюється додатком № 1 до Договору від __________________ 2021 р №____________</w:t>
      </w:r>
      <w:r w:rsidRPr="002F2386">
        <w:fldChar w:fldCharType="begin"/>
      </w:r>
      <w:r w:rsidRPr="002F2386">
        <w:instrText xml:space="preserve"> MERGEFIELD Дог_купівлі </w:instrText>
      </w:r>
      <w:r w:rsidRPr="002F2386">
        <w:fldChar w:fldCharType="end"/>
      </w:r>
      <w:r w:rsidRPr="002F2386">
        <w:t xml:space="preserve"> (транспортні засоби) «Специфікація Товару, що поставляється згідно з Договором» (далі - Специфікація).</w:t>
      </w:r>
    </w:p>
    <w:p w14:paraId="0AF9C74F" w14:textId="77777777" w:rsidR="0079300B" w:rsidRPr="002F2386" w:rsidRDefault="0079300B" w:rsidP="0079300B">
      <w:pPr>
        <w:ind w:firstLine="708"/>
        <w:jc w:val="both"/>
      </w:pPr>
      <w:r w:rsidRPr="002F2386">
        <w:t>12.2. Графік поставки Товару встановлюється додатком № 2 до Договору від __________________ 2021 р № __________(транспортні засоби)  «Графік поставки Товару (партій Товару)».</w:t>
      </w:r>
    </w:p>
    <w:p w14:paraId="2B5FCE95" w14:textId="77777777" w:rsidR="0079300B" w:rsidRPr="002F2386" w:rsidRDefault="0079300B" w:rsidP="0079300B">
      <w:pPr>
        <w:ind w:firstLine="708"/>
        <w:jc w:val="both"/>
      </w:pPr>
    </w:p>
    <w:p w14:paraId="1584FC67" w14:textId="77777777" w:rsidR="0079300B" w:rsidRPr="002F2386" w:rsidRDefault="0079300B" w:rsidP="0079300B">
      <w:pPr>
        <w:ind w:firstLine="708"/>
        <w:jc w:val="both"/>
      </w:pPr>
    </w:p>
    <w:p w14:paraId="29D3BFD4" w14:textId="77777777" w:rsidR="0079300B" w:rsidRPr="002F2386" w:rsidRDefault="0079300B" w:rsidP="0079300B">
      <w:pPr>
        <w:keepNext/>
        <w:spacing w:after="120"/>
        <w:jc w:val="center"/>
        <w:outlineLvl w:val="2"/>
        <w:rPr>
          <w:b/>
          <w:bCs/>
        </w:rPr>
      </w:pPr>
      <w:r w:rsidRPr="002F2386">
        <w:rPr>
          <w:b/>
          <w:bCs/>
        </w:rPr>
        <w:t xml:space="preserve">13. МІСЦЕЗНАХОДЖЕННЯ ТА БАНКІВСЬКІ РЕКВІЗИТИ СТОРІН </w:t>
      </w:r>
    </w:p>
    <w:tbl>
      <w:tblPr>
        <w:tblW w:w="0" w:type="auto"/>
        <w:tblInd w:w="-34" w:type="dxa"/>
        <w:tblLayout w:type="fixed"/>
        <w:tblLook w:val="0000" w:firstRow="0" w:lastRow="0" w:firstColumn="0" w:lastColumn="0" w:noHBand="0" w:noVBand="0"/>
      </w:tblPr>
      <w:tblGrid>
        <w:gridCol w:w="5002"/>
        <w:gridCol w:w="4860"/>
      </w:tblGrid>
      <w:tr w:rsidR="0079300B" w:rsidRPr="002F2386" w14:paraId="2B856DF9" w14:textId="77777777" w:rsidTr="00737ED7">
        <w:tc>
          <w:tcPr>
            <w:tcW w:w="5002" w:type="dxa"/>
          </w:tcPr>
          <w:p w14:paraId="3B72FBA3" w14:textId="77777777" w:rsidR="0079300B" w:rsidRPr="002F2386" w:rsidRDefault="0079300B" w:rsidP="00737ED7">
            <w:pPr>
              <w:spacing w:before="120" w:after="120"/>
              <w:jc w:val="center"/>
            </w:pPr>
            <w:r w:rsidRPr="002F2386">
              <w:rPr>
                <w:b/>
                <w:bCs/>
              </w:rPr>
              <w:t>ПОКУПЕЦЬ</w:t>
            </w:r>
          </w:p>
          <w:p w14:paraId="452C6AF7" w14:textId="77777777" w:rsidR="0079300B" w:rsidRPr="002F2386" w:rsidRDefault="0079300B" w:rsidP="00737ED7">
            <w:pPr>
              <w:jc w:val="center"/>
              <w:rPr>
                <w:b/>
              </w:rPr>
            </w:pPr>
            <w:r w:rsidRPr="002F2386">
              <w:rPr>
                <w:b/>
              </w:rPr>
              <w:t>Національна акціонерна компанія</w:t>
            </w:r>
          </w:p>
          <w:p w14:paraId="54105BE6" w14:textId="77777777" w:rsidR="0079300B" w:rsidRPr="002F2386" w:rsidRDefault="0079300B" w:rsidP="00737ED7">
            <w:pPr>
              <w:jc w:val="center"/>
              <w:rPr>
                <w:b/>
              </w:rPr>
            </w:pPr>
            <w:r w:rsidRPr="002F2386">
              <w:rPr>
                <w:b/>
              </w:rPr>
              <w:t>«Украгролізинг»</w:t>
            </w:r>
          </w:p>
          <w:p w14:paraId="12A25C0D" w14:textId="77777777" w:rsidR="0079300B" w:rsidRPr="002F2386" w:rsidRDefault="0079300B" w:rsidP="00737ED7">
            <w:proofErr w:type="spellStart"/>
            <w:r w:rsidRPr="002F2386">
              <w:t>вул.Мечникова</w:t>
            </w:r>
            <w:proofErr w:type="spellEnd"/>
            <w:r w:rsidRPr="002F2386">
              <w:t>, 16-А, м. Київ, 01021,</w:t>
            </w:r>
          </w:p>
          <w:p w14:paraId="79B21BDC" w14:textId="77777777" w:rsidR="0079300B" w:rsidRPr="002F2386" w:rsidRDefault="0079300B" w:rsidP="00737ED7">
            <w:r w:rsidRPr="002F2386">
              <w:t>т/ф /044/254-30-68; 254-34-16,</w:t>
            </w:r>
          </w:p>
          <w:p w14:paraId="40E3CF84" w14:textId="77777777" w:rsidR="0079300B" w:rsidRPr="002F2386" w:rsidRDefault="0079300B" w:rsidP="00737ED7">
            <w:r w:rsidRPr="002F2386">
              <w:t>Код ЄДРПОУ 30401456,</w:t>
            </w:r>
          </w:p>
          <w:p w14:paraId="7E9CD9E2" w14:textId="77777777" w:rsidR="0079300B" w:rsidRPr="002F2386" w:rsidRDefault="0079300B" w:rsidP="00737ED7">
            <w:pPr>
              <w:ind w:right="-40"/>
              <w:jc w:val="both"/>
            </w:pPr>
            <w:r w:rsidRPr="002F2386">
              <w:t>Інд. податковий № 304014526102,</w:t>
            </w:r>
          </w:p>
          <w:p w14:paraId="625FB89F" w14:textId="77777777" w:rsidR="0079300B" w:rsidRPr="002F2386" w:rsidRDefault="0079300B" w:rsidP="00737ED7">
            <w:pPr>
              <w:ind w:right="-40"/>
              <w:jc w:val="both"/>
            </w:pPr>
            <w:r w:rsidRPr="002F2386">
              <w:t>свідоцтво 200003880,</w:t>
            </w:r>
          </w:p>
          <w:p w14:paraId="0D3A9FFB" w14:textId="77777777" w:rsidR="0079300B" w:rsidRPr="002F2386" w:rsidRDefault="0079300B" w:rsidP="00737ED7">
            <w:pPr>
              <w:ind w:right="-40"/>
              <w:jc w:val="both"/>
            </w:pPr>
            <w:r w:rsidRPr="002F2386">
              <w:t>IBAN: UA273204780000026005924425821</w:t>
            </w:r>
          </w:p>
          <w:p w14:paraId="1D180919" w14:textId="77777777" w:rsidR="0079300B" w:rsidRPr="002F2386" w:rsidRDefault="0079300B" w:rsidP="00737ED7">
            <w:pPr>
              <w:jc w:val="both"/>
            </w:pPr>
            <w:r w:rsidRPr="002F2386">
              <w:t>в ПАТ АБ «УКРГАЗБАНК» у м. Києві,</w:t>
            </w:r>
          </w:p>
          <w:p w14:paraId="3E21BE4D" w14:textId="77777777" w:rsidR="0079300B" w:rsidRPr="002F2386" w:rsidRDefault="0079300B" w:rsidP="00737ED7">
            <w:r w:rsidRPr="002F2386">
              <w:t>МФО 320478</w:t>
            </w:r>
          </w:p>
        </w:tc>
        <w:tc>
          <w:tcPr>
            <w:tcW w:w="4860" w:type="dxa"/>
          </w:tcPr>
          <w:p w14:paraId="2F8E6EFC" w14:textId="77777777" w:rsidR="0079300B" w:rsidRPr="002F2386" w:rsidRDefault="0079300B" w:rsidP="00737ED7">
            <w:pPr>
              <w:spacing w:before="120" w:after="120"/>
              <w:ind w:right="-40"/>
              <w:jc w:val="center"/>
              <w:rPr>
                <w:b/>
              </w:rPr>
            </w:pPr>
            <w:r w:rsidRPr="002F2386">
              <w:rPr>
                <w:b/>
                <w:bCs/>
              </w:rPr>
              <w:t>ПРОДАВЕЦЬ</w:t>
            </w:r>
          </w:p>
          <w:p w14:paraId="06447951" w14:textId="77777777" w:rsidR="0079300B" w:rsidRPr="002F2386" w:rsidRDefault="0079300B" w:rsidP="00737ED7">
            <w:pPr>
              <w:ind w:right="-40"/>
              <w:jc w:val="center"/>
              <w:rPr>
                <w:b/>
              </w:rPr>
            </w:pPr>
          </w:p>
          <w:p w14:paraId="0BEEBBA5" w14:textId="77777777" w:rsidR="0079300B" w:rsidRPr="002F2386" w:rsidRDefault="0079300B" w:rsidP="00737ED7">
            <w:pPr>
              <w:jc w:val="both"/>
            </w:pPr>
            <w:r w:rsidRPr="002F2386">
              <w:t>__________________________________</w:t>
            </w:r>
          </w:p>
          <w:p w14:paraId="60A16AA7" w14:textId="77777777" w:rsidR="0079300B" w:rsidRPr="002F2386" w:rsidRDefault="0079300B" w:rsidP="00737ED7">
            <w:pPr>
              <w:jc w:val="both"/>
            </w:pPr>
            <w:r w:rsidRPr="002F2386">
              <w:t>_________________________________</w:t>
            </w:r>
          </w:p>
        </w:tc>
      </w:tr>
    </w:tbl>
    <w:p w14:paraId="38D8B31D" w14:textId="77777777" w:rsidR="0079300B" w:rsidRPr="002F2386" w:rsidRDefault="0079300B" w:rsidP="0079300B">
      <w:pPr>
        <w:widowControl w:val="0"/>
        <w:tabs>
          <w:tab w:val="left" w:pos="510"/>
          <w:tab w:val="left" w:pos="4962"/>
        </w:tabs>
        <w:autoSpaceDE w:val="0"/>
        <w:autoSpaceDN w:val="0"/>
        <w:adjustRightInd w:val="0"/>
        <w:rPr>
          <w:color w:val="000000"/>
        </w:rPr>
      </w:pPr>
    </w:p>
    <w:p w14:paraId="6C5C2837" w14:textId="77777777" w:rsidR="0079300B" w:rsidRPr="002F2386" w:rsidRDefault="0079300B" w:rsidP="0079300B">
      <w:pPr>
        <w:widowControl w:val="0"/>
        <w:tabs>
          <w:tab w:val="left" w:pos="510"/>
          <w:tab w:val="left" w:pos="4962"/>
        </w:tabs>
        <w:autoSpaceDE w:val="0"/>
        <w:autoSpaceDN w:val="0"/>
        <w:adjustRightInd w:val="0"/>
        <w:rPr>
          <w:color w:val="000000"/>
        </w:rPr>
      </w:pPr>
    </w:p>
    <w:p w14:paraId="267FA72A" w14:textId="77777777" w:rsidR="0079300B" w:rsidRPr="002F2386" w:rsidRDefault="0079300B" w:rsidP="0079300B">
      <w:r w:rsidRPr="002F2386">
        <w:rPr>
          <w:color w:val="000000"/>
        </w:rPr>
        <w:t>___</w:t>
      </w:r>
      <w:r w:rsidRPr="002F2386">
        <w:rPr>
          <w:b/>
          <w:color w:val="000000"/>
        </w:rPr>
        <w:t>__________________</w:t>
      </w:r>
      <w:r w:rsidRPr="002F2386">
        <w:tab/>
      </w:r>
      <w:r w:rsidRPr="002F2386">
        <w:rPr>
          <w:color w:val="000000"/>
        </w:rPr>
        <w:tab/>
      </w:r>
      <w:r w:rsidRPr="002F2386">
        <w:rPr>
          <w:b/>
          <w:color w:val="000000"/>
        </w:rPr>
        <w:t>____________________</w:t>
      </w:r>
      <w:r w:rsidRPr="002F2386">
        <w:rPr>
          <w:b/>
        </w:rPr>
        <w:t xml:space="preserve"> </w:t>
      </w:r>
      <w:r w:rsidRPr="002F2386">
        <w:br w:type="page"/>
      </w:r>
    </w:p>
    <w:p w14:paraId="0A3CC05E" w14:textId="77777777" w:rsidR="0079300B" w:rsidRPr="002F2386" w:rsidRDefault="0079300B" w:rsidP="0079300B">
      <w:pPr>
        <w:ind w:left="6946"/>
        <w:rPr>
          <w:color w:val="000000"/>
        </w:rPr>
      </w:pPr>
      <w:r w:rsidRPr="002F2386">
        <w:rPr>
          <w:color w:val="000000"/>
        </w:rPr>
        <w:lastRenderedPageBreak/>
        <w:t>Додаток № 1 до договору</w:t>
      </w:r>
    </w:p>
    <w:p w14:paraId="57AC7BE9" w14:textId="77777777" w:rsidR="0079300B" w:rsidRPr="002F2386" w:rsidRDefault="0079300B" w:rsidP="0079300B">
      <w:pPr>
        <w:ind w:left="6946"/>
        <w:rPr>
          <w:color w:val="000000"/>
        </w:rPr>
      </w:pPr>
      <w:r w:rsidRPr="002F2386">
        <w:rPr>
          <w:color w:val="000000"/>
        </w:rPr>
        <w:t>купівлі-продажу (транспортні засоби)</w:t>
      </w:r>
    </w:p>
    <w:p w14:paraId="0F1A8877" w14:textId="77777777" w:rsidR="0079300B" w:rsidRPr="002F2386" w:rsidRDefault="0079300B" w:rsidP="0079300B">
      <w:pPr>
        <w:ind w:left="6379"/>
        <w:rPr>
          <w:color w:val="000000"/>
        </w:rPr>
      </w:pPr>
      <w:r w:rsidRPr="002F2386">
        <w:rPr>
          <w:color w:val="000000"/>
        </w:rPr>
        <w:t>від ______________2021 року</w:t>
      </w:r>
    </w:p>
    <w:p w14:paraId="07F20983" w14:textId="77777777" w:rsidR="0079300B" w:rsidRPr="002F2386" w:rsidRDefault="0079300B" w:rsidP="0079300B">
      <w:pPr>
        <w:ind w:left="6946" w:right="139"/>
        <w:rPr>
          <w:color w:val="000000"/>
        </w:rPr>
      </w:pPr>
      <w:r w:rsidRPr="002F2386">
        <w:rPr>
          <w:color w:val="000000"/>
        </w:rPr>
        <w:t>№ __________________</w:t>
      </w:r>
    </w:p>
    <w:p w14:paraId="6B63969E" w14:textId="77777777" w:rsidR="0079300B" w:rsidRPr="002F2386" w:rsidRDefault="0079300B" w:rsidP="0079300B">
      <w:pPr>
        <w:widowControl w:val="0"/>
        <w:tabs>
          <w:tab w:val="left" w:pos="7920"/>
        </w:tabs>
        <w:autoSpaceDE w:val="0"/>
        <w:autoSpaceDN w:val="0"/>
        <w:adjustRightInd w:val="0"/>
        <w:spacing w:before="76"/>
        <w:rPr>
          <w:color w:val="000000"/>
        </w:rPr>
      </w:pPr>
    </w:p>
    <w:p w14:paraId="669615CB" w14:textId="77777777" w:rsidR="0079300B" w:rsidRPr="002F2386" w:rsidRDefault="0079300B" w:rsidP="0079300B">
      <w:pPr>
        <w:widowControl w:val="0"/>
        <w:tabs>
          <w:tab w:val="center" w:pos="5187"/>
        </w:tabs>
        <w:autoSpaceDE w:val="0"/>
        <w:autoSpaceDN w:val="0"/>
        <w:adjustRightInd w:val="0"/>
        <w:rPr>
          <w:color w:val="000000"/>
        </w:rPr>
      </w:pPr>
      <w:r w:rsidRPr="002F2386">
        <w:tab/>
      </w:r>
      <w:r w:rsidRPr="002F2386">
        <w:rPr>
          <w:color w:val="000000"/>
        </w:rPr>
        <w:t>Специфікація Товару, що поставляється згідно з Договором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3"/>
        <w:gridCol w:w="700"/>
        <w:gridCol w:w="747"/>
        <w:gridCol w:w="491"/>
        <w:gridCol w:w="906"/>
        <w:gridCol w:w="847"/>
        <w:gridCol w:w="899"/>
        <w:gridCol w:w="984"/>
        <w:gridCol w:w="766"/>
        <w:gridCol w:w="940"/>
      </w:tblGrid>
      <w:tr w:rsidR="0079300B" w:rsidRPr="002F2386" w14:paraId="60C4EE5E" w14:textId="77777777" w:rsidTr="00737ED7">
        <w:tc>
          <w:tcPr>
            <w:tcW w:w="2423" w:type="dxa"/>
            <w:vMerge w:val="restart"/>
            <w:vAlign w:val="center"/>
          </w:tcPr>
          <w:p w14:paraId="26CF0A41"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r w:rsidRPr="002F2386">
              <w:rPr>
                <w:bCs/>
                <w:color w:val="000000"/>
              </w:rPr>
              <w:t>Найменування/ Марка Товару</w:t>
            </w:r>
          </w:p>
        </w:tc>
        <w:tc>
          <w:tcPr>
            <w:tcW w:w="700" w:type="dxa"/>
            <w:vMerge w:val="restart"/>
            <w:vAlign w:val="center"/>
          </w:tcPr>
          <w:p w14:paraId="6FC91C9A"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r w:rsidRPr="002F2386">
              <w:rPr>
                <w:bCs/>
                <w:color w:val="000000"/>
              </w:rPr>
              <w:t>Код УКТ ЗЕД</w:t>
            </w:r>
          </w:p>
        </w:tc>
        <w:tc>
          <w:tcPr>
            <w:tcW w:w="658" w:type="dxa"/>
            <w:vMerge w:val="restart"/>
            <w:vAlign w:val="center"/>
          </w:tcPr>
          <w:p w14:paraId="115B3A9B"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r w:rsidRPr="002F2386">
              <w:rPr>
                <w:bCs/>
                <w:color w:val="000000"/>
              </w:rPr>
              <w:t>ДСТ, ТУ</w:t>
            </w:r>
          </w:p>
        </w:tc>
        <w:tc>
          <w:tcPr>
            <w:tcW w:w="445" w:type="dxa"/>
            <w:vMerge w:val="restart"/>
            <w:vAlign w:val="center"/>
          </w:tcPr>
          <w:p w14:paraId="73E40D1E"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r w:rsidRPr="002F2386">
              <w:rPr>
                <w:bCs/>
                <w:color w:val="000000"/>
              </w:rPr>
              <w:t>К-ть, од</w:t>
            </w:r>
          </w:p>
        </w:tc>
        <w:tc>
          <w:tcPr>
            <w:tcW w:w="906" w:type="dxa"/>
            <w:vMerge w:val="restart"/>
            <w:vAlign w:val="center"/>
          </w:tcPr>
          <w:p w14:paraId="0ED83CAD"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r w:rsidRPr="002F2386">
              <w:rPr>
                <w:bCs/>
                <w:color w:val="000000"/>
              </w:rPr>
              <w:t>Ціна за од. без ПДВ, грн</w:t>
            </w:r>
          </w:p>
        </w:tc>
        <w:tc>
          <w:tcPr>
            <w:tcW w:w="847" w:type="dxa"/>
            <w:vMerge w:val="restart"/>
            <w:vAlign w:val="center"/>
          </w:tcPr>
          <w:p w14:paraId="189C673B"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r w:rsidRPr="002F2386">
              <w:rPr>
                <w:bCs/>
                <w:color w:val="000000"/>
              </w:rPr>
              <w:t>Крім того ПДВ, грн</w:t>
            </w:r>
          </w:p>
        </w:tc>
        <w:tc>
          <w:tcPr>
            <w:tcW w:w="899" w:type="dxa"/>
            <w:vMerge w:val="restart"/>
            <w:vAlign w:val="center"/>
          </w:tcPr>
          <w:p w14:paraId="4331069E"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r w:rsidRPr="002F2386">
              <w:rPr>
                <w:bCs/>
                <w:color w:val="000000"/>
              </w:rPr>
              <w:t>Ціна за од., грн</w:t>
            </w:r>
          </w:p>
        </w:tc>
        <w:tc>
          <w:tcPr>
            <w:tcW w:w="984" w:type="dxa"/>
            <w:vMerge w:val="restart"/>
            <w:vAlign w:val="center"/>
          </w:tcPr>
          <w:p w14:paraId="4AD7C07A"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r w:rsidRPr="002F2386">
              <w:rPr>
                <w:bCs/>
                <w:color w:val="000000"/>
              </w:rPr>
              <w:t>Сума, грн</w:t>
            </w:r>
          </w:p>
        </w:tc>
        <w:tc>
          <w:tcPr>
            <w:tcW w:w="1591" w:type="dxa"/>
            <w:gridSpan w:val="2"/>
            <w:vAlign w:val="center"/>
          </w:tcPr>
          <w:p w14:paraId="51FFE36F"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r w:rsidRPr="002F2386">
              <w:rPr>
                <w:bCs/>
                <w:color w:val="000000"/>
              </w:rPr>
              <w:t>Гарантійний строк експлуатації з дня введення в експлуатацію, зважаючи на те, що наступить раніше:</w:t>
            </w:r>
          </w:p>
        </w:tc>
      </w:tr>
      <w:tr w:rsidR="0079300B" w:rsidRPr="002F2386" w14:paraId="7AF807E9" w14:textId="77777777" w:rsidTr="00737ED7">
        <w:tc>
          <w:tcPr>
            <w:tcW w:w="2423" w:type="dxa"/>
            <w:vMerge/>
            <w:vAlign w:val="center"/>
          </w:tcPr>
          <w:p w14:paraId="7DF96C34"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p>
        </w:tc>
        <w:tc>
          <w:tcPr>
            <w:tcW w:w="700" w:type="dxa"/>
            <w:vMerge/>
          </w:tcPr>
          <w:p w14:paraId="64B901D9"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p>
        </w:tc>
        <w:tc>
          <w:tcPr>
            <w:tcW w:w="658" w:type="dxa"/>
            <w:vMerge/>
            <w:vAlign w:val="center"/>
          </w:tcPr>
          <w:p w14:paraId="2888BE85"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p>
        </w:tc>
        <w:tc>
          <w:tcPr>
            <w:tcW w:w="445" w:type="dxa"/>
            <w:vMerge/>
            <w:vAlign w:val="center"/>
          </w:tcPr>
          <w:p w14:paraId="2101C23E"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p>
        </w:tc>
        <w:tc>
          <w:tcPr>
            <w:tcW w:w="906" w:type="dxa"/>
            <w:vMerge/>
            <w:vAlign w:val="center"/>
          </w:tcPr>
          <w:p w14:paraId="5B859AC4"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p>
        </w:tc>
        <w:tc>
          <w:tcPr>
            <w:tcW w:w="847" w:type="dxa"/>
            <w:vMerge/>
            <w:vAlign w:val="center"/>
          </w:tcPr>
          <w:p w14:paraId="2F8F2DAA"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p>
        </w:tc>
        <w:tc>
          <w:tcPr>
            <w:tcW w:w="899" w:type="dxa"/>
            <w:vMerge/>
            <w:vAlign w:val="center"/>
          </w:tcPr>
          <w:p w14:paraId="22D7B225"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p>
        </w:tc>
        <w:tc>
          <w:tcPr>
            <w:tcW w:w="984" w:type="dxa"/>
            <w:vMerge/>
            <w:vAlign w:val="center"/>
          </w:tcPr>
          <w:p w14:paraId="47D9F1AF"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p>
        </w:tc>
        <w:tc>
          <w:tcPr>
            <w:tcW w:w="766" w:type="dxa"/>
            <w:vAlign w:val="center"/>
          </w:tcPr>
          <w:p w14:paraId="0F19A1EA"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r w:rsidRPr="002F2386">
              <w:rPr>
                <w:bCs/>
                <w:color w:val="000000"/>
              </w:rPr>
              <w:t>км</w:t>
            </w:r>
          </w:p>
        </w:tc>
        <w:tc>
          <w:tcPr>
            <w:tcW w:w="825" w:type="dxa"/>
            <w:vAlign w:val="center"/>
          </w:tcPr>
          <w:p w14:paraId="65655197"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proofErr w:type="spellStart"/>
            <w:r w:rsidRPr="002F2386">
              <w:rPr>
                <w:bCs/>
                <w:color w:val="000000"/>
              </w:rPr>
              <w:t>Міся-ців</w:t>
            </w:r>
            <w:proofErr w:type="spellEnd"/>
          </w:p>
        </w:tc>
      </w:tr>
      <w:tr w:rsidR="0079300B" w:rsidRPr="002F2386" w14:paraId="4513D659" w14:textId="77777777" w:rsidTr="00737ED7">
        <w:tc>
          <w:tcPr>
            <w:tcW w:w="2423" w:type="dxa"/>
            <w:vAlign w:val="center"/>
          </w:tcPr>
          <w:p w14:paraId="185471BB" w14:textId="77777777" w:rsidR="0079300B" w:rsidRPr="002F2386" w:rsidRDefault="0079300B" w:rsidP="00737ED7">
            <w:pPr>
              <w:widowControl w:val="0"/>
              <w:tabs>
                <w:tab w:val="left" w:pos="0"/>
              </w:tabs>
              <w:autoSpaceDE w:val="0"/>
              <w:autoSpaceDN w:val="0"/>
              <w:adjustRightInd w:val="0"/>
              <w:ind w:right="-115"/>
              <w:rPr>
                <w:color w:val="000000"/>
              </w:rPr>
            </w:pPr>
          </w:p>
        </w:tc>
        <w:tc>
          <w:tcPr>
            <w:tcW w:w="700" w:type="dxa"/>
            <w:shd w:val="clear" w:color="auto" w:fill="FFFFFF"/>
            <w:vAlign w:val="center"/>
          </w:tcPr>
          <w:p w14:paraId="7A9BBE9D" w14:textId="77777777" w:rsidR="0079300B" w:rsidRPr="002F2386" w:rsidRDefault="0079300B" w:rsidP="00737ED7">
            <w:pPr>
              <w:widowControl w:val="0"/>
              <w:tabs>
                <w:tab w:val="left" w:pos="90"/>
                <w:tab w:val="center" w:pos="3207"/>
              </w:tabs>
              <w:autoSpaceDE w:val="0"/>
              <w:autoSpaceDN w:val="0"/>
              <w:adjustRightInd w:val="0"/>
              <w:jc w:val="center"/>
              <w:rPr>
                <w:color w:val="000000"/>
              </w:rPr>
            </w:pPr>
          </w:p>
        </w:tc>
        <w:tc>
          <w:tcPr>
            <w:tcW w:w="658" w:type="dxa"/>
            <w:shd w:val="clear" w:color="auto" w:fill="FFFFFF"/>
            <w:vAlign w:val="center"/>
          </w:tcPr>
          <w:p w14:paraId="43EC8944" w14:textId="77777777" w:rsidR="0079300B" w:rsidRPr="002F2386" w:rsidRDefault="0079300B" w:rsidP="00737ED7">
            <w:pPr>
              <w:widowControl w:val="0"/>
              <w:tabs>
                <w:tab w:val="left" w:pos="90"/>
                <w:tab w:val="center" w:pos="3207"/>
              </w:tabs>
              <w:autoSpaceDE w:val="0"/>
              <w:autoSpaceDN w:val="0"/>
              <w:adjustRightInd w:val="0"/>
              <w:jc w:val="center"/>
              <w:rPr>
                <w:color w:val="000000"/>
              </w:rPr>
            </w:pPr>
            <w:r w:rsidRPr="002F2386">
              <w:rPr>
                <w:color w:val="000000"/>
              </w:rPr>
              <w:t>–</w:t>
            </w:r>
          </w:p>
        </w:tc>
        <w:tc>
          <w:tcPr>
            <w:tcW w:w="445" w:type="dxa"/>
            <w:vAlign w:val="center"/>
          </w:tcPr>
          <w:p w14:paraId="645AD5D6"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p>
        </w:tc>
        <w:tc>
          <w:tcPr>
            <w:tcW w:w="906" w:type="dxa"/>
            <w:vAlign w:val="center"/>
          </w:tcPr>
          <w:p w14:paraId="0BCA4E4F" w14:textId="77777777" w:rsidR="0079300B" w:rsidRPr="002F2386" w:rsidRDefault="0079300B" w:rsidP="00737ED7">
            <w:pPr>
              <w:widowControl w:val="0"/>
              <w:tabs>
                <w:tab w:val="center" w:pos="4000"/>
                <w:tab w:val="right" w:pos="9243"/>
              </w:tabs>
              <w:autoSpaceDE w:val="0"/>
              <w:autoSpaceDN w:val="0"/>
              <w:adjustRightInd w:val="0"/>
              <w:ind w:left="-44" w:right="-115"/>
              <w:jc w:val="center"/>
              <w:rPr>
                <w:bCs/>
                <w:color w:val="000000"/>
              </w:rPr>
            </w:pPr>
          </w:p>
        </w:tc>
        <w:tc>
          <w:tcPr>
            <w:tcW w:w="847" w:type="dxa"/>
            <w:vAlign w:val="center"/>
          </w:tcPr>
          <w:p w14:paraId="6B2ADED3" w14:textId="77777777" w:rsidR="0079300B" w:rsidRPr="002F2386" w:rsidRDefault="0079300B" w:rsidP="00737ED7">
            <w:pPr>
              <w:widowControl w:val="0"/>
              <w:tabs>
                <w:tab w:val="left" w:pos="-10804"/>
                <w:tab w:val="center" w:pos="4000"/>
                <w:tab w:val="right" w:pos="9243"/>
              </w:tabs>
              <w:autoSpaceDE w:val="0"/>
              <w:autoSpaceDN w:val="0"/>
              <w:adjustRightInd w:val="0"/>
              <w:ind w:left="-172" w:right="-115"/>
              <w:jc w:val="center"/>
              <w:rPr>
                <w:bCs/>
                <w:color w:val="000000"/>
              </w:rPr>
            </w:pPr>
          </w:p>
        </w:tc>
        <w:tc>
          <w:tcPr>
            <w:tcW w:w="899" w:type="dxa"/>
            <w:vAlign w:val="center"/>
          </w:tcPr>
          <w:p w14:paraId="66B33258" w14:textId="77777777" w:rsidR="0079300B" w:rsidRPr="002F2386" w:rsidRDefault="0079300B" w:rsidP="00737ED7">
            <w:pPr>
              <w:widowControl w:val="0"/>
              <w:tabs>
                <w:tab w:val="left" w:pos="-11725"/>
                <w:tab w:val="center" w:pos="4000"/>
                <w:tab w:val="right" w:pos="9243"/>
              </w:tabs>
              <w:autoSpaceDE w:val="0"/>
              <w:autoSpaceDN w:val="0"/>
              <w:adjustRightInd w:val="0"/>
              <w:ind w:left="-101" w:right="-78"/>
              <w:jc w:val="center"/>
              <w:rPr>
                <w:bCs/>
                <w:color w:val="000000"/>
              </w:rPr>
            </w:pPr>
          </w:p>
        </w:tc>
        <w:tc>
          <w:tcPr>
            <w:tcW w:w="984" w:type="dxa"/>
            <w:vAlign w:val="center"/>
          </w:tcPr>
          <w:p w14:paraId="039F572E" w14:textId="77777777" w:rsidR="0079300B" w:rsidRPr="002F2386" w:rsidRDefault="0079300B" w:rsidP="00737ED7">
            <w:pPr>
              <w:widowControl w:val="0"/>
              <w:tabs>
                <w:tab w:val="center" w:pos="4000"/>
                <w:tab w:val="right" w:pos="9243"/>
              </w:tabs>
              <w:autoSpaceDE w:val="0"/>
              <w:autoSpaceDN w:val="0"/>
              <w:adjustRightInd w:val="0"/>
              <w:ind w:left="-81" w:right="-54"/>
              <w:jc w:val="center"/>
              <w:rPr>
                <w:bCs/>
                <w:color w:val="000000"/>
              </w:rPr>
            </w:pPr>
          </w:p>
        </w:tc>
        <w:tc>
          <w:tcPr>
            <w:tcW w:w="766" w:type="dxa"/>
            <w:vAlign w:val="center"/>
          </w:tcPr>
          <w:p w14:paraId="12E020D5"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p>
        </w:tc>
        <w:tc>
          <w:tcPr>
            <w:tcW w:w="825" w:type="dxa"/>
            <w:vAlign w:val="center"/>
          </w:tcPr>
          <w:p w14:paraId="3B5849CB"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p>
        </w:tc>
      </w:tr>
    </w:tbl>
    <w:p w14:paraId="2512F9DD" w14:textId="77777777" w:rsidR="0079300B" w:rsidRPr="002F2386" w:rsidRDefault="0079300B" w:rsidP="0079300B">
      <w:pPr>
        <w:widowControl w:val="0"/>
        <w:tabs>
          <w:tab w:val="left" w:pos="90"/>
          <w:tab w:val="center" w:pos="4111"/>
          <w:tab w:val="right" w:pos="8080"/>
        </w:tabs>
        <w:autoSpaceDE w:val="0"/>
        <w:autoSpaceDN w:val="0"/>
        <w:adjustRightInd w:val="0"/>
        <w:spacing w:before="230"/>
        <w:jc w:val="both"/>
        <w:rPr>
          <w:b/>
          <w:bCs/>
          <w:color w:val="000000"/>
        </w:rPr>
      </w:pPr>
      <w:r w:rsidRPr="002F2386">
        <w:rPr>
          <w:b/>
          <w:bCs/>
          <w:color w:val="000000"/>
        </w:rPr>
        <w:t>Всього:_______________________________</w:t>
      </w:r>
      <w:r w:rsidRPr="002F2386">
        <w:tab/>
      </w:r>
    </w:p>
    <w:p w14:paraId="64084B7B" w14:textId="77777777" w:rsidR="0079300B" w:rsidRPr="002F2386" w:rsidRDefault="0079300B" w:rsidP="0079300B">
      <w:pPr>
        <w:widowControl w:val="0"/>
        <w:tabs>
          <w:tab w:val="left" w:pos="90"/>
        </w:tabs>
        <w:autoSpaceDE w:val="0"/>
        <w:autoSpaceDN w:val="0"/>
        <w:adjustRightInd w:val="0"/>
        <w:spacing w:before="1"/>
        <w:jc w:val="both"/>
        <w:rPr>
          <w:b/>
          <w:bCs/>
          <w:color w:val="000000"/>
        </w:rPr>
      </w:pPr>
      <w:r w:rsidRPr="002F2386">
        <w:rPr>
          <w:b/>
          <w:bCs/>
          <w:color w:val="000000"/>
        </w:rPr>
        <w:t>Всього вартість Товару, що поставляється, становить без ПДВ - ______  (________ гривень ___ коп.), крім того ПДВ - _____________ (______________ гривень __ коп.), разом з ПДВ - ____________ (_________________ гривень __ коп.)</w:t>
      </w:r>
    </w:p>
    <w:p w14:paraId="2D44905E" w14:textId="77777777" w:rsidR="0079300B" w:rsidRPr="002F2386" w:rsidRDefault="0079300B" w:rsidP="0079300B">
      <w:pPr>
        <w:spacing w:before="120"/>
        <w:ind w:right="-144"/>
        <w:jc w:val="center"/>
        <w:rPr>
          <w:b/>
          <w:bCs/>
          <w:color w:val="000000"/>
        </w:rPr>
      </w:pPr>
      <w:r w:rsidRPr="002F2386">
        <w:rPr>
          <w:b/>
          <w:bCs/>
          <w:color w:val="000000"/>
        </w:rPr>
        <w:t>Технічні характеристики Товару:</w:t>
      </w:r>
    </w:p>
    <w:tbl>
      <w:tblPr>
        <w:tblpPr w:leftFromText="180" w:rightFromText="180" w:vertAnchor="text" w:tblpY="1"/>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9"/>
        <w:gridCol w:w="5224"/>
      </w:tblGrid>
      <w:tr w:rsidR="0079300B" w:rsidRPr="002F2386" w14:paraId="43038925" w14:textId="77777777" w:rsidTr="00737ED7">
        <w:trPr>
          <w:trHeight w:val="170"/>
        </w:trPr>
        <w:tc>
          <w:tcPr>
            <w:tcW w:w="4569" w:type="dxa"/>
          </w:tcPr>
          <w:p w14:paraId="3A632217" w14:textId="77777777" w:rsidR="0079300B" w:rsidRPr="002F2386" w:rsidRDefault="0079300B" w:rsidP="00737ED7"/>
        </w:tc>
        <w:tc>
          <w:tcPr>
            <w:tcW w:w="5224" w:type="dxa"/>
          </w:tcPr>
          <w:p w14:paraId="081FB230" w14:textId="77777777" w:rsidR="0079300B" w:rsidRPr="002F2386" w:rsidRDefault="0079300B" w:rsidP="00737ED7"/>
        </w:tc>
      </w:tr>
      <w:tr w:rsidR="0079300B" w:rsidRPr="002F2386" w14:paraId="31CFB68F" w14:textId="77777777" w:rsidTr="00737ED7">
        <w:trPr>
          <w:trHeight w:val="170"/>
        </w:trPr>
        <w:tc>
          <w:tcPr>
            <w:tcW w:w="4569" w:type="dxa"/>
          </w:tcPr>
          <w:p w14:paraId="79B122A2" w14:textId="77777777" w:rsidR="0079300B" w:rsidRPr="002F2386" w:rsidRDefault="0079300B" w:rsidP="00737ED7"/>
        </w:tc>
        <w:tc>
          <w:tcPr>
            <w:tcW w:w="5224" w:type="dxa"/>
          </w:tcPr>
          <w:p w14:paraId="1B8AAB06" w14:textId="77777777" w:rsidR="0079300B" w:rsidRPr="002F2386" w:rsidRDefault="0079300B" w:rsidP="00737ED7"/>
        </w:tc>
      </w:tr>
      <w:tr w:rsidR="0079300B" w:rsidRPr="002F2386" w14:paraId="4D9E5134" w14:textId="77777777" w:rsidTr="00737ED7">
        <w:trPr>
          <w:trHeight w:val="170"/>
        </w:trPr>
        <w:tc>
          <w:tcPr>
            <w:tcW w:w="4569" w:type="dxa"/>
          </w:tcPr>
          <w:p w14:paraId="089B5A54" w14:textId="77777777" w:rsidR="0079300B" w:rsidRPr="002F2386" w:rsidRDefault="0079300B" w:rsidP="00737ED7"/>
        </w:tc>
        <w:tc>
          <w:tcPr>
            <w:tcW w:w="5224" w:type="dxa"/>
          </w:tcPr>
          <w:p w14:paraId="4AE4FBD7" w14:textId="77777777" w:rsidR="0079300B" w:rsidRPr="002F2386" w:rsidRDefault="0079300B" w:rsidP="00737ED7"/>
        </w:tc>
      </w:tr>
      <w:tr w:rsidR="0079300B" w:rsidRPr="002F2386" w14:paraId="4545F728" w14:textId="77777777" w:rsidTr="00737ED7">
        <w:trPr>
          <w:trHeight w:val="170"/>
        </w:trPr>
        <w:tc>
          <w:tcPr>
            <w:tcW w:w="9793" w:type="dxa"/>
            <w:gridSpan w:val="2"/>
          </w:tcPr>
          <w:p w14:paraId="4D9E1986" w14:textId="77777777" w:rsidR="0079300B" w:rsidRPr="002F2386" w:rsidRDefault="0079300B" w:rsidP="00737ED7">
            <w:pPr>
              <w:jc w:val="center"/>
            </w:pPr>
          </w:p>
        </w:tc>
      </w:tr>
      <w:tr w:rsidR="0079300B" w:rsidRPr="002F2386" w14:paraId="65BA83BD" w14:textId="77777777" w:rsidTr="00737ED7">
        <w:trPr>
          <w:trHeight w:val="170"/>
        </w:trPr>
        <w:tc>
          <w:tcPr>
            <w:tcW w:w="4569" w:type="dxa"/>
          </w:tcPr>
          <w:p w14:paraId="28278C54" w14:textId="77777777" w:rsidR="0079300B" w:rsidRPr="002F2386" w:rsidRDefault="0079300B" w:rsidP="00737ED7"/>
        </w:tc>
        <w:tc>
          <w:tcPr>
            <w:tcW w:w="5224" w:type="dxa"/>
          </w:tcPr>
          <w:p w14:paraId="103F4158" w14:textId="77777777" w:rsidR="0079300B" w:rsidRPr="002F2386" w:rsidRDefault="0079300B" w:rsidP="00737ED7"/>
        </w:tc>
      </w:tr>
      <w:tr w:rsidR="0079300B" w:rsidRPr="002F2386" w14:paraId="4E3E96BF" w14:textId="77777777" w:rsidTr="00737ED7">
        <w:trPr>
          <w:trHeight w:val="170"/>
        </w:trPr>
        <w:tc>
          <w:tcPr>
            <w:tcW w:w="4569" w:type="dxa"/>
          </w:tcPr>
          <w:p w14:paraId="3F5CE165" w14:textId="77777777" w:rsidR="0079300B" w:rsidRPr="002F2386" w:rsidRDefault="0079300B" w:rsidP="00737ED7"/>
        </w:tc>
        <w:tc>
          <w:tcPr>
            <w:tcW w:w="5224" w:type="dxa"/>
          </w:tcPr>
          <w:p w14:paraId="693FC392" w14:textId="77777777" w:rsidR="0079300B" w:rsidRPr="002F2386" w:rsidRDefault="0079300B" w:rsidP="00737ED7"/>
        </w:tc>
      </w:tr>
      <w:tr w:rsidR="0079300B" w:rsidRPr="002F2386" w14:paraId="5E313A2C" w14:textId="77777777" w:rsidTr="00737ED7">
        <w:trPr>
          <w:trHeight w:val="170"/>
        </w:trPr>
        <w:tc>
          <w:tcPr>
            <w:tcW w:w="4569" w:type="dxa"/>
          </w:tcPr>
          <w:p w14:paraId="522A0E01" w14:textId="77777777" w:rsidR="0079300B" w:rsidRPr="002F2386" w:rsidRDefault="0079300B" w:rsidP="00737ED7"/>
        </w:tc>
        <w:tc>
          <w:tcPr>
            <w:tcW w:w="5224" w:type="dxa"/>
          </w:tcPr>
          <w:p w14:paraId="3268166E" w14:textId="77777777" w:rsidR="0079300B" w:rsidRPr="002F2386" w:rsidRDefault="0079300B" w:rsidP="00737ED7"/>
        </w:tc>
      </w:tr>
      <w:tr w:rsidR="0079300B" w:rsidRPr="002F2386" w14:paraId="7C9FE141" w14:textId="77777777" w:rsidTr="00737ED7">
        <w:trPr>
          <w:trHeight w:val="170"/>
        </w:trPr>
        <w:tc>
          <w:tcPr>
            <w:tcW w:w="4569" w:type="dxa"/>
          </w:tcPr>
          <w:p w14:paraId="21919D60" w14:textId="77777777" w:rsidR="0079300B" w:rsidRPr="002F2386" w:rsidRDefault="0079300B" w:rsidP="00737ED7"/>
        </w:tc>
        <w:tc>
          <w:tcPr>
            <w:tcW w:w="5224" w:type="dxa"/>
          </w:tcPr>
          <w:p w14:paraId="6A4F3B39" w14:textId="77777777" w:rsidR="0079300B" w:rsidRPr="002F2386" w:rsidRDefault="0079300B" w:rsidP="00737ED7"/>
        </w:tc>
      </w:tr>
      <w:tr w:rsidR="0079300B" w:rsidRPr="002F2386" w14:paraId="6A85F24F" w14:textId="77777777" w:rsidTr="00737ED7">
        <w:trPr>
          <w:trHeight w:val="170"/>
        </w:trPr>
        <w:tc>
          <w:tcPr>
            <w:tcW w:w="4569" w:type="dxa"/>
          </w:tcPr>
          <w:p w14:paraId="1C917BDE" w14:textId="77777777" w:rsidR="0079300B" w:rsidRPr="002F2386" w:rsidRDefault="0079300B" w:rsidP="00737ED7"/>
        </w:tc>
        <w:tc>
          <w:tcPr>
            <w:tcW w:w="5224" w:type="dxa"/>
          </w:tcPr>
          <w:p w14:paraId="1449B3DD" w14:textId="77777777" w:rsidR="0079300B" w:rsidRPr="002F2386" w:rsidRDefault="0079300B" w:rsidP="00737ED7"/>
        </w:tc>
      </w:tr>
      <w:tr w:rsidR="0079300B" w:rsidRPr="002F2386" w14:paraId="2D82A48E" w14:textId="77777777" w:rsidTr="00737ED7">
        <w:trPr>
          <w:trHeight w:val="170"/>
        </w:trPr>
        <w:tc>
          <w:tcPr>
            <w:tcW w:w="4569" w:type="dxa"/>
          </w:tcPr>
          <w:p w14:paraId="2FADB66A" w14:textId="77777777" w:rsidR="0079300B" w:rsidRPr="002F2386" w:rsidRDefault="0079300B" w:rsidP="00737ED7"/>
        </w:tc>
        <w:tc>
          <w:tcPr>
            <w:tcW w:w="5224" w:type="dxa"/>
          </w:tcPr>
          <w:p w14:paraId="363BC1B2" w14:textId="77777777" w:rsidR="0079300B" w:rsidRPr="002F2386" w:rsidRDefault="0079300B" w:rsidP="00737ED7"/>
        </w:tc>
      </w:tr>
      <w:tr w:rsidR="0079300B" w:rsidRPr="002F2386" w14:paraId="46F697F5" w14:textId="77777777" w:rsidTr="00737ED7">
        <w:trPr>
          <w:trHeight w:val="170"/>
        </w:trPr>
        <w:tc>
          <w:tcPr>
            <w:tcW w:w="4569" w:type="dxa"/>
          </w:tcPr>
          <w:p w14:paraId="07EF9BBA" w14:textId="77777777" w:rsidR="0079300B" w:rsidRPr="002F2386" w:rsidRDefault="0079300B" w:rsidP="00737ED7"/>
        </w:tc>
        <w:tc>
          <w:tcPr>
            <w:tcW w:w="5224" w:type="dxa"/>
          </w:tcPr>
          <w:p w14:paraId="0E35F4A2" w14:textId="77777777" w:rsidR="0079300B" w:rsidRPr="002F2386" w:rsidRDefault="0079300B" w:rsidP="00737ED7"/>
        </w:tc>
      </w:tr>
    </w:tbl>
    <w:p w14:paraId="7D30792D" w14:textId="77777777" w:rsidR="0079300B" w:rsidRPr="002F2386" w:rsidRDefault="0079300B" w:rsidP="0079300B">
      <w:pPr>
        <w:ind w:left="5670"/>
        <w:jc w:val="right"/>
        <w:rPr>
          <w:color w:val="000000"/>
        </w:rPr>
      </w:pPr>
    </w:p>
    <w:p w14:paraId="47A5B81F" w14:textId="77777777" w:rsidR="0079300B" w:rsidRPr="002F2386" w:rsidRDefault="0079300B" w:rsidP="0079300B">
      <w:pPr>
        <w:widowControl w:val="0"/>
        <w:tabs>
          <w:tab w:val="left" w:pos="1133"/>
          <w:tab w:val="left" w:pos="6009"/>
        </w:tabs>
        <w:autoSpaceDE w:val="0"/>
        <w:autoSpaceDN w:val="0"/>
        <w:adjustRightInd w:val="0"/>
        <w:spacing w:before="120"/>
        <w:rPr>
          <w:b/>
          <w:bCs/>
          <w:color w:val="000000"/>
        </w:rPr>
      </w:pPr>
      <w:r w:rsidRPr="002F2386">
        <w:rPr>
          <w:b/>
          <w:bCs/>
          <w:color w:val="000000"/>
        </w:rPr>
        <w:tab/>
        <w:t>ПОКУПЕЦЬ</w:t>
      </w:r>
      <w:r w:rsidRPr="002F2386">
        <w:tab/>
      </w:r>
      <w:r w:rsidRPr="002F2386">
        <w:rPr>
          <w:b/>
          <w:bCs/>
          <w:color w:val="000000"/>
        </w:rPr>
        <w:t>ПРОДАВЕЦЬ</w:t>
      </w:r>
    </w:p>
    <w:p w14:paraId="3B955202" w14:textId="77777777" w:rsidR="0079300B" w:rsidRPr="002F2386" w:rsidRDefault="0079300B" w:rsidP="0079300B">
      <w:pPr>
        <w:widowControl w:val="0"/>
        <w:tabs>
          <w:tab w:val="left" w:pos="284"/>
          <w:tab w:val="left" w:pos="5387"/>
        </w:tabs>
        <w:autoSpaceDE w:val="0"/>
        <w:autoSpaceDN w:val="0"/>
        <w:adjustRightInd w:val="0"/>
        <w:spacing w:before="60"/>
        <w:rPr>
          <w:color w:val="000000"/>
        </w:rPr>
      </w:pPr>
      <w:r w:rsidRPr="002F2386">
        <w:tab/>
        <w:t xml:space="preserve">Перший заступник </w:t>
      </w:r>
      <w:r w:rsidRPr="002F2386">
        <w:rPr>
          <w:color w:val="000000"/>
        </w:rPr>
        <w:t xml:space="preserve">генерального </w:t>
      </w:r>
      <w:r w:rsidRPr="002F2386">
        <w:tab/>
        <w:t>___________________</w:t>
      </w:r>
    </w:p>
    <w:p w14:paraId="6A77DAE9" w14:textId="77777777" w:rsidR="0079300B" w:rsidRPr="002F2386" w:rsidRDefault="0079300B" w:rsidP="0079300B">
      <w:pPr>
        <w:widowControl w:val="0"/>
        <w:tabs>
          <w:tab w:val="left" w:pos="284"/>
          <w:tab w:val="left" w:pos="5387"/>
        </w:tabs>
        <w:autoSpaceDE w:val="0"/>
        <w:autoSpaceDN w:val="0"/>
        <w:adjustRightInd w:val="0"/>
        <w:rPr>
          <w:color w:val="000000"/>
        </w:rPr>
      </w:pPr>
      <w:r w:rsidRPr="002F2386">
        <w:tab/>
      </w:r>
      <w:r w:rsidRPr="002F2386">
        <w:rPr>
          <w:color w:val="000000"/>
        </w:rPr>
        <w:t xml:space="preserve">директора Національної акціонерної </w:t>
      </w:r>
      <w:r w:rsidRPr="002F2386">
        <w:tab/>
        <w:t>___________________</w:t>
      </w:r>
    </w:p>
    <w:p w14:paraId="131601BA" w14:textId="77777777" w:rsidR="0079300B" w:rsidRPr="002F2386" w:rsidRDefault="0079300B" w:rsidP="0079300B">
      <w:pPr>
        <w:widowControl w:val="0"/>
        <w:tabs>
          <w:tab w:val="left" w:pos="284"/>
        </w:tabs>
        <w:autoSpaceDE w:val="0"/>
        <w:autoSpaceDN w:val="0"/>
        <w:adjustRightInd w:val="0"/>
        <w:rPr>
          <w:color w:val="000000"/>
        </w:rPr>
      </w:pPr>
      <w:r w:rsidRPr="002F2386">
        <w:tab/>
      </w:r>
      <w:r w:rsidRPr="002F2386">
        <w:rPr>
          <w:color w:val="000000"/>
        </w:rPr>
        <w:t>компанії "Украгролізинг"</w:t>
      </w:r>
    </w:p>
    <w:p w14:paraId="4E4CF152" w14:textId="77777777" w:rsidR="0079300B" w:rsidRPr="002F2386" w:rsidRDefault="0079300B" w:rsidP="0079300B">
      <w:pPr>
        <w:widowControl w:val="0"/>
        <w:tabs>
          <w:tab w:val="left" w:pos="284"/>
          <w:tab w:val="left" w:pos="340"/>
          <w:tab w:val="left" w:pos="5245"/>
          <w:tab w:val="left" w:pos="7775"/>
        </w:tabs>
        <w:autoSpaceDE w:val="0"/>
        <w:autoSpaceDN w:val="0"/>
        <w:adjustRightInd w:val="0"/>
        <w:spacing w:before="360"/>
        <w:rPr>
          <w:color w:val="000000"/>
        </w:rPr>
      </w:pPr>
      <w:r w:rsidRPr="002F2386">
        <w:tab/>
      </w:r>
      <w:r w:rsidRPr="002F2386">
        <w:rPr>
          <w:color w:val="000000"/>
        </w:rPr>
        <w:t xml:space="preserve">  __________________</w:t>
      </w:r>
      <w:r w:rsidRPr="002F2386">
        <w:tab/>
      </w:r>
      <w:r w:rsidRPr="002F2386">
        <w:rPr>
          <w:color w:val="000000"/>
        </w:rPr>
        <w:t xml:space="preserve">   _______________</w:t>
      </w:r>
    </w:p>
    <w:p w14:paraId="78D2ABD4" w14:textId="77777777" w:rsidR="0079300B" w:rsidRPr="002F2386" w:rsidRDefault="0079300B" w:rsidP="0079300B">
      <w:pPr>
        <w:rPr>
          <w:color w:val="000000"/>
        </w:rPr>
      </w:pPr>
      <w:r w:rsidRPr="002F2386">
        <w:rPr>
          <w:color w:val="000000"/>
        </w:rPr>
        <w:br w:type="page"/>
      </w:r>
    </w:p>
    <w:p w14:paraId="4516EA70" w14:textId="77777777" w:rsidR="0079300B" w:rsidRPr="002F2386" w:rsidRDefault="0079300B" w:rsidP="0079300B">
      <w:pPr>
        <w:widowControl w:val="0"/>
        <w:tabs>
          <w:tab w:val="left" w:pos="284"/>
          <w:tab w:val="left" w:pos="5387"/>
        </w:tabs>
        <w:autoSpaceDE w:val="0"/>
        <w:autoSpaceDN w:val="0"/>
        <w:adjustRightInd w:val="0"/>
        <w:spacing w:before="600"/>
        <w:jc w:val="right"/>
      </w:pPr>
    </w:p>
    <w:p w14:paraId="1B2C9F6F" w14:textId="77777777" w:rsidR="0079300B" w:rsidRPr="002F2386" w:rsidRDefault="0079300B" w:rsidP="0079300B">
      <w:pPr>
        <w:ind w:left="6946"/>
        <w:rPr>
          <w:color w:val="000000"/>
        </w:rPr>
      </w:pPr>
      <w:r w:rsidRPr="002F2386">
        <w:rPr>
          <w:color w:val="000000"/>
        </w:rPr>
        <w:t>Додаток № 1 до договору</w:t>
      </w:r>
    </w:p>
    <w:p w14:paraId="19ED2983" w14:textId="77777777" w:rsidR="0079300B" w:rsidRPr="002F2386" w:rsidRDefault="0079300B" w:rsidP="0079300B">
      <w:pPr>
        <w:ind w:left="6946"/>
        <w:rPr>
          <w:color w:val="000000"/>
        </w:rPr>
      </w:pPr>
      <w:r w:rsidRPr="002F2386">
        <w:rPr>
          <w:color w:val="000000"/>
        </w:rPr>
        <w:t>купівлі-продажу (транспортні засоби)</w:t>
      </w:r>
    </w:p>
    <w:p w14:paraId="3A5E454E" w14:textId="77777777" w:rsidR="0079300B" w:rsidRPr="002F2386" w:rsidRDefault="0079300B" w:rsidP="0079300B">
      <w:pPr>
        <w:ind w:left="6379"/>
        <w:rPr>
          <w:color w:val="000000"/>
        </w:rPr>
      </w:pPr>
      <w:r w:rsidRPr="002F2386">
        <w:rPr>
          <w:color w:val="000000"/>
        </w:rPr>
        <w:t xml:space="preserve">          від __________2021 року</w:t>
      </w:r>
    </w:p>
    <w:p w14:paraId="4D959C73" w14:textId="77777777" w:rsidR="0079300B" w:rsidRPr="002F2386" w:rsidRDefault="0079300B" w:rsidP="0079300B">
      <w:pPr>
        <w:ind w:left="6946" w:right="139"/>
        <w:rPr>
          <w:color w:val="000000"/>
        </w:rPr>
      </w:pPr>
      <w:r w:rsidRPr="002F2386">
        <w:rPr>
          <w:color w:val="000000"/>
        </w:rPr>
        <w:t>№ __________________</w:t>
      </w:r>
    </w:p>
    <w:p w14:paraId="7F9FBCD1" w14:textId="77777777" w:rsidR="0079300B" w:rsidRPr="002F2386" w:rsidRDefault="0079300B" w:rsidP="0079300B">
      <w:pPr>
        <w:widowControl w:val="0"/>
        <w:tabs>
          <w:tab w:val="left" w:pos="284"/>
          <w:tab w:val="left" w:pos="5387"/>
        </w:tabs>
        <w:autoSpaceDE w:val="0"/>
        <w:autoSpaceDN w:val="0"/>
        <w:adjustRightInd w:val="0"/>
        <w:spacing w:before="600"/>
        <w:jc w:val="right"/>
        <w:rPr>
          <w:color w:val="000000"/>
        </w:rPr>
      </w:pPr>
      <w:r w:rsidRPr="002F2386">
        <w:tab/>
      </w:r>
    </w:p>
    <w:p w14:paraId="2E1BA459" w14:textId="77777777" w:rsidR="0079300B" w:rsidRPr="002F2386" w:rsidRDefault="0079300B" w:rsidP="0079300B">
      <w:pPr>
        <w:widowControl w:val="0"/>
        <w:tabs>
          <w:tab w:val="center" w:pos="5187"/>
        </w:tabs>
        <w:autoSpaceDE w:val="0"/>
        <w:autoSpaceDN w:val="0"/>
        <w:adjustRightInd w:val="0"/>
        <w:jc w:val="center"/>
        <w:rPr>
          <w:color w:val="000000"/>
        </w:rPr>
      </w:pPr>
      <w:r w:rsidRPr="002F2386">
        <w:t>Г</w:t>
      </w:r>
      <w:r w:rsidRPr="002F2386">
        <w:rPr>
          <w:color w:val="000000"/>
        </w:rPr>
        <w:t>рафік поставки Товару (партій Товару)</w:t>
      </w:r>
    </w:p>
    <w:p w14:paraId="757CBF13" w14:textId="77777777" w:rsidR="0079300B" w:rsidRPr="002F2386" w:rsidRDefault="0079300B" w:rsidP="0079300B">
      <w:pPr>
        <w:widowControl w:val="0"/>
        <w:tabs>
          <w:tab w:val="center" w:pos="5187"/>
        </w:tabs>
        <w:autoSpaceDE w:val="0"/>
        <w:autoSpaceDN w:val="0"/>
        <w:adjustRightInd w:val="0"/>
        <w:jc w:val="center"/>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5"/>
        <w:gridCol w:w="4595"/>
        <w:gridCol w:w="1127"/>
      </w:tblGrid>
      <w:tr w:rsidR="0079300B" w:rsidRPr="002F2386" w14:paraId="1371C950" w14:textId="77777777" w:rsidTr="00737ED7">
        <w:trPr>
          <w:trHeight w:val="771"/>
          <w:jc w:val="center"/>
        </w:trPr>
        <w:tc>
          <w:tcPr>
            <w:tcW w:w="2205" w:type="dxa"/>
            <w:vMerge w:val="restart"/>
            <w:vAlign w:val="center"/>
          </w:tcPr>
          <w:p w14:paraId="4DBB2673" w14:textId="77777777" w:rsidR="0079300B" w:rsidRPr="002F2386" w:rsidRDefault="0079300B" w:rsidP="00737ED7">
            <w:pPr>
              <w:widowControl w:val="0"/>
              <w:tabs>
                <w:tab w:val="left" w:pos="90"/>
                <w:tab w:val="center" w:pos="4000"/>
                <w:tab w:val="right" w:pos="9243"/>
              </w:tabs>
              <w:autoSpaceDE w:val="0"/>
              <w:autoSpaceDN w:val="0"/>
              <w:adjustRightInd w:val="0"/>
              <w:spacing w:before="307"/>
              <w:jc w:val="center"/>
              <w:rPr>
                <w:b/>
                <w:bCs/>
                <w:color w:val="000000"/>
              </w:rPr>
            </w:pPr>
            <w:r w:rsidRPr="002F2386">
              <w:rPr>
                <w:b/>
                <w:bCs/>
                <w:color w:val="000000"/>
              </w:rPr>
              <w:t>Місяць поставки</w:t>
            </w:r>
          </w:p>
        </w:tc>
        <w:tc>
          <w:tcPr>
            <w:tcW w:w="4595" w:type="dxa"/>
            <w:vMerge w:val="restart"/>
            <w:vAlign w:val="center"/>
          </w:tcPr>
          <w:p w14:paraId="1FBEEF02" w14:textId="77777777" w:rsidR="0079300B" w:rsidRPr="002F2386" w:rsidRDefault="0079300B" w:rsidP="00737ED7">
            <w:pPr>
              <w:widowControl w:val="0"/>
              <w:tabs>
                <w:tab w:val="left" w:pos="90"/>
                <w:tab w:val="center" w:pos="4000"/>
                <w:tab w:val="right" w:pos="9243"/>
              </w:tabs>
              <w:autoSpaceDE w:val="0"/>
              <w:autoSpaceDN w:val="0"/>
              <w:adjustRightInd w:val="0"/>
              <w:spacing w:before="307"/>
              <w:jc w:val="center"/>
              <w:rPr>
                <w:b/>
                <w:bCs/>
                <w:color w:val="000000"/>
              </w:rPr>
            </w:pPr>
            <w:r w:rsidRPr="002F2386">
              <w:rPr>
                <w:b/>
                <w:bCs/>
                <w:color w:val="000000"/>
              </w:rPr>
              <w:t>Найменування/ Марка Товару</w:t>
            </w:r>
          </w:p>
        </w:tc>
        <w:tc>
          <w:tcPr>
            <w:tcW w:w="1127" w:type="dxa"/>
            <w:vMerge w:val="restart"/>
            <w:vAlign w:val="center"/>
          </w:tcPr>
          <w:p w14:paraId="7AE3E269" w14:textId="77777777" w:rsidR="0079300B" w:rsidRPr="002F2386" w:rsidRDefault="0079300B" w:rsidP="00737ED7">
            <w:pPr>
              <w:widowControl w:val="0"/>
              <w:tabs>
                <w:tab w:val="left" w:pos="90"/>
                <w:tab w:val="center" w:pos="4000"/>
                <w:tab w:val="right" w:pos="9243"/>
              </w:tabs>
              <w:autoSpaceDE w:val="0"/>
              <w:autoSpaceDN w:val="0"/>
              <w:adjustRightInd w:val="0"/>
              <w:spacing w:before="307"/>
              <w:jc w:val="center"/>
              <w:rPr>
                <w:b/>
                <w:bCs/>
                <w:color w:val="000000"/>
              </w:rPr>
            </w:pPr>
            <w:r w:rsidRPr="002F2386">
              <w:rPr>
                <w:b/>
                <w:bCs/>
                <w:color w:val="000000"/>
              </w:rPr>
              <w:t>К-ть, од</w:t>
            </w:r>
          </w:p>
        </w:tc>
      </w:tr>
      <w:tr w:rsidR="0079300B" w:rsidRPr="002F2386" w14:paraId="1F1C0A5C" w14:textId="77777777" w:rsidTr="00737ED7">
        <w:trPr>
          <w:trHeight w:val="798"/>
          <w:jc w:val="center"/>
        </w:trPr>
        <w:tc>
          <w:tcPr>
            <w:tcW w:w="2205" w:type="dxa"/>
            <w:vMerge/>
            <w:vAlign w:val="center"/>
          </w:tcPr>
          <w:p w14:paraId="0F44BC96" w14:textId="77777777" w:rsidR="0079300B" w:rsidRPr="002F2386" w:rsidRDefault="0079300B" w:rsidP="00737ED7">
            <w:pPr>
              <w:widowControl w:val="0"/>
              <w:tabs>
                <w:tab w:val="left" w:pos="90"/>
                <w:tab w:val="center" w:pos="4000"/>
                <w:tab w:val="right" w:pos="9243"/>
              </w:tabs>
              <w:autoSpaceDE w:val="0"/>
              <w:autoSpaceDN w:val="0"/>
              <w:adjustRightInd w:val="0"/>
              <w:spacing w:before="307"/>
              <w:jc w:val="center"/>
              <w:rPr>
                <w:bCs/>
                <w:color w:val="000000"/>
              </w:rPr>
            </w:pPr>
          </w:p>
        </w:tc>
        <w:tc>
          <w:tcPr>
            <w:tcW w:w="4595" w:type="dxa"/>
            <w:vMerge/>
          </w:tcPr>
          <w:p w14:paraId="5B0374A6" w14:textId="77777777" w:rsidR="0079300B" w:rsidRPr="002F2386" w:rsidRDefault="0079300B" w:rsidP="00737ED7">
            <w:pPr>
              <w:widowControl w:val="0"/>
              <w:tabs>
                <w:tab w:val="left" w:pos="90"/>
                <w:tab w:val="center" w:pos="4000"/>
                <w:tab w:val="right" w:pos="9243"/>
              </w:tabs>
              <w:autoSpaceDE w:val="0"/>
              <w:autoSpaceDN w:val="0"/>
              <w:adjustRightInd w:val="0"/>
              <w:spacing w:before="307"/>
              <w:jc w:val="center"/>
              <w:rPr>
                <w:bCs/>
                <w:color w:val="000000"/>
              </w:rPr>
            </w:pPr>
          </w:p>
        </w:tc>
        <w:tc>
          <w:tcPr>
            <w:tcW w:w="1127" w:type="dxa"/>
            <w:vMerge/>
            <w:vAlign w:val="center"/>
          </w:tcPr>
          <w:p w14:paraId="2E9ED9F3" w14:textId="77777777" w:rsidR="0079300B" w:rsidRPr="002F2386" w:rsidRDefault="0079300B" w:rsidP="00737ED7">
            <w:pPr>
              <w:widowControl w:val="0"/>
              <w:tabs>
                <w:tab w:val="left" w:pos="90"/>
                <w:tab w:val="center" w:pos="4000"/>
                <w:tab w:val="right" w:pos="9243"/>
              </w:tabs>
              <w:autoSpaceDE w:val="0"/>
              <w:autoSpaceDN w:val="0"/>
              <w:adjustRightInd w:val="0"/>
              <w:spacing w:before="307"/>
              <w:jc w:val="center"/>
              <w:rPr>
                <w:bCs/>
                <w:color w:val="000000"/>
              </w:rPr>
            </w:pPr>
          </w:p>
        </w:tc>
      </w:tr>
      <w:tr w:rsidR="0079300B" w:rsidRPr="002F2386" w14:paraId="3D5A2693" w14:textId="77777777" w:rsidTr="00737ED7">
        <w:trPr>
          <w:trHeight w:val="427"/>
          <w:jc w:val="center"/>
        </w:trPr>
        <w:tc>
          <w:tcPr>
            <w:tcW w:w="2205" w:type="dxa"/>
            <w:vAlign w:val="center"/>
          </w:tcPr>
          <w:p w14:paraId="11C61F0D"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p>
        </w:tc>
        <w:tc>
          <w:tcPr>
            <w:tcW w:w="4595" w:type="dxa"/>
            <w:vAlign w:val="center"/>
          </w:tcPr>
          <w:p w14:paraId="78A1EEF7" w14:textId="77777777" w:rsidR="0079300B" w:rsidRPr="002F2386" w:rsidRDefault="0079300B" w:rsidP="00737ED7">
            <w:pPr>
              <w:widowControl w:val="0"/>
              <w:tabs>
                <w:tab w:val="left" w:pos="90"/>
              </w:tabs>
              <w:autoSpaceDE w:val="0"/>
              <w:autoSpaceDN w:val="0"/>
              <w:adjustRightInd w:val="0"/>
              <w:ind w:right="-108"/>
              <w:jc w:val="center"/>
              <w:rPr>
                <w:color w:val="000000"/>
              </w:rPr>
            </w:pPr>
          </w:p>
        </w:tc>
        <w:tc>
          <w:tcPr>
            <w:tcW w:w="1127" w:type="dxa"/>
            <w:vAlign w:val="center"/>
          </w:tcPr>
          <w:p w14:paraId="7759713D" w14:textId="77777777" w:rsidR="0079300B" w:rsidRPr="002F2386" w:rsidRDefault="0079300B" w:rsidP="00737ED7">
            <w:pPr>
              <w:widowControl w:val="0"/>
              <w:tabs>
                <w:tab w:val="left" w:pos="90"/>
                <w:tab w:val="center" w:pos="4000"/>
                <w:tab w:val="right" w:pos="9243"/>
              </w:tabs>
              <w:autoSpaceDE w:val="0"/>
              <w:autoSpaceDN w:val="0"/>
              <w:adjustRightInd w:val="0"/>
              <w:jc w:val="center"/>
              <w:rPr>
                <w:bCs/>
                <w:color w:val="000000"/>
              </w:rPr>
            </w:pPr>
          </w:p>
        </w:tc>
      </w:tr>
    </w:tbl>
    <w:p w14:paraId="4686A128" w14:textId="77777777" w:rsidR="0079300B" w:rsidRPr="002F2386" w:rsidRDefault="0079300B" w:rsidP="0079300B">
      <w:pPr>
        <w:widowControl w:val="0"/>
        <w:tabs>
          <w:tab w:val="left" w:pos="1133"/>
          <w:tab w:val="left" w:pos="6009"/>
        </w:tabs>
        <w:autoSpaceDE w:val="0"/>
        <w:autoSpaceDN w:val="0"/>
        <w:adjustRightInd w:val="0"/>
        <w:spacing w:before="170"/>
      </w:pPr>
    </w:p>
    <w:p w14:paraId="35E14782" w14:textId="77777777" w:rsidR="0079300B" w:rsidRPr="002F2386" w:rsidRDefault="0079300B" w:rsidP="0079300B">
      <w:pPr>
        <w:widowControl w:val="0"/>
        <w:tabs>
          <w:tab w:val="left" w:pos="1133"/>
          <w:tab w:val="left" w:pos="6009"/>
        </w:tabs>
        <w:autoSpaceDE w:val="0"/>
        <w:autoSpaceDN w:val="0"/>
        <w:adjustRightInd w:val="0"/>
        <w:spacing w:before="170"/>
      </w:pPr>
    </w:p>
    <w:p w14:paraId="1E81271C" w14:textId="77777777" w:rsidR="0079300B" w:rsidRPr="002F2386" w:rsidRDefault="0079300B" w:rsidP="0079300B">
      <w:pPr>
        <w:widowControl w:val="0"/>
        <w:tabs>
          <w:tab w:val="left" w:pos="1133"/>
          <w:tab w:val="left" w:pos="6009"/>
        </w:tabs>
        <w:autoSpaceDE w:val="0"/>
        <w:autoSpaceDN w:val="0"/>
        <w:adjustRightInd w:val="0"/>
        <w:spacing w:before="120"/>
        <w:rPr>
          <w:b/>
          <w:bCs/>
          <w:color w:val="000000"/>
        </w:rPr>
      </w:pPr>
      <w:r w:rsidRPr="002F2386">
        <w:rPr>
          <w:b/>
          <w:bCs/>
          <w:color w:val="000000"/>
        </w:rPr>
        <w:tab/>
        <w:t>ПОКУПЕЦЬ</w:t>
      </w:r>
      <w:r w:rsidRPr="002F2386">
        <w:tab/>
      </w:r>
      <w:r w:rsidRPr="002F2386">
        <w:rPr>
          <w:b/>
          <w:bCs/>
          <w:color w:val="000000"/>
        </w:rPr>
        <w:t>ПРОДАВЕЦЬ</w:t>
      </w:r>
    </w:p>
    <w:p w14:paraId="5BC631B1" w14:textId="77777777" w:rsidR="0079300B" w:rsidRPr="002F2386" w:rsidRDefault="0079300B" w:rsidP="0079300B">
      <w:pPr>
        <w:widowControl w:val="0"/>
        <w:tabs>
          <w:tab w:val="left" w:pos="284"/>
          <w:tab w:val="left" w:pos="5387"/>
        </w:tabs>
        <w:autoSpaceDE w:val="0"/>
        <w:autoSpaceDN w:val="0"/>
        <w:adjustRightInd w:val="0"/>
        <w:spacing w:before="120"/>
        <w:rPr>
          <w:color w:val="000000"/>
        </w:rPr>
      </w:pPr>
      <w:r w:rsidRPr="002F2386">
        <w:tab/>
        <w:t xml:space="preserve">Перший заступник </w:t>
      </w:r>
      <w:r w:rsidRPr="002F2386">
        <w:rPr>
          <w:color w:val="000000"/>
        </w:rPr>
        <w:t xml:space="preserve">генерального </w:t>
      </w:r>
      <w:r w:rsidRPr="002F2386">
        <w:tab/>
        <w:t>__________________</w:t>
      </w:r>
    </w:p>
    <w:p w14:paraId="5D6D28F1" w14:textId="77777777" w:rsidR="0079300B" w:rsidRPr="002F2386" w:rsidRDefault="0079300B" w:rsidP="0079300B">
      <w:pPr>
        <w:widowControl w:val="0"/>
        <w:tabs>
          <w:tab w:val="left" w:pos="284"/>
          <w:tab w:val="left" w:pos="5387"/>
        </w:tabs>
        <w:autoSpaceDE w:val="0"/>
        <w:autoSpaceDN w:val="0"/>
        <w:adjustRightInd w:val="0"/>
        <w:rPr>
          <w:color w:val="000000"/>
        </w:rPr>
      </w:pPr>
      <w:r w:rsidRPr="002F2386">
        <w:tab/>
      </w:r>
      <w:r w:rsidRPr="002F2386">
        <w:rPr>
          <w:color w:val="000000"/>
        </w:rPr>
        <w:t>директора Національної акціонерної               ____________________</w:t>
      </w:r>
      <w:r w:rsidRPr="002F2386">
        <w:tab/>
      </w:r>
    </w:p>
    <w:p w14:paraId="3FC896FE" w14:textId="77777777" w:rsidR="0079300B" w:rsidRPr="002F2386" w:rsidRDefault="0079300B" w:rsidP="0079300B">
      <w:pPr>
        <w:widowControl w:val="0"/>
        <w:tabs>
          <w:tab w:val="left" w:pos="284"/>
        </w:tabs>
        <w:autoSpaceDE w:val="0"/>
        <w:autoSpaceDN w:val="0"/>
        <w:adjustRightInd w:val="0"/>
        <w:rPr>
          <w:color w:val="000000"/>
        </w:rPr>
      </w:pPr>
      <w:r w:rsidRPr="002F2386">
        <w:tab/>
      </w:r>
      <w:r w:rsidRPr="002F2386">
        <w:rPr>
          <w:color w:val="000000"/>
        </w:rPr>
        <w:t>компанії "Украгролізинг"</w:t>
      </w:r>
    </w:p>
    <w:p w14:paraId="0D556844" w14:textId="77777777" w:rsidR="0079300B" w:rsidRPr="002F2386" w:rsidRDefault="0079300B" w:rsidP="0079300B">
      <w:pPr>
        <w:widowControl w:val="0"/>
        <w:tabs>
          <w:tab w:val="left" w:pos="284"/>
          <w:tab w:val="left" w:pos="340"/>
          <w:tab w:val="left" w:pos="5245"/>
          <w:tab w:val="left" w:pos="7775"/>
        </w:tabs>
        <w:autoSpaceDE w:val="0"/>
        <w:autoSpaceDN w:val="0"/>
        <w:adjustRightInd w:val="0"/>
        <w:spacing w:before="600"/>
        <w:rPr>
          <w:color w:val="000000"/>
        </w:rPr>
      </w:pPr>
      <w:r w:rsidRPr="002F2386">
        <w:tab/>
      </w:r>
      <w:r w:rsidRPr="002F2386">
        <w:rPr>
          <w:color w:val="000000"/>
        </w:rPr>
        <w:t xml:space="preserve">  __________________ </w:t>
      </w:r>
      <w:r w:rsidRPr="002F2386">
        <w:tab/>
      </w:r>
      <w:r w:rsidRPr="002F2386">
        <w:rPr>
          <w:color w:val="000000"/>
        </w:rPr>
        <w:t xml:space="preserve">   _______________</w:t>
      </w:r>
    </w:p>
    <w:p w14:paraId="208DB1F3" w14:textId="77777777" w:rsidR="0079300B" w:rsidRPr="002F2386" w:rsidRDefault="0079300B" w:rsidP="0079300B">
      <w:pPr>
        <w:ind w:right="-40"/>
        <w:jc w:val="center"/>
        <w:rPr>
          <w:iCs/>
        </w:rPr>
      </w:pPr>
    </w:p>
    <w:p w14:paraId="696E88AF" w14:textId="76F0886C" w:rsidR="00FE4CCC" w:rsidRPr="00C35368" w:rsidRDefault="0079300B" w:rsidP="0079300B">
      <w:pPr>
        <w:ind w:right="-40"/>
        <w:jc w:val="center"/>
        <w:rPr>
          <w:iCs/>
          <w:highlight w:val="yellow"/>
        </w:rPr>
      </w:pPr>
      <w:r w:rsidRPr="002F2386">
        <w:rPr>
          <w:iCs/>
        </w:rPr>
        <w:t>».</w:t>
      </w:r>
    </w:p>
    <w:p w14:paraId="29F37790" w14:textId="11B65158" w:rsidR="00176C78" w:rsidRPr="00C35368" w:rsidRDefault="00176C78" w:rsidP="00AA57D5">
      <w:pPr>
        <w:pStyle w:val="a3"/>
        <w:spacing w:before="0" w:beforeAutospacing="0" w:after="0" w:afterAutospacing="0"/>
        <w:ind w:left="7938"/>
        <w:rPr>
          <w:rFonts w:eastAsia="Times New Roman"/>
          <w:color w:val="000000"/>
          <w:szCs w:val="24"/>
          <w:highlight w:val="yellow"/>
          <w:lang w:eastAsia="ru-RU"/>
        </w:rPr>
      </w:pPr>
    </w:p>
    <w:p w14:paraId="1A5B6667" w14:textId="4DD95C4E" w:rsidR="00C22E75" w:rsidRPr="00C35368" w:rsidRDefault="00C22E75" w:rsidP="00AA57D5">
      <w:pPr>
        <w:pStyle w:val="a3"/>
        <w:spacing w:before="0" w:beforeAutospacing="0" w:after="0" w:afterAutospacing="0"/>
        <w:ind w:left="7938"/>
        <w:rPr>
          <w:rFonts w:eastAsia="Times New Roman"/>
          <w:color w:val="000000"/>
          <w:szCs w:val="24"/>
          <w:highlight w:val="yellow"/>
          <w:lang w:eastAsia="ru-RU"/>
        </w:rPr>
      </w:pPr>
    </w:p>
    <w:p w14:paraId="26B6F32E" w14:textId="539BF331"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20CD8395" w14:textId="073DAA5F"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63BDBDAD" w14:textId="01227469"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21D89C77" w14:textId="0DF73D2D"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60F2B250" w14:textId="59AF89C7"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3E45903A" w14:textId="0DBAE15B"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55642332" w14:textId="7DA70569"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0B877B98" w14:textId="679D1FCD"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11D9F469" w14:textId="71821A10"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272EC150" w14:textId="47BAEA50"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68BBC724" w14:textId="06D3A63E"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009D5D29" w14:textId="300BB00F"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4B6DF1D6" w14:textId="53E38189"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59ED3E62" w14:textId="7D7F18BA"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0FE4A3B1" w14:textId="51686430"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2CD869B1" w14:textId="055B867E"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2343456D" w14:textId="66CB1C2B"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190498F5" w14:textId="606CA1BB"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42855BA6" w14:textId="1119CB8B"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25A25DFA" w14:textId="60FC086D"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3FDC17D0" w14:textId="798A54B6"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3CADCBD7" w14:textId="77777777" w:rsidR="008912C1" w:rsidRPr="00C35368" w:rsidRDefault="008912C1" w:rsidP="00AA57D5">
      <w:pPr>
        <w:pStyle w:val="a3"/>
        <w:spacing w:before="0" w:beforeAutospacing="0" w:after="0" w:afterAutospacing="0"/>
        <w:ind w:left="7938"/>
        <w:rPr>
          <w:rFonts w:eastAsia="Times New Roman"/>
          <w:color w:val="000000"/>
          <w:szCs w:val="24"/>
          <w:highlight w:val="yellow"/>
          <w:lang w:eastAsia="ru-RU"/>
        </w:rPr>
      </w:pPr>
    </w:p>
    <w:p w14:paraId="4AE0B544" w14:textId="2996C1F4"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179B75B9" w14:textId="42000A02"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168CB35D" w14:textId="2EC9B8F3" w:rsidR="00515D6F" w:rsidRPr="00C35368" w:rsidRDefault="00515D6F" w:rsidP="00AA57D5">
      <w:pPr>
        <w:pStyle w:val="a3"/>
        <w:spacing w:before="0" w:beforeAutospacing="0" w:after="0" w:afterAutospacing="0"/>
        <w:ind w:left="7938"/>
        <w:rPr>
          <w:rFonts w:eastAsia="Times New Roman"/>
          <w:color w:val="000000"/>
          <w:szCs w:val="24"/>
          <w:highlight w:val="yellow"/>
          <w:lang w:eastAsia="ru-RU"/>
        </w:rPr>
      </w:pPr>
    </w:p>
    <w:p w14:paraId="2B3AFFFE" w14:textId="77777777" w:rsidR="00AA57D5" w:rsidRPr="001441B8" w:rsidRDefault="00AA57D5" w:rsidP="00AA57D5">
      <w:pPr>
        <w:pStyle w:val="a3"/>
        <w:spacing w:before="0" w:beforeAutospacing="0" w:after="0" w:afterAutospacing="0"/>
        <w:ind w:left="7938"/>
        <w:rPr>
          <w:b/>
          <w:szCs w:val="24"/>
        </w:rPr>
      </w:pPr>
      <w:r w:rsidRPr="001441B8">
        <w:rPr>
          <w:szCs w:val="24"/>
        </w:rPr>
        <w:t xml:space="preserve">Додаток </w:t>
      </w:r>
      <w:r w:rsidR="0016744D" w:rsidRPr="001441B8">
        <w:rPr>
          <w:szCs w:val="24"/>
        </w:rPr>
        <w:t>3</w:t>
      </w:r>
    </w:p>
    <w:p w14:paraId="117B8E04" w14:textId="77777777" w:rsidR="00AA57D5" w:rsidRPr="001441B8" w:rsidRDefault="00AA57D5" w:rsidP="00AA57D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left="7938" w:firstLine="0"/>
        <w:rPr>
          <w:rFonts w:ascii="Times New Roman" w:hAnsi="Times New Roman"/>
          <w:sz w:val="24"/>
          <w:szCs w:val="24"/>
          <w:lang w:val="uk-UA"/>
        </w:rPr>
      </w:pPr>
      <w:r w:rsidRPr="001441B8">
        <w:rPr>
          <w:rFonts w:ascii="Times New Roman" w:hAnsi="Times New Roman"/>
          <w:sz w:val="24"/>
          <w:szCs w:val="24"/>
          <w:lang w:val="uk-UA"/>
        </w:rPr>
        <w:t xml:space="preserve">до Оголошення </w:t>
      </w:r>
    </w:p>
    <w:p w14:paraId="4C03E1A8" w14:textId="77777777" w:rsidR="00AA57D5" w:rsidRPr="001441B8" w:rsidRDefault="00AA57D5" w:rsidP="00AA57D5">
      <w:pPr>
        <w:ind w:right="196"/>
        <w:jc w:val="center"/>
        <w:rPr>
          <w:b/>
        </w:rPr>
      </w:pPr>
    </w:p>
    <w:p w14:paraId="4BF4B855" w14:textId="77777777" w:rsidR="00AA57D5" w:rsidRPr="001441B8" w:rsidRDefault="00AA57D5" w:rsidP="00AA57D5">
      <w:pPr>
        <w:jc w:val="center"/>
        <w:rPr>
          <w:rFonts w:cs="Times New Roman CYR"/>
          <w:b/>
          <w:bCs/>
        </w:rPr>
      </w:pPr>
      <w:r w:rsidRPr="001441B8">
        <w:rPr>
          <w:rFonts w:cs="Times New Roman CYR"/>
          <w:b/>
          <w:bCs/>
        </w:rPr>
        <w:t>«ТЕНДЕРНА ПРОПОЗИЦІЯ»</w:t>
      </w:r>
    </w:p>
    <w:p w14:paraId="0650679B" w14:textId="77777777" w:rsidR="00AA57D5" w:rsidRPr="001441B8" w:rsidRDefault="00AA57D5" w:rsidP="00AA57D5">
      <w:pPr>
        <w:jc w:val="center"/>
        <w:rPr>
          <w:rFonts w:cs="Times New Roman CYR"/>
        </w:rPr>
      </w:pPr>
      <w:r w:rsidRPr="001441B8">
        <w:rPr>
          <w:rFonts w:cs="Times New Roman CYR"/>
        </w:rPr>
        <w:t xml:space="preserve">(форма, яка подається </w:t>
      </w:r>
      <w:r w:rsidRPr="001441B8">
        <w:rPr>
          <w:rFonts w:cs="Times New Roman CYR"/>
          <w:b/>
        </w:rPr>
        <w:t>Учасником</w:t>
      </w:r>
      <w:r w:rsidRPr="001441B8">
        <w:rPr>
          <w:rFonts w:cs="Times New Roman CYR"/>
        </w:rPr>
        <w:t xml:space="preserve"> на фірмовому бланку)</w:t>
      </w:r>
    </w:p>
    <w:p w14:paraId="55A346CD" w14:textId="77777777" w:rsidR="00AA57D5" w:rsidRPr="001441B8" w:rsidRDefault="00AA57D5" w:rsidP="00AA57D5">
      <w:pPr>
        <w:ind w:hanging="720"/>
        <w:jc w:val="center"/>
      </w:pPr>
    </w:p>
    <w:p w14:paraId="73E007BA" w14:textId="048EAC88" w:rsidR="00AA57D5" w:rsidRPr="001441B8" w:rsidRDefault="00AA57D5" w:rsidP="00AA57D5">
      <w:pPr>
        <w:tabs>
          <w:tab w:val="left" w:pos="709"/>
        </w:tabs>
        <w:jc w:val="both"/>
        <w:rPr>
          <w:rFonts w:cs="Times New Roman CYR"/>
        </w:rPr>
      </w:pPr>
      <w:r w:rsidRPr="001441B8">
        <w:rPr>
          <w:rFonts w:cs="Times New Roman CYR"/>
        </w:rPr>
        <w:tab/>
        <w:t xml:space="preserve">Ми, (назва Учасника), надаємо свою тендерну пропозицію щодо участі у торгах на закупівлю </w:t>
      </w:r>
      <w:r w:rsidR="001441B8" w:rsidRPr="001441B8">
        <w:rPr>
          <w:rFonts w:cs="Times New Roman CYR"/>
        </w:rPr>
        <w:t xml:space="preserve">«Легкові автомобілі» за кодом CPV за ДК 021:2015 – 34110000-1 (Автомобіль  RENAULT  DUSTER (дизель 1,5 (110 </w:t>
      </w:r>
      <w:proofErr w:type="spellStart"/>
      <w:r w:rsidR="001441B8" w:rsidRPr="001441B8">
        <w:rPr>
          <w:rFonts w:cs="Times New Roman CYR"/>
        </w:rPr>
        <w:t>к.с</w:t>
      </w:r>
      <w:proofErr w:type="spellEnd"/>
      <w:r w:rsidR="001441B8" w:rsidRPr="001441B8">
        <w:rPr>
          <w:rFonts w:cs="Times New Roman CYR"/>
        </w:rPr>
        <w:t>.)) 4х4  МТ-6 (механічна 6-ступнева) в комплектації ZEN)</w:t>
      </w:r>
      <w:r w:rsidR="00176C78" w:rsidRPr="001441B8">
        <w:rPr>
          <w:rFonts w:cs="Times New Roman CYR"/>
        </w:rPr>
        <w:t xml:space="preserve"> </w:t>
      </w:r>
      <w:r w:rsidRPr="001441B8">
        <w:t>відповідно до вимог Оголошення.</w:t>
      </w:r>
    </w:p>
    <w:p w14:paraId="749561EE" w14:textId="77777777" w:rsidR="00AA57D5" w:rsidRPr="001441B8" w:rsidRDefault="00AA57D5" w:rsidP="00AA57D5">
      <w:pPr>
        <w:tabs>
          <w:tab w:val="left" w:pos="0"/>
          <w:tab w:val="center" w:pos="4153"/>
          <w:tab w:val="right" w:pos="8306"/>
        </w:tabs>
        <w:jc w:val="both"/>
        <w:rPr>
          <w:rFonts w:cs="Times New Roman CYR"/>
        </w:rPr>
      </w:pPr>
      <w:r w:rsidRPr="001441B8">
        <w:rPr>
          <w:rFonts w:cs="Times New Roman CYR"/>
        </w:rPr>
        <w:t>Повне найменування Учасника:____________________________________________________;</w:t>
      </w:r>
    </w:p>
    <w:p w14:paraId="21DACEF0" w14:textId="77777777" w:rsidR="00AA57D5" w:rsidRPr="001441B8" w:rsidRDefault="00AA57D5" w:rsidP="00AA57D5">
      <w:pPr>
        <w:tabs>
          <w:tab w:val="left" w:pos="0"/>
          <w:tab w:val="center" w:pos="4153"/>
          <w:tab w:val="right" w:pos="8306"/>
        </w:tabs>
        <w:jc w:val="both"/>
        <w:rPr>
          <w:rFonts w:cs="Times New Roman CYR"/>
        </w:rPr>
      </w:pPr>
      <w:r w:rsidRPr="001441B8">
        <w:rPr>
          <w:rFonts w:cs="Times New Roman CYR"/>
        </w:rPr>
        <w:t>Адреса (фактична, юридична, поштова):_____________________________________________;</w:t>
      </w:r>
    </w:p>
    <w:p w14:paraId="6241A12E" w14:textId="77777777" w:rsidR="00AA57D5" w:rsidRPr="001441B8" w:rsidRDefault="00AA57D5" w:rsidP="00AA57D5">
      <w:pPr>
        <w:tabs>
          <w:tab w:val="left" w:pos="0"/>
          <w:tab w:val="center" w:pos="4153"/>
          <w:tab w:val="right" w:pos="8306"/>
        </w:tabs>
        <w:jc w:val="both"/>
        <w:rPr>
          <w:rFonts w:cs="Times New Roman CYR"/>
        </w:rPr>
      </w:pPr>
      <w:r w:rsidRPr="001441B8">
        <w:rPr>
          <w:rFonts w:cs="Times New Roman CYR"/>
        </w:rPr>
        <w:t>Тел./факс:______________________________________________________________________;</w:t>
      </w:r>
    </w:p>
    <w:p w14:paraId="0AD1534E" w14:textId="77777777" w:rsidR="00AA57D5" w:rsidRPr="001441B8" w:rsidRDefault="00AA57D5" w:rsidP="00AA57D5">
      <w:pPr>
        <w:tabs>
          <w:tab w:val="left" w:pos="0"/>
          <w:tab w:val="center" w:pos="4153"/>
          <w:tab w:val="right" w:pos="8306"/>
        </w:tabs>
        <w:jc w:val="both"/>
        <w:rPr>
          <w:rFonts w:cs="Times New Roman CYR"/>
        </w:rPr>
      </w:pPr>
      <w:r w:rsidRPr="001441B8">
        <w:rPr>
          <w:rFonts w:cs="Times New Roman CYR"/>
        </w:rPr>
        <w:t>Керівник: ______________________________________________________________________;</w:t>
      </w:r>
    </w:p>
    <w:p w14:paraId="1B7598E7" w14:textId="77777777" w:rsidR="00AA57D5" w:rsidRPr="001441B8" w:rsidRDefault="00AA57D5" w:rsidP="00AA57D5">
      <w:pPr>
        <w:suppressAutoHyphens/>
        <w:jc w:val="both"/>
      </w:pPr>
      <w:r w:rsidRPr="001441B8">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097786ED" w14:textId="77777777" w:rsidR="00AA57D5" w:rsidRPr="001441B8" w:rsidRDefault="00AA57D5" w:rsidP="00AA57D5">
      <w:pPr>
        <w:tabs>
          <w:tab w:val="left" w:pos="0"/>
          <w:tab w:val="center" w:pos="709"/>
          <w:tab w:val="right" w:pos="8306"/>
        </w:tabs>
        <w:jc w:val="both"/>
      </w:pPr>
      <w:r w:rsidRPr="001441B8">
        <w:rPr>
          <w:rFonts w:cs="Times New Roman CYR"/>
        </w:rPr>
        <w:tab/>
      </w:r>
      <w:r w:rsidRPr="001441B8">
        <w:rPr>
          <w:rFonts w:cs="Times New Roman CYR"/>
        </w:rPr>
        <w:tab/>
        <w:t xml:space="preserve">Вивчивши Оголошення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Оголошенні за наступної </w:t>
      </w:r>
      <w:r w:rsidRPr="001441B8">
        <w:t>ціни пропозиції:</w:t>
      </w:r>
    </w:p>
    <w:p w14:paraId="497FDDA1" w14:textId="77777777" w:rsidR="00AA57D5" w:rsidRPr="001441B8" w:rsidRDefault="00AA57D5" w:rsidP="00AA57D5">
      <w:pPr>
        <w:suppressAutoHyphens/>
        <w:jc w:val="both"/>
      </w:pPr>
      <w:r w:rsidRPr="001441B8">
        <w:rPr>
          <w:bCs/>
        </w:rPr>
        <w:t>Загальна вартість тендерної пропозиції без ПДВ</w:t>
      </w:r>
      <w:r w:rsidRPr="001441B8">
        <w:t>, грн.:</w:t>
      </w:r>
    </w:p>
    <w:p w14:paraId="496657C8" w14:textId="77777777" w:rsidR="00AA57D5" w:rsidRPr="001441B8" w:rsidRDefault="00AA57D5" w:rsidP="00AA57D5">
      <w:pPr>
        <w:jc w:val="both"/>
      </w:pPr>
      <w:r w:rsidRPr="001441B8">
        <w:t>Цифрами _______________________________________________________________________</w:t>
      </w:r>
    </w:p>
    <w:p w14:paraId="76427BE1" w14:textId="77777777" w:rsidR="00AA57D5" w:rsidRPr="001441B8" w:rsidRDefault="00AA57D5" w:rsidP="00AA57D5">
      <w:pPr>
        <w:jc w:val="both"/>
      </w:pPr>
      <w:r w:rsidRPr="001441B8">
        <w:t>Літерами _______________________________________________________________________</w:t>
      </w:r>
    </w:p>
    <w:p w14:paraId="6F9759FA" w14:textId="77777777" w:rsidR="00AA57D5" w:rsidRPr="001441B8" w:rsidRDefault="00AA57D5" w:rsidP="00AA57D5">
      <w:pPr>
        <w:suppressAutoHyphens/>
        <w:jc w:val="both"/>
      </w:pPr>
      <w:r w:rsidRPr="001441B8">
        <w:rPr>
          <w:bCs/>
        </w:rPr>
        <w:t>Загальна вартість тендерної пропозиції з ПДВ</w:t>
      </w:r>
      <w:r w:rsidRPr="001441B8">
        <w:t>, грн.:</w:t>
      </w:r>
    </w:p>
    <w:p w14:paraId="1C63B3C0" w14:textId="77777777" w:rsidR="00AA57D5" w:rsidRPr="001441B8" w:rsidRDefault="00AA57D5" w:rsidP="00AA57D5">
      <w:pPr>
        <w:jc w:val="both"/>
      </w:pPr>
      <w:r w:rsidRPr="001441B8">
        <w:t>Цифрами _______________________________________________________________________</w:t>
      </w:r>
    </w:p>
    <w:p w14:paraId="37F37DD4" w14:textId="77777777" w:rsidR="00AA57D5" w:rsidRPr="001441B8" w:rsidRDefault="00AA57D5" w:rsidP="00AA57D5">
      <w:pPr>
        <w:suppressAutoHyphens/>
        <w:jc w:val="both"/>
      </w:pPr>
      <w:r w:rsidRPr="001441B8">
        <w:t>Літерами _______________________________________________________________________</w:t>
      </w:r>
    </w:p>
    <w:p w14:paraId="132F06E2" w14:textId="77777777" w:rsidR="00176C78" w:rsidRPr="001441B8" w:rsidRDefault="00176C78" w:rsidP="00AA57D5">
      <w:pPr>
        <w:suppressAutoHyphens/>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850"/>
        <w:gridCol w:w="709"/>
        <w:gridCol w:w="1276"/>
        <w:gridCol w:w="1275"/>
        <w:gridCol w:w="1276"/>
      </w:tblGrid>
      <w:tr w:rsidR="00AA57D5" w:rsidRPr="001441B8" w14:paraId="536425E1" w14:textId="77777777" w:rsidTr="00634405">
        <w:trPr>
          <w:cantSplit/>
          <w:trHeight w:val="20"/>
        </w:trPr>
        <w:tc>
          <w:tcPr>
            <w:tcW w:w="675" w:type="dxa"/>
            <w:vAlign w:val="center"/>
          </w:tcPr>
          <w:p w14:paraId="0E27CFEA" w14:textId="77777777" w:rsidR="00AA57D5" w:rsidRPr="001441B8" w:rsidRDefault="00AA57D5" w:rsidP="00634405">
            <w:pPr>
              <w:widowControl w:val="0"/>
              <w:autoSpaceDE w:val="0"/>
              <w:autoSpaceDN w:val="0"/>
              <w:jc w:val="center"/>
              <w:rPr>
                <w:color w:val="000000"/>
                <w:sz w:val="20"/>
                <w:szCs w:val="20"/>
              </w:rPr>
            </w:pPr>
            <w:r w:rsidRPr="001441B8">
              <w:rPr>
                <w:color w:val="000000"/>
                <w:sz w:val="20"/>
                <w:szCs w:val="20"/>
              </w:rPr>
              <w:t>№ з/п</w:t>
            </w:r>
          </w:p>
        </w:tc>
        <w:tc>
          <w:tcPr>
            <w:tcW w:w="3828" w:type="dxa"/>
            <w:vAlign w:val="center"/>
          </w:tcPr>
          <w:p w14:paraId="2860063F" w14:textId="77777777" w:rsidR="00AA57D5" w:rsidRPr="001441B8" w:rsidRDefault="00AA57D5" w:rsidP="00634405">
            <w:pPr>
              <w:widowControl w:val="0"/>
              <w:autoSpaceDE w:val="0"/>
              <w:autoSpaceDN w:val="0"/>
              <w:jc w:val="center"/>
              <w:rPr>
                <w:color w:val="000000"/>
                <w:sz w:val="20"/>
                <w:szCs w:val="20"/>
              </w:rPr>
            </w:pPr>
            <w:r w:rsidRPr="001441B8">
              <w:rPr>
                <w:color w:val="000000"/>
                <w:sz w:val="20"/>
                <w:szCs w:val="20"/>
              </w:rPr>
              <w:t>Найменування товару</w:t>
            </w:r>
          </w:p>
        </w:tc>
        <w:tc>
          <w:tcPr>
            <w:tcW w:w="850" w:type="dxa"/>
            <w:vAlign w:val="center"/>
          </w:tcPr>
          <w:p w14:paraId="06DC683F" w14:textId="77777777" w:rsidR="00AA57D5" w:rsidRPr="001441B8" w:rsidRDefault="00AA57D5" w:rsidP="00634405">
            <w:pPr>
              <w:widowControl w:val="0"/>
              <w:autoSpaceDE w:val="0"/>
              <w:autoSpaceDN w:val="0"/>
              <w:jc w:val="center"/>
              <w:rPr>
                <w:color w:val="000000"/>
                <w:sz w:val="20"/>
                <w:szCs w:val="20"/>
              </w:rPr>
            </w:pPr>
            <w:r w:rsidRPr="001441B8">
              <w:rPr>
                <w:color w:val="000000"/>
                <w:sz w:val="20"/>
                <w:szCs w:val="20"/>
              </w:rPr>
              <w:t>Од. виміру</w:t>
            </w:r>
          </w:p>
        </w:tc>
        <w:tc>
          <w:tcPr>
            <w:tcW w:w="709" w:type="dxa"/>
            <w:vAlign w:val="center"/>
          </w:tcPr>
          <w:p w14:paraId="5097E5B1" w14:textId="77777777" w:rsidR="00AA57D5" w:rsidRPr="001441B8" w:rsidRDefault="00AA57D5" w:rsidP="00634405">
            <w:pPr>
              <w:widowControl w:val="0"/>
              <w:autoSpaceDE w:val="0"/>
              <w:autoSpaceDN w:val="0"/>
              <w:jc w:val="center"/>
              <w:rPr>
                <w:color w:val="000000"/>
                <w:sz w:val="20"/>
                <w:szCs w:val="20"/>
              </w:rPr>
            </w:pPr>
            <w:r w:rsidRPr="001441B8">
              <w:rPr>
                <w:color w:val="000000"/>
                <w:sz w:val="20"/>
                <w:szCs w:val="20"/>
              </w:rPr>
              <w:t>Кіль-кість</w:t>
            </w:r>
          </w:p>
        </w:tc>
        <w:tc>
          <w:tcPr>
            <w:tcW w:w="1276" w:type="dxa"/>
            <w:vAlign w:val="center"/>
          </w:tcPr>
          <w:p w14:paraId="6E53A8F7" w14:textId="77777777" w:rsidR="00AA57D5" w:rsidRPr="001441B8" w:rsidRDefault="00AA57D5" w:rsidP="00634405">
            <w:pPr>
              <w:widowControl w:val="0"/>
              <w:autoSpaceDE w:val="0"/>
              <w:autoSpaceDN w:val="0"/>
              <w:jc w:val="center"/>
              <w:rPr>
                <w:color w:val="000000"/>
                <w:sz w:val="20"/>
                <w:szCs w:val="20"/>
              </w:rPr>
            </w:pPr>
            <w:r w:rsidRPr="001441B8">
              <w:rPr>
                <w:color w:val="000000"/>
                <w:sz w:val="20"/>
                <w:szCs w:val="20"/>
              </w:rPr>
              <w:t>Ціна за од.,</w:t>
            </w:r>
          </w:p>
          <w:p w14:paraId="1A85FAA0" w14:textId="77777777" w:rsidR="00AA57D5" w:rsidRPr="001441B8" w:rsidRDefault="00AA57D5" w:rsidP="00634405">
            <w:pPr>
              <w:widowControl w:val="0"/>
              <w:autoSpaceDE w:val="0"/>
              <w:autoSpaceDN w:val="0"/>
              <w:jc w:val="center"/>
              <w:rPr>
                <w:color w:val="000000"/>
                <w:sz w:val="20"/>
                <w:szCs w:val="20"/>
              </w:rPr>
            </w:pPr>
            <w:r w:rsidRPr="001441B8">
              <w:rPr>
                <w:color w:val="000000"/>
                <w:sz w:val="20"/>
                <w:szCs w:val="20"/>
              </w:rPr>
              <w:t>грн, без ПДВ</w:t>
            </w:r>
          </w:p>
        </w:tc>
        <w:tc>
          <w:tcPr>
            <w:tcW w:w="1275" w:type="dxa"/>
            <w:vAlign w:val="center"/>
          </w:tcPr>
          <w:p w14:paraId="20EC9F5F" w14:textId="77777777" w:rsidR="00AA57D5" w:rsidRPr="001441B8" w:rsidRDefault="00AA57D5" w:rsidP="00634405">
            <w:pPr>
              <w:widowControl w:val="0"/>
              <w:autoSpaceDE w:val="0"/>
              <w:autoSpaceDN w:val="0"/>
              <w:jc w:val="center"/>
              <w:rPr>
                <w:color w:val="000000"/>
                <w:sz w:val="20"/>
                <w:szCs w:val="20"/>
              </w:rPr>
            </w:pPr>
            <w:r w:rsidRPr="001441B8">
              <w:rPr>
                <w:color w:val="000000"/>
                <w:sz w:val="20"/>
                <w:szCs w:val="20"/>
              </w:rPr>
              <w:t>Ціна за од.,</w:t>
            </w:r>
          </w:p>
          <w:p w14:paraId="30AAD1C9" w14:textId="77777777" w:rsidR="00AA57D5" w:rsidRPr="001441B8" w:rsidRDefault="00AA57D5" w:rsidP="00634405">
            <w:pPr>
              <w:widowControl w:val="0"/>
              <w:autoSpaceDE w:val="0"/>
              <w:autoSpaceDN w:val="0"/>
              <w:jc w:val="center"/>
              <w:rPr>
                <w:color w:val="000000"/>
                <w:sz w:val="20"/>
                <w:szCs w:val="20"/>
              </w:rPr>
            </w:pPr>
            <w:r w:rsidRPr="001441B8">
              <w:rPr>
                <w:color w:val="000000"/>
                <w:sz w:val="20"/>
                <w:szCs w:val="20"/>
              </w:rPr>
              <w:t>грн, з ПДВ</w:t>
            </w:r>
          </w:p>
        </w:tc>
        <w:tc>
          <w:tcPr>
            <w:tcW w:w="1276" w:type="dxa"/>
            <w:vAlign w:val="center"/>
          </w:tcPr>
          <w:p w14:paraId="243ED06E" w14:textId="77777777" w:rsidR="00AA57D5" w:rsidRPr="001441B8" w:rsidRDefault="00AA57D5" w:rsidP="00634405">
            <w:pPr>
              <w:widowControl w:val="0"/>
              <w:autoSpaceDE w:val="0"/>
              <w:autoSpaceDN w:val="0"/>
              <w:jc w:val="center"/>
              <w:rPr>
                <w:color w:val="000000"/>
                <w:sz w:val="20"/>
                <w:szCs w:val="20"/>
              </w:rPr>
            </w:pPr>
            <w:r w:rsidRPr="001441B8">
              <w:rPr>
                <w:color w:val="000000"/>
                <w:sz w:val="20"/>
                <w:szCs w:val="20"/>
              </w:rPr>
              <w:t>Загальна вартість,</w:t>
            </w:r>
          </w:p>
          <w:p w14:paraId="18CEDF95" w14:textId="77777777" w:rsidR="00AA57D5" w:rsidRPr="001441B8" w:rsidRDefault="00AA57D5" w:rsidP="00634405">
            <w:pPr>
              <w:widowControl w:val="0"/>
              <w:autoSpaceDE w:val="0"/>
              <w:autoSpaceDN w:val="0"/>
              <w:jc w:val="center"/>
              <w:rPr>
                <w:color w:val="000000"/>
                <w:sz w:val="20"/>
                <w:szCs w:val="20"/>
              </w:rPr>
            </w:pPr>
            <w:r w:rsidRPr="001441B8">
              <w:rPr>
                <w:color w:val="000000"/>
                <w:sz w:val="20"/>
                <w:szCs w:val="20"/>
              </w:rPr>
              <w:t>грн, з ПДВ</w:t>
            </w:r>
          </w:p>
        </w:tc>
      </w:tr>
      <w:tr w:rsidR="00DD62F2" w:rsidRPr="001441B8" w14:paraId="34B3477C" w14:textId="77777777" w:rsidTr="006A4EC5">
        <w:trPr>
          <w:trHeight w:val="20"/>
        </w:trPr>
        <w:tc>
          <w:tcPr>
            <w:tcW w:w="675" w:type="dxa"/>
            <w:vAlign w:val="center"/>
          </w:tcPr>
          <w:p w14:paraId="440DFEE8" w14:textId="77777777" w:rsidR="00DD62F2" w:rsidRPr="001441B8" w:rsidRDefault="00DD62F2" w:rsidP="00DD62F2">
            <w:pPr>
              <w:widowControl w:val="0"/>
              <w:autoSpaceDE w:val="0"/>
              <w:autoSpaceDN w:val="0"/>
              <w:jc w:val="center"/>
              <w:rPr>
                <w:color w:val="000000"/>
                <w:sz w:val="20"/>
                <w:szCs w:val="20"/>
              </w:rPr>
            </w:pPr>
            <w:r w:rsidRPr="001441B8">
              <w:rPr>
                <w:color w:val="000000"/>
                <w:sz w:val="20"/>
                <w:szCs w:val="20"/>
              </w:rPr>
              <w:t>1</w:t>
            </w:r>
          </w:p>
        </w:tc>
        <w:tc>
          <w:tcPr>
            <w:tcW w:w="3828" w:type="dxa"/>
            <w:vAlign w:val="center"/>
          </w:tcPr>
          <w:p w14:paraId="67F8DFC6" w14:textId="77777777" w:rsidR="00DD62F2" w:rsidRPr="001441B8" w:rsidRDefault="00DD62F2" w:rsidP="00DD62F2">
            <w:pPr>
              <w:widowControl w:val="0"/>
              <w:autoSpaceDE w:val="0"/>
              <w:autoSpaceDN w:val="0"/>
              <w:jc w:val="center"/>
              <w:rPr>
                <w:b/>
                <w:color w:val="000000"/>
                <w:sz w:val="20"/>
                <w:szCs w:val="20"/>
              </w:rPr>
            </w:pPr>
            <w:r w:rsidRPr="001441B8">
              <w:rPr>
                <w:b/>
                <w:color w:val="000000"/>
                <w:sz w:val="20"/>
                <w:szCs w:val="20"/>
              </w:rPr>
              <w:t>Вказується конкретна назва товару</w:t>
            </w:r>
          </w:p>
          <w:p w14:paraId="51AD926F" w14:textId="77777777" w:rsidR="00DD62F2" w:rsidRPr="001441B8" w:rsidRDefault="00DD62F2" w:rsidP="00DD62F2">
            <w:pPr>
              <w:widowControl w:val="0"/>
              <w:autoSpaceDE w:val="0"/>
              <w:autoSpaceDN w:val="0"/>
              <w:jc w:val="center"/>
              <w:rPr>
                <w:b/>
                <w:color w:val="000000"/>
                <w:sz w:val="20"/>
                <w:szCs w:val="20"/>
              </w:rPr>
            </w:pPr>
            <w:r w:rsidRPr="001441B8">
              <w:rPr>
                <w:color w:val="000000"/>
                <w:sz w:val="20"/>
                <w:szCs w:val="20"/>
              </w:rPr>
              <w:t>(яка буде зазначена в специфікації до договору поставки товару)</w:t>
            </w:r>
          </w:p>
        </w:tc>
        <w:tc>
          <w:tcPr>
            <w:tcW w:w="850" w:type="dxa"/>
          </w:tcPr>
          <w:p w14:paraId="0AD78E8F" w14:textId="735F9F3A" w:rsidR="00DD62F2" w:rsidRPr="001441B8" w:rsidRDefault="00DD62F2" w:rsidP="00DD62F2">
            <w:pPr>
              <w:widowControl w:val="0"/>
              <w:autoSpaceDE w:val="0"/>
              <w:autoSpaceDN w:val="0"/>
              <w:jc w:val="center"/>
              <w:rPr>
                <w:color w:val="000000"/>
                <w:sz w:val="20"/>
                <w:szCs w:val="20"/>
              </w:rPr>
            </w:pPr>
          </w:p>
        </w:tc>
        <w:tc>
          <w:tcPr>
            <w:tcW w:w="709" w:type="dxa"/>
          </w:tcPr>
          <w:p w14:paraId="0A84BC73" w14:textId="5EFEE337" w:rsidR="00DD62F2" w:rsidRPr="001441B8" w:rsidRDefault="00DD62F2" w:rsidP="00DD62F2">
            <w:pPr>
              <w:widowControl w:val="0"/>
              <w:autoSpaceDE w:val="0"/>
              <w:autoSpaceDN w:val="0"/>
              <w:jc w:val="center"/>
              <w:rPr>
                <w:color w:val="000000"/>
                <w:sz w:val="20"/>
                <w:szCs w:val="20"/>
              </w:rPr>
            </w:pPr>
          </w:p>
        </w:tc>
        <w:tc>
          <w:tcPr>
            <w:tcW w:w="1276" w:type="dxa"/>
          </w:tcPr>
          <w:p w14:paraId="213E399B" w14:textId="77777777" w:rsidR="00DD62F2" w:rsidRPr="001441B8" w:rsidRDefault="00DD62F2" w:rsidP="00DD62F2">
            <w:pPr>
              <w:widowControl w:val="0"/>
              <w:autoSpaceDE w:val="0"/>
              <w:autoSpaceDN w:val="0"/>
              <w:spacing w:before="60" w:after="60"/>
              <w:rPr>
                <w:color w:val="000000"/>
                <w:sz w:val="20"/>
                <w:szCs w:val="20"/>
              </w:rPr>
            </w:pPr>
          </w:p>
        </w:tc>
        <w:tc>
          <w:tcPr>
            <w:tcW w:w="1275" w:type="dxa"/>
          </w:tcPr>
          <w:p w14:paraId="6B34C121" w14:textId="77777777" w:rsidR="00DD62F2" w:rsidRPr="001441B8" w:rsidRDefault="00DD62F2" w:rsidP="00DD62F2">
            <w:pPr>
              <w:widowControl w:val="0"/>
              <w:autoSpaceDE w:val="0"/>
              <w:autoSpaceDN w:val="0"/>
              <w:spacing w:before="60" w:after="60"/>
              <w:rPr>
                <w:color w:val="000000"/>
                <w:sz w:val="20"/>
                <w:szCs w:val="20"/>
              </w:rPr>
            </w:pPr>
          </w:p>
        </w:tc>
        <w:tc>
          <w:tcPr>
            <w:tcW w:w="1276" w:type="dxa"/>
          </w:tcPr>
          <w:p w14:paraId="61E1F650" w14:textId="77777777" w:rsidR="00DD62F2" w:rsidRPr="001441B8" w:rsidRDefault="00DD62F2" w:rsidP="00DD62F2">
            <w:pPr>
              <w:widowControl w:val="0"/>
              <w:autoSpaceDE w:val="0"/>
              <w:autoSpaceDN w:val="0"/>
              <w:spacing w:before="60" w:after="60"/>
              <w:rPr>
                <w:color w:val="000000"/>
                <w:sz w:val="20"/>
                <w:szCs w:val="20"/>
              </w:rPr>
            </w:pPr>
          </w:p>
        </w:tc>
      </w:tr>
      <w:tr w:rsidR="00AA57D5" w:rsidRPr="001441B8" w14:paraId="76D70569" w14:textId="77777777" w:rsidTr="00634405">
        <w:trPr>
          <w:cantSplit/>
          <w:trHeight w:val="20"/>
        </w:trPr>
        <w:tc>
          <w:tcPr>
            <w:tcW w:w="7338" w:type="dxa"/>
            <w:gridSpan w:val="5"/>
          </w:tcPr>
          <w:p w14:paraId="6DD12037" w14:textId="77777777" w:rsidR="00AA57D5" w:rsidRPr="001441B8" w:rsidRDefault="00AA57D5" w:rsidP="00634405">
            <w:pPr>
              <w:widowControl w:val="0"/>
              <w:autoSpaceDE w:val="0"/>
              <w:autoSpaceDN w:val="0"/>
              <w:rPr>
                <w:color w:val="000000"/>
                <w:sz w:val="20"/>
                <w:szCs w:val="20"/>
              </w:rPr>
            </w:pPr>
            <w:r w:rsidRPr="001441B8">
              <w:rPr>
                <w:color w:val="000000"/>
                <w:sz w:val="20"/>
                <w:szCs w:val="20"/>
              </w:rPr>
              <w:t>Разом без ПДВ</w:t>
            </w:r>
          </w:p>
        </w:tc>
        <w:tc>
          <w:tcPr>
            <w:tcW w:w="1275" w:type="dxa"/>
            <w:vAlign w:val="center"/>
          </w:tcPr>
          <w:p w14:paraId="0ACDD844" w14:textId="77777777" w:rsidR="00AA57D5" w:rsidRPr="001441B8" w:rsidRDefault="00AA57D5" w:rsidP="00634405">
            <w:pPr>
              <w:widowControl w:val="0"/>
              <w:autoSpaceDE w:val="0"/>
              <w:autoSpaceDN w:val="0"/>
              <w:jc w:val="center"/>
              <w:rPr>
                <w:color w:val="000000"/>
                <w:sz w:val="20"/>
                <w:szCs w:val="20"/>
              </w:rPr>
            </w:pPr>
          </w:p>
        </w:tc>
        <w:tc>
          <w:tcPr>
            <w:tcW w:w="1276" w:type="dxa"/>
          </w:tcPr>
          <w:p w14:paraId="15EE6CF7" w14:textId="77777777" w:rsidR="00AA57D5" w:rsidRPr="001441B8" w:rsidRDefault="00AA57D5" w:rsidP="00634405">
            <w:pPr>
              <w:widowControl w:val="0"/>
              <w:autoSpaceDE w:val="0"/>
              <w:autoSpaceDN w:val="0"/>
              <w:jc w:val="center"/>
              <w:rPr>
                <w:color w:val="000000"/>
                <w:sz w:val="20"/>
                <w:szCs w:val="20"/>
              </w:rPr>
            </w:pPr>
          </w:p>
        </w:tc>
      </w:tr>
      <w:tr w:rsidR="00AA57D5" w:rsidRPr="001441B8" w14:paraId="53BE0886" w14:textId="77777777" w:rsidTr="00634405">
        <w:trPr>
          <w:cantSplit/>
          <w:trHeight w:val="20"/>
        </w:trPr>
        <w:tc>
          <w:tcPr>
            <w:tcW w:w="7338" w:type="dxa"/>
            <w:gridSpan w:val="5"/>
          </w:tcPr>
          <w:p w14:paraId="31F78A80" w14:textId="77777777" w:rsidR="00AA57D5" w:rsidRPr="001441B8" w:rsidRDefault="00AA57D5" w:rsidP="00634405">
            <w:pPr>
              <w:widowControl w:val="0"/>
              <w:autoSpaceDE w:val="0"/>
              <w:autoSpaceDN w:val="0"/>
              <w:rPr>
                <w:color w:val="000000"/>
                <w:sz w:val="20"/>
                <w:szCs w:val="20"/>
              </w:rPr>
            </w:pPr>
            <w:r w:rsidRPr="001441B8">
              <w:rPr>
                <w:color w:val="000000"/>
                <w:sz w:val="20"/>
                <w:szCs w:val="20"/>
              </w:rPr>
              <w:t>Сума ПДВ</w:t>
            </w:r>
          </w:p>
        </w:tc>
        <w:tc>
          <w:tcPr>
            <w:tcW w:w="1275" w:type="dxa"/>
            <w:vAlign w:val="center"/>
          </w:tcPr>
          <w:p w14:paraId="008925FF" w14:textId="77777777" w:rsidR="00AA57D5" w:rsidRPr="001441B8" w:rsidRDefault="00AA57D5" w:rsidP="00634405">
            <w:pPr>
              <w:widowControl w:val="0"/>
              <w:autoSpaceDE w:val="0"/>
              <w:autoSpaceDN w:val="0"/>
              <w:jc w:val="center"/>
              <w:rPr>
                <w:color w:val="000000"/>
                <w:sz w:val="20"/>
                <w:szCs w:val="20"/>
              </w:rPr>
            </w:pPr>
          </w:p>
        </w:tc>
        <w:tc>
          <w:tcPr>
            <w:tcW w:w="1276" w:type="dxa"/>
          </w:tcPr>
          <w:p w14:paraId="288364C8" w14:textId="77777777" w:rsidR="00AA57D5" w:rsidRPr="001441B8" w:rsidRDefault="00AA57D5" w:rsidP="00634405">
            <w:pPr>
              <w:widowControl w:val="0"/>
              <w:autoSpaceDE w:val="0"/>
              <w:autoSpaceDN w:val="0"/>
              <w:jc w:val="center"/>
              <w:rPr>
                <w:color w:val="000000"/>
                <w:sz w:val="20"/>
                <w:szCs w:val="20"/>
              </w:rPr>
            </w:pPr>
          </w:p>
        </w:tc>
      </w:tr>
      <w:tr w:rsidR="00AA57D5" w:rsidRPr="001441B8" w14:paraId="1F3D33F7" w14:textId="77777777" w:rsidTr="00634405">
        <w:trPr>
          <w:cantSplit/>
          <w:trHeight w:val="20"/>
        </w:trPr>
        <w:tc>
          <w:tcPr>
            <w:tcW w:w="7338" w:type="dxa"/>
            <w:gridSpan w:val="5"/>
          </w:tcPr>
          <w:p w14:paraId="3C59E70A" w14:textId="77777777" w:rsidR="00AA57D5" w:rsidRPr="001441B8" w:rsidRDefault="00AA57D5" w:rsidP="00634405">
            <w:pPr>
              <w:widowControl w:val="0"/>
              <w:autoSpaceDE w:val="0"/>
              <w:autoSpaceDN w:val="0"/>
              <w:rPr>
                <w:b/>
                <w:color w:val="000000"/>
                <w:sz w:val="20"/>
                <w:szCs w:val="20"/>
              </w:rPr>
            </w:pPr>
            <w:r w:rsidRPr="001441B8">
              <w:rPr>
                <w:b/>
                <w:color w:val="000000"/>
                <w:sz w:val="20"/>
                <w:szCs w:val="20"/>
              </w:rPr>
              <w:t>Всього з ПДВ</w:t>
            </w:r>
          </w:p>
        </w:tc>
        <w:tc>
          <w:tcPr>
            <w:tcW w:w="1275" w:type="dxa"/>
            <w:vAlign w:val="center"/>
          </w:tcPr>
          <w:p w14:paraId="6001516F" w14:textId="77777777" w:rsidR="00AA57D5" w:rsidRPr="001441B8" w:rsidRDefault="00AA57D5" w:rsidP="00634405">
            <w:pPr>
              <w:widowControl w:val="0"/>
              <w:autoSpaceDE w:val="0"/>
              <w:autoSpaceDN w:val="0"/>
              <w:jc w:val="center"/>
              <w:rPr>
                <w:color w:val="000000"/>
                <w:sz w:val="20"/>
                <w:szCs w:val="20"/>
              </w:rPr>
            </w:pPr>
          </w:p>
        </w:tc>
        <w:tc>
          <w:tcPr>
            <w:tcW w:w="1276" w:type="dxa"/>
          </w:tcPr>
          <w:p w14:paraId="2D9DF142" w14:textId="77777777" w:rsidR="00AA57D5" w:rsidRPr="001441B8" w:rsidRDefault="00AA57D5" w:rsidP="00634405">
            <w:pPr>
              <w:widowControl w:val="0"/>
              <w:autoSpaceDE w:val="0"/>
              <w:autoSpaceDN w:val="0"/>
              <w:jc w:val="center"/>
              <w:rPr>
                <w:color w:val="000000"/>
                <w:sz w:val="20"/>
                <w:szCs w:val="20"/>
              </w:rPr>
            </w:pPr>
          </w:p>
        </w:tc>
      </w:tr>
    </w:tbl>
    <w:p w14:paraId="09FF4D0C" w14:textId="77777777" w:rsidR="00176C78" w:rsidRPr="001441B8" w:rsidRDefault="00176C78" w:rsidP="00AA57D5">
      <w:pPr>
        <w:tabs>
          <w:tab w:val="left" w:pos="0"/>
          <w:tab w:val="center" w:pos="4153"/>
          <w:tab w:val="right" w:pos="8306"/>
        </w:tabs>
        <w:ind w:firstLine="567"/>
        <w:jc w:val="both"/>
        <w:rPr>
          <w:color w:val="000000"/>
        </w:rPr>
      </w:pPr>
    </w:p>
    <w:p w14:paraId="223B6F52" w14:textId="77777777" w:rsidR="00AA57D5" w:rsidRPr="001441B8" w:rsidRDefault="00AA57D5" w:rsidP="00AA57D5">
      <w:pPr>
        <w:tabs>
          <w:tab w:val="left" w:pos="0"/>
          <w:tab w:val="center" w:pos="4153"/>
          <w:tab w:val="right" w:pos="8306"/>
        </w:tabs>
        <w:ind w:firstLine="567"/>
        <w:jc w:val="both"/>
        <w:rPr>
          <w:color w:val="000000"/>
        </w:rPr>
      </w:pPr>
      <w:r w:rsidRPr="001441B8">
        <w:rPr>
          <w:color w:val="000000"/>
        </w:rPr>
        <w:t>1. Якщо наша пропозиція буде акцептована, ми візьмемо на себе зобов'язання виконати всі умови, передбачені Договором.</w:t>
      </w:r>
    </w:p>
    <w:p w14:paraId="5D2A6BD6" w14:textId="77777777" w:rsidR="00AA57D5" w:rsidRPr="001441B8" w:rsidRDefault="00AA57D5" w:rsidP="00AA57D5">
      <w:pPr>
        <w:widowControl w:val="0"/>
        <w:autoSpaceDE w:val="0"/>
        <w:autoSpaceDN w:val="0"/>
        <w:adjustRightInd w:val="0"/>
        <w:ind w:firstLine="540"/>
        <w:jc w:val="both"/>
        <w:rPr>
          <w:color w:val="000000"/>
        </w:rPr>
      </w:pPr>
      <w:r w:rsidRPr="001441B8">
        <w:rPr>
          <w:color w:val="000000"/>
        </w:rPr>
        <w:t>2. Ми погоджуємося з умовами, що Ви можете відхилити нашу чи всі пропозиції електронних закупівель згідно з умовами документації, та розуміємо, що Ви не обмежені у прийнятті будь-якої іншої пропозиції з більш вигідними для Вас умовами.</w:t>
      </w:r>
    </w:p>
    <w:p w14:paraId="3F77E2C9" w14:textId="77777777" w:rsidR="00AA57D5" w:rsidRPr="001441B8" w:rsidRDefault="00AA57D5" w:rsidP="00AA57D5">
      <w:pPr>
        <w:pStyle w:val="2"/>
        <w:tabs>
          <w:tab w:val="left" w:pos="709"/>
          <w:tab w:val="left" w:pos="851"/>
        </w:tabs>
        <w:spacing w:line="240" w:lineRule="auto"/>
        <w:ind w:left="0"/>
        <w:jc w:val="both"/>
        <w:rPr>
          <w:rFonts w:ascii="Times New Roman" w:hAnsi="Times New Roman"/>
          <w:sz w:val="24"/>
          <w:szCs w:val="24"/>
          <w:lang w:val="uk-UA"/>
        </w:rPr>
      </w:pPr>
      <w:r w:rsidRPr="001441B8">
        <w:rPr>
          <w:rFonts w:ascii="Times New Roman" w:hAnsi="Times New Roman"/>
          <w:sz w:val="24"/>
          <w:szCs w:val="24"/>
          <w:lang w:val="uk-UA"/>
        </w:rPr>
        <w:tab/>
        <w:t>Своїм підписом підтверджую достовірність інформації, наданої в нашій пропозиції та погоджуюсь виконати всі умови, викладені в Оголошенні.</w:t>
      </w:r>
    </w:p>
    <w:p w14:paraId="7543FE07" w14:textId="77777777" w:rsidR="00AA57D5" w:rsidRPr="001441B8" w:rsidRDefault="00AA57D5" w:rsidP="00AA57D5">
      <w:pPr>
        <w:widowControl w:val="0"/>
        <w:autoSpaceDE w:val="0"/>
        <w:autoSpaceDN w:val="0"/>
        <w:adjustRightInd w:val="0"/>
        <w:jc w:val="both"/>
        <w:rPr>
          <w:b/>
          <w:bCs/>
          <w:color w:val="000000"/>
        </w:rPr>
      </w:pPr>
    </w:p>
    <w:p w14:paraId="4C75378C" w14:textId="77777777" w:rsidR="00AA57D5" w:rsidRPr="001441B8" w:rsidRDefault="00AA57D5" w:rsidP="00AA57D5">
      <w:pPr>
        <w:jc w:val="right"/>
      </w:pPr>
      <w:r w:rsidRPr="001441B8">
        <w:t>____________________________ (прізвище, ім’я та по батькові уповноваженої особи)</w:t>
      </w:r>
    </w:p>
    <w:p w14:paraId="47E0CA01" w14:textId="77777777" w:rsidR="001050BB" w:rsidRPr="0003333A" w:rsidRDefault="00AA57D5" w:rsidP="0003333A">
      <w:pPr>
        <w:ind w:firstLine="1620"/>
        <w:rPr>
          <w:sz w:val="16"/>
          <w:szCs w:val="16"/>
        </w:rPr>
      </w:pPr>
      <w:r w:rsidRPr="001441B8">
        <w:rPr>
          <w:sz w:val="16"/>
          <w:szCs w:val="16"/>
        </w:rPr>
        <w:t>М.П.</w:t>
      </w:r>
    </w:p>
    <w:sectPr w:rsidR="001050BB" w:rsidRPr="0003333A" w:rsidSect="008F1DBD">
      <w:footerReference w:type="default" r:id="rId9"/>
      <w:pgSz w:w="11906" w:h="16838"/>
      <w:pgMar w:top="851" w:right="1134" w:bottom="851" w:left="1134" w:header="709" w:footer="6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A861A" w14:textId="77777777" w:rsidR="00261876" w:rsidRDefault="00261876" w:rsidP="00E961BC">
      <w:r>
        <w:separator/>
      </w:r>
    </w:p>
  </w:endnote>
  <w:endnote w:type="continuationSeparator" w:id="0">
    <w:p w14:paraId="000D6CF9" w14:textId="77777777" w:rsidR="00261876" w:rsidRDefault="00261876" w:rsidP="00E9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72A51" w14:textId="77777777" w:rsidR="00A91D8B" w:rsidRDefault="001007E5" w:rsidP="00B058E9">
    <w:pPr>
      <w:pStyle w:val="af3"/>
      <w:jc w:val="center"/>
    </w:pPr>
    <w:r>
      <w:fldChar w:fldCharType="begin"/>
    </w:r>
    <w:r w:rsidR="0096728E">
      <w:instrText xml:space="preserve"> PAGE   \* MERGEFORMAT </w:instrText>
    </w:r>
    <w:r>
      <w:fldChar w:fldCharType="separate"/>
    </w:r>
    <w:r w:rsidR="00E7293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FB4AA" w14:textId="77777777" w:rsidR="00261876" w:rsidRDefault="00261876" w:rsidP="00E961BC">
      <w:r>
        <w:separator/>
      </w:r>
    </w:p>
  </w:footnote>
  <w:footnote w:type="continuationSeparator" w:id="0">
    <w:p w14:paraId="099330E4" w14:textId="77777777" w:rsidR="00261876" w:rsidRDefault="00261876" w:rsidP="00E96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2">
    <w:nsid w:val="00000011"/>
    <w:multiLevelType w:val="multilevel"/>
    <w:tmpl w:val="00000011"/>
    <w:name w:val="WW8Num17"/>
    <w:lvl w:ilvl="0">
      <w:start w:val="1"/>
      <w:numFmt w:val="decimal"/>
      <w:lvlText w:val="%1."/>
      <w:lvlJc w:val="left"/>
      <w:pPr>
        <w:tabs>
          <w:tab w:val="num" w:pos="283"/>
        </w:tabs>
        <w:ind w:left="283" w:hanging="283"/>
      </w:pPr>
      <w:rPr>
        <w:rFonts w:cs="Times New Roman"/>
      </w:rPr>
    </w:lvl>
    <w:lvl w:ilvl="1">
      <w:start w:val="3"/>
      <w:numFmt w:val="decimal"/>
      <w:lvlText w:val="%1.%2."/>
      <w:lvlJc w:val="left"/>
      <w:pPr>
        <w:tabs>
          <w:tab w:val="num" w:pos="350"/>
        </w:tabs>
        <w:ind w:left="350" w:hanging="283"/>
      </w:pPr>
      <w:rPr>
        <w:rFonts w:cs="Times New Roman"/>
      </w:rPr>
    </w:lvl>
    <w:lvl w:ilvl="2">
      <w:start w:val="1"/>
      <w:numFmt w:val="decimal"/>
      <w:lvlText w:val="%1.%2.%3."/>
      <w:lvlJc w:val="left"/>
      <w:pPr>
        <w:tabs>
          <w:tab w:val="num" w:pos="417"/>
        </w:tabs>
        <w:ind w:left="417" w:hanging="283"/>
      </w:pPr>
      <w:rPr>
        <w:rFonts w:cs="Times New Roman"/>
      </w:rPr>
    </w:lvl>
    <w:lvl w:ilvl="3">
      <w:start w:val="1"/>
      <w:numFmt w:val="decimal"/>
      <w:lvlText w:val="%1.%2.%3.%4."/>
      <w:lvlJc w:val="left"/>
      <w:pPr>
        <w:tabs>
          <w:tab w:val="num" w:pos="484"/>
        </w:tabs>
        <w:ind w:left="484" w:hanging="283"/>
      </w:pPr>
      <w:rPr>
        <w:rFonts w:cs="Times New Roman"/>
      </w:rPr>
    </w:lvl>
    <w:lvl w:ilvl="4">
      <w:start w:val="1"/>
      <w:numFmt w:val="decimal"/>
      <w:lvlText w:val="%1.%2.%3.%4.%5."/>
      <w:lvlJc w:val="left"/>
      <w:pPr>
        <w:tabs>
          <w:tab w:val="num" w:pos="551"/>
        </w:tabs>
        <w:ind w:left="551" w:hanging="283"/>
      </w:pPr>
      <w:rPr>
        <w:rFonts w:cs="Times New Roman"/>
      </w:rPr>
    </w:lvl>
    <w:lvl w:ilvl="5">
      <w:start w:val="1"/>
      <w:numFmt w:val="decimal"/>
      <w:lvlText w:val="%1.%2.%3.%4.%5.%6."/>
      <w:lvlJc w:val="left"/>
      <w:pPr>
        <w:tabs>
          <w:tab w:val="num" w:pos="618"/>
        </w:tabs>
        <w:ind w:left="618" w:hanging="283"/>
      </w:pPr>
      <w:rPr>
        <w:rFonts w:cs="Times New Roman"/>
      </w:rPr>
    </w:lvl>
    <w:lvl w:ilvl="6">
      <w:start w:val="1"/>
      <w:numFmt w:val="decimal"/>
      <w:lvlText w:val="%1.%2.%3.%4.%5.%6.%7."/>
      <w:lvlJc w:val="left"/>
      <w:pPr>
        <w:tabs>
          <w:tab w:val="num" w:pos="685"/>
        </w:tabs>
        <w:ind w:left="685" w:hanging="283"/>
      </w:pPr>
      <w:rPr>
        <w:rFonts w:cs="Times New Roman"/>
      </w:rPr>
    </w:lvl>
    <w:lvl w:ilvl="7">
      <w:start w:val="1"/>
      <w:numFmt w:val="decimal"/>
      <w:lvlText w:val="%1.%2.%3.%4.%5.%6.%7.%8."/>
      <w:lvlJc w:val="left"/>
      <w:pPr>
        <w:tabs>
          <w:tab w:val="num" w:pos="752"/>
        </w:tabs>
        <w:ind w:left="752" w:hanging="283"/>
      </w:pPr>
      <w:rPr>
        <w:rFonts w:cs="Times New Roman"/>
      </w:rPr>
    </w:lvl>
    <w:lvl w:ilvl="8">
      <w:start w:val="1"/>
      <w:numFmt w:val="decimal"/>
      <w:lvlText w:val="%1.%2.%3.%4.%5.%6.%7.%8.%9."/>
      <w:lvlJc w:val="left"/>
      <w:pPr>
        <w:tabs>
          <w:tab w:val="num" w:pos="819"/>
        </w:tabs>
        <w:ind w:left="819" w:hanging="283"/>
      </w:pPr>
      <w:rPr>
        <w:rFonts w:cs="Times New Roman"/>
      </w:rPr>
    </w:lvl>
  </w:abstractNum>
  <w:abstractNum w:abstractNumId="3">
    <w:nsid w:val="086252D1"/>
    <w:multiLevelType w:val="hybridMultilevel"/>
    <w:tmpl w:val="5A96BA6A"/>
    <w:lvl w:ilvl="0" w:tplc="2312B496">
      <w:start w:val="1"/>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nsid w:val="0B027D6F"/>
    <w:multiLevelType w:val="hybridMultilevel"/>
    <w:tmpl w:val="0F4A06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635C78"/>
    <w:multiLevelType w:val="hybridMultilevel"/>
    <w:tmpl w:val="48926C62"/>
    <w:lvl w:ilvl="0" w:tplc="858E311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nsid w:val="14215D21"/>
    <w:multiLevelType w:val="hybridMultilevel"/>
    <w:tmpl w:val="F93E62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7C7DA9"/>
    <w:multiLevelType w:val="hybridMultilevel"/>
    <w:tmpl w:val="0F4A06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5F301E"/>
    <w:multiLevelType w:val="hybridMultilevel"/>
    <w:tmpl w:val="7C6A691E"/>
    <w:lvl w:ilvl="0" w:tplc="8AC08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B94604"/>
    <w:multiLevelType w:val="hybridMultilevel"/>
    <w:tmpl w:val="82CE9AEE"/>
    <w:lvl w:ilvl="0" w:tplc="2C4012A4">
      <w:start w:val="1"/>
      <w:numFmt w:val="bullet"/>
      <w:lvlText w:val="-"/>
      <w:lvlJc w:val="left"/>
      <w:pPr>
        <w:tabs>
          <w:tab w:val="num" w:pos="502"/>
        </w:tabs>
        <w:ind w:left="502"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
    <w:nsid w:val="37225352"/>
    <w:multiLevelType w:val="hybridMultilevel"/>
    <w:tmpl w:val="F08A5D16"/>
    <w:lvl w:ilvl="0" w:tplc="FD240BEA">
      <w:start w:val="1"/>
      <w:numFmt w:val="bullet"/>
      <w:lvlText w:val="-"/>
      <w:lvlJc w:val="left"/>
      <w:pPr>
        <w:ind w:left="1428" w:hanging="360"/>
      </w:pPr>
      <w:rPr>
        <w:rFonts w:ascii="Times New Roman" w:eastAsia="Times New Roman" w:hAnsi="Times New Roman" w:hint="default"/>
        <w:b w:val="0"/>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nsid w:val="377A75E1"/>
    <w:multiLevelType w:val="multilevel"/>
    <w:tmpl w:val="F6AE00F6"/>
    <w:lvl w:ilvl="0">
      <w:start w:val="5"/>
      <w:numFmt w:val="decimal"/>
      <w:lvlText w:val="%1."/>
      <w:lvlJc w:val="left"/>
      <w:pPr>
        <w:ind w:left="390" w:hanging="390"/>
      </w:pPr>
      <w:rPr>
        <w:rFonts w:cs="Times New Roman" w:hint="default"/>
      </w:rPr>
    </w:lvl>
    <w:lvl w:ilvl="1">
      <w:start w:val="3"/>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2">
    <w:nsid w:val="38C7622A"/>
    <w:multiLevelType w:val="hybridMultilevel"/>
    <w:tmpl w:val="3116A2D8"/>
    <w:lvl w:ilvl="0" w:tplc="6F9ABF86">
      <w:start w:val="1"/>
      <w:numFmt w:val="decimal"/>
      <w:lvlText w:val="%1."/>
      <w:lvlJc w:val="left"/>
      <w:pPr>
        <w:tabs>
          <w:tab w:val="num" w:pos="900"/>
        </w:tabs>
        <w:ind w:left="900" w:hanging="360"/>
      </w:pPr>
      <w:rPr>
        <w:rFonts w:hint="default"/>
        <w:color w:val="auto"/>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B66723A"/>
    <w:multiLevelType w:val="hybridMultilevel"/>
    <w:tmpl w:val="D0F2510C"/>
    <w:lvl w:ilvl="0" w:tplc="8F30CF80">
      <w:start w:val="1"/>
      <w:numFmt w:val="decimal"/>
      <w:lvlText w:val="%1."/>
      <w:lvlJc w:val="left"/>
      <w:pPr>
        <w:ind w:left="4897" w:hanging="360"/>
      </w:pPr>
      <w:rPr>
        <w:rFonts w:ascii="Times New Roman" w:eastAsia="Times New Roman" w:hAnsi="Times New Roman" w:cs="Times New Roman"/>
        <w:b/>
        <w:u w:val="none"/>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4">
    <w:nsid w:val="3B6C6F76"/>
    <w:multiLevelType w:val="multilevel"/>
    <w:tmpl w:val="AA02AF1A"/>
    <w:lvl w:ilvl="0">
      <w:start w:val="2"/>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3B7E1593"/>
    <w:multiLevelType w:val="hybridMultilevel"/>
    <w:tmpl w:val="99C6E4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1B652C"/>
    <w:multiLevelType w:val="hybridMultilevel"/>
    <w:tmpl w:val="43068B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261247"/>
    <w:multiLevelType w:val="hybridMultilevel"/>
    <w:tmpl w:val="D1D6A3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6033663"/>
    <w:multiLevelType w:val="multilevel"/>
    <w:tmpl w:val="904E6C5A"/>
    <w:lvl w:ilvl="0">
      <w:start w:val="1"/>
      <w:numFmt w:val="decimal"/>
      <w:lvlText w:val="%1."/>
      <w:lvlJc w:val="left"/>
      <w:pPr>
        <w:tabs>
          <w:tab w:val="num" w:pos="1494"/>
        </w:tabs>
        <w:ind w:left="1494" w:hanging="360"/>
      </w:pPr>
      <w:rPr>
        <w:rFonts w:cs="Times New Roman"/>
      </w:rPr>
    </w:lvl>
    <w:lvl w:ilvl="1">
      <w:start w:val="1"/>
      <w:numFmt w:val="decimal"/>
      <w:isLgl/>
      <w:lvlText w:val="%1.%2"/>
      <w:lvlJc w:val="left"/>
      <w:pPr>
        <w:tabs>
          <w:tab w:val="num" w:pos="1614"/>
        </w:tabs>
        <w:ind w:left="1614" w:hanging="480"/>
      </w:pPr>
      <w:rPr>
        <w:rFonts w:cs="Times New Roman"/>
      </w:rPr>
    </w:lvl>
    <w:lvl w:ilvl="2">
      <w:start w:val="1"/>
      <w:numFmt w:val="decimal"/>
      <w:isLgl/>
      <w:lvlText w:val="%1.%2.%3"/>
      <w:lvlJc w:val="left"/>
      <w:pPr>
        <w:tabs>
          <w:tab w:val="num" w:pos="1854"/>
        </w:tabs>
        <w:ind w:left="1854" w:hanging="720"/>
      </w:pPr>
      <w:rPr>
        <w:rFonts w:cs="Times New Roman"/>
        <w:b w:val="0"/>
      </w:rPr>
    </w:lvl>
    <w:lvl w:ilvl="3">
      <w:start w:val="1"/>
      <w:numFmt w:val="decimal"/>
      <w:isLgl/>
      <w:lvlText w:val="%1.%2.%3.%4"/>
      <w:lvlJc w:val="left"/>
      <w:pPr>
        <w:tabs>
          <w:tab w:val="num" w:pos="2214"/>
        </w:tabs>
        <w:ind w:left="2214" w:hanging="1080"/>
      </w:pPr>
      <w:rPr>
        <w:rFonts w:cs="Times New Roman"/>
      </w:rPr>
    </w:lvl>
    <w:lvl w:ilvl="4">
      <w:start w:val="1"/>
      <w:numFmt w:val="decimal"/>
      <w:isLgl/>
      <w:lvlText w:val="%1.%2.%3.%4.%5"/>
      <w:lvlJc w:val="left"/>
      <w:pPr>
        <w:tabs>
          <w:tab w:val="num" w:pos="2214"/>
        </w:tabs>
        <w:ind w:left="2214" w:hanging="1080"/>
      </w:pPr>
      <w:rPr>
        <w:rFonts w:cs="Times New Roman"/>
      </w:rPr>
    </w:lvl>
    <w:lvl w:ilvl="5">
      <w:start w:val="1"/>
      <w:numFmt w:val="decimal"/>
      <w:isLgl/>
      <w:lvlText w:val="%1.%2.%3.%4.%5.%6"/>
      <w:lvlJc w:val="left"/>
      <w:pPr>
        <w:tabs>
          <w:tab w:val="num" w:pos="2574"/>
        </w:tabs>
        <w:ind w:left="2574" w:hanging="1440"/>
      </w:pPr>
      <w:rPr>
        <w:rFonts w:cs="Times New Roman"/>
      </w:rPr>
    </w:lvl>
    <w:lvl w:ilvl="6">
      <w:start w:val="1"/>
      <w:numFmt w:val="decimal"/>
      <w:isLgl/>
      <w:lvlText w:val="%1.%2.%3.%4.%5.%6.%7"/>
      <w:lvlJc w:val="left"/>
      <w:pPr>
        <w:tabs>
          <w:tab w:val="num" w:pos="2574"/>
        </w:tabs>
        <w:ind w:left="2574" w:hanging="1440"/>
      </w:pPr>
      <w:rPr>
        <w:rFonts w:cs="Times New Roman"/>
      </w:rPr>
    </w:lvl>
    <w:lvl w:ilvl="7">
      <w:start w:val="1"/>
      <w:numFmt w:val="decimal"/>
      <w:isLgl/>
      <w:lvlText w:val="%1.%2.%3.%4.%5.%6.%7.%8"/>
      <w:lvlJc w:val="left"/>
      <w:pPr>
        <w:tabs>
          <w:tab w:val="num" w:pos="2934"/>
        </w:tabs>
        <w:ind w:left="2934" w:hanging="1800"/>
      </w:pPr>
      <w:rPr>
        <w:rFonts w:cs="Times New Roman"/>
      </w:rPr>
    </w:lvl>
    <w:lvl w:ilvl="8">
      <w:start w:val="1"/>
      <w:numFmt w:val="decimal"/>
      <w:isLgl/>
      <w:lvlText w:val="%1.%2.%3.%4.%5.%6.%7.%8.%9"/>
      <w:lvlJc w:val="left"/>
      <w:pPr>
        <w:tabs>
          <w:tab w:val="num" w:pos="3294"/>
        </w:tabs>
        <w:ind w:left="3294" w:hanging="2160"/>
      </w:pPr>
      <w:rPr>
        <w:rFonts w:cs="Times New Roman"/>
      </w:rPr>
    </w:lvl>
  </w:abstractNum>
  <w:abstractNum w:abstractNumId="19">
    <w:nsid w:val="4730444F"/>
    <w:multiLevelType w:val="hybridMultilevel"/>
    <w:tmpl w:val="DC7E81B2"/>
    <w:lvl w:ilvl="0" w:tplc="494C4BAE">
      <w:start w:val="5"/>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0">
    <w:nsid w:val="47387B89"/>
    <w:multiLevelType w:val="multilevel"/>
    <w:tmpl w:val="D6DC440E"/>
    <w:lvl w:ilvl="0">
      <w:start w:val="8"/>
      <w:numFmt w:val="decimal"/>
      <w:lvlText w:val="%1."/>
      <w:lvlJc w:val="left"/>
      <w:pPr>
        <w:tabs>
          <w:tab w:val="num" w:pos="1494"/>
        </w:tabs>
        <w:ind w:left="1494" w:hanging="360"/>
      </w:pPr>
      <w:rPr>
        <w:rFonts w:cs="Times New Roman"/>
      </w:rPr>
    </w:lvl>
    <w:lvl w:ilvl="1">
      <w:start w:val="1"/>
      <w:numFmt w:val="decimal"/>
      <w:isLgl/>
      <w:lvlText w:val="%1.%2"/>
      <w:lvlJc w:val="left"/>
      <w:pPr>
        <w:tabs>
          <w:tab w:val="num" w:pos="1614"/>
        </w:tabs>
        <w:ind w:left="1614" w:hanging="480"/>
      </w:pPr>
      <w:rPr>
        <w:rFonts w:cs="Times New Roman"/>
      </w:rPr>
    </w:lvl>
    <w:lvl w:ilvl="2">
      <w:start w:val="1"/>
      <w:numFmt w:val="decimal"/>
      <w:isLgl/>
      <w:lvlText w:val="%1.%2.%3"/>
      <w:lvlJc w:val="left"/>
      <w:pPr>
        <w:tabs>
          <w:tab w:val="num" w:pos="1854"/>
        </w:tabs>
        <w:ind w:left="1854" w:hanging="720"/>
      </w:pPr>
      <w:rPr>
        <w:rFonts w:cs="Times New Roman"/>
      </w:rPr>
    </w:lvl>
    <w:lvl w:ilvl="3">
      <w:start w:val="1"/>
      <w:numFmt w:val="decimal"/>
      <w:isLgl/>
      <w:lvlText w:val="%1.%2.%3.%4"/>
      <w:lvlJc w:val="left"/>
      <w:pPr>
        <w:tabs>
          <w:tab w:val="num" w:pos="2214"/>
        </w:tabs>
        <w:ind w:left="2214" w:hanging="1080"/>
      </w:pPr>
      <w:rPr>
        <w:rFonts w:cs="Times New Roman"/>
      </w:rPr>
    </w:lvl>
    <w:lvl w:ilvl="4">
      <w:start w:val="1"/>
      <w:numFmt w:val="decimal"/>
      <w:isLgl/>
      <w:lvlText w:val="%1.%2.%3.%4.%5"/>
      <w:lvlJc w:val="left"/>
      <w:pPr>
        <w:tabs>
          <w:tab w:val="num" w:pos="2214"/>
        </w:tabs>
        <w:ind w:left="2214" w:hanging="1080"/>
      </w:pPr>
      <w:rPr>
        <w:rFonts w:cs="Times New Roman"/>
      </w:rPr>
    </w:lvl>
    <w:lvl w:ilvl="5">
      <w:start w:val="1"/>
      <w:numFmt w:val="decimal"/>
      <w:isLgl/>
      <w:lvlText w:val="%1.%2.%3.%4.%5.%6"/>
      <w:lvlJc w:val="left"/>
      <w:pPr>
        <w:tabs>
          <w:tab w:val="num" w:pos="2574"/>
        </w:tabs>
        <w:ind w:left="2574" w:hanging="1440"/>
      </w:pPr>
      <w:rPr>
        <w:rFonts w:cs="Times New Roman"/>
      </w:rPr>
    </w:lvl>
    <w:lvl w:ilvl="6">
      <w:start w:val="1"/>
      <w:numFmt w:val="decimal"/>
      <w:isLgl/>
      <w:lvlText w:val="%1.%2.%3.%4.%5.%6.%7"/>
      <w:lvlJc w:val="left"/>
      <w:pPr>
        <w:tabs>
          <w:tab w:val="num" w:pos="2574"/>
        </w:tabs>
        <w:ind w:left="2574" w:hanging="1440"/>
      </w:pPr>
      <w:rPr>
        <w:rFonts w:cs="Times New Roman"/>
      </w:rPr>
    </w:lvl>
    <w:lvl w:ilvl="7">
      <w:start w:val="1"/>
      <w:numFmt w:val="decimal"/>
      <w:isLgl/>
      <w:lvlText w:val="%1.%2.%3.%4.%5.%6.%7.%8"/>
      <w:lvlJc w:val="left"/>
      <w:pPr>
        <w:tabs>
          <w:tab w:val="num" w:pos="2934"/>
        </w:tabs>
        <w:ind w:left="2934" w:hanging="1800"/>
      </w:pPr>
      <w:rPr>
        <w:rFonts w:cs="Times New Roman"/>
      </w:rPr>
    </w:lvl>
    <w:lvl w:ilvl="8">
      <w:start w:val="1"/>
      <w:numFmt w:val="decimal"/>
      <w:isLgl/>
      <w:lvlText w:val="%1.%2.%3.%4.%5.%6.%7.%8.%9"/>
      <w:lvlJc w:val="left"/>
      <w:pPr>
        <w:tabs>
          <w:tab w:val="num" w:pos="3294"/>
        </w:tabs>
        <w:ind w:left="3294" w:hanging="2160"/>
      </w:pPr>
      <w:rPr>
        <w:rFonts w:cs="Times New Roman"/>
      </w:rPr>
    </w:lvl>
  </w:abstractNum>
  <w:abstractNum w:abstractNumId="21">
    <w:nsid w:val="488D7CDB"/>
    <w:multiLevelType w:val="hybridMultilevel"/>
    <w:tmpl w:val="AA1C770E"/>
    <w:lvl w:ilvl="0" w:tplc="E10AEDB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92A0657"/>
    <w:multiLevelType w:val="hybridMultilevel"/>
    <w:tmpl w:val="7AB049C8"/>
    <w:lvl w:ilvl="0" w:tplc="462A170C">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4A6B32FB"/>
    <w:multiLevelType w:val="hybridMultilevel"/>
    <w:tmpl w:val="FD94D0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B6770EE"/>
    <w:multiLevelType w:val="hybridMultilevel"/>
    <w:tmpl w:val="644E8786"/>
    <w:lvl w:ilvl="0" w:tplc="C5641B70">
      <w:start w:val="7"/>
      <w:numFmt w:val="bullet"/>
      <w:lvlText w:val="-"/>
      <w:lvlJc w:val="left"/>
      <w:pPr>
        <w:ind w:left="720" w:hanging="360"/>
      </w:pPr>
      <w:rPr>
        <w:rFonts w:ascii="Garamond" w:eastAsia="Times New Roman" w:hAnsi="Garamond"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6F13124"/>
    <w:multiLevelType w:val="hybridMultilevel"/>
    <w:tmpl w:val="CDA6F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DF49B4"/>
    <w:multiLevelType w:val="hybridMultilevel"/>
    <w:tmpl w:val="7C1823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40083B"/>
    <w:multiLevelType w:val="hybridMultilevel"/>
    <w:tmpl w:val="C0922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EF3E12"/>
    <w:multiLevelType w:val="hybridMultilevel"/>
    <w:tmpl w:val="C88C2FCC"/>
    <w:lvl w:ilvl="0" w:tplc="ACAAA314">
      <w:start w:val="12"/>
      <w:numFmt w:val="decimal"/>
      <w:lvlText w:val="%1."/>
      <w:lvlJc w:val="left"/>
      <w:pPr>
        <w:ind w:left="927" w:hanging="360"/>
      </w:pPr>
      <w:rPr>
        <w:rFonts w:cs="Times New Roman" w:hint="default"/>
        <w:b/>
        <w:sz w:val="26"/>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6C2773F3"/>
    <w:multiLevelType w:val="hybridMultilevel"/>
    <w:tmpl w:val="2A9C210E"/>
    <w:lvl w:ilvl="0" w:tplc="1DCEF2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465EDE"/>
    <w:multiLevelType w:val="hybridMultilevel"/>
    <w:tmpl w:val="4E3EFD54"/>
    <w:lvl w:ilvl="0" w:tplc="04190001">
      <w:start w:val="1"/>
      <w:numFmt w:val="bullet"/>
      <w:lvlText w:val=""/>
      <w:lvlJc w:val="left"/>
      <w:pPr>
        <w:tabs>
          <w:tab w:val="num" w:pos="1170"/>
        </w:tabs>
        <w:ind w:left="1170" w:hanging="360"/>
      </w:pPr>
      <w:rPr>
        <w:rFonts w:ascii="Symbol" w:hAnsi="Symbol" w:hint="default"/>
      </w:rPr>
    </w:lvl>
    <w:lvl w:ilvl="1" w:tplc="04190019" w:tentative="1">
      <w:start w:val="1"/>
      <w:numFmt w:val="lowerLetter"/>
      <w:lvlText w:val="%2."/>
      <w:lvlJc w:val="left"/>
      <w:pPr>
        <w:tabs>
          <w:tab w:val="num" w:pos="1646"/>
        </w:tabs>
        <w:ind w:left="1646" w:hanging="360"/>
      </w:pPr>
      <w:rPr>
        <w:rFonts w:cs="Times New Roman"/>
      </w:rPr>
    </w:lvl>
    <w:lvl w:ilvl="2" w:tplc="0419001B" w:tentative="1">
      <w:start w:val="1"/>
      <w:numFmt w:val="lowerRoman"/>
      <w:lvlText w:val="%3."/>
      <w:lvlJc w:val="right"/>
      <w:pPr>
        <w:tabs>
          <w:tab w:val="num" w:pos="2366"/>
        </w:tabs>
        <w:ind w:left="2366" w:hanging="180"/>
      </w:pPr>
      <w:rPr>
        <w:rFonts w:cs="Times New Roman"/>
      </w:rPr>
    </w:lvl>
    <w:lvl w:ilvl="3" w:tplc="0419000F" w:tentative="1">
      <w:start w:val="1"/>
      <w:numFmt w:val="decimal"/>
      <w:lvlText w:val="%4."/>
      <w:lvlJc w:val="left"/>
      <w:pPr>
        <w:tabs>
          <w:tab w:val="num" w:pos="3086"/>
        </w:tabs>
        <w:ind w:left="3086" w:hanging="360"/>
      </w:pPr>
      <w:rPr>
        <w:rFonts w:cs="Times New Roman"/>
      </w:rPr>
    </w:lvl>
    <w:lvl w:ilvl="4" w:tplc="04190019" w:tentative="1">
      <w:start w:val="1"/>
      <w:numFmt w:val="lowerLetter"/>
      <w:lvlText w:val="%5."/>
      <w:lvlJc w:val="left"/>
      <w:pPr>
        <w:tabs>
          <w:tab w:val="num" w:pos="3806"/>
        </w:tabs>
        <w:ind w:left="3806" w:hanging="360"/>
      </w:pPr>
      <w:rPr>
        <w:rFonts w:cs="Times New Roman"/>
      </w:rPr>
    </w:lvl>
    <w:lvl w:ilvl="5" w:tplc="0419001B" w:tentative="1">
      <w:start w:val="1"/>
      <w:numFmt w:val="lowerRoman"/>
      <w:lvlText w:val="%6."/>
      <w:lvlJc w:val="right"/>
      <w:pPr>
        <w:tabs>
          <w:tab w:val="num" w:pos="4526"/>
        </w:tabs>
        <w:ind w:left="4526" w:hanging="180"/>
      </w:pPr>
      <w:rPr>
        <w:rFonts w:cs="Times New Roman"/>
      </w:rPr>
    </w:lvl>
    <w:lvl w:ilvl="6" w:tplc="0419000F" w:tentative="1">
      <w:start w:val="1"/>
      <w:numFmt w:val="decimal"/>
      <w:lvlText w:val="%7."/>
      <w:lvlJc w:val="left"/>
      <w:pPr>
        <w:tabs>
          <w:tab w:val="num" w:pos="5246"/>
        </w:tabs>
        <w:ind w:left="5246" w:hanging="360"/>
      </w:pPr>
      <w:rPr>
        <w:rFonts w:cs="Times New Roman"/>
      </w:rPr>
    </w:lvl>
    <w:lvl w:ilvl="7" w:tplc="04190019" w:tentative="1">
      <w:start w:val="1"/>
      <w:numFmt w:val="lowerLetter"/>
      <w:lvlText w:val="%8."/>
      <w:lvlJc w:val="left"/>
      <w:pPr>
        <w:tabs>
          <w:tab w:val="num" w:pos="5966"/>
        </w:tabs>
        <w:ind w:left="5966" w:hanging="360"/>
      </w:pPr>
      <w:rPr>
        <w:rFonts w:cs="Times New Roman"/>
      </w:rPr>
    </w:lvl>
    <w:lvl w:ilvl="8" w:tplc="0419001B" w:tentative="1">
      <w:start w:val="1"/>
      <w:numFmt w:val="lowerRoman"/>
      <w:lvlText w:val="%9."/>
      <w:lvlJc w:val="right"/>
      <w:pPr>
        <w:tabs>
          <w:tab w:val="num" w:pos="6686"/>
        </w:tabs>
        <w:ind w:left="6686" w:hanging="180"/>
      </w:pPr>
      <w:rPr>
        <w:rFonts w:cs="Times New Roman"/>
      </w:rPr>
    </w:lvl>
  </w:abstractNum>
  <w:abstractNum w:abstractNumId="31">
    <w:nsid w:val="77030F39"/>
    <w:multiLevelType w:val="hybridMultilevel"/>
    <w:tmpl w:val="0F4A06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DB84115"/>
    <w:multiLevelType w:val="multilevel"/>
    <w:tmpl w:val="38B858AE"/>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1"/>
  </w:num>
  <w:num w:numId="9">
    <w:abstractNumId w:val="28"/>
  </w:num>
  <w:num w:numId="10">
    <w:abstractNumId w:val="3"/>
  </w:num>
  <w:num w:numId="11">
    <w:abstractNumId w:val="15"/>
  </w:num>
  <w:num w:numId="12">
    <w:abstractNumId w:val="26"/>
  </w:num>
  <w:num w:numId="13">
    <w:abstractNumId w:val="8"/>
  </w:num>
  <w:num w:numId="14">
    <w:abstractNumId w:val="13"/>
  </w:num>
  <w:num w:numId="15">
    <w:abstractNumId w:val="25"/>
  </w:num>
  <w:num w:numId="16">
    <w:abstractNumId w:val="12"/>
  </w:num>
  <w:num w:numId="17">
    <w:abstractNumId w:val="17"/>
  </w:num>
  <w:num w:numId="18">
    <w:abstractNumId w:val="6"/>
  </w:num>
  <w:num w:numId="19">
    <w:abstractNumId w:val="22"/>
  </w:num>
  <w:num w:numId="20">
    <w:abstractNumId w:val="16"/>
  </w:num>
  <w:num w:numId="21">
    <w:abstractNumId w:val="29"/>
  </w:num>
  <w:num w:numId="22">
    <w:abstractNumId w:val="7"/>
  </w:num>
  <w:num w:numId="23">
    <w:abstractNumId w:val="21"/>
  </w:num>
  <w:num w:numId="24">
    <w:abstractNumId w:val="4"/>
  </w:num>
  <w:num w:numId="25">
    <w:abstractNumId w:val="27"/>
  </w:num>
  <w:num w:numId="26">
    <w:abstractNumId w:val="3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0"/>
  </w:num>
  <w:num w:numId="30">
    <w:abstractNumId w:val="1"/>
  </w:num>
  <w:num w:numId="3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A7"/>
    <w:rsid w:val="00001659"/>
    <w:rsid w:val="00016912"/>
    <w:rsid w:val="00022FAA"/>
    <w:rsid w:val="0003333A"/>
    <w:rsid w:val="00046D5E"/>
    <w:rsid w:val="00052A74"/>
    <w:rsid w:val="00055DC3"/>
    <w:rsid w:val="000578C6"/>
    <w:rsid w:val="00063457"/>
    <w:rsid w:val="00071C22"/>
    <w:rsid w:val="00075101"/>
    <w:rsid w:val="0008145E"/>
    <w:rsid w:val="00082957"/>
    <w:rsid w:val="0009302E"/>
    <w:rsid w:val="00093906"/>
    <w:rsid w:val="00095B9B"/>
    <w:rsid w:val="000963E1"/>
    <w:rsid w:val="00097048"/>
    <w:rsid w:val="000A35CD"/>
    <w:rsid w:val="000C039B"/>
    <w:rsid w:val="000C5418"/>
    <w:rsid w:val="000C66AD"/>
    <w:rsid w:val="000C7927"/>
    <w:rsid w:val="000D1FA3"/>
    <w:rsid w:val="000D33A9"/>
    <w:rsid w:val="000D45E1"/>
    <w:rsid w:val="000D479A"/>
    <w:rsid w:val="000E2A4E"/>
    <w:rsid w:val="000E763F"/>
    <w:rsid w:val="000F28AA"/>
    <w:rsid w:val="000F56E5"/>
    <w:rsid w:val="001007E5"/>
    <w:rsid w:val="001017EE"/>
    <w:rsid w:val="001050BB"/>
    <w:rsid w:val="00111642"/>
    <w:rsid w:val="00124523"/>
    <w:rsid w:val="001252E4"/>
    <w:rsid w:val="00130A55"/>
    <w:rsid w:val="001420A7"/>
    <w:rsid w:val="00142B71"/>
    <w:rsid w:val="001441B8"/>
    <w:rsid w:val="00144B4C"/>
    <w:rsid w:val="00153AD8"/>
    <w:rsid w:val="00161748"/>
    <w:rsid w:val="00161C07"/>
    <w:rsid w:val="00163706"/>
    <w:rsid w:val="001649A6"/>
    <w:rsid w:val="0016744D"/>
    <w:rsid w:val="00171056"/>
    <w:rsid w:val="00172BC2"/>
    <w:rsid w:val="0017318F"/>
    <w:rsid w:val="0017350A"/>
    <w:rsid w:val="00176C78"/>
    <w:rsid w:val="001800B1"/>
    <w:rsid w:val="00186438"/>
    <w:rsid w:val="00197801"/>
    <w:rsid w:val="00197929"/>
    <w:rsid w:val="001B0780"/>
    <w:rsid w:val="001B1A77"/>
    <w:rsid w:val="001B529A"/>
    <w:rsid w:val="001C0533"/>
    <w:rsid w:val="001C4129"/>
    <w:rsid w:val="001C57FE"/>
    <w:rsid w:val="001E0D09"/>
    <w:rsid w:val="001E206F"/>
    <w:rsid w:val="001F0DF3"/>
    <w:rsid w:val="002027E0"/>
    <w:rsid w:val="002035AB"/>
    <w:rsid w:val="002069C4"/>
    <w:rsid w:val="0021287F"/>
    <w:rsid w:val="00217E00"/>
    <w:rsid w:val="00220322"/>
    <w:rsid w:val="002411C4"/>
    <w:rsid w:val="00247D9F"/>
    <w:rsid w:val="00254168"/>
    <w:rsid w:val="00260E01"/>
    <w:rsid w:val="0026114C"/>
    <w:rsid w:val="00261876"/>
    <w:rsid w:val="00263D37"/>
    <w:rsid w:val="0026638E"/>
    <w:rsid w:val="00270CE4"/>
    <w:rsid w:val="002723E6"/>
    <w:rsid w:val="002753E5"/>
    <w:rsid w:val="00281BBD"/>
    <w:rsid w:val="0028493E"/>
    <w:rsid w:val="00284D72"/>
    <w:rsid w:val="002902DD"/>
    <w:rsid w:val="00295325"/>
    <w:rsid w:val="002967AE"/>
    <w:rsid w:val="002A35DC"/>
    <w:rsid w:val="002A3BD7"/>
    <w:rsid w:val="002B023B"/>
    <w:rsid w:val="002B4270"/>
    <w:rsid w:val="002C5A0E"/>
    <w:rsid w:val="002E091A"/>
    <w:rsid w:val="002E338B"/>
    <w:rsid w:val="002E59ED"/>
    <w:rsid w:val="002F1494"/>
    <w:rsid w:val="002F3EC5"/>
    <w:rsid w:val="003029FA"/>
    <w:rsid w:val="00305CC7"/>
    <w:rsid w:val="00311855"/>
    <w:rsid w:val="00312D21"/>
    <w:rsid w:val="003146E4"/>
    <w:rsid w:val="00320C41"/>
    <w:rsid w:val="0033387B"/>
    <w:rsid w:val="00334846"/>
    <w:rsid w:val="00351E10"/>
    <w:rsid w:val="00356570"/>
    <w:rsid w:val="003634FF"/>
    <w:rsid w:val="003645F3"/>
    <w:rsid w:val="00366BA7"/>
    <w:rsid w:val="00373EC1"/>
    <w:rsid w:val="003775DF"/>
    <w:rsid w:val="003812E4"/>
    <w:rsid w:val="00384FA7"/>
    <w:rsid w:val="00386691"/>
    <w:rsid w:val="003870AC"/>
    <w:rsid w:val="003901EC"/>
    <w:rsid w:val="00391868"/>
    <w:rsid w:val="00393774"/>
    <w:rsid w:val="0039701D"/>
    <w:rsid w:val="00397662"/>
    <w:rsid w:val="003A03F5"/>
    <w:rsid w:val="003A2860"/>
    <w:rsid w:val="003A2A7B"/>
    <w:rsid w:val="003A3783"/>
    <w:rsid w:val="003A515D"/>
    <w:rsid w:val="003B1034"/>
    <w:rsid w:val="003B4C71"/>
    <w:rsid w:val="003C0E9F"/>
    <w:rsid w:val="003C4DA3"/>
    <w:rsid w:val="003D2FE0"/>
    <w:rsid w:val="003D34B3"/>
    <w:rsid w:val="003E0F80"/>
    <w:rsid w:val="003E306C"/>
    <w:rsid w:val="003E45DE"/>
    <w:rsid w:val="003E5DEE"/>
    <w:rsid w:val="003F59E2"/>
    <w:rsid w:val="003F6F41"/>
    <w:rsid w:val="003F7B0F"/>
    <w:rsid w:val="00406055"/>
    <w:rsid w:val="00406763"/>
    <w:rsid w:val="00422638"/>
    <w:rsid w:val="00432BFB"/>
    <w:rsid w:val="00440FBA"/>
    <w:rsid w:val="00441275"/>
    <w:rsid w:val="00447B34"/>
    <w:rsid w:val="0045636E"/>
    <w:rsid w:val="00456BD6"/>
    <w:rsid w:val="004623AC"/>
    <w:rsid w:val="00463BED"/>
    <w:rsid w:val="004678F4"/>
    <w:rsid w:val="00481BE8"/>
    <w:rsid w:val="00486F53"/>
    <w:rsid w:val="00487C36"/>
    <w:rsid w:val="004A01C3"/>
    <w:rsid w:val="004A6A68"/>
    <w:rsid w:val="004B7232"/>
    <w:rsid w:val="004B7528"/>
    <w:rsid w:val="004C0CCF"/>
    <w:rsid w:val="004C48FC"/>
    <w:rsid w:val="004D2064"/>
    <w:rsid w:val="004D5276"/>
    <w:rsid w:val="004E4478"/>
    <w:rsid w:val="004F1A1F"/>
    <w:rsid w:val="00500A42"/>
    <w:rsid w:val="00506510"/>
    <w:rsid w:val="00515D6F"/>
    <w:rsid w:val="00516AE0"/>
    <w:rsid w:val="005225D7"/>
    <w:rsid w:val="00533881"/>
    <w:rsid w:val="00533CB8"/>
    <w:rsid w:val="00536D50"/>
    <w:rsid w:val="00537F25"/>
    <w:rsid w:val="00543701"/>
    <w:rsid w:val="00551BA7"/>
    <w:rsid w:val="00566792"/>
    <w:rsid w:val="005728CE"/>
    <w:rsid w:val="005738D4"/>
    <w:rsid w:val="00574B97"/>
    <w:rsid w:val="005826A0"/>
    <w:rsid w:val="00587FD2"/>
    <w:rsid w:val="005A1255"/>
    <w:rsid w:val="005A7941"/>
    <w:rsid w:val="005B5506"/>
    <w:rsid w:val="005C06DD"/>
    <w:rsid w:val="005C778E"/>
    <w:rsid w:val="005D236A"/>
    <w:rsid w:val="005F11B4"/>
    <w:rsid w:val="005F2568"/>
    <w:rsid w:val="005F43EC"/>
    <w:rsid w:val="00601401"/>
    <w:rsid w:val="006067D9"/>
    <w:rsid w:val="00611712"/>
    <w:rsid w:val="00612595"/>
    <w:rsid w:val="00614354"/>
    <w:rsid w:val="00620586"/>
    <w:rsid w:val="00625D94"/>
    <w:rsid w:val="00634405"/>
    <w:rsid w:val="0063767A"/>
    <w:rsid w:val="0064118D"/>
    <w:rsid w:val="006441ED"/>
    <w:rsid w:val="00650E52"/>
    <w:rsid w:val="006516A2"/>
    <w:rsid w:val="00654546"/>
    <w:rsid w:val="00674345"/>
    <w:rsid w:val="006767BC"/>
    <w:rsid w:val="006844E7"/>
    <w:rsid w:val="00696C99"/>
    <w:rsid w:val="006A2EE3"/>
    <w:rsid w:val="006A7A90"/>
    <w:rsid w:val="006B52F2"/>
    <w:rsid w:val="006B5A48"/>
    <w:rsid w:val="006C378B"/>
    <w:rsid w:val="006C5974"/>
    <w:rsid w:val="006C5A16"/>
    <w:rsid w:val="006C6715"/>
    <w:rsid w:val="006D3013"/>
    <w:rsid w:val="006E03C4"/>
    <w:rsid w:val="006E074E"/>
    <w:rsid w:val="006E747B"/>
    <w:rsid w:val="006E7E47"/>
    <w:rsid w:val="006F1D2E"/>
    <w:rsid w:val="006F610A"/>
    <w:rsid w:val="00701A91"/>
    <w:rsid w:val="00702C12"/>
    <w:rsid w:val="007149C8"/>
    <w:rsid w:val="00717733"/>
    <w:rsid w:val="00717EE1"/>
    <w:rsid w:val="00723B2B"/>
    <w:rsid w:val="00724509"/>
    <w:rsid w:val="00733955"/>
    <w:rsid w:val="00744C84"/>
    <w:rsid w:val="00760154"/>
    <w:rsid w:val="007641ED"/>
    <w:rsid w:val="00764D4B"/>
    <w:rsid w:val="00770EFB"/>
    <w:rsid w:val="00774EED"/>
    <w:rsid w:val="00775186"/>
    <w:rsid w:val="0077610B"/>
    <w:rsid w:val="007850A7"/>
    <w:rsid w:val="0079167F"/>
    <w:rsid w:val="0079300B"/>
    <w:rsid w:val="0079721B"/>
    <w:rsid w:val="007B0171"/>
    <w:rsid w:val="007B2595"/>
    <w:rsid w:val="007B59A6"/>
    <w:rsid w:val="007B5CA1"/>
    <w:rsid w:val="007C6771"/>
    <w:rsid w:val="007E2058"/>
    <w:rsid w:val="007E5F4A"/>
    <w:rsid w:val="007F634B"/>
    <w:rsid w:val="008003D2"/>
    <w:rsid w:val="00814364"/>
    <w:rsid w:val="008176C5"/>
    <w:rsid w:val="00823FA2"/>
    <w:rsid w:val="0082574D"/>
    <w:rsid w:val="00827B13"/>
    <w:rsid w:val="0083279F"/>
    <w:rsid w:val="0084229E"/>
    <w:rsid w:val="0085040F"/>
    <w:rsid w:val="00850437"/>
    <w:rsid w:val="0085691F"/>
    <w:rsid w:val="00860AC0"/>
    <w:rsid w:val="008620E0"/>
    <w:rsid w:val="008622CC"/>
    <w:rsid w:val="00864555"/>
    <w:rsid w:val="00871BDC"/>
    <w:rsid w:val="008835C5"/>
    <w:rsid w:val="00886F12"/>
    <w:rsid w:val="008912C1"/>
    <w:rsid w:val="00891A1B"/>
    <w:rsid w:val="00895903"/>
    <w:rsid w:val="008A258A"/>
    <w:rsid w:val="008B1133"/>
    <w:rsid w:val="008B2A76"/>
    <w:rsid w:val="008D6031"/>
    <w:rsid w:val="008E3213"/>
    <w:rsid w:val="008E340A"/>
    <w:rsid w:val="008F1DBD"/>
    <w:rsid w:val="0090231E"/>
    <w:rsid w:val="00914ECC"/>
    <w:rsid w:val="00922D8A"/>
    <w:rsid w:val="009254FA"/>
    <w:rsid w:val="0093242C"/>
    <w:rsid w:val="009370B9"/>
    <w:rsid w:val="00943AA8"/>
    <w:rsid w:val="009446A2"/>
    <w:rsid w:val="00964B45"/>
    <w:rsid w:val="0096728E"/>
    <w:rsid w:val="0096738D"/>
    <w:rsid w:val="00975F36"/>
    <w:rsid w:val="00976851"/>
    <w:rsid w:val="009857F8"/>
    <w:rsid w:val="00997586"/>
    <w:rsid w:val="009A540C"/>
    <w:rsid w:val="009B1BE8"/>
    <w:rsid w:val="009B722E"/>
    <w:rsid w:val="009C3A84"/>
    <w:rsid w:val="009C7493"/>
    <w:rsid w:val="009D5ADB"/>
    <w:rsid w:val="009E0F9B"/>
    <w:rsid w:val="009E5864"/>
    <w:rsid w:val="009F4699"/>
    <w:rsid w:val="00A03F4F"/>
    <w:rsid w:val="00A04F33"/>
    <w:rsid w:val="00A129EC"/>
    <w:rsid w:val="00A17037"/>
    <w:rsid w:val="00A211B6"/>
    <w:rsid w:val="00A24C29"/>
    <w:rsid w:val="00A26748"/>
    <w:rsid w:val="00A31130"/>
    <w:rsid w:val="00A341E7"/>
    <w:rsid w:val="00A477DC"/>
    <w:rsid w:val="00A524CC"/>
    <w:rsid w:val="00A52E14"/>
    <w:rsid w:val="00A66A03"/>
    <w:rsid w:val="00A72195"/>
    <w:rsid w:val="00A72875"/>
    <w:rsid w:val="00A7309F"/>
    <w:rsid w:val="00A7504B"/>
    <w:rsid w:val="00A80383"/>
    <w:rsid w:val="00A81D98"/>
    <w:rsid w:val="00A903A0"/>
    <w:rsid w:val="00A91515"/>
    <w:rsid w:val="00A91D8B"/>
    <w:rsid w:val="00A92B33"/>
    <w:rsid w:val="00A93A22"/>
    <w:rsid w:val="00A949BD"/>
    <w:rsid w:val="00A97451"/>
    <w:rsid w:val="00A97490"/>
    <w:rsid w:val="00AA3BDA"/>
    <w:rsid w:val="00AA57D5"/>
    <w:rsid w:val="00AA5B91"/>
    <w:rsid w:val="00AB59FD"/>
    <w:rsid w:val="00AC42A2"/>
    <w:rsid w:val="00AD2DD4"/>
    <w:rsid w:val="00AD3B46"/>
    <w:rsid w:val="00AD6390"/>
    <w:rsid w:val="00AE38AD"/>
    <w:rsid w:val="00AE48E8"/>
    <w:rsid w:val="00AE7FCB"/>
    <w:rsid w:val="00AF0DE6"/>
    <w:rsid w:val="00AF7780"/>
    <w:rsid w:val="00B01064"/>
    <w:rsid w:val="00B058E9"/>
    <w:rsid w:val="00B219D4"/>
    <w:rsid w:val="00B21D95"/>
    <w:rsid w:val="00B2282A"/>
    <w:rsid w:val="00B24BDD"/>
    <w:rsid w:val="00B26185"/>
    <w:rsid w:val="00B30800"/>
    <w:rsid w:val="00B30ABC"/>
    <w:rsid w:val="00B33856"/>
    <w:rsid w:val="00B34F62"/>
    <w:rsid w:val="00B359FF"/>
    <w:rsid w:val="00B37F34"/>
    <w:rsid w:val="00B419F9"/>
    <w:rsid w:val="00B53E20"/>
    <w:rsid w:val="00B65B91"/>
    <w:rsid w:val="00B715EC"/>
    <w:rsid w:val="00B7606F"/>
    <w:rsid w:val="00B832CE"/>
    <w:rsid w:val="00B83E67"/>
    <w:rsid w:val="00B842A6"/>
    <w:rsid w:val="00B93A0E"/>
    <w:rsid w:val="00B95F8E"/>
    <w:rsid w:val="00B961E0"/>
    <w:rsid w:val="00BB6107"/>
    <w:rsid w:val="00BD7EE9"/>
    <w:rsid w:val="00BE429F"/>
    <w:rsid w:val="00BF5E1D"/>
    <w:rsid w:val="00C0172A"/>
    <w:rsid w:val="00C04BDA"/>
    <w:rsid w:val="00C15540"/>
    <w:rsid w:val="00C22E75"/>
    <w:rsid w:val="00C235B9"/>
    <w:rsid w:val="00C24266"/>
    <w:rsid w:val="00C27A78"/>
    <w:rsid w:val="00C3328E"/>
    <w:rsid w:val="00C33816"/>
    <w:rsid w:val="00C33840"/>
    <w:rsid w:val="00C35368"/>
    <w:rsid w:val="00C576A8"/>
    <w:rsid w:val="00C64F14"/>
    <w:rsid w:val="00C667BF"/>
    <w:rsid w:val="00C7422E"/>
    <w:rsid w:val="00C75A5C"/>
    <w:rsid w:val="00C8133F"/>
    <w:rsid w:val="00C93DE0"/>
    <w:rsid w:val="00C93E2C"/>
    <w:rsid w:val="00C970EE"/>
    <w:rsid w:val="00C97EA3"/>
    <w:rsid w:val="00CA2937"/>
    <w:rsid w:val="00CA4237"/>
    <w:rsid w:val="00CA77E8"/>
    <w:rsid w:val="00CB006B"/>
    <w:rsid w:val="00CB0901"/>
    <w:rsid w:val="00CC015F"/>
    <w:rsid w:val="00CC237E"/>
    <w:rsid w:val="00CC63A3"/>
    <w:rsid w:val="00CC7B19"/>
    <w:rsid w:val="00CD032B"/>
    <w:rsid w:val="00CD1E95"/>
    <w:rsid w:val="00CD4024"/>
    <w:rsid w:val="00CD54AC"/>
    <w:rsid w:val="00CE54B7"/>
    <w:rsid w:val="00CF01F8"/>
    <w:rsid w:val="00CF3038"/>
    <w:rsid w:val="00D06ADF"/>
    <w:rsid w:val="00D1053A"/>
    <w:rsid w:val="00D163CD"/>
    <w:rsid w:val="00D1760C"/>
    <w:rsid w:val="00D23F21"/>
    <w:rsid w:val="00D25F65"/>
    <w:rsid w:val="00D323B6"/>
    <w:rsid w:val="00D366C9"/>
    <w:rsid w:val="00D4674A"/>
    <w:rsid w:val="00D47611"/>
    <w:rsid w:val="00D53A78"/>
    <w:rsid w:val="00D54ADC"/>
    <w:rsid w:val="00D6463B"/>
    <w:rsid w:val="00D64E4C"/>
    <w:rsid w:val="00D73BB8"/>
    <w:rsid w:val="00D907BB"/>
    <w:rsid w:val="00D97924"/>
    <w:rsid w:val="00DA1B51"/>
    <w:rsid w:val="00DA77B5"/>
    <w:rsid w:val="00DB0E40"/>
    <w:rsid w:val="00DC2453"/>
    <w:rsid w:val="00DD62F2"/>
    <w:rsid w:val="00DE7FD7"/>
    <w:rsid w:val="00DF2A68"/>
    <w:rsid w:val="00E02DD9"/>
    <w:rsid w:val="00E05C05"/>
    <w:rsid w:val="00E0635B"/>
    <w:rsid w:val="00E07FA4"/>
    <w:rsid w:val="00E127AF"/>
    <w:rsid w:val="00E13F7C"/>
    <w:rsid w:val="00E31DD8"/>
    <w:rsid w:val="00E35932"/>
    <w:rsid w:val="00E4334F"/>
    <w:rsid w:val="00E542B7"/>
    <w:rsid w:val="00E574E2"/>
    <w:rsid w:val="00E633DE"/>
    <w:rsid w:val="00E658BD"/>
    <w:rsid w:val="00E72933"/>
    <w:rsid w:val="00E74E8A"/>
    <w:rsid w:val="00E8729B"/>
    <w:rsid w:val="00E94CB2"/>
    <w:rsid w:val="00E961BC"/>
    <w:rsid w:val="00EA26A8"/>
    <w:rsid w:val="00EB718F"/>
    <w:rsid w:val="00EC0BD6"/>
    <w:rsid w:val="00EC1C65"/>
    <w:rsid w:val="00EC3AFC"/>
    <w:rsid w:val="00EC6115"/>
    <w:rsid w:val="00ED2313"/>
    <w:rsid w:val="00ED2AF7"/>
    <w:rsid w:val="00EE06CB"/>
    <w:rsid w:val="00EE5020"/>
    <w:rsid w:val="00EE54AB"/>
    <w:rsid w:val="00EE74BB"/>
    <w:rsid w:val="00EE7D44"/>
    <w:rsid w:val="00EF0FF8"/>
    <w:rsid w:val="00EF305A"/>
    <w:rsid w:val="00EF3154"/>
    <w:rsid w:val="00EF4250"/>
    <w:rsid w:val="00F0025C"/>
    <w:rsid w:val="00F06E18"/>
    <w:rsid w:val="00F06F3F"/>
    <w:rsid w:val="00F11DC7"/>
    <w:rsid w:val="00F129BD"/>
    <w:rsid w:val="00F168DE"/>
    <w:rsid w:val="00F174F3"/>
    <w:rsid w:val="00F21A69"/>
    <w:rsid w:val="00F2478E"/>
    <w:rsid w:val="00F26DE0"/>
    <w:rsid w:val="00F36E70"/>
    <w:rsid w:val="00F41CCC"/>
    <w:rsid w:val="00F451B4"/>
    <w:rsid w:val="00F523EB"/>
    <w:rsid w:val="00F61427"/>
    <w:rsid w:val="00F61505"/>
    <w:rsid w:val="00F63F58"/>
    <w:rsid w:val="00F6417F"/>
    <w:rsid w:val="00F65240"/>
    <w:rsid w:val="00F76FC6"/>
    <w:rsid w:val="00F80C9F"/>
    <w:rsid w:val="00F85424"/>
    <w:rsid w:val="00F95F7B"/>
    <w:rsid w:val="00FA1A93"/>
    <w:rsid w:val="00FB708B"/>
    <w:rsid w:val="00FC3614"/>
    <w:rsid w:val="00FC3793"/>
    <w:rsid w:val="00FC3B80"/>
    <w:rsid w:val="00FD5A08"/>
    <w:rsid w:val="00FD5D6E"/>
    <w:rsid w:val="00FE1E28"/>
    <w:rsid w:val="00FE4CCC"/>
    <w:rsid w:val="00FE6AA0"/>
    <w:rsid w:val="00FF3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DEF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lsdException w:name="Hyperlink" w:uiPriority="0"/>
    <w:lsdException w:name="Strong" w:locked="1" w:semiHidden="0" w:uiPriority="0" w:unhideWhenUsed="0" w:qFormat="1"/>
    <w:lsdException w:name="Emphasis" w:locked="1" w:semiHidden="0" w:uiPriority="0" w:unhideWhenUsed="0" w:qFormat="1"/>
    <w:lsdException w:name="Normal (Web)" w:locked="1"/>
    <w:lsdException w:name="HTML Preformatted" w:locked="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3B6"/>
    <w:rPr>
      <w:rFonts w:ascii="Times New Roman" w:eastAsia="Times New Roman" w:hAnsi="Times New Roman"/>
      <w:sz w:val="24"/>
      <w:szCs w:val="24"/>
      <w:lang w:eastAsia="ru-RU"/>
    </w:rPr>
  </w:style>
  <w:style w:type="paragraph" w:styleId="1">
    <w:name w:val="heading 1"/>
    <w:basedOn w:val="a"/>
    <w:next w:val="a"/>
    <w:link w:val="10"/>
    <w:uiPriority w:val="99"/>
    <w:qFormat/>
    <w:rsid w:val="00CD032B"/>
    <w:pPr>
      <w:keepNext/>
      <w:ind w:left="1134"/>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32B"/>
    <w:rPr>
      <w:rFonts w:ascii="Times New Roman" w:hAnsi="Times New Roman" w:cs="Times New Roman"/>
      <w:b/>
      <w:sz w:val="20"/>
      <w:szCs w:val="20"/>
      <w:lang w:eastAsia="ru-RU"/>
    </w:rPr>
  </w:style>
  <w:style w:type="paragraph" w:styleId="HTML">
    <w:name w:val="HTML Preformatted"/>
    <w:basedOn w:val="a"/>
    <w:link w:val="HTML0"/>
    <w:uiPriority w:val="99"/>
    <w:rsid w:val="00606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olor w:val="000000"/>
      <w:sz w:val="21"/>
      <w:szCs w:val="21"/>
      <w:lang w:val="ru-RU"/>
    </w:rPr>
  </w:style>
  <w:style w:type="character" w:customStyle="1" w:styleId="HTML0">
    <w:name w:val="Стандартный HTML Знак"/>
    <w:basedOn w:val="a0"/>
    <w:link w:val="HTML"/>
    <w:uiPriority w:val="99"/>
    <w:locked/>
    <w:rsid w:val="006067D9"/>
    <w:rPr>
      <w:rFonts w:ascii="Courier New" w:hAnsi="Courier New" w:cs="Times New Roman"/>
      <w:color w:val="000000"/>
      <w:sz w:val="21"/>
      <w:szCs w:val="21"/>
      <w:lang w:val="ru-RU" w:eastAsia="ru-RU"/>
    </w:rPr>
  </w:style>
  <w:style w:type="paragraph" w:styleId="a3">
    <w:name w:val="Normal (Web)"/>
    <w:basedOn w:val="a"/>
    <w:link w:val="a4"/>
    <w:uiPriority w:val="99"/>
    <w:rsid w:val="006067D9"/>
    <w:pPr>
      <w:spacing w:before="100" w:beforeAutospacing="1" w:after="100" w:afterAutospacing="1"/>
    </w:pPr>
    <w:rPr>
      <w:rFonts w:eastAsia="Calibri"/>
      <w:szCs w:val="20"/>
      <w:lang w:eastAsia="uk-UA"/>
    </w:rPr>
  </w:style>
  <w:style w:type="character" w:customStyle="1" w:styleId="a4">
    <w:name w:val="Обычный (веб) Знак"/>
    <w:link w:val="a3"/>
    <w:uiPriority w:val="99"/>
    <w:locked/>
    <w:rsid w:val="006067D9"/>
    <w:rPr>
      <w:rFonts w:ascii="Times New Roman" w:hAnsi="Times New Roman"/>
      <w:sz w:val="24"/>
      <w:lang w:eastAsia="uk-UA"/>
    </w:rPr>
  </w:style>
  <w:style w:type="character" w:customStyle="1" w:styleId="FontStyle43">
    <w:name w:val="Font Style43"/>
    <w:uiPriority w:val="99"/>
    <w:rsid w:val="006067D9"/>
    <w:rPr>
      <w:rFonts w:ascii="Times New Roman" w:hAnsi="Times New Roman"/>
      <w:color w:val="000000"/>
      <w:sz w:val="22"/>
    </w:rPr>
  </w:style>
  <w:style w:type="paragraph" w:customStyle="1" w:styleId="14">
    <w:name w:val="Обычный+14 пт"/>
    <w:basedOn w:val="a"/>
    <w:uiPriority w:val="99"/>
    <w:rsid w:val="006067D9"/>
    <w:rPr>
      <w:lang w:eastAsia="uk-UA"/>
    </w:rPr>
  </w:style>
  <w:style w:type="paragraph" w:styleId="a5">
    <w:name w:val="List Paragraph"/>
    <w:aliases w:val="Список уровня 2"/>
    <w:basedOn w:val="a"/>
    <w:link w:val="a6"/>
    <w:uiPriority w:val="34"/>
    <w:qFormat/>
    <w:rsid w:val="003A2860"/>
    <w:pPr>
      <w:ind w:left="720"/>
      <w:contextualSpacing/>
    </w:pPr>
  </w:style>
  <w:style w:type="paragraph" w:styleId="a7">
    <w:name w:val="Body Text Indent"/>
    <w:basedOn w:val="a"/>
    <w:link w:val="a8"/>
    <w:uiPriority w:val="99"/>
    <w:rsid w:val="00CD032B"/>
    <w:pPr>
      <w:spacing w:line="380" w:lineRule="exact"/>
      <w:ind w:right="-335" w:firstLine="227"/>
      <w:jc w:val="center"/>
    </w:pPr>
    <w:rPr>
      <w:rFonts w:ascii="Pragmatica" w:hAnsi="Pragmatica"/>
      <w:color w:val="000000"/>
      <w:sz w:val="20"/>
      <w:szCs w:val="20"/>
      <w:lang w:val="ru-RU"/>
    </w:rPr>
  </w:style>
  <w:style w:type="character" w:customStyle="1" w:styleId="a8">
    <w:name w:val="Основной текст с отступом Знак"/>
    <w:basedOn w:val="a0"/>
    <w:link w:val="a7"/>
    <w:uiPriority w:val="99"/>
    <w:locked/>
    <w:rsid w:val="00CD032B"/>
    <w:rPr>
      <w:rFonts w:ascii="Pragmatica" w:hAnsi="Pragmatica" w:cs="Times New Roman"/>
      <w:color w:val="000000"/>
      <w:sz w:val="20"/>
      <w:szCs w:val="20"/>
      <w:lang w:val="ru-RU" w:eastAsia="ru-RU"/>
    </w:rPr>
  </w:style>
  <w:style w:type="paragraph" w:styleId="2">
    <w:name w:val="Body Text Indent 2"/>
    <w:basedOn w:val="a"/>
    <w:link w:val="20"/>
    <w:uiPriority w:val="99"/>
    <w:rsid w:val="00CD032B"/>
    <w:pPr>
      <w:spacing w:line="380" w:lineRule="exact"/>
      <w:ind w:left="284"/>
    </w:pPr>
    <w:rPr>
      <w:rFonts w:ascii="Pragmatica" w:hAnsi="Pragmatica"/>
      <w:color w:val="000000"/>
      <w:sz w:val="20"/>
      <w:szCs w:val="20"/>
      <w:lang w:val="ru-RU"/>
    </w:rPr>
  </w:style>
  <w:style w:type="character" w:customStyle="1" w:styleId="20">
    <w:name w:val="Основной текст с отступом 2 Знак"/>
    <w:basedOn w:val="a0"/>
    <w:link w:val="2"/>
    <w:uiPriority w:val="99"/>
    <w:locked/>
    <w:rsid w:val="00CD032B"/>
    <w:rPr>
      <w:rFonts w:ascii="Pragmatica" w:hAnsi="Pragmatica" w:cs="Times New Roman"/>
      <w:color w:val="000000"/>
      <w:sz w:val="20"/>
      <w:szCs w:val="20"/>
      <w:lang w:val="ru-RU" w:eastAsia="ru-RU"/>
    </w:rPr>
  </w:style>
  <w:style w:type="paragraph" w:styleId="a9">
    <w:name w:val="Body Text"/>
    <w:basedOn w:val="a"/>
    <w:link w:val="aa"/>
    <w:uiPriority w:val="99"/>
    <w:rsid w:val="00CD032B"/>
    <w:pPr>
      <w:spacing w:line="380" w:lineRule="exact"/>
      <w:jc w:val="both"/>
    </w:pPr>
    <w:rPr>
      <w:rFonts w:ascii="Pragmatica" w:hAnsi="Pragmatica"/>
      <w:color w:val="000000"/>
      <w:sz w:val="20"/>
      <w:szCs w:val="20"/>
    </w:rPr>
  </w:style>
  <w:style w:type="character" w:customStyle="1" w:styleId="aa">
    <w:name w:val="Основной текст Знак"/>
    <w:basedOn w:val="a0"/>
    <w:link w:val="a9"/>
    <w:uiPriority w:val="99"/>
    <w:locked/>
    <w:rsid w:val="00CD032B"/>
    <w:rPr>
      <w:rFonts w:ascii="Pragmatica" w:hAnsi="Pragmatica" w:cs="Times New Roman"/>
      <w:color w:val="000000"/>
      <w:sz w:val="20"/>
      <w:szCs w:val="20"/>
      <w:lang w:eastAsia="ru-RU"/>
    </w:rPr>
  </w:style>
  <w:style w:type="paragraph" w:styleId="21">
    <w:name w:val="Body Text 2"/>
    <w:basedOn w:val="a"/>
    <w:link w:val="22"/>
    <w:uiPriority w:val="99"/>
    <w:rsid w:val="00CD032B"/>
    <w:pPr>
      <w:spacing w:after="120" w:line="480" w:lineRule="auto"/>
    </w:pPr>
    <w:rPr>
      <w:sz w:val="20"/>
      <w:szCs w:val="20"/>
      <w:lang w:val="ru-RU"/>
    </w:rPr>
  </w:style>
  <w:style w:type="character" w:customStyle="1" w:styleId="22">
    <w:name w:val="Основной текст 2 Знак"/>
    <w:basedOn w:val="a0"/>
    <w:link w:val="21"/>
    <w:uiPriority w:val="99"/>
    <w:locked/>
    <w:rsid w:val="00CD032B"/>
    <w:rPr>
      <w:rFonts w:ascii="Times New Roman" w:hAnsi="Times New Roman" w:cs="Times New Roman"/>
      <w:sz w:val="20"/>
      <w:szCs w:val="20"/>
      <w:lang w:val="ru-RU" w:eastAsia="ru-RU"/>
    </w:rPr>
  </w:style>
  <w:style w:type="paragraph" w:styleId="ab">
    <w:name w:val="Title"/>
    <w:basedOn w:val="a"/>
    <w:link w:val="ac"/>
    <w:uiPriority w:val="99"/>
    <w:qFormat/>
    <w:rsid w:val="00CD032B"/>
    <w:pPr>
      <w:jc w:val="center"/>
    </w:pPr>
    <w:rPr>
      <w:b/>
      <w:sz w:val="20"/>
      <w:szCs w:val="20"/>
    </w:rPr>
  </w:style>
  <w:style w:type="character" w:customStyle="1" w:styleId="ac">
    <w:name w:val="Название Знак"/>
    <w:basedOn w:val="a0"/>
    <w:link w:val="ab"/>
    <w:uiPriority w:val="99"/>
    <w:locked/>
    <w:rsid w:val="00CD032B"/>
    <w:rPr>
      <w:rFonts w:ascii="Times New Roman" w:hAnsi="Times New Roman" w:cs="Times New Roman"/>
      <w:b/>
      <w:sz w:val="20"/>
      <w:szCs w:val="20"/>
      <w:lang w:eastAsia="ru-RU"/>
    </w:rPr>
  </w:style>
  <w:style w:type="paragraph" w:customStyle="1" w:styleId="3">
    <w:name w:val="Ïîäçàã3"/>
    <w:basedOn w:val="a"/>
    <w:uiPriority w:val="99"/>
    <w:rsid w:val="00614354"/>
    <w:pPr>
      <w:widowControl w:val="0"/>
      <w:spacing w:before="113" w:after="57" w:line="210" w:lineRule="atLeast"/>
      <w:jc w:val="center"/>
    </w:pPr>
    <w:rPr>
      <w:b/>
      <w:sz w:val="20"/>
      <w:szCs w:val="20"/>
      <w:lang w:val="en-US"/>
    </w:rPr>
  </w:style>
  <w:style w:type="paragraph" w:styleId="30">
    <w:name w:val="Body Text 3"/>
    <w:basedOn w:val="a"/>
    <w:link w:val="31"/>
    <w:uiPriority w:val="99"/>
    <w:rsid w:val="005F43EC"/>
    <w:pPr>
      <w:spacing w:after="120"/>
    </w:pPr>
    <w:rPr>
      <w:sz w:val="16"/>
      <w:szCs w:val="16"/>
      <w:lang w:eastAsia="uk-UA"/>
    </w:rPr>
  </w:style>
  <w:style w:type="character" w:customStyle="1" w:styleId="31">
    <w:name w:val="Основной текст 3 Знак"/>
    <w:basedOn w:val="a0"/>
    <w:link w:val="30"/>
    <w:uiPriority w:val="99"/>
    <w:locked/>
    <w:rsid w:val="005F43EC"/>
    <w:rPr>
      <w:rFonts w:ascii="Times New Roman" w:hAnsi="Times New Roman" w:cs="Times New Roman"/>
      <w:sz w:val="16"/>
      <w:szCs w:val="16"/>
      <w:lang w:eastAsia="uk-UA"/>
    </w:rPr>
  </w:style>
  <w:style w:type="paragraph" w:customStyle="1" w:styleId="ad">
    <w:name w:val="Òåêñò"/>
    <w:uiPriority w:val="99"/>
    <w:rsid w:val="005F43EC"/>
    <w:pPr>
      <w:widowControl w:val="0"/>
      <w:spacing w:line="210" w:lineRule="atLeast"/>
      <w:ind w:firstLine="454"/>
      <w:jc w:val="both"/>
    </w:pPr>
    <w:rPr>
      <w:rFonts w:ascii="Times New Roman" w:eastAsia="Times New Roman" w:hAnsi="Times New Roman"/>
      <w:color w:val="000000"/>
      <w:lang w:val="en-US" w:eastAsia="ru-RU"/>
    </w:rPr>
  </w:style>
  <w:style w:type="paragraph" w:styleId="ae">
    <w:name w:val="No Spacing"/>
    <w:link w:val="af"/>
    <w:uiPriority w:val="99"/>
    <w:qFormat/>
    <w:rsid w:val="00AF0DE6"/>
    <w:pPr>
      <w:spacing w:after="160" w:line="259" w:lineRule="auto"/>
    </w:pPr>
    <w:rPr>
      <w:rFonts w:eastAsia="Times New Roman"/>
      <w:sz w:val="22"/>
      <w:szCs w:val="22"/>
      <w:lang w:val="ru-RU" w:eastAsia="en-US"/>
    </w:rPr>
  </w:style>
  <w:style w:type="character" w:customStyle="1" w:styleId="af">
    <w:name w:val="Без интервала Знак"/>
    <w:link w:val="ae"/>
    <w:uiPriority w:val="99"/>
    <w:locked/>
    <w:rsid w:val="00AF0DE6"/>
    <w:rPr>
      <w:rFonts w:eastAsia="Times New Roman"/>
      <w:sz w:val="22"/>
      <w:szCs w:val="22"/>
      <w:lang w:val="ru-RU" w:eastAsia="en-US" w:bidi="ar-SA"/>
    </w:rPr>
  </w:style>
  <w:style w:type="paragraph" w:customStyle="1" w:styleId="a1Legal">
    <w:name w:val="a1Legal"/>
    <w:basedOn w:val="a"/>
    <w:uiPriority w:val="99"/>
    <w:rsid w:val="005826A0"/>
    <w:pPr>
      <w:tabs>
        <w:tab w:val="left" w:pos="720"/>
        <w:tab w:val="left" w:pos="1440"/>
      </w:tabs>
      <w:overflowPunct w:val="0"/>
      <w:autoSpaceDE w:val="0"/>
      <w:autoSpaceDN w:val="0"/>
      <w:adjustRightInd w:val="0"/>
      <w:ind w:left="2160" w:hanging="2160"/>
      <w:textAlignment w:val="baseline"/>
    </w:pPr>
    <w:rPr>
      <w:szCs w:val="20"/>
      <w:lang w:val="en-US"/>
    </w:rPr>
  </w:style>
  <w:style w:type="table" w:styleId="af0">
    <w:name w:val="Table Grid"/>
    <w:basedOn w:val="a1"/>
    <w:uiPriority w:val="39"/>
    <w:rsid w:val="00AC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rsid w:val="00E961BC"/>
    <w:pPr>
      <w:tabs>
        <w:tab w:val="center" w:pos="4677"/>
        <w:tab w:val="right" w:pos="9355"/>
      </w:tabs>
    </w:pPr>
  </w:style>
  <w:style w:type="character" w:customStyle="1" w:styleId="af2">
    <w:name w:val="Верхний колонтитул Знак"/>
    <w:basedOn w:val="a0"/>
    <w:link w:val="af1"/>
    <w:uiPriority w:val="99"/>
    <w:locked/>
    <w:rsid w:val="00E961BC"/>
    <w:rPr>
      <w:rFonts w:ascii="Times New Roman" w:hAnsi="Times New Roman" w:cs="Times New Roman"/>
      <w:sz w:val="24"/>
      <w:szCs w:val="24"/>
      <w:lang w:eastAsia="ru-RU"/>
    </w:rPr>
  </w:style>
  <w:style w:type="paragraph" w:styleId="af3">
    <w:name w:val="footer"/>
    <w:basedOn w:val="a"/>
    <w:link w:val="af4"/>
    <w:uiPriority w:val="99"/>
    <w:rsid w:val="00E961BC"/>
    <w:pPr>
      <w:tabs>
        <w:tab w:val="center" w:pos="4677"/>
        <w:tab w:val="right" w:pos="9355"/>
      </w:tabs>
    </w:pPr>
  </w:style>
  <w:style w:type="character" w:customStyle="1" w:styleId="af4">
    <w:name w:val="Нижний колонтитул Знак"/>
    <w:basedOn w:val="a0"/>
    <w:link w:val="af3"/>
    <w:uiPriority w:val="99"/>
    <w:locked/>
    <w:rsid w:val="00E961BC"/>
    <w:rPr>
      <w:rFonts w:ascii="Times New Roman" w:hAnsi="Times New Roman" w:cs="Times New Roman"/>
      <w:sz w:val="24"/>
      <w:szCs w:val="24"/>
      <w:lang w:eastAsia="ru-RU"/>
    </w:rPr>
  </w:style>
  <w:style w:type="paragraph" w:customStyle="1" w:styleId="11">
    <w:name w:val="Обычный1"/>
    <w:uiPriority w:val="99"/>
    <w:rsid w:val="005A794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pPr>
    <w:rPr>
      <w:rFonts w:ascii="Times New Roman" w:eastAsia="ヒラギノ角ゴ Pro W3" w:hAnsi="Times New Roman"/>
      <w:b/>
      <w:color w:val="000000"/>
      <w:sz w:val="24"/>
      <w:szCs w:val="24"/>
      <w:lang w:eastAsia="zh-CN"/>
    </w:rPr>
  </w:style>
  <w:style w:type="paragraph" w:styleId="af5">
    <w:name w:val="Balloon Text"/>
    <w:basedOn w:val="a"/>
    <w:link w:val="af6"/>
    <w:uiPriority w:val="99"/>
    <w:semiHidden/>
    <w:unhideWhenUsed/>
    <w:rsid w:val="00D25F65"/>
    <w:rPr>
      <w:rFonts w:ascii="Tahoma" w:hAnsi="Tahoma" w:cs="Tahoma"/>
      <w:sz w:val="16"/>
      <w:szCs w:val="16"/>
    </w:rPr>
  </w:style>
  <w:style w:type="character" w:customStyle="1" w:styleId="af6">
    <w:name w:val="Текст выноски Знак"/>
    <w:basedOn w:val="a0"/>
    <w:link w:val="af5"/>
    <w:uiPriority w:val="99"/>
    <w:semiHidden/>
    <w:rsid w:val="00D25F65"/>
    <w:rPr>
      <w:rFonts w:ascii="Tahoma" w:eastAsia="Times New Roman" w:hAnsi="Tahoma" w:cs="Tahoma"/>
      <w:sz w:val="16"/>
      <w:szCs w:val="16"/>
      <w:lang w:eastAsia="ru-RU"/>
    </w:rPr>
  </w:style>
  <w:style w:type="character" w:customStyle="1" w:styleId="rvts9">
    <w:name w:val="rvts9"/>
    <w:basedOn w:val="a0"/>
    <w:rsid w:val="00AA57D5"/>
    <w:rPr>
      <w:rFonts w:cs="Times New Roman"/>
    </w:rPr>
  </w:style>
  <w:style w:type="character" w:customStyle="1" w:styleId="base">
    <w:name w:val="base"/>
    <w:basedOn w:val="a0"/>
    <w:rsid w:val="00052A74"/>
  </w:style>
  <w:style w:type="paragraph" w:customStyle="1" w:styleId="msolistparagraph0">
    <w:name w:val="msolistparagraph"/>
    <w:basedOn w:val="a"/>
    <w:rsid w:val="005D236A"/>
    <w:pPr>
      <w:ind w:left="720"/>
      <w:contextualSpacing/>
    </w:pPr>
    <w:rPr>
      <w:sz w:val="20"/>
      <w:szCs w:val="20"/>
      <w:lang w:val="ru-RU"/>
    </w:rPr>
  </w:style>
  <w:style w:type="paragraph" w:customStyle="1" w:styleId="xfmc1">
    <w:name w:val="xfmc1"/>
    <w:basedOn w:val="a"/>
    <w:rsid w:val="005D236A"/>
    <w:pPr>
      <w:spacing w:before="100" w:beforeAutospacing="1" w:after="100" w:afterAutospacing="1"/>
    </w:pPr>
    <w:rPr>
      <w:rFonts w:eastAsia="Calibri"/>
      <w:lang w:val="ru-RU"/>
    </w:rPr>
  </w:style>
  <w:style w:type="character" w:customStyle="1" w:styleId="hps">
    <w:name w:val="hps"/>
    <w:basedOn w:val="a0"/>
    <w:rsid w:val="005D236A"/>
    <w:rPr>
      <w:rFonts w:ascii="Times New Roman" w:hAnsi="Times New Roman" w:cs="Times New Roman" w:hint="default"/>
    </w:rPr>
  </w:style>
  <w:style w:type="character" w:customStyle="1" w:styleId="s4">
    <w:name w:val="s4"/>
    <w:rsid w:val="005D236A"/>
  </w:style>
  <w:style w:type="character" w:styleId="af7">
    <w:name w:val="Hyperlink"/>
    <w:basedOn w:val="a0"/>
    <w:rsid w:val="005D236A"/>
    <w:rPr>
      <w:color w:val="0000FF"/>
      <w:u w:val="single"/>
    </w:rPr>
  </w:style>
  <w:style w:type="character" w:styleId="af8">
    <w:name w:val="Emphasis"/>
    <w:qFormat/>
    <w:locked/>
    <w:rsid w:val="006F610A"/>
    <w:rPr>
      <w:rFonts w:cs="Times New Roman"/>
      <w:i/>
      <w:iCs/>
    </w:rPr>
  </w:style>
  <w:style w:type="character" w:customStyle="1" w:styleId="a6">
    <w:name w:val="Абзац списка Знак"/>
    <w:aliases w:val="Список уровня 2 Знак"/>
    <w:link w:val="a5"/>
    <w:uiPriority w:val="34"/>
    <w:locked/>
    <w:rsid w:val="006F610A"/>
    <w:rPr>
      <w:rFonts w:ascii="Times New Roman" w:eastAsia="Times New Roman" w:hAnsi="Times New Roman"/>
      <w:sz w:val="24"/>
      <w:szCs w:val="24"/>
      <w:lang w:eastAsia="ru-RU"/>
    </w:rPr>
  </w:style>
  <w:style w:type="table" w:customStyle="1" w:styleId="12">
    <w:name w:val="Сетка таблицы1"/>
    <w:basedOn w:val="a1"/>
    <w:next w:val="af0"/>
    <w:uiPriority w:val="59"/>
    <w:rsid w:val="00E872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rsid w:val="00DF2A68"/>
    <w:pPr>
      <w:suppressAutoHyphens/>
    </w:pPr>
    <w:rPr>
      <w:rFonts w:ascii="Courier New" w:eastAsia="Calibri" w:hAnsi="Courier New" w:cs="Courier New"/>
      <w:sz w:val="20"/>
      <w:szCs w:val="20"/>
      <w:lang w:val="en-GB"/>
    </w:rPr>
  </w:style>
  <w:style w:type="paragraph" w:customStyle="1" w:styleId="af9">
    <w:name w:val="Текст в заданном формате"/>
    <w:basedOn w:val="a"/>
    <w:rsid w:val="00C22E75"/>
    <w:pPr>
      <w:suppressAutoHyphens/>
    </w:pPr>
    <w:rPr>
      <w:rFonts w:ascii="Courier New" w:eastAsia="Calibri" w:hAnsi="Courier New" w:cs="Courier New"/>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lsdException w:name="Hyperlink" w:uiPriority="0"/>
    <w:lsdException w:name="Strong" w:locked="1" w:semiHidden="0" w:uiPriority="0" w:unhideWhenUsed="0" w:qFormat="1"/>
    <w:lsdException w:name="Emphasis" w:locked="1" w:semiHidden="0" w:uiPriority="0" w:unhideWhenUsed="0" w:qFormat="1"/>
    <w:lsdException w:name="Normal (Web)" w:locked="1"/>
    <w:lsdException w:name="HTML Preformatted" w:locked="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3B6"/>
    <w:rPr>
      <w:rFonts w:ascii="Times New Roman" w:eastAsia="Times New Roman" w:hAnsi="Times New Roman"/>
      <w:sz w:val="24"/>
      <w:szCs w:val="24"/>
      <w:lang w:eastAsia="ru-RU"/>
    </w:rPr>
  </w:style>
  <w:style w:type="paragraph" w:styleId="1">
    <w:name w:val="heading 1"/>
    <w:basedOn w:val="a"/>
    <w:next w:val="a"/>
    <w:link w:val="10"/>
    <w:uiPriority w:val="99"/>
    <w:qFormat/>
    <w:rsid w:val="00CD032B"/>
    <w:pPr>
      <w:keepNext/>
      <w:ind w:left="1134"/>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32B"/>
    <w:rPr>
      <w:rFonts w:ascii="Times New Roman" w:hAnsi="Times New Roman" w:cs="Times New Roman"/>
      <w:b/>
      <w:sz w:val="20"/>
      <w:szCs w:val="20"/>
      <w:lang w:eastAsia="ru-RU"/>
    </w:rPr>
  </w:style>
  <w:style w:type="paragraph" w:styleId="HTML">
    <w:name w:val="HTML Preformatted"/>
    <w:basedOn w:val="a"/>
    <w:link w:val="HTML0"/>
    <w:uiPriority w:val="99"/>
    <w:rsid w:val="00606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olor w:val="000000"/>
      <w:sz w:val="21"/>
      <w:szCs w:val="21"/>
      <w:lang w:val="ru-RU"/>
    </w:rPr>
  </w:style>
  <w:style w:type="character" w:customStyle="1" w:styleId="HTML0">
    <w:name w:val="Стандартный HTML Знак"/>
    <w:basedOn w:val="a0"/>
    <w:link w:val="HTML"/>
    <w:uiPriority w:val="99"/>
    <w:locked/>
    <w:rsid w:val="006067D9"/>
    <w:rPr>
      <w:rFonts w:ascii="Courier New" w:hAnsi="Courier New" w:cs="Times New Roman"/>
      <w:color w:val="000000"/>
      <w:sz w:val="21"/>
      <w:szCs w:val="21"/>
      <w:lang w:val="ru-RU" w:eastAsia="ru-RU"/>
    </w:rPr>
  </w:style>
  <w:style w:type="paragraph" w:styleId="a3">
    <w:name w:val="Normal (Web)"/>
    <w:basedOn w:val="a"/>
    <w:link w:val="a4"/>
    <w:uiPriority w:val="99"/>
    <w:rsid w:val="006067D9"/>
    <w:pPr>
      <w:spacing w:before="100" w:beforeAutospacing="1" w:after="100" w:afterAutospacing="1"/>
    </w:pPr>
    <w:rPr>
      <w:rFonts w:eastAsia="Calibri"/>
      <w:szCs w:val="20"/>
      <w:lang w:eastAsia="uk-UA"/>
    </w:rPr>
  </w:style>
  <w:style w:type="character" w:customStyle="1" w:styleId="a4">
    <w:name w:val="Обычный (веб) Знак"/>
    <w:link w:val="a3"/>
    <w:uiPriority w:val="99"/>
    <w:locked/>
    <w:rsid w:val="006067D9"/>
    <w:rPr>
      <w:rFonts w:ascii="Times New Roman" w:hAnsi="Times New Roman"/>
      <w:sz w:val="24"/>
      <w:lang w:eastAsia="uk-UA"/>
    </w:rPr>
  </w:style>
  <w:style w:type="character" w:customStyle="1" w:styleId="FontStyle43">
    <w:name w:val="Font Style43"/>
    <w:uiPriority w:val="99"/>
    <w:rsid w:val="006067D9"/>
    <w:rPr>
      <w:rFonts w:ascii="Times New Roman" w:hAnsi="Times New Roman"/>
      <w:color w:val="000000"/>
      <w:sz w:val="22"/>
    </w:rPr>
  </w:style>
  <w:style w:type="paragraph" w:customStyle="1" w:styleId="14">
    <w:name w:val="Обычный+14 пт"/>
    <w:basedOn w:val="a"/>
    <w:uiPriority w:val="99"/>
    <w:rsid w:val="006067D9"/>
    <w:rPr>
      <w:lang w:eastAsia="uk-UA"/>
    </w:rPr>
  </w:style>
  <w:style w:type="paragraph" w:styleId="a5">
    <w:name w:val="List Paragraph"/>
    <w:aliases w:val="Список уровня 2"/>
    <w:basedOn w:val="a"/>
    <w:link w:val="a6"/>
    <w:uiPriority w:val="34"/>
    <w:qFormat/>
    <w:rsid w:val="003A2860"/>
    <w:pPr>
      <w:ind w:left="720"/>
      <w:contextualSpacing/>
    </w:pPr>
  </w:style>
  <w:style w:type="paragraph" w:styleId="a7">
    <w:name w:val="Body Text Indent"/>
    <w:basedOn w:val="a"/>
    <w:link w:val="a8"/>
    <w:uiPriority w:val="99"/>
    <w:rsid w:val="00CD032B"/>
    <w:pPr>
      <w:spacing w:line="380" w:lineRule="exact"/>
      <w:ind w:right="-335" w:firstLine="227"/>
      <w:jc w:val="center"/>
    </w:pPr>
    <w:rPr>
      <w:rFonts w:ascii="Pragmatica" w:hAnsi="Pragmatica"/>
      <w:color w:val="000000"/>
      <w:sz w:val="20"/>
      <w:szCs w:val="20"/>
      <w:lang w:val="ru-RU"/>
    </w:rPr>
  </w:style>
  <w:style w:type="character" w:customStyle="1" w:styleId="a8">
    <w:name w:val="Основной текст с отступом Знак"/>
    <w:basedOn w:val="a0"/>
    <w:link w:val="a7"/>
    <w:uiPriority w:val="99"/>
    <w:locked/>
    <w:rsid w:val="00CD032B"/>
    <w:rPr>
      <w:rFonts w:ascii="Pragmatica" w:hAnsi="Pragmatica" w:cs="Times New Roman"/>
      <w:color w:val="000000"/>
      <w:sz w:val="20"/>
      <w:szCs w:val="20"/>
      <w:lang w:val="ru-RU" w:eastAsia="ru-RU"/>
    </w:rPr>
  </w:style>
  <w:style w:type="paragraph" w:styleId="2">
    <w:name w:val="Body Text Indent 2"/>
    <w:basedOn w:val="a"/>
    <w:link w:val="20"/>
    <w:uiPriority w:val="99"/>
    <w:rsid w:val="00CD032B"/>
    <w:pPr>
      <w:spacing w:line="380" w:lineRule="exact"/>
      <w:ind w:left="284"/>
    </w:pPr>
    <w:rPr>
      <w:rFonts w:ascii="Pragmatica" w:hAnsi="Pragmatica"/>
      <w:color w:val="000000"/>
      <w:sz w:val="20"/>
      <w:szCs w:val="20"/>
      <w:lang w:val="ru-RU"/>
    </w:rPr>
  </w:style>
  <w:style w:type="character" w:customStyle="1" w:styleId="20">
    <w:name w:val="Основной текст с отступом 2 Знак"/>
    <w:basedOn w:val="a0"/>
    <w:link w:val="2"/>
    <w:uiPriority w:val="99"/>
    <w:locked/>
    <w:rsid w:val="00CD032B"/>
    <w:rPr>
      <w:rFonts w:ascii="Pragmatica" w:hAnsi="Pragmatica" w:cs="Times New Roman"/>
      <w:color w:val="000000"/>
      <w:sz w:val="20"/>
      <w:szCs w:val="20"/>
      <w:lang w:val="ru-RU" w:eastAsia="ru-RU"/>
    </w:rPr>
  </w:style>
  <w:style w:type="paragraph" w:styleId="a9">
    <w:name w:val="Body Text"/>
    <w:basedOn w:val="a"/>
    <w:link w:val="aa"/>
    <w:uiPriority w:val="99"/>
    <w:rsid w:val="00CD032B"/>
    <w:pPr>
      <w:spacing w:line="380" w:lineRule="exact"/>
      <w:jc w:val="both"/>
    </w:pPr>
    <w:rPr>
      <w:rFonts w:ascii="Pragmatica" w:hAnsi="Pragmatica"/>
      <w:color w:val="000000"/>
      <w:sz w:val="20"/>
      <w:szCs w:val="20"/>
    </w:rPr>
  </w:style>
  <w:style w:type="character" w:customStyle="1" w:styleId="aa">
    <w:name w:val="Основной текст Знак"/>
    <w:basedOn w:val="a0"/>
    <w:link w:val="a9"/>
    <w:uiPriority w:val="99"/>
    <w:locked/>
    <w:rsid w:val="00CD032B"/>
    <w:rPr>
      <w:rFonts w:ascii="Pragmatica" w:hAnsi="Pragmatica" w:cs="Times New Roman"/>
      <w:color w:val="000000"/>
      <w:sz w:val="20"/>
      <w:szCs w:val="20"/>
      <w:lang w:eastAsia="ru-RU"/>
    </w:rPr>
  </w:style>
  <w:style w:type="paragraph" w:styleId="21">
    <w:name w:val="Body Text 2"/>
    <w:basedOn w:val="a"/>
    <w:link w:val="22"/>
    <w:uiPriority w:val="99"/>
    <w:rsid w:val="00CD032B"/>
    <w:pPr>
      <w:spacing w:after="120" w:line="480" w:lineRule="auto"/>
    </w:pPr>
    <w:rPr>
      <w:sz w:val="20"/>
      <w:szCs w:val="20"/>
      <w:lang w:val="ru-RU"/>
    </w:rPr>
  </w:style>
  <w:style w:type="character" w:customStyle="1" w:styleId="22">
    <w:name w:val="Основной текст 2 Знак"/>
    <w:basedOn w:val="a0"/>
    <w:link w:val="21"/>
    <w:uiPriority w:val="99"/>
    <w:locked/>
    <w:rsid w:val="00CD032B"/>
    <w:rPr>
      <w:rFonts w:ascii="Times New Roman" w:hAnsi="Times New Roman" w:cs="Times New Roman"/>
      <w:sz w:val="20"/>
      <w:szCs w:val="20"/>
      <w:lang w:val="ru-RU" w:eastAsia="ru-RU"/>
    </w:rPr>
  </w:style>
  <w:style w:type="paragraph" w:styleId="ab">
    <w:name w:val="Title"/>
    <w:basedOn w:val="a"/>
    <w:link w:val="ac"/>
    <w:uiPriority w:val="99"/>
    <w:qFormat/>
    <w:rsid w:val="00CD032B"/>
    <w:pPr>
      <w:jc w:val="center"/>
    </w:pPr>
    <w:rPr>
      <w:b/>
      <w:sz w:val="20"/>
      <w:szCs w:val="20"/>
    </w:rPr>
  </w:style>
  <w:style w:type="character" w:customStyle="1" w:styleId="ac">
    <w:name w:val="Название Знак"/>
    <w:basedOn w:val="a0"/>
    <w:link w:val="ab"/>
    <w:uiPriority w:val="99"/>
    <w:locked/>
    <w:rsid w:val="00CD032B"/>
    <w:rPr>
      <w:rFonts w:ascii="Times New Roman" w:hAnsi="Times New Roman" w:cs="Times New Roman"/>
      <w:b/>
      <w:sz w:val="20"/>
      <w:szCs w:val="20"/>
      <w:lang w:eastAsia="ru-RU"/>
    </w:rPr>
  </w:style>
  <w:style w:type="paragraph" w:customStyle="1" w:styleId="3">
    <w:name w:val="Ïîäçàã3"/>
    <w:basedOn w:val="a"/>
    <w:uiPriority w:val="99"/>
    <w:rsid w:val="00614354"/>
    <w:pPr>
      <w:widowControl w:val="0"/>
      <w:spacing w:before="113" w:after="57" w:line="210" w:lineRule="atLeast"/>
      <w:jc w:val="center"/>
    </w:pPr>
    <w:rPr>
      <w:b/>
      <w:sz w:val="20"/>
      <w:szCs w:val="20"/>
      <w:lang w:val="en-US"/>
    </w:rPr>
  </w:style>
  <w:style w:type="paragraph" w:styleId="30">
    <w:name w:val="Body Text 3"/>
    <w:basedOn w:val="a"/>
    <w:link w:val="31"/>
    <w:uiPriority w:val="99"/>
    <w:rsid w:val="005F43EC"/>
    <w:pPr>
      <w:spacing w:after="120"/>
    </w:pPr>
    <w:rPr>
      <w:sz w:val="16"/>
      <w:szCs w:val="16"/>
      <w:lang w:eastAsia="uk-UA"/>
    </w:rPr>
  </w:style>
  <w:style w:type="character" w:customStyle="1" w:styleId="31">
    <w:name w:val="Основной текст 3 Знак"/>
    <w:basedOn w:val="a0"/>
    <w:link w:val="30"/>
    <w:uiPriority w:val="99"/>
    <w:locked/>
    <w:rsid w:val="005F43EC"/>
    <w:rPr>
      <w:rFonts w:ascii="Times New Roman" w:hAnsi="Times New Roman" w:cs="Times New Roman"/>
      <w:sz w:val="16"/>
      <w:szCs w:val="16"/>
      <w:lang w:eastAsia="uk-UA"/>
    </w:rPr>
  </w:style>
  <w:style w:type="paragraph" w:customStyle="1" w:styleId="ad">
    <w:name w:val="Òåêñò"/>
    <w:uiPriority w:val="99"/>
    <w:rsid w:val="005F43EC"/>
    <w:pPr>
      <w:widowControl w:val="0"/>
      <w:spacing w:line="210" w:lineRule="atLeast"/>
      <w:ind w:firstLine="454"/>
      <w:jc w:val="both"/>
    </w:pPr>
    <w:rPr>
      <w:rFonts w:ascii="Times New Roman" w:eastAsia="Times New Roman" w:hAnsi="Times New Roman"/>
      <w:color w:val="000000"/>
      <w:lang w:val="en-US" w:eastAsia="ru-RU"/>
    </w:rPr>
  </w:style>
  <w:style w:type="paragraph" w:styleId="ae">
    <w:name w:val="No Spacing"/>
    <w:link w:val="af"/>
    <w:uiPriority w:val="99"/>
    <w:qFormat/>
    <w:rsid w:val="00AF0DE6"/>
    <w:pPr>
      <w:spacing w:after="160" w:line="259" w:lineRule="auto"/>
    </w:pPr>
    <w:rPr>
      <w:rFonts w:eastAsia="Times New Roman"/>
      <w:sz w:val="22"/>
      <w:szCs w:val="22"/>
      <w:lang w:val="ru-RU" w:eastAsia="en-US"/>
    </w:rPr>
  </w:style>
  <w:style w:type="character" w:customStyle="1" w:styleId="af">
    <w:name w:val="Без интервала Знак"/>
    <w:link w:val="ae"/>
    <w:uiPriority w:val="99"/>
    <w:locked/>
    <w:rsid w:val="00AF0DE6"/>
    <w:rPr>
      <w:rFonts w:eastAsia="Times New Roman"/>
      <w:sz w:val="22"/>
      <w:szCs w:val="22"/>
      <w:lang w:val="ru-RU" w:eastAsia="en-US" w:bidi="ar-SA"/>
    </w:rPr>
  </w:style>
  <w:style w:type="paragraph" w:customStyle="1" w:styleId="a1Legal">
    <w:name w:val="a1Legal"/>
    <w:basedOn w:val="a"/>
    <w:uiPriority w:val="99"/>
    <w:rsid w:val="005826A0"/>
    <w:pPr>
      <w:tabs>
        <w:tab w:val="left" w:pos="720"/>
        <w:tab w:val="left" w:pos="1440"/>
      </w:tabs>
      <w:overflowPunct w:val="0"/>
      <w:autoSpaceDE w:val="0"/>
      <w:autoSpaceDN w:val="0"/>
      <w:adjustRightInd w:val="0"/>
      <w:ind w:left="2160" w:hanging="2160"/>
      <w:textAlignment w:val="baseline"/>
    </w:pPr>
    <w:rPr>
      <w:szCs w:val="20"/>
      <w:lang w:val="en-US"/>
    </w:rPr>
  </w:style>
  <w:style w:type="table" w:styleId="af0">
    <w:name w:val="Table Grid"/>
    <w:basedOn w:val="a1"/>
    <w:uiPriority w:val="39"/>
    <w:rsid w:val="00AC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rsid w:val="00E961BC"/>
    <w:pPr>
      <w:tabs>
        <w:tab w:val="center" w:pos="4677"/>
        <w:tab w:val="right" w:pos="9355"/>
      </w:tabs>
    </w:pPr>
  </w:style>
  <w:style w:type="character" w:customStyle="1" w:styleId="af2">
    <w:name w:val="Верхний колонтитул Знак"/>
    <w:basedOn w:val="a0"/>
    <w:link w:val="af1"/>
    <w:uiPriority w:val="99"/>
    <w:locked/>
    <w:rsid w:val="00E961BC"/>
    <w:rPr>
      <w:rFonts w:ascii="Times New Roman" w:hAnsi="Times New Roman" w:cs="Times New Roman"/>
      <w:sz w:val="24"/>
      <w:szCs w:val="24"/>
      <w:lang w:eastAsia="ru-RU"/>
    </w:rPr>
  </w:style>
  <w:style w:type="paragraph" w:styleId="af3">
    <w:name w:val="footer"/>
    <w:basedOn w:val="a"/>
    <w:link w:val="af4"/>
    <w:uiPriority w:val="99"/>
    <w:rsid w:val="00E961BC"/>
    <w:pPr>
      <w:tabs>
        <w:tab w:val="center" w:pos="4677"/>
        <w:tab w:val="right" w:pos="9355"/>
      </w:tabs>
    </w:pPr>
  </w:style>
  <w:style w:type="character" w:customStyle="1" w:styleId="af4">
    <w:name w:val="Нижний колонтитул Знак"/>
    <w:basedOn w:val="a0"/>
    <w:link w:val="af3"/>
    <w:uiPriority w:val="99"/>
    <w:locked/>
    <w:rsid w:val="00E961BC"/>
    <w:rPr>
      <w:rFonts w:ascii="Times New Roman" w:hAnsi="Times New Roman" w:cs="Times New Roman"/>
      <w:sz w:val="24"/>
      <w:szCs w:val="24"/>
      <w:lang w:eastAsia="ru-RU"/>
    </w:rPr>
  </w:style>
  <w:style w:type="paragraph" w:customStyle="1" w:styleId="11">
    <w:name w:val="Обычный1"/>
    <w:uiPriority w:val="99"/>
    <w:rsid w:val="005A794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pPr>
    <w:rPr>
      <w:rFonts w:ascii="Times New Roman" w:eastAsia="ヒラギノ角ゴ Pro W3" w:hAnsi="Times New Roman"/>
      <w:b/>
      <w:color w:val="000000"/>
      <w:sz w:val="24"/>
      <w:szCs w:val="24"/>
      <w:lang w:eastAsia="zh-CN"/>
    </w:rPr>
  </w:style>
  <w:style w:type="paragraph" w:styleId="af5">
    <w:name w:val="Balloon Text"/>
    <w:basedOn w:val="a"/>
    <w:link w:val="af6"/>
    <w:uiPriority w:val="99"/>
    <w:semiHidden/>
    <w:unhideWhenUsed/>
    <w:rsid w:val="00D25F65"/>
    <w:rPr>
      <w:rFonts w:ascii="Tahoma" w:hAnsi="Tahoma" w:cs="Tahoma"/>
      <w:sz w:val="16"/>
      <w:szCs w:val="16"/>
    </w:rPr>
  </w:style>
  <w:style w:type="character" w:customStyle="1" w:styleId="af6">
    <w:name w:val="Текст выноски Знак"/>
    <w:basedOn w:val="a0"/>
    <w:link w:val="af5"/>
    <w:uiPriority w:val="99"/>
    <w:semiHidden/>
    <w:rsid w:val="00D25F65"/>
    <w:rPr>
      <w:rFonts w:ascii="Tahoma" w:eastAsia="Times New Roman" w:hAnsi="Tahoma" w:cs="Tahoma"/>
      <w:sz w:val="16"/>
      <w:szCs w:val="16"/>
      <w:lang w:eastAsia="ru-RU"/>
    </w:rPr>
  </w:style>
  <w:style w:type="character" w:customStyle="1" w:styleId="rvts9">
    <w:name w:val="rvts9"/>
    <w:basedOn w:val="a0"/>
    <w:rsid w:val="00AA57D5"/>
    <w:rPr>
      <w:rFonts w:cs="Times New Roman"/>
    </w:rPr>
  </w:style>
  <w:style w:type="character" w:customStyle="1" w:styleId="base">
    <w:name w:val="base"/>
    <w:basedOn w:val="a0"/>
    <w:rsid w:val="00052A74"/>
  </w:style>
  <w:style w:type="paragraph" w:customStyle="1" w:styleId="msolistparagraph0">
    <w:name w:val="msolistparagraph"/>
    <w:basedOn w:val="a"/>
    <w:rsid w:val="005D236A"/>
    <w:pPr>
      <w:ind w:left="720"/>
      <w:contextualSpacing/>
    </w:pPr>
    <w:rPr>
      <w:sz w:val="20"/>
      <w:szCs w:val="20"/>
      <w:lang w:val="ru-RU"/>
    </w:rPr>
  </w:style>
  <w:style w:type="paragraph" w:customStyle="1" w:styleId="xfmc1">
    <w:name w:val="xfmc1"/>
    <w:basedOn w:val="a"/>
    <w:rsid w:val="005D236A"/>
    <w:pPr>
      <w:spacing w:before="100" w:beforeAutospacing="1" w:after="100" w:afterAutospacing="1"/>
    </w:pPr>
    <w:rPr>
      <w:rFonts w:eastAsia="Calibri"/>
      <w:lang w:val="ru-RU"/>
    </w:rPr>
  </w:style>
  <w:style w:type="character" w:customStyle="1" w:styleId="hps">
    <w:name w:val="hps"/>
    <w:basedOn w:val="a0"/>
    <w:rsid w:val="005D236A"/>
    <w:rPr>
      <w:rFonts w:ascii="Times New Roman" w:hAnsi="Times New Roman" w:cs="Times New Roman" w:hint="default"/>
    </w:rPr>
  </w:style>
  <w:style w:type="character" w:customStyle="1" w:styleId="s4">
    <w:name w:val="s4"/>
    <w:rsid w:val="005D236A"/>
  </w:style>
  <w:style w:type="character" w:styleId="af7">
    <w:name w:val="Hyperlink"/>
    <w:basedOn w:val="a0"/>
    <w:rsid w:val="005D236A"/>
    <w:rPr>
      <w:color w:val="0000FF"/>
      <w:u w:val="single"/>
    </w:rPr>
  </w:style>
  <w:style w:type="character" w:styleId="af8">
    <w:name w:val="Emphasis"/>
    <w:qFormat/>
    <w:locked/>
    <w:rsid w:val="006F610A"/>
    <w:rPr>
      <w:rFonts w:cs="Times New Roman"/>
      <w:i/>
      <w:iCs/>
    </w:rPr>
  </w:style>
  <w:style w:type="character" w:customStyle="1" w:styleId="a6">
    <w:name w:val="Абзац списка Знак"/>
    <w:aliases w:val="Список уровня 2 Знак"/>
    <w:link w:val="a5"/>
    <w:uiPriority w:val="34"/>
    <w:locked/>
    <w:rsid w:val="006F610A"/>
    <w:rPr>
      <w:rFonts w:ascii="Times New Roman" w:eastAsia="Times New Roman" w:hAnsi="Times New Roman"/>
      <w:sz w:val="24"/>
      <w:szCs w:val="24"/>
      <w:lang w:eastAsia="ru-RU"/>
    </w:rPr>
  </w:style>
  <w:style w:type="table" w:customStyle="1" w:styleId="12">
    <w:name w:val="Сетка таблицы1"/>
    <w:basedOn w:val="a1"/>
    <w:next w:val="af0"/>
    <w:uiPriority w:val="59"/>
    <w:rsid w:val="00E872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rsid w:val="00DF2A68"/>
    <w:pPr>
      <w:suppressAutoHyphens/>
    </w:pPr>
    <w:rPr>
      <w:rFonts w:ascii="Courier New" w:eastAsia="Calibri" w:hAnsi="Courier New" w:cs="Courier New"/>
      <w:sz w:val="20"/>
      <w:szCs w:val="20"/>
      <w:lang w:val="en-GB"/>
    </w:rPr>
  </w:style>
  <w:style w:type="paragraph" w:customStyle="1" w:styleId="af9">
    <w:name w:val="Текст в заданном формате"/>
    <w:basedOn w:val="a"/>
    <w:rsid w:val="00C22E75"/>
    <w:pPr>
      <w:suppressAutoHyphens/>
    </w:pPr>
    <w:rPr>
      <w:rFonts w:ascii="Courier New" w:eastAsia="Calibri"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2418">
      <w:bodyDiv w:val="1"/>
      <w:marLeft w:val="0"/>
      <w:marRight w:val="0"/>
      <w:marTop w:val="0"/>
      <w:marBottom w:val="0"/>
      <w:divBdr>
        <w:top w:val="none" w:sz="0" w:space="0" w:color="auto"/>
        <w:left w:val="none" w:sz="0" w:space="0" w:color="auto"/>
        <w:bottom w:val="none" w:sz="0" w:space="0" w:color="auto"/>
        <w:right w:val="none" w:sz="0" w:space="0" w:color="auto"/>
      </w:divBdr>
    </w:div>
    <w:div w:id="225144191">
      <w:bodyDiv w:val="1"/>
      <w:marLeft w:val="0"/>
      <w:marRight w:val="0"/>
      <w:marTop w:val="0"/>
      <w:marBottom w:val="0"/>
      <w:divBdr>
        <w:top w:val="none" w:sz="0" w:space="0" w:color="auto"/>
        <w:left w:val="none" w:sz="0" w:space="0" w:color="auto"/>
        <w:bottom w:val="none" w:sz="0" w:space="0" w:color="auto"/>
        <w:right w:val="none" w:sz="0" w:space="0" w:color="auto"/>
      </w:divBdr>
    </w:div>
    <w:div w:id="226957007">
      <w:bodyDiv w:val="1"/>
      <w:marLeft w:val="0"/>
      <w:marRight w:val="0"/>
      <w:marTop w:val="0"/>
      <w:marBottom w:val="0"/>
      <w:divBdr>
        <w:top w:val="none" w:sz="0" w:space="0" w:color="auto"/>
        <w:left w:val="none" w:sz="0" w:space="0" w:color="auto"/>
        <w:bottom w:val="none" w:sz="0" w:space="0" w:color="auto"/>
        <w:right w:val="none" w:sz="0" w:space="0" w:color="auto"/>
      </w:divBdr>
    </w:div>
    <w:div w:id="404642108">
      <w:bodyDiv w:val="1"/>
      <w:marLeft w:val="0"/>
      <w:marRight w:val="0"/>
      <w:marTop w:val="0"/>
      <w:marBottom w:val="0"/>
      <w:divBdr>
        <w:top w:val="none" w:sz="0" w:space="0" w:color="auto"/>
        <w:left w:val="none" w:sz="0" w:space="0" w:color="auto"/>
        <w:bottom w:val="none" w:sz="0" w:space="0" w:color="auto"/>
        <w:right w:val="none" w:sz="0" w:space="0" w:color="auto"/>
      </w:divBdr>
    </w:div>
    <w:div w:id="456223230">
      <w:bodyDiv w:val="1"/>
      <w:marLeft w:val="0"/>
      <w:marRight w:val="0"/>
      <w:marTop w:val="0"/>
      <w:marBottom w:val="0"/>
      <w:divBdr>
        <w:top w:val="none" w:sz="0" w:space="0" w:color="auto"/>
        <w:left w:val="none" w:sz="0" w:space="0" w:color="auto"/>
        <w:bottom w:val="none" w:sz="0" w:space="0" w:color="auto"/>
        <w:right w:val="none" w:sz="0" w:space="0" w:color="auto"/>
      </w:divBdr>
    </w:div>
    <w:div w:id="529534650">
      <w:marLeft w:val="0"/>
      <w:marRight w:val="0"/>
      <w:marTop w:val="0"/>
      <w:marBottom w:val="0"/>
      <w:divBdr>
        <w:top w:val="none" w:sz="0" w:space="0" w:color="auto"/>
        <w:left w:val="none" w:sz="0" w:space="0" w:color="auto"/>
        <w:bottom w:val="none" w:sz="0" w:space="0" w:color="auto"/>
        <w:right w:val="none" w:sz="0" w:space="0" w:color="auto"/>
      </w:divBdr>
    </w:div>
    <w:div w:id="529534651">
      <w:marLeft w:val="0"/>
      <w:marRight w:val="0"/>
      <w:marTop w:val="0"/>
      <w:marBottom w:val="0"/>
      <w:divBdr>
        <w:top w:val="none" w:sz="0" w:space="0" w:color="auto"/>
        <w:left w:val="none" w:sz="0" w:space="0" w:color="auto"/>
        <w:bottom w:val="none" w:sz="0" w:space="0" w:color="auto"/>
        <w:right w:val="none" w:sz="0" w:space="0" w:color="auto"/>
      </w:divBdr>
    </w:div>
    <w:div w:id="685834987">
      <w:bodyDiv w:val="1"/>
      <w:marLeft w:val="0"/>
      <w:marRight w:val="0"/>
      <w:marTop w:val="0"/>
      <w:marBottom w:val="0"/>
      <w:divBdr>
        <w:top w:val="none" w:sz="0" w:space="0" w:color="auto"/>
        <w:left w:val="none" w:sz="0" w:space="0" w:color="auto"/>
        <w:bottom w:val="none" w:sz="0" w:space="0" w:color="auto"/>
        <w:right w:val="none" w:sz="0" w:space="0" w:color="auto"/>
      </w:divBdr>
    </w:div>
    <w:div w:id="1449394617">
      <w:bodyDiv w:val="1"/>
      <w:marLeft w:val="0"/>
      <w:marRight w:val="0"/>
      <w:marTop w:val="0"/>
      <w:marBottom w:val="0"/>
      <w:divBdr>
        <w:top w:val="none" w:sz="0" w:space="0" w:color="auto"/>
        <w:left w:val="none" w:sz="0" w:space="0" w:color="auto"/>
        <w:bottom w:val="none" w:sz="0" w:space="0" w:color="auto"/>
        <w:right w:val="none" w:sz="0" w:space="0" w:color="auto"/>
      </w:divBdr>
    </w:div>
    <w:div w:id="1486900445">
      <w:bodyDiv w:val="1"/>
      <w:marLeft w:val="0"/>
      <w:marRight w:val="0"/>
      <w:marTop w:val="0"/>
      <w:marBottom w:val="0"/>
      <w:divBdr>
        <w:top w:val="none" w:sz="0" w:space="0" w:color="auto"/>
        <w:left w:val="none" w:sz="0" w:space="0" w:color="auto"/>
        <w:bottom w:val="none" w:sz="0" w:space="0" w:color="auto"/>
        <w:right w:val="none" w:sz="0" w:space="0" w:color="auto"/>
      </w:divBdr>
    </w:div>
    <w:div w:id="1540582537">
      <w:bodyDiv w:val="1"/>
      <w:marLeft w:val="0"/>
      <w:marRight w:val="0"/>
      <w:marTop w:val="0"/>
      <w:marBottom w:val="0"/>
      <w:divBdr>
        <w:top w:val="none" w:sz="0" w:space="0" w:color="auto"/>
        <w:left w:val="none" w:sz="0" w:space="0" w:color="auto"/>
        <w:bottom w:val="none" w:sz="0" w:space="0" w:color="auto"/>
        <w:right w:val="none" w:sz="0" w:space="0" w:color="auto"/>
      </w:divBdr>
    </w:div>
    <w:div w:id="1689718355">
      <w:bodyDiv w:val="1"/>
      <w:marLeft w:val="0"/>
      <w:marRight w:val="0"/>
      <w:marTop w:val="0"/>
      <w:marBottom w:val="0"/>
      <w:divBdr>
        <w:top w:val="none" w:sz="0" w:space="0" w:color="auto"/>
        <w:left w:val="none" w:sz="0" w:space="0" w:color="auto"/>
        <w:bottom w:val="none" w:sz="0" w:space="0" w:color="auto"/>
        <w:right w:val="none" w:sz="0" w:space="0" w:color="auto"/>
      </w:divBdr>
      <w:divsChild>
        <w:div w:id="1188836763">
          <w:marLeft w:val="0"/>
          <w:marRight w:val="0"/>
          <w:marTop w:val="0"/>
          <w:marBottom w:val="0"/>
          <w:divBdr>
            <w:top w:val="none" w:sz="0" w:space="0" w:color="auto"/>
            <w:left w:val="none" w:sz="0" w:space="0" w:color="auto"/>
            <w:bottom w:val="none" w:sz="0" w:space="0" w:color="auto"/>
            <w:right w:val="none" w:sz="0" w:space="0" w:color="auto"/>
          </w:divBdr>
          <w:divsChild>
            <w:div w:id="861430279">
              <w:marLeft w:val="0"/>
              <w:marRight w:val="0"/>
              <w:marTop w:val="0"/>
              <w:marBottom w:val="0"/>
              <w:divBdr>
                <w:top w:val="none" w:sz="0" w:space="0" w:color="auto"/>
                <w:left w:val="none" w:sz="0" w:space="0" w:color="auto"/>
                <w:bottom w:val="none" w:sz="0" w:space="0" w:color="auto"/>
                <w:right w:val="none" w:sz="0" w:space="0" w:color="auto"/>
              </w:divBdr>
              <w:divsChild>
                <w:div w:id="18240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8330">
      <w:bodyDiv w:val="1"/>
      <w:marLeft w:val="0"/>
      <w:marRight w:val="0"/>
      <w:marTop w:val="0"/>
      <w:marBottom w:val="0"/>
      <w:divBdr>
        <w:top w:val="none" w:sz="0" w:space="0" w:color="auto"/>
        <w:left w:val="none" w:sz="0" w:space="0" w:color="auto"/>
        <w:bottom w:val="none" w:sz="0" w:space="0" w:color="auto"/>
        <w:right w:val="none" w:sz="0" w:space="0" w:color="auto"/>
      </w:divBdr>
    </w:div>
    <w:div w:id="2120296762">
      <w:bodyDiv w:val="1"/>
      <w:marLeft w:val="0"/>
      <w:marRight w:val="0"/>
      <w:marTop w:val="0"/>
      <w:marBottom w:val="0"/>
      <w:divBdr>
        <w:top w:val="none" w:sz="0" w:space="0" w:color="auto"/>
        <w:left w:val="none" w:sz="0" w:space="0" w:color="auto"/>
        <w:bottom w:val="none" w:sz="0" w:space="0" w:color="auto"/>
        <w:right w:val="none" w:sz="0" w:space="0" w:color="auto"/>
      </w:divBdr>
    </w:div>
    <w:div w:id="2132818766">
      <w:bodyDiv w:val="1"/>
      <w:marLeft w:val="0"/>
      <w:marRight w:val="0"/>
      <w:marTop w:val="0"/>
      <w:marBottom w:val="0"/>
      <w:divBdr>
        <w:top w:val="none" w:sz="0" w:space="0" w:color="auto"/>
        <w:left w:val="none" w:sz="0" w:space="0" w:color="auto"/>
        <w:bottom w:val="none" w:sz="0" w:space="0" w:color="auto"/>
        <w:right w:val="none" w:sz="0" w:space="0" w:color="auto"/>
      </w:divBdr>
      <w:divsChild>
        <w:div w:id="90055290">
          <w:marLeft w:val="0"/>
          <w:marRight w:val="0"/>
          <w:marTop w:val="0"/>
          <w:marBottom w:val="0"/>
          <w:divBdr>
            <w:top w:val="none" w:sz="0" w:space="0" w:color="auto"/>
            <w:left w:val="none" w:sz="0" w:space="0" w:color="auto"/>
            <w:bottom w:val="none" w:sz="0" w:space="0" w:color="auto"/>
            <w:right w:val="none" w:sz="0" w:space="0" w:color="auto"/>
          </w:divBdr>
          <w:divsChild>
            <w:div w:id="1881479336">
              <w:marLeft w:val="0"/>
              <w:marRight w:val="0"/>
              <w:marTop w:val="0"/>
              <w:marBottom w:val="0"/>
              <w:divBdr>
                <w:top w:val="none" w:sz="0" w:space="0" w:color="auto"/>
                <w:left w:val="none" w:sz="0" w:space="0" w:color="auto"/>
                <w:bottom w:val="none" w:sz="0" w:space="0" w:color="auto"/>
                <w:right w:val="none" w:sz="0" w:space="0" w:color="auto"/>
              </w:divBdr>
              <w:divsChild>
                <w:div w:id="10731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230D-B236-48A3-9FDE-A158C4E9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3764</Words>
  <Characters>21455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HOME</Company>
  <LinksUpToDate>false</LinksUpToDate>
  <CharactersWithSpaces>25169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Siralex</dc:creator>
  <cp:lastModifiedBy>Anton Y. Scherbak</cp:lastModifiedBy>
  <cp:revision>13</cp:revision>
  <cp:lastPrinted>2019-10-28T08:47:00Z</cp:lastPrinted>
  <dcterms:created xsi:type="dcterms:W3CDTF">2022-09-01T11:16:00Z</dcterms:created>
  <dcterms:modified xsi:type="dcterms:W3CDTF">2022-09-27T12:47:00Z</dcterms:modified>
</cp:coreProperties>
</file>