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4C" w:rsidRDefault="008D2C4C" w:rsidP="008D2C4C">
      <w:pPr>
        <w:jc w:val="center"/>
        <w:rPr>
          <w:rFonts w:ascii="Times New Roman" w:hAnsi="Times New Roman"/>
          <w:b/>
          <w:color w:val="121212"/>
          <w:sz w:val="32"/>
          <w:szCs w:val="32"/>
        </w:rPr>
      </w:pPr>
      <w:r>
        <w:rPr>
          <w:rFonts w:ascii="Times New Roman" w:hAnsi="Times New Roman"/>
          <w:b/>
          <w:color w:val="121212"/>
          <w:sz w:val="32"/>
          <w:szCs w:val="32"/>
        </w:rPr>
        <w:t>Одеська міська рада</w:t>
      </w:r>
    </w:p>
    <w:p w:rsidR="008D2C4C" w:rsidRDefault="008D2C4C" w:rsidP="008D2C4C">
      <w:pPr>
        <w:pBdr>
          <w:bottom w:val="thinThickSmallGap" w:sz="24" w:space="1" w:color="auto"/>
        </w:pBdr>
        <w:jc w:val="center"/>
        <w:rPr>
          <w:rFonts w:asciiTheme="minorHAnsi" w:hAnsiTheme="minorHAnsi"/>
          <w:b/>
          <w:bCs/>
          <w:sz w:val="32"/>
          <w:szCs w:val="32"/>
        </w:rPr>
      </w:pPr>
      <w:r>
        <w:rPr>
          <w:rFonts w:ascii="Times New Roman" w:hAnsi="Times New Roman"/>
          <w:b/>
          <w:color w:val="121212"/>
          <w:sz w:val="32"/>
          <w:szCs w:val="32"/>
        </w:rPr>
        <w:t>Комунальне підприємство «</w:t>
      </w:r>
      <w:proofErr w:type="spellStart"/>
      <w:r>
        <w:rPr>
          <w:rFonts w:ascii="Times New Roman" w:hAnsi="Times New Roman"/>
          <w:b/>
          <w:color w:val="121212"/>
          <w:sz w:val="32"/>
          <w:szCs w:val="32"/>
        </w:rPr>
        <w:t>Одесміськелектротранс</w:t>
      </w:r>
      <w:proofErr w:type="spellEnd"/>
      <w:r>
        <w:rPr>
          <w:rFonts w:ascii="Times New Roman" w:hAnsi="Times New Roman"/>
          <w:b/>
          <w:color w:val="121212"/>
          <w:sz w:val="32"/>
          <w:szCs w:val="32"/>
        </w:rPr>
        <w:t>»</w:t>
      </w:r>
    </w:p>
    <w:tbl>
      <w:tblPr>
        <w:tblpPr w:leftFromText="180" w:rightFromText="180" w:vertAnchor="text" w:tblpXSpec="right" w:tblpY="1"/>
        <w:tblOverlap w:val="never"/>
        <w:tblW w:w="59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8D2C4C" w:rsidTr="00263EC4">
        <w:tc>
          <w:tcPr>
            <w:tcW w:w="5954" w:type="dxa"/>
            <w:tcBorders>
              <w:top w:val="nil"/>
              <w:left w:val="nil"/>
              <w:bottom w:val="nil"/>
              <w:right w:val="nil"/>
            </w:tcBorders>
          </w:tcPr>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 xml:space="preserve">«ЗАТВЕРДЖЕНО» </w:t>
            </w:r>
          </w:p>
        </w:tc>
      </w:tr>
      <w:tr w:rsidR="008D2C4C"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РІШЕННЯМ УПОВНОВАЖЕНОЇ ОСОБИ</w:t>
            </w:r>
          </w:p>
        </w:tc>
      </w:tr>
      <w:tr w:rsidR="008D2C4C" w:rsidTr="00263EC4">
        <w:trPr>
          <w:trHeight w:val="358"/>
        </w:trPr>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rPr>
            </w:pPr>
            <w:r>
              <w:rPr>
                <w:rFonts w:ascii="Times New Roman" w:hAnsi="Times New Roman"/>
                <w:b/>
                <w:bCs/>
              </w:rPr>
              <w:t>ПРОТОКОЛ № _1_</w:t>
            </w:r>
          </w:p>
        </w:tc>
      </w:tr>
      <w:tr w:rsidR="008D2C4C" w:rsidRPr="004061A1"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rPr>
            </w:pPr>
            <w:r w:rsidRPr="009815EF">
              <w:rPr>
                <w:rFonts w:ascii="Times New Roman" w:hAnsi="Times New Roman"/>
                <w:b/>
                <w:bCs/>
              </w:rPr>
              <w:t>від</w:t>
            </w:r>
            <w:r w:rsidRPr="009815EF">
              <w:rPr>
                <w:rFonts w:ascii="Times New Roman" w:hAnsi="Times New Roman"/>
              </w:rPr>
              <w:t xml:space="preserve"> </w:t>
            </w:r>
            <w:r w:rsidRPr="000973C6">
              <w:rPr>
                <w:rFonts w:ascii="Times New Roman" w:hAnsi="Times New Roman"/>
                <w:b/>
              </w:rPr>
              <w:t>«</w:t>
            </w:r>
            <w:r w:rsidR="00FA3BC2">
              <w:rPr>
                <w:rFonts w:ascii="Times New Roman" w:hAnsi="Times New Roman"/>
                <w:b/>
                <w:lang w:val="ru-RU"/>
              </w:rPr>
              <w:t>01</w:t>
            </w:r>
            <w:r w:rsidR="006648BB" w:rsidRPr="000973C6">
              <w:rPr>
                <w:rFonts w:ascii="Times New Roman" w:hAnsi="Times New Roman"/>
                <w:b/>
              </w:rPr>
              <w:t xml:space="preserve">» </w:t>
            </w:r>
            <w:r w:rsidR="00FA3BC2">
              <w:rPr>
                <w:rFonts w:ascii="Times New Roman" w:hAnsi="Times New Roman"/>
                <w:b/>
              </w:rPr>
              <w:t>листопада</w:t>
            </w:r>
            <w:r w:rsidR="00D46469" w:rsidRPr="000973C6">
              <w:rPr>
                <w:rFonts w:ascii="Times New Roman" w:hAnsi="Times New Roman"/>
                <w:b/>
              </w:rPr>
              <w:t xml:space="preserve"> </w:t>
            </w:r>
            <w:r w:rsidRPr="000973C6">
              <w:rPr>
                <w:rFonts w:ascii="Times New Roman" w:hAnsi="Times New Roman"/>
                <w:b/>
              </w:rPr>
              <w:t xml:space="preserve"> 2023  року</w:t>
            </w:r>
          </w:p>
          <w:p w:rsidR="008D2C4C" w:rsidRDefault="008D2C4C" w:rsidP="00263EC4">
            <w:pPr>
              <w:spacing w:after="0" w:line="264" w:lineRule="auto"/>
              <w:rPr>
                <w:rFonts w:ascii="Times New Roman" w:hAnsi="Times New Roman"/>
                <w:b/>
              </w:rPr>
            </w:pPr>
            <w:r>
              <w:rPr>
                <w:rFonts w:ascii="Times New Roman" w:hAnsi="Times New Roman"/>
                <w:b/>
              </w:rPr>
              <w:t>Уповноважена особа КП «ОМЕТ»</w:t>
            </w:r>
          </w:p>
          <w:p w:rsidR="00B44E8A" w:rsidRDefault="00FA3BC2" w:rsidP="00263EC4">
            <w:pPr>
              <w:spacing w:after="0" w:line="264" w:lineRule="auto"/>
              <w:rPr>
                <w:rFonts w:ascii="Times New Roman" w:hAnsi="Times New Roman"/>
                <w:b/>
              </w:rPr>
            </w:pPr>
            <w:r>
              <w:rPr>
                <w:rFonts w:ascii="Times New Roman" w:hAnsi="Times New Roman"/>
                <w:b/>
              </w:rPr>
              <w:t>Катерина БЕНИК</w:t>
            </w:r>
          </w:p>
          <w:p w:rsidR="008D2C4C" w:rsidRDefault="008D2C4C" w:rsidP="00263EC4">
            <w:pPr>
              <w:spacing w:after="0" w:line="264" w:lineRule="auto"/>
              <w:rPr>
                <w:rFonts w:ascii="Times New Roman" w:hAnsi="Times New Roman"/>
                <w:b/>
                <w:bCs/>
                <w:i/>
              </w:rPr>
            </w:pPr>
            <w:r>
              <w:rPr>
                <w:rFonts w:ascii="Times New Roman" w:eastAsia="Times New Roman" w:hAnsi="Times New Roman"/>
                <w:i/>
                <w:color w:val="000000"/>
                <w:sz w:val="24"/>
                <w:szCs w:val="24"/>
              </w:rPr>
              <w:t xml:space="preserve">підпис, </w:t>
            </w:r>
            <w:proofErr w:type="spellStart"/>
            <w:r>
              <w:rPr>
                <w:rFonts w:ascii="Times New Roman" w:eastAsia="Times New Roman" w:hAnsi="Times New Roman"/>
                <w:i/>
                <w:color w:val="000000"/>
                <w:sz w:val="24"/>
                <w:szCs w:val="24"/>
              </w:rPr>
              <w:t>м.п</w:t>
            </w:r>
            <w:proofErr w:type="spellEnd"/>
            <w:r>
              <w:rPr>
                <w:rFonts w:ascii="Times New Roman" w:eastAsia="Times New Roman" w:hAnsi="Times New Roman"/>
                <w:i/>
                <w:color w:val="000000"/>
                <w:sz w:val="24"/>
                <w:szCs w:val="24"/>
              </w:rPr>
              <w:t>.</w:t>
            </w:r>
          </w:p>
        </w:tc>
      </w:tr>
    </w:tbl>
    <w:p w:rsidR="008D2C4C" w:rsidRDefault="00263EC4" w:rsidP="008D2C4C">
      <w:pPr>
        <w:ind w:left="320"/>
        <w:jc w:val="right"/>
        <w:rPr>
          <w:rFonts w:ascii="Times New Roman" w:hAnsi="Times New Roman"/>
          <w:b/>
          <w:bCs/>
          <w:color w:val="000000"/>
        </w:rPr>
      </w:pPr>
      <w:r>
        <w:rPr>
          <w:rFonts w:ascii="Times New Roman" w:hAnsi="Times New Roman"/>
          <w:b/>
          <w:bCs/>
          <w:color w:val="000000"/>
        </w:rPr>
        <w:br w:type="textWrapping" w:clear="all"/>
      </w:r>
    </w:p>
    <w:p w:rsidR="008D2C4C" w:rsidRDefault="008D2C4C" w:rsidP="008D2C4C">
      <w:pPr>
        <w:ind w:left="320"/>
        <w:jc w:val="right"/>
        <w:rPr>
          <w:rFonts w:ascii="Times New Roman" w:hAnsi="Times New Roman"/>
          <w:b/>
          <w:bCs/>
          <w:color w:val="000000"/>
        </w:rPr>
      </w:pPr>
    </w:p>
    <w:p w:rsidR="008D2C4C" w:rsidRDefault="008D2C4C" w:rsidP="008D2C4C">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p>
    <w:p w:rsidR="008D2C4C" w:rsidRDefault="008D2C4C" w:rsidP="008D2C4C">
      <w:pPr>
        <w:spacing w:after="0" w:line="240" w:lineRule="auto"/>
        <w:rPr>
          <w:rFonts w:ascii="Times New Roman" w:eastAsia="Times New Roman" w:hAnsi="Times New Roman"/>
          <w:color w:val="000000"/>
          <w:sz w:val="24"/>
          <w:szCs w:val="24"/>
        </w:rPr>
      </w:pPr>
    </w:p>
    <w:tbl>
      <w:tblPr>
        <w:tblW w:w="10320" w:type="dxa"/>
        <w:tblLayout w:type="fixed"/>
        <w:tblLook w:val="04A0" w:firstRow="1" w:lastRow="0" w:firstColumn="1" w:lastColumn="0" w:noHBand="0" w:noVBand="1"/>
      </w:tblPr>
      <w:tblGrid>
        <w:gridCol w:w="10320"/>
      </w:tblGrid>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ТЕНДЕРНА ДОКУМЕНТАЦІЯ</w:t>
            </w:r>
          </w:p>
        </w:tc>
      </w:tr>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 xml:space="preserve">для процедури закупівлі </w:t>
            </w:r>
          </w:p>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«ВІДКРИТІ ТОРГИ З ОСОБЛИВОСТЯМИ»</w:t>
            </w:r>
          </w:p>
        </w:tc>
      </w:tr>
    </w:tbl>
    <w:p w:rsidR="008D2C4C" w:rsidRDefault="008D2C4C" w:rsidP="008D2C4C">
      <w:pPr>
        <w:jc w:val="center"/>
        <w:rPr>
          <w:rFonts w:ascii="Times New Roman" w:eastAsiaTheme="minorHAnsi" w:hAnsi="Times New Roman"/>
          <w:b/>
          <w:bCs/>
          <w:color w:val="000000"/>
          <w:sz w:val="32"/>
          <w:szCs w:val="32"/>
        </w:rPr>
      </w:pPr>
    </w:p>
    <w:p w:rsidR="008D2C4C" w:rsidRPr="00111C46" w:rsidRDefault="008D2C4C" w:rsidP="008D2C4C">
      <w:pPr>
        <w:jc w:val="center"/>
        <w:rPr>
          <w:rFonts w:ascii="Times New Roman" w:hAnsi="Times New Roman"/>
          <w:b/>
          <w:bCs/>
          <w:color w:val="000000"/>
          <w:sz w:val="36"/>
          <w:szCs w:val="36"/>
        </w:rPr>
      </w:pPr>
      <w:r>
        <w:rPr>
          <w:rFonts w:ascii="Times New Roman" w:hAnsi="Times New Roman"/>
          <w:b/>
          <w:bCs/>
          <w:color w:val="000000"/>
          <w:sz w:val="32"/>
          <w:szCs w:val="32"/>
        </w:rPr>
        <w:t xml:space="preserve">на закупівлю товарів </w:t>
      </w:r>
    </w:p>
    <w:p w:rsidR="008D2C4C" w:rsidRDefault="00FA3BC2" w:rsidP="008D2C4C">
      <w:pPr>
        <w:spacing w:before="240" w:after="0" w:line="240" w:lineRule="auto"/>
        <w:jc w:val="center"/>
        <w:rPr>
          <w:rFonts w:ascii="Times New Roman" w:eastAsia="Times New Roman" w:hAnsi="Times New Roman"/>
          <w:b/>
          <w:sz w:val="24"/>
          <w:szCs w:val="24"/>
        </w:rPr>
      </w:pPr>
      <w:r w:rsidRPr="00FA3BC2">
        <w:rPr>
          <w:rFonts w:ascii="Times New Roman" w:hAnsi="Times New Roman" w:cs="Times New Roman"/>
          <w:b/>
          <w:sz w:val="32"/>
          <w:szCs w:val="32"/>
          <w:lang w:eastAsia="en-US"/>
        </w:rPr>
        <w:t>Будівельні матеріали згідно ДК021:2015 код 44110000-4-Конструкційні матеріали.</w:t>
      </w:r>
    </w:p>
    <w:p w:rsidR="006648BB" w:rsidRDefault="006648BB" w:rsidP="008D2C4C">
      <w:pPr>
        <w:spacing w:before="240" w:after="0" w:line="240" w:lineRule="auto"/>
        <w:jc w:val="center"/>
        <w:rPr>
          <w:rFonts w:ascii="Times New Roman" w:eastAsia="Times New Roman" w:hAnsi="Times New Roman"/>
          <w:b/>
          <w:sz w:val="24"/>
          <w:szCs w:val="24"/>
        </w:rPr>
      </w:pPr>
    </w:p>
    <w:p w:rsidR="006648BB" w:rsidRDefault="006648BB" w:rsidP="008D2C4C">
      <w:pPr>
        <w:spacing w:before="240" w:after="0" w:line="240" w:lineRule="auto"/>
        <w:jc w:val="center"/>
        <w:rPr>
          <w:rFonts w:ascii="Times New Roman" w:eastAsia="Times New Roman" w:hAnsi="Times New Roman"/>
          <w:b/>
          <w:sz w:val="24"/>
          <w:szCs w:val="24"/>
        </w:rPr>
      </w:pPr>
    </w:p>
    <w:p w:rsidR="00F37BC2" w:rsidRDefault="00F37BC2" w:rsidP="008D2C4C">
      <w:pPr>
        <w:spacing w:before="240" w:after="0" w:line="240" w:lineRule="auto"/>
        <w:jc w:val="center"/>
        <w:rPr>
          <w:rFonts w:ascii="Times New Roman" w:eastAsia="Times New Roman" w:hAnsi="Times New Roman"/>
          <w:b/>
          <w:sz w:val="24"/>
          <w:szCs w:val="24"/>
        </w:rPr>
      </w:pPr>
    </w:p>
    <w:p w:rsidR="00F37BC2" w:rsidRDefault="00F37BC2" w:rsidP="008D2C4C">
      <w:pPr>
        <w:spacing w:before="240" w:after="0" w:line="240" w:lineRule="auto"/>
        <w:jc w:val="center"/>
        <w:rPr>
          <w:rFonts w:ascii="Times New Roman" w:eastAsia="Times New Roman" w:hAnsi="Times New Roman"/>
          <w:b/>
          <w:sz w:val="24"/>
          <w:szCs w:val="24"/>
        </w:rPr>
      </w:pPr>
    </w:p>
    <w:p w:rsidR="005E144E" w:rsidRDefault="005E144E" w:rsidP="008D2C4C">
      <w:pPr>
        <w:spacing w:before="240" w:after="0" w:line="240" w:lineRule="auto"/>
        <w:jc w:val="center"/>
        <w:rPr>
          <w:rFonts w:ascii="Times New Roman" w:eastAsia="Times New Roman" w:hAnsi="Times New Roman"/>
          <w:b/>
          <w:sz w:val="24"/>
          <w:szCs w:val="24"/>
        </w:rPr>
      </w:pPr>
    </w:p>
    <w:p w:rsidR="005003C1" w:rsidRDefault="005003C1" w:rsidP="008D2C4C">
      <w:pPr>
        <w:spacing w:before="240" w:after="0" w:line="240" w:lineRule="auto"/>
        <w:jc w:val="center"/>
        <w:rPr>
          <w:rFonts w:ascii="Times New Roman" w:eastAsia="Times New Roman" w:hAnsi="Times New Roman"/>
          <w:b/>
          <w:sz w:val="24"/>
          <w:szCs w:val="24"/>
        </w:rPr>
      </w:pPr>
    </w:p>
    <w:p w:rsidR="00DC7F9B" w:rsidRDefault="00DC7F9B" w:rsidP="008D2C4C">
      <w:pPr>
        <w:spacing w:before="240" w:after="0" w:line="240" w:lineRule="auto"/>
        <w:jc w:val="center"/>
        <w:rPr>
          <w:rFonts w:ascii="Times New Roman" w:eastAsia="Times New Roman" w:hAnsi="Times New Roman"/>
          <w:b/>
          <w:sz w:val="24"/>
          <w:szCs w:val="24"/>
        </w:rPr>
      </w:pPr>
    </w:p>
    <w:p w:rsidR="00195E7C" w:rsidRDefault="00195E7C" w:rsidP="008D2C4C">
      <w:pPr>
        <w:spacing w:before="240" w:after="0" w:line="240" w:lineRule="auto"/>
        <w:jc w:val="center"/>
        <w:rPr>
          <w:rFonts w:ascii="Times New Roman" w:eastAsia="Times New Roman" w:hAnsi="Times New Roman"/>
          <w:b/>
          <w:sz w:val="24"/>
          <w:szCs w:val="24"/>
        </w:rPr>
      </w:pPr>
    </w:p>
    <w:p w:rsidR="006648BB" w:rsidRDefault="008D2C4C" w:rsidP="006648BB">
      <w:pPr>
        <w:spacing w:before="24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 Одеса – 2023 рік</w:t>
      </w:r>
    </w:p>
    <w:p w:rsidR="00466315" w:rsidRDefault="00466315">
      <w:pPr>
        <w:spacing w:after="0" w:line="240" w:lineRule="auto"/>
        <w:jc w:val="both"/>
        <w:rPr>
          <w:rFonts w:ascii="Times New Roman" w:eastAsia="Times New Roman" w:hAnsi="Times New Roman" w:cs="Times New Roman"/>
          <w:sz w:val="24"/>
          <w:szCs w:val="24"/>
        </w:rPr>
      </w:pPr>
    </w:p>
    <w:p w:rsidR="00FA3BC2" w:rsidRDefault="00FA3BC2">
      <w:pPr>
        <w:spacing w:after="0" w:line="240" w:lineRule="auto"/>
        <w:jc w:val="both"/>
        <w:rPr>
          <w:rFonts w:ascii="Times New Roman" w:eastAsia="Times New Roman" w:hAnsi="Times New Roman" w:cs="Times New Roman"/>
          <w:sz w:val="24"/>
          <w:szCs w:val="24"/>
        </w:rPr>
      </w:pPr>
    </w:p>
    <w:p w:rsidR="005003C1" w:rsidRDefault="005003C1">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575"/>
        <w:gridCol w:w="6680"/>
      </w:tblGrid>
      <w:tr w:rsidR="00466315">
        <w:trPr>
          <w:trHeight w:val="416"/>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66315" w:rsidRDefault="003313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6315" w:rsidTr="00E50201">
        <w:trPr>
          <w:trHeight w:val="411"/>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80"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6315" w:rsidTr="00E50201">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80" w:type="dxa"/>
          </w:tcPr>
          <w:p w:rsidR="00466315" w:rsidRPr="007F6ED3"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F6ED3">
              <w:rPr>
                <w:rFonts w:ascii="Times New Roman" w:eastAsia="Times New Roman" w:hAnsi="Times New Roman" w:cs="Times New Roman"/>
                <w:color w:val="000000"/>
                <w:sz w:val="24"/>
                <w:szCs w:val="24"/>
              </w:rPr>
              <w:t xml:space="preserve">України «Про публічні закупівлі» (далі </w:t>
            </w:r>
            <w:r w:rsidRPr="007F6ED3">
              <w:rPr>
                <w:rFonts w:ascii="Times New Roman" w:eastAsia="Times New Roman" w:hAnsi="Times New Roman" w:cs="Times New Roman"/>
                <w:sz w:val="24"/>
                <w:szCs w:val="24"/>
              </w:rPr>
              <w:t>—</w:t>
            </w:r>
            <w:r w:rsidRPr="007F6ED3">
              <w:rPr>
                <w:rFonts w:ascii="Times New Roman" w:eastAsia="Times New Roman" w:hAnsi="Times New Roman" w:cs="Times New Roman"/>
                <w:color w:val="000000"/>
                <w:sz w:val="24"/>
                <w:szCs w:val="24"/>
              </w:rPr>
              <w:t xml:space="preserve"> Закон)</w:t>
            </w:r>
            <w:r w:rsidRPr="007F6ED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7F6ED3">
              <w:rPr>
                <w:rFonts w:ascii="Times New Roman" w:eastAsia="Times New Roman" w:hAnsi="Times New Roman" w:cs="Times New Roman"/>
                <w:color w:val="000000" w:themeColor="text1"/>
                <w:sz w:val="24"/>
                <w:szCs w:val="24"/>
              </w:rPr>
              <w:t xml:space="preserve">1178 (із змінами й доповненнями) </w:t>
            </w:r>
            <w:r w:rsidRPr="007F6ED3">
              <w:rPr>
                <w:rFonts w:ascii="Times New Roman" w:eastAsia="Times New Roman" w:hAnsi="Times New Roman" w:cs="Times New Roman"/>
                <w:sz w:val="24"/>
                <w:szCs w:val="24"/>
              </w:rPr>
              <w:t>(далі — Особливості).</w:t>
            </w:r>
          </w:p>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66315" w:rsidTr="00E50201">
        <w:trPr>
          <w:trHeight w:val="6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6315" w:rsidTr="00E50201">
        <w:trPr>
          <w:trHeight w:val="28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80" w:type="dxa"/>
          </w:tcPr>
          <w:p w:rsidR="00466315" w:rsidRDefault="007F6ED3">
            <w:pPr>
              <w:jc w:val="both"/>
              <w:rPr>
                <w:rFonts w:ascii="Times New Roman" w:eastAsia="Times New Roman" w:hAnsi="Times New Roman" w:cs="Times New Roman"/>
                <w:i/>
                <w:sz w:val="24"/>
                <w:szCs w:val="24"/>
              </w:rPr>
            </w:pPr>
            <w:r>
              <w:rPr>
                <w:rFonts w:ascii="Times New Roman" w:hAnsi="Times New Roman"/>
                <w:sz w:val="24"/>
                <w:szCs w:val="24"/>
              </w:rPr>
              <w:t>Комунальне підприємство «</w:t>
            </w:r>
            <w:proofErr w:type="spellStart"/>
            <w:r>
              <w:rPr>
                <w:rFonts w:ascii="Times New Roman" w:hAnsi="Times New Roman"/>
                <w:sz w:val="24"/>
                <w:szCs w:val="24"/>
              </w:rPr>
              <w:t>Одесміськелектротранс</w:t>
            </w:r>
            <w:proofErr w:type="spellEnd"/>
            <w:r>
              <w:rPr>
                <w:rFonts w:ascii="Times New Roman" w:hAnsi="Times New Roman"/>
                <w:sz w:val="24"/>
                <w:szCs w:val="24"/>
              </w:rPr>
              <w:t>»</w:t>
            </w:r>
          </w:p>
        </w:tc>
      </w:tr>
      <w:tr w:rsidR="00466315" w:rsidTr="00E50201">
        <w:trPr>
          <w:trHeight w:val="536"/>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80" w:type="dxa"/>
          </w:tcPr>
          <w:p w:rsidR="00466315" w:rsidRDefault="007F6ED3">
            <w:pPr>
              <w:jc w:val="both"/>
              <w:rPr>
                <w:rFonts w:ascii="Times New Roman" w:eastAsia="Times New Roman" w:hAnsi="Times New Roman" w:cs="Times New Roman"/>
                <w:sz w:val="24"/>
                <w:szCs w:val="24"/>
                <w:highlight w:val="cyan"/>
              </w:rPr>
            </w:pPr>
            <w:r>
              <w:rPr>
                <w:rFonts w:ascii="Times New Roman" w:hAnsi="Times New Roman"/>
                <w:color w:val="121212"/>
                <w:sz w:val="24"/>
                <w:szCs w:val="24"/>
                <w:lang w:eastAsia="zh-CN"/>
              </w:rPr>
              <w:t xml:space="preserve">вул. Водопровідна, 1, </w:t>
            </w:r>
            <w:r>
              <w:rPr>
                <w:rFonts w:ascii="Times New Roman" w:hAnsi="Times New Roman"/>
                <w:sz w:val="24"/>
                <w:szCs w:val="24"/>
                <w:lang w:eastAsia="zh-CN"/>
              </w:rPr>
              <w:t xml:space="preserve">м. Одеса, </w:t>
            </w:r>
            <w:r>
              <w:rPr>
                <w:rFonts w:ascii="Times New Roman" w:hAnsi="Times New Roman"/>
                <w:color w:val="121212"/>
                <w:sz w:val="24"/>
                <w:szCs w:val="24"/>
                <w:lang w:eastAsia="zh-CN"/>
              </w:rPr>
              <w:t>Одеська</w:t>
            </w:r>
            <w:r>
              <w:rPr>
                <w:rFonts w:ascii="Times New Roman" w:hAnsi="Times New Roman"/>
                <w:sz w:val="24"/>
                <w:szCs w:val="24"/>
                <w:lang w:eastAsia="zh-CN"/>
              </w:rPr>
              <w:t xml:space="preserve"> обл., 65007</w:t>
            </w:r>
          </w:p>
        </w:tc>
      </w:tr>
      <w:tr w:rsidR="00466315" w:rsidTr="00E50201">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80" w:type="dxa"/>
          </w:tcPr>
          <w:p w:rsidR="008766F8" w:rsidRPr="0044206E" w:rsidRDefault="002765C0" w:rsidP="002765C0">
            <w:pPr>
              <w:widowControl w:val="0"/>
              <w:autoSpaceDE w:val="0"/>
              <w:autoSpaceDN w:val="0"/>
              <w:spacing w:line="264" w:lineRule="auto"/>
              <w:rPr>
                <w:rFonts w:ascii="Times New Roman" w:hAnsi="Times New Roman" w:cs="Times New Roman"/>
                <w:sz w:val="24"/>
                <w:szCs w:val="24"/>
              </w:rPr>
            </w:pPr>
            <w:proofErr w:type="spellStart"/>
            <w:r>
              <w:rPr>
                <w:rFonts w:ascii="Times New Roman" w:hAnsi="Times New Roman" w:cs="Times New Roman"/>
                <w:b/>
                <w:sz w:val="24"/>
                <w:szCs w:val="24"/>
              </w:rPr>
              <w:t>Беник</w:t>
            </w:r>
            <w:proofErr w:type="spellEnd"/>
            <w:r>
              <w:rPr>
                <w:rFonts w:ascii="Times New Roman" w:hAnsi="Times New Roman" w:cs="Times New Roman"/>
                <w:b/>
                <w:sz w:val="24"/>
                <w:szCs w:val="24"/>
              </w:rPr>
              <w:t xml:space="preserve"> Катерина</w:t>
            </w:r>
            <w:r w:rsidR="008766F8" w:rsidRPr="0044206E">
              <w:rPr>
                <w:rFonts w:ascii="Times New Roman" w:hAnsi="Times New Roman" w:cs="Times New Roman"/>
                <w:sz w:val="24"/>
                <w:szCs w:val="24"/>
              </w:rPr>
              <w:t xml:space="preserve">  </w:t>
            </w:r>
            <w:r>
              <w:rPr>
                <w:rFonts w:ascii="Times New Roman" w:hAnsi="Times New Roman" w:cs="Times New Roman"/>
                <w:sz w:val="24"/>
                <w:szCs w:val="24"/>
              </w:rPr>
              <w:t>–</w:t>
            </w:r>
            <w:r w:rsidR="009E3323" w:rsidRPr="0044206E">
              <w:rPr>
                <w:rFonts w:ascii="Times New Roman" w:hAnsi="Times New Roman" w:cs="Times New Roman"/>
                <w:sz w:val="24"/>
                <w:szCs w:val="24"/>
              </w:rPr>
              <w:t xml:space="preserve"> </w:t>
            </w:r>
            <w:r>
              <w:rPr>
                <w:rFonts w:ascii="Times New Roman" w:hAnsi="Times New Roman" w:cs="Times New Roman"/>
                <w:sz w:val="24"/>
                <w:szCs w:val="24"/>
              </w:rPr>
              <w:t xml:space="preserve">провідний </w:t>
            </w:r>
            <w:r w:rsidR="008766F8" w:rsidRPr="0044206E">
              <w:rPr>
                <w:rFonts w:ascii="Times New Roman" w:hAnsi="Times New Roman" w:cs="Times New Roman"/>
                <w:sz w:val="24"/>
                <w:szCs w:val="24"/>
              </w:rPr>
              <w:t xml:space="preserve">фахівець відділу публічних закупівель, уповноважена особа КП «ОМЕТ», </w:t>
            </w:r>
          </w:p>
          <w:p w:rsidR="00466315" w:rsidRDefault="008766F8" w:rsidP="002765C0">
            <w:pPr>
              <w:rPr>
                <w:rFonts w:ascii="Times New Roman" w:eastAsia="Times New Roman" w:hAnsi="Times New Roman" w:cs="Times New Roman"/>
                <w:i/>
                <w:color w:val="FF0000"/>
                <w:sz w:val="24"/>
                <w:szCs w:val="24"/>
                <w:highlight w:val="yellow"/>
              </w:rPr>
            </w:pPr>
            <w:r w:rsidRPr="0044206E">
              <w:rPr>
                <w:rFonts w:ascii="Times New Roman" w:hAnsi="Times New Roman" w:cs="Times New Roman"/>
                <w:sz w:val="24"/>
                <w:szCs w:val="24"/>
                <w:lang w:eastAsia="zh-CN"/>
              </w:rPr>
              <w:t>e-</w:t>
            </w:r>
            <w:proofErr w:type="spellStart"/>
            <w:r w:rsidRPr="0044206E">
              <w:rPr>
                <w:rFonts w:ascii="Times New Roman" w:hAnsi="Times New Roman" w:cs="Times New Roman"/>
                <w:sz w:val="24"/>
                <w:szCs w:val="24"/>
                <w:lang w:eastAsia="zh-CN"/>
              </w:rPr>
              <w:t>mail</w:t>
            </w:r>
            <w:proofErr w:type="spellEnd"/>
            <w:r w:rsidRPr="0044206E">
              <w:rPr>
                <w:rFonts w:ascii="Times New Roman" w:hAnsi="Times New Roman" w:cs="Times New Roman"/>
                <w:sz w:val="24"/>
                <w:szCs w:val="24"/>
                <w:lang w:eastAsia="zh-CN"/>
              </w:rPr>
              <w:t xml:space="preserve">: </w:t>
            </w:r>
            <w:proofErr w:type="spellStart"/>
            <w:r w:rsidR="002765C0" w:rsidRPr="002765C0">
              <w:rPr>
                <w:rFonts w:ascii="Times New Roman" w:hAnsi="Times New Roman" w:cs="Times New Roman"/>
                <w:color w:val="1F1F1F"/>
                <w:sz w:val="24"/>
                <w:szCs w:val="24"/>
                <w:shd w:val="clear" w:color="auto" w:fill="FFFFFF" w:themeFill="background1"/>
              </w:rPr>
              <w:t>katerynabenyk</w:t>
            </w:r>
            <w:proofErr w:type="spellEnd"/>
            <w:r w:rsidR="002765C0" w:rsidRPr="002765C0">
              <w:rPr>
                <w:rFonts w:ascii="Times New Roman" w:hAnsi="Times New Roman" w:cs="Times New Roman"/>
                <w:color w:val="1F1F1F"/>
                <w:sz w:val="24"/>
                <w:szCs w:val="24"/>
                <w:shd w:val="clear" w:color="auto" w:fill="FFFFFF" w:themeFill="background1"/>
              </w:rPr>
              <w:t>@gmail.com</w:t>
            </w:r>
            <w:r w:rsidRPr="0044206E">
              <w:rPr>
                <w:rFonts w:ascii="Times New Roman" w:hAnsi="Times New Roman" w:cs="Times New Roman"/>
                <w:sz w:val="24"/>
                <w:szCs w:val="24"/>
                <w:shd w:val="clear" w:color="auto" w:fill="FFFFFF" w:themeFill="background1"/>
                <w:lang w:eastAsia="zh-CN"/>
              </w:rPr>
              <w:t>,</w:t>
            </w:r>
            <w:r w:rsidRPr="0044206E">
              <w:rPr>
                <w:rFonts w:ascii="Times New Roman" w:hAnsi="Times New Roman" w:cs="Times New Roman"/>
                <w:sz w:val="24"/>
                <w:szCs w:val="24"/>
                <w:lang w:eastAsia="zh-CN"/>
              </w:rPr>
              <w:t xml:space="preserve"> (048) 717-54-67</w:t>
            </w:r>
          </w:p>
        </w:tc>
      </w:tr>
      <w:tr w:rsidR="00466315" w:rsidTr="00E50201">
        <w:trPr>
          <w:trHeight w:val="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80" w:type="dxa"/>
          </w:tcPr>
          <w:p w:rsidR="00466315" w:rsidRDefault="003313C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F6ED3">
              <w:rPr>
                <w:rFonts w:ascii="Times New Roman" w:eastAsia="Times New Roman" w:hAnsi="Times New Roman" w:cs="Times New Roman"/>
                <w:color w:val="000000" w:themeColor="text1"/>
                <w:sz w:val="24"/>
                <w:szCs w:val="24"/>
              </w:rPr>
              <w:t>з особливостями</w:t>
            </w:r>
          </w:p>
        </w:tc>
      </w:tr>
      <w:tr w:rsidR="00466315" w:rsidTr="00E50201">
        <w:trPr>
          <w:trHeight w:val="240"/>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66315" w:rsidTr="00E50201">
        <w:trPr>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80" w:type="dxa"/>
          </w:tcPr>
          <w:p w:rsidR="00466315" w:rsidRPr="00490731" w:rsidRDefault="00FA3BC2">
            <w:pPr>
              <w:jc w:val="both"/>
              <w:rPr>
                <w:rFonts w:ascii="Times New Roman" w:eastAsia="Times New Roman" w:hAnsi="Times New Roman" w:cs="Times New Roman"/>
                <w:b/>
                <w:i/>
                <w:sz w:val="24"/>
                <w:szCs w:val="24"/>
              </w:rPr>
            </w:pPr>
            <w:r w:rsidRPr="00FA3BC2">
              <w:rPr>
                <w:rFonts w:ascii="Times New Roman" w:hAnsi="Times New Roman" w:cs="Times New Roman"/>
                <w:b/>
                <w:sz w:val="24"/>
                <w:szCs w:val="24"/>
                <w:lang w:eastAsia="en-US"/>
              </w:rPr>
              <w:t>Будівельні матеріали згідно ДК021:2015 код 441</w:t>
            </w:r>
            <w:r>
              <w:rPr>
                <w:rFonts w:ascii="Times New Roman" w:hAnsi="Times New Roman" w:cs="Times New Roman"/>
                <w:b/>
                <w:sz w:val="24"/>
                <w:szCs w:val="24"/>
                <w:lang w:eastAsia="en-US"/>
              </w:rPr>
              <w:t>10000-4-Конструкційні матеріали</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75" w:type="dxa"/>
          </w:tcPr>
          <w:p w:rsidR="00466315" w:rsidRDefault="003313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80" w:type="dxa"/>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66315" w:rsidRDefault="00466315" w:rsidP="00E50201">
            <w:pPr>
              <w:widowControl w:val="0"/>
              <w:ind w:right="120"/>
              <w:jc w:val="both"/>
              <w:rPr>
                <w:rFonts w:ascii="Times New Roman" w:eastAsia="Times New Roman" w:hAnsi="Times New Roman" w:cs="Times New Roman"/>
                <w:i/>
                <w:color w:val="FF0000"/>
                <w:sz w:val="24"/>
                <w:szCs w:val="24"/>
                <w:highlight w:val="yellow"/>
              </w:rPr>
            </w:pPr>
          </w:p>
        </w:tc>
      </w:tr>
      <w:tr w:rsidR="00466315" w:rsidTr="005A5B30">
        <w:trPr>
          <w:trHeight w:val="416"/>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75" w:type="dxa"/>
          </w:tcPr>
          <w:p w:rsidR="00E50201" w:rsidRDefault="003313CE" w:rsidP="00E50201">
            <w:pPr>
              <w:widowControl w:val="0"/>
              <w:rPr>
                <w:rFonts w:ascii="Times New Roman" w:eastAsia="Times New Roman" w:hAnsi="Times New Roman" w:cs="Times New Roman"/>
                <w:color w:val="000000"/>
                <w:sz w:val="24"/>
                <w:szCs w:val="24"/>
              </w:rPr>
            </w:pPr>
            <w:r w:rsidRPr="00E50201">
              <w:rPr>
                <w:rFonts w:ascii="Times New Roman" w:eastAsia="Times New Roman" w:hAnsi="Times New Roman" w:cs="Times New Roman"/>
                <w:color w:val="000000"/>
                <w:sz w:val="24"/>
                <w:szCs w:val="24"/>
              </w:rPr>
              <w:t xml:space="preserve">кількість товару та місце його поставки </w:t>
            </w:r>
          </w:p>
          <w:p w:rsidR="00466315" w:rsidRDefault="00466315">
            <w:pPr>
              <w:widowControl w:val="0"/>
              <w:rPr>
                <w:rFonts w:ascii="Times New Roman" w:eastAsia="Times New Roman" w:hAnsi="Times New Roman" w:cs="Times New Roman"/>
                <w:color w:val="000000"/>
                <w:sz w:val="24"/>
                <w:szCs w:val="24"/>
                <w:highlight w:val="yellow"/>
              </w:rPr>
            </w:pPr>
          </w:p>
        </w:tc>
        <w:tc>
          <w:tcPr>
            <w:tcW w:w="6680" w:type="dxa"/>
          </w:tcPr>
          <w:p w:rsidR="00E50201" w:rsidRPr="000E7F98" w:rsidRDefault="00E50201" w:rsidP="00E50201">
            <w:pPr>
              <w:keepNext/>
              <w:keepLines/>
              <w:ind w:right="120"/>
              <w:contextualSpacing/>
              <w:jc w:val="both"/>
              <w:rPr>
                <w:rFonts w:ascii="Times New Roman" w:eastAsia="Times New Roman" w:hAnsi="Times New Roman"/>
                <w:b/>
                <w:color w:val="000000"/>
                <w:sz w:val="24"/>
                <w:szCs w:val="24"/>
              </w:rPr>
            </w:pPr>
            <w:r w:rsidRPr="000E7F98">
              <w:rPr>
                <w:rFonts w:ascii="Times New Roman" w:eastAsia="Times New Roman" w:hAnsi="Times New Roman"/>
                <w:b/>
                <w:color w:val="000000"/>
                <w:sz w:val="24"/>
                <w:szCs w:val="24"/>
              </w:rPr>
              <w:t xml:space="preserve">Місце поставки товару: </w:t>
            </w:r>
          </w:p>
          <w:p w:rsidR="00E50201" w:rsidRPr="000E7F98" w:rsidRDefault="00E50201" w:rsidP="00E50201">
            <w:pPr>
              <w:spacing w:before="150" w:after="150"/>
              <w:rPr>
                <w:rFonts w:ascii="Times New Roman" w:hAnsi="Times New Roman"/>
                <w:sz w:val="24"/>
                <w:szCs w:val="24"/>
                <w:lang w:eastAsia="zh-CN"/>
              </w:rPr>
            </w:pPr>
            <w:r w:rsidRPr="000E7F98">
              <w:rPr>
                <w:rFonts w:ascii="Times New Roman" w:hAnsi="Times New Roman"/>
                <w:color w:val="121212"/>
                <w:sz w:val="24"/>
                <w:szCs w:val="24"/>
                <w:lang w:eastAsia="zh-CN"/>
              </w:rPr>
              <w:t xml:space="preserve">вул. Водопровідна, 1, </w:t>
            </w:r>
            <w:r w:rsidRPr="000E7F98">
              <w:rPr>
                <w:rFonts w:ascii="Times New Roman" w:hAnsi="Times New Roman"/>
                <w:sz w:val="24"/>
                <w:szCs w:val="24"/>
                <w:lang w:eastAsia="zh-CN"/>
              </w:rPr>
              <w:t xml:space="preserve">м. Одеса, </w:t>
            </w:r>
            <w:r w:rsidRPr="000E7F98">
              <w:rPr>
                <w:rFonts w:ascii="Times New Roman" w:hAnsi="Times New Roman"/>
                <w:color w:val="121212"/>
                <w:sz w:val="24"/>
                <w:szCs w:val="24"/>
                <w:lang w:eastAsia="zh-CN"/>
              </w:rPr>
              <w:t>Одеська</w:t>
            </w:r>
            <w:r w:rsidRPr="000E7F98">
              <w:rPr>
                <w:rFonts w:ascii="Times New Roman" w:hAnsi="Times New Roman"/>
                <w:sz w:val="24"/>
                <w:szCs w:val="24"/>
                <w:lang w:eastAsia="zh-CN"/>
              </w:rPr>
              <w:t xml:space="preserve"> обл., 65007</w:t>
            </w:r>
          </w:p>
          <w:tbl>
            <w:tblPr>
              <w:tblW w:w="5000" w:type="pct"/>
              <w:tblLayout w:type="fixed"/>
              <w:tblCellMar>
                <w:top w:w="100" w:type="dxa"/>
                <w:left w:w="100" w:type="dxa"/>
                <w:bottom w:w="100" w:type="dxa"/>
                <w:right w:w="100" w:type="dxa"/>
              </w:tblCellMar>
              <w:tblLook w:val="0000" w:firstRow="0" w:lastRow="0" w:firstColumn="0" w:lastColumn="0" w:noHBand="0" w:noVBand="0"/>
            </w:tblPr>
            <w:tblGrid>
              <w:gridCol w:w="770"/>
              <w:gridCol w:w="3360"/>
              <w:gridCol w:w="1188"/>
              <w:gridCol w:w="1126"/>
            </w:tblGrid>
            <w:tr w:rsidR="00FA3BC2" w:rsidRPr="00FB3109" w:rsidTr="00FA3BC2">
              <w:trPr>
                <w:trHeight w:val="739"/>
              </w:trPr>
              <w:tc>
                <w:tcPr>
                  <w:tcW w:w="597" w:type="pct"/>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1"/>
                      <w:szCs w:val="21"/>
                    </w:rPr>
                  </w:pPr>
                  <w:r w:rsidRPr="00FA3BC2">
                    <w:rPr>
                      <w:rFonts w:ascii="Times New Roman" w:hAnsi="Times New Roman" w:cs="Times New Roman"/>
                      <w:b/>
                      <w:i/>
                      <w:sz w:val="21"/>
                      <w:szCs w:val="21"/>
                      <w:highlight w:val="white"/>
                    </w:rPr>
                    <w:t>№ з/п</w:t>
                  </w:r>
                </w:p>
              </w:tc>
              <w:tc>
                <w:tcPr>
                  <w:tcW w:w="2606" w:type="pct"/>
                  <w:tcBorders>
                    <w:top w:val="single" w:sz="8" w:space="0" w:color="000000"/>
                    <w:bottom w:val="single" w:sz="4" w:space="0" w:color="auto"/>
                    <w:right w:val="single" w:sz="8" w:space="0" w:color="000000"/>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1"/>
                      <w:szCs w:val="21"/>
                    </w:rPr>
                  </w:pPr>
                  <w:r w:rsidRPr="00FA3BC2">
                    <w:rPr>
                      <w:rFonts w:ascii="Times New Roman" w:hAnsi="Times New Roman" w:cs="Times New Roman"/>
                      <w:b/>
                      <w:i/>
                      <w:sz w:val="21"/>
                      <w:szCs w:val="21"/>
                      <w:highlight w:val="white"/>
                    </w:rPr>
                    <w:t>Найменування  товару</w:t>
                  </w:r>
                </w:p>
              </w:tc>
              <w:tc>
                <w:tcPr>
                  <w:tcW w:w="922" w:type="pct"/>
                  <w:tcBorders>
                    <w:top w:val="single" w:sz="8" w:space="0" w:color="000000"/>
                    <w:left w:val="single" w:sz="4" w:space="0" w:color="000000"/>
                    <w:bottom w:val="single" w:sz="4" w:space="0" w:color="auto"/>
                    <w:right w:val="single" w:sz="8" w:space="0" w:color="000000"/>
                  </w:tcBorders>
                  <w:vAlign w:val="center"/>
                </w:tcPr>
                <w:p w:rsidR="00FA3BC2" w:rsidRPr="00FA3BC2" w:rsidRDefault="00FA3BC2" w:rsidP="00FA3BC2">
                  <w:pPr>
                    <w:widowControl w:val="0"/>
                    <w:spacing w:after="0"/>
                    <w:jc w:val="center"/>
                    <w:rPr>
                      <w:rFonts w:ascii="Times New Roman" w:hAnsi="Times New Roman" w:cs="Times New Roman"/>
                      <w:sz w:val="21"/>
                      <w:szCs w:val="21"/>
                    </w:rPr>
                  </w:pPr>
                  <w:r w:rsidRPr="00FA3BC2">
                    <w:rPr>
                      <w:rFonts w:ascii="Times New Roman" w:hAnsi="Times New Roman" w:cs="Times New Roman"/>
                      <w:b/>
                      <w:i/>
                      <w:sz w:val="21"/>
                      <w:szCs w:val="21"/>
                      <w:highlight w:val="white"/>
                    </w:rPr>
                    <w:t xml:space="preserve">Од. </w:t>
                  </w:r>
                  <w:proofErr w:type="spellStart"/>
                  <w:r w:rsidRPr="00FA3BC2">
                    <w:rPr>
                      <w:rFonts w:ascii="Times New Roman" w:hAnsi="Times New Roman" w:cs="Times New Roman"/>
                      <w:b/>
                      <w:i/>
                      <w:sz w:val="21"/>
                      <w:szCs w:val="21"/>
                      <w:highlight w:val="white"/>
                    </w:rPr>
                    <w:t>вим</w:t>
                  </w:r>
                  <w:proofErr w:type="spellEnd"/>
                  <w:r w:rsidRPr="00FA3BC2">
                    <w:rPr>
                      <w:rFonts w:ascii="Times New Roman" w:hAnsi="Times New Roman" w:cs="Times New Roman"/>
                      <w:b/>
                      <w:i/>
                      <w:sz w:val="21"/>
                      <w:szCs w:val="21"/>
                    </w:rPr>
                    <w:t>.</w:t>
                  </w:r>
                </w:p>
              </w:tc>
              <w:tc>
                <w:tcPr>
                  <w:tcW w:w="874" w:type="pct"/>
                  <w:tcBorders>
                    <w:top w:val="single" w:sz="8" w:space="0" w:color="000000"/>
                    <w:bottom w:val="single" w:sz="4" w:space="0" w:color="auto"/>
                    <w:right w:val="single" w:sz="8" w:space="0" w:color="000000"/>
                  </w:tcBorders>
                  <w:vAlign w:val="center"/>
                </w:tcPr>
                <w:p w:rsidR="00FA3BC2" w:rsidRPr="00FA3BC2" w:rsidRDefault="00FA3BC2" w:rsidP="00FA3BC2">
                  <w:pPr>
                    <w:widowControl w:val="0"/>
                    <w:spacing w:after="0"/>
                    <w:jc w:val="center"/>
                    <w:rPr>
                      <w:rFonts w:ascii="Times New Roman" w:hAnsi="Times New Roman" w:cs="Times New Roman"/>
                      <w:sz w:val="21"/>
                      <w:szCs w:val="21"/>
                    </w:rPr>
                  </w:pPr>
                  <w:proofErr w:type="spellStart"/>
                  <w:r w:rsidRPr="00FA3BC2">
                    <w:rPr>
                      <w:rFonts w:ascii="Times New Roman" w:hAnsi="Times New Roman" w:cs="Times New Roman"/>
                      <w:b/>
                      <w:i/>
                      <w:sz w:val="21"/>
                      <w:szCs w:val="21"/>
                      <w:highlight w:val="white"/>
                    </w:rPr>
                    <w:t>Кіль-кість</w:t>
                  </w:r>
                  <w:proofErr w:type="spellEnd"/>
                </w:p>
              </w:tc>
            </w:tr>
            <w:tr w:rsidR="00FA3BC2" w:rsidRPr="00616312" w:rsidTr="00FA3BC2">
              <w:trPr>
                <w:trHeight w:val="184"/>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3BC2" w:rsidRPr="00FA3BC2" w:rsidRDefault="00FA3BC2" w:rsidP="00FA3BC2">
                  <w:pPr>
                    <w:widowControl w:val="0"/>
                    <w:spacing w:after="0"/>
                    <w:jc w:val="center"/>
                    <w:rPr>
                      <w:rFonts w:ascii="Times New Roman" w:hAnsi="Times New Roman" w:cs="Times New Roman"/>
                    </w:rPr>
                  </w:pPr>
                  <w:r w:rsidRPr="00FA3BC2">
                    <w:rPr>
                      <w:rFonts w:ascii="Times New Roman" w:hAnsi="Times New Roman" w:cs="Times New Roman"/>
                      <w:b/>
                      <w:i/>
                      <w:highlight w:val="white"/>
                    </w:rPr>
                    <w:t>1</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3BC2" w:rsidRPr="00FA3BC2" w:rsidRDefault="00FA3BC2" w:rsidP="00FA3BC2">
                  <w:pPr>
                    <w:widowControl w:val="0"/>
                    <w:spacing w:after="0"/>
                    <w:jc w:val="center"/>
                    <w:rPr>
                      <w:rFonts w:ascii="Times New Roman" w:hAnsi="Times New Roman" w:cs="Times New Roman"/>
                    </w:rPr>
                  </w:pPr>
                  <w:r w:rsidRPr="00FA3BC2">
                    <w:rPr>
                      <w:rFonts w:ascii="Times New Roman" w:hAnsi="Times New Roman" w:cs="Times New Roman"/>
                      <w:b/>
                      <w:i/>
                      <w:highlight w:val="white"/>
                    </w:rPr>
                    <w:t>2</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rPr>
                  </w:pPr>
                  <w:r w:rsidRPr="00FA3BC2">
                    <w:rPr>
                      <w:rFonts w:ascii="Times New Roman" w:hAnsi="Times New Roman" w:cs="Times New Roman"/>
                      <w:b/>
                      <w:i/>
                      <w:highlight w:val="white"/>
                    </w:rPr>
                    <w:t>4</w:t>
                  </w:r>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rPr>
                  </w:pPr>
                  <w:r w:rsidRPr="00FA3BC2">
                    <w:rPr>
                      <w:rFonts w:ascii="Times New Roman" w:hAnsi="Times New Roman" w:cs="Times New Roman"/>
                      <w:b/>
                      <w:i/>
                      <w:highlight w:val="white"/>
                    </w:rPr>
                    <w:t>5</w:t>
                  </w:r>
                </w:p>
              </w:tc>
            </w:tr>
            <w:tr w:rsidR="00FA3BC2" w:rsidRPr="00373E97" w:rsidTr="00FA3BC2">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1.</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r w:rsidRPr="00FA3BC2">
                    <w:rPr>
                      <w:rFonts w:ascii="Times New Roman" w:hAnsi="Times New Roman" w:cs="Times New Roman"/>
                    </w:rPr>
                    <w:t>Клейова суміш для керамічної плитки  25 кг</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proofErr w:type="spellStart"/>
                  <w:r w:rsidRPr="00FA3BC2">
                    <w:rPr>
                      <w:rFonts w:ascii="Times New Roman" w:hAnsi="Times New Roman" w:cs="Times New Roman"/>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100</w:t>
                  </w:r>
                </w:p>
              </w:tc>
            </w:tr>
            <w:tr w:rsidR="00FA3BC2" w:rsidRPr="00373E97" w:rsidTr="00FA3BC2">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2.</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r w:rsidRPr="00FA3BC2">
                    <w:rPr>
                      <w:rFonts w:ascii="Times New Roman" w:hAnsi="Times New Roman" w:cs="Times New Roman"/>
                    </w:rPr>
                    <w:t>Клей для мурування газобетону, пінобетону 25 кг</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proofErr w:type="spellStart"/>
                  <w:r w:rsidRPr="00FA3BC2">
                    <w:rPr>
                      <w:rFonts w:ascii="Times New Roman" w:hAnsi="Times New Roman" w:cs="Times New Roman"/>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100</w:t>
                  </w:r>
                </w:p>
              </w:tc>
            </w:tr>
            <w:tr w:rsidR="00FA3BC2" w:rsidRPr="00373E97" w:rsidTr="00FA3BC2">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lastRenderedPageBreak/>
                    <w:t>3.</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r w:rsidRPr="00FA3BC2">
                    <w:rPr>
                      <w:rFonts w:ascii="Times New Roman" w:hAnsi="Times New Roman" w:cs="Times New Roman"/>
                    </w:rPr>
                    <w:t>Шпаклівка гіпсова фінішна 25 кг</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proofErr w:type="spellStart"/>
                  <w:r w:rsidRPr="00FA3BC2">
                    <w:rPr>
                      <w:rFonts w:ascii="Times New Roman" w:hAnsi="Times New Roman" w:cs="Times New Roman"/>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200</w:t>
                  </w:r>
                </w:p>
              </w:tc>
            </w:tr>
            <w:tr w:rsidR="00FA3BC2" w:rsidRPr="00373E97" w:rsidTr="00FA3BC2">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4.</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r w:rsidRPr="00FA3BC2">
                    <w:rPr>
                      <w:rFonts w:ascii="Times New Roman" w:hAnsi="Times New Roman" w:cs="Times New Roman"/>
                    </w:rPr>
                    <w:t>Штукатурка гіпсова стартова 25-30 кг</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proofErr w:type="spellStart"/>
                  <w:r w:rsidRPr="00FA3BC2">
                    <w:rPr>
                      <w:rFonts w:ascii="Times New Roman" w:hAnsi="Times New Roman" w:cs="Times New Roman"/>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200</w:t>
                  </w:r>
                </w:p>
              </w:tc>
            </w:tr>
            <w:tr w:rsidR="00FA3BC2" w:rsidRPr="00373E97" w:rsidTr="00FA3BC2">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5.</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r w:rsidRPr="00FA3BC2">
                    <w:rPr>
                      <w:rFonts w:ascii="Times New Roman" w:hAnsi="Times New Roman" w:cs="Times New Roman"/>
                    </w:rPr>
                    <w:t>Сітка фасадна 50 м</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рулон</w:t>
                  </w:r>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30</w:t>
                  </w:r>
                </w:p>
              </w:tc>
            </w:tr>
            <w:tr w:rsidR="00FA3BC2" w:rsidRPr="00373E97" w:rsidTr="00FA3BC2">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6.</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r w:rsidRPr="00FA3BC2">
                    <w:rPr>
                      <w:rFonts w:ascii="Times New Roman" w:hAnsi="Times New Roman" w:cs="Times New Roman"/>
                    </w:rPr>
                    <w:t>Портландцемент М400 25 кг</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proofErr w:type="spellStart"/>
                  <w:r w:rsidRPr="00FA3BC2">
                    <w:rPr>
                      <w:rFonts w:ascii="Times New Roman" w:hAnsi="Times New Roman" w:cs="Times New Roman"/>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rPr>
                    <w:t>1000</w:t>
                  </w:r>
                </w:p>
              </w:tc>
            </w:tr>
            <w:tr w:rsidR="00FA3BC2" w:rsidRPr="00373E97" w:rsidTr="00FA3BC2">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7.</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r w:rsidRPr="00FA3BC2">
                    <w:rPr>
                      <w:rFonts w:ascii="Times New Roman" w:hAnsi="Times New Roman" w:cs="Times New Roman"/>
                    </w:rPr>
                    <w:t>Мастика бітумна-каучукова «Універсальна» 20 кг</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proofErr w:type="spellStart"/>
                  <w:r w:rsidRPr="00FA3BC2">
                    <w:rPr>
                      <w:rFonts w:ascii="Times New Roman" w:hAnsi="Times New Roman" w:cs="Times New Roman"/>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50</w:t>
                  </w:r>
                </w:p>
              </w:tc>
            </w:tr>
            <w:tr w:rsidR="00FA3BC2" w:rsidRPr="00373E97" w:rsidTr="00FA3BC2">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8.</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r w:rsidRPr="00FA3BC2">
                    <w:rPr>
                      <w:rFonts w:ascii="Times New Roman" w:hAnsi="Times New Roman" w:cs="Times New Roman"/>
                    </w:rPr>
                    <w:t>Шифер 8-ми хвильовий</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лист</w:t>
                  </w:r>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200</w:t>
                  </w:r>
                </w:p>
              </w:tc>
            </w:tr>
            <w:tr w:rsidR="00FA3BC2" w:rsidRPr="00373E97" w:rsidTr="00FA3BC2">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9.</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proofErr w:type="spellStart"/>
                  <w:r w:rsidRPr="00FA3BC2">
                    <w:rPr>
                      <w:rFonts w:ascii="Times New Roman" w:hAnsi="Times New Roman" w:cs="Times New Roman"/>
                    </w:rPr>
                    <w:t>Євроруберойд</w:t>
                  </w:r>
                  <w:proofErr w:type="spellEnd"/>
                  <w:r w:rsidRPr="00FA3BC2">
                    <w:rPr>
                      <w:rFonts w:ascii="Times New Roman" w:hAnsi="Times New Roman" w:cs="Times New Roman"/>
                    </w:rPr>
                    <w:t xml:space="preserve"> ХКП 3.5 кг/м</w:t>
                  </w:r>
                  <w:r w:rsidRPr="00FA3BC2">
                    <w:rPr>
                      <w:rFonts w:ascii="Times New Roman" w:hAnsi="Times New Roman" w:cs="Times New Roman"/>
                      <w:vertAlign w:val="superscript"/>
                    </w:rPr>
                    <w:t xml:space="preserve">2 </w:t>
                  </w:r>
                  <w:r w:rsidRPr="00FA3BC2">
                    <w:rPr>
                      <w:rFonts w:ascii="Times New Roman" w:hAnsi="Times New Roman" w:cs="Times New Roman"/>
                    </w:rPr>
                    <w:t>(10 м</w:t>
                  </w:r>
                  <w:r w:rsidRPr="00FA3BC2">
                    <w:rPr>
                      <w:rFonts w:ascii="Times New Roman" w:hAnsi="Times New Roman" w:cs="Times New Roman"/>
                      <w:vertAlign w:val="superscript"/>
                    </w:rPr>
                    <w:t>2</w:t>
                  </w:r>
                  <w:r w:rsidRPr="00FA3BC2">
                    <w:rPr>
                      <w:rFonts w:ascii="Times New Roman" w:hAnsi="Times New Roman" w:cs="Times New Roman"/>
                    </w:rPr>
                    <w:t>/</w:t>
                  </w:r>
                  <w:proofErr w:type="spellStart"/>
                  <w:r w:rsidRPr="00FA3BC2">
                    <w:rPr>
                      <w:rFonts w:ascii="Times New Roman" w:hAnsi="Times New Roman" w:cs="Times New Roman"/>
                    </w:rPr>
                    <w:t>рул</w:t>
                  </w:r>
                  <w:proofErr w:type="spellEnd"/>
                  <w:r w:rsidRPr="00FA3BC2">
                    <w:rPr>
                      <w:rFonts w:ascii="Times New Roman" w:hAnsi="Times New Roman" w:cs="Times New Roman"/>
                    </w:rPr>
                    <w:t>)</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рулон</w:t>
                  </w:r>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50</w:t>
                  </w:r>
                </w:p>
              </w:tc>
            </w:tr>
            <w:tr w:rsidR="00FA3BC2" w:rsidRPr="00373E97" w:rsidTr="00FA3BC2">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10.</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r w:rsidRPr="00FA3BC2">
                    <w:rPr>
                      <w:rFonts w:ascii="Times New Roman" w:hAnsi="Times New Roman" w:cs="Times New Roman"/>
                    </w:rPr>
                    <w:t xml:space="preserve">Ґрунтовка глибокого проникнення </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л</w:t>
                  </w:r>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500</w:t>
                  </w:r>
                </w:p>
              </w:tc>
            </w:tr>
            <w:tr w:rsidR="00FA3BC2" w:rsidRPr="00373E97" w:rsidTr="00FA3BC2">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11.</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r w:rsidRPr="00FA3BC2">
                    <w:rPr>
                      <w:rFonts w:ascii="Times New Roman" w:hAnsi="Times New Roman" w:cs="Times New Roman"/>
                    </w:rPr>
                    <w:t>Бетон товарний марки М300 ПЗ</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м</w:t>
                  </w:r>
                  <w:r w:rsidRPr="00FA3BC2">
                    <w:rPr>
                      <w:rFonts w:ascii="Times New Roman" w:hAnsi="Times New Roman" w:cs="Times New Roman"/>
                      <w:highlight w:val="white"/>
                      <w:vertAlign w:val="superscript"/>
                    </w:rPr>
                    <w:t>3</w:t>
                  </w:r>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100</w:t>
                  </w:r>
                </w:p>
              </w:tc>
            </w:tr>
            <w:tr w:rsidR="00FA3BC2" w:rsidRPr="00373E97" w:rsidTr="00FA3BC2">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12.</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proofErr w:type="spellStart"/>
                  <w:r w:rsidRPr="00FA3BC2">
                    <w:rPr>
                      <w:rFonts w:ascii="Times New Roman" w:hAnsi="Times New Roman" w:cs="Times New Roman"/>
                    </w:rPr>
                    <w:t>Газобетонний</w:t>
                  </w:r>
                  <w:proofErr w:type="spellEnd"/>
                  <w:r w:rsidRPr="00FA3BC2">
                    <w:rPr>
                      <w:rFonts w:ascii="Times New Roman" w:hAnsi="Times New Roman" w:cs="Times New Roman"/>
                    </w:rPr>
                    <w:t xml:space="preserve"> блок Д 400</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м</w:t>
                  </w:r>
                  <w:r w:rsidRPr="00FA3BC2">
                    <w:rPr>
                      <w:rFonts w:ascii="Times New Roman" w:hAnsi="Times New Roman" w:cs="Times New Roman"/>
                      <w:highlight w:val="white"/>
                      <w:vertAlign w:val="superscript"/>
                    </w:rPr>
                    <w:t>3</w:t>
                  </w:r>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20</w:t>
                  </w:r>
                </w:p>
              </w:tc>
            </w:tr>
            <w:tr w:rsidR="00FA3BC2" w:rsidRPr="00373E97" w:rsidTr="00FA3BC2">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13.</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r w:rsidRPr="00FA3BC2">
                    <w:rPr>
                      <w:rFonts w:ascii="Times New Roman" w:hAnsi="Times New Roman" w:cs="Times New Roman"/>
                    </w:rPr>
                    <w:t xml:space="preserve">Лінолеум </w:t>
                  </w:r>
                  <w:proofErr w:type="spellStart"/>
                  <w:r w:rsidRPr="00FA3BC2">
                    <w:rPr>
                      <w:rFonts w:ascii="Times New Roman" w:hAnsi="Times New Roman" w:cs="Times New Roman"/>
                    </w:rPr>
                    <w:t>напівкомерційний</w:t>
                  </w:r>
                  <w:proofErr w:type="spellEnd"/>
                  <w:r w:rsidRPr="00FA3BC2">
                    <w:rPr>
                      <w:rFonts w:ascii="Times New Roman" w:hAnsi="Times New Roman" w:cs="Times New Roman"/>
                    </w:rPr>
                    <w:t xml:space="preserve"> 3м</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м</w:t>
                  </w:r>
                  <w:r w:rsidRPr="00FA3BC2">
                    <w:rPr>
                      <w:rFonts w:ascii="Times New Roman" w:hAnsi="Times New Roman" w:cs="Times New Roman"/>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300</w:t>
                  </w:r>
                </w:p>
              </w:tc>
            </w:tr>
            <w:tr w:rsidR="00FA3BC2" w:rsidRPr="00373E97" w:rsidTr="00FA3BC2">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14.</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r w:rsidRPr="00FA3BC2">
                    <w:rPr>
                      <w:rFonts w:ascii="Times New Roman" w:hAnsi="Times New Roman" w:cs="Times New Roman"/>
                    </w:rPr>
                    <w:t xml:space="preserve">Лінолеум </w:t>
                  </w:r>
                  <w:proofErr w:type="spellStart"/>
                  <w:r w:rsidRPr="00FA3BC2">
                    <w:rPr>
                      <w:rFonts w:ascii="Times New Roman" w:hAnsi="Times New Roman" w:cs="Times New Roman"/>
                    </w:rPr>
                    <w:t>напівкомерційний</w:t>
                  </w:r>
                  <w:proofErr w:type="spellEnd"/>
                  <w:r w:rsidRPr="00FA3BC2">
                    <w:rPr>
                      <w:rFonts w:ascii="Times New Roman" w:hAnsi="Times New Roman" w:cs="Times New Roman"/>
                    </w:rPr>
                    <w:t xml:space="preserve"> 3,5м</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м</w:t>
                  </w:r>
                  <w:r w:rsidRPr="00FA3BC2">
                    <w:rPr>
                      <w:rFonts w:ascii="Times New Roman" w:hAnsi="Times New Roman" w:cs="Times New Roman"/>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300</w:t>
                  </w:r>
                </w:p>
              </w:tc>
            </w:tr>
            <w:tr w:rsidR="00FA3BC2" w:rsidRPr="00373E97" w:rsidTr="00FA3BC2">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15.</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r w:rsidRPr="00FA3BC2">
                    <w:rPr>
                      <w:rFonts w:ascii="Times New Roman" w:hAnsi="Times New Roman" w:cs="Times New Roman"/>
                    </w:rPr>
                    <w:t>Лінолеум побутовий 3м</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м</w:t>
                  </w:r>
                  <w:r w:rsidRPr="00FA3BC2">
                    <w:rPr>
                      <w:rFonts w:ascii="Times New Roman" w:hAnsi="Times New Roman" w:cs="Times New Roman"/>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400</w:t>
                  </w:r>
                </w:p>
              </w:tc>
            </w:tr>
            <w:tr w:rsidR="00FA3BC2" w:rsidRPr="00373E97" w:rsidTr="00FA3BC2">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16.</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r w:rsidRPr="00FA3BC2">
                    <w:rPr>
                      <w:rFonts w:ascii="Times New Roman" w:hAnsi="Times New Roman" w:cs="Times New Roman"/>
                    </w:rPr>
                    <w:t>Лінолеум побутовий 3,5м</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м</w:t>
                  </w:r>
                  <w:r w:rsidRPr="00FA3BC2">
                    <w:rPr>
                      <w:rFonts w:ascii="Times New Roman" w:hAnsi="Times New Roman" w:cs="Times New Roman"/>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300</w:t>
                  </w:r>
                </w:p>
              </w:tc>
            </w:tr>
            <w:tr w:rsidR="00FA3BC2" w:rsidRPr="00373E97" w:rsidTr="00FA3BC2">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17.</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r w:rsidRPr="00FA3BC2">
                    <w:rPr>
                      <w:rFonts w:ascii="Times New Roman" w:hAnsi="Times New Roman" w:cs="Times New Roman"/>
                    </w:rPr>
                    <w:t>Плитка для стін</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м</w:t>
                  </w:r>
                  <w:r w:rsidRPr="00FA3BC2">
                    <w:rPr>
                      <w:rFonts w:ascii="Times New Roman" w:hAnsi="Times New Roman" w:cs="Times New Roman"/>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300</w:t>
                  </w:r>
                </w:p>
              </w:tc>
            </w:tr>
            <w:tr w:rsidR="00FA3BC2" w:rsidRPr="00373E97" w:rsidTr="00FA3BC2">
              <w:trPr>
                <w:trHeight w:val="446"/>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18.</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r w:rsidRPr="00FA3BC2">
                    <w:rPr>
                      <w:rFonts w:ascii="Times New Roman" w:hAnsi="Times New Roman" w:cs="Times New Roman"/>
                    </w:rPr>
                    <w:t>Плитка для підлоги</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м</w:t>
                  </w:r>
                  <w:r w:rsidRPr="00FA3BC2">
                    <w:rPr>
                      <w:rFonts w:ascii="Times New Roman" w:hAnsi="Times New Roman" w:cs="Times New Roman"/>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100</w:t>
                  </w:r>
                </w:p>
              </w:tc>
            </w:tr>
          </w:tbl>
          <w:p w:rsidR="00A759AB" w:rsidRDefault="00A759AB">
            <w:pPr>
              <w:widowControl w:val="0"/>
              <w:ind w:right="120"/>
              <w:jc w:val="both"/>
              <w:rPr>
                <w:rFonts w:ascii="Times New Roman" w:eastAsia="Times New Roman" w:hAnsi="Times New Roman" w:cs="Times New Roman"/>
                <w:i/>
                <w:color w:val="4A86E8"/>
                <w:sz w:val="24"/>
                <w:szCs w:val="24"/>
                <w:highlight w:val="white"/>
              </w:rPr>
            </w:pPr>
          </w:p>
        </w:tc>
      </w:tr>
      <w:tr w:rsidR="00466315" w:rsidTr="00E50201">
        <w:trPr>
          <w:trHeight w:val="64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80" w:type="dxa"/>
          </w:tcPr>
          <w:p w:rsidR="00466315" w:rsidRDefault="00E50201">
            <w:pPr>
              <w:widowControl w:val="0"/>
              <w:rPr>
                <w:rFonts w:ascii="Times New Roman" w:eastAsia="Times New Roman" w:hAnsi="Times New Roman"/>
                <w:sz w:val="24"/>
                <w:szCs w:val="24"/>
              </w:rPr>
            </w:pPr>
            <w:r w:rsidRPr="004E7482">
              <w:rPr>
                <w:rFonts w:ascii="Times New Roman" w:eastAsia="Times New Roman" w:hAnsi="Times New Roman"/>
                <w:sz w:val="24"/>
                <w:szCs w:val="24"/>
              </w:rPr>
              <w:t>з моменту підп</w:t>
            </w:r>
            <w:r w:rsidR="00A92320">
              <w:rPr>
                <w:rFonts w:ascii="Times New Roman" w:eastAsia="Times New Roman" w:hAnsi="Times New Roman"/>
                <w:sz w:val="24"/>
                <w:szCs w:val="24"/>
              </w:rPr>
              <w:t>исання договору та по 31.12.2024</w:t>
            </w:r>
            <w:r w:rsidRPr="004E7482">
              <w:rPr>
                <w:rFonts w:ascii="Times New Roman" w:eastAsia="Times New Roman" w:hAnsi="Times New Roman"/>
                <w:sz w:val="24"/>
                <w:szCs w:val="24"/>
              </w:rPr>
              <w:t xml:space="preserve"> р. (включно)</w:t>
            </w:r>
            <w:r w:rsidR="002765C0">
              <w:rPr>
                <w:rFonts w:ascii="Times New Roman" w:eastAsia="Times New Roman" w:hAnsi="Times New Roman"/>
                <w:sz w:val="24"/>
                <w:szCs w:val="24"/>
              </w:rPr>
              <w:t>,</w:t>
            </w:r>
          </w:p>
          <w:p w:rsidR="00FA3BC2" w:rsidRDefault="00FA3BC2">
            <w:pPr>
              <w:widowControl w:val="0"/>
              <w:rPr>
                <w:rFonts w:ascii="Times New Roman" w:eastAsia="Times New Roman" w:hAnsi="Times New Roman" w:cs="Times New Roman"/>
                <w:sz w:val="24"/>
                <w:szCs w:val="24"/>
                <w:highlight w:val="cyan"/>
              </w:rPr>
            </w:pPr>
            <w:r w:rsidRPr="002765C0">
              <w:rPr>
                <w:rFonts w:ascii="Times New Roman" w:eastAsia="Times New Roman" w:hAnsi="Times New Roman" w:cs="Times New Roman"/>
                <w:sz w:val="24"/>
                <w:szCs w:val="24"/>
              </w:rPr>
              <w:t>1 (один) робочий день з моменту отримання заявки від Замовника</w:t>
            </w:r>
          </w:p>
        </w:tc>
      </w:tr>
      <w:tr w:rsidR="00466315" w:rsidTr="00E50201">
        <w:trPr>
          <w:trHeight w:val="84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80" w:type="dxa"/>
          </w:tcPr>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w:t>
            </w:r>
            <w:r>
              <w:rPr>
                <w:rFonts w:ascii="Times New Roman" w:eastAsia="Times New Roman" w:hAnsi="Times New Roman" w:cs="Times New Roman"/>
                <w:color w:val="000000"/>
                <w:sz w:val="24"/>
                <w:szCs w:val="24"/>
              </w:rPr>
              <w:lastRenderedPageBreak/>
              <w:t>нормами та правилами, викладаються мовою їх загальноприйнятого застосування.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6315">
        <w:trPr>
          <w:trHeight w:val="501"/>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6315" w:rsidTr="00E50201">
        <w:trPr>
          <w:trHeight w:val="197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80" w:type="dxa"/>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66315" w:rsidRDefault="003313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80" w:type="dxa"/>
          </w:tcPr>
          <w:p w:rsidR="00466315" w:rsidRDefault="003313C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3313CE">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66315">
        <w:trPr>
          <w:trHeight w:val="480"/>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313CE">
              <w:rPr>
                <w:rFonts w:ascii="Times New Roman" w:eastAsia="Times New Roman" w:hAnsi="Times New Roman" w:cs="Times New Roman"/>
                <w:color w:val="000000" w:themeColor="text1"/>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466315" w:rsidRPr="003313CE" w:rsidRDefault="003313CE">
            <w:pPr>
              <w:widowControl w:val="0"/>
              <w:jc w:val="both"/>
              <w:rPr>
                <w:rFonts w:ascii="Times New Roman" w:eastAsia="Times New Roman" w:hAnsi="Times New Roman" w:cs="Times New Roman"/>
                <w:color w:val="000000" w:themeColor="text1"/>
                <w:sz w:val="24"/>
                <w:szCs w:val="24"/>
                <w:highlight w:val="white"/>
              </w:rPr>
            </w:pPr>
            <w:r w:rsidRPr="003313CE">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313CE">
                <w:rPr>
                  <w:rFonts w:ascii="Times New Roman" w:eastAsia="Times New Roman" w:hAnsi="Times New Roman" w:cs="Times New Roman"/>
                  <w:color w:val="000000" w:themeColor="text1"/>
                  <w:sz w:val="24"/>
                  <w:szCs w:val="24"/>
                  <w:highlight w:val="white"/>
                </w:rPr>
                <w:t>пункті 47</w:t>
              </w:r>
            </w:hyperlink>
            <w:r w:rsidRPr="003313CE">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3313CE">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313CE">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6315" w:rsidRPr="003313CE" w:rsidRDefault="003313CE">
            <w:pPr>
              <w:widowControl w:val="0"/>
              <w:numPr>
                <w:ilvl w:val="0"/>
                <w:numId w:val="1"/>
              </w:numPr>
              <w:jc w:val="both"/>
              <w:rPr>
                <w:rFonts w:ascii="Times New Roman" w:eastAsia="Times New Roman" w:hAnsi="Times New Roman" w:cs="Times New Roman"/>
                <w:color w:val="000000" w:themeColor="text1"/>
                <w:sz w:val="24"/>
                <w:szCs w:val="24"/>
              </w:rPr>
            </w:pPr>
            <w:r w:rsidRPr="003313CE">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00EC6FE5">
              <w:rPr>
                <w:rFonts w:ascii="Times New Roman" w:eastAsia="Times New Roman" w:hAnsi="Times New Roman" w:cs="Times New Roman"/>
                <w:color w:val="000000" w:themeColor="text1"/>
                <w:sz w:val="24"/>
                <w:szCs w:val="24"/>
              </w:rPr>
              <w:t xml:space="preserve"> (якщо таке вимагалося)</w:t>
            </w:r>
            <w:r w:rsidRPr="00E57D00">
              <w:rPr>
                <w:rFonts w:ascii="Times New Roman" w:eastAsia="Times New Roman" w:hAnsi="Times New Roman" w:cs="Times New Roman"/>
                <w:color w:val="000000" w:themeColor="text1"/>
                <w:sz w:val="24"/>
                <w:szCs w:val="24"/>
              </w:rPr>
              <w:t>;</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66315" w:rsidRPr="00E57D00" w:rsidRDefault="003313CE">
            <w:pPr>
              <w:widowControl w:val="0"/>
              <w:jc w:val="both"/>
              <w:rPr>
                <w:rFonts w:ascii="Times New Roman" w:eastAsia="Times New Roman" w:hAnsi="Times New Roman" w:cs="Times New Roman"/>
                <w:b/>
                <w:sz w:val="24"/>
                <w:szCs w:val="24"/>
              </w:rPr>
            </w:pPr>
            <w:r w:rsidRPr="00E57D0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6315" w:rsidRDefault="003313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66315" w:rsidRDefault="003313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6315" w:rsidRDefault="003313CE">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57D0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57D00">
              <w:rPr>
                <w:rFonts w:ascii="Times New Roman" w:eastAsia="Times New Roman" w:hAnsi="Times New Roman" w:cs="Times New Roman"/>
                <w:b/>
                <w:sz w:val="24"/>
                <w:szCs w:val="24"/>
              </w:rPr>
              <w:t>сом (УЕП)</w:t>
            </w:r>
            <w:r w:rsidRPr="00E57D00">
              <w:rPr>
                <w:rFonts w:ascii="Times New Roman" w:eastAsia="Times New Roman" w:hAnsi="Times New Roman" w:cs="Times New Roman"/>
                <w:b/>
                <w:color w:val="000000"/>
                <w:sz w:val="24"/>
                <w:szCs w:val="24"/>
              </w:rPr>
              <w:t>;</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57D00">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57D00">
              <w:rPr>
                <w:rFonts w:ascii="Times New Roman" w:eastAsia="Times New Roman" w:hAnsi="Times New Roman" w:cs="Times New Roman"/>
                <w:b/>
                <w:color w:val="000000"/>
                <w:sz w:val="24"/>
                <w:szCs w:val="24"/>
              </w:rPr>
              <w:t>КЕП/УЕП.</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6315" w:rsidRDefault="003313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57D0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57D00">
              <w:rPr>
                <w:rFonts w:ascii="Times New Roman" w:eastAsia="Times New Roman" w:hAnsi="Times New Roman" w:cs="Times New Roman"/>
                <w:b/>
                <w:color w:val="000000"/>
                <w:sz w:val="24"/>
                <w:szCs w:val="24"/>
              </w:rPr>
              <w:t>засвідчувального</w:t>
            </w:r>
            <w:proofErr w:type="spellEnd"/>
            <w:r w:rsidRPr="00E57D0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6315" w:rsidRDefault="003313CE">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66315" w:rsidRDefault="003313CE">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6315" w:rsidRDefault="003313C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57D0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57D00">
              <w:rPr>
                <w:rFonts w:ascii="Times New Roman" w:eastAsia="Times New Roman" w:hAnsi="Times New Roman" w:cs="Times New Roman"/>
                <w:i/>
                <w:sz w:val="24"/>
                <w:szCs w:val="24"/>
              </w:rPr>
              <w:t>(у разі здійснення закупівлі за лотами)</w:t>
            </w:r>
            <w:r w:rsidRPr="00E57D00">
              <w:rPr>
                <w:rFonts w:ascii="Times New Roman" w:eastAsia="Times New Roman" w:hAnsi="Times New Roman" w:cs="Times New Roman"/>
                <w:sz w:val="24"/>
                <w:szCs w:val="24"/>
              </w:rPr>
              <w:t xml:space="preserve">. </w:t>
            </w:r>
          </w:p>
        </w:tc>
      </w:tr>
      <w:tr w:rsidR="00466315" w:rsidTr="00E50201">
        <w:trPr>
          <w:trHeight w:val="913"/>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680" w:type="dxa"/>
            <w:vAlign w:val="center"/>
          </w:tcPr>
          <w:p w:rsidR="00466315" w:rsidRDefault="009F5D81" w:rsidP="003E1AC8">
            <w:pPr>
              <w:spacing w:before="150" w:after="150"/>
              <w:jc w:val="both"/>
              <w:rPr>
                <w:rFonts w:ascii="Times New Roman" w:eastAsia="Times New Roman" w:hAnsi="Times New Roman" w:cs="Times New Roman"/>
                <w:color w:val="00B050"/>
                <w:sz w:val="24"/>
                <w:szCs w:val="24"/>
                <w:highlight w:val="white"/>
              </w:rPr>
            </w:pPr>
            <w:r>
              <w:rPr>
                <w:rFonts w:ascii="Times New Roman" w:eastAsia="Times New Roman" w:hAnsi="Times New Roman"/>
                <w:b/>
                <w:sz w:val="24"/>
                <w:szCs w:val="24"/>
                <w:u w:val="single"/>
              </w:rPr>
              <w:t>Не вимагається.</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80" w:type="dxa"/>
            <w:vAlign w:val="center"/>
          </w:tcPr>
          <w:p w:rsidR="00466315" w:rsidRDefault="002D09CD" w:rsidP="002615F1">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sz w:val="24"/>
                <w:szCs w:val="24"/>
              </w:rPr>
              <w:t>Не вимагається.</w:t>
            </w:r>
          </w:p>
        </w:tc>
      </w:tr>
      <w:tr w:rsidR="00466315" w:rsidTr="00E50201">
        <w:trPr>
          <w:trHeight w:val="560"/>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A504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6315" w:rsidRDefault="003313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A504E">
              <w:rPr>
                <w:rFonts w:ascii="Times New Roman" w:eastAsia="Times New Roman" w:hAnsi="Times New Roman" w:cs="Times New Roman"/>
                <w:i/>
                <w:sz w:val="24"/>
                <w:szCs w:val="24"/>
              </w:rPr>
              <w:t>(у разі якщо таке вимагалося)</w:t>
            </w:r>
            <w:r w:rsidRPr="000A504E">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0A504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66315" w:rsidRDefault="003313C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0A504E">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875EB" w:rsidRDefault="00A875EB" w:rsidP="00A875EB">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875EB">
              <w:rPr>
                <w:rFonts w:ascii="Times New Roman" w:eastAsia="Times New Roman" w:hAnsi="Times New Roman" w:cs="Times New Roman"/>
                <w:color w:val="000000" w:themeColor="text1"/>
                <w:sz w:val="24"/>
                <w:szCs w:val="24"/>
              </w:rPr>
              <w:t xml:space="preserve">у неї </w:t>
            </w:r>
            <w:r w:rsidRPr="00A875EB">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A875EB">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466315" w:rsidRDefault="00A875EB" w:rsidP="00A875E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3313C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6315" w:rsidRDefault="00466315">
            <w:pPr>
              <w:jc w:val="both"/>
              <w:rPr>
                <w:rFonts w:ascii="Times New Roman" w:eastAsia="Times New Roman" w:hAnsi="Times New Roman" w:cs="Times New Roman"/>
                <w:sz w:val="24"/>
                <w:szCs w:val="24"/>
                <w:highlight w:val="white"/>
              </w:rPr>
            </w:pP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B72D05">
              <w:rPr>
                <w:rFonts w:ascii="Times New Roman" w:eastAsia="Times New Roman" w:hAnsi="Times New Roman" w:cs="Times New Roman"/>
                <w:color w:val="000000" w:themeColor="text1"/>
                <w:sz w:val="24"/>
                <w:szCs w:val="24"/>
                <w:highlight w:val="white"/>
              </w:rPr>
              <w:t xml:space="preserve">закупівлю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6315" w:rsidRDefault="003313C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A504E">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sidRPr="000A504E">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680" w:type="dxa"/>
            <w:vAlign w:val="center"/>
          </w:tcPr>
          <w:p w:rsidR="00466315" w:rsidRPr="000A504E" w:rsidRDefault="003313CE" w:rsidP="000A504E">
            <w:pPr>
              <w:widowControl w:val="0"/>
              <w:ind w:right="120"/>
              <w:jc w:val="both"/>
              <w:rPr>
                <w:rFonts w:ascii="Times New Roman" w:eastAsia="Times New Roman" w:hAnsi="Times New Roman" w:cs="Times New Roman"/>
                <w:i/>
                <w:color w:val="000000"/>
                <w:sz w:val="24"/>
                <w:szCs w:val="24"/>
              </w:rPr>
            </w:pPr>
            <w:r w:rsidRPr="000A504E">
              <w:rPr>
                <w:rFonts w:ascii="Times New Roman" w:eastAsia="Times New Roman" w:hAnsi="Times New Roman" w:cs="Times New Roman"/>
                <w:color w:val="000000"/>
                <w:sz w:val="24"/>
                <w:szCs w:val="24"/>
              </w:rPr>
              <w:t xml:space="preserve">Не передбачено.  </w:t>
            </w:r>
          </w:p>
        </w:tc>
      </w:tr>
      <w:tr w:rsidR="00466315" w:rsidTr="00E50201">
        <w:trPr>
          <w:trHeight w:val="84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504E" w:rsidTr="00E50201">
        <w:trPr>
          <w:trHeight w:val="841"/>
          <w:jc w:val="center"/>
        </w:trPr>
        <w:tc>
          <w:tcPr>
            <w:tcW w:w="705" w:type="dxa"/>
          </w:tcPr>
          <w:p w:rsidR="000A504E" w:rsidRDefault="000A50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75" w:type="dxa"/>
          </w:tcPr>
          <w:p w:rsidR="000A504E" w:rsidRDefault="000A504E">
            <w:pPr>
              <w:widowControl w:val="0"/>
              <w:rPr>
                <w:rFonts w:ascii="Times New Roman" w:eastAsia="Times New Roman" w:hAnsi="Times New Roman" w:cs="Times New Roman"/>
                <w:b/>
                <w:color w:val="000000"/>
                <w:sz w:val="24"/>
                <w:szCs w:val="24"/>
              </w:rPr>
            </w:pPr>
            <w:r>
              <w:rPr>
                <w:rFonts w:ascii="Times New Roman" w:eastAsia="Times New Roman" w:hAnsi="Times New Roman"/>
                <w:sz w:val="24"/>
                <w:szCs w:val="24"/>
              </w:rPr>
              <w:t>Ступень локалізації виробництва</w:t>
            </w:r>
          </w:p>
        </w:tc>
        <w:tc>
          <w:tcPr>
            <w:tcW w:w="6680" w:type="dxa"/>
            <w:vAlign w:val="center"/>
          </w:tcPr>
          <w:p w:rsidR="000A504E" w:rsidRDefault="000A504E" w:rsidP="000A504E">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rPr>
              <w:t xml:space="preserve">Учасник у складі тендерної пропозиції </w:t>
            </w:r>
            <w:r>
              <w:rPr>
                <w:rFonts w:ascii="Times New Roman" w:eastAsia="Times New Roman" w:hAnsi="Times New Roman"/>
                <w:sz w:val="24"/>
                <w:szCs w:val="24"/>
              </w:rPr>
              <w:t>надає</w:t>
            </w:r>
            <w:r w:rsidRPr="008F67DC">
              <w:rPr>
                <w:rFonts w:ascii="Times New Roman" w:eastAsia="Times New Roman" w:hAnsi="Times New Roman"/>
                <w:sz w:val="24"/>
                <w:szCs w:val="24"/>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5" w:history="1">
              <w:r w:rsidRPr="008F67DC">
                <w:rPr>
                  <w:rStyle w:val="a6"/>
                  <w:rFonts w:ascii="Times New Roman" w:eastAsia="Times New Roman" w:hAnsi="Times New Roman"/>
                  <w:sz w:val="24"/>
                  <w:szCs w:val="24"/>
                </w:rPr>
                <w:t>https://prozorro.gov.ua/search/products</w:t>
              </w:r>
            </w:hyperlink>
            <w:r w:rsidRPr="008F67DC">
              <w:rPr>
                <w:rFonts w:ascii="Times New Roman" w:eastAsia="Times New Roman" w:hAnsi="Times New Roman"/>
                <w:sz w:val="24"/>
                <w:szCs w:val="24"/>
              </w:rPr>
              <w:t>. У разі відсутності товару запропонованого учасником процедури закупівлі у відповідному переліку або у разі, якщо ступень ло</w:t>
            </w:r>
            <w:r>
              <w:rPr>
                <w:rFonts w:ascii="Times New Roman" w:eastAsia="Times New Roman" w:hAnsi="Times New Roman"/>
                <w:sz w:val="24"/>
                <w:szCs w:val="24"/>
              </w:rPr>
              <w:t>калізації товару є меншим ніж 15</w:t>
            </w:r>
            <w:r w:rsidRPr="008F67DC">
              <w:rPr>
                <w:rFonts w:ascii="Times New Roman" w:eastAsia="Times New Roman" w:hAnsi="Times New Roman"/>
                <w:sz w:val="24"/>
                <w:szCs w:val="24"/>
              </w:rPr>
              <w:t xml:space="preserve"> відсотків, замовник відхиляє тендерну пропозицію учасника на підставі абзацу 6 підпункту 2 пункту 41 Особливостей, а саме: тендерна пропозиція</w:t>
            </w:r>
            <w:r w:rsidRPr="008F67DC">
              <w:t xml:space="preserve"> </w:t>
            </w:r>
            <w:r w:rsidRPr="008F67DC">
              <w:rPr>
                <w:rFonts w:ascii="Times New Roman" w:eastAsia="Times New Roman" w:hAnsi="Times New Roman"/>
                <w:sz w:val="24"/>
                <w:szCs w:val="24"/>
              </w:rPr>
              <w:t>не відповідає вимогам, установленим у тендерній документації відповідно до абзацу 1 частини 3 статті 22 Закону.</w:t>
            </w:r>
          </w:p>
          <w:p w:rsidR="000A504E" w:rsidRDefault="000A504E" w:rsidP="000A504E">
            <w:pPr>
              <w:spacing w:before="150" w:after="150"/>
              <w:jc w:val="both"/>
              <w:rPr>
                <w:rFonts w:ascii="Times New Roman" w:eastAsia="Times New Roman" w:hAnsi="Times New Roman"/>
                <w:sz w:val="24"/>
                <w:szCs w:val="24"/>
              </w:rPr>
            </w:pPr>
          </w:p>
          <w:p w:rsidR="000A504E" w:rsidRDefault="000A504E" w:rsidP="000A504E">
            <w:pPr>
              <w:widowControl w:val="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У разі якщо предмет закупівлі не </w:t>
            </w:r>
            <w:r w:rsidRPr="008F67DC">
              <w:rPr>
                <w:rFonts w:ascii="Times New Roman" w:eastAsia="Times New Roman" w:hAnsi="Times New Roman"/>
                <w:sz w:val="24"/>
                <w:szCs w:val="24"/>
              </w:rPr>
              <w:t>підлягає визначенню ступеня локалізації, Учасник у складі тендерної пропозиції надає довідку у довільній формі</w:t>
            </w:r>
            <w:r>
              <w:rPr>
                <w:rFonts w:ascii="Times New Roman" w:eastAsia="Times New Roman" w:hAnsi="Times New Roman"/>
                <w:sz w:val="24"/>
                <w:szCs w:val="24"/>
              </w:rPr>
              <w:t xml:space="preserve"> з інформацією про відсутність предмета закупівлі в </w:t>
            </w:r>
            <w:hyperlink r:id="rId16" w:tgtFrame="_blank" w:history="1">
              <w:r w:rsidRPr="00220DBC">
                <w:rPr>
                  <w:rFonts w:ascii="Times New Roman" w:hAnsi="Times New Roman"/>
                  <w:color w:val="000000" w:themeColor="text1"/>
                  <w:sz w:val="24"/>
                  <w:szCs w:val="24"/>
                </w:rPr>
                <w:t>переліку локалізованих товарів</w:t>
              </w:r>
            </w:hyperlink>
            <w:r>
              <w:rPr>
                <w:rFonts w:ascii="Times New Roman" w:hAnsi="Times New Roman"/>
                <w:color w:val="000000" w:themeColor="text1"/>
                <w:sz w:val="24"/>
                <w:szCs w:val="24"/>
              </w:rPr>
              <w:t>.</w:t>
            </w:r>
          </w:p>
        </w:tc>
      </w:tr>
      <w:tr w:rsidR="00466315">
        <w:trPr>
          <w:trHeight w:val="44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80" w:type="dxa"/>
            <w:vAlign w:val="center"/>
          </w:tcPr>
          <w:p w:rsidR="000A504E" w:rsidRPr="0042026F" w:rsidRDefault="000A504E" w:rsidP="00D307AF">
            <w:pPr>
              <w:jc w:val="both"/>
              <w:rPr>
                <w:rFonts w:ascii="Times New Roman" w:eastAsia="Times New Roman" w:hAnsi="Times New Roman"/>
                <w:i/>
                <w:color w:val="000000"/>
                <w:sz w:val="24"/>
                <w:szCs w:val="24"/>
              </w:rPr>
            </w:pPr>
            <w:r>
              <w:rPr>
                <w:rFonts w:ascii="Times New Roman" w:eastAsia="Times New Roman" w:hAnsi="Times New Roman"/>
                <w:sz w:val="24"/>
                <w:szCs w:val="24"/>
              </w:rPr>
              <w:t>К</w:t>
            </w:r>
            <w:r w:rsidRPr="00B413F2">
              <w:rPr>
                <w:rFonts w:ascii="Times New Roman" w:eastAsia="Times New Roman" w:hAnsi="Times New Roman"/>
                <w:sz w:val="24"/>
                <w:szCs w:val="24"/>
              </w:rPr>
              <w:t>інцевий строк подання тендерних пропозицій</w:t>
            </w:r>
            <w:r w:rsidRPr="00D307AF">
              <w:rPr>
                <w:rFonts w:ascii="Times New Roman" w:eastAsia="Times New Roman" w:hAnsi="Times New Roman"/>
                <w:sz w:val="24"/>
                <w:szCs w:val="24"/>
              </w:rPr>
              <w:t xml:space="preserve">: </w:t>
            </w:r>
            <w:r w:rsidR="00021FF3">
              <w:rPr>
                <w:rFonts w:ascii="Times New Roman" w:eastAsia="Times New Roman" w:hAnsi="Times New Roman"/>
                <w:b/>
                <w:sz w:val="24"/>
                <w:szCs w:val="24"/>
              </w:rPr>
              <w:t>1</w:t>
            </w:r>
            <w:r w:rsidR="00D338C0">
              <w:rPr>
                <w:rFonts w:ascii="Times New Roman" w:eastAsia="Times New Roman" w:hAnsi="Times New Roman"/>
                <w:b/>
                <w:sz w:val="24"/>
                <w:szCs w:val="24"/>
              </w:rPr>
              <w:t>9</w:t>
            </w:r>
            <w:bookmarkStart w:id="5" w:name="_GoBack"/>
            <w:bookmarkEnd w:id="5"/>
            <w:r w:rsidR="00510665" w:rsidRPr="00D307AF">
              <w:rPr>
                <w:rFonts w:ascii="Times New Roman" w:eastAsia="Times New Roman" w:hAnsi="Times New Roman"/>
                <w:b/>
                <w:sz w:val="24"/>
                <w:szCs w:val="24"/>
              </w:rPr>
              <w:t xml:space="preserve"> </w:t>
            </w:r>
            <w:r w:rsidR="00FA3BC2">
              <w:rPr>
                <w:rFonts w:ascii="Times New Roman" w:eastAsia="Times New Roman" w:hAnsi="Times New Roman"/>
                <w:b/>
                <w:sz w:val="24"/>
                <w:szCs w:val="24"/>
              </w:rPr>
              <w:t>листопада</w:t>
            </w:r>
            <w:r w:rsidRPr="00D307AF">
              <w:rPr>
                <w:rFonts w:ascii="Times New Roman" w:eastAsia="Times New Roman" w:hAnsi="Times New Roman"/>
                <w:b/>
                <w:sz w:val="24"/>
                <w:szCs w:val="24"/>
              </w:rPr>
              <w:t xml:space="preserve">  2023 року</w:t>
            </w:r>
            <w:r w:rsidRPr="00D307AF">
              <w:rPr>
                <w:rFonts w:ascii="Times New Roman" w:eastAsia="Times New Roman" w:hAnsi="Times New Roman"/>
                <w:sz w:val="24"/>
                <w:szCs w:val="24"/>
              </w:rPr>
              <w:t xml:space="preserve">, </w:t>
            </w:r>
            <w:r w:rsidRPr="00D307AF">
              <w:rPr>
                <w:rFonts w:ascii="Times New Roman" w:eastAsia="Times New Roman" w:hAnsi="Times New Roman"/>
                <w:i/>
                <w:iCs/>
                <w:sz w:val="24"/>
                <w:szCs w:val="24"/>
              </w:rPr>
              <w:t>час</w:t>
            </w:r>
            <w:r w:rsidRPr="00D307AF">
              <w:rPr>
                <w:rFonts w:eastAsia="Times New Roman"/>
                <w:i/>
                <w:color w:val="000000"/>
                <w:sz w:val="24"/>
                <w:szCs w:val="24"/>
              </w:rPr>
              <w:t xml:space="preserve"> </w:t>
            </w:r>
            <w:r w:rsidRPr="00D307AF">
              <w:rPr>
                <w:rFonts w:ascii="Times New Roman" w:eastAsia="Times New Roman" w:hAnsi="Times New Roman"/>
                <w:i/>
                <w:color w:val="000000"/>
                <w:sz w:val="24"/>
                <w:szCs w:val="24"/>
              </w:rPr>
              <w:t>заповнюється електронною системою закупівель автоматично.</w:t>
            </w:r>
          </w:p>
          <w:p w:rsidR="000A504E" w:rsidRDefault="000A504E">
            <w:pPr>
              <w:widowControl w:val="0"/>
              <w:jc w:val="both"/>
              <w:rPr>
                <w:rFonts w:ascii="Times New Roman" w:eastAsia="Times New Roman" w:hAnsi="Times New Roman" w:cs="Times New Roman"/>
                <w:sz w:val="24"/>
                <w:szCs w:val="24"/>
              </w:rPr>
            </w:pP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466315" w:rsidRDefault="0046631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trike/>
                <w:sz w:val="24"/>
                <w:szCs w:val="24"/>
                <w:highlight w:val="white"/>
              </w:rPr>
            </w:pPr>
            <w:r w:rsidRPr="00D82D37">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D82D37">
              <w:rPr>
                <w:rFonts w:ascii="Times New Roman" w:eastAsia="Times New Roman" w:hAnsi="Times New Roman" w:cs="Times New Roman"/>
                <w:color w:val="000000" w:themeColor="text1"/>
                <w:sz w:val="28"/>
                <w:szCs w:val="28"/>
                <w:highlight w:val="white"/>
              </w:rPr>
              <w:t xml:space="preserve"> </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66315" w:rsidRDefault="003313CE">
            <w:pPr>
              <w:shd w:val="clear" w:color="auto" w:fill="FFFFFF"/>
              <w:jc w:val="both"/>
              <w:rPr>
                <w:rFonts w:ascii="Times New Roman" w:eastAsia="Times New Roman" w:hAnsi="Times New Roman" w:cs="Times New Roman"/>
                <w:color w:val="00B050"/>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D82D37">
                <w:rPr>
                  <w:rFonts w:ascii="Times New Roman" w:eastAsia="Times New Roman" w:hAnsi="Times New Roman" w:cs="Times New Roman"/>
                  <w:color w:val="000000" w:themeColor="text1"/>
                  <w:sz w:val="24"/>
                  <w:szCs w:val="24"/>
                  <w:highlight w:val="white"/>
                </w:rPr>
                <w:t>47</w:t>
              </w:r>
            </w:hyperlink>
            <w:r w:rsidRPr="00D82D37">
              <w:rPr>
                <w:rFonts w:ascii="Times New Roman" w:eastAsia="Times New Roman" w:hAnsi="Times New Roman" w:cs="Times New Roman"/>
                <w:color w:val="000000" w:themeColor="text1"/>
                <w:sz w:val="24"/>
                <w:szCs w:val="24"/>
                <w:highlight w:val="white"/>
              </w:rPr>
              <w:t xml:space="preserve"> Особливостей.</w:t>
            </w:r>
          </w:p>
        </w:tc>
      </w:tr>
      <w:tr w:rsidR="00466315">
        <w:trPr>
          <w:trHeight w:val="51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D82D37">
                <w:rPr>
                  <w:rFonts w:ascii="Times New Roman" w:eastAsia="Times New Roman" w:hAnsi="Times New Roman" w:cs="Times New Roman"/>
                  <w:color w:val="000000" w:themeColor="text1"/>
                  <w:sz w:val="24"/>
                  <w:szCs w:val="24"/>
                  <w:highlight w:val="white"/>
                </w:rPr>
                <w:t>шістнадцятої</w:t>
              </w:r>
            </w:hyperlink>
            <w:r w:rsidRPr="00D82D3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466315" w:rsidRDefault="003313C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white"/>
              </w:rPr>
            </w:pPr>
            <w:r w:rsidRPr="0072513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66315" w:rsidRPr="0072513E" w:rsidRDefault="003313CE">
            <w:pPr>
              <w:widowControl w:val="0"/>
              <w:jc w:val="both"/>
              <w:rPr>
                <w:rFonts w:ascii="Times New Roman" w:eastAsia="Times New Roman" w:hAnsi="Times New Roman" w:cs="Times New Roman"/>
                <w:b/>
                <w:color w:val="000000" w:themeColor="text1"/>
                <w:sz w:val="24"/>
                <w:szCs w:val="24"/>
              </w:rPr>
            </w:pPr>
            <w:r w:rsidRPr="0072513E">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66315" w:rsidRPr="0072513E"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0072513E" w:rsidRPr="0072513E">
              <w:rPr>
                <w:rFonts w:ascii="Times New Roman" w:eastAsia="Times New Roman" w:hAnsi="Times New Roman" w:cs="Times New Roman"/>
                <w:b/>
                <w:color w:val="000000" w:themeColor="text1"/>
                <w:sz w:val="24"/>
                <w:szCs w:val="24"/>
              </w:rPr>
              <w:t>товар</w:t>
            </w:r>
            <w:r w:rsidRPr="007251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w:t>
            </w:r>
            <w:r w:rsidRPr="0072513E">
              <w:rPr>
                <w:rFonts w:ascii="Times New Roman" w:eastAsia="Times New Roman" w:hAnsi="Times New Roman" w:cs="Times New Roman"/>
                <w:color w:val="000000" w:themeColor="text1"/>
                <w:sz w:val="24"/>
                <w:szCs w:val="24"/>
              </w:rPr>
              <w:t xml:space="preserve">пропонує </w:t>
            </w:r>
            <w:r w:rsidRPr="0072513E">
              <w:rPr>
                <w:rFonts w:ascii="Times New Roman" w:eastAsia="Times New Roman" w:hAnsi="Times New Roman" w:cs="Times New Roman"/>
                <w:b/>
                <w:color w:val="000000" w:themeColor="text1"/>
                <w:sz w:val="24"/>
                <w:szCs w:val="24"/>
              </w:rPr>
              <w:t>поставити</w:t>
            </w:r>
            <w:r w:rsidRPr="0072513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2513E">
              <w:rPr>
                <w:rFonts w:ascii="Times New Roman" w:eastAsia="Times New Roman" w:hAnsi="Times New Roman" w:cs="Times New Roman"/>
                <w:color w:val="000000" w:themeColor="text1"/>
                <w:sz w:val="24"/>
                <w:szCs w:val="24"/>
              </w:rPr>
              <w:t xml:space="preserve">усіх інших витрат, передбачених для </w:t>
            </w:r>
            <w:r w:rsidRPr="0072513E">
              <w:rPr>
                <w:rFonts w:ascii="Times New Roman" w:eastAsia="Times New Roman" w:hAnsi="Times New Roman" w:cs="Times New Roman"/>
                <w:b/>
                <w:color w:val="000000" w:themeColor="text1"/>
                <w:sz w:val="24"/>
                <w:szCs w:val="24"/>
              </w:rPr>
              <w:t>товару</w:t>
            </w:r>
            <w:r w:rsidRPr="0072513E">
              <w:rPr>
                <w:rFonts w:ascii="Times New Roman" w:eastAsia="Times New Roman" w:hAnsi="Times New Roman" w:cs="Times New Roman"/>
                <w:color w:val="000000" w:themeColor="text1"/>
                <w:sz w:val="24"/>
                <w:szCs w:val="24"/>
              </w:rPr>
              <w:t xml:space="preserve"> даного виду.</w:t>
            </w:r>
          </w:p>
          <w:p w:rsidR="00466315" w:rsidRPr="0072513E" w:rsidRDefault="003313CE">
            <w:pPr>
              <w:widowControl w:val="0"/>
              <w:jc w:val="both"/>
              <w:rPr>
                <w:rFonts w:ascii="Times New Roman" w:eastAsia="Times New Roman" w:hAnsi="Times New Roman" w:cs="Times New Roman"/>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w:t>
            </w:r>
            <w:r w:rsidR="0072513E" w:rsidRPr="0072513E">
              <w:rPr>
                <w:rFonts w:ascii="Times New Roman" w:eastAsia="Times New Roman" w:hAnsi="Times New Roman" w:cs="Times New Roman"/>
                <w:color w:val="000000" w:themeColor="text1"/>
                <w:sz w:val="24"/>
                <w:szCs w:val="24"/>
                <w:highlight w:val="white"/>
              </w:rPr>
              <w:t>час електронного аукціону – 1 %.</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6315" w:rsidRPr="0072513E" w:rsidRDefault="003313CE">
            <w:pPr>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6315" w:rsidRPr="0072513E" w:rsidRDefault="003313CE">
            <w:pPr>
              <w:jc w:val="both"/>
              <w:rPr>
                <w:rFonts w:ascii="Times New Roman" w:eastAsia="Times New Roman" w:hAnsi="Times New Roman" w:cs="Times New Roman"/>
                <w:strike/>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2513E">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72513E">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411FB">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sidR="008411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6315" w:rsidRDefault="003313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411FB">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6315" w:rsidRDefault="003313C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66315" w:rsidRDefault="003313C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8411FB">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80" w:type="dxa"/>
            <w:vAlign w:val="center"/>
          </w:tcPr>
          <w:p w:rsidR="00466315" w:rsidRDefault="003313C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2) тендерна пропозиція:</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8411FB">
                <w:rPr>
                  <w:rFonts w:ascii="Times New Roman" w:eastAsia="Times New Roman" w:hAnsi="Times New Roman" w:cs="Times New Roman"/>
                  <w:color w:val="000000" w:themeColor="text1"/>
                  <w:sz w:val="24"/>
                  <w:szCs w:val="24"/>
                  <w:highlight w:val="white"/>
                </w:rPr>
                <w:t>пункту 4</w:t>
              </w:r>
            </w:hyperlink>
            <w:r w:rsidRPr="008411FB">
              <w:rPr>
                <w:rFonts w:ascii="Times New Roman" w:eastAsia="Times New Roman" w:hAnsi="Times New Roman" w:cs="Times New Roman"/>
                <w:color w:val="000000" w:themeColor="text1"/>
                <w:sz w:val="24"/>
                <w:szCs w:val="24"/>
                <w:highlight w:val="white"/>
              </w:rPr>
              <w:t>3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b/>
                <w:i/>
                <w:sz w:val="24"/>
                <w:szCs w:val="24"/>
                <w:highlight w:val="white"/>
              </w:rPr>
            </w:pPr>
            <w:r w:rsidRPr="008411FB">
              <w:rPr>
                <w:rFonts w:ascii="Times New Roman" w:eastAsia="Times New Roman" w:hAnsi="Times New Roman" w:cs="Times New Roman"/>
                <w:b/>
                <w:i/>
                <w:color w:val="000000" w:themeColor="text1"/>
                <w:sz w:val="24"/>
                <w:szCs w:val="24"/>
                <w:highlight w:val="white"/>
              </w:rPr>
              <w:t xml:space="preserve">Замовник </w:t>
            </w:r>
            <w:r>
              <w:rPr>
                <w:rFonts w:ascii="Times New Roman" w:eastAsia="Times New Roman" w:hAnsi="Times New Roman" w:cs="Times New Roman"/>
                <w:b/>
                <w:i/>
                <w:sz w:val="24"/>
                <w:szCs w:val="24"/>
                <w:highlight w:val="white"/>
              </w:rPr>
              <w:t>може відхилити тендерну пропозицію із зазначенням аргументації в електронній системі закупівель у разі, коли:</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6315">
        <w:trPr>
          <w:trHeight w:val="47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80" w:type="dxa"/>
            <w:vAlign w:val="center"/>
          </w:tcPr>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B26F63">
              <w:rPr>
                <w:rFonts w:ascii="Times New Roman" w:eastAsia="Times New Roman" w:hAnsi="Times New Roman" w:cs="Times New Roman"/>
                <w:color w:val="000000" w:themeColor="text1"/>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80" w:type="dxa"/>
            <w:vAlign w:val="center"/>
          </w:tcPr>
          <w:p w:rsidR="00466315" w:rsidRDefault="003313C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rsidP="00B26F63">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6F63" w:rsidRDefault="00B26F63" w:rsidP="00B26F6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olor w:val="000000"/>
                <w:sz w:val="24"/>
                <w:szCs w:val="24"/>
              </w:rPr>
              <w:t>Учасник в складі тендерної пропозиції завантажує заповнений проект договору з обов’язковим заповненням усіх додатків до Договору (</w:t>
            </w:r>
            <w:r w:rsidRPr="00C957CC">
              <w:rPr>
                <w:rFonts w:ascii="Times New Roman" w:eastAsia="Times New Roman" w:hAnsi="Times New Roman"/>
                <w:i/>
                <w:color w:val="000000"/>
                <w:sz w:val="24"/>
                <w:szCs w:val="24"/>
              </w:rPr>
              <w:t>окрім даних</w:t>
            </w:r>
            <w:r>
              <w:rPr>
                <w:rFonts w:ascii="Times New Roman" w:eastAsia="Times New Roman" w:hAnsi="Times New Roman"/>
                <w:i/>
                <w:color w:val="000000"/>
                <w:sz w:val="24"/>
                <w:szCs w:val="24"/>
              </w:rPr>
              <w:t xml:space="preserve"> щодо ціни, вартості договору та дані забезпечення виконання договору).</w:t>
            </w:r>
          </w:p>
        </w:tc>
      </w:tr>
      <w:tr w:rsidR="00466315" w:rsidTr="00E50201">
        <w:trPr>
          <w:trHeight w:val="2100"/>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80" w:type="dxa"/>
            <w:vAlign w:val="center"/>
          </w:tcPr>
          <w:p w:rsidR="00466315" w:rsidRPr="00B26F63" w:rsidRDefault="003313CE">
            <w:pPr>
              <w:widowControl w:val="0"/>
              <w:jc w:val="both"/>
              <w:rPr>
                <w:rFonts w:ascii="Times New Roman" w:eastAsia="Times New Roman" w:hAnsi="Times New Roman" w:cs="Times New Roman"/>
                <w:color w:val="000000" w:themeColor="text1"/>
                <w:sz w:val="24"/>
                <w:szCs w:val="24"/>
                <w:highlight w:val="white"/>
              </w:rPr>
            </w:pPr>
            <w:r w:rsidRPr="00B26F6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6315" w:rsidRDefault="003313C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B26F63">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66315" w:rsidRDefault="003313CE" w:rsidP="00B26F6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F63">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w:t>
            </w:r>
            <w:r w:rsidRPr="00B26F63">
              <w:rPr>
                <w:rFonts w:ascii="Times New Roman" w:eastAsia="Times New Roman" w:hAnsi="Times New Roman" w:cs="Times New Roman"/>
                <w:sz w:val="24"/>
                <w:szCs w:val="24"/>
              </w:rPr>
              <w:t>кратності упаковки</w:t>
            </w:r>
            <w:r w:rsidR="00B26F63">
              <w:rPr>
                <w:rFonts w:ascii="Times New Roman" w:eastAsia="Times New Roman" w:hAnsi="Times New Roman" w:cs="Times New Roman"/>
                <w:sz w:val="24"/>
                <w:szCs w:val="24"/>
              </w:rPr>
              <w:t>.</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80" w:type="dxa"/>
            <w:vAlign w:val="center"/>
          </w:tcPr>
          <w:p w:rsidR="00466315" w:rsidRPr="00B26F63" w:rsidRDefault="003313CE">
            <w:pPr>
              <w:shd w:val="clear" w:color="auto" w:fill="FFFFFF"/>
              <w:jc w:val="both"/>
              <w:rPr>
                <w:rFonts w:ascii="Times New Roman" w:eastAsia="Times New Roman" w:hAnsi="Times New Roman" w:cs="Times New Roman"/>
                <w:color w:val="000000" w:themeColor="text1"/>
                <w:sz w:val="28"/>
                <w:szCs w:val="28"/>
                <w:highlight w:val="white"/>
              </w:rPr>
            </w:pPr>
            <w:r w:rsidRPr="00B26F63">
              <w:rPr>
                <w:rFonts w:ascii="Times New Roman" w:eastAsia="Times New Roman" w:hAnsi="Times New Roman" w:cs="Times New Roman"/>
                <w:color w:val="000000" w:themeColor="text1"/>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466315" w:rsidRDefault="003313C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sidR="00B26F63">
              <w:rPr>
                <w:rFonts w:ascii="Times New Roman" w:eastAsia="Times New Roman" w:hAnsi="Times New Roman" w:cs="Times New Roman"/>
                <w:color w:val="000000"/>
                <w:sz w:val="24"/>
                <w:szCs w:val="24"/>
                <w:highlight w:val="white"/>
              </w:rPr>
              <w:t xml:space="preserve">надає </w:t>
            </w:r>
            <w:r>
              <w:rPr>
                <w:rFonts w:ascii="Times New Roman" w:eastAsia="Times New Roman" w:hAnsi="Times New Roman" w:cs="Times New Roman"/>
                <w:color w:val="000000"/>
                <w:sz w:val="24"/>
                <w:szCs w:val="24"/>
                <w:highlight w:val="white"/>
              </w:rPr>
              <w:t xml:space="preserve">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466315" w:rsidRDefault="003313CE">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w:t>
            </w:r>
            <w:r w:rsidRPr="00B26F63">
              <w:rPr>
                <w:rFonts w:ascii="Times New Roman" w:eastAsia="Times New Roman" w:hAnsi="Times New Roman" w:cs="Times New Roman"/>
                <w:color w:val="000000" w:themeColor="text1"/>
                <w:sz w:val="24"/>
                <w:szCs w:val="24"/>
              </w:rPr>
              <w:t xml:space="preserve">складає </w:t>
            </w:r>
            <w:r w:rsidR="002765C0">
              <w:rPr>
                <w:rFonts w:ascii="Times New Roman" w:eastAsia="Times New Roman" w:hAnsi="Times New Roman" w:cs="Times New Roman"/>
                <w:color w:val="000000" w:themeColor="text1"/>
                <w:sz w:val="24"/>
                <w:szCs w:val="24"/>
              </w:rPr>
              <w:t xml:space="preserve">2 </w:t>
            </w:r>
            <w:r w:rsidRPr="00B26F6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highlight w:val="white"/>
              </w:rPr>
              <w:t>від вартості договору.</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інформація для оформлення банківської гарантії: </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Назва Замовника: Комунальне підприємство «</w:t>
            </w:r>
            <w:proofErr w:type="spellStart"/>
            <w:r w:rsidRPr="000D5A4D">
              <w:rPr>
                <w:rFonts w:ascii="Times New Roman" w:eastAsia="Times New Roman" w:hAnsi="Times New Roman"/>
                <w:sz w:val="24"/>
                <w:szCs w:val="24"/>
              </w:rPr>
              <w:t>Одесміськелектротранс</w:t>
            </w:r>
            <w:proofErr w:type="spellEnd"/>
            <w:r w:rsidRPr="000D5A4D">
              <w:rPr>
                <w:rFonts w:ascii="Times New Roman" w:eastAsia="Times New Roman" w:hAnsi="Times New Roman"/>
                <w:sz w:val="24"/>
                <w:szCs w:val="24"/>
              </w:rPr>
              <w:t>»</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Місцезнаходження Замовника: 65007, м. Одеса, вул. Водопровідна, 1</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Код ЄДРПОУ: 03328497</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IBAN № 533204780000026009924421337 </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АБ «УКРГАЗБАНК»,  МФО 320478, SWIFT UGASUAUK, код ЄДРПОУ </w:t>
            </w:r>
            <w:r w:rsidR="00DD221E">
              <w:rPr>
                <w:rFonts w:ascii="Times New Roman" w:eastAsia="Times New Roman" w:hAnsi="Times New Roman"/>
                <w:sz w:val="24"/>
                <w:szCs w:val="24"/>
              </w:rPr>
              <w:t>23697280</w:t>
            </w:r>
            <w:r w:rsidRPr="000D5A4D">
              <w:rPr>
                <w:rFonts w:ascii="Times New Roman" w:eastAsia="Times New Roman" w:hAnsi="Times New Roman"/>
                <w:sz w:val="24"/>
                <w:szCs w:val="24"/>
              </w:rPr>
              <w:t>, м. О</w:t>
            </w:r>
            <w:r w:rsidR="00C74FD5">
              <w:rPr>
                <w:rFonts w:ascii="Times New Roman" w:eastAsia="Times New Roman" w:hAnsi="Times New Roman"/>
                <w:sz w:val="24"/>
                <w:szCs w:val="24"/>
              </w:rPr>
              <w:t>деса, вул. Пушкінська, 7, 65026</w:t>
            </w:r>
            <w:r w:rsidRPr="000D5A4D">
              <w:rPr>
                <w:rFonts w:ascii="Times New Roman" w:eastAsia="Times New Roman" w:hAnsi="Times New Roman"/>
                <w:sz w:val="24"/>
                <w:szCs w:val="24"/>
              </w:rPr>
              <w:t>.</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Банківської гарантія повинна перевищувати строк дії договору не менше ніж на 30 календарних днів.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суму </w:t>
            </w:r>
            <w:r w:rsidR="002765C0">
              <w:rPr>
                <w:rFonts w:ascii="Times New Roman" w:eastAsia="Times New Roman" w:hAnsi="Times New Roman" w:cs="Times New Roman"/>
                <w:color w:val="000000"/>
                <w:sz w:val="24"/>
                <w:szCs w:val="24"/>
              </w:rPr>
              <w:t>2</w:t>
            </w:r>
            <w:r w:rsidR="00B26F63" w:rsidRPr="00B26F63">
              <w:rPr>
                <w:rFonts w:ascii="Times New Roman" w:eastAsia="Times New Roman" w:hAnsi="Times New Roman" w:cs="Times New Roman"/>
                <w:color w:val="000000"/>
                <w:sz w:val="24"/>
                <w:szCs w:val="24"/>
              </w:rPr>
              <w:t xml:space="preserve"> </w:t>
            </w:r>
            <w:r w:rsidRPr="00B26F6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статтею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466315" w:rsidRDefault="003313CE">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Pr>
                <w:rFonts w:ascii="Times New Roman" w:eastAsia="Times New Roman" w:hAnsi="Times New Roman" w:cs="Times New Roman"/>
                <w:color w:val="000000"/>
                <w:sz w:val="24"/>
                <w:szCs w:val="24"/>
                <w:highlight w:val="white"/>
              </w:rPr>
              <w:t>бенефіціар</w:t>
            </w:r>
            <w:proofErr w:type="spellEnd"/>
            <w:r>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Pr>
                <w:rFonts w:ascii="Times New Roman" w:eastAsia="Times New Roman" w:hAnsi="Times New Roman" w:cs="Times New Roman"/>
                <w:color w:val="000000"/>
                <w:sz w:val="24"/>
                <w:szCs w:val="24"/>
                <w:highlight w:val="white"/>
              </w:rPr>
              <w:t>заявлення</w:t>
            </w:r>
            <w:proofErr w:type="spellEnd"/>
            <w:r>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466315" w:rsidRDefault="0046631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66315" w:rsidRDefault="00466315">
      <w:pPr>
        <w:widowControl w:val="0"/>
        <w:spacing w:after="0" w:line="240" w:lineRule="auto"/>
        <w:jc w:val="both"/>
        <w:rPr>
          <w:rFonts w:ascii="Times New Roman" w:eastAsia="Times New Roman" w:hAnsi="Times New Roman" w:cs="Times New Roman"/>
          <w:sz w:val="24"/>
          <w:szCs w:val="24"/>
        </w:rPr>
      </w:pPr>
    </w:p>
    <w:sectPr w:rsidR="00466315">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BC2" w:rsidRDefault="00FA3BC2">
      <w:pPr>
        <w:spacing w:after="0" w:line="240" w:lineRule="auto"/>
      </w:pPr>
      <w:r>
        <w:separator/>
      </w:r>
    </w:p>
  </w:endnote>
  <w:endnote w:type="continuationSeparator" w:id="0">
    <w:p w:rsidR="00FA3BC2" w:rsidRDefault="00FA3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C2" w:rsidRDefault="00FA3BC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338C0">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BC2" w:rsidRDefault="00FA3BC2">
      <w:pPr>
        <w:spacing w:after="0" w:line="240" w:lineRule="auto"/>
      </w:pPr>
      <w:r>
        <w:separator/>
      </w:r>
    </w:p>
  </w:footnote>
  <w:footnote w:type="continuationSeparator" w:id="0">
    <w:p w:rsidR="00FA3BC2" w:rsidRDefault="00FA3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C2" w:rsidRDefault="00FA3BC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05DE3"/>
    <w:multiLevelType w:val="multilevel"/>
    <w:tmpl w:val="3B70C1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66315"/>
    <w:rsid w:val="00021FF3"/>
    <w:rsid w:val="0008187F"/>
    <w:rsid w:val="000973C6"/>
    <w:rsid w:val="000A504E"/>
    <w:rsid w:val="000F138D"/>
    <w:rsid w:val="001751EB"/>
    <w:rsid w:val="00180A03"/>
    <w:rsid w:val="00185322"/>
    <w:rsid w:val="00195E7C"/>
    <w:rsid w:val="00223120"/>
    <w:rsid w:val="002615F1"/>
    <w:rsid w:val="00263EC4"/>
    <w:rsid w:val="002765C0"/>
    <w:rsid w:val="002D09CD"/>
    <w:rsid w:val="002F700F"/>
    <w:rsid w:val="003313CE"/>
    <w:rsid w:val="0039394C"/>
    <w:rsid w:val="00396502"/>
    <w:rsid w:val="003B0BDE"/>
    <w:rsid w:val="003B0BE7"/>
    <w:rsid w:val="003B25B7"/>
    <w:rsid w:val="003C3C2E"/>
    <w:rsid w:val="003D391F"/>
    <w:rsid w:val="003E1AC8"/>
    <w:rsid w:val="0044206E"/>
    <w:rsid w:val="00466315"/>
    <w:rsid w:val="00490731"/>
    <w:rsid w:val="004A5A7E"/>
    <w:rsid w:val="004C143C"/>
    <w:rsid w:val="005003C1"/>
    <w:rsid w:val="00510665"/>
    <w:rsid w:val="005A4465"/>
    <w:rsid w:val="005A5B30"/>
    <w:rsid w:val="005D4593"/>
    <w:rsid w:val="005E144E"/>
    <w:rsid w:val="006648BB"/>
    <w:rsid w:val="00710C1E"/>
    <w:rsid w:val="0072513E"/>
    <w:rsid w:val="007272A8"/>
    <w:rsid w:val="00791685"/>
    <w:rsid w:val="00796BA4"/>
    <w:rsid w:val="007A3420"/>
    <w:rsid w:val="007D67F1"/>
    <w:rsid w:val="007F6ED3"/>
    <w:rsid w:val="008411FB"/>
    <w:rsid w:val="00853048"/>
    <w:rsid w:val="00857820"/>
    <w:rsid w:val="008766F8"/>
    <w:rsid w:val="00891712"/>
    <w:rsid w:val="008D2C4C"/>
    <w:rsid w:val="008E7258"/>
    <w:rsid w:val="00927D91"/>
    <w:rsid w:val="00973E01"/>
    <w:rsid w:val="009E3323"/>
    <w:rsid w:val="009F5D81"/>
    <w:rsid w:val="00A1445C"/>
    <w:rsid w:val="00A71ED7"/>
    <w:rsid w:val="00A759AB"/>
    <w:rsid w:val="00A84FE4"/>
    <w:rsid w:val="00A875EB"/>
    <w:rsid w:val="00A92320"/>
    <w:rsid w:val="00AB5F41"/>
    <w:rsid w:val="00B075B9"/>
    <w:rsid w:val="00B26F63"/>
    <w:rsid w:val="00B44E8A"/>
    <w:rsid w:val="00B71198"/>
    <w:rsid w:val="00B72D05"/>
    <w:rsid w:val="00C23FBD"/>
    <w:rsid w:val="00C454B4"/>
    <w:rsid w:val="00C66B23"/>
    <w:rsid w:val="00C74FD5"/>
    <w:rsid w:val="00CB3CCA"/>
    <w:rsid w:val="00CC77D2"/>
    <w:rsid w:val="00D307AF"/>
    <w:rsid w:val="00D338C0"/>
    <w:rsid w:val="00D46469"/>
    <w:rsid w:val="00D52A1A"/>
    <w:rsid w:val="00D82D37"/>
    <w:rsid w:val="00DC7F9B"/>
    <w:rsid w:val="00DD221E"/>
    <w:rsid w:val="00DF3920"/>
    <w:rsid w:val="00E50201"/>
    <w:rsid w:val="00E57D00"/>
    <w:rsid w:val="00E7667F"/>
    <w:rsid w:val="00EC5068"/>
    <w:rsid w:val="00EC6FE5"/>
    <w:rsid w:val="00F04CD0"/>
    <w:rsid w:val="00F27EE2"/>
    <w:rsid w:val="00F37BC2"/>
    <w:rsid w:val="00F54D31"/>
    <w:rsid w:val="00FA1DD1"/>
    <w:rsid w:val="00FA3BC2"/>
    <w:rsid w:val="00FB4D7D"/>
    <w:rsid w:val="00FC2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18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prozorro.gov.ua/search/products?local_share=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prozorro.gov.ua/search/products"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24</Pages>
  <Words>37844</Words>
  <Characters>21572</Characters>
  <Application>Microsoft Office Word</Application>
  <DocSecurity>0</DocSecurity>
  <Lines>179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91</cp:revision>
  <cp:lastPrinted>2023-06-29T11:46:00Z</cp:lastPrinted>
  <dcterms:created xsi:type="dcterms:W3CDTF">2020-04-14T07:28:00Z</dcterms:created>
  <dcterms:modified xsi:type="dcterms:W3CDTF">2023-11-14T07:03:00Z</dcterms:modified>
</cp:coreProperties>
</file>