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4</w:t>
      </w:r>
    </w:p>
    <w:p w:rsidR="00492899" w:rsidRPr="00492899" w:rsidRDefault="00492899" w:rsidP="0049289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492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8C7439" w:rsidRDefault="008C743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49289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(Пропозиція, яка подається учасником складається на фірмовому бланку. Умови, для яких не залишено вільного місця для вписування власних відомостей, зміні та/або коригуванню не підлягають)</w:t>
      </w:r>
    </w:p>
    <w:p w:rsidR="00492899" w:rsidRPr="00492899" w:rsidRDefault="00492899" w:rsidP="004928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:rsidR="00B03079" w:rsidRPr="00543E53" w:rsidRDefault="00B03079" w:rsidP="00B03079">
      <w:pPr>
        <w:spacing w:after="24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  <w:lang w:val="uk-UA"/>
        </w:rPr>
      </w:pPr>
      <w:r w:rsidRPr="008A5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Ми, </w:t>
      </w:r>
      <w:r w:rsidRPr="008A5B4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(назва учасника)</w:t>
      </w:r>
      <w:r w:rsidRPr="008A5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надаємо свою пропозицію щодо участі у  закупівл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8A5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8A5B4D">
        <w:rPr>
          <w:rFonts w:ascii="Calibri" w:eastAsia="Calibri" w:hAnsi="Calibri" w:cs="Times New Roman"/>
          <w:lang w:val="uk-UA"/>
        </w:rPr>
        <w:t xml:space="preserve"> </w:t>
      </w:r>
      <w:r w:rsidR="00533A9D" w:rsidRP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 xml:space="preserve">Код 021:2015:45260000-7: Покрівельні роботи та інші спеціалізовані будівельні роботи Єдиний закупівельний словник ДК 021:2015 (Поточний ремонт покрівлі за </w:t>
      </w:r>
      <w:proofErr w:type="spellStart"/>
      <w:r w:rsidR="00533A9D" w:rsidRP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>адресою</w:t>
      </w:r>
      <w:proofErr w:type="spellEnd"/>
      <w:r w:rsidR="00533A9D" w:rsidRP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 xml:space="preserve">: 65014 м. Одеса, </w:t>
      </w:r>
      <w:proofErr w:type="spellStart"/>
      <w:r w:rsidR="00533A9D" w:rsidRP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>Лідерсівський</w:t>
      </w:r>
      <w:proofErr w:type="spellEnd"/>
      <w:r w:rsidR="00533A9D" w:rsidRP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 xml:space="preserve"> бульвар, 17)</w:t>
      </w:r>
      <w:r w:rsidR="00533A9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uk-UA" w:eastAsia="ru-RU"/>
        </w:rPr>
        <w:t xml:space="preserve"> </w:t>
      </w:r>
      <w:r w:rsidRPr="00543E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технічного завдання та іншими вимогами Замовника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спрощеної процедури закупівлі</w:t>
      </w:r>
      <w:r w:rsidRPr="00543E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="00543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Управління виконавчої дирекції Фонду соціального страхування України в Одеській області.</w:t>
      </w:r>
    </w:p>
    <w:p w:rsidR="00B03079" w:rsidRPr="00B03079" w:rsidRDefault="00B03079" w:rsidP="00B03079">
      <w:pPr>
        <w:suppressAutoHyphens/>
        <w:spacing w:after="0" w:line="240" w:lineRule="auto"/>
        <w:ind w:right="-144"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оголошення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в оголошенні на загальну суму: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гривень: ________________________________________________________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B03079" w:rsidRPr="00B03079" w:rsidRDefault="00B03079" w:rsidP="00B030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Ми погоджуємося з умовами, що Ви можете відхилити нашу чи всі 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даємо згоду Замовнику на виправлення арифметичних помилок, виявлених у цій пропозиції, під час розгляду.</w:t>
      </w:r>
    </w:p>
    <w:p w:rsidR="00B03079" w:rsidRPr="00B03079" w:rsidRDefault="00B03079" w:rsidP="00B03079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Якщо наша пропозиція буде прийнята, ми зобов'язуємося підписати Договір із Замовником</w:t>
      </w:r>
      <w:r w:rsidRPr="00B0307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Pr="00B03079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 строк 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ніж через 20 днів з дня прийняття рішення про намір укласти договір про закупівлю відповідно до вимог оголошення та пропозиції учасника-переможця, з дати оприлюднення на веб-порталі Уповноваженого органу повідомлення про намір укласти договір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зобов'язуємося здійснити надання </w:t>
      </w:r>
      <w:r w:rsidR="00533A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послуги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 до умов Договору про закупівлю.</w:t>
      </w:r>
    </w:p>
    <w:p w:rsidR="00B03079" w:rsidRPr="00B03079" w:rsidRDefault="00B03079" w:rsidP="00B03079">
      <w:pPr>
        <w:suppressAutoHyphens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Ми погоджуємось, що у разі укладання з нами Договору, оплата за надані </w:t>
      </w:r>
      <w:r w:rsidR="00533A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послуги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на зазначені цілі Замовника.</w:t>
      </w:r>
    </w:p>
    <w:p w:rsidR="00B03079" w:rsidRPr="00B03079" w:rsidRDefault="00B03079" w:rsidP="00B030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3079" w:rsidRPr="00B03079" w:rsidRDefault="00B03079" w:rsidP="00B03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Датовано: "___" ________________ 202</w:t>
      </w:r>
      <w:r w:rsidR="00533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03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B03079" w:rsidRPr="00B03079" w:rsidRDefault="00B03079" w:rsidP="00B03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B03079">
        <w:rPr>
          <w:rFonts w:ascii="Times New Roman" w:eastAsia="Times New Roman" w:hAnsi="Times New Roman" w:cs="Times New Roman"/>
          <w:i/>
          <w:iCs/>
          <w:lang w:val="uk-UA" w:eastAsia="ru-RU"/>
        </w:rPr>
        <w:t>__________   ____________________________________________________________________</w:t>
      </w:r>
    </w:p>
    <w:tbl>
      <w:tblPr>
        <w:tblW w:w="9355" w:type="dxa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2408"/>
        <w:gridCol w:w="2693"/>
      </w:tblGrid>
      <w:tr w:rsidR="00B03079" w:rsidRPr="00B03079" w:rsidTr="00B13036">
        <w:trPr>
          <w:trHeight w:hRule="exact" w:val="82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 w:eastAsia="ru-RU"/>
              </w:rPr>
              <w:t xml:space="preserve">Уповноважена особа учасника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ind w:left="826" w:hanging="8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підпис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3079" w:rsidRPr="00B03079" w:rsidRDefault="00B03079" w:rsidP="00B03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П.І.Б.</w:t>
            </w:r>
          </w:p>
        </w:tc>
      </w:tr>
    </w:tbl>
    <w:p w:rsidR="00B03079" w:rsidRPr="00B03079" w:rsidRDefault="00B03079" w:rsidP="008C743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030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(П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ропозиція  повинна бути </w:t>
      </w:r>
      <w:r w:rsidRPr="00B0307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оформлена належним чином (із зазначенням дати складання документу). </w:t>
      </w:r>
      <w:r w:rsidRPr="00B03079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Вартість цінової  пропозиції та всі інші ціни повинні бути чітко визначені до другого знаку після коми (соті).</w:t>
      </w:r>
    </w:p>
    <w:p w:rsidR="00A17CF2" w:rsidRDefault="002B1844"/>
    <w:sectPr w:rsidR="00A17CF2" w:rsidSect="008C743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5"/>
    <w:rsid w:val="000C74EE"/>
    <w:rsid w:val="00145C4E"/>
    <w:rsid w:val="001912ED"/>
    <w:rsid w:val="00225E53"/>
    <w:rsid w:val="00285A39"/>
    <w:rsid w:val="002B1844"/>
    <w:rsid w:val="002C1937"/>
    <w:rsid w:val="00492899"/>
    <w:rsid w:val="00493416"/>
    <w:rsid w:val="00533A9D"/>
    <w:rsid w:val="00543E53"/>
    <w:rsid w:val="008A5B4D"/>
    <w:rsid w:val="008C7439"/>
    <w:rsid w:val="00B03079"/>
    <w:rsid w:val="00C705B3"/>
    <w:rsid w:val="00CE64AF"/>
    <w:rsid w:val="00D11345"/>
    <w:rsid w:val="00E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6D61-7A69-4D4E-A5DB-F8EB4C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Impres</cp:lastModifiedBy>
  <cp:revision>7</cp:revision>
  <cp:lastPrinted>2021-09-23T14:33:00Z</cp:lastPrinted>
  <dcterms:created xsi:type="dcterms:W3CDTF">2021-09-21T11:18:00Z</dcterms:created>
  <dcterms:modified xsi:type="dcterms:W3CDTF">2022-09-13T08:37:00Z</dcterms:modified>
</cp:coreProperties>
</file>