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EE0793"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EE0793" w:rsidRPr="00EE0793">
        <w:rPr>
          <w:rFonts w:ascii="Times New Roman" w:hAnsi="Times New Roman"/>
          <w:b/>
          <w:sz w:val="24"/>
          <w:szCs w:val="24"/>
          <w:lang w:val="uk-UA"/>
        </w:rPr>
        <w:t>Олія соняшникова рафінована (ДК 021-2015 - 15420000-8 - Рафіновані олії та жири)</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EE0793">
        <w:rPr>
          <w:rFonts w:ascii="Times New Roman" w:hAnsi="Times New Roman"/>
          <w:b/>
          <w:highlight w:val="yellow"/>
          <w:lang w:val="uk-UA"/>
        </w:rPr>
        <w:t>55</w:t>
      </w:r>
      <w:r w:rsidR="00291F7C">
        <w:rPr>
          <w:rFonts w:ascii="Times New Roman" w:hAnsi="Times New Roman"/>
          <w:b/>
          <w:highlight w:val="yellow"/>
          <w:lang w:val="uk-UA"/>
        </w:rPr>
        <w:t xml:space="preserve"> </w:t>
      </w:r>
      <w:r w:rsidR="00BD5D54">
        <w:rPr>
          <w:rFonts w:ascii="Times New Roman" w:hAnsi="Times New Roman"/>
          <w:b/>
          <w:highlight w:val="yellow"/>
          <w:lang w:val="uk-UA"/>
        </w:rPr>
        <w:t xml:space="preserve">000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EE0793">
        <w:rPr>
          <w:rFonts w:ascii="Times New Roman" w:hAnsi="Times New Roman"/>
          <w:b/>
          <w:highlight w:val="yellow"/>
          <w:lang w:val="uk-UA"/>
        </w:rPr>
        <w:t xml:space="preserve">п’ятдесят п’ять тисяч 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Pr>
          <w:rFonts w:ascii="Times New Roman" w:hAnsi="Times New Roman"/>
          <w:b/>
          <w:lang w:val="uk-UA"/>
        </w:rPr>
        <w:t>до 23.08</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BD5D54">
        <w:rPr>
          <w:rFonts w:ascii="Times New Roman" w:hAnsi="Times New Roman"/>
          <w:b/>
          <w:highlight w:val="yellow"/>
          <w:lang w:val="uk-UA"/>
        </w:rPr>
        <w:t>15</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BD5D54">
        <w:rPr>
          <w:rFonts w:ascii="Times New Roman" w:hAnsi="Times New Roman"/>
          <w:b/>
          <w:highlight w:val="yellow"/>
          <w:lang w:val="uk-UA"/>
        </w:rPr>
        <w:t>7</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1E4EF2" w:rsidRPr="00304829" w:rsidRDefault="00304829" w:rsidP="00304829">
      <w:pPr>
        <w:pStyle w:val="af0"/>
        <w:jc w:val="center"/>
        <w:rPr>
          <w:rFonts w:ascii="Times New Roman" w:hAnsi="Times New Roman"/>
          <w:b/>
          <w:sz w:val="28"/>
          <w:szCs w:val="28"/>
          <w:lang w:val="uk-UA"/>
        </w:rPr>
      </w:pPr>
      <w:r w:rsidRPr="00304829">
        <w:rPr>
          <w:rFonts w:ascii="Times New Roman" w:hAnsi="Times New Roman"/>
          <w:b/>
          <w:sz w:val="28"/>
          <w:szCs w:val="28"/>
          <w:lang w:val="uk-UA"/>
        </w:rPr>
        <w:t>Технічні  вимоги та якісні характеристики предмету закупівлі</w:t>
      </w:r>
    </w:p>
    <w:p w:rsidR="00304829" w:rsidRPr="00304829" w:rsidRDefault="00304829" w:rsidP="00304829">
      <w:pPr>
        <w:pStyle w:val="af0"/>
        <w:jc w:val="center"/>
        <w:rPr>
          <w:rFonts w:ascii="Times New Roman" w:hAnsi="Times New Roman"/>
          <w:b/>
          <w:sz w:val="24"/>
          <w:szCs w:val="24"/>
        </w:rPr>
      </w:pPr>
    </w:p>
    <w:p w:rsidR="00954F3E" w:rsidRDefault="001E4EF2" w:rsidP="00EE0793">
      <w:pPr>
        <w:pStyle w:val="af0"/>
        <w:jc w:val="center"/>
        <w:rPr>
          <w:rFonts w:ascii="Times New Roman" w:hAnsi="Times New Roman"/>
          <w:b/>
          <w:sz w:val="24"/>
          <w:szCs w:val="24"/>
          <w:lang w:val="uk-UA"/>
        </w:rPr>
      </w:pPr>
      <w:r w:rsidRPr="00304829">
        <w:rPr>
          <w:rFonts w:ascii="Times New Roman" w:hAnsi="Times New Roman"/>
          <w:b/>
          <w:sz w:val="24"/>
          <w:szCs w:val="24"/>
        </w:rPr>
        <w:t>д</w:t>
      </w:r>
      <w:r w:rsidR="00826A89" w:rsidRPr="00304829">
        <w:rPr>
          <w:rFonts w:ascii="Times New Roman" w:hAnsi="Times New Roman"/>
          <w:b/>
          <w:sz w:val="24"/>
          <w:szCs w:val="24"/>
        </w:rPr>
        <w:t xml:space="preserve">о предмета </w:t>
      </w:r>
      <w:proofErr w:type="spellStart"/>
      <w:r w:rsidR="00826A89" w:rsidRPr="00304829">
        <w:rPr>
          <w:rFonts w:ascii="Times New Roman" w:hAnsi="Times New Roman"/>
          <w:b/>
          <w:sz w:val="24"/>
          <w:szCs w:val="24"/>
        </w:rPr>
        <w:t>закупі</w:t>
      </w:r>
      <w:proofErr w:type="gramStart"/>
      <w:r w:rsidR="00826A89" w:rsidRPr="00304829">
        <w:rPr>
          <w:rFonts w:ascii="Times New Roman" w:hAnsi="Times New Roman"/>
          <w:b/>
          <w:sz w:val="24"/>
          <w:szCs w:val="24"/>
        </w:rPr>
        <w:t>вл</w:t>
      </w:r>
      <w:proofErr w:type="gramEnd"/>
      <w:r w:rsidR="00826A89" w:rsidRPr="00304829">
        <w:rPr>
          <w:rFonts w:ascii="Times New Roman" w:hAnsi="Times New Roman"/>
          <w:b/>
          <w:sz w:val="24"/>
          <w:szCs w:val="24"/>
        </w:rPr>
        <w:t>і</w:t>
      </w:r>
      <w:proofErr w:type="spellEnd"/>
      <w:r w:rsidR="00826A89" w:rsidRPr="00304829">
        <w:rPr>
          <w:rFonts w:ascii="Times New Roman" w:hAnsi="Times New Roman"/>
          <w:b/>
          <w:sz w:val="24"/>
          <w:szCs w:val="24"/>
        </w:rPr>
        <w:t xml:space="preserve">: за кодом - </w:t>
      </w:r>
      <w:r w:rsidR="00BD5D54" w:rsidRPr="00BD5D54">
        <w:rPr>
          <w:rFonts w:ascii="Times New Roman" w:hAnsi="Times New Roman"/>
          <w:b/>
          <w:sz w:val="24"/>
          <w:szCs w:val="24"/>
          <w:lang w:val="uk-UA"/>
        </w:rPr>
        <w:t xml:space="preserve">ДК 021-2015 - </w:t>
      </w:r>
      <w:r w:rsidR="00EE0793" w:rsidRPr="00EE0793">
        <w:rPr>
          <w:rFonts w:ascii="Times New Roman" w:hAnsi="Times New Roman"/>
          <w:b/>
          <w:sz w:val="24"/>
          <w:szCs w:val="24"/>
          <w:lang w:val="uk-UA"/>
        </w:rPr>
        <w:t>15420000-8 - Рафіновані олії та жири</w:t>
      </w:r>
    </w:p>
    <w:p w:rsidR="00EE0793" w:rsidRPr="00954F3E" w:rsidRDefault="00EE0793" w:rsidP="00EE0793">
      <w:pPr>
        <w:pStyle w:val="af0"/>
        <w:jc w:val="center"/>
        <w:rPr>
          <w:rFonts w:ascii="Times New Roman" w:hAnsi="Times New Roman"/>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551"/>
      </w:tblGrid>
      <w:tr w:rsidR="00954F3E" w:rsidRPr="00954F3E" w:rsidTr="00954F3E">
        <w:tc>
          <w:tcPr>
            <w:tcW w:w="675"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w:t>
            </w:r>
          </w:p>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п/</w:t>
            </w:r>
            <w:proofErr w:type="spellStart"/>
            <w:r w:rsidRPr="00954F3E">
              <w:rPr>
                <w:rFonts w:ascii="Times New Roman" w:hAnsi="Times New Roman"/>
                <w:b/>
                <w:i/>
                <w:sz w:val="24"/>
                <w:szCs w:val="24"/>
                <w:lang w:val="uk-UA"/>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Назва  продукції</w:t>
            </w:r>
          </w:p>
        </w:tc>
        <w:tc>
          <w:tcPr>
            <w:tcW w:w="2551"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Кількість</w:t>
            </w:r>
          </w:p>
          <w:p w:rsidR="00954F3E" w:rsidRPr="00954F3E" w:rsidRDefault="00EE0793" w:rsidP="00291F7C">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w:t>
            </w:r>
            <w:r w:rsidR="00291F7C">
              <w:rPr>
                <w:rFonts w:ascii="Times New Roman" w:hAnsi="Times New Roman"/>
                <w:b/>
                <w:i/>
                <w:sz w:val="24"/>
                <w:szCs w:val="24"/>
                <w:lang w:val="uk-UA"/>
              </w:rPr>
              <w:t>кг</w:t>
            </w:r>
            <w:r w:rsidR="00954F3E" w:rsidRPr="00954F3E">
              <w:rPr>
                <w:rFonts w:ascii="Times New Roman" w:hAnsi="Times New Roman"/>
                <w:b/>
                <w:i/>
                <w:sz w:val="24"/>
                <w:szCs w:val="24"/>
                <w:lang w:val="uk-UA"/>
              </w:rPr>
              <w:t>)</w:t>
            </w:r>
          </w:p>
        </w:tc>
      </w:tr>
      <w:tr w:rsidR="00954F3E" w:rsidRPr="00954F3E" w:rsidTr="00954F3E">
        <w:tc>
          <w:tcPr>
            <w:tcW w:w="675"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sz w:val="28"/>
                <w:szCs w:val="28"/>
                <w:lang w:val="uk-UA"/>
              </w:rPr>
            </w:pPr>
            <w:r w:rsidRPr="00954F3E">
              <w:rPr>
                <w:rFonts w:ascii="Times New Roman" w:hAnsi="Times New Roman"/>
                <w:sz w:val="28"/>
                <w:szCs w:val="28"/>
                <w:lang w:val="uk-UA"/>
              </w:rPr>
              <w:t>1</w:t>
            </w:r>
          </w:p>
        </w:tc>
        <w:tc>
          <w:tcPr>
            <w:tcW w:w="5812" w:type="dxa"/>
            <w:tcBorders>
              <w:top w:val="single" w:sz="4" w:space="0" w:color="auto"/>
              <w:left w:val="single" w:sz="4" w:space="0" w:color="auto"/>
              <w:bottom w:val="single" w:sz="4" w:space="0" w:color="auto"/>
              <w:right w:val="single" w:sz="4" w:space="0" w:color="auto"/>
            </w:tcBorders>
            <w:hideMark/>
          </w:tcPr>
          <w:p w:rsidR="00954F3E" w:rsidRPr="00954F3E" w:rsidRDefault="00EE0793" w:rsidP="00954F3E">
            <w:pPr>
              <w:spacing w:after="0" w:line="240" w:lineRule="auto"/>
              <w:rPr>
                <w:rFonts w:ascii="Times New Roman" w:hAnsi="Times New Roman"/>
                <w:sz w:val="28"/>
                <w:szCs w:val="28"/>
                <w:lang w:val="uk-UA"/>
              </w:rPr>
            </w:pPr>
            <w:r w:rsidRPr="00EE0793">
              <w:rPr>
                <w:rFonts w:ascii="Times New Roman" w:hAnsi="Times New Roman"/>
                <w:sz w:val="28"/>
                <w:szCs w:val="28"/>
                <w:lang w:val="uk-UA"/>
              </w:rPr>
              <w:t xml:space="preserve">Олія соняшникова </w:t>
            </w:r>
            <w:r w:rsidR="00291F7C">
              <w:rPr>
                <w:rFonts w:ascii="Times New Roman" w:hAnsi="Times New Roman"/>
                <w:sz w:val="28"/>
                <w:szCs w:val="28"/>
                <w:lang w:val="uk-UA"/>
              </w:rPr>
              <w:t>(</w:t>
            </w:r>
            <w:r w:rsidRPr="00EE0793">
              <w:rPr>
                <w:rFonts w:ascii="Times New Roman" w:hAnsi="Times New Roman"/>
                <w:sz w:val="28"/>
                <w:szCs w:val="28"/>
                <w:lang w:val="uk-UA"/>
              </w:rPr>
              <w:t>рафінована</w:t>
            </w:r>
            <w:r w:rsidR="00291F7C">
              <w:rPr>
                <w:rFonts w:ascii="Times New Roman" w:hAnsi="Times New Roman"/>
                <w:sz w:val="28"/>
                <w:szCs w:val="28"/>
                <w:lang w:val="uk-UA"/>
              </w:rPr>
              <w:t>,</w:t>
            </w:r>
            <w:r w:rsidR="00291F7C">
              <w:t xml:space="preserve"> </w:t>
            </w:r>
            <w:r w:rsidR="00291F7C" w:rsidRPr="00291F7C">
              <w:rPr>
                <w:rFonts w:ascii="Times New Roman" w:hAnsi="Times New Roman"/>
                <w:sz w:val="28"/>
                <w:szCs w:val="28"/>
                <w:lang w:val="uk-UA"/>
              </w:rPr>
              <w:t>дезодорована</w:t>
            </w:r>
            <w:r w:rsidR="00291F7C">
              <w:rPr>
                <w:rFonts w:ascii="Times New Roman" w:hAnsi="Times New Roman"/>
                <w:sz w:val="28"/>
                <w:szCs w:val="28"/>
                <w:lang w:val="uk-UA"/>
              </w:rPr>
              <w:t>)</w:t>
            </w:r>
          </w:p>
        </w:tc>
        <w:tc>
          <w:tcPr>
            <w:tcW w:w="2551" w:type="dxa"/>
            <w:tcBorders>
              <w:top w:val="single" w:sz="4" w:space="0" w:color="auto"/>
              <w:left w:val="single" w:sz="4" w:space="0" w:color="auto"/>
              <w:bottom w:val="single" w:sz="4" w:space="0" w:color="auto"/>
              <w:right w:val="single" w:sz="4" w:space="0" w:color="auto"/>
            </w:tcBorders>
            <w:hideMark/>
          </w:tcPr>
          <w:p w:rsidR="00954F3E" w:rsidRPr="00954F3E" w:rsidRDefault="00EE0793" w:rsidP="00954F3E">
            <w:pPr>
              <w:spacing w:after="0" w:line="240" w:lineRule="auto"/>
              <w:rPr>
                <w:rFonts w:ascii="Times New Roman" w:hAnsi="Times New Roman"/>
                <w:sz w:val="28"/>
                <w:szCs w:val="28"/>
                <w:lang w:val="uk-UA"/>
              </w:rPr>
            </w:pPr>
            <w:r>
              <w:rPr>
                <w:rFonts w:ascii="Times New Roman" w:hAnsi="Times New Roman"/>
                <w:sz w:val="28"/>
                <w:szCs w:val="28"/>
                <w:lang w:val="uk-UA"/>
              </w:rPr>
              <w:t>1000</w:t>
            </w:r>
          </w:p>
        </w:tc>
      </w:tr>
      <w:tr w:rsidR="00954F3E" w:rsidRPr="00954F3E" w:rsidTr="00F32541">
        <w:trPr>
          <w:trHeight w:val="403"/>
        </w:trPr>
        <w:tc>
          <w:tcPr>
            <w:tcW w:w="675"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jc w:val="center"/>
              <w:rPr>
                <w:rFonts w:ascii="Times New Roman" w:hAnsi="Times New Roman"/>
                <w:sz w:val="28"/>
                <w:szCs w:val="28"/>
                <w:lang w:val="uk-UA"/>
              </w:rPr>
            </w:pPr>
          </w:p>
        </w:tc>
        <w:tc>
          <w:tcPr>
            <w:tcW w:w="5812"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rPr>
                <w:rFonts w:ascii="Times New Roman" w:hAnsi="Times New Roman"/>
                <w:b/>
                <w:sz w:val="28"/>
                <w:szCs w:val="28"/>
                <w:lang w:val="uk-UA"/>
              </w:rPr>
            </w:pPr>
          </w:p>
          <w:p w:rsidR="00954F3E" w:rsidRPr="00954F3E" w:rsidRDefault="00954F3E" w:rsidP="00954F3E">
            <w:pPr>
              <w:spacing w:after="0" w:line="240" w:lineRule="auto"/>
              <w:rPr>
                <w:rFonts w:ascii="Times New Roman" w:hAnsi="Times New Roman"/>
                <w:b/>
                <w:sz w:val="28"/>
                <w:szCs w:val="28"/>
                <w:lang w:val="uk-UA"/>
              </w:rPr>
            </w:pPr>
            <w:r w:rsidRPr="00954F3E">
              <w:rPr>
                <w:rFonts w:ascii="Times New Roman" w:hAnsi="Times New Roman"/>
                <w:b/>
                <w:sz w:val="28"/>
                <w:szCs w:val="28"/>
                <w:lang w:val="uk-UA"/>
              </w:rPr>
              <w:t>Разом:</w:t>
            </w:r>
          </w:p>
        </w:tc>
        <w:tc>
          <w:tcPr>
            <w:tcW w:w="2551"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rPr>
                <w:rFonts w:ascii="Times New Roman" w:hAnsi="Times New Roman"/>
                <w:b/>
                <w:sz w:val="28"/>
                <w:szCs w:val="28"/>
                <w:lang w:val="uk-UA"/>
              </w:rPr>
            </w:pPr>
          </w:p>
          <w:p w:rsidR="00954F3E" w:rsidRPr="00954F3E" w:rsidRDefault="00EE0793" w:rsidP="00954F3E">
            <w:pPr>
              <w:spacing w:after="0" w:line="240" w:lineRule="auto"/>
              <w:rPr>
                <w:rFonts w:ascii="Times New Roman" w:hAnsi="Times New Roman"/>
                <w:b/>
                <w:sz w:val="28"/>
                <w:szCs w:val="28"/>
                <w:lang w:val="uk-UA"/>
              </w:rPr>
            </w:pPr>
            <w:r>
              <w:rPr>
                <w:rFonts w:ascii="Times New Roman" w:hAnsi="Times New Roman"/>
                <w:b/>
                <w:sz w:val="28"/>
                <w:szCs w:val="28"/>
                <w:lang w:val="uk-UA"/>
              </w:rPr>
              <w:t>10</w:t>
            </w:r>
            <w:r w:rsidR="00BD5D54">
              <w:rPr>
                <w:rFonts w:ascii="Times New Roman" w:hAnsi="Times New Roman"/>
                <w:b/>
                <w:sz w:val="28"/>
                <w:szCs w:val="28"/>
                <w:lang w:val="uk-UA"/>
              </w:rPr>
              <w:t>00</w:t>
            </w:r>
          </w:p>
        </w:tc>
      </w:tr>
    </w:tbl>
    <w:p w:rsidR="00954F3E" w:rsidRPr="00954F3E" w:rsidRDefault="00954F3E" w:rsidP="00954F3E">
      <w:pPr>
        <w:spacing w:after="0" w:line="240" w:lineRule="auto"/>
        <w:ind w:left="284" w:hanging="284"/>
        <w:jc w:val="center"/>
        <w:rPr>
          <w:rFonts w:ascii="Times New Roman" w:hAnsi="Times New Roman"/>
          <w:sz w:val="28"/>
          <w:szCs w:val="28"/>
          <w:lang w:val="uk-UA"/>
        </w:rPr>
      </w:pPr>
    </w:p>
    <w:p w:rsidR="00291F7C" w:rsidRPr="00291F7C" w:rsidRDefault="00291F7C" w:rsidP="00291F7C">
      <w:pPr>
        <w:spacing w:after="0"/>
        <w:jc w:val="both"/>
        <w:rPr>
          <w:rFonts w:ascii="Times New Roman" w:hAnsi="Times New Roman"/>
          <w:sz w:val="24"/>
          <w:szCs w:val="24"/>
          <w:lang w:val="uk-UA"/>
        </w:rPr>
      </w:pPr>
    </w:p>
    <w:p w:rsidR="00291F7C" w:rsidRPr="00291F7C" w:rsidRDefault="00291F7C" w:rsidP="00291F7C">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291F7C">
        <w:rPr>
          <w:rFonts w:ascii="Times New Roman" w:hAnsi="Times New Roman"/>
          <w:sz w:val="24"/>
          <w:szCs w:val="24"/>
          <w:lang w:val="uk-UA"/>
        </w:rPr>
        <w:t xml:space="preserve">Олія рафінована, дезодорована, </w:t>
      </w:r>
    </w:p>
    <w:p w:rsidR="00291F7C" w:rsidRPr="00291F7C" w:rsidRDefault="00291F7C" w:rsidP="00291F7C">
      <w:pPr>
        <w:spacing w:after="0"/>
        <w:jc w:val="both"/>
        <w:rPr>
          <w:rFonts w:ascii="Times New Roman" w:hAnsi="Times New Roman"/>
          <w:sz w:val="24"/>
          <w:szCs w:val="24"/>
          <w:lang w:val="uk-UA"/>
        </w:rPr>
      </w:pPr>
      <w:r w:rsidRPr="00291F7C">
        <w:rPr>
          <w:rFonts w:ascii="Times New Roman" w:hAnsi="Times New Roman"/>
          <w:sz w:val="24"/>
          <w:szCs w:val="24"/>
          <w:lang w:val="uk-UA"/>
        </w:rPr>
        <w:t>Згідно діючих ДСТУ та ГОСТ;</w:t>
      </w:r>
    </w:p>
    <w:p w:rsidR="00291F7C" w:rsidRPr="00291F7C" w:rsidRDefault="00291F7C" w:rsidP="00291F7C">
      <w:pPr>
        <w:spacing w:after="0"/>
        <w:jc w:val="both"/>
        <w:rPr>
          <w:rFonts w:ascii="Times New Roman" w:hAnsi="Times New Roman"/>
          <w:sz w:val="24"/>
          <w:szCs w:val="24"/>
          <w:lang w:val="uk-UA"/>
        </w:rPr>
      </w:pPr>
      <w:r>
        <w:rPr>
          <w:rFonts w:ascii="Times New Roman" w:hAnsi="Times New Roman"/>
          <w:sz w:val="24"/>
          <w:szCs w:val="24"/>
          <w:lang w:val="uk-UA"/>
        </w:rPr>
        <w:t>Кількість – 10</w:t>
      </w:r>
      <w:r w:rsidRPr="00291F7C">
        <w:rPr>
          <w:rFonts w:ascii="Times New Roman" w:hAnsi="Times New Roman"/>
          <w:sz w:val="24"/>
          <w:szCs w:val="24"/>
          <w:lang w:val="uk-UA"/>
        </w:rPr>
        <w:t>00</w:t>
      </w:r>
      <w:r>
        <w:rPr>
          <w:rFonts w:ascii="Times New Roman" w:hAnsi="Times New Roman"/>
          <w:sz w:val="24"/>
          <w:szCs w:val="24"/>
          <w:lang w:val="uk-UA"/>
        </w:rPr>
        <w:t xml:space="preserve"> </w:t>
      </w:r>
      <w:r w:rsidRPr="00291F7C">
        <w:rPr>
          <w:rFonts w:ascii="Times New Roman" w:hAnsi="Times New Roman"/>
          <w:sz w:val="24"/>
          <w:szCs w:val="24"/>
          <w:lang w:val="uk-UA"/>
        </w:rPr>
        <w:t>кг</w:t>
      </w:r>
      <w:r>
        <w:rPr>
          <w:rFonts w:ascii="Times New Roman" w:hAnsi="Times New Roman"/>
          <w:sz w:val="24"/>
          <w:szCs w:val="24"/>
          <w:lang w:val="uk-UA"/>
        </w:rPr>
        <w:t>.</w:t>
      </w:r>
      <w:bookmarkStart w:id="0" w:name="_GoBack"/>
      <w:bookmarkEnd w:id="0"/>
      <w:r w:rsidRPr="00291F7C">
        <w:rPr>
          <w:rFonts w:ascii="Times New Roman" w:hAnsi="Times New Roman"/>
          <w:sz w:val="24"/>
          <w:szCs w:val="24"/>
          <w:lang w:val="uk-UA"/>
        </w:rPr>
        <w:t xml:space="preserve"> (фасована по 10 кг).</w:t>
      </w:r>
    </w:p>
    <w:p w:rsidR="00954F3E" w:rsidRPr="00954F3E" w:rsidRDefault="00291F7C" w:rsidP="00291F7C">
      <w:pPr>
        <w:spacing w:after="0"/>
        <w:jc w:val="both"/>
        <w:rPr>
          <w:rFonts w:ascii="Times New Roman" w:hAnsi="Times New Roman"/>
          <w:sz w:val="24"/>
          <w:szCs w:val="24"/>
          <w:lang w:val="uk-UA"/>
        </w:rPr>
      </w:pPr>
      <w:r w:rsidRPr="00291F7C">
        <w:rPr>
          <w:rFonts w:ascii="Times New Roman" w:hAnsi="Times New Roman"/>
          <w:sz w:val="24"/>
          <w:szCs w:val="24"/>
          <w:lang w:val="uk-UA"/>
        </w:rPr>
        <w:t xml:space="preserve">Товар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продуктів",вказаному </w:t>
      </w:r>
      <w:proofErr w:type="spellStart"/>
      <w:r w:rsidRPr="00291F7C">
        <w:rPr>
          <w:rFonts w:ascii="Times New Roman" w:hAnsi="Times New Roman"/>
          <w:sz w:val="24"/>
          <w:szCs w:val="24"/>
          <w:lang w:val="uk-UA"/>
        </w:rPr>
        <w:t>ДСТУ.</w:t>
      </w:r>
      <w:r w:rsidR="00954F3E" w:rsidRPr="00954F3E">
        <w:rPr>
          <w:rFonts w:ascii="Times New Roman" w:hAnsi="Times New Roman"/>
          <w:sz w:val="24"/>
          <w:szCs w:val="24"/>
          <w:lang w:val="uk-UA"/>
        </w:rPr>
        <w:t>На</w:t>
      </w:r>
      <w:proofErr w:type="spellEnd"/>
      <w:r w:rsidR="00954F3E" w:rsidRPr="00954F3E">
        <w:rPr>
          <w:rFonts w:ascii="Times New Roman" w:hAnsi="Times New Roman"/>
          <w:sz w:val="24"/>
          <w:szCs w:val="24"/>
          <w:lang w:val="uk-UA"/>
        </w:rPr>
        <w:t xml:space="preserve"> кожній одиниці фасування повинна бути інформація:</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назва харчового продукту;</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адреса підприємства - виробника;</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вага нетто;</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дата виготовлення;</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термін зберігання;</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дані про харчову та енергетичну цінність;</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без ГМО;</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протокол випробовувань  від лабораторії  екологічної безпеки,  довкілля та якості  продукції (сертифікована).</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Доставка на склад замовника транспортом «Постачальника».</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У випадку, якщо продукція не буде відповідати  характеристикам, зазначеним у описі предмету закупівлі,  замовник не буде приймати її до розгляду незалежно від ціни, яка запропонована.</w:t>
      </w:r>
    </w:p>
    <w:p w:rsidR="00291F7C" w:rsidRPr="00291F7C" w:rsidRDefault="00954F3E" w:rsidP="00291F7C">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FF51D8" w:rsidRPr="00FF51D8" w:rsidRDefault="00FF51D8" w:rsidP="00C05EC1">
      <w:pPr>
        <w:ind w:firstLine="708"/>
        <w:rPr>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8E0B07" w:rsidRDefault="008E0B07" w:rsidP="006632EA">
      <w:pPr>
        <w:pStyle w:val="a9"/>
        <w:tabs>
          <w:tab w:val="left" w:pos="270"/>
        </w:tabs>
        <w:spacing w:after="0" w:line="360" w:lineRule="auto"/>
        <w:ind w:left="30"/>
        <w:rPr>
          <w:rFonts w:ascii="Times New Roman" w:hAnsi="Times New Roman"/>
          <w:sz w:val="28"/>
          <w:szCs w:val="28"/>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w:t>
      </w:r>
      <w:r w:rsidRPr="00CC49B6">
        <w:rPr>
          <w:rFonts w:ascii="Times New Roman" w:hAnsi="Times New Roman"/>
          <w:bCs/>
          <w:color w:val="000000"/>
          <w:sz w:val="24"/>
          <w:szCs w:val="24"/>
          <w:lang w:val="uk-UA"/>
        </w:rPr>
        <w:lastRenderedPageBreak/>
        <w:t xml:space="preserve">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Pr="00A308E0" w:rsidRDefault="002750B4" w:rsidP="00A308E0">
      <w:pPr>
        <w:widowControl w:val="0"/>
        <w:shd w:val="clear" w:color="auto" w:fill="FFFFFF"/>
        <w:rPr>
          <w:rFonts w:ascii="Times New Roman" w:hAnsi="Times New Roman"/>
          <w:b/>
          <w:sz w:val="24"/>
          <w:szCs w:val="24"/>
          <w:lang w:val="uk-UA"/>
        </w:rPr>
      </w:pPr>
    </w:p>
    <w:sectPr w:rsidR="002750B4"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166A6"/>
    <w:rsid w:val="000234AC"/>
    <w:rsid w:val="00025FA6"/>
    <w:rsid w:val="00026590"/>
    <w:rsid w:val="0003787A"/>
    <w:rsid w:val="00057C4A"/>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F7046"/>
    <w:rsid w:val="00C05EC1"/>
    <w:rsid w:val="00C175E7"/>
    <w:rsid w:val="00C379CF"/>
    <w:rsid w:val="00C45E04"/>
    <w:rsid w:val="00C5001B"/>
    <w:rsid w:val="00C50CD9"/>
    <w:rsid w:val="00C51BC5"/>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4B6B-E06E-4D2B-9060-A7C1FA8F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6342</Words>
  <Characters>3616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2022-07-06T12:50:00Z</dcterms:modified>
</cp:coreProperties>
</file>