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78" w:rsidRPr="008C205D" w:rsidRDefault="000D4878" w:rsidP="000D4878">
      <w:pPr>
        <w:shd w:val="clear" w:color="auto" w:fill="FFFFFF"/>
        <w:spacing w:after="0" w:line="240" w:lineRule="auto"/>
        <w:rPr>
          <w:rFonts w:ascii="Times New Roman" w:eastAsia="Times New Roman" w:hAnsi="Times New Roman" w:cs="Times New Roman"/>
          <w:b/>
          <w:bCs/>
          <w:sz w:val="24"/>
          <w:szCs w:val="24"/>
          <w:lang w:val="uk-UA" w:eastAsia="ru-RU"/>
        </w:rPr>
      </w:pPr>
    </w:p>
    <w:p w:rsidR="00E65859" w:rsidRPr="00C67C11" w:rsidRDefault="00E06770" w:rsidP="00E06770">
      <w:pPr>
        <w:pStyle w:val="2"/>
        <w:jc w:val="center"/>
        <w:rPr>
          <w:rFonts w:ascii="Times New Roman" w:hAnsi="Times New Roman" w:cs="Times New Roman"/>
          <w:i w:val="0"/>
          <w:lang w:val="uk-UA"/>
        </w:rPr>
      </w:pPr>
      <w:r>
        <w:rPr>
          <w:rFonts w:ascii="Times New Roman" w:hAnsi="Times New Roman" w:cs="Times New Roman"/>
          <w:i w:val="0"/>
          <w:lang w:val="uk-UA"/>
        </w:rPr>
        <w:t xml:space="preserve">Відділ освіти, культури, туризму, сім’ї молоді та спорту </w:t>
      </w:r>
      <w:proofErr w:type="spellStart"/>
      <w:r>
        <w:rPr>
          <w:rFonts w:ascii="Times New Roman" w:hAnsi="Times New Roman" w:cs="Times New Roman"/>
          <w:i w:val="0"/>
          <w:lang w:val="uk-UA"/>
        </w:rPr>
        <w:t>Волицької</w:t>
      </w:r>
      <w:proofErr w:type="spellEnd"/>
      <w:r>
        <w:rPr>
          <w:rFonts w:ascii="Times New Roman" w:hAnsi="Times New Roman" w:cs="Times New Roman"/>
          <w:i w:val="0"/>
          <w:lang w:val="uk-UA"/>
        </w:rPr>
        <w:t xml:space="preserve"> сільської ради</w:t>
      </w:r>
    </w:p>
    <w:p w:rsidR="00E65859" w:rsidRDefault="00E65859" w:rsidP="00E65859">
      <w:pPr>
        <w:spacing w:after="0" w:line="240" w:lineRule="auto"/>
        <w:jc w:val="center"/>
        <w:rPr>
          <w:lang w:val="uk-UA"/>
        </w:rPr>
      </w:pPr>
    </w:p>
    <w:p w:rsidR="00E65859" w:rsidRPr="007334FD" w:rsidRDefault="00E65859" w:rsidP="00E65859">
      <w:pPr>
        <w:spacing w:after="0" w:line="240" w:lineRule="auto"/>
        <w:jc w:val="center"/>
        <w:rPr>
          <w:lang w:val="uk-UA"/>
        </w:rPr>
      </w:pPr>
    </w:p>
    <w:tbl>
      <w:tblPr>
        <w:tblW w:w="9750" w:type="dxa"/>
        <w:tblInd w:w="180" w:type="dxa"/>
        <w:tblLayout w:type="fixed"/>
        <w:tblLook w:val="0000" w:firstRow="0" w:lastRow="0" w:firstColumn="0" w:lastColumn="0" w:noHBand="0" w:noVBand="0"/>
      </w:tblPr>
      <w:tblGrid>
        <w:gridCol w:w="4640"/>
        <w:gridCol w:w="5110"/>
      </w:tblGrid>
      <w:tr w:rsidR="00E65859" w:rsidRPr="00990143" w:rsidTr="00343CAB">
        <w:trPr>
          <w:trHeight w:val="352"/>
        </w:trPr>
        <w:tc>
          <w:tcPr>
            <w:tcW w:w="4640" w:type="dxa"/>
            <w:shd w:val="clear" w:color="auto" w:fill="auto"/>
          </w:tcPr>
          <w:p w:rsidR="00E65859" w:rsidRPr="00E65859" w:rsidRDefault="00E65859" w:rsidP="00343CAB">
            <w:pPr>
              <w:snapToGrid w:val="0"/>
              <w:spacing w:after="0" w:line="240" w:lineRule="auto"/>
              <w:ind w:firstLine="567"/>
              <w:rPr>
                <w:lang w:val="ru-RU"/>
              </w:rPr>
            </w:pPr>
          </w:p>
        </w:tc>
        <w:tc>
          <w:tcPr>
            <w:tcW w:w="5110" w:type="dxa"/>
            <w:shd w:val="clear" w:color="auto" w:fill="auto"/>
          </w:tcPr>
          <w:tbl>
            <w:tblPr>
              <w:tblW w:w="0" w:type="auto"/>
              <w:tblLayout w:type="fixed"/>
              <w:tblLook w:val="01E0" w:firstRow="1" w:lastRow="1" w:firstColumn="1" w:lastColumn="1" w:noHBand="0" w:noVBand="0"/>
            </w:tblPr>
            <w:tblGrid>
              <w:gridCol w:w="5006"/>
            </w:tblGrid>
            <w:tr w:rsidR="00E65859" w:rsidRPr="00990143" w:rsidTr="00343CAB">
              <w:tc>
                <w:tcPr>
                  <w:tcW w:w="5006" w:type="dxa"/>
                  <w:tcBorders>
                    <w:top w:val="nil"/>
                    <w:left w:val="nil"/>
                    <w:bottom w:val="nil"/>
                    <w:right w:val="nil"/>
                  </w:tcBorders>
                </w:tcPr>
                <w:p w:rsidR="00E65859" w:rsidRPr="00E65859" w:rsidRDefault="00E65859" w:rsidP="00343CAB">
                  <w:pPr>
                    <w:spacing w:after="0" w:line="240" w:lineRule="auto"/>
                    <w:rPr>
                      <w:rFonts w:ascii="Times New Roman" w:hAnsi="Times New Roman"/>
                      <w:bCs/>
                      <w:noProof/>
                      <w:sz w:val="24"/>
                      <w:szCs w:val="24"/>
                      <w:lang w:val="ru-RU" w:bidi="en-US"/>
                    </w:rPr>
                  </w:pPr>
                  <w:r w:rsidRPr="00E65859">
                    <w:rPr>
                      <w:rFonts w:ascii="Times New Roman" w:hAnsi="Times New Roman"/>
                      <w:bCs/>
                      <w:noProof/>
                      <w:sz w:val="24"/>
                      <w:szCs w:val="24"/>
                      <w:lang w:val="ru-RU" w:bidi="en-US"/>
                    </w:rPr>
                    <w:t>«ЗАТВЕРДЖЕНО»</w:t>
                  </w:r>
                </w:p>
                <w:p w:rsidR="00E65859" w:rsidRPr="00E65859" w:rsidRDefault="00E65859" w:rsidP="00343CAB">
                  <w:pPr>
                    <w:spacing w:after="0" w:line="240" w:lineRule="auto"/>
                    <w:rPr>
                      <w:rFonts w:ascii="Times New Roman" w:hAnsi="Times New Roman"/>
                      <w:bCs/>
                      <w:noProof/>
                      <w:sz w:val="24"/>
                      <w:szCs w:val="24"/>
                      <w:lang w:val="ru-RU" w:bidi="en-US"/>
                    </w:rPr>
                  </w:pPr>
                  <w:r w:rsidRPr="00E65859">
                    <w:rPr>
                      <w:rFonts w:ascii="Times New Roman" w:hAnsi="Times New Roman"/>
                      <w:bCs/>
                      <w:noProof/>
                      <w:sz w:val="24"/>
                      <w:szCs w:val="24"/>
                      <w:lang w:val="ru-RU" w:bidi="en-US"/>
                    </w:rPr>
                    <w:t>рішенням уповноваженої особи</w:t>
                  </w:r>
                </w:p>
                <w:p w:rsidR="00E65859" w:rsidRPr="00E65859" w:rsidRDefault="00C67C11" w:rsidP="00343CAB">
                  <w:pPr>
                    <w:spacing w:after="0" w:line="240" w:lineRule="auto"/>
                    <w:rPr>
                      <w:rFonts w:ascii="Times New Roman" w:hAnsi="Times New Roman"/>
                      <w:bCs/>
                      <w:noProof/>
                      <w:sz w:val="24"/>
                      <w:szCs w:val="24"/>
                      <w:lang w:val="ru-RU" w:bidi="en-US"/>
                    </w:rPr>
                  </w:pPr>
                  <w:r>
                    <w:rPr>
                      <w:rFonts w:ascii="Times New Roman" w:hAnsi="Times New Roman"/>
                      <w:bCs/>
                      <w:noProof/>
                      <w:sz w:val="24"/>
                      <w:szCs w:val="24"/>
                      <w:lang w:val="ru-RU" w:bidi="en-US"/>
                    </w:rPr>
                    <w:t xml:space="preserve">від «  </w:t>
                  </w:r>
                  <w:r w:rsidR="00E06770">
                    <w:rPr>
                      <w:rFonts w:ascii="Times New Roman" w:hAnsi="Times New Roman"/>
                      <w:bCs/>
                      <w:noProof/>
                      <w:sz w:val="24"/>
                      <w:szCs w:val="24"/>
                      <w:lang w:val="ru-RU" w:bidi="en-US"/>
                    </w:rPr>
                    <w:t>10</w:t>
                  </w:r>
                  <w:r>
                    <w:rPr>
                      <w:rFonts w:ascii="Times New Roman" w:hAnsi="Times New Roman"/>
                      <w:bCs/>
                      <w:noProof/>
                      <w:sz w:val="24"/>
                      <w:szCs w:val="24"/>
                      <w:lang w:val="ru-RU" w:bidi="en-US"/>
                    </w:rPr>
                    <w:t xml:space="preserve">   </w:t>
                  </w:r>
                  <w:r w:rsidR="00E65859" w:rsidRPr="00E65859">
                    <w:rPr>
                      <w:rFonts w:ascii="Times New Roman" w:hAnsi="Times New Roman"/>
                      <w:bCs/>
                      <w:noProof/>
                      <w:sz w:val="24"/>
                      <w:szCs w:val="24"/>
                      <w:lang w:val="ru-RU" w:bidi="en-US"/>
                    </w:rPr>
                    <w:t xml:space="preserve">» </w:t>
                  </w:r>
                  <w:r w:rsidR="00E06770">
                    <w:rPr>
                      <w:rFonts w:ascii="Times New Roman" w:hAnsi="Times New Roman"/>
                      <w:bCs/>
                      <w:noProof/>
                      <w:sz w:val="24"/>
                      <w:szCs w:val="24"/>
                      <w:lang w:val="ru-RU" w:bidi="en-US"/>
                    </w:rPr>
                    <w:t>травня</w:t>
                  </w:r>
                  <w:r>
                    <w:rPr>
                      <w:rFonts w:ascii="Times New Roman" w:hAnsi="Times New Roman"/>
                      <w:bCs/>
                      <w:noProof/>
                      <w:sz w:val="24"/>
                      <w:szCs w:val="24"/>
                      <w:lang w:val="uk-UA" w:bidi="en-US"/>
                    </w:rPr>
                    <w:t xml:space="preserve">    </w:t>
                  </w:r>
                  <w:r w:rsidR="00E65859" w:rsidRPr="00E65859">
                    <w:rPr>
                      <w:rFonts w:ascii="Times New Roman" w:hAnsi="Times New Roman"/>
                      <w:bCs/>
                      <w:noProof/>
                      <w:sz w:val="24"/>
                      <w:szCs w:val="24"/>
                      <w:lang w:val="ru-RU" w:bidi="en-US"/>
                    </w:rPr>
                    <w:t>2022 року</w:t>
                  </w:r>
                </w:p>
                <w:p w:rsidR="00E65859" w:rsidRPr="00E65859" w:rsidRDefault="00E65859" w:rsidP="00343CAB">
                  <w:pPr>
                    <w:spacing w:after="0" w:line="240" w:lineRule="auto"/>
                    <w:rPr>
                      <w:rFonts w:ascii="Times New Roman" w:hAnsi="Times New Roman"/>
                      <w:bCs/>
                      <w:noProof/>
                      <w:sz w:val="24"/>
                      <w:szCs w:val="24"/>
                      <w:lang w:val="ru-RU" w:bidi="en-US"/>
                    </w:rPr>
                  </w:pPr>
                  <w:r w:rsidRPr="00E65859">
                    <w:rPr>
                      <w:rFonts w:ascii="Times New Roman" w:hAnsi="Times New Roman"/>
                      <w:bCs/>
                      <w:noProof/>
                      <w:sz w:val="24"/>
                      <w:szCs w:val="24"/>
                      <w:lang w:val="ru-RU" w:bidi="en-US"/>
                    </w:rPr>
                    <w:t xml:space="preserve">(протокол № </w:t>
                  </w:r>
                  <w:r w:rsidR="00C67C11">
                    <w:rPr>
                      <w:rFonts w:ascii="Times New Roman" w:hAnsi="Times New Roman"/>
                      <w:bCs/>
                      <w:noProof/>
                      <w:sz w:val="24"/>
                      <w:szCs w:val="24"/>
                      <w:lang w:val="uk-UA" w:bidi="en-US"/>
                    </w:rPr>
                    <w:t xml:space="preserve"> </w:t>
                  </w:r>
                  <w:r w:rsidR="00E06770">
                    <w:rPr>
                      <w:rFonts w:ascii="Times New Roman" w:hAnsi="Times New Roman"/>
                      <w:bCs/>
                      <w:noProof/>
                      <w:sz w:val="24"/>
                      <w:szCs w:val="24"/>
                      <w:lang w:val="uk-UA" w:bidi="en-US"/>
                    </w:rPr>
                    <w:t>36</w:t>
                  </w:r>
                  <w:r w:rsidR="00C67C11">
                    <w:rPr>
                      <w:rFonts w:ascii="Times New Roman" w:hAnsi="Times New Roman"/>
                      <w:bCs/>
                      <w:noProof/>
                      <w:sz w:val="24"/>
                      <w:szCs w:val="24"/>
                      <w:lang w:val="uk-UA" w:bidi="en-US"/>
                    </w:rPr>
                    <w:t xml:space="preserve">  </w:t>
                  </w:r>
                  <w:r w:rsidRPr="00E65859">
                    <w:rPr>
                      <w:rFonts w:ascii="Times New Roman" w:hAnsi="Times New Roman"/>
                      <w:bCs/>
                      <w:noProof/>
                      <w:sz w:val="24"/>
                      <w:szCs w:val="24"/>
                      <w:lang w:val="ru-RU" w:bidi="en-US"/>
                    </w:rPr>
                    <w:t>)</w:t>
                  </w:r>
                </w:p>
                <w:p w:rsidR="00E65859" w:rsidRPr="00E65859" w:rsidRDefault="00E65859" w:rsidP="00343CAB">
                  <w:pPr>
                    <w:spacing w:after="0" w:line="240" w:lineRule="auto"/>
                    <w:rPr>
                      <w:rFonts w:ascii="Times New Roman" w:hAnsi="Times New Roman"/>
                      <w:bCs/>
                      <w:noProof/>
                      <w:sz w:val="24"/>
                      <w:szCs w:val="24"/>
                      <w:lang w:val="ru-RU" w:bidi="en-US"/>
                    </w:rPr>
                  </w:pPr>
                  <w:r w:rsidRPr="00E65859">
                    <w:rPr>
                      <w:rFonts w:ascii="Times New Roman" w:hAnsi="Times New Roman"/>
                      <w:bCs/>
                      <w:noProof/>
                      <w:sz w:val="24"/>
                      <w:szCs w:val="24"/>
                      <w:lang w:val="ru-RU" w:bidi="en-US"/>
                    </w:rPr>
                    <w:t xml:space="preserve">Уповноважена особа </w:t>
                  </w:r>
                </w:p>
                <w:p w:rsidR="00E65859" w:rsidRPr="00E65859" w:rsidRDefault="00E65859" w:rsidP="00343CAB">
                  <w:pPr>
                    <w:spacing w:after="0" w:line="240" w:lineRule="auto"/>
                    <w:rPr>
                      <w:rFonts w:ascii="Times New Roman" w:hAnsi="Times New Roman"/>
                      <w:bCs/>
                      <w:noProof/>
                      <w:sz w:val="24"/>
                      <w:szCs w:val="24"/>
                      <w:lang w:val="ru-RU" w:bidi="en-US"/>
                    </w:rPr>
                  </w:pPr>
                </w:p>
                <w:p w:rsidR="00E65859" w:rsidRPr="005D3DDF" w:rsidRDefault="00E65859" w:rsidP="00343CAB">
                  <w:pPr>
                    <w:spacing w:after="0" w:line="240" w:lineRule="auto"/>
                    <w:rPr>
                      <w:rFonts w:ascii="Times New Roman" w:hAnsi="Times New Roman"/>
                      <w:bCs/>
                      <w:noProof/>
                      <w:sz w:val="24"/>
                      <w:szCs w:val="24"/>
                      <w:lang w:val="uk-UA" w:bidi="en-US"/>
                    </w:rPr>
                  </w:pPr>
                  <w:r w:rsidRPr="00E65859">
                    <w:rPr>
                      <w:rFonts w:ascii="Times New Roman" w:hAnsi="Times New Roman"/>
                      <w:bCs/>
                      <w:noProof/>
                      <w:sz w:val="24"/>
                      <w:szCs w:val="24"/>
                      <w:lang w:val="ru-RU" w:bidi="en-US"/>
                    </w:rPr>
                    <w:t xml:space="preserve">___________________ </w:t>
                  </w:r>
                  <w:r w:rsidR="00E06770">
                    <w:rPr>
                      <w:rFonts w:ascii="Times New Roman" w:hAnsi="Times New Roman"/>
                      <w:bCs/>
                      <w:noProof/>
                      <w:sz w:val="24"/>
                      <w:szCs w:val="24"/>
                      <w:lang w:val="uk-UA" w:bidi="en-US"/>
                    </w:rPr>
                    <w:t>О.В.Чужинов</w:t>
                  </w:r>
                </w:p>
                <w:p w:rsidR="00E65859" w:rsidRPr="00E65859" w:rsidRDefault="00E65859" w:rsidP="00343CAB">
                  <w:pPr>
                    <w:spacing w:after="0" w:line="240" w:lineRule="auto"/>
                    <w:rPr>
                      <w:rFonts w:ascii="Times New Roman" w:hAnsi="Times New Roman"/>
                      <w:bCs/>
                      <w:sz w:val="28"/>
                      <w:szCs w:val="28"/>
                      <w:highlight w:val="yellow"/>
                      <w:lang w:val="ru-RU"/>
                    </w:rPr>
                  </w:pPr>
                </w:p>
              </w:tc>
            </w:tr>
            <w:tr w:rsidR="00E65859" w:rsidRPr="00990143" w:rsidTr="00343CAB">
              <w:tc>
                <w:tcPr>
                  <w:tcW w:w="5006" w:type="dxa"/>
                  <w:tcBorders>
                    <w:top w:val="nil"/>
                    <w:left w:val="nil"/>
                    <w:bottom w:val="nil"/>
                    <w:right w:val="nil"/>
                  </w:tcBorders>
                </w:tcPr>
                <w:p w:rsidR="00E65859" w:rsidRPr="00E65859" w:rsidRDefault="00E65859" w:rsidP="00343CAB">
                  <w:pPr>
                    <w:spacing w:after="0" w:line="240" w:lineRule="auto"/>
                    <w:rPr>
                      <w:rFonts w:ascii="Times New Roman" w:hAnsi="Times New Roman"/>
                      <w:bCs/>
                      <w:sz w:val="28"/>
                      <w:szCs w:val="28"/>
                      <w:lang w:val="ru-RU"/>
                    </w:rPr>
                  </w:pPr>
                </w:p>
              </w:tc>
            </w:tr>
            <w:tr w:rsidR="00E65859" w:rsidRPr="00990143" w:rsidTr="00343CAB">
              <w:tc>
                <w:tcPr>
                  <w:tcW w:w="5006" w:type="dxa"/>
                  <w:tcBorders>
                    <w:top w:val="nil"/>
                    <w:left w:val="nil"/>
                    <w:bottom w:val="nil"/>
                    <w:right w:val="nil"/>
                  </w:tcBorders>
                </w:tcPr>
                <w:p w:rsidR="00E65859" w:rsidRPr="00E65859" w:rsidRDefault="00E65859" w:rsidP="00343CAB">
                  <w:pPr>
                    <w:autoSpaceDE w:val="0"/>
                    <w:autoSpaceDN w:val="0"/>
                    <w:adjustRightInd w:val="0"/>
                    <w:spacing w:after="0" w:line="240" w:lineRule="auto"/>
                    <w:rPr>
                      <w:rFonts w:ascii="Times New Roman" w:hAnsi="Times New Roman"/>
                      <w:bCs/>
                      <w:sz w:val="28"/>
                      <w:szCs w:val="28"/>
                      <w:lang w:val="ru-RU"/>
                    </w:rPr>
                  </w:pPr>
                </w:p>
              </w:tc>
            </w:tr>
          </w:tbl>
          <w:p w:rsidR="00E65859" w:rsidRPr="00E65859" w:rsidRDefault="00E65859" w:rsidP="00343CAB">
            <w:pPr>
              <w:spacing w:after="0" w:line="240" w:lineRule="auto"/>
              <w:rPr>
                <w:lang w:val="ru-RU"/>
              </w:rPr>
            </w:pPr>
          </w:p>
        </w:tc>
      </w:tr>
      <w:tr w:rsidR="00E65859" w:rsidRPr="00990143" w:rsidTr="00343CAB">
        <w:trPr>
          <w:trHeight w:val="80"/>
        </w:trPr>
        <w:tc>
          <w:tcPr>
            <w:tcW w:w="4640" w:type="dxa"/>
            <w:shd w:val="clear" w:color="auto" w:fill="auto"/>
          </w:tcPr>
          <w:p w:rsidR="00E65859" w:rsidRPr="00E65859" w:rsidRDefault="00E65859" w:rsidP="00343CAB">
            <w:pPr>
              <w:snapToGrid w:val="0"/>
              <w:spacing w:after="0" w:line="240" w:lineRule="auto"/>
              <w:ind w:firstLine="567"/>
              <w:rPr>
                <w:rFonts w:ascii="Nimbus Roman No9 L" w:hAnsi="Nimbus Roman No9 L" w:cs="Nimbus Roman No9 L"/>
                <w:b/>
                <w:bCs/>
                <w:lang w:val="ru-RU"/>
              </w:rPr>
            </w:pPr>
          </w:p>
        </w:tc>
        <w:tc>
          <w:tcPr>
            <w:tcW w:w="5110" w:type="dxa"/>
            <w:shd w:val="clear" w:color="auto" w:fill="auto"/>
          </w:tcPr>
          <w:p w:rsidR="00E65859" w:rsidRPr="00E65859" w:rsidRDefault="00E65859" w:rsidP="00343CAB">
            <w:pPr>
              <w:spacing w:after="0" w:line="240" w:lineRule="auto"/>
              <w:rPr>
                <w:lang w:val="ru-RU"/>
              </w:rPr>
            </w:pPr>
          </w:p>
        </w:tc>
      </w:tr>
    </w:tbl>
    <w:p w:rsidR="00E65859" w:rsidRDefault="00E65859" w:rsidP="00E65859">
      <w:pPr>
        <w:pStyle w:val="WW-"/>
        <w:spacing w:after="0" w:line="240" w:lineRule="auto"/>
        <w:rPr>
          <w:lang w:val="uk-UA"/>
        </w:rPr>
      </w:pPr>
    </w:p>
    <w:p w:rsidR="00E65859" w:rsidRDefault="00E65859" w:rsidP="00E65859">
      <w:pPr>
        <w:pStyle w:val="WW-"/>
        <w:spacing w:after="0" w:line="240" w:lineRule="auto"/>
        <w:rPr>
          <w:lang w:val="uk-UA"/>
        </w:rPr>
      </w:pPr>
    </w:p>
    <w:p w:rsidR="00E65859" w:rsidRPr="00E65859"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z w:val="32"/>
          <w:szCs w:val="32"/>
          <w:lang w:val="uk-UA" w:eastAsia="zh-CN"/>
        </w:rPr>
      </w:pPr>
      <w:r w:rsidRPr="00E65859">
        <w:rPr>
          <w:rFonts w:ascii="Times New Roman CYR" w:eastAsia="Times New Roman" w:hAnsi="Times New Roman CYR" w:cs="Times New Roman CYR"/>
          <w:b/>
          <w:bCs/>
          <w:sz w:val="32"/>
          <w:szCs w:val="32"/>
          <w:lang w:val="uk-UA" w:eastAsia="zh-CN"/>
        </w:rPr>
        <w:t xml:space="preserve">ТЕНДЕРНА  ДОКУМЕНТАЦІЯ </w:t>
      </w:r>
    </w:p>
    <w:p w:rsidR="00E65859" w:rsidRPr="00095DE2"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pacing w:val="-8"/>
          <w:sz w:val="24"/>
          <w:szCs w:val="24"/>
          <w:lang w:val="uk-UA" w:eastAsia="zh-CN"/>
        </w:rPr>
      </w:pPr>
    </w:p>
    <w:p w:rsidR="00E65859" w:rsidRPr="00095DE2"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pacing w:val="-8"/>
          <w:sz w:val="24"/>
          <w:szCs w:val="24"/>
          <w:lang w:val="uk-UA" w:eastAsia="zh-CN"/>
        </w:rPr>
      </w:pPr>
      <w:r w:rsidRPr="00095DE2">
        <w:rPr>
          <w:rFonts w:ascii="Times New Roman CYR" w:eastAsia="Times New Roman" w:hAnsi="Times New Roman CYR" w:cs="Times New Roman CYR"/>
          <w:b/>
          <w:bCs/>
          <w:spacing w:val="-8"/>
          <w:sz w:val="24"/>
          <w:szCs w:val="24"/>
          <w:lang w:val="uk-UA" w:eastAsia="zh-CN"/>
        </w:rPr>
        <w:t xml:space="preserve">на закупівлю </w:t>
      </w:r>
    </w:p>
    <w:p w:rsidR="00E65859" w:rsidRPr="00095DE2"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zh-CN"/>
        </w:rPr>
      </w:pPr>
    </w:p>
    <w:p w:rsidR="00E65859" w:rsidRPr="00E65859"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r w:rsidRPr="00E65859">
        <w:rPr>
          <w:rFonts w:ascii="Times New Roman CYR" w:eastAsia="Times New Roman" w:hAnsi="Times New Roman CYR" w:cs="Times New Roman CYR"/>
          <w:b/>
          <w:bCs/>
          <w:sz w:val="28"/>
          <w:szCs w:val="28"/>
          <w:lang w:val="uk-UA" w:eastAsia="zh-CN"/>
        </w:rPr>
        <w:t xml:space="preserve">Паливна </w:t>
      </w:r>
      <w:r w:rsidR="00140C7C">
        <w:rPr>
          <w:rFonts w:ascii="Times New Roman CYR" w:eastAsia="Times New Roman" w:hAnsi="Times New Roman CYR" w:cs="Times New Roman CYR"/>
          <w:b/>
          <w:bCs/>
          <w:sz w:val="28"/>
          <w:szCs w:val="28"/>
          <w:lang w:val="uk-UA" w:eastAsia="zh-CN"/>
        </w:rPr>
        <w:t xml:space="preserve"> деревина </w:t>
      </w:r>
      <w:r w:rsidR="00C67C11">
        <w:rPr>
          <w:rFonts w:ascii="Times New Roman CYR" w:eastAsia="Times New Roman" w:hAnsi="Times New Roman CYR" w:cs="Times New Roman CYR"/>
          <w:b/>
          <w:bCs/>
          <w:sz w:val="28"/>
          <w:szCs w:val="28"/>
          <w:lang w:val="uk-UA" w:eastAsia="zh-CN"/>
        </w:rPr>
        <w:t xml:space="preserve"> твердих</w:t>
      </w:r>
      <w:r w:rsidR="00343CAB" w:rsidRPr="00343CAB">
        <w:rPr>
          <w:rFonts w:ascii="Times New Roman CYR" w:eastAsia="Times New Roman" w:hAnsi="Times New Roman CYR" w:cs="Times New Roman CYR"/>
          <w:b/>
          <w:bCs/>
          <w:sz w:val="28"/>
          <w:szCs w:val="28"/>
          <w:lang w:val="ru-RU" w:eastAsia="zh-CN"/>
        </w:rPr>
        <w:t>(</w:t>
      </w:r>
      <w:r w:rsidR="00343CAB">
        <w:rPr>
          <w:rFonts w:ascii="Times New Roman CYR" w:eastAsia="Times New Roman" w:hAnsi="Times New Roman CYR" w:cs="Times New Roman CYR"/>
          <w:b/>
          <w:bCs/>
          <w:sz w:val="28"/>
          <w:szCs w:val="28"/>
          <w:lang w:val="uk-UA" w:eastAsia="zh-CN"/>
        </w:rPr>
        <w:t>дуб)</w:t>
      </w:r>
      <w:r w:rsidR="00C67C11">
        <w:rPr>
          <w:rFonts w:ascii="Times New Roman CYR" w:eastAsia="Times New Roman" w:hAnsi="Times New Roman CYR" w:cs="Times New Roman CYR"/>
          <w:b/>
          <w:bCs/>
          <w:sz w:val="28"/>
          <w:szCs w:val="28"/>
          <w:lang w:val="uk-UA" w:eastAsia="zh-CN"/>
        </w:rPr>
        <w:t xml:space="preserve">  та хвойних </w:t>
      </w:r>
      <w:r w:rsidR="00140C7C">
        <w:rPr>
          <w:rFonts w:ascii="Times New Roman CYR" w:eastAsia="Times New Roman" w:hAnsi="Times New Roman CYR" w:cs="Times New Roman CYR"/>
          <w:b/>
          <w:bCs/>
          <w:sz w:val="28"/>
          <w:szCs w:val="28"/>
          <w:lang w:val="uk-UA" w:eastAsia="zh-CN"/>
        </w:rPr>
        <w:t xml:space="preserve"> порід</w:t>
      </w:r>
      <w:r w:rsidRPr="00E65859">
        <w:rPr>
          <w:rFonts w:ascii="Times New Roman CYR" w:eastAsia="Times New Roman" w:hAnsi="Times New Roman CYR" w:cs="Times New Roman CYR"/>
          <w:b/>
          <w:bCs/>
          <w:sz w:val="28"/>
          <w:szCs w:val="28"/>
          <w:lang w:val="uk-UA" w:eastAsia="zh-CN"/>
        </w:rPr>
        <w:t xml:space="preserve"> </w:t>
      </w:r>
    </w:p>
    <w:p w:rsidR="00E65859" w:rsidRPr="00E06770" w:rsidRDefault="00E06770" w:rsidP="00E06770">
      <w:pPr>
        <w:widowControl w:val="0"/>
        <w:suppressAutoHyphens/>
        <w:autoSpaceDE w:val="0"/>
        <w:spacing w:after="0" w:line="240" w:lineRule="auto"/>
        <w:jc w:val="center"/>
        <w:rPr>
          <w:rFonts w:ascii="Times New Roman CYR" w:eastAsia="Times New Roman" w:hAnsi="Times New Roman CYR" w:cs="Times New Roman CYR"/>
          <w:b/>
          <w:bCs/>
          <w:sz w:val="28"/>
          <w:szCs w:val="28"/>
          <w:lang w:val="ru-RU" w:eastAsia="zh-CN"/>
        </w:rPr>
      </w:pPr>
      <w:r>
        <w:rPr>
          <w:rFonts w:ascii="Times New Roman CYR" w:eastAsia="Times New Roman" w:hAnsi="Times New Roman CYR" w:cs="Times New Roman CYR"/>
          <w:b/>
          <w:bCs/>
          <w:sz w:val="28"/>
          <w:szCs w:val="28"/>
          <w:lang w:val="uk-UA" w:eastAsia="zh-CN"/>
        </w:rPr>
        <w:t>(ДК 021:2015: 03413000-8</w:t>
      </w:r>
      <w:r>
        <w:rPr>
          <w:rFonts w:ascii="Times New Roman CYR" w:eastAsia="Times New Roman" w:hAnsi="Times New Roman CYR" w:cs="Times New Roman CYR"/>
          <w:b/>
          <w:bCs/>
          <w:sz w:val="28"/>
          <w:szCs w:val="28"/>
          <w:lang w:val="ru-RU" w:eastAsia="zh-CN"/>
        </w:rPr>
        <w:t xml:space="preserve"> </w:t>
      </w:r>
      <w:proofErr w:type="spellStart"/>
      <w:r>
        <w:rPr>
          <w:rFonts w:ascii="Times New Roman CYR" w:eastAsia="Times New Roman" w:hAnsi="Times New Roman CYR" w:cs="Times New Roman CYR"/>
          <w:b/>
          <w:bCs/>
          <w:sz w:val="28"/>
          <w:szCs w:val="28"/>
          <w:lang w:val="ru-RU" w:eastAsia="zh-CN"/>
        </w:rPr>
        <w:t>Паливна</w:t>
      </w:r>
      <w:proofErr w:type="spellEnd"/>
      <w:r>
        <w:rPr>
          <w:rFonts w:ascii="Times New Roman CYR" w:eastAsia="Times New Roman" w:hAnsi="Times New Roman CYR" w:cs="Times New Roman CYR"/>
          <w:b/>
          <w:bCs/>
          <w:sz w:val="28"/>
          <w:szCs w:val="28"/>
          <w:lang w:val="ru-RU" w:eastAsia="zh-CN"/>
        </w:rPr>
        <w:t xml:space="preserve"> деревина</w:t>
      </w:r>
      <w:r w:rsidR="00E65859" w:rsidRPr="00E65859">
        <w:rPr>
          <w:rFonts w:ascii="Times New Roman CYR" w:eastAsia="Times New Roman" w:hAnsi="Times New Roman CYR" w:cs="Times New Roman CYR"/>
          <w:b/>
          <w:bCs/>
          <w:sz w:val="28"/>
          <w:szCs w:val="28"/>
          <w:lang w:val="uk-UA" w:eastAsia="zh-CN"/>
        </w:rPr>
        <w:t>)</w:t>
      </w:r>
    </w:p>
    <w:p w:rsidR="00E65859" w:rsidRPr="00E65859" w:rsidRDefault="00E65859" w:rsidP="00E65859">
      <w:pPr>
        <w:widowControl w:val="0"/>
        <w:suppressAutoHyphens/>
        <w:autoSpaceDE w:val="0"/>
        <w:spacing w:after="0" w:line="240" w:lineRule="auto"/>
        <w:rPr>
          <w:rFonts w:ascii="Times New Roman CYR" w:eastAsia="Times New Roman" w:hAnsi="Times New Roman CYR" w:cs="Times New Roman CYR"/>
          <w:b/>
          <w:bCs/>
          <w:sz w:val="28"/>
          <w:szCs w:val="28"/>
          <w:lang w:val="uk-UA" w:eastAsia="zh-CN"/>
        </w:rPr>
      </w:pPr>
    </w:p>
    <w:p w:rsidR="00E65859" w:rsidRPr="00E65859"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r w:rsidRPr="00E65859">
        <w:rPr>
          <w:rFonts w:ascii="Times New Roman CYR" w:eastAsia="Times New Roman" w:hAnsi="Times New Roman CYR" w:cs="Times New Roman CYR"/>
          <w:b/>
          <w:bCs/>
          <w:sz w:val="28"/>
          <w:szCs w:val="28"/>
          <w:lang w:val="uk-UA" w:eastAsia="zh-CN"/>
        </w:rPr>
        <w:t>ВІДКРИТІ ТОРГИ</w:t>
      </w:r>
    </w:p>
    <w:p w:rsidR="00E65859" w:rsidRPr="00095DE2" w:rsidRDefault="00E65859" w:rsidP="00E65859">
      <w:pPr>
        <w:widowControl w:val="0"/>
        <w:suppressAutoHyphens/>
        <w:autoSpaceDE w:val="0"/>
        <w:spacing w:after="0" w:line="240" w:lineRule="auto"/>
        <w:jc w:val="center"/>
        <w:rPr>
          <w:rFonts w:ascii="Times New Roman CYR" w:eastAsia="Times New Roman" w:hAnsi="Times New Roman CYR" w:cs="Times New Roman CYR"/>
          <w:b/>
          <w:bCs/>
          <w:sz w:val="40"/>
          <w:szCs w:val="40"/>
          <w:lang w:val="uk-UA" w:eastAsia="zh-CN"/>
        </w:rPr>
      </w:pPr>
    </w:p>
    <w:p w:rsidR="00E65859" w:rsidRDefault="00E65859" w:rsidP="00E65859">
      <w:pPr>
        <w:pStyle w:val="WW-"/>
        <w:spacing w:after="0" w:line="240" w:lineRule="auto"/>
        <w:ind w:left="5465" w:firstLine="272"/>
        <w:rPr>
          <w:color w:val="0000FF"/>
          <w:lang w:val="uk-UA"/>
        </w:rPr>
      </w:pPr>
    </w:p>
    <w:p w:rsidR="00E65859" w:rsidRDefault="00E65859" w:rsidP="00E65859">
      <w:pPr>
        <w:pStyle w:val="WW-"/>
        <w:spacing w:after="0" w:line="240" w:lineRule="auto"/>
        <w:ind w:firstLine="272"/>
        <w:jc w:val="center"/>
        <w:rPr>
          <w:b/>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65859" w:rsidP="00E65859">
      <w:pPr>
        <w:widowControl w:val="0"/>
        <w:autoSpaceDE w:val="0"/>
        <w:autoSpaceDN w:val="0"/>
        <w:spacing w:after="0" w:line="240" w:lineRule="auto"/>
        <w:rPr>
          <w:rFonts w:ascii="Times New Roman" w:hAnsi="Times New Roman"/>
          <w:b/>
          <w:bCs/>
          <w:sz w:val="32"/>
          <w:szCs w:val="32"/>
          <w:lang w:val="uk-UA"/>
        </w:rPr>
      </w:pPr>
    </w:p>
    <w:p w:rsidR="00E65859" w:rsidRDefault="00E06770" w:rsidP="00E65859">
      <w:pPr>
        <w:widowControl w:val="0"/>
        <w:autoSpaceDE w:val="0"/>
        <w:autoSpaceDN w:val="0"/>
        <w:spacing w:after="0" w:line="240" w:lineRule="auto"/>
        <w:jc w:val="center"/>
        <w:rPr>
          <w:rFonts w:ascii="Times New Roman" w:hAnsi="Times New Roman"/>
          <w:b/>
          <w:bCs/>
          <w:sz w:val="28"/>
          <w:szCs w:val="28"/>
          <w:lang w:val="ru-RU"/>
        </w:rPr>
      </w:pPr>
      <w:proofErr w:type="spellStart"/>
      <w:r>
        <w:rPr>
          <w:rFonts w:ascii="Times New Roman" w:hAnsi="Times New Roman"/>
          <w:b/>
          <w:bCs/>
          <w:sz w:val="28"/>
          <w:szCs w:val="28"/>
          <w:lang w:val="uk-UA"/>
        </w:rPr>
        <w:t>с.Волиця</w:t>
      </w:r>
      <w:proofErr w:type="spellEnd"/>
      <w:r w:rsidR="00C67C11">
        <w:rPr>
          <w:rFonts w:ascii="Times New Roman" w:hAnsi="Times New Roman"/>
          <w:b/>
          <w:bCs/>
          <w:sz w:val="28"/>
          <w:szCs w:val="28"/>
          <w:lang w:val="uk-UA"/>
        </w:rPr>
        <w:t xml:space="preserve"> </w:t>
      </w:r>
      <w:r w:rsidR="00E65859">
        <w:rPr>
          <w:rFonts w:ascii="Times New Roman" w:hAnsi="Times New Roman"/>
          <w:b/>
          <w:bCs/>
          <w:sz w:val="28"/>
          <w:szCs w:val="28"/>
          <w:lang w:val="uk-UA"/>
        </w:rPr>
        <w:t xml:space="preserve"> – 202</w:t>
      </w:r>
      <w:r w:rsidR="00E65859" w:rsidRPr="00E65859">
        <w:rPr>
          <w:rFonts w:ascii="Times New Roman" w:hAnsi="Times New Roman"/>
          <w:b/>
          <w:bCs/>
          <w:sz w:val="28"/>
          <w:szCs w:val="28"/>
          <w:lang w:val="ru-RU"/>
        </w:rPr>
        <w:t>2</w:t>
      </w:r>
      <w:r w:rsidR="00C67C11">
        <w:rPr>
          <w:rFonts w:ascii="Times New Roman" w:hAnsi="Times New Roman"/>
          <w:b/>
          <w:bCs/>
          <w:sz w:val="28"/>
          <w:szCs w:val="28"/>
          <w:lang w:val="ru-RU"/>
        </w:rPr>
        <w:t>р.</w:t>
      </w:r>
    </w:p>
    <w:p w:rsidR="00E06770" w:rsidRDefault="00E06770" w:rsidP="00E65859">
      <w:pPr>
        <w:widowControl w:val="0"/>
        <w:autoSpaceDE w:val="0"/>
        <w:autoSpaceDN w:val="0"/>
        <w:spacing w:after="0" w:line="240" w:lineRule="auto"/>
        <w:jc w:val="center"/>
        <w:rPr>
          <w:rFonts w:ascii="Times New Roman" w:hAnsi="Times New Roman"/>
          <w:b/>
          <w:bCs/>
          <w:sz w:val="28"/>
          <w:szCs w:val="28"/>
          <w:lang w:val="ru-RU"/>
        </w:rPr>
      </w:pPr>
    </w:p>
    <w:p w:rsidR="00E65859" w:rsidRDefault="00E65859" w:rsidP="00E65859">
      <w:pPr>
        <w:widowControl w:val="0"/>
        <w:autoSpaceDE w:val="0"/>
        <w:autoSpaceDN w:val="0"/>
        <w:spacing w:after="0" w:line="240" w:lineRule="auto"/>
        <w:jc w:val="center"/>
        <w:rPr>
          <w:rFonts w:ascii="Times New Roman" w:hAnsi="Times New Roman"/>
          <w:b/>
          <w:bCs/>
          <w:sz w:val="28"/>
          <w:szCs w:val="28"/>
          <w:lang w:val="ru-RU"/>
        </w:rPr>
      </w:pPr>
    </w:p>
    <w:p w:rsidR="00E65859" w:rsidRPr="00E65859" w:rsidRDefault="00E65859" w:rsidP="00E65859">
      <w:pPr>
        <w:widowControl w:val="0"/>
        <w:autoSpaceDE w:val="0"/>
        <w:autoSpaceDN w:val="0"/>
        <w:spacing w:after="0" w:line="240" w:lineRule="auto"/>
        <w:jc w:val="center"/>
        <w:rPr>
          <w:rFonts w:ascii="Times New Roman" w:hAnsi="Times New Roman"/>
          <w:b/>
          <w:bCs/>
          <w:sz w:val="28"/>
          <w:szCs w:val="28"/>
          <w:lang w:val="ru-RU"/>
        </w:rPr>
      </w:pPr>
    </w:p>
    <w:p w:rsidR="00E65859" w:rsidRDefault="00E65859" w:rsidP="00E65859">
      <w:pPr>
        <w:widowControl w:val="0"/>
        <w:autoSpaceDE w:val="0"/>
        <w:autoSpaceDN w:val="0"/>
        <w:spacing w:after="0" w:line="240" w:lineRule="auto"/>
        <w:rPr>
          <w:rFonts w:ascii="Times New Roman" w:hAnsi="Times New Roman"/>
          <w:b/>
          <w:bCs/>
          <w:sz w:val="28"/>
          <w:szCs w:val="28"/>
          <w:lang w:val="uk-UA"/>
        </w:rPr>
      </w:pPr>
    </w:p>
    <w:p w:rsidR="00E65859" w:rsidRDefault="00E65859" w:rsidP="00E65859">
      <w:pPr>
        <w:widowControl w:val="0"/>
        <w:autoSpaceDE w:val="0"/>
        <w:autoSpaceDN w:val="0"/>
        <w:spacing w:after="0" w:line="240" w:lineRule="auto"/>
        <w:rPr>
          <w:rFonts w:ascii="Times New Roman" w:hAnsi="Times New Roman"/>
          <w:b/>
          <w:bCs/>
          <w:sz w:val="28"/>
          <w:szCs w:val="28"/>
          <w:lang w:val="uk-UA"/>
        </w:rPr>
      </w:pPr>
    </w:p>
    <w:p w:rsidR="000D4878" w:rsidRPr="00095DE2" w:rsidRDefault="000D4878" w:rsidP="000D4878">
      <w:pPr>
        <w:suppressAutoHyphens/>
        <w:spacing w:after="0" w:line="240" w:lineRule="auto"/>
        <w:jc w:val="center"/>
        <w:outlineLvl w:val="0"/>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ЗМІСТ</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Розділ 1. Загальні положення</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Терміни, які вживаються в тендерній документації</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Інформація про замовника торгів</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 xml:space="preserve">Процедура закупівлі </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 xml:space="preserve">Інформація про предмет закупівлі </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Недискримінація Учасників</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p w:rsidR="000D4878" w:rsidRPr="00095DE2" w:rsidRDefault="000D4878" w:rsidP="000D4878">
      <w:pPr>
        <w:widowControl w:val="0"/>
        <w:numPr>
          <w:ilvl w:val="0"/>
          <w:numId w:val="3"/>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 xml:space="preserve">Розділ ІІ. </w:t>
      </w:r>
      <w:r w:rsidR="00124538">
        <w:rPr>
          <w:rFonts w:ascii="Times New Roman" w:eastAsia="Times New Roman" w:hAnsi="Times New Roman" w:cs="Times New Roman"/>
          <w:b/>
          <w:i/>
          <w:sz w:val="24"/>
          <w:szCs w:val="24"/>
          <w:lang w:val="uk-UA" w:eastAsia="ru-RU"/>
        </w:rPr>
        <w:t>Порядок в</w:t>
      </w:r>
      <w:r w:rsidRPr="00095DE2">
        <w:rPr>
          <w:rFonts w:ascii="Times New Roman" w:eastAsia="Times New Roman" w:hAnsi="Times New Roman" w:cs="Times New Roman"/>
          <w:b/>
          <w:i/>
          <w:sz w:val="24"/>
          <w:szCs w:val="24"/>
          <w:lang w:val="uk-UA" w:eastAsia="ru-RU"/>
        </w:rPr>
        <w:t>несення змін та надання роз’яснень до тендерної документації</w:t>
      </w:r>
    </w:p>
    <w:p w:rsidR="000D4878" w:rsidRPr="00095DE2" w:rsidRDefault="000D4878" w:rsidP="000D4878">
      <w:pPr>
        <w:widowControl w:val="0"/>
        <w:numPr>
          <w:ilvl w:val="0"/>
          <w:numId w:val="4"/>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Процедура надання роз’яснень щодо тендерної документації</w:t>
      </w:r>
    </w:p>
    <w:p w:rsidR="000D4878" w:rsidRPr="00095DE2" w:rsidRDefault="00124538" w:rsidP="000D4878">
      <w:pPr>
        <w:widowControl w:val="0"/>
        <w:numPr>
          <w:ilvl w:val="0"/>
          <w:numId w:val="4"/>
        </w:numPr>
        <w:suppressAutoHyphens/>
        <w:spacing w:after="0" w:line="240" w:lineRule="auto"/>
        <w:rPr>
          <w:rFonts w:ascii="Arial" w:eastAsia="Times New Roman" w:hAnsi="Arial" w:cs="Arial"/>
          <w:lang w:val="uk-UA" w:eastAsia="ru-RU"/>
        </w:rPr>
      </w:pPr>
      <w:r>
        <w:rPr>
          <w:rFonts w:ascii="Times New Roman" w:eastAsia="Times New Roman" w:hAnsi="Times New Roman" w:cs="Times New Roman"/>
          <w:sz w:val="24"/>
          <w:szCs w:val="24"/>
          <w:lang w:val="uk-UA" w:eastAsia="ru-RU"/>
        </w:rPr>
        <w:t>В</w:t>
      </w:r>
      <w:r w:rsidR="000D4878" w:rsidRPr="00095DE2">
        <w:rPr>
          <w:rFonts w:ascii="Times New Roman" w:eastAsia="Times New Roman" w:hAnsi="Times New Roman" w:cs="Times New Roman"/>
          <w:sz w:val="24"/>
          <w:szCs w:val="24"/>
          <w:lang w:val="uk-UA" w:eastAsia="ru-RU"/>
        </w:rPr>
        <w:t>несення змін до тендерної документації</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Розділ ІІІ. Інструкція з підготовки тендерної пропозиції</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Зміст і спосіб подання тендерної пропозиції</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Забезпечення тендерної пропозиції</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Строк, протягом якого тендерні пропозиції є дійсними</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p w:rsidR="000D4878" w:rsidRPr="00095DE2" w:rsidRDefault="000D4878" w:rsidP="000D4878">
      <w:pPr>
        <w:widowControl w:val="0"/>
        <w:numPr>
          <w:ilvl w:val="0"/>
          <w:numId w:val="5"/>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p w:rsidR="000D4878" w:rsidRPr="00095DE2" w:rsidRDefault="000D4878" w:rsidP="000D4878">
      <w:pPr>
        <w:widowControl w:val="0"/>
        <w:numPr>
          <w:ilvl w:val="0"/>
          <w:numId w:val="5"/>
        </w:numPr>
        <w:suppressAutoHyphens/>
        <w:spacing w:after="0" w:line="240" w:lineRule="auto"/>
        <w:rPr>
          <w:rFonts w:ascii="Times New Roman" w:eastAsia="Times New Roman" w:hAnsi="Times New Roman" w:cs="Times New Roman"/>
          <w:lang w:val="uk-UA" w:eastAsia="ru-RU"/>
        </w:rPr>
      </w:pPr>
      <w:r w:rsidRPr="00095DE2">
        <w:rPr>
          <w:rFonts w:ascii="Times New Roman" w:eastAsia="Times New Roman" w:hAnsi="Times New Roman" w:cs="Times New Roman"/>
          <w:sz w:val="24"/>
          <w:szCs w:val="24"/>
          <w:lang w:val="uk-UA" w:eastAsia="ru-RU"/>
        </w:rPr>
        <w:t>Інформація про субпідрядника (у випадку закупівлі робіт)</w:t>
      </w:r>
    </w:p>
    <w:p w:rsidR="000D4878" w:rsidRPr="00095DE2" w:rsidRDefault="000D4878" w:rsidP="000D4878">
      <w:pPr>
        <w:widowControl w:val="0"/>
        <w:numPr>
          <w:ilvl w:val="0"/>
          <w:numId w:val="5"/>
        </w:numPr>
        <w:suppressAutoHyphens/>
        <w:spacing w:after="0" w:line="240" w:lineRule="auto"/>
        <w:rPr>
          <w:rFonts w:ascii="Times New Roman" w:eastAsia="Times New Roman" w:hAnsi="Times New Roman" w:cs="Times New Roman"/>
          <w:lang w:val="uk-UA" w:eastAsia="ru-RU"/>
        </w:rPr>
      </w:pPr>
      <w:r w:rsidRPr="00095DE2">
        <w:rPr>
          <w:rFonts w:ascii="Times New Roman" w:eastAsia="Times New Roman" w:hAnsi="Times New Roman" w:cs="Times New Roman"/>
          <w:lang w:val="uk-UA" w:eastAsia="ru-RU"/>
        </w:rPr>
        <w:t xml:space="preserve"> Інформація про маркування, протоколи випробувань або сертифікати</w:t>
      </w:r>
    </w:p>
    <w:p w:rsidR="000D4878" w:rsidRPr="00095DE2" w:rsidRDefault="00124538" w:rsidP="000D4878">
      <w:pPr>
        <w:widowControl w:val="0"/>
        <w:numPr>
          <w:ilvl w:val="0"/>
          <w:numId w:val="5"/>
        </w:numPr>
        <w:suppressAutoHyphens/>
        <w:spacing w:after="0" w:line="240" w:lineRule="auto"/>
        <w:rPr>
          <w:rFonts w:ascii="Arial" w:eastAsia="Times New Roman" w:hAnsi="Arial" w:cs="Arial"/>
          <w:lang w:val="uk-UA" w:eastAsia="ru-RU"/>
        </w:rPr>
      </w:pPr>
      <w:r>
        <w:rPr>
          <w:rFonts w:ascii="Times New Roman" w:eastAsia="Times New Roman" w:hAnsi="Times New Roman" w:cs="Times New Roman"/>
          <w:sz w:val="24"/>
          <w:szCs w:val="24"/>
          <w:lang w:val="uk-UA" w:eastAsia="ru-RU"/>
        </w:rPr>
        <w:t>В</w:t>
      </w:r>
      <w:r w:rsidR="000D4878" w:rsidRPr="00095DE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Розділ IV. Подання та розкриття тендерної пропозиції</w:t>
      </w:r>
    </w:p>
    <w:p w:rsidR="000D4878" w:rsidRPr="00095DE2" w:rsidRDefault="000D4878" w:rsidP="000D4878">
      <w:pPr>
        <w:widowControl w:val="0"/>
        <w:numPr>
          <w:ilvl w:val="0"/>
          <w:numId w:val="6"/>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Кінцевий строк подання тендерної пропозиції</w:t>
      </w:r>
    </w:p>
    <w:p w:rsidR="000D4878" w:rsidRPr="00095DE2" w:rsidRDefault="000D4878" w:rsidP="000D4878">
      <w:pPr>
        <w:widowControl w:val="0"/>
        <w:numPr>
          <w:ilvl w:val="0"/>
          <w:numId w:val="6"/>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Дата та час розкриття тендерної пропозиції</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Розділ V. Оцінка тендерної пропозиції</w:t>
      </w:r>
    </w:p>
    <w:p w:rsidR="000D4878" w:rsidRPr="00095DE2" w:rsidRDefault="000D4878" w:rsidP="000D4878">
      <w:pPr>
        <w:widowControl w:val="0"/>
        <w:numPr>
          <w:ilvl w:val="0"/>
          <w:numId w:val="7"/>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0D4878" w:rsidRPr="00095DE2" w:rsidRDefault="000D4878" w:rsidP="000D4878">
      <w:pPr>
        <w:widowControl w:val="0"/>
        <w:numPr>
          <w:ilvl w:val="0"/>
          <w:numId w:val="7"/>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Інша інформація</w:t>
      </w:r>
    </w:p>
    <w:p w:rsidR="000D4878" w:rsidRPr="00095DE2" w:rsidRDefault="000D4878" w:rsidP="000D4878">
      <w:pPr>
        <w:widowControl w:val="0"/>
        <w:numPr>
          <w:ilvl w:val="0"/>
          <w:numId w:val="7"/>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Відхилення тендерних пропозицій</w:t>
      </w:r>
    </w:p>
    <w:p w:rsidR="000D4878" w:rsidRPr="00095DE2" w:rsidRDefault="000D4878" w:rsidP="000D4878">
      <w:pPr>
        <w:widowControl w:val="0"/>
        <w:spacing w:after="0" w:line="240" w:lineRule="auto"/>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ru-RU"/>
        </w:rPr>
        <w:t>Розділ VI. Результати торгів та укладання договору про закупівлю</w:t>
      </w:r>
    </w:p>
    <w:p w:rsidR="000D4878" w:rsidRPr="00095DE2" w:rsidRDefault="000D4878" w:rsidP="000D4878">
      <w:pPr>
        <w:widowControl w:val="0"/>
        <w:numPr>
          <w:ilvl w:val="0"/>
          <w:numId w:val="8"/>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p w:rsidR="000D4878" w:rsidRPr="00095DE2" w:rsidRDefault="000D4878" w:rsidP="000D4878">
      <w:pPr>
        <w:widowControl w:val="0"/>
        <w:numPr>
          <w:ilvl w:val="0"/>
          <w:numId w:val="8"/>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Строк укладання договору</w:t>
      </w:r>
    </w:p>
    <w:p w:rsidR="000D4878" w:rsidRPr="00095DE2" w:rsidRDefault="000D4878" w:rsidP="000D4878">
      <w:pPr>
        <w:widowControl w:val="0"/>
        <w:numPr>
          <w:ilvl w:val="0"/>
          <w:numId w:val="8"/>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 xml:space="preserve">Проект договору про закупівлю </w:t>
      </w:r>
    </w:p>
    <w:p w:rsidR="000D4878" w:rsidRPr="00095DE2" w:rsidRDefault="000D4878" w:rsidP="000D4878">
      <w:pPr>
        <w:widowControl w:val="0"/>
        <w:numPr>
          <w:ilvl w:val="0"/>
          <w:numId w:val="8"/>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p w:rsidR="000D4878" w:rsidRPr="00095DE2" w:rsidRDefault="000D4878" w:rsidP="000D4878">
      <w:pPr>
        <w:widowControl w:val="0"/>
        <w:numPr>
          <w:ilvl w:val="0"/>
          <w:numId w:val="8"/>
        </w:numPr>
        <w:suppressAutoHyphens/>
        <w:spacing w:after="0" w:line="240" w:lineRule="auto"/>
        <w:rPr>
          <w:rFonts w:ascii="Arial" w:eastAsia="Times New Roman" w:hAnsi="Arial" w:cs="Arial"/>
          <w:lang w:val="uk-UA" w:eastAsia="ru-RU"/>
        </w:rPr>
      </w:pPr>
      <w:r w:rsidRPr="00095DE2">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6.         Забезпечення виконання договору про закупівлю</w:t>
      </w:r>
    </w:p>
    <w:p w:rsidR="000D4878" w:rsidRPr="00095DE2" w:rsidRDefault="000D4878" w:rsidP="000D4878">
      <w:pPr>
        <w:widowControl w:val="0"/>
        <w:spacing w:after="0" w:line="240" w:lineRule="auto"/>
        <w:rPr>
          <w:rFonts w:ascii="Times New Roman" w:eastAsia="Times New Roman" w:hAnsi="Times New Roman" w:cs="Times New Roman"/>
          <w:b/>
          <w:i/>
          <w:color w:val="000000"/>
          <w:sz w:val="24"/>
          <w:szCs w:val="24"/>
          <w:lang w:val="uk-UA" w:eastAsia="ru-RU"/>
        </w:rPr>
      </w:pPr>
      <w:r w:rsidRPr="00095DE2">
        <w:rPr>
          <w:rFonts w:ascii="Times New Roman" w:eastAsia="Times New Roman" w:hAnsi="Times New Roman" w:cs="Times New Roman"/>
          <w:b/>
          <w:i/>
          <w:color w:val="000000"/>
          <w:sz w:val="24"/>
          <w:szCs w:val="24"/>
          <w:lang w:val="uk-UA" w:eastAsia="ru-RU"/>
        </w:rPr>
        <w:t>Додатки до тендерної документації, що завантажуються до електронної системи закупівель окремими файлами:</w:t>
      </w:r>
    </w:p>
    <w:p w:rsidR="000D4878" w:rsidRPr="00095DE2" w:rsidRDefault="000D4878" w:rsidP="000D4878">
      <w:pPr>
        <w:suppressAutoHyphens/>
        <w:spacing w:after="0" w:line="240" w:lineRule="auto"/>
        <w:jc w:val="both"/>
        <w:outlineLvl w:val="0"/>
        <w:rPr>
          <w:rFonts w:ascii="Times New Roman" w:eastAsia="Times New Roman" w:hAnsi="Times New Roman" w:cs="Times New Roman"/>
          <w:b/>
          <w:bCs/>
          <w:color w:val="000000"/>
          <w:sz w:val="24"/>
          <w:szCs w:val="24"/>
          <w:lang w:val="uk-UA" w:eastAsia="zh-CN"/>
        </w:rPr>
      </w:pPr>
      <w:r w:rsidRPr="00095DE2">
        <w:rPr>
          <w:rFonts w:ascii="Times New Roman" w:eastAsia="Times New Roman" w:hAnsi="Times New Roman" w:cs="Times New Roman"/>
          <w:b/>
          <w:color w:val="000000"/>
          <w:sz w:val="24"/>
          <w:szCs w:val="24"/>
          <w:lang w:val="uk-UA" w:eastAsia="zh-CN"/>
        </w:rPr>
        <w:t xml:space="preserve">Додаток 1. </w:t>
      </w:r>
      <w:r w:rsidRPr="00095DE2">
        <w:rPr>
          <w:rFonts w:ascii="Times New Roman" w:eastAsia="Times New Roman" w:hAnsi="Times New Roman" w:cs="Times New Roman"/>
          <w:color w:val="000000"/>
          <w:sz w:val="24"/>
          <w:szCs w:val="24"/>
          <w:lang w:val="uk-UA" w:eastAsia="zh-CN"/>
        </w:rPr>
        <w:t>Підтвердження відповідності учасника кваліфікаційним критеріям.</w:t>
      </w:r>
    </w:p>
    <w:p w:rsidR="000D4878" w:rsidRPr="00095DE2" w:rsidRDefault="000D4878" w:rsidP="000D4878">
      <w:pPr>
        <w:suppressAutoHyphens/>
        <w:spacing w:after="0" w:line="240" w:lineRule="auto"/>
        <w:jc w:val="both"/>
        <w:rPr>
          <w:rFonts w:ascii="Times New Roman" w:eastAsia="Times New Roman" w:hAnsi="Times New Roman" w:cs="Times New Roman"/>
          <w:color w:val="000000"/>
          <w:sz w:val="24"/>
          <w:szCs w:val="24"/>
          <w:lang w:val="uk-UA" w:eastAsia="zh-CN"/>
        </w:rPr>
      </w:pPr>
      <w:r w:rsidRPr="00095DE2">
        <w:rPr>
          <w:rFonts w:ascii="Times New Roman" w:eastAsia="Times New Roman" w:hAnsi="Times New Roman" w:cs="Times New Roman"/>
          <w:b/>
          <w:color w:val="000000"/>
          <w:sz w:val="24"/>
          <w:szCs w:val="24"/>
          <w:lang w:val="uk-UA" w:eastAsia="zh-CN"/>
        </w:rPr>
        <w:t>Додаток 2.</w:t>
      </w:r>
      <w:r w:rsidRPr="00095DE2">
        <w:rPr>
          <w:rFonts w:ascii="Times New Roman" w:eastAsia="Times New Roman" w:hAnsi="Times New Roman" w:cs="Times New Roman"/>
          <w:color w:val="000000"/>
          <w:sz w:val="24"/>
          <w:szCs w:val="24"/>
          <w:lang w:val="uk-UA" w:eastAsia="zh-CN"/>
        </w:rPr>
        <w:t xml:space="preserve"> Інформація щодо відповідності Учасника вимогам, визначеним у ст. 17 Закону України «Про публічні закупівлі». </w:t>
      </w:r>
    </w:p>
    <w:p w:rsidR="000D4878" w:rsidRPr="00095DE2" w:rsidRDefault="000D4878" w:rsidP="000D4878">
      <w:pPr>
        <w:suppressAutoHyphens/>
        <w:spacing w:after="0" w:line="240" w:lineRule="auto"/>
        <w:jc w:val="both"/>
        <w:outlineLvl w:val="0"/>
        <w:rPr>
          <w:rFonts w:ascii="Times New Roman" w:eastAsia="Times New Roman" w:hAnsi="Times New Roman" w:cs="Times New Roman"/>
          <w:b/>
          <w:bCs/>
          <w:color w:val="000000"/>
          <w:sz w:val="24"/>
          <w:szCs w:val="24"/>
          <w:lang w:val="uk-UA" w:eastAsia="zh-CN"/>
        </w:rPr>
      </w:pPr>
      <w:r w:rsidRPr="00095DE2">
        <w:rPr>
          <w:rFonts w:ascii="Times New Roman" w:eastAsia="Times New Roman" w:hAnsi="Times New Roman" w:cs="Times New Roman"/>
          <w:b/>
          <w:color w:val="000000"/>
          <w:sz w:val="24"/>
          <w:szCs w:val="24"/>
          <w:lang w:val="uk-UA" w:eastAsia="zh-CN"/>
        </w:rPr>
        <w:t>Додаток 3.</w:t>
      </w:r>
      <w:r w:rsidRPr="00095DE2">
        <w:rPr>
          <w:rFonts w:ascii="Times New Roman" w:eastAsia="Times New Roman" w:hAnsi="Times New Roman" w:cs="Times New Roman"/>
          <w:color w:val="000000"/>
          <w:sz w:val="24"/>
          <w:szCs w:val="24"/>
          <w:lang w:val="uk-UA" w:eastAsia="zh-CN"/>
        </w:rPr>
        <w:t xml:space="preserve"> Інформація про технічні, якісні та кількісні характеристики предмета закупівлі.</w:t>
      </w:r>
    </w:p>
    <w:p w:rsidR="000D4878" w:rsidRPr="00095DE2" w:rsidRDefault="000D4878" w:rsidP="000D4878">
      <w:pPr>
        <w:suppressAutoHyphens/>
        <w:spacing w:after="0" w:line="240" w:lineRule="auto"/>
        <w:jc w:val="both"/>
        <w:rPr>
          <w:rFonts w:ascii="Times New Roman" w:eastAsia="Times New Roman" w:hAnsi="Times New Roman" w:cs="Times New Roman"/>
          <w:color w:val="000000"/>
          <w:sz w:val="24"/>
          <w:szCs w:val="24"/>
          <w:lang w:val="uk-UA" w:eastAsia="zh-CN"/>
        </w:rPr>
      </w:pPr>
      <w:r w:rsidRPr="00095DE2">
        <w:rPr>
          <w:rFonts w:ascii="Times New Roman" w:eastAsia="Times New Roman" w:hAnsi="Times New Roman" w:cs="Times New Roman"/>
          <w:b/>
          <w:color w:val="000000"/>
          <w:sz w:val="24"/>
          <w:szCs w:val="24"/>
          <w:lang w:val="uk-UA" w:eastAsia="zh-CN"/>
        </w:rPr>
        <w:t xml:space="preserve">Додаток 4. </w:t>
      </w:r>
      <w:r w:rsidRPr="00095DE2">
        <w:rPr>
          <w:rFonts w:ascii="Times New Roman" w:eastAsia="Times New Roman" w:hAnsi="Times New Roman" w:cs="Times New Roman"/>
          <w:color w:val="000000"/>
          <w:sz w:val="24"/>
          <w:szCs w:val="24"/>
          <w:lang w:val="uk-UA" w:eastAsia="zh-CN"/>
        </w:rPr>
        <w:t>Проект договору про закупівлю.</w:t>
      </w:r>
    </w:p>
    <w:p w:rsidR="000D4878" w:rsidRPr="00095DE2" w:rsidRDefault="000D4878" w:rsidP="000D4878">
      <w:pPr>
        <w:suppressAutoHyphens/>
        <w:spacing w:after="0" w:line="240" w:lineRule="auto"/>
        <w:jc w:val="both"/>
        <w:rPr>
          <w:rFonts w:ascii="Times New Roman" w:eastAsia="Times New Roman" w:hAnsi="Times New Roman" w:cs="Times New Roman"/>
          <w:bCs/>
          <w:strike/>
          <w:color w:val="FF0000"/>
          <w:sz w:val="24"/>
          <w:szCs w:val="24"/>
          <w:lang w:val="uk-UA" w:eastAsia="zh-CN"/>
        </w:rPr>
      </w:pPr>
      <w:r w:rsidRPr="00095DE2">
        <w:rPr>
          <w:rFonts w:ascii="Times New Roman" w:eastAsia="Times New Roman" w:hAnsi="Times New Roman" w:cs="Times New Roman"/>
          <w:b/>
          <w:color w:val="000000"/>
          <w:sz w:val="24"/>
          <w:szCs w:val="24"/>
          <w:lang w:val="uk-UA" w:eastAsia="zh-CN"/>
        </w:rPr>
        <w:t>Додаток 5.</w:t>
      </w:r>
      <w:r w:rsidRPr="00095DE2">
        <w:rPr>
          <w:rFonts w:ascii="Times New Roman" w:eastAsia="Times New Roman" w:hAnsi="Times New Roman" w:cs="Times New Roman"/>
          <w:color w:val="000000"/>
          <w:sz w:val="24"/>
          <w:szCs w:val="24"/>
          <w:lang w:val="uk-UA" w:eastAsia="zh-CN"/>
        </w:rPr>
        <w:t xml:space="preserve"> Форма тендерної пропозиції  Учасника.</w:t>
      </w:r>
    </w:p>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br w:type="page"/>
      </w:r>
    </w:p>
    <w:p w:rsidR="000D4878" w:rsidRPr="00095DE2" w:rsidRDefault="000D4878" w:rsidP="000D4878">
      <w:pPr>
        <w:widowControl w:val="0"/>
        <w:suppressAutoHyphens/>
        <w:autoSpaceDE w:val="0"/>
        <w:spacing w:after="0" w:line="240" w:lineRule="auto"/>
        <w:jc w:val="center"/>
        <w:rPr>
          <w:rFonts w:ascii="Times New Roman CYR" w:eastAsia="Times New Roman" w:hAnsi="Times New Roman CYR" w:cs="Times New Roman CYR"/>
          <w:b/>
          <w:bCs/>
          <w:sz w:val="30"/>
          <w:szCs w:val="30"/>
          <w:lang w:val="uk-UA" w:eastAsia="zh-CN"/>
        </w:rPr>
      </w:pPr>
    </w:p>
    <w:p w:rsidR="000D4878" w:rsidRPr="00095DE2" w:rsidRDefault="000D4878" w:rsidP="000D4878">
      <w:pPr>
        <w:widowControl w:val="0"/>
        <w:suppressAutoHyphens/>
        <w:autoSpaceDE w:val="0"/>
        <w:spacing w:after="0" w:line="240" w:lineRule="auto"/>
        <w:jc w:val="center"/>
        <w:rPr>
          <w:rFonts w:ascii="Times New Roman CYR" w:eastAsia="Times New Roman" w:hAnsi="Times New Roman CYR" w:cs="Times New Roman CYR"/>
          <w:b/>
          <w:bCs/>
          <w:sz w:val="30"/>
          <w:szCs w:val="30"/>
          <w:lang w:val="uk-UA" w:eastAsia="zh-CN"/>
        </w:rPr>
      </w:pPr>
    </w:p>
    <w:tbl>
      <w:tblPr>
        <w:tblW w:w="5052"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
        <w:gridCol w:w="3132"/>
        <w:gridCol w:w="6072"/>
        <w:gridCol w:w="39"/>
      </w:tblGrid>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i/>
                <w:color w:val="000000"/>
                <w:sz w:val="24"/>
                <w:szCs w:val="24"/>
                <w:lang w:val="uk-UA" w:eastAsia="ru-RU"/>
              </w:rPr>
            </w:pPr>
            <w:r w:rsidRPr="00095DE2">
              <w:rPr>
                <w:rFonts w:ascii="Times New Roman" w:eastAsia="Times New Roman" w:hAnsi="Times New Roman" w:cs="Times New Roman"/>
                <w:i/>
                <w:color w:val="FF0000"/>
                <w:sz w:val="24"/>
                <w:szCs w:val="24"/>
                <w:lang w:val="uk-UA" w:eastAsia="zh-CN"/>
              </w:rPr>
              <w:br w:type="page"/>
            </w:r>
            <w:r w:rsidRPr="00095DE2">
              <w:rPr>
                <w:rFonts w:ascii="Times New Roman" w:eastAsia="Times New Roman" w:hAnsi="Times New Roman" w:cs="Times New Roman"/>
                <w:b/>
                <w:i/>
                <w:color w:val="000000"/>
                <w:sz w:val="24"/>
                <w:szCs w:val="24"/>
                <w:lang w:val="uk-UA" w:eastAsia="ru-RU"/>
              </w:rPr>
              <w:t>№</w:t>
            </w:r>
          </w:p>
        </w:tc>
        <w:tc>
          <w:tcPr>
            <w:tcW w:w="4716" w:type="pct"/>
            <w:gridSpan w:val="3"/>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i/>
                <w:sz w:val="24"/>
                <w:szCs w:val="24"/>
                <w:lang w:val="uk-UA" w:eastAsia="ru-RU"/>
              </w:rPr>
            </w:pPr>
            <w:r w:rsidRPr="00095DE2">
              <w:rPr>
                <w:rFonts w:ascii="Times New Roman" w:eastAsia="Times New Roman" w:hAnsi="Times New Roman" w:cs="Times New Roman"/>
                <w:b/>
                <w:i/>
                <w:sz w:val="24"/>
                <w:szCs w:val="24"/>
                <w:lang w:val="uk-UA" w:eastAsia="zh-CN"/>
              </w:rPr>
              <w:t xml:space="preserve">Розділ I. </w:t>
            </w:r>
            <w:r w:rsidRPr="00095DE2">
              <w:rPr>
                <w:rFonts w:ascii="Times New Roman" w:eastAsia="Times New Roman" w:hAnsi="Times New Roman" w:cs="Times New Roman"/>
                <w:b/>
                <w:i/>
                <w:sz w:val="24"/>
                <w:szCs w:val="24"/>
                <w:lang w:val="uk-UA" w:eastAsia="ru-RU"/>
              </w:rPr>
              <w:t>Загальні положення</w:t>
            </w: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2</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3</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Тендерну документацію розроблено відповідно до вимог </w:t>
            </w:r>
            <w:hyperlink r:id="rId6" w:tgtFrame="_blank" w:history="1">
              <w:r w:rsidRPr="00095DE2">
                <w:rPr>
                  <w:rFonts w:ascii="Times New Roman" w:eastAsia="Times New Roman" w:hAnsi="Times New Roman" w:cs="Times New Roman"/>
                  <w:color w:val="000000"/>
                  <w:sz w:val="24"/>
                  <w:szCs w:val="24"/>
                  <w:u w:val="single"/>
                  <w:bdr w:val="none" w:sz="0" w:space="0" w:color="auto" w:frame="1"/>
                  <w:lang w:val="uk-UA" w:eastAsia="ru-RU"/>
                </w:rPr>
                <w:t>Закону</w:t>
              </w:r>
            </w:hyperlink>
            <w:r w:rsidRPr="00095DE2">
              <w:rPr>
                <w:rFonts w:ascii="Times New Roman" w:eastAsia="Times New Roman" w:hAnsi="Times New Roman" w:cs="Times New Roman"/>
                <w:sz w:val="24"/>
                <w:szCs w:val="24"/>
                <w:lang w:val="uk-UA" w:eastAsia="zh-CN"/>
              </w:rPr>
              <w:t xml:space="preserve"> України «Про публічні закупівлі» від 25.12.2015 № 922-VIII (із змінами)(далі – Закон)</w:t>
            </w:r>
            <w:r w:rsidRPr="00095DE2">
              <w:rPr>
                <w:rFonts w:ascii="Times New Roman" w:eastAsia="Times New Roman" w:hAnsi="Times New Roman" w:cs="Times New Roman"/>
                <w:color w:val="000000"/>
                <w:sz w:val="24"/>
                <w:szCs w:val="24"/>
                <w:lang w:val="uk-UA" w:eastAsia="ru-RU"/>
              </w:rPr>
              <w:t xml:space="preserve">. </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Інформація про замовника торгів</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textAlignment w:val="baseline"/>
              <w:rPr>
                <w:rFonts w:ascii="Times New Roman" w:eastAsia="Times New Roman" w:hAnsi="Times New Roman" w:cs="Times New Roman"/>
                <w:color w:val="000000"/>
                <w:sz w:val="24"/>
                <w:szCs w:val="24"/>
                <w:lang w:val="uk-UA" w:eastAsia="ru-RU"/>
              </w:rPr>
            </w:pP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2.1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повне найменування</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E06770" w:rsidP="00124538">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Відділ освіти, культури, туризму, сім’ї молоді та спорту </w:t>
            </w:r>
            <w:proofErr w:type="spellStart"/>
            <w:r>
              <w:rPr>
                <w:rFonts w:ascii="Times New Roman" w:eastAsia="Times New Roman" w:hAnsi="Times New Roman" w:cs="Times New Roman"/>
                <w:sz w:val="24"/>
                <w:szCs w:val="24"/>
                <w:lang w:val="uk-UA" w:eastAsia="zh-CN"/>
              </w:rPr>
              <w:t>Волицької</w:t>
            </w:r>
            <w:proofErr w:type="spellEnd"/>
            <w:r>
              <w:rPr>
                <w:rFonts w:ascii="Times New Roman" w:eastAsia="Times New Roman" w:hAnsi="Times New Roman" w:cs="Times New Roman"/>
                <w:sz w:val="24"/>
                <w:szCs w:val="24"/>
                <w:lang w:val="uk-UA" w:eastAsia="zh-CN"/>
              </w:rPr>
              <w:t xml:space="preserve"> сільської ради</w:t>
            </w:r>
          </w:p>
          <w:p w:rsidR="000D4878" w:rsidRPr="00095DE2" w:rsidRDefault="000D4878" w:rsidP="0012453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Код ЄДРПОУ: </w:t>
            </w:r>
            <w:r w:rsidR="00E06770">
              <w:rPr>
                <w:rFonts w:ascii="Times New Roman" w:eastAsia="Times New Roman" w:hAnsi="Times New Roman" w:cs="Times New Roman"/>
                <w:sz w:val="24"/>
                <w:szCs w:val="24"/>
                <w:lang w:val="uk-UA" w:eastAsia="zh-CN"/>
              </w:rPr>
              <w:t>44011446</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2.2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місцезнаходження</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E06770" w:rsidP="00124538">
            <w:pPr>
              <w:widowControl w:val="0"/>
              <w:suppressAutoHyphens/>
              <w:autoSpaceDE w:val="0"/>
              <w:spacing w:after="0" w:line="240" w:lineRule="auto"/>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w:sz w:val="24"/>
                <w:szCs w:val="24"/>
                <w:lang w:val="uk-UA" w:eastAsia="zh-CN"/>
              </w:rPr>
              <w:t>13424;Україна,Житомирська</w:t>
            </w:r>
            <w:r w:rsidR="004705DA">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обл</w:t>
            </w:r>
            <w:proofErr w:type="spellEnd"/>
            <w:r>
              <w:rPr>
                <w:rFonts w:ascii="Times New Roman" w:eastAsia="Times New Roman" w:hAnsi="Times New Roman" w:cs="Times New Roman"/>
                <w:sz w:val="24"/>
                <w:szCs w:val="24"/>
                <w:lang w:val="uk-UA" w:eastAsia="zh-CN"/>
              </w:rPr>
              <w:t xml:space="preserve">.,Житомирський </w:t>
            </w:r>
            <w:proofErr w:type="spellStart"/>
            <w:r>
              <w:rPr>
                <w:rFonts w:ascii="Times New Roman" w:eastAsia="Times New Roman" w:hAnsi="Times New Roman" w:cs="Times New Roman"/>
                <w:sz w:val="24"/>
                <w:szCs w:val="24"/>
                <w:lang w:val="uk-UA" w:eastAsia="zh-CN"/>
              </w:rPr>
              <w:t>район,с.Волиця,вул.Житомирська</w:t>
            </w:r>
            <w:proofErr w:type="spellEnd"/>
            <w:r>
              <w:rPr>
                <w:rFonts w:ascii="Times New Roman" w:eastAsia="Times New Roman" w:hAnsi="Times New Roman" w:cs="Times New Roman"/>
                <w:sz w:val="24"/>
                <w:szCs w:val="24"/>
                <w:lang w:val="uk-UA" w:eastAsia="zh-CN"/>
              </w:rPr>
              <w:t xml:space="preserve"> ,105/10</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2.3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Default="00E06770" w:rsidP="00124538">
            <w:pPr>
              <w:suppressAutoHyphens/>
              <w:spacing w:after="0" w:line="240" w:lineRule="auto"/>
              <w:jc w:val="both"/>
              <w:rPr>
                <w:rFonts w:ascii="Times New Roman" w:eastAsia="Times New Roman" w:hAnsi="Times New Roman" w:cs="Times New Roman"/>
                <w:i/>
                <w:sz w:val="24"/>
                <w:szCs w:val="24"/>
                <w:lang w:val="uk-UA" w:eastAsia="zh-CN"/>
              </w:rPr>
            </w:pPr>
            <w:proofErr w:type="spellStart"/>
            <w:r>
              <w:rPr>
                <w:rFonts w:ascii="Times New Roman" w:eastAsia="Times New Roman" w:hAnsi="Times New Roman" w:cs="Times New Roman"/>
                <w:i/>
                <w:sz w:val="24"/>
                <w:szCs w:val="24"/>
                <w:lang w:val="uk-UA" w:eastAsia="zh-CN"/>
              </w:rPr>
              <w:t>Чужинов</w:t>
            </w:r>
            <w:proofErr w:type="spellEnd"/>
            <w:r>
              <w:rPr>
                <w:rFonts w:ascii="Times New Roman" w:eastAsia="Times New Roman" w:hAnsi="Times New Roman" w:cs="Times New Roman"/>
                <w:i/>
                <w:sz w:val="24"/>
                <w:szCs w:val="24"/>
                <w:lang w:val="uk-UA" w:eastAsia="zh-CN"/>
              </w:rPr>
              <w:t xml:space="preserve"> Олександ</w:t>
            </w:r>
            <w:r w:rsidR="00737F72">
              <w:rPr>
                <w:rFonts w:ascii="Times New Roman" w:eastAsia="Times New Roman" w:hAnsi="Times New Roman" w:cs="Times New Roman"/>
                <w:i/>
                <w:sz w:val="24"/>
                <w:szCs w:val="24"/>
                <w:lang w:val="uk-UA" w:eastAsia="zh-CN"/>
              </w:rPr>
              <w:t>р</w:t>
            </w:r>
          </w:p>
          <w:p w:rsidR="00343CAB" w:rsidRPr="00095DE2" w:rsidRDefault="00343CAB" w:rsidP="00124538">
            <w:pPr>
              <w:suppressAutoHyphens/>
              <w:spacing w:after="0" w:line="240" w:lineRule="auto"/>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Уповноважена особа з публічних закупівель</w:t>
            </w:r>
          </w:p>
          <w:p w:rsidR="000D4878" w:rsidRPr="00095DE2" w:rsidRDefault="00343CAB" w:rsidP="00124538">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w:t>
            </w:r>
            <w:r w:rsidR="000D4878" w:rsidRPr="00095DE2">
              <w:rPr>
                <w:rFonts w:ascii="Times New Roman" w:eastAsia="Times New Roman" w:hAnsi="Times New Roman" w:cs="Times New Roman"/>
                <w:sz w:val="24"/>
                <w:szCs w:val="24"/>
                <w:lang w:val="uk-UA" w:eastAsia="zh-CN"/>
              </w:rPr>
              <w:t xml:space="preserve">ел. </w:t>
            </w:r>
            <w:r w:rsidR="00E06770">
              <w:rPr>
                <w:rFonts w:ascii="Times New Roman" w:eastAsia="Times New Roman" w:hAnsi="Times New Roman" w:cs="Times New Roman"/>
                <w:sz w:val="24"/>
                <w:szCs w:val="24"/>
                <w:lang w:val="uk-UA" w:eastAsia="zh-CN"/>
              </w:rPr>
              <w:t>0</w:t>
            </w:r>
            <w:r w:rsidR="00737F72">
              <w:rPr>
                <w:rFonts w:ascii="Times New Roman" w:eastAsia="Times New Roman" w:hAnsi="Times New Roman" w:cs="Times New Roman"/>
                <w:sz w:val="24"/>
                <w:szCs w:val="24"/>
                <w:lang w:val="uk-UA" w:eastAsia="zh-CN"/>
              </w:rPr>
              <w:t>500229129</w:t>
            </w:r>
          </w:p>
          <w:p w:rsidR="000D4878" w:rsidRPr="00095DE2" w:rsidRDefault="000D4878" w:rsidP="00124538">
            <w:pPr>
              <w:suppressAutoHyphens/>
              <w:spacing w:after="0" w:line="240" w:lineRule="auto"/>
              <w:jc w:val="both"/>
              <w:rPr>
                <w:rFonts w:ascii="Times New Roman" w:eastAsia="Times New Roman" w:hAnsi="Times New Roman" w:cs="Times New Roman"/>
                <w:color w:val="0000FF"/>
                <w:sz w:val="24"/>
                <w:szCs w:val="24"/>
                <w:u w:val="single"/>
                <w:lang w:val="uk-UA" w:eastAsia="uk-UA"/>
              </w:rPr>
            </w:pPr>
            <w:r w:rsidRPr="00095DE2">
              <w:rPr>
                <w:rFonts w:ascii="Times New Roman" w:eastAsia="Times New Roman" w:hAnsi="Times New Roman" w:cs="Times New Roman"/>
                <w:sz w:val="24"/>
                <w:szCs w:val="24"/>
                <w:lang w:val="uk-UA" w:eastAsia="zh-CN"/>
              </w:rPr>
              <w:t xml:space="preserve">електронна адреса: </w:t>
            </w:r>
            <w:proofErr w:type="spellStart"/>
            <w:r w:rsidR="00737F72" w:rsidRPr="00737F72">
              <w:rPr>
                <w:rFonts w:ascii="Arial" w:hAnsi="Arial" w:cs="Arial"/>
                <w:b/>
                <w:bCs/>
                <w:color w:val="0070C0"/>
                <w:sz w:val="18"/>
                <w:szCs w:val="18"/>
                <w:shd w:val="clear" w:color="auto" w:fill="FFFFFF"/>
              </w:rPr>
              <w:t>osvitavolutsya</w:t>
            </w:r>
            <w:proofErr w:type="spellEnd"/>
            <w:r w:rsidR="00737F72" w:rsidRPr="00737F72">
              <w:rPr>
                <w:rFonts w:ascii="Arial" w:hAnsi="Arial" w:cs="Arial"/>
                <w:b/>
                <w:bCs/>
                <w:color w:val="0070C0"/>
                <w:sz w:val="18"/>
                <w:szCs w:val="18"/>
                <w:shd w:val="clear" w:color="auto" w:fill="FFFFFF"/>
                <w:lang w:val="ru-RU"/>
              </w:rPr>
              <w:t>@</w:t>
            </w:r>
            <w:proofErr w:type="spellStart"/>
            <w:r w:rsidR="00737F72" w:rsidRPr="00737F72">
              <w:rPr>
                <w:rFonts w:ascii="Arial" w:hAnsi="Arial" w:cs="Arial"/>
                <w:b/>
                <w:bCs/>
                <w:color w:val="0070C0"/>
                <w:sz w:val="18"/>
                <w:szCs w:val="18"/>
                <w:shd w:val="clear" w:color="auto" w:fill="FFFFFF"/>
              </w:rPr>
              <w:t>ukr</w:t>
            </w:r>
            <w:proofErr w:type="spellEnd"/>
            <w:r w:rsidR="00737F72" w:rsidRPr="00737F72">
              <w:rPr>
                <w:rFonts w:ascii="Arial" w:hAnsi="Arial" w:cs="Arial"/>
                <w:b/>
                <w:bCs/>
                <w:color w:val="0070C0"/>
                <w:sz w:val="18"/>
                <w:szCs w:val="18"/>
                <w:shd w:val="clear" w:color="auto" w:fill="FFFFFF"/>
                <w:lang w:val="ru-RU"/>
              </w:rPr>
              <w:t>.</w:t>
            </w:r>
            <w:r w:rsidR="00737F72" w:rsidRPr="00737F72">
              <w:rPr>
                <w:rFonts w:ascii="Arial" w:hAnsi="Arial" w:cs="Arial"/>
                <w:b/>
                <w:bCs/>
                <w:color w:val="0070C0"/>
                <w:sz w:val="18"/>
                <w:szCs w:val="18"/>
                <w:shd w:val="clear" w:color="auto" w:fill="FFFFFF"/>
              </w:rPr>
              <w:t>net</w:t>
            </w:r>
          </w:p>
          <w:p w:rsidR="000D4878" w:rsidRPr="00343CAB" w:rsidRDefault="000D4878" w:rsidP="00343CAB">
            <w:pPr>
              <w:suppressAutoHyphens/>
              <w:spacing w:after="0" w:line="240" w:lineRule="auto"/>
              <w:jc w:val="both"/>
              <w:rPr>
                <w:rFonts w:ascii="Times New Roman" w:eastAsia="Times New Roman" w:hAnsi="Times New Roman" w:cs="Times New Roman"/>
                <w:i/>
                <w:sz w:val="24"/>
                <w:szCs w:val="24"/>
                <w:lang w:val="ru-RU" w:eastAsia="zh-CN"/>
              </w:rPr>
            </w:pPr>
            <w:r w:rsidRPr="00095DE2">
              <w:rPr>
                <w:rFonts w:ascii="Times New Roman" w:eastAsia="Times New Roman" w:hAnsi="Times New Roman" w:cs="Times New Roman"/>
                <w:sz w:val="24"/>
                <w:szCs w:val="24"/>
                <w:lang w:val="uk-UA" w:eastAsia="zh-CN"/>
              </w:rPr>
              <w:t xml:space="preserve">                                                    </w:t>
            </w:r>
          </w:p>
        </w:tc>
      </w:tr>
      <w:tr w:rsidR="000D4878" w:rsidRPr="00343CAB"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Процедура закупівлі</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відкриті торги</w:t>
            </w:r>
          </w:p>
        </w:tc>
      </w:tr>
      <w:tr w:rsidR="000D4878" w:rsidRPr="00343CAB"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4</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Інформація про предмет закупівлі</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textAlignment w:val="baseline"/>
              <w:rPr>
                <w:rFonts w:ascii="Times New Roman" w:eastAsia="Times New Roman" w:hAnsi="Times New Roman" w:cs="Times New Roman"/>
                <w:color w:val="000000"/>
                <w:sz w:val="24"/>
                <w:szCs w:val="24"/>
                <w:lang w:val="uk-UA" w:eastAsia="ru-RU"/>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4.1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назва предмета закупівлі</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744FF9" w:rsidRDefault="00124538" w:rsidP="00954496">
            <w:pPr>
              <w:suppressAutoHyphens/>
              <w:spacing w:after="0" w:line="240" w:lineRule="auto"/>
              <w:textAlignment w:val="baseline"/>
              <w:rPr>
                <w:rFonts w:ascii="Times New Roman" w:eastAsia="Times New Roman" w:hAnsi="Times New Roman" w:cs="Times New Roman"/>
                <w:b/>
                <w:sz w:val="24"/>
                <w:szCs w:val="24"/>
                <w:lang w:val="ru-RU" w:eastAsia="zh-CN"/>
              </w:rPr>
            </w:pPr>
            <w:r>
              <w:rPr>
                <w:rFonts w:ascii="Times New Roman" w:eastAsia="Times New Roman" w:hAnsi="Times New Roman" w:cs="Times New Roman"/>
                <w:b/>
                <w:sz w:val="24"/>
                <w:szCs w:val="24"/>
                <w:lang w:val="uk-UA" w:eastAsia="zh-CN"/>
              </w:rPr>
              <w:t>К</w:t>
            </w:r>
            <w:r w:rsidR="000D4878" w:rsidRPr="00095DE2">
              <w:rPr>
                <w:rFonts w:ascii="Times New Roman" w:eastAsia="Times New Roman" w:hAnsi="Times New Roman" w:cs="Times New Roman"/>
                <w:b/>
                <w:sz w:val="24"/>
                <w:szCs w:val="24"/>
                <w:lang w:val="uk-UA" w:eastAsia="zh-CN"/>
              </w:rPr>
              <w:t>од за  ДК 021:2015 - 0341</w:t>
            </w:r>
            <w:r w:rsidR="00737F72">
              <w:rPr>
                <w:rFonts w:ascii="Times New Roman" w:eastAsia="Times New Roman" w:hAnsi="Times New Roman" w:cs="Times New Roman"/>
                <w:b/>
                <w:sz w:val="24"/>
                <w:szCs w:val="24"/>
                <w:lang w:val="ru-RU" w:eastAsia="zh-CN"/>
              </w:rPr>
              <w:t>3</w:t>
            </w:r>
            <w:r w:rsidR="00343CAB">
              <w:rPr>
                <w:rFonts w:ascii="Times New Roman" w:eastAsia="Times New Roman" w:hAnsi="Times New Roman" w:cs="Times New Roman"/>
                <w:b/>
                <w:sz w:val="24"/>
                <w:szCs w:val="24"/>
                <w:lang w:val="uk-UA" w:eastAsia="zh-CN"/>
              </w:rPr>
              <w:t>000-</w:t>
            </w:r>
            <w:r w:rsidR="000925B8">
              <w:rPr>
                <w:rFonts w:ascii="Times New Roman" w:eastAsia="Times New Roman" w:hAnsi="Times New Roman" w:cs="Times New Roman"/>
                <w:b/>
                <w:sz w:val="24"/>
                <w:szCs w:val="24"/>
                <w:lang w:val="ru-RU" w:eastAsia="zh-CN"/>
              </w:rPr>
              <w:t>8</w:t>
            </w:r>
            <w:r w:rsidR="00737F72">
              <w:rPr>
                <w:rFonts w:ascii="Times New Roman" w:eastAsia="Times New Roman" w:hAnsi="Times New Roman" w:cs="Times New Roman"/>
                <w:b/>
                <w:sz w:val="24"/>
                <w:szCs w:val="24"/>
                <w:lang w:val="ru-RU" w:eastAsia="zh-CN"/>
              </w:rPr>
              <w:t xml:space="preserve"> </w:t>
            </w:r>
            <w:proofErr w:type="spellStart"/>
            <w:r w:rsidR="00737F72">
              <w:rPr>
                <w:rFonts w:ascii="Times New Roman" w:eastAsia="Times New Roman" w:hAnsi="Times New Roman" w:cs="Times New Roman"/>
                <w:b/>
                <w:sz w:val="24"/>
                <w:szCs w:val="24"/>
                <w:lang w:val="ru-RU" w:eastAsia="zh-CN"/>
              </w:rPr>
              <w:t>Паливна</w:t>
            </w:r>
            <w:proofErr w:type="spellEnd"/>
            <w:r w:rsidR="00737F72">
              <w:rPr>
                <w:rFonts w:ascii="Times New Roman" w:eastAsia="Times New Roman" w:hAnsi="Times New Roman" w:cs="Times New Roman"/>
                <w:b/>
                <w:sz w:val="24"/>
                <w:szCs w:val="24"/>
                <w:lang w:val="ru-RU" w:eastAsia="zh-CN"/>
              </w:rPr>
              <w:t xml:space="preserve"> деревина</w:t>
            </w:r>
          </w:p>
          <w:p w:rsidR="000D4878" w:rsidRPr="00095DE2" w:rsidRDefault="004705DA" w:rsidP="00954496">
            <w:pPr>
              <w:suppressAutoHyphens/>
              <w:spacing w:after="0" w:line="240" w:lineRule="auto"/>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ru-RU" w:eastAsia="zh-CN"/>
              </w:rPr>
              <w:t xml:space="preserve"> (</w:t>
            </w:r>
            <w:r>
              <w:rPr>
                <w:rFonts w:ascii="Times New Roman" w:eastAsia="Times New Roman" w:hAnsi="Times New Roman" w:cs="Times New Roman"/>
                <w:b/>
                <w:sz w:val="24"/>
                <w:szCs w:val="24"/>
                <w:lang w:val="uk-UA" w:eastAsia="zh-CN"/>
              </w:rPr>
              <w:t xml:space="preserve">паливна деревина </w:t>
            </w:r>
            <w:r w:rsidR="00343CAB">
              <w:rPr>
                <w:rFonts w:ascii="Times New Roman" w:eastAsia="Times New Roman" w:hAnsi="Times New Roman" w:cs="Times New Roman"/>
                <w:b/>
                <w:sz w:val="24"/>
                <w:szCs w:val="24"/>
                <w:lang w:val="uk-UA" w:eastAsia="zh-CN"/>
              </w:rPr>
              <w:t xml:space="preserve"> твердих (дуб) та хвойних </w:t>
            </w:r>
            <w:r w:rsidR="000D4878" w:rsidRPr="00095DE2">
              <w:rPr>
                <w:rFonts w:ascii="Times New Roman" w:eastAsia="Times New Roman" w:hAnsi="Times New Roman" w:cs="Times New Roman"/>
                <w:b/>
                <w:sz w:val="24"/>
                <w:szCs w:val="24"/>
                <w:lang w:val="uk-UA" w:eastAsia="zh-CN"/>
              </w:rPr>
              <w:t xml:space="preserve"> порід)</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4.2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i/>
                <w:sz w:val="24"/>
                <w:szCs w:val="24"/>
                <w:lang w:val="uk-UA" w:eastAsia="ru-RU"/>
              </w:rPr>
            </w:pPr>
            <w:r w:rsidRPr="00095DE2">
              <w:rPr>
                <w:rFonts w:ascii="Times New Roman" w:eastAsia="Times New Roman" w:hAnsi="Times New Roman" w:cs="Times New Roman"/>
                <w:sz w:val="24"/>
                <w:szCs w:val="24"/>
                <w:lang w:val="uk-UA" w:eastAsia="zh-CN"/>
              </w:rPr>
              <w:t>Закупівля здійснюється щодо предмету закупівлі в цілому.</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4.3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місце, кількість, обсяг поставки товарів</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sz w:val="24"/>
                <w:szCs w:val="24"/>
                <w:lang w:val="uk-UA" w:eastAsia="ru-RU"/>
              </w:rPr>
              <w:t>Місце, кількі</w:t>
            </w:r>
            <w:r w:rsidRPr="00095DE2">
              <w:rPr>
                <w:rFonts w:ascii="Times New Roman" w:eastAsia="Times New Roman" w:hAnsi="Times New Roman" w:cs="Times New Roman"/>
                <w:color w:val="000000"/>
                <w:sz w:val="24"/>
                <w:szCs w:val="24"/>
                <w:lang w:val="uk-UA" w:eastAsia="ru-RU"/>
              </w:rPr>
              <w:t xml:space="preserve">сть, обсяг поставки товарів </w:t>
            </w:r>
            <w:r w:rsidRPr="00095DE2">
              <w:rPr>
                <w:rFonts w:ascii="Times New Roman" w:eastAsia="Times New Roman" w:hAnsi="Times New Roman" w:cs="Times New Roman"/>
                <w:bCs/>
                <w:i/>
                <w:sz w:val="24"/>
                <w:szCs w:val="24"/>
                <w:lang w:val="uk-UA" w:eastAsia="zh-CN"/>
              </w:rPr>
              <w:t>наведено в Технічних, якісних та кількісних характеристиках предмета закупівлі (Додатку 3 тендерної документації)</w:t>
            </w: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4.4</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строк поставки товарів</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872E5A" w:rsidRDefault="000D4878" w:rsidP="00124538">
            <w:pPr>
              <w:suppressAutoHyphens/>
              <w:spacing w:after="0" w:line="240" w:lineRule="auto"/>
              <w:ind w:right="146"/>
              <w:textAlignment w:val="baseline"/>
              <w:rPr>
                <w:rFonts w:ascii="Times New Roman" w:eastAsia="Times New Roman" w:hAnsi="Times New Roman" w:cs="Times New Roman"/>
                <w:sz w:val="24"/>
                <w:szCs w:val="24"/>
                <w:lang w:val="uk-UA" w:eastAsia="ru-RU"/>
              </w:rPr>
            </w:pPr>
            <w:r w:rsidRPr="00872E5A">
              <w:rPr>
                <w:rFonts w:ascii="Times New Roman CYR" w:eastAsia="Times New Roman" w:hAnsi="Times New Roman CYR" w:cs="Times New Roman CYR"/>
                <w:sz w:val="24"/>
                <w:szCs w:val="24"/>
                <w:lang w:val="uk-UA" w:eastAsia="zh-CN"/>
              </w:rPr>
              <w:t>До 1</w:t>
            </w:r>
            <w:r w:rsidR="006B4593">
              <w:rPr>
                <w:rFonts w:ascii="Times New Roman CYR" w:eastAsia="Times New Roman" w:hAnsi="Times New Roman CYR" w:cs="Times New Roman CYR"/>
                <w:sz w:val="24"/>
                <w:szCs w:val="24"/>
                <w:lang w:eastAsia="zh-CN"/>
              </w:rPr>
              <w:t>5</w:t>
            </w:r>
            <w:r w:rsidRPr="00872E5A">
              <w:rPr>
                <w:rFonts w:ascii="Times New Roman CYR" w:eastAsia="Times New Roman" w:hAnsi="Times New Roman CYR" w:cs="Times New Roman CYR"/>
                <w:sz w:val="24"/>
                <w:szCs w:val="24"/>
                <w:lang w:val="uk-UA" w:eastAsia="zh-CN"/>
              </w:rPr>
              <w:t xml:space="preserve"> серпня 202</w:t>
            </w:r>
            <w:r w:rsidR="00E65859" w:rsidRPr="00872E5A">
              <w:rPr>
                <w:rFonts w:ascii="Times New Roman CYR" w:eastAsia="Times New Roman" w:hAnsi="Times New Roman CYR" w:cs="Times New Roman CYR"/>
                <w:sz w:val="24"/>
                <w:szCs w:val="24"/>
                <w:lang w:eastAsia="zh-CN"/>
              </w:rPr>
              <w:t>2</w:t>
            </w:r>
            <w:r w:rsidRPr="00872E5A">
              <w:rPr>
                <w:rFonts w:ascii="Times New Roman CYR" w:eastAsia="Times New Roman" w:hAnsi="Times New Roman CYR" w:cs="Times New Roman CYR"/>
                <w:sz w:val="24"/>
                <w:szCs w:val="24"/>
                <w:lang w:val="uk-UA" w:eastAsia="zh-CN"/>
              </w:rPr>
              <w:t xml:space="preserve"> року</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5</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Недискримінація учасників</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6</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5750"/>
              </w:tabs>
              <w:suppressAutoHyphens/>
              <w:spacing w:after="0" w:line="240" w:lineRule="auto"/>
              <w:ind w:right="146"/>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Валютою тендерної пропозиції є гривня.</w:t>
            </w:r>
          </w:p>
          <w:p w:rsidR="000D4878" w:rsidRPr="00095DE2" w:rsidRDefault="000D4878" w:rsidP="00124538">
            <w:pPr>
              <w:tabs>
                <w:tab w:val="left" w:pos="5750"/>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7</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Інформація про мову (мови), якою (якими) повинно бути складено тендерні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widowControl w:val="0"/>
              <w:tabs>
                <w:tab w:val="left" w:pos="5750"/>
              </w:tab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Тендерна пропозиція та усі документи, що мають відношення до неї, складаються українською мовою.</w:t>
            </w:r>
          </w:p>
          <w:p w:rsidR="000D4878" w:rsidRPr="00095DE2" w:rsidRDefault="000D4878" w:rsidP="00124538">
            <w:pPr>
              <w:widowControl w:val="0"/>
              <w:tabs>
                <w:tab w:val="left" w:pos="5750"/>
              </w:tab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посвідчений нотаріально. </w:t>
            </w:r>
          </w:p>
          <w:p w:rsidR="000D4878" w:rsidRPr="00095DE2" w:rsidRDefault="000D4878" w:rsidP="00124538">
            <w:pPr>
              <w:widowControl w:val="0"/>
              <w:tabs>
                <w:tab w:val="left" w:pos="5750"/>
              </w:tab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lastRenderedPageBreak/>
              <w:t>Тексти повинні бути автентичними, визначальним є текст, викладений українською мовою. </w:t>
            </w:r>
          </w:p>
          <w:p w:rsidR="000D4878" w:rsidRPr="00095DE2" w:rsidRDefault="000D4878" w:rsidP="00124538">
            <w:pPr>
              <w:widowControl w:val="0"/>
              <w:tabs>
                <w:tab w:val="left" w:pos="5750"/>
              </w:tabs>
              <w:spacing w:after="0" w:line="240" w:lineRule="auto"/>
              <w:ind w:right="146"/>
              <w:jc w:val="both"/>
              <w:rPr>
                <w:rFonts w:ascii="Times New Roman" w:eastAsia="Times New Roman" w:hAnsi="Times New Roman" w:cs="Arial"/>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Учасник-нерезидент надає нотаріально завірені переклади документів.</w:t>
            </w:r>
          </w:p>
        </w:tc>
      </w:tr>
      <w:tr w:rsidR="000D4878" w:rsidRPr="00990143" w:rsidTr="00124538">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ED03AA">
            <w:pPr>
              <w:suppressAutoHyphens/>
              <w:spacing w:after="0" w:line="240" w:lineRule="auto"/>
              <w:ind w:right="146"/>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b/>
                <w:i/>
                <w:sz w:val="24"/>
                <w:szCs w:val="24"/>
                <w:lang w:val="uk-UA" w:eastAsia="zh-CN"/>
              </w:rPr>
              <w:lastRenderedPageBreak/>
              <w:t xml:space="preserve">Розділ II. </w:t>
            </w:r>
            <w:r w:rsidRPr="00095DE2">
              <w:rPr>
                <w:rFonts w:ascii="Times New Roman" w:eastAsia="Times New Roman" w:hAnsi="Times New Roman" w:cs="Times New Roman"/>
                <w:b/>
                <w:i/>
                <w:sz w:val="24"/>
                <w:szCs w:val="24"/>
                <w:lang w:val="uk-UA" w:eastAsia="ru-RU"/>
              </w:rPr>
              <w:t>Порядок</w:t>
            </w:r>
            <w:r w:rsidR="00E8417A">
              <w:rPr>
                <w:rFonts w:ascii="Times New Roman" w:eastAsia="Times New Roman" w:hAnsi="Times New Roman" w:cs="Times New Roman"/>
                <w:b/>
                <w:i/>
                <w:sz w:val="24"/>
                <w:szCs w:val="24"/>
                <w:lang w:val="uk-UA" w:eastAsia="ru-RU"/>
              </w:rPr>
              <w:t xml:space="preserve"> </w:t>
            </w:r>
            <w:r w:rsidR="00ED03AA">
              <w:rPr>
                <w:rFonts w:ascii="Times New Roman" w:eastAsia="Times New Roman" w:hAnsi="Times New Roman" w:cs="Times New Roman"/>
                <w:b/>
                <w:i/>
                <w:color w:val="000000"/>
                <w:sz w:val="24"/>
                <w:szCs w:val="24"/>
                <w:lang w:val="uk-UA" w:eastAsia="ru-RU"/>
              </w:rPr>
              <w:t>в</w:t>
            </w:r>
            <w:r w:rsidRPr="00095DE2">
              <w:rPr>
                <w:rFonts w:ascii="Times New Roman" w:eastAsia="Times New Roman" w:hAnsi="Times New Roman" w:cs="Times New Roman"/>
                <w:b/>
                <w:i/>
                <w:color w:val="000000"/>
                <w:sz w:val="24"/>
                <w:szCs w:val="24"/>
                <w:lang w:val="uk-UA" w:eastAsia="ru-RU"/>
              </w:rPr>
              <w:t>несення змін та надання роз'яснень до тендерної документації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Процедура надання роз'яснень щодо тендерної документації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7" w:anchor="n199" w:history="1">
              <w:r w:rsidRPr="00095DE2">
                <w:rPr>
                  <w:rFonts w:ascii="Times New Roman" w:eastAsia="Times New Roman" w:hAnsi="Times New Roman" w:cs="Times New Roman"/>
                  <w:color w:val="0000FF"/>
                  <w:sz w:val="24"/>
                  <w:szCs w:val="24"/>
                  <w:u w:val="single"/>
                  <w:lang w:val="uk-UA" w:eastAsia="zh-CN"/>
                </w:rPr>
                <w:t>статті 10</w:t>
              </w:r>
            </w:hyperlink>
            <w:r w:rsidRPr="00095DE2">
              <w:rPr>
                <w:rFonts w:ascii="Times New Roman" w:eastAsia="Times New Roman" w:hAnsi="Times New Roman" w:cs="Times New Roman"/>
                <w:sz w:val="24"/>
                <w:szCs w:val="24"/>
                <w:lang w:val="uk-UA" w:eastAsia="zh-CN"/>
              </w:rPr>
              <w:t xml:space="preserve"> Закону.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sz w:val="24"/>
                <w:szCs w:val="24"/>
                <w:lang w:val="uk-UA" w:eastAsia="zh-CN"/>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ED03AA" w:rsidP="00124538">
            <w:pPr>
              <w:suppressAutoHyphens/>
              <w:spacing w:after="0" w:line="240" w:lineRule="auto"/>
              <w:ind w:right="58"/>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000D4878" w:rsidRPr="00095DE2">
              <w:rPr>
                <w:rFonts w:ascii="Times New Roman" w:eastAsia="Times New Roman" w:hAnsi="Times New Roman" w:cs="Times New Roman"/>
                <w:b/>
                <w:sz w:val="24"/>
                <w:szCs w:val="24"/>
                <w:lang w:val="uk-UA" w:eastAsia="ru-RU"/>
              </w:rPr>
              <w:t>несення змін до тендерної документації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0" w:name="n432"/>
            <w:bookmarkEnd w:id="0"/>
            <w:r w:rsidRPr="00095DE2">
              <w:rPr>
                <w:rFonts w:ascii="Times New Roman" w:eastAsia="Calibri" w:hAnsi="Times New Roman" w:cs="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Замовник разом із змінами до тендерної документації в окремому документі оприлюднює перелік змін, що вносяться. </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0D4878" w:rsidRPr="00095DE2" w:rsidRDefault="000D4878" w:rsidP="00124538">
            <w:pPr>
              <w:suppressAutoHyphens/>
              <w:spacing w:after="0" w:line="240" w:lineRule="auto"/>
              <w:ind w:right="146"/>
              <w:textAlignment w:val="baseline"/>
              <w:rPr>
                <w:rFonts w:ascii="Times New Roman" w:eastAsia="Times New Roman" w:hAnsi="Times New Roman" w:cs="Times New Roman"/>
                <w:color w:val="000000"/>
                <w:sz w:val="24"/>
                <w:szCs w:val="24"/>
                <w:lang w:val="uk-UA" w:eastAsia="ru-RU"/>
              </w:rPr>
            </w:pPr>
            <w:bookmarkStart w:id="1" w:name="n433"/>
            <w:bookmarkEnd w:id="1"/>
            <w:r w:rsidRPr="00095DE2">
              <w:rPr>
                <w:rFonts w:ascii="Times New Roman" w:eastAsia="Times New Roman" w:hAnsi="Times New Roman" w:cs="Times New Roman"/>
                <w:color w:val="000000"/>
                <w:sz w:val="24"/>
                <w:szCs w:val="24"/>
                <w:lang w:val="uk-UA" w:eastAsia="ru-RU"/>
              </w:rPr>
              <w:t xml:space="preserve">Зазначена інформація оприлюднюється замовником відповідно до </w:t>
            </w:r>
            <w:hyperlink r:id="rId8" w:anchor="n199" w:tgtFrame="_blank" w:history="1">
              <w:r w:rsidRPr="00095DE2">
                <w:rPr>
                  <w:rFonts w:ascii="Times New Roman" w:eastAsia="Times New Roman" w:hAnsi="Times New Roman" w:cs="Times New Roman"/>
                  <w:color w:val="000000"/>
                  <w:sz w:val="24"/>
                  <w:szCs w:val="24"/>
                  <w:u w:val="single"/>
                  <w:lang w:val="uk-UA" w:eastAsia="ru-RU"/>
                </w:rPr>
                <w:t>статті 10</w:t>
              </w:r>
            </w:hyperlink>
            <w:r w:rsidRPr="00095DE2">
              <w:rPr>
                <w:rFonts w:ascii="Times New Roman" w:eastAsia="Times New Roman" w:hAnsi="Times New Roman" w:cs="Times New Roman"/>
                <w:color w:val="000000"/>
                <w:sz w:val="24"/>
                <w:szCs w:val="24"/>
                <w:lang w:val="uk-UA" w:eastAsia="ru-RU"/>
              </w:rPr>
              <w:t xml:space="preserve"> Закону.</w:t>
            </w:r>
          </w:p>
        </w:tc>
      </w:tr>
      <w:tr w:rsidR="000D4878" w:rsidRPr="00990143" w:rsidTr="00124538">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center"/>
              <w:textAlignment w:val="baseline"/>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b/>
                <w:i/>
                <w:sz w:val="24"/>
                <w:szCs w:val="24"/>
                <w:lang w:val="uk-UA" w:eastAsia="zh-CN"/>
              </w:rPr>
              <w:t xml:space="preserve">Розділ III. </w:t>
            </w:r>
            <w:r w:rsidRPr="00095DE2">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інформацією та документами, що підтверджують відповідність учасника кваліфікаційним (кваліфікаційному) критеріям</w:t>
            </w:r>
            <w:r w:rsidRPr="00095DE2">
              <w:rPr>
                <w:rFonts w:ascii="Times New Roman" w:eastAsia="Times New Roman" w:hAnsi="Times New Roman" w:cs="Times New Roman"/>
                <w:i/>
                <w:color w:val="000000"/>
                <w:sz w:val="24"/>
                <w:szCs w:val="24"/>
                <w:lang w:val="uk-UA" w:eastAsia="ru-RU"/>
              </w:rPr>
              <w:t xml:space="preserve"> (</w:t>
            </w:r>
            <w:r w:rsidRPr="00095DE2">
              <w:rPr>
                <w:rFonts w:ascii="Times New Roman" w:eastAsia="Times New Roman" w:hAnsi="Times New Roman" w:cs="Times New Roman"/>
                <w:i/>
                <w:sz w:val="24"/>
                <w:szCs w:val="24"/>
                <w:lang w:val="uk-UA" w:eastAsia="zh-CN"/>
              </w:rPr>
              <w:t>згідно з Додатком 1 до цієї тендерної документації</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інформацією щодо відповідності учасника вимогам, визначеним у </w:t>
            </w:r>
            <w:hyperlink r:id="rId9" w:anchor="n294" w:tgtFrame="_blank" w:history="1">
              <w:r w:rsidRPr="00095DE2">
                <w:rPr>
                  <w:rFonts w:ascii="Times New Roman" w:eastAsia="Times New Roman" w:hAnsi="Times New Roman" w:cs="Times New Roman"/>
                  <w:color w:val="000000"/>
                  <w:sz w:val="24"/>
                  <w:szCs w:val="24"/>
                  <w:u w:val="single"/>
                  <w:lang w:val="uk-UA" w:eastAsia="ru-RU"/>
                </w:rPr>
                <w:t>статті 17</w:t>
              </w:r>
            </w:hyperlink>
            <w:r w:rsidRPr="00095DE2">
              <w:rPr>
                <w:rFonts w:ascii="Times New Roman" w:eastAsia="Times New Roman" w:hAnsi="Times New Roman" w:cs="Times New Roman"/>
                <w:color w:val="000000"/>
                <w:sz w:val="24"/>
                <w:szCs w:val="24"/>
                <w:lang w:val="uk-UA" w:eastAsia="ru-RU"/>
              </w:rPr>
              <w:t xml:space="preserve"> Закону </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i/>
                <w:sz w:val="24"/>
                <w:szCs w:val="24"/>
                <w:lang w:val="uk-UA" w:eastAsia="zh-CN"/>
              </w:rPr>
              <w:t>згідно з Додатком 2 до цієї тендерної документації</w:t>
            </w:r>
            <w:r w:rsidRPr="00095DE2">
              <w:rPr>
                <w:rFonts w:ascii="Times New Roman" w:eastAsia="Times New Roman" w:hAnsi="Times New Roman" w:cs="Times New Roman"/>
                <w:i/>
                <w:color w:val="000000"/>
                <w:sz w:val="24"/>
                <w:szCs w:val="24"/>
                <w:lang w:val="uk-UA" w:eastAsia="ru-RU"/>
              </w:rPr>
              <w:t>);</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інформацією про необхідні технічні, якісні та кількісні характеристики предмета закупівлі </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i/>
                <w:sz w:val="24"/>
                <w:szCs w:val="24"/>
                <w:lang w:val="uk-UA" w:eastAsia="zh-CN"/>
              </w:rPr>
              <w:t>згідно з Додатком 3 до цієї тендерної документації</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sz w:val="24"/>
                <w:szCs w:val="24"/>
                <w:lang w:val="uk-UA" w:eastAsia="zh-CN"/>
              </w:rPr>
              <w:t xml:space="preserve">проектом договору про закупівлю </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i/>
                <w:sz w:val="24"/>
                <w:szCs w:val="24"/>
                <w:lang w:val="uk-UA" w:eastAsia="zh-CN"/>
              </w:rPr>
              <w:t>згідно з Додатком 4 до цієї тендерної документації</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тендерна пропозиція </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i/>
                <w:sz w:val="24"/>
                <w:szCs w:val="24"/>
                <w:lang w:val="uk-UA" w:eastAsia="zh-CN"/>
              </w:rPr>
              <w:t>згідно з Додатком 5 до цієї тендерної документації</w:t>
            </w:r>
            <w:r w:rsidRPr="00095DE2">
              <w:rPr>
                <w:rFonts w:ascii="Times New Roman" w:eastAsia="Times New Roman" w:hAnsi="Times New Roman" w:cs="Times New Roman"/>
                <w:i/>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 </w:t>
            </w:r>
          </w:p>
          <w:p w:rsidR="000D4878" w:rsidRPr="00095DE2" w:rsidRDefault="000D4878" w:rsidP="00124538">
            <w:pPr>
              <w:numPr>
                <w:ilvl w:val="0"/>
                <w:numId w:val="1"/>
              </w:numPr>
              <w:suppressAutoHyphens/>
              <w:spacing w:after="0" w:line="240" w:lineRule="auto"/>
              <w:ind w:left="84"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sz w:val="24"/>
                <w:szCs w:val="24"/>
                <w:lang w:val="uk-UA" w:eastAsia="zh-CN"/>
              </w:rPr>
              <w:t>інших документів, передбачених відповідними розділами та додатками цієї тендерної документації (п.6 розділу ІІІ Документації, п.2 розділу V Документації).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p>
          <w:p w:rsidR="000D4878" w:rsidRPr="00095DE2" w:rsidRDefault="000D4878" w:rsidP="00124538">
            <w:pPr>
              <w:widowControl w:val="0"/>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w:t>
            </w:r>
            <w:r w:rsidRPr="00095DE2">
              <w:rPr>
                <w:rFonts w:ascii="Times New Roman" w:eastAsia="Times New Roman" w:hAnsi="Times New Roman" w:cs="Times New Roman"/>
                <w:sz w:val="24"/>
                <w:szCs w:val="24"/>
                <w:lang w:val="uk-UA" w:eastAsia="ru-RU"/>
              </w:rPr>
              <w:t>(із зазначенням прізвища, ініціалів та посади особи)</w:t>
            </w:r>
            <w:r w:rsidRPr="00095DE2">
              <w:rPr>
                <w:rFonts w:ascii="Times New Roman" w:eastAsia="Times New Roman" w:hAnsi="Times New Roman" w:cs="Times New Roman"/>
                <w:color w:val="000000"/>
                <w:sz w:val="24"/>
                <w:szCs w:val="24"/>
                <w:lang w:val="uk-UA" w:eastAsia="ru-RU"/>
              </w:rPr>
              <w:t>, а також відбитки печатки учасника (</w:t>
            </w:r>
            <w:r w:rsidRPr="00095DE2">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з чинним законодавством</w:t>
            </w:r>
            <w:r w:rsidRPr="00095DE2">
              <w:rPr>
                <w:rFonts w:ascii="Times New Roman" w:eastAsia="Times New Roman" w:hAnsi="Times New Roman" w:cs="Times New Roman"/>
                <w:color w:val="000000"/>
                <w:sz w:val="24"/>
                <w:szCs w:val="24"/>
                <w:lang w:val="uk-UA" w:eastAsia="ru-RU"/>
              </w:rPr>
              <w:t>), за винятком оригіналів чи нотаріально завірених документів, виданих учаснику іншими організаціями (підприємствами, установами).</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0D4878" w:rsidRPr="00095DE2" w:rsidRDefault="000D4878" w:rsidP="00124538">
            <w:pPr>
              <w:widowControl w:val="0"/>
              <w:shd w:val="clear" w:color="auto" w:fill="FFFFFF"/>
              <w:tabs>
                <w:tab w:val="left" w:pos="387"/>
              </w:tabs>
              <w:suppressAutoHyphens/>
              <w:spacing w:after="0" w:line="240" w:lineRule="auto"/>
              <w:ind w:right="146"/>
              <w:jc w:val="both"/>
              <w:outlineLvl w:val="2"/>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сканованому вигляді та містити розбірливі зображення.  </w:t>
            </w:r>
          </w:p>
          <w:p w:rsidR="000D4878" w:rsidRPr="00095DE2" w:rsidRDefault="000D4878" w:rsidP="00124538">
            <w:pPr>
              <w:widowControl w:val="0"/>
              <w:tabs>
                <w:tab w:val="left" w:pos="387"/>
              </w:tabs>
              <w:suppressAutoHyphens/>
              <w:spacing w:before="100" w:after="0" w:line="240" w:lineRule="auto"/>
              <w:ind w:right="146"/>
              <w:contextualSpacing/>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 xml:space="preserve">Тендерну пропозицію (за формою, зазначеною в Додатку 5 до цієї тендерної документації), приведену у відповідність до показників за результатами проведеного </w:t>
            </w:r>
            <w:r w:rsidRPr="00095DE2">
              <w:rPr>
                <w:rFonts w:ascii="Times New Roman" w:eastAsia="Times New Roman" w:hAnsi="Times New Roman" w:cs="Times New Roman"/>
                <w:sz w:val="24"/>
                <w:szCs w:val="20"/>
                <w:lang w:val="uk-UA" w:eastAsia="zh-CN"/>
              </w:rPr>
              <w:lastRenderedPageBreak/>
              <w:t xml:space="preserve">аукціону, </w:t>
            </w:r>
            <w:r w:rsidRPr="00095DE2">
              <w:rPr>
                <w:rFonts w:ascii="Times New Roman" w:eastAsia="Times New Roman" w:hAnsi="Times New Roman" w:cs="Times New Roman"/>
                <w:sz w:val="24"/>
                <w:szCs w:val="20"/>
                <w:shd w:val="clear" w:color="auto" w:fill="FFFFFF"/>
                <w:lang w:val="uk-UA" w:eastAsia="zh-CN"/>
              </w:rPr>
              <w:t>переможець торгів повинен надати замовнику у строк, що не перевищує п’яти днів з дати оприлюднення на веб-порталі Уповноваженого органу повідомлення про намір укласти договір</w:t>
            </w:r>
            <w:r w:rsidRPr="00095DE2">
              <w:rPr>
                <w:rFonts w:ascii="Times New Roman" w:eastAsia="Times New Roman" w:hAnsi="Times New Roman" w:cs="Times New Roman"/>
                <w:sz w:val="24"/>
                <w:szCs w:val="20"/>
                <w:lang w:val="uk-UA" w:eastAsia="zh-CN"/>
              </w:rPr>
              <w:t>.</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rsidR="000D4878" w:rsidRPr="00095DE2" w:rsidRDefault="000D4878" w:rsidP="00124538">
            <w:pPr>
              <w:suppressAutoHyphen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несуттєві помилки, які за рішенням тендерного комітету не впливають на зміст тендерної пропозиції.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bookmarkStart w:id="2" w:name="n454"/>
            <w:bookmarkEnd w:id="2"/>
            <w:r w:rsidRPr="00095DE2">
              <w:rPr>
                <w:rFonts w:ascii="Times New Roman" w:eastAsia="Times New Roman" w:hAnsi="Times New Roman" w:cs="Times New Roman"/>
                <w:color w:val="000000"/>
                <w:sz w:val="24"/>
                <w:szCs w:val="24"/>
                <w:lang w:val="uk-UA" w:eastAsia="ru-RU"/>
              </w:rPr>
              <w:t xml:space="preserve">Повноваження щодо підпису документів (тендерної пропозиції учасника процедури закупівлі </w:t>
            </w:r>
            <w:r w:rsidRPr="00095DE2">
              <w:rPr>
                <w:rFonts w:ascii="Times New Roman" w:eastAsia="Times New Roman" w:hAnsi="Times New Roman" w:cs="Times New Roman"/>
                <w:sz w:val="24"/>
                <w:szCs w:val="24"/>
                <w:lang w:val="uk-UA" w:eastAsia="zh-CN"/>
              </w:rPr>
              <w:t xml:space="preserve">та договору за результатами проведення процедури закупівлі) </w:t>
            </w:r>
            <w:r w:rsidRPr="00095DE2">
              <w:rPr>
                <w:rFonts w:ascii="Times New Roman" w:eastAsia="Times New Roman" w:hAnsi="Times New Roman" w:cs="Times New Roman"/>
                <w:color w:val="000000"/>
                <w:sz w:val="24"/>
                <w:szCs w:val="24"/>
                <w:lang w:val="uk-UA" w:eastAsia="ru-RU"/>
              </w:rPr>
              <w:t xml:space="preserve">підтверджується </w:t>
            </w:r>
            <w:r w:rsidRPr="00095DE2">
              <w:rPr>
                <w:rFonts w:ascii="Times New Roman" w:eastAsia="Times New Roman" w:hAnsi="Times New Roman" w:cs="Times New Roman"/>
                <w:sz w:val="24"/>
                <w:szCs w:val="24"/>
                <w:lang w:val="uk-UA" w:eastAsia="zh-CN"/>
              </w:rPr>
              <w:t xml:space="preserve">оригіналом виписки </w:t>
            </w:r>
            <w:r w:rsidRPr="00095DE2">
              <w:rPr>
                <w:rFonts w:ascii="Times New Roman" w:eastAsia="Times New Roman" w:hAnsi="Times New Roman" w:cs="Times New Roman"/>
                <w:color w:val="000000"/>
                <w:sz w:val="24"/>
                <w:szCs w:val="24"/>
                <w:lang w:val="uk-UA" w:eastAsia="ru-RU"/>
              </w:rPr>
              <w:t xml:space="preserve">з протоколу засновників, </w:t>
            </w:r>
            <w:r w:rsidRPr="00095DE2">
              <w:rPr>
                <w:rFonts w:ascii="Times New Roman" w:eastAsia="Times New Roman" w:hAnsi="Times New Roman" w:cs="Times New Roman"/>
                <w:sz w:val="24"/>
                <w:szCs w:val="24"/>
                <w:lang w:val="uk-UA" w:eastAsia="zh-CN"/>
              </w:rPr>
              <w:t xml:space="preserve">копією наказу </w:t>
            </w:r>
            <w:r w:rsidRPr="00095DE2">
              <w:rPr>
                <w:rFonts w:ascii="Times New Roman" w:eastAsia="Times New Roman" w:hAnsi="Times New Roman" w:cs="Times New Roman"/>
                <w:color w:val="000000"/>
                <w:sz w:val="24"/>
                <w:szCs w:val="24"/>
                <w:lang w:val="uk-UA" w:eastAsia="ru-RU"/>
              </w:rPr>
              <w:t xml:space="preserve">про призначення, </w:t>
            </w:r>
            <w:r w:rsidRPr="00095DE2">
              <w:rPr>
                <w:rFonts w:ascii="Times New Roman" w:eastAsia="Times New Roman" w:hAnsi="Times New Roman" w:cs="Times New Roman"/>
                <w:sz w:val="24"/>
                <w:szCs w:val="24"/>
                <w:lang w:val="uk-UA" w:eastAsia="zh-CN"/>
              </w:rPr>
              <w:t xml:space="preserve">оригіналом або нотаріально завіреною копією </w:t>
            </w:r>
            <w:r w:rsidRPr="00095DE2">
              <w:rPr>
                <w:rFonts w:ascii="Times New Roman" w:eastAsia="Times New Roman" w:hAnsi="Times New Roman" w:cs="Times New Roman"/>
                <w:color w:val="000000"/>
                <w:sz w:val="24"/>
                <w:szCs w:val="24"/>
                <w:lang w:val="uk-UA" w:eastAsia="ru-RU"/>
              </w:rPr>
              <w:t xml:space="preserve">довіреності, </w:t>
            </w:r>
            <w:r w:rsidRPr="00095DE2">
              <w:rPr>
                <w:rFonts w:ascii="Times New Roman" w:eastAsia="Times New Roman" w:hAnsi="Times New Roman" w:cs="Times New Roman"/>
                <w:sz w:val="24"/>
                <w:szCs w:val="24"/>
                <w:lang w:val="uk-UA" w:eastAsia="zh-CN"/>
              </w:rPr>
              <w:t xml:space="preserve">оригіналом або нотаріально завіреною копією </w:t>
            </w:r>
            <w:r w:rsidRPr="00095DE2">
              <w:rPr>
                <w:rFonts w:ascii="Times New Roman" w:eastAsia="Times New Roman" w:hAnsi="Times New Roman" w:cs="Times New Roman"/>
                <w:color w:val="000000"/>
                <w:sz w:val="24"/>
                <w:szCs w:val="24"/>
                <w:lang w:val="uk-UA" w:eastAsia="ru-RU"/>
              </w:rPr>
              <w:t xml:space="preserve">доручення або іншим документом, що підтверджує повноваження посадової особи учасника на підписання </w:t>
            </w:r>
            <w:r w:rsidRPr="00095DE2">
              <w:rPr>
                <w:rFonts w:ascii="Times New Roman" w:eastAsia="Times New Roman" w:hAnsi="Times New Roman" w:cs="Times New Roman"/>
                <w:sz w:val="24"/>
                <w:szCs w:val="24"/>
                <w:lang w:val="uk-UA" w:eastAsia="zh-CN"/>
              </w:rPr>
              <w:t>документів тендерної пропозиції та/або договору за результатами проведення процедури закупівлі.</w:t>
            </w:r>
          </w:p>
          <w:p w:rsidR="000D4878" w:rsidRPr="00095DE2" w:rsidRDefault="000D4878" w:rsidP="00124538">
            <w:pPr>
              <w:suppressAutoHyphens/>
              <w:spacing w:after="0" w:line="240" w:lineRule="auto"/>
              <w:ind w:right="146"/>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Підтвердження особи, яка має повноваження </w:t>
            </w:r>
            <w:r w:rsidRPr="00095DE2">
              <w:rPr>
                <w:rFonts w:ascii="Times New Roman" w:eastAsia="Times New Roman" w:hAnsi="Times New Roman" w:cs="Times New Roman"/>
                <w:sz w:val="24"/>
                <w:szCs w:val="24"/>
                <w:lang w:val="uk-UA" w:eastAsia="ru-RU"/>
              </w:rPr>
              <w:t xml:space="preserve">щодо підпису </w:t>
            </w:r>
            <w:r w:rsidRPr="00095DE2">
              <w:rPr>
                <w:rFonts w:ascii="Times New Roman" w:eastAsia="Times New Roman" w:hAnsi="Times New Roman" w:cs="Times New Roman"/>
                <w:color w:val="000000"/>
                <w:sz w:val="24"/>
                <w:szCs w:val="24"/>
                <w:lang w:val="uk-UA" w:eastAsia="ru-RU"/>
              </w:rPr>
              <w:t xml:space="preserve">документів (тендерної пропозиції учасника процедури закупівлі </w:t>
            </w:r>
            <w:r w:rsidRPr="00095DE2">
              <w:rPr>
                <w:rFonts w:ascii="Times New Roman" w:eastAsia="Times New Roman" w:hAnsi="Times New Roman" w:cs="Times New Roman"/>
                <w:sz w:val="24"/>
                <w:szCs w:val="24"/>
                <w:lang w:val="uk-UA" w:eastAsia="zh-CN"/>
              </w:rPr>
              <w:t>та договору за результатами проведення процедури закупівлі)</w:t>
            </w:r>
            <w:r w:rsidRPr="00095DE2">
              <w:rPr>
                <w:rFonts w:ascii="Times New Roman" w:eastAsia="Times New Roman" w:hAnsi="Times New Roman" w:cs="Times New Roman"/>
                <w:sz w:val="24"/>
                <w:szCs w:val="24"/>
                <w:lang w:val="uk-UA" w:eastAsia="ru-RU"/>
              </w:rPr>
              <w:t xml:space="preserve">, додатково підтверджується копією </w:t>
            </w:r>
            <w:r w:rsidRPr="00095DE2">
              <w:rPr>
                <w:rFonts w:ascii="Times New Roman" w:eastAsia="Times New Roman" w:hAnsi="Times New Roman" w:cs="Times New Roman"/>
                <w:sz w:val="24"/>
                <w:szCs w:val="24"/>
                <w:lang w:val="uk-UA" w:eastAsia="zh-CN"/>
              </w:rPr>
              <w:t xml:space="preserve">паспорту </w:t>
            </w:r>
            <w:r w:rsidRPr="00095DE2">
              <w:rPr>
                <w:rFonts w:ascii="Times New Roman" w:eastAsia="Times New Roman" w:hAnsi="Times New Roman" w:cs="Times New Roman"/>
                <w:sz w:val="24"/>
                <w:szCs w:val="24"/>
                <w:lang w:val="uk-UA" w:eastAsia="ru-RU"/>
              </w:rPr>
              <w:t>(сторінки, на яких наявні записи)</w:t>
            </w:r>
            <w:r w:rsidRPr="00095DE2">
              <w:rPr>
                <w:rFonts w:ascii="Times New Roman" w:eastAsia="Times New Roman" w:hAnsi="Times New Roman" w:cs="Times New Roman"/>
                <w:sz w:val="24"/>
                <w:szCs w:val="24"/>
                <w:lang w:val="uk-UA" w:eastAsia="zh-CN"/>
              </w:rPr>
              <w:t>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095DE2">
              <w:rPr>
                <w:rFonts w:ascii="Times New Roman" w:eastAsia="Times New Roman" w:hAnsi="Times New Roman" w:cs="Times New Roman"/>
                <w:sz w:val="24"/>
                <w:szCs w:val="24"/>
                <w:lang w:val="uk-UA" w:eastAsia="zh-CN"/>
              </w:rPr>
              <w:softHyphen/>
              <w:t>VI (із змінами).</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b/>
                <w:sz w:val="24"/>
                <w:szCs w:val="24"/>
                <w:lang w:val="uk-UA" w:eastAsia="ru-RU"/>
              </w:rPr>
            </w:pPr>
            <w:r w:rsidRPr="00095DE2">
              <w:rPr>
                <w:rFonts w:ascii="Times New Roman" w:eastAsia="Calibri" w:hAnsi="Times New Roman" w:cs="Times New Roman"/>
                <w:b/>
                <w:color w:val="000000"/>
                <w:sz w:val="24"/>
                <w:szCs w:val="24"/>
                <w:lang w:val="uk-UA" w:eastAsia="ru-RU"/>
              </w:rPr>
              <w:t xml:space="preserve">Кожен учасник має право подати тільки одну тендерну пропозицію </w:t>
            </w:r>
            <w:r w:rsidRPr="00095DE2">
              <w:rPr>
                <w:rFonts w:ascii="Times New Roman" w:eastAsia="Calibri" w:hAnsi="Times New Roman" w:cs="Times New Roman"/>
                <w:b/>
                <w:sz w:val="24"/>
                <w:szCs w:val="24"/>
                <w:lang w:val="uk-UA" w:eastAsia="ru-RU"/>
              </w:rPr>
              <w:t>(у тому числі до визначеної в тендерній документації частини предмета закупівлі</w:t>
            </w:r>
          </w:p>
          <w:p w:rsidR="000D4878" w:rsidRPr="00095DE2" w:rsidRDefault="000D4878" w:rsidP="00124538">
            <w:pPr>
              <w:shd w:val="clear" w:color="auto" w:fill="FFFFFF"/>
              <w:suppressAutoHyphens/>
              <w:spacing w:after="0" w:line="240" w:lineRule="auto"/>
              <w:ind w:right="146"/>
              <w:jc w:val="both"/>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0D4878" w:rsidRPr="00095DE2" w:rsidRDefault="000D4878" w:rsidP="00124538">
            <w:pPr>
              <w:suppressAutoHyphens/>
              <w:spacing w:after="0" w:line="240" w:lineRule="auto"/>
              <w:ind w:right="146"/>
              <w:jc w:val="both"/>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D4878" w:rsidRPr="00095DE2" w:rsidRDefault="000D4878" w:rsidP="00124538">
            <w:pPr>
              <w:suppressAutoHyphens/>
              <w:spacing w:after="0" w:line="240" w:lineRule="auto"/>
              <w:ind w:right="146"/>
              <w:jc w:val="both"/>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Відсутність документів, що не передбачені </w:t>
            </w:r>
            <w:r w:rsidRPr="00095DE2">
              <w:rPr>
                <w:rFonts w:ascii="Times New Roman" w:eastAsia="Times New Roman" w:hAnsi="Times New Roman" w:cs="Times New Roman"/>
                <w:i/>
                <w:sz w:val="24"/>
                <w:szCs w:val="24"/>
                <w:lang w:val="uk-UA" w:eastAsia="zh-CN"/>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0D4878" w:rsidRPr="00990143" w:rsidTr="00124538">
        <w:trPr>
          <w:trHeight w:val="628"/>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Забезпечення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widowControl w:val="0"/>
              <w:tabs>
                <w:tab w:val="left" w:pos="5735"/>
              </w:tab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0D4878" w:rsidRPr="00095DE2" w:rsidRDefault="000D4878" w:rsidP="00124538">
            <w:pPr>
              <w:widowControl w:val="0"/>
              <w:tabs>
                <w:tab w:val="left" w:pos="5735"/>
              </w:tabs>
              <w:spacing w:after="0" w:line="240" w:lineRule="auto"/>
              <w:ind w:right="146"/>
              <w:jc w:val="both"/>
              <w:rPr>
                <w:rFonts w:ascii="Times New Roman" w:eastAsia="Times New Roman" w:hAnsi="Times New Roman" w:cs="Times New Roman"/>
                <w:color w:val="000000"/>
                <w:sz w:val="24"/>
                <w:szCs w:val="24"/>
                <w:lang w:val="uk-UA" w:eastAsia="ru-RU"/>
              </w:rPr>
            </w:pPr>
          </w:p>
          <w:p w:rsidR="000D4878" w:rsidRPr="00095DE2" w:rsidRDefault="000D4878" w:rsidP="00124538">
            <w:pPr>
              <w:tabs>
                <w:tab w:val="left" w:pos="5735"/>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hd w:val="clear" w:color="auto" w:fill="FFFFFF"/>
              <w:tabs>
                <w:tab w:val="left" w:pos="5735"/>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sz w:val="24"/>
                <w:szCs w:val="24"/>
                <w:lang w:val="uk-UA" w:eastAsia="ru-RU"/>
              </w:rPr>
              <w:t>Не передбачено, оскільки забезпечення тендерної пропозиції не вимагається.</w:t>
            </w:r>
          </w:p>
          <w:p w:rsidR="000D4878" w:rsidRPr="00095DE2" w:rsidRDefault="000D4878" w:rsidP="00124538">
            <w:pPr>
              <w:tabs>
                <w:tab w:val="left" w:pos="5735"/>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4</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5612"/>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з дати розкриття тендерних пропозицій. </w:t>
            </w:r>
          </w:p>
          <w:p w:rsidR="000D4878" w:rsidRPr="00095DE2" w:rsidRDefault="000D4878" w:rsidP="00124538">
            <w:pPr>
              <w:shd w:val="clear" w:color="auto" w:fill="FFFFFF"/>
              <w:tabs>
                <w:tab w:val="left" w:pos="5612"/>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До закінчення цього строку замовник має право вимагати від учасників продовження строку дії тендерних пропозицій.</w:t>
            </w:r>
          </w:p>
          <w:p w:rsidR="000D4878" w:rsidRPr="00095DE2" w:rsidRDefault="000D4878" w:rsidP="00124538">
            <w:pPr>
              <w:shd w:val="clear" w:color="auto" w:fill="FFFFFF"/>
              <w:tabs>
                <w:tab w:val="left" w:pos="5612"/>
              </w:tabs>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3" w:name="n458"/>
            <w:bookmarkEnd w:id="3"/>
            <w:r w:rsidRPr="00095DE2">
              <w:rPr>
                <w:rFonts w:ascii="Times New Roman" w:eastAsia="Calibri" w:hAnsi="Times New Roman" w:cs="Times New Roman"/>
                <w:color w:val="000000"/>
                <w:sz w:val="24"/>
                <w:szCs w:val="24"/>
                <w:lang w:val="uk-UA" w:eastAsia="ru-RU"/>
              </w:rPr>
              <w:t>Учасник має право:</w:t>
            </w:r>
          </w:p>
          <w:p w:rsidR="000D4878" w:rsidRPr="00095DE2" w:rsidRDefault="000D4878" w:rsidP="00124538">
            <w:pPr>
              <w:shd w:val="clear" w:color="auto" w:fill="FFFFFF"/>
              <w:tabs>
                <w:tab w:val="left" w:pos="5612"/>
              </w:tabs>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4" w:name="n459"/>
            <w:bookmarkEnd w:id="4"/>
            <w:r w:rsidRPr="00095DE2">
              <w:rPr>
                <w:rFonts w:ascii="Times New Roman" w:eastAsia="Calibri" w:hAnsi="Times New Roman" w:cs="Times New Roman"/>
                <w:color w:val="000000"/>
                <w:sz w:val="24"/>
                <w:szCs w:val="24"/>
                <w:lang w:val="uk-UA" w:eastAsia="ru-RU"/>
              </w:rPr>
              <w:t>відхилити таку вимогу;</w:t>
            </w:r>
          </w:p>
          <w:p w:rsidR="000D4878" w:rsidRPr="00095DE2" w:rsidRDefault="000D4878" w:rsidP="00124538">
            <w:pPr>
              <w:shd w:val="clear" w:color="auto" w:fill="FFFFFF"/>
              <w:tabs>
                <w:tab w:val="left" w:pos="5612"/>
              </w:tabs>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5" w:name="n460"/>
            <w:bookmarkEnd w:id="5"/>
            <w:r w:rsidRPr="00095DE2">
              <w:rPr>
                <w:rFonts w:ascii="Times New Roman" w:eastAsia="Calibri" w:hAnsi="Times New Roman" w:cs="Times New Roman"/>
                <w:color w:val="000000"/>
                <w:sz w:val="24"/>
                <w:szCs w:val="24"/>
                <w:lang w:val="uk-UA" w:eastAsia="ru-RU"/>
              </w:rPr>
              <w:t>погодитися з вимогою та продовжити строк дії поданої ним тендерної пропозиції.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5</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 Учасник повинен надати інформацію в довільній формі про наявність обладнання та матеріально-технічної бази.;</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відповідно до додатку 1 тендерної документації.</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w:t>
            </w:r>
            <w:r w:rsidRPr="00095DE2">
              <w:rPr>
                <w:rFonts w:ascii="Times New Roman" w:eastAsia="Times New Roman" w:hAnsi="Times New Roman" w:cs="Times New Roman"/>
                <w:color w:val="000000"/>
                <w:sz w:val="24"/>
                <w:szCs w:val="24"/>
                <w:lang w:val="uk-UA" w:eastAsia="ru-RU"/>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5DE2">
              <w:rPr>
                <w:rFonts w:ascii="Times New Roman" w:eastAsia="Times New Roman" w:hAnsi="Times New Roman" w:cs="Times New Roman"/>
                <w:color w:val="000000"/>
                <w:sz w:val="24"/>
                <w:szCs w:val="24"/>
                <w:lang w:val="uk-UA" w:eastAsia="ru-RU"/>
              </w:rPr>
              <w:t>антиконкурентних</w:t>
            </w:r>
            <w:proofErr w:type="spellEnd"/>
            <w:r w:rsidRPr="00095DE2">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11) учасник процедури закупівлі є особою, до якої застосовано санкцію у виді заборони на здійснення у неї </w:t>
            </w:r>
            <w:r w:rsidRPr="00095DE2">
              <w:rPr>
                <w:rFonts w:ascii="Times New Roman" w:eastAsia="Times New Roman" w:hAnsi="Times New Roman" w:cs="Times New Roman"/>
                <w:color w:val="000000"/>
                <w:sz w:val="24"/>
                <w:szCs w:val="24"/>
                <w:lang w:val="uk-UA" w:eastAsia="ru-RU"/>
              </w:rPr>
              <w:lastRenderedPageBreak/>
              <w:t>публічних закупівель товарів, робіт і послуг згідно із Законом України "Про санкції";</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lastRenderedPageBreak/>
              <w:t>Замовник не вимагає від учасників документів, що підтверджують відсутність підстав, визначених пунктами 1 і 7 частини першої статті 17 Закону.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ab/>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ab/>
              <w:t>довідка, складена учасником у довільній формі, що підтверджує відсутність підстави, передбаченої п.12 частини 1 ст.17 Закону;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w:t>
            </w:r>
            <w:r w:rsidRPr="00095DE2">
              <w:rPr>
                <w:rFonts w:ascii="Times New Roman" w:eastAsia="Times New Roman" w:hAnsi="Times New Roman" w:cs="Times New Roman"/>
                <w:color w:val="000000"/>
                <w:sz w:val="24"/>
                <w:szCs w:val="24"/>
                <w:lang w:val="uk-UA"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w:t>
            </w:r>
            <w:r w:rsidRPr="00095DE2">
              <w:rPr>
                <w:rFonts w:ascii="Times New Roman" w:eastAsia="Times New Roman" w:hAnsi="Times New Roman" w:cs="Times New Roman"/>
                <w:color w:val="000000"/>
                <w:sz w:val="24"/>
                <w:szCs w:val="24"/>
                <w:lang w:val="uk-UA" w:eastAsia="ru-RU"/>
              </w:rPr>
              <w:lastRenderedPageBreak/>
              <w:t>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0D4878" w:rsidRPr="00095DE2" w:rsidRDefault="000D4878" w:rsidP="00124538">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b/>
                <w:i/>
                <w:color w:val="000000"/>
                <w:sz w:val="24"/>
                <w:szCs w:val="24"/>
                <w:lang w:val="uk-UA" w:eastAsia="zh-CN"/>
              </w:rPr>
            </w:pPr>
            <w:r w:rsidRPr="00095DE2">
              <w:rPr>
                <w:rFonts w:ascii="Times New Roman" w:eastAsia="Times New Roman" w:hAnsi="Times New Roman" w:cs="Times New Roman"/>
                <w:sz w:val="24"/>
                <w:szCs w:val="24"/>
                <w:lang w:val="uk-UA" w:eastAsia="zh-CN"/>
              </w:rPr>
              <w:t>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6</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D4878" w:rsidRPr="00095DE2" w:rsidRDefault="000D4878" w:rsidP="00124538">
            <w:pPr>
              <w:widowControl w:val="0"/>
              <w:numPr>
                <w:ilvl w:val="0"/>
                <w:numId w:val="2"/>
              </w:numPr>
              <w:tabs>
                <w:tab w:val="left" w:pos="381"/>
                <w:tab w:val="left" w:pos="537"/>
                <w:tab w:val="left" w:pos="906"/>
                <w:tab w:val="left" w:pos="3600"/>
              </w:tabs>
              <w:suppressAutoHyphens/>
              <w:spacing w:after="0" w:line="240" w:lineRule="auto"/>
              <w:ind w:left="90" w:right="127"/>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довідку про найменування товару, про технічні, якісні </w:t>
            </w:r>
            <w:r w:rsidRPr="00095DE2">
              <w:rPr>
                <w:rFonts w:ascii="Times New Roman" w:eastAsia="Times New Roman" w:hAnsi="Times New Roman" w:cs="Times New Roman"/>
                <w:sz w:val="24"/>
                <w:szCs w:val="24"/>
                <w:lang w:val="uk-UA" w:eastAsia="zh-CN"/>
              </w:rPr>
              <w:lastRenderedPageBreak/>
              <w:t>характеристики товару, що пропонується, а також інформацію про екологічну безпеку такого товару</w:t>
            </w:r>
            <w:r w:rsidRPr="00095DE2">
              <w:rPr>
                <w:rFonts w:ascii="Times New Roman" w:eastAsia="Times New Roman" w:hAnsi="Times New Roman" w:cs="Times New Roman"/>
                <w:i/>
                <w:sz w:val="24"/>
                <w:szCs w:val="24"/>
                <w:lang w:val="uk-UA" w:eastAsia="zh-CN"/>
              </w:rPr>
              <w:t xml:space="preserve"> (складається учасником в довільній формі згідно з Технічними, якісними, кількісними вимогами предмета закупівлі, визначеними замовником)</w:t>
            </w:r>
            <w:r w:rsidRPr="00095DE2">
              <w:rPr>
                <w:rFonts w:ascii="Times New Roman" w:eastAsia="Times New Roman" w:hAnsi="Times New Roman" w:cs="Times New Roman"/>
                <w:sz w:val="24"/>
                <w:szCs w:val="24"/>
                <w:lang w:val="uk-UA" w:eastAsia="zh-CN"/>
              </w:rPr>
              <w:t xml:space="preserve">; </w:t>
            </w:r>
          </w:p>
          <w:p w:rsidR="000D4878" w:rsidRPr="00095DE2" w:rsidRDefault="000D4878" w:rsidP="00124538">
            <w:pPr>
              <w:tabs>
                <w:tab w:val="left" w:pos="228"/>
              </w:tabs>
              <w:suppressAutoHyphens/>
              <w:spacing w:before="100" w:after="0" w:line="240" w:lineRule="auto"/>
              <w:ind w:right="127"/>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 xml:space="preserve">- інші документи, передбачені відповідними розділами та додатками </w:t>
            </w:r>
            <w:r w:rsidRPr="00095DE2">
              <w:rPr>
                <w:rFonts w:ascii="Times New Roman" w:eastAsia="Times New Roman" w:hAnsi="Times New Roman" w:cs="Times New Roman"/>
                <w:bCs/>
                <w:sz w:val="24"/>
                <w:szCs w:val="20"/>
                <w:lang w:val="uk-UA" w:eastAsia="zh-CN"/>
              </w:rPr>
              <w:t>тендерної документації</w:t>
            </w:r>
            <w:r w:rsidRPr="00095DE2">
              <w:rPr>
                <w:rFonts w:ascii="Times New Roman" w:eastAsia="Times New Roman" w:hAnsi="Times New Roman" w:cs="Times New Roman"/>
                <w:sz w:val="24"/>
                <w:szCs w:val="20"/>
                <w:lang w:val="uk-UA" w:eastAsia="zh-CN"/>
              </w:rPr>
              <w:t>.</w:t>
            </w:r>
          </w:p>
          <w:p w:rsidR="000D4878" w:rsidRPr="00095DE2" w:rsidRDefault="000D4878" w:rsidP="00124538">
            <w:pPr>
              <w:tabs>
                <w:tab w:val="left" w:pos="381"/>
              </w:tabs>
              <w:suppressAutoHyphens/>
              <w:spacing w:after="0" w:line="240" w:lineRule="auto"/>
              <w:ind w:right="146"/>
              <w:jc w:val="both"/>
              <w:rPr>
                <w:rFonts w:ascii="Times New Roman" w:eastAsia="Times New Roman" w:hAnsi="Times New Roman" w:cs="Times New Roman"/>
                <w:b/>
                <w:i/>
                <w:sz w:val="24"/>
                <w:szCs w:val="24"/>
                <w:lang w:val="uk-UA" w:eastAsia="zh-CN"/>
              </w:rPr>
            </w:pPr>
            <w:r w:rsidRPr="00095DE2">
              <w:rPr>
                <w:rFonts w:ascii="Times New Roman" w:eastAsia="Times New Roman" w:hAnsi="Times New Roman" w:cs="Times New Roman"/>
                <w:b/>
                <w:i/>
                <w:sz w:val="24"/>
                <w:szCs w:val="24"/>
                <w:lang w:val="uk-UA" w:eastAsia="zh-CN"/>
              </w:rPr>
              <w:t xml:space="preserve">Вимоги до предмета закупівлі (технічні, якісні, кількісні та інші вимоги до предмета закупівлі), згідно з </w:t>
            </w:r>
            <w:hyperlink r:id="rId10" w:tgtFrame="_blank" w:history="1">
              <w:r w:rsidRPr="00095DE2">
                <w:rPr>
                  <w:rFonts w:ascii="Times New Roman" w:eastAsia="Times New Roman" w:hAnsi="Times New Roman" w:cs="Times New Roman"/>
                  <w:b/>
                  <w:i/>
                  <w:color w:val="0000FF"/>
                  <w:sz w:val="24"/>
                  <w:szCs w:val="24"/>
                  <w:u w:val="single"/>
                  <w:lang w:val="uk-UA" w:eastAsia="zh-CN"/>
                </w:rPr>
                <w:t>частиною другою</w:t>
              </w:r>
            </w:hyperlink>
            <w:r w:rsidRPr="00095DE2">
              <w:rPr>
                <w:rFonts w:ascii="Times New Roman" w:eastAsia="Times New Roman" w:hAnsi="Times New Roman" w:cs="Times New Roman"/>
                <w:b/>
                <w:i/>
                <w:sz w:val="24"/>
                <w:szCs w:val="24"/>
                <w:lang w:val="uk-UA" w:eastAsia="zh-CN"/>
              </w:rPr>
              <w:t xml:space="preserve"> статті 22 Закону, зазначено в Додатку 3 до цієї тендерної документації.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7</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 xml:space="preserve">Інформація про субпідрядника </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27"/>
              <w:jc w:val="both"/>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zh-CN"/>
              </w:rPr>
              <w:t>Не передбачено.</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p>
        </w:tc>
      </w:tr>
      <w:tr w:rsidR="000D4878" w:rsidRPr="00990143" w:rsidTr="00124538">
        <w:tblPrEx>
          <w:jc w:val="center"/>
          <w:tblInd w:w="0" w:type="dxa"/>
          <w:tblCellMar>
            <w:left w:w="108" w:type="dxa"/>
            <w:right w:w="108" w:type="dxa"/>
          </w:tblCellMar>
          <w:tblLook w:val="04A0" w:firstRow="1" w:lastRow="0" w:firstColumn="1" w:lastColumn="0" w:noHBand="0" w:noVBand="1"/>
        </w:tblPrEx>
        <w:trPr>
          <w:gridAfter w:val="1"/>
          <w:wAfter w:w="20" w:type="pct"/>
          <w:trHeight w:val="2018"/>
          <w:jc w:val="center"/>
        </w:trPr>
        <w:tc>
          <w:tcPr>
            <w:tcW w:w="284" w:type="pct"/>
            <w:shd w:val="clear" w:color="auto" w:fill="auto"/>
          </w:tcPr>
          <w:p w:rsidR="000D4878" w:rsidRPr="00095DE2" w:rsidRDefault="000D4878" w:rsidP="0012453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sidRPr="00095DE2">
              <w:rPr>
                <w:rFonts w:ascii="Times New Roman" w:eastAsia="Times New Roman" w:hAnsi="Times New Roman" w:cs="Times New Roman"/>
                <w:b/>
                <w:color w:val="000000"/>
                <w:sz w:val="24"/>
                <w:szCs w:val="24"/>
                <w:lang w:val="uk-UA" w:eastAsia="uk-UA"/>
              </w:rPr>
              <w:t>8</w:t>
            </w:r>
          </w:p>
        </w:tc>
        <w:tc>
          <w:tcPr>
            <w:tcW w:w="1598" w:type="pct"/>
            <w:shd w:val="clear" w:color="auto" w:fill="auto"/>
          </w:tcPr>
          <w:p w:rsidR="000D4878" w:rsidRPr="00095DE2" w:rsidRDefault="000D4878" w:rsidP="00124538">
            <w:pPr>
              <w:widowControl w:val="0"/>
              <w:suppressAutoHyphens/>
              <w:spacing w:after="0" w:line="240" w:lineRule="auto"/>
              <w:contextualSpacing/>
              <w:jc w:val="both"/>
              <w:rPr>
                <w:rFonts w:ascii="Times New Roman" w:eastAsia="Times New Roman" w:hAnsi="Times New Roman" w:cs="Times New Roman"/>
                <w:b/>
                <w:sz w:val="24"/>
                <w:szCs w:val="24"/>
                <w:lang w:val="uk-UA" w:eastAsia="uk-UA"/>
              </w:rPr>
            </w:pPr>
            <w:r w:rsidRPr="00095DE2">
              <w:rPr>
                <w:rFonts w:ascii="Times New Roman" w:eastAsia="Times New Roman" w:hAnsi="Times New Roman" w:cs="Times New Roman"/>
                <w:b/>
                <w:sz w:val="24"/>
                <w:szCs w:val="24"/>
                <w:lang w:val="uk-UA" w:eastAsia="uk-UA"/>
              </w:rPr>
              <w:t>Інформація</w:t>
            </w:r>
            <w:r w:rsidR="006B4593" w:rsidRPr="006B4593">
              <w:rPr>
                <w:rFonts w:ascii="Times New Roman" w:eastAsia="Times New Roman" w:hAnsi="Times New Roman" w:cs="Times New Roman"/>
                <w:b/>
                <w:sz w:val="24"/>
                <w:szCs w:val="24"/>
                <w:lang w:val="ru-RU" w:eastAsia="uk-UA"/>
              </w:rPr>
              <w:t xml:space="preserve"> </w:t>
            </w:r>
            <w:r w:rsidRPr="00095DE2">
              <w:rPr>
                <w:rFonts w:ascii="Times New Roman" w:eastAsia="Times New Roman" w:hAnsi="Times New Roman" w:cs="Times New Roman"/>
                <w:b/>
                <w:sz w:val="24"/>
                <w:szCs w:val="24"/>
                <w:lang w:val="uk-UA" w:eastAsia="uk-UA"/>
              </w:rPr>
              <w:t>про</w:t>
            </w:r>
            <w:r w:rsidR="006B4593" w:rsidRPr="006B4593">
              <w:rPr>
                <w:rFonts w:ascii="Times New Roman" w:eastAsia="Times New Roman" w:hAnsi="Times New Roman" w:cs="Times New Roman"/>
                <w:b/>
                <w:sz w:val="24"/>
                <w:szCs w:val="24"/>
                <w:lang w:val="ru-RU" w:eastAsia="uk-UA"/>
              </w:rPr>
              <w:t xml:space="preserve"> </w:t>
            </w:r>
            <w:r w:rsidRPr="00095DE2">
              <w:rPr>
                <w:rFonts w:ascii="Times New Roman" w:eastAsia="Times New Roman" w:hAnsi="Times New Roman" w:cs="Times New Roman"/>
                <w:b/>
                <w:sz w:val="24"/>
                <w:szCs w:val="24"/>
                <w:lang w:val="uk-UA" w:eastAsia="uk-UA"/>
              </w:rPr>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98" w:type="pct"/>
            <w:shd w:val="clear" w:color="auto" w:fill="auto"/>
          </w:tcPr>
          <w:p w:rsidR="000D4878" w:rsidRPr="00095DE2" w:rsidRDefault="000D4878" w:rsidP="00124538">
            <w:pPr>
              <w:widowControl w:val="0"/>
              <w:suppressAutoHyphens/>
              <w:spacing w:after="0" w:line="240" w:lineRule="auto"/>
              <w:jc w:val="both"/>
              <w:rPr>
                <w:rFonts w:ascii="Times New Roman" w:eastAsia="Times New Roman" w:hAnsi="Times New Roman" w:cs="Times New Roman"/>
                <w:sz w:val="24"/>
                <w:szCs w:val="24"/>
                <w:lang w:val="uk-UA" w:eastAsia="uk-UA"/>
              </w:rPr>
            </w:pPr>
            <w:r w:rsidRPr="00095DE2">
              <w:rPr>
                <w:rFonts w:ascii="Times New Roman" w:eastAsia="Times New Roman" w:hAnsi="Times New Roman" w:cs="Times New Roman"/>
                <w:sz w:val="24"/>
                <w:szCs w:val="24"/>
                <w:lang w:val="uk-UA" w:eastAsia="uk-UA"/>
              </w:rPr>
              <w:t xml:space="preserve">8.1. Замовник не вимагає від учасників підтвердження відповідної інформації. </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9</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ED03AA"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000D4878" w:rsidRPr="00095DE2">
              <w:rPr>
                <w:rFonts w:ascii="Times New Roman" w:eastAsia="Times New Roman" w:hAnsi="Times New Roman" w:cs="Times New Roman"/>
                <w:b/>
                <w:color w:val="000000"/>
                <w:sz w:val="24"/>
                <w:szCs w:val="24"/>
                <w:lang w:val="uk-UA" w:eastAsia="ru-RU"/>
              </w:rPr>
              <w:t>несення змін або відкликання тендерної пропозиції учасником</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27"/>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Учасник має право внести зміни або відкликати свою тендерну пропозицію до закінчення строку її подання.</w:t>
            </w:r>
          </w:p>
          <w:p w:rsidR="000D4878" w:rsidRPr="00095DE2" w:rsidRDefault="000D4878" w:rsidP="00124538">
            <w:pPr>
              <w:suppressAutoHyphens/>
              <w:spacing w:after="0" w:line="240" w:lineRule="auto"/>
              <w:ind w:right="127"/>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D4878" w:rsidRPr="00990143" w:rsidTr="00124538">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b/>
                <w:i/>
                <w:sz w:val="24"/>
                <w:szCs w:val="24"/>
                <w:lang w:val="uk-UA" w:eastAsia="zh-CN"/>
              </w:rPr>
              <w:t xml:space="preserve">Розділ IV. </w:t>
            </w:r>
            <w:r w:rsidRPr="00095DE2">
              <w:rPr>
                <w:rFonts w:ascii="Times New Roman" w:eastAsia="Times New Roman" w:hAnsi="Times New Roman" w:cs="Times New Roman"/>
                <w:b/>
                <w:i/>
                <w:color w:val="000000"/>
                <w:sz w:val="24"/>
                <w:szCs w:val="24"/>
                <w:lang w:val="uk-UA" w:eastAsia="ru-RU"/>
              </w:rPr>
              <w:t>Подання та розкриття тендерної пропозиції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E65859" w:rsidRDefault="000D4878" w:rsidP="00124538">
            <w:pPr>
              <w:suppressAutoHyphens/>
              <w:spacing w:after="0" w:line="240" w:lineRule="auto"/>
              <w:ind w:right="146"/>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 xml:space="preserve">Кінцевий строк </w:t>
            </w:r>
            <w:r>
              <w:rPr>
                <w:rFonts w:ascii="Times New Roman" w:eastAsia="Times New Roman" w:hAnsi="Times New Roman" w:cs="Times New Roman"/>
                <w:color w:val="000000"/>
                <w:sz w:val="24"/>
                <w:szCs w:val="24"/>
                <w:lang w:val="uk-UA" w:eastAsia="ru-RU"/>
              </w:rPr>
              <w:t xml:space="preserve">подання тендерних пропозицій: </w:t>
            </w:r>
          </w:p>
          <w:p w:rsidR="000D4878" w:rsidRPr="00EA761E" w:rsidRDefault="009118F7" w:rsidP="00124538">
            <w:pPr>
              <w:suppressAutoHyphens/>
              <w:spacing w:after="0" w:line="240" w:lineRule="auto"/>
              <w:ind w:right="146"/>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r w:rsidR="008E20E2" w:rsidRPr="00EA761E">
              <w:rPr>
                <w:rFonts w:ascii="Times New Roman" w:eastAsia="Times New Roman" w:hAnsi="Times New Roman" w:cs="Times New Roman"/>
                <w:sz w:val="24"/>
                <w:szCs w:val="24"/>
                <w:lang w:val="uk-UA" w:eastAsia="ru-RU"/>
              </w:rPr>
              <w:t xml:space="preserve"> травня</w:t>
            </w:r>
            <w:r w:rsidR="000D4878" w:rsidRPr="00EA761E">
              <w:rPr>
                <w:rFonts w:ascii="Times New Roman" w:eastAsia="Times New Roman" w:hAnsi="Times New Roman" w:cs="Times New Roman"/>
                <w:sz w:val="24"/>
                <w:szCs w:val="24"/>
                <w:lang w:val="uk-UA" w:eastAsia="ru-RU"/>
              </w:rPr>
              <w:t xml:space="preserve"> 202</w:t>
            </w:r>
            <w:r w:rsidR="00E65859" w:rsidRPr="00EA761E">
              <w:rPr>
                <w:rFonts w:ascii="Times New Roman" w:eastAsia="Times New Roman" w:hAnsi="Times New Roman" w:cs="Times New Roman"/>
                <w:sz w:val="24"/>
                <w:szCs w:val="24"/>
                <w:lang w:val="ru-RU" w:eastAsia="ru-RU"/>
              </w:rPr>
              <w:t>2</w:t>
            </w:r>
            <w:r w:rsidR="000D4878" w:rsidRPr="00EA761E">
              <w:rPr>
                <w:rFonts w:ascii="Times New Roman" w:eastAsia="Times New Roman" w:hAnsi="Times New Roman" w:cs="Times New Roman"/>
                <w:sz w:val="24"/>
                <w:szCs w:val="24"/>
                <w:lang w:val="uk-UA" w:eastAsia="ru-RU"/>
              </w:rPr>
              <w:t xml:space="preserve"> р. </w:t>
            </w:r>
            <w:r w:rsidR="00E65859" w:rsidRPr="00EA761E">
              <w:rPr>
                <w:rFonts w:ascii="Times New Roman" w:eastAsia="Times New Roman" w:hAnsi="Times New Roman" w:cs="Times New Roman"/>
                <w:sz w:val="24"/>
                <w:szCs w:val="24"/>
                <w:lang w:val="uk-UA" w:eastAsia="ru-RU"/>
              </w:rPr>
              <w:t>00</w:t>
            </w:r>
            <w:r w:rsidR="000D4878" w:rsidRPr="00EA761E">
              <w:rPr>
                <w:rFonts w:ascii="Times New Roman" w:eastAsia="Times New Roman" w:hAnsi="Times New Roman" w:cs="Times New Roman"/>
                <w:sz w:val="24"/>
                <w:szCs w:val="24"/>
                <w:lang w:val="uk-UA" w:eastAsia="ru-RU"/>
              </w:rPr>
              <w:t>:00</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0D4878" w:rsidRPr="00095DE2"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Дата та час розкриття тендерної пропозиції</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w:t>
            </w:r>
            <w:r w:rsidRPr="00095DE2">
              <w:rPr>
                <w:rFonts w:ascii="Times New Roman" w:eastAsia="Calibri" w:hAnsi="Times New Roman" w:cs="Times New Roman"/>
                <w:color w:val="000000"/>
                <w:sz w:val="24"/>
                <w:szCs w:val="24"/>
                <w:lang w:val="uk-UA" w:eastAsia="ru-RU"/>
              </w:rPr>
              <w:lastRenderedPageBreak/>
              <w:t>відкритих торгів.</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095DE2">
              <w:rPr>
                <w:rFonts w:ascii="Times New Roman" w:eastAsia="Calibri" w:hAnsi="Times New Roman" w:cs="Times New Roman"/>
                <w:sz w:val="24"/>
                <w:szCs w:val="24"/>
                <w:u w:val="single"/>
                <w:lang w:val="uk-UA" w:eastAsia="ru-RU"/>
              </w:rPr>
              <w:t>статті 16</w:t>
            </w:r>
            <w:r w:rsidRPr="00095DE2">
              <w:rPr>
                <w:rFonts w:ascii="Times New Roman" w:eastAsia="Calibri" w:hAnsi="Times New Roman" w:cs="Times New Roman"/>
                <w:color w:val="000000"/>
                <w:sz w:val="24"/>
                <w:szCs w:val="24"/>
                <w:lang w:val="uk-UA" w:eastAsia="ru-RU"/>
              </w:rPr>
              <w:t xml:space="preserve"> і вимогам, установленим </w:t>
            </w:r>
            <w:hyperlink r:id="rId11" w:anchor="n294" w:history="1">
              <w:r w:rsidRPr="00095DE2">
                <w:rPr>
                  <w:rFonts w:ascii="Times New Roman" w:eastAsia="Calibri" w:hAnsi="Times New Roman" w:cs="Times New Roman"/>
                  <w:color w:val="000000"/>
                  <w:sz w:val="24"/>
                  <w:szCs w:val="24"/>
                  <w:u w:val="single"/>
                  <w:lang w:val="uk-UA" w:eastAsia="ru-RU"/>
                </w:rPr>
                <w:t>статтею 17</w:t>
              </w:r>
            </w:hyperlink>
            <w:r w:rsidRPr="00095DE2">
              <w:rPr>
                <w:rFonts w:ascii="Times New Roman" w:eastAsia="Calibri" w:hAnsi="Times New Roman" w:cs="Times New Roman"/>
                <w:color w:val="000000"/>
                <w:sz w:val="24"/>
                <w:szCs w:val="24"/>
                <w:lang w:val="uk-UA" w:eastAsia="ru-RU"/>
              </w:rPr>
              <w:t>  Закону.</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shd w:val="clear" w:color="auto" w:fill="FFFFFF"/>
                <w:lang w:val="uk-UA" w:eastAsia="ru-RU"/>
              </w:rPr>
            </w:pPr>
            <w:r w:rsidRPr="00095DE2">
              <w:rPr>
                <w:rFonts w:ascii="Times New Roman" w:eastAsia="Calibri" w:hAnsi="Times New Roman" w:cs="Times New Roman"/>
                <w:color w:val="000000"/>
                <w:sz w:val="24"/>
                <w:szCs w:val="24"/>
                <w:lang w:val="uk-UA" w:eastAsia="ru-RU"/>
              </w:rPr>
              <w:t>Протокол розкриття тендерних пропозицій формується та оприлюднюється вдень розкриття пропозицій за формою, установленою Уповноваженим органом.</w:t>
            </w:r>
          </w:p>
        </w:tc>
      </w:tr>
      <w:tr w:rsidR="000D4878" w:rsidRPr="00990143" w:rsidTr="00124538">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b/>
                <w:i/>
                <w:sz w:val="24"/>
                <w:szCs w:val="24"/>
                <w:lang w:val="uk-UA" w:eastAsia="zh-CN"/>
              </w:rPr>
              <w:lastRenderedPageBreak/>
              <w:t xml:space="preserve">Розділ V. </w:t>
            </w:r>
            <w:r w:rsidRPr="00095DE2">
              <w:rPr>
                <w:rFonts w:ascii="Times New Roman" w:eastAsia="Times New Roman" w:hAnsi="Times New Roman" w:cs="Times New Roman"/>
                <w:b/>
                <w:i/>
                <w:sz w:val="24"/>
                <w:szCs w:val="24"/>
                <w:lang w:val="uk-UA" w:eastAsia="ru-RU"/>
              </w:rPr>
              <w:t>Оцінка</w:t>
            </w:r>
            <w:r w:rsidRPr="00095DE2">
              <w:rPr>
                <w:rFonts w:ascii="Times New Roman" w:eastAsia="Times New Roman" w:hAnsi="Times New Roman" w:cs="Times New Roman"/>
                <w:b/>
                <w:i/>
                <w:color w:val="000000"/>
                <w:sz w:val="24"/>
                <w:szCs w:val="24"/>
                <w:lang w:val="uk-UA" w:eastAsia="ru-RU"/>
              </w:rPr>
              <w:t xml:space="preserve"> тендерної пропозиції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sz w:val="24"/>
                <w:szCs w:val="24"/>
                <w:lang w:val="uk-UA" w:eastAsia="zh-C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w:t>
            </w:r>
            <w:r w:rsidRPr="00095DE2">
              <w:rPr>
                <w:rFonts w:ascii="Times New Roman" w:eastAsia="Times New Roman" w:hAnsi="Times New Roman" w:cs="Times New Roman"/>
                <w:sz w:val="24"/>
                <w:szCs w:val="24"/>
                <w:lang w:val="uk-UA" w:eastAsia="zh-CN"/>
              </w:rPr>
              <w:lastRenderedPageBreak/>
              <w:t>наступного етапу аукціону визначається нова стартова ціна за результатами попереднього етапу аукціону.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Учасник може протягом одного етапу аукціону один раз понизити ціну своєї пропозиції не менше ніж на один крок від своєї попередньої ціни.</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Розмір мінімального кроку пониження ціни під час електронного аукціону зазначено в оголошенні про проведення торгів.</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Строк розгляду тендерної пропозиції може бути аргументовано продовжено замовником до 20 робочих днів. </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У разі продовження строку розгляду тендерної пропозиції замовник оприлюднює повідомлення в електронній системі закупівель.</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6" w:name="n482"/>
            <w:bookmarkEnd w:id="6"/>
            <w:r w:rsidRPr="00095DE2">
              <w:rPr>
                <w:rFonts w:ascii="Times New Roman" w:eastAsia="Calibri"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D4878" w:rsidRPr="00095DE2" w:rsidRDefault="000D4878" w:rsidP="00124538">
            <w:pPr>
              <w:shd w:val="clear" w:color="auto" w:fill="FFFFFF"/>
              <w:spacing w:after="0" w:line="240" w:lineRule="auto"/>
              <w:ind w:right="146"/>
              <w:jc w:val="both"/>
              <w:textAlignment w:val="baseline"/>
              <w:rPr>
                <w:rFonts w:ascii="Times New Roman" w:eastAsia="Calibri" w:hAnsi="Times New Roman" w:cs="Times New Roman"/>
                <w:color w:val="000000"/>
                <w:sz w:val="24"/>
                <w:szCs w:val="24"/>
                <w:lang w:val="uk-UA" w:eastAsia="ru-RU"/>
              </w:rPr>
            </w:pPr>
            <w:bookmarkStart w:id="7" w:name="n487"/>
            <w:bookmarkEnd w:id="7"/>
            <w:r w:rsidRPr="00095DE2">
              <w:rPr>
                <w:rFonts w:ascii="Times New Roman" w:eastAsia="Calibri"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8" w:name="n488"/>
            <w:bookmarkEnd w:id="8"/>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Інша інформація</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w:t>
            </w:r>
            <w:r w:rsidRPr="00095DE2">
              <w:rPr>
                <w:rFonts w:ascii="Times New Roman" w:eastAsia="Times New Roman" w:hAnsi="Times New Roman" w:cs="Times New Roman"/>
                <w:color w:val="000000"/>
                <w:sz w:val="24"/>
                <w:szCs w:val="24"/>
                <w:shd w:val="clear" w:color="auto" w:fill="FFFFFF"/>
                <w:lang w:val="uk-UA" w:eastAsia="zh-CN"/>
              </w:rPr>
              <w:lastRenderedPageBreak/>
              <w:t>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Обґрунтування аномально низької тендерної пропозиції може містити інформацію про:</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3) отримання учасником державної допомоги згідно із законодавством.</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Замовник розміщує повідомлення з вимогою про усунення невідповідностей в інформації та/або документах:</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1) що підтверджують відповідність учасника процедури закупівлі кваліфікаційним критеріям відповідно до статті 16 Закону;</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2) на підтвердження права підпису тендерної пропозиції та/або договору про закупівлю.</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Повідомлення з вимогою про усунення невідповідностей повинно містити наступну інформацію:</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lastRenderedPageBreak/>
              <w:t>1) перелік виявлених невідповідностей;</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2) посилання на вимогу (вимоги) тендерної документації, щодо яких виявлені невідповідності;</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3) перелік інформації та/або документів, які повинен подати учасник для усунення виявлених невідповідностей.</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D4878" w:rsidRPr="00095DE2" w:rsidRDefault="000D4878" w:rsidP="00124538">
            <w:pPr>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D4878"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27"/>
              <w:jc w:val="both"/>
              <w:rPr>
                <w:rFonts w:ascii="Times New Roman" w:eastAsia="Times New Roman" w:hAnsi="Times New Roman" w:cs="Times New Roman"/>
                <w:color w:val="000000"/>
                <w:sz w:val="24"/>
                <w:szCs w:val="24"/>
                <w:shd w:val="clear" w:color="auto" w:fill="FFFFFF"/>
                <w:lang w:val="uk-UA" w:eastAsia="zh-CN"/>
              </w:rPr>
            </w:pPr>
            <w:r w:rsidRPr="00095DE2">
              <w:rPr>
                <w:rFonts w:ascii="Times New Roman" w:eastAsia="Times New Roman" w:hAnsi="Times New Roman" w:cs="Times New Roman"/>
                <w:color w:val="000000"/>
                <w:sz w:val="24"/>
                <w:szCs w:val="24"/>
                <w:shd w:val="clear" w:color="auto" w:fill="FFFFFF"/>
                <w:lang w:val="uk-UA" w:eastAsia="zh-CN"/>
              </w:rPr>
              <w:t xml:space="preserve">Замовник розглядає подані тендерні пропозиції з урахуванням виправлення або </w:t>
            </w:r>
            <w:proofErr w:type="spellStart"/>
            <w:r w:rsidRPr="00095DE2">
              <w:rPr>
                <w:rFonts w:ascii="Times New Roman" w:eastAsia="Times New Roman" w:hAnsi="Times New Roman" w:cs="Times New Roman"/>
                <w:color w:val="000000"/>
                <w:sz w:val="24"/>
                <w:szCs w:val="24"/>
                <w:shd w:val="clear" w:color="auto" w:fill="FFFFFF"/>
                <w:lang w:val="uk-UA" w:eastAsia="zh-CN"/>
              </w:rPr>
              <w:t>невиправлення</w:t>
            </w:r>
            <w:proofErr w:type="spellEnd"/>
            <w:r w:rsidRPr="00095DE2">
              <w:rPr>
                <w:rFonts w:ascii="Times New Roman" w:eastAsia="Times New Roman" w:hAnsi="Times New Roman" w:cs="Times New Roman"/>
                <w:color w:val="000000"/>
                <w:sz w:val="24"/>
                <w:szCs w:val="24"/>
                <w:shd w:val="clear" w:color="auto" w:fill="FFFFFF"/>
                <w:lang w:val="uk-UA" w:eastAsia="zh-CN"/>
              </w:rPr>
              <w:t xml:space="preserve"> учасниками виявлених </w:t>
            </w:r>
            <w:proofErr w:type="spellStart"/>
            <w:r w:rsidRPr="00095DE2">
              <w:rPr>
                <w:rFonts w:ascii="Times New Roman" w:eastAsia="Times New Roman" w:hAnsi="Times New Roman" w:cs="Times New Roman"/>
                <w:color w:val="000000"/>
                <w:sz w:val="24"/>
                <w:szCs w:val="24"/>
                <w:shd w:val="clear" w:color="auto" w:fill="FFFFFF"/>
                <w:lang w:val="uk-UA" w:eastAsia="zh-CN"/>
              </w:rPr>
              <w:t>невідповідностей</w:t>
            </w:r>
            <w:proofErr w:type="spellEnd"/>
            <w:r w:rsidRPr="00095DE2">
              <w:rPr>
                <w:rFonts w:ascii="Times New Roman" w:eastAsia="Times New Roman" w:hAnsi="Times New Roman" w:cs="Times New Roman"/>
                <w:color w:val="000000"/>
                <w:sz w:val="24"/>
                <w:szCs w:val="24"/>
                <w:shd w:val="clear" w:color="auto" w:fill="FFFFFF"/>
                <w:lang w:val="uk-UA" w:eastAsia="zh-CN"/>
              </w:rPr>
              <w:t>.</w:t>
            </w:r>
          </w:p>
          <w:p w:rsidR="00E65859" w:rsidRPr="00095DE2" w:rsidRDefault="00E65859"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27"/>
              <w:jc w:val="both"/>
              <w:rPr>
                <w:rFonts w:ascii="Times New Roman" w:eastAsia="Times New Roman" w:hAnsi="Times New Roman" w:cs="Times New Roman"/>
                <w:color w:val="76923C"/>
                <w:sz w:val="24"/>
                <w:szCs w:val="24"/>
                <w:lang w:val="uk-UA" w:eastAsia="zh-CN"/>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Відхилення тендерних пропозицій</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 учасник процедури закупівлі:</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w:t>
            </w:r>
            <w:r w:rsidRPr="00095DE2">
              <w:rPr>
                <w:rFonts w:ascii="Times New Roman" w:eastAsia="Calibri" w:hAnsi="Times New Roman" w:cs="Times New Roman"/>
                <w:color w:val="000000"/>
                <w:sz w:val="24"/>
                <w:szCs w:val="24"/>
                <w:lang w:val="uk-UA" w:eastAsia="ru-RU"/>
              </w:rPr>
              <w:lastRenderedPageBreak/>
              <w:t>повідомлення з вимогою про усунення таких невідповідностей;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2) тендерна пропозиція учасника: </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не відповідає умовам технічної специфікації та іншим вимогам щодо предмету закупівлі тендерної документації;  </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є такою, строк дії якої закінчився; </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3) переможець процедури закупівлі:</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zh-CN"/>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D4878" w:rsidRPr="00990143" w:rsidTr="00124538">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center"/>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b/>
                <w:i/>
                <w:sz w:val="24"/>
                <w:szCs w:val="24"/>
                <w:lang w:val="uk-UA" w:eastAsia="zh-CN"/>
              </w:rPr>
              <w:lastRenderedPageBreak/>
              <w:t xml:space="preserve">Розділ VI. </w:t>
            </w:r>
            <w:r w:rsidRPr="00095DE2">
              <w:rPr>
                <w:rFonts w:ascii="Times New Roman" w:eastAsia="Times New Roman" w:hAnsi="Times New Roman" w:cs="Times New Roman"/>
                <w:b/>
                <w:i/>
                <w:color w:val="000000"/>
                <w:sz w:val="24"/>
                <w:szCs w:val="24"/>
                <w:lang w:val="uk-UA" w:eastAsia="ru-RU"/>
              </w:rPr>
              <w:t>Результати торгів та укладання договору про закупівлю</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1</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Відміна замовником торгів чи визнання їх такими, що не відбулися</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1.1 Замовник відміняє тендер у разі:</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w:t>
            </w:r>
            <w:r w:rsidRPr="00095DE2">
              <w:rPr>
                <w:rFonts w:ascii="Times New Roman" w:eastAsia="Calibri" w:hAnsi="Times New Roman" w:cs="Times New Roman"/>
                <w:color w:val="000000"/>
                <w:sz w:val="24"/>
                <w:szCs w:val="24"/>
                <w:lang w:val="uk-UA" w:eastAsia="ru-RU"/>
              </w:rPr>
              <w:tab/>
              <w:t>відсутності подальшої потреби в закупівлі товарів, робіт і послуг;</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2)</w:t>
            </w:r>
            <w:r w:rsidRPr="00095DE2">
              <w:rPr>
                <w:rFonts w:ascii="Times New Roman" w:eastAsia="Calibri" w:hAnsi="Times New Roman" w:cs="Times New Roman"/>
                <w:color w:val="000000"/>
                <w:sz w:val="24"/>
                <w:szCs w:val="24"/>
                <w:lang w:val="uk-UA" w:eastAsia="ru-RU"/>
              </w:rPr>
              <w:tab/>
              <w:t>неможливості усунення порушень, що виникли через виявлені порушення законодавства у сфері публічних закупівель.</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1.2. Тендер автоматично відміняються електронною системою закупівель у разі:</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1)  подання для участі: </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у відкритих торгах – менше двох тендерних пропозицій;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у конкурентному діалозі – менше трьох тендерних пропозицій;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у відкритих торгах для укладення рамкових угод – менше </w:t>
            </w:r>
            <w:r w:rsidRPr="00095DE2">
              <w:rPr>
                <w:rFonts w:ascii="Times New Roman" w:eastAsia="Calibri" w:hAnsi="Times New Roman" w:cs="Times New Roman"/>
                <w:color w:val="000000"/>
                <w:sz w:val="24"/>
                <w:szCs w:val="24"/>
                <w:lang w:val="uk-UA" w:eastAsia="ru-RU"/>
              </w:rPr>
              <w:lastRenderedPageBreak/>
              <w:t>трьох тендерних пропозицій;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у кваліфікаційному відборі першого етапу торгів із обмеженою участю –  менше чотирьох пропозицій;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2)</w:t>
            </w:r>
            <w:r w:rsidRPr="00095DE2">
              <w:rPr>
                <w:rFonts w:ascii="Times New Roman" w:eastAsia="Calibri" w:hAnsi="Times New Roman" w:cs="Times New Roman"/>
                <w:color w:val="000000"/>
                <w:sz w:val="24"/>
                <w:szCs w:val="24"/>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3)</w:t>
            </w:r>
            <w:r w:rsidRPr="00095DE2">
              <w:rPr>
                <w:rFonts w:ascii="Times New Roman" w:eastAsia="Calibri" w:hAnsi="Times New Roman" w:cs="Times New Roman"/>
                <w:color w:val="000000"/>
                <w:sz w:val="24"/>
                <w:szCs w:val="24"/>
                <w:lang w:val="uk-UA" w:eastAsia="ru-RU"/>
              </w:rPr>
              <w:tab/>
              <w:t>відхилення всіх тендерних пропозицій згідно з Законом.</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1.3. Про відміну тендеру з підстав, визначених у частині першій та другій цієї статті, має бути чітко зазначено в тендерній документації.</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1.4. Тендер може бути відмінено частково (за лотом).</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1.5. Замовник має право визнати тендер таким, що не відбувся, у разі:</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w:t>
            </w:r>
            <w:r w:rsidRPr="00095DE2">
              <w:rPr>
                <w:rFonts w:ascii="Times New Roman" w:eastAsia="Calibri" w:hAnsi="Times New Roman" w:cs="Times New Roman"/>
                <w:color w:val="000000"/>
                <w:sz w:val="24"/>
                <w:szCs w:val="24"/>
                <w:lang w:val="uk-UA" w:eastAsia="ru-RU"/>
              </w:rPr>
              <w:tab/>
              <w:t>якщо здійснення закупівлі стало неможливим унаслідок непереборної сили;</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2)</w:t>
            </w:r>
            <w:r w:rsidRPr="00095DE2">
              <w:rPr>
                <w:rFonts w:ascii="Times New Roman" w:eastAsia="Calibri" w:hAnsi="Times New Roman" w:cs="Times New Roman"/>
                <w:color w:val="000000"/>
                <w:sz w:val="24"/>
                <w:szCs w:val="24"/>
                <w:lang w:val="uk-UA" w:eastAsia="ru-RU"/>
              </w:rPr>
              <w:tab/>
              <w:t>скорочення видатків на здійснення закупівлі товарів, робіт і послуг.</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1.6. Замовник має право визнати тендер таким, що не відбувся частково (за лотом).</w:t>
            </w: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r w:rsidRPr="00095DE2">
              <w:rPr>
                <w:rFonts w:ascii="Times New Roman" w:eastAsia="Calibri" w:hAnsi="Times New Roman" w:cs="Times New Roman"/>
                <w:color w:val="000000"/>
                <w:sz w:val="24"/>
                <w:szCs w:val="24"/>
                <w:lang w:val="uk-UA" w:eastAsia="ru-RU"/>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zh-CN"/>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2</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Строк укладання договору</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shd w:val="clear" w:color="auto" w:fill="FFFFFF"/>
                <w:lang w:val="uk-UA" w:eastAsia="zh-CN"/>
              </w:rPr>
              <w:t>Замовник укладає договір про закупівлю з учасником, який визнаний переможцем торгів протягом строку дії його пропозиції, не пізніше ніж через 20 (</w:t>
            </w:r>
            <w:r w:rsidRPr="00095DE2">
              <w:rPr>
                <w:rFonts w:ascii="Times New Roman" w:eastAsia="Times New Roman" w:hAnsi="Times New Roman" w:cs="Times New Roman"/>
                <w:color w:val="000000"/>
                <w:sz w:val="24"/>
                <w:szCs w:val="24"/>
                <w:lang w:val="uk-UA" w:eastAsia="ru-RU"/>
              </w:rPr>
              <w:t>двадцять)</w:t>
            </w:r>
            <w:r w:rsidRPr="00095DE2">
              <w:rPr>
                <w:rFonts w:ascii="Times New Roman" w:eastAsia="Times New Roman" w:hAnsi="Times New Roman" w:cs="Times New Roman"/>
                <w:color w:val="000000"/>
                <w:sz w:val="24"/>
                <w:szCs w:val="24"/>
                <w:shd w:val="clear" w:color="auto" w:fill="FFFFFF"/>
                <w:lang w:val="uk-UA" w:eastAsia="zh-C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w:t>
            </w:r>
            <w:r w:rsidRPr="00095DE2">
              <w:rPr>
                <w:rFonts w:ascii="Times New Roman" w:eastAsia="Times New Roman" w:hAnsi="Times New Roman" w:cs="Times New Roman"/>
                <w:color w:val="000000"/>
                <w:sz w:val="24"/>
                <w:szCs w:val="24"/>
                <w:lang w:val="uk-UA" w:eastAsia="ru-RU"/>
              </w:rPr>
              <w:t>десять)</w:t>
            </w:r>
            <w:r w:rsidRPr="00095DE2">
              <w:rPr>
                <w:rFonts w:ascii="Times New Roman" w:eastAsia="Times New Roman" w:hAnsi="Times New Roman" w:cs="Times New Roman"/>
                <w:color w:val="000000"/>
                <w:sz w:val="24"/>
                <w:szCs w:val="24"/>
                <w:shd w:val="clear" w:color="auto" w:fill="FFFFFF"/>
                <w:lang w:val="uk-UA" w:eastAsia="zh-CN"/>
              </w:rPr>
              <w:t xml:space="preserve"> днів з дати оприлюднення на веб-порталі Уповноваженого органу повідомлення про намір укласти договір про закупівлю.</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3</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925B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Прое</w:t>
            </w:r>
            <w:r w:rsidR="000D4878" w:rsidRPr="00095DE2">
              <w:rPr>
                <w:rFonts w:ascii="Times New Roman" w:eastAsia="Times New Roman" w:hAnsi="Times New Roman" w:cs="Times New Roman"/>
                <w:b/>
                <w:color w:val="000000"/>
                <w:sz w:val="24"/>
                <w:szCs w:val="24"/>
                <w:lang w:val="uk-UA" w:eastAsia="ru-RU"/>
              </w:rPr>
              <w:t>кт договору про закупівлю</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925B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zh-CN"/>
              </w:rPr>
              <w:t>Прое</w:t>
            </w:r>
            <w:r w:rsidR="000D4878" w:rsidRPr="00095DE2">
              <w:rPr>
                <w:rFonts w:ascii="Times New Roman" w:eastAsia="Times New Roman" w:hAnsi="Times New Roman" w:cs="Times New Roman"/>
                <w:sz w:val="24"/>
                <w:szCs w:val="24"/>
                <w:lang w:val="uk-UA" w:eastAsia="zh-CN"/>
              </w:rPr>
              <w:t>кт договору про закупівлю (</w:t>
            </w:r>
            <w:r w:rsidR="000D4878" w:rsidRPr="00095DE2">
              <w:rPr>
                <w:rFonts w:ascii="Times New Roman" w:eastAsia="Times New Roman" w:hAnsi="Times New Roman" w:cs="Times New Roman"/>
                <w:color w:val="000000"/>
                <w:sz w:val="24"/>
                <w:szCs w:val="24"/>
                <w:lang w:val="uk-UA" w:eastAsia="ru-RU"/>
              </w:rPr>
              <w:t>з урахуванням особливостей предмету закупівлі, з обов’язковим зазначенням порядку змін його умов)</w:t>
            </w:r>
            <w:r w:rsidR="000D4878" w:rsidRPr="00095DE2">
              <w:rPr>
                <w:rFonts w:ascii="Times New Roman" w:eastAsia="Times New Roman" w:hAnsi="Times New Roman" w:cs="Times New Roman"/>
                <w:sz w:val="24"/>
                <w:szCs w:val="24"/>
                <w:lang w:val="uk-UA" w:eastAsia="zh-CN"/>
              </w:rPr>
              <w:t xml:space="preserve"> подано </w:t>
            </w:r>
            <w:r w:rsidR="000D4878" w:rsidRPr="00095DE2">
              <w:rPr>
                <w:rFonts w:ascii="Times New Roman" w:eastAsia="Times New Roman" w:hAnsi="Times New Roman" w:cs="Times New Roman"/>
                <w:color w:val="000000"/>
                <w:sz w:val="24"/>
                <w:szCs w:val="24"/>
                <w:lang w:val="uk-UA" w:eastAsia="ru-RU"/>
              </w:rPr>
              <w:t>в окремому файлі</w:t>
            </w:r>
            <w:r w:rsidR="000D4878" w:rsidRPr="00095DE2">
              <w:rPr>
                <w:rFonts w:ascii="Times New Roman" w:eastAsia="Times New Roman" w:hAnsi="Times New Roman" w:cs="Times New Roman"/>
                <w:sz w:val="24"/>
                <w:szCs w:val="24"/>
                <w:lang w:val="uk-UA" w:eastAsia="zh-CN"/>
              </w:rPr>
              <w:t xml:space="preserve"> в Додатку 4 до цієї тендерної документації.</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lastRenderedPageBreak/>
              <w:t>4</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ED03AA" w:rsidRDefault="000D4878" w:rsidP="00124538">
            <w:pPr>
              <w:tabs>
                <w:tab w:val="left" w:pos="6878"/>
              </w:tabs>
              <w:suppressAutoHyphens/>
              <w:spacing w:after="0" w:line="240" w:lineRule="auto"/>
              <w:ind w:right="146"/>
              <w:jc w:val="both"/>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t xml:space="preserve">Істотні умови, які обов'язково включаються до договору про закупівлю зазначено в ст. 41 Закону </w:t>
            </w:r>
          </w:p>
          <w:p w:rsidR="000D4878" w:rsidRPr="00095DE2" w:rsidRDefault="000D4878" w:rsidP="00124538">
            <w:pPr>
              <w:tabs>
                <w:tab w:val="left" w:pos="6878"/>
              </w:tabs>
              <w:suppressAutoHyphens/>
              <w:spacing w:after="0" w:line="240" w:lineRule="auto"/>
              <w:ind w:right="146"/>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b/>
                <w:sz w:val="24"/>
                <w:szCs w:val="24"/>
                <w:lang w:val="uk-UA" w:eastAsia="zh-CN"/>
              </w:rPr>
              <w:t>(</w:t>
            </w:r>
            <w:r w:rsidR="00ED03AA">
              <w:rPr>
                <w:rFonts w:ascii="Times New Roman" w:eastAsia="Times New Roman" w:hAnsi="Times New Roman" w:cs="Times New Roman"/>
                <w:b/>
                <w:sz w:val="24"/>
                <w:szCs w:val="24"/>
                <w:lang w:val="uk-UA" w:eastAsia="zh-CN"/>
              </w:rPr>
              <w:t>Д</w:t>
            </w:r>
            <w:r w:rsidRPr="00095DE2">
              <w:rPr>
                <w:rFonts w:ascii="Times New Roman" w:eastAsia="Times New Roman" w:hAnsi="Times New Roman" w:cs="Times New Roman"/>
                <w:b/>
                <w:sz w:val="24"/>
                <w:szCs w:val="24"/>
                <w:lang w:val="uk-UA" w:eastAsia="zh-CN"/>
              </w:rPr>
              <w:t>одатку 4 до цієї тендерної документації.)</w:t>
            </w:r>
          </w:p>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shd w:val="clear" w:color="auto" w:fill="FFFFFF"/>
                <w:lang w:val="uk-UA" w:eastAsia="zh-CN"/>
              </w:rPr>
            </w:pPr>
          </w:p>
          <w:p w:rsidR="000D4878" w:rsidRPr="00095DE2" w:rsidRDefault="000D4878" w:rsidP="0012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textAlignment w:val="baseline"/>
              <w:rPr>
                <w:rFonts w:ascii="Times New Roman" w:eastAsia="Calibri" w:hAnsi="Times New Roman" w:cs="Times New Roman"/>
                <w:color w:val="000000"/>
                <w:sz w:val="24"/>
                <w:szCs w:val="24"/>
                <w:lang w:val="uk-UA" w:eastAsia="ru-RU"/>
              </w:rPr>
            </w:pP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5</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Дії замовника при відмові переможця торгів підписати договір про закупівлю</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6"/>
              <w:jc w:val="both"/>
              <w:textAlignment w:val="baseline"/>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0D4878" w:rsidRPr="00990143" w:rsidTr="00124538">
        <w:tc>
          <w:tcPr>
            <w:tcW w:w="284"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6</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8"/>
              <w:jc w:val="both"/>
              <w:textAlignment w:val="baseline"/>
              <w:rPr>
                <w:rFonts w:ascii="Times New Roman" w:eastAsia="Times New Roman" w:hAnsi="Times New Roman" w:cs="Times New Roman"/>
                <w:b/>
                <w:color w:val="000000"/>
                <w:sz w:val="24"/>
                <w:szCs w:val="24"/>
                <w:lang w:val="uk-UA" w:eastAsia="ru-RU"/>
              </w:rPr>
            </w:pPr>
            <w:r w:rsidRPr="00095DE2">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3118" w:type="pct"/>
            <w:gridSpan w:val="2"/>
            <w:tcBorders>
              <w:top w:val="single" w:sz="4" w:space="0" w:color="auto"/>
              <w:left w:val="single" w:sz="4" w:space="0" w:color="auto"/>
              <w:bottom w:val="single" w:sz="4" w:space="0" w:color="auto"/>
              <w:right w:val="single" w:sz="4" w:space="0" w:color="auto"/>
            </w:tcBorders>
            <w:shd w:val="clear" w:color="auto" w:fill="FFFFFF"/>
          </w:tcPr>
          <w:p w:rsidR="000D4878" w:rsidRPr="00095DE2" w:rsidRDefault="000D4878" w:rsidP="00124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both"/>
              <w:rPr>
                <w:rFonts w:ascii="Times New Roman" w:eastAsia="Times New Roman" w:hAnsi="Times New Roman" w:cs="Times New Roman"/>
                <w:color w:val="000000"/>
                <w:sz w:val="24"/>
                <w:szCs w:val="24"/>
                <w:lang w:val="uk-UA" w:eastAsia="ru-RU"/>
              </w:rPr>
            </w:pPr>
            <w:r w:rsidRPr="00095DE2">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widowControl w:val="0"/>
        <w:suppressAutoHyphens/>
        <w:autoSpaceDE w:val="0"/>
        <w:spacing w:after="0" w:line="240" w:lineRule="auto"/>
        <w:rPr>
          <w:rFonts w:ascii="Times New Roman CYR" w:eastAsia="Times New Roman" w:hAnsi="Times New Roman CYR" w:cs="Times New Roman CYR"/>
          <w:b/>
          <w:bCs/>
          <w:sz w:val="30"/>
          <w:szCs w:val="30"/>
          <w:lang w:val="uk-UA" w:eastAsia="zh-CN"/>
        </w:rPr>
      </w:pPr>
    </w:p>
    <w:p w:rsidR="000D4878" w:rsidRPr="00095DE2" w:rsidRDefault="000D4878" w:rsidP="000D4878">
      <w:pPr>
        <w:widowControl w:val="0"/>
        <w:suppressAutoHyphens/>
        <w:autoSpaceDE w:val="0"/>
        <w:spacing w:after="0" w:line="240" w:lineRule="auto"/>
        <w:rPr>
          <w:rFonts w:ascii="Times New Roman CYR" w:eastAsia="Times New Roman" w:hAnsi="Times New Roman CYR" w:cs="Times New Roman CYR"/>
          <w:b/>
          <w:bCs/>
          <w:sz w:val="30"/>
          <w:szCs w:val="30"/>
          <w:lang w:val="uk-UA" w:eastAsia="zh-CN"/>
        </w:rPr>
      </w:pPr>
    </w:p>
    <w:p w:rsidR="000D4878" w:rsidRPr="00095DE2" w:rsidRDefault="000D4878" w:rsidP="000D4878">
      <w:pPr>
        <w:widowControl w:val="0"/>
        <w:suppressAutoHyphens/>
        <w:autoSpaceDE w:val="0"/>
        <w:spacing w:after="0" w:line="240" w:lineRule="auto"/>
        <w:rPr>
          <w:rFonts w:ascii="Times New Roman CYR" w:eastAsia="Times New Roman" w:hAnsi="Times New Roman CYR" w:cs="Times New Roman CYR"/>
          <w:b/>
          <w:bCs/>
          <w:sz w:val="30"/>
          <w:szCs w:val="30"/>
          <w:lang w:val="uk-UA" w:eastAsia="zh-CN"/>
        </w:rPr>
      </w:pPr>
      <w:r w:rsidRPr="00095DE2">
        <w:rPr>
          <w:rFonts w:ascii="Times New Roman CYR" w:eastAsia="Times New Roman" w:hAnsi="Times New Roman CYR" w:cs="Times New Roman CYR"/>
          <w:b/>
          <w:bCs/>
          <w:sz w:val="30"/>
          <w:szCs w:val="30"/>
          <w:lang w:val="uk-UA" w:eastAsia="zh-CN"/>
        </w:rPr>
        <w:br w:type="page"/>
      </w:r>
    </w:p>
    <w:p w:rsidR="000D4878" w:rsidRPr="00095DE2" w:rsidRDefault="000D4878" w:rsidP="000D4878">
      <w:pPr>
        <w:spacing w:after="0" w:line="240" w:lineRule="auto"/>
        <w:jc w:val="right"/>
        <w:rPr>
          <w:rFonts w:ascii="Times New Roman" w:eastAsia="Calibri" w:hAnsi="Times New Roman" w:cs="Times New Roman"/>
          <w:b/>
          <w:sz w:val="24"/>
          <w:szCs w:val="24"/>
          <w:lang w:val="uk-UA" w:eastAsia="uk-UA"/>
        </w:rPr>
      </w:pPr>
      <w:r w:rsidRPr="00095DE2">
        <w:rPr>
          <w:rFonts w:ascii="Times New Roman" w:eastAsia="Calibri" w:hAnsi="Times New Roman" w:cs="Times New Roman"/>
          <w:b/>
          <w:sz w:val="24"/>
          <w:szCs w:val="24"/>
          <w:lang w:val="uk-UA" w:eastAsia="uk-UA"/>
        </w:rPr>
        <w:lastRenderedPageBreak/>
        <w:t>Додаток 1</w:t>
      </w:r>
    </w:p>
    <w:p w:rsidR="000D4878" w:rsidRPr="00095DE2" w:rsidRDefault="000D4878" w:rsidP="000D4878">
      <w:pPr>
        <w:spacing w:after="0" w:line="240" w:lineRule="auto"/>
        <w:jc w:val="right"/>
        <w:rPr>
          <w:rFonts w:ascii="Times New Roman" w:eastAsia="Times New Roman" w:hAnsi="Times New Roman" w:cs="Times New Roman"/>
          <w:i/>
          <w:sz w:val="24"/>
          <w:szCs w:val="20"/>
          <w:bdr w:val="none" w:sz="0" w:space="0" w:color="auto" w:frame="1"/>
          <w:lang w:val="uk-UA" w:eastAsia="uk-UA"/>
        </w:rPr>
      </w:pPr>
      <w:r w:rsidRPr="00095DE2">
        <w:rPr>
          <w:rFonts w:ascii="Times New Roman" w:eastAsia="Times New Roman" w:hAnsi="Times New Roman" w:cs="Times New Roman"/>
          <w:i/>
          <w:sz w:val="24"/>
          <w:szCs w:val="20"/>
          <w:bdr w:val="none" w:sz="0" w:space="0" w:color="auto" w:frame="1"/>
          <w:lang w:val="uk-UA" w:eastAsia="uk-UA"/>
        </w:rPr>
        <w:t>до тендерної документації на закупівлю –</w:t>
      </w:r>
    </w:p>
    <w:p w:rsidR="000D4878" w:rsidRPr="00095DE2" w:rsidRDefault="000925B8" w:rsidP="000D4878">
      <w:pPr>
        <w:spacing w:after="0" w:line="240" w:lineRule="auto"/>
        <w:jc w:val="center"/>
        <w:textAlignment w:val="baseline"/>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код за  ДК 021:2015 - 03413000-8</w:t>
      </w:r>
      <w:r w:rsidR="000D4878" w:rsidRPr="00095DE2">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Паливна деревина</w:t>
      </w:r>
    </w:p>
    <w:p w:rsidR="000D4878" w:rsidRPr="00095DE2" w:rsidRDefault="00F6512D" w:rsidP="000D4878">
      <w:pPr>
        <w:spacing w:after="0" w:line="240" w:lineRule="auto"/>
        <w:jc w:val="both"/>
        <w:textAlignment w:val="baseline"/>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        </w:t>
      </w:r>
      <w:r w:rsidR="004705DA">
        <w:rPr>
          <w:rFonts w:ascii="Times New Roman" w:eastAsia="Calibri" w:hAnsi="Times New Roman" w:cs="Times New Roman"/>
          <w:i/>
          <w:sz w:val="24"/>
          <w:szCs w:val="24"/>
          <w:lang w:val="uk-UA" w:eastAsia="uk-UA"/>
        </w:rPr>
        <w:t>(</w:t>
      </w:r>
      <w:r>
        <w:rPr>
          <w:rFonts w:ascii="Times New Roman" w:eastAsia="Calibri" w:hAnsi="Times New Roman" w:cs="Times New Roman"/>
          <w:i/>
          <w:sz w:val="24"/>
          <w:szCs w:val="24"/>
          <w:lang w:val="uk-UA" w:eastAsia="uk-UA"/>
        </w:rPr>
        <w:t xml:space="preserve"> </w:t>
      </w:r>
      <w:r w:rsidR="00045B96">
        <w:rPr>
          <w:rFonts w:ascii="Times New Roman" w:eastAsia="Calibri" w:hAnsi="Times New Roman" w:cs="Times New Roman"/>
          <w:i/>
          <w:sz w:val="24"/>
          <w:szCs w:val="24"/>
          <w:lang w:val="uk-UA" w:eastAsia="uk-UA"/>
        </w:rPr>
        <w:t>П</w:t>
      </w:r>
      <w:r w:rsidR="004705DA">
        <w:rPr>
          <w:rFonts w:ascii="Times New Roman" w:eastAsia="Calibri" w:hAnsi="Times New Roman" w:cs="Times New Roman"/>
          <w:i/>
          <w:sz w:val="24"/>
          <w:szCs w:val="24"/>
          <w:lang w:val="uk-UA" w:eastAsia="uk-UA"/>
        </w:rPr>
        <w:t xml:space="preserve">аливна деревина  </w:t>
      </w:r>
      <w:r w:rsidR="000D4878" w:rsidRPr="00095DE2">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 xml:space="preserve">твердих (дуб) та хвойних  порід)      </w:t>
      </w:r>
      <w:r w:rsidR="000D4878" w:rsidRPr="00095DE2">
        <w:rPr>
          <w:rFonts w:ascii="Times New Roman" w:eastAsia="Calibri" w:hAnsi="Times New Roman" w:cs="Times New Roman"/>
          <w:i/>
          <w:sz w:val="24"/>
          <w:szCs w:val="24"/>
          <w:lang w:val="uk-UA" w:eastAsia="uk-UA"/>
        </w:rPr>
        <w:t xml:space="preserve">                                                                                                                        </w:t>
      </w:r>
    </w:p>
    <w:p w:rsidR="000D4878" w:rsidRPr="00095DE2" w:rsidRDefault="00F6512D" w:rsidP="000D4878">
      <w:pPr>
        <w:spacing w:after="0" w:line="240" w:lineRule="auto"/>
        <w:jc w:val="both"/>
        <w:textAlignment w:val="baseline"/>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 </w:t>
      </w:r>
    </w:p>
    <w:p w:rsidR="000D4878" w:rsidRPr="00095DE2" w:rsidRDefault="000D4878" w:rsidP="000D4878">
      <w:pPr>
        <w:spacing w:after="0" w:line="240" w:lineRule="auto"/>
        <w:jc w:val="center"/>
        <w:rPr>
          <w:rFonts w:ascii="Times New Roman" w:eastAsia="Calibri" w:hAnsi="Times New Roman" w:cs="Times New Roman"/>
          <w:b/>
          <w:i/>
          <w:sz w:val="28"/>
          <w:szCs w:val="28"/>
          <w:lang w:val="uk-UA" w:eastAsia="uk-UA"/>
        </w:rPr>
      </w:pPr>
    </w:p>
    <w:p w:rsidR="000D4878" w:rsidRPr="00095DE2" w:rsidRDefault="000D4878" w:rsidP="000D4878">
      <w:pPr>
        <w:spacing w:after="0" w:line="240" w:lineRule="auto"/>
        <w:jc w:val="center"/>
        <w:rPr>
          <w:rFonts w:ascii="Times New Roman" w:eastAsia="Calibri" w:hAnsi="Times New Roman" w:cs="Times New Roman"/>
          <w:b/>
          <w:i/>
          <w:sz w:val="24"/>
          <w:szCs w:val="24"/>
          <w:lang w:val="uk-UA" w:eastAsia="uk-UA"/>
        </w:rPr>
      </w:pPr>
      <w:r w:rsidRPr="00095DE2">
        <w:rPr>
          <w:rFonts w:ascii="Times New Roman" w:eastAsia="Calibri" w:hAnsi="Times New Roman" w:cs="Times New Roman"/>
          <w:b/>
          <w:i/>
          <w:sz w:val="24"/>
          <w:szCs w:val="24"/>
          <w:lang w:val="uk-UA" w:eastAsia="uk-UA"/>
        </w:rPr>
        <w:t>Кваліфікаційні критерії та перелік документів, що підтверджують інформацію учасників про відповідність їх таким критеріям</w:t>
      </w:r>
    </w:p>
    <w:p w:rsidR="000D4878" w:rsidRPr="00095DE2" w:rsidRDefault="000D4878" w:rsidP="000D4878">
      <w:pPr>
        <w:widowControl w:val="0"/>
        <w:tabs>
          <w:tab w:val="left" w:pos="1080"/>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BC38E7">
      <w:pPr>
        <w:widowControl w:val="0"/>
        <w:tabs>
          <w:tab w:val="left" w:pos="1080"/>
        </w:tabs>
        <w:spacing w:after="0" w:line="240" w:lineRule="auto"/>
        <w:ind w:firstLine="709"/>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98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216"/>
        <w:gridCol w:w="7080"/>
      </w:tblGrid>
      <w:tr w:rsidR="000D4878" w:rsidRPr="00990143" w:rsidTr="00124538">
        <w:tc>
          <w:tcPr>
            <w:tcW w:w="390"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 з/п</w:t>
            </w:r>
          </w:p>
        </w:tc>
        <w:tc>
          <w:tcPr>
            <w:tcW w:w="2219"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Кваліфікаційний критерій</w:t>
            </w:r>
          </w:p>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p>
        </w:tc>
        <w:tc>
          <w:tcPr>
            <w:tcW w:w="7205"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Документально підтверджена інформація про відповідність Учасників кваліфікаційним критеріям</w:t>
            </w:r>
          </w:p>
        </w:tc>
      </w:tr>
      <w:tr w:rsidR="000D4878" w:rsidRPr="00990143" w:rsidTr="00124538">
        <w:tc>
          <w:tcPr>
            <w:tcW w:w="390"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 xml:space="preserve">1. </w:t>
            </w:r>
          </w:p>
        </w:tc>
        <w:tc>
          <w:tcPr>
            <w:tcW w:w="2219"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Наявність обладнання та матеріально-технічної бази</w:t>
            </w:r>
          </w:p>
        </w:tc>
        <w:tc>
          <w:tcPr>
            <w:tcW w:w="7205"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tabs>
                <w:tab w:val="left" w:pos="-252"/>
              </w:tabs>
              <w:autoSpaceDE w:val="0"/>
              <w:autoSpaceDN w:val="0"/>
              <w:adjustRightInd w:val="0"/>
              <w:spacing w:after="0" w:line="240" w:lineRule="auto"/>
              <w:jc w:val="both"/>
              <w:rPr>
                <w:rFonts w:ascii="Times New Roman" w:eastAsia="Calibri" w:hAnsi="Times New Roman" w:cs="Times New Roman"/>
                <w:bCs/>
                <w:sz w:val="24"/>
                <w:szCs w:val="24"/>
                <w:lang w:val="uk-UA" w:eastAsia="uk-UA"/>
              </w:rPr>
            </w:pPr>
            <w:r w:rsidRPr="00095DE2">
              <w:rPr>
                <w:rFonts w:ascii="Times New Roman" w:eastAsia="Calibri" w:hAnsi="Times New Roman" w:cs="Times New Roman"/>
                <w:sz w:val="24"/>
                <w:szCs w:val="24"/>
                <w:lang w:val="uk-UA" w:eastAsia="uk-UA"/>
              </w:rPr>
              <w:t xml:space="preserve">1.1. Довідка про наявність обладнання та матеріально-технічної бази учасника </w:t>
            </w:r>
            <w:r w:rsidRPr="00095DE2">
              <w:rPr>
                <w:rFonts w:ascii="Times New Roman" w:eastAsia="Calibri" w:hAnsi="Times New Roman" w:cs="Times New Roman"/>
                <w:i/>
                <w:sz w:val="24"/>
                <w:szCs w:val="24"/>
                <w:lang w:val="uk-UA" w:eastAsia="uk-UA"/>
              </w:rPr>
              <w:t>(складається учасником в довільній формі).</w:t>
            </w:r>
          </w:p>
        </w:tc>
      </w:tr>
      <w:tr w:rsidR="000D4878" w:rsidRPr="00095DE2" w:rsidTr="00124538">
        <w:tc>
          <w:tcPr>
            <w:tcW w:w="390"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2.</w:t>
            </w:r>
          </w:p>
        </w:tc>
        <w:tc>
          <w:tcPr>
            <w:tcW w:w="2219"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Наявність працівників відповідної кваліфікації, які мають необхідні знання та досвід</w:t>
            </w:r>
          </w:p>
        </w:tc>
        <w:tc>
          <w:tcPr>
            <w:tcW w:w="7205"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spacing w:after="0" w:line="240" w:lineRule="auto"/>
              <w:jc w:val="both"/>
              <w:rPr>
                <w:rFonts w:ascii="Times New Roman" w:eastAsia="Calibri" w:hAnsi="Times New Roman" w:cs="Times New Roman"/>
                <w:snapToGrid w:val="0"/>
                <w:sz w:val="24"/>
                <w:szCs w:val="24"/>
                <w:lang w:val="uk-UA" w:eastAsia="uk-UA"/>
              </w:rPr>
            </w:pPr>
            <w:r w:rsidRPr="00095DE2">
              <w:rPr>
                <w:rFonts w:ascii="Times New Roman" w:eastAsia="Calibri" w:hAnsi="Times New Roman" w:cs="Times New Roman"/>
                <w:sz w:val="24"/>
                <w:szCs w:val="24"/>
                <w:lang w:val="uk-UA" w:eastAsia="uk-UA"/>
              </w:rPr>
              <w:t xml:space="preserve">2.1. Довідка </w:t>
            </w:r>
            <w:r w:rsidRPr="00095DE2">
              <w:rPr>
                <w:rFonts w:ascii="Times New Roman" w:eastAsia="Calibri" w:hAnsi="Times New Roman" w:cs="Times New Roman"/>
                <w:i/>
                <w:sz w:val="24"/>
                <w:szCs w:val="24"/>
                <w:lang w:val="uk-UA" w:eastAsia="uk-UA"/>
              </w:rPr>
              <w:t>(складена учасником в довільній формі)</w:t>
            </w:r>
            <w:r w:rsidRPr="00095DE2">
              <w:rPr>
                <w:rFonts w:ascii="Times New Roman" w:eastAsia="Calibri" w:hAnsi="Times New Roman" w:cs="Times New Roman"/>
                <w:snapToGrid w:val="0"/>
                <w:sz w:val="24"/>
                <w:szCs w:val="24"/>
                <w:lang w:val="uk-UA" w:eastAsia="uk-UA"/>
              </w:rPr>
              <w:t>, яка повинна містити інформацію щодо:</w:t>
            </w:r>
          </w:p>
          <w:p w:rsidR="000D4878" w:rsidRPr="00095DE2" w:rsidRDefault="000D4878" w:rsidP="00124538">
            <w:pPr>
              <w:numPr>
                <w:ilvl w:val="0"/>
                <w:numId w:val="9"/>
              </w:numPr>
              <w:suppressAutoHyphens/>
              <w:spacing w:after="0" w:line="240" w:lineRule="auto"/>
              <w:jc w:val="both"/>
              <w:outlineLvl w:val="0"/>
              <w:rPr>
                <w:rFonts w:ascii="Times New Roman" w:eastAsia="Calibri" w:hAnsi="Times New Roman" w:cs="Times New Roman"/>
                <w:snapToGrid w:val="0"/>
                <w:sz w:val="24"/>
                <w:szCs w:val="24"/>
                <w:lang w:val="uk-UA" w:eastAsia="uk-UA"/>
              </w:rPr>
            </w:pPr>
            <w:r w:rsidRPr="00095DE2">
              <w:rPr>
                <w:rFonts w:ascii="Times New Roman" w:eastAsia="Calibri" w:hAnsi="Times New Roman" w:cs="Times New Roman"/>
                <w:snapToGrid w:val="0"/>
                <w:sz w:val="24"/>
                <w:szCs w:val="24"/>
                <w:lang w:val="uk-UA" w:eastAsia="uk-UA"/>
              </w:rPr>
              <w:t xml:space="preserve">кількості працівників відповідної кваліфікації, які мають необхідні знання та досвід (з зазначенням прізвища, ім’я, по батькові); </w:t>
            </w:r>
          </w:p>
          <w:p w:rsidR="000D4878" w:rsidRPr="00095DE2" w:rsidRDefault="000D4878" w:rsidP="00124538">
            <w:pPr>
              <w:numPr>
                <w:ilvl w:val="0"/>
                <w:numId w:val="9"/>
              </w:numPr>
              <w:suppressAutoHyphens/>
              <w:spacing w:after="0" w:line="240" w:lineRule="auto"/>
              <w:jc w:val="both"/>
              <w:outlineLvl w:val="0"/>
              <w:rPr>
                <w:rFonts w:ascii="Times New Roman" w:eastAsia="Calibri" w:hAnsi="Times New Roman" w:cs="Times New Roman"/>
                <w:snapToGrid w:val="0"/>
                <w:sz w:val="24"/>
                <w:szCs w:val="24"/>
                <w:lang w:val="uk-UA" w:eastAsia="uk-UA"/>
              </w:rPr>
            </w:pPr>
            <w:r w:rsidRPr="00095DE2">
              <w:rPr>
                <w:rFonts w:ascii="Times New Roman" w:eastAsia="Calibri" w:hAnsi="Times New Roman" w:cs="Times New Roman"/>
                <w:snapToGrid w:val="0"/>
                <w:sz w:val="24"/>
                <w:szCs w:val="24"/>
                <w:lang w:val="uk-UA" w:eastAsia="uk-UA"/>
              </w:rPr>
              <w:t>кваліфікації;</w:t>
            </w:r>
          </w:p>
          <w:p w:rsidR="000D4878" w:rsidRPr="00095DE2" w:rsidRDefault="000D4878" w:rsidP="00124538">
            <w:pPr>
              <w:numPr>
                <w:ilvl w:val="0"/>
                <w:numId w:val="9"/>
              </w:numPr>
              <w:suppressAutoHyphens/>
              <w:spacing w:after="0" w:line="240" w:lineRule="auto"/>
              <w:jc w:val="both"/>
              <w:outlineLvl w:val="0"/>
              <w:rPr>
                <w:rFonts w:ascii="Times New Roman" w:eastAsia="Calibri" w:hAnsi="Times New Roman" w:cs="Times New Roman"/>
                <w:snapToGrid w:val="0"/>
                <w:sz w:val="24"/>
                <w:szCs w:val="24"/>
                <w:lang w:val="uk-UA" w:eastAsia="uk-UA"/>
              </w:rPr>
            </w:pPr>
            <w:r w:rsidRPr="00095DE2">
              <w:rPr>
                <w:rFonts w:ascii="Times New Roman" w:eastAsia="Calibri" w:hAnsi="Times New Roman" w:cs="Times New Roman"/>
                <w:snapToGrid w:val="0"/>
                <w:sz w:val="24"/>
                <w:szCs w:val="24"/>
                <w:lang w:val="uk-UA" w:eastAsia="uk-UA"/>
              </w:rPr>
              <w:t>досвіду роботи.</w:t>
            </w:r>
          </w:p>
        </w:tc>
      </w:tr>
      <w:tr w:rsidR="000D4878" w:rsidRPr="00990143" w:rsidTr="00124538">
        <w:tc>
          <w:tcPr>
            <w:tcW w:w="390"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jc w:val="center"/>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3.</w:t>
            </w:r>
          </w:p>
        </w:tc>
        <w:tc>
          <w:tcPr>
            <w:tcW w:w="2219"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tabs>
                <w:tab w:val="left" w:pos="1080"/>
              </w:tabs>
              <w:spacing w:after="0" w:line="240" w:lineRule="auto"/>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Наявність документально підтвердженого досвіду виконання аналогічного договору</w:t>
            </w:r>
          </w:p>
        </w:tc>
        <w:tc>
          <w:tcPr>
            <w:tcW w:w="7205"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widowControl w:val="0"/>
              <w:spacing w:after="0" w:line="240" w:lineRule="auto"/>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 xml:space="preserve">3.1. Довідка </w:t>
            </w:r>
            <w:r w:rsidRPr="00095DE2">
              <w:rPr>
                <w:rFonts w:ascii="Times New Roman" w:eastAsia="Calibri" w:hAnsi="Times New Roman" w:cs="Times New Roman"/>
                <w:i/>
                <w:sz w:val="24"/>
                <w:szCs w:val="24"/>
                <w:lang w:val="uk-UA" w:eastAsia="uk-UA"/>
              </w:rPr>
              <w:t>(складена учасником в довільній формі)</w:t>
            </w:r>
            <w:r w:rsidRPr="00095DE2">
              <w:rPr>
                <w:rFonts w:ascii="Times New Roman" w:eastAsia="Calibri" w:hAnsi="Times New Roman" w:cs="Times New Roman"/>
                <w:snapToGrid w:val="0"/>
                <w:sz w:val="24"/>
                <w:szCs w:val="24"/>
                <w:lang w:val="uk-UA" w:eastAsia="uk-UA"/>
              </w:rPr>
              <w:t xml:space="preserve">, яка повинна містити інформацію щодо </w:t>
            </w:r>
            <w:r w:rsidRPr="00095DE2">
              <w:rPr>
                <w:rFonts w:ascii="Times New Roman" w:eastAsia="Calibri" w:hAnsi="Times New Roman" w:cs="Times New Roman"/>
                <w:sz w:val="24"/>
                <w:szCs w:val="24"/>
                <w:lang w:val="uk-UA" w:eastAsia="uk-UA"/>
              </w:rPr>
              <w:t>документально підтвердженого досвіду виконання аналогічного договору, надання копій договорів.</w:t>
            </w:r>
          </w:p>
        </w:tc>
      </w:tr>
    </w:tbl>
    <w:p w:rsidR="000D4878" w:rsidRPr="00095DE2" w:rsidRDefault="000D4878" w:rsidP="000D4878">
      <w:pPr>
        <w:widowControl w:val="0"/>
        <w:spacing w:after="0" w:line="240" w:lineRule="auto"/>
        <w:jc w:val="center"/>
        <w:outlineLvl w:val="0"/>
        <w:rPr>
          <w:rFonts w:ascii="Times New Roman" w:eastAsia="Calibri" w:hAnsi="Times New Roman" w:cs="Times New Roman"/>
          <w:b/>
          <w:bCs/>
          <w:i/>
          <w:sz w:val="24"/>
          <w:szCs w:val="24"/>
          <w:u w:val="single"/>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200" w:line="276" w:lineRule="auto"/>
        <w:rPr>
          <w:rFonts w:ascii="Calibri" w:eastAsia="Calibri" w:hAnsi="Calibri" w:cs="Times New Roman"/>
          <w:lang w:val="uk-UA" w:eastAsia="uk-UA"/>
        </w:rPr>
      </w:pPr>
    </w:p>
    <w:p w:rsidR="000D4878" w:rsidRPr="00095DE2" w:rsidRDefault="000D4878" w:rsidP="000D4878">
      <w:pPr>
        <w:spacing w:after="0" w:line="240" w:lineRule="auto"/>
        <w:jc w:val="right"/>
        <w:rPr>
          <w:rFonts w:ascii="Times New Roman" w:eastAsia="Times New Roman" w:hAnsi="Times New Roman" w:cs="Times New Roman"/>
          <w:b/>
          <w:sz w:val="24"/>
          <w:szCs w:val="24"/>
          <w:lang w:val="uk-UA" w:eastAsia="uk-UA"/>
        </w:rPr>
      </w:pPr>
    </w:p>
    <w:p w:rsidR="000D4878" w:rsidRPr="00095DE2" w:rsidRDefault="000D4878" w:rsidP="000D4878">
      <w:pPr>
        <w:spacing w:after="0" w:line="240" w:lineRule="auto"/>
        <w:jc w:val="right"/>
        <w:rPr>
          <w:rFonts w:ascii="Times New Roman" w:eastAsia="Times New Roman" w:hAnsi="Times New Roman" w:cs="Times New Roman"/>
          <w:b/>
          <w:sz w:val="24"/>
          <w:szCs w:val="24"/>
          <w:lang w:val="uk-UA" w:eastAsia="uk-UA"/>
        </w:rPr>
      </w:pPr>
      <w:r w:rsidRPr="00095DE2">
        <w:rPr>
          <w:rFonts w:ascii="Times New Roman" w:eastAsia="Times New Roman" w:hAnsi="Times New Roman" w:cs="Times New Roman"/>
          <w:b/>
          <w:sz w:val="24"/>
          <w:szCs w:val="24"/>
          <w:lang w:val="uk-UA" w:eastAsia="uk-UA"/>
        </w:rPr>
        <w:lastRenderedPageBreak/>
        <w:t xml:space="preserve">                                    Додаток 2</w:t>
      </w:r>
    </w:p>
    <w:p w:rsidR="000D4878" w:rsidRPr="00095DE2" w:rsidRDefault="000D4878" w:rsidP="00124760">
      <w:pPr>
        <w:spacing w:after="0" w:line="240" w:lineRule="auto"/>
        <w:jc w:val="right"/>
        <w:rPr>
          <w:rFonts w:ascii="Times New Roman" w:eastAsia="Times New Roman" w:hAnsi="Times New Roman" w:cs="Times New Roman"/>
          <w:i/>
          <w:sz w:val="24"/>
          <w:szCs w:val="24"/>
          <w:bdr w:val="none" w:sz="0" w:space="0" w:color="auto" w:frame="1"/>
          <w:lang w:val="uk-UA" w:eastAsia="uk-UA"/>
        </w:rPr>
      </w:pPr>
      <w:r w:rsidRPr="00095DE2">
        <w:rPr>
          <w:rFonts w:ascii="Times New Roman" w:eastAsia="Times New Roman" w:hAnsi="Times New Roman" w:cs="Times New Roman"/>
          <w:i/>
          <w:sz w:val="24"/>
          <w:szCs w:val="24"/>
          <w:bdr w:val="none" w:sz="0" w:space="0" w:color="auto" w:frame="1"/>
          <w:lang w:val="uk-UA" w:eastAsia="uk-UA"/>
        </w:rPr>
        <w:t xml:space="preserve">                                                     до тендерної документації на закупівлю – </w:t>
      </w:r>
    </w:p>
    <w:p w:rsidR="000D4878" w:rsidRPr="00095DE2" w:rsidRDefault="000D4878" w:rsidP="00124760">
      <w:pPr>
        <w:spacing w:after="0" w:line="240" w:lineRule="auto"/>
        <w:jc w:val="right"/>
        <w:textAlignment w:val="baseline"/>
        <w:rPr>
          <w:rFonts w:ascii="Times New Roman" w:eastAsia="Times New Roman" w:hAnsi="Times New Roman" w:cs="Times New Roman"/>
          <w:i/>
          <w:sz w:val="24"/>
          <w:szCs w:val="24"/>
          <w:lang w:val="uk-UA" w:eastAsia="uk-UA"/>
        </w:rPr>
      </w:pPr>
      <w:r w:rsidRPr="00095DE2">
        <w:rPr>
          <w:rFonts w:ascii="Times New Roman" w:eastAsia="Times New Roman" w:hAnsi="Times New Roman" w:cs="Times New Roman"/>
          <w:i/>
          <w:sz w:val="24"/>
          <w:szCs w:val="24"/>
          <w:lang w:val="uk-UA" w:eastAsia="uk-UA"/>
        </w:rPr>
        <w:t xml:space="preserve">                              </w:t>
      </w:r>
      <w:r w:rsidR="004705DA">
        <w:rPr>
          <w:rFonts w:ascii="Times New Roman" w:eastAsia="Times New Roman" w:hAnsi="Times New Roman" w:cs="Times New Roman"/>
          <w:i/>
          <w:sz w:val="24"/>
          <w:szCs w:val="24"/>
          <w:lang w:val="uk-UA" w:eastAsia="uk-UA"/>
        </w:rPr>
        <w:t xml:space="preserve">                             </w:t>
      </w:r>
      <w:r w:rsidR="00F6512D">
        <w:rPr>
          <w:rFonts w:ascii="Times New Roman" w:eastAsia="Times New Roman" w:hAnsi="Times New Roman" w:cs="Times New Roman"/>
          <w:i/>
          <w:sz w:val="24"/>
          <w:szCs w:val="24"/>
          <w:lang w:val="uk-UA" w:eastAsia="uk-UA"/>
        </w:rPr>
        <w:t xml:space="preserve">  </w:t>
      </w:r>
      <w:r w:rsidR="000925B8">
        <w:rPr>
          <w:rFonts w:ascii="Times New Roman" w:eastAsia="Times New Roman" w:hAnsi="Times New Roman" w:cs="Times New Roman"/>
          <w:i/>
          <w:sz w:val="24"/>
          <w:szCs w:val="24"/>
          <w:lang w:val="uk-UA" w:eastAsia="uk-UA"/>
        </w:rPr>
        <w:t>код за ДК 021:2015 - 03413</w:t>
      </w:r>
      <w:r w:rsidR="00F6512D">
        <w:rPr>
          <w:rFonts w:ascii="Times New Roman" w:eastAsia="Times New Roman" w:hAnsi="Times New Roman" w:cs="Times New Roman"/>
          <w:i/>
          <w:sz w:val="24"/>
          <w:szCs w:val="24"/>
          <w:lang w:val="uk-UA" w:eastAsia="uk-UA"/>
        </w:rPr>
        <w:t>0</w:t>
      </w:r>
      <w:r w:rsidR="000925B8">
        <w:rPr>
          <w:rFonts w:ascii="Times New Roman" w:eastAsia="Times New Roman" w:hAnsi="Times New Roman" w:cs="Times New Roman"/>
          <w:i/>
          <w:sz w:val="24"/>
          <w:szCs w:val="24"/>
          <w:lang w:val="uk-UA" w:eastAsia="uk-UA"/>
        </w:rPr>
        <w:t>00-8</w:t>
      </w:r>
      <w:r w:rsidRPr="00095DE2">
        <w:rPr>
          <w:rFonts w:ascii="Times New Roman" w:eastAsia="Times New Roman" w:hAnsi="Times New Roman" w:cs="Times New Roman"/>
          <w:i/>
          <w:sz w:val="24"/>
          <w:szCs w:val="24"/>
          <w:lang w:val="uk-UA" w:eastAsia="uk-UA"/>
        </w:rPr>
        <w:t>–</w:t>
      </w:r>
      <w:r w:rsidR="000925B8">
        <w:rPr>
          <w:rFonts w:ascii="Times New Roman" w:eastAsia="Times New Roman" w:hAnsi="Times New Roman" w:cs="Times New Roman"/>
          <w:i/>
          <w:sz w:val="24"/>
          <w:szCs w:val="24"/>
          <w:lang w:val="uk-UA" w:eastAsia="uk-UA"/>
        </w:rPr>
        <w:t>Паливна деревина</w:t>
      </w:r>
      <w:r w:rsidRPr="00095DE2">
        <w:rPr>
          <w:rFonts w:ascii="Times New Roman" w:eastAsia="Times New Roman" w:hAnsi="Times New Roman" w:cs="Times New Roman"/>
          <w:i/>
          <w:sz w:val="24"/>
          <w:szCs w:val="24"/>
          <w:lang w:val="uk-UA" w:eastAsia="uk-UA"/>
        </w:rPr>
        <w:t xml:space="preserve"> </w:t>
      </w:r>
    </w:p>
    <w:p w:rsidR="000D4878" w:rsidRPr="00095DE2" w:rsidRDefault="004705DA" w:rsidP="00124760">
      <w:pPr>
        <w:spacing w:after="0" w:line="240" w:lineRule="auto"/>
        <w:jc w:val="right"/>
        <w:textAlignment w:val="baseline"/>
        <w:rPr>
          <w:rFonts w:ascii="Times New Roman" w:eastAsia="Times New Roman" w:hAnsi="Times New Roman" w:cs="Times New Roman"/>
          <w:i/>
          <w:sz w:val="24"/>
          <w:szCs w:val="24"/>
          <w:lang w:val="uk-UA" w:eastAsia="uk-UA"/>
        </w:rPr>
      </w:pPr>
      <w:r>
        <w:rPr>
          <w:rFonts w:ascii="Times New Roman" w:eastAsia="Times New Roman" w:hAnsi="Times New Roman" w:cs="Times New Roman"/>
          <w:i/>
          <w:sz w:val="24"/>
          <w:szCs w:val="24"/>
          <w:lang w:val="uk-UA" w:eastAsia="uk-UA"/>
        </w:rPr>
        <w:t>(</w:t>
      </w:r>
      <w:r w:rsidR="00045B96">
        <w:rPr>
          <w:rFonts w:ascii="Times New Roman" w:eastAsia="Times New Roman" w:hAnsi="Times New Roman" w:cs="Times New Roman"/>
          <w:i/>
          <w:sz w:val="24"/>
          <w:szCs w:val="24"/>
          <w:lang w:val="uk-UA" w:eastAsia="uk-UA"/>
        </w:rPr>
        <w:t>П</w:t>
      </w:r>
      <w:r>
        <w:rPr>
          <w:rFonts w:ascii="Times New Roman" w:eastAsia="Times New Roman" w:hAnsi="Times New Roman" w:cs="Times New Roman"/>
          <w:i/>
          <w:sz w:val="24"/>
          <w:szCs w:val="24"/>
          <w:lang w:val="uk-UA" w:eastAsia="uk-UA"/>
        </w:rPr>
        <w:t xml:space="preserve">аливна деревина </w:t>
      </w:r>
      <w:r w:rsidR="000D4878" w:rsidRPr="00095DE2">
        <w:rPr>
          <w:rFonts w:ascii="Times New Roman" w:eastAsia="Times New Roman" w:hAnsi="Times New Roman" w:cs="Times New Roman"/>
          <w:i/>
          <w:sz w:val="24"/>
          <w:szCs w:val="24"/>
          <w:lang w:val="uk-UA" w:eastAsia="uk-UA"/>
        </w:rPr>
        <w:t xml:space="preserve"> </w:t>
      </w:r>
      <w:r w:rsidR="00F6512D">
        <w:rPr>
          <w:rFonts w:ascii="Times New Roman" w:eastAsia="Times New Roman" w:hAnsi="Times New Roman" w:cs="Times New Roman"/>
          <w:i/>
          <w:sz w:val="24"/>
          <w:szCs w:val="24"/>
          <w:lang w:val="uk-UA" w:eastAsia="uk-UA"/>
        </w:rPr>
        <w:t xml:space="preserve">твердих (дуб) та </w:t>
      </w:r>
      <w:r w:rsidR="000D4878" w:rsidRPr="00095DE2">
        <w:rPr>
          <w:rFonts w:ascii="Times New Roman" w:eastAsia="Times New Roman" w:hAnsi="Times New Roman" w:cs="Times New Roman"/>
          <w:i/>
          <w:sz w:val="24"/>
          <w:szCs w:val="24"/>
          <w:lang w:val="uk-UA" w:eastAsia="uk-UA"/>
        </w:rPr>
        <w:t xml:space="preserve">хвойних                                                                                                                                                                      </w:t>
      </w:r>
    </w:p>
    <w:p w:rsidR="000D4878" w:rsidRPr="00095DE2" w:rsidRDefault="000D4878" w:rsidP="00124760">
      <w:pPr>
        <w:spacing w:after="0" w:line="240" w:lineRule="auto"/>
        <w:jc w:val="right"/>
        <w:textAlignment w:val="baseline"/>
        <w:rPr>
          <w:rFonts w:ascii="Times New Roman" w:eastAsia="Times New Roman" w:hAnsi="Times New Roman" w:cs="Times New Roman"/>
          <w:i/>
          <w:sz w:val="24"/>
          <w:szCs w:val="24"/>
          <w:lang w:val="uk-UA" w:eastAsia="uk-UA"/>
        </w:rPr>
      </w:pPr>
      <w:r w:rsidRPr="00095DE2">
        <w:rPr>
          <w:rFonts w:ascii="Times New Roman" w:eastAsia="Times New Roman" w:hAnsi="Times New Roman" w:cs="Times New Roman"/>
          <w:i/>
          <w:sz w:val="24"/>
          <w:szCs w:val="24"/>
          <w:lang w:val="uk-UA" w:eastAsia="uk-UA"/>
        </w:rPr>
        <w:t xml:space="preserve">                                                                  </w:t>
      </w:r>
      <w:r w:rsidR="00F6512D">
        <w:rPr>
          <w:rFonts w:ascii="Times New Roman" w:eastAsia="Times New Roman" w:hAnsi="Times New Roman" w:cs="Times New Roman"/>
          <w:i/>
          <w:sz w:val="24"/>
          <w:szCs w:val="24"/>
          <w:lang w:val="uk-UA" w:eastAsia="uk-UA"/>
        </w:rPr>
        <w:t xml:space="preserve">                </w:t>
      </w:r>
      <w:r w:rsidRPr="00095DE2">
        <w:rPr>
          <w:rFonts w:ascii="Times New Roman" w:eastAsia="Times New Roman" w:hAnsi="Times New Roman" w:cs="Times New Roman"/>
          <w:i/>
          <w:sz w:val="24"/>
          <w:szCs w:val="24"/>
          <w:lang w:val="uk-UA" w:eastAsia="uk-UA"/>
        </w:rPr>
        <w:t>порід)</w:t>
      </w:r>
    </w:p>
    <w:p w:rsidR="000D4878" w:rsidRPr="00095DE2" w:rsidRDefault="000D4878" w:rsidP="000D4878">
      <w:pPr>
        <w:spacing w:after="0" w:line="240" w:lineRule="auto"/>
        <w:jc w:val="right"/>
        <w:textAlignment w:val="baseline"/>
        <w:rPr>
          <w:rFonts w:ascii="Times New Roman" w:eastAsia="Times New Roman" w:hAnsi="Times New Roman" w:cs="Times New Roman"/>
          <w:i/>
          <w:sz w:val="24"/>
          <w:szCs w:val="24"/>
          <w:lang w:val="uk-UA" w:eastAsia="uk-UA"/>
        </w:rPr>
      </w:pPr>
    </w:p>
    <w:p w:rsidR="000D4878" w:rsidRPr="00095DE2" w:rsidRDefault="000D4878" w:rsidP="00124760">
      <w:pPr>
        <w:suppressAutoHyphens/>
        <w:spacing w:after="0" w:line="240" w:lineRule="auto"/>
        <w:jc w:val="center"/>
        <w:rPr>
          <w:rFonts w:ascii="Times New Roman" w:eastAsia="Calibri" w:hAnsi="Times New Roman" w:cs="Times New Roman"/>
          <w:sz w:val="24"/>
          <w:szCs w:val="24"/>
          <w:lang w:val="uk-UA"/>
        </w:rPr>
      </w:pPr>
      <w:r w:rsidRPr="00095DE2">
        <w:rPr>
          <w:rFonts w:ascii="Times New Roman" w:eastAsia="Times New Roman" w:hAnsi="Times New Roman" w:cs="Times New Roman"/>
          <w:b/>
          <w:sz w:val="24"/>
          <w:szCs w:val="24"/>
          <w:lang w:val="uk-UA"/>
        </w:rPr>
        <w:t>Лист-гарантія</w:t>
      </w:r>
    </w:p>
    <w:p w:rsidR="000D4878" w:rsidRPr="00095DE2" w:rsidRDefault="000D4878" w:rsidP="000D4878">
      <w:pPr>
        <w:spacing w:after="0" w:line="240" w:lineRule="auto"/>
        <w:jc w:val="center"/>
        <w:rPr>
          <w:rFonts w:ascii="Times New Roman" w:eastAsia="Calibri" w:hAnsi="Times New Roman" w:cs="Times New Roman"/>
          <w:sz w:val="24"/>
          <w:szCs w:val="24"/>
          <w:lang w:val="uk-UA"/>
        </w:rPr>
      </w:pPr>
      <w:r w:rsidRPr="00095DE2">
        <w:rPr>
          <w:rFonts w:ascii="Times New Roman" w:eastAsia="Times New Roman" w:hAnsi="Times New Roman" w:cs="Times New Roman"/>
          <w:b/>
          <w:sz w:val="24"/>
          <w:szCs w:val="24"/>
          <w:lang w:val="uk-UA"/>
        </w:rPr>
        <w:t>про відсутність підстав відмови Замовником Учаснику в участі</w:t>
      </w:r>
    </w:p>
    <w:p w:rsidR="000D4878" w:rsidRPr="00095DE2" w:rsidRDefault="000D4878" w:rsidP="000D4878">
      <w:pPr>
        <w:spacing w:after="0" w:line="240" w:lineRule="auto"/>
        <w:jc w:val="center"/>
        <w:rPr>
          <w:rFonts w:ascii="Times New Roman" w:eastAsia="Times New Roman" w:hAnsi="Times New Roman" w:cs="Times New Roman"/>
          <w:b/>
          <w:sz w:val="24"/>
          <w:szCs w:val="24"/>
          <w:lang w:val="uk-UA"/>
        </w:rPr>
      </w:pPr>
      <w:r w:rsidRPr="00095DE2">
        <w:rPr>
          <w:rFonts w:ascii="Times New Roman" w:eastAsia="Times New Roman" w:hAnsi="Times New Roman" w:cs="Times New Roman"/>
          <w:b/>
          <w:sz w:val="24"/>
          <w:szCs w:val="24"/>
          <w:lang w:val="uk-UA"/>
        </w:rPr>
        <w:t>у процедурі закупівлі відповідно до статті 17 Закону України «Про публічні закупівлі»</w:t>
      </w:r>
    </w:p>
    <w:p w:rsidR="000D4878" w:rsidRPr="00095DE2" w:rsidRDefault="000D4878" w:rsidP="000D4878">
      <w:pPr>
        <w:spacing w:after="0" w:line="240" w:lineRule="auto"/>
        <w:jc w:val="center"/>
        <w:rPr>
          <w:rFonts w:ascii="Times New Roman" w:eastAsia="Calibri" w:hAnsi="Times New Roman" w:cs="Times New Roman"/>
          <w:sz w:val="24"/>
          <w:szCs w:val="24"/>
          <w:lang w:val="uk-UA"/>
        </w:rPr>
      </w:pPr>
      <w:r w:rsidRPr="00095DE2">
        <w:rPr>
          <w:rFonts w:ascii="Times New Roman" w:eastAsia="Times New Roman" w:hAnsi="Times New Roman" w:cs="Times New Roman"/>
          <w:b/>
          <w:sz w:val="24"/>
          <w:szCs w:val="24"/>
          <w:lang w:val="uk-UA"/>
        </w:rPr>
        <w:t>(заповнюється замовником самостійно в довільній форм</w:t>
      </w:r>
      <w:r>
        <w:rPr>
          <w:rFonts w:ascii="Times New Roman" w:eastAsia="Times New Roman" w:hAnsi="Times New Roman" w:cs="Times New Roman"/>
          <w:b/>
          <w:sz w:val="24"/>
          <w:szCs w:val="24"/>
          <w:lang w:val="uk-UA"/>
        </w:rPr>
        <w:t>і</w:t>
      </w:r>
      <w:r w:rsidRPr="00095DE2">
        <w:rPr>
          <w:rFonts w:ascii="Times New Roman" w:eastAsia="Times New Roman" w:hAnsi="Times New Roman" w:cs="Times New Roman"/>
          <w:b/>
          <w:sz w:val="24"/>
          <w:szCs w:val="24"/>
          <w:lang w:val="uk-UA"/>
        </w:rPr>
        <w:t>)</w:t>
      </w:r>
    </w:p>
    <w:p w:rsidR="000D4878" w:rsidRPr="00095DE2" w:rsidRDefault="000D4878" w:rsidP="000D4878">
      <w:pPr>
        <w:rPr>
          <w:rFonts w:ascii="Times New Roman" w:eastAsia="Times New Roman" w:hAnsi="Times New Roman" w:cs="Times New Roman"/>
          <w:sz w:val="24"/>
          <w:szCs w:val="24"/>
          <w:lang w:val="uk-UA"/>
        </w:rPr>
      </w:pPr>
      <w:r w:rsidRPr="00095DE2">
        <w:rPr>
          <w:rFonts w:ascii="Times New Roman" w:eastAsia="Times New Roman" w:hAnsi="Times New Roman" w:cs="Times New Roman"/>
          <w:sz w:val="24"/>
          <w:szCs w:val="24"/>
          <w:lang w:val="uk-UA"/>
        </w:rPr>
        <w:br w:type="page"/>
      </w:r>
    </w:p>
    <w:p w:rsidR="000D4878" w:rsidRPr="00095DE2" w:rsidRDefault="000D4878" w:rsidP="000D4878">
      <w:pPr>
        <w:spacing w:after="0" w:line="240" w:lineRule="auto"/>
        <w:jc w:val="right"/>
        <w:rPr>
          <w:rFonts w:ascii="Times New Roman" w:eastAsia="Calibri" w:hAnsi="Times New Roman" w:cs="Times New Roman"/>
          <w:b/>
          <w:sz w:val="24"/>
          <w:szCs w:val="24"/>
          <w:lang w:val="uk-UA" w:eastAsia="uk-UA"/>
        </w:rPr>
      </w:pPr>
      <w:r w:rsidRPr="00095DE2">
        <w:rPr>
          <w:rFonts w:ascii="Times New Roman" w:eastAsia="Calibri" w:hAnsi="Times New Roman" w:cs="Times New Roman"/>
          <w:b/>
          <w:sz w:val="24"/>
          <w:szCs w:val="24"/>
          <w:lang w:val="uk-UA" w:eastAsia="uk-UA"/>
        </w:rPr>
        <w:lastRenderedPageBreak/>
        <w:t xml:space="preserve">Додаток 3 </w:t>
      </w:r>
    </w:p>
    <w:p w:rsidR="000D4878" w:rsidRPr="00095DE2" w:rsidRDefault="000D4878" w:rsidP="000D4878">
      <w:pPr>
        <w:spacing w:after="0" w:line="240" w:lineRule="auto"/>
        <w:jc w:val="right"/>
        <w:rPr>
          <w:rFonts w:ascii="Times New Roman" w:eastAsia="Times New Roman" w:hAnsi="Times New Roman" w:cs="Times New Roman"/>
          <w:i/>
          <w:sz w:val="24"/>
          <w:szCs w:val="20"/>
          <w:bdr w:val="none" w:sz="0" w:space="0" w:color="auto" w:frame="1"/>
          <w:lang w:val="uk-UA" w:eastAsia="uk-UA"/>
        </w:rPr>
      </w:pPr>
      <w:r w:rsidRPr="00095DE2">
        <w:rPr>
          <w:rFonts w:ascii="Times New Roman" w:eastAsia="Times New Roman" w:hAnsi="Times New Roman" w:cs="Times New Roman"/>
          <w:i/>
          <w:sz w:val="24"/>
          <w:szCs w:val="20"/>
          <w:bdr w:val="none" w:sz="0" w:space="0" w:color="auto" w:frame="1"/>
          <w:lang w:val="uk-UA" w:eastAsia="uk-UA"/>
        </w:rPr>
        <w:t xml:space="preserve">                                                                                  до тендерної документації на закупівлю – </w:t>
      </w:r>
    </w:p>
    <w:p w:rsidR="000D4878" w:rsidRPr="00095DE2" w:rsidRDefault="000D4878" w:rsidP="000D4878">
      <w:pPr>
        <w:spacing w:after="0" w:line="240" w:lineRule="auto"/>
        <w:jc w:val="right"/>
        <w:textAlignment w:val="baseline"/>
        <w:rPr>
          <w:rFonts w:ascii="Times New Roman" w:eastAsia="Calibri" w:hAnsi="Times New Roman" w:cs="Times New Roman"/>
          <w:i/>
          <w:sz w:val="24"/>
          <w:szCs w:val="24"/>
          <w:lang w:val="uk-UA" w:eastAsia="uk-UA"/>
        </w:rPr>
      </w:pPr>
      <w:r w:rsidRPr="00095DE2">
        <w:rPr>
          <w:rFonts w:ascii="Times New Roman" w:eastAsia="Calibri" w:hAnsi="Times New Roman" w:cs="Times New Roman"/>
          <w:i/>
          <w:sz w:val="24"/>
          <w:szCs w:val="24"/>
          <w:lang w:val="uk-UA" w:eastAsia="uk-UA"/>
        </w:rPr>
        <w:t xml:space="preserve">                                                                            </w:t>
      </w:r>
      <w:r w:rsidR="00F6512D">
        <w:rPr>
          <w:rFonts w:ascii="Times New Roman" w:eastAsia="Calibri" w:hAnsi="Times New Roman" w:cs="Times New Roman"/>
          <w:i/>
          <w:sz w:val="24"/>
          <w:szCs w:val="24"/>
          <w:lang w:val="uk-UA" w:eastAsia="uk-UA"/>
        </w:rPr>
        <w:t xml:space="preserve">     код за  ДК 021:2015</w:t>
      </w:r>
      <w:r w:rsidR="000925B8">
        <w:rPr>
          <w:rFonts w:ascii="Times New Roman" w:eastAsia="Calibri" w:hAnsi="Times New Roman" w:cs="Times New Roman"/>
          <w:i/>
          <w:sz w:val="24"/>
          <w:szCs w:val="24"/>
          <w:lang w:val="uk-UA" w:eastAsia="uk-UA"/>
        </w:rPr>
        <w:t> - 03413000-8</w:t>
      </w:r>
      <w:r w:rsidRPr="00095DE2">
        <w:rPr>
          <w:rFonts w:ascii="Times New Roman" w:eastAsia="Calibri" w:hAnsi="Times New Roman" w:cs="Times New Roman"/>
          <w:i/>
          <w:sz w:val="24"/>
          <w:szCs w:val="24"/>
          <w:lang w:val="uk-UA" w:eastAsia="uk-UA"/>
        </w:rPr>
        <w:t xml:space="preserve">– </w:t>
      </w:r>
      <w:r w:rsidR="000925B8">
        <w:rPr>
          <w:rFonts w:ascii="Times New Roman" w:eastAsia="Calibri" w:hAnsi="Times New Roman" w:cs="Times New Roman"/>
          <w:i/>
          <w:sz w:val="24"/>
          <w:szCs w:val="24"/>
          <w:lang w:val="uk-UA" w:eastAsia="uk-UA"/>
        </w:rPr>
        <w:t>Паливна деревина</w:t>
      </w:r>
    </w:p>
    <w:p w:rsidR="000D4878" w:rsidRPr="00095DE2" w:rsidRDefault="000D4878" w:rsidP="000D4878">
      <w:pPr>
        <w:spacing w:after="0" w:line="240" w:lineRule="auto"/>
        <w:jc w:val="right"/>
        <w:textAlignment w:val="baseline"/>
        <w:rPr>
          <w:rFonts w:ascii="Times New Roman" w:eastAsia="Calibri" w:hAnsi="Times New Roman" w:cs="Times New Roman"/>
          <w:i/>
          <w:sz w:val="24"/>
          <w:szCs w:val="24"/>
          <w:lang w:val="uk-UA" w:eastAsia="uk-UA"/>
        </w:rPr>
      </w:pPr>
      <w:r w:rsidRPr="00095DE2">
        <w:rPr>
          <w:rFonts w:ascii="Times New Roman" w:eastAsia="Calibri" w:hAnsi="Times New Roman" w:cs="Times New Roman"/>
          <w:i/>
          <w:sz w:val="24"/>
          <w:szCs w:val="24"/>
          <w:lang w:val="uk-UA" w:eastAsia="uk-UA"/>
        </w:rPr>
        <w:t xml:space="preserve">                                                                                        </w:t>
      </w:r>
      <w:r w:rsidR="004705DA">
        <w:rPr>
          <w:rFonts w:ascii="Times New Roman" w:eastAsia="Calibri" w:hAnsi="Times New Roman" w:cs="Times New Roman"/>
          <w:i/>
          <w:sz w:val="24"/>
          <w:szCs w:val="24"/>
          <w:lang w:val="uk-UA" w:eastAsia="uk-UA"/>
        </w:rPr>
        <w:t>(Паливна деревина</w:t>
      </w:r>
      <w:r w:rsidRPr="00095DE2">
        <w:rPr>
          <w:rFonts w:ascii="Times New Roman" w:eastAsia="Calibri" w:hAnsi="Times New Roman" w:cs="Times New Roman"/>
          <w:i/>
          <w:sz w:val="24"/>
          <w:szCs w:val="24"/>
          <w:lang w:val="uk-UA" w:eastAsia="uk-UA"/>
        </w:rPr>
        <w:t xml:space="preserve"> </w:t>
      </w:r>
      <w:r w:rsidR="00F6512D">
        <w:rPr>
          <w:rFonts w:ascii="Times New Roman" w:eastAsia="Calibri" w:hAnsi="Times New Roman" w:cs="Times New Roman"/>
          <w:i/>
          <w:sz w:val="24"/>
          <w:szCs w:val="24"/>
          <w:lang w:val="uk-UA" w:eastAsia="uk-UA"/>
        </w:rPr>
        <w:t xml:space="preserve">твердих (дуб) та хвойних   </w:t>
      </w:r>
      <w:r w:rsidRPr="00095DE2">
        <w:rPr>
          <w:rFonts w:ascii="Times New Roman" w:eastAsia="Calibri" w:hAnsi="Times New Roman" w:cs="Times New Roman"/>
          <w:i/>
          <w:sz w:val="24"/>
          <w:szCs w:val="24"/>
          <w:lang w:val="uk-UA" w:eastAsia="uk-UA"/>
        </w:rPr>
        <w:t xml:space="preserve"> порід)</w:t>
      </w:r>
    </w:p>
    <w:p w:rsidR="000D4878" w:rsidRPr="00095DE2" w:rsidRDefault="000D4878" w:rsidP="000D4878">
      <w:pPr>
        <w:spacing w:after="0" w:line="240" w:lineRule="auto"/>
        <w:jc w:val="right"/>
        <w:textAlignment w:val="baseline"/>
        <w:rPr>
          <w:rFonts w:ascii="Times New Roman" w:eastAsia="Calibri" w:hAnsi="Times New Roman" w:cs="Times New Roman"/>
          <w:i/>
          <w:sz w:val="24"/>
          <w:szCs w:val="24"/>
          <w:lang w:val="uk-UA" w:eastAsia="uk-UA"/>
        </w:rPr>
      </w:pPr>
    </w:p>
    <w:p w:rsidR="000D4878" w:rsidRPr="00095DE2" w:rsidRDefault="000D4878" w:rsidP="000D4878">
      <w:pPr>
        <w:spacing w:after="0" w:line="240" w:lineRule="auto"/>
        <w:jc w:val="right"/>
        <w:rPr>
          <w:rFonts w:ascii="Times New Roman" w:eastAsia="Calibri" w:hAnsi="Times New Roman" w:cs="Times New Roman"/>
          <w:b/>
          <w:i/>
          <w:sz w:val="24"/>
          <w:szCs w:val="24"/>
          <w:lang w:val="uk-UA" w:eastAsia="uk-UA"/>
        </w:rPr>
      </w:pPr>
    </w:p>
    <w:p w:rsidR="000D4878" w:rsidRPr="00095DE2" w:rsidRDefault="000D4878" w:rsidP="000D4878">
      <w:pPr>
        <w:spacing w:after="0" w:line="240" w:lineRule="auto"/>
        <w:ind w:right="-1"/>
        <w:jc w:val="center"/>
        <w:rPr>
          <w:rFonts w:ascii="Times New Roman" w:eastAsia="Calibri" w:hAnsi="Times New Roman" w:cs="Times New Roman"/>
          <w:b/>
          <w:i/>
          <w:sz w:val="24"/>
          <w:szCs w:val="24"/>
          <w:lang w:val="uk-UA" w:eastAsia="uk-UA"/>
        </w:rPr>
      </w:pPr>
      <w:r w:rsidRPr="00095DE2">
        <w:rPr>
          <w:rFonts w:ascii="Times New Roman" w:eastAsia="Calibri" w:hAnsi="Times New Roman" w:cs="Times New Roman"/>
          <w:b/>
          <w:i/>
          <w:sz w:val="24"/>
          <w:szCs w:val="24"/>
          <w:lang w:val="uk-UA" w:eastAsia="uk-UA"/>
        </w:rPr>
        <w:t>Технічні, якісні та кількісні характеристики предмета закупівлі</w:t>
      </w:r>
    </w:p>
    <w:p w:rsidR="000D4878" w:rsidRPr="00095DE2" w:rsidRDefault="000D4878" w:rsidP="000D4878">
      <w:pPr>
        <w:spacing w:after="0" w:line="240" w:lineRule="auto"/>
        <w:jc w:val="both"/>
        <w:textAlignment w:val="baseline"/>
        <w:rPr>
          <w:rFonts w:ascii="Times New Roman" w:eastAsia="Calibri" w:hAnsi="Times New Roman" w:cs="Times New Roman"/>
          <w:b/>
          <w:sz w:val="24"/>
          <w:szCs w:val="24"/>
          <w:lang w:val="uk-UA" w:eastAsia="uk-UA"/>
        </w:rPr>
      </w:pPr>
    </w:p>
    <w:p w:rsidR="000D4878" w:rsidRPr="00095DE2" w:rsidRDefault="00F6512D" w:rsidP="000D4878">
      <w:pPr>
        <w:spacing w:after="0" w:line="240" w:lineRule="auto"/>
        <w:textAlignment w:val="baseline"/>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код за ДК 021:2015 - 034</w:t>
      </w:r>
      <w:r w:rsidR="000925B8">
        <w:rPr>
          <w:rFonts w:ascii="Times New Roman" w:eastAsia="Calibri" w:hAnsi="Times New Roman" w:cs="Times New Roman"/>
          <w:b/>
          <w:sz w:val="24"/>
          <w:szCs w:val="24"/>
          <w:lang w:val="uk-UA" w:eastAsia="uk-UA"/>
        </w:rPr>
        <w:t>13000-8</w:t>
      </w:r>
      <w:r w:rsidR="000D4878" w:rsidRPr="00095DE2">
        <w:rPr>
          <w:rFonts w:ascii="Times New Roman" w:eastAsia="Calibri" w:hAnsi="Times New Roman" w:cs="Times New Roman"/>
          <w:b/>
          <w:sz w:val="24"/>
          <w:szCs w:val="24"/>
          <w:lang w:val="uk-UA" w:eastAsia="uk-UA"/>
        </w:rPr>
        <w:t xml:space="preserve"> –  </w:t>
      </w:r>
      <w:r w:rsidR="004705DA">
        <w:rPr>
          <w:rFonts w:ascii="Times New Roman" w:eastAsia="Calibri" w:hAnsi="Times New Roman" w:cs="Times New Roman"/>
          <w:b/>
          <w:sz w:val="24"/>
          <w:szCs w:val="24"/>
          <w:lang w:val="uk-UA" w:eastAsia="uk-UA"/>
        </w:rPr>
        <w:t>деревина ( паливна деревина</w:t>
      </w:r>
      <w:r w:rsidR="000D4878" w:rsidRPr="00095DE2">
        <w:rPr>
          <w:rFonts w:ascii="Times New Roman" w:eastAsia="Calibri" w:hAnsi="Times New Roman" w:cs="Times New Roman"/>
          <w:b/>
          <w:sz w:val="24"/>
          <w:szCs w:val="24"/>
          <w:lang w:val="uk-UA" w:eastAsia="uk-UA"/>
        </w:rPr>
        <w:t xml:space="preserve"> </w:t>
      </w:r>
      <w:r>
        <w:rPr>
          <w:rFonts w:ascii="Times New Roman" w:eastAsia="Calibri" w:hAnsi="Times New Roman" w:cs="Times New Roman"/>
          <w:b/>
          <w:sz w:val="24"/>
          <w:szCs w:val="24"/>
          <w:lang w:val="uk-UA" w:eastAsia="uk-UA"/>
        </w:rPr>
        <w:t xml:space="preserve">твердих (дуб)та хвойних </w:t>
      </w:r>
      <w:r w:rsidR="000D4878" w:rsidRPr="00095DE2">
        <w:rPr>
          <w:rFonts w:ascii="Times New Roman" w:eastAsia="Calibri" w:hAnsi="Times New Roman" w:cs="Times New Roman"/>
          <w:b/>
          <w:sz w:val="24"/>
          <w:szCs w:val="24"/>
          <w:lang w:val="uk-UA" w:eastAsia="uk-UA"/>
        </w:rPr>
        <w:t xml:space="preserve"> порід):</w:t>
      </w:r>
    </w:p>
    <w:p w:rsidR="000D4878" w:rsidRPr="00095DE2" w:rsidRDefault="000D4878" w:rsidP="000D4878">
      <w:pPr>
        <w:spacing w:after="0" w:line="240" w:lineRule="auto"/>
        <w:textAlignment w:val="baseline"/>
        <w:rPr>
          <w:rFonts w:ascii="Times New Roman" w:eastAsia="Calibri" w:hAnsi="Times New Roman" w:cs="Times New Roman"/>
          <w:b/>
          <w:sz w:val="24"/>
          <w:szCs w:val="24"/>
          <w:lang w:val="uk-UA" w:eastAsia="uk-UA"/>
        </w:rPr>
      </w:pPr>
    </w:p>
    <w:p w:rsidR="000D4878" w:rsidRPr="00095DE2" w:rsidRDefault="000D4878" w:rsidP="000D4878">
      <w:pPr>
        <w:spacing w:after="0" w:line="240" w:lineRule="auto"/>
        <w:rPr>
          <w:rFonts w:ascii="Times New Roman" w:eastAsia="Calibri" w:hAnsi="Times New Roman" w:cs="Times New Roman"/>
          <w:b/>
          <w:bCs/>
          <w:sz w:val="24"/>
          <w:szCs w:val="24"/>
          <w:lang w:val="uk-UA" w:eastAsia="uk-UA"/>
        </w:rPr>
      </w:pPr>
      <w:r w:rsidRPr="00095DE2">
        <w:rPr>
          <w:rFonts w:ascii="Times New Roman" w:eastAsia="Calibri" w:hAnsi="Times New Roman" w:cs="Times New Roman"/>
          <w:b/>
          <w:bCs/>
          <w:sz w:val="24"/>
          <w:szCs w:val="24"/>
          <w:lang w:val="uk-UA" w:eastAsia="uk-UA"/>
        </w:rPr>
        <w:t>Вимоги до предмету закупівлі:</w:t>
      </w:r>
    </w:p>
    <w:p w:rsidR="000D4878" w:rsidRPr="00095DE2" w:rsidRDefault="006D0466" w:rsidP="000D4878">
      <w:pPr>
        <w:numPr>
          <w:ilvl w:val="0"/>
          <w:numId w:val="10"/>
        </w:numPr>
        <w:suppressAutoHyphens/>
        <w:spacing w:after="0" w:line="240" w:lineRule="auto"/>
        <w:ind w:left="142" w:hanging="12"/>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Дрова повинні бути без гнилі, не трухляві та</w:t>
      </w:r>
      <w:r w:rsidR="000D4878" w:rsidRPr="00095DE2">
        <w:rPr>
          <w:rFonts w:ascii="Times New Roman" w:eastAsia="Calibri" w:hAnsi="Times New Roman" w:cs="Times New Roman"/>
          <w:sz w:val="24"/>
          <w:szCs w:val="24"/>
          <w:lang w:val="uk-UA" w:eastAsia="uk-UA"/>
        </w:rPr>
        <w:t xml:space="preserve"> очищені від сучків і гілок;</w:t>
      </w:r>
      <w:r w:rsidR="006449B4">
        <w:rPr>
          <w:rFonts w:ascii="Times New Roman" w:eastAsia="Calibri" w:hAnsi="Times New Roman" w:cs="Times New Roman"/>
          <w:sz w:val="24"/>
          <w:szCs w:val="24"/>
          <w:lang w:val="uk-UA" w:eastAsia="uk-UA"/>
        </w:rPr>
        <w:t xml:space="preserve"> </w:t>
      </w:r>
      <w:r w:rsidR="006849E1">
        <w:rPr>
          <w:rFonts w:ascii="Times New Roman" w:eastAsia="Calibri" w:hAnsi="Times New Roman" w:cs="Times New Roman"/>
          <w:sz w:val="24"/>
          <w:szCs w:val="24"/>
          <w:lang w:val="uk-UA" w:eastAsia="uk-UA"/>
        </w:rPr>
        <w:t>розпиляні по 1</w:t>
      </w:r>
      <w:r w:rsidR="000925B8">
        <w:rPr>
          <w:rFonts w:ascii="Times New Roman" w:eastAsia="Calibri" w:hAnsi="Times New Roman" w:cs="Times New Roman"/>
          <w:sz w:val="24"/>
          <w:szCs w:val="24"/>
          <w:lang w:val="uk-UA" w:eastAsia="uk-UA"/>
        </w:rPr>
        <w:t>,5-2,0</w:t>
      </w:r>
      <w:r w:rsidR="006849E1">
        <w:rPr>
          <w:rFonts w:ascii="Times New Roman" w:eastAsia="Calibri" w:hAnsi="Times New Roman" w:cs="Times New Roman"/>
          <w:sz w:val="24"/>
          <w:szCs w:val="24"/>
          <w:lang w:val="uk-UA" w:eastAsia="uk-UA"/>
        </w:rPr>
        <w:t xml:space="preserve"> м, діаметр від 10 см до 40 см.</w:t>
      </w:r>
      <w:r w:rsidR="00140C7C">
        <w:rPr>
          <w:rFonts w:ascii="Times New Roman" w:eastAsia="Calibri" w:hAnsi="Times New Roman" w:cs="Times New Roman"/>
          <w:sz w:val="24"/>
          <w:szCs w:val="24"/>
          <w:lang w:val="uk-UA" w:eastAsia="uk-UA"/>
        </w:rPr>
        <w:t xml:space="preserve"> </w:t>
      </w:r>
      <w:r w:rsidR="006849E1">
        <w:rPr>
          <w:rFonts w:ascii="Times New Roman" w:eastAsia="Calibri" w:hAnsi="Times New Roman" w:cs="Times New Roman"/>
          <w:sz w:val="24"/>
          <w:szCs w:val="24"/>
          <w:lang w:val="uk-UA" w:eastAsia="uk-UA"/>
        </w:rPr>
        <w:t>візуальний вигляд повинен відповідати нормі</w:t>
      </w:r>
      <w:r w:rsidR="00140C7C">
        <w:rPr>
          <w:rFonts w:ascii="Times New Roman" w:eastAsia="Calibri" w:hAnsi="Times New Roman" w:cs="Times New Roman"/>
          <w:sz w:val="24"/>
          <w:szCs w:val="24"/>
          <w:lang w:val="uk-UA" w:eastAsia="uk-UA"/>
        </w:rPr>
        <w:t>.</w:t>
      </w:r>
    </w:p>
    <w:p w:rsidR="000D4878" w:rsidRPr="00095DE2" w:rsidRDefault="000D4878" w:rsidP="000D4878">
      <w:pPr>
        <w:numPr>
          <w:ilvl w:val="0"/>
          <w:numId w:val="10"/>
        </w:numPr>
        <w:suppressAutoHyphens/>
        <w:spacing w:after="0" w:line="240" w:lineRule="auto"/>
        <w:ind w:left="142" w:hanging="12"/>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Ціна тендерної пропозиції повинна складатись з урахуванням особливостей, зазначених в тендерній документації;</w:t>
      </w:r>
    </w:p>
    <w:p w:rsidR="006849E1" w:rsidRDefault="000D4878" w:rsidP="000D4878">
      <w:pPr>
        <w:spacing w:after="0" w:line="240" w:lineRule="auto"/>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 xml:space="preserve">  3) Постав</w:t>
      </w:r>
      <w:r w:rsidR="006849E1">
        <w:rPr>
          <w:rFonts w:ascii="Times New Roman" w:eastAsia="Calibri" w:hAnsi="Times New Roman" w:cs="Times New Roman"/>
          <w:sz w:val="24"/>
          <w:szCs w:val="24"/>
          <w:lang w:val="uk-UA" w:eastAsia="uk-UA"/>
        </w:rPr>
        <w:t>ка др</w:t>
      </w:r>
      <w:r w:rsidR="000925B8">
        <w:rPr>
          <w:rFonts w:ascii="Times New Roman" w:eastAsia="Calibri" w:hAnsi="Times New Roman" w:cs="Times New Roman"/>
          <w:sz w:val="24"/>
          <w:szCs w:val="24"/>
          <w:lang w:val="uk-UA" w:eastAsia="uk-UA"/>
        </w:rPr>
        <w:t>ов здійснюється за адресою:13424</w:t>
      </w:r>
      <w:r w:rsidR="006849E1">
        <w:rPr>
          <w:rFonts w:ascii="Times New Roman" w:eastAsia="Calibri" w:hAnsi="Times New Roman" w:cs="Times New Roman"/>
          <w:sz w:val="24"/>
          <w:szCs w:val="24"/>
          <w:lang w:val="uk-UA" w:eastAsia="uk-UA"/>
        </w:rPr>
        <w:t>;Україна</w:t>
      </w:r>
      <w:r w:rsidR="000925B8">
        <w:rPr>
          <w:rFonts w:ascii="Times New Roman" w:eastAsia="Calibri" w:hAnsi="Times New Roman" w:cs="Times New Roman"/>
          <w:sz w:val="24"/>
          <w:szCs w:val="24"/>
          <w:lang w:val="uk-UA" w:eastAsia="uk-UA"/>
        </w:rPr>
        <w:t>,</w:t>
      </w:r>
      <w:r w:rsidR="000E79DD">
        <w:rPr>
          <w:rFonts w:ascii="Times New Roman" w:eastAsia="Calibri" w:hAnsi="Times New Roman" w:cs="Times New Roman"/>
          <w:sz w:val="24"/>
          <w:szCs w:val="24"/>
          <w:lang w:val="uk-UA" w:eastAsia="uk-UA"/>
        </w:rPr>
        <w:t xml:space="preserve"> </w:t>
      </w:r>
      <w:r w:rsidR="000925B8">
        <w:rPr>
          <w:rFonts w:ascii="Times New Roman" w:eastAsia="Calibri" w:hAnsi="Times New Roman" w:cs="Times New Roman"/>
          <w:sz w:val="24"/>
          <w:szCs w:val="24"/>
          <w:lang w:val="uk-UA" w:eastAsia="uk-UA"/>
        </w:rPr>
        <w:t xml:space="preserve">Житомирська </w:t>
      </w:r>
      <w:proofErr w:type="spellStart"/>
      <w:r w:rsidR="000925B8">
        <w:rPr>
          <w:rFonts w:ascii="Times New Roman" w:eastAsia="Calibri" w:hAnsi="Times New Roman" w:cs="Times New Roman"/>
          <w:sz w:val="24"/>
          <w:szCs w:val="24"/>
          <w:lang w:val="uk-UA" w:eastAsia="uk-UA"/>
        </w:rPr>
        <w:t>обл</w:t>
      </w:r>
      <w:proofErr w:type="spellEnd"/>
      <w:r w:rsidR="000925B8">
        <w:rPr>
          <w:rFonts w:ascii="Times New Roman" w:eastAsia="Calibri" w:hAnsi="Times New Roman" w:cs="Times New Roman"/>
          <w:sz w:val="24"/>
          <w:szCs w:val="24"/>
          <w:lang w:val="uk-UA" w:eastAsia="uk-UA"/>
        </w:rPr>
        <w:t>.,Житомирський</w:t>
      </w:r>
      <w:r w:rsidR="00140C7C">
        <w:rPr>
          <w:rFonts w:ascii="Times New Roman" w:eastAsia="Calibri" w:hAnsi="Times New Roman" w:cs="Times New Roman"/>
          <w:sz w:val="24"/>
          <w:szCs w:val="24"/>
          <w:lang w:val="uk-UA" w:eastAsia="uk-UA"/>
        </w:rPr>
        <w:t xml:space="preserve"> р-н</w:t>
      </w:r>
      <w:r w:rsidR="006849E1">
        <w:rPr>
          <w:rFonts w:ascii="Times New Roman" w:eastAsia="Calibri" w:hAnsi="Times New Roman" w:cs="Times New Roman"/>
          <w:sz w:val="24"/>
          <w:szCs w:val="24"/>
          <w:lang w:val="uk-UA" w:eastAsia="uk-UA"/>
        </w:rPr>
        <w:t>,</w:t>
      </w:r>
    </w:p>
    <w:p w:rsidR="000D4878" w:rsidRPr="00095DE2" w:rsidRDefault="006849E1" w:rsidP="000D4878">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w:t>
      </w:r>
      <w:r w:rsidR="0039512E">
        <w:rPr>
          <w:rFonts w:ascii="Times New Roman" w:eastAsia="Calibri" w:hAnsi="Times New Roman" w:cs="Times New Roman"/>
          <w:sz w:val="24"/>
          <w:szCs w:val="24"/>
          <w:lang w:val="uk-UA" w:eastAsia="uk-UA"/>
        </w:rPr>
        <w:t>.</w:t>
      </w:r>
      <w:r w:rsidR="00140C7C">
        <w:rPr>
          <w:rFonts w:ascii="Times New Roman" w:eastAsia="Calibri" w:hAnsi="Times New Roman" w:cs="Times New Roman"/>
          <w:sz w:val="24"/>
          <w:szCs w:val="24"/>
          <w:lang w:val="uk-UA" w:eastAsia="uk-UA"/>
        </w:rPr>
        <w:t xml:space="preserve"> </w:t>
      </w:r>
      <w:proofErr w:type="spellStart"/>
      <w:r w:rsidR="000925B8">
        <w:rPr>
          <w:rFonts w:ascii="Times New Roman" w:eastAsia="Calibri" w:hAnsi="Times New Roman" w:cs="Times New Roman"/>
          <w:sz w:val="24"/>
          <w:szCs w:val="24"/>
          <w:lang w:val="uk-UA" w:eastAsia="uk-UA"/>
        </w:rPr>
        <w:t>Волиця</w:t>
      </w:r>
      <w:proofErr w:type="spellEnd"/>
      <w:r w:rsidR="0039512E">
        <w:rPr>
          <w:rFonts w:ascii="Times New Roman" w:eastAsia="Calibri" w:hAnsi="Times New Roman" w:cs="Times New Roman"/>
          <w:sz w:val="24"/>
          <w:szCs w:val="24"/>
          <w:lang w:val="uk-UA" w:eastAsia="uk-UA"/>
        </w:rPr>
        <w:t>,</w:t>
      </w:r>
      <w:r w:rsidR="00140C7C">
        <w:rPr>
          <w:rFonts w:ascii="Times New Roman" w:eastAsia="Calibri" w:hAnsi="Times New Roman" w:cs="Times New Roman"/>
          <w:sz w:val="24"/>
          <w:szCs w:val="24"/>
          <w:lang w:val="uk-UA" w:eastAsia="uk-UA"/>
        </w:rPr>
        <w:t xml:space="preserve"> </w:t>
      </w:r>
      <w:r w:rsidR="000925B8">
        <w:rPr>
          <w:rFonts w:ascii="Times New Roman" w:eastAsia="Calibri" w:hAnsi="Times New Roman" w:cs="Times New Roman"/>
          <w:sz w:val="24"/>
          <w:szCs w:val="24"/>
          <w:lang w:val="uk-UA" w:eastAsia="uk-UA"/>
        </w:rPr>
        <w:t>вул.Житомирська,105/10</w:t>
      </w:r>
      <w:r w:rsidR="0039512E">
        <w:rPr>
          <w:rFonts w:ascii="Times New Roman" w:eastAsia="Calibri" w:hAnsi="Times New Roman" w:cs="Times New Roman"/>
          <w:sz w:val="24"/>
          <w:szCs w:val="24"/>
          <w:lang w:val="uk-UA" w:eastAsia="uk-UA"/>
        </w:rPr>
        <w:t xml:space="preserve"> ,</w:t>
      </w:r>
      <w:r w:rsidR="000925B8">
        <w:rPr>
          <w:rFonts w:ascii="Times New Roman" w:eastAsia="Calibri" w:hAnsi="Times New Roman" w:cs="Times New Roman"/>
          <w:sz w:val="24"/>
          <w:szCs w:val="24"/>
          <w:lang w:val="uk-UA" w:eastAsia="uk-UA"/>
        </w:rPr>
        <w:t xml:space="preserve"> Відділ освіти, культури, туризму, сім’ї молоді та спорту </w:t>
      </w:r>
      <w:proofErr w:type="spellStart"/>
      <w:r w:rsidR="000925B8">
        <w:rPr>
          <w:rFonts w:ascii="Times New Roman" w:eastAsia="Calibri" w:hAnsi="Times New Roman" w:cs="Times New Roman"/>
          <w:sz w:val="24"/>
          <w:szCs w:val="24"/>
          <w:lang w:val="uk-UA" w:eastAsia="uk-UA"/>
        </w:rPr>
        <w:t>Волицької</w:t>
      </w:r>
      <w:proofErr w:type="spellEnd"/>
      <w:r w:rsidR="000925B8">
        <w:rPr>
          <w:rFonts w:ascii="Times New Roman" w:eastAsia="Calibri" w:hAnsi="Times New Roman" w:cs="Times New Roman"/>
          <w:sz w:val="24"/>
          <w:szCs w:val="24"/>
          <w:lang w:val="uk-UA" w:eastAsia="uk-UA"/>
        </w:rPr>
        <w:t xml:space="preserve"> </w:t>
      </w:r>
      <w:proofErr w:type="spellStart"/>
      <w:r w:rsidR="000925B8">
        <w:rPr>
          <w:rFonts w:ascii="Times New Roman" w:eastAsia="Calibri" w:hAnsi="Times New Roman" w:cs="Times New Roman"/>
          <w:sz w:val="24"/>
          <w:szCs w:val="24"/>
          <w:lang w:val="uk-UA" w:eastAsia="uk-UA"/>
        </w:rPr>
        <w:t>сілської</w:t>
      </w:r>
      <w:proofErr w:type="spellEnd"/>
      <w:r w:rsidR="000925B8">
        <w:rPr>
          <w:rFonts w:ascii="Times New Roman" w:eastAsia="Calibri" w:hAnsi="Times New Roman" w:cs="Times New Roman"/>
          <w:sz w:val="24"/>
          <w:szCs w:val="24"/>
          <w:lang w:val="uk-UA" w:eastAsia="uk-UA"/>
        </w:rPr>
        <w:t xml:space="preserve"> ради</w:t>
      </w:r>
      <w:r w:rsidR="000D4878" w:rsidRPr="00095DE2">
        <w:rPr>
          <w:rFonts w:ascii="Times New Roman" w:eastAsia="Calibri" w:hAnsi="Times New Roman" w:cs="Times New Roman"/>
          <w:sz w:val="24"/>
          <w:szCs w:val="24"/>
          <w:lang w:val="uk-UA" w:eastAsia="uk-UA"/>
        </w:rPr>
        <w:t xml:space="preserve">. </w:t>
      </w:r>
    </w:p>
    <w:p w:rsidR="000D4878" w:rsidRPr="00095DE2" w:rsidRDefault="000D4878" w:rsidP="000D4878">
      <w:pPr>
        <w:spacing w:after="0" w:line="240" w:lineRule="auto"/>
        <w:ind w:firstLine="709"/>
        <w:jc w:val="both"/>
        <w:rPr>
          <w:rFonts w:ascii="Times New Roman" w:eastAsia="Calibri" w:hAnsi="Times New Roman" w:cs="Times New Roman"/>
          <w:sz w:val="24"/>
          <w:szCs w:val="24"/>
          <w:lang w:val="uk-UA" w:eastAsia="uk-UA"/>
        </w:rPr>
      </w:pPr>
    </w:p>
    <w:p w:rsidR="000D4878" w:rsidRPr="00095DE2" w:rsidRDefault="000D4878" w:rsidP="000D4878">
      <w:pPr>
        <w:numPr>
          <w:ilvl w:val="0"/>
          <w:numId w:val="11"/>
        </w:numPr>
        <w:suppressAutoHyphens/>
        <w:spacing w:after="0" w:line="240" w:lineRule="auto"/>
        <w:ind w:left="-284" w:firstLine="709"/>
        <w:jc w:val="both"/>
        <w:rPr>
          <w:rFonts w:ascii="Times New Roman" w:eastAsia="Calibri" w:hAnsi="Times New Roman" w:cs="Times New Roman"/>
          <w:b/>
          <w:sz w:val="24"/>
          <w:szCs w:val="24"/>
          <w:lang w:val="uk-UA" w:eastAsia="uk-UA"/>
        </w:rPr>
      </w:pPr>
      <w:r w:rsidRPr="00095DE2">
        <w:rPr>
          <w:rFonts w:ascii="Times New Roman" w:eastAsia="Calibri" w:hAnsi="Times New Roman" w:cs="Times New Roman"/>
          <w:sz w:val="24"/>
          <w:szCs w:val="24"/>
          <w:lang w:val="uk-UA" w:eastAsia="uk-UA"/>
        </w:rPr>
        <w:t xml:space="preserve">Строк поставки: </w:t>
      </w:r>
      <w:r w:rsidRPr="008E20E2">
        <w:rPr>
          <w:rFonts w:ascii="Times New Roman CYR" w:eastAsia="Calibri" w:hAnsi="Times New Roman CYR" w:cs="Times New Roman CYR"/>
          <w:b/>
          <w:lang w:val="uk-UA" w:eastAsia="uk-UA"/>
        </w:rPr>
        <w:t>До 1</w:t>
      </w:r>
      <w:r w:rsidR="006B4593" w:rsidRPr="006B4593">
        <w:rPr>
          <w:rFonts w:ascii="Times New Roman CYR" w:eastAsia="Calibri" w:hAnsi="Times New Roman CYR" w:cs="Times New Roman CYR"/>
          <w:b/>
          <w:lang w:val="ru-RU" w:eastAsia="uk-UA"/>
        </w:rPr>
        <w:t>5</w:t>
      </w:r>
      <w:r w:rsidRPr="008E20E2">
        <w:rPr>
          <w:rFonts w:ascii="Times New Roman CYR" w:eastAsia="Calibri" w:hAnsi="Times New Roman CYR" w:cs="Times New Roman CYR"/>
          <w:b/>
          <w:lang w:val="uk-UA" w:eastAsia="uk-UA"/>
        </w:rPr>
        <w:t xml:space="preserve"> серпня 202</w:t>
      </w:r>
      <w:r w:rsidR="00E65859" w:rsidRPr="008E20E2">
        <w:rPr>
          <w:rFonts w:ascii="Times New Roman CYR" w:eastAsia="Calibri" w:hAnsi="Times New Roman CYR" w:cs="Times New Roman CYR"/>
          <w:b/>
          <w:lang w:val="uk-UA" w:eastAsia="uk-UA"/>
        </w:rPr>
        <w:t>2</w:t>
      </w:r>
      <w:r w:rsidRPr="008E20E2">
        <w:rPr>
          <w:rFonts w:ascii="Times New Roman CYR" w:eastAsia="Calibri" w:hAnsi="Times New Roman CYR" w:cs="Times New Roman CYR"/>
          <w:b/>
          <w:lang w:val="uk-UA" w:eastAsia="uk-UA"/>
        </w:rPr>
        <w:t xml:space="preserve"> року</w:t>
      </w:r>
      <w:r w:rsidRPr="008E20E2">
        <w:rPr>
          <w:rFonts w:ascii="Times New Roman" w:eastAsia="Calibri" w:hAnsi="Times New Roman" w:cs="Times New Roman"/>
          <w:b/>
          <w:sz w:val="24"/>
          <w:szCs w:val="24"/>
          <w:lang w:val="uk-UA" w:eastAsia="uk-UA"/>
        </w:rPr>
        <w:t>.</w:t>
      </w:r>
    </w:p>
    <w:p w:rsidR="000D4878" w:rsidRPr="00095DE2" w:rsidRDefault="000D4878" w:rsidP="000D4878">
      <w:pPr>
        <w:numPr>
          <w:ilvl w:val="0"/>
          <w:numId w:val="11"/>
        </w:numPr>
        <w:tabs>
          <w:tab w:val="left" w:pos="851"/>
        </w:tabs>
        <w:suppressAutoHyphens/>
        <w:spacing w:after="0" w:line="240" w:lineRule="auto"/>
        <w:ind w:left="-284" w:firstLine="709"/>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 xml:space="preserve">Місце поставки: </w:t>
      </w:r>
      <w:r w:rsidRPr="00095DE2">
        <w:rPr>
          <w:rFonts w:ascii="Times New Roman" w:eastAsia="Calibri" w:hAnsi="Times New Roman" w:cs="Times New Roman"/>
          <w:b/>
          <w:sz w:val="24"/>
          <w:szCs w:val="24"/>
          <w:lang w:val="uk-UA" w:eastAsia="uk-UA"/>
        </w:rPr>
        <w:t>в Таблиці 1 Додатку 3 до тендерної документації.</w:t>
      </w:r>
    </w:p>
    <w:p w:rsidR="000D4878" w:rsidRPr="00095DE2" w:rsidRDefault="000D4878" w:rsidP="000D4878">
      <w:pPr>
        <w:numPr>
          <w:ilvl w:val="0"/>
          <w:numId w:val="11"/>
        </w:numPr>
        <w:tabs>
          <w:tab w:val="left" w:pos="851"/>
        </w:tabs>
        <w:suppressAutoHyphens/>
        <w:spacing w:after="0" w:line="240" w:lineRule="auto"/>
        <w:ind w:left="-284" w:firstLine="709"/>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Учасник визначає ціни на товар, який він пропонує постачати з урахуванням</w:t>
      </w:r>
      <w:r w:rsidRPr="00095DE2">
        <w:rPr>
          <w:rFonts w:ascii="Times New Roman" w:eastAsia="Calibri" w:hAnsi="Times New Roman" w:cs="Times New Roman"/>
          <w:color w:val="000000"/>
          <w:sz w:val="24"/>
          <w:szCs w:val="24"/>
          <w:lang w:val="uk-UA" w:eastAsia="uk-UA"/>
        </w:rPr>
        <w:t xml:space="preserve"> податків і зборів (обов’язкових платежів), що сплачуються або мають бути сплачені, вартість завантажувально-розвантажувальних робіт, </w:t>
      </w:r>
      <w:r w:rsidRPr="00095DE2">
        <w:rPr>
          <w:rFonts w:ascii="Times New Roman" w:eastAsia="Calibri" w:hAnsi="Times New Roman" w:cs="Times New Roman"/>
          <w:sz w:val="24"/>
          <w:szCs w:val="24"/>
          <w:lang w:val="uk-UA" w:eastAsia="uk-UA"/>
        </w:rPr>
        <w:t>поста</w:t>
      </w:r>
      <w:r w:rsidR="000925B8">
        <w:rPr>
          <w:rFonts w:ascii="Times New Roman" w:eastAsia="Calibri" w:hAnsi="Times New Roman" w:cs="Times New Roman"/>
          <w:sz w:val="24"/>
          <w:szCs w:val="24"/>
          <w:lang w:val="uk-UA" w:eastAsia="uk-UA"/>
        </w:rPr>
        <w:t>вка дров до закладів</w:t>
      </w:r>
      <w:r w:rsidR="00A22618">
        <w:rPr>
          <w:rFonts w:ascii="Times New Roman" w:eastAsia="Calibri" w:hAnsi="Times New Roman" w:cs="Times New Roman"/>
          <w:sz w:val="24"/>
          <w:szCs w:val="24"/>
          <w:lang w:val="uk-UA" w:eastAsia="uk-UA"/>
        </w:rPr>
        <w:t xml:space="preserve"> </w:t>
      </w:r>
      <w:r w:rsidR="000925B8">
        <w:rPr>
          <w:rFonts w:ascii="Times New Roman" w:eastAsia="Calibri" w:hAnsi="Times New Roman" w:cs="Times New Roman"/>
          <w:sz w:val="24"/>
          <w:szCs w:val="24"/>
          <w:lang w:val="uk-UA" w:eastAsia="uk-UA"/>
        </w:rPr>
        <w:t xml:space="preserve">Відділу освіти, культури, туризму, сім’ї молоді та спорту </w:t>
      </w:r>
      <w:proofErr w:type="spellStart"/>
      <w:r w:rsidR="000925B8">
        <w:rPr>
          <w:rFonts w:ascii="Times New Roman" w:eastAsia="Calibri" w:hAnsi="Times New Roman" w:cs="Times New Roman"/>
          <w:sz w:val="24"/>
          <w:szCs w:val="24"/>
          <w:lang w:val="uk-UA" w:eastAsia="uk-UA"/>
        </w:rPr>
        <w:t>Волицької</w:t>
      </w:r>
      <w:proofErr w:type="spellEnd"/>
      <w:r w:rsidR="000925B8">
        <w:rPr>
          <w:rFonts w:ascii="Times New Roman" w:eastAsia="Calibri" w:hAnsi="Times New Roman" w:cs="Times New Roman"/>
          <w:sz w:val="24"/>
          <w:szCs w:val="24"/>
          <w:lang w:val="uk-UA" w:eastAsia="uk-UA"/>
        </w:rPr>
        <w:t xml:space="preserve"> сільської ради</w:t>
      </w:r>
      <w:r w:rsidRPr="00095DE2">
        <w:rPr>
          <w:rFonts w:ascii="Times New Roman" w:eastAsia="Calibri" w:hAnsi="Times New Roman" w:cs="Times New Roman"/>
          <w:sz w:val="24"/>
          <w:szCs w:val="24"/>
          <w:lang w:val="uk-UA" w:eastAsia="uk-UA"/>
        </w:rPr>
        <w:t xml:space="preserve"> з врахуванням транспортних</w:t>
      </w:r>
      <w:r w:rsidR="0039512E">
        <w:rPr>
          <w:rFonts w:ascii="Times New Roman" w:eastAsia="Calibri" w:hAnsi="Times New Roman" w:cs="Times New Roman"/>
          <w:sz w:val="24"/>
          <w:szCs w:val="24"/>
          <w:lang w:val="uk-UA" w:eastAsia="uk-UA"/>
        </w:rPr>
        <w:t xml:space="preserve"> </w:t>
      </w:r>
      <w:r w:rsidRPr="00095DE2">
        <w:rPr>
          <w:rFonts w:ascii="Times New Roman" w:eastAsia="Calibri" w:hAnsi="Times New Roman" w:cs="Times New Roman"/>
          <w:sz w:val="24"/>
          <w:szCs w:val="24"/>
          <w:lang w:val="uk-UA" w:eastAsia="uk-UA"/>
        </w:rPr>
        <w:t xml:space="preserve"> послуг, а також інших витрат, передбачених для товару даного виду. </w:t>
      </w:r>
    </w:p>
    <w:p w:rsidR="000D4878" w:rsidRPr="00095DE2" w:rsidRDefault="00A22618" w:rsidP="000D4878">
      <w:pPr>
        <w:tabs>
          <w:tab w:val="left" w:pos="851"/>
        </w:tabs>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По</w:t>
      </w:r>
      <w:r w:rsidR="000925B8">
        <w:rPr>
          <w:rFonts w:ascii="Times New Roman" w:eastAsia="Calibri" w:hAnsi="Times New Roman" w:cs="Times New Roman"/>
          <w:sz w:val="24"/>
          <w:szCs w:val="24"/>
          <w:lang w:val="uk-UA" w:eastAsia="uk-UA"/>
        </w:rPr>
        <w:t>ставка дров в навчальні</w:t>
      </w:r>
      <w:r>
        <w:rPr>
          <w:rFonts w:ascii="Times New Roman" w:eastAsia="Calibri" w:hAnsi="Times New Roman" w:cs="Times New Roman"/>
          <w:sz w:val="24"/>
          <w:szCs w:val="24"/>
          <w:lang w:val="uk-UA" w:eastAsia="uk-UA"/>
        </w:rPr>
        <w:t xml:space="preserve"> заклад</w:t>
      </w:r>
      <w:r w:rsidR="000D4878" w:rsidRPr="00095DE2">
        <w:rPr>
          <w:rFonts w:ascii="Times New Roman" w:eastAsia="Calibri" w:hAnsi="Times New Roman" w:cs="Times New Roman"/>
          <w:sz w:val="24"/>
          <w:szCs w:val="24"/>
          <w:lang w:val="uk-UA" w:eastAsia="uk-UA"/>
        </w:rPr>
        <w:t xml:space="preserve"> повинна здійснюва</w:t>
      </w:r>
      <w:r>
        <w:rPr>
          <w:rFonts w:ascii="Times New Roman" w:eastAsia="Calibri" w:hAnsi="Times New Roman" w:cs="Times New Roman"/>
          <w:sz w:val="24"/>
          <w:szCs w:val="24"/>
          <w:lang w:val="uk-UA" w:eastAsia="uk-UA"/>
        </w:rPr>
        <w:t>тися в робочий час, з 8-00 до 15</w:t>
      </w:r>
      <w:r w:rsidR="000D4878" w:rsidRPr="00095DE2">
        <w:rPr>
          <w:rFonts w:ascii="Times New Roman" w:eastAsia="Calibri" w:hAnsi="Times New Roman" w:cs="Times New Roman"/>
          <w:sz w:val="24"/>
          <w:szCs w:val="24"/>
          <w:lang w:val="uk-UA" w:eastAsia="uk-UA"/>
        </w:rPr>
        <w:t>-00 год. Графіки поставок узгод</w:t>
      </w:r>
      <w:r>
        <w:rPr>
          <w:rFonts w:ascii="Times New Roman" w:eastAsia="Calibri" w:hAnsi="Times New Roman" w:cs="Times New Roman"/>
          <w:sz w:val="24"/>
          <w:szCs w:val="24"/>
          <w:lang w:val="uk-UA" w:eastAsia="uk-UA"/>
        </w:rPr>
        <w:t>жуються з керівником  навчального закладу</w:t>
      </w:r>
      <w:r w:rsidR="000D4878" w:rsidRPr="00095DE2">
        <w:rPr>
          <w:rFonts w:ascii="Times New Roman" w:eastAsia="Calibri" w:hAnsi="Times New Roman" w:cs="Times New Roman"/>
          <w:sz w:val="24"/>
          <w:szCs w:val="24"/>
          <w:lang w:val="uk-UA" w:eastAsia="uk-UA"/>
        </w:rPr>
        <w:t xml:space="preserve"> після укладання договору.</w:t>
      </w:r>
      <w:r w:rsidR="0039512E">
        <w:rPr>
          <w:rFonts w:ascii="Times New Roman" w:eastAsia="Calibri" w:hAnsi="Times New Roman" w:cs="Times New Roman"/>
          <w:sz w:val="24"/>
          <w:szCs w:val="24"/>
          <w:lang w:val="uk-UA" w:eastAsia="uk-UA"/>
        </w:rPr>
        <w:t xml:space="preserve"> Дрова приймаються за додатково погодженими партіями. Партією вважають будь –яку кількість дров, які оформлені документом, підтверджуючим відповідність вимогам і стандартам </w:t>
      </w:r>
      <w:r w:rsidR="00140C7C">
        <w:rPr>
          <w:rFonts w:ascii="Times New Roman" w:eastAsia="Calibri" w:hAnsi="Times New Roman" w:cs="Times New Roman"/>
          <w:sz w:val="24"/>
          <w:szCs w:val="24"/>
          <w:lang w:val="uk-UA" w:eastAsia="uk-UA"/>
        </w:rPr>
        <w:t>,та відповідає обсягу,який зазначений у супровідних документах.</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t>Учасник при розрахунку ціни пропозиції не має права включати в ціну  будь-які витрати, понесені ним у процесі підготовки пропозиції.</w:t>
      </w:r>
    </w:p>
    <w:p w:rsidR="000D4878" w:rsidRPr="00095DE2" w:rsidRDefault="006D0466" w:rsidP="006D0466">
      <w:pPr>
        <w:spacing w:after="0" w:line="276" w:lineRule="auto"/>
        <w:jc w:val="right"/>
        <w:rPr>
          <w:rFonts w:ascii="Times New Roman" w:eastAsia="Calibri" w:hAnsi="Times New Roman" w:cs="Times New Roman"/>
          <w:b/>
          <w:sz w:val="24"/>
          <w:szCs w:val="24"/>
          <w:lang w:val="uk-UA" w:eastAsia="uk-UA"/>
        </w:rPr>
      </w:pPr>
      <w:r>
        <w:rPr>
          <w:rFonts w:ascii="Times New Roman" w:eastAsia="Calibri" w:hAnsi="Times New Roman" w:cs="Times New Roman"/>
          <w:i/>
          <w:sz w:val="24"/>
          <w:szCs w:val="24"/>
          <w:lang w:val="uk-UA" w:eastAsia="uk-UA"/>
        </w:rPr>
        <w:t>Т</w:t>
      </w:r>
      <w:r w:rsidR="000D4878" w:rsidRPr="00095DE2">
        <w:rPr>
          <w:rFonts w:ascii="Times New Roman" w:eastAsia="Calibri" w:hAnsi="Times New Roman" w:cs="Times New Roman"/>
          <w:i/>
          <w:sz w:val="24"/>
          <w:szCs w:val="24"/>
          <w:lang w:val="uk-UA" w:eastAsia="uk-UA"/>
        </w:rPr>
        <w:t>аблиця 1</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3"/>
        <w:gridCol w:w="3259"/>
        <w:gridCol w:w="850"/>
        <w:gridCol w:w="992"/>
        <w:gridCol w:w="1276"/>
      </w:tblGrid>
      <w:tr w:rsidR="000D4878" w:rsidRPr="00095DE2" w:rsidTr="001F5645">
        <w:trPr>
          <w:trHeight w:val="558"/>
        </w:trPr>
        <w:tc>
          <w:tcPr>
            <w:tcW w:w="708" w:type="dxa"/>
            <w:vMerge w:val="restart"/>
            <w:shd w:val="clear" w:color="auto" w:fill="auto"/>
          </w:tcPr>
          <w:p w:rsidR="000D4878" w:rsidRPr="00095DE2" w:rsidRDefault="000D4878" w:rsidP="00124538">
            <w:pPr>
              <w:spacing w:after="0" w:line="276" w:lineRule="auto"/>
              <w:jc w:val="center"/>
              <w:rPr>
                <w:rFonts w:ascii="Times New Roman" w:eastAsia="Calibri" w:hAnsi="Times New Roman" w:cs="Times New Roman"/>
                <w:b/>
                <w:lang w:val="uk-UA" w:eastAsia="uk-UA"/>
              </w:rPr>
            </w:pPr>
          </w:p>
          <w:p w:rsidR="000D4878" w:rsidRPr="00095DE2" w:rsidRDefault="000D4878" w:rsidP="00124538">
            <w:pPr>
              <w:spacing w:after="0" w:line="276" w:lineRule="auto"/>
              <w:jc w:val="center"/>
              <w:rPr>
                <w:rFonts w:ascii="Times New Roman" w:eastAsia="Calibri" w:hAnsi="Times New Roman" w:cs="Times New Roman"/>
                <w:b/>
                <w:lang w:val="uk-UA" w:eastAsia="uk-UA"/>
              </w:rPr>
            </w:pPr>
            <w:r w:rsidRPr="00095DE2">
              <w:rPr>
                <w:rFonts w:ascii="Times New Roman" w:eastAsia="Calibri" w:hAnsi="Times New Roman" w:cs="Times New Roman"/>
                <w:b/>
                <w:lang w:val="uk-UA" w:eastAsia="uk-UA"/>
              </w:rPr>
              <w:t xml:space="preserve">№ </w:t>
            </w:r>
          </w:p>
        </w:tc>
        <w:tc>
          <w:tcPr>
            <w:tcW w:w="3263" w:type="dxa"/>
            <w:vMerge w:val="restart"/>
            <w:shd w:val="clear" w:color="auto" w:fill="auto"/>
          </w:tcPr>
          <w:p w:rsidR="000D4878" w:rsidRPr="00095DE2" w:rsidRDefault="000D4878" w:rsidP="00124538">
            <w:pPr>
              <w:keepNext/>
              <w:keepLines/>
              <w:spacing w:before="480" w:after="0" w:line="240" w:lineRule="auto"/>
              <w:jc w:val="center"/>
              <w:outlineLvl w:val="0"/>
              <w:rPr>
                <w:rFonts w:ascii="Times New Roman" w:eastAsia="Times New Roman" w:hAnsi="Times New Roman" w:cs="Times New Roman"/>
                <w:b/>
                <w:bCs/>
                <w:color w:val="365F91"/>
                <w:lang w:val="uk-UA" w:eastAsia="ru-RU"/>
              </w:rPr>
            </w:pPr>
            <w:r w:rsidRPr="00095DE2">
              <w:rPr>
                <w:rFonts w:ascii="Times New Roman" w:eastAsia="Times New Roman" w:hAnsi="Times New Roman" w:cs="Times New Roman"/>
                <w:b/>
                <w:bCs/>
                <w:lang w:val="uk-UA" w:eastAsia="ru-RU"/>
              </w:rPr>
              <w:t xml:space="preserve">Назва закладу освіти   </w:t>
            </w:r>
          </w:p>
        </w:tc>
        <w:tc>
          <w:tcPr>
            <w:tcW w:w="3259" w:type="dxa"/>
            <w:vMerge w:val="restart"/>
            <w:shd w:val="clear" w:color="auto" w:fill="auto"/>
          </w:tcPr>
          <w:p w:rsidR="000D4878" w:rsidRPr="00095DE2" w:rsidRDefault="000D4878" w:rsidP="00124538">
            <w:pPr>
              <w:spacing w:after="0" w:line="276" w:lineRule="auto"/>
              <w:rPr>
                <w:rFonts w:ascii="Times New Roman" w:eastAsia="Calibri" w:hAnsi="Times New Roman" w:cs="Times New Roman"/>
                <w:b/>
                <w:lang w:val="uk-UA" w:eastAsia="uk-UA"/>
              </w:rPr>
            </w:pPr>
          </w:p>
          <w:p w:rsidR="000D4878" w:rsidRPr="00095DE2" w:rsidRDefault="000D4878" w:rsidP="00124538">
            <w:pPr>
              <w:spacing w:after="0" w:line="276" w:lineRule="auto"/>
              <w:rPr>
                <w:rFonts w:ascii="Times New Roman" w:eastAsia="Calibri" w:hAnsi="Times New Roman" w:cs="Times New Roman"/>
                <w:b/>
                <w:lang w:val="uk-UA" w:eastAsia="uk-UA"/>
              </w:rPr>
            </w:pPr>
            <w:r w:rsidRPr="00095DE2">
              <w:rPr>
                <w:rFonts w:ascii="Times New Roman" w:eastAsia="Calibri" w:hAnsi="Times New Roman" w:cs="Times New Roman"/>
                <w:b/>
                <w:lang w:val="uk-UA" w:eastAsia="uk-UA"/>
              </w:rPr>
              <w:t>Адреса закладу освіти</w:t>
            </w:r>
          </w:p>
        </w:tc>
        <w:tc>
          <w:tcPr>
            <w:tcW w:w="1842" w:type="dxa"/>
            <w:gridSpan w:val="2"/>
            <w:shd w:val="clear" w:color="auto" w:fill="auto"/>
          </w:tcPr>
          <w:p w:rsidR="000D4878" w:rsidRPr="00095DE2" w:rsidRDefault="000D4878" w:rsidP="00124538">
            <w:pPr>
              <w:spacing w:after="0" w:line="276" w:lineRule="auto"/>
              <w:jc w:val="center"/>
              <w:rPr>
                <w:rFonts w:ascii="Times New Roman" w:eastAsia="Calibri" w:hAnsi="Times New Roman" w:cs="Times New Roman"/>
                <w:b/>
                <w:lang w:val="uk-UA" w:eastAsia="uk-UA"/>
              </w:rPr>
            </w:pPr>
            <w:r w:rsidRPr="00095DE2">
              <w:rPr>
                <w:rFonts w:ascii="Times New Roman" w:eastAsia="Calibri" w:hAnsi="Times New Roman" w:cs="Times New Roman"/>
                <w:b/>
                <w:lang w:val="uk-UA" w:eastAsia="uk-UA"/>
              </w:rPr>
              <w:t>Потреба дров  (м</w:t>
            </w:r>
            <w:r w:rsidRPr="00095DE2">
              <w:rPr>
                <w:rFonts w:ascii="Times New Roman" w:eastAsia="Calibri" w:hAnsi="Times New Roman" w:cs="Times New Roman"/>
                <w:b/>
                <w:vertAlign w:val="superscript"/>
                <w:lang w:val="uk-UA" w:eastAsia="uk-UA"/>
              </w:rPr>
              <w:t>3</w:t>
            </w:r>
            <w:r w:rsidRPr="00095DE2">
              <w:rPr>
                <w:rFonts w:ascii="Times New Roman" w:eastAsia="Calibri" w:hAnsi="Times New Roman" w:cs="Times New Roman"/>
                <w:b/>
                <w:lang w:val="uk-UA" w:eastAsia="uk-UA"/>
              </w:rPr>
              <w:t>)</w:t>
            </w:r>
          </w:p>
        </w:tc>
        <w:tc>
          <w:tcPr>
            <w:tcW w:w="1276" w:type="dxa"/>
            <w:vMerge w:val="restart"/>
          </w:tcPr>
          <w:p w:rsidR="000D4878" w:rsidRPr="00095DE2" w:rsidRDefault="000D4878" w:rsidP="00124538">
            <w:pPr>
              <w:spacing w:after="0" w:line="276" w:lineRule="auto"/>
              <w:jc w:val="center"/>
              <w:rPr>
                <w:rFonts w:ascii="Times New Roman" w:eastAsia="Calibri" w:hAnsi="Times New Roman" w:cs="Times New Roman"/>
                <w:b/>
                <w:sz w:val="20"/>
                <w:szCs w:val="20"/>
                <w:lang w:val="uk-UA" w:eastAsia="uk-UA"/>
              </w:rPr>
            </w:pPr>
            <w:r w:rsidRPr="00095DE2">
              <w:rPr>
                <w:rFonts w:ascii="Times New Roman" w:eastAsia="Calibri" w:hAnsi="Times New Roman" w:cs="Times New Roman"/>
                <w:b/>
                <w:sz w:val="20"/>
                <w:szCs w:val="20"/>
                <w:lang w:val="uk-UA" w:eastAsia="uk-UA"/>
              </w:rPr>
              <w:t>Очікувана вартість закупівлі</w:t>
            </w:r>
          </w:p>
        </w:tc>
      </w:tr>
      <w:tr w:rsidR="000D4878" w:rsidRPr="00095DE2" w:rsidTr="001F5645">
        <w:trPr>
          <w:trHeight w:val="296"/>
        </w:trPr>
        <w:tc>
          <w:tcPr>
            <w:tcW w:w="708" w:type="dxa"/>
            <w:vMerge/>
            <w:shd w:val="clear" w:color="auto" w:fill="auto"/>
          </w:tcPr>
          <w:p w:rsidR="000D4878" w:rsidRPr="00095DE2" w:rsidRDefault="000D4878" w:rsidP="00124538">
            <w:pPr>
              <w:spacing w:after="200" w:line="276" w:lineRule="auto"/>
              <w:jc w:val="center"/>
              <w:rPr>
                <w:rFonts w:ascii="Times New Roman" w:eastAsia="Calibri" w:hAnsi="Times New Roman" w:cs="Times New Roman"/>
                <w:b/>
                <w:lang w:val="uk-UA" w:eastAsia="uk-UA"/>
              </w:rPr>
            </w:pPr>
          </w:p>
        </w:tc>
        <w:tc>
          <w:tcPr>
            <w:tcW w:w="3263" w:type="dxa"/>
            <w:vMerge/>
            <w:shd w:val="clear" w:color="auto" w:fill="auto"/>
          </w:tcPr>
          <w:p w:rsidR="000D4878" w:rsidRPr="00095DE2" w:rsidRDefault="000D4878" w:rsidP="00124538">
            <w:pPr>
              <w:keepNext/>
              <w:keepLines/>
              <w:spacing w:before="480" w:after="0" w:line="240" w:lineRule="auto"/>
              <w:jc w:val="center"/>
              <w:outlineLvl w:val="0"/>
              <w:rPr>
                <w:rFonts w:ascii="Times New Roman" w:eastAsia="Times New Roman" w:hAnsi="Times New Roman" w:cs="Times New Roman"/>
                <w:b/>
                <w:bCs/>
                <w:lang w:val="uk-UA" w:eastAsia="ru-RU"/>
              </w:rPr>
            </w:pPr>
          </w:p>
        </w:tc>
        <w:tc>
          <w:tcPr>
            <w:tcW w:w="3259" w:type="dxa"/>
            <w:vMerge/>
            <w:shd w:val="clear" w:color="auto" w:fill="auto"/>
          </w:tcPr>
          <w:p w:rsidR="000D4878" w:rsidRPr="00095DE2" w:rsidRDefault="000D4878" w:rsidP="00124538">
            <w:pPr>
              <w:spacing w:after="200" w:line="276" w:lineRule="auto"/>
              <w:rPr>
                <w:rFonts w:ascii="Times New Roman" w:eastAsia="Calibri" w:hAnsi="Times New Roman" w:cs="Times New Roman"/>
                <w:b/>
                <w:lang w:val="uk-UA" w:eastAsia="uk-UA"/>
              </w:rPr>
            </w:pPr>
          </w:p>
        </w:tc>
        <w:tc>
          <w:tcPr>
            <w:tcW w:w="850" w:type="dxa"/>
            <w:shd w:val="clear" w:color="auto" w:fill="auto"/>
          </w:tcPr>
          <w:p w:rsidR="000D4878" w:rsidRPr="00095DE2" w:rsidRDefault="001F5645" w:rsidP="00124538">
            <w:pPr>
              <w:spacing w:after="200" w:line="276" w:lineRule="auto"/>
              <w:jc w:val="center"/>
              <w:rPr>
                <w:rFonts w:ascii="Times New Roman" w:eastAsia="Calibri" w:hAnsi="Times New Roman" w:cs="Times New Roman"/>
                <w:b/>
                <w:lang w:val="uk-UA" w:eastAsia="uk-UA"/>
              </w:rPr>
            </w:pPr>
            <w:r>
              <w:rPr>
                <w:rFonts w:ascii="Times New Roman" w:eastAsia="Calibri" w:hAnsi="Times New Roman" w:cs="Times New Roman"/>
                <w:b/>
                <w:lang w:val="uk-UA" w:eastAsia="uk-UA"/>
              </w:rPr>
              <w:t>Тверда(дуб)</w:t>
            </w:r>
          </w:p>
        </w:tc>
        <w:tc>
          <w:tcPr>
            <w:tcW w:w="992" w:type="dxa"/>
            <w:shd w:val="clear" w:color="auto" w:fill="auto"/>
          </w:tcPr>
          <w:p w:rsidR="000D4878" w:rsidRPr="00095DE2" w:rsidRDefault="000D4878" w:rsidP="00124538">
            <w:pPr>
              <w:spacing w:after="200" w:line="276" w:lineRule="auto"/>
              <w:jc w:val="center"/>
              <w:rPr>
                <w:rFonts w:ascii="Times New Roman" w:eastAsia="Calibri" w:hAnsi="Times New Roman" w:cs="Times New Roman"/>
                <w:b/>
                <w:lang w:val="uk-UA" w:eastAsia="uk-UA"/>
              </w:rPr>
            </w:pPr>
            <w:r w:rsidRPr="00095DE2">
              <w:rPr>
                <w:rFonts w:ascii="Times New Roman" w:eastAsia="Calibri" w:hAnsi="Times New Roman" w:cs="Times New Roman"/>
                <w:b/>
                <w:lang w:val="uk-UA" w:eastAsia="uk-UA"/>
              </w:rPr>
              <w:t>хвойні</w:t>
            </w:r>
          </w:p>
        </w:tc>
        <w:tc>
          <w:tcPr>
            <w:tcW w:w="1276" w:type="dxa"/>
            <w:vMerge/>
          </w:tcPr>
          <w:p w:rsidR="000D4878" w:rsidRPr="00095DE2" w:rsidRDefault="000D4878" w:rsidP="00124538">
            <w:pPr>
              <w:spacing w:after="200" w:line="276" w:lineRule="auto"/>
              <w:jc w:val="center"/>
              <w:rPr>
                <w:rFonts w:ascii="Times New Roman" w:eastAsia="Calibri" w:hAnsi="Times New Roman" w:cs="Times New Roman"/>
                <w:b/>
                <w:lang w:val="uk-UA" w:eastAsia="uk-UA"/>
              </w:rPr>
            </w:pPr>
          </w:p>
        </w:tc>
      </w:tr>
      <w:tr w:rsidR="000D4878" w:rsidRPr="00095DE2" w:rsidTr="001F5645">
        <w:trPr>
          <w:trHeight w:val="1456"/>
        </w:trPr>
        <w:tc>
          <w:tcPr>
            <w:tcW w:w="708" w:type="dxa"/>
            <w:shd w:val="clear" w:color="auto" w:fill="auto"/>
          </w:tcPr>
          <w:p w:rsidR="000D4878" w:rsidRPr="00095DE2" w:rsidRDefault="000D4878" w:rsidP="00124538">
            <w:pPr>
              <w:spacing w:after="200" w:line="276" w:lineRule="auto"/>
              <w:rPr>
                <w:rFonts w:ascii="Times New Roman" w:eastAsia="Calibri" w:hAnsi="Times New Roman" w:cs="Times New Roman"/>
                <w:b/>
                <w:lang w:val="uk-UA" w:eastAsia="uk-UA"/>
              </w:rPr>
            </w:pPr>
            <w:r w:rsidRPr="00095DE2">
              <w:rPr>
                <w:rFonts w:ascii="Times New Roman" w:eastAsia="Calibri" w:hAnsi="Times New Roman" w:cs="Times New Roman"/>
                <w:b/>
                <w:lang w:val="uk-UA" w:eastAsia="uk-UA"/>
              </w:rPr>
              <w:t xml:space="preserve"> 1.</w:t>
            </w:r>
          </w:p>
        </w:tc>
        <w:tc>
          <w:tcPr>
            <w:tcW w:w="3263" w:type="dxa"/>
            <w:shd w:val="clear" w:color="auto" w:fill="auto"/>
          </w:tcPr>
          <w:p w:rsidR="000D4878" w:rsidRPr="0019569A" w:rsidRDefault="00E4788B" w:rsidP="00124538">
            <w:pPr>
              <w:suppressAutoHyphens/>
              <w:spacing w:after="200" w:line="276" w:lineRule="auto"/>
              <w:rPr>
                <w:rFonts w:ascii="Times New Roman" w:eastAsia="Calibri" w:hAnsi="Times New Roman" w:cs="Times New Roman"/>
                <w:lang w:val="ru-RU" w:eastAsia="uk-UA"/>
              </w:rPr>
            </w:pPr>
            <w:r>
              <w:rPr>
                <w:rFonts w:ascii="Times New Roman" w:hAnsi="Times New Roman" w:cs="Times New Roman"/>
                <w:caps/>
                <w:lang w:val="ru-RU"/>
              </w:rPr>
              <w:t>ПРИМІЩЕННЯ івницького ліцею</w:t>
            </w:r>
          </w:p>
        </w:tc>
        <w:tc>
          <w:tcPr>
            <w:tcW w:w="3259" w:type="dxa"/>
            <w:shd w:val="clear" w:color="auto" w:fill="auto"/>
          </w:tcPr>
          <w:p w:rsidR="0019569A" w:rsidRDefault="0019569A" w:rsidP="00124538">
            <w:pPr>
              <w:spacing w:after="200" w:line="276" w:lineRule="auto"/>
              <w:rPr>
                <w:rFonts w:ascii="Times New Roman" w:hAnsi="Times New Roman" w:cs="Times New Roman"/>
                <w:lang w:val="ru-RU"/>
              </w:rPr>
            </w:pPr>
            <w:proofErr w:type="spellStart"/>
            <w:proofErr w:type="gramStart"/>
            <w:r>
              <w:rPr>
                <w:rFonts w:ascii="Times New Roman" w:hAnsi="Times New Roman" w:cs="Times New Roman"/>
                <w:lang w:val="ru-RU"/>
              </w:rPr>
              <w:t>В</w:t>
            </w:r>
            <w:r w:rsidRPr="0019569A">
              <w:rPr>
                <w:rFonts w:ascii="Times New Roman" w:hAnsi="Times New Roman" w:cs="Times New Roman"/>
                <w:lang w:val="ru-RU"/>
              </w:rPr>
              <w:t>ул</w:t>
            </w:r>
            <w:proofErr w:type="spellEnd"/>
            <w:r w:rsidRPr="0019569A">
              <w:rPr>
                <w:rFonts w:ascii="Times New Roman" w:hAnsi="Times New Roman" w:cs="Times New Roman"/>
                <w:lang w:val="ru-RU"/>
              </w:rPr>
              <w:t>..</w:t>
            </w:r>
            <w:proofErr w:type="gramEnd"/>
            <w:r w:rsidRPr="0019569A">
              <w:rPr>
                <w:rFonts w:ascii="Times New Roman" w:hAnsi="Times New Roman" w:cs="Times New Roman"/>
                <w:lang w:val="ru-RU"/>
              </w:rPr>
              <w:t xml:space="preserve"> </w:t>
            </w:r>
            <w:proofErr w:type="spellStart"/>
            <w:r w:rsidRPr="0019569A">
              <w:rPr>
                <w:rFonts w:ascii="Times New Roman" w:hAnsi="Times New Roman" w:cs="Times New Roman"/>
                <w:lang w:val="ru-RU"/>
              </w:rPr>
              <w:t>Верескова</w:t>
            </w:r>
            <w:proofErr w:type="spellEnd"/>
            <w:r w:rsidRPr="0019569A">
              <w:rPr>
                <w:rFonts w:ascii="Times New Roman" w:hAnsi="Times New Roman" w:cs="Times New Roman"/>
                <w:lang w:val="ru-RU"/>
              </w:rPr>
              <w:t xml:space="preserve">, 1 село </w:t>
            </w:r>
            <w:proofErr w:type="spellStart"/>
            <w:r w:rsidRPr="0019569A">
              <w:rPr>
                <w:rFonts w:ascii="Times New Roman" w:hAnsi="Times New Roman" w:cs="Times New Roman"/>
                <w:lang w:val="ru-RU"/>
              </w:rPr>
              <w:t>Івниця</w:t>
            </w:r>
            <w:proofErr w:type="spellEnd"/>
            <w:r w:rsidRPr="0019569A">
              <w:rPr>
                <w:rFonts w:ascii="Times New Roman" w:hAnsi="Times New Roman" w:cs="Times New Roman"/>
                <w:lang w:val="ru-RU"/>
              </w:rPr>
              <w:t>,</w:t>
            </w:r>
            <w:r>
              <w:rPr>
                <w:rFonts w:ascii="Times New Roman" w:hAnsi="Times New Roman" w:cs="Times New Roman"/>
                <w:lang w:val="ru-RU"/>
              </w:rPr>
              <w:t xml:space="preserve"> </w:t>
            </w:r>
          </w:p>
          <w:p w:rsidR="000D4878" w:rsidRPr="00095DE2" w:rsidRDefault="0019569A" w:rsidP="00124538">
            <w:pPr>
              <w:spacing w:after="200" w:line="276" w:lineRule="auto"/>
              <w:rPr>
                <w:rFonts w:ascii="Times New Roman" w:eastAsia="Calibri" w:hAnsi="Times New Roman" w:cs="Times New Roman"/>
                <w:lang w:val="uk-UA" w:eastAsia="uk-UA"/>
              </w:rPr>
            </w:pPr>
            <w:proofErr w:type="spellStart"/>
            <w:r>
              <w:rPr>
                <w:rFonts w:ascii="Times New Roman" w:hAnsi="Times New Roman" w:cs="Times New Roman"/>
                <w:lang w:val="ru-RU"/>
              </w:rPr>
              <w:t>Житомирський</w:t>
            </w:r>
            <w:proofErr w:type="spellEnd"/>
            <w:r w:rsidRPr="0019569A">
              <w:rPr>
                <w:rFonts w:ascii="Times New Roman" w:hAnsi="Times New Roman" w:cs="Times New Roman"/>
                <w:lang w:val="ru-RU"/>
              </w:rPr>
              <w:t xml:space="preserve"> район </w:t>
            </w:r>
            <w:proofErr w:type="spellStart"/>
            <w:r w:rsidRPr="0019569A">
              <w:rPr>
                <w:rFonts w:ascii="Times New Roman" w:hAnsi="Times New Roman" w:cs="Times New Roman"/>
                <w:lang w:val="ru-RU"/>
              </w:rPr>
              <w:t>Житомирська</w:t>
            </w:r>
            <w:proofErr w:type="spellEnd"/>
            <w:r w:rsidRPr="0019569A">
              <w:rPr>
                <w:rFonts w:ascii="Times New Roman" w:hAnsi="Times New Roman" w:cs="Times New Roman"/>
                <w:lang w:val="ru-RU"/>
              </w:rPr>
              <w:t xml:space="preserve"> область</w:t>
            </w:r>
          </w:p>
        </w:tc>
        <w:tc>
          <w:tcPr>
            <w:tcW w:w="850" w:type="dxa"/>
            <w:tcBorders>
              <w:bottom w:val="single" w:sz="4" w:space="0" w:color="auto"/>
            </w:tcBorders>
            <w:shd w:val="clear" w:color="auto" w:fill="auto"/>
            <w:vAlign w:val="center"/>
          </w:tcPr>
          <w:p w:rsidR="000D4878" w:rsidRPr="00095DE2" w:rsidRDefault="0019569A" w:rsidP="001F5645">
            <w:pPr>
              <w:spacing w:after="200" w:line="276"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100</w:t>
            </w:r>
          </w:p>
        </w:tc>
        <w:tc>
          <w:tcPr>
            <w:tcW w:w="992" w:type="dxa"/>
            <w:tcBorders>
              <w:bottom w:val="single" w:sz="4" w:space="0" w:color="auto"/>
            </w:tcBorders>
            <w:shd w:val="clear" w:color="auto" w:fill="auto"/>
          </w:tcPr>
          <w:p w:rsidR="000D4878" w:rsidRPr="00095DE2" w:rsidRDefault="000D4878" w:rsidP="00124538">
            <w:pPr>
              <w:spacing w:after="200" w:line="276" w:lineRule="auto"/>
              <w:jc w:val="center"/>
              <w:rPr>
                <w:rFonts w:ascii="Times New Roman" w:eastAsia="Calibri" w:hAnsi="Times New Roman" w:cs="Times New Roman"/>
                <w:lang w:val="uk-UA" w:eastAsia="uk-UA"/>
              </w:rPr>
            </w:pPr>
          </w:p>
          <w:p w:rsidR="000D4878" w:rsidRPr="00095DE2" w:rsidRDefault="00990143" w:rsidP="00124538">
            <w:pPr>
              <w:spacing w:after="200" w:line="276"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1F5645">
              <w:rPr>
                <w:rFonts w:ascii="Times New Roman" w:eastAsia="Calibri" w:hAnsi="Times New Roman" w:cs="Times New Roman"/>
                <w:lang w:val="uk-UA" w:eastAsia="uk-UA"/>
              </w:rPr>
              <w:t>0</w:t>
            </w:r>
          </w:p>
        </w:tc>
        <w:tc>
          <w:tcPr>
            <w:tcW w:w="1276" w:type="dxa"/>
          </w:tcPr>
          <w:p w:rsidR="000D4878" w:rsidRPr="00095DE2" w:rsidRDefault="000D4878" w:rsidP="00124538">
            <w:pPr>
              <w:spacing w:after="200" w:line="276" w:lineRule="auto"/>
              <w:jc w:val="center"/>
              <w:rPr>
                <w:rFonts w:ascii="Calibri" w:eastAsia="Calibri" w:hAnsi="Calibri" w:cs="Times New Roman"/>
                <w:lang w:val="uk-UA" w:eastAsia="uk-UA"/>
              </w:rPr>
            </w:pPr>
          </w:p>
          <w:p w:rsidR="000D4878" w:rsidRPr="00095DE2" w:rsidRDefault="000D4878" w:rsidP="00124538">
            <w:pPr>
              <w:spacing w:after="200" w:line="276" w:lineRule="auto"/>
              <w:rPr>
                <w:rFonts w:ascii="Times New Roman" w:eastAsia="Calibri" w:hAnsi="Times New Roman" w:cs="Times New Roman"/>
                <w:b/>
                <w:lang w:val="uk-UA" w:eastAsia="uk-UA"/>
              </w:rPr>
            </w:pPr>
          </w:p>
        </w:tc>
      </w:tr>
      <w:tr w:rsidR="00074FB7" w:rsidRPr="0019569A" w:rsidTr="005F544F">
        <w:trPr>
          <w:trHeight w:val="1456"/>
        </w:trPr>
        <w:tc>
          <w:tcPr>
            <w:tcW w:w="708" w:type="dxa"/>
            <w:shd w:val="clear" w:color="auto" w:fill="auto"/>
          </w:tcPr>
          <w:p w:rsidR="00074FB7" w:rsidRPr="00095DE2" w:rsidRDefault="00074FB7" w:rsidP="00074FB7">
            <w:pPr>
              <w:spacing w:after="200" w:line="276" w:lineRule="auto"/>
              <w:rPr>
                <w:rFonts w:ascii="Times New Roman" w:eastAsia="Calibri" w:hAnsi="Times New Roman" w:cs="Times New Roman"/>
                <w:b/>
                <w:lang w:val="uk-UA" w:eastAsia="uk-UA"/>
              </w:rPr>
            </w:pPr>
            <w:r>
              <w:rPr>
                <w:rFonts w:ascii="Times New Roman" w:eastAsia="Calibri" w:hAnsi="Times New Roman" w:cs="Times New Roman"/>
                <w:b/>
                <w:lang w:val="uk-UA" w:eastAsia="uk-UA"/>
              </w:rPr>
              <w:lastRenderedPageBreak/>
              <w:t>2.</w:t>
            </w:r>
          </w:p>
        </w:tc>
        <w:tc>
          <w:tcPr>
            <w:tcW w:w="3263" w:type="dxa"/>
            <w:shd w:val="clear" w:color="auto" w:fill="auto"/>
          </w:tcPr>
          <w:p w:rsidR="00074FB7" w:rsidRPr="0019569A" w:rsidRDefault="00E4788B" w:rsidP="00074FB7">
            <w:pPr>
              <w:suppressAutoHyphens/>
              <w:spacing w:after="200" w:line="276" w:lineRule="auto"/>
              <w:rPr>
                <w:rFonts w:ascii="Times New Roman" w:hAnsi="Times New Roman" w:cs="Times New Roman"/>
                <w:caps/>
                <w:lang w:val="ru-RU"/>
              </w:rPr>
            </w:pPr>
            <w:r>
              <w:rPr>
                <w:caps/>
                <w:sz w:val="24"/>
                <w:szCs w:val="24"/>
              </w:rPr>
              <w:t>ПРИМІЩЕННЯ СТАРОКОТЕЛЬНЯНСЬКОго ліцею</w:t>
            </w:r>
          </w:p>
        </w:tc>
        <w:tc>
          <w:tcPr>
            <w:tcW w:w="3259" w:type="dxa"/>
            <w:shd w:val="clear" w:color="auto" w:fill="auto"/>
          </w:tcPr>
          <w:p w:rsidR="00074FB7" w:rsidRPr="0019569A" w:rsidRDefault="00074FB7" w:rsidP="00074FB7">
            <w:pPr>
              <w:spacing w:after="200" w:line="276" w:lineRule="auto"/>
              <w:rPr>
                <w:rFonts w:ascii="Times New Roman" w:hAnsi="Times New Roman" w:cs="Times New Roman"/>
                <w:lang w:val="ru-RU"/>
              </w:rPr>
            </w:pPr>
            <w:proofErr w:type="spellStart"/>
            <w:r>
              <w:rPr>
                <w:sz w:val="24"/>
                <w:szCs w:val="24"/>
                <w:lang w:val="ru-RU"/>
              </w:rPr>
              <w:t>Вул.</w:t>
            </w:r>
            <w:r w:rsidRPr="0019569A">
              <w:rPr>
                <w:sz w:val="24"/>
                <w:szCs w:val="24"/>
                <w:lang w:val="ru-RU"/>
              </w:rPr>
              <w:t>Зазулінського</w:t>
            </w:r>
            <w:proofErr w:type="spellEnd"/>
            <w:r w:rsidRPr="0019569A">
              <w:rPr>
                <w:sz w:val="24"/>
                <w:szCs w:val="24"/>
                <w:lang w:val="ru-RU"/>
              </w:rPr>
              <w:t xml:space="preserve">, 5 </w:t>
            </w:r>
            <w:r>
              <w:rPr>
                <w:sz w:val="24"/>
                <w:szCs w:val="24"/>
                <w:lang w:val="ru-RU"/>
              </w:rPr>
              <w:t xml:space="preserve">с. Стара </w:t>
            </w:r>
            <w:proofErr w:type="spellStart"/>
            <w:r>
              <w:rPr>
                <w:sz w:val="24"/>
                <w:szCs w:val="24"/>
                <w:lang w:val="ru-RU"/>
              </w:rPr>
              <w:t>Котельня</w:t>
            </w:r>
            <w:proofErr w:type="spellEnd"/>
            <w:r>
              <w:rPr>
                <w:sz w:val="24"/>
                <w:szCs w:val="24"/>
                <w:lang w:val="ru-RU"/>
              </w:rPr>
              <w:t xml:space="preserve">, </w:t>
            </w:r>
            <w:proofErr w:type="spellStart"/>
            <w:r>
              <w:rPr>
                <w:sz w:val="24"/>
                <w:szCs w:val="24"/>
                <w:lang w:val="ru-RU"/>
              </w:rPr>
              <w:t>Житомирський</w:t>
            </w:r>
            <w:proofErr w:type="spellEnd"/>
            <w:r w:rsidRPr="0019569A">
              <w:rPr>
                <w:sz w:val="24"/>
                <w:szCs w:val="24"/>
                <w:lang w:val="ru-RU"/>
              </w:rPr>
              <w:t xml:space="preserve"> район, </w:t>
            </w:r>
            <w:proofErr w:type="spellStart"/>
            <w:r w:rsidRPr="0019569A">
              <w:rPr>
                <w:sz w:val="24"/>
                <w:szCs w:val="24"/>
                <w:lang w:val="ru-RU"/>
              </w:rPr>
              <w:t>Житомирська</w:t>
            </w:r>
            <w:proofErr w:type="spellEnd"/>
            <w:r w:rsidRPr="0019569A">
              <w:rPr>
                <w:sz w:val="24"/>
                <w:szCs w:val="24"/>
                <w:lang w:val="ru-RU"/>
              </w:rPr>
              <w:t xml:space="preserve"> область  </w:t>
            </w:r>
          </w:p>
        </w:tc>
        <w:tc>
          <w:tcPr>
            <w:tcW w:w="850" w:type="dxa"/>
            <w:tcBorders>
              <w:bottom w:val="single" w:sz="4" w:space="0" w:color="auto"/>
            </w:tcBorders>
            <w:shd w:val="clear" w:color="auto" w:fill="auto"/>
            <w:vAlign w:val="center"/>
          </w:tcPr>
          <w:p w:rsidR="00074FB7" w:rsidRDefault="00990143" w:rsidP="00074FB7">
            <w:pPr>
              <w:spacing w:after="200" w:line="276"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15</w:t>
            </w:r>
            <w:r w:rsidR="00EB3FC9">
              <w:rPr>
                <w:rFonts w:ascii="Times New Roman" w:eastAsia="Calibri" w:hAnsi="Times New Roman" w:cs="Times New Roman"/>
                <w:lang w:val="uk-UA" w:eastAsia="uk-UA"/>
              </w:rPr>
              <w:t>0</w:t>
            </w:r>
          </w:p>
        </w:tc>
        <w:tc>
          <w:tcPr>
            <w:tcW w:w="992" w:type="dxa"/>
            <w:tcBorders>
              <w:bottom w:val="single" w:sz="4" w:space="0" w:color="auto"/>
            </w:tcBorders>
            <w:shd w:val="clear" w:color="auto" w:fill="auto"/>
            <w:vAlign w:val="center"/>
          </w:tcPr>
          <w:p w:rsidR="00074FB7" w:rsidRDefault="00990143" w:rsidP="00074FB7">
            <w:pPr>
              <w:spacing w:after="200" w:line="276"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90</w:t>
            </w:r>
          </w:p>
        </w:tc>
        <w:tc>
          <w:tcPr>
            <w:tcW w:w="1276" w:type="dxa"/>
          </w:tcPr>
          <w:p w:rsidR="00074FB7" w:rsidRPr="00095DE2" w:rsidRDefault="00074FB7" w:rsidP="00074FB7">
            <w:pPr>
              <w:spacing w:after="200" w:line="276" w:lineRule="auto"/>
              <w:jc w:val="center"/>
              <w:rPr>
                <w:rFonts w:ascii="Calibri" w:eastAsia="Calibri" w:hAnsi="Calibri" w:cs="Times New Roman"/>
                <w:lang w:val="uk-UA" w:eastAsia="uk-UA"/>
              </w:rPr>
            </w:pPr>
          </w:p>
        </w:tc>
      </w:tr>
      <w:tr w:rsidR="00074FB7" w:rsidRPr="00095DE2" w:rsidTr="006B4593">
        <w:trPr>
          <w:trHeight w:val="273"/>
        </w:trPr>
        <w:tc>
          <w:tcPr>
            <w:tcW w:w="3971" w:type="dxa"/>
            <w:gridSpan w:val="2"/>
            <w:shd w:val="clear" w:color="auto" w:fill="auto"/>
            <w:vAlign w:val="bottom"/>
          </w:tcPr>
          <w:p w:rsidR="00074FB7" w:rsidRPr="00095DE2" w:rsidRDefault="00074FB7" w:rsidP="00074FB7">
            <w:pPr>
              <w:spacing w:after="200" w:line="276" w:lineRule="auto"/>
              <w:jc w:val="center"/>
              <w:rPr>
                <w:rFonts w:ascii="Times New Roman" w:eastAsia="Calibri" w:hAnsi="Times New Roman" w:cs="Times New Roman"/>
                <w:b/>
                <w:lang w:val="uk-UA" w:eastAsia="uk-UA"/>
              </w:rPr>
            </w:pPr>
            <w:r>
              <w:rPr>
                <w:rFonts w:ascii="Times New Roman" w:eastAsia="Calibri" w:hAnsi="Times New Roman" w:cs="Times New Roman"/>
                <w:b/>
                <w:lang w:val="uk-UA" w:eastAsia="uk-UA"/>
              </w:rPr>
              <w:t>Разом</w:t>
            </w:r>
          </w:p>
        </w:tc>
        <w:tc>
          <w:tcPr>
            <w:tcW w:w="3259" w:type="dxa"/>
            <w:tcBorders>
              <w:right w:val="single" w:sz="4" w:space="0" w:color="auto"/>
            </w:tcBorders>
            <w:shd w:val="clear" w:color="auto" w:fill="auto"/>
            <w:vAlign w:val="bottom"/>
          </w:tcPr>
          <w:p w:rsidR="00074FB7" w:rsidRPr="008E20E2" w:rsidRDefault="00074FB7" w:rsidP="00074FB7">
            <w:pPr>
              <w:spacing w:after="200" w:line="276" w:lineRule="auto"/>
              <w:jc w:val="center"/>
              <w:rPr>
                <w:rFonts w:ascii="Times New Roman" w:eastAsia="Calibri" w:hAnsi="Times New Roman" w:cs="Times New Roman"/>
                <w:b/>
                <w:lang w:val="uk-UA" w:eastAsia="uk-UA"/>
              </w:rPr>
            </w:pPr>
          </w:p>
        </w:tc>
        <w:tc>
          <w:tcPr>
            <w:tcW w:w="850" w:type="dxa"/>
            <w:tcBorders>
              <w:top w:val="single" w:sz="4" w:space="0" w:color="auto"/>
              <w:left w:val="single" w:sz="4" w:space="0" w:color="auto"/>
              <w:bottom w:val="single" w:sz="4" w:space="0" w:color="auto"/>
              <w:right w:val="nil"/>
            </w:tcBorders>
            <w:shd w:val="clear" w:color="auto" w:fill="auto"/>
          </w:tcPr>
          <w:p w:rsidR="00074FB7" w:rsidRDefault="00990143" w:rsidP="00074FB7">
            <w:pPr>
              <w:spacing w:after="200" w:line="276" w:lineRule="auto"/>
              <w:jc w:val="right"/>
              <w:rPr>
                <w:rFonts w:ascii="Times New Roman" w:eastAsia="Calibri" w:hAnsi="Times New Roman" w:cs="Times New Roman"/>
                <w:b/>
                <w:lang w:val="uk-UA" w:eastAsia="uk-UA"/>
              </w:rPr>
            </w:pPr>
            <w:r>
              <w:rPr>
                <w:rFonts w:ascii="Times New Roman" w:eastAsia="Calibri" w:hAnsi="Times New Roman" w:cs="Times New Roman"/>
                <w:b/>
                <w:lang w:val="uk-UA" w:eastAsia="uk-UA"/>
              </w:rPr>
              <w:t>410</w:t>
            </w:r>
          </w:p>
        </w:tc>
        <w:tc>
          <w:tcPr>
            <w:tcW w:w="992" w:type="dxa"/>
            <w:tcBorders>
              <w:top w:val="single" w:sz="4" w:space="0" w:color="auto"/>
              <w:left w:val="nil"/>
              <w:bottom w:val="single" w:sz="4" w:space="0" w:color="auto"/>
              <w:right w:val="single" w:sz="4" w:space="0" w:color="auto"/>
            </w:tcBorders>
            <w:shd w:val="clear" w:color="auto" w:fill="auto"/>
          </w:tcPr>
          <w:p w:rsidR="00074FB7" w:rsidRPr="008E20E2" w:rsidRDefault="00074FB7" w:rsidP="00074FB7">
            <w:pPr>
              <w:spacing w:after="200" w:line="276" w:lineRule="auto"/>
              <w:jc w:val="right"/>
              <w:rPr>
                <w:rFonts w:ascii="Times New Roman" w:eastAsia="Calibri" w:hAnsi="Times New Roman" w:cs="Times New Roman"/>
                <w:b/>
                <w:lang w:val="uk-UA" w:eastAsia="uk-UA"/>
              </w:rPr>
            </w:pPr>
          </w:p>
        </w:tc>
        <w:tc>
          <w:tcPr>
            <w:tcW w:w="1276" w:type="dxa"/>
            <w:tcBorders>
              <w:left w:val="single" w:sz="4" w:space="0" w:color="auto"/>
            </w:tcBorders>
          </w:tcPr>
          <w:p w:rsidR="00074FB7" w:rsidRPr="00095DE2" w:rsidRDefault="00074FB7" w:rsidP="00074FB7">
            <w:pPr>
              <w:spacing w:after="200" w:line="276" w:lineRule="auto"/>
              <w:rPr>
                <w:rFonts w:ascii="Times New Roman" w:eastAsia="Calibri" w:hAnsi="Times New Roman" w:cs="Times New Roman"/>
                <w:b/>
                <w:lang w:val="uk-UA" w:eastAsia="uk-UA"/>
              </w:rPr>
            </w:pPr>
          </w:p>
        </w:tc>
      </w:tr>
    </w:tbl>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r w:rsidRPr="00095DE2">
        <w:rPr>
          <w:rFonts w:ascii="Times New Roman" w:eastAsia="Calibri" w:hAnsi="Times New Roman" w:cs="Times New Roman"/>
          <w:sz w:val="24"/>
          <w:szCs w:val="24"/>
          <w:lang w:val="uk-UA" w:eastAsia="uk-UA"/>
        </w:rPr>
        <w:br w:type="page"/>
      </w:r>
    </w:p>
    <w:p w:rsidR="000D4878" w:rsidRPr="00095DE2" w:rsidRDefault="000D4878" w:rsidP="000D4878">
      <w:pPr>
        <w:suppressAutoHyphens/>
        <w:spacing w:after="0" w:line="240" w:lineRule="auto"/>
        <w:jc w:val="right"/>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lastRenderedPageBreak/>
        <w:t>Додаток 4</w:t>
      </w:r>
    </w:p>
    <w:p w:rsidR="000D4878" w:rsidRPr="00095DE2" w:rsidRDefault="000D4878" w:rsidP="00074FB7">
      <w:pPr>
        <w:suppressAutoHyphens/>
        <w:spacing w:after="0" w:line="240" w:lineRule="auto"/>
        <w:jc w:val="right"/>
        <w:rPr>
          <w:rFonts w:ascii="Times New Roman" w:eastAsia="Times New Roman" w:hAnsi="Times New Roman" w:cs="Times New Roman"/>
          <w:i/>
          <w:sz w:val="24"/>
          <w:szCs w:val="20"/>
          <w:bdr w:val="none" w:sz="0" w:space="0" w:color="auto" w:frame="1"/>
          <w:lang w:val="uk-UA" w:eastAsia="zh-CN"/>
        </w:rPr>
      </w:pPr>
      <w:r w:rsidRPr="00095DE2">
        <w:rPr>
          <w:rFonts w:ascii="Times New Roman" w:eastAsia="Times New Roman" w:hAnsi="Times New Roman" w:cs="Times New Roman"/>
          <w:i/>
          <w:sz w:val="24"/>
          <w:szCs w:val="20"/>
          <w:bdr w:val="none" w:sz="0" w:space="0" w:color="auto" w:frame="1"/>
          <w:lang w:val="uk-UA" w:eastAsia="zh-CN"/>
        </w:rPr>
        <w:t xml:space="preserve">                                                                                       до тендерної документації на закупівлю – </w:t>
      </w:r>
    </w:p>
    <w:p w:rsidR="000D4878" w:rsidRPr="00095DE2" w:rsidRDefault="000D4878" w:rsidP="00074FB7">
      <w:pPr>
        <w:suppressAutoHyphens/>
        <w:spacing w:after="0" w:line="240" w:lineRule="auto"/>
        <w:jc w:val="right"/>
        <w:textAlignment w:val="baseline"/>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                                                                    </w:t>
      </w:r>
      <w:r w:rsidR="00A22618">
        <w:rPr>
          <w:rFonts w:ascii="Times New Roman" w:eastAsia="Times New Roman" w:hAnsi="Times New Roman" w:cs="Times New Roman"/>
          <w:i/>
          <w:sz w:val="24"/>
          <w:szCs w:val="24"/>
          <w:lang w:val="uk-UA" w:eastAsia="zh-CN"/>
        </w:rPr>
        <w:t xml:space="preserve">     </w:t>
      </w:r>
      <w:r w:rsidR="00074FB7">
        <w:rPr>
          <w:rFonts w:ascii="Times New Roman" w:eastAsia="Times New Roman" w:hAnsi="Times New Roman" w:cs="Times New Roman"/>
          <w:i/>
          <w:sz w:val="24"/>
          <w:szCs w:val="24"/>
          <w:lang w:val="uk-UA" w:eastAsia="zh-CN"/>
        </w:rPr>
        <w:t>код за  ДК 021:2015 - 03413000-8</w:t>
      </w:r>
      <w:r w:rsidRPr="00095DE2">
        <w:rPr>
          <w:rFonts w:ascii="Times New Roman" w:eastAsia="Times New Roman" w:hAnsi="Times New Roman" w:cs="Times New Roman"/>
          <w:i/>
          <w:sz w:val="24"/>
          <w:szCs w:val="24"/>
          <w:lang w:val="uk-UA" w:eastAsia="zh-CN"/>
        </w:rPr>
        <w:t xml:space="preserve">– </w:t>
      </w:r>
      <w:r w:rsidR="00074FB7">
        <w:rPr>
          <w:rFonts w:ascii="Times New Roman" w:eastAsia="Times New Roman" w:hAnsi="Times New Roman" w:cs="Times New Roman"/>
          <w:i/>
          <w:sz w:val="24"/>
          <w:szCs w:val="24"/>
          <w:lang w:val="uk-UA" w:eastAsia="zh-CN"/>
        </w:rPr>
        <w:t>Паливна деревина</w:t>
      </w:r>
      <w:r w:rsidR="004705DA">
        <w:rPr>
          <w:rFonts w:ascii="Times New Roman" w:eastAsia="Times New Roman" w:hAnsi="Times New Roman" w:cs="Times New Roman"/>
          <w:i/>
          <w:sz w:val="24"/>
          <w:szCs w:val="24"/>
          <w:lang w:val="uk-UA" w:eastAsia="zh-CN"/>
        </w:rPr>
        <w:t xml:space="preserve">(Паливна деревина  </w:t>
      </w:r>
      <w:r w:rsidRPr="00095DE2">
        <w:rPr>
          <w:rFonts w:ascii="Times New Roman" w:eastAsia="Times New Roman" w:hAnsi="Times New Roman" w:cs="Times New Roman"/>
          <w:i/>
          <w:sz w:val="24"/>
          <w:szCs w:val="24"/>
          <w:lang w:val="uk-UA" w:eastAsia="zh-CN"/>
        </w:rPr>
        <w:t xml:space="preserve"> </w:t>
      </w:r>
      <w:r w:rsidR="00A22618">
        <w:rPr>
          <w:rFonts w:ascii="Times New Roman" w:eastAsia="Times New Roman" w:hAnsi="Times New Roman" w:cs="Times New Roman"/>
          <w:i/>
          <w:sz w:val="24"/>
          <w:szCs w:val="24"/>
          <w:lang w:val="uk-UA" w:eastAsia="zh-CN"/>
        </w:rPr>
        <w:t xml:space="preserve">твердих (дуб) та </w:t>
      </w:r>
      <w:r w:rsidRPr="00095DE2">
        <w:rPr>
          <w:rFonts w:ascii="Times New Roman" w:eastAsia="Times New Roman" w:hAnsi="Times New Roman" w:cs="Times New Roman"/>
          <w:i/>
          <w:sz w:val="24"/>
          <w:szCs w:val="24"/>
          <w:lang w:val="uk-UA" w:eastAsia="zh-CN"/>
        </w:rPr>
        <w:t xml:space="preserve">хвойних      </w:t>
      </w:r>
    </w:p>
    <w:p w:rsidR="000D4878" w:rsidRPr="00095DE2" w:rsidRDefault="000D4878" w:rsidP="00074FB7">
      <w:pPr>
        <w:suppressAutoHyphens/>
        <w:spacing w:after="0" w:line="240" w:lineRule="auto"/>
        <w:jc w:val="right"/>
        <w:textAlignment w:val="baseline"/>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                           </w:t>
      </w:r>
      <w:r w:rsidR="00A22618">
        <w:rPr>
          <w:rFonts w:ascii="Times New Roman" w:eastAsia="Times New Roman" w:hAnsi="Times New Roman" w:cs="Times New Roman"/>
          <w:i/>
          <w:sz w:val="24"/>
          <w:szCs w:val="24"/>
          <w:lang w:val="uk-UA" w:eastAsia="zh-CN"/>
        </w:rPr>
        <w:t xml:space="preserve">                     </w:t>
      </w:r>
      <w:r w:rsidRPr="00095DE2">
        <w:rPr>
          <w:rFonts w:ascii="Times New Roman" w:eastAsia="Times New Roman" w:hAnsi="Times New Roman" w:cs="Times New Roman"/>
          <w:i/>
          <w:sz w:val="24"/>
          <w:szCs w:val="24"/>
          <w:lang w:val="uk-UA" w:eastAsia="zh-CN"/>
        </w:rPr>
        <w:t xml:space="preserve"> порід)</w:t>
      </w:r>
    </w:p>
    <w:p w:rsidR="000D4878" w:rsidRPr="00095DE2" w:rsidRDefault="000D4878" w:rsidP="000D4878">
      <w:pPr>
        <w:suppressAutoHyphens/>
        <w:spacing w:after="0" w:line="240" w:lineRule="auto"/>
        <w:jc w:val="center"/>
        <w:rPr>
          <w:rFonts w:ascii="Times New Roman" w:eastAsia="Times New Roman" w:hAnsi="Times New Roman" w:cs="Times New Roman"/>
          <w:b/>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i/>
          <w:color w:val="000000"/>
          <w:sz w:val="24"/>
          <w:szCs w:val="24"/>
          <w:lang w:val="uk-UA" w:eastAsia="zh-CN"/>
        </w:rPr>
      </w:pPr>
      <w:r w:rsidRPr="00095DE2">
        <w:rPr>
          <w:rFonts w:ascii="Times New Roman" w:eastAsia="Times New Roman" w:hAnsi="Times New Roman" w:cs="Times New Roman"/>
          <w:b/>
          <w:i/>
          <w:sz w:val="24"/>
          <w:szCs w:val="24"/>
          <w:lang w:val="uk-UA" w:eastAsia="zh-CN"/>
        </w:rPr>
        <w:t>Проект договору про закупівлю</w:t>
      </w:r>
    </w:p>
    <w:p w:rsidR="000D4878" w:rsidRPr="00095DE2" w:rsidRDefault="000D4878" w:rsidP="000D4878">
      <w:pPr>
        <w:keepNext/>
        <w:shd w:val="clear" w:color="auto" w:fill="FFFFFF"/>
        <w:tabs>
          <w:tab w:val="left" w:leader="dot" w:pos="9254"/>
        </w:tabs>
        <w:suppressAutoHyphens/>
        <w:spacing w:after="0" w:line="240" w:lineRule="auto"/>
        <w:jc w:val="both"/>
        <w:outlineLvl w:val="2"/>
        <w:rPr>
          <w:rFonts w:ascii="Times New Roman" w:eastAsia="Times New Roman" w:hAnsi="Times New Roman" w:cs="Times New Roman"/>
          <w:sz w:val="24"/>
          <w:szCs w:val="24"/>
          <w:lang w:val="uk-UA" w:eastAsia="zh-CN"/>
        </w:rPr>
      </w:pPr>
    </w:p>
    <w:p w:rsidR="000D4878" w:rsidRPr="00095DE2" w:rsidRDefault="000D4878" w:rsidP="000D4878">
      <w:pPr>
        <w:keepNext/>
        <w:shd w:val="clear" w:color="auto" w:fill="FFFFFF"/>
        <w:tabs>
          <w:tab w:val="left" w:leader="dot" w:pos="9254"/>
        </w:tabs>
        <w:suppressAutoHyphens/>
        <w:spacing w:after="0" w:line="240" w:lineRule="auto"/>
        <w:jc w:val="both"/>
        <w:outlineLvl w:val="2"/>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t>Примітки до подання Проекту договору про закупівлю учасниками до кінцевого строку подання тендерних пропозицій:</w:t>
      </w:r>
    </w:p>
    <w:p w:rsidR="000D4878" w:rsidRPr="00095DE2" w:rsidRDefault="000D4878" w:rsidP="000D4878">
      <w:pPr>
        <w:keepNext/>
        <w:numPr>
          <w:ilvl w:val="0"/>
          <w:numId w:val="12"/>
        </w:numPr>
        <w:shd w:val="clear" w:color="auto" w:fill="FFFFFF"/>
        <w:tabs>
          <w:tab w:val="left" w:leader="dot" w:pos="709"/>
        </w:tabs>
        <w:suppressAutoHyphens/>
        <w:spacing w:after="0" w:line="240" w:lineRule="auto"/>
        <w:jc w:val="both"/>
        <w:outlineLvl w:val="2"/>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0D4878" w:rsidRPr="00095DE2" w:rsidRDefault="000D4878" w:rsidP="000D4878">
      <w:pPr>
        <w:keepNext/>
        <w:numPr>
          <w:ilvl w:val="0"/>
          <w:numId w:val="12"/>
        </w:numPr>
        <w:shd w:val="clear" w:color="auto" w:fill="FFFFFF"/>
        <w:tabs>
          <w:tab w:val="left" w:leader="dot" w:pos="709"/>
        </w:tabs>
        <w:suppressAutoHyphens/>
        <w:spacing w:after="0" w:line="240" w:lineRule="auto"/>
        <w:jc w:val="both"/>
        <w:outlineLvl w:val="2"/>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i/>
          <w:sz w:val="24"/>
          <w:szCs w:val="24"/>
          <w:lang w:val="uk-UA" w:eastAsia="zh-CN"/>
        </w:rPr>
        <w:t xml:space="preserve">умови, для яких не залишено вільного місця для вписування власних відомостей, </w:t>
      </w:r>
    </w:p>
    <w:p w:rsidR="000D4878" w:rsidRPr="00095DE2" w:rsidRDefault="000D4878" w:rsidP="000D4878">
      <w:pPr>
        <w:widowControl w:val="0"/>
        <w:suppressAutoHyphens/>
        <w:autoSpaceDE w:val="0"/>
        <w:autoSpaceDN w:val="0"/>
        <w:adjustRightInd w:val="0"/>
        <w:spacing w:after="0" w:line="240" w:lineRule="auto"/>
        <w:ind w:right="196"/>
        <w:jc w:val="both"/>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зміні та/або коригуванню не підлягають.</w:t>
      </w:r>
    </w:p>
    <w:p w:rsidR="000D4878" w:rsidRPr="00095DE2" w:rsidRDefault="000D4878" w:rsidP="000D4878">
      <w:pPr>
        <w:suppressAutoHyphens/>
        <w:spacing w:after="0" w:line="240" w:lineRule="auto"/>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right"/>
        <w:rPr>
          <w:rFonts w:ascii="Times New Roman" w:eastAsia="Times New Roman" w:hAnsi="Times New Roman" w:cs="Times New Roman"/>
          <w:b/>
          <w:bCs/>
          <w:sz w:val="24"/>
          <w:szCs w:val="20"/>
          <w:lang w:val="uk-UA" w:eastAsia="zh-CN"/>
        </w:rPr>
      </w:pPr>
      <w:r w:rsidRPr="00095DE2">
        <w:rPr>
          <w:rFonts w:ascii="Times New Roman" w:eastAsia="Times New Roman" w:hAnsi="Times New Roman" w:cs="Times New Roman"/>
          <w:b/>
          <w:bCs/>
          <w:sz w:val="24"/>
          <w:szCs w:val="20"/>
          <w:lang w:val="uk-UA" w:eastAsia="zh-CN"/>
        </w:rPr>
        <w:t>ПРОЕКТ</w:t>
      </w: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0"/>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0"/>
          <w:lang w:val="uk-UA" w:eastAsia="zh-CN"/>
        </w:rPr>
      </w:pPr>
      <w:r w:rsidRPr="00095DE2">
        <w:rPr>
          <w:rFonts w:ascii="Times New Roman" w:eastAsia="Times New Roman" w:hAnsi="Times New Roman" w:cs="Times New Roman"/>
          <w:b/>
          <w:bCs/>
          <w:sz w:val="24"/>
          <w:szCs w:val="20"/>
          <w:lang w:val="uk-UA" w:eastAsia="zh-CN"/>
        </w:rPr>
        <w:t xml:space="preserve">ДОГОВІР </w:t>
      </w: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0"/>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0"/>
          <w:lang w:val="uk-UA" w:eastAsia="zh-CN"/>
        </w:rPr>
      </w:pPr>
      <w:r w:rsidRPr="00095DE2">
        <w:rPr>
          <w:rFonts w:ascii="Times New Roman" w:eastAsia="Times New Roman" w:hAnsi="Times New Roman" w:cs="Times New Roman"/>
          <w:b/>
          <w:bCs/>
          <w:sz w:val="24"/>
          <w:szCs w:val="20"/>
          <w:lang w:val="uk-UA" w:eastAsia="zh-CN"/>
        </w:rPr>
        <w:t>про закупівлю № _______________</w:t>
      </w:r>
    </w:p>
    <w:p w:rsidR="000D4878" w:rsidRPr="00095DE2" w:rsidRDefault="000D4878" w:rsidP="000D4878">
      <w:pPr>
        <w:suppressAutoHyphens/>
        <w:spacing w:after="0" w:line="240" w:lineRule="auto"/>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bCs/>
          <w:i/>
          <w:sz w:val="24"/>
          <w:szCs w:val="20"/>
          <w:lang w:val="uk-UA" w:eastAsia="zh-CN"/>
        </w:rPr>
        <w:t xml:space="preserve">  (номер договору) </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______________________                                                            "____"______________20__ р.</w:t>
      </w:r>
    </w:p>
    <w:p w:rsidR="000D4878" w:rsidRPr="00095DE2" w:rsidRDefault="000D4878" w:rsidP="000D4878">
      <w:pPr>
        <w:suppressAutoHyphens/>
        <w:spacing w:after="0" w:line="240" w:lineRule="auto"/>
        <w:jc w:val="both"/>
        <w:rPr>
          <w:rFonts w:ascii="Times New Roman" w:eastAsia="Times New Roman" w:hAnsi="Times New Roman" w:cs="Times New Roman"/>
          <w:bCs/>
          <w:i/>
          <w:sz w:val="24"/>
          <w:szCs w:val="20"/>
          <w:lang w:val="uk-UA" w:eastAsia="zh-CN"/>
        </w:rPr>
      </w:pPr>
      <w:r w:rsidRPr="00095DE2">
        <w:rPr>
          <w:rFonts w:ascii="Times New Roman" w:eastAsia="Times New Roman" w:hAnsi="Times New Roman" w:cs="Times New Roman"/>
          <w:bCs/>
          <w:i/>
          <w:sz w:val="24"/>
          <w:szCs w:val="20"/>
          <w:lang w:val="uk-UA" w:eastAsia="zh-CN"/>
        </w:rPr>
        <w:t>(місце укладення договору)                                                        (дата укладення договору)</w:t>
      </w:r>
    </w:p>
    <w:p w:rsidR="000D4878" w:rsidRPr="00095DE2" w:rsidRDefault="000D4878" w:rsidP="000D4878">
      <w:pPr>
        <w:suppressAutoHyphens/>
        <w:spacing w:after="0" w:line="240" w:lineRule="auto"/>
        <w:jc w:val="both"/>
        <w:rPr>
          <w:rFonts w:ascii="Times New Roman" w:eastAsia="Times New Roman" w:hAnsi="Times New Roman" w:cs="Times New Roman"/>
          <w:b/>
          <w:sz w:val="24"/>
          <w:szCs w:val="20"/>
          <w:highlight w:val="yellow"/>
          <w:lang w:val="uk-UA" w:eastAsia="zh-CN"/>
        </w:rPr>
      </w:pPr>
    </w:p>
    <w:p w:rsidR="000D4878" w:rsidRPr="00095DE2" w:rsidRDefault="00E968C9" w:rsidP="000D4878">
      <w:pPr>
        <w:suppressAutoHyphens/>
        <w:spacing w:after="0" w:line="240" w:lineRule="auto"/>
        <w:jc w:val="both"/>
        <w:rPr>
          <w:rFonts w:ascii="Times New Roman" w:eastAsia="Times New Roman" w:hAnsi="Times New Roman" w:cs="Times New Roman"/>
          <w:b/>
          <w:sz w:val="24"/>
          <w:szCs w:val="20"/>
          <w:lang w:val="uk-UA" w:eastAsia="zh-CN"/>
        </w:rPr>
      </w:pPr>
      <w:r w:rsidRPr="00E968C9">
        <w:rPr>
          <w:rFonts w:ascii="Times New Roman" w:hAnsi="Times New Roman" w:cs="Times New Roman"/>
          <w:spacing w:val="6"/>
          <w:sz w:val="24"/>
          <w:szCs w:val="24"/>
          <w:lang w:val="uk-UA"/>
        </w:rPr>
        <w:t>Відділ освіти, культури, туризму,</w:t>
      </w:r>
      <w:r w:rsidR="005F544F">
        <w:rPr>
          <w:rFonts w:ascii="Times New Roman" w:hAnsi="Times New Roman" w:cs="Times New Roman"/>
          <w:spacing w:val="6"/>
          <w:sz w:val="24"/>
          <w:szCs w:val="24"/>
          <w:lang w:val="uk-UA"/>
        </w:rPr>
        <w:t xml:space="preserve"> </w:t>
      </w:r>
      <w:r w:rsidRPr="00E968C9">
        <w:rPr>
          <w:rFonts w:ascii="Times New Roman" w:hAnsi="Times New Roman" w:cs="Times New Roman"/>
          <w:spacing w:val="6"/>
          <w:sz w:val="24"/>
          <w:szCs w:val="24"/>
          <w:lang w:val="uk-UA"/>
        </w:rPr>
        <w:t xml:space="preserve">сім’ї молоді та спорту </w:t>
      </w:r>
      <w:r w:rsidRPr="00E968C9">
        <w:rPr>
          <w:rFonts w:ascii="Times New Roman" w:hAnsi="Times New Roman" w:cs="Times New Roman"/>
          <w:bCs/>
          <w:color w:val="000000"/>
          <w:sz w:val="24"/>
          <w:szCs w:val="24"/>
          <w:u w:val="single"/>
          <w:lang w:val="uk-UA"/>
        </w:rPr>
        <w:t>,</w:t>
      </w:r>
      <w:r w:rsidRPr="00E968C9">
        <w:rPr>
          <w:rFonts w:ascii="Times New Roman" w:hAnsi="Times New Roman" w:cs="Times New Roman"/>
          <w:b/>
          <w:bCs/>
          <w:color w:val="000000"/>
          <w:sz w:val="24"/>
          <w:szCs w:val="24"/>
          <w:lang w:val="uk-UA"/>
        </w:rPr>
        <w:t xml:space="preserve"> </w:t>
      </w:r>
      <w:r w:rsidRPr="00E968C9">
        <w:rPr>
          <w:rFonts w:ascii="Times New Roman" w:hAnsi="Times New Roman" w:cs="Times New Roman"/>
          <w:bCs/>
          <w:color w:val="000000"/>
          <w:sz w:val="24"/>
          <w:szCs w:val="24"/>
          <w:lang w:val="uk-UA"/>
        </w:rPr>
        <w:t xml:space="preserve">в </w:t>
      </w:r>
      <w:r w:rsidRPr="00E968C9">
        <w:rPr>
          <w:rFonts w:ascii="Times New Roman" w:hAnsi="Times New Roman" w:cs="Times New Roman"/>
          <w:color w:val="000000"/>
          <w:sz w:val="24"/>
          <w:szCs w:val="24"/>
          <w:lang w:val="uk-UA"/>
        </w:rPr>
        <w:t xml:space="preserve">особі </w:t>
      </w:r>
      <w:r w:rsidRPr="00E968C9">
        <w:rPr>
          <w:rFonts w:ascii="Times New Roman" w:hAnsi="Times New Roman" w:cs="Times New Roman"/>
          <w:color w:val="000000"/>
          <w:sz w:val="24"/>
          <w:szCs w:val="24"/>
          <w:u w:val="single"/>
          <w:lang w:val="uk-UA"/>
        </w:rPr>
        <w:t>_</w:t>
      </w:r>
      <w:r w:rsidRPr="00E968C9">
        <w:rPr>
          <w:rFonts w:ascii="Times New Roman" w:hAnsi="Times New Roman" w:cs="Times New Roman"/>
          <w:sz w:val="24"/>
          <w:szCs w:val="24"/>
          <w:u w:val="single"/>
          <w:lang w:val="uk-UA"/>
        </w:rPr>
        <w:t xml:space="preserve"> </w:t>
      </w:r>
      <w:r w:rsidRPr="00E968C9">
        <w:rPr>
          <w:rFonts w:ascii="Times New Roman" w:hAnsi="Times New Roman" w:cs="Times New Roman"/>
          <w:bCs/>
          <w:sz w:val="24"/>
          <w:szCs w:val="24"/>
          <w:u w:val="single"/>
          <w:lang w:val="uk-UA"/>
        </w:rPr>
        <w:t xml:space="preserve">начальника </w:t>
      </w:r>
      <w:r w:rsidRPr="00E968C9">
        <w:rPr>
          <w:rFonts w:ascii="Times New Roman" w:hAnsi="Times New Roman" w:cs="Times New Roman"/>
          <w:color w:val="000000"/>
          <w:sz w:val="24"/>
          <w:szCs w:val="24"/>
          <w:u w:val="single"/>
          <w:lang w:val="uk-UA"/>
        </w:rPr>
        <w:t xml:space="preserve">відділу </w:t>
      </w:r>
      <w:r w:rsidRPr="00E968C9">
        <w:rPr>
          <w:rFonts w:ascii="Times New Roman" w:hAnsi="Times New Roman" w:cs="Times New Roman"/>
          <w:spacing w:val="6"/>
          <w:sz w:val="24"/>
          <w:szCs w:val="24"/>
          <w:u w:val="single"/>
          <w:lang w:val="uk-UA"/>
        </w:rPr>
        <w:t>освіти, культури, туризму, сім’ї  молоді та спорту</w:t>
      </w:r>
      <w:r w:rsidRPr="00E968C9">
        <w:rPr>
          <w:rFonts w:ascii="Times New Roman" w:hAnsi="Times New Roman" w:cs="Times New Roman"/>
          <w:color w:val="000000"/>
          <w:sz w:val="24"/>
          <w:szCs w:val="24"/>
          <w:u w:val="single"/>
          <w:lang w:val="uk-UA"/>
        </w:rPr>
        <w:t xml:space="preserve"> </w:t>
      </w:r>
      <w:proofErr w:type="spellStart"/>
      <w:r w:rsidRPr="00E968C9">
        <w:rPr>
          <w:rFonts w:ascii="Times New Roman" w:hAnsi="Times New Roman" w:cs="Times New Roman"/>
          <w:color w:val="000000"/>
          <w:sz w:val="24"/>
          <w:szCs w:val="24"/>
          <w:u w:val="single"/>
          <w:lang w:val="uk-UA"/>
        </w:rPr>
        <w:t>Хохонік</w:t>
      </w:r>
      <w:proofErr w:type="spellEnd"/>
      <w:r w:rsidRPr="00E968C9">
        <w:rPr>
          <w:rFonts w:ascii="Times New Roman" w:hAnsi="Times New Roman" w:cs="Times New Roman"/>
          <w:color w:val="000000"/>
          <w:sz w:val="24"/>
          <w:szCs w:val="24"/>
          <w:u w:val="single"/>
          <w:lang w:val="uk-UA"/>
        </w:rPr>
        <w:t xml:space="preserve"> </w:t>
      </w:r>
      <w:proofErr w:type="spellStart"/>
      <w:r w:rsidRPr="00E968C9">
        <w:rPr>
          <w:rFonts w:ascii="Times New Roman" w:hAnsi="Times New Roman" w:cs="Times New Roman"/>
          <w:color w:val="000000"/>
          <w:sz w:val="24"/>
          <w:szCs w:val="24"/>
          <w:u w:val="single"/>
          <w:lang w:val="uk-UA"/>
        </w:rPr>
        <w:t>Аліни</w:t>
      </w:r>
      <w:proofErr w:type="spellEnd"/>
      <w:r w:rsidRPr="00E968C9">
        <w:rPr>
          <w:rFonts w:ascii="Times New Roman" w:hAnsi="Times New Roman" w:cs="Times New Roman"/>
          <w:color w:val="000000"/>
          <w:sz w:val="24"/>
          <w:szCs w:val="24"/>
          <w:u w:val="single"/>
          <w:lang w:val="uk-UA"/>
        </w:rPr>
        <w:t xml:space="preserve"> </w:t>
      </w:r>
      <w:proofErr w:type="spellStart"/>
      <w:r w:rsidRPr="00E968C9">
        <w:rPr>
          <w:rFonts w:ascii="Times New Roman" w:hAnsi="Times New Roman" w:cs="Times New Roman"/>
          <w:color w:val="000000"/>
          <w:sz w:val="24"/>
          <w:szCs w:val="24"/>
          <w:u w:val="single"/>
          <w:lang w:val="uk-UA"/>
        </w:rPr>
        <w:t>Миколаїівни</w:t>
      </w:r>
      <w:proofErr w:type="spellEnd"/>
      <w:r w:rsidRPr="00E968C9">
        <w:rPr>
          <w:rFonts w:ascii="Times New Roman" w:hAnsi="Times New Roman" w:cs="Times New Roman"/>
          <w:color w:val="000000"/>
          <w:sz w:val="24"/>
          <w:szCs w:val="24"/>
          <w:u w:val="single"/>
          <w:lang w:val="uk-UA"/>
        </w:rPr>
        <w:t>_,</w:t>
      </w:r>
      <w:r w:rsidRPr="00E968C9">
        <w:rPr>
          <w:rFonts w:ascii="Times New Roman" w:hAnsi="Times New Roman" w:cs="Times New Roman"/>
          <w:color w:val="000000"/>
          <w:sz w:val="24"/>
          <w:szCs w:val="24"/>
          <w:lang w:val="uk-UA"/>
        </w:rPr>
        <w:t xml:space="preserve"> що діє на підставі </w:t>
      </w:r>
      <w:bookmarkStart w:id="9" w:name="20"/>
      <w:bookmarkEnd w:id="9"/>
      <w:r w:rsidRPr="00E968C9">
        <w:rPr>
          <w:rFonts w:ascii="Times New Roman" w:hAnsi="Times New Roman" w:cs="Times New Roman"/>
          <w:color w:val="000000"/>
          <w:sz w:val="24"/>
          <w:szCs w:val="24"/>
          <w:u w:val="single"/>
          <w:lang w:val="uk-UA"/>
        </w:rPr>
        <w:t>Положення</w:t>
      </w:r>
      <w:r w:rsidR="000D4878" w:rsidRPr="00095DE2">
        <w:rPr>
          <w:rFonts w:ascii="Times New Roman" w:eastAsia="Times New Roman" w:hAnsi="Times New Roman" w:cs="Times New Roman"/>
          <w:sz w:val="24"/>
          <w:szCs w:val="20"/>
          <w:lang w:val="uk-UA" w:eastAsia="zh-CN"/>
        </w:rPr>
        <w:t>, з однієї сторони, та</w:t>
      </w:r>
    </w:p>
    <w:p w:rsidR="000D4878" w:rsidRPr="00095DE2" w:rsidRDefault="000D4878" w:rsidP="000D4878">
      <w:pPr>
        <w:suppressAutoHyphens/>
        <w:spacing w:after="0" w:line="240" w:lineRule="auto"/>
        <w:jc w:val="both"/>
        <w:rPr>
          <w:rFonts w:ascii="Times New Roman" w:eastAsia="Times New Roman" w:hAnsi="Times New Roman" w:cs="Times New Roman"/>
          <w:b/>
          <w:sz w:val="24"/>
          <w:szCs w:val="20"/>
          <w:lang w:val="uk-UA" w:eastAsia="zh-CN"/>
        </w:rPr>
      </w:pPr>
      <w:r w:rsidRPr="00095DE2">
        <w:rPr>
          <w:rFonts w:ascii="Times New Roman" w:eastAsia="Times New Roman" w:hAnsi="Times New Roman" w:cs="Times New Roman"/>
          <w:b/>
          <w:sz w:val="24"/>
          <w:szCs w:val="20"/>
          <w:lang w:val="uk-UA" w:eastAsia="zh-CN"/>
        </w:rPr>
        <w:t>_____________________________________________________________________________</w:t>
      </w:r>
    </w:p>
    <w:p w:rsidR="000D4878" w:rsidRPr="00095DE2" w:rsidRDefault="000D4878" w:rsidP="000D4878">
      <w:pPr>
        <w:suppressAutoHyphens/>
        <w:spacing w:after="0" w:line="240" w:lineRule="auto"/>
        <w:jc w:val="both"/>
        <w:rPr>
          <w:rFonts w:ascii="Times New Roman" w:eastAsia="Times New Roman" w:hAnsi="Times New Roman" w:cs="Times New Roman"/>
          <w:b/>
          <w:bCs/>
          <w:sz w:val="24"/>
          <w:szCs w:val="20"/>
          <w:lang w:val="uk-UA" w:eastAsia="zh-CN"/>
        </w:rPr>
      </w:pPr>
      <w:r w:rsidRPr="00095DE2">
        <w:rPr>
          <w:rFonts w:ascii="Times New Roman" w:eastAsia="Times New Roman" w:hAnsi="Times New Roman" w:cs="Times New Roman"/>
          <w:bCs/>
          <w:i/>
          <w:sz w:val="24"/>
          <w:szCs w:val="20"/>
          <w:lang w:val="uk-UA" w:eastAsia="zh-CN"/>
        </w:rPr>
        <w:t>(вказати повне найменування</w:t>
      </w:r>
      <w:r w:rsidRPr="00095DE2">
        <w:rPr>
          <w:rFonts w:ascii="Times New Roman" w:eastAsia="Times New Roman" w:hAnsi="Times New Roman" w:cs="Times New Roman"/>
          <w:i/>
          <w:sz w:val="24"/>
          <w:szCs w:val="20"/>
          <w:lang w:val="uk-UA" w:eastAsia="zh-CN"/>
        </w:rPr>
        <w:t>)</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(далі – «</w:t>
      </w:r>
      <w:r w:rsidRPr="00095DE2">
        <w:rPr>
          <w:rFonts w:ascii="Times New Roman" w:eastAsia="Times New Roman" w:hAnsi="Times New Roman" w:cs="Times New Roman"/>
          <w:b/>
          <w:sz w:val="24"/>
          <w:szCs w:val="20"/>
          <w:lang w:val="uk-UA" w:eastAsia="zh-CN"/>
        </w:rPr>
        <w:t>Постачальник»</w:t>
      </w:r>
      <w:r w:rsidRPr="00095DE2">
        <w:rPr>
          <w:rFonts w:ascii="Times New Roman" w:eastAsia="Times New Roman" w:hAnsi="Times New Roman" w:cs="Times New Roman"/>
          <w:sz w:val="24"/>
          <w:szCs w:val="20"/>
          <w:lang w:val="uk-UA" w:eastAsia="zh-CN"/>
        </w:rPr>
        <w:t>), в особі _________________________________________________</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bCs/>
          <w:i/>
          <w:sz w:val="24"/>
          <w:szCs w:val="20"/>
          <w:lang w:val="uk-UA" w:eastAsia="zh-CN"/>
        </w:rPr>
        <w:t>(вказати посаду особи, що підписує договір),</w:t>
      </w:r>
    </w:p>
    <w:p w:rsidR="000D4878" w:rsidRPr="00095DE2" w:rsidRDefault="000D4878" w:rsidP="000D4878">
      <w:pPr>
        <w:suppressAutoHyphens/>
        <w:spacing w:after="0" w:line="240" w:lineRule="auto"/>
        <w:jc w:val="both"/>
        <w:rPr>
          <w:rFonts w:ascii="Times New Roman" w:eastAsia="Times New Roman" w:hAnsi="Times New Roman" w:cs="Times New Roman"/>
          <w:b/>
          <w:sz w:val="24"/>
          <w:szCs w:val="20"/>
          <w:lang w:val="uk-UA" w:eastAsia="zh-CN"/>
        </w:rPr>
      </w:pPr>
      <w:r w:rsidRPr="00095DE2">
        <w:rPr>
          <w:rFonts w:ascii="Times New Roman" w:eastAsia="Times New Roman" w:hAnsi="Times New Roman" w:cs="Times New Roman"/>
          <w:b/>
          <w:sz w:val="24"/>
          <w:szCs w:val="20"/>
          <w:lang w:val="uk-UA" w:eastAsia="zh-CN"/>
        </w:rPr>
        <w:t>_____________________________________________________________________________</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bCs/>
          <w:i/>
          <w:sz w:val="24"/>
          <w:szCs w:val="20"/>
          <w:lang w:val="uk-UA" w:eastAsia="zh-CN"/>
        </w:rPr>
        <w:t>(вказати прізвище, ім’я, по батькові</w:t>
      </w:r>
      <w:r w:rsidRPr="00095DE2">
        <w:rPr>
          <w:rFonts w:ascii="Times New Roman" w:eastAsia="Times New Roman" w:hAnsi="Times New Roman" w:cs="Times New Roman"/>
          <w:i/>
          <w:sz w:val="24"/>
          <w:szCs w:val="20"/>
          <w:lang w:val="uk-UA" w:eastAsia="zh-CN"/>
        </w:rPr>
        <w:t>)</w:t>
      </w:r>
      <w:r w:rsidRPr="00095DE2">
        <w:rPr>
          <w:rFonts w:ascii="Times New Roman" w:eastAsia="Times New Roman" w:hAnsi="Times New Roman" w:cs="Times New Roman"/>
          <w:sz w:val="24"/>
          <w:szCs w:val="20"/>
          <w:lang w:val="uk-UA" w:eastAsia="zh-CN"/>
        </w:rPr>
        <w:t xml:space="preserve">, </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що діє на підставі _____________________________________________________________</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bCs/>
          <w:i/>
          <w:sz w:val="24"/>
          <w:szCs w:val="20"/>
          <w:lang w:val="uk-UA" w:eastAsia="zh-CN"/>
        </w:rPr>
        <w:t>(вказати найменування документа на підставі якого особа підписує договір)</w:t>
      </w:r>
      <w:r w:rsidRPr="00095DE2">
        <w:rPr>
          <w:rFonts w:ascii="Times New Roman" w:eastAsia="Times New Roman" w:hAnsi="Times New Roman" w:cs="Times New Roman"/>
          <w:sz w:val="24"/>
          <w:szCs w:val="20"/>
          <w:lang w:val="uk-UA" w:eastAsia="zh-CN"/>
        </w:rPr>
        <w:t xml:space="preserve">, </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 xml:space="preserve">з іншої сторони, </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napToGrid w:val="0"/>
          <w:sz w:val="24"/>
          <w:szCs w:val="20"/>
          <w:lang w:val="uk-UA" w:eastAsia="zh-CN"/>
        </w:rPr>
        <w:t xml:space="preserve"> (в подальшому разом іменуються – «Сторони», а кожна окремо – «Сторона») </w:t>
      </w:r>
      <w:r w:rsidRPr="00095DE2">
        <w:rPr>
          <w:rFonts w:ascii="Times New Roman" w:eastAsia="Times New Roman" w:hAnsi="Times New Roman" w:cs="Times New Roman"/>
          <w:sz w:val="24"/>
          <w:szCs w:val="20"/>
          <w:lang w:val="uk-UA" w:eastAsia="zh-CN"/>
        </w:rPr>
        <w:t xml:space="preserve">керуючись нормами чинного законодавства України, </w:t>
      </w:r>
      <w:r w:rsidRPr="00095DE2">
        <w:rPr>
          <w:rFonts w:ascii="Times New Roman" w:eastAsia="Times New Roman" w:hAnsi="Times New Roman" w:cs="Times New Roman"/>
          <w:color w:val="000000"/>
          <w:sz w:val="24"/>
          <w:szCs w:val="20"/>
          <w:lang w:val="uk-UA" w:eastAsia="zh-CN"/>
        </w:rPr>
        <w:t xml:space="preserve">з урахуванням тендерної пропозиції учасника процедури закупівлі, </w:t>
      </w:r>
      <w:r w:rsidRPr="00095DE2">
        <w:rPr>
          <w:rFonts w:ascii="Times New Roman" w:eastAsia="Times New Roman" w:hAnsi="Times New Roman" w:cs="Times New Roman"/>
          <w:snapToGrid w:val="0"/>
          <w:color w:val="000000"/>
          <w:sz w:val="24"/>
          <w:szCs w:val="20"/>
          <w:lang w:val="uk-UA" w:eastAsia="zh-CN"/>
        </w:rPr>
        <w:t>уклали цей Договір</w:t>
      </w:r>
      <w:r w:rsidRPr="00095DE2">
        <w:rPr>
          <w:rFonts w:ascii="Times New Roman" w:eastAsia="Times New Roman" w:hAnsi="Times New Roman" w:cs="Times New Roman"/>
          <w:color w:val="000000"/>
          <w:sz w:val="24"/>
          <w:szCs w:val="20"/>
          <w:lang w:val="uk-UA" w:eastAsia="zh-CN"/>
        </w:rPr>
        <w:t xml:space="preserve"> (надалі іменується – «Договір») про наступне.</w:t>
      </w:r>
    </w:p>
    <w:p w:rsidR="000D4878" w:rsidRPr="00095DE2" w:rsidRDefault="000D4878" w:rsidP="000D4878">
      <w:pPr>
        <w:suppressAutoHyphens/>
        <w:spacing w:after="0" w:line="240" w:lineRule="auto"/>
        <w:jc w:val="both"/>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I. Предмет договору</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 xml:space="preserve">1.1. </w:t>
      </w:r>
      <w:r w:rsidRPr="00095DE2">
        <w:rPr>
          <w:rFonts w:ascii="Times New Roman" w:eastAsia="Times New Roman" w:hAnsi="Times New Roman" w:cs="Times New Roman"/>
          <w:b/>
          <w:bCs/>
          <w:sz w:val="24"/>
          <w:szCs w:val="20"/>
          <w:lang w:val="uk-UA" w:eastAsia="zh-CN"/>
        </w:rPr>
        <w:t>Постачальник</w:t>
      </w:r>
      <w:r w:rsidRPr="00095DE2">
        <w:rPr>
          <w:rFonts w:ascii="Times New Roman" w:eastAsia="Times New Roman" w:hAnsi="Times New Roman" w:cs="Times New Roman"/>
          <w:sz w:val="24"/>
          <w:szCs w:val="20"/>
          <w:lang w:val="uk-UA" w:eastAsia="zh-CN"/>
        </w:rPr>
        <w:t xml:space="preserve"> зобов'язується у строк до </w:t>
      </w:r>
      <w:r w:rsidR="000719A6">
        <w:rPr>
          <w:rFonts w:ascii="Times New Roman" w:eastAsia="Times New Roman" w:hAnsi="Times New Roman" w:cs="Times New Roman"/>
          <w:sz w:val="24"/>
          <w:szCs w:val="20"/>
          <w:lang w:val="uk-UA" w:eastAsia="zh-CN"/>
        </w:rPr>
        <w:t>15</w:t>
      </w:r>
      <w:r w:rsidRPr="00CE00BB">
        <w:rPr>
          <w:rFonts w:ascii="Times New Roman" w:eastAsia="Times New Roman" w:hAnsi="Times New Roman" w:cs="Times New Roman"/>
          <w:sz w:val="24"/>
          <w:szCs w:val="20"/>
          <w:lang w:val="uk-UA" w:eastAsia="zh-CN"/>
        </w:rPr>
        <w:t>.08.202</w:t>
      </w:r>
      <w:r w:rsidR="009A188F" w:rsidRPr="00CE00BB">
        <w:rPr>
          <w:rFonts w:ascii="Times New Roman" w:eastAsia="Times New Roman" w:hAnsi="Times New Roman" w:cs="Times New Roman"/>
          <w:sz w:val="24"/>
          <w:szCs w:val="20"/>
          <w:lang w:val="uk-UA" w:eastAsia="zh-CN"/>
        </w:rPr>
        <w:t>2</w:t>
      </w:r>
      <w:r w:rsidRPr="00095DE2">
        <w:rPr>
          <w:rFonts w:ascii="Times New Roman" w:eastAsia="Times New Roman" w:hAnsi="Times New Roman" w:cs="Times New Roman"/>
          <w:sz w:val="24"/>
          <w:szCs w:val="20"/>
          <w:lang w:val="uk-UA" w:eastAsia="zh-CN"/>
        </w:rPr>
        <w:t xml:space="preserve"> року поставити (передати) </w:t>
      </w:r>
      <w:r w:rsidRPr="00095DE2">
        <w:rPr>
          <w:rFonts w:ascii="Times New Roman" w:eastAsia="Times New Roman" w:hAnsi="Times New Roman" w:cs="Times New Roman"/>
          <w:b/>
          <w:bCs/>
          <w:sz w:val="24"/>
          <w:szCs w:val="20"/>
          <w:lang w:val="uk-UA" w:eastAsia="zh-CN"/>
        </w:rPr>
        <w:t xml:space="preserve">Покупцю </w:t>
      </w:r>
      <w:r w:rsidRPr="00095DE2">
        <w:rPr>
          <w:rFonts w:ascii="Times New Roman" w:eastAsia="Times New Roman" w:hAnsi="Times New Roman" w:cs="Times New Roman"/>
          <w:sz w:val="24"/>
          <w:szCs w:val="20"/>
          <w:lang w:val="uk-UA" w:eastAsia="zh-CN"/>
        </w:rPr>
        <w:t>товар</w:t>
      </w:r>
      <w:r w:rsidRPr="00095DE2">
        <w:rPr>
          <w:rFonts w:ascii="Times New Roman" w:eastAsia="Times New Roman" w:hAnsi="Times New Roman" w:cs="Times New Roman"/>
          <w:b/>
          <w:sz w:val="24"/>
          <w:szCs w:val="20"/>
          <w:lang w:val="uk-UA" w:eastAsia="zh-CN"/>
        </w:rPr>
        <w:t xml:space="preserve">, </w:t>
      </w:r>
      <w:r w:rsidR="00154773">
        <w:rPr>
          <w:rFonts w:ascii="Times New Roman" w:eastAsia="Times New Roman" w:hAnsi="Times New Roman" w:cs="Times New Roman"/>
          <w:b/>
          <w:sz w:val="24"/>
          <w:szCs w:val="24"/>
          <w:lang w:val="uk-UA" w:eastAsia="zh-CN"/>
        </w:rPr>
        <w:t>код за ДК</w:t>
      </w:r>
      <w:r w:rsidR="00E968C9">
        <w:rPr>
          <w:rFonts w:ascii="Times New Roman" w:eastAsia="Times New Roman" w:hAnsi="Times New Roman" w:cs="Times New Roman"/>
          <w:b/>
          <w:sz w:val="24"/>
          <w:szCs w:val="24"/>
          <w:lang w:val="uk-UA" w:eastAsia="zh-CN"/>
        </w:rPr>
        <w:t xml:space="preserve"> 021:2015 - 03413000-8</w:t>
      </w:r>
      <w:r w:rsidRPr="00095DE2">
        <w:rPr>
          <w:rFonts w:ascii="Times New Roman" w:eastAsia="Times New Roman" w:hAnsi="Times New Roman" w:cs="Times New Roman"/>
          <w:b/>
          <w:sz w:val="24"/>
          <w:szCs w:val="24"/>
          <w:lang w:val="uk-UA" w:eastAsia="zh-CN"/>
        </w:rPr>
        <w:t xml:space="preserve"> – </w:t>
      </w:r>
      <w:r w:rsidR="00E968C9">
        <w:rPr>
          <w:rFonts w:ascii="Times New Roman" w:eastAsia="Times New Roman" w:hAnsi="Times New Roman" w:cs="Times New Roman"/>
          <w:b/>
          <w:sz w:val="24"/>
          <w:szCs w:val="24"/>
          <w:lang w:val="uk-UA" w:eastAsia="zh-CN"/>
        </w:rPr>
        <w:t>Паливна деревина</w:t>
      </w:r>
      <w:r w:rsidR="004705DA">
        <w:rPr>
          <w:rFonts w:ascii="Times New Roman" w:eastAsia="Times New Roman" w:hAnsi="Times New Roman" w:cs="Times New Roman"/>
          <w:b/>
          <w:sz w:val="24"/>
          <w:szCs w:val="24"/>
          <w:lang w:val="uk-UA" w:eastAsia="zh-CN"/>
        </w:rPr>
        <w:t xml:space="preserve">(Паливна деревина </w:t>
      </w:r>
      <w:r w:rsidR="00154773">
        <w:rPr>
          <w:rFonts w:ascii="Times New Roman" w:eastAsia="Times New Roman" w:hAnsi="Times New Roman" w:cs="Times New Roman"/>
          <w:b/>
          <w:sz w:val="24"/>
          <w:szCs w:val="24"/>
          <w:lang w:val="uk-UA" w:eastAsia="zh-CN"/>
        </w:rPr>
        <w:t xml:space="preserve">твердих (дуб) та хвойних </w:t>
      </w:r>
      <w:r w:rsidRPr="00095DE2">
        <w:rPr>
          <w:rFonts w:ascii="Times New Roman" w:eastAsia="Times New Roman" w:hAnsi="Times New Roman" w:cs="Times New Roman"/>
          <w:b/>
          <w:sz w:val="24"/>
          <w:szCs w:val="24"/>
          <w:lang w:val="uk-UA" w:eastAsia="zh-CN"/>
        </w:rPr>
        <w:t xml:space="preserve"> порід, </w:t>
      </w:r>
      <w:r w:rsidRPr="00095DE2">
        <w:rPr>
          <w:rFonts w:ascii="Times New Roman" w:eastAsia="Times New Roman" w:hAnsi="Times New Roman" w:cs="Times New Roman"/>
          <w:sz w:val="24"/>
          <w:szCs w:val="20"/>
          <w:lang w:val="uk-UA" w:eastAsia="zh-CN"/>
        </w:rPr>
        <w:t xml:space="preserve">далі – товар), зазначений в Специфікації, а </w:t>
      </w:r>
      <w:r w:rsidRPr="00095DE2">
        <w:rPr>
          <w:rFonts w:ascii="Times New Roman" w:eastAsia="Times New Roman" w:hAnsi="Times New Roman" w:cs="Times New Roman"/>
          <w:b/>
          <w:bCs/>
          <w:sz w:val="24"/>
          <w:szCs w:val="20"/>
          <w:lang w:val="uk-UA" w:eastAsia="zh-CN"/>
        </w:rPr>
        <w:t xml:space="preserve">Покупець </w:t>
      </w:r>
      <w:r w:rsidRPr="00095DE2">
        <w:rPr>
          <w:rFonts w:ascii="Times New Roman" w:eastAsia="Times New Roman" w:hAnsi="Times New Roman" w:cs="Times New Roman"/>
          <w:sz w:val="24"/>
          <w:szCs w:val="20"/>
          <w:lang w:val="uk-UA" w:eastAsia="zh-CN"/>
        </w:rPr>
        <w:t>- прийняти і оплатити такий товар.</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1.2. Обсяги закупівлі товарів можуть бути зменшені залежно від реального фінансування видатків.</w:t>
      </w:r>
    </w:p>
    <w:p w:rsidR="000D4878" w:rsidRPr="00095DE2" w:rsidRDefault="000D4878" w:rsidP="000D4878">
      <w:pPr>
        <w:suppressAutoHyphens/>
        <w:spacing w:after="0" w:line="240" w:lineRule="auto"/>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II. Якість товару</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2.1. </w:t>
      </w:r>
      <w:r w:rsidRPr="00095DE2">
        <w:rPr>
          <w:rFonts w:ascii="Times New Roman" w:eastAsia="Times New Roman" w:hAnsi="Times New Roman" w:cs="Times New Roman"/>
          <w:b/>
          <w:bCs/>
          <w:sz w:val="24"/>
          <w:szCs w:val="24"/>
          <w:lang w:val="uk-UA" w:eastAsia="zh-CN"/>
        </w:rPr>
        <w:t>Постачальник</w:t>
      </w:r>
      <w:r w:rsidRPr="00095DE2">
        <w:rPr>
          <w:rFonts w:ascii="Times New Roman" w:eastAsia="Times New Roman" w:hAnsi="Times New Roman" w:cs="Times New Roman"/>
          <w:sz w:val="24"/>
          <w:szCs w:val="24"/>
          <w:lang w:val="uk-UA" w:eastAsia="zh-CN"/>
        </w:rPr>
        <w:t xml:space="preserve"> повинен поставити (передати) </w:t>
      </w:r>
      <w:r w:rsidRPr="00095DE2">
        <w:rPr>
          <w:rFonts w:ascii="Times New Roman" w:eastAsia="Times New Roman" w:hAnsi="Times New Roman" w:cs="Times New Roman"/>
          <w:b/>
          <w:bCs/>
          <w:sz w:val="24"/>
          <w:szCs w:val="24"/>
          <w:lang w:val="uk-UA" w:eastAsia="zh-CN"/>
        </w:rPr>
        <w:t>Покупцю</w:t>
      </w:r>
      <w:r w:rsidRPr="00095DE2">
        <w:rPr>
          <w:rFonts w:ascii="Times New Roman" w:eastAsia="Times New Roman" w:hAnsi="Times New Roman" w:cs="Times New Roman"/>
          <w:sz w:val="24"/>
          <w:szCs w:val="24"/>
          <w:lang w:val="uk-UA" w:eastAsia="zh-CN"/>
        </w:rPr>
        <w:t xml:space="preserve"> товар,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2.2. Товар приймається комісією, яка складається з представників навчального закладу, Постачальника, інших представників в пунктах, визначених Постачальником, при цьому складається акт прийому-передачі, в якому зазначається: дата, час складання акту, П.І.Б. особи, яка передає товар та П.І.Б. особи, яка його приймає, кількість товару, номер та дата документа про якість товару, який приймається. До акту прийому-передачі додаються завірені Постачальником копії документа про якість товару на партію товару, яка приймається.</w:t>
      </w: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III. Ціна договору</w:t>
      </w:r>
    </w:p>
    <w:p w:rsidR="000D4878" w:rsidRPr="00095DE2" w:rsidRDefault="000D4878" w:rsidP="000D4878">
      <w:pPr>
        <w:suppressAutoHyphens/>
        <w:spacing w:after="0" w:line="240" w:lineRule="auto"/>
        <w:jc w:val="both"/>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sz w:val="24"/>
          <w:szCs w:val="24"/>
          <w:lang w:val="uk-UA" w:eastAsia="zh-CN"/>
        </w:rPr>
        <w:t>3.1. Ціна договору становить:</w:t>
      </w:r>
    </w:p>
    <w:p w:rsidR="000D4878" w:rsidRPr="00095DE2" w:rsidRDefault="000D4878" w:rsidP="000D4878">
      <w:pPr>
        <w:suppressAutoHyphens/>
        <w:spacing w:after="0" w:line="240" w:lineRule="auto"/>
        <w:jc w:val="both"/>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t>___________________________________________</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i/>
          <w:sz w:val="24"/>
          <w:szCs w:val="24"/>
          <w:lang w:val="uk-UA" w:eastAsia="zh-CN"/>
        </w:rPr>
        <w:t>(зазначається ціна договору згідно з поданою тендерною пропозицією (цифрами та прописом, в грн. без ПДВ чи з ПДВ)).</w:t>
      </w:r>
    </w:p>
    <w:p w:rsidR="000D4878" w:rsidRPr="00095DE2" w:rsidRDefault="000D4878" w:rsidP="000D4878">
      <w:pPr>
        <w:suppressAutoHyphens/>
        <w:spacing w:after="0" w:line="240" w:lineRule="auto"/>
        <w:jc w:val="both"/>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IV. Порядок здійснення оплати</w:t>
      </w:r>
    </w:p>
    <w:p w:rsidR="000D4878" w:rsidRPr="00095DE2" w:rsidRDefault="000D4878" w:rsidP="000D4878">
      <w:pPr>
        <w:suppressAutoHyphens/>
        <w:spacing w:after="0" w:line="240" w:lineRule="auto"/>
        <w:jc w:val="both"/>
        <w:rPr>
          <w:rFonts w:ascii="Times New Roman" w:eastAsia="Times New Roman" w:hAnsi="Times New Roman" w:cs="Times New Roman"/>
          <w:lang w:val="uk-UA" w:eastAsia="zh-CN"/>
        </w:rPr>
      </w:pPr>
      <w:r w:rsidRPr="00095DE2">
        <w:rPr>
          <w:rFonts w:ascii="Times New Roman" w:eastAsia="Times New Roman" w:hAnsi="Times New Roman" w:cs="Times New Roman"/>
          <w:sz w:val="24"/>
          <w:szCs w:val="24"/>
          <w:lang w:val="uk-UA" w:eastAsia="zh-CN"/>
        </w:rPr>
        <w:t>4.1. Розрахунки проводяться шляхом оплати Замовником після пред'явлення  Продавцем накладних на оплату товару шляхом поетапної оплати Замовником   поставлених товарів по факту поставки протягом 10 робочих днів з дня підпису накладних.</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4.2. Розрахунки між сторонами проводяться в національній валюті України - гривні. </w:t>
      </w:r>
    </w:p>
    <w:p w:rsidR="000D4878" w:rsidRPr="00095DE2"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4.3. Бюджетні зобов’язання за договором виникають у разі наявності та в межах  відповідних бюджетних асигнувань.</w:t>
      </w:r>
    </w:p>
    <w:p w:rsidR="000D4878" w:rsidRPr="00095DE2" w:rsidRDefault="000D4878" w:rsidP="000D4878">
      <w:pPr>
        <w:suppressAutoHyphens/>
        <w:spacing w:after="0" w:line="240" w:lineRule="auto"/>
        <w:jc w:val="both"/>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V. Термін та місце поставки</w:t>
      </w:r>
    </w:p>
    <w:p w:rsidR="000D4878" w:rsidRPr="00CE00BB" w:rsidRDefault="000D4878" w:rsidP="000D4878">
      <w:pPr>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5.1. Строк (термін) поставки (передачі) товару: </w:t>
      </w:r>
      <w:r w:rsidR="000719A6">
        <w:rPr>
          <w:rFonts w:ascii="Times New Roman" w:eastAsia="Times New Roman" w:hAnsi="Times New Roman" w:cs="Times New Roman"/>
          <w:b/>
          <w:sz w:val="24"/>
          <w:szCs w:val="24"/>
          <w:lang w:val="uk-UA" w:eastAsia="zh-CN"/>
        </w:rPr>
        <w:t>до 15</w:t>
      </w:r>
      <w:r w:rsidRPr="00CE00BB">
        <w:rPr>
          <w:rFonts w:ascii="Times New Roman" w:eastAsia="Times New Roman" w:hAnsi="Times New Roman" w:cs="Times New Roman"/>
          <w:b/>
          <w:sz w:val="24"/>
          <w:szCs w:val="24"/>
          <w:lang w:val="uk-UA" w:eastAsia="zh-CN"/>
        </w:rPr>
        <w:t xml:space="preserve"> серпня  202</w:t>
      </w:r>
      <w:r w:rsidR="009A188F" w:rsidRPr="00CE00BB">
        <w:rPr>
          <w:rFonts w:ascii="Times New Roman" w:eastAsia="Times New Roman" w:hAnsi="Times New Roman" w:cs="Times New Roman"/>
          <w:b/>
          <w:sz w:val="24"/>
          <w:szCs w:val="24"/>
          <w:lang w:val="uk-UA" w:eastAsia="zh-CN"/>
        </w:rPr>
        <w:t>2</w:t>
      </w:r>
      <w:r w:rsidRPr="00CE00BB">
        <w:rPr>
          <w:rFonts w:ascii="Times New Roman" w:eastAsia="Times New Roman" w:hAnsi="Times New Roman" w:cs="Times New Roman"/>
          <w:b/>
          <w:sz w:val="24"/>
          <w:szCs w:val="24"/>
          <w:lang w:val="uk-UA" w:eastAsia="zh-CN"/>
        </w:rPr>
        <w:t xml:space="preserve"> року.</w:t>
      </w:r>
    </w:p>
    <w:p w:rsidR="000D4878" w:rsidRPr="00095DE2" w:rsidRDefault="000D4878" w:rsidP="000D4878">
      <w:pPr>
        <w:suppressAutoHyphens/>
        <w:spacing w:after="0" w:line="240" w:lineRule="auto"/>
        <w:jc w:val="both"/>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sz w:val="24"/>
          <w:szCs w:val="24"/>
          <w:lang w:val="uk-UA" w:eastAsia="zh-CN"/>
        </w:rPr>
        <w:t>5.2. Місце поставки (передачі) товару:</w:t>
      </w:r>
      <w:r w:rsidR="00E968C9">
        <w:rPr>
          <w:rFonts w:ascii="Times New Roman" w:eastAsia="Times New Roman" w:hAnsi="Times New Roman" w:cs="Times New Roman"/>
          <w:sz w:val="24"/>
          <w:szCs w:val="24"/>
          <w:lang w:val="uk-UA" w:eastAsia="zh-CN"/>
        </w:rPr>
        <w:t xml:space="preserve"> Житомирська</w:t>
      </w:r>
      <w:r w:rsidR="00154773">
        <w:rPr>
          <w:rFonts w:ascii="Times New Roman" w:eastAsia="Times New Roman" w:hAnsi="Times New Roman" w:cs="Times New Roman"/>
          <w:sz w:val="24"/>
          <w:szCs w:val="24"/>
          <w:lang w:val="uk-UA" w:eastAsia="zh-CN"/>
        </w:rPr>
        <w:t xml:space="preserve"> область,</w:t>
      </w:r>
      <w:r w:rsidR="00E968C9">
        <w:rPr>
          <w:rFonts w:ascii="Times New Roman" w:eastAsia="Times New Roman" w:hAnsi="Times New Roman" w:cs="Times New Roman"/>
          <w:sz w:val="24"/>
          <w:szCs w:val="24"/>
          <w:lang w:val="uk-UA" w:eastAsia="zh-CN"/>
        </w:rPr>
        <w:t xml:space="preserve"> Житомирський</w:t>
      </w:r>
      <w:r w:rsidR="00154773">
        <w:rPr>
          <w:rFonts w:ascii="Times New Roman" w:eastAsia="Times New Roman" w:hAnsi="Times New Roman" w:cs="Times New Roman"/>
          <w:sz w:val="24"/>
          <w:szCs w:val="24"/>
          <w:lang w:val="uk-UA" w:eastAsia="zh-CN"/>
        </w:rPr>
        <w:t xml:space="preserve"> район,</w:t>
      </w:r>
      <w:r w:rsidR="000719A6">
        <w:rPr>
          <w:rFonts w:ascii="Times New Roman" w:eastAsia="Times New Roman" w:hAnsi="Times New Roman" w:cs="Times New Roman"/>
          <w:sz w:val="24"/>
          <w:szCs w:val="24"/>
          <w:lang w:val="uk-UA" w:eastAsia="zh-CN"/>
        </w:rPr>
        <w:t xml:space="preserve"> </w:t>
      </w:r>
      <w:proofErr w:type="spellStart"/>
      <w:r w:rsidR="00E968C9">
        <w:rPr>
          <w:rFonts w:ascii="Times New Roman" w:eastAsia="Times New Roman" w:hAnsi="Times New Roman" w:cs="Times New Roman"/>
          <w:sz w:val="24"/>
          <w:szCs w:val="24"/>
          <w:lang w:val="uk-UA" w:eastAsia="zh-CN"/>
        </w:rPr>
        <w:t>с.Волиця</w:t>
      </w:r>
      <w:proofErr w:type="spellEnd"/>
      <w:r w:rsidR="00154773">
        <w:rPr>
          <w:rFonts w:ascii="Times New Roman" w:eastAsia="Times New Roman" w:hAnsi="Times New Roman" w:cs="Times New Roman"/>
          <w:sz w:val="24"/>
          <w:szCs w:val="24"/>
          <w:lang w:val="uk-UA" w:eastAsia="zh-CN"/>
        </w:rPr>
        <w:t>,</w:t>
      </w:r>
      <w:r w:rsidR="000719A6">
        <w:rPr>
          <w:rFonts w:ascii="Times New Roman" w:eastAsia="Times New Roman" w:hAnsi="Times New Roman" w:cs="Times New Roman"/>
          <w:sz w:val="24"/>
          <w:szCs w:val="24"/>
          <w:lang w:val="uk-UA" w:eastAsia="zh-CN"/>
        </w:rPr>
        <w:t xml:space="preserve"> </w:t>
      </w:r>
      <w:r w:rsidR="00E968C9">
        <w:rPr>
          <w:rFonts w:ascii="Times New Roman" w:eastAsia="Times New Roman" w:hAnsi="Times New Roman" w:cs="Times New Roman"/>
          <w:sz w:val="24"/>
          <w:szCs w:val="24"/>
          <w:lang w:val="uk-UA" w:eastAsia="zh-CN"/>
        </w:rPr>
        <w:t>вул.Житомирська,105/10</w:t>
      </w:r>
      <w:r w:rsidR="00154773">
        <w:rPr>
          <w:rFonts w:ascii="Times New Roman" w:eastAsia="Times New Roman" w:hAnsi="Times New Roman" w:cs="Times New Roman"/>
          <w:sz w:val="24"/>
          <w:szCs w:val="24"/>
          <w:lang w:val="uk-UA" w:eastAsia="zh-CN"/>
        </w:rPr>
        <w:t xml:space="preserve"> </w:t>
      </w:r>
      <w:r w:rsidRPr="00095DE2">
        <w:rPr>
          <w:rFonts w:ascii="Times New Roman" w:eastAsia="Times New Roman" w:hAnsi="Times New Roman" w:cs="Times New Roman"/>
          <w:sz w:val="24"/>
          <w:szCs w:val="24"/>
          <w:lang w:val="uk-UA" w:eastAsia="zh-CN"/>
        </w:rPr>
        <w:t>.</w:t>
      </w:r>
    </w:p>
    <w:p w:rsidR="000D4878" w:rsidRPr="00095DE2" w:rsidRDefault="000D4878" w:rsidP="000D4878">
      <w:pPr>
        <w:suppressAutoHyphens/>
        <w:spacing w:after="0" w:line="240" w:lineRule="auto"/>
        <w:jc w:val="both"/>
        <w:rPr>
          <w:rFonts w:ascii="Times New Roman" w:eastAsia="Times New Roman" w:hAnsi="Times New Roman" w:cs="Times New Roman"/>
          <w:b/>
          <w:bCs/>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b/>
          <w:bCs/>
          <w:sz w:val="24"/>
          <w:szCs w:val="24"/>
          <w:lang w:val="uk-UA" w:eastAsia="zh-CN"/>
        </w:rPr>
        <w:t>VI. Права та обов'язки сторін</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6.1. Покупець  зобов’язаний:</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zh-CN"/>
        </w:rPr>
        <w:t>- своєчасно та в повному обсязі (при наявності бюджетного фінансування) сплачувати за поставлений (переданий) товар.</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uk-UA"/>
        </w:rPr>
      </w:pPr>
      <w:r w:rsidRPr="00095DE2">
        <w:rPr>
          <w:rFonts w:ascii="Times New Roman" w:eastAsia="Times New Roman" w:hAnsi="Times New Roman" w:cs="Times New Roman"/>
          <w:sz w:val="24"/>
          <w:szCs w:val="24"/>
          <w:lang w:val="uk-UA" w:eastAsia="zh-CN"/>
        </w:rPr>
        <w:t xml:space="preserve">6.2. Покупець має право: </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контролювати поставку (передачу) товару у строки, встановлені Договором.</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6.3. Постачальник зобов’язаний:</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забезпечити поставку (передачу) товару у строки, встановлені Договором;</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Courier New" w:hAnsi="Times New Roman" w:cs="Times New Roman"/>
          <w:sz w:val="24"/>
          <w:szCs w:val="24"/>
          <w:lang w:val="uk-UA" w:eastAsia="zh-CN"/>
        </w:rPr>
        <w:t xml:space="preserve">- забезпечити </w:t>
      </w:r>
      <w:r w:rsidRPr="00095DE2">
        <w:rPr>
          <w:rFonts w:ascii="Times New Roman" w:eastAsia="Times New Roman" w:hAnsi="Times New Roman" w:cs="Times New Roman"/>
          <w:sz w:val="24"/>
          <w:szCs w:val="24"/>
          <w:lang w:val="uk-UA" w:eastAsia="zh-CN"/>
        </w:rPr>
        <w:t xml:space="preserve">поставку (передачу) </w:t>
      </w:r>
      <w:r w:rsidRPr="00095DE2">
        <w:rPr>
          <w:rFonts w:ascii="Times New Roman" w:eastAsia="Courier New" w:hAnsi="Times New Roman" w:cs="Times New Roman"/>
          <w:sz w:val="24"/>
          <w:szCs w:val="24"/>
          <w:lang w:val="uk-UA" w:eastAsia="zh-CN"/>
        </w:rPr>
        <w:t>товару, якість якого відповідає вимогам стандартів, а також умовам, встановленим чинним законодавством до товару даного виду</w:t>
      </w:r>
      <w:r w:rsidRPr="00095DE2">
        <w:rPr>
          <w:rFonts w:ascii="Times New Roman" w:eastAsia="Times New Roman" w:hAnsi="Times New Roman" w:cs="Times New Roman"/>
          <w:sz w:val="24"/>
          <w:szCs w:val="24"/>
          <w:lang w:val="uk-UA" w:eastAsia="zh-CN"/>
        </w:rPr>
        <w:t>.</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lastRenderedPageBreak/>
        <w:t xml:space="preserve">6.4. Постачальник має право: </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своєчасно та в повному обсязі (при наявності бюджетного фінансування) отримати плату за поставлений (переданий) товар;</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color w:val="000000"/>
          <w:sz w:val="24"/>
          <w:szCs w:val="24"/>
          <w:lang w:val="uk-UA" w:eastAsia="zh-CN"/>
        </w:rPr>
      </w:pPr>
      <w:r w:rsidRPr="00095DE2">
        <w:rPr>
          <w:rFonts w:ascii="Times New Roman" w:eastAsia="Times New Roman" w:hAnsi="Times New Roman" w:cs="Courier New"/>
          <w:color w:val="000000"/>
          <w:sz w:val="24"/>
          <w:szCs w:val="24"/>
          <w:lang w:val="uk-UA" w:eastAsia="zh-CN"/>
        </w:rPr>
        <w:t>- у разі невиконання зобов'язань Покупцем, Постачальник має право достроково розірвати  цей Договір, повідомивши про це його у строк, не пізніше ніж протягом 30 (тридцять) календарних днів</w:t>
      </w:r>
      <w:bookmarkStart w:id="10" w:name="80"/>
      <w:bookmarkEnd w:id="10"/>
      <w:r w:rsidRPr="00095DE2">
        <w:rPr>
          <w:rFonts w:ascii="Times New Roman" w:eastAsia="Times New Roman" w:hAnsi="Times New Roman" w:cs="Courier New"/>
          <w:color w:val="000000"/>
          <w:sz w:val="24"/>
          <w:szCs w:val="24"/>
          <w:lang w:val="uk-UA" w:eastAsia="zh-CN"/>
        </w:rPr>
        <w:t>.</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rsidR="000D4878" w:rsidRPr="006D0466"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uk-UA" w:eastAsia="zh-CN"/>
        </w:rPr>
      </w:pPr>
      <w:r w:rsidRPr="006D0466">
        <w:rPr>
          <w:rFonts w:ascii="Times New Roman" w:eastAsia="Times New Roman" w:hAnsi="Times New Roman" w:cs="Times New Roman"/>
          <w:b/>
          <w:sz w:val="24"/>
          <w:szCs w:val="24"/>
          <w:lang w:val="uk-UA" w:eastAsia="zh-CN"/>
        </w:rPr>
        <w:t>VII. Відповідальність сторін</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Сплата пені не звільняє Сторону від виконання прийнятих на себе зобов'язань по Договору поставки.</w:t>
      </w:r>
    </w:p>
    <w:p w:rsidR="000D4878" w:rsidRPr="00095DE2" w:rsidRDefault="000D4878" w:rsidP="000D487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VIII. Обставини непереборної сили</w:t>
      </w:r>
    </w:p>
    <w:p w:rsidR="000D4878" w:rsidRPr="00095DE2" w:rsidRDefault="000D4878" w:rsidP="000D487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D4878" w:rsidRPr="00095DE2" w:rsidRDefault="000D4878" w:rsidP="000D487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D4878" w:rsidRPr="00095DE2" w:rsidRDefault="000D4878" w:rsidP="000D487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color w:val="000000"/>
          <w:sz w:val="24"/>
          <w:szCs w:val="24"/>
          <w:lang w:val="uk-UA"/>
        </w:rPr>
      </w:pPr>
      <w:r w:rsidRPr="00095DE2">
        <w:rPr>
          <w:rFonts w:ascii="Times New Roman" w:eastAsia="Times New Roman" w:hAnsi="Times New Roman" w:cs="Courier New"/>
          <w:color w:val="000000"/>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D4878" w:rsidRPr="00095DE2" w:rsidRDefault="000D4878" w:rsidP="000D487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uk-UA"/>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IX. Вирішення спорів</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у судовому порядку.</w:t>
      </w:r>
    </w:p>
    <w:p w:rsidR="000D4878" w:rsidRPr="00095DE2" w:rsidRDefault="000D4878" w:rsidP="000D487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b/>
          <w:bCs/>
          <w:sz w:val="24"/>
          <w:szCs w:val="24"/>
          <w:lang w:val="uk-UA" w:eastAsia="zh-CN"/>
        </w:rPr>
        <w:t>X. Строк дії договору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zh-CN"/>
        </w:rPr>
        <w:t>10.1. Договір про закупівлю набирає чинності з дня його підписання та діє до 31 грудня 202</w:t>
      </w:r>
      <w:r w:rsidR="009A188F">
        <w:rPr>
          <w:rFonts w:ascii="Times New Roman" w:eastAsia="Times New Roman" w:hAnsi="Times New Roman" w:cs="Times New Roman"/>
          <w:sz w:val="24"/>
          <w:szCs w:val="24"/>
          <w:lang w:val="uk-UA" w:eastAsia="zh-CN"/>
        </w:rPr>
        <w:t>2</w:t>
      </w:r>
      <w:r w:rsidRPr="00095DE2">
        <w:rPr>
          <w:rFonts w:ascii="Times New Roman" w:eastAsia="Times New Roman" w:hAnsi="Times New Roman" w:cs="Times New Roman"/>
          <w:sz w:val="24"/>
          <w:szCs w:val="24"/>
          <w:lang w:val="uk-UA" w:eastAsia="zh-CN"/>
        </w:rPr>
        <w:t xml:space="preserve"> року.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0"/>
          <w:lang w:val="uk-UA" w:eastAsia="uk-UA"/>
        </w:rPr>
      </w:pPr>
      <w:r w:rsidRPr="00095DE2">
        <w:rPr>
          <w:rFonts w:ascii="Times New Roman" w:eastAsia="Times New Roman" w:hAnsi="Times New Roman" w:cs="Times New Roman"/>
          <w:sz w:val="24"/>
          <w:szCs w:val="20"/>
          <w:lang w:val="uk-UA" w:eastAsia="zh-CN"/>
        </w:rPr>
        <w:t>10.2.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примірнику для кожної із Сторін.</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10.4. Строк дії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095DE2">
        <w:rPr>
          <w:rFonts w:ascii="Times New Roman" w:eastAsia="Times New Roman" w:hAnsi="Times New Roman" w:cs="Times New Roman"/>
          <w:sz w:val="24"/>
          <w:szCs w:val="24"/>
          <w:lang w:val="uk-UA" w:eastAsia="zh-CN"/>
        </w:rPr>
        <w:lastRenderedPageBreak/>
        <w:t>витрат замовника, за умови, що такі зміни не призведуть до збільшення суми, визначеної в договорі.</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0"/>
          <w:lang w:val="uk-UA" w:eastAsia="zh-CN"/>
        </w:rPr>
      </w:pPr>
      <w:r w:rsidRPr="00095DE2">
        <w:rPr>
          <w:rFonts w:ascii="Times New Roman" w:eastAsia="Times New Roman" w:hAnsi="Times New Roman" w:cs="Times New Roman"/>
          <w:sz w:val="24"/>
          <w:szCs w:val="20"/>
          <w:lang w:val="uk-UA" w:eastAsia="zh-CN"/>
        </w:rPr>
        <w:t xml:space="preserve">10.5. </w:t>
      </w:r>
      <w:r w:rsidRPr="00095DE2">
        <w:rPr>
          <w:rFonts w:ascii="Times New Roman" w:eastAsia="Times New Roman" w:hAnsi="Times New Roman" w:cs="Times New Roman"/>
          <w:sz w:val="24"/>
          <w:szCs w:val="20"/>
          <w:shd w:val="clear" w:color="auto" w:fill="FFFFFF"/>
          <w:lang w:val="uk-UA" w:eastAsia="zh-CN"/>
        </w:rPr>
        <w:t>Строком Договору є час, протягом якого Сторони будуть здійснювати свої права та виконувати свої обов'язки відповідно до Договору.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095DE2">
        <w:rPr>
          <w:rFonts w:ascii="Times New Roman" w:eastAsia="Times New Roman" w:hAnsi="Times New Roman" w:cs="Times New Roman"/>
          <w:b/>
          <w:bCs/>
          <w:sz w:val="24"/>
          <w:szCs w:val="24"/>
          <w:lang w:val="uk-UA" w:eastAsia="zh-CN"/>
        </w:rPr>
        <w:t>XI. Інші умови</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4"/>
          <w:szCs w:val="24"/>
          <w:lang w:val="uk-UA" w:eastAsia="ru-RU"/>
        </w:rPr>
      </w:pPr>
      <w:r w:rsidRPr="00095DE2">
        <w:rPr>
          <w:rFonts w:ascii="Times New Roman" w:eastAsia="Calibri"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DE2">
        <w:rPr>
          <w:rFonts w:ascii="Times New Roman" w:eastAsia="Calibri" w:hAnsi="Times New Roman" w:cs="Times New Roman"/>
          <w:sz w:val="24"/>
          <w:szCs w:val="24"/>
          <w:lang w:val="uk-UA" w:eastAsia="ru-RU"/>
        </w:rPr>
        <w:t>Platts</w:t>
      </w:r>
      <w:proofErr w:type="spellEnd"/>
      <w:r w:rsidRPr="00095DE2">
        <w:rPr>
          <w:rFonts w:ascii="Times New Roman" w:eastAsia="Calibri"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bCs/>
          <w:sz w:val="24"/>
          <w:szCs w:val="24"/>
          <w:lang w:val="uk-UA" w:eastAsia="ru-RU"/>
        </w:rPr>
      </w:pPr>
      <w:r w:rsidRPr="00095DE2">
        <w:rPr>
          <w:rFonts w:ascii="Times New Roman" w:eastAsia="Calibri" w:hAnsi="Times New Roman" w:cs="Times New Roman"/>
          <w:sz w:val="24"/>
          <w:szCs w:val="24"/>
          <w:lang w:val="uk-UA" w:eastAsia="ru-RU"/>
        </w:rPr>
        <w:t>8) зміни умов у зв’язку із застосуванням положень частини шостої  статті ст. 41 Закону.</w:t>
      </w:r>
      <w:r w:rsidRPr="00095DE2">
        <w:rPr>
          <w:rFonts w:ascii="Times New Roman" w:eastAsia="Calibri" w:hAnsi="Times New Roman" w:cs="Times New Roman"/>
          <w:bCs/>
          <w:sz w:val="24"/>
          <w:szCs w:val="24"/>
          <w:lang w:val="uk-UA" w:eastAsia="ru-RU"/>
        </w:rPr>
        <w:t>11.2. У разі зміни реквізитів, юридичної адреси, інших змін, які можуть спричинити неможливість виконання зобов’язань за цим Договором, Сторони зобов’язані повідомити одна одну не пізніше ніж за 10 (десять) календарних днів з моменту виникнення таких обставин.</w:t>
      </w:r>
    </w:p>
    <w:p w:rsidR="000D4878" w:rsidRPr="00095DE2" w:rsidRDefault="000D4878" w:rsidP="000D4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3"/>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bCs/>
          <w:sz w:val="24"/>
          <w:szCs w:val="24"/>
          <w:lang w:val="uk-UA" w:eastAsia="zh-CN"/>
        </w:rPr>
        <w:t xml:space="preserve">11.3. </w:t>
      </w:r>
      <w:r w:rsidRPr="00095DE2">
        <w:rPr>
          <w:rFonts w:ascii="Times New Roman" w:eastAsia="Times New Roman" w:hAnsi="Times New Roman" w:cs="Times New Roman"/>
          <w:sz w:val="24"/>
          <w:szCs w:val="24"/>
          <w:lang w:val="uk-UA" w:eastAsia="zh-CN"/>
        </w:rPr>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rsidR="000D4878" w:rsidRPr="00095DE2" w:rsidRDefault="000D4878" w:rsidP="000D4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3"/>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11.4.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0D4878" w:rsidRPr="00095DE2" w:rsidRDefault="000D4878" w:rsidP="000D4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3"/>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D4878" w:rsidRPr="00095DE2" w:rsidRDefault="000D4878" w:rsidP="000D4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3"/>
        <w:rPr>
          <w:rFonts w:ascii="Times New Roman" w:eastAsia="Times New Roman" w:hAnsi="Times New Roman" w:cs="Times New Roman"/>
          <w:bCs/>
          <w:sz w:val="24"/>
          <w:szCs w:val="24"/>
          <w:lang w:val="uk-UA" w:eastAsia="zh-CN"/>
        </w:rPr>
      </w:pPr>
      <w:r w:rsidRPr="00095DE2">
        <w:rPr>
          <w:rFonts w:ascii="Times New Roman" w:eastAsia="Times New Roman" w:hAnsi="Times New Roman" w:cs="Times New Roman"/>
          <w:sz w:val="24"/>
          <w:szCs w:val="24"/>
          <w:lang w:val="uk-UA" w:eastAsia="zh-CN"/>
        </w:rPr>
        <w:lastRenderedPageBreak/>
        <w:t>11.6. У випадках, не передбачених даним Договором, Сторони керуються чинним законодавством України.</w:t>
      </w:r>
    </w:p>
    <w:p w:rsidR="000D4878" w:rsidRPr="00095DE2" w:rsidRDefault="000D4878" w:rsidP="000D48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3"/>
        <w:rPr>
          <w:rFonts w:ascii="Times New Roman" w:eastAsia="Times New Roman" w:hAnsi="Times New Roman" w:cs="Times New Roman"/>
          <w:bCs/>
          <w:sz w:val="24"/>
          <w:szCs w:val="24"/>
          <w:lang w:val="uk-UA" w:eastAsia="zh-CN"/>
        </w:rPr>
      </w:pPr>
    </w:p>
    <w:p w:rsidR="000D4878" w:rsidRPr="00095DE2" w:rsidRDefault="000D4878" w:rsidP="000D4878">
      <w:pPr>
        <w:keepNext/>
        <w:shd w:val="clear" w:color="auto" w:fill="FFFFFF"/>
        <w:tabs>
          <w:tab w:val="left" w:leader="dot" w:pos="9254"/>
        </w:tabs>
        <w:suppressAutoHyphens/>
        <w:spacing w:after="0" w:line="240" w:lineRule="auto"/>
        <w:jc w:val="center"/>
        <w:outlineLvl w:val="2"/>
        <w:rPr>
          <w:rFonts w:ascii="Times New Roman" w:eastAsia="Times New Roman" w:hAnsi="Times New Roman" w:cs="Times New Roman"/>
          <w:b/>
          <w:color w:val="000000"/>
          <w:sz w:val="24"/>
          <w:szCs w:val="24"/>
          <w:lang w:val="uk-UA" w:eastAsia="zh-CN"/>
        </w:rPr>
      </w:pPr>
      <w:bookmarkStart w:id="11" w:name="_Toc271040156"/>
      <w:r w:rsidRPr="00095DE2">
        <w:rPr>
          <w:rFonts w:ascii="Times New Roman" w:eastAsia="Times New Roman" w:hAnsi="Times New Roman" w:cs="Times New Roman"/>
          <w:b/>
          <w:color w:val="000000"/>
          <w:sz w:val="24"/>
          <w:szCs w:val="24"/>
          <w:lang w:val="uk-UA" w:eastAsia="zh-CN"/>
        </w:rPr>
        <w:t xml:space="preserve">XII. </w:t>
      </w:r>
      <w:bookmarkEnd w:id="11"/>
      <w:r w:rsidRPr="00095DE2">
        <w:rPr>
          <w:rFonts w:ascii="Times New Roman" w:eastAsia="Times New Roman" w:hAnsi="Times New Roman" w:cs="Times New Roman"/>
          <w:b/>
          <w:color w:val="000000"/>
          <w:sz w:val="24"/>
          <w:szCs w:val="24"/>
          <w:lang w:val="uk-UA" w:eastAsia="zh-CN"/>
        </w:rPr>
        <w:t>Додатки до Договору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bookmarkStart w:id="12" w:name="_Toc271040157"/>
      <w:r w:rsidRPr="00095DE2">
        <w:rPr>
          <w:rFonts w:ascii="Times New Roman" w:eastAsia="Times New Roman" w:hAnsi="Times New Roman" w:cs="Times New Roman"/>
          <w:sz w:val="24"/>
          <w:szCs w:val="24"/>
          <w:lang w:val="uk-UA" w:eastAsia="zh-CN"/>
        </w:rPr>
        <w:t>12.1. Невід'ємною частиною цього Договору є:</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Додаток № 1 «Специфікація».</w:t>
      </w:r>
    </w:p>
    <w:p w:rsidR="000D4878" w:rsidRPr="00095DE2" w:rsidRDefault="000D4878" w:rsidP="000D4878">
      <w:pPr>
        <w:keepNext/>
        <w:shd w:val="clear" w:color="auto" w:fill="FFFFFF"/>
        <w:tabs>
          <w:tab w:val="left" w:leader="dot" w:pos="9254"/>
        </w:tabs>
        <w:suppressAutoHyphens/>
        <w:spacing w:after="0" w:line="240" w:lineRule="auto"/>
        <w:jc w:val="center"/>
        <w:outlineLvl w:val="2"/>
        <w:rPr>
          <w:rFonts w:ascii="Times New Roman" w:eastAsia="Times New Roman" w:hAnsi="Times New Roman" w:cs="Times New Roman"/>
          <w:b/>
          <w:color w:val="000000"/>
          <w:sz w:val="24"/>
          <w:szCs w:val="24"/>
          <w:highlight w:val="green"/>
          <w:lang w:val="uk-UA" w:eastAsia="zh-CN"/>
        </w:rPr>
      </w:pPr>
    </w:p>
    <w:p w:rsidR="000D4878" w:rsidRPr="00095DE2" w:rsidRDefault="000D4878" w:rsidP="000D4878">
      <w:pPr>
        <w:keepNext/>
        <w:shd w:val="clear" w:color="auto" w:fill="FFFFFF"/>
        <w:tabs>
          <w:tab w:val="left" w:leader="dot" w:pos="9254"/>
        </w:tabs>
        <w:suppressAutoHyphens/>
        <w:spacing w:after="0" w:line="240" w:lineRule="auto"/>
        <w:jc w:val="center"/>
        <w:outlineLvl w:val="2"/>
        <w:rPr>
          <w:rFonts w:ascii="Times New Roman" w:eastAsia="Times New Roman" w:hAnsi="Times New Roman" w:cs="Times New Roman"/>
          <w:b/>
          <w:color w:val="000000"/>
          <w:sz w:val="24"/>
          <w:szCs w:val="24"/>
          <w:lang w:val="uk-UA" w:eastAsia="zh-CN"/>
        </w:rPr>
      </w:pPr>
      <w:r w:rsidRPr="00095DE2">
        <w:rPr>
          <w:rFonts w:ascii="Times New Roman" w:eastAsia="Times New Roman" w:hAnsi="Times New Roman" w:cs="Times New Roman"/>
          <w:b/>
          <w:color w:val="000000"/>
          <w:sz w:val="24"/>
          <w:szCs w:val="24"/>
          <w:lang w:val="uk-UA" w:eastAsia="zh-CN"/>
        </w:rPr>
        <w:t xml:space="preserve">XIII. </w:t>
      </w:r>
      <w:bookmarkEnd w:id="12"/>
      <w:r w:rsidRPr="00095DE2">
        <w:rPr>
          <w:rFonts w:ascii="Times New Roman" w:eastAsia="Times New Roman" w:hAnsi="Times New Roman" w:cs="Times New Roman"/>
          <w:b/>
          <w:color w:val="000000"/>
          <w:sz w:val="24"/>
          <w:szCs w:val="24"/>
          <w:lang w:val="uk-UA" w:eastAsia="zh-CN"/>
        </w:rPr>
        <w:t>Місцезнаходження та банківські реквізити сторін</w:t>
      </w:r>
    </w:p>
    <w:p w:rsidR="000D4878" w:rsidRPr="00095DE2" w:rsidRDefault="000D4878" w:rsidP="000D4878">
      <w:pPr>
        <w:keepNext/>
        <w:shd w:val="clear" w:color="auto" w:fill="FFFFFF"/>
        <w:tabs>
          <w:tab w:val="left" w:leader="dot" w:pos="9254"/>
        </w:tabs>
        <w:suppressAutoHyphens/>
        <w:spacing w:after="0" w:line="240" w:lineRule="auto"/>
        <w:jc w:val="center"/>
        <w:outlineLvl w:val="2"/>
        <w:rPr>
          <w:rFonts w:ascii="Times New Roman" w:eastAsia="Times New Roman" w:hAnsi="Times New Roman" w:cs="Times New Roman"/>
          <w:b/>
          <w:color w:val="000000"/>
          <w:sz w:val="24"/>
          <w:szCs w:val="24"/>
          <w:lang w:val="uk-UA" w:eastAsia="zh-CN"/>
        </w:rPr>
      </w:pPr>
    </w:p>
    <w:tbl>
      <w:tblPr>
        <w:tblW w:w="10060" w:type="dxa"/>
        <w:jc w:val="center"/>
        <w:tblLayout w:type="fixed"/>
        <w:tblLook w:val="04A0" w:firstRow="1" w:lastRow="0" w:firstColumn="1" w:lastColumn="0" w:noHBand="0" w:noVBand="1"/>
      </w:tblPr>
      <w:tblGrid>
        <w:gridCol w:w="5098"/>
        <w:gridCol w:w="4962"/>
      </w:tblGrid>
      <w:tr w:rsidR="009453CD" w:rsidRPr="00523258" w:rsidTr="00124538">
        <w:trPr>
          <w:jc w:val="center"/>
        </w:trPr>
        <w:tc>
          <w:tcPr>
            <w:tcW w:w="5098" w:type="dxa"/>
          </w:tcPr>
          <w:p w:rsidR="009453CD" w:rsidRDefault="009453CD" w:rsidP="009453CD">
            <w:pPr>
              <w:pStyle w:val="Standard"/>
              <w:snapToGrid w:val="0"/>
              <w:spacing w:line="264" w:lineRule="auto"/>
              <w:jc w:val="center"/>
              <w:rPr>
                <w:rFonts w:cs="Times New Roman"/>
                <w:b/>
                <w:color w:val="000000"/>
                <w:spacing w:val="-1"/>
                <w:u w:val="single"/>
                <w:lang w:val="uk-UA"/>
              </w:rPr>
            </w:pPr>
          </w:p>
          <w:p w:rsidR="009453CD" w:rsidRPr="009453CD" w:rsidRDefault="009453CD" w:rsidP="009453CD">
            <w:pPr>
              <w:autoSpaceDE w:val="0"/>
              <w:adjustRightInd w:val="0"/>
              <w:spacing w:line="264" w:lineRule="auto"/>
              <w:jc w:val="center"/>
              <w:rPr>
                <w:rFonts w:ascii="Times New Roman CYR" w:hAnsi="Times New Roman CYR" w:cs="Times New Roman CYR"/>
                <w:b/>
                <w:bCs/>
                <w:color w:val="000000"/>
                <w:spacing w:val="-1"/>
                <w:u w:val="single"/>
                <w:lang w:val="ru-RU"/>
              </w:rPr>
            </w:pPr>
            <w:r w:rsidRPr="009453CD">
              <w:rPr>
                <w:rFonts w:ascii="Times New Roman CYR" w:hAnsi="Times New Roman CYR" w:cs="Times New Roman CYR"/>
                <w:b/>
                <w:bCs/>
                <w:color w:val="000000"/>
                <w:spacing w:val="-1"/>
                <w:u w:val="single"/>
                <w:lang w:val="ru-RU"/>
              </w:rPr>
              <w:t>ЗАМОВНИК:</w:t>
            </w:r>
          </w:p>
          <w:p w:rsidR="009453CD" w:rsidRPr="009453CD" w:rsidRDefault="009453CD" w:rsidP="009453CD">
            <w:pPr>
              <w:spacing w:line="264" w:lineRule="auto"/>
              <w:ind w:left="142"/>
              <w:rPr>
                <w:b/>
                <w:spacing w:val="6"/>
                <w:lang w:val="ru-RU"/>
              </w:rPr>
            </w:pPr>
            <w:proofErr w:type="spellStart"/>
            <w:r w:rsidRPr="009453CD">
              <w:rPr>
                <w:b/>
                <w:spacing w:val="6"/>
                <w:lang w:val="ru-RU"/>
              </w:rPr>
              <w:t>Відділ</w:t>
            </w:r>
            <w:proofErr w:type="spellEnd"/>
            <w:r w:rsidRPr="009453CD">
              <w:rPr>
                <w:b/>
                <w:spacing w:val="6"/>
                <w:lang w:val="ru-RU"/>
              </w:rPr>
              <w:t xml:space="preserve"> </w:t>
            </w:r>
            <w:proofErr w:type="spellStart"/>
            <w:r w:rsidRPr="009453CD">
              <w:rPr>
                <w:b/>
                <w:spacing w:val="6"/>
                <w:lang w:val="ru-RU"/>
              </w:rPr>
              <w:t>освіти</w:t>
            </w:r>
            <w:proofErr w:type="spellEnd"/>
            <w:r w:rsidRPr="009453CD">
              <w:rPr>
                <w:b/>
                <w:spacing w:val="6"/>
                <w:lang w:val="ru-RU"/>
              </w:rPr>
              <w:t xml:space="preserve">, </w:t>
            </w:r>
            <w:proofErr w:type="spellStart"/>
            <w:r w:rsidRPr="009453CD">
              <w:rPr>
                <w:b/>
                <w:spacing w:val="6"/>
                <w:lang w:val="ru-RU"/>
              </w:rPr>
              <w:t>культури</w:t>
            </w:r>
            <w:proofErr w:type="spellEnd"/>
            <w:r w:rsidRPr="009453CD">
              <w:rPr>
                <w:b/>
                <w:spacing w:val="6"/>
                <w:lang w:val="ru-RU"/>
              </w:rPr>
              <w:t xml:space="preserve">, </w:t>
            </w:r>
            <w:proofErr w:type="spellStart"/>
            <w:proofErr w:type="gramStart"/>
            <w:r w:rsidRPr="009453CD">
              <w:rPr>
                <w:b/>
                <w:spacing w:val="6"/>
                <w:lang w:val="ru-RU"/>
              </w:rPr>
              <w:t>туризму,сім’ї</w:t>
            </w:r>
            <w:proofErr w:type="spellEnd"/>
            <w:proofErr w:type="gramEnd"/>
            <w:r w:rsidRPr="009453CD">
              <w:rPr>
                <w:b/>
                <w:spacing w:val="6"/>
                <w:lang w:val="ru-RU"/>
              </w:rPr>
              <w:t xml:space="preserve"> </w:t>
            </w:r>
            <w:proofErr w:type="spellStart"/>
            <w:r w:rsidRPr="009453CD">
              <w:rPr>
                <w:b/>
                <w:spacing w:val="6"/>
                <w:lang w:val="ru-RU"/>
              </w:rPr>
              <w:t>молоді</w:t>
            </w:r>
            <w:proofErr w:type="spellEnd"/>
            <w:r w:rsidRPr="009453CD">
              <w:rPr>
                <w:b/>
                <w:spacing w:val="6"/>
                <w:lang w:val="ru-RU"/>
              </w:rPr>
              <w:t xml:space="preserve"> та спорту</w:t>
            </w:r>
          </w:p>
          <w:p w:rsidR="009453CD" w:rsidRPr="009453CD" w:rsidRDefault="009453CD" w:rsidP="009453CD">
            <w:pPr>
              <w:rPr>
                <w:lang w:val="ru-RU"/>
              </w:rPr>
            </w:pPr>
            <w:proofErr w:type="spellStart"/>
            <w:r w:rsidRPr="009453CD">
              <w:rPr>
                <w:b/>
                <w:color w:val="000000"/>
                <w:lang w:val="ru-RU"/>
              </w:rPr>
              <w:t>Індекс</w:t>
            </w:r>
            <w:proofErr w:type="spellEnd"/>
            <w:r w:rsidRPr="009453CD">
              <w:rPr>
                <w:b/>
                <w:color w:val="000000"/>
                <w:lang w:val="ru-RU"/>
              </w:rPr>
              <w:t>:</w:t>
            </w:r>
            <w:r w:rsidRPr="009453CD">
              <w:rPr>
                <w:color w:val="000000"/>
                <w:lang w:val="ru-RU"/>
              </w:rPr>
              <w:t xml:space="preserve"> 13424,</w:t>
            </w:r>
          </w:p>
          <w:p w:rsidR="009453CD" w:rsidRPr="009453CD" w:rsidRDefault="009453CD" w:rsidP="009453CD">
            <w:pPr>
              <w:rPr>
                <w:lang w:val="ru-RU"/>
              </w:rPr>
            </w:pPr>
            <w:r w:rsidRPr="009453CD">
              <w:rPr>
                <w:b/>
                <w:color w:val="000000"/>
                <w:lang w:val="ru-RU"/>
              </w:rPr>
              <w:t>Адреса:</w:t>
            </w:r>
            <w:r w:rsidRPr="009453CD">
              <w:rPr>
                <w:color w:val="000000"/>
                <w:lang w:val="ru-RU"/>
              </w:rPr>
              <w:t xml:space="preserve"> </w:t>
            </w:r>
            <w:proofErr w:type="spellStart"/>
            <w:r w:rsidRPr="009453CD">
              <w:rPr>
                <w:color w:val="000000"/>
                <w:lang w:val="ru-RU"/>
              </w:rPr>
              <w:t>Україна</w:t>
            </w:r>
            <w:proofErr w:type="spellEnd"/>
            <w:r w:rsidRPr="009453CD">
              <w:rPr>
                <w:color w:val="000000"/>
                <w:lang w:val="ru-RU"/>
              </w:rPr>
              <w:t>,</w:t>
            </w:r>
            <w:r w:rsidR="00EB3FC9">
              <w:rPr>
                <w:color w:val="000000"/>
                <w:lang w:val="ru-RU"/>
              </w:rPr>
              <w:t xml:space="preserve"> </w:t>
            </w:r>
            <w:proofErr w:type="spellStart"/>
            <w:r w:rsidR="00EB3FC9">
              <w:rPr>
                <w:color w:val="000000"/>
                <w:lang w:val="ru-RU"/>
              </w:rPr>
              <w:t>Житомирська</w:t>
            </w:r>
            <w:proofErr w:type="spellEnd"/>
            <w:r w:rsidR="00EB3FC9">
              <w:rPr>
                <w:color w:val="000000"/>
                <w:lang w:val="ru-RU"/>
              </w:rPr>
              <w:t xml:space="preserve"> обл., </w:t>
            </w:r>
            <w:proofErr w:type="spellStart"/>
            <w:r w:rsidR="00EB3FC9">
              <w:rPr>
                <w:color w:val="000000"/>
                <w:lang w:val="ru-RU"/>
              </w:rPr>
              <w:t>Житомирський</w:t>
            </w:r>
            <w:proofErr w:type="spellEnd"/>
            <w:r w:rsidRPr="009453CD">
              <w:rPr>
                <w:color w:val="000000"/>
                <w:lang w:val="ru-RU"/>
              </w:rPr>
              <w:t xml:space="preserve"> р-н, </w:t>
            </w:r>
            <w:proofErr w:type="spellStart"/>
            <w:r w:rsidRPr="009453CD">
              <w:rPr>
                <w:color w:val="000000"/>
                <w:lang w:val="ru-RU"/>
              </w:rPr>
              <w:t>с.</w:t>
            </w:r>
            <w:r w:rsidRPr="009453CD">
              <w:rPr>
                <w:lang w:val="ru-RU"/>
              </w:rPr>
              <w:t>Волиця</w:t>
            </w:r>
            <w:proofErr w:type="spellEnd"/>
            <w:r w:rsidRPr="009453CD">
              <w:rPr>
                <w:lang w:val="ru-RU"/>
              </w:rPr>
              <w:t xml:space="preserve">, </w:t>
            </w:r>
            <w:proofErr w:type="spellStart"/>
            <w:proofErr w:type="gramStart"/>
            <w:r w:rsidRPr="009453CD">
              <w:rPr>
                <w:lang w:val="ru-RU"/>
              </w:rPr>
              <w:t>вул</w:t>
            </w:r>
            <w:proofErr w:type="spellEnd"/>
            <w:r w:rsidRPr="009453CD">
              <w:rPr>
                <w:lang w:val="ru-RU"/>
              </w:rPr>
              <w:t>..</w:t>
            </w:r>
            <w:proofErr w:type="gramEnd"/>
            <w:r w:rsidRPr="009453CD">
              <w:rPr>
                <w:lang w:val="ru-RU"/>
              </w:rPr>
              <w:t xml:space="preserve"> </w:t>
            </w:r>
            <w:proofErr w:type="spellStart"/>
            <w:r w:rsidRPr="009453CD">
              <w:rPr>
                <w:lang w:val="ru-RU"/>
              </w:rPr>
              <w:t>Житомирська</w:t>
            </w:r>
            <w:proofErr w:type="spellEnd"/>
            <w:r w:rsidRPr="009453CD">
              <w:rPr>
                <w:lang w:val="ru-RU"/>
              </w:rPr>
              <w:t>, 105/10</w:t>
            </w:r>
          </w:p>
          <w:p w:rsidR="009453CD" w:rsidRPr="009453CD" w:rsidRDefault="009453CD" w:rsidP="009453CD">
            <w:pPr>
              <w:ind w:left="142"/>
              <w:rPr>
                <w:lang w:val="ru-RU"/>
              </w:rPr>
            </w:pPr>
            <w:r w:rsidRPr="009453CD">
              <w:rPr>
                <w:b/>
                <w:lang w:val="ru-RU"/>
              </w:rPr>
              <w:t>Р/р №</w:t>
            </w:r>
            <w:r w:rsidRPr="009453CD">
              <w:rPr>
                <w:lang w:val="ru-RU"/>
              </w:rPr>
              <w:t xml:space="preserve"> </w:t>
            </w:r>
            <w:r w:rsidRPr="00F6023E">
              <w:t>UA</w:t>
            </w:r>
            <w:r w:rsidR="008E3108">
              <w:rPr>
                <w:lang w:val="ru-RU"/>
              </w:rPr>
              <w:t>928201720344250005000</w:t>
            </w:r>
            <w:r w:rsidRPr="009453CD">
              <w:rPr>
                <w:lang w:val="ru-RU"/>
              </w:rPr>
              <w:t xml:space="preserve">109586 </w:t>
            </w:r>
          </w:p>
          <w:p w:rsidR="009453CD" w:rsidRPr="009453CD" w:rsidRDefault="009453CD" w:rsidP="009453CD">
            <w:pPr>
              <w:rPr>
                <w:lang w:val="ru-RU"/>
              </w:rPr>
            </w:pPr>
            <w:r w:rsidRPr="009453CD">
              <w:rPr>
                <w:b/>
                <w:lang w:val="ru-RU"/>
              </w:rPr>
              <w:t>МФО</w:t>
            </w:r>
            <w:r w:rsidRPr="009453CD">
              <w:rPr>
                <w:lang w:val="ru-RU"/>
              </w:rPr>
              <w:t xml:space="preserve"> 820172</w:t>
            </w:r>
          </w:p>
          <w:p w:rsidR="009453CD" w:rsidRPr="009453CD" w:rsidRDefault="009453CD" w:rsidP="009453CD">
            <w:pPr>
              <w:rPr>
                <w:lang w:val="ru-RU"/>
              </w:rPr>
            </w:pPr>
            <w:r w:rsidRPr="009453CD">
              <w:rPr>
                <w:b/>
                <w:lang w:val="ru-RU"/>
              </w:rPr>
              <w:t>код ЄДРПОУ</w:t>
            </w:r>
            <w:r w:rsidRPr="009453CD">
              <w:rPr>
                <w:lang w:val="ru-RU"/>
              </w:rPr>
              <w:t xml:space="preserve"> 44011446</w:t>
            </w:r>
          </w:p>
          <w:p w:rsidR="009453CD" w:rsidRPr="00744FF9" w:rsidRDefault="009453CD" w:rsidP="009453CD">
            <w:pPr>
              <w:rPr>
                <w:lang w:val="ru-RU"/>
              </w:rPr>
            </w:pPr>
            <w:r w:rsidRPr="00914D1A">
              <w:rPr>
                <w:b/>
                <w:color w:val="000000"/>
                <w:lang w:val="en-GB"/>
              </w:rPr>
              <w:t>e</w:t>
            </w:r>
            <w:r w:rsidRPr="00744FF9">
              <w:rPr>
                <w:b/>
                <w:color w:val="000000"/>
                <w:lang w:val="ru-RU"/>
              </w:rPr>
              <w:t>-</w:t>
            </w:r>
            <w:r w:rsidRPr="00914D1A">
              <w:rPr>
                <w:b/>
                <w:color w:val="000000"/>
                <w:lang w:val="en-GB"/>
              </w:rPr>
              <w:t>mail</w:t>
            </w:r>
            <w:r w:rsidRPr="00744FF9">
              <w:rPr>
                <w:b/>
                <w:color w:val="000000"/>
                <w:lang w:val="ru-RU"/>
              </w:rPr>
              <w:t>:</w:t>
            </w:r>
            <w:r w:rsidRPr="00744FF9">
              <w:rPr>
                <w:color w:val="000000"/>
                <w:lang w:val="ru-RU"/>
              </w:rPr>
              <w:t xml:space="preserve"> </w:t>
            </w:r>
            <w:proofErr w:type="spellStart"/>
            <w:r w:rsidRPr="009453CD">
              <w:rPr>
                <w:rFonts w:ascii="Arial" w:hAnsi="Arial" w:cs="Arial"/>
                <w:b/>
                <w:bCs/>
                <w:color w:val="0070C0"/>
                <w:sz w:val="18"/>
                <w:szCs w:val="18"/>
                <w:shd w:val="clear" w:color="auto" w:fill="FFFFFF"/>
              </w:rPr>
              <w:t>osvitavolutsya</w:t>
            </w:r>
            <w:proofErr w:type="spellEnd"/>
            <w:r w:rsidRPr="00744FF9">
              <w:rPr>
                <w:rFonts w:ascii="Arial" w:hAnsi="Arial" w:cs="Arial"/>
                <w:b/>
                <w:bCs/>
                <w:color w:val="0070C0"/>
                <w:sz w:val="18"/>
                <w:szCs w:val="18"/>
                <w:shd w:val="clear" w:color="auto" w:fill="FFFFFF"/>
                <w:lang w:val="ru-RU"/>
              </w:rPr>
              <w:t>@</w:t>
            </w:r>
            <w:proofErr w:type="spellStart"/>
            <w:r w:rsidRPr="009453CD">
              <w:rPr>
                <w:rFonts w:ascii="Arial" w:hAnsi="Arial" w:cs="Arial"/>
                <w:b/>
                <w:bCs/>
                <w:color w:val="0070C0"/>
                <w:sz w:val="18"/>
                <w:szCs w:val="18"/>
                <w:shd w:val="clear" w:color="auto" w:fill="FFFFFF"/>
              </w:rPr>
              <w:t>ukr</w:t>
            </w:r>
            <w:proofErr w:type="spellEnd"/>
            <w:r w:rsidRPr="00744FF9">
              <w:rPr>
                <w:rFonts w:ascii="Arial" w:hAnsi="Arial" w:cs="Arial"/>
                <w:b/>
                <w:bCs/>
                <w:color w:val="0070C0"/>
                <w:sz w:val="18"/>
                <w:szCs w:val="18"/>
                <w:shd w:val="clear" w:color="auto" w:fill="FFFFFF"/>
                <w:lang w:val="ru-RU"/>
              </w:rPr>
              <w:t>.</w:t>
            </w:r>
            <w:r w:rsidRPr="009453CD">
              <w:rPr>
                <w:rFonts w:ascii="Arial" w:hAnsi="Arial" w:cs="Arial"/>
                <w:b/>
                <w:bCs/>
                <w:color w:val="0070C0"/>
                <w:sz w:val="18"/>
                <w:szCs w:val="18"/>
                <w:shd w:val="clear" w:color="auto" w:fill="FFFFFF"/>
              </w:rPr>
              <w:t>net</w:t>
            </w:r>
          </w:p>
          <w:p w:rsidR="009453CD" w:rsidRPr="009453CD" w:rsidRDefault="009453CD" w:rsidP="009453CD">
            <w:pPr>
              <w:ind w:left="142"/>
              <w:rPr>
                <w:lang w:val="ru-RU"/>
              </w:rPr>
            </w:pPr>
            <w:r w:rsidRPr="009453CD">
              <w:rPr>
                <w:b/>
                <w:color w:val="000000"/>
                <w:lang w:val="ru-RU"/>
              </w:rPr>
              <w:t xml:space="preserve">Начальник </w:t>
            </w:r>
            <w:proofErr w:type="spellStart"/>
            <w:r w:rsidRPr="009453CD">
              <w:rPr>
                <w:b/>
                <w:color w:val="000000"/>
                <w:lang w:val="ru-RU"/>
              </w:rPr>
              <w:t>відділу</w:t>
            </w:r>
            <w:proofErr w:type="spellEnd"/>
          </w:p>
          <w:p w:rsidR="009453CD" w:rsidRPr="009453CD" w:rsidRDefault="009453CD" w:rsidP="009453CD">
            <w:pPr>
              <w:ind w:left="142"/>
              <w:rPr>
                <w:b/>
                <w:color w:val="000000"/>
                <w:lang w:val="ru-RU"/>
              </w:rPr>
            </w:pPr>
          </w:p>
          <w:p w:rsidR="009453CD" w:rsidRPr="009453CD" w:rsidRDefault="009453CD" w:rsidP="009453CD">
            <w:pPr>
              <w:ind w:left="142"/>
              <w:rPr>
                <w:lang w:val="ru-RU"/>
              </w:rPr>
            </w:pPr>
            <w:r w:rsidRPr="009453CD">
              <w:rPr>
                <w:b/>
                <w:color w:val="000000"/>
                <w:lang w:val="ru-RU"/>
              </w:rPr>
              <w:t xml:space="preserve">________________ (А.М. </w:t>
            </w:r>
            <w:proofErr w:type="spellStart"/>
            <w:r w:rsidRPr="009453CD">
              <w:rPr>
                <w:b/>
                <w:color w:val="000000"/>
                <w:lang w:val="ru-RU"/>
              </w:rPr>
              <w:t>Хохонік</w:t>
            </w:r>
            <w:proofErr w:type="spellEnd"/>
            <w:r w:rsidRPr="009453CD">
              <w:rPr>
                <w:b/>
                <w:color w:val="000000"/>
                <w:lang w:val="ru-RU"/>
              </w:rPr>
              <w:t>)</w:t>
            </w:r>
          </w:p>
          <w:p w:rsidR="009453CD" w:rsidRDefault="009453CD" w:rsidP="009453CD">
            <w:pPr>
              <w:spacing w:line="264" w:lineRule="auto"/>
              <w:rPr>
                <w:color w:val="000000"/>
                <w:spacing w:val="-1"/>
                <w:sz w:val="24"/>
                <w:szCs w:val="24"/>
              </w:rPr>
            </w:pPr>
            <w:r>
              <w:rPr>
                <w:color w:val="000000"/>
              </w:rPr>
              <w:t>М.П.</w:t>
            </w:r>
            <w:r>
              <w:rPr>
                <w:bCs/>
              </w:rPr>
              <w:t xml:space="preserve">        </w:t>
            </w:r>
          </w:p>
        </w:tc>
        <w:tc>
          <w:tcPr>
            <w:tcW w:w="4962" w:type="dxa"/>
          </w:tcPr>
          <w:p w:rsidR="009453CD" w:rsidRPr="009453CD" w:rsidRDefault="009453CD" w:rsidP="009453CD">
            <w:pPr>
              <w:spacing w:line="264" w:lineRule="auto"/>
              <w:jc w:val="center"/>
              <w:rPr>
                <w:b/>
                <w:color w:val="000000"/>
                <w:spacing w:val="-1"/>
                <w:sz w:val="24"/>
                <w:szCs w:val="24"/>
                <w:u w:val="single"/>
                <w:lang w:val="ru-RU"/>
              </w:rPr>
            </w:pPr>
          </w:p>
          <w:p w:rsidR="009453CD" w:rsidRPr="009453CD" w:rsidRDefault="009453CD" w:rsidP="009453CD">
            <w:pPr>
              <w:spacing w:line="264" w:lineRule="auto"/>
              <w:jc w:val="center"/>
              <w:rPr>
                <w:lang w:val="ru-RU"/>
              </w:rPr>
            </w:pPr>
            <w:r w:rsidRPr="009453CD">
              <w:rPr>
                <w:b/>
                <w:color w:val="000000"/>
                <w:sz w:val="24"/>
                <w:szCs w:val="24"/>
                <w:u w:val="single"/>
                <w:lang w:val="ru-RU"/>
              </w:rPr>
              <w:t>ПОСТАЧАЛЬНИК</w:t>
            </w:r>
            <w:r w:rsidRPr="009453CD">
              <w:rPr>
                <w:b/>
                <w:color w:val="000000"/>
                <w:sz w:val="24"/>
                <w:szCs w:val="24"/>
                <w:lang w:val="ru-RU"/>
              </w:rPr>
              <w:t>:</w:t>
            </w:r>
          </w:p>
          <w:p w:rsidR="009453CD" w:rsidRPr="00AC0702" w:rsidRDefault="009453CD" w:rsidP="009453CD">
            <w:pPr>
              <w:pStyle w:val="Standard"/>
              <w:spacing w:line="264" w:lineRule="auto"/>
              <w:rPr>
                <w:rFonts w:cs="Times New Roman"/>
                <w:color w:val="000000"/>
                <w:u w:val="single"/>
                <w:lang w:val="uk-UA"/>
              </w:rPr>
            </w:pPr>
            <w:r w:rsidRPr="00AC0702">
              <w:rPr>
                <w:rFonts w:cs="Times New Roman"/>
                <w:color w:val="000000"/>
              </w:rPr>
              <w:t xml:space="preserve">               </w:t>
            </w:r>
            <w:r>
              <w:rPr>
                <w:rFonts w:cs="Times New Roman"/>
                <w:color w:val="000000"/>
                <w:u w:val="single"/>
                <w:lang w:val="uk-UA"/>
              </w:rPr>
              <w:t>Повна назва__________________</w:t>
            </w:r>
          </w:p>
          <w:p w:rsidR="009453CD" w:rsidRDefault="009453CD" w:rsidP="009453CD">
            <w:pPr>
              <w:pStyle w:val="Standard"/>
              <w:spacing w:line="264" w:lineRule="auto"/>
              <w:jc w:val="center"/>
              <w:rPr>
                <w:rFonts w:cs="Times New Roman"/>
                <w:color w:val="000000"/>
                <w:lang w:val="uk-UA"/>
              </w:rPr>
            </w:pPr>
            <w:r>
              <w:rPr>
                <w:rFonts w:cs="Times New Roman"/>
                <w:color w:val="000000"/>
                <w:lang w:val="uk-UA"/>
              </w:rPr>
              <w:t xml:space="preserve">     ____________________________</w:t>
            </w:r>
          </w:p>
          <w:p w:rsidR="009453CD" w:rsidRPr="009453CD" w:rsidRDefault="009453CD" w:rsidP="009453CD">
            <w:pPr>
              <w:spacing w:line="264" w:lineRule="auto"/>
              <w:rPr>
                <w:b/>
                <w:bCs/>
                <w:color w:val="000000"/>
                <w:spacing w:val="-1"/>
                <w:sz w:val="24"/>
                <w:szCs w:val="24"/>
                <w:lang w:val="ru-RU"/>
              </w:rPr>
            </w:pPr>
          </w:p>
          <w:p w:rsidR="009453CD" w:rsidRPr="009453CD" w:rsidRDefault="009453CD" w:rsidP="009453CD">
            <w:pPr>
              <w:spacing w:line="264" w:lineRule="auto"/>
              <w:rPr>
                <w:b/>
                <w:color w:val="000000"/>
                <w:sz w:val="24"/>
                <w:szCs w:val="24"/>
                <w:lang w:val="ru-RU"/>
              </w:rPr>
            </w:pPr>
            <w:r w:rsidRPr="009453CD">
              <w:rPr>
                <w:b/>
                <w:color w:val="000000"/>
                <w:sz w:val="24"/>
                <w:szCs w:val="24"/>
                <w:lang w:val="ru-RU"/>
              </w:rPr>
              <w:t xml:space="preserve">               </w:t>
            </w:r>
            <w:r w:rsidRPr="009453CD">
              <w:rPr>
                <w:color w:val="000000"/>
                <w:sz w:val="24"/>
                <w:szCs w:val="24"/>
                <w:u w:val="single"/>
                <w:lang w:val="ru-RU"/>
              </w:rPr>
              <w:t>Адреса______________________</w:t>
            </w:r>
            <w:r w:rsidRPr="009453CD">
              <w:rPr>
                <w:b/>
                <w:color w:val="000000"/>
                <w:sz w:val="24"/>
                <w:szCs w:val="24"/>
                <w:lang w:val="ru-RU"/>
              </w:rPr>
              <w:t xml:space="preserve">         </w:t>
            </w:r>
          </w:p>
          <w:p w:rsidR="009453CD" w:rsidRPr="009453CD" w:rsidRDefault="009453CD" w:rsidP="009453CD">
            <w:pPr>
              <w:spacing w:line="264" w:lineRule="auto"/>
              <w:rPr>
                <w:b/>
                <w:color w:val="000000"/>
                <w:sz w:val="24"/>
                <w:szCs w:val="24"/>
                <w:lang w:val="ru-RU"/>
              </w:rPr>
            </w:pPr>
            <w:r w:rsidRPr="009453CD">
              <w:rPr>
                <w:b/>
                <w:color w:val="000000"/>
                <w:sz w:val="24"/>
                <w:szCs w:val="24"/>
                <w:lang w:val="ru-RU"/>
              </w:rPr>
              <w:t xml:space="preserve">              __________</w:t>
            </w:r>
            <w:r w:rsidR="00990143">
              <w:rPr>
                <w:noProof/>
                <w:szCs w:val="20"/>
                <w:lang w:eastAsia="uk-UA"/>
              </w:rPr>
              <w:pict w14:anchorId="65436988">
                <v:shapetype id="_x0000_t32" coordsize="21600,21600" o:spt="32" o:oned="t" path="m,l21600,21600e" filled="f">
                  <v:path arrowok="t" fillok="f" o:connecttype="none"/>
                  <o:lock v:ext="edit" shapetype="t"/>
                </v:shapetype>
                <v:shape id="_x0000_s1026" type="#_x0000_t32" style="position:absolute;margin-left:46.7pt;margin-top:13pt;width:128.3pt;height:.1pt;z-index:251659264;visibility:visible;mso-position-horizontal-relative:margin;mso-position-vertical-relative:text" o:connectortype="elbow" strokeweight=".26mm">
                  <v:stroke joinstyle="miter"/>
                  <v:textbox style="mso-rotate-with-shape:t">
                    <w:txbxContent>
                      <w:p w:rsidR="005F544F" w:rsidRDefault="005F544F"/>
                    </w:txbxContent>
                  </v:textbox>
                  <w10:wrap anchorx="margin"/>
                </v:shape>
              </w:pict>
            </w:r>
            <w:r w:rsidRPr="009453CD">
              <w:rPr>
                <w:b/>
                <w:color w:val="000000"/>
                <w:sz w:val="24"/>
                <w:szCs w:val="24"/>
                <w:lang w:val="ru-RU"/>
              </w:rPr>
              <w:t>___________________</w:t>
            </w:r>
          </w:p>
          <w:p w:rsidR="009453CD" w:rsidRPr="009453CD" w:rsidRDefault="009453CD" w:rsidP="009453CD">
            <w:pPr>
              <w:spacing w:line="264" w:lineRule="auto"/>
              <w:rPr>
                <w:color w:val="000000"/>
                <w:sz w:val="24"/>
                <w:szCs w:val="24"/>
                <w:u w:val="single"/>
                <w:lang w:val="ru-RU"/>
              </w:rPr>
            </w:pPr>
            <w:r w:rsidRPr="009453CD">
              <w:rPr>
                <w:b/>
                <w:color w:val="000000"/>
                <w:sz w:val="24"/>
                <w:szCs w:val="24"/>
                <w:lang w:val="ru-RU"/>
              </w:rPr>
              <w:t xml:space="preserve">             </w:t>
            </w:r>
            <w:r w:rsidRPr="009453CD">
              <w:rPr>
                <w:color w:val="000000"/>
                <w:sz w:val="24"/>
                <w:szCs w:val="24"/>
                <w:lang w:val="ru-RU"/>
              </w:rPr>
              <w:t xml:space="preserve"> </w:t>
            </w:r>
            <w:r w:rsidRPr="009453CD">
              <w:rPr>
                <w:color w:val="000000"/>
                <w:sz w:val="24"/>
                <w:szCs w:val="24"/>
                <w:u w:val="single"/>
                <w:lang w:val="ru-RU"/>
              </w:rPr>
              <w:t>Код ЄДРПО</w:t>
            </w:r>
            <w:r w:rsidRPr="00290696">
              <w:rPr>
                <w:color w:val="000000"/>
                <w:sz w:val="24"/>
                <w:szCs w:val="24"/>
                <w:u w:val="single"/>
                <w:lang w:val="ru-RU"/>
              </w:rPr>
              <w:t>У</w:t>
            </w:r>
            <w:r w:rsidRPr="009453CD">
              <w:rPr>
                <w:color w:val="000000"/>
                <w:sz w:val="24"/>
                <w:szCs w:val="24"/>
                <w:u w:val="single"/>
                <w:lang w:val="ru-RU"/>
              </w:rPr>
              <w:t>_________________</w:t>
            </w:r>
          </w:p>
          <w:p w:rsidR="009453CD" w:rsidRPr="009453CD" w:rsidRDefault="009453CD" w:rsidP="009453CD">
            <w:pPr>
              <w:spacing w:line="264" w:lineRule="auto"/>
              <w:rPr>
                <w:color w:val="000000"/>
                <w:sz w:val="24"/>
                <w:szCs w:val="24"/>
                <w:u w:val="single"/>
                <w:lang w:val="ru-RU"/>
              </w:rPr>
            </w:pPr>
            <w:r w:rsidRPr="009453CD">
              <w:rPr>
                <w:b/>
                <w:color w:val="000000"/>
                <w:sz w:val="24"/>
                <w:szCs w:val="24"/>
                <w:lang w:val="ru-RU"/>
              </w:rPr>
              <w:t xml:space="preserve">              </w:t>
            </w:r>
            <w:r w:rsidRPr="009453CD">
              <w:rPr>
                <w:color w:val="000000"/>
                <w:sz w:val="24"/>
                <w:szCs w:val="24"/>
                <w:u w:val="single"/>
                <w:lang w:val="ru-RU"/>
              </w:rPr>
              <w:t>р/р _________________________</w:t>
            </w:r>
          </w:p>
          <w:p w:rsidR="009453CD" w:rsidRPr="009453CD" w:rsidRDefault="009453CD" w:rsidP="009453CD">
            <w:pPr>
              <w:spacing w:line="264" w:lineRule="auto"/>
              <w:rPr>
                <w:b/>
                <w:color w:val="000000"/>
                <w:sz w:val="24"/>
                <w:szCs w:val="24"/>
                <w:lang w:val="ru-RU"/>
              </w:rPr>
            </w:pPr>
          </w:p>
          <w:p w:rsidR="009453CD" w:rsidRPr="009453CD" w:rsidRDefault="009453CD" w:rsidP="009453CD">
            <w:pPr>
              <w:spacing w:line="264" w:lineRule="auto"/>
              <w:rPr>
                <w:color w:val="000000"/>
                <w:sz w:val="24"/>
                <w:szCs w:val="24"/>
                <w:u w:val="single"/>
                <w:lang w:val="ru-RU"/>
              </w:rPr>
            </w:pPr>
            <w:r w:rsidRPr="009453CD">
              <w:rPr>
                <w:b/>
                <w:color w:val="000000"/>
                <w:sz w:val="24"/>
                <w:szCs w:val="24"/>
                <w:lang w:val="ru-RU"/>
              </w:rPr>
              <w:t xml:space="preserve">              </w:t>
            </w:r>
            <w:r w:rsidRPr="009453CD">
              <w:rPr>
                <w:color w:val="000000"/>
                <w:sz w:val="24"/>
                <w:szCs w:val="24"/>
                <w:u w:val="single"/>
                <w:lang w:val="ru-RU"/>
              </w:rPr>
              <w:t>МФО______________________</w:t>
            </w:r>
          </w:p>
          <w:p w:rsidR="009453CD" w:rsidRPr="009453CD" w:rsidRDefault="009453CD" w:rsidP="009453CD">
            <w:pPr>
              <w:spacing w:line="264" w:lineRule="auto"/>
              <w:rPr>
                <w:color w:val="000000"/>
                <w:sz w:val="24"/>
                <w:szCs w:val="24"/>
                <w:u w:val="single"/>
                <w:lang w:val="ru-RU"/>
              </w:rPr>
            </w:pPr>
            <w:r w:rsidRPr="009453CD">
              <w:rPr>
                <w:b/>
                <w:color w:val="000000"/>
                <w:sz w:val="24"/>
                <w:szCs w:val="24"/>
                <w:lang w:val="ru-RU"/>
              </w:rPr>
              <w:t xml:space="preserve">              </w:t>
            </w:r>
            <w:r w:rsidRPr="009453CD">
              <w:rPr>
                <w:color w:val="000000"/>
                <w:sz w:val="24"/>
                <w:szCs w:val="24"/>
                <w:u w:val="single"/>
                <w:lang w:val="ru-RU"/>
              </w:rPr>
              <w:t>Тел_________________________</w:t>
            </w:r>
          </w:p>
          <w:p w:rsidR="009453CD" w:rsidRPr="009453CD" w:rsidRDefault="009453CD" w:rsidP="009453CD">
            <w:pPr>
              <w:spacing w:line="264" w:lineRule="auto"/>
              <w:rPr>
                <w:color w:val="000000"/>
                <w:sz w:val="24"/>
                <w:szCs w:val="24"/>
                <w:u w:val="single"/>
                <w:lang w:val="ru-RU"/>
              </w:rPr>
            </w:pPr>
            <w:r w:rsidRPr="009453CD">
              <w:rPr>
                <w:b/>
                <w:color w:val="000000"/>
                <w:sz w:val="24"/>
                <w:szCs w:val="24"/>
                <w:lang w:val="ru-RU"/>
              </w:rPr>
              <w:t xml:space="preserve">              </w:t>
            </w:r>
            <w:proofErr w:type="spellStart"/>
            <w:r w:rsidRPr="009453CD">
              <w:rPr>
                <w:color w:val="000000"/>
                <w:sz w:val="24"/>
                <w:szCs w:val="24"/>
                <w:lang w:val="ru-RU"/>
              </w:rPr>
              <w:t>Посада</w:t>
            </w:r>
            <w:r w:rsidRPr="009453CD">
              <w:rPr>
                <w:color w:val="000000"/>
                <w:sz w:val="24"/>
                <w:szCs w:val="24"/>
                <w:u w:val="single"/>
                <w:lang w:val="ru-RU"/>
              </w:rPr>
              <w:t>______________ПІБ</w:t>
            </w:r>
            <w:proofErr w:type="spellEnd"/>
            <w:r w:rsidRPr="009453CD">
              <w:rPr>
                <w:color w:val="000000"/>
                <w:sz w:val="24"/>
                <w:szCs w:val="24"/>
                <w:u w:val="single"/>
                <w:lang w:val="ru-RU"/>
              </w:rPr>
              <w:t xml:space="preserve"> </w:t>
            </w:r>
          </w:p>
          <w:p w:rsidR="009453CD" w:rsidRPr="009453CD" w:rsidRDefault="009453CD" w:rsidP="009453CD">
            <w:pPr>
              <w:spacing w:line="264" w:lineRule="auto"/>
              <w:rPr>
                <w:lang w:val="ru-RU"/>
              </w:rPr>
            </w:pPr>
            <w:r w:rsidRPr="009453CD">
              <w:rPr>
                <w:b/>
                <w:color w:val="000000"/>
                <w:sz w:val="24"/>
                <w:szCs w:val="24"/>
                <w:lang w:val="ru-RU"/>
              </w:rPr>
              <w:t xml:space="preserve"> </w:t>
            </w:r>
            <w:r w:rsidRPr="009453CD">
              <w:rPr>
                <w:color w:val="000000"/>
                <w:sz w:val="24"/>
                <w:szCs w:val="24"/>
                <w:u w:val="single"/>
                <w:lang w:val="ru-RU"/>
              </w:rPr>
              <w:t xml:space="preserve">                                                       </w:t>
            </w:r>
          </w:p>
          <w:p w:rsidR="009453CD" w:rsidRDefault="009453CD" w:rsidP="009453CD">
            <w:pPr>
              <w:spacing w:line="264" w:lineRule="auto"/>
              <w:rPr>
                <w:color w:val="000000"/>
                <w:sz w:val="24"/>
                <w:szCs w:val="24"/>
              </w:rPr>
            </w:pPr>
            <w:r w:rsidRPr="009453CD">
              <w:rPr>
                <w:color w:val="000000"/>
                <w:sz w:val="24"/>
                <w:szCs w:val="24"/>
                <w:lang w:val="ru-RU"/>
              </w:rPr>
              <w:t xml:space="preserve">                </w:t>
            </w:r>
            <w:r>
              <w:rPr>
                <w:color w:val="000000"/>
                <w:sz w:val="24"/>
                <w:szCs w:val="24"/>
              </w:rPr>
              <w:t>М.П</w:t>
            </w:r>
          </w:p>
        </w:tc>
      </w:tr>
    </w:tbl>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sz w:val="24"/>
          <w:szCs w:val="24"/>
          <w:lang w:val="uk-UA" w:eastAsia="zh-CN"/>
        </w:rPr>
        <w:br w:type="page"/>
      </w:r>
      <w:r w:rsidRPr="00095DE2">
        <w:rPr>
          <w:rFonts w:ascii="Times New Roman" w:eastAsia="Times New Roman" w:hAnsi="Times New Roman" w:cs="Times New Roman"/>
          <w:b/>
          <w:sz w:val="24"/>
          <w:szCs w:val="24"/>
          <w:lang w:val="uk-UA" w:eastAsia="zh-CN"/>
        </w:rPr>
        <w:lastRenderedPageBreak/>
        <w:t>Додаток № 1</w:t>
      </w:r>
    </w:p>
    <w:p w:rsidR="000D4878" w:rsidRPr="00095DE2" w:rsidRDefault="000D4878" w:rsidP="000D4878">
      <w:pPr>
        <w:tabs>
          <w:tab w:val="left" w:pos="2160"/>
          <w:tab w:val="left" w:pos="3600"/>
        </w:tabs>
        <w:suppressAutoHyphens/>
        <w:spacing w:after="0" w:line="240" w:lineRule="auto"/>
        <w:jc w:val="right"/>
        <w:rPr>
          <w:rFonts w:ascii="Times New Roman" w:eastAsia="Times New Roman" w:hAnsi="Times New Roman" w:cs="Times New Roman"/>
          <w:b/>
          <w:i/>
          <w:sz w:val="24"/>
          <w:szCs w:val="24"/>
          <w:lang w:val="uk-UA" w:eastAsia="zh-CN"/>
        </w:rPr>
      </w:pPr>
      <w:r w:rsidRPr="00095DE2">
        <w:rPr>
          <w:rFonts w:ascii="Times New Roman" w:eastAsia="Times New Roman" w:hAnsi="Times New Roman" w:cs="Times New Roman"/>
          <w:b/>
          <w:i/>
          <w:sz w:val="24"/>
          <w:szCs w:val="24"/>
          <w:lang w:val="uk-UA" w:eastAsia="zh-CN"/>
        </w:rPr>
        <w:t xml:space="preserve">до Договору про закупівлю </w:t>
      </w:r>
    </w:p>
    <w:p w:rsidR="000D4878" w:rsidRPr="00095DE2" w:rsidRDefault="000D4878" w:rsidP="000D4878">
      <w:pPr>
        <w:tabs>
          <w:tab w:val="left" w:pos="2160"/>
          <w:tab w:val="left" w:pos="3600"/>
        </w:tabs>
        <w:suppressAutoHyphens/>
        <w:spacing w:after="0" w:line="240" w:lineRule="auto"/>
        <w:jc w:val="right"/>
        <w:rPr>
          <w:rFonts w:ascii="Times New Roman" w:eastAsia="Times New Roman" w:hAnsi="Times New Roman" w:cs="Times New Roman"/>
          <w:b/>
          <w:i/>
          <w:sz w:val="24"/>
          <w:szCs w:val="24"/>
          <w:lang w:val="uk-UA" w:eastAsia="zh-CN"/>
        </w:rPr>
      </w:pPr>
      <w:r w:rsidRPr="00095DE2">
        <w:rPr>
          <w:rFonts w:ascii="Times New Roman" w:eastAsia="Times New Roman" w:hAnsi="Times New Roman" w:cs="Times New Roman"/>
          <w:b/>
          <w:i/>
          <w:sz w:val="24"/>
          <w:szCs w:val="24"/>
          <w:lang w:val="uk-UA" w:eastAsia="zh-CN"/>
        </w:rPr>
        <w:t>№__________ від ___________ року</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t>Специфікація</w:t>
      </w: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366"/>
        <w:gridCol w:w="1815"/>
        <w:gridCol w:w="1253"/>
        <w:gridCol w:w="937"/>
      </w:tblGrid>
      <w:tr w:rsidR="00523258" w:rsidRPr="00095DE2" w:rsidTr="00124538">
        <w:tc>
          <w:tcPr>
            <w:tcW w:w="2638" w:type="dxa"/>
            <w:tcBorders>
              <w:top w:val="single" w:sz="4" w:space="0" w:color="auto"/>
              <w:left w:val="single" w:sz="4" w:space="0" w:color="auto"/>
              <w:right w:val="single" w:sz="4" w:space="0" w:color="auto"/>
            </w:tcBorders>
            <w:hideMark/>
          </w:tcPr>
          <w:p w:rsidR="00523258" w:rsidRPr="00095DE2" w:rsidRDefault="00523258" w:rsidP="00124538">
            <w:pPr>
              <w:suppressAutoHyphens/>
              <w:spacing w:after="0" w:line="240" w:lineRule="auto"/>
              <w:rPr>
                <w:rFonts w:ascii="Times New Roman" w:eastAsia="Calibri" w:hAnsi="Times New Roman" w:cs="Times New Roman"/>
                <w:sz w:val="24"/>
                <w:szCs w:val="24"/>
                <w:lang w:val="uk-UA" w:eastAsia="zh-CN"/>
              </w:rPr>
            </w:pPr>
          </w:p>
          <w:p w:rsidR="00523258" w:rsidRPr="00095DE2" w:rsidRDefault="00523258" w:rsidP="00124538">
            <w:pPr>
              <w:suppressAutoHyphens/>
              <w:spacing w:after="0" w:line="240" w:lineRule="auto"/>
              <w:rPr>
                <w:rFonts w:ascii="Times New Roman" w:eastAsia="Calibri" w:hAnsi="Times New Roman" w:cs="Times New Roman"/>
                <w:sz w:val="24"/>
                <w:szCs w:val="24"/>
                <w:lang w:val="uk-UA" w:eastAsia="zh-CN"/>
              </w:rPr>
            </w:pPr>
            <w:r>
              <w:rPr>
                <w:rFonts w:ascii="Times New Roman" w:eastAsia="Times New Roman" w:hAnsi="Times New Roman" w:cs="Times New Roman"/>
                <w:sz w:val="24"/>
                <w:szCs w:val="24"/>
                <w:lang w:val="uk-UA" w:eastAsia="zh-CN"/>
              </w:rPr>
              <w:t>Найменування</w:t>
            </w:r>
          </w:p>
        </w:tc>
        <w:tc>
          <w:tcPr>
            <w:tcW w:w="1366" w:type="dxa"/>
            <w:tcBorders>
              <w:top w:val="single" w:sz="4" w:space="0" w:color="auto"/>
              <w:left w:val="single" w:sz="4" w:space="0" w:color="auto"/>
              <w:bottom w:val="single" w:sz="4" w:space="0" w:color="auto"/>
              <w:right w:val="single" w:sz="4" w:space="0" w:color="auto"/>
            </w:tcBorders>
            <w:hideMark/>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Times New Roman" w:hAnsi="Times New Roman" w:cs="Times New Roman"/>
                <w:sz w:val="24"/>
                <w:szCs w:val="24"/>
                <w:lang w:val="uk-UA" w:eastAsia="zh-CN"/>
              </w:rPr>
              <w:t>Одиниця виміру</w:t>
            </w:r>
          </w:p>
        </w:tc>
        <w:tc>
          <w:tcPr>
            <w:tcW w:w="1815" w:type="dxa"/>
            <w:tcBorders>
              <w:top w:val="single" w:sz="4" w:space="0" w:color="auto"/>
              <w:left w:val="single" w:sz="4" w:space="0" w:color="auto"/>
              <w:bottom w:val="single" w:sz="4" w:space="0" w:color="auto"/>
              <w:right w:val="single" w:sz="4" w:space="0" w:color="auto"/>
            </w:tcBorders>
            <w:hideMark/>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Times New Roman" w:hAnsi="Times New Roman" w:cs="Times New Roman"/>
                <w:sz w:val="24"/>
                <w:szCs w:val="24"/>
                <w:lang w:val="uk-UA" w:eastAsia="zh-CN"/>
              </w:rPr>
              <w:t>Кількість</w:t>
            </w:r>
          </w:p>
        </w:tc>
        <w:tc>
          <w:tcPr>
            <w:tcW w:w="1253" w:type="dxa"/>
            <w:tcBorders>
              <w:top w:val="single" w:sz="4" w:space="0" w:color="auto"/>
              <w:left w:val="single" w:sz="4" w:space="0" w:color="auto"/>
              <w:bottom w:val="single" w:sz="4" w:space="0" w:color="auto"/>
              <w:right w:val="single" w:sz="4" w:space="0" w:color="auto"/>
            </w:tcBorders>
            <w:hideMark/>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Ціна за 1 </w:t>
            </w:r>
            <w:proofErr w:type="spellStart"/>
            <w:r w:rsidRPr="00095DE2">
              <w:rPr>
                <w:rFonts w:ascii="Times New Roman" w:eastAsia="Times New Roman" w:hAnsi="Times New Roman" w:cs="Times New Roman"/>
                <w:sz w:val="24"/>
                <w:szCs w:val="24"/>
                <w:lang w:val="uk-UA" w:eastAsia="zh-CN"/>
              </w:rPr>
              <w:t>м.куб</w:t>
            </w:r>
            <w:proofErr w:type="spellEnd"/>
            <w:r w:rsidRPr="00095DE2">
              <w:rPr>
                <w:rFonts w:ascii="Times New Roman" w:eastAsia="Times New Roman" w:hAnsi="Times New Roman" w:cs="Times New Roman"/>
                <w:sz w:val="24"/>
                <w:szCs w:val="24"/>
                <w:lang w:val="uk-UA" w:eastAsia="zh-CN"/>
              </w:rPr>
              <w:t>., грн..</w:t>
            </w:r>
          </w:p>
        </w:tc>
        <w:tc>
          <w:tcPr>
            <w:tcW w:w="937" w:type="dxa"/>
            <w:tcBorders>
              <w:top w:val="single" w:sz="4" w:space="0" w:color="auto"/>
              <w:left w:val="single" w:sz="4" w:space="0" w:color="auto"/>
              <w:bottom w:val="single" w:sz="4" w:space="0" w:color="auto"/>
              <w:right w:val="single" w:sz="4" w:space="0" w:color="auto"/>
            </w:tcBorders>
            <w:hideMark/>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Сума, грн..</w:t>
            </w:r>
          </w:p>
        </w:tc>
      </w:tr>
      <w:tr w:rsidR="00523258" w:rsidRPr="00523258" w:rsidTr="00124538">
        <w:tc>
          <w:tcPr>
            <w:tcW w:w="2638" w:type="dxa"/>
            <w:tcBorders>
              <w:left w:val="single" w:sz="4" w:space="0" w:color="auto"/>
              <w:right w:val="single" w:sz="4" w:space="0" w:color="auto"/>
            </w:tcBorders>
          </w:tcPr>
          <w:p w:rsidR="00523258" w:rsidRPr="00095DE2" w:rsidRDefault="00523258" w:rsidP="00124538">
            <w:pPr>
              <w:suppressAutoHyphens/>
              <w:spacing w:after="0" w:line="240" w:lineRule="auto"/>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Паливна деревина твердої породи (дуб)</w:t>
            </w:r>
          </w:p>
        </w:tc>
        <w:tc>
          <w:tcPr>
            <w:tcW w:w="1366" w:type="dxa"/>
            <w:tcBorders>
              <w:top w:val="single" w:sz="4" w:space="0" w:color="auto"/>
              <w:left w:val="single" w:sz="4" w:space="0" w:color="auto"/>
              <w:bottom w:val="single" w:sz="4" w:space="0" w:color="auto"/>
              <w:right w:val="single" w:sz="4" w:space="0" w:color="auto"/>
            </w:tcBorders>
          </w:tcPr>
          <w:p w:rsidR="00523258" w:rsidRPr="00095DE2" w:rsidRDefault="003F250C" w:rsidP="00124538">
            <w:pPr>
              <w:suppressAutoHyphens/>
              <w:spacing w:after="0" w:line="240" w:lineRule="auto"/>
              <w:jc w:val="center"/>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м.куб</w:t>
            </w:r>
            <w:proofErr w:type="spellEnd"/>
            <w:r>
              <w:rPr>
                <w:rFonts w:ascii="Times New Roman" w:eastAsia="Calibri" w:hAnsi="Times New Roman" w:cs="Times New Roman"/>
                <w:sz w:val="24"/>
                <w:szCs w:val="24"/>
                <w:lang w:val="uk-UA" w:eastAsia="zh-CN"/>
              </w:rPr>
              <w:t>.</w:t>
            </w:r>
          </w:p>
        </w:tc>
        <w:tc>
          <w:tcPr>
            <w:tcW w:w="1815" w:type="dxa"/>
            <w:tcBorders>
              <w:top w:val="single" w:sz="4" w:space="0" w:color="auto"/>
              <w:left w:val="single" w:sz="4" w:space="0" w:color="auto"/>
              <w:bottom w:val="single" w:sz="4" w:space="0" w:color="auto"/>
              <w:right w:val="single" w:sz="4" w:space="0" w:color="auto"/>
            </w:tcBorders>
          </w:tcPr>
          <w:p w:rsidR="00523258" w:rsidRPr="00095DE2" w:rsidRDefault="00990143" w:rsidP="00124538">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250</w:t>
            </w:r>
          </w:p>
        </w:tc>
        <w:tc>
          <w:tcPr>
            <w:tcW w:w="1253"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c>
          <w:tcPr>
            <w:tcW w:w="937"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r>
      <w:tr w:rsidR="00523258" w:rsidRPr="00523258" w:rsidTr="00124538">
        <w:tc>
          <w:tcPr>
            <w:tcW w:w="2638" w:type="dxa"/>
            <w:tcBorders>
              <w:left w:val="single" w:sz="4" w:space="0" w:color="auto"/>
              <w:bottom w:val="single" w:sz="4" w:space="0" w:color="auto"/>
              <w:right w:val="single" w:sz="4" w:space="0" w:color="auto"/>
            </w:tcBorders>
          </w:tcPr>
          <w:p w:rsidR="00523258" w:rsidRPr="00095DE2" w:rsidRDefault="003F250C" w:rsidP="00124538">
            <w:pPr>
              <w:suppressAutoHyphens/>
              <w:spacing w:after="0" w:line="240" w:lineRule="auto"/>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Паливна деревина хвойної </w:t>
            </w:r>
            <w:r w:rsidR="00523258">
              <w:rPr>
                <w:rFonts w:ascii="Times New Roman" w:eastAsia="Calibri" w:hAnsi="Times New Roman" w:cs="Times New Roman"/>
                <w:sz w:val="24"/>
                <w:szCs w:val="24"/>
                <w:lang w:val="uk-UA" w:eastAsia="zh-CN"/>
              </w:rPr>
              <w:t xml:space="preserve"> породи </w:t>
            </w:r>
          </w:p>
        </w:tc>
        <w:tc>
          <w:tcPr>
            <w:tcW w:w="1366" w:type="dxa"/>
            <w:tcBorders>
              <w:top w:val="single" w:sz="4" w:space="0" w:color="auto"/>
              <w:left w:val="single" w:sz="4" w:space="0" w:color="auto"/>
              <w:bottom w:val="single" w:sz="4" w:space="0" w:color="auto"/>
              <w:right w:val="single" w:sz="4" w:space="0" w:color="auto"/>
            </w:tcBorders>
          </w:tcPr>
          <w:p w:rsidR="00523258" w:rsidRPr="00095DE2" w:rsidRDefault="003F250C" w:rsidP="00124538">
            <w:pPr>
              <w:suppressAutoHyphens/>
              <w:spacing w:after="0" w:line="240" w:lineRule="auto"/>
              <w:jc w:val="center"/>
              <w:rPr>
                <w:rFonts w:ascii="Times New Roman" w:eastAsia="Calibri" w:hAnsi="Times New Roman" w:cs="Times New Roman"/>
                <w:sz w:val="24"/>
                <w:szCs w:val="24"/>
                <w:lang w:val="uk-UA" w:eastAsia="zh-CN"/>
              </w:rPr>
            </w:pPr>
            <w:proofErr w:type="spellStart"/>
            <w:r>
              <w:rPr>
                <w:rFonts w:ascii="Times New Roman" w:eastAsia="Calibri" w:hAnsi="Times New Roman" w:cs="Times New Roman"/>
                <w:sz w:val="24"/>
                <w:szCs w:val="24"/>
                <w:lang w:val="uk-UA" w:eastAsia="zh-CN"/>
              </w:rPr>
              <w:t>м.куб</w:t>
            </w:r>
            <w:proofErr w:type="spellEnd"/>
            <w:r>
              <w:rPr>
                <w:rFonts w:ascii="Times New Roman" w:eastAsia="Calibri" w:hAnsi="Times New Roman" w:cs="Times New Roman"/>
                <w:sz w:val="24"/>
                <w:szCs w:val="24"/>
                <w:lang w:val="uk-UA" w:eastAsia="zh-CN"/>
              </w:rPr>
              <w:t>.</w:t>
            </w:r>
          </w:p>
        </w:tc>
        <w:tc>
          <w:tcPr>
            <w:tcW w:w="1815" w:type="dxa"/>
            <w:tcBorders>
              <w:top w:val="single" w:sz="4" w:space="0" w:color="auto"/>
              <w:left w:val="single" w:sz="4" w:space="0" w:color="auto"/>
              <w:bottom w:val="single" w:sz="4" w:space="0" w:color="auto"/>
              <w:right w:val="single" w:sz="4" w:space="0" w:color="auto"/>
            </w:tcBorders>
          </w:tcPr>
          <w:p w:rsidR="00523258" w:rsidRPr="00095DE2" w:rsidRDefault="00990143" w:rsidP="00124538">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160</w:t>
            </w:r>
          </w:p>
        </w:tc>
        <w:tc>
          <w:tcPr>
            <w:tcW w:w="1253"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c>
          <w:tcPr>
            <w:tcW w:w="937"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r>
      <w:tr w:rsidR="00523258" w:rsidRPr="00095DE2" w:rsidTr="00124538">
        <w:tc>
          <w:tcPr>
            <w:tcW w:w="2638"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rPr>
                <w:rFonts w:ascii="Times New Roman" w:eastAsia="Calibri" w:hAnsi="Times New Roman" w:cs="Times New Roman"/>
                <w:b/>
                <w:sz w:val="24"/>
                <w:szCs w:val="24"/>
                <w:lang w:val="uk-UA" w:eastAsia="zh-CN"/>
              </w:rPr>
            </w:pPr>
            <w:r w:rsidRPr="00095DE2">
              <w:rPr>
                <w:rFonts w:ascii="Times New Roman" w:eastAsia="Times New Roman" w:hAnsi="Times New Roman" w:cs="Times New Roman"/>
                <w:b/>
                <w:sz w:val="24"/>
                <w:szCs w:val="24"/>
                <w:lang w:val="uk-UA" w:eastAsia="zh-CN"/>
              </w:rPr>
              <w:t>Всього:</w:t>
            </w:r>
          </w:p>
        </w:tc>
        <w:tc>
          <w:tcPr>
            <w:tcW w:w="1366"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c>
          <w:tcPr>
            <w:tcW w:w="1815" w:type="dxa"/>
            <w:tcBorders>
              <w:top w:val="single" w:sz="4" w:space="0" w:color="auto"/>
              <w:left w:val="single" w:sz="4" w:space="0" w:color="auto"/>
              <w:bottom w:val="single" w:sz="4" w:space="0" w:color="auto"/>
              <w:right w:val="single" w:sz="4" w:space="0" w:color="auto"/>
            </w:tcBorders>
          </w:tcPr>
          <w:p w:rsidR="00523258" w:rsidRPr="00095DE2" w:rsidRDefault="00990143" w:rsidP="00124538">
            <w:pPr>
              <w:suppressAutoHyphens/>
              <w:spacing w:after="0" w:line="240" w:lineRule="auto"/>
              <w:jc w:val="center"/>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410</w:t>
            </w:r>
          </w:p>
        </w:tc>
        <w:tc>
          <w:tcPr>
            <w:tcW w:w="1253"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c>
          <w:tcPr>
            <w:tcW w:w="937" w:type="dxa"/>
            <w:tcBorders>
              <w:top w:val="single" w:sz="4" w:space="0" w:color="auto"/>
              <w:left w:val="single" w:sz="4" w:space="0" w:color="auto"/>
              <w:bottom w:val="single" w:sz="4" w:space="0" w:color="auto"/>
              <w:right w:val="single" w:sz="4" w:space="0" w:color="auto"/>
            </w:tcBorders>
          </w:tcPr>
          <w:p w:rsidR="00523258" w:rsidRPr="00095DE2" w:rsidRDefault="00523258" w:rsidP="00124538">
            <w:pPr>
              <w:suppressAutoHyphens/>
              <w:spacing w:after="0" w:line="240" w:lineRule="auto"/>
              <w:jc w:val="center"/>
              <w:rPr>
                <w:rFonts w:ascii="Times New Roman" w:eastAsia="Calibri" w:hAnsi="Times New Roman" w:cs="Times New Roman"/>
                <w:sz w:val="24"/>
                <w:szCs w:val="24"/>
                <w:lang w:val="uk-UA" w:eastAsia="zh-CN"/>
              </w:rPr>
            </w:pPr>
          </w:p>
        </w:tc>
      </w:tr>
    </w:tbl>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uk-UA" w:eastAsia="zh-CN"/>
        </w:rPr>
      </w:pPr>
    </w:p>
    <w:tbl>
      <w:tblPr>
        <w:tblW w:w="10060" w:type="dxa"/>
        <w:jc w:val="center"/>
        <w:tblLayout w:type="fixed"/>
        <w:tblLook w:val="04A0" w:firstRow="1" w:lastRow="0" w:firstColumn="1" w:lastColumn="0" w:noHBand="0" w:noVBand="1"/>
      </w:tblPr>
      <w:tblGrid>
        <w:gridCol w:w="5098"/>
        <w:gridCol w:w="4962"/>
      </w:tblGrid>
      <w:tr w:rsidR="000D4878" w:rsidRPr="00095DE2" w:rsidTr="00124538">
        <w:trPr>
          <w:jc w:val="center"/>
        </w:trPr>
        <w:tc>
          <w:tcPr>
            <w:tcW w:w="5098" w:type="dxa"/>
          </w:tcPr>
          <w:p w:rsidR="000D4878" w:rsidRPr="00095DE2" w:rsidRDefault="000D4878" w:rsidP="00124538">
            <w:pPr>
              <w:spacing w:after="0" w:line="240" w:lineRule="auto"/>
              <w:rPr>
                <w:rFonts w:ascii="Times New Roman" w:eastAsia="Calibri" w:hAnsi="Times New Roman" w:cs="Times New Roman"/>
                <w:b/>
                <w:lang w:val="uk-UA"/>
              </w:rPr>
            </w:pPr>
            <w:r w:rsidRPr="00095DE2">
              <w:rPr>
                <w:rFonts w:ascii="Times New Roman" w:eastAsia="Calibri" w:hAnsi="Times New Roman" w:cs="Times New Roman"/>
                <w:b/>
                <w:lang w:val="uk-UA"/>
              </w:rPr>
              <w:t>Покупець:</w:t>
            </w:r>
          </w:p>
          <w:p w:rsidR="009453CD" w:rsidRPr="009453CD" w:rsidRDefault="009453CD" w:rsidP="009453CD">
            <w:pPr>
              <w:spacing w:line="264" w:lineRule="auto"/>
              <w:ind w:left="142"/>
              <w:rPr>
                <w:b/>
                <w:spacing w:val="6"/>
                <w:lang w:val="ru-RU"/>
              </w:rPr>
            </w:pPr>
            <w:proofErr w:type="spellStart"/>
            <w:r w:rsidRPr="009453CD">
              <w:rPr>
                <w:b/>
                <w:spacing w:val="6"/>
                <w:lang w:val="ru-RU"/>
              </w:rPr>
              <w:t>Відділ</w:t>
            </w:r>
            <w:proofErr w:type="spellEnd"/>
            <w:r w:rsidRPr="009453CD">
              <w:rPr>
                <w:b/>
                <w:spacing w:val="6"/>
                <w:lang w:val="ru-RU"/>
              </w:rPr>
              <w:t xml:space="preserve"> </w:t>
            </w:r>
            <w:proofErr w:type="spellStart"/>
            <w:r w:rsidRPr="009453CD">
              <w:rPr>
                <w:b/>
                <w:spacing w:val="6"/>
                <w:lang w:val="ru-RU"/>
              </w:rPr>
              <w:t>освіти</w:t>
            </w:r>
            <w:proofErr w:type="spellEnd"/>
            <w:r w:rsidRPr="009453CD">
              <w:rPr>
                <w:b/>
                <w:spacing w:val="6"/>
                <w:lang w:val="ru-RU"/>
              </w:rPr>
              <w:t xml:space="preserve">, </w:t>
            </w:r>
            <w:proofErr w:type="spellStart"/>
            <w:r w:rsidRPr="009453CD">
              <w:rPr>
                <w:b/>
                <w:spacing w:val="6"/>
                <w:lang w:val="ru-RU"/>
              </w:rPr>
              <w:t>культури</w:t>
            </w:r>
            <w:proofErr w:type="spellEnd"/>
            <w:r w:rsidRPr="009453CD">
              <w:rPr>
                <w:b/>
                <w:spacing w:val="6"/>
                <w:lang w:val="ru-RU"/>
              </w:rPr>
              <w:t xml:space="preserve">, </w:t>
            </w:r>
            <w:proofErr w:type="spellStart"/>
            <w:proofErr w:type="gramStart"/>
            <w:r w:rsidRPr="009453CD">
              <w:rPr>
                <w:b/>
                <w:spacing w:val="6"/>
                <w:lang w:val="ru-RU"/>
              </w:rPr>
              <w:t>туризму,сім’ї</w:t>
            </w:r>
            <w:proofErr w:type="spellEnd"/>
            <w:proofErr w:type="gramEnd"/>
            <w:r w:rsidRPr="009453CD">
              <w:rPr>
                <w:b/>
                <w:spacing w:val="6"/>
                <w:lang w:val="ru-RU"/>
              </w:rPr>
              <w:t xml:space="preserve"> </w:t>
            </w:r>
            <w:proofErr w:type="spellStart"/>
            <w:r w:rsidRPr="009453CD">
              <w:rPr>
                <w:b/>
                <w:spacing w:val="6"/>
                <w:lang w:val="ru-RU"/>
              </w:rPr>
              <w:t>молоді</w:t>
            </w:r>
            <w:proofErr w:type="spellEnd"/>
            <w:r w:rsidRPr="009453CD">
              <w:rPr>
                <w:b/>
                <w:spacing w:val="6"/>
                <w:lang w:val="ru-RU"/>
              </w:rPr>
              <w:t xml:space="preserve"> та спорту</w:t>
            </w:r>
          </w:p>
          <w:p w:rsidR="009453CD" w:rsidRPr="009453CD" w:rsidRDefault="009453CD" w:rsidP="009453CD">
            <w:pPr>
              <w:rPr>
                <w:lang w:val="ru-RU"/>
              </w:rPr>
            </w:pPr>
            <w:proofErr w:type="spellStart"/>
            <w:r w:rsidRPr="009453CD">
              <w:rPr>
                <w:b/>
                <w:color w:val="000000"/>
                <w:lang w:val="ru-RU"/>
              </w:rPr>
              <w:t>Індекс</w:t>
            </w:r>
            <w:proofErr w:type="spellEnd"/>
            <w:r w:rsidRPr="009453CD">
              <w:rPr>
                <w:b/>
                <w:color w:val="000000"/>
                <w:lang w:val="ru-RU"/>
              </w:rPr>
              <w:t>:</w:t>
            </w:r>
            <w:r w:rsidRPr="009453CD">
              <w:rPr>
                <w:color w:val="000000"/>
                <w:lang w:val="ru-RU"/>
              </w:rPr>
              <w:t xml:space="preserve"> 13424,</w:t>
            </w:r>
          </w:p>
          <w:p w:rsidR="009453CD" w:rsidRPr="009453CD" w:rsidRDefault="009453CD" w:rsidP="009453CD">
            <w:pPr>
              <w:rPr>
                <w:lang w:val="ru-RU"/>
              </w:rPr>
            </w:pPr>
            <w:r w:rsidRPr="009453CD">
              <w:rPr>
                <w:b/>
                <w:color w:val="000000"/>
                <w:lang w:val="ru-RU"/>
              </w:rPr>
              <w:t>Адреса:</w:t>
            </w:r>
            <w:r w:rsidRPr="009453CD">
              <w:rPr>
                <w:color w:val="000000"/>
                <w:lang w:val="ru-RU"/>
              </w:rPr>
              <w:t xml:space="preserve"> </w:t>
            </w:r>
            <w:proofErr w:type="spellStart"/>
            <w:r w:rsidRPr="009453CD">
              <w:rPr>
                <w:color w:val="000000"/>
                <w:lang w:val="ru-RU"/>
              </w:rPr>
              <w:t>Україна</w:t>
            </w:r>
            <w:proofErr w:type="spellEnd"/>
            <w:r w:rsidRPr="009453CD">
              <w:rPr>
                <w:color w:val="000000"/>
                <w:lang w:val="ru-RU"/>
              </w:rPr>
              <w:t>,</w:t>
            </w:r>
            <w:r w:rsidR="00EB3FC9">
              <w:rPr>
                <w:color w:val="000000"/>
                <w:lang w:val="ru-RU"/>
              </w:rPr>
              <w:t xml:space="preserve"> </w:t>
            </w:r>
            <w:proofErr w:type="spellStart"/>
            <w:r w:rsidR="00EB3FC9">
              <w:rPr>
                <w:color w:val="000000"/>
                <w:lang w:val="ru-RU"/>
              </w:rPr>
              <w:t>Житомирська</w:t>
            </w:r>
            <w:proofErr w:type="spellEnd"/>
            <w:r w:rsidR="00EB3FC9">
              <w:rPr>
                <w:color w:val="000000"/>
                <w:lang w:val="ru-RU"/>
              </w:rPr>
              <w:t xml:space="preserve"> обл., </w:t>
            </w:r>
            <w:proofErr w:type="spellStart"/>
            <w:r w:rsidR="00EB3FC9">
              <w:rPr>
                <w:color w:val="000000"/>
                <w:lang w:val="ru-RU"/>
              </w:rPr>
              <w:t>Житомирський</w:t>
            </w:r>
            <w:proofErr w:type="spellEnd"/>
            <w:r w:rsidRPr="009453CD">
              <w:rPr>
                <w:color w:val="000000"/>
                <w:lang w:val="ru-RU"/>
              </w:rPr>
              <w:t xml:space="preserve"> р-н, </w:t>
            </w:r>
            <w:proofErr w:type="spellStart"/>
            <w:r w:rsidRPr="009453CD">
              <w:rPr>
                <w:color w:val="000000"/>
                <w:lang w:val="ru-RU"/>
              </w:rPr>
              <w:t>с.</w:t>
            </w:r>
            <w:r w:rsidRPr="009453CD">
              <w:rPr>
                <w:lang w:val="ru-RU"/>
              </w:rPr>
              <w:t>Волиця</w:t>
            </w:r>
            <w:proofErr w:type="spellEnd"/>
            <w:r w:rsidRPr="009453CD">
              <w:rPr>
                <w:lang w:val="ru-RU"/>
              </w:rPr>
              <w:t xml:space="preserve">, </w:t>
            </w:r>
            <w:proofErr w:type="spellStart"/>
            <w:proofErr w:type="gramStart"/>
            <w:r w:rsidRPr="009453CD">
              <w:rPr>
                <w:lang w:val="ru-RU"/>
              </w:rPr>
              <w:t>вул</w:t>
            </w:r>
            <w:proofErr w:type="spellEnd"/>
            <w:r w:rsidRPr="009453CD">
              <w:rPr>
                <w:lang w:val="ru-RU"/>
              </w:rPr>
              <w:t>..</w:t>
            </w:r>
            <w:proofErr w:type="gramEnd"/>
            <w:r w:rsidRPr="009453CD">
              <w:rPr>
                <w:lang w:val="ru-RU"/>
              </w:rPr>
              <w:t xml:space="preserve"> </w:t>
            </w:r>
            <w:proofErr w:type="spellStart"/>
            <w:r w:rsidRPr="009453CD">
              <w:rPr>
                <w:lang w:val="ru-RU"/>
              </w:rPr>
              <w:t>Житомирська</w:t>
            </w:r>
            <w:proofErr w:type="spellEnd"/>
            <w:r w:rsidRPr="009453CD">
              <w:rPr>
                <w:lang w:val="ru-RU"/>
              </w:rPr>
              <w:t>, 105/10</w:t>
            </w:r>
          </w:p>
          <w:p w:rsidR="009453CD" w:rsidRPr="009453CD" w:rsidRDefault="009453CD" w:rsidP="009453CD">
            <w:pPr>
              <w:ind w:left="142"/>
              <w:rPr>
                <w:lang w:val="ru-RU"/>
              </w:rPr>
            </w:pPr>
            <w:r w:rsidRPr="009453CD">
              <w:rPr>
                <w:b/>
                <w:lang w:val="ru-RU"/>
              </w:rPr>
              <w:t>Р/р №</w:t>
            </w:r>
            <w:r w:rsidRPr="009453CD">
              <w:rPr>
                <w:lang w:val="ru-RU"/>
              </w:rPr>
              <w:t xml:space="preserve"> </w:t>
            </w:r>
            <w:r w:rsidR="008E3108" w:rsidRPr="00F6023E">
              <w:t>UA</w:t>
            </w:r>
            <w:r w:rsidR="008E3108">
              <w:rPr>
                <w:lang w:val="ru-RU"/>
              </w:rPr>
              <w:t>928201720344250005000</w:t>
            </w:r>
            <w:r w:rsidR="008E3108" w:rsidRPr="009453CD">
              <w:rPr>
                <w:lang w:val="ru-RU"/>
              </w:rPr>
              <w:t>109586</w:t>
            </w:r>
          </w:p>
          <w:p w:rsidR="009453CD" w:rsidRPr="009453CD" w:rsidRDefault="009453CD" w:rsidP="009453CD">
            <w:pPr>
              <w:rPr>
                <w:lang w:val="ru-RU"/>
              </w:rPr>
            </w:pPr>
            <w:r w:rsidRPr="009453CD">
              <w:rPr>
                <w:b/>
                <w:lang w:val="ru-RU"/>
              </w:rPr>
              <w:t>МФО</w:t>
            </w:r>
            <w:r w:rsidRPr="009453CD">
              <w:rPr>
                <w:lang w:val="ru-RU"/>
              </w:rPr>
              <w:t xml:space="preserve"> 820172</w:t>
            </w:r>
          </w:p>
          <w:p w:rsidR="009453CD" w:rsidRPr="009453CD" w:rsidRDefault="009453CD" w:rsidP="009453CD">
            <w:pPr>
              <w:rPr>
                <w:lang w:val="ru-RU"/>
              </w:rPr>
            </w:pPr>
            <w:r w:rsidRPr="009453CD">
              <w:rPr>
                <w:b/>
                <w:lang w:val="ru-RU"/>
              </w:rPr>
              <w:t>код ЄДРПОУ</w:t>
            </w:r>
            <w:r w:rsidRPr="009453CD">
              <w:rPr>
                <w:lang w:val="ru-RU"/>
              </w:rPr>
              <w:t xml:space="preserve"> 44011446</w:t>
            </w:r>
          </w:p>
          <w:p w:rsidR="009453CD" w:rsidRPr="009453CD" w:rsidRDefault="009453CD" w:rsidP="009453CD">
            <w:pPr>
              <w:rPr>
                <w:lang w:val="ru-RU"/>
              </w:rPr>
            </w:pPr>
            <w:r w:rsidRPr="00914D1A">
              <w:rPr>
                <w:b/>
                <w:color w:val="000000"/>
                <w:lang w:val="en-GB"/>
              </w:rPr>
              <w:t>e</w:t>
            </w:r>
            <w:r w:rsidRPr="009453CD">
              <w:rPr>
                <w:b/>
                <w:color w:val="000000"/>
                <w:lang w:val="ru-RU"/>
              </w:rPr>
              <w:t>-</w:t>
            </w:r>
            <w:r w:rsidRPr="00914D1A">
              <w:rPr>
                <w:b/>
                <w:color w:val="000000"/>
                <w:lang w:val="en-GB"/>
              </w:rPr>
              <w:t>mail</w:t>
            </w:r>
            <w:r w:rsidRPr="009453CD">
              <w:rPr>
                <w:b/>
                <w:color w:val="000000"/>
                <w:lang w:val="ru-RU"/>
              </w:rPr>
              <w:t>:</w:t>
            </w:r>
            <w:r w:rsidRPr="009453CD">
              <w:rPr>
                <w:color w:val="000000"/>
                <w:lang w:val="ru-RU"/>
              </w:rPr>
              <w:t xml:space="preserve"> </w:t>
            </w:r>
            <w:proofErr w:type="spellStart"/>
            <w:r w:rsidRPr="009453CD">
              <w:rPr>
                <w:rFonts w:ascii="Arial" w:hAnsi="Arial" w:cs="Arial"/>
                <w:b/>
                <w:bCs/>
                <w:color w:val="0070C0"/>
                <w:sz w:val="18"/>
                <w:szCs w:val="18"/>
                <w:shd w:val="clear" w:color="auto" w:fill="FFFFFF"/>
              </w:rPr>
              <w:t>osvitavolutsya</w:t>
            </w:r>
            <w:proofErr w:type="spellEnd"/>
            <w:r w:rsidRPr="009453CD">
              <w:rPr>
                <w:rFonts w:ascii="Arial" w:hAnsi="Arial" w:cs="Arial"/>
                <w:b/>
                <w:bCs/>
                <w:color w:val="0070C0"/>
                <w:sz w:val="18"/>
                <w:szCs w:val="18"/>
                <w:shd w:val="clear" w:color="auto" w:fill="FFFFFF"/>
                <w:lang w:val="ru-RU"/>
              </w:rPr>
              <w:t>@</w:t>
            </w:r>
            <w:proofErr w:type="spellStart"/>
            <w:r w:rsidRPr="009453CD">
              <w:rPr>
                <w:rFonts w:ascii="Arial" w:hAnsi="Arial" w:cs="Arial"/>
                <w:b/>
                <w:bCs/>
                <w:color w:val="0070C0"/>
                <w:sz w:val="18"/>
                <w:szCs w:val="18"/>
                <w:shd w:val="clear" w:color="auto" w:fill="FFFFFF"/>
              </w:rPr>
              <w:t>ukr</w:t>
            </w:r>
            <w:proofErr w:type="spellEnd"/>
            <w:r w:rsidRPr="009453CD">
              <w:rPr>
                <w:rFonts w:ascii="Arial" w:hAnsi="Arial" w:cs="Arial"/>
                <w:b/>
                <w:bCs/>
                <w:color w:val="0070C0"/>
                <w:sz w:val="18"/>
                <w:szCs w:val="18"/>
                <w:shd w:val="clear" w:color="auto" w:fill="FFFFFF"/>
                <w:lang w:val="ru-RU"/>
              </w:rPr>
              <w:t>.</w:t>
            </w:r>
            <w:r w:rsidRPr="009453CD">
              <w:rPr>
                <w:rFonts w:ascii="Arial" w:hAnsi="Arial" w:cs="Arial"/>
                <w:b/>
                <w:bCs/>
                <w:color w:val="0070C0"/>
                <w:sz w:val="18"/>
                <w:szCs w:val="18"/>
                <w:shd w:val="clear" w:color="auto" w:fill="FFFFFF"/>
              </w:rPr>
              <w:t>net</w:t>
            </w:r>
          </w:p>
          <w:p w:rsidR="009453CD" w:rsidRPr="009453CD" w:rsidRDefault="009453CD" w:rsidP="009453CD">
            <w:pPr>
              <w:ind w:left="142"/>
              <w:rPr>
                <w:lang w:val="ru-RU"/>
              </w:rPr>
            </w:pPr>
            <w:r w:rsidRPr="009453CD">
              <w:rPr>
                <w:b/>
                <w:color w:val="000000"/>
                <w:lang w:val="ru-RU"/>
              </w:rPr>
              <w:t xml:space="preserve">Начальник </w:t>
            </w:r>
            <w:proofErr w:type="spellStart"/>
            <w:r w:rsidRPr="009453CD">
              <w:rPr>
                <w:b/>
                <w:color w:val="000000"/>
                <w:lang w:val="ru-RU"/>
              </w:rPr>
              <w:t>відділу</w:t>
            </w:r>
            <w:proofErr w:type="spellEnd"/>
          </w:p>
          <w:p w:rsidR="009453CD" w:rsidRPr="009453CD" w:rsidRDefault="009453CD" w:rsidP="009453CD">
            <w:pPr>
              <w:ind w:left="142"/>
              <w:rPr>
                <w:b/>
                <w:color w:val="000000"/>
                <w:lang w:val="ru-RU"/>
              </w:rPr>
            </w:pPr>
          </w:p>
          <w:p w:rsidR="009453CD" w:rsidRPr="009453CD" w:rsidRDefault="009453CD" w:rsidP="009453CD">
            <w:pPr>
              <w:ind w:left="142"/>
              <w:rPr>
                <w:lang w:val="ru-RU"/>
              </w:rPr>
            </w:pPr>
            <w:r w:rsidRPr="009453CD">
              <w:rPr>
                <w:b/>
                <w:color w:val="000000"/>
                <w:lang w:val="ru-RU"/>
              </w:rPr>
              <w:t xml:space="preserve">________________ (А.М. </w:t>
            </w:r>
            <w:proofErr w:type="spellStart"/>
            <w:r w:rsidRPr="009453CD">
              <w:rPr>
                <w:b/>
                <w:color w:val="000000"/>
                <w:lang w:val="ru-RU"/>
              </w:rPr>
              <w:t>Хохонік</w:t>
            </w:r>
            <w:proofErr w:type="spellEnd"/>
            <w:r w:rsidRPr="009453CD">
              <w:rPr>
                <w:b/>
                <w:color w:val="000000"/>
                <w:lang w:val="ru-RU"/>
              </w:rPr>
              <w:t>)</w:t>
            </w:r>
          </w:p>
          <w:p w:rsidR="000D4878" w:rsidRPr="00095DE2" w:rsidRDefault="009453CD" w:rsidP="009453CD">
            <w:pPr>
              <w:spacing w:after="0" w:line="240" w:lineRule="auto"/>
              <w:rPr>
                <w:rFonts w:ascii="Times New Roman" w:eastAsia="Calibri" w:hAnsi="Times New Roman" w:cs="Times New Roman"/>
                <w:b/>
                <w:lang w:val="uk-UA"/>
              </w:rPr>
            </w:pPr>
            <w:r>
              <w:rPr>
                <w:color w:val="000000"/>
              </w:rPr>
              <w:t>М.П.</w:t>
            </w:r>
            <w:r>
              <w:rPr>
                <w:bCs/>
              </w:rPr>
              <w:t xml:space="preserve">        </w:t>
            </w:r>
          </w:p>
          <w:p w:rsidR="000D4878" w:rsidRPr="00095DE2" w:rsidRDefault="000D4878" w:rsidP="00523258">
            <w:pPr>
              <w:widowControl w:val="0"/>
              <w:autoSpaceDE w:val="0"/>
              <w:autoSpaceDN w:val="0"/>
              <w:adjustRightInd w:val="0"/>
              <w:spacing w:after="0" w:line="240" w:lineRule="auto"/>
              <w:ind w:right="-108"/>
              <w:rPr>
                <w:rFonts w:ascii="Times New Roman" w:eastAsia="Calibri" w:hAnsi="Times New Roman" w:cs="Times New Roman"/>
                <w:lang w:val="uk-UA" w:eastAsia="uk-UA"/>
              </w:rPr>
            </w:pPr>
          </w:p>
        </w:tc>
        <w:tc>
          <w:tcPr>
            <w:tcW w:w="4962" w:type="dxa"/>
          </w:tcPr>
          <w:p w:rsidR="000D4878" w:rsidRPr="00095DE2" w:rsidRDefault="000D4878" w:rsidP="00124538">
            <w:pPr>
              <w:spacing w:after="0" w:line="240" w:lineRule="auto"/>
              <w:rPr>
                <w:rFonts w:ascii="Times New Roman" w:eastAsia="Calibri" w:hAnsi="Times New Roman" w:cs="Times New Roman"/>
                <w:b/>
                <w:lang w:val="uk-UA"/>
              </w:rPr>
            </w:pPr>
            <w:r w:rsidRPr="00095DE2">
              <w:rPr>
                <w:rFonts w:ascii="Times New Roman" w:eastAsia="Calibri" w:hAnsi="Times New Roman" w:cs="Times New Roman"/>
                <w:b/>
                <w:lang w:val="uk-UA"/>
              </w:rPr>
              <w:t xml:space="preserve">       Продавець:</w:t>
            </w:r>
          </w:p>
          <w:p w:rsidR="000D4878" w:rsidRPr="00095DE2" w:rsidRDefault="000D4878" w:rsidP="00124538">
            <w:pPr>
              <w:spacing w:after="0" w:line="240" w:lineRule="auto"/>
              <w:rPr>
                <w:rFonts w:ascii="Times New Roman" w:eastAsia="Calibri" w:hAnsi="Times New Roman" w:cs="Times New Roman"/>
                <w:b/>
                <w:lang w:val="uk-UA"/>
              </w:rPr>
            </w:pPr>
          </w:p>
          <w:p w:rsidR="000D4878" w:rsidRPr="00095DE2" w:rsidRDefault="000D4878" w:rsidP="00124538">
            <w:pPr>
              <w:spacing w:after="0" w:line="240" w:lineRule="auto"/>
              <w:rPr>
                <w:rFonts w:ascii="Times New Roman" w:eastAsia="Calibri" w:hAnsi="Times New Roman" w:cs="Times New Roman"/>
                <w:b/>
                <w:lang w:val="uk-UA" w:eastAsia="uk-UA"/>
              </w:rPr>
            </w:pPr>
          </w:p>
        </w:tc>
      </w:tr>
    </w:tbl>
    <w:p w:rsidR="000D4878" w:rsidRPr="00095DE2" w:rsidRDefault="000D4878" w:rsidP="000D4878">
      <w:pPr>
        <w:keepNext/>
        <w:shd w:val="clear" w:color="auto" w:fill="FFFFFF"/>
        <w:tabs>
          <w:tab w:val="left" w:leader="dot" w:pos="9254"/>
        </w:tabs>
        <w:suppressAutoHyphens/>
        <w:spacing w:after="0" w:line="240" w:lineRule="auto"/>
        <w:jc w:val="both"/>
        <w:outlineLvl w:val="2"/>
        <w:rPr>
          <w:rFonts w:ascii="Times New Roman" w:eastAsia="Times New Roman" w:hAnsi="Times New Roman" w:cs="Times New Roman"/>
          <w:sz w:val="24"/>
          <w:szCs w:val="24"/>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Calibri" w:hAnsi="Calibri" w:cs="Times New Roman"/>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spacing w:after="0" w:line="276" w:lineRule="auto"/>
        <w:jc w:val="right"/>
        <w:rPr>
          <w:rFonts w:ascii="Times New Roman" w:eastAsia="Times New Roman" w:hAnsi="Times New Roman" w:cs="Times New Roman"/>
          <w:b/>
          <w:i/>
          <w:iCs/>
          <w:color w:val="000000"/>
          <w:sz w:val="24"/>
          <w:szCs w:val="24"/>
          <w:lang w:val="uk-UA" w:eastAsia="zh-CN"/>
        </w:rPr>
      </w:pPr>
      <w:r w:rsidRPr="00095DE2">
        <w:rPr>
          <w:rFonts w:ascii="Times New Roman CYR" w:eastAsia="Times New Roman" w:hAnsi="Times New Roman CYR" w:cs="Times New Roman CYR"/>
          <w:b/>
          <w:bCs/>
          <w:sz w:val="24"/>
          <w:szCs w:val="24"/>
          <w:lang w:val="uk-UA" w:eastAsia="zh-CN"/>
        </w:rPr>
        <w:br w:type="page"/>
      </w:r>
      <w:r w:rsidRPr="00095DE2">
        <w:rPr>
          <w:rFonts w:ascii="Times New Roman" w:eastAsia="Times New Roman" w:hAnsi="Times New Roman" w:cs="Times New Roman"/>
          <w:b/>
          <w:i/>
          <w:iCs/>
          <w:color w:val="000000"/>
          <w:sz w:val="24"/>
          <w:szCs w:val="24"/>
          <w:lang w:val="uk-UA" w:eastAsia="zh-CN"/>
        </w:rPr>
        <w:lastRenderedPageBreak/>
        <w:t>ДОДАТОК 5</w:t>
      </w:r>
    </w:p>
    <w:p w:rsidR="000D4878" w:rsidRPr="00095DE2" w:rsidRDefault="000D4878" w:rsidP="000D4878">
      <w:pPr>
        <w:suppressAutoHyphens/>
        <w:spacing w:after="0" w:line="240" w:lineRule="auto"/>
        <w:jc w:val="center"/>
        <w:rPr>
          <w:rFonts w:ascii="Times New Roman" w:eastAsia="Times New Roman" w:hAnsi="Times New Roman" w:cs="Times New Roman"/>
          <w:i/>
          <w:sz w:val="24"/>
          <w:szCs w:val="20"/>
          <w:bdr w:val="none" w:sz="0" w:space="0" w:color="auto" w:frame="1"/>
          <w:lang w:val="uk-UA" w:eastAsia="zh-CN"/>
        </w:rPr>
      </w:pPr>
      <w:r w:rsidRPr="00095DE2">
        <w:rPr>
          <w:rFonts w:ascii="Times New Roman" w:eastAsia="Times New Roman" w:hAnsi="Times New Roman" w:cs="Times New Roman"/>
          <w:i/>
          <w:sz w:val="24"/>
          <w:szCs w:val="20"/>
          <w:bdr w:val="none" w:sz="0" w:space="0" w:color="auto" w:frame="1"/>
          <w:lang w:val="uk-UA" w:eastAsia="zh-CN"/>
        </w:rPr>
        <w:t xml:space="preserve">                                                                                       до тендерної документації на закупівлю – </w:t>
      </w:r>
    </w:p>
    <w:p w:rsidR="000D4878" w:rsidRPr="00095DE2" w:rsidRDefault="000D4878" w:rsidP="000D4878">
      <w:pPr>
        <w:suppressAutoHyphens/>
        <w:spacing w:after="0" w:line="240" w:lineRule="auto"/>
        <w:jc w:val="center"/>
        <w:textAlignment w:val="baseline"/>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                                                                   </w:t>
      </w:r>
      <w:r w:rsidR="003F250C">
        <w:rPr>
          <w:rFonts w:ascii="Times New Roman" w:eastAsia="Times New Roman" w:hAnsi="Times New Roman" w:cs="Times New Roman"/>
          <w:i/>
          <w:sz w:val="24"/>
          <w:szCs w:val="24"/>
          <w:lang w:val="uk-UA" w:eastAsia="zh-CN"/>
        </w:rPr>
        <w:t xml:space="preserve">     </w:t>
      </w:r>
      <w:r w:rsidR="009453CD">
        <w:rPr>
          <w:rFonts w:ascii="Times New Roman" w:eastAsia="Times New Roman" w:hAnsi="Times New Roman" w:cs="Times New Roman"/>
          <w:i/>
          <w:sz w:val="24"/>
          <w:szCs w:val="24"/>
          <w:lang w:val="uk-UA" w:eastAsia="zh-CN"/>
        </w:rPr>
        <w:t>код за  ДК 021:2015 - 03413000-8</w:t>
      </w:r>
      <w:r w:rsidRPr="00095DE2">
        <w:rPr>
          <w:rFonts w:ascii="Times New Roman" w:eastAsia="Times New Roman" w:hAnsi="Times New Roman" w:cs="Times New Roman"/>
          <w:i/>
          <w:sz w:val="24"/>
          <w:szCs w:val="24"/>
          <w:lang w:val="uk-UA" w:eastAsia="zh-CN"/>
        </w:rPr>
        <w:t>–</w:t>
      </w:r>
      <w:r w:rsidR="009453CD">
        <w:rPr>
          <w:rFonts w:ascii="Times New Roman" w:eastAsia="Times New Roman" w:hAnsi="Times New Roman" w:cs="Times New Roman"/>
          <w:i/>
          <w:sz w:val="24"/>
          <w:szCs w:val="24"/>
          <w:lang w:val="uk-UA" w:eastAsia="zh-CN"/>
        </w:rPr>
        <w:t>Паливна деревина</w:t>
      </w:r>
      <w:r w:rsidRPr="00095DE2">
        <w:rPr>
          <w:rFonts w:ascii="Times New Roman" w:eastAsia="Times New Roman" w:hAnsi="Times New Roman" w:cs="Times New Roman"/>
          <w:i/>
          <w:sz w:val="24"/>
          <w:szCs w:val="24"/>
          <w:lang w:val="uk-UA" w:eastAsia="zh-CN"/>
        </w:rPr>
        <w:t xml:space="preserve">                                                                     </w:t>
      </w:r>
    </w:p>
    <w:p w:rsidR="000D4878" w:rsidRPr="00095DE2" w:rsidRDefault="000D4878" w:rsidP="000D4878">
      <w:pPr>
        <w:suppressAutoHyphens/>
        <w:spacing w:after="0" w:line="240" w:lineRule="auto"/>
        <w:jc w:val="center"/>
        <w:textAlignment w:val="baseline"/>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                                                                                 </w:t>
      </w:r>
      <w:r w:rsidR="004705DA">
        <w:rPr>
          <w:rFonts w:ascii="Times New Roman" w:eastAsia="Times New Roman" w:hAnsi="Times New Roman" w:cs="Times New Roman"/>
          <w:i/>
          <w:sz w:val="24"/>
          <w:szCs w:val="24"/>
          <w:lang w:val="uk-UA" w:eastAsia="zh-CN"/>
        </w:rPr>
        <w:t xml:space="preserve">(Паливна деревина  </w:t>
      </w:r>
      <w:r w:rsidRPr="00095DE2">
        <w:rPr>
          <w:rFonts w:ascii="Times New Roman" w:eastAsia="Times New Roman" w:hAnsi="Times New Roman" w:cs="Times New Roman"/>
          <w:i/>
          <w:sz w:val="24"/>
          <w:szCs w:val="24"/>
          <w:lang w:val="uk-UA" w:eastAsia="zh-CN"/>
        </w:rPr>
        <w:t xml:space="preserve"> </w:t>
      </w:r>
      <w:r w:rsidR="003F250C">
        <w:rPr>
          <w:rFonts w:ascii="Times New Roman" w:eastAsia="Times New Roman" w:hAnsi="Times New Roman" w:cs="Times New Roman"/>
          <w:i/>
          <w:sz w:val="24"/>
          <w:szCs w:val="24"/>
          <w:lang w:val="uk-UA" w:eastAsia="zh-CN"/>
        </w:rPr>
        <w:t xml:space="preserve">твердих (дуб) та </w:t>
      </w:r>
      <w:r w:rsidRPr="00095DE2">
        <w:rPr>
          <w:rFonts w:ascii="Times New Roman" w:eastAsia="Times New Roman" w:hAnsi="Times New Roman" w:cs="Times New Roman"/>
          <w:i/>
          <w:sz w:val="24"/>
          <w:szCs w:val="24"/>
          <w:lang w:val="uk-UA" w:eastAsia="zh-CN"/>
        </w:rPr>
        <w:t xml:space="preserve">хвойних   </w:t>
      </w:r>
      <w:r w:rsidR="003F250C">
        <w:rPr>
          <w:rFonts w:ascii="Times New Roman" w:eastAsia="Times New Roman" w:hAnsi="Times New Roman" w:cs="Times New Roman"/>
          <w:i/>
          <w:sz w:val="24"/>
          <w:szCs w:val="24"/>
          <w:lang w:val="uk-UA" w:eastAsia="zh-CN"/>
        </w:rPr>
        <w:t>порід)</w:t>
      </w:r>
      <w:r w:rsidRPr="00095DE2">
        <w:rPr>
          <w:rFonts w:ascii="Times New Roman" w:eastAsia="Times New Roman" w:hAnsi="Times New Roman" w:cs="Times New Roman"/>
          <w:i/>
          <w:sz w:val="24"/>
          <w:szCs w:val="24"/>
          <w:lang w:val="uk-UA" w:eastAsia="zh-CN"/>
        </w:rPr>
        <w:t xml:space="preserve">      </w:t>
      </w:r>
    </w:p>
    <w:p w:rsidR="000D4878" w:rsidRPr="00095DE2" w:rsidRDefault="000D4878" w:rsidP="000D4878">
      <w:pPr>
        <w:suppressAutoHyphens/>
        <w:spacing w:after="0" w:line="240" w:lineRule="auto"/>
        <w:jc w:val="center"/>
        <w:textAlignment w:val="baseline"/>
        <w:rPr>
          <w:rFonts w:ascii="Times New Roman" w:eastAsia="Times New Roman" w:hAnsi="Times New Roman" w:cs="Times New Roman"/>
          <w:i/>
          <w:sz w:val="24"/>
          <w:szCs w:val="24"/>
          <w:lang w:val="uk-UA" w:eastAsia="zh-CN"/>
        </w:rPr>
      </w:pPr>
      <w:r w:rsidRPr="00095DE2">
        <w:rPr>
          <w:rFonts w:ascii="Times New Roman" w:eastAsia="Times New Roman" w:hAnsi="Times New Roman" w:cs="Times New Roman"/>
          <w:i/>
          <w:sz w:val="24"/>
          <w:szCs w:val="24"/>
          <w:lang w:val="uk-UA" w:eastAsia="zh-CN"/>
        </w:rPr>
        <w:t xml:space="preserve">                         </w:t>
      </w:r>
      <w:r w:rsidR="003F250C">
        <w:rPr>
          <w:rFonts w:ascii="Times New Roman" w:eastAsia="Times New Roman" w:hAnsi="Times New Roman" w:cs="Times New Roman"/>
          <w:i/>
          <w:sz w:val="24"/>
          <w:szCs w:val="24"/>
          <w:lang w:val="uk-UA" w:eastAsia="zh-CN"/>
        </w:rPr>
        <w:t xml:space="preserve">                      </w:t>
      </w:r>
    </w:p>
    <w:p w:rsidR="000D4878" w:rsidRPr="00095DE2" w:rsidRDefault="000D4878" w:rsidP="000D4878">
      <w:pPr>
        <w:suppressAutoHyphens/>
        <w:spacing w:after="0" w:line="240" w:lineRule="auto"/>
        <w:ind w:right="196"/>
        <w:rPr>
          <w:rFonts w:ascii="Times New Roman" w:eastAsia="Times New Roman" w:hAnsi="Times New Roman" w:cs="Times New Roman"/>
          <w:i/>
          <w:iCs/>
          <w:color w:val="000000"/>
          <w:sz w:val="20"/>
          <w:szCs w:val="20"/>
          <w:lang w:val="uk-UA" w:eastAsia="zh-CN"/>
        </w:rPr>
      </w:pPr>
    </w:p>
    <w:p w:rsidR="000D4878" w:rsidRPr="00095DE2" w:rsidRDefault="000D4878" w:rsidP="000D4878">
      <w:pPr>
        <w:suppressAutoHyphens/>
        <w:spacing w:after="0" w:line="240" w:lineRule="auto"/>
        <w:ind w:right="196"/>
        <w:rPr>
          <w:rFonts w:ascii="Times New Roman" w:eastAsia="Times New Roman" w:hAnsi="Times New Roman" w:cs="Times New Roman"/>
          <w:i/>
          <w:iCs/>
          <w:color w:val="000000"/>
          <w:sz w:val="20"/>
          <w:szCs w:val="20"/>
          <w:lang w:val="uk-UA" w:eastAsia="zh-CN"/>
        </w:rPr>
      </w:pPr>
      <w:r w:rsidRPr="00095DE2">
        <w:rPr>
          <w:rFonts w:ascii="Times New Roman" w:eastAsia="Times New Roman" w:hAnsi="Times New Roman" w:cs="Times New Roman"/>
          <w:i/>
          <w:iCs/>
          <w:color w:val="000000"/>
          <w:sz w:val="20"/>
          <w:szCs w:val="20"/>
          <w:lang w:val="uk-UA" w:eastAsia="zh-CN"/>
        </w:rPr>
        <w:t>Форма „Тендерна Пропозиція " подається у вигляді, наведеному нижче</w:t>
      </w:r>
    </w:p>
    <w:p w:rsidR="000D4878" w:rsidRPr="00095DE2" w:rsidRDefault="000D4878" w:rsidP="000D4878">
      <w:pPr>
        <w:suppressAutoHyphens/>
        <w:spacing w:after="0" w:line="240" w:lineRule="auto"/>
        <w:ind w:right="196"/>
        <w:rPr>
          <w:rFonts w:ascii="Times New Roman" w:eastAsia="Times New Roman" w:hAnsi="Times New Roman" w:cs="Times New Roman"/>
          <w:b/>
          <w:bCs/>
          <w:color w:val="000000"/>
          <w:sz w:val="28"/>
          <w:szCs w:val="28"/>
          <w:lang w:val="uk-UA" w:eastAsia="zh-CN"/>
        </w:rPr>
      </w:pPr>
      <w:r w:rsidRPr="00095DE2">
        <w:rPr>
          <w:rFonts w:ascii="Times New Roman" w:eastAsia="Times New Roman" w:hAnsi="Times New Roman" w:cs="Times New Roman"/>
          <w:i/>
          <w:iCs/>
          <w:color w:val="000000"/>
          <w:sz w:val="20"/>
          <w:szCs w:val="20"/>
          <w:lang w:val="uk-UA" w:eastAsia="zh-CN"/>
        </w:rPr>
        <w:t>Учасник не повинен відступати від даної форми.</w:t>
      </w:r>
    </w:p>
    <w:p w:rsidR="000D4878" w:rsidRPr="00095DE2" w:rsidRDefault="000D4878" w:rsidP="000D4878">
      <w:pPr>
        <w:suppressAutoHyphens/>
        <w:spacing w:after="0" w:line="240" w:lineRule="auto"/>
        <w:ind w:right="196"/>
        <w:rPr>
          <w:rFonts w:ascii="Times New Roman" w:eastAsia="Times New Roman" w:hAnsi="Times New Roman" w:cs="Times New Roman"/>
          <w:b/>
          <w:bCs/>
          <w:color w:val="000000"/>
          <w:sz w:val="28"/>
          <w:szCs w:val="28"/>
          <w:lang w:val="uk-UA" w:eastAsia="zh-CN"/>
        </w:rPr>
      </w:pPr>
    </w:p>
    <w:p w:rsidR="000D4878" w:rsidRPr="00095DE2" w:rsidRDefault="00124760" w:rsidP="000D4878">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
          <w:bCs/>
          <w:sz w:val="24"/>
          <w:szCs w:val="24"/>
          <w:lang w:val="uk-UA" w:eastAsia="zh-CN"/>
        </w:rPr>
        <w:t xml:space="preserve"> ФОРМА "ТЕНДЕРНОЇ  ПРОПОЗИЦІЯ</w:t>
      </w:r>
      <w:r w:rsidR="000D4878" w:rsidRPr="00095DE2">
        <w:rPr>
          <w:rFonts w:ascii="Times New Roman" w:eastAsia="Times New Roman" w:hAnsi="Times New Roman" w:cs="Times New Roman"/>
          <w:b/>
          <w:bCs/>
          <w:sz w:val="24"/>
          <w:szCs w:val="24"/>
          <w:lang w:val="uk-UA" w:eastAsia="zh-CN"/>
        </w:rPr>
        <w:t>"</w:t>
      </w:r>
    </w:p>
    <w:p w:rsidR="000D4878" w:rsidRPr="00095DE2" w:rsidRDefault="000D4878" w:rsidP="000D4878">
      <w:pPr>
        <w:suppressAutoHyphens/>
        <w:spacing w:after="0" w:line="240" w:lineRule="auto"/>
        <w:jc w:val="center"/>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(форма, яка подається Учасником на фірмовому бланку)</w:t>
      </w:r>
    </w:p>
    <w:p w:rsidR="000D4878" w:rsidRPr="00095DE2" w:rsidRDefault="000D4878" w:rsidP="000D4878">
      <w:pPr>
        <w:suppressAutoHyphens/>
        <w:spacing w:after="0" w:line="240" w:lineRule="auto"/>
        <w:jc w:val="center"/>
        <w:rPr>
          <w:rFonts w:ascii="Times New Roman" w:eastAsia="Times New Roman" w:hAnsi="Times New Roman" w:cs="Times New Roman"/>
          <w:sz w:val="24"/>
          <w:szCs w:val="24"/>
          <w:lang w:val="uk-UA" w:eastAsia="zh-CN"/>
        </w:rPr>
      </w:pPr>
    </w:p>
    <w:p w:rsidR="000D4878" w:rsidRPr="00095DE2" w:rsidRDefault="000D4878" w:rsidP="000D4878">
      <w:pPr>
        <w:widowControl w:val="0"/>
        <w:suppressAutoHyphens/>
        <w:autoSpaceDE w:val="0"/>
        <w:spacing w:after="0" w:line="240" w:lineRule="auto"/>
        <w:jc w:val="both"/>
        <w:rPr>
          <w:rFonts w:ascii="Times New Roman CYR" w:eastAsia="Times New Roman" w:hAnsi="Times New Roman CYR" w:cs="Times New Roman CYR"/>
          <w:b/>
          <w:bCs/>
          <w:sz w:val="24"/>
          <w:szCs w:val="24"/>
          <w:lang w:val="uk-UA" w:eastAsia="zh-CN"/>
        </w:rPr>
      </w:pPr>
      <w:r w:rsidRPr="00095DE2">
        <w:rPr>
          <w:rFonts w:ascii="Times New Roman" w:eastAsia="Times New Roman" w:hAnsi="Times New Roman" w:cs="Times New Roman"/>
          <w:sz w:val="24"/>
          <w:szCs w:val="24"/>
          <w:lang w:val="uk-UA" w:eastAsia="zh-CN"/>
        </w:rPr>
        <w:t xml:space="preserve">      Ми, _________________________________________(назва Учасника), надаємо свою пропозицію щодо участі у відкритих торгах на закупівлю  </w:t>
      </w:r>
      <w:r w:rsidR="004705DA">
        <w:rPr>
          <w:rFonts w:ascii="Times New Roman CYR" w:eastAsia="Times New Roman" w:hAnsi="Times New Roman CYR" w:cs="Times New Roman CYR"/>
          <w:b/>
          <w:bCs/>
          <w:sz w:val="24"/>
          <w:szCs w:val="24"/>
          <w:lang w:val="uk-UA" w:eastAsia="zh-CN"/>
        </w:rPr>
        <w:t xml:space="preserve">паливної  деревини </w:t>
      </w:r>
      <w:r w:rsidR="006A446B">
        <w:rPr>
          <w:rFonts w:ascii="Times New Roman CYR" w:eastAsia="Times New Roman" w:hAnsi="Times New Roman CYR" w:cs="Times New Roman CYR"/>
          <w:b/>
          <w:bCs/>
          <w:sz w:val="24"/>
          <w:szCs w:val="24"/>
          <w:lang w:val="uk-UA" w:eastAsia="zh-CN"/>
        </w:rPr>
        <w:t>твердих(дуб) та хвойних  порід, Д</w:t>
      </w:r>
      <w:r w:rsidR="009453CD">
        <w:rPr>
          <w:rFonts w:ascii="Times New Roman CYR" w:eastAsia="Times New Roman" w:hAnsi="Times New Roman CYR" w:cs="Times New Roman CYR"/>
          <w:b/>
          <w:bCs/>
          <w:sz w:val="24"/>
          <w:szCs w:val="24"/>
          <w:lang w:val="uk-UA" w:eastAsia="zh-CN"/>
        </w:rPr>
        <w:t>К 021:2015  код 03413000-8 Паливна деревина</w:t>
      </w:r>
      <w:r w:rsidR="004705DA">
        <w:rPr>
          <w:rFonts w:ascii="Times New Roman CYR" w:eastAsia="Times New Roman" w:hAnsi="Times New Roman CYR" w:cs="Times New Roman CYR"/>
          <w:b/>
          <w:bCs/>
          <w:sz w:val="24"/>
          <w:szCs w:val="24"/>
          <w:lang w:val="uk-UA" w:eastAsia="zh-CN"/>
        </w:rPr>
        <w:t xml:space="preserve"> </w:t>
      </w:r>
      <w:r w:rsidR="009D6286">
        <w:rPr>
          <w:rFonts w:ascii="Times New Roman CYR" w:eastAsia="Times New Roman" w:hAnsi="Times New Roman CYR" w:cs="Times New Roman CYR"/>
          <w:b/>
          <w:bCs/>
          <w:sz w:val="24"/>
          <w:szCs w:val="24"/>
          <w:lang w:val="uk-UA" w:eastAsia="zh-CN"/>
        </w:rPr>
        <w:t>,</w:t>
      </w:r>
      <w:r w:rsidRPr="00095DE2">
        <w:rPr>
          <w:rFonts w:ascii="Times New Roman" w:eastAsia="Times New Roman" w:hAnsi="Times New Roman" w:cs="Times New Roman"/>
          <w:sz w:val="24"/>
          <w:szCs w:val="24"/>
          <w:lang w:val="uk-UA" w:eastAsia="zh-CN"/>
        </w:rPr>
        <w:t xml:space="preserve">згідно </w:t>
      </w:r>
      <w:r w:rsidRPr="00095DE2">
        <w:rPr>
          <w:rFonts w:ascii="Times New Roman" w:eastAsia="Times New Roman" w:hAnsi="Times New Roman" w:cs="Times New Roman"/>
          <w:sz w:val="24"/>
          <w:szCs w:val="24"/>
          <w:lang w:val="uk-UA" w:eastAsia="ar-SA"/>
        </w:rPr>
        <w:t>з вимогами, що  запропоновані Замовником торгів</w:t>
      </w:r>
      <w:r w:rsidRPr="00095DE2">
        <w:rPr>
          <w:rFonts w:ascii="Times New Roman" w:eastAsia="Times New Roman" w:hAnsi="Times New Roman" w:cs="Times New Roman"/>
          <w:sz w:val="24"/>
          <w:szCs w:val="24"/>
          <w:lang w:val="uk-UA" w:eastAsia="zh-CN"/>
        </w:rPr>
        <w:t>.</w:t>
      </w:r>
    </w:p>
    <w:p w:rsidR="000D4878" w:rsidRPr="00095DE2" w:rsidRDefault="000D4878" w:rsidP="000D4878">
      <w:pPr>
        <w:tabs>
          <w:tab w:val="left" w:pos="854"/>
          <w:tab w:val="center" w:pos="5007"/>
          <w:tab w:val="right" w:pos="9160"/>
        </w:tabs>
        <w:suppressAutoHyphens/>
        <w:spacing w:after="0" w:line="240" w:lineRule="auto"/>
        <w:jc w:val="both"/>
        <w:rPr>
          <w:rFonts w:ascii="Times New Roman" w:eastAsia="Times New Roman" w:hAnsi="Times New Roman" w:cs="Times New Roman"/>
          <w:sz w:val="24"/>
          <w:szCs w:val="24"/>
          <w:lang w:val="uk-UA" w:eastAsia="ar-SA"/>
        </w:rPr>
      </w:pPr>
    </w:p>
    <w:p w:rsidR="000D4878" w:rsidRPr="00095DE2" w:rsidRDefault="000D4878" w:rsidP="000D4878">
      <w:pPr>
        <w:tabs>
          <w:tab w:val="left" w:pos="854"/>
          <w:tab w:val="center" w:pos="5007"/>
          <w:tab w:val="right" w:pos="9160"/>
        </w:tabs>
        <w:suppressAutoHyphens/>
        <w:spacing w:after="0" w:line="240" w:lineRule="auto"/>
        <w:jc w:val="both"/>
        <w:rPr>
          <w:rFonts w:ascii="Times New Roman" w:eastAsia="Times New Roman" w:hAnsi="Times New Roman" w:cs="Times New Roman"/>
          <w:sz w:val="24"/>
          <w:szCs w:val="24"/>
          <w:lang w:val="uk-UA" w:eastAsia="ar-SA"/>
        </w:rPr>
      </w:pPr>
      <w:r w:rsidRPr="00095DE2">
        <w:rPr>
          <w:rFonts w:ascii="Times New Roman" w:eastAsia="Times New Roman" w:hAnsi="Times New Roman" w:cs="Times New Roman"/>
          <w:sz w:val="24"/>
          <w:szCs w:val="24"/>
          <w:lang w:val="uk-UA" w:eastAsia="ar-SA"/>
        </w:rPr>
        <w:t xml:space="preserve">        Вивчивши тендерну документацію та технічні, якісні, кількісні характеристики по закупівлі </w:t>
      </w:r>
      <w:r w:rsidRPr="00095DE2">
        <w:rPr>
          <w:rFonts w:ascii="Times New Roman CYR" w:eastAsia="Times New Roman" w:hAnsi="Times New Roman CYR" w:cs="Times New Roman CYR"/>
          <w:b/>
          <w:bCs/>
          <w:sz w:val="24"/>
          <w:szCs w:val="24"/>
          <w:lang w:val="uk-UA" w:eastAsia="zh-CN"/>
        </w:rPr>
        <w:t>п</w:t>
      </w:r>
      <w:r w:rsidR="009D6286">
        <w:rPr>
          <w:rFonts w:ascii="Times New Roman CYR" w:eastAsia="Times New Roman" w:hAnsi="Times New Roman CYR" w:cs="Times New Roman CYR"/>
          <w:b/>
          <w:bCs/>
          <w:sz w:val="24"/>
          <w:szCs w:val="24"/>
          <w:lang w:val="uk-UA" w:eastAsia="zh-CN"/>
        </w:rPr>
        <w:t xml:space="preserve">аливної  деревини </w:t>
      </w:r>
      <w:r w:rsidR="00DB57F6">
        <w:rPr>
          <w:rFonts w:ascii="Times New Roman CYR" w:eastAsia="Times New Roman" w:hAnsi="Times New Roman CYR" w:cs="Times New Roman CYR"/>
          <w:b/>
          <w:bCs/>
          <w:sz w:val="24"/>
          <w:szCs w:val="24"/>
          <w:lang w:val="uk-UA" w:eastAsia="zh-CN"/>
        </w:rPr>
        <w:t xml:space="preserve"> твердих(дуб) та хвойних  порід, ДК 021:2015  </w:t>
      </w:r>
      <w:r w:rsidR="009453CD">
        <w:rPr>
          <w:rFonts w:ascii="Times New Roman CYR" w:eastAsia="Times New Roman" w:hAnsi="Times New Roman CYR" w:cs="Times New Roman CYR"/>
          <w:b/>
          <w:bCs/>
          <w:sz w:val="24"/>
          <w:szCs w:val="24"/>
          <w:lang w:val="uk-UA" w:eastAsia="zh-CN"/>
        </w:rPr>
        <w:t>код 03413000-8- Паливна деревина</w:t>
      </w:r>
      <w:r w:rsidRPr="00095DE2">
        <w:rPr>
          <w:rFonts w:ascii="Times New Roman CYR" w:eastAsia="Times New Roman" w:hAnsi="Times New Roman CYR" w:cs="Times New Roman CYR"/>
          <w:b/>
          <w:bCs/>
          <w:sz w:val="24"/>
          <w:szCs w:val="24"/>
          <w:lang w:val="uk-UA" w:eastAsia="zh-CN"/>
        </w:rPr>
        <w:t>)</w:t>
      </w:r>
      <w:r w:rsidRPr="00095DE2">
        <w:rPr>
          <w:rFonts w:ascii="Times New Roman" w:eastAsia="Times New Roman" w:hAnsi="Times New Roman" w:cs="Times New Roman"/>
          <w:sz w:val="24"/>
          <w:szCs w:val="24"/>
          <w:lang w:val="uk-UA" w:eastAsia="ar-S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0D4878" w:rsidRPr="00095DE2" w:rsidRDefault="000D4878" w:rsidP="000D4878">
      <w:pPr>
        <w:tabs>
          <w:tab w:val="left" w:pos="854"/>
          <w:tab w:val="center" w:pos="5007"/>
          <w:tab w:val="right" w:pos="9160"/>
        </w:tabs>
        <w:suppressAutoHyphens/>
        <w:spacing w:after="0" w:line="240" w:lineRule="auto"/>
        <w:jc w:val="both"/>
        <w:rPr>
          <w:rFonts w:ascii="Times New Roman" w:eastAsia="Times New Roman" w:hAnsi="Times New Roman" w:cs="Times New Roman"/>
          <w:sz w:val="24"/>
          <w:szCs w:val="24"/>
          <w:lang w:val="uk-UA" w:eastAsia="ar-SA"/>
        </w:rPr>
      </w:pPr>
    </w:p>
    <w:p w:rsidR="000D4878" w:rsidRPr="00095DE2" w:rsidRDefault="000D4878" w:rsidP="000D4878">
      <w:pPr>
        <w:tabs>
          <w:tab w:val="left" w:pos="854"/>
          <w:tab w:val="center" w:pos="5007"/>
          <w:tab w:val="right" w:pos="9160"/>
        </w:tabs>
        <w:suppressAutoHyphens/>
        <w:spacing w:after="0" w:line="240" w:lineRule="auto"/>
        <w:jc w:val="both"/>
        <w:rPr>
          <w:rFonts w:ascii="Times New Roman" w:eastAsia="Times New Roman" w:hAnsi="Times New Roman" w:cs="Times New Roman"/>
          <w:sz w:val="24"/>
          <w:szCs w:val="24"/>
          <w:lang w:val="uk-UA" w:eastAsia="ar-SA"/>
        </w:rPr>
      </w:pPr>
      <w:r w:rsidRPr="00095DE2">
        <w:rPr>
          <w:rFonts w:ascii="Times New Roman" w:eastAsia="Times New Roman" w:hAnsi="Times New Roman" w:cs="Times New Roman"/>
          <w:sz w:val="24"/>
          <w:szCs w:val="24"/>
          <w:lang w:val="uk-UA" w:eastAsia="ar-SA"/>
        </w:rPr>
        <w:t xml:space="preserve">за наступними цінами: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103"/>
        <w:gridCol w:w="850"/>
        <w:gridCol w:w="851"/>
        <w:gridCol w:w="1417"/>
        <w:gridCol w:w="1418"/>
      </w:tblGrid>
      <w:tr w:rsidR="000D4878" w:rsidRPr="00990143" w:rsidTr="00124538">
        <w:tc>
          <w:tcPr>
            <w:tcW w:w="534"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p>
        </w:tc>
        <w:tc>
          <w:tcPr>
            <w:tcW w:w="5103"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Найменування предмета закупівлі</w:t>
            </w:r>
          </w:p>
        </w:tc>
        <w:tc>
          <w:tcPr>
            <w:tcW w:w="850"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Одиниця виміру</w:t>
            </w:r>
          </w:p>
        </w:tc>
        <w:tc>
          <w:tcPr>
            <w:tcW w:w="851"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Ціна за од. товару</w:t>
            </w:r>
          </w:p>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 xml:space="preserve">грн. </w:t>
            </w:r>
          </w:p>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(з ПДВ/або без ПДВ)</w:t>
            </w:r>
          </w:p>
        </w:tc>
        <w:tc>
          <w:tcPr>
            <w:tcW w:w="1418"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Сума</w:t>
            </w:r>
          </w:p>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грн.</w:t>
            </w:r>
          </w:p>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(з ПДВ/або без ПДВ)</w:t>
            </w:r>
          </w:p>
        </w:tc>
      </w:tr>
      <w:tr w:rsidR="000D4878" w:rsidRPr="00095DE2" w:rsidTr="00124538">
        <w:trPr>
          <w:trHeight w:val="406"/>
        </w:trPr>
        <w:tc>
          <w:tcPr>
            <w:tcW w:w="534" w:type="dxa"/>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0D4878" w:rsidRPr="00095DE2" w:rsidRDefault="009D6286" w:rsidP="00124538">
            <w:pPr>
              <w:suppressAutoHyphens/>
              <w:spacing w:after="0" w:line="240" w:lineRule="auto"/>
              <w:rPr>
                <w:rFonts w:ascii="Times New Roman" w:eastAsia="Times New Roman" w:hAnsi="Times New Roman" w:cs="Times New Roman"/>
                <w:sz w:val="24"/>
                <w:szCs w:val="24"/>
                <w:lang w:val="uk-UA" w:eastAsia="ru-RU"/>
              </w:rPr>
            </w:pPr>
            <w:r>
              <w:rPr>
                <w:rFonts w:ascii="Times New Roman CYR" w:eastAsia="Times New Roman" w:hAnsi="Times New Roman CYR" w:cs="Times New Roman CYR"/>
                <w:bCs/>
                <w:sz w:val="24"/>
                <w:szCs w:val="24"/>
                <w:lang w:val="uk-UA" w:eastAsia="zh-CN"/>
              </w:rPr>
              <w:t xml:space="preserve">паливна  деревина </w:t>
            </w:r>
            <w:r w:rsidR="00DB57F6">
              <w:rPr>
                <w:rFonts w:ascii="Times New Roman CYR" w:eastAsia="Times New Roman" w:hAnsi="Times New Roman CYR" w:cs="Times New Roman CYR"/>
                <w:bCs/>
                <w:sz w:val="24"/>
                <w:szCs w:val="24"/>
                <w:lang w:val="uk-UA" w:eastAsia="zh-CN"/>
              </w:rPr>
              <w:t xml:space="preserve"> твердих (дуб) та  хвойни</w:t>
            </w:r>
            <w:r w:rsidR="009453CD">
              <w:rPr>
                <w:rFonts w:ascii="Times New Roman CYR" w:eastAsia="Times New Roman" w:hAnsi="Times New Roman CYR" w:cs="Times New Roman CYR"/>
                <w:bCs/>
                <w:sz w:val="24"/>
                <w:szCs w:val="24"/>
                <w:lang w:val="uk-UA" w:eastAsia="zh-CN"/>
              </w:rPr>
              <w:t>х  порід, ДК 021:2015  код 03413000-8-Паливна деревина</w:t>
            </w:r>
          </w:p>
        </w:tc>
        <w:tc>
          <w:tcPr>
            <w:tcW w:w="850" w:type="dxa"/>
            <w:tcBorders>
              <w:top w:val="single" w:sz="4" w:space="0" w:color="auto"/>
              <w:left w:val="single" w:sz="4" w:space="0" w:color="auto"/>
              <w:bottom w:val="single" w:sz="4" w:space="0" w:color="auto"/>
              <w:right w:val="single" w:sz="4" w:space="0" w:color="auto"/>
            </w:tcBorders>
            <w:hideMark/>
          </w:tcPr>
          <w:p w:rsidR="000D4878" w:rsidRPr="00095DE2" w:rsidRDefault="000719A6" w:rsidP="00124538">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Метр</w:t>
            </w:r>
            <w:r w:rsidR="000D4878" w:rsidRPr="00095DE2">
              <w:rPr>
                <w:rFonts w:ascii="Times New Roman" w:eastAsia="Times New Roman" w:hAnsi="Times New Roman" w:cs="Times New Roman"/>
                <w:sz w:val="24"/>
                <w:szCs w:val="24"/>
                <w:lang w:val="uk-UA" w:eastAsia="ru-RU"/>
              </w:rPr>
              <w:t>куб</w:t>
            </w:r>
            <w:r>
              <w:rPr>
                <w:rFonts w:ascii="Times New Roman" w:eastAsia="Times New Roman"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D4878" w:rsidRPr="00CE00BB" w:rsidRDefault="00990143" w:rsidP="00124538">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410</w:t>
            </w:r>
            <w:bookmarkStart w:id="13" w:name="_GoBack"/>
            <w:bookmarkEnd w:id="13"/>
          </w:p>
        </w:tc>
        <w:tc>
          <w:tcPr>
            <w:tcW w:w="1417"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p>
        </w:tc>
      </w:tr>
      <w:tr w:rsidR="000D4878" w:rsidRPr="00990143" w:rsidTr="00124538">
        <w:tc>
          <w:tcPr>
            <w:tcW w:w="8755" w:type="dxa"/>
            <w:gridSpan w:val="5"/>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 xml:space="preserve">                                                                                  Разом з ПДВ/без ПДВ</w:t>
            </w:r>
          </w:p>
        </w:tc>
        <w:tc>
          <w:tcPr>
            <w:tcW w:w="1418" w:type="dxa"/>
            <w:tcBorders>
              <w:top w:val="single" w:sz="4" w:space="0" w:color="auto"/>
              <w:left w:val="single" w:sz="4" w:space="0" w:color="auto"/>
              <w:bottom w:val="single" w:sz="4" w:space="0" w:color="auto"/>
              <w:right w:val="single" w:sz="4" w:space="0" w:color="auto"/>
            </w:tcBorders>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p>
        </w:tc>
      </w:tr>
      <w:tr w:rsidR="000D4878" w:rsidRPr="00095DE2" w:rsidTr="00124538">
        <w:tc>
          <w:tcPr>
            <w:tcW w:w="10173" w:type="dxa"/>
            <w:gridSpan w:val="6"/>
            <w:tcBorders>
              <w:top w:val="single" w:sz="4" w:space="0" w:color="auto"/>
              <w:left w:val="single" w:sz="4" w:space="0" w:color="auto"/>
              <w:bottom w:val="single" w:sz="4" w:space="0" w:color="auto"/>
              <w:right w:val="single" w:sz="4" w:space="0" w:color="auto"/>
            </w:tcBorders>
            <w:hideMark/>
          </w:tcPr>
          <w:p w:rsidR="000D4878" w:rsidRPr="00095DE2" w:rsidRDefault="000D4878" w:rsidP="00124538">
            <w:pPr>
              <w:suppressAutoHyphens/>
              <w:spacing w:after="0" w:line="240" w:lineRule="auto"/>
              <w:rPr>
                <w:rFonts w:ascii="Times New Roman" w:eastAsia="Times New Roman" w:hAnsi="Times New Roman" w:cs="Times New Roman"/>
                <w:sz w:val="24"/>
                <w:szCs w:val="24"/>
                <w:lang w:val="uk-UA" w:eastAsia="ru-RU"/>
              </w:rPr>
            </w:pPr>
            <w:r w:rsidRPr="00095DE2">
              <w:rPr>
                <w:rFonts w:ascii="Times New Roman" w:eastAsia="Times New Roman" w:hAnsi="Times New Roman" w:cs="Times New Roman"/>
                <w:sz w:val="24"/>
                <w:szCs w:val="24"/>
                <w:lang w:val="uk-UA" w:eastAsia="ru-RU"/>
              </w:rPr>
              <w:t>Загальна вартість (словами):</w:t>
            </w:r>
          </w:p>
        </w:tc>
      </w:tr>
    </w:tbl>
    <w:p w:rsidR="000D4878" w:rsidRPr="00095DE2" w:rsidRDefault="000D4878" w:rsidP="000D4878">
      <w:pPr>
        <w:suppressAutoHyphens/>
        <w:spacing w:after="0" w:line="240" w:lineRule="auto"/>
        <w:ind w:right="-143"/>
        <w:jc w:val="both"/>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ind w:right="-143"/>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1. Ми погоджуємося з основними умовами Договору, які викладені у </w:t>
      </w:r>
      <w:r w:rsidRPr="00095DE2">
        <w:rPr>
          <w:rFonts w:ascii="Times New Roman" w:eastAsia="Times New Roman" w:hAnsi="Times New Roman" w:cs="Times New Roman"/>
          <w:color w:val="000000"/>
          <w:sz w:val="24"/>
          <w:szCs w:val="24"/>
          <w:lang w:val="uk-UA" w:eastAsia="zh-CN"/>
        </w:rPr>
        <w:t xml:space="preserve">Додатку 4 </w:t>
      </w:r>
      <w:r w:rsidRPr="00095DE2">
        <w:rPr>
          <w:rFonts w:ascii="Times New Roman" w:eastAsia="Times New Roman" w:hAnsi="Times New Roman" w:cs="Times New Roman"/>
          <w:sz w:val="24"/>
          <w:szCs w:val="24"/>
          <w:lang w:val="uk-UA" w:eastAsia="zh-CN"/>
        </w:rPr>
        <w:t xml:space="preserve">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w:t>
      </w:r>
    </w:p>
    <w:p w:rsidR="000D4878" w:rsidRPr="00095DE2" w:rsidRDefault="000D4878" w:rsidP="000D4878">
      <w:pPr>
        <w:suppressAutoHyphens/>
        <w:spacing w:after="0" w:line="240" w:lineRule="auto"/>
        <w:ind w:right="-143"/>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 xml:space="preserve">2. Ми погоджуємося дотримуватися умов цієї тендерної пропозиції протягом </w:t>
      </w:r>
      <w:r w:rsidRPr="00095DE2">
        <w:rPr>
          <w:rFonts w:ascii="Times New Roman" w:eastAsia="Times New Roman" w:hAnsi="Times New Roman" w:cs="Times New Roman"/>
          <w:bCs/>
          <w:iCs/>
          <w:sz w:val="24"/>
          <w:szCs w:val="24"/>
          <w:lang w:val="uk-UA" w:eastAsia="zh-CN"/>
        </w:rPr>
        <w:t xml:space="preserve">90 </w:t>
      </w:r>
      <w:r w:rsidRPr="00095DE2">
        <w:rPr>
          <w:rFonts w:ascii="Times New Roman" w:eastAsia="Times New Roman" w:hAnsi="Times New Roman" w:cs="Times New Roman"/>
          <w:sz w:val="24"/>
          <w:szCs w:val="24"/>
          <w:lang w:val="uk-UA" w:eastAsia="zh-CN"/>
        </w:rPr>
        <w:t xml:space="preserve">календарних днів з дня розкриття тендерних пропозицій. </w:t>
      </w:r>
    </w:p>
    <w:p w:rsidR="000D4878" w:rsidRPr="00095DE2" w:rsidRDefault="000D4878" w:rsidP="000D4878">
      <w:pPr>
        <w:suppressAutoHyphens/>
        <w:spacing w:after="0" w:line="240" w:lineRule="auto"/>
        <w:ind w:right="-143"/>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0D4878" w:rsidRPr="00095DE2" w:rsidRDefault="000D4878" w:rsidP="000D4878">
      <w:pPr>
        <w:suppressAutoHyphens/>
        <w:spacing w:after="0" w:line="240" w:lineRule="auto"/>
        <w:ind w:right="-143"/>
        <w:jc w:val="both"/>
        <w:rPr>
          <w:rFonts w:ascii="Times New Roman" w:eastAsia="Times New Roman" w:hAnsi="Times New Roman" w:cs="Times New Roman"/>
          <w:sz w:val="24"/>
          <w:szCs w:val="24"/>
          <w:lang w:val="uk-UA" w:eastAsia="zh-CN"/>
        </w:rPr>
      </w:pPr>
      <w:r w:rsidRPr="00095DE2">
        <w:rPr>
          <w:rFonts w:ascii="Times New Roman" w:eastAsia="Times New Roman" w:hAnsi="Times New Roman" w:cs="Times New Roman"/>
          <w:sz w:val="24"/>
          <w:szCs w:val="24"/>
          <w:lang w:val="uk-UA" w:eastAsia="zh-CN"/>
        </w:rPr>
        <w:t>4. У разі визначення нас переможцем торгів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0D4878" w:rsidRPr="00095DE2" w:rsidRDefault="000D4878" w:rsidP="000D4878">
      <w:pPr>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i/>
          <w:iCs/>
          <w:lang w:val="uk-UA" w:eastAsia="zh-CN"/>
        </w:rPr>
      </w:pPr>
      <w:r w:rsidRPr="00095DE2">
        <w:rPr>
          <w:rFonts w:ascii="Times New Roman" w:eastAsia="Times New Roman" w:hAnsi="Times New Roman" w:cs="Times New Roman"/>
          <w:i/>
          <w:iCs/>
          <w:lang w:val="uk-UA" w:eastAsia="zh-CN"/>
        </w:rPr>
        <w:t>Посада, прізвище, ініціали, підпис уповноваженої особи Учасника, завірені печаткою (при наявності).</w:t>
      </w:r>
    </w:p>
    <w:p w:rsidR="000D4878" w:rsidRPr="00095DE2" w:rsidRDefault="000D4878" w:rsidP="000D4878">
      <w:pPr>
        <w:suppressAutoHyphens/>
        <w:spacing w:after="0" w:line="240" w:lineRule="auto"/>
        <w:jc w:val="right"/>
        <w:rPr>
          <w:rFonts w:ascii="Times New Roman" w:eastAsia="Times New Roman" w:hAnsi="Times New Roman" w:cs="Times New Roman"/>
          <w:i/>
          <w:sz w:val="24"/>
          <w:szCs w:val="20"/>
          <w:bdr w:val="none" w:sz="0" w:space="0" w:color="auto" w:frame="1"/>
          <w:lang w:val="uk-UA" w:eastAsia="zh-CN"/>
        </w:rPr>
      </w:pPr>
    </w:p>
    <w:p w:rsidR="000D4878" w:rsidRPr="00095DE2" w:rsidRDefault="000D4878" w:rsidP="000D4878">
      <w:pPr>
        <w:suppressAutoHyphens/>
        <w:spacing w:after="0" w:line="240" w:lineRule="auto"/>
        <w:jc w:val="right"/>
        <w:rPr>
          <w:rFonts w:ascii="Times New Roman" w:eastAsia="Times New Roman" w:hAnsi="Times New Roman" w:cs="Times New Roman"/>
          <w:i/>
          <w:sz w:val="24"/>
          <w:szCs w:val="20"/>
          <w:bdr w:val="none" w:sz="0" w:space="0" w:color="auto" w:frame="1"/>
          <w:lang w:val="uk-UA" w:eastAsia="zh-CN"/>
        </w:rPr>
      </w:pPr>
    </w:p>
    <w:p w:rsidR="000D4878" w:rsidRPr="00095DE2" w:rsidRDefault="000D4878" w:rsidP="000D4878">
      <w:pPr>
        <w:suppressAutoHyphens/>
        <w:spacing w:after="0" w:line="240" w:lineRule="auto"/>
        <w:jc w:val="both"/>
        <w:outlineLvl w:val="0"/>
        <w:rPr>
          <w:rFonts w:ascii="Times New Roman" w:eastAsia="Times New Roman" w:hAnsi="Times New Roman" w:cs="Times New Roman"/>
          <w:i/>
          <w:iCs/>
          <w:color w:val="0070C0"/>
          <w:sz w:val="24"/>
          <w:szCs w:val="24"/>
          <w:u w:val="single"/>
          <w:lang w:val="uk-UA" w:eastAsia="ar-SA"/>
        </w:rPr>
      </w:pPr>
    </w:p>
    <w:p w:rsidR="000D4878" w:rsidRPr="00095DE2" w:rsidRDefault="000D4878" w:rsidP="000D4878">
      <w:pPr>
        <w:widowControl w:val="0"/>
        <w:tabs>
          <w:tab w:val="left" w:pos="2160"/>
          <w:tab w:val="left" w:pos="3600"/>
        </w:tabs>
        <w:suppressAutoHyphens/>
        <w:autoSpaceDE w:val="0"/>
        <w:autoSpaceDN w:val="0"/>
        <w:adjustRightInd w:val="0"/>
        <w:spacing w:after="0" w:line="240" w:lineRule="auto"/>
        <w:rPr>
          <w:rFonts w:ascii="Times New Roman" w:eastAsia="Times New Roman" w:hAnsi="Times New Roman" w:cs="Times New Roman"/>
          <w:i/>
          <w:sz w:val="24"/>
          <w:szCs w:val="24"/>
          <w:u w:val="single"/>
          <w:lang w:val="uk-UA" w:eastAsia="zh-CN"/>
        </w:rPr>
      </w:pPr>
      <w:r w:rsidRPr="00095DE2">
        <w:rPr>
          <w:rFonts w:ascii="Times New Roman" w:eastAsia="Times New Roman" w:hAnsi="Times New Roman" w:cs="Times New Roman"/>
          <w:i/>
          <w:sz w:val="24"/>
          <w:szCs w:val="24"/>
          <w:u w:val="single"/>
          <w:lang w:val="uk-UA" w:eastAsia="zh-CN"/>
        </w:rPr>
        <w:t>Примітки:</w:t>
      </w:r>
    </w:p>
    <w:p w:rsidR="000D4878" w:rsidRPr="00095DE2" w:rsidRDefault="000D4878" w:rsidP="000D4878">
      <w:pPr>
        <w:suppressAutoHyphens/>
        <w:spacing w:after="0" w:line="240" w:lineRule="auto"/>
        <w:ind w:right="-62"/>
        <w:jc w:val="both"/>
        <w:rPr>
          <w:rFonts w:ascii="Times New Roman" w:eastAsia="Times New Roman" w:hAnsi="Times New Roman" w:cs="Times New Roman"/>
          <w:b/>
          <w:bCs/>
          <w:i/>
          <w:sz w:val="24"/>
          <w:szCs w:val="24"/>
          <w:lang w:val="uk-UA" w:eastAsia="zh-CN"/>
        </w:rPr>
      </w:pPr>
      <w:r w:rsidRPr="00095DE2">
        <w:rPr>
          <w:rFonts w:ascii="Times New Roman" w:eastAsia="Times New Roman" w:hAnsi="Times New Roman" w:cs="Times New Roman"/>
          <w:b/>
          <w:bCs/>
          <w:i/>
          <w:sz w:val="24"/>
          <w:szCs w:val="24"/>
          <w:lang w:val="uk-UA" w:eastAsia="zh-CN"/>
        </w:rPr>
        <w:t>у разі надання пропозиції учасником - не платником ПДВ, такі пропозиції надаються без врахування ПДВ та відомості заповнюються без ПДВ;</w:t>
      </w:r>
    </w:p>
    <w:p w:rsidR="000D4878" w:rsidRPr="00095DE2" w:rsidRDefault="000D4878" w:rsidP="000D4878">
      <w:pPr>
        <w:suppressAutoHyphens/>
        <w:spacing w:after="0" w:line="240" w:lineRule="auto"/>
        <w:jc w:val="both"/>
        <w:rPr>
          <w:rFonts w:ascii="Times New Roman" w:eastAsia="Times New Roman" w:hAnsi="Times New Roman" w:cs="Times New Roman"/>
          <w:bCs/>
          <w:i/>
          <w:sz w:val="24"/>
          <w:szCs w:val="24"/>
          <w:lang w:val="uk-UA" w:eastAsia="zh-CN"/>
        </w:rPr>
      </w:pPr>
      <w:r w:rsidRPr="00095DE2">
        <w:rPr>
          <w:rFonts w:ascii="Times New Roman" w:eastAsia="Times New Roman" w:hAnsi="Times New Roman" w:cs="Times New Roman"/>
          <w:b/>
          <w:i/>
          <w:spacing w:val="-1"/>
          <w:sz w:val="24"/>
          <w:szCs w:val="24"/>
          <w:lang w:val="uk-UA" w:eastAsia="zh-CN"/>
        </w:rPr>
        <w:t>ціна пропозиції  - це поставка товару в кількості, за місцем поставки товару та згідно з умовами, зазначеними в  тендерній документації.</w:t>
      </w:r>
    </w:p>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rPr>
          <w:rFonts w:ascii="Times New Roman" w:eastAsia="Times New Roman" w:hAnsi="Times New Roman" w:cs="Times New Roman"/>
          <w:sz w:val="24"/>
          <w:szCs w:val="24"/>
          <w:lang w:val="uk-UA" w:eastAsia="zh-CN"/>
        </w:rPr>
      </w:pPr>
    </w:p>
    <w:p w:rsidR="000D4878" w:rsidRPr="00095DE2" w:rsidRDefault="000D4878" w:rsidP="000D4878">
      <w:pPr>
        <w:suppressAutoHyphens/>
        <w:spacing w:after="0" w:line="240" w:lineRule="auto"/>
        <w:jc w:val="center"/>
        <w:rPr>
          <w:rFonts w:ascii="Times New Roman" w:eastAsia="Times New Roman" w:hAnsi="Times New Roman" w:cs="Times New Roman"/>
          <w:i/>
          <w:iCs/>
          <w:sz w:val="24"/>
          <w:szCs w:val="24"/>
          <w:u w:val="single"/>
          <w:lang w:val="uk-UA" w:eastAsia="zh-CN"/>
        </w:rPr>
      </w:pPr>
      <w:r w:rsidRPr="00095DE2">
        <w:rPr>
          <w:rFonts w:ascii="Times New Roman" w:eastAsia="Times New Roman" w:hAnsi="Times New Roman" w:cs="Times New Roman"/>
          <w:i/>
          <w:iCs/>
          <w:sz w:val="24"/>
          <w:szCs w:val="24"/>
          <w:lang w:val="uk-UA" w:eastAsia="zh-CN"/>
        </w:rPr>
        <w:t xml:space="preserve">Посада, прізвище, ініціали, підпис уповноваженої особи Учасника, завірені печаткою </w:t>
      </w:r>
      <w:r w:rsidRPr="00095DE2">
        <w:rPr>
          <w:rFonts w:ascii="Times New Roman" w:eastAsia="Times New Roman" w:hAnsi="Times New Roman" w:cs="Times New Roman"/>
          <w:i/>
          <w:sz w:val="24"/>
          <w:szCs w:val="24"/>
          <w:u w:val="single"/>
          <w:lang w:val="uk-UA" w:eastAsia="zh-CN"/>
        </w:rPr>
        <w:t>(у разі її використання)</w:t>
      </w:r>
      <w:r w:rsidRPr="00095DE2">
        <w:rPr>
          <w:rFonts w:ascii="Times New Roman" w:eastAsia="Times New Roman" w:hAnsi="Times New Roman" w:cs="Times New Roman"/>
          <w:i/>
          <w:iCs/>
          <w:sz w:val="24"/>
          <w:szCs w:val="24"/>
          <w:u w:val="single"/>
          <w:lang w:val="uk-UA" w:eastAsia="zh-CN"/>
        </w:rPr>
        <w:t>.</w:t>
      </w:r>
    </w:p>
    <w:p w:rsidR="000D4878" w:rsidRPr="00095DE2" w:rsidRDefault="000D4878" w:rsidP="000D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CYR" w:eastAsia="Times New Roman" w:hAnsi="Times New Roman CYR" w:cs="Times New Roman CYR"/>
          <w:b/>
          <w:bCs/>
          <w:sz w:val="24"/>
          <w:szCs w:val="24"/>
          <w:lang w:val="uk-UA" w:eastAsia="zh-CN"/>
        </w:rPr>
      </w:pPr>
    </w:p>
    <w:p w:rsidR="000D4878" w:rsidRPr="00060AB8" w:rsidRDefault="000D4878" w:rsidP="000D4878">
      <w:pPr>
        <w:rPr>
          <w:lang w:val="ru-RU"/>
        </w:rPr>
      </w:pPr>
    </w:p>
    <w:p w:rsidR="000D4878" w:rsidRDefault="000D4878" w:rsidP="000D4878">
      <w:pPr>
        <w:rPr>
          <w:rFonts w:ascii="Times New Roman" w:eastAsia="Times New Roman" w:hAnsi="Times New Roman" w:cs="Times New Roman"/>
          <w:bCs/>
          <w:sz w:val="24"/>
          <w:szCs w:val="24"/>
          <w:lang w:val="uk-UA" w:eastAsia="ru-RU"/>
        </w:rPr>
      </w:pPr>
    </w:p>
    <w:sectPr w:rsidR="000D4878" w:rsidSect="00A179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060146D"/>
    <w:multiLevelType w:val="hybridMultilevel"/>
    <w:tmpl w:val="6D06E3DC"/>
    <w:lvl w:ilvl="0" w:tplc="12163B68">
      <w:start w:val="8"/>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42B310E0"/>
    <w:multiLevelType w:val="hybridMultilevel"/>
    <w:tmpl w:val="8F10E0E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A7406"/>
    <w:multiLevelType w:val="hybridMultilevel"/>
    <w:tmpl w:val="473E752A"/>
    <w:lvl w:ilvl="0" w:tplc="831661B8">
      <w:start w:val="1"/>
      <w:numFmt w:val="decimal"/>
      <w:lvlText w:val="%1)"/>
      <w:lvlJc w:val="left"/>
      <w:pPr>
        <w:ind w:left="1005" w:hanging="6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start w:val="1"/>
      <w:numFmt w:val="bullet"/>
      <w:lvlText w:val="o"/>
      <w:lvlJc w:val="left"/>
      <w:pPr>
        <w:ind w:left="1164" w:hanging="360"/>
      </w:pPr>
      <w:rPr>
        <w:rFonts w:ascii="Courier New" w:hAnsi="Courier New" w:cs="Times New Roman"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Times New Roman"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Times New Roman" w:hint="default"/>
      </w:rPr>
    </w:lvl>
    <w:lvl w:ilvl="8" w:tplc="04190005">
      <w:start w:val="1"/>
      <w:numFmt w:val="bullet"/>
      <w:lvlText w:val=""/>
      <w:lvlJc w:val="left"/>
      <w:pPr>
        <w:ind w:left="6204" w:hanging="360"/>
      </w:pPr>
      <w:rPr>
        <w:rFonts w:ascii="Wingdings" w:hAnsi="Wingdings" w:hint="default"/>
      </w:rPr>
    </w:lvl>
  </w:abstractNum>
  <w:abstractNum w:abstractNumId="8" w15:restartNumberingAfterBreak="0">
    <w:nsid w:val="6D9408FC"/>
    <w:multiLevelType w:val="hybridMultilevel"/>
    <w:tmpl w:val="76564C64"/>
    <w:lvl w:ilvl="0" w:tplc="DAD25AA2">
      <w:start w:val="1"/>
      <w:numFmt w:val="decimal"/>
      <w:lvlText w:val="%1."/>
      <w:lvlJc w:val="left"/>
      <w:pPr>
        <w:ind w:left="36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2AF6FBC"/>
    <w:multiLevelType w:val="hybridMultilevel"/>
    <w:tmpl w:val="DE12E3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E2863"/>
    <w:multiLevelType w:val="multilevel"/>
    <w:tmpl w:val="8B20AE3A"/>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0"/>
  </w:num>
  <w:num w:numId="4">
    <w:abstractNumId w:val="9"/>
  </w:num>
  <w:num w:numId="5">
    <w:abstractNumId w:val="8"/>
  </w:num>
  <w:num w:numId="6">
    <w:abstractNumId w:val="4"/>
  </w:num>
  <w:num w:numId="7">
    <w:abstractNumId w:val="1"/>
  </w:num>
  <w:num w:numId="8">
    <w:abstractNumId w:val="1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11CAE"/>
    <w:rsid w:val="00001724"/>
    <w:rsid w:val="00015A8C"/>
    <w:rsid w:val="00045B96"/>
    <w:rsid w:val="000719A6"/>
    <w:rsid w:val="00074FB7"/>
    <w:rsid w:val="000925B8"/>
    <w:rsid w:val="00095DE2"/>
    <w:rsid w:val="000D4878"/>
    <w:rsid w:val="000E79DD"/>
    <w:rsid w:val="00124538"/>
    <w:rsid w:val="00124760"/>
    <w:rsid w:val="00140C7C"/>
    <w:rsid w:val="00154773"/>
    <w:rsid w:val="0019569A"/>
    <w:rsid w:val="001F5645"/>
    <w:rsid w:val="00237F56"/>
    <w:rsid w:val="00343CAB"/>
    <w:rsid w:val="00362BE0"/>
    <w:rsid w:val="00380EE0"/>
    <w:rsid w:val="0039512E"/>
    <w:rsid w:val="003F250C"/>
    <w:rsid w:val="00411CAE"/>
    <w:rsid w:val="004705DA"/>
    <w:rsid w:val="004E0EE9"/>
    <w:rsid w:val="00523258"/>
    <w:rsid w:val="005319F6"/>
    <w:rsid w:val="00575D72"/>
    <w:rsid w:val="005F544F"/>
    <w:rsid w:val="006239FE"/>
    <w:rsid w:val="0062741B"/>
    <w:rsid w:val="006449B4"/>
    <w:rsid w:val="006849E1"/>
    <w:rsid w:val="006A446B"/>
    <w:rsid w:val="006B4593"/>
    <w:rsid w:val="006D0466"/>
    <w:rsid w:val="006E1236"/>
    <w:rsid w:val="00737F72"/>
    <w:rsid w:val="00744FF9"/>
    <w:rsid w:val="007A7BA9"/>
    <w:rsid w:val="00872E5A"/>
    <w:rsid w:val="008B6799"/>
    <w:rsid w:val="008E20E2"/>
    <w:rsid w:val="008E3108"/>
    <w:rsid w:val="009118F7"/>
    <w:rsid w:val="009453CD"/>
    <w:rsid w:val="00947EA3"/>
    <w:rsid w:val="00954496"/>
    <w:rsid w:val="00990143"/>
    <w:rsid w:val="009A188F"/>
    <w:rsid w:val="009B1214"/>
    <w:rsid w:val="009D0D5A"/>
    <w:rsid w:val="009D6286"/>
    <w:rsid w:val="00A179B3"/>
    <w:rsid w:val="00A22618"/>
    <w:rsid w:val="00A716D4"/>
    <w:rsid w:val="00B6298A"/>
    <w:rsid w:val="00BC38E7"/>
    <w:rsid w:val="00C03CD1"/>
    <w:rsid w:val="00C67C11"/>
    <w:rsid w:val="00C7381F"/>
    <w:rsid w:val="00CB12C0"/>
    <w:rsid w:val="00CE00BB"/>
    <w:rsid w:val="00D26D1A"/>
    <w:rsid w:val="00D62AF5"/>
    <w:rsid w:val="00D81EEF"/>
    <w:rsid w:val="00DB57F6"/>
    <w:rsid w:val="00DC7F78"/>
    <w:rsid w:val="00E01AF9"/>
    <w:rsid w:val="00E06770"/>
    <w:rsid w:val="00E40EB2"/>
    <w:rsid w:val="00E4788B"/>
    <w:rsid w:val="00E65859"/>
    <w:rsid w:val="00E8417A"/>
    <w:rsid w:val="00E968C9"/>
    <w:rsid w:val="00EA761E"/>
    <w:rsid w:val="00EB3FC9"/>
    <w:rsid w:val="00ED03AA"/>
    <w:rsid w:val="00F6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BB629D0"/>
  <w15:docId w15:val="{11431F50-2E4F-4EB3-B23E-8442EA2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78"/>
  </w:style>
  <w:style w:type="paragraph" w:styleId="2">
    <w:name w:val="heading 2"/>
    <w:basedOn w:val="a"/>
    <w:next w:val="a"/>
    <w:link w:val="20"/>
    <w:qFormat/>
    <w:rsid w:val="00E65859"/>
    <w:pPr>
      <w:keepNext/>
      <w:spacing w:before="240" w:after="60" w:line="276" w:lineRule="auto"/>
      <w:outlineLvl w:val="1"/>
    </w:pPr>
    <w:rPr>
      <w:rFonts w:ascii="Arial" w:eastAsia="Times New Roman"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5DE2"/>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
    <w:basedOn w:val="a"/>
    <w:link w:val="10"/>
    <w:uiPriority w:val="99"/>
    <w:unhideWhenUsed/>
    <w:rsid w:val="00095DE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4">
    <w:name w:val="List Paragraph"/>
    <w:basedOn w:val="a"/>
    <w:uiPriority w:val="34"/>
    <w:qFormat/>
    <w:rsid w:val="00095DE2"/>
    <w:pPr>
      <w:spacing w:after="200" w:line="276" w:lineRule="auto"/>
      <w:ind w:left="720"/>
      <w:contextualSpacing/>
    </w:pPr>
    <w:rPr>
      <w:lang w:val="uk-UA"/>
    </w:rPr>
  </w:style>
  <w:style w:type="table" w:styleId="a5">
    <w:name w:val="Table Grid"/>
    <w:basedOn w:val="a1"/>
    <w:uiPriority w:val="59"/>
    <w:rsid w:val="00095DE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095DE2"/>
  </w:style>
  <w:style w:type="character" w:styleId="a6">
    <w:name w:val="Hyperlink"/>
    <w:rsid w:val="00095DE2"/>
    <w:rPr>
      <w:color w:val="0000FF"/>
      <w:u w:val="single"/>
    </w:rPr>
  </w:style>
  <w:style w:type="paragraph" w:styleId="a7">
    <w:name w:val="footer"/>
    <w:basedOn w:val="a"/>
    <w:link w:val="a8"/>
    <w:rsid w:val="00095DE2"/>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8">
    <w:name w:val="Нижний колонтитул Знак"/>
    <w:basedOn w:val="a0"/>
    <w:link w:val="a7"/>
    <w:rsid w:val="00095DE2"/>
    <w:rPr>
      <w:rFonts w:ascii="Times New Roman" w:eastAsia="Times New Roman" w:hAnsi="Times New Roman" w:cs="Times New Roman"/>
      <w:sz w:val="24"/>
      <w:szCs w:val="24"/>
      <w:lang w:val="ru-RU" w:eastAsia="zh-CN"/>
    </w:rPr>
  </w:style>
  <w:style w:type="paragraph" w:styleId="HTML">
    <w:name w:val="HTML Preformatted"/>
    <w:aliases w:val="Знак"/>
    <w:basedOn w:val="a"/>
    <w:link w:val="HTML0"/>
    <w:uiPriority w:val="99"/>
    <w:qFormat/>
    <w:rsid w:val="0009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character" w:customStyle="1" w:styleId="HTML0">
    <w:name w:val="Стандартный HTML Знак"/>
    <w:aliases w:val="Знак Знак"/>
    <w:basedOn w:val="a0"/>
    <w:link w:val="HTML"/>
    <w:uiPriority w:val="99"/>
    <w:qFormat/>
    <w:rsid w:val="00095DE2"/>
    <w:rPr>
      <w:rFonts w:ascii="Courier New" w:eastAsia="Times New Roman" w:hAnsi="Courier New" w:cs="Courier New"/>
      <w:color w:val="000000"/>
      <w:sz w:val="18"/>
      <w:szCs w:val="18"/>
      <w:lang w:val="ru-RU" w:eastAsia="zh-CN"/>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uiPriority w:val="99"/>
    <w:locked/>
    <w:rsid w:val="00095DE2"/>
    <w:rPr>
      <w:rFonts w:ascii="Times New Roman" w:eastAsia="Times New Roman" w:hAnsi="Times New Roman" w:cs="Times New Roman"/>
      <w:sz w:val="24"/>
      <w:szCs w:val="24"/>
      <w:lang w:val="uk-UA" w:eastAsia="ru-RU"/>
    </w:rPr>
  </w:style>
  <w:style w:type="character" w:styleId="a9">
    <w:name w:val="Strong"/>
    <w:uiPriority w:val="99"/>
    <w:qFormat/>
    <w:rsid w:val="00095DE2"/>
    <w:rPr>
      <w:rFonts w:ascii="Times New Roman" w:hAnsi="Times New Roman" w:cs="Times New Roman" w:hint="default"/>
      <w:b/>
      <w:bCs/>
    </w:rPr>
  </w:style>
  <w:style w:type="paragraph" w:customStyle="1" w:styleId="12">
    <w:name w:val="Обычный1"/>
    <w:rsid w:val="00095DE2"/>
    <w:pPr>
      <w:spacing w:after="0" w:line="276" w:lineRule="auto"/>
    </w:pPr>
    <w:rPr>
      <w:rFonts w:ascii="Arial" w:eastAsia="Times New Roman" w:hAnsi="Arial" w:cs="Arial"/>
      <w:color w:val="000000"/>
      <w:lang w:val="ru-RU" w:eastAsia="ru-RU"/>
    </w:rPr>
  </w:style>
  <w:style w:type="paragraph" w:customStyle="1" w:styleId="rvps2">
    <w:name w:val="rvps2"/>
    <w:basedOn w:val="a"/>
    <w:semiHidden/>
    <w:rsid w:val="00095DE2"/>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a">
    <w:name w:val="Balloon Text"/>
    <w:basedOn w:val="a"/>
    <w:link w:val="ab"/>
    <w:uiPriority w:val="99"/>
    <w:semiHidden/>
    <w:unhideWhenUsed/>
    <w:rsid w:val="00095DE2"/>
    <w:pPr>
      <w:spacing w:after="0" w:line="240" w:lineRule="auto"/>
    </w:pPr>
    <w:rPr>
      <w:rFonts w:ascii="Segoe UI" w:eastAsiaTheme="minorEastAsia" w:hAnsi="Segoe UI" w:cs="Segoe UI"/>
      <w:sz w:val="18"/>
      <w:szCs w:val="18"/>
      <w:lang w:val="uk-UA" w:eastAsia="ru-RU"/>
    </w:rPr>
  </w:style>
  <w:style w:type="character" w:customStyle="1" w:styleId="ab">
    <w:name w:val="Текст выноски Знак"/>
    <w:basedOn w:val="a0"/>
    <w:link w:val="aa"/>
    <w:uiPriority w:val="99"/>
    <w:semiHidden/>
    <w:rsid w:val="00095DE2"/>
    <w:rPr>
      <w:rFonts w:ascii="Segoe UI" w:eastAsiaTheme="minorEastAsia" w:hAnsi="Segoe UI" w:cs="Segoe UI"/>
      <w:sz w:val="18"/>
      <w:szCs w:val="18"/>
      <w:lang w:val="uk-UA" w:eastAsia="ru-RU"/>
    </w:rPr>
  </w:style>
  <w:style w:type="character" w:customStyle="1" w:styleId="20">
    <w:name w:val="Заголовок 2 Знак"/>
    <w:basedOn w:val="a0"/>
    <w:link w:val="2"/>
    <w:rsid w:val="00E65859"/>
    <w:rPr>
      <w:rFonts w:ascii="Arial" w:eastAsia="Times New Roman" w:hAnsi="Arial" w:cs="Arial"/>
      <w:b/>
      <w:bCs/>
      <w:i/>
      <w:iCs/>
      <w:sz w:val="28"/>
      <w:szCs w:val="28"/>
      <w:lang w:val="ru-RU"/>
    </w:rPr>
  </w:style>
  <w:style w:type="paragraph" w:customStyle="1" w:styleId="WW-">
    <w:name w:val="WW-Базовый"/>
    <w:rsid w:val="00E65859"/>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paragraph" w:customStyle="1" w:styleId="FR1">
    <w:name w:val="FR1"/>
    <w:rsid w:val="00E65859"/>
    <w:pPr>
      <w:widowControl w:val="0"/>
      <w:tabs>
        <w:tab w:val="left" w:pos="748"/>
      </w:tabs>
      <w:suppressAutoHyphens/>
      <w:spacing w:after="200" w:line="276" w:lineRule="auto"/>
      <w:ind w:left="40"/>
      <w:jc w:val="both"/>
    </w:pPr>
    <w:rPr>
      <w:rFonts w:ascii="Times New Roman" w:eastAsia="Times New Roman" w:hAnsi="Times New Roman" w:cs="Times New Roman"/>
      <w:sz w:val="20"/>
      <w:szCs w:val="20"/>
      <w:lang w:val="uk-UA" w:eastAsia="zh-CN"/>
    </w:rPr>
  </w:style>
  <w:style w:type="paragraph" w:customStyle="1" w:styleId="Standard">
    <w:name w:val="Standard"/>
    <w:uiPriority w:val="99"/>
    <w:rsid w:val="009453CD"/>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1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2.rada.gov.ua/laws/show/922-19/print14497382629256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zakon3.rada.gov.ua/laws/show/922-19/print1452599645220576"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0.rada.gov.ua/rada/show/922-19/paran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3020-91D0-475B-888E-54B192DA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31</Pages>
  <Words>39666</Words>
  <Characters>22610</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kuzimich.aleksandr@gmail.com</dc:creator>
  <cp:keywords/>
  <dc:description/>
  <cp:lastModifiedBy>Олександр</cp:lastModifiedBy>
  <cp:revision>17</cp:revision>
  <dcterms:created xsi:type="dcterms:W3CDTF">2022-05-09T08:17:00Z</dcterms:created>
  <dcterms:modified xsi:type="dcterms:W3CDTF">2022-05-10T09:53:00Z</dcterms:modified>
</cp:coreProperties>
</file>