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E7" w:rsidRPr="00117FE7" w:rsidRDefault="00117FE7" w:rsidP="005C1D1F">
      <w:pPr>
        <w:spacing w:after="0" w:line="240" w:lineRule="auto"/>
        <w:ind w:right="-144"/>
        <w:contextualSpacing/>
        <w:rPr>
          <w:rFonts w:ascii="Times New Roman" w:eastAsia="Times New Roman" w:hAnsi="Times New Roman"/>
          <w:b/>
          <w:bCs/>
          <w:spacing w:val="-3"/>
          <w:sz w:val="28"/>
          <w:szCs w:val="28"/>
          <w:lang w:eastAsia="ru-RU"/>
        </w:rPr>
      </w:pPr>
    </w:p>
    <w:p w:rsidR="00117FE7" w:rsidRPr="00117FE7" w:rsidRDefault="00117FE7" w:rsidP="00117FE7">
      <w:pPr>
        <w:spacing w:after="0" w:line="240" w:lineRule="auto"/>
        <w:ind w:left="720" w:right="-144"/>
        <w:contextualSpacing/>
        <w:jc w:val="right"/>
        <w:rPr>
          <w:rFonts w:ascii="Times New Roman" w:eastAsia="Times New Roman" w:hAnsi="Times New Roman"/>
          <w:b/>
          <w:bCs/>
          <w:spacing w:val="-3"/>
          <w:sz w:val="28"/>
          <w:szCs w:val="28"/>
          <w:lang w:eastAsia="ru-RU"/>
        </w:rPr>
      </w:pPr>
      <w:r w:rsidRPr="00117FE7">
        <w:rPr>
          <w:rFonts w:ascii="Times New Roman" w:eastAsia="Times New Roman" w:hAnsi="Times New Roman"/>
          <w:b/>
          <w:bCs/>
          <w:spacing w:val="-3"/>
          <w:sz w:val="28"/>
          <w:szCs w:val="28"/>
          <w:lang w:eastAsia="ru-RU"/>
        </w:rPr>
        <w:t>Додаток  № 4</w:t>
      </w:r>
    </w:p>
    <w:p w:rsidR="00117FE7" w:rsidRPr="00117FE7" w:rsidRDefault="00117FE7" w:rsidP="00117FE7">
      <w:pPr>
        <w:tabs>
          <w:tab w:val="left" w:pos="5535"/>
        </w:tabs>
        <w:spacing w:after="0" w:line="240" w:lineRule="auto"/>
        <w:jc w:val="center"/>
        <w:rPr>
          <w:rFonts w:ascii="Times New Roman" w:hAnsi="Times New Roman"/>
          <w:b/>
          <w:sz w:val="32"/>
          <w:szCs w:val="32"/>
          <w:lang w:eastAsia="ru-RU"/>
        </w:rPr>
      </w:pPr>
      <w:r w:rsidRPr="00117FE7">
        <w:rPr>
          <w:rFonts w:ascii="Times New Roman" w:hAnsi="Times New Roman"/>
          <w:b/>
          <w:sz w:val="32"/>
          <w:szCs w:val="32"/>
          <w:lang w:eastAsia="ru-RU"/>
        </w:rPr>
        <w:t xml:space="preserve">ТЕХНІЧНІ ВИМОГИ </w:t>
      </w:r>
    </w:p>
    <w:p w:rsidR="00117FE7" w:rsidRPr="00117FE7" w:rsidRDefault="00117FE7" w:rsidP="00117FE7">
      <w:pPr>
        <w:contextualSpacing/>
        <w:jc w:val="both"/>
        <w:rPr>
          <w:rFonts w:ascii="Times New Roman" w:hAnsi="Times New Roman"/>
          <w:b/>
          <w:bCs/>
          <w:i/>
          <w:iCs/>
          <w:sz w:val="24"/>
          <w:szCs w:val="24"/>
          <w:u w:val="single"/>
          <w:lang w:eastAsia="ru-RU"/>
        </w:rPr>
      </w:pPr>
      <w:r w:rsidRPr="00117FE7">
        <w:rPr>
          <w:rFonts w:ascii="Times New Roman" w:hAnsi="Times New Roman"/>
          <w:b/>
          <w:bCs/>
          <w:iCs/>
          <w:sz w:val="24"/>
          <w:szCs w:val="24"/>
          <w:lang w:eastAsia="ru-RU"/>
        </w:rPr>
        <w:t>на закупівлю послуг:</w:t>
      </w:r>
      <w:r w:rsidRPr="00117FE7">
        <w:rPr>
          <w:rFonts w:ascii="Times New Roman" w:hAnsi="Times New Roman" w:cs="Times New Roman"/>
          <w:b/>
          <w:i/>
          <w:sz w:val="24"/>
          <w:szCs w:val="24"/>
        </w:rPr>
        <w:t xml:space="preserve"> </w:t>
      </w:r>
      <w:r w:rsidRPr="00117FE7">
        <w:rPr>
          <w:rFonts w:ascii="Times New Roman" w:hAnsi="Times New Roman"/>
          <w:b/>
          <w:bCs/>
          <w:i/>
          <w:iCs/>
          <w:sz w:val="24"/>
          <w:szCs w:val="24"/>
          <w:u w:val="single"/>
          <w:lang w:eastAsia="ru-RU"/>
        </w:rPr>
        <w:t xml:space="preserve">Послуги із збирання та вивезення твердих побутових, великогабаритних і ремонтних відходів (ДК 021:2015-90510000-5 Утилізація сміття та поводження зі сміттям)                          </w:t>
      </w:r>
    </w:p>
    <w:p w:rsidR="00117FE7" w:rsidRPr="00117FE7" w:rsidRDefault="00117FE7" w:rsidP="00117FE7">
      <w:pPr>
        <w:contextualSpacing/>
        <w:jc w:val="both"/>
        <w:rPr>
          <w:rFonts w:ascii="Times New Roman" w:hAnsi="Times New Roman"/>
          <w:b/>
          <w:bCs/>
          <w:iCs/>
          <w:color w:val="FF0000"/>
          <w:sz w:val="24"/>
          <w:szCs w:val="24"/>
          <w:lang w:eastAsia="ru-RU"/>
        </w:rPr>
      </w:pPr>
    </w:p>
    <w:p w:rsidR="00117FE7" w:rsidRPr="00117FE7" w:rsidRDefault="00117FE7" w:rsidP="00117FE7">
      <w:pPr>
        <w:spacing w:after="0" w:line="240" w:lineRule="auto"/>
        <w:rPr>
          <w:rFonts w:ascii="Times New Roman" w:eastAsia="Times New Roman" w:hAnsi="Times New Roman" w:cs="Times New Roman"/>
          <w:b/>
          <w:bCs/>
          <w:color w:val="FF0000"/>
          <w:sz w:val="24"/>
          <w:szCs w:val="24"/>
          <w:lang w:eastAsia="uk-UA"/>
        </w:rPr>
      </w:pPr>
      <w:r w:rsidRPr="00117FE7">
        <w:rPr>
          <w:rFonts w:ascii="Times New Roman" w:hAnsi="Times New Roman" w:cs="Times New Roman"/>
          <w:b/>
          <w:bCs/>
          <w:i/>
          <w:color w:val="FF0000"/>
          <w:sz w:val="24"/>
          <w:szCs w:val="24"/>
          <w:u w:val="single"/>
        </w:rPr>
        <w:t xml:space="preserve"> </w:t>
      </w:r>
    </w:p>
    <w:tbl>
      <w:tblPr>
        <w:tblpPr w:leftFromText="180" w:rightFromText="180" w:bottomFromText="200" w:vertAnchor="text" w:horzAnchor="page" w:tblpX="1150" w:tblpY="166"/>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41"/>
        <w:gridCol w:w="6550"/>
      </w:tblGrid>
      <w:tr w:rsidR="00117FE7" w:rsidRPr="00117FE7" w:rsidTr="00B839F1">
        <w:trPr>
          <w:trHeight w:val="847"/>
        </w:trPr>
        <w:tc>
          <w:tcPr>
            <w:tcW w:w="704"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 з/п</w:t>
            </w:r>
          </w:p>
        </w:tc>
        <w:tc>
          <w:tcPr>
            <w:tcW w:w="2840"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Умова</w:t>
            </w:r>
          </w:p>
        </w:tc>
        <w:tc>
          <w:tcPr>
            <w:tcW w:w="6549"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 xml:space="preserve">Вимога </w:t>
            </w:r>
          </w:p>
        </w:tc>
      </w:tr>
      <w:tr w:rsidR="00117FE7" w:rsidRPr="00117FE7" w:rsidTr="00B839F1">
        <w:trPr>
          <w:trHeight w:val="698"/>
        </w:trPr>
        <w:tc>
          <w:tcPr>
            <w:tcW w:w="704"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Періодичність вивозу побутових відходів</w:t>
            </w:r>
          </w:p>
        </w:tc>
        <w:tc>
          <w:tcPr>
            <w:tcW w:w="6549"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b/>
                <w:color w:val="000000"/>
                <w:sz w:val="24"/>
                <w:szCs w:val="24"/>
                <w:lang w:eastAsia="uk-UA"/>
              </w:rPr>
            </w:pPr>
            <w:r w:rsidRPr="00117FE7">
              <w:rPr>
                <w:rFonts w:ascii="Times New Roman" w:eastAsia="Times New Roman" w:hAnsi="Times New Roman" w:cs="Times New Roman"/>
                <w:b/>
                <w:color w:val="000000"/>
                <w:sz w:val="24"/>
                <w:szCs w:val="24"/>
                <w:lang w:eastAsia="uk-UA"/>
              </w:rPr>
              <w:t>По замовленню або згідно погодженого сторонами графіку</w:t>
            </w:r>
          </w:p>
        </w:tc>
      </w:tr>
      <w:tr w:rsidR="00117FE7" w:rsidRPr="00117FE7" w:rsidTr="00B839F1">
        <w:trPr>
          <w:trHeight w:val="1686"/>
        </w:trPr>
        <w:tc>
          <w:tcPr>
            <w:tcW w:w="704"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2.</w:t>
            </w:r>
          </w:p>
        </w:tc>
        <w:tc>
          <w:tcPr>
            <w:tcW w:w="2840"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Оренда контейнерів</w:t>
            </w:r>
          </w:p>
        </w:tc>
        <w:tc>
          <w:tcPr>
            <w:tcW w:w="6549"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jc w:val="both"/>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 xml:space="preserve">Учасник-переможець повинен встановити на об’єктах Замовника на період дії Договору контейнери для збору змішаних ТПВ об’ємом </w:t>
            </w:r>
            <w:r w:rsidRPr="00117FE7">
              <w:rPr>
                <w:rFonts w:ascii="Times New Roman" w:eastAsia="Times New Roman" w:hAnsi="Times New Roman" w:cs="Times New Roman"/>
                <w:b/>
                <w:sz w:val="24"/>
                <w:szCs w:val="24"/>
                <w:lang w:eastAsia="uk-UA"/>
              </w:rPr>
              <w:t>1,1</w:t>
            </w:r>
            <w:r w:rsidRPr="00117FE7">
              <w:rPr>
                <w:rFonts w:ascii="Times New Roman" w:eastAsia="Times New Roman" w:hAnsi="Times New Roman" w:cs="Times New Roman"/>
                <w:sz w:val="24"/>
                <w:szCs w:val="24"/>
                <w:lang w:eastAsia="uk-UA"/>
              </w:rPr>
              <w:t xml:space="preserve"> м. куб типу «Євро» </w:t>
            </w:r>
            <w:r w:rsidRPr="00117FE7">
              <w:rPr>
                <w:rFonts w:ascii="Times New Roman" w:eastAsia="Times New Roman" w:hAnsi="Times New Roman" w:cs="Times New Roman"/>
                <w:sz w:val="24"/>
                <w:szCs w:val="24"/>
                <w:lang w:eastAsia="ar-SA"/>
              </w:rPr>
              <w:t xml:space="preserve"> з кришками на колесах</w:t>
            </w:r>
            <w:r w:rsidRPr="00117FE7">
              <w:rPr>
                <w:rFonts w:ascii="Times New Roman" w:eastAsia="Times New Roman" w:hAnsi="Times New Roman" w:cs="Times New Roman"/>
                <w:sz w:val="24"/>
                <w:szCs w:val="24"/>
                <w:lang w:eastAsia="uk-UA"/>
              </w:rPr>
              <w:t xml:space="preserve"> </w:t>
            </w:r>
            <w:r w:rsidRPr="00117FE7">
              <w:rPr>
                <w:rFonts w:ascii="Times New Roman" w:eastAsia="Times New Roman" w:hAnsi="Times New Roman" w:cs="Times New Roman"/>
                <w:b/>
                <w:sz w:val="24"/>
                <w:szCs w:val="24"/>
                <w:u w:val="single"/>
                <w:lang w:eastAsia="uk-UA"/>
              </w:rPr>
              <w:t>в кількості не менше 8 шт</w:t>
            </w:r>
            <w:r w:rsidRPr="00117FE7">
              <w:rPr>
                <w:rFonts w:ascii="Times New Roman" w:eastAsia="Times New Roman" w:hAnsi="Times New Roman" w:cs="Times New Roman"/>
                <w:sz w:val="24"/>
                <w:szCs w:val="24"/>
                <w:lang w:eastAsia="uk-UA"/>
              </w:rPr>
              <w:t xml:space="preserve">. та  контейнери для збирання побутових відходів сітчасті металеві з кришками (для збору сортованих побутових відходів – скло, пластик, папір тощо) </w:t>
            </w:r>
            <w:r w:rsidRPr="00117FE7">
              <w:rPr>
                <w:rFonts w:ascii="Times New Roman" w:eastAsia="Times New Roman" w:hAnsi="Times New Roman" w:cs="Times New Roman"/>
                <w:sz w:val="24"/>
                <w:szCs w:val="24"/>
                <w:lang w:eastAsia="ar-SA"/>
              </w:rPr>
              <w:t xml:space="preserve"> об’ємом 1,1 </w:t>
            </w:r>
            <w:proofErr w:type="spellStart"/>
            <w:r w:rsidRPr="00117FE7">
              <w:rPr>
                <w:rFonts w:ascii="Times New Roman" w:eastAsia="Times New Roman" w:hAnsi="Times New Roman" w:cs="Times New Roman"/>
                <w:sz w:val="24"/>
                <w:szCs w:val="24"/>
                <w:lang w:eastAsia="ar-SA"/>
              </w:rPr>
              <w:t>м.куб</w:t>
            </w:r>
            <w:proofErr w:type="spellEnd"/>
            <w:r w:rsidRPr="00117FE7">
              <w:rPr>
                <w:rFonts w:ascii="Times New Roman" w:eastAsia="Times New Roman" w:hAnsi="Times New Roman" w:cs="Times New Roman"/>
                <w:sz w:val="24"/>
                <w:szCs w:val="24"/>
                <w:lang w:eastAsia="ar-SA"/>
              </w:rPr>
              <w:t xml:space="preserve"> </w:t>
            </w:r>
            <w:r w:rsidRPr="00117FE7">
              <w:rPr>
                <w:rFonts w:ascii="Times New Roman" w:eastAsia="Times New Roman" w:hAnsi="Times New Roman" w:cs="Times New Roman"/>
                <w:b/>
                <w:sz w:val="24"/>
                <w:szCs w:val="24"/>
                <w:u w:val="single"/>
                <w:lang w:eastAsia="uk-UA"/>
              </w:rPr>
              <w:t xml:space="preserve"> в кількості не менше 2</w:t>
            </w:r>
            <w:r w:rsidRPr="00117FE7">
              <w:rPr>
                <w:rFonts w:ascii="Times New Roman" w:eastAsia="Times New Roman" w:hAnsi="Times New Roman" w:cs="Times New Roman"/>
                <w:b/>
                <w:color w:val="FF0000"/>
                <w:sz w:val="24"/>
                <w:szCs w:val="24"/>
                <w:u w:val="single"/>
                <w:lang w:eastAsia="uk-UA"/>
              </w:rPr>
              <w:t xml:space="preserve"> </w:t>
            </w:r>
            <w:r w:rsidRPr="00117FE7">
              <w:rPr>
                <w:rFonts w:ascii="Times New Roman" w:eastAsia="Times New Roman" w:hAnsi="Times New Roman" w:cs="Times New Roman"/>
                <w:b/>
                <w:sz w:val="24"/>
                <w:szCs w:val="24"/>
                <w:u w:val="single"/>
                <w:lang w:eastAsia="uk-UA"/>
              </w:rPr>
              <w:t>шт.</w:t>
            </w:r>
            <w:r w:rsidRPr="00117FE7">
              <w:rPr>
                <w:rFonts w:ascii="Times New Roman" w:eastAsia="Times New Roman" w:hAnsi="Times New Roman" w:cs="Times New Roman"/>
                <w:sz w:val="24"/>
                <w:szCs w:val="24"/>
                <w:lang w:eastAsia="uk-UA"/>
              </w:rPr>
              <w:t xml:space="preserve">  Контейнери надаються Учасником-переможцем Замовнику у безоплатне користування  на час дії договору.</w:t>
            </w:r>
          </w:p>
          <w:p w:rsidR="00117FE7" w:rsidRPr="00117FE7" w:rsidRDefault="00117FE7" w:rsidP="00117FE7">
            <w:pPr>
              <w:spacing w:after="0" w:line="240" w:lineRule="auto"/>
              <w:jc w:val="both"/>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Для вивезення великогабаритних і ремонтних відходів Виконавець встановлює спеціальні контейнери необхідного об’єму в узгоджені із Замовником час і та місце. Наявність в складі матеріально-технічної бази Учасника контейнерів для  збору великогабаритних і ремонтних відходів різного об’єму 7, 15, 22 та 30</w:t>
            </w:r>
            <w:r w:rsidRPr="00117FE7">
              <w:rPr>
                <w:rFonts w:ascii="Times New Roman" w:eastAsia="Times New Roman" w:hAnsi="Times New Roman" w:cs="Times New Roman"/>
                <w:color w:val="FF0000"/>
                <w:sz w:val="24"/>
                <w:szCs w:val="24"/>
                <w:lang w:eastAsia="uk-UA"/>
              </w:rPr>
              <w:t xml:space="preserve"> </w:t>
            </w:r>
            <w:r w:rsidRPr="00117FE7">
              <w:rPr>
                <w:rFonts w:ascii="Times New Roman" w:eastAsia="Times New Roman" w:hAnsi="Times New Roman" w:cs="Times New Roman"/>
                <w:sz w:val="24"/>
                <w:szCs w:val="24"/>
                <w:lang w:eastAsia="uk-UA"/>
              </w:rPr>
              <w:t xml:space="preserve">або більше </w:t>
            </w:r>
            <w:proofErr w:type="spellStart"/>
            <w:r w:rsidRPr="00117FE7">
              <w:rPr>
                <w:rFonts w:ascii="Times New Roman" w:eastAsia="Times New Roman" w:hAnsi="Times New Roman" w:cs="Times New Roman"/>
                <w:sz w:val="24"/>
                <w:szCs w:val="24"/>
                <w:lang w:eastAsia="uk-UA"/>
              </w:rPr>
              <w:t>м.куб</w:t>
            </w:r>
            <w:proofErr w:type="spellEnd"/>
            <w:r w:rsidRPr="00117FE7">
              <w:rPr>
                <w:rFonts w:ascii="Times New Roman" w:eastAsia="Times New Roman" w:hAnsi="Times New Roman" w:cs="Times New Roman"/>
                <w:sz w:val="24"/>
                <w:szCs w:val="24"/>
                <w:lang w:eastAsia="uk-UA"/>
              </w:rPr>
              <w:t xml:space="preserve"> (не менше 1 </w:t>
            </w:r>
            <w:proofErr w:type="spellStart"/>
            <w:r w:rsidRPr="00117FE7">
              <w:rPr>
                <w:rFonts w:ascii="Times New Roman" w:eastAsia="Times New Roman" w:hAnsi="Times New Roman" w:cs="Times New Roman"/>
                <w:sz w:val="24"/>
                <w:szCs w:val="24"/>
                <w:lang w:eastAsia="uk-UA"/>
              </w:rPr>
              <w:t>шт</w:t>
            </w:r>
            <w:proofErr w:type="spellEnd"/>
            <w:r w:rsidRPr="00117FE7">
              <w:rPr>
                <w:rFonts w:ascii="Times New Roman" w:eastAsia="Times New Roman" w:hAnsi="Times New Roman" w:cs="Times New Roman"/>
                <w:sz w:val="24"/>
                <w:szCs w:val="24"/>
                <w:lang w:eastAsia="uk-UA"/>
              </w:rPr>
              <w:t xml:space="preserve"> кожного об’єму) а також </w:t>
            </w:r>
            <w:proofErr w:type="spellStart"/>
            <w:r w:rsidRPr="00117FE7">
              <w:rPr>
                <w:rFonts w:ascii="Times New Roman" w:eastAsia="Times New Roman" w:hAnsi="Times New Roman" w:cs="Times New Roman"/>
                <w:sz w:val="24"/>
                <w:szCs w:val="24"/>
                <w:lang w:eastAsia="uk-UA"/>
              </w:rPr>
              <w:t>контенйеровоза</w:t>
            </w:r>
            <w:proofErr w:type="spellEnd"/>
            <w:r w:rsidRPr="00117FE7">
              <w:rPr>
                <w:rFonts w:ascii="Times New Roman" w:eastAsia="Times New Roman" w:hAnsi="Times New Roman" w:cs="Times New Roman"/>
                <w:sz w:val="24"/>
                <w:szCs w:val="24"/>
                <w:lang w:eastAsia="uk-UA"/>
              </w:rPr>
              <w:t xml:space="preserve"> (-</w:t>
            </w:r>
            <w:proofErr w:type="spellStart"/>
            <w:r w:rsidRPr="00117FE7">
              <w:rPr>
                <w:rFonts w:ascii="Times New Roman" w:eastAsia="Times New Roman" w:hAnsi="Times New Roman" w:cs="Times New Roman"/>
                <w:sz w:val="24"/>
                <w:szCs w:val="24"/>
                <w:lang w:eastAsia="uk-UA"/>
              </w:rPr>
              <w:t>ів</w:t>
            </w:r>
            <w:proofErr w:type="spellEnd"/>
            <w:r w:rsidRPr="00117FE7">
              <w:rPr>
                <w:rFonts w:ascii="Times New Roman" w:eastAsia="Times New Roman" w:hAnsi="Times New Roman" w:cs="Times New Roman"/>
                <w:sz w:val="24"/>
                <w:szCs w:val="24"/>
                <w:lang w:eastAsia="uk-UA"/>
              </w:rPr>
              <w:t>) для їх вивезення обов’язкова.</w:t>
            </w:r>
          </w:p>
          <w:p w:rsidR="00117FE7" w:rsidRPr="00117FE7" w:rsidRDefault="00117FE7" w:rsidP="00117FE7">
            <w:pPr>
              <w:spacing w:after="0" w:line="240" w:lineRule="auto"/>
              <w:jc w:val="both"/>
              <w:rPr>
                <w:rFonts w:ascii="Times New Roman" w:eastAsia="Times New Roman" w:hAnsi="Times New Roman" w:cs="Times New Roman"/>
                <w:sz w:val="24"/>
                <w:szCs w:val="24"/>
                <w:lang w:eastAsia="uk-UA"/>
              </w:rPr>
            </w:pPr>
          </w:p>
        </w:tc>
      </w:tr>
      <w:tr w:rsidR="00117FE7" w:rsidRPr="00117FE7" w:rsidTr="00B839F1">
        <w:trPr>
          <w:trHeight w:val="958"/>
        </w:trPr>
        <w:tc>
          <w:tcPr>
            <w:tcW w:w="704"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3.</w:t>
            </w:r>
          </w:p>
        </w:tc>
        <w:tc>
          <w:tcPr>
            <w:tcW w:w="2840"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Місце надання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tabs>
                <w:tab w:val="left" w:pos="708"/>
                <w:tab w:val="center" w:pos="4819"/>
                <w:tab w:val="right" w:pos="9639"/>
              </w:tabs>
              <w:jc w:val="both"/>
              <w:rPr>
                <w:rFonts w:ascii="Times New Roman" w:hAnsi="Times New Roman"/>
                <w:iCs/>
                <w:sz w:val="24"/>
                <w:szCs w:val="24"/>
                <w:lang w:eastAsia="ru-RU"/>
              </w:rPr>
            </w:pPr>
            <w:r w:rsidRPr="00117FE7">
              <w:rPr>
                <w:rFonts w:ascii="Times New Roman" w:eastAsia="Times New Roman" w:hAnsi="Times New Roman" w:cs="Times New Roman"/>
                <w:sz w:val="24"/>
                <w:szCs w:val="24"/>
                <w:lang w:eastAsia="uk-UA"/>
              </w:rPr>
              <w:t>м. Івано-Франківськ</w:t>
            </w:r>
          </w:p>
          <w:p w:rsidR="00117FE7" w:rsidRPr="00117FE7" w:rsidRDefault="00117FE7" w:rsidP="00117FE7">
            <w:pPr>
              <w:spacing w:after="0" w:line="240" w:lineRule="auto"/>
              <w:contextualSpacing/>
              <w:jc w:val="both"/>
              <w:rPr>
                <w:rFonts w:ascii="Times New Roman" w:eastAsia="Times New Roman" w:hAnsi="Times New Roman" w:cs="Times New Roman"/>
                <w:color w:val="FF0000"/>
                <w:sz w:val="24"/>
                <w:szCs w:val="24"/>
                <w:lang w:eastAsia="uk-UA"/>
              </w:rPr>
            </w:pPr>
            <w:r w:rsidRPr="00117FE7">
              <w:rPr>
                <w:rFonts w:ascii="Times New Roman" w:eastAsia="Times New Roman" w:hAnsi="Times New Roman" w:cs="Times New Roman"/>
                <w:sz w:val="24"/>
                <w:szCs w:val="24"/>
                <w:lang w:eastAsia="uk-UA"/>
              </w:rPr>
              <w:t>Утилізація (захоронення) побутових відходів на полігоні твердих побутових відходів, який знаходиться біля с. Рибне Івано-Франківського району Івано-Франківської області на підставі угоди з оператором полігону (надати копію договору, чинного протягом усього строку надання послуг і гарантійний лист що утилізація відходів відбуватиметься у відведеному місці та відповідно до вимог законодавства про відходи).</w:t>
            </w:r>
          </w:p>
        </w:tc>
      </w:tr>
      <w:tr w:rsidR="00117FE7" w:rsidRPr="00117FE7" w:rsidTr="00B839F1">
        <w:trPr>
          <w:trHeight w:val="659"/>
        </w:trPr>
        <w:tc>
          <w:tcPr>
            <w:tcW w:w="704"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76"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4.</w:t>
            </w:r>
          </w:p>
        </w:tc>
        <w:tc>
          <w:tcPr>
            <w:tcW w:w="2840"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200" w:line="276"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Строк надання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widowControl w:val="0"/>
              <w:autoSpaceDE w:val="0"/>
              <w:autoSpaceDN w:val="0"/>
              <w:adjustRightInd w:val="0"/>
              <w:spacing w:after="200" w:line="276" w:lineRule="auto"/>
              <w:jc w:val="both"/>
              <w:rPr>
                <w:rFonts w:ascii="Times New Roman" w:eastAsia="Times New Roman" w:hAnsi="Times New Roman" w:cs="Times New Roman"/>
                <w:b/>
                <w:color w:val="000000"/>
                <w:sz w:val="24"/>
                <w:szCs w:val="24"/>
                <w:shd w:val="clear" w:color="auto" w:fill="FDFEFD"/>
                <w:lang w:eastAsia="uk-UA"/>
              </w:rPr>
            </w:pPr>
            <w:r w:rsidRPr="00117FE7">
              <w:rPr>
                <w:rFonts w:ascii="Times New Roman" w:eastAsia="Times New Roman" w:hAnsi="Times New Roman" w:cs="Times New Roman"/>
                <w:b/>
                <w:color w:val="000000"/>
                <w:sz w:val="24"/>
                <w:szCs w:val="24"/>
                <w:shd w:val="clear" w:color="auto" w:fill="FDFEFD"/>
                <w:lang w:eastAsia="uk-UA"/>
              </w:rPr>
              <w:t>з дати укладення договору до 31.12.2024 року</w:t>
            </w:r>
          </w:p>
        </w:tc>
      </w:tr>
      <w:tr w:rsidR="00117FE7" w:rsidRPr="00117FE7" w:rsidTr="00B839F1">
        <w:trPr>
          <w:trHeight w:val="659"/>
        </w:trPr>
        <w:tc>
          <w:tcPr>
            <w:tcW w:w="704"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200" w:line="276"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5.</w:t>
            </w:r>
          </w:p>
        </w:tc>
        <w:tc>
          <w:tcPr>
            <w:tcW w:w="2840"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200" w:line="276"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Кількість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117FE7" w:rsidRPr="004F5701" w:rsidRDefault="00117FE7" w:rsidP="00117FE7">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DFEFD"/>
                <w:lang w:eastAsia="uk-UA"/>
              </w:rPr>
            </w:pPr>
            <w:r w:rsidRPr="004F5701">
              <w:rPr>
                <w:rFonts w:ascii="Times New Roman" w:eastAsia="Times New Roman" w:hAnsi="Times New Roman" w:cs="Times New Roman"/>
                <w:sz w:val="24"/>
                <w:szCs w:val="24"/>
                <w:shd w:val="clear" w:color="auto" w:fill="FDFEFD"/>
                <w:lang w:eastAsia="uk-UA"/>
              </w:rPr>
              <w:t xml:space="preserve">Вивезення твердих побутових відходів: </w:t>
            </w:r>
            <w:r w:rsidRPr="004F5701">
              <w:rPr>
                <w:rFonts w:ascii="Times New Roman" w:eastAsia="Times New Roman" w:hAnsi="Times New Roman" w:cs="Times New Roman"/>
                <w:b/>
                <w:sz w:val="24"/>
                <w:szCs w:val="24"/>
                <w:shd w:val="clear" w:color="auto" w:fill="FDFEFD"/>
                <w:lang w:eastAsia="uk-UA"/>
              </w:rPr>
              <w:t>1</w:t>
            </w:r>
            <w:r w:rsidR="00BA2A5A" w:rsidRPr="004F5701">
              <w:rPr>
                <w:rFonts w:ascii="Times New Roman" w:eastAsia="Times New Roman" w:hAnsi="Times New Roman" w:cs="Times New Roman"/>
                <w:b/>
                <w:sz w:val="24"/>
                <w:szCs w:val="24"/>
                <w:shd w:val="clear" w:color="auto" w:fill="FDFEFD"/>
                <w:lang w:eastAsia="uk-UA"/>
              </w:rPr>
              <w:t>8</w:t>
            </w:r>
            <w:r w:rsidRPr="004F5701">
              <w:rPr>
                <w:rFonts w:ascii="Times New Roman" w:eastAsia="Times New Roman" w:hAnsi="Times New Roman" w:cs="Times New Roman"/>
                <w:b/>
                <w:sz w:val="24"/>
                <w:szCs w:val="24"/>
                <w:shd w:val="clear" w:color="auto" w:fill="FDFEFD"/>
                <w:lang w:eastAsia="uk-UA"/>
              </w:rPr>
              <w:t xml:space="preserve">00 </w:t>
            </w:r>
            <w:proofErr w:type="spellStart"/>
            <w:r w:rsidRPr="004F5701">
              <w:rPr>
                <w:rFonts w:ascii="Times New Roman" w:eastAsia="Times New Roman" w:hAnsi="Times New Roman" w:cs="Times New Roman"/>
                <w:b/>
                <w:sz w:val="24"/>
                <w:szCs w:val="24"/>
                <w:shd w:val="clear" w:color="auto" w:fill="FDFEFD"/>
                <w:lang w:eastAsia="uk-UA"/>
              </w:rPr>
              <w:t>м.куб</w:t>
            </w:r>
            <w:proofErr w:type="spellEnd"/>
          </w:p>
          <w:p w:rsidR="00117FE7" w:rsidRPr="00117FE7" w:rsidRDefault="00117FE7" w:rsidP="00117F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F5701">
              <w:rPr>
                <w:rFonts w:ascii="Times New Roman" w:eastAsia="Times New Roman" w:hAnsi="Times New Roman" w:cs="Times New Roman"/>
                <w:sz w:val="24"/>
                <w:szCs w:val="24"/>
                <w:shd w:val="clear" w:color="auto" w:fill="FDFEFD"/>
                <w:lang w:eastAsia="uk-UA"/>
              </w:rPr>
              <w:t xml:space="preserve">Вивезення </w:t>
            </w:r>
            <w:r w:rsidRPr="004F5701">
              <w:rPr>
                <w:rFonts w:ascii="Times New Roman" w:eastAsia="Times New Roman" w:hAnsi="Times New Roman" w:cs="Times New Roman"/>
                <w:sz w:val="24"/>
                <w:szCs w:val="24"/>
                <w:lang w:eastAsia="uk-UA"/>
              </w:rPr>
              <w:t xml:space="preserve"> великогабаритних, ремонтних відходів: </w:t>
            </w:r>
            <w:r w:rsidRPr="004F5701">
              <w:rPr>
                <w:rFonts w:ascii="Times New Roman" w:eastAsia="Times New Roman" w:hAnsi="Times New Roman" w:cs="Times New Roman"/>
                <w:b/>
                <w:sz w:val="24"/>
                <w:szCs w:val="24"/>
                <w:lang w:eastAsia="uk-UA"/>
              </w:rPr>
              <w:t xml:space="preserve">75 </w:t>
            </w:r>
            <w:proofErr w:type="spellStart"/>
            <w:r w:rsidRPr="004F5701">
              <w:rPr>
                <w:rFonts w:ascii="Times New Roman" w:eastAsia="Times New Roman" w:hAnsi="Times New Roman" w:cs="Times New Roman"/>
                <w:b/>
                <w:sz w:val="24"/>
                <w:szCs w:val="24"/>
                <w:lang w:eastAsia="uk-UA"/>
              </w:rPr>
              <w:t>м.куб</w:t>
            </w:r>
            <w:proofErr w:type="spellEnd"/>
          </w:p>
        </w:tc>
      </w:tr>
      <w:tr w:rsidR="00117FE7" w:rsidRPr="00117FE7" w:rsidTr="00B839F1">
        <w:trPr>
          <w:trHeight w:val="2126"/>
        </w:trPr>
        <w:tc>
          <w:tcPr>
            <w:tcW w:w="704"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76"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lastRenderedPageBreak/>
              <w:t>6.</w:t>
            </w:r>
          </w:p>
        </w:tc>
        <w:tc>
          <w:tcPr>
            <w:tcW w:w="2840"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76"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Якість послуг</w:t>
            </w:r>
          </w:p>
        </w:tc>
        <w:tc>
          <w:tcPr>
            <w:tcW w:w="6549"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40"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 xml:space="preserve">Надати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підписаним Договором. Учасник повинен надати гарантійний лист про те, що зібрані роздільні (сортовані) відходи, такі як скло, пластик, папір, метал та інші не будуть вивезені для утилізації на полігон ТПВ, а будуть залучені учасником до повторного використання як вторинна сировина. Учасник повинен документально підтвердити наявність у нього виробничих </w:t>
            </w:r>
            <w:proofErr w:type="spellStart"/>
            <w:r w:rsidRPr="00117FE7">
              <w:rPr>
                <w:rFonts w:ascii="Times New Roman" w:eastAsia="Times New Roman" w:hAnsi="Times New Roman" w:cs="Times New Roman"/>
                <w:sz w:val="24"/>
                <w:szCs w:val="24"/>
                <w:lang w:eastAsia="uk-UA"/>
              </w:rPr>
              <w:t>потужностей</w:t>
            </w:r>
            <w:proofErr w:type="spellEnd"/>
            <w:r w:rsidRPr="00117FE7">
              <w:rPr>
                <w:rFonts w:ascii="Times New Roman" w:eastAsia="Times New Roman" w:hAnsi="Times New Roman" w:cs="Times New Roman"/>
                <w:sz w:val="24"/>
                <w:szCs w:val="24"/>
                <w:lang w:eastAsia="uk-UA"/>
              </w:rPr>
              <w:t xml:space="preserve"> для  сортування побутових відходів.</w:t>
            </w:r>
          </w:p>
          <w:p w:rsidR="00117FE7" w:rsidRPr="00117FE7" w:rsidRDefault="00117FE7" w:rsidP="00117FE7">
            <w:pPr>
              <w:spacing w:before="120" w:after="0" w:line="240" w:lineRule="auto"/>
              <w:ind w:right="282" w:firstLine="680"/>
              <w:jc w:val="both"/>
              <w:rPr>
                <w:rFonts w:ascii="Times New Roman" w:eastAsia="Times New Roman" w:hAnsi="Times New Roman" w:cs="Times New Roman"/>
                <w:bCs/>
                <w:color w:val="000000"/>
                <w:spacing w:val="-3"/>
                <w:sz w:val="24"/>
                <w:szCs w:val="24"/>
                <w:lang w:eastAsia="ru-RU"/>
              </w:rPr>
            </w:pPr>
            <w:r w:rsidRPr="00117FE7">
              <w:rPr>
                <w:rFonts w:ascii="Times New Roman" w:eastAsia="Times New Roman" w:hAnsi="Times New Roman" w:cs="Times New Roman"/>
                <w:bCs/>
                <w:color w:val="000000"/>
                <w:spacing w:val="-3"/>
                <w:sz w:val="24"/>
                <w:szCs w:val="24"/>
                <w:lang w:eastAsia="ru-RU"/>
              </w:rPr>
              <w:t>Учасник повинен забезпечувати виконання працівниками правил дорожнього руху, правил протипожежної безпеки, охорону праці, техніку безпеки а також технічну справність і безпеку транспортних засобів, що використовуватимуться для надання послуг. В складі штатних працівників учасника повинні бути:</w:t>
            </w:r>
          </w:p>
          <w:p w:rsidR="00117FE7" w:rsidRPr="00117FE7" w:rsidRDefault="00117FE7" w:rsidP="00117FE7">
            <w:pPr>
              <w:spacing w:before="120" w:after="0" w:line="240" w:lineRule="auto"/>
              <w:ind w:right="282" w:firstLine="310"/>
              <w:jc w:val="both"/>
              <w:rPr>
                <w:rFonts w:ascii="Times New Roman" w:eastAsia="Times New Roman" w:hAnsi="Times New Roman" w:cs="Times New Roman"/>
                <w:bCs/>
                <w:color w:val="000000"/>
                <w:spacing w:val="-3"/>
                <w:sz w:val="24"/>
                <w:szCs w:val="24"/>
                <w:lang w:eastAsia="ru-RU"/>
              </w:rPr>
            </w:pPr>
            <w:r w:rsidRPr="00117FE7">
              <w:rPr>
                <w:rFonts w:ascii="Times New Roman" w:eastAsia="Times New Roman" w:hAnsi="Times New Roman" w:cs="Times New Roman"/>
                <w:bCs/>
                <w:color w:val="000000"/>
                <w:spacing w:val="-3"/>
                <w:sz w:val="24"/>
                <w:szCs w:val="24"/>
                <w:lang w:eastAsia="ru-RU"/>
              </w:rPr>
              <w:t xml:space="preserve">- особа відповідальна за дотримання вимог законодавства України з питань охорони праці, яка пройшла відповідне навчання та отримала посвідчення (учасник повинен надати </w:t>
            </w:r>
            <w:proofErr w:type="spellStart"/>
            <w:r w:rsidRPr="00117FE7">
              <w:rPr>
                <w:rFonts w:ascii="Times New Roman" w:eastAsia="Times New Roman" w:hAnsi="Times New Roman" w:cs="Times New Roman"/>
                <w:bCs/>
                <w:color w:val="000000"/>
                <w:spacing w:val="-3"/>
                <w:sz w:val="24"/>
                <w:szCs w:val="24"/>
                <w:lang w:eastAsia="ru-RU"/>
              </w:rPr>
              <w:t>скан</w:t>
            </w:r>
            <w:proofErr w:type="spellEnd"/>
            <w:r w:rsidRPr="00117FE7">
              <w:rPr>
                <w:rFonts w:ascii="Times New Roman" w:eastAsia="Times New Roman" w:hAnsi="Times New Roman" w:cs="Times New Roman"/>
                <w:bCs/>
                <w:color w:val="000000"/>
                <w:spacing w:val="-3"/>
                <w:sz w:val="24"/>
                <w:szCs w:val="24"/>
                <w:lang w:eastAsia="ru-RU"/>
              </w:rPr>
              <w:t>-копію посвідчення (свідоцтва, сертифікату) про проходження навчання та наказу про призначення (прийом на роботу такої особи) такої особи;</w:t>
            </w:r>
          </w:p>
          <w:p w:rsidR="00117FE7" w:rsidRPr="00117FE7" w:rsidRDefault="00117FE7" w:rsidP="005E4AC3">
            <w:pPr>
              <w:spacing w:before="120" w:after="0" w:line="240" w:lineRule="auto"/>
              <w:ind w:right="282" w:firstLine="680"/>
              <w:jc w:val="both"/>
              <w:rPr>
                <w:rFonts w:ascii="Times New Roman" w:eastAsia="Times New Roman" w:hAnsi="Times New Roman" w:cs="Times New Roman"/>
                <w:bCs/>
                <w:spacing w:val="-3"/>
                <w:sz w:val="24"/>
                <w:szCs w:val="24"/>
                <w:lang w:eastAsia="ru-RU"/>
              </w:rPr>
            </w:pPr>
            <w:r w:rsidRPr="00117FE7">
              <w:rPr>
                <w:rFonts w:ascii="Times New Roman" w:hAnsi="Times New Roman" w:cs="Times New Roman"/>
                <w:sz w:val="24"/>
                <w:szCs w:val="24"/>
              </w:rPr>
              <w:t xml:space="preserve">Учасник повинен забезпечувати проведення в установленому законодавством порядку щоденного </w:t>
            </w:r>
            <w:proofErr w:type="spellStart"/>
            <w:r w:rsidRPr="00117FE7">
              <w:rPr>
                <w:rFonts w:ascii="Times New Roman" w:hAnsi="Times New Roman" w:cs="Times New Roman"/>
                <w:sz w:val="24"/>
                <w:szCs w:val="24"/>
              </w:rPr>
              <w:t>передрейсового</w:t>
            </w:r>
            <w:proofErr w:type="spellEnd"/>
            <w:r w:rsidRPr="00117FE7">
              <w:rPr>
                <w:rFonts w:ascii="Times New Roman" w:hAnsi="Times New Roman" w:cs="Times New Roman"/>
                <w:sz w:val="24"/>
                <w:szCs w:val="24"/>
              </w:rPr>
              <w:t xml:space="preserve"> та </w:t>
            </w:r>
            <w:proofErr w:type="spellStart"/>
            <w:r w:rsidRPr="00117FE7">
              <w:rPr>
                <w:rFonts w:ascii="Times New Roman" w:hAnsi="Times New Roman" w:cs="Times New Roman"/>
                <w:sz w:val="24"/>
                <w:szCs w:val="24"/>
              </w:rPr>
              <w:t>післярейсового</w:t>
            </w:r>
            <w:proofErr w:type="spellEnd"/>
            <w:r w:rsidRPr="00117FE7">
              <w:rPr>
                <w:rFonts w:ascii="Times New Roman" w:hAnsi="Times New Roman" w:cs="Times New Roman"/>
                <w:sz w:val="24"/>
                <w:szCs w:val="24"/>
              </w:rPr>
              <w:t xml:space="preserve"> медичного огляду водіїв.  </w:t>
            </w:r>
            <w:r w:rsidRPr="00117FE7">
              <w:rPr>
                <w:rFonts w:ascii="Times New Roman" w:eastAsia="Times New Roman" w:hAnsi="Times New Roman" w:cs="Times New Roman"/>
                <w:bCs/>
                <w:spacing w:val="-3"/>
                <w:sz w:val="24"/>
                <w:szCs w:val="24"/>
                <w:lang w:eastAsia="ru-RU"/>
              </w:rPr>
              <w:t xml:space="preserve"> В складі штатних працівників учасника повинен бути лікар, який пройшов відповідне навчання та отримав свідоцтво на право проведення таких оглядів. Учасник підтверджує відповідність шляхом подання </w:t>
            </w:r>
            <w:proofErr w:type="spellStart"/>
            <w:r w:rsidRPr="00117FE7">
              <w:rPr>
                <w:rFonts w:ascii="Times New Roman" w:eastAsia="Times New Roman" w:hAnsi="Times New Roman" w:cs="Times New Roman"/>
                <w:bCs/>
                <w:spacing w:val="-3"/>
                <w:sz w:val="24"/>
                <w:szCs w:val="24"/>
                <w:lang w:eastAsia="ru-RU"/>
              </w:rPr>
              <w:t>сканкопій</w:t>
            </w:r>
            <w:proofErr w:type="spellEnd"/>
            <w:r w:rsidRPr="00117FE7">
              <w:rPr>
                <w:rFonts w:ascii="Times New Roman" w:eastAsia="Times New Roman" w:hAnsi="Times New Roman" w:cs="Times New Roman"/>
                <w:bCs/>
                <w:spacing w:val="-3"/>
                <w:sz w:val="24"/>
                <w:szCs w:val="24"/>
                <w:lang w:eastAsia="ru-RU"/>
              </w:rPr>
              <w:t xml:space="preserve"> наказу про прийом на роботу (або трудового договору), свідоцтва (диплому) про відповідну кваліфікацію (освіту) лікаря та довідки уповноваженого органу (підприємства) Міністерства охорони здоров’я України про включення цього лікаря до Бази даних медичних працівників, що проводять щозмінні </w:t>
            </w:r>
            <w:proofErr w:type="spellStart"/>
            <w:r w:rsidRPr="00117FE7">
              <w:rPr>
                <w:rFonts w:ascii="Times New Roman" w:eastAsia="Times New Roman" w:hAnsi="Times New Roman" w:cs="Times New Roman"/>
                <w:bCs/>
                <w:spacing w:val="-3"/>
                <w:sz w:val="24"/>
                <w:szCs w:val="24"/>
                <w:lang w:eastAsia="ru-RU"/>
              </w:rPr>
              <w:t>передрейсові</w:t>
            </w:r>
            <w:proofErr w:type="spellEnd"/>
            <w:r w:rsidRPr="00117FE7">
              <w:rPr>
                <w:rFonts w:ascii="Times New Roman" w:eastAsia="Times New Roman" w:hAnsi="Times New Roman" w:cs="Times New Roman"/>
                <w:bCs/>
                <w:spacing w:val="-3"/>
                <w:sz w:val="24"/>
                <w:szCs w:val="24"/>
                <w:lang w:eastAsia="ru-RU"/>
              </w:rPr>
              <w:t xml:space="preserve"> та </w:t>
            </w:r>
            <w:proofErr w:type="spellStart"/>
            <w:r w:rsidRPr="00117FE7">
              <w:rPr>
                <w:rFonts w:ascii="Times New Roman" w:eastAsia="Times New Roman" w:hAnsi="Times New Roman" w:cs="Times New Roman"/>
                <w:bCs/>
                <w:spacing w:val="-3"/>
                <w:sz w:val="24"/>
                <w:szCs w:val="24"/>
                <w:lang w:eastAsia="ru-RU"/>
              </w:rPr>
              <w:t>післярейсові</w:t>
            </w:r>
            <w:proofErr w:type="spellEnd"/>
            <w:r w:rsidRPr="00117FE7">
              <w:rPr>
                <w:rFonts w:ascii="Times New Roman" w:eastAsia="Times New Roman" w:hAnsi="Times New Roman" w:cs="Times New Roman"/>
                <w:bCs/>
                <w:spacing w:val="-3"/>
                <w:sz w:val="24"/>
                <w:szCs w:val="24"/>
                <w:lang w:eastAsia="ru-RU"/>
              </w:rPr>
              <w:t xml:space="preserve"> медичні огляди водіїв транспортних засобів.</w:t>
            </w:r>
          </w:p>
        </w:tc>
      </w:tr>
      <w:tr w:rsidR="00117FE7" w:rsidRPr="00117FE7" w:rsidTr="00B839F1">
        <w:trPr>
          <w:trHeight w:val="519"/>
        </w:trPr>
        <w:tc>
          <w:tcPr>
            <w:tcW w:w="704"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76"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7.</w:t>
            </w:r>
          </w:p>
        </w:tc>
        <w:tc>
          <w:tcPr>
            <w:tcW w:w="2840" w:type="dxa"/>
            <w:tcBorders>
              <w:top w:val="single" w:sz="4" w:space="0" w:color="auto"/>
              <w:left w:val="single" w:sz="4" w:space="0" w:color="auto"/>
              <w:bottom w:val="single" w:sz="4" w:space="0" w:color="auto"/>
              <w:right w:val="single" w:sz="4" w:space="0" w:color="auto"/>
            </w:tcBorders>
            <w:vAlign w:val="center"/>
            <w:hideMark/>
          </w:tcPr>
          <w:p w:rsidR="00117FE7" w:rsidRPr="00117FE7" w:rsidRDefault="00117FE7" w:rsidP="00117FE7">
            <w:pPr>
              <w:spacing w:after="0" w:line="276" w:lineRule="auto"/>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Інше</w:t>
            </w:r>
          </w:p>
        </w:tc>
        <w:tc>
          <w:tcPr>
            <w:tcW w:w="6549" w:type="dxa"/>
            <w:tcBorders>
              <w:top w:val="single" w:sz="4" w:space="0" w:color="auto"/>
              <w:left w:val="single" w:sz="4" w:space="0" w:color="auto"/>
              <w:bottom w:val="single" w:sz="4" w:space="0" w:color="auto"/>
              <w:right w:val="single" w:sz="4" w:space="0" w:color="auto"/>
            </w:tcBorders>
            <w:vAlign w:val="center"/>
          </w:tcPr>
          <w:p w:rsidR="00117FE7" w:rsidRPr="00117FE7" w:rsidRDefault="00117FE7" w:rsidP="00117FE7">
            <w:pPr>
              <w:spacing w:after="0" w:line="240" w:lineRule="auto"/>
              <w:jc w:val="both"/>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 xml:space="preserve">Учасник-переможець повинен надавати послуги спеціальними автотранспортними засобами, обладнаними бункерами для збору ТПВ заднього і бокового  завантаження з підйомними механізмами для контейнерів різних стандартів (як євро так і старого взірця) – не менше однієї одиниці транспорту для кожного типу контейнерів. Для вивезення великогабаритних і ремонтних відходів - спеціалізовані сміттєвози з портальними навантажувачами та/або контейнеровози для вивезення контейнерів об’ємом 7, 15 та 30 м. куб. Обов’язкова наявність в учасника сміттєвоза малогабаритного (висота не більше 3,2 м, ширина не більше 2,7 м, довжина не більше 6,5 м) з боковим завантаження контейнерів старого взірця об’ємом 1 </w:t>
            </w:r>
            <w:proofErr w:type="spellStart"/>
            <w:r w:rsidRPr="00117FE7">
              <w:rPr>
                <w:rFonts w:ascii="Times New Roman" w:eastAsia="Times New Roman" w:hAnsi="Times New Roman" w:cs="Times New Roman"/>
                <w:sz w:val="24"/>
                <w:szCs w:val="24"/>
                <w:lang w:eastAsia="uk-UA"/>
              </w:rPr>
              <w:t>м.куб</w:t>
            </w:r>
            <w:proofErr w:type="spellEnd"/>
            <w:r w:rsidRPr="00117FE7">
              <w:rPr>
                <w:rFonts w:ascii="Times New Roman" w:eastAsia="Times New Roman" w:hAnsi="Times New Roman" w:cs="Times New Roman"/>
                <w:sz w:val="24"/>
                <w:szCs w:val="24"/>
                <w:lang w:eastAsia="uk-UA"/>
              </w:rPr>
              <w:t xml:space="preserve"> (</w:t>
            </w:r>
            <w:proofErr w:type="spellStart"/>
            <w:r w:rsidRPr="00117FE7">
              <w:rPr>
                <w:rFonts w:ascii="Times New Roman" w:eastAsia="Times New Roman" w:hAnsi="Times New Roman" w:cs="Times New Roman"/>
                <w:sz w:val="24"/>
                <w:szCs w:val="24"/>
                <w:lang w:eastAsia="uk-UA"/>
              </w:rPr>
              <w:t>т.зв</w:t>
            </w:r>
            <w:proofErr w:type="spellEnd"/>
            <w:r w:rsidRPr="00117FE7">
              <w:rPr>
                <w:rFonts w:ascii="Times New Roman" w:eastAsia="Times New Roman" w:hAnsi="Times New Roman" w:cs="Times New Roman"/>
                <w:sz w:val="24"/>
                <w:szCs w:val="24"/>
                <w:lang w:eastAsia="uk-UA"/>
              </w:rPr>
              <w:t>. «</w:t>
            </w:r>
            <w:proofErr w:type="spellStart"/>
            <w:r w:rsidRPr="00117FE7">
              <w:rPr>
                <w:rFonts w:ascii="Times New Roman" w:eastAsia="Times New Roman" w:hAnsi="Times New Roman" w:cs="Times New Roman"/>
                <w:sz w:val="24"/>
                <w:szCs w:val="24"/>
                <w:lang w:eastAsia="uk-UA"/>
              </w:rPr>
              <w:t>кубіки</w:t>
            </w:r>
            <w:proofErr w:type="spellEnd"/>
            <w:r w:rsidRPr="00117FE7">
              <w:rPr>
                <w:rFonts w:ascii="Times New Roman" w:eastAsia="Times New Roman" w:hAnsi="Times New Roman" w:cs="Times New Roman"/>
                <w:sz w:val="24"/>
                <w:szCs w:val="24"/>
                <w:lang w:eastAsia="uk-UA"/>
              </w:rPr>
              <w:t>»)</w:t>
            </w:r>
          </w:p>
          <w:p w:rsidR="00117FE7" w:rsidRPr="00117FE7" w:rsidRDefault="00117FE7" w:rsidP="00117FE7">
            <w:pPr>
              <w:spacing w:after="0" w:line="240" w:lineRule="auto"/>
              <w:jc w:val="both"/>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 xml:space="preserve">Транспортування, навантаження та розвантаження твердих побутових, великогабаритних і ремонтних відходів </w:t>
            </w:r>
            <w:r w:rsidRPr="00117FE7">
              <w:rPr>
                <w:rFonts w:ascii="Times New Roman" w:eastAsia="Times New Roman" w:hAnsi="Times New Roman" w:cs="Times New Roman"/>
                <w:sz w:val="24"/>
                <w:szCs w:val="24"/>
                <w:lang w:eastAsia="uk-UA"/>
              </w:rPr>
              <w:lastRenderedPageBreak/>
              <w:t>здійснюється за рахунок Учасника-переможця.</w:t>
            </w:r>
          </w:p>
          <w:p w:rsidR="00117FE7" w:rsidRPr="00117FE7" w:rsidRDefault="00117FE7" w:rsidP="00117FE7">
            <w:pPr>
              <w:spacing w:after="0" w:line="240" w:lineRule="auto"/>
              <w:jc w:val="both"/>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Транспортування відходів повинне здійснюватися способами, що виключають можливість їх втрати в процесі перевезення, створення аварійних ситуацій, спричинення шкоди навколишньому середовищу, здоров'ю людей.</w:t>
            </w:r>
          </w:p>
          <w:p w:rsidR="00117FE7" w:rsidRPr="00117FE7" w:rsidRDefault="00117FE7" w:rsidP="00117FE7">
            <w:pPr>
              <w:spacing w:after="0" w:line="240" w:lineRule="auto"/>
              <w:jc w:val="both"/>
              <w:rPr>
                <w:rFonts w:ascii="Times New Roman" w:eastAsia="Times New Roman" w:hAnsi="Times New Roman" w:cs="Times New Roman"/>
                <w:sz w:val="24"/>
                <w:szCs w:val="24"/>
                <w:lang w:eastAsia="uk-UA"/>
              </w:rPr>
            </w:pPr>
            <w:r w:rsidRPr="00117FE7">
              <w:rPr>
                <w:rFonts w:ascii="Times New Roman" w:eastAsia="Times New Roman" w:hAnsi="Times New Roman" w:cs="Times New Roman"/>
                <w:sz w:val="24"/>
                <w:szCs w:val="24"/>
                <w:lang w:eastAsia="uk-UA"/>
              </w:rPr>
              <w:t xml:space="preserve">Вивезення відходів повинно </w:t>
            </w:r>
            <w:proofErr w:type="spellStart"/>
            <w:r w:rsidRPr="00117FE7">
              <w:rPr>
                <w:rFonts w:ascii="Times New Roman" w:eastAsia="Times New Roman" w:hAnsi="Times New Roman" w:cs="Times New Roman"/>
                <w:sz w:val="24"/>
                <w:szCs w:val="24"/>
                <w:lang w:eastAsia="uk-UA"/>
              </w:rPr>
              <w:t>здійснюватись</w:t>
            </w:r>
            <w:proofErr w:type="spellEnd"/>
            <w:r w:rsidRPr="00117FE7">
              <w:rPr>
                <w:rFonts w:ascii="Times New Roman" w:eastAsia="Times New Roman" w:hAnsi="Times New Roman" w:cs="Times New Roman"/>
                <w:sz w:val="24"/>
                <w:szCs w:val="24"/>
                <w:lang w:eastAsia="uk-UA"/>
              </w:rPr>
              <w:t xml:space="preserve"> тільки в спеціальні місця їх оброблення (перероблення), утилізації, видалення, знешкодження чи захоронення у терміни, визначені Державними санітарними нормами.</w:t>
            </w:r>
          </w:p>
          <w:p w:rsidR="00117FE7" w:rsidRPr="00117FE7" w:rsidRDefault="00117FE7" w:rsidP="00117FE7">
            <w:pPr>
              <w:spacing w:after="0" w:line="240" w:lineRule="auto"/>
              <w:jc w:val="both"/>
              <w:rPr>
                <w:rFonts w:ascii="Times New Roman" w:eastAsia="Times New Roman" w:hAnsi="Times New Roman" w:cs="Times New Roman"/>
                <w:sz w:val="24"/>
                <w:szCs w:val="24"/>
                <w:lang w:eastAsia="uk-UA"/>
              </w:rPr>
            </w:pPr>
            <w:r w:rsidRPr="00117FE7">
              <w:rPr>
                <w:rFonts w:ascii="Times New Roman" w:eastAsia="Times New Roman" w:hAnsi="Times New Roman" w:cs="Times New Roman"/>
                <w:i/>
                <w:sz w:val="24"/>
                <w:szCs w:val="24"/>
                <w:u w:val="single"/>
                <w:lang w:eastAsia="uk-UA"/>
              </w:rPr>
              <w:t>Вартість послуг включає в себе тариф на захоронення  відходів</w:t>
            </w:r>
            <w:r w:rsidRPr="00117FE7">
              <w:rPr>
                <w:rFonts w:ascii="Times New Roman" w:eastAsia="Times New Roman" w:hAnsi="Times New Roman" w:cs="Times New Roman"/>
                <w:sz w:val="24"/>
                <w:szCs w:val="24"/>
                <w:lang w:eastAsia="uk-UA"/>
              </w:rPr>
              <w:t>;</w:t>
            </w:r>
          </w:p>
          <w:p w:rsidR="00117FE7" w:rsidRPr="00117FE7" w:rsidRDefault="00117FE7" w:rsidP="00117FE7">
            <w:pPr>
              <w:spacing w:after="0" w:line="240" w:lineRule="auto"/>
              <w:rPr>
                <w:rFonts w:ascii="Times New Roman" w:eastAsia="Times New Roman" w:hAnsi="Times New Roman" w:cs="Times New Roman"/>
                <w:sz w:val="24"/>
                <w:szCs w:val="24"/>
                <w:lang w:eastAsia="uk-UA"/>
              </w:rPr>
            </w:pPr>
          </w:p>
        </w:tc>
      </w:tr>
    </w:tbl>
    <w:p w:rsidR="00117FE7" w:rsidRPr="00117FE7" w:rsidRDefault="00117FE7" w:rsidP="00117FE7">
      <w:pPr>
        <w:tabs>
          <w:tab w:val="left" w:pos="1080"/>
        </w:tabs>
        <w:spacing w:after="0" w:line="240" w:lineRule="auto"/>
        <w:ind w:right="-285"/>
        <w:jc w:val="both"/>
        <w:rPr>
          <w:rFonts w:ascii="Times New Roman" w:eastAsia="Times New Roman" w:hAnsi="Times New Roman" w:cs="Times New Roman"/>
          <w:bCs/>
          <w:color w:val="000000"/>
          <w:sz w:val="24"/>
          <w:szCs w:val="24"/>
          <w:lang w:eastAsia="ru-RU"/>
        </w:rPr>
      </w:pPr>
      <w:r w:rsidRPr="00117FE7">
        <w:rPr>
          <w:rFonts w:ascii="Times New Roman" w:eastAsia="Times New Roman" w:hAnsi="Times New Roman" w:cs="Times New Roman"/>
          <w:bCs/>
          <w:color w:val="000000"/>
          <w:sz w:val="24"/>
          <w:szCs w:val="24"/>
          <w:lang w:eastAsia="ru-RU"/>
        </w:rPr>
        <w:lastRenderedPageBreak/>
        <w:t>Фактом подання тендерної пропозиції учасник підтверджує відповідність своєї пропозиції</w:t>
      </w:r>
      <w:r w:rsidRPr="00117FE7">
        <w:rPr>
          <w:rFonts w:ascii="Times New Roman" w:eastAsia="Times New Roman" w:hAnsi="Times New Roman" w:cs="Times New Roman"/>
          <w:color w:val="000000"/>
          <w:sz w:val="24"/>
          <w:szCs w:val="24"/>
          <w:lang w:eastAsia="ru-RU"/>
        </w:rPr>
        <w:t xml:space="preserve"> </w:t>
      </w:r>
      <w:r w:rsidRPr="00117FE7">
        <w:rPr>
          <w:rFonts w:ascii="Times New Roman" w:eastAsia="Times New Roman" w:hAnsi="Times New Roman" w:cs="Times New Roman"/>
          <w:bCs/>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w:t>
      </w:r>
      <w:r w:rsidRPr="00117FE7">
        <w:rPr>
          <w:rFonts w:ascii="Times New Roman" w:eastAsia="Times New Roman" w:hAnsi="Times New Roman" w:cs="Times New Roman"/>
          <w:bCs/>
          <w:sz w:val="24"/>
          <w:szCs w:val="24"/>
          <w:lang w:eastAsia="ru-RU"/>
        </w:rPr>
        <w:t>можливість надання послуг, у</w:t>
      </w:r>
      <w:r w:rsidRPr="00117FE7">
        <w:rPr>
          <w:rFonts w:ascii="Times New Roman" w:eastAsia="Times New Roman" w:hAnsi="Times New Roman" w:cs="Times New Roman"/>
          <w:bCs/>
          <w:color w:val="000000"/>
          <w:sz w:val="24"/>
          <w:szCs w:val="24"/>
          <w:lang w:eastAsia="ru-RU"/>
        </w:rPr>
        <w:t xml:space="preserve"> відповідності до вимог, визначених згідно з умовами тендерної документації.</w:t>
      </w:r>
    </w:p>
    <w:p w:rsidR="00117FE7" w:rsidRPr="00117FE7" w:rsidRDefault="00117FE7" w:rsidP="00117FE7">
      <w:pPr>
        <w:spacing w:after="200" w:line="276" w:lineRule="auto"/>
        <w:rPr>
          <w:rFonts w:ascii="Times New Roman" w:eastAsia="Times New Roman" w:hAnsi="Times New Roman" w:cs="Times New Roman"/>
          <w:b/>
          <w:sz w:val="24"/>
          <w:szCs w:val="24"/>
          <w:lang w:eastAsia="uk-UA"/>
        </w:rPr>
      </w:pPr>
      <w:r w:rsidRPr="00117FE7">
        <w:rPr>
          <w:rFonts w:ascii="Times New Roman" w:eastAsia="Times New Roman" w:hAnsi="Times New Roman" w:cs="Times New Roman"/>
          <w:b/>
          <w:sz w:val="24"/>
          <w:szCs w:val="24"/>
          <w:lang w:eastAsia="uk-UA"/>
        </w:rPr>
        <w:t>З умовами технічних специфікацій ознайомлені (-</w:t>
      </w:r>
      <w:proofErr w:type="spellStart"/>
      <w:r w:rsidRPr="00117FE7">
        <w:rPr>
          <w:rFonts w:ascii="Times New Roman" w:eastAsia="Times New Roman" w:hAnsi="Times New Roman" w:cs="Times New Roman"/>
          <w:b/>
          <w:sz w:val="24"/>
          <w:szCs w:val="24"/>
          <w:lang w:eastAsia="uk-UA"/>
        </w:rPr>
        <w:t>ий</w:t>
      </w:r>
      <w:proofErr w:type="spellEnd"/>
      <w:r w:rsidRPr="00117FE7">
        <w:rPr>
          <w:rFonts w:ascii="Times New Roman" w:eastAsia="Times New Roman" w:hAnsi="Times New Roman" w:cs="Times New Roman"/>
          <w:b/>
          <w:sz w:val="24"/>
          <w:szCs w:val="24"/>
          <w:lang w:eastAsia="uk-UA"/>
        </w:rPr>
        <w:t>, -а), з вимогами щодо надання послуг з вивезення твердих побутових, великогабаритних і ремонтних відходів погоджуємось (-</w:t>
      </w:r>
      <w:proofErr w:type="spellStart"/>
      <w:r w:rsidRPr="00117FE7">
        <w:rPr>
          <w:rFonts w:ascii="Times New Roman" w:eastAsia="Times New Roman" w:hAnsi="Times New Roman" w:cs="Times New Roman"/>
          <w:b/>
          <w:sz w:val="24"/>
          <w:szCs w:val="24"/>
          <w:lang w:eastAsia="uk-UA"/>
        </w:rPr>
        <w:t>юсь</w:t>
      </w:r>
      <w:proofErr w:type="spellEnd"/>
      <w:r w:rsidRPr="00117FE7">
        <w:rPr>
          <w:rFonts w:ascii="Times New Roman" w:eastAsia="Times New Roman" w:hAnsi="Times New Roman" w:cs="Times New Roman"/>
          <w:b/>
          <w:sz w:val="24"/>
          <w:szCs w:val="24"/>
          <w:lang w:eastAsia="uk-UA"/>
        </w:rPr>
        <w:t>)».</w:t>
      </w:r>
    </w:p>
    <w:p w:rsidR="00117FE7" w:rsidRPr="00117FE7" w:rsidRDefault="00117FE7" w:rsidP="00117FE7">
      <w:pPr>
        <w:spacing w:after="200" w:line="276" w:lineRule="auto"/>
        <w:rPr>
          <w:rFonts w:cs="Times New Roman"/>
        </w:rPr>
      </w:pPr>
      <w:r w:rsidRPr="00117FE7">
        <w:rPr>
          <w:rFonts w:ascii="Times New Roman" w:eastAsia="Times New Roman" w:hAnsi="Times New Roman" w:cs="Times New Roman"/>
          <w:b/>
          <w:sz w:val="24"/>
          <w:szCs w:val="24"/>
          <w:lang w:eastAsia="uk-UA"/>
        </w:rPr>
        <w:t xml:space="preserve">«____»_____________ 2024р. </w:t>
      </w:r>
      <w:r w:rsidRPr="00117FE7">
        <w:rPr>
          <w:rFonts w:ascii="Times New Roman" w:eastAsia="Times New Roman" w:hAnsi="Times New Roman" w:cs="Times New Roman"/>
          <w:b/>
          <w:sz w:val="24"/>
          <w:szCs w:val="24"/>
          <w:lang w:eastAsia="uk-UA"/>
        </w:rPr>
        <w:tab/>
      </w:r>
      <w:r w:rsidRPr="00117FE7">
        <w:rPr>
          <w:rFonts w:ascii="Times New Roman" w:eastAsia="Times New Roman" w:hAnsi="Times New Roman" w:cs="Times New Roman"/>
          <w:b/>
          <w:sz w:val="24"/>
          <w:szCs w:val="24"/>
          <w:lang w:eastAsia="uk-UA"/>
        </w:rPr>
        <w:tab/>
      </w:r>
      <w:r w:rsidRPr="00117FE7">
        <w:rPr>
          <w:rFonts w:ascii="Times New Roman" w:eastAsia="Times New Roman" w:hAnsi="Times New Roman" w:cs="Times New Roman"/>
          <w:b/>
          <w:sz w:val="24"/>
          <w:szCs w:val="24"/>
          <w:lang w:eastAsia="uk-UA"/>
        </w:rPr>
        <w:tab/>
      </w:r>
      <w:r w:rsidRPr="00117FE7">
        <w:rPr>
          <w:rFonts w:ascii="Times New Roman" w:eastAsia="Times New Roman" w:hAnsi="Times New Roman" w:cs="Times New Roman"/>
          <w:b/>
          <w:sz w:val="24"/>
          <w:szCs w:val="24"/>
          <w:lang w:eastAsia="uk-UA"/>
        </w:rPr>
        <w:tab/>
        <w:t>посада, ПІБ, підпис, печатка</w:t>
      </w:r>
    </w:p>
    <w:p w:rsidR="00117FE7" w:rsidRPr="00117FE7" w:rsidRDefault="00117FE7" w:rsidP="00117FE7">
      <w:pPr>
        <w:tabs>
          <w:tab w:val="left" w:pos="708"/>
          <w:tab w:val="center" w:pos="4819"/>
          <w:tab w:val="right" w:pos="9639"/>
        </w:tabs>
        <w:spacing w:after="0" w:line="240" w:lineRule="auto"/>
        <w:jc w:val="both"/>
        <w:rPr>
          <w:rFonts w:ascii="Times New Roman" w:hAnsi="Times New Roman" w:cs="Times New Roman"/>
          <w:sz w:val="24"/>
          <w:szCs w:val="24"/>
        </w:rPr>
      </w:pPr>
    </w:p>
    <w:p w:rsidR="00117FE7" w:rsidRPr="003E6489" w:rsidRDefault="00117FE7" w:rsidP="002B3ACE">
      <w:pPr>
        <w:keepNext/>
        <w:suppressLineNumbers/>
        <w:pBdr>
          <w:top w:val="nil"/>
          <w:left w:val="nil"/>
          <w:bottom w:val="nil"/>
          <w:right w:val="nil"/>
          <w:between w:val="nil"/>
        </w:pBdr>
        <w:suppressAutoHyphens/>
        <w:spacing w:after="0" w:line="240" w:lineRule="auto"/>
        <w:ind w:right="-284"/>
        <w:contextualSpacing/>
        <w:jc w:val="both"/>
        <w:rPr>
          <w:rFonts w:ascii="Times New Roman" w:eastAsia="Times New Roman" w:hAnsi="Times New Roman" w:cs="Times New Roman"/>
          <w:sz w:val="24"/>
          <w:szCs w:val="24"/>
        </w:rPr>
      </w:pPr>
    </w:p>
    <w:p w:rsidR="0027737E" w:rsidRPr="004949CC" w:rsidRDefault="0027737E" w:rsidP="00E02A6C">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4949CC">
        <w:rPr>
          <w:rFonts w:ascii="Times New Roman" w:hAnsi="Times New Roman" w:cs="Times New Roman"/>
          <w:b/>
          <w:color w:val="000000"/>
          <w:sz w:val="24"/>
          <w:szCs w:val="24"/>
          <w:shd w:val="clear" w:color="auto" w:fill="FFFFFF"/>
        </w:rPr>
        <w:t xml:space="preserve"> </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07CA6" w:rsidRPr="00D07CA6" w:rsidRDefault="00D07CA6" w:rsidP="00D07CA6">
      <w:pPr>
        <w:spacing w:after="240" w:line="240" w:lineRule="auto"/>
        <w:contextualSpacing/>
        <w:rPr>
          <w:rFonts w:ascii="Times New Roman" w:eastAsia="Times New Roman" w:hAnsi="Times New Roman" w:cs="Times New Roman"/>
          <w:sz w:val="24"/>
          <w:szCs w:val="24"/>
          <w:lang w:eastAsia="ru-RU"/>
        </w:rPr>
      </w:pPr>
      <w:bookmarkStart w:id="0" w:name="_GoBack"/>
      <w:bookmarkEnd w:id="0"/>
    </w:p>
    <w:p w:rsidR="00D07CA6" w:rsidRPr="00D07CA6" w:rsidRDefault="00D07CA6" w:rsidP="00D07CA6">
      <w:pPr>
        <w:tabs>
          <w:tab w:val="left" w:pos="2160"/>
          <w:tab w:val="left" w:pos="3600"/>
        </w:tabs>
        <w:spacing w:after="0" w:line="240" w:lineRule="auto"/>
        <w:jc w:val="both"/>
        <w:rPr>
          <w:rFonts w:ascii="Times New Roman" w:hAnsi="Times New Roman" w:cs="Times New Roman"/>
          <w:i/>
          <w:noProof/>
          <w:sz w:val="24"/>
          <w:szCs w:val="24"/>
        </w:rPr>
      </w:pPr>
    </w:p>
    <w:p w:rsidR="00D07CA6" w:rsidRPr="00D07CA6" w:rsidRDefault="00D07CA6" w:rsidP="00D07CA6">
      <w:pPr>
        <w:tabs>
          <w:tab w:val="left" w:pos="9354"/>
        </w:tabs>
        <w:spacing w:after="0" w:line="240" w:lineRule="auto"/>
        <w:jc w:val="center"/>
        <w:rPr>
          <w:rFonts w:ascii="Times New Roman" w:eastAsia="Times New Roman" w:hAnsi="Times New Roman"/>
          <w:sz w:val="24"/>
          <w:szCs w:val="24"/>
          <w:lang w:eastAsia="ru-RU"/>
        </w:rPr>
      </w:pPr>
    </w:p>
    <w:p w:rsidR="00D07CA6" w:rsidRPr="00D07CA6" w:rsidRDefault="00D07CA6" w:rsidP="00D07CA6">
      <w:pPr>
        <w:spacing w:after="0" w:line="240" w:lineRule="auto"/>
        <w:rPr>
          <w:rFonts w:ascii="Times New Roman" w:eastAsia="Times New Roman" w:hAnsi="Times New Roman" w:cs="Times New Roman"/>
          <w:sz w:val="24"/>
          <w:szCs w:val="24"/>
          <w:lang w:eastAsia="ru-RU"/>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6A" w:rsidRDefault="008B266A">
      <w:pPr>
        <w:spacing w:after="0" w:line="240" w:lineRule="auto"/>
      </w:pPr>
      <w:r>
        <w:separator/>
      </w:r>
    </w:p>
  </w:endnote>
  <w:endnote w:type="continuationSeparator" w:id="0">
    <w:p w:rsidR="008B266A" w:rsidRDefault="008B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1" w:rsidRDefault="00B839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1D1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1" w:rsidRDefault="00B839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6A" w:rsidRDefault="008B266A">
      <w:pPr>
        <w:spacing w:after="0" w:line="240" w:lineRule="auto"/>
      </w:pPr>
      <w:r>
        <w:separator/>
      </w:r>
    </w:p>
  </w:footnote>
  <w:footnote w:type="continuationSeparator" w:id="0">
    <w:p w:rsidR="008B266A" w:rsidRDefault="008B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1" w:rsidRDefault="00B839F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4.6 &quot;Напрямок повороту&quot;" style="width:10pt;height:9pt;visibility:visible;mso-wrap-style:square" o:bullet="t">
        <v:imagedata r:id="rId1" o:title="1"/>
      </v:shape>
    </w:pict>
  </w:numPicBullet>
  <w:numPicBullet w:numPicBulletId="1">
    <w:pict>
      <v:shape id="_x0000_i1031"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32"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33"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2"/>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3"/>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4285"/>
    <w:rsid w:val="00027900"/>
    <w:rsid w:val="000279A6"/>
    <w:rsid w:val="00040F93"/>
    <w:rsid w:val="00041584"/>
    <w:rsid w:val="00042736"/>
    <w:rsid w:val="000445EE"/>
    <w:rsid w:val="000711D0"/>
    <w:rsid w:val="0007652C"/>
    <w:rsid w:val="00080D71"/>
    <w:rsid w:val="00084C40"/>
    <w:rsid w:val="00085C3E"/>
    <w:rsid w:val="0009203A"/>
    <w:rsid w:val="000970C3"/>
    <w:rsid w:val="000A3A0E"/>
    <w:rsid w:val="000A5249"/>
    <w:rsid w:val="000B0644"/>
    <w:rsid w:val="000B5F6F"/>
    <w:rsid w:val="000C3158"/>
    <w:rsid w:val="000E30B7"/>
    <w:rsid w:val="000E3656"/>
    <w:rsid w:val="000F0779"/>
    <w:rsid w:val="000F1F50"/>
    <w:rsid w:val="000F2D77"/>
    <w:rsid w:val="000F3FFD"/>
    <w:rsid w:val="000F6F29"/>
    <w:rsid w:val="00102D37"/>
    <w:rsid w:val="00107224"/>
    <w:rsid w:val="00113D60"/>
    <w:rsid w:val="00114056"/>
    <w:rsid w:val="00117FE7"/>
    <w:rsid w:val="001219CA"/>
    <w:rsid w:val="00133647"/>
    <w:rsid w:val="00133C3C"/>
    <w:rsid w:val="00141F0D"/>
    <w:rsid w:val="0015338D"/>
    <w:rsid w:val="00157E33"/>
    <w:rsid w:val="00157FBC"/>
    <w:rsid w:val="00160E2F"/>
    <w:rsid w:val="0016271F"/>
    <w:rsid w:val="001666CD"/>
    <w:rsid w:val="00173E87"/>
    <w:rsid w:val="00180672"/>
    <w:rsid w:val="00183A26"/>
    <w:rsid w:val="00185405"/>
    <w:rsid w:val="00191F8A"/>
    <w:rsid w:val="00193686"/>
    <w:rsid w:val="001A21B0"/>
    <w:rsid w:val="001A27E1"/>
    <w:rsid w:val="001B1950"/>
    <w:rsid w:val="001B2288"/>
    <w:rsid w:val="001B7D41"/>
    <w:rsid w:val="001C0280"/>
    <w:rsid w:val="001C08F9"/>
    <w:rsid w:val="001C78DA"/>
    <w:rsid w:val="001D13A8"/>
    <w:rsid w:val="001D5DF0"/>
    <w:rsid w:val="001E2541"/>
    <w:rsid w:val="001E4B53"/>
    <w:rsid w:val="001E5BA9"/>
    <w:rsid w:val="001E7201"/>
    <w:rsid w:val="001E779C"/>
    <w:rsid w:val="001F6020"/>
    <w:rsid w:val="002116E5"/>
    <w:rsid w:val="00212C7A"/>
    <w:rsid w:val="00216EEB"/>
    <w:rsid w:val="002223D3"/>
    <w:rsid w:val="00227973"/>
    <w:rsid w:val="00230DD4"/>
    <w:rsid w:val="00232C4E"/>
    <w:rsid w:val="002343E8"/>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5F8C"/>
    <w:rsid w:val="0028761C"/>
    <w:rsid w:val="0029561A"/>
    <w:rsid w:val="00297140"/>
    <w:rsid w:val="002A6CA9"/>
    <w:rsid w:val="002B2751"/>
    <w:rsid w:val="002B3ACE"/>
    <w:rsid w:val="002C163E"/>
    <w:rsid w:val="002C541B"/>
    <w:rsid w:val="002C5987"/>
    <w:rsid w:val="002D33C2"/>
    <w:rsid w:val="002D586F"/>
    <w:rsid w:val="002E0F2C"/>
    <w:rsid w:val="002F08CD"/>
    <w:rsid w:val="002F1F59"/>
    <w:rsid w:val="0030383D"/>
    <w:rsid w:val="003057AD"/>
    <w:rsid w:val="00306548"/>
    <w:rsid w:val="00313027"/>
    <w:rsid w:val="00327EE6"/>
    <w:rsid w:val="00332D5D"/>
    <w:rsid w:val="003513FC"/>
    <w:rsid w:val="003517AC"/>
    <w:rsid w:val="003518DA"/>
    <w:rsid w:val="00362227"/>
    <w:rsid w:val="0037096A"/>
    <w:rsid w:val="00375563"/>
    <w:rsid w:val="00375576"/>
    <w:rsid w:val="00380582"/>
    <w:rsid w:val="00390417"/>
    <w:rsid w:val="00390EB2"/>
    <w:rsid w:val="00396CEB"/>
    <w:rsid w:val="003979FA"/>
    <w:rsid w:val="003A01C1"/>
    <w:rsid w:val="003A2EFF"/>
    <w:rsid w:val="003B0406"/>
    <w:rsid w:val="003B4399"/>
    <w:rsid w:val="003D47B4"/>
    <w:rsid w:val="003D7277"/>
    <w:rsid w:val="003E6489"/>
    <w:rsid w:val="003F124C"/>
    <w:rsid w:val="003F3158"/>
    <w:rsid w:val="00400546"/>
    <w:rsid w:val="004036ED"/>
    <w:rsid w:val="00403DD8"/>
    <w:rsid w:val="00413695"/>
    <w:rsid w:val="00414CFB"/>
    <w:rsid w:val="00422880"/>
    <w:rsid w:val="00432500"/>
    <w:rsid w:val="00433F47"/>
    <w:rsid w:val="004449A9"/>
    <w:rsid w:val="00462EF3"/>
    <w:rsid w:val="00465424"/>
    <w:rsid w:val="0046648A"/>
    <w:rsid w:val="004768AF"/>
    <w:rsid w:val="004771FB"/>
    <w:rsid w:val="0048556B"/>
    <w:rsid w:val="00486556"/>
    <w:rsid w:val="00486583"/>
    <w:rsid w:val="00487FD5"/>
    <w:rsid w:val="004949CC"/>
    <w:rsid w:val="0049622F"/>
    <w:rsid w:val="004A22CB"/>
    <w:rsid w:val="004A670B"/>
    <w:rsid w:val="004A6A19"/>
    <w:rsid w:val="004B7587"/>
    <w:rsid w:val="004C3BE7"/>
    <w:rsid w:val="004C4BC8"/>
    <w:rsid w:val="004C5C4B"/>
    <w:rsid w:val="004C5F18"/>
    <w:rsid w:val="004E0511"/>
    <w:rsid w:val="004E3DF1"/>
    <w:rsid w:val="004E6E99"/>
    <w:rsid w:val="004F2E1D"/>
    <w:rsid w:val="004F4109"/>
    <w:rsid w:val="004F5701"/>
    <w:rsid w:val="00500D3C"/>
    <w:rsid w:val="005062BC"/>
    <w:rsid w:val="005217B3"/>
    <w:rsid w:val="005218F8"/>
    <w:rsid w:val="00522E87"/>
    <w:rsid w:val="00523C7B"/>
    <w:rsid w:val="00526A12"/>
    <w:rsid w:val="00527AAA"/>
    <w:rsid w:val="00535A9E"/>
    <w:rsid w:val="0054069F"/>
    <w:rsid w:val="00545609"/>
    <w:rsid w:val="005535F1"/>
    <w:rsid w:val="00553FD7"/>
    <w:rsid w:val="00554083"/>
    <w:rsid w:val="0055632F"/>
    <w:rsid w:val="00562FB4"/>
    <w:rsid w:val="00567570"/>
    <w:rsid w:val="0058030A"/>
    <w:rsid w:val="005807F5"/>
    <w:rsid w:val="00585071"/>
    <w:rsid w:val="005876FA"/>
    <w:rsid w:val="00592048"/>
    <w:rsid w:val="00595980"/>
    <w:rsid w:val="00596C15"/>
    <w:rsid w:val="00597BC5"/>
    <w:rsid w:val="005A1AE0"/>
    <w:rsid w:val="005A2D13"/>
    <w:rsid w:val="005A413D"/>
    <w:rsid w:val="005A4C53"/>
    <w:rsid w:val="005B4AE5"/>
    <w:rsid w:val="005C02F6"/>
    <w:rsid w:val="005C1D1F"/>
    <w:rsid w:val="005C299C"/>
    <w:rsid w:val="005D0107"/>
    <w:rsid w:val="005D1A03"/>
    <w:rsid w:val="005D785A"/>
    <w:rsid w:val="005E307C"/>
    <w:rsid w:val="005E49D3"/>
    <w:rsid w:val="005E4AC3"/>
    <w:rsid w:val="005E4F4A"/>
    <w:rsid w:val="005E5A8B"/>
    <w:rsid w:val="005E6EBC"/>
    <w:rsid w:val="005F2D87"/>
    <w:rsid w:val="005F37C5"/>
    <w:rsid w:val="005F4A7E"/>
    <w:rsid w:val="005F619A"/>
    <w:rsid w:val="00602C9A"/>
    <w:rsid w:val="00613DE3"/>
    <w:rsid w:val="00620B28"/>
    <w:rsid w:val="00630473"/>
    <w:rsid w:val="00644783"/>
    <w:rsid w:val="006468A4"/>
    <w:rsid w:val="006478A6"/>
    <w:rsid w:val="00650CF1"/>
    <w:rsid w:val="006531D7"/>
    <w:rsid w:val="00653D3A"/>
    <w:rsid w:val="0066046D"/>
    <w:rsid w:val="006834F5"/>
    <w:rsid w:val="006A57D5"/>
    <w:rsid w:val="006A688C"/>
    <w:rsid w:val="006B130C"/>
    <w:rsid w:val="006B28FC"/>
    <w:rsid w:val="006C3DF7"/>
    <w:rsid w:val="006C45B4"/>
    <w:rsid w:val="006E41BD"/>
    <w:rsid w:val="006F5556"/>
    <w:rsid w:val="006F7BE0"/>
    <w:rsid w:val="007042A5"/>
    <w:rsid w:val="00704DB0"/>
    <w:rsid w:val="00714ED7"/>
    <w:rsid w:val="0072214F"/>
    <w:rsid w:val="00722DAD"/>
    <w:rsid w:val="00724FB9"/>
    <w:rsid w:val="007279FF"/>
    <w:rsid w:val="007302A0"/>
    <w:rsid w:val="00735ADA"/>
    <w:rsid w:val="0074641C"/>
    <w:rsid w:val="00750271"/>
    <w:rsid w:val="00751250"/>
    <w:rsid w:val="00751907"/>
    <w:rsid w:val="0075341D"/>
    <w:rsid w:val="007550C6"/>
    <w:rsid w:val="00756D17"/>
    <w:rsid w:val="00763704"/>
    <w:rsid w:val="00770469"/>
    <w:rsid w:val="00770D19"/>
    <w:rsid w:val="00787DF3"/>
    <w:rsid w:val="00792BA2"/>
    <w:rsid w:val="00793F3E"/>
    <w:rsid w:val="007956D5"/>
    <w:rsid w:val="0079781F"/>
    <w:rsid w:val="007A4189"/>
    <w:rsid w:val="007B0CAE"/>
    <w:rsid w:val="007B6C45"/>
    <w:rsid w:val="007C4C48"/>
    <w:rsid w:val="007D0C71"/>
    <w:rsid w:val="007D27EA"/>
    <w:rsid w:val="007D3D0F"/>
    <w:rsid w:val="007E67DD"/>
    <w:rsid w:val="007E7892"/>
    <w:rsid w:val="007F063C"/>
    <w:rsid w:val="0080597B"/>
    <w:rsid w:val="00811C29"/>
    <w:rsid w:val="00814007"/>
    <w:rsid w:val="008151AB"/>
    <w:rsid w:val="00815817"/>
    <w:rsid w:val="0082037E"/>
    <w:rsid w:val="00823FC7"/>
    <w:rsid w:val="008252E9"/>
    <w:rsid w:val="008325AC"/>
    <w:rsid w:val="008370E7"/>
    <w:rsid w:val="00841CDE"/>
    <w:rsid w:val="0084430C"/>
    <w:rsid w:val="008546A0"/>
    <w:rsid w:val="00864AA9"/>
    <w:rsid w:val="00864C3A"/>
    <w:rsid w:val="00864DBF"/>
    <w:rsid w:val="00867893"/>
    <w:rsid w:val="00881AC5"/>
    <w:rsid w:val="00887E33"/>
    <w:rsid w:val="00890888"/>
    <w:rsid w:val="008B266A"/>
    <w:rsid w:val="008B2CF6"/>
    <w:rsid w:val="008B4244"/>
    <w:rsid w:val="008B491C"/>
    <w:rsid w:val="008B5061"/>
    <w:rsid w:val="008D312C"/>
    <w:rsid w:val="008E3DDE"/>
    <w:rsid w:val="008F7A74"/>
    <w:rsid w:val="00904435"/>
    <w:rsid w:val="00904E5D"/>
    <w:rsid w:val="00913D5F"/>
    <w:rsid w:val="00920C80"/>
    <w:rsid w:val="00926060"/>
    <w:rsid w:val="009375A6"/>
    <w:rsid w:val="00955731"/>
    <w:rsid w:val="00955EB9"/>
    <w:rsid w:val="00956EC1"/>
    <w:rsid w:val="009573D4"/>
    <w:rsid w:val="00961440"/>
    <w:rsid w:val="009629CB"/>
    <w:rsid w:val="009659B9"/>
    <w:rsid w:val="009712C8"/>
    <w:rsid w:val="00972386"/>
    <w:rsid w:val="00975A86"/>
    <w:rsid w:val="00985E73"/>
    <w:rsid w:val="00986DB3"/>
    <w:rsid w:val="00991EE1"/>
    <w:rsid w:val="009A0BAF"/>
    <w:rsid w:val="009A3621"/>
    <w:rsid w:val="009B25A5"/>
    <w:rsid w:val="009B46AF"/>
    <w:rsid w:val="009C0E47"/>
    <w:rsid w:val="009C70D7"/>
    <w:rsid w:val="009C7A47"/>
    <w:rsid w:val="009D1807"/>
    <w:rsid w:val="009E1455"/>
    <w:rsid w:val="009F3385"/>
    <w:rsid w:val="009F562D"/>
    <w:rsid w:val="009F5A53"/>
    <w:rsid w:val="009F5C7F"/>
    <w:rsid w:val="009F61E6"/>
    <w:rsid w:val="009F7E67"/>
    <w:rsid w:val="00A00C86"/>
    <w:rsid w:val="00A0105B"/>
    <w:rsid w:val="00A03D43"/>
    <w:rsid w:val="00A105AD"/>
    <w:rsid w:val="00A12B06"/>
    <w:rsid w:val="00A14029"/>
    <w:rsid w:val="00A2013A"/>
    <w:rsid w:val="00A31A68"/>
    <w:rsid w:val="00A32928"/>
    <w:rsid w:val="00A3564B"/>
    <w:rsid w:val="00A35987"/>
    <w:rsid w:val="00A41CCD"/>
    <w:rsid w:val="00A4475F"/>
    <w:rsid w:val="00A6441F"/>
    <w:rsid w:val="00A6487C"/>
    <w:rsid w:val="00A73185"/>
    <w:rsid w:val="00A73CF1"/>
    <w:rsid w:val="00A74EC0"/>
    <w:rsid w:val="00A77715"/>
    <w:rsid w:val="00A84528"/>
    <w:rsid w:val="00AA7AF8"/>
    <w:rsid w:val="00AB1405"/>
    <w:rsid w:val="00AB7D6D"/>
    <w:rsid w:val="00AC09B3"/>
    <w:rsid w:val="00AC6C18"/>
    <w:rsid w:val="00AD2A14"/>
    <w:rsid w:val="00AE270C"/>
    <w:rsid w:val="00AE6F05"/>
    <w:rsid w:val="00AF160A"/>
    <w:rsid w:val="00B017C2"/>
    <w:rsid w:val="00B0582A"/>
    <w:rsid w:val="00B05EBC"/>
    <w:rsid w:val="00B11B0E"/>
    <w:rsid w:val="00B17686"/>
    <w:rsid w:val="00B218FC"/>
    <w:rsid w:val="00B30871"/>
    <w:rsid w:val="00B37876"/>
    <w:rsid w:val="00B4057E"/>
    <w:rsid w:val="00B444B6"/>
    <w:rsid w:val="00B554FD"/>
    <w:rsid w:val="00B56718"/>
    <w:rsid w:val="00B67B76"/>
    <w:rsid w:val="00B73927"/>
    <w:rsid w:val="00B73C14"/>
    <w:rsid w:val="00B839F1"/>
    <w:rsid w:val="00B83CD6"/>
    <w:rsid w:val="00B86894"/>
    <w:rsid w:val="00BA2A5A"/>
    <w:rsid w:val="00BA5291"/>
    <w:rsid w:val="00BB599B"/>
    <w:rsid w:val="00BB6ECA"/>
    <w:rsid w:val="00BB75AD"/>
    <w:rsid w:val="00BC2604"/>
    <w:rsid w:val="00BC3644"/>
    <w:rsid w:val="00BC3893"/>
    <w:rsid w:val="00BD3ADD"/>
    <w:rsid w:val="00BD5EF0"/>
    <w:rsid w:val="00BD736A"/>
    <w:rsid w:val="00BE27C8"/>
    <w:rsid w:val="00BE7B59"/>
    <w:rsid w:val="00BF1EE4"/>
    <w:rsid w:val="00BF3DF4"/>
    <w:rsid w:val="00C037FD"/>
    <w:rsid w:val="00C06280"/>
    <w:rsid w:val="00C10805"/>
    <w:rsid w:val="00C154A5"/>
    <w:rsid w:val="00C173E9"/>
    <w:rsid w:val="00C176E6"/>
    <w:rsid w:val="00C22CA9"/>
    <w:rsid w:val="00C25775"/>
    <w:rsid w:val="00C30100"/>
    <w:rsid w:val="00C32AF8"/>
    <w:rsid w:val="00C33347"/>
    <w:rsid w:val="00C422FA"/>
    <w:rsid w:val="00C55046"/>
    <w:rsid w:val="00C55C61"/>
    <w:rsid w:val="00C65099"/>
    <w:rsid w:val="00C67207"/>
    <w:rsid w:val="00C71D24"/>
    <w:rsid w:val="00C72F88"/>
    <w:rsid w:val="00C93F3C"/>
    <w:rsid w:val="00CA008C"/>
    <w:rsid w:val="00CA0AD0"/>
    <w:rsid w:val="00CA3E5D"/>
    <w:rsid w:val="00CB20D8"/>
    <w:rsid w:val="00CB2F15"/>
    <w:rsid w:val="00CB5106"/>
    <w:rsid w:val="00CC160F"/>
    <w:rsid w:val="00CC787B"/>
    <w:rsid w:val="00CD35CC"/>
    <w:rsid w:val="00CD68EF"/>
    <w:rsid w:val="00CE00C2"/>
    <w:rsid w:val="00CE0741"/>
    <w:rsid w:val="00CE0B03"/>
    <w:rsid w:val="00CE5A6D"/>
    <w:rsid w:val="00CF21C9"/>
    <w:rsid w:val="00CF30A2"/>
    <w:rsid w:val="00CF4609"/>
    <w:rsid w:val="00D07CA6"/>
    <w:rsid w:val="00D10F10"/>
    <w:rsid w:val="00D1754F"/>
    <w:rsid w:val="00D20C5A"/>
    <w:rsid w:val="00D20DB8"/>
    <w:rsid w:val="00D244C1"/>
    <w:rsid w:val="00D27FB1"/>
    <w:rsid w:val="00D36291"/>
    <w:rsid w:val="00D43459"/>
    <w:rsid w:val="00D449F8"/>
    <w:rsid w:val="00D4641B"/>
    <w:rsid w:val="00D55D2B"/>
    <w:rsid w:val="00D5652E"/>
    <w:rsid w:val="00D57FDB"/>
    <w:rsid w:val="00D705B0"/>
    <w:rsid w:val="00D72076"/>
    <w:rsid w:val="00D742F3"/>
    <w:rsid w:val="00D82CE8"/>
    <w:rsid w:val="00D82F3E"/>
    <w:rsid w:val="00D903F2"/>
    <w:rsid w:val="00DB6399"/>
    <w:rsid w:val="00DC6078"/>
    <w:rsid w:val="00DD1AAD"/>
    <w:rsid w:val="00DE03C7"/>
    <w:rsid w:val="00E003EF"/>
    <w:rsid w:val="00E00A41"/>
    <w:rsid w:val="00E02A6C"/>
    <w:rsid w:val="00E26205"/>
    <w:rsid w:val="00E3042F"/>
    <w:rsid w:val="00E35CBF"/>
    <w:rsid w:val="00E36288"/>
    <w:rsid w:val="00E436E7"/>
    <w:rsid w:val="00E4454E"/>
    <w:rsid w:val="00E5021D"/>
    <w:rsid w:val="00E53FAB"/>
    <w:rsid w:val="00E548EB"/>
    <w:rsid w:val="00E57071"/>
    <w:rsid w:val="00E575F5"/>
    <w:rsid w:val="00E61A12"/>
    <w:rsid w:val="00E643F4"/>
    <w:rsid w:val="00E65293"/>
    <w:rsid w:val="00E654AA"/>
    <w:rsid w:val="00E65F23"/>
    <w:rsid w:val="00E708AE"/>
    <w:rsid w:val="00E74723"/>
    <w:rsid w:val="00E75D71"/>
    <w:rsid w:val="00E83D93"/>
    <w:rsid w:val="00E84F27"/>
    <w:rsid w:val="00E85F26"/>
    <w:rsid w:val="00E875B4"/>
    <w:rsid w:val="00E91E6C"/>
    <w:rsid w:val="00E95E06"/>
    <w:rsid w:val="00E969CA"/>
    <w:rsid w:val="00EA0F72"/>
    <w:rsid w:val="00EA2F2B"/>
    <w:rsid w:val="00EA30B9"/>
    <w:rsid w:val="00EA5467"/>
    <w:rsid w:val="00EA659D"/>
    <w:rsid w:val="00EB6CBE"/>
    <w:rsid w:val="00EB7462"/>
    <w:rsid w:val="00EC011A"/>
    <w:rsid w:val="00EC03A4"/>
    <w:rsid w:val="00EC1044"/>
    <w:rsid w:val="00EC20F8"/>
    <w:rsid w:val="00EC7D01"/>
    <w:rsid w:val="00ED02CC"/>
    <w:rsid w:val="00ED45C2"/>
    <w:rsid w:val="00ED790E"/>
    <w:rsid w:val="00EE2091"/>
    <w:rsid w:val="00EE7D0B"/>
    <w:rsid w:val="00EF0585"/>
    <w:rsid w:val="00EF08EB"/>
    <w:rsid w:val="00EF6F73"/>
    <w:rsid w:val="00F021B9"/>
    <w:rsid w:val="00F054E9"/>
    <w:rsid w:val="00F07260"/>
    <w:rsid w:val="00F17D1C"/>
    <w:rsid w:val="00F17EA5"/>
    <w:rsid w:val="00F2200A"/>
    <w:rsid w:val="00F23753"/>
    <w:rsid w:val="00F24CCA"/>
    <w:rsid w:val="00F302BC"/>
    <w:rsid w:val="00F37D17"/>
    <w:rsid w:val="00F37ED6"/>
    <w:rsid w:val="00F37EE3"/>
    <w:rsid w:val="00F50D6A"/>
    <w:rsid w:val="00F51F95"/>
    <w:rsid w:val="00F52B87"/>
    <w:rsid w:val="00F5589A"/>
    <w:rsid w:val="00F61485"/>
    <w:rsid w:val="00F666CB"/>
    <w:rsid w:val="00F66BA3"/>
    <w:rsid w:val="00F6708E"/>
    <w:rsid w:val="00F6766C"/>
    <w:rsid w:val="00F71BB5"/>
    <w:rsid w:val="00F73F26"/>
    <w:rsid w:val="00F75A47"/>
    <w:rsid w:val="00F81F14"/>
    <w:rsid w:val="00F94ED8"/>
    <w:rsid w:val="00F97E8D"/>
    <w:rsid w:val="00FA6FDA"/>
    <w:rsid w:val="00FB1D4C"/>
    <w:rsid w:val="00FB6EA4"/>
    <w:rsid w:val="00FC0C31"/>
    <w:rsid w:val="00FC35C8"/>
    <w:rsid w:val="00FE685E"/>
    <w:rsid w:val="00FF0C68"/>
    <w:rsid w:val="00FF0FF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DC53F6-5C53-43D5-9322-B9F50F9D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4015</Words>
  <Characters>2290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2024-02-27T13:12:00Z</cp:lastPrinted>
  <dcterms:created xsi:type="dcterms:W3CDTF">2024-03-19T12:06:00Z</dcterms:created>
  <dcterms:modified xsi:type="dcterms:W3CDTF">2024-03-19T12:08:00Z</dcterms:modified>
</cp:coreProperties>
</file>