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1E" w:rsidRPr="00B173AC" w:rsidRDefault="00C10E1E" w:rsidP="00EC158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uk-UA"/>
        </w:rPr>
      </w:pPr>
    </w:p>
    <w:p w:rsidR="0033488D" w:rsidRDefault="00AA5387" w:rsidP="0033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2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3348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№1</w:t>
      </w:r>
      <w:r w:rsidR="003348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3488D">
        <w:rPr>
          <w:rFonts w:ascii="Times New Roman" w:eastAsia="Times New Roman" w:hAnsi="Times New Roman" w:cs="Times New Roman"/>
          <w:sz w:val="24"/>
          <w:szCs w:val="24"/>
          <w:lang w:val="uk-UA"/>
        </w:rPr>
        <w:t>до Документації</w:t>
      </w:r>
      <w:r w:rsidR="00334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8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закупівлю: </w:t>
      </w:r>
    </w:p>
    <w:p w:rsidR="0033488D" w:rsidRDefault="0033488D" w:rsidP="003348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021:2015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45450000-6- Інші завершальні        будівельні роботи (Послуги з поточного ремонту </w:t>
      </w:r>
      <w:proofErr w:type="gramEnd"/>
    </w:p>
    <w:p w:rsidR="0033488D" w:rsidRDefault="0033488D" w:rsidP="003348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водонапірної башти(висота 27м.) Львівська обл. с. Малі Грибовичі)</w:t>
      </w:r>
    </w:p>
    <w:p w:rsidR="00AA5387" w:rsidRDefault="00AA5387" w:rsidP="0033488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AA5387" w:rsidRDefault="00AA5387" w:rsidP="00AA538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AA5387" w:rsidRDefault="00AA5387" w:rsidP="00AA538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AA5387" w:rsidRPr="00751ABE" w:rsidRDefault="00AA5387" w:rsidP="00AA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/>
        </w:rPr>
      </w:pPr>
      <w:r w:rsidRPr="00A41D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41D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ПОЧАТКОВА </w:t>
      </w:r>
      <w:r w:rsidRPr="00A41D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ПРОПОЗИЦІЯ»</w:t>
      </w:r>
    </w:p>
    <w:p w:rsidR="00AA5387" w:rsidRDefault="00AA5387" w:rsidP="00AA5387">
      <w:pPr>
        <w:ind w:hanging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51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1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(форма, яка подається Учасником на фірмовому бланку </w:t>
      </w:r>
      <w:r w:rsidRPr="00751AB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(</w:t>
      </w:r>
      <w:r w:rsidRPr="00751ABE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у разі наявності</w:t>
      </w:r>
      <w:r w:rsidRPr="00751AB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))</w:t>
      </w:r>
    </w:p>
    <w:p w:rsidR="00AA5387" w:rsidRPr="00751ABE" w:rsidRDefault="00AA5387" w:rsidP="00AA5387">
      <w:pPr>
        <w:ind w:hanging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AA5387" w:rsidRPr="00751ABE" w:rsidRDefault="00EC158C" w:rsidP="00EC15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AA5387" w:rsidRPr="00751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Ми (я), _________(вказати назву Учасника), надаємо свою  початкову  пропозицію щодо участі у електронних торгах на закупівлю</w:t>
      </w:r>
      <w:r w:rsidR="00AA5387" w:rsidRPr="00751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  <w:r w:rsidR="00AA5387" w:rsidRPr="00EC1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ДК</w:t>
      </w:r>
      <w:r w:rsidR="00AA5387" w:rsidRPr="00751AB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A5387" w:rsidRPr="00EC1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021:2015</w:t>
      </w:r>
      <w:r w:rsidR="00AA5387" w:rsidRPr="00751AB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45450000-6- Інші завершальні        будівельні роботи (Послуги з поточного ремонту водонапірної башти</w:t>
      </w:r>
      <w:r w:rsidR="00C9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(висота 27м.)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Львівська обл.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с. Малі Грибовичі</w:t>
      </w:r>
      <w:r w:rsidR="00AA5387" w:rsidRPr="00751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)</w:t>
      </w:r>
      <w:r w:rsidR="00AA5387" w:rsidRPr="00751A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="00AA5387" w:rsidRPr="00751ABE">
        <w:rPr>
          <w:rFonts w:ascii="Times New Roman" w:eastAsia="Calibri" w:hAnsi="Times New Roman" w:cs="Times New Roman"/>
          <w:sz w:val="24"/>
          <w:szCs w:val="24"/>
          <w:lang w:val="uk-UA"/>
        </w:rPr>
        <w:t>згідно з технічними та іншими вимогами Замовника торгів.</w:t>
      </w:r>
    </w:p>
    <w:p w:rsidR="00C10E1E" w:rsidRPr="00B173AC" w:rsidRDefault="00C10E1E" w:rsidP="00EC158C">
      <w:pPr>
        <w:pStyle w:val="Standard"/>
        <w:tabs>
          <w:tab w:val="left" w:pos="0"/>
          <w:tab w:val="center" w:pos="4153"/>
          <w:tab w:val="right" w:pos="8306"/>
        </w:tabs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73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Вивчивши пропозицію торгів та технічні вимоги для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електронних торгів на загальну суму грн.:</w:t>
      </w:r>
    </w:p>
    <w:p w:rsidR="00C10E1E" w:rsidRPr="00B173AC" w:rsidRDefault="00C11FD0" w:rsidP="00C10E1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C10E1E" w:rsidRPr="00B173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Загальна вартість початкової пропозиції:_____________________________ (цифрою та словами) </w:t>
      </w:r>
      <w:r w:rsidR="00C10E1E" w:rsidRPr="00B173A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з/без </w:t>
      </w:r>
      <w:r w:rsidR="00C10E1E" w:rsidRPr="00B173AC">
        <w:rPr>
          <w:rFonts w:ascii="Times New Roman" w:eastAsia="Calibri" w:hAnsi="Times New Roman" w:cs="Times New Roman"/>
          <w:sz w:val="24"/>
          <w:szCs w:val="24"/>
          <w:lang w:val="uk-UA"/>
        </w:rPr>
        <w:t>ПДВ.</w:t>
      </w:r>
    </w:p>
    <w:p w:rsidR="00C10E1E" w:rsidRPr="00B173AC" w:rsidRDefault="00C10E1E" w:rsidP="00C10E1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0E1E" w:rsidRPr="00B173AC" w:rsidRDefault="00C10E1E" w:rsidP="00C10E1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0E1E" w:rsidRPr="00B173AC" w:rsidRDefault="00DF68AB" w:rsidP="00C10E1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C10E1E" w:rsidRPr="00B173AC">
        <w:rPr>
          <w:rFonts w:ascii="Times New Roman" w:eastAsia="Times New Roman" w:hAnsi="Times New Roman" w:cs="Times New Roman"/>
          <w:sz w:val="24"/>
          <w:szCs w:val="24"/>
          <w:lang w:val="uk-UA"/>
        </w:rPr>
        <w:t>Ми зобов'язуємося укласти Договір за результатами проведення спрощеної закупівлі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:rsidR="00C10E1E" w:rsidRPr="00B173AC" w:rsidRDefault="00C10E1E" w:rsidP="00C10E1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C10E1E" w:rsidRPr="00B173AC" w:rsidRDefault="00C10E1E" w:rsidP="00C10E1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B173A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C3308B" w:rsidRPr="00B173AC" w:rsidRDefault="00C3308B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C3308B" w:rsidRPr="00B173AC" w:rsidRDefault="00C3308B">
      <w:pPr>
        <w:pStyle w:val="Standard"/>
        <w:spacing w:after="0" w:line="240" w:lineRule="auto"/>
        <w:rPr>
          <w:lang w:val="uk-UA"/>
        </w:rPr>
      </w:pPr>
    </w:p>
    <w:sectPr w:rsidR="00C3308B" w:rsidRPr="00B173AC">
      <w:pgSz w:w="11906" w:h="16838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D3" w:rsidRDefault="00A412D3">
      <w:pPr>
        <w:spacing w:after="0" w:line="240" w:lineRule="auto"/>
      </w:pPr>
      <w:r>
        <w:separator/>
      </w:r>
    </w:p>
  </w:endnote>
  <w:endnote w:type="continuationSeparator" w:id="0">
    <w:p w:rsidR="00A412D3" w:rsidRDefault="00A4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D3" w:rsidRDefault="00A412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12D3" w:rsidRDefault="00A4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F54"/>
    <w:multiLevelType w:val="multilevel"/>
    <w:tmpl w:val="E5B602BE"/>
    <w:styleLink w:val="WWNum12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1E60114"/>
    <w:multiLevelType w:val="multilevel"/>
    <w:tmpl w:val="FC645234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9483C96"/>
    <w:multiLevelType w:val="multilevel"/>
    <w:tmpl w:val="16F04B66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E114F66"/>
    <w:multiLevelType w:val="multilevel"/>
    <w:tmpl w:val="A4140360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FC07A38"/>
    <w:multiLevelType w:val="multilevel"/>
    <w:tmpl w:val="06461812"/>
    <w:styleLink w:val="WWNum14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3A261C"/>
    <w:multiLevelType w:val="multilevel"/>
    <w:tmpl w:val="828226B6"/>
    <w:styleLink w:val="WWNum1"/>
    <w:lvl w:ilvl="0">
      <w:start w:val="1"/>
      <w:numFmt w:val="decimal"/>
      <w:lvlText w:val="%1."/>
      <w:lvlJc w:val="left"/>
      <w:rPr>
        <w:rFonts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296B34A5"/>
    <w:multiLevelType w:val="multilevel"/>
    <w:tmpl w:val="A4E213C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F01168E"/>
    <w:multiLevelType w:val="multilevel"/>
    <w:tmpl w:val="12F0DD5E"/>
    <w:styleLink w:val="WWNum13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FBF0688"/>
    <w:multiLevelType w:val="multilevel"/>
    <w:tmpl w:val="5E1E09F0"/>
    <w:styleLink w:val="WWNum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5DF24B88"/>
    <w:multiLevelType w:val="multilevel"/>
    <w:tmpl w:val="B330E6F2"/>
    <w:styleLink w:val="WWNum3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69E24AEF"/>
    <w:multiLevelType w:val="multilevel"/>
    <w:tmpl w:val="DA28BC0E"/>
    <w:styleLink w:val="WWNum10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6CE02898"/>
    <w:multiLevelType w:val="multilevel"/>
    <w:tmpl w:val="1DD4B71A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3F83F2A"/>
    <w:multiLevelType w:val="multilevel"/>
    <w:tmpl w:val="C964A34C"/>
    <w:styleLink w:val="WWNum8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9A87C91"/>
    <w:multiLevelType w:val="multilevel"/>
    <w:tmpl w:val="1B46B358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308B"/>
    <w:rsid w:val="000E7D06"/>
    <w:rsid w:val="00107029"/>
    <w:rsid w:val="001A7530"/>
    <w:rsid w:val="001B7F50"/>
    <w:rsid w:val="001C48A9"/>
    <w:rsid w:val="002815DD"/>
    <w:rsid w:val="00281EC3"/>
    <w:rsid w:val="00295DB2"/>
    <w:rsid w:val="002E7451"/>
    <w:rsid w:val="002F5937"/>
    <w:rsid w:val="00312FD7"/>
    <w:rsid w:val="00332566"/>
    <w:rsid w:val="0033488D"/>
    <w:rsid w:val="00343ACA"/>
    <w:rsid w:val="004413E0"/>
    <w:rsid w:val="00464442"/>
    <w:rsid w:val="004701E5"/>
    <w:rsid w:val="004A251E"/>
    <w:rsid w:val="004D6CCE"/>
    <w:rsid w:val="00517CED"/>
    <w:rsid w:val="00521F6B"/>
    <w:rsid w:val="0057597B"/>
    <w:rsid w:val="005A10CB"/>
    <w:rsid w:val="005A6A47"/>
    <w:rsid w:val="005A7C19"/>
    <w:rsid w:val="005C37AE"/>
    <w:rsid w:val="00637C72"/>
    <w:rsid w:val="00654540"/>
    <w:rsid w:val="00654C9F"/>
    <w:rsid w:val="00671B61"/>
    <w:rsid w:val="00677E20"/>
    <w:rsid w:val="006E5660"/>
    <w:rsid w:val="0072150A"/>
    <w:rsid w:val="007D6A11"/>
    <w:rsid w:val="00831DB1"/>
    <w:rsid w:val="0089017C"/>
    <w:rsid w:val="008B14A4"/>
    <w:rsid w:val="008E7FB4"/>
    <w:rsid w:val="008F71A1"/>
    <w:rsid w:val="00974365"/>
    <w:rsid w:val="00997BB3"/>
    <w:rsid w:val="009B30EC"/>
    <w:rsid w:val="009E2A9E"/>
    <w:rsid w:val="00A07440"/>
    <w:rsid w:val="00A3736B"/>
    <w:rsid w:val="00A412D3"/>
    <w:rsid w:val="00A85C20"/>
    <w:rsid w:val="00AA5387"/>
    <w:rsid w:val="00AD2E37"/>
    <w:rsid w:val="00AD3755"/>
    <w:rsid w:val="00AD4619"/>
    <w:rsid w:val="00B01A23"/>
    <w:rsid w:val="00B173AC"/>
    <w:rsid w:val="00B26B40"/>
    <w:rsid w:val="00B94B7B"/>
    <w:rsid w:val="00BE089F"/>
    <w:rsid w:val="00C10E1E"/>
    <w:rsid w:val="00C11FD0"/>
    <w:rsid w:val="00C267B0"/>
    <w:rsid w:val="00C3308B"/>
    <w:rsid w:val="00C3570A"/>
    <w:rsid w:val="00C91E37"/>
    <w:rsid w:val="00C95BA0"/>
    <w:rsid w:val="00CD4C95"/>
    <w:rsid w:val="00CD539C"/>
    <w:rsid w:val="00D12EB3"/>
    <w:rsid w:val="00D3228F"/>
    <w:rsid w:val="00DB322F"/>
    <w:rsid w:val="00DD3B02"/>
    <w:rsid w:val="00DD6494"/>
    <w:rsid w:val="00DF68AB"/>
    <w:rsid w:val="00EA17D8"/>
    <w:rsid w:val="00EB63A7"/>
    <w:rsid w:val="00EC158C"/>
    <w:rsid w:val="00EF0B81"/>
    <w:rsid w:val="00EF58D9"/>
    <w:rsid w:val="00FA549F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CE"/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7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</w:pPr>
    <w:rPr>
      <w:lang w:val="uk-UA" w:eastAsia="uk-U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endnote text"/>
    <w:basedOn w:val="Standard"/>
    <w:pPr>
      <w:spacing w:after="0" w:line="240" w:lineRule="auto"/>
    </w:pPr>
    <w:rPr>
      <w:rFonts w:eastAsia="Times New Roman" w:cs="Times New Roman"/>
      <w:sz w:val="20"/>
      <w:szCs w:val="20"/>
      <w:lang w:val="uk-UA"/>
    </w:rPr>
  </w:style>
  <w:style w:type="paragraph" w:styleId="a6">
    <w:name w:val="List Paragraph"/>
    <w:basedOn w:val="Standard"/>
    <w:pPr>
      <w:ind w:left="720"/>
    </w:pPr>
  </w:style>
  <w:style w:type="paragraph" w:customStyle="1" w:styleId="rvps2">
    <w:name w:val="rvps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pPr>
      <w:widowControl/>
      <w:spacing w:after="0" w:line="240" w:lineRule="auto"/>
    </w:pPr>
  </w:style>
  <w:style w:type="paragraph" w:styleId="a8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lang w:val="uk-UA" w:eastAsia="uk-UA"/>
    </w:rPr>
  </w:style>
  <w:style w:type="paragraph" w:customStyle="1" w:styleId="21">
    <w:name w:val="Основной текст 21"/>
    <w:basedOn w:val="Standard"/>
    <w:pPr>
      <w:widowControl w:val="0"/>
      <w:spacing w:after="0" w:line="240" w:lineRule="auto"/>
      <w:jc w:val="both"/>
    </w:pPr>
    <w:rPr>
      <w:rFonts w:ascii="Arial" w:eastAsia="Lucida Sans Unicode" w:hAnsi="Arial" w:cs="Mangal"/>
      <w:szCs w:val="24"/>
      <w:lang w:val="uk-UA" w:eastAsia="hi-IN" w:bidi="hi-IN"/>
    </w:rPr>
  </w:style>
  <w:style w:type="paragraph" w:customStyle="1" w:styleId="210">
    <w:name w:val="Основной текст с отступом 21"/>
    <w:basedOn w:val="Standar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Standard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 w:eastAsia="ar-SA"/>
    </w:rPr>
  </w:style>
  <w:style w:type="paragraph" w:styleId="a9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Title"/>
    <w:basedOn w:val="Standard"/>
    <w:next w:val="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0">
    <w:name w:val="Òåêñò0"/>
    <w:basedOn w:val="Standard"/>
    <w:pPr>
      <w:widowControl w:val="0"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Standar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c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d">
    <w:name w:val="Текст концевой сноски Знак"/>
    <w:basedOn w:val="a0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rPr>
      <w:rFonts w:ascii="Calibri Light" w:hAnsi="Calibri Light"/>
      <w:b/>
      <w:bCs/>
      <w:color w:val="4472C4"/>
      <w:sz w:val="26"/>
      <w:szCs w:val="26"/>
    </w:rPr>
  </w:style>
  <w:style w:type="character" w:customStyle="1" w:styleId="af0">
    <w:name w:val="Основной текст Знак"/>
    <w:basedOn w:val="a0"/>
    <w:rPr>
      <w:lang w:val="uk-UA" w:eastAsia="uk-UA"/>
    </w:rPr>
  </w:style>
  <w:style w:type="character" w:customStyle="1" w:styleId="af1">
    <w:name w:val="Основной текст с отступом Знак"/>
    <w:basedOn w:val="a0"/>
    <w:rPr>
      <w:lang w:val="uk-UA" w:eastAsia="uk-UA"/>
    </w:rPr>
  </w:style>
  <w:style w:type="character" w:customStyle="1" w:styleId="af2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3">
    <w:name w:val="Название Знак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rPr>
      <w:rFonts w:cs="Times New Roman"/>
      <w:strike w:val="0"/>
      <w:dstrike w:val="0"/>
      <w:u w:val="no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character" w:customStyle="1" w:styleId="80">
    <w:name w:val="Заголовок 8 Знак"/>
    <w:basedOn w:val="a0"/>
    <w:link w:val="8"/>
    <w:uiPriority w:val="9"/>
    <w:semiHidden/>
    <w:rsid w:val="00AD37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EB6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CE"/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7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</w:pPr>
    <w:rPr>
      <w:lang w:val="uk-UA" w:eastAsia="uk-U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endnote text"/>
    <w:basedOn w:val="Standard"/>
    <w:pPr>
      <w:spacing w:after="0" w:line="240" w:lineRule="auto"/>
    </w:pPr>
    <w:rPr>
      <w:rFonts w:eastAsia="Times New Roman" w:cs="Times New Roman"/>
      <w:sz w:val="20"/>
      <w:szCs w:val="20"/>
      <w:lang w:val="uk-UA"/>
    </w:rPr>
  </w:style>
  <w:style w:type="paragraph" w:styleId="a6">
    <w:name w:val="List Paragraph"/>
    <w:basedOn w:val="Standard"/>
    <w:pPr>
      <w:ind w:left="720"/>
    </w:pPr>
  </w:style>
  <w:style w:type="paragraph" w:customStyle="1" w:styleId="rvps2">
    <w:name w:val="rvps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pPr>
      <w:widowControl/>
      <w:spacing w:after="0" w:line="240" w:lineRule="auto"/>
    </w:pPr>
  </w:style>
  <w:style w:type="paragraph" w:styleId="a8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lang w:val="uk-UA" w:eastAsia="uk-UA"/>
    </w:rPr>
  </w:style>
  <w:style w:type="paragraph" w:customStyle="1" w:styleId="21">
    <w:name w:val="Основной текст 21"/>
    <w:basedOn w:val="Standard"/>
    <w:pPr>
      <w:widowControl w:val="0"/>
      <w:spacing w:after="0" w:line="240" w:lineRule="auto"/>
      <w:jc w:val="both"/>
    </w:pPr>
    <w:rPr>
      <w:rFonts w:ascii="Arial" w:eastAsia="Lucida Sans Unicode" w:hAnsi="Arial" w:cs="Mangal"/>
      <w:szCs w:val="24"/>
      <w:lang w:val="uk-UA" w:eastAsia="hi-IN" w:bidi="hi-IN"/>
    </w:rPr>
  </w:style>
  <w:style w:type="paragraph" w:customStyle="1" w:styleId="210">
    <w:name w:val="Основной текст с отступом 21"/>
    <w:basedOn w:val="Standar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Standard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 w:eastAsia="ar-SA"/>
    </w:rPr>
  </w:style>
  <w:style w:type="paragraph" w:styleId="a9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Title"/>
    <w:basedOn w:val="Standard"/>
    <w:next w:val="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0">
    <w:name w:val="Òåêñò0"/>
    <w:basedOn w:val="Standard"/>
    <w:pPr>
      <w:widowControl w:val="0"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Standar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c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d">
    <w:name w:val="Текст концевой сноски Знак"/>
    <w:basedOn w:val="a0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rPr>
      <w:rFonts w:ascii="Calibri Light" w:hAnsi="Calibri Light"/>
      <w:b/>
      <w:bCs/>
      <w:color w:val="4472C4"/>
      <w:sz w:val="26"/>
      <w:szCs w:val="26"/>
    </w:rPr>
  </w:style>
  <w:style w:type="character" w:customStyle="1" w:styleId="af0">
    <w:name w:val="Основной текст Знак"/>
    <w:basedOn w:val="a0"/>
    <w:rPr>
      <w:lang w:val="uk-UA" w:eastAsia="uk-UA"/>
    </w:rPr>
  </w:style>
  <w:style w:type="character" w:customStyle="1" w:styleId="af1">
    <w:name w:val="Основной текст с отступом Знак"/>
    <w:basedOn w:val="a0"/>
    <w:rPr>
      <w:lang w:val="uk-UA" w:eastAsia="uk-UA"/>
    </w:rPr>
  </w:style>
  <w:style w:type="character" w:customStyle="1" w:styleId="af2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3">
    <w:name w:val="Название Знак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rPr>
      <w:rFonts w:cs="Times New Roman"/>
      <w:strike w:val="0"/>
      <w:dstrike w:val="0"/>
      <w:u w:val="no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character" w:customStyle="1" w:styleId="80">
    <w:name w:val="Заголовок 8 Знак"/>
    <w:basedOn w:val="a0"/>
    <w:link w:val="8"/>
    <w:uiPriority w:val="9"/>
    <w:semiHidden/>
    <w:rsid w:val="00AD37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EB6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 Корецька</dc:creator>
  <cp:lastModifiedBy>Глова Тетяна Ігорівна</cp:lastModifiedBy>
  <cp:revision>42</cp:revision>
  <dcterms:created xsi:type="dcterms:W3CDTF">2021-04-29T07:46:00Z</dcterms:created>
  <dcterms:modified xsi:type="dcterms:W3CDTF">2022-08-09T08:29:00Z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