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page" w:tblpX="1" w:tblpY="-1140"/>
        <w:tblW w:w="7500" w:type="dxa"/>
        <w:tblBorders>
          <w:top w:val="single" w:sz="6" w:space="0" w:color="EEEEEE"/>
          <w:left w:val="single" w:sz="6" w:space="0" w:color="DDDDDD"/>
          <w:bottom w:val="single" w:sz="6" w:space="0" w:color="DDDDDD"/>
          <w:right w:val="single" w:sz="6" w:space="0" w:color="DDDDDD"/>
        </w:tblBorders>
        <w:tblCellMar>
          <w:top w:w="15" w:type="dxa"/>
          <w:left w:w="15" w:type="dxa"/>
          <w:bottom w:w="15" w:type="dxa"/>
          <w:right w:w="15" w:type="dxa"/>
        </w:tblCellMar>
        <w:tblLook w:val="00A0"/>
      </w:tblPr>
      <w:tblGrid>
        <w:gridCol w:w="7500"/>
      </w:tblGrid>
      <w:tr w:rsidR="00AE0FB6" w:rsidRPr="00343201" w:rsidTr="00792B6F">
        <w:tc>
          <w:tcPr>
            <w:tcW w:w="0" w:type="auto"/>
            <w:tcBorders>
              <w:top w:val="single" w:sz="6" w:space="0" w:color="EEEEEE"/>
              <w:bottom w:val="single" w:sz="6" w:space="0" w:color="DDDDDD"/>
            </w:tcBorders>
            <w:shd w:val="clear" w:color="auto" w:fill="FFFFFF"/>
            <w:vAlign w:val="center"/>
          </w:tcPr>
          <w:p w:rsidR="00AE0FB6" w:rsidRPr="00503AC4" w:rsidRDefault="00AE0FB6" w:rsidP="00503AC4">
            <w:pPr>
              <w:spacing w:after="300" w:line="240" w:lineRule="auto"/>
              <w:rPr>
                <w:rFonts w:ascii="Arial" w:hAnsi="Arial" w:cs="Arial"/>
                <w:color w:val="666666"/>
                <w:sz w:val="21"/>
                <w:szCs w:val="21"/>
                <w:lang w:eastAsia="ru-RU"/>
              </w:rPr>
            </w:pPr>
          </w:p>
        </w:tc>
      </w:tr>
    </w:tbl>
    <w:p w:rsidR="00AE0FB6" w:rsidRDefault="00AE0FB6" w:rsidP="00D97F05">
      <w:pPr>
        <w:shd w:val="clear" w:color="auto" w:fill="FFFFFF"/>
        <w:spacing w:after="0" w:line="240" w:lineRule="auto"/>
        <w:ind w:right="108" w:firstLine="720"/>
        <w:jc w:val="center"/>
        <w:rPr>
          <w:rFonts w:ascii="Times New Roman" w:hAnsi="Times New Roman"/>
          <w:b/>
          <w:sz w:val="28"/>
          <w:szCs w:val="28"/>
          <w:lang w:val="uk-UA"/>
        </w:rPr>
      </w:pPr>
      <w:r w:rsidRPr="00D97F05">
        <w:rPr>
          <w:rFonts w:ascii="Times New Roman" w:hAnsi="Times New Roman"/>
          <w:b/>
          <w:sz w:val="28"/>
          <w:szCs w:val="28"/>
          <w:lang w:val="uk-UA"/>
        </w:rPr>
        <w:t>ДОГОВІР</w:t>
      </w:r>
      <w:r>
        <w:rPr>
          <w:rFonts w:ascii="Times New Roman" w:hAnsi="Times New Roman"/>
          <w:b/>
          <w:sz w:val="28"/>
          <w:szCs w:val="28"/>
          <w:lang w:val="uk-UA"/>
        </w:rPr>
        <w:t xml:space="preserve"> </w:t>
      </w:r>
    </w:p>
    <w:p w:rsidR="00AE0FB6" w:rsidRPr="00522B6D" w:rsidRDefault="0056554F" w:rsidP="00D97F05">
      <w:pPr>
        <w:shd w:val="clear" w:color="auto" w:fill="FFFFFF"/>
        <w:spacing w:after="0" w:line="240" w:lineRule="auto"/>
        <w:ind w:right="108" w:firstLine="720"/>
        <w:jc w:val="center"/>
        <w:rPr>
          <w:rFonts w:ascii="Times New Roman" w:hAnsi="Times New Roman"/>
          <w:b/>
          <w:sz w:val="28"/>
          <w:szCs w:val="28"/>
          <w:lang w:val="uk-UA"/>
        </w:rPr>
      </w:pPr>
      <w:r>
        <w:rPr>
          <w:rFonts w:ascii="Times New Roman" w:hAnsi="Times New Roman"/>
          <w:b/>
          <w:sz w:val="28"/>
          <w:szCs w:val="28"/>
          <w:lang w:val="uk-UA"/>
        </w:rPr>
        <w:t>п</w:t>
      </w:r>
      <w:r>
        <w:rPr>
          <w:rFonts w:ascii="Times New Roman" w:hAnsi="Times New Roman"/>
          <w:b/>
          <w:sz w:val="28"/>
          <w:szCs w:val="28"/>
          <w:lang w:val="en-US"/>
        </w:rPr>
        <w:t xml:space="preserve">ро </w:t>
      </w:r>
      <w:r>
        <w:rPr>
          <w:rFonts w:ascii="Times New Roman" w:hAnsi="Times New Roman"/>
          <w:b/>
          <w:sz w:val="28"/>
          <w:szCs w:val="28"/>
          <w:lang w:val="uk-UA"/>
        </w:rPr>
        <w:t>закупівлю товару</w:t>
      </w:r>
      <w:r w:rsidR="00AE0FB6" w:rsidRPr="008460D2">
        <w:rPr>
          <w:rFonts w:ascii="Times New Roman" w:hAnsi="Times New Roman"/>
          <w:b/>
          <w:sz w:val="28"/>
          <w:szCs w:val="28"/>
          <w:lang w:val="uk-UA"/>
        </w:rPr>
        <w:t xml:space="preserve">  </w:t>
      </w:r>
      <w:r w:rsidR="00AE0FB6">
        <w:rPr>
          <w:rFonts w:ascii="Times New Roman" w:hAnsi="Times New Roman"/>
          <w:b/>
          <w:sz w:val="28"/>
          <w:szCs w:val="28"/>
          <w:lang w:val="uk-UA"/>
        </w:rPr>
        <w:t>№______</w:t>
      </w:r>
    </w:p>
    <w:p w:rsidR="00AE0FB6" w:rsidRPr="008460D2" w:rsidRDefault="00AE0FB6" w:rsidP="00E52F9C">
      <w:pPr>
        <w:pStyle w:val="a3"/>
        <w:ind w:firstLine="720"/>
        <w:jc w:val="both"/>
        <w:rPr>
          <w:b/>
          <w:sz w:val="24"/>
        </w:rPr>
      </w:pPr>
      <w:r w:rsidRPr="00D97F05">
        <w:t xml:space="preserve">                               </w:t>
      </w:r>
    </w:p>
    <w:p w:rsidR="00AE0FB6" w:rsidRPr="00D97F05" w:rsidRDefault="00AE0FB6" w:rsidP="00E52F9C">
      <w:pPr>
        <w:pStyle w:val="a3"/>
        <w:ind w:firstLine="720"/>
        <w:jc w:val="both"/>
        <w:rPr>
          <w:sz w:val="24"/>
        </w:rPr>
      </w:pPr>
      <w:r w:rsidRPr="00D97F05">
        <w:rPr>
          <w:b/>
          <w:sz w:val="24"/>
        </w:rPr>
        <w:t xml:space="preserve">  </w:t>
      </w:r>
    </w:p>
    <w:p w:rsidR="00AE0FB6" w:rsidRPr="00D97F05" w:rsidRDefault="00AE0FB6" w:rsidP="00E52F9C">
      <w:pPr>
        <w:shd w:val="clear" w:color="auto" w:fill="FFFFFF"/>
        <w:ind w:right="79" w:firstLine="720"/>
        <w:jc w:val="both"/>
        <w:rPr>
          <w:rFonts w:ascii="Times New Roman" w:hAnsi="Times New Roman"/>
          <w:b/>
          <w:sz w:val="24"/>
          <w:szCs w:val="24"/>
          <w:lang w:val="uk-UA"/>
        </w:rPr>
      </w:pPr>
      <w:r w:rsidRPr="00D97F05">
        <w:rPr>
          <w:rFonts w:ascii="Times New Roman" w:hAnsi="Times New Roman"/>
          <w:b/>
          <w:color w:val="000000"/>
          <w:spacing w:val="-4"/>
          <w:sz w:val="24"/>
          <w:szCs w:val="24"/>
          <w:lang w:val="uk-UA"/>
        </w:rPr>
        <w:t>м. Тернопіль</w:t>
      </w:r>
      <w:r w:rsidRPr="00D97F05">
        <w:rPr>
          <w:rFonts w:ascii="Times New Roman" w:hAnsi="Times New Roman"/>
          <w:b/>
          <w:color w:val="000000"/>
          <w:sz w:val="24"/>
          <w:szCs w:val="24"/>
          <w:lang w:val="uk-UA"/>
        </w:rPr>
        <w:t xml:space="preserve">                                             </w:t>
      </w:r>
      <w:r>
        <w:rPr>
          <w:rFonts w:ascii="Times New Roman" w:hAnsi="Times New Roman"/>
          <w:b/>
          <w:color w:val="000000"/>
          <w:sz w:val="24"/>
          <w:szCs w:val="24"/>
          <w:lang w:val="uk-UA"/>
        </w:rPr>
        <w:t xml:space="preserve">         </w:t>
      </w:r>
      <w:r w:rsidRPr="00D97F05">
        <w:rPr>
          <w:rFonts w:ascii="Times New Roman" w:hAnsi="Times New Roman"/>
          <w:b/>
          <w:color w:val="000000"/>
          <w:sz w:val="24"/>
          <w:szCs w:val="24"/>
          <w:lang w:val="uk-UA"/>
        </w:rPr>
        <w:t xml:space="preserve">             "_</w:t>
      </w:r>
      <w:r w:rsidRPr="008460D2">
        <w:rPr>
          <w:rFonts w:ascii="Times New Roman" w:hAnsi="Times New Roman"/>
          <w:b/>
          <w:color w:val="000000"/>
          <w:sz w:val="24"/>
          <w:szCs w:val="24"/>
          <w:lang w:val="uk-UA"/>
        </w:rPr>
        <w:t>__</w:t>
      </w:r>
      <w:r w:rsidRPr="00D97F05">
        <w:rPr>
          <w:rFonts w:ascii="Times New Roman" w:hAnsi="Times New Roman"/>
          <w:b/>
          <w:color w:val="000000"/>
          <w:sz w:val="24"/>
          <w:szCs w:val="24"/>
          <w:lang w:val="uk-UA"/>
        </w:rPr>
        <w:t>_" __________</w:t>
      </w:r>
      <w:r w:rsidR="00866DD5">
        <w:rPr>
          <w:rFonts w:ascii="Times New Roman" w:hAnsi="Times New Roman"/>
          <w:b/>
          <w:color w:val="000000"/>
          <w:spacing w:val="4"/>
          <w:sz w:val="24"/>
          <w:szCs w:val="24"/>
          <w:lang w:val="uk-UA"/>
        </w:rPr>
        <w:t>20</w:t>
      </w:r>
      <w:r w:rsidR="00E308E2">
        <w:rPr>
          <w:rFonts w:ascii="Times New Roman" w:hAnsi="Times New Roman"/>
          <w:b/>
          <w:color w:val="000000"/>
          <w:spacing w:val="4"/>
          <w:sz w:val="24"/>
          <w:szCs w:val="24"/>
          <w:lang w:val="en-US"/>
        </w:rPr>
        <w:t>22</w:t>
      </w:r>
      <w:r w:rsidRPr="00D97F05">
        <w:rPr>
          <w:rFonts w:ascii="Times New Roman" w:hAnsi="Times New Roman"/>
          <w:b/>
          <w:color w:val="000000"/>
          <w:spacing w:val="4"/>
          <w:sz w:val="24"/>
          <w:szCs w:val="24"/>
          <w:lang w:val="uk-UA"/>
        </w:rPr>
        <w:t xml:space="preserve"> року</w:t>
      </w:r>
    </w:p>
    <w:p w:rsidR="00AE0FB6" w:rsidRPr="00D97F05" w:rsidRDefault="00AE0FB6" w:rsidP="00E52F9C">
      <w:pPr>
        <w:ind w:firstLine="720"/>
        <w:jc w:val="both"/>
        <w:rPr>
          <w:rFonts w:ascii="Times New Roman" w:hAnsi="Times New Roman"/>
          <w:sz w:val="24"/>
          <w:szCs w:val="24"/>
          <w:lang w:val="uk-UA"/>
        </w:rPr>
      </w:pPr>
    </w:p>
    <w:p w:rsidR="00AE0FB6" w:rsidRPr="00D97F05" w:rsidRDefault="00AE0FB6" w:rsidP="00D97F05">
      <w:pPr>
        <w:ind w:firstLine="540"/>
        <w:jc w:val="both"/>
        <w:rPr>
          <w:rFonts w:ascii="Times New Roman" w:hAnsi="Times New Roman"/>
          <w:sz w:val="24"/>
          <w:szCs w:val="24"/>
          <w:lang w:val="uk-UA"/>
        </w:rPr>
      </w:pPr>
      <w:r w:rsidRPr="00D97F05">
        <w:rPr>
          <w:rFonts w:ascii="Times New Roman" w:hAnsi="Times New Roman"/>
          <w:sz w:val="24"/>
          <w:szCs w:val="24"/>
          <w:lang w:val="uk-UA"/>
        </w:rPr>
        <w:t>Тернопільський обласний центр зайнятості, в особі</w:t>
      </w:r>
      <w:r>
        <w:rPr>
          <w:rFonts w:ascii="Times New Roman" w:hAnsi="Times New Roman"/>
          <w:sz w:val="24"/>
          <w:szCs w:val="24"/>
          <w:lang w:val="uk-UA"/>
        </w:rPr>
        <w:t xml:space="preserve"> ____________________________</w:t>
      </w:r>
      <w:r w:rsidRPr="00D97F05">
        <w:rPr>
          <w:rFonts w:ascii="Times New Roman" w:hAnsi="Times New Roman"/>
          <w:sz w:val="24"/>
          <w:szCs w:val="24"/>
          <w:lang w:val="uk-UA"/>
        </w:rPr>
        <w:t>, що  діє  на  підставі  Положення</w:t>
      </w:r>
      <w:r>
        <w:rPr>
          <w:rFonts w:ascii="Times New Roman" w:hAnsi="Times New Roman"/>
          <w:sz w:val="24"/>
          <w:szCs w:val="24"/>
          <w:lang w:val="uk-UA"/>
        </w:rPr>
        <w:t xml:space="preserve"> про обласний центр зайнятості</w:t>
      </w:r>
      <w:r w:rsidRPr="00D97F05">
        <w:rPr>
          <w:rFonts w:ascii="Times New Roman" w:hAnsi="Times New Roman"/>
          <w:sz w:val="24"/>
          <w:szCs w:val="24"/>
          <w:lang w:val="uk-UA"/>
        </w:rPr>
        <w:t xml:space="preserve"> (надалі Покупець), з однієї сто</w:t>
      </w:r>
      <w:r>
        <w:rPr>
          <w:rFonts w:ascii="Times New Roman" w:hAnsi="Times New Roman"/>
          <w:sz w:val="24"/>
          <w:szCs w:val="24"/>
          <w:lang w:val="uk-UA"/>
        </w:rPr>
        <w:t>рони, та  _____________________________________________________, в особі __________________</w:t>
      </w:r>
      <w:r w:rsidR="00E308E2">
        <w:rPr>
          <w:rFonts w:ascii="Times New Roman" w:hAnsi="Times New Roman"/>
          <w:sz w:val="24"/>
          <w:szCs w:val="24"/>
          <w:lang w:val="uk-UA"/>
        </w:rPr>
        <w:t>_______________________________</w:t>
      </w:r>
      <w:r>
        <w:rPr>
          <w:rFonts w:ascii="Times New Roman" w:hAnsi="Times New Roman"/>
          <w:sz w:val="24"/>
          <w:szCs w:val="24"/>
          <w:lang w:val="uk-UA"/>
        </w:rPr>
        <w:t xml:space="preserve">, </w:t>
      </w:r>
      <w:r w:rsidRPr="00D97F05">
        <w:rPr>
          <w:rFonts w:ascii="Times New Roman" w:hAnsi="Times New Roman"/>
          <w:sz w:val="24"/>
          <w:szCs w:val="24"/>
          <w:lang w:val="uk-UA"/>
        </w:rPr>
        <w:t xml:space="preserve"> що діє  на  під</w:t>
      </w:r>
      <w:r>
        <w:rPr>
          <w:rFonts w:ascii="Times New Roman" w:hAnsi="Times New Roman"/>
          <w:sz w:val="24"/>
          <w:szCs w:val="24"/>
          <w:lang w:val="uk-UA"/>
        </w:rPr>
        <w:t>ставі ________________</w:t>
      </w:r>
      <w:r w:rsidRPr="00D97F05">
        <w:rPr>
          <w:rFonts w:ascii="Times New Roman" w:hAnsi="Times New Roman"/>
          <w:sz w:val="24"/>
          <w:szCs w:val="24"/>
          <w:lang w:val="uk-UA"/>
        </w:rPr>
        <w:t xml:space="preserve"> (надалі Продавець), з  іншої сторони, (разом - Сторони),  уклали  цей  Договір  про  наступне:</w:t>
      </w:r>
    </w:p>
    <w:p w:rsidR="00AE0FB6" w:rsidRPr="00D97F05" w:rsidRDefault="00AE0FB6" w:rsidP="00E52F9C">
      <w:pPr>
        <w:shd w:val="clear" w:color="auto" w:fill="FFFFFF"/>
        <w:tabs>
          <w:tab w:val="left" w:pos="1087"/>
        </w:tabs>
        <w:jc w:val="center"/>
        <w:rPr>
          <w:rFonts w:ascii="Times New Roman" w:hAnsi="Times New Roman"/>
          <w:b/>
          <w:bCs/>
          <w:color w:val="000000"/>
          <w:spacing w:val="-2"/>
          <w:sz w:val="24"/>
          <w:szCs w:val="24"/>
        </w:rPr>
      </w:pPr>
      <w:r w:rsidRPr="00D97F05">
        <w:rPr>
          <w:rFonts w:ascii="Times New Roman" w:hAnsi="Times New Roman"/>
          <w:b/>
          <w:bCs/>
          <w:color w:val="000000"/>
          <w:spacing w:val="-15"/>
          <w:sz w:val="24"/>
          <w:szCs w:val="24"/>
        </w:rPr>
        <w:t xml:space="preserve">1. </w:t>
      </w:r>
      <w:r w:rsidRPr="00D97F05">
        <w:rPr>
          <w:rFonts w:ascii="Times New Roman" w:hAnsi="Times New Roman"/>
          <w:b/>
          <w:bCs/>
          <w:color w:val="000000"/>
          <w:spacing w:val="-2"/>
          <w:sz w:val="24"/>
          <w:szCs w:val="24"/>
        </w:rPr>
        <w:t>Предмет Договору</w:t>
      </w:r>
    </w:p>
    <w:p w:rsidR="00AE0FB6" w:rsidRPr="00D97F05" w:rsidRDefault="00AE0FB6" w:rsidP="00D97F05">
      <w:pPr>
        <w:ind w:firstLine="540"/>
        <w:jc w:val="both"/>
        <w:rPr>
          <w:rFonts w:ascii="Times New Roman" w:hAnsi="Times New Roman"/>
          <w:sz w:val="24"/>
          <w:szCs w:val="24"/>
        </w:rPr>
      </w:pPr>
      <w:r>
        <w:rPr>
          <w:rFonts w:ascii="Times New Roman" w:hAnsi="Times New Roman"/>
          <w:sz w:val="24"/>
          <w:szCs w:val="24"/>
          <w:lang w:val="uk-UA"/>
        </w:rPr>
        <w:t>1.</w:t>
      </w:r>
      <w:r w:rsidRPr="00D97F05">
        <w:rPr>
          <w:rFonts w:ascii="Times New Roman" w:hAnsi="Times New Roman"/>
          <w:sz w:val="24"/>
          <w:szCs w:val="24"/>
          <w:lang w:val="uk-UA"/>
        </w:rPr>
        <w:t xml:space="preserve">1. </w:t>
      </w:r>
      <w:r w:rsidRPr="00D97F05">
        <w:rPr>
          <w:rFonts w:ascii="Times New Roman" w:hAnsi="Times New Roman"/>
          <w:sz w:val="24"/>
          <w:szCs w:val="24"/>
        </w:rPr>
        <w:t xml:space="preserve">За результатом проведення </w:t>
      </w:r>
      <w:r w:rsidR="00E308E2">
        <w:rPr>
          <w:rFonts w:ascii="Times New Roman" w:hAnsi="Times New Roman"/>
          <w:sz w:val="24"/>
          <w:szCs w:val="24"/>
          <w:lang w:val="uk-UA"/>
        </w:rPr>
        <w:t xml:space="preserve">спрощеної </w:t>
      </w:r>
      <w:r w:rsidRPr="00D97F05">
        <w:rPr>
          <w:rFonts w:ascii="Times New Roman" w:hAnsi="Times New Roman"/>
          <w:sz w:val="24"/>
          <w:szCs w:val="24"/>
        </w:rPr>
        <w:t xml:space="preserve">закупівлі з використанням електронної системи закупівель </w:t>
      </w:r>
      <w:r w:rsidR="00E308E2">
        <w:rPr>
          <w:rFonts w:ascii="Times New Roman" w:hAnsi="Times New Roman"/>
          <w:sz w:val="24"/>
          <w:szCs w:val="24"/>
          <w:lang w:val="uk-UA"/>
        </w:rPr>
        <w:t>№</w:t>
      </w:r>
      <w:r w:rsidR="00E308E2">
        <w:rPr>
          <w:rFonts w:ascii="Times New Roman" w:hAnsi="Times New Roman"/>
          <w:sz w:val="24"/>
          <w:szCs w:val="24"/>
          <w:lang w:val="en-US"/>
        </w:rPr>
        <w:t>UA</w:t>
      </w:r>
      <w:r w:rsidR="00E308E2">
        <w:rPr>
          <w:rFonts w:ascii="Times New Roman" w:hAnsi="Times New Roman"/>
          <w:sz w:val="24"/>
          <w:szCs w:val="24"/>
          <w:lang w:val="uk-UA"/>
        </w:rPr>
        <w:t xml:space="preserve">__________________________  </w:t>
      </w:r>
      <w:r w:rsidRPr="00D97F05">
        <w:rPr>
          <w:rFonts w:ascii="Times New Roman" w:hAnsi="Times New Roman"/>
          <w:sz w:val="24"/>
          <w:szCs w:val="24"/>
        </w:rPr>
        <w:t xml:space="preserve">Продавець приймає на себе зобов’язання передати у власність </w:t>
      </w:r>
      <w:r w:rsidR="00E308E2">
        <w:rPr>
          <w:rFonts w:ascii="Times New Roman" w:hAnsi="Times New Roman"/>
          <w:sz w:val="24"/>
          <w:szCs w:val="24"/>
          <w:lang w:val="uk-UA"/>
        </w:rPr>
        <w:t>Покупця товар за кодом</w:t>
      </w:r>
      <w:r w:rsidRPr="00D97F05">
        <w:rPr>
          <w:rFonts w:ascii="Times New Roman" w:hAnsi="Times New Roman"/>
          <w:sz w:val="24"/>
          <w:szCs w:val="24"/>
        </w:rPr>
        <w:t xml:space="preserve"> </w:t>
      </w:r>
      <w:r w:rsidR="00E308E2" w:rsidRPr="00D97F05">
        <w:rPr>
          <w:rFonts w:ascii="Times New Roman" w:hAnsi="Times New Roman"/>
          <w:sz w:val="24"/>
          <w:szCs w:val="24"/>
        </w:rPr>
        <w:t xml:space="preserve">ДК 021:2015 – </w:t>
      </w:r>
      <w:r>
        <w:rPr>
          <w:rFonts w:ascii="Times New Roman" w:hAnsi="Times New Roman"/>
          <w:sz w:val="24"/>
          <w:szCs w:val="24"/>
          <w:lang w:val="uk-UA"/>
        </w:rPr>
        <w:t>___________</w:t>
      </w:r>
      <w:r w:rsidR="00E308E2">
        <w:rPr>
          <w:rFonts w:ascii="Times New Roman" w:hAnsi="Times New Roman"/>
          <w:sz w:val="24"/>
          <w:szCs w:val="24"/>
          <w:lang w:val="uk-UA"/>
        </w:rPr>
        <w:t>___________</w:t>
      </w:r>
      <w:r w:rsidRPr="00D97F05">
        <w:rPr>
          <w:rFonts w:ascii="Times New Roman" w:hAnsi="Times New Roman"/>
          <w:sz w:val="24"/>
          <w:szCs w:val="24"/>
        </w:rPr>
        <w:t xml:space="preserve"> (</w:t>
      </w:r>
      <w:r>
        <w:rPr>
          <w:rFonts w:ascii="Times New Roman" w:hAnsi="Times New Roman"/>
          <w:sz w:val="24"/>
          <w:szCs w:val="24"/>
          <w:lang w:val="uk-UA"/>
        </w:rPr>
        <w:t>____________________________________</w:t>
      </w:r>
      <w:r w:rsidRPr="00D97F05">
        <w:rPr>
          <w:rFonts w:ascii="Times New Roman" w:hAnsi="Times New Roman"/>
          <w:sz w:val="24"/>
          <w:szCs w:val="24"/>
        </w:rPr>
        <w:t>) надалі Товар, а Покупець оплатити і прийняти товар.</w:t>
      </w:r>
    </w:p>
    <w:p w:rsidR="00AE0FB6" w:rsidRPr="00D97F05" w:rsidRDefault="00AE0FB6" w:rsidP="00D97F05">
      <w:pPr>
        <w:ind w:firstLine="540"/>
        <w:jc w:val="both"/>
        <w:rPr>
          <w:rFonts w:ascii="Times New Roman" w:hAnsi="Times New Roman"/>
          <w:sz w:val="24"/>
          <w:szCs w:val="24"/>
        </w:rPr>
      </w:pPr>
      <w:r w:rsidRPr="00D97F05">
        <w:rPr>
          <w:rFonts w:ascii="Times New Roman" w:hAnsi="Times New Roman"/>
          <w:sz w:val="24"/>
          <w:szCs w:val="24"/>
        </w:rPr>
        <w:t>1.</w:t>
      </w:r>
      <w:r w:rsidRPr="00D97F05">
        <w:rPr>
          <w:rFonts w:ascii="Times New Roman" w:hAnsi="Times New Roman"/>
          <w:sz w:val="24"/>
          <w:szCs w:val="24"/>
          <w:lang w:val="uk-UA"/>
        </w:rPr>
        <w:t>2</w:t>
      </w:r>
      <w:r>
        <w:rPr>
          <w:rFonts w:ascii="Times New Roman" w:hAnsi="Times New Roman"/>
          <w:sz w:val="24"/>
          <w:szCs w:val="24"/>
        </w:rPr>
        <w:t>.</w:t>
      </w:r>
      <w:r w:rsidRPr="00D97F05">
        <w:rPr>
          <w:rFonts w:ascii="Times New Roman" w:hAnsi="Times New Roman"/>
          <w:sz w:val="24"/>
          <w:szCs w:val="24"/>
        </w:rPr>
        <w:t>Кількість, характеристики й вартість товару викладені в Специфікації, погодженої обома сторонами (Додаток 1 до цього договору), що є невід'ємною частиною даного договору.</w:t>
      </w:r>
    </w:p>
    <w:p w:rsidR="00AE0FB6" w:rsidRPr="00D97F05" w:rsidRDefault="00AE0FB6" w:rsidP="00D97F05">
      <w:pPr>
        <w:ind w:firstLine="540"/>
        <w:jc w:val="both"/>
        <w:rPr>
          <w:rFonts w:ascii="Times New Roman" w:hAnsi="Times New Roman"/>
          <w:sz w:val="24"/>
          <w:szCs w:val="24"/>
        </w:rPr>
      </w:pPr>
      <w:r w:rsidRPr="00D97F05">
        <w:rPr>
          <w:rFonts w:ascii="Times New Roman" w:hAnsi="Times New Roman"/>
          <w:sz w:val="24"/>
          <w:szCs w:val="24"/>
        </w:rPr>
        <w:t>1.</w:t>
      </w:r>
      <w:r w:rsidRPr="00D97F05">
        <w:rPr>
          <w:rFonts w:ascii="Times New Roman" w:hAnsi="Times New Roman"/>
          <w:sz w:val="24"/>
          <w:szCs w:val="24"/>
          <w:lang w:val="uk-UA"/>
        </w:rPr>
        <w:t>3</w:t>
      </w:r>
      <w:r w:rsidRPr="00D97F05">
        <w:rPr>
          <w:rFonts w:ascii="Times New Roman" w:hAnsi="Times New Roman"/>
          <w:sz w:val="24"/>
          <w:szCs w:val="24"/>
        </w:rPr>
        <w:t>. Продавець гарантує, що Товар належить йому на праві власності, не перебуває під забороною, арештом, не є предметом застави та іншим способом забезпечення виконання зобов`язань перед будь-якими фізичними та юридичними особами, державними органами і державою, а також не є предметом будь – якого іншого обтяження чи обмеження, передбаченого чиним  в Україні законодавством.</w:t>
      </w:r>
    </w:p>
    <w:p w:rsidR="00AE0FB6" w:rsidRPr="00D97F05" w:rsidRDefault="00AE0FB6" w:rsidP="00E52F9C">
      <w:pPr>
        <w:tabs>
          <w:tab w:val="left" w:pos="3240"/>
        </w:tabs>
        <w:jc w:val="center"/>
        <w:rPr>
          <w:rFonts w:ascii="Times New Roman" w:hAnsi="Times New Roman"/>
          <w:b/>
          <w:sz w:val="24"/>
          <w:szCs w:val="24"/>
          <w:lang w:val="uk-UA"/>
        </w:rPr>
      </w:pPr>
      <w:r w:rsidRPr="00D97F05">
        <w:rPr>
          <w:rFonts w:ascii="Times New Roman" w:hAnsi="Times New Roman"/>
          <w:b/>
          <w:sz w:val="24"/>
          <w:szCs w:val="24"/>
        </w:rPr>
        <w:t>2. Ціна Договору</w:t>
      </w:r>
    </w:p>
    <w:p w:rsidR="00AE0FB6" w:rsidRDefault="00AE0FB6" w:rsidP="00D97F05">
      <w:pPr>
        <w:ind w:firstLine="540"/>
        <w:jc w:val="both"/>
        <w:rPr>
          <w:rFonts w:ascii="Times New Roman" w:hAnsi="Times New Roman"/>
          <w:sz w:val="24"/>
          <w:szCs w:val="24"/>
          <w:lang w:val="uk-UA"/>
        </w:rPr>
      </w:pPr>
      <w:r w:rsidRPr="00D97F05">
        <w:rPr>
          <w:rFonts w:ascii="Times New Roman" w:hAnsi="Times New Roman"/>
          <w:sz w:val="24"/>
          <w:szCs w:val="24"/>
        </w:rPr>
        <w:t>2.1. Загал</w:t>
      </w:r>
      <w:r>
        <w:rPr>
          <w:rFonts w:ascii="Times New Roman" w:hAnsi="Times New Roman"/>
          <w:sz w:val="24"/>
          <w:szCs w:val="24"/>
        </w:rPr>
        <w:t>ьна сума Договору (з ПДВ) становить</w:t>
      </w:r>
      <w:r>
        <w:rPr>
          <w:rFonts w:ascii="Times New Roman" w:hAnsi="Times New Roman"/>
          <w:sz w:val="24"/>
          <w:szCs w:val="24"/>
          <w:lang w:val="uk-UA"/>
        </w:rPr>
        <w:t xml:space="preserve">  _________________ </w:t>
      </w:r>
      <w:r w:rsidRPr="00D97F05">
        <w:rPr>
          <w:rFonts w:ascii="Times New Roman" w:hAnsi="Times New Roman"/>
          <w:sz w:val="24"/>
          <w:szCs w:val="24"/>
        </w:rPr>
        <w:t>грн.</w:t>
      </w:r>
      <w:r>
        <w:rPr>
          <w:rFonts w:ascii="Times New Roman" w:hAnsi="Times New Roman"/>
          <w:sz w:val="24"/>
          <w:szCs w:val="24"/>
          <w:lang w:val="uk-UA"/>
        </w:rPr>
        <w:t xml:space="preserve"> 00 коп.</w:t>
      </w:r>
      <w:r>
        <w:rPr>
          <w:rFonts w:ascii="Times New Roman" w:hAnsi="Times New Roman"/>
          <w:sz w:val="24"/>
          <w:szCs w:val="24"/>
        </w:rPr>
        <w:t xml:space="preserve"> (</w:t>
      </w:r>
    </w:p>
    <w:p w:rsidR="00AE0FB6" w:rsidRPr="00D97F05" w:rsidRDefault="00AE0FB6" w:rsidP="008460D2">
      <w:pPr>
        <w:jc w:val="both"/>
        <w:rPr>
          <w:rFonts w:ascii="Times New Roman" w:hAnsi="Times New Roman"/>
          <w:sz w:val="24"/>
          <w:szCs w:val="24"/>
        </w:rPr>
      </w:pPr>
      <w:r>
        <w:rPr>
          <w:rFonts w:ascii="Times New Roman" w:hAnsi="Times New Roman"/>
          <w:sz w:val="24"/>
          <w:szCs w:val="24"/>
          <w:lang w:val="uk-UA"/>
        </w:rPr>
        <w:t>____________________________________</w:t>
      </w:r>
      <w:r>
        <w:rPr>
          <w:rFonts w:ascii="Times New Roman" w:hAnsi="Times New Roman"/>
          <w:sz w:val="24"/>
          <w:szCs w:val="24"/>
        </w:rPr>
        <w:t xml:space="preserve">  </w:t>
      </w:r>
      <w:r>
        <w:rPr>
          <w:rFonts w:ascii="Times New Roman" w:hAnsi="Times New Roman"/>
          <w:sz w:val="24"/>
          <w:szCs w:val="24"/>
          <w:lang w:val="uk-UA"/>
        </w:rPr>
        <w:t xml:space="preserve">00 </w:t>
      </w:r>
      <w:r w:rsidRPr="00D97F05">
        <w:rPr>
          <w:rFonts w:ascii="Times New Roman" w:hAnsi="Times New Roman"/>
          <w:sz w:val="24"/>
          <w:szCs w:val="24"/>
        </w:rPr>
        <w:t>коп.).</w:t>
      </w:r>
    </w:p>
    <w:p w:rsidR="00AE0FB6" w:rsidRPr="00D97F05" w:rsidRDefault="00AE0FB6" w:rsidP="00D97F05">
      <w:pPr>
        <w:ind w:firstLine="540"/>
        <w:jc w:val="both"/>
        <w:rPr>
          <w:rFonts w:ascii="Times New Roman" w:hAnsi="Times New Roman"/>
          <w:sz w:val="24"/>
          <w:szCs w:val="24"/>
        </w:rPr>
      </w:pPr>
      <w:r w:rsidRPr="00D97F05">
        <w:rPr>
          <w:rFonts w:ascii="Times New Roman" w:hAnsi="Times New Roman"/>
          <w:sz w:val="24"/>
          <w:szCs w:val="24"/>
        </w:rPr>
        <w:t>2.2. У</w:t>
      </w:r>
      <w:r w:rsidRPr="00D97F05">
        <w:rPr>
          <w:rFonts w:ascii="Times New Roman" w:eastAsia="Batang" w:hAnsi="Times New Roman"/>
          <w:sz w:val="24"/>
          <w:szCs w:val="24"/>
          <w:shd w:val="clear" w:color="auto" w:fill="FFFFFF"/>
          <w:lang w:eastAsia="ar-SA"/>
        </w:rPr>
        <w:t xml:space="preserve"> вартість товару повинні бути включені витрати на транспортування, сплату мита, податків, інших обов'язкових платежів та повинна включати доставку Товару до Покупця.</w:t>
      </w:r>
    </w:p>
    <w:p w:rsidR="00AE0FB6" w:rsidRPr="00D97F05" w:rsidRDefault="00AE0FB6" w:rsidP="00E52F9C">
      <w:pPr>
        <w:jc w:val="center"/>
        <w:rPr>
          <w:rFonts w:ascii="Times New Roman" w:hAnsi="Times New Roman"/>
          <w:b/>
          <w:sz w:val="24"/>
          <w:szCs w:val="24"/>
        </w:rPr>
      </w:pPr>
      <w:r w:rsidRPr="00D97F05">
        <w:rPr>
          <w:rFonts w:ascii="Times New Roman" w:hAnsi="Times New Roman"/>
          <w:b/>
          <w:sz w:val="24"/>
          <w:szCs w:val="24"/>
        </w:rPr>
        <w:t>3. Порядок розрахунків</w:t>
      </w:r>
    </w:p>
    <w:p w:rsidR="00AE0FB6" w:rsidRPr="00D97F05" w:rsidRDefault="00AE0FB6" w:rsidP="00D97F05">
      <w:pPr>
        <w:ind w:firstLine="540"/>
        <w:jc w:val="both"/>
        <w:rPr>
          <w:rFonts w:ascii="Times New Roman" w:hAnsi="Times New Roman"/>
          <w:sz w:val="24"/>
          <w:szCs w:val="24"/>
        </w:rPr>
      </w:pPr>
      <w:r w:rsidRPr="00D97F05">
        <w:rPr>
          <w:rFonts w:ascii="Times New Roman" w:hAnsi="Times New Roman"/>
          <w:sz w:val="24"/>
          <w:szCs w:val="24"/>
        </w:rPr>
        <w:t>3.1. Розрахунок за Товар  здійснюється у безготівковому порядку.</w:t>
      </w:r>
    </w:p>
    <w:p w:rsidR="00AE0FB6" w:rsidRPr="00E308E2" w:rsidRDefault="00AE0FB6" w:rsidP="00D97F05">
      <w:pPr>
        <w:ind w:firstLine="540"/>
        <w:jc w:val="both"/>
        <w:rPr>
          <w:rFonts w:ascii="Times New Roman" w:hAnsi="Times New Roman"/>
          <w:sz w:val="24"/>
          <w:szCs w:val="24"/>
          <w:lang w:val="uk-UA"/>
        </w:rPr>
      </w:pPr>
      <w:r w:rsidRPr="00D97F05">
        <w:rPr>
          <w:rFonts w:ascii="Times New Roman" w:hAnsi="Times New Roman"/>
          <w:sz w:val="24"/>
          <w:szCs w:val="24"/>
        </w:rPr>
        <w:t xml:space="preserve">3.2. Покупець проводить оплату за замовлений Товар шляхом перерахування коштів на раєстраційний рахунок Продавця в </w:t>
      </w:r>
      <w:r w:rsidR="00D7132A">
        <w:rPr>
          <w:rFonts w:ascii="Times New Roman" w:hAnsi="Times New Roman"/>
          <w:sz w:val="24"/>
          <w:szCs w:val="24"/>
        </w:rPr>
        <w:t>обсязі 100% оплати на протязі 1</w:t>
      </w:r>
      <w:r w:rsidR="00D7132A">
        <w:rPr>
          <w:rFonts w:ascii="Times New Roman" w:hAnsi="Times New Roman"/>
          <w:sz w:val="24"/>
          <w:szCs w:val="24"/>
          <w:lang w:val="en-US"/>
        </w:rPr>
        <w:t>0</w:t>
      </w:r>
      <w:r w:rsidRPr="00D97F05">
        <w:rPr>
          <w:rFonts w:ascii="Times New Roman" w:hAnsi="Times New Roman"/>
          <w:sz w:val="24"/>
          <w:szCs w:val="24"/>
        </w:rPr>
        <w:t xml:space="preserve"> банківсь</w:t>
      </w:r>
      <w:r w:rsidR="00E308E2">
        <w:rPr>
          <w:rFonts w:ascii="Times New Roman" w:hAnsi="Times New Roman"/>
          <w:sz w:val="24"/>
          <w:szCs w:val="24"/>
        </w:rPr>
        <w:t>ких днів з дня одержання Товару</w:t>
      </w:r>
      <w:r w:rsidR="00E308E2">
        <w:rPr>
          <w:rFonts w:ascii="Times New Roman" w:hAnsi="Times New Roman"/>
          <w:sz w:val="24"/>
          <w:szCs w:val="24"/>
          <w:lang w:val="uk-UA"/>
        </w:rPr>
        <w:t xml:space="preserve">, у разі наявності фінансування.  </w:t>
      </w:r>
    </w:p>
    <w:p w:rsidR="00AE0FB6" w:rsidRPr="00D97F05" w:rsidRDefault="00E308E2" w:rsidP="00D97F05">
      <w:pPr>
        <w:ind w:firstLine="54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uk-UA"/>
        </w:rPr>
        <w:t>3</w:t>
      </w:r>
      <w:r w:rsidR="00AE0FB6" w:rsidRPr="00D97F05">
        <w:rPr>
          <w:rFonts w:ascii="Times New Roman" w:hAnsi="Times New Roman"/>
          <w:sz w:val="24"/>
          <w:szCs w:val="24"/>
        </w:rPr>
        <w:t xml:space="preserve">. У випадку затримки фінансування понад строк передбачений для оплати в п. 3.2. даного Договору, яке має на меті розрахунки за поставлений Товар, Покупець зобов’язується </w:t>
      </w:r>
      <w:r w:rsidR="00AE0FB6" w:rsidRPr="00D97F05">
        <w:rPr>
          <w:rFonts w:ascii="Times New Roman" w:hAnsi="Times New Roman"/>
          <w:sz w:val="24"/>
          <w:szCs w:val="24"/>
        </w:rPr>
        <w:lastRenderedPageBreak/>
        <w:t>провести оплату поставленого Продавцем Товару протягом  трьох банківських днів з дати отримання Покупцем фінансування закупівлі на свій реєстраційний рахунок.</w:t>
      </w:r>
    </w:p>
    <w:p w:rsidR="00AE0FB6" w:rsidRPr="00D97F05" w:rsidRDefault="00AE0FB6" w:rsidP="00E52F9C">
      <w:pPr>
        <w:jc w:val="center"/>
        <w:rPr>
          <w:rFonts w:ascii="Times New Roman" w:hAnsi="Times New Roman"/>
          <w:b/>
          <w:sz w:val="24"/>
          <w:szCs w:val="24"/>
        </w:rPr>
      </w:pPr>
      <w:r w:rsidRPr="00D97F05">
        <w:rPr>
          <w:rFonts w:ascii="Times New Roman" w:hAnsi="Times New Roman"/>
          <w:b/>
          <w:sz w:val="24"/>
          <w:szCs w:val="24"/>
        </w:rPr>
        <w:t>4. Обов’язки Сторін</w:t>
      </w:r>
    </w:p>
    <w:p w:rsidR="00AE0FB6" w:rsidRPr="00D97F05" w:rsidRDefault="00AE0FB6" w:rsidP="00D97F05">
      <w:pPr>
        <w:ind w:firstLine="540"/>
        <w:jc w:val="both"/>
        <w:rPr>
          <w:rFonts w:ascii="Times New Roman" w:hAnsi="Times New Roman"/>
          <w:sz w:val="24"/>
          <w:szCs w:val="24"/>
        </w:rPr>
      </w:pPr>
      <w:r w:rsidRPr="00D97F05">
        <w:rPr>
          <w:rFonts w:ascii="Times New Roman" w:hAnsi="Times New Roman"/>
          <w:sz w:val="24"/>
          <w:szCs w:val="24"/>
        </w:rPr>
        <w:t>4.1. Продавець зобов’язується передавати у власність Покупця Товар за ціною, у кількості та на умовах вказаних в даному Договорі.</w:t>
      </w:r>
    </w:p>
    <w:p w:rsidR="00AE0FB6" w:rsidRPr="00D97F05" w:rsidRDefault="00AE0FB6" w:rsidP="00D97F05">
      <w:pPr>
        <w:tabs>
          <w:tab w:val="left" w:pos="5970"/>
        </w:tabs>
        <w:ind w:firstLine="540"/>
        <w:jc w:val="both"/>
        <w:rPr>
          <w:rFonts w:ascii="Times New Roman" w:hAnsi="Times New Roman"/>
          <w:sz w:val="24"/>
          <w:szCs w:val="24"/>
        </w:rPr>
      </w:pPr>
      <w:r w:rsidRPr="00D97F05">
        <w:rPr>
          <w:rFonts w:ascii="Times New Roman" w:hAnsi="Times New Roman"/>
          <w:sz w:val="24"/>
          <w:szCs w:val="24"/>
        </w:rPr>
        <w:t>4.2. Продавець  зобов’язується   передавати у власність Покупця Товар, якість якого повинна відповідати діючим стандартам України. У випадку виявлення Покупцем неякісного Товару, Продавець зобов’язується прийняти цей Товар по акту виявлення дефекту, складеному комісією зі сторони Покупця, у строк не пізніше 5 календарних днів з дати отримання Товару. Продавець зобов’язується безкоштовно, у строк не пізніше 3 календарних днів з дня отримання акту виявленого дефекту замінити неякісний Товар на Товар відповідної  якості, а у випадку неможливості заміни – відшкодувати  його  вартість. До дефектних Товарів за цим Договором відноситься Товар з виробничими дефектами, пошкоджений Товар та Товар, що не відповідає специфікації.</w:t>
      </w:r>
    </w:p>
    <w:p w:rsidR="00AE0FB6" w:rsidRPr="00D97F05" w:rsidRDefault="00AE0FB6" w:rsidP="00D97F05">
      <w:pPr>
        <w:tabs>
          <w:tab w:val="left" w:pos="5970"/>
        </w:tabs>
        <w:ind w:firstLine="540"/>
        <w:jc w:val="both"/>
        <w:rPr>
          <w:rFonts w:ascii="Times New Roman" w:hAnsi="Times New Roman"/>
          <w:sz w:val="24"/>
          <w:szCs w:val="24"/>
        </w:rPr>
      </w:pPr>
      <w:r w:rsidRPr="00D97F05">
        <w:rPr>
          <w:rFonts w:ascii="Times New Roman" w:hAnsi="Times New Roman"/>
          <w:sz w:val="24"/>
          <w:szCs w:val="24"/>
        </w:rPr>
        <w:t xml:space="preserve">4.3. Продавець гарантує належну якість та комплектність передбаченого цим Договором Товару відповідно до технічних вимог виробника та вимог, що зазвичай ставляться на ринку товарів в Україні до аналогічних товарів, згідно з вимогами чинного законодавства.   </w:t>
      </w:r>
    </w:p>
    <w:p w:rsidR="00AE0FB6" w:rsidRPr="00D97F05" w:rsidRDefault="00AE0FB6" w:rsidP="00D97F05">
      <w:pPr>
        <w:tabs>
          <w:tab w:val="left" w:pos="5970"/>
        </w:tabs>
        <w:ind w:firstLine="540"/>
        <w:jc w:val="both"/>
        <w:rPr>
          <w:rFonts w:ascii="Times New Roman" w:hAnsi="Times New Roman"/>
          <w:sz w:val="24"/>
          <w:szCs w:val="24"/>
        </w:rPr>
      </w:pPr>
      <w:r w:rsidRPr="00D97F05">
        <w:rPr>
          <w:rFonts w:ascii="Times New Roman" w:hAnsi="Times New Roman"/>
          <w:sz w:val="24"/>
          <w:szCs w:val="24"/>
        </w:rPr>
        <w:t>4.4. Покупець зобов’язується прийняти Товар в порядку, визначеному у Розділі 5 даного Договору.</w:t>
      </w:r>
    </w:p>
    <w:p w:rsidR="00AE0FB6" w:rsidRPr="00D97F05" w:rsidRDefault="00AE0FB6" w:rsidP="00792B6F">
      <w:pPr>
        <w:ind w:firstLine="720"/>
        <w:jc w:val="center"/>
        <w:rPr>
          <w:rFonts w:ascii="Times New Roman" w:hAnsi="Times New Roman"/>
          <w:b/>
          <w:sz w:val="24"/>
          <w:szCs w:val="24"/>
          <w:lang w:val="uk-UA"/>
        </w:rPr>
      </w:pPr>
      <w:r w:rsidRPr="00D97F05">
        <w:rPr>
          <w:rFonts w:ascii="Times New Roman" w:hAnsi="Times New Roman"/>
          <w:b/>
          <w:sz w:val="24"/>
          <w:szCs w:val="24"/>
        </w:rPr>
        <w:t>5. Порядок та умови отримання Товару</w:t>
      </w:r>
    </w:p>
    <w:p w:rsidR="00AE0FB6" w:rsidRPr="00D97F05" w:rsidRDefault="00AE0FB6" w:rsidP="00D97F05">
      <w:pPr>
        <w:ind w:firstLine="540"/>
        <w:jc w:val="both"/>
        <w:rPr>
          <w:rFonts w:ascii="Times New Roman" w:hAnsi="Times New Roman"/>
          <w:sz w:val="24"/>
          <w:szCs w:val="24"/>
        </w:rPr>
      </w:pPr>
      <w:r w:rsidRPr="00D97F05">
        <w:rPr>
          <w:rFonts w:ascii="Times New Roman" w:hAnsi="Times New Roman"/>
          <w:sz w:val="24"/>
          <w:szCs w:val="24"/>
        </w:rPr>
        <w:t xml:space="preserve">5.1. Продавець гарантує Покупцю доставку вказаного в Договорі  Товару протягом 10 календарних днів </w:t>
      </w:r>
      <w:r w:rsidR="00866DD5">
        <w:rPr>
          <w:rFonts w:ascii="Times New Roman" w:hAnsi="Times New Roman"/>
          <w:sz w:val="24"/>
          <w:szCs w:val="24"/>
        </w:rPr>
        <w:t>з дня підписання цього Договору</w:t>
      </w:r>
      <w:r w:rsidR="00E308E2">
        <w:rPr>
          <w:rFonts w:ascii="Times New Roman" w:hAnsi="Times New Roman"/>
          <w:sz w:val="24"/>
          <w:szCs w:val="24"/>
          <w:lang w:val="uk-UA"/>
        </w:rPr>
        <w:t>, але не пізніше 10 жовтня 2022</w:t>
      </w:r>
      <w:r w:rsidR="00866DD5">
        <w:rPr>
          <w:rFonts w:ascii="Times New Roman" w:hAnsi="Times New Roman"/>
          <w:sz w:val="24"/>
          <w:szCs w:val="24"/>
          <w:lang w:val="uk-UA"/>
        </w:rPr>
        <w:t xml:space="preserve"> року, а</w:t>
      </w:r>
      <w:r w:rsidRPr="00D97F05">
        <w:rPr>
          <w:rFonts w:ascii="Times New Roman" w:hAnsi="Times New Roman"/>
          <w:sz w:val="24"/>
          <w:szCs w:val="24"/>
        </w:rPr>
        <w:t xml:space="preserve"> Покупець отримує Товар згідно накладної, виданої Продавцем.</w:t>
      </w:r>
    </w:p>
    <w:p w:rsidR="00AE0FB6" w:rsidRPr="00D97F05" w:rsidRDefault="00AE0FB6" w:rsidP="00D97F05">
      <w:pPr>
        <w:ind w:firstLine="540"/>
        <w:jc w:val="both"/>
        <w:rPr>
          <w:rFonts w:ascii="Times New Roman" w:hAnsi="Times New Roman"/>
          <w:sz w:val="24"/>
          <w:szCs w:val="24"/>
        </w:rPr>
      </w:pPr>
      <w:r w:rsidRPr="00D97F05">
        <w:rPr>
          <w:rFonts w:ascii="Times New Roman" w:hAnsi="Times New Roman"/>
          <w:sz w:val="24"/>
          <w:szCs w:val="24"/>
        </w:rPr>
        <w:t>5.2 Перехід права власності та ризиків на Товар відбувається в момент отримання Покупцем Товару згідно накладної.</w:t>
      </w:r>
    </w:p>
    <w:p w:rsidR="00AE0FB6" w:rsidRPr="00D97F05" w:rsidRDefault="00AE0FB6" w:rsidP="00D97F05">
      <w:pPr>
        <w:ind w:firstLine="540"/>
        <w:jc w:val="both"/>
        <w:rPr>
          <w:rFonts w:ascii="Times New Roman" w:hAnsi="Times New Roman"/>
          <w:sz w:val="24"/>
          <w:szCs w:val="24"/>
        </w:rPr>
      </w:pPr>
      <w:r w:rsidRPr="00D97F05">
        <w:rPr>
          <w:rFonts w:ascii="Times New Roman" w:hAnsi="Times New Roman"/>
          <w:sz w:val="24"/>
          <w:szCs w:val="24"/>
        </w:rPr>
        <w:t xml:space="preserve">5.3. Приймання Товару за кількістю і якістю здійснюється Сторонами даного Договору згідно накладної та за адресою: м. </w:t>
      </w:r>
      <w:r w:rsidRPr="00D97F05">
        <w:rPr>
          <w:rFonts w:ascii="Times New Roman" w:hAnsi="Times New Roman"/>
          <w:sz w:val="24"/>
          <w:szCs w:val="24"/>
          <w:lang w:val="uk-UA"/>
        </w:rPr>
        <w:t>Тернопіль</w:t>
      </w:r>
      <w:r w:rsidRPr="00D97F05">
        <w:rPr>
          <w:rFonts w:ascii="Times New Roman" w:hAnsi="Times New Roman"/>
          <w:sz w:val="24"/>
          <w:szCs w:val="24"/>
        </w:rPr>
        <w:t xml:space="preserve">, вул. </w:t>
      </w:r>
      <w:r w:rsidRPr="00D97F05">
        <w:rPr>
          <w:rFonts w:ascii="Times New Roman" w:hAnsi="Times New Roman"/>
          <w:sz w:val="24"/>
          <w:szCs w:val="24"/>
          <w:lang w:val="uk-UA"/>
        </w:rPr>
        <w:t>Текстильна,1</w:t>
      </w:r>
      <w:r w:rsidRPr="00C82A3A">
        <w:rPr>
          <w:rFonts w:ascii="Times New Roman" w:hAnsi="Times New Roman"/>
          <w:sz w:val="24"/>
          <w:szCs w:val="24"/>
        </w:rPr>
        <w:t xml:space="preserve"> </w:t>
      </w:r>
      <w:r w:rsidRPr="00D97F05">
        <w:rPr>
          <w:rFonts w:ascii="Times New Roman" w:hAnsi="Times New Roman"/>
          <w:sz w:val="24"/>
          <w:szCs w:val="24"/>
          <w:lang w:val="uk-UA"/>
        </w:rPr>
        <w:t>Б</w:t>
      </w:r>
      <w:r w:rsidRPr="00D97F05">
        <w:rPr>
          <w:rFonts w:ascii="Times New Roman" w:hAnsi="Times New Roman"/>
          <w:sz w:val="24"/>
          <w:szCs w:val="24"/>
        </w:rPr>
        <w:t xml:space="preserve">  у порядку, визначеному чинним законодавством.</w:t>
      </w:r>
    </w:p>
    <w:p w:rsidR="00AE0FB6" w:rsidRPr="00D97F05" w:rsidRDefault="00AE0FB6" w:rsidP="00E52F9C">
      <w:pPr>
        <w:jc w:val="center"/>
        <w:rPr>
          <w:rFonts w:ascii="Times New Roman" w:hAnsi="Times New Roman"/>
          <w:b/>
          <w:sz w:val="24"/>
          <w:szCs w:val="24"/>
        </w:rPr>
      </w:pPr>
      <w:r w:rsidRPr="00D97F05">
        <w:rPr>
          <w:rFonts w:ascii="Times New Roman" w:hAnsi="Times New Roman"/>
          <w:b/>
          <w:sz w:val="24"/>
          <w:szCs w:val="24"/>
        </w:rPr>
        <w:t>6. Відповідальність Сторін</w:t>
      </w:r>
    </w:p>
    <w:p w:rsidR="00AE0FB6" w:rsidRPr="00D97F05" w:rsidRDefault="00AE0FB6" w:rsidP="00D97F05">
      <w:pPr>
        <w:ind w:firstLine="540"/>
        <w:jc w:val="both"/>
        <w:rPr>
          <w:rFonts w:ascii="Times New Roman" w:hAnsi="Times New Roman"/>
          <w:sz w:val="24"/>
          <w:szCs w:val="24"/>
        </w:rPr>
      </w:pPr>
      <w:r w:rsidRPr="00D97F05">
        <w:rPr>
          <w:rFonts w:ascii="Times New Roman" w:hAnsi="Times New Roman"/>
          <w:sz w:val="24"/>
          <w:szCs w:val="24"/>
        </w:rPr>
        <w:t>6.1. За затримку передачі Товару понад строк, передбачений п. 5.1. даного Договору Продавець сплачує Покупцю пеню в розмірі облікової ставки Національного банку України від загальної суми Договору за кожний день прострочки.</w:t>
      </w:r>
    </w:p>
    <w:p w:rsidR="00AE0FB6" w:rsidRDefault="00AE0FB6" w:rsidP="00D97F05">
      <w:pPr>
        <w:ind w:firstLine="540"/>
        <w:jc w:val="both"/>
        <w:rPr>
          <w:rFonts w:ascii="Times New Roman" w:hAnsi="Times New Roman"/>
          <w:sz w:val="24"/>
          <w:szCs w:val="24"/>
          <w:lang w:val="uk-UA"/>
        </w:rPr>
      </w:pPr>
      <w:r w:rsidRPr="00D97F05">
        <w:rPr>
          <w:rFonts w:ascii="Times New Roman" w:hAnsi="Times New Roman"/>
          <w:sz w:val="24"/>
          <w:szCs w:val="24"/>
        </w:rPr>
        <w:t>6.2. Сплата пені не звільняє Сторони від належного виконаня зобов`язань за даним Договором.</w:t>
      </w:r>
      <w:r>
        <w:rPr>
          <w:rFonts w:ascii="Times New Roman" w:hAnsi="Times New Roman"/>
          <w:sz w:val="24"/>
          <w:szCs w:val="24"/>
          <w:lang w:val="uk-UA"/>
        </w:rPr>
        <w:t xml:space="preserve"> </w:t>
      </w:r>
    </w:p>
    <w:p w:rsidR="00AE0FB6" w:rsidRPr="00D97F05" w:rsidRDefault="00AE0FB6" w:rsidP="00D97F05">
      <w:pPr>
        <w:ind w:firstLine="540"/>
        <w:jc w:val="both"/>
        <w:rPr>
          <w:rFonts w:ascii="Times New Roman" w:hAnsi="Times New Roman"/>
          <w:sz w:val="24"/>
          <w:szCs w:val="24"/>
        </w:rPr>
      </w:pPr>
      <w:r w:rsidRPr="00D97F05">
        <w:rPr>
          <w:rFonts w:ascii="Times New Roman" w:hAnsi="Times New Roman"/>
          <w:sz w:val="24"/>
          <w:szCs w:val="24"/>
        </w:rPr>
        <w:t>6.3. Покупець не несе відповідальність перед Продавцем за затримку оплати Товарів, яка виникла з незалежних від Покупця причин чи обставин, в тому числі і через затримку фінансування закупівлі.</w:t>
      </w:r>
    </w:p>
    <w:p w:rsidR="00AE0FB6" w:rsidRDefault="00AE0FB6" w:rsidP="00D97F05">
      <w:pPr>
        <w:ind w:firstLine="540"/>
        <w:jc w:val="both"/>
        <w:rPr>
          <w:rFonts w:ascii="Times New Roman" w:hAnsi="Times New Roman"/>
          <w:sz w:val="24"/>
          <w:szCs w:val="24"/>
          <w:lang w:val="en-US"/>
        </w:rPr>
      </w:pPr>
      <w:r w:rsidRPr="00D97F05">
        <w:rPr>
          <w:rFonts w:ascii="Times New Roman" w:hAnsi="Times New Roman"/>
          <w:sz w:val="24"/>
          <w:szCs w:val="24"/>
        </w:rPr>
        <w:lastRenderedPageBreak/>
        <w:t>6.4. Сторони звільняються від відповідальності за часткове або повне невиконання зобов`язань за  даним Договором, якщо таке невиконання є наслідком настаня форс-мажорних обставин.</w:t>
      </w:r>
    </w:p>
    <w:p w:rsidR="00836A7A" w:rsidRPr="007D2260" w:rsidRDefault="00836A7A" w:rsidP="00836A7A">
      <w:pPr>
        <w:spacing w:after="0" w:line="240" w:lineRule="auto"/>
        <w:ind w:right="43"/>
        <w:jc w:val="both"/>
        <w:rPr>
          <w:rFonts w:ascii="Times New Roman" w:hAnsi="Times New Roman"/>
          <w:sz w:val="24"/>
          <w:szCs w:val="24"/>
        </w:rPr>
      </w:pPr>
      <w:r>
        <w:rPr>
          <w:rFonts w:ascii="Times New Roman" w:hAnsi="Times New Roman"/>
          <w:sz w:val="24"/>
          <w:szCs w:val="24"/>
          <w:lang w:val="en-US"/>
        </w:rPr>
        <w:t xml:space="preserve">         6.5. </w:t>
      </w:r>
      <w:r w:rsidRPr="007D2260">
        <w:rPr>
          <w:rFonts w:ascii="Times New Roman" w:hAnsi="Times New Roman"/>
          <w:sz w:val="24"/>
          <w:szCs w:val="24"/>
        </w:rPr>
        <w:t>Штрафні санкції не застосовуються, у разі несвоєчасного проведення розрахунків, у зв’язку  з затримкою фінансування з боку органів казначейства або у зв’язку з відсутні</w:t>
      </w:r>
      <w:r>
        <w:rPr>
          <w:rFonts w:ascii="Times New Roman" w:hAnsi="Times New Roman"/>
          <w:sz w:val="24"/>
          <w:szCs w:val="24"/>
        </w:rPr>
        <w:t xml:space="preserve">стю коштів на рахунках </w:t>
      </w:r>
      <w:r>
        <w:rPr>
          <w:rFonts w:ascii="Times New Roman" w:hAnsi="Times New Roman"/>
          <w:sz w:val="24"/>
          <w:szCs w:val="24"/>
          <w:lang w:val="uk-UA"/>
        </w:rPr>
        <w:t>Покупця</w:t>
      </w:r>
      <w:r w:rsidRPr="007D2260">
        <w:rPr>
          <w:rFonts w:ascii="Times New Roman" w:hAnsi="Times New Roman"/>
          <w:sz w:val="24"/>
          <w:szCs w:val="24"/>
        </w:rPr>
        <w:t xml:space="preserve">. </w:t>
      </w:r>
    </w:p>
    <w:p w:rsidR="00836A7A" w:rsidRPr="00836A7A" w:rsidRDefault="00836A7A" w:rsidP="00D97F05">
      <w:pPr>
        <w:ind w:firstLine="540"/>
        <w:jc w:val="both"/>
        <w:rPr>
          <w:rFonts w:ascii="Times New Roman" w:hAnsi="Times New Roman"/>
          <w:sz w:val="24"/>
          <w:szCs w:val="24"/>
          <w:lang w:val="en-US"/>
        </w:rPr>
      </w:pPr>
    </w:p>
    <w:p w:rsidR="00AE0FB6" w:rsidRPr="00D97F05" w:rsidRDefault="00AE0FB6" w:rsidP="00792B6F">
      <w:pPr>
        <w:ind w:firstLine="720"/>
        <w:jc w:val="center"/>
        <w:rPr>
          <w:rFonts w:ascii="Times New Roman" w:hAnsi="Times New Roman"/>
          <w:b/>
          <w:sz w:val="24"/>
          <w:szCs w:val="24"/>
        </w:rPr>
      </w:pPr>
      <w:r w:rsidRPr="00D97F05">
        <w:rPr>
          <w:rFonts w:ascii="Times New Roman" w:hAnsi="Times New Roman"/>
          <w:b/>
          <w:sz w:val="24"/>
          <w:szCs w:val="24"/>
        </w:rPr>
        <w:t>7. Обставини непереборної сили, форс-мажор</w:t>
      </w:r>
    </w:p>
    <w:p w:rsidR="00AE0FB6" w:rsidRPr="00D97F05" w:rsidRDefault="00AE0FB6" w:rsidP="00D97F05">
      <w:pPr>
        <w:ind w:firstLine="540"/>
        <w:jc w:val="both"/>
        <w:rPr>
          <w:rFonts w:ascii="Times New Roman" w:hAnsi="Times New Roman"/>
          <w:sz w:val="24"/>
          <w:szCs w:val="24"/>
        </w:rPr>
      </w:pPr>
      <w:r w:rsidRPr="00D97F05">
        <w:rPr>
          <w:rFonts w:ascii="Times New Roman" w:hAnsi="Times New Roman"/>
          <w:sz w:val="24"/>
          <w:szCs w:val="24"/>
        </w:rPr>
        <w:t>7.1. Сторони звільняються від відповідальності за часткове або повне невиконання зобов’язань за даним Договором, якщо належне виконання зобов’язань виявилося неможливим внаслідок дії обставин непереборної сили (стихія, блискавка, пожежа, буря, повінь, землетрус, нагромадження снігу або ожеледь, вибух тощо), форс-мажорних обставин (дія суспільного ворога, оголошена і неоголошена війна, загроза війни, терористичний акт, блокада, революція, заколот, повстання, масові заворушення, громадська демонстрація, ембарго на експортно-імпортні операції), тобто не з вини Сторони, які неможливо попередити своїми заходами та за умови, що дані обставини безпосередньо вплинули на своєчасне виконання зобов’язань за даним Договором.</w:t>
      </w:r>
    </w:p>
    <w:p w:rsidR="00AE0FB6" w:rsidRPr="00D97F05" w:rsidRDefault="00AE0FB6" w:rsidP="00D97F05">
      <w:pPr>
        <w:ind w:firstLine="540"/>
        <w:jc w:val="both"/>
        <w:rPr>
          <w:rFonts w:ascii="Times New Roman" w:hAnsi="Times New Roman"/>
          <w:sz w:val="24"/>
          <w:szCs w:val="24"/>
        </w:rPr>
      </w:pPr>
      <w:r w:rsidRPr="00D97F05">
        <w:rPr>
          <w:rFonts w:ascii="Times New Roman" w:hAnsi="Times New Roman"/>
          <w:sz w:val="24"/>
          <w:szCs w:val="24"/>
        </w:rPr>
        <w:t>7.2. Сторона, для якої створилась неможливість виконання зобов’язань за даним Договором у зв’язку з настанням обставин, передбачених п.7.1. даного Договору, повинна повідомити письмово або телефонограмою з наступним письмовим підтвердженням іншу Сторону про початок і припинення таких обставин протягом двох діб з дня їх настання та припинення.</w:t>
      </w:r>
    </w:p>
    <w:p w:rsidR="00AE0FB6" w:rsidRPr="00D97F05" w:rsidRDefault="00AE0FB6" w:rsidP="00D97F05">
      <w:pPr>
        <w:ind w:firstLine="540"/>
        <w:jc w:val="both"/>
        <w:rPr>
          <w:rFonts w:ascii="Times New Roman" w:hAnsi="Times New Roman"/>
          <w:sz w:val="24"/>
          <w:szCs w:val="24"/>
        </w:rPr>
      </w:pPr>
      <w:r w:rsidRPr="00D97F05">
        <w:rPr>
          <w:rFonts w:ascii="Times New Roman" w:hAnsi="Times New Roman"/>
          <w:sz w:val="24"/>
          <w:szCs w:val="24"/>
        </w:rPr>
        <w:t xml:space="preserve">7.3. При порушенні вимог п.7.2. даного Договору, Сторона, для якої створилась неможливість виконання зобов’язань за даним Договором у зв’язку з настанням обставин непереборної сили, форс-мажорних обставин, втрачає право посилатися на такі обставини.  </w:t>
      </w:r>
    </w:p>
    <w:p w:rsidR="00AE0FB6" w:rsidRPr="00D97F05" w:rsidRDefault="00AE0FB6" w:rsidP="00D97F05">
      <w:pPr>
        <w:ind w:firstLine="540"/>
        <w:jc w:val="both"/>
        <w:rPr>
          <w:rFonts w:ascii="Times New Roman" w:hAnsi="Times New Roman"/>
          <w:sz w:val="24"/>
          <w:szCs w:val="24"/>
        </w:rPr>
      </w:pPr>
      <w:r w:rsidRPr="00D97F05">
        <w:rPr>
          <w:rFonts w:ascii="Times New Roman" w:hAnsi="Times New Roman"/>
          <w:sz w:val="24"/>
          <w:szCs w:val="24"/>
        </w:rPr>
        <w:t>7.4. При виникненні обставин непереборної сили, форс-мажорних обставин, що роблять неможливим часткове або повне невиконання зобов’язань за даним Договором, строк виконання зобов’язань продовжується відповідно до часу, протягом якого будуть діяти такі обставини.</w:t>
      </w:r>
    </w:p>
    <w:p w:rsidR="00AE0FB6" w:rsidRPr="00D97F05" w:rsidRDefault="00AE0FB6" w:rsidP="00D97F05">
      <w:pPr>
        <w:ind w:firstLine="540"/>
        <w:jc w:val="both"/>
        <w:rPr>
          <w:rFonts w:ascii="Times New Roman" w:hAnsi="Times New Roman"/>
          <w:sz w:val="24"/>
          <w:szCs w:val="24"/>
        </w:rPr>
      </w:pPr>
      <w:r w:rsidRPr="00D97F05">
        <w:rPr>
          <w:rFonts w:ascii="Times New Roman" w:hAnsi="Times New Roman"/>
          <w:sz w:val="24"/>
          <w:szCs w:val="24"/>
        </w:rPr>
        <w:t>7.5. Сторона, для якої створилась неможливість виконання зобов’язань за даним  Договором у зв’язку з настанням обставин, передбачених п.7.1. даного  Договору,    зобов’язана представити іншій Стороні висновок органу, уповноваженого згідно із законодавством засвідчувати обставини непереборної сили, форс-мажорні обставини.</w:t>
      </w:r>
    </w:p>
    <w:p w:rsidR="00AE0FB6" w:rsidRPr="00D97F05" w:rsidRDefault="00AE0FB6" w:rsidP="00E52F9C">
      <w:pPr>
        <w:jc w:val="center"/>
        <w:rPr>
          <w:rFonts w:ascii="Times New Roman" w:hAnsi="Times New Roman"/>
          <w:b/>
          <w:sz w:val="24"/>
          <w:szCs w:val="24"/>
          <w:lang w:val="uk-UA"/>
        </w:rPr>
      </w:pPr>
      <w:r w:rsidRPr="00D97F05">
        <w:rPr>
          <w:rFonts w:ascii="Times New Roman" w:hAnsi="Times New Roman"/>
          <w:b/>
          <w:sz w:val="24"/>
          <w:szCs w:val="24"/>
        </w:rPr>
        <w:t>8. Порядок вирішення спорів</w:t>
      </w:r>
    </w:p>
    <w:p w:rsidR="00AE0FB6" w:rsidRPr="00D97F05" w:rsidRDefault="00AE0FB6" w:rsidP="00D97F05">
      <w:pPr>
        <w:ind w:firstLine="540"/>
        <w:jc w:val="both"/>
        <w:rPr>
          <w:rFonts w:ascii="Times New Roman" w:hAnsi="Times New Roman"/>
          <w:sz w:val="24"/>
          <w:szCs w:val="24"/>
        </w:rPr>
      </w:pPr>
      <w:r w:rsidRPr="00D97F05">
        <w:rPr>
          <w:rFonts w:ascii="Times New Roman" w:hAnsi="Times New Roman"/>
          <w:sz w:val="24"/>
          <w:szCs w:val="24"/>
        </w:rPr>
        <w:t>8.1. Сторони здійснюють заходи для врегулювання спорів, які виникають у зв’язку із виконанням умов даного Договору, шляхом переговорів.</w:t>
      </w:r>
    </w:p>
    <w:p w:rsidR="00AE0FB6" w:rsidRPr="00D97F05" w:rsidRDefault="00AE0FB6" w:rsidP="00D97F05">
      <w:pPr>
        <w:ind w:firstLine="540"/>
        <w:jc w:val="both"/>
        <w:rPr>
          <w:rFonts w:ascii="Times New Roman" w:hAnsi="Times New Roman"/>
          <w:sz w:val="24"/>
          <w:szCs w:val="24"/>
        </w:rPr>
      </w:pPr>
      <w:r w:rsidRPr="00D97F05">
        <w:rPr>
          <w:rFonts w:ascii="Times New Roman" w:hAnsi="Times New Roman"/>
          <w:sz w:val="24"/>
          <w:szCs w:val="24"/>
        </w:rPr>
        <w:t>8.2. Усі спори між Сторонами, щодо яких не було досягнуто згоди шляхом переговорів, вирішуються у судовому порядку згідно чинного законодавства.</w:t>
      </w:r>
    </w:p>
    <w:p w:rsidR="00AE0FB6" w:rsidRPr="00D97F05" w:rsidRDefault="00AE0FB6" w:rsidP="00E52F9C">
      <w:pPr>
        <w:jc w:val="center"/>
        <w:rPr>
          <w:rFonts w:ascii="Times New Roman" w:hAnsi="Times New Roman"/>
          <w:b/>
          <w:sz w:val="24"/>
          <w:szCs w:val="24"/>
          <w:lang w:val="uk-UA"/>
        </w:rPr>
      </w:pPr>
      <w:r w:rsidRPr="00D97F05">
        <w:rPr>
          <w:rFonts w:ascii="Times New Roman" w:hAnsi="Times New Roman"/>
          <w:b/>
          <w:sz w:val="24"/>
          <w:szCs w:val="24"/>
        </w:rPr>
        <w:t>9. Інші умови Договору</w:t>
      </w:r>
    </w:p>
    <w:p w:rsidR="00AE0FB6" w:rsidRPr="00D97F05" w:rsidRDefault="00AE0FB6" w:rsidP="00D97F05">
      <w:pPr>
        <w:ind w:firstLine="540"/>
        <w:jc w:val="both"/>
        <w:rPr>
          <w:rFonts w:ascii="Times New Roman" w:hAnsi="Times New Roman"/>
          <w:sz w:val="24"/>
          <w:szCs w:val="24"/>
        </w:rPr>
      </w:pPr>
      <w:r w:rsidRPr="00D97F05">
        <w:rPr>
          <w:rFonts w:ascii="Times New Roman" w:hAnsi="Times New Roman"/>
          <w:sz w:val="24"/>
          <w:szCs w:val="24"/>
        </w:rPr>
        <w:lastRenderedPageBreak/>
        <w:t>9.1. Всі зміни і доповнення до даного Договору повинні бути зроблені у письмовій формі та оформлені додатковою угодою.</w:t>
      </w:r>
    </w:p>
    <w:p w:rsidR="00AE0FB6" w:rsidRPr="00D97F05" w:rsidRDefault="00AE0FB6" w:rsidP="00D97F05">
      <w:pPr>
        <w:ind w:firstLine="540"/>
        <w:jc w:val="both"/>
        <w:rPr>
          <w:rFonts w:ascii="Times New Roman" w:hAnsi="Times New Roman"/>
          <w:sz w:val="24"/>
          <w:szCs w:val="24"/>
        </w:rPr>
      </w:pPr>
      <w:r w:rsidRPr="00D97F05">
        <w:rPr>
          <w:rFonts w:ascii="Times New Roman" w:hAnsi="Times New Roman"/>
          <w:sz w:val="24"/>
          <w:szCs w:val="24"/>
        </w:rPr>
        <w:t>9.2. Сторона, що отримала письмове повідомлення з пропозицією зміни умов даного Договору, зобов’язана дати відповідь в 5 - денний термін з дня його отримання.</w:t>
      </w:r>
    </w:p>
    <w:p w:rsidR="00AE0FB6" w:rsidRPr="00D97F05" w:rsidRDefault="00AE0FB6" w:rsidP="00D97F05">
      <w:pPr>
        <w:ind w:firstLine="540"/>
        <w:jc w:val="both"/>
        <w:rPr>
          <w:rFonts w:ascii="Times New Roman" w:hAnsi="Times New Roman"/>
          <w:sz w:val="24"/>
          <w:szCs w:val="24"/>
        </w:rPr>
      </w:pPr>
      <w:r w:rsidRPr="00D97F05">
        <w:rPr>
          <w:rFonts w:ascii="Times New Roman" w:hAnsi="Times New Roman"/>
          <w:sz w:val="24"/>
          <w:szCs w:val="24"/>
        </w:rPr>
        <w:t>9.3. Дію даного Договору може бути припинено з ініціативи однієї із Сторін за умови письмового повідомлення іншої Сторони за 5 дні</w:t>
      </w:r>
      <w:r>
        <w:rPr>
          <w:rFonts w:ascii="Times New Roman" w:hAnsi="Times New Roman"/>
          <w:sz w:val="24"/>
          <w:szCs w:val="24"/>
          <w:lang w:val="uk-UA"/>
        </w:rPr>
        <w:t xml:space="preserve">в </w:t>
      </w:r>
      <w:r w:rsidRPr="00D97F05">
        <w:rPr>
          <w:rFonts w:ascii="Times New Roman" w:hAnsi="Times New Roman"/>
          <w:sz w:val="24"/>
          <w:szCs w:val="24"/>
        </w:rPr>
        <w:t xml:space="preserve"> до дати припинення даного Договору.</w:t>
      </w:r>
    </w:p>
    <w:p w:rsidR="00AE0FB6" w:rsidRPr="00D97F05" w:rsidRDefault="00AE0FB6" w:rsidP="00D97F05">
      <w:pPr>
        <w:ind w:firstLine="540"/>
        <w:jc w:val="both"/>
        <w:rPr>
          <w:rFonts w:ascii="Times New Roman" w:hAnsi="Times New Roman"/>
          <w:sz w:val="24"/>
          <w:szCs w:val="24"/>
        </w:rPr>
      </w:pPr>
      <w:r w:rsidRPr="00D97F05">
        <w:rPr>
          <w:rFonts w:ascii="Times New Roman" w:hAnsi="Times New Roman"/>
          <w:sz w:val="24"/>
          <w:szCs w:val="24"/>
        </w:rPr>
        <w:t>9.4. При припиненні Договору складається акт звірки взаєморозрахунків. Договір вважається розірваним з моменту підписання акту звірки.</w:t>
      </w:r>
    </w:p>
    <w:p w:rsidR="00AE0FB6" w:rsidRPr="00D97F05" w:rsidRDefault="00AE0FB6" w:rsidP="00D97F05">
      <w:pPr>
        <w:ind w:firstLine="540"/>
        <w:jc w:val="both"/>
        <w:rPr>
          <w:rFonts w:ascii="Times New Roman" w:hAnsi="Times New Roman"/>
          <w:sz w:val="24"/>
          <w:szCs w:val="24"/>
        </w:rPr>
      </w:pPr>
      <w:r w:rsidRPr="00D97F05">
        <w:rPr>
          <w:rFonts w:ascii="Times New Roman" w:hAnsi="Times New Roman"/>
          <w:sz w:val="24"/>
          <w:szCs w:val="24"/>
        </w:rPr>
        <w:t>9.5. Якщо Сторони не дійшли згоди щодо змін умов Договору, він підлягає розірванню.</w:t>
      </w:r>
    </w:p>
    <w:p w:rsidR="00AE0FB6" w:rsidRPr="00D97F05" w:rsidRDefault="00AE0FB6" w:rsidP="00D97F05">
      <w:pPr>
        <w:ind w:firstLine="540"/>
        <w:jc w:val="both"/>
        <w:rPr>
          <w:rFonts w:ascii="Times New Roman" w:hAnsi="Times New Roman"/>
          <w:sz w:val="24"/>
          <w:szCs w:val="24"/>
        </w:rPr>
      </w:pPr>
      <w:r w:rsidRPr="00D97F05">
        <w:rPr>
          <w:rFonts w:ascii="Times New Roman" w:hAnsi="Times New Roman"/>
          <w:sz w:val="24"/>
          <w:szCs w:val="24"/>
        </w:rPr>
        <w:t>9.6. Жодна  зі  Сторін  не  має  права  передавати  права  та обов’язки  за цим Договором третій особі.</w:t>
      </w:r>
    </w:p>
    <w:p w:rsidR="00AE0FB6" w:rsidRPr="00D97F05" w:rsidRDefault="00AE0FB6" w:rsidP="00D97F05">
      <w:pPr>
        <w:ind w:firstLine="540"/>
        <w:jc w:val="both"/>
        <w:rPr>
          <w:rFonts w:ascii="Times New Roman" w:hAnsi="Times New Roman"/>
          <w:sz w:val="24"/>
          <w:szCs w:val="24"/>
        </w:rPr>
      </w:pPr>
      <w:r w:rsidRPr="00D97F05">
        <w:rPr>
          <w:rFonts w:ascii="Times New Roman" w:hAnsi="Times New Roman"/>
          <w:sz w:val="24"/>
          <w:szCs w:val="24"/>
        </w:rPr>
        <w:t>9.7.  Закінчення  строку  даного  Договору  не  звільняє  Сторони  від  відповідальності за його порушення, яке мало місце під час дії Договору.</w:t>
      </w:r>
    </w:p>
    <w:p w:rsidR="00AE0FB6" w:rsidRPr="00D97F05" w:rsidRDefault="00AE0FB6" w:rsidP="00D97F05">
      <w:pPr>
        <w:ind w:firstLine="540"/>
        <w:jc w:val="both"/>
        <w:rPr>
          <w:rFonts w:ascii="Times New Roman" w:hAnsi="Times New Roman"/>
          <w:sz w:val="24"/>
          <w:szCs w:val="24"/>
        </w:rPr>
      </w:pPr>
      <w:r w:rsidRPr="00D97F05">
        <w:rPr>
          <w:rFonts w:ascii="Times New Roman" w:hAnsi="Times New Roman"/>
          <w:sz w:val="24"/>
          <w:szCs w:val="24"/>
        </w:rPr>
        <w:t>9.8.  У  випадках,   не  передбачених  даним  Договором, Сторони  керуються вимогами чинного законодавства України.</w:t>
      </w:r>
    </w:p>
    <w:p w:rsidR="00AE0FB6" w:rsidRPr="00D97F05" w:rsidRDefault="00AE0FB6" w:rsidP="00D97F05">
      <w:pPr>
        <w:ind w:firstLine="540"/>
        <w:jc w:val="both"/>
        <w:rPr>
          <w:rFonts w:ascii="Times New Roman" w:hAnsi="Times New Roman"/>
          <w:sz w:val="24"/>
          <w:szCs w:val="24"/>
        </w:rPr>
      </w:pPr>
      <w:r w:rsidRPr="00D97F05">
        <w:rPr>
          <w:rFonts w:ascii="Times New Roman" w:hAnsi="Times New Roman"/>
          <w:sz w:val="24"/>
          <w:szCs w:val="24"/>
        </w:rPr>
        <w:t>9.9. Продавець має статус платника податку ________________.</w:t>
      </w:r>
    </w:p>
    <w:p w:rsidR="00AE0FB6" w:rsidRPr="00D97F05" w:rsidRDefault="00AE0FB6" w:rsidP="00D97F05">
      <w:pPr>
        <w:ind w:firstLine="540"/>
        <w:jc w:val="both"/>
        <w:rPr>
          <w:rFonts w:ascii="Times New Roman" w:hAnsi="Times New Roman"/>
          <w:sz w:val="24"/>
          <w:szCs w:val="24"/>
        </w:rPr>
      </w:pPr>
      <w:r w:rsidRPr="00D97F05">
        <w:rPr>
          <w:rFonts w:ascii="Times New Roman" w:hAnsi="Times New Roman"/>
          <w:sz w:val="24"/>
          <w:szCs w:val="24"/>
        </w:rPr>
        <w:t>9.10 Покупець має статус  неприбуткової організації.</w:t>
      </w:r>
    </w:p>
    <w:p w:rsidR="00AE0FB6" w:rsidRPr="00D97F05" w:rsidRDefault="00AE0FB6" w:rsidP="00E52F9C">
      <w:pPr>
        <w:tabs>
          <w:tab w:val="left" w:pos="0"/>
        </w:tabs>
        <w:jc w:val="center"/>
        <w:rPr>
          <w:rFonts w:ascii="Times New Roman" w:hAnsi="Times New Roman"/>
          <w:b/>
          <w:sz w:val="24"/>
          <w:szCs w:val="24"/>
        </w:rPr>
      </w:pPr>
      <w:r w:rsidRPr="00D97F05">
        <w:rPr>
          <w:rFonts w:ascii="Times New Roman" w:hAnsi="Times New Roman"/>
          <w:b/>
          <w:sz w:val="24"/>
          <w:szCs w:val="24"/>
        </w:rPr>
        <w:t>10. Термін дії Договору</w:t>
      </w:r>
    </w:p>
    <w:p w:rsidR="0056554F" w:rsidRDefault="00AE0FB6" w:rsidP="0056554F">
      <w:pPr>
        <w:ind w:firstLine="540"/>
        <w:jc w:val="both"/>
        <w:rPr>
          <w:rFonts w:ascii="Times New Roman" w:hAnsi="Times New Roman"/>
          <w:sz w:val="24"/>
          <w:szCs w:val="24"/>
          <w:lang w:val="uk-UA"/>
        </w:rPr>
      </w:pPr>
      <w:r w:rsidRPr="00D97F05">
        <w:rPr>
          <w:rFonts w:ascii="Times New Roman" w:hAnsi="Times New Roman"/>
          <w:sz w:val="24"/>
          <w:szCs w:val="24"/>
        </w:rPr>
        <w:t>10.1. Даний Договір укладається в двох примірниках українською мовою, кожен з яких має однакову юридичну силу, набирає чинності з дня його підписання та скріпле</w:t>
      </w:r>
      <w:r w:rsidR="00866DD5">
        <w:rPr>
          <w:rFonts w:ascii="Times New Roman" w:hAnsi="Times New Roman"/>
          <w:sz w:val="24"/>
          <w:szCs w:val="24"/>
        </w:rPr>
        <w:t>ння печатками і діє до 31.12.20</w:t>
      </w:r>
      <w:r w:rsidR="00BA20B6">
        <w:rPr>
          <w:rFonts w:ascii="Times New Roman" w:hAnsi="Times New Roman"/>
          <w:sz w:val="24"/>
          <w:szCs w:val="24"/>
          <w:lang w:val="uk-UA"/>
        </w:rPr>
        <w:t>22</w:t>
      </w:r>
      <w:r w:rsidRPr="00D97F05">
        <w:rPr>
          <w:rFonts w:ascii="Times New Roman" w:hAnsi="Times New Roman"/>
          <w:sz w:val="24"/>
          <w:szCs w:val="24"/>
        </w:rPr>
        <w:t xml:space="preserve"> року, а в частині проведення розрахунків - до їх повного виконання.</w:t>
      </w:r>
    </w:p>
    <w:p w:rsidR="00AE0FB6" w:rsidRPr="00D97F05" w:rsidRDefault="0056554F" w:rsidP="0056554F">
      <w:pPr>
        <w:ind w:firstLine="540"/>
        <w:jc w:val="both"/>
        <w:rPr>
          <w:rFonts w:ascii="Times New Roman" w:hAnsi="Times New Roman"/>
          <w:b/>
          <w:sz w:val="24"/>
          <w:szCs w:val="24"/>
        </w:rPr>
      </w:pPr>
      <w:r>
        <w:rPr>
          <w:rFonts w:ascii="Times New Roman" w:hAnsi="Times New Roman"/>
          <w:sz w:val="24"/>
          <w:szCs w:val="24"/>
          <w:lang w:val="uk-UA"/>
        </w:rPr>
        <w:t xml:space="preserve">                          </w:t>
      </w:r>
      <w:r w:rsidR="00AE0FB6" w:rsidRPr="00D97F05">
        <w:rPr>
          <w:rFonts w:ascii="Times New Roman" w:hAnsi="Times New Roman"/>
          <w:b/>
          <w:sz w:val="24"/>
          <w:szCs w:val="24"/>
        </w:rPr>
        <w:t>11. Юридичні адреси та реквізити Сторін</w:t>
      </w:r>
    </w:p>
    <w:p w:rsidR="00AE0FB6" w:rsidRPr="00D97F05" w:rsidRDefault="00AE0FB6" w:rsidP="00E52F9C">
      <w:pPr>
        <w:spacing w:line="220" w:lineRule="exact"/>
        <w:ind w:firstLine="720"/>
        <w:jc w:val="both"/>
        <w:rPr>
          <w:rFonts w:ascii="Times New Roman" w:hAnsi="Times New Roman"/>
          <w:b/>
          <w:sz w:val="24"/>
          <w:szCs w:val="24"/>
        </w:rPr>
      </w:pPr>
      <w:r w:rsidRPr="00D97F05">
        <w:rPr>
          <w:rFonts w:ascii="Times New Roman" w:hAnsi="Times New Roman"/>
          <w:b/>
          <w:sz w:val="24"/>
          <w:szCs w:val="24"/>
        </w:rPr>
        <w:t xml:space="preserve">            </w:t>
      </w:r>
      <w:r>
        <w:rPr>
          <w:rFonts w:ascii="Times New Roman" w:hAnsi="Times New Roman"/>
          <w:b/>
          <w:sz w:val="24"/>
          <w:szCs w:val="24"/>
        </w:rPr>
        <w:t xml:space="preserve">      Покупець</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Pr="00D97F05">
        <w:rPr>
          <w:rFonts w:ascii="Times New Roman" w:hAnsi="Times New Roman"/>
          <w:b/>
          <w:sz w:val="24"/>
          <w:szCs w:val="24"/>
        </w:rPr>
        <w:t xml:space="preserve">   Продавець</w:t>
      </w:r>
    </w:p>
    <w:tbl>
      <w:tblPr>
        <w:tblW w:w="9645" w:type="dxa"/>
        <w:tblLayout w:type="fixed"/>
        <w:tblLook w:val="01E0"/>
      </w:tblPr>
      <w:tblGrid>
        <w:gridCol w:w="5002"/>
        <w:gridCol w:w="4643"/>
      </w:tblGrid>
      <w:tr w:rsidR="00AE0FB6" w:rsidRPr="00D97F05" w:rsidTr="00D97F05">
        <w:tc>
          <w:tcPr>
            <w:tcW w:w="5002" w:type="dxa"/>
          </w:tcPr>
          <w:p w:rsidR="00AE0FB6" w:rsidRPr="00D97F05" w:rsidRDefault="00AE0FB6">
            <w:pPr>
              <w:shd w:val="clear" w:color="auto" w:fill="FFFFFF"/>
              <w:jc w:val="center"/>
              <w:rPr>
                <w:rFonts w:ascii="Times New Roman" w:hAnsi="Times New Roman"/>
                <w:b/>
                <w:sz w:val="24"/>
                <w:szCs w:val="24"/>
                <w:lang w:val="uk-UA" w:eastAsia="uk-UA"/>
              </w:rPr>
            </w:pPr>
          </w:p>
        </w:tc>
        <w:tc>
          <w:tcPr>
            <w:tcW w:w="4643" w:type="dxa"/>
          </w:tcPr>
          <w:p w:rsidR="00AE0FB6" w:rsidRPr="00D97F05" w:rsidRDefault="00AE0FB6">
            <w:pPr>
              <w:ind w:firstLine="720"/>
              <w:jc w:val="both"/>
              <w:rPr>
                <w:rFonts w:ascii="Times New Roman" w:hAnsi="Times New Roman"/>
                <w:b/>
                <w:color w:val="000000"/>
                <w:spacing w:val="8"/>
                <w:sz w:val="24"/>
                <w:szCs w:val="24"/>
                <w:lang w:val="en-US" w:eastAsia="uk-UA"/>
              </w:rPr>
            </w:pPr>
          </w:p>
        </w:tc>
      </w:tr>
      <w:tr w:rsidR="00836A7A" w:rsidRPr="00D97F05" w:rsidTr="00D97F05">
        <w:tc>
          <w:tcPr>
            <w:tcW w:w="5002" w:type="dxa"/>
          </w:tcPr>
          <w:p w:rsidR="00836A7A" w:rsidRPr="00314423" w:rsidRDefault="00836A7A" w:rsidP="006F6C15">
            <w:pPr>
              <w:spacing w:after="0" w:line="240" w:lineRule="auto"/>
              <w:jc w:val="both"/>
              <w:rPr>
                <w:rFonts w:ascii="Times New Roman" w:hAnsi="Times New Roman"/>
                <w:b/>
                <w:sz w:val="24"/>
                <w:szCs w:val="24"/>
                <w:lang w:val="uk-UA"/>
              </w:rPr>
            </w:pPr>
            <w:r w:rsidRPr="00314423">
              <w:rPr>
                <w:rFonts w:ascii="Times New Roman" w:hAnsi="Times New Roman"/>
                <w:b/>
                <w:sz w:val="24"/>
                <w:szCs w:val="24"/>
                <w:lang w:val="uk-UA"/>
              </w:rPr>
              <w:t>ПОКУПЕЦЬ</w:t>
            </w:r>
          </w:p>
          <w:p w:rsidR="00836A7A" w:rsidRPr="00314423" w:rsidRDefault="00836A7A" w:rsidP="006F6C15">
            <w:pPr>
              <w:spacing w:after="0" w:line="240" w:lineRule="auto"/>
              <w:jc w:val="both"/>
              <w:rPr>
                <w:rFonts w:ascii="Times New Roman" w:hAnsi="Times New Roman"/>
                <w:sz w:val="24"/>
                <w:szCs w:val="24"/>
              </w:rPr>
            </w:pPr>
            <w:r w:rsidRPr="00314423">
              <w:rPr>
                <w:rFonts w:ascii="Times New Roman" w:hAnsi="Times New Roman"/>
                <w:sz w:val="24"/>
                <w:szCs w:val="24"/>
              </w:rPr>
              <w:t>Тернопільський  обласний  центр</w:t>
            </w:r>
          </w:p>
          <w:p w:rsidR="00836A7A" w:rsidRPr="00314423" w:rsidRDefault="00836A7A" w:rsidP="006F6C15">
            <w:pPr>
              <w:spacing w:after="0" w:line="240" w:lineRule="auto"/>
              <w:jc w:val="both"/>
              <w:rPr>
                <w:rFonts w:ascii="Times New Roman" w:hAnsi="Times New Roman"/>
                <w:sz w:val="24"/>
                <w:szCs w:val="24"/>
              </w:rPr>
            </w:pPr>
            <w:r w:rsidRPr="00314423">
              <w:rPr>
                <w:rFonts w:ascii="Times New Roman" w:hAnsi="Times New Roman"/>
                <w:sz w:val="24"/>
                <w:szCs w:val="24"/>
              </w:rPr>
              <w:t>зайнятості</w:t>
            </w:r>
          </w:p>
          <w:p w:rsidR="00836A7A" w:rsidRPr="00314423" w:rsidRDefault="00BA20B6" w:rsidP="006F6C15">
            <w:pPr>
              <w:spacing w:after="0" w:line="240" w:lineRule="auto"/>
              <w:jc w:val="both"/>
              <w:rPr>
                <w:rFonts w:ascii="Times New Roman" w:hAnsi="Times New Roman"/>
                <w:sz w:val="24"/>
                <w:szCs w:val="24"/>
              </w:rPr>
            </w:pPr>
            <w:r>
              <w:rPr>
                <w:rFonts w:ascii="Times New Roman" w:hAnsi="Times New Roman"/>
                <w:sz w:val="24"/>
                <w:szCs w:val="24"/>
              </w:rPr>
              <w:t>Адреса: 4600</w:t>
            </w:r>
            <w:r>
              <w:rPr>
                <w:rFonts w:ascii="Times New Roman" w:hAnsi="Times New Roman"/>
                <w:sz w:val="24"/>
                <w:szCs w:val="24"/>
                <w:lang w:val="uk-UA"/>
              </w:rPr>
              <w:t>7</w:t>
            </w:r>
            <w:r w:rsidR="00836A7A" w:rsidRPr="00314423">
              <w:rPr>
                <w:rFonts w:ascii="Times New Roman" w:hAnsi="Times New Roman"/>
                <w:sz w:val="24"/>
                <w:szCs w:val="24"/>
              </w:rPr>
              <w:t xml:space="preserve">, м. Тернопіль, </w:t>
            </w:r>
          </w:p>
          <w:p w:rsidR="00836A7A" w:rsidRPr="00314423" w:rsidRDefault="00836A7A" w:rsidP="006F6C15">
            <w:pPr>
              <w:spacing w:after="0" w:line="240" w:lineRule="auto"/>
              <w:jc w:val="both"/>
              <w:rPr>
                <w:rFonts w:ascii="Times New Roman" w:hAnsi="Times New Roman"/>
                <w:sz w:val="24"/>
                <w:szCs w:val="24"/>
              </w:rPr>
            </w:pPr>
            <w:r w:rsidRPr="00314423">
              <w:rPr>
                <w:rFonts w:ascii="Times New Roman" w:hAnsi="Times New Roman"/>
                <w:sz w:val="24"/>
                <w:szCs w:val="24"/>
              </w:rPr>
              <w:t>вул. Текстильна, 1Б</w:t>
            </w:r>
          </w:p>
          <w:p w:rsidR="00836A7A" w:rsidRPr="00314423" w:rsidRDefault="00836A7A" w:rsidP="006F6C15">
            <w:pPr>
              <w:spacing w:after="0" w:line="240" w:lineRule="auto"/>
              <w:jc w:val="both"/>
              <w:rPr>
                <w:rFonts w:ascii="Times New Roman" w:hAnsi="Times New Roman"/>
                <w:sz w:val="24"/>
                <w:szCs w:val="24"/>
              </w:rPr>
            </w:pPr>
            <w:r w:rsidRPr="00314423">
              <w:rPr>
                <w:rFonts w:ascii="Times New Roman" w:hAnsi="Times New Roman"/>
                <w:sz w:val="24"/>
                <w:szCs w:val="24"/>
              </w:rPr>
              <w:t>тел/факс: (0352) 434917, 526496,  526410,</w:t>
            </w:r>
          </w:p>
          <w:p w:rsidR="00836A7A" w:rsidRPr="00314423" w:rsidRDefault="00836A7A" w:rsidP="006F6C15">
            <w:pPr>
              <w:spacing w:after="0" w:line="240" w:lineRule="auto"/>
              <w:jc w:val="both"/>
              <w:rPr>
                <w:rFonts w:ascii="Times New Roman" w:hAnsi="Times New Roman"/>
                <w:sz w:val="24"/>
                <w:szCs w:val="24"/>
              </w:rPr>
            </w:pPr>
            <w:r w:rsidRPr="00314423">
              <w:rPr>
                <w:rFonts w:ascii="Times New Roman" w:hAnsi="Times New Roman"/>
                <w:sz w:val="24"/>
                <w:szCs w:val="24"/>
              </w:rPr>
              <w:t>р/р: UA288201720355409301700706448</w:t>
            </w:r>
          </w:p>
          <w:p w:rsidR="00836A7A" w:rsidRPr="00314423" w:rsidRDefault="00836A7A" w:rsidP="006F6C15">
            <w:pPr>
              <w:spacing w:after="0" w:line="240" w:lineRule="auto"/>
              <w:jc w:val="both"/>
              <w:rPr>
                <w:rFonts w:ascii="Times New Roman" w:hAnsi="Times New Roman"/>
                <w:sz w:val="24"/>
                <w:szCs w:val="24"/>
              </w:rPr>
            </w:pPr>
            <w:r w:rsidRPr="00314423">
              <w:rPr>
                <w:rFonts w:ascii="Times New Roman" w:hAnsi="Times New Roman"/>
                <w:sz w:val="24"/>
                <w:szCs w:val="24"/>
              </w:rPr>
              <w:t>Банк: ДКСУ м. Київ</w:t>
            </w:r>
          </w:p>
          <w:p w:rsidR="00836A7A" w:rsidRPr="00314423" w:rsidRDefault="00836A7A" w:rsidP="006F6C15">
            <w:pPr>
              <w:spacing w:after="0" w:line="240" w:lineRule="auto"/>
              <w:jc w:val="both"/>
              <w:rPr>
                <w:rFonts w:ascii="Times New Roman" w:hAnsi="Times New Roman"/>
                <w:sz w:val="24"/>
                <w:szCs w:val="24"/>
              </w:rPr>
            </w:pPr>
            <w:r w:rsidRPr="00314423">
              <w:rPr>
                <w:rFonts w:ascii="Times New Roman" w:hAnsi="Times New Roman"/>
                <w:sz w:val="24"/>
                <w:szCs w:val="24"/>
              </w:rPr>
              <w:t>ЄДРПОУ 05392691</w:t>
            </w:r>
          </w:p>
          <w:p w:rsidR="00836A7A" w:rsidRPr="00314423" w:rsidRDefault="00836A7A" w:rsidP="006F6C15">
            <w:pPr>
              <w:spacing w:after="0" w:line="240" w:lineRule="auto"/>
              <w:jc w:val="both"/>
              <w:rPr>
                <w:rFonts w:ascii="Times New Roman" w:hAnsi="Times New Roman"/>
                <w:sz w:val="24"/>
                <w:szCs w:val="24"/>
              </w:rPr>
            </w:pPr>
          </w:p>
          <w:p w:rsidR="00836A7A" w:rsidRPr="00314423" w:rsidRDefault="00836A7A" w:rsidP="006F6C15">
            <w:pPr>
              <w:spacing w:after="0" w:line="240" w:lineRule="auto"/>
              <w:jc w:val="both"/>
              <w:rPr>
                <w:rFonts w:ascii="Times New Roman" w:hAnsi="Times New Roman"/>
                <w:sz w:val="24"/>
                <w:szCs w:val="24"/>
                <w:lang w:val="uk-UA"/>
              </w:rPr>
            </w:pPr>
          </w:p>
          <w:p w:rsidR="00836A7A" w:rsidRDefault="00836A7A" w:rsidP="006F6C15">
            <w:pPr>
              <w:spacing w:after="0" w:line="240" w:lineRule="auto"/>
              <w:jc w:val="both"/>
              <w:rPr>
                <w:rFonts w:ascii="Times New Roman" w:hAnsi="Times New Roman"/>
                <w:sz w:val="24"/>
                <w:szCs w:val="24"/>
                <w:lang w:val="uk-UA"/>
              </w:rPr>
            </w:pPr>
          </w:p>
          <w:p w:rsidR="00836A7A" w:rsidRPr="00314423" w:rsidRDefault="00836A7A" w:rsidP="006F6C15">
            <w:pPr>
              <w:spacing w:after="0" w:line="240" w:lineRule="auto"/>
              <w:jc w:val="both"/>
              <w:rPr>
                <w:rFonts w:ascii="Times New Roman" w:hAnsi="Times New Roman"/>
                <w:sz w:val="24"/>
                <w:szCs w:val="24"/>
                <w:lang w:val="uk-UA"/>
              </w:rPr>
            </w:pPr>
            <w:r>
              <w:rPr>
                <w:rFonts w:ascii="Times New Roman" w:hAnsi="Times New Roman"/>
                <w:sz w:val="24"/>
                <w:szCs w:val="24"/>
                <w:lang w:val="uk-UA"/>
              </w:rPr>
              <w:t>___________________</w:t>
            </w:r>
          </w:p>
        </w:tc>
        <w:tc>
          <w:tcPr>
            <w:tcW w:w="4643" w:type="dxa"/>
          </w:tcPr>
          <w:p w:rsidR="00836A7A" w:rsidRPr="00314423" w:rsidRDefault="00836A7A" w:rsidP="006F6C15">
            <w:pPr>
              <w:spacing w:after="0" w:line="240" w:lineRule="auto"/>
              <w:jc w:val="both"/>
              <w:rPr>
                <w:rFonts w:ascii="Times New Roman" w:hAnsi="Times New Roman"/>
                <w:sz w:val="24"/>
                <w:szCs w:val="24"/>
              </w:rPr>
            </w:pPr>
          </w:p>
        </w:tc>
      </w:tr>
      <w:tr w:rsidR="00836A7A" w:rsidRPr="00D97F05" w:rsidTr="00D97F05">
        <w:trPr>
          <w:trHeight w:val="702"/>
        </w:trPr>
        <w:tc>
          <w:tcPr>
            <w:tcW w:w="5002" w:type="dxa"/>
          </w:tcPr>
          <w:p w:rsidR="00836A7A" w:rsidRPr="00D97F05" w:rsidRDefault="00836A7A" w:rsidP="00D97F05">
            <w:pPr>
              <w:shd w:val="clear" w:color="auto" w:fill="FFFFFF"/>
              <w:rPr>
                <w:rFonts w:ascii="Times New Roman" w:hAnsi="Times New Roman"/>
                <w:bCs/>
                <w:color w:val="000000"/>
                <w:spacing w:val="8"/>
                <w:sz w:val="24"/>
                <w:szCs w:val="24"/>
                <w:lang w:val="uk-UA" w:eastAsia="uk-UA"/>
              </w:rPr>
            </w:pPr>
          </w:p>
        </w:tc>
        <w:tc>
          <w:tcPr>
            <w:tcW w:w="4643" w:type="dxa"/>
          </w:tcPr>
          <w:p w:rsidR="00836A7A" w:rsidRPr="00D97F05" w:rsidRDefault="00836A7A">
            <w:pPr>
              <w:ind w:firstLine="36"/>
              <w:jc w:val="both"/>
              <w:rPr>
                <w:rFonts w:ascii="Times New Roman" w:hAnsi="Times New Roman"/>
                <w:bCs/>
                <w:color w:val="000000"/>
                <w:spacing w:val="8"/>
                <w:sz w:val="24"/>
                <w:szCs w:val="24"/>
                <w:lang w:val="uk-UA" w:eastAsia="uk-UA"/>
              </w:rPr>
            </w:pPr>
          </w:p>
        </w:tc>
      </w:tr>
      <w:tr w:rsidR="00836A7A" w:rsidRPr="00D97F05" w:rsidTr="00AF57AF">
        <w:trPr>
          <w:trHeight w:val="60"/>
        </w:trPr>
        <w:tc>
          <w:tcPr>
            <w:tcW w:w="5002" w:type="dxa"/>
          </w:tcPr>
          <w:p w:rsidR="00836A7A" w:rsidRPr="00D97F05" w:rsidRDefault="00836A7A" w:rsidP="00D97F05">
            <w:pPr>
              <w:shd w:val="clear" w:color="auto" w:fill="FFFFFF"/>
              <w:rPr>
                <w:rFonts w:ascii="Times New Roman" w:hAnsi="Times New Roman"/>
                <w:bCs/>
                <w:color w:val="000000"/>
                <w:spacing w:val="8"/>
                <w:sz w:val="24"/>
                <w:szCs w:val="24"/>
                <w:lang w:val="uk-UA" w:eastAsia="uk-UA"/>
              </w:rPr>
            </w:pPr>
          </w:p>
        </w:tc>
        <w:tc>
          <w:tcPr>
            <w:tcW w:w="4643" w:type="dxa"/>
          </w:tcPr>
          <w:p w:rsidR="00836A7A" w:rsidRPr="00D97F05" w:rsidRDefault="00836A7A">
            <w:pPr>
              <w:ind w:firstLine="36"/>
              <w:jc w:val="both"/>
              <w:rPr>
                <w:rFonts w:ascii="Times New Roman" w:hAnsi="Times New Roman"/>
                <w:bCs/>
                <w:color w:val="000000"/>
                <w:spacing w:val="8"/>
                <w:sz w:val="24"/>
                <w:szCs w:val="24"/>
                <w:lang w:val="uk-UA" w:eastAsia="uk-UA"/>
              </w:rPr>
            </w:pPr>
          </w:p>
        </w:tc>
      </w:tr>
      <w:tr w:rsidR="00836A7A" w:rsidRPr="00D97F05" w:rsidTr="00AF57AF">
        <w:trPr>
          <w:trHeight w:val="60"/>
        </w:trPr>
        <w:tc>
          <w:tcPr>
            <w:tcW w:w="5002" w:type="dxa"/>
          </w:tcPr>
          <w:p w:rsidR="00836A7A" w:rsidRPr="00D97F05" w:rsidRDefault="00836A7A" w:rsidP="00D97F05">
            <w:pPr>
              <w:shd w:val="clear" w:color="auto" w:fill="FFFFFF"/>
              <w:rPr>
                <w:rFonts w:ascii="Times New Roman" w:hAnsi="Times New Roman"/>
                <w:bCs/>
                <w:color w:val="000000"/>
                <w:spacing w:val="8"/>
                <w:sz w:val="24"/>
                <w:szCs w:val="24"/>
                <w:lang w:val="uk-UA" w:eastAsia="uk-UA"/>
              </w:rPr>
            </w:pPr>
          </w:p>
        </w:tc>
        <w:tc>
          <w:tcPr>
            <w:tcW w:w="4643" w:type="dxa"/>
          </w:tcPr>
          <w:p w:rsidR="00836A7A" w:rsidRPr="00D97F05" w:rsidRDefault="00836A7A">
            <w:pPr>
              <w:ind w:firstLine="36"/>
              <w:jc w:val="both"/>
              <w:rPr>
                <w:rFonts w:ascii="Times New Roman" w:hAnsi="Times New Roman"/>
                <w:bCs/>
                <w:color w:val="000000"/>
                <w:spacing w:val="8"/>
                <w:sz w:val="24"/>
                <w:szCs w:val="24"/>
                <w:lang w:val="uk-UA" w:eastAsia="uk-UA"/>
              </w:rPr>
            </w:pPr>
          </w:p>
        </w:tc>
      </w:tr>
      <w:tr w:rsidR="00836A7A" w:rsidRPr="00C82A3A" w:rsidTr="00AF57AF">
        <w:trPr>
          <w:trHeight w:val="60"/>
        </w:trPr>
        <w:tc>
          <w:tcPr>
            <w:tcW w:w="5002" w:type="dxa"/>
          </w:tcPr>
          <w:p w:rsidR="00836A7A" w:rsidRPr="00D97F05" w:rsidRDefault="00836A7A" w:rsidP="00D97F05">
            <w:pPr>
              <w:shd w:val="clear" w:color="auto" w:fill="FFFFFF"/>
              <w:rPr>
                <w:rFonts w:ascii="Times New Roman" w:hAnsi="Times New Roman"/>
                <w:b/>
                <w:bCs/>
                <w:color w:val="000000"/>
                <w:spacing w:val="8"/>
                <w:sz w:val="24"/>
                <w:szCs w:val="24"/>
                <w:lang w:val="uk-UA" w:eastAsia="uk-UA"/>
              </w:rPr>
            </w:pPr>
          </w:p>
        </w:tc>
        <w:tc>
          <w:tcPr>
            <w:tcW w:w="4643" w:type="dxa"/>
          </w:tcPr>
          <w:p w:rsidR="00836A7A" w:rsidRPr="00D97F05" w:rsidRDefault="00836A7A">
            <w:pPr>
              <w:ind w:firstLine="36"/>
              <w:jc w:val="both"/>
              <w:rPr>
                <w:rFonts w:ascii="Times New Roman" w:hAnsi="Times New Roman"/>
                <w:b/>
                <w:bCs/>
                <w:color w:val="000000"/>
                <w:spacing w:val="8"/>
                <w:sz w:val="24"/>
                <w:szCs w:val="24"/>
                <w:lang w:val="uk-UA" w:eastAsia="uk-UA"/>
              </w:rPr>
            </w:pPr>
          </w:p>
        </w:tc>
      </w:tr>
    </w:tbl>
    <w:p w:rsidR="00AE0FB6" w:rsidRPr="00AF57AF" w:rsidRDefault="00AE0FB6" w:rsidP="0056554F">
      <w:pPr>
        <w:ind w:firstLine="720"/>
        <w:jc w:val="right"/>
        <w:rPr>
          <w:rFonts w:ascii="Times New Roman" w:hAnsi="Times New Roman"/>
          <w:b/>
          <w:lang w:val="uk-UA"/>
        </w:rPr>
      </w:pPr>
      <w:r w:rsidRPr="00C82A3A">
        <w:rPr>
          <w:rFonts w:ascii="Times New Roman" w:hAnsi="Times New Roman"/>
          <w:b/>
          <w:lang w:val="uk-UA"/>
        </w:rPr>
        <w:tab/>
      </w:r>
      <w:r w:rsidRPr="00AF57AF">
        <w:rPr>
          <w:rFonts w:ascii="Times New Roman" w:hAnsi="Times New Roman"/>
          <w:b/>
          <w:lang w:val="uk-UA"/>
        </w:rPr>
        <w:t xml:space="preserve">Додаток до Договору на закупівлю </w:t>
      </w:r>
      <w:r w:rsidR="0056554F" w:rsidRPr="00AF57AF">
        <w:rPr>
          <w:rFonts w:ascii="Times New Roman" w:hAnsi="Times New Roman"/>
          <w:b/>
          <w:lang w:val="uk-UA"/>
        </w:rPr>
        <w:t>товару</w:t>
      </w:r>
    </w:p>
    <w:p w:rsidR="00AE0FB6" w:rsidRPr="00AF57AF" w:rsidRDefault="00AE0FB6" w:rsidP="0056554F">
      <w:pPr>
        <w:pStyle w:val="a3"/>
        <w:ind w:left="5220"/>
        <w:jc w:val="right"/>
        <w:rPr>
          <w:rFonts w:eastAsia="Calibri"/>
          <w:b/>
          <w:sz w:val="22"/>
          <w:szCs w:val="22"/>
          <w:lang w:eastAsia="en-US"/>
        </w:rPr>
      </w:pPr>
      <w:r w:rsidRPr="00AF57AF">
        <w:rPr>
          <w:rFonts w:eastAsia="Calibri"/>
          <w:b/>
          <w:sz w:val="22"/>
          <w:szCs w:val="22"/>
          <w:lang w:eastAsia="en-US"/>
        </w:rPr>
        <w:t xml:space="preserve">№_____ </w:t>
      </w:r>
      <w:r w:rsidR="00AF57AF" w:rsidRPr="00AF57AF">
        <w:rPr>
          <w:rFonts w:eastAsia="Calibri"/>
          <w:b/>
          <w:sz w:val="22"/>
          <w:szCs w:val="22"/>
          <w:lang w:eastAsia="en-US"/>
        </w:rPr>
        <w:t>від __  ________2022</w:t>
      </w:r>
      <w:r w:rsidRPr="00AF57AF">
        <w:rPr>
          <w:rFonts w:eastAsia="Calibri"/>
          <w:b/>
          <w:sz w:val="22"/>
          <w:szCs w:val="22"/>
          <w:lang w:eastAsia="en-US"/>
        </w:rPr>
        <w:t>р.</w:t>
      </w:r>
    </w:p>
    <w:p w:rsidR="00AE0FB6" w:rsidRPr="00AF57AF" w:rsidRDefault="00AE0FB6" w:rsidP="0056554F">
      <w:pPr>
        <w:jc w:val="right"/>
        <w:rPr>
          <w:rFonts w:ascii="Times New Roman" w:hAnsi="Times New Roman"/>
          <w:b/>
          <w:lang w:val="uk-UA"/>
        </w:rPr>
      </w:pPr>
      <w:bookmarkStart w:id="0" w:name="_GoBack"/>
      <w:bookmarkEnd w:id="0"/>
    </w:p>
    <w:p w:rsidR="00AE0FB6" w:rsidRPr="00C82A3A" w:rsidRDefault="00AE0FB6" w:rsidP="00E52F9C">
      <w:pPr>
        <w:jc w:val="center"/>
        <w:rPr>
          <w:rFonts w:ascii="Times New Roman" w:hAnsi="Times New Roman"/>
          <w:b/>
          <w:sz w:val="26"/>
          <w:szCs w:val="26"/>
          <w:lang w:val="uk-UA"/>
        </w:rPr>
      </w:pPr>
      <w:r w:rsidRPr="00C82A3A">
        <w:rPr>
          <w:rFonts w:ascii="Times New Roman" w:hAnsi="Times New Roman"/>
          <w:b/>
          <w:sz w:val="26"/>
          <w:szCs w:val="26"/>
          <w:lang w:val="uk-UA"/>
        </w:rPr>
        <w:t xml:space="preserve">Специфікація </w:t>
      </w:r>
    </w:p>
    <w:p w:rsidR="00AE0FB6" w:rsidRPr="00C82A3A" w:rsidRDefault="00AE0FB6" w:rsidP="00E52F9C">
      <w:pPr>
        <w:pStyle w:val="a3"/>
        <w:rPr>
          <w:b/>
          <w:sz w:val="26"/>
          <w:szCs w:val="26"/>
        </w:rPr>
      </w:pPr>
    </w:p>
    <w:p w:rsidR="00AE0FB6" w:rsidRPr="00C82A3A" w:rsidRDefault="00AE0FB6" w:rsidP="00E52F9C">
      <w:pPr>
        <w:pStyle w:val="a3"/>
        <w:rPr>
          <w:b/>
          <w:sz w:val="26"/>
          <w:szCs w:val="26"/>
        </w:rPr>
      </w:pPr>
    </w:p>
    <w:tbl>
      <w:tblPr>
        <w:tblW w:w="10695"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
        <w:gridCol w:w="4680"/>
        <w:gridCol w:w="1137"/>
        <w:gridCol w:w="900"/>
        <w:gridCol w:w="1801"/>
        <w:gridCol w:w="1497"/>
      </w:tblGrid>
      <w:tr w:rsidR="00AE0FB6" w:rsidRPr="00C82A3A" w:rsidTr="00AF57AF">
        <w:trPr>
          <w:trHeight w:val="874"/>
        </w:trPr>
        <w:tc>
          <w:tcPr>
            <w:tcW w:w="680" w:type="dxa"/>
            <w:vAlign w:val="center"/>
          </w:tcPr>
          <w:p w:rsidR="00AE0FB6" w:rsidRPr="00C82A3A" w:rsidRDefault="00AE0FB6">
            <w:pPr>
              <w:jc w:val="center"/>
              <w:rPr>
                <w:rFonts w:ascii="Times New Roman" w:hAnsi="Times New Roman"/>
                <w:b/>
                <w:sz w:val="24"/>
                <w:szCs w:val="24"/>
                <w:lang w:val="uk-UA" w:eastAsia="uk-UA"/>
              </w:rPr>
            </w:pPr>
            <w:r w:rsidRPr="00C82A3A">
              <w:rPr>
                <w:rFonts w:ascii="Times New Roman" w:hAnsi="Times New Roman"/>
                <w:b/>
                <w:lang w:val="uk-UA"/>
              </w:rPr>
              <w:t>№</w:t>
            </w:r>
          </w:p>
          <w:p w:rsidR="00AE0FB6" w:rsidRPr="00C82A3A" w:rsidRDefault="00AE0FB6">
            <w:pPr>
              <w:jc w:val="center"/>
              <w:rPr>
                <w:rFonts w:ascii="Times New Roman" w:hAnsi="Times New Roman"/>
                <w:b/>
                <w:sz w:val="24"/>
                <w:szCs w:val="24"/>
                <w:lang w:val="uk-UA" w:eastAsia="uk-UA"/>
              </w:rPr>
            </w:pPr>
            <w:r w:rsidRPr="00C82A3A">
              <w:rPr>
                <w:rFonts w:ascii="Times New Roman" w:hAnsi="Times New Roman"/>
                <w:b/>
                <w:lang w:val="uk-UA"/>
              </w:rPr>
              <w:t>п/п</w:t>
            </w:r>
          </w:p>
        </w:tc>
        <w:tc>
          <w:tcPr>
            <w:tcW w:w="4680" w:type="dxa"/>
            <w:vAlign w:val="center"/>
          </w:tcPr>
          <w:p w:rsidR="00AE0FB6" w:rsidRPr="00C82A3A" w:rsidRDefault="00AE0FB6">
            <w:pPr>
              <w:jc w:val="center"/>
              <w:rPr>
                <w:rFonts w:ascii="Times New Roman" w:hAnsi="Times New Roman"/>
                <w:b/>
                <w:sz w:val="24"/>
                <w:szCs w:val="24"/>
                <w:lang w:val="uk-UA" w:eastAsia="uk-UA"/>
              </w:rPr>
            </w:pPr>
            <w:r w:rsidRPr="00C82A3A">
              <w:rPr>
                <w:rFonts w:ascii="Times New Roman" w:hAnsi="Times New Roman"/>
                <w:b/>
                <w:lang w:val="uk-UA"/>
              </w:rPr>
              <w:t>Найменування</w:t>
            </w:r>
          </w:p>
        </w:tc>
        <w:tc>
          <w:tcPr>
            <w:tcW w:w="1137" w:type="dxa"/>
            <w:vAlign w:val="center"/>
          </w:tcPr>
          <w:p w:rsidR="00AE0FB6" w:rsidRPr="00C82A3A" w:rsidRDefault="00AE0FB6">
            <w:pPr>
              <w:jc w:val="center"/>
              <w:rPr>
                <w:rFonts w:ascii="Times New Roman" w:hAnsi="Times New Roman"/>
                <w:b/>
                <w:sz w:val="24"/>
                <w:szCs w:val="24"/>
                <w:lang w:val="uk-UA" w:eastAsia="uk-UA"/>
              </w:rPr>
            </w:pPr>
            <w:r w:rsidRPr="00C82A3A">
              <w:rPr>
                <w:rFonts w:ascii="Times New Roman" w:hAnsi="Times New Roman"/>
                <w:b/>
                <w:lang w:val="uk-UA"/>
              </w:rPr>
              <w:t>Одини-ці виміру</w:t>
            </w:r>
          </w:p>
        </w:tc>
        <w:tc>
          <w:tcPr>
            <w:tcW w:w="900" w:type="dxa"/>
            <w:vAlign w:val="center"/>
          </w:tcPr>
          <w:p w:rsidR="00AE0FB6" w:rsidRPr="00C82A3A" w:rsidRDefault="00AE0FB6">
            <w:pPr>
              <w:jc w:val="center"/>
              <w:rPr>
                <w:rFonts w:ascii="Times New Roman" w:hAnsi="Times New Roman"/>
                <w:b/>
                <w:sz w:val="24"/>
                <w:szCs w:val="24"/>
                <w:lang w:val="uk-UA" w:eastAsia="uk-UA"/>
              </w:rPr>
            </w:pPr>
            <w:r w:rsidRPr="00C82A3A">
              <w:rPr>
                <w:rFonts w:ascii="Times New Roman" w:hAnsi="Times New Roman"/>
                <w:b/>
                <w:lang w:val="uk-UA"/>
              </w:rPr>
              <w:t>Кіль</w:t>
            </w:r>
          </w:p>
          <w:p w:rsidR="00AE0FB6" w:rsidRPr="00C82A3A" w:rsidRDefault="00AE0FB6">
            <w:pPr>
              <w:jc w:val="center"/>
              <w:rPr>
                <w:rFonts w:ascii="Times New Roman" w:hAnsi="Times New Roman"/>
                <w:b/>
                <w:sz w:val="24"/>
                <w:szCs w:val="24"/>
                <w:lang w:val="uk-UA" w:eastAsia="uk-UA"/>
              </w:rPr>
            </w:pPr>
            <w:r w:rsidRPr="00C82A3A">
              <w:rPr>
                <w:rFonts w:ascii="Times New Roman" w:hAnsi="Times New Roman"/>
                <w:b/>
              </w:rPr>
              <w:t>кість</w:t>
            </w:r>
          </w:p>
        </w:tc>
        <w:tc>
          <w:tcPr>
            <w:tcW w:w="1801" w:type="dxa"/>
            <w:vAlign w:val="center"/>
          </w:tcPr>
          <w:p w:rsidR="00AE0FB6" w:rsidRPr="00C82A3A" w:rsidRDefault="00AE0FB6">
            <w:pPr>
              <w:jc w:val="center"/>
              <w:rPr>
                <w:rFonts w:ascii="Times New Roman" w:hAnsi="Times New Roman"/>
                <w:b/>
                <w:sz w:val="24"/>
                <w:szCs w:val="24"/>
                <w:lang w:eastAsia="uk-UA"/>
              </w:rPr>
            </w:pPr>
            <w:r w:rsidRPr="00C82A3A">
              <w:rPr>
                <w:rFonts w:ascii="Times New Roman" w:hAnsi="Times New Roman"/>
                <w:b/>
              </w:rPr>
              <w:t>Ціна за одиницю,</w:t>
            </w:r>
          </w:p>
          <w:p w:rsidR="00AE0FB6" w:rsidRPr="00C82A3A" w:rsidRDefault="00AE0FB6">
            <w:pPr>
              <w:jc w:val="center"/>
              <w:rPr>
                <w:rFonts w:ascii="Times New Roman" w:hAnsi="Times New Roman"/>
                <w:b/>
                <w:lang w:val="uk-UA"/>
              </w:rPr>
            </w:pPr>
            <w:r w:rsidRPr="00C82A3A">
              <w:rPr>
                <w:rFonts w:ascii="Times New Roman" w:hAnsi="Times New Roman"/>
                <w:b/>
              </w:rPr>
              <w:t>(грн.)</w:t>
            </w:r>
          </w:p>
          <w:p w:rsidR="00AE0FB6" w:rsidRPr="00C82A3A" w:rsidRDefault="00AE0FB6">
            <w:pPr>
              <w:jc w:val="center"/>
              <w:rPr>
                <w:rFonts w:ascii="Times New Roman" w:hAnsi="Times New Roman"/>
                <w:b/>
                <w:sz w:val="24"/>
                <w:szCs w:val="24"/>
                <w:lang w:val="uk-UA" w:eastAsia="uk-UA"/>
              </w:rPr>
            </w:pPr>
            <w:r w:rsidRPr="00C82A3A">
              <w:rPr>
                <w:rFonts w:ascii="Times New Roman" w:hAnsi="Times New Roman"/>
                <w:b/>
              </w:rPr>
              <w:t xml:space="preserve"> З</w:t>
            </w:r>
            <w:r w:rsidRPr="00C82A3A">
              <w:rPr>
                <w:rFonts w:ascii="Times New Roman" w:hAnsi="Times New Roman"/>
                <w:b/>
                <w:lang w:val="uk-UA"/>
              </w:rPr>
              <w:t xml:space="preserve"> </w:t>
            </w:r>
            <w:r w:rsidRPr="00C82A3A">
              <w:rPr>
                <w:rFonts w:ascii="Times New Roman" w:hAnsi="Times New Roman"/>
                <w:b/>
              </w:rPr>
              <w:t xml:space="preserve">  ПДВ </w:t>
            </w:r>
          </w:p>
        </w:tc>
        <w:tc>
          <w:tcPr>
            <w:tcW w:w="1497" w:type="dxa"/>
            <w:vAlign w:val="center"/>
          </w:tcPr>
          <w:p w:rsidR="00AE0FB6" w:rsidRPr="00C82A3A" w:rsidRDefault="00AE0FB6">
            <w:pPr>
              <w:jc w:val="center"/>
              <w:rPr>
                <w:rFonts w:ascii="Times New Roman" w:hAnsi="Times New Roman"/>
                <w:b/>
                <w:sz w:val="24"/>
                <w:szCs w:val="24"/>
                <w:lang w:eastAsia="uk-UA"/>
              </w:rPr>
            </w:pPr>
            <w:r w:rsidRPr="00C82A3A">
              <w:rPr>
                <w:rFonts w:ascii="Times New Roman" w:hAnsi="Times New Roman"/>
                <w:b/>
              </w:rPr>
              <w:t>Загальна</w:t>
            </w:r>
          </w:p>
          <w:p w:rsidR="00AE0FB6" w:rsidRPr="00C82A3A" w:rsidRDefault="00AE0FB6">
            <w:pPr>
              <w:jc w:val="center"/>
              <w:rPr>
                <w:rFonts w:ascii="Times New Roman" w:hAnsi="Times New Roman"/>
                <w:b/>
              </w:rPr>
            </w:pPr>
            <w:r w:rsidRPr="00C82A3A">
              <w:rPr>
                <w:rFonts w:ascii="Times New Roman" w:hAnsi="Times New Roman"/>
                <w:b/>
              </w:rPr>
              <w:t>сума, (грн.)</w:t>
            </w:r>
          </w:p>
          <w:p w:rsidR="00AE0FB6" w:rsidRPr="00C82A3A" w:rsidRDefault="00AE0FB6">
            <w:pPr>
              <w:rPr>
                <w:rFonts w:ascii="Times New Roman" w:hAnsi="Times New Roman"/>
                <w:b/>
                <w:sz w:val="24"/>
                <w:szCs w:val="24"/>
                <w:lang w:val="uk-UA" w:eastAsia="uk-UA"/>
              </w:rPr>
            </w:pPr>
            <w:r w:rsidRPr="00C82A3A">
              <w:rPr>
                <w:rFonts w:ascii="Times New Roman" w:hAnsi="Times New Roman"/>
                <w:b/>
              </w:rPr>
              <w:t xml:space="preserve">  з</w:t>
            </w:r>
            <w:r w:rsidRPr="00C82A3A">
              <w:rPr>
                <w:rFonts w:ascii="Times New Roman" w:hAnsi="Times New Roman"/>
                <w:b/>
                <w:lang w:val="uk-UA"/>
              </w:rPr>
              <w:t xml:space="preserve">    </w:t>
            </w:r>
            <w:r w:rsidRPr="00C82A3A">
              <w:rPr>
                <w:rFonts w:ascii="Times New Roman" w:hAnsi="Times New Roman"/>
                <w:b/>
              </w:rPr>
              <w:t xml:space="preserve"> ПДВ</w:t>
            </w:r>
          </w:p>
        </w:tc>
      </w:tr>
      <w:tr w:rsidR="00AE0FB6" w:rsidRPr="00C82A3A" w:rsidTr="00AF57AF">
        <w:trPr>
          <w:trHeight w:val="374"/>
        </w:trPr>
        <w:tc>
          <w:tcPr>
            <w:tcW w:w="680" w:type="dxa"/>
            <w:vAlign w:val="center"/>
          </w:tcPr>
          <w:p w:rsidR="00AE0FB6" w:rsidRPr="00C82A3A" w:rsidRDefault="00AE0FB6">
            <w:pPr>
              <w:jc w:val="center"/>
              <w:rPr>
                <w:rFonts w:ascii="Times New Roman" w:hAnsi="Times New Roman"/>
                <w:sz w:val="24"/>
                <w:szCs w:val="24"/>
                <w:lang w:val="uk-UA" w:eastAsia="uk-UA"/>
              </w:rPr>
            </w:pPr>
            <w:r w:rsidRPr="00C82A3A">
              <w:rPr>
                <w:rFonts w:ascii="Times New Roman" w:hAnsi="Times New Roman"/>
              </w:rPr>
              <w:t>1.</w:t>
            </w:r>
          </w:p>
        </w:tc>
        <w:tc>
          <w:tcPr>
            <w:tcW w:w="4680" w:type="dxa"/>
            <w:vAlign w:val="center"/>
          </w:tcPr>
          <w:p w:rsidR="00AE0FB6" w:rsidRDefault="00AE0FB6">
            <w:pPr>
              <w:jc w:val="both"/>
              <w:rPr>
                <w:lang w:val="uk-UA"/>
              </w:rPr>
            </w:pPr>
          </w:p>
          <w:p w:rsidR="00AE0FB6" w:rsidRPr="008460D2" w:rsidRDefault="00AE0FB6">
            <w:pPr>
              <w:jc w:val="both"/>
              <w:rPr>
                <w:rFonts w:ascii="Times New Roman" w:hAnsi="Times New Roman"/>
                <w:sz w:val="24"/>
                <w:szCs w:val="24"/>
                <w:lang w:val="uk-UA" w:eastAsia="uk-UA"/>
              </w:rPr>
            </w:pPr>
          </w:p>
        </w:tc>
        <w:tc>
          <w:tcPr>
            <w:tcW w:w="1137" w:type="dxa"/>
            <w:vAlign w:val="center"/>
          </w:tcPr>
          <w:p w:rsidR="00AE0FB6" w:rsidRPr="00C82A3A" w:rsidRDefault="00AE0FB6">
            <w:pPr>
              <w:jc w:val="center"/>
              <w:rPr>
                <w:rFonts w:ascii="Times New Roman" w:hAnsi="Times New Roman"/>
                <w:sz w:val="24"/>
                <w:szCs w:val="24"/>
                <w:lang w:val="uk-UA" w:eastAsia="uk-UA"/>
              </w:rPr>
            </w:pPr>
          </w:p>
        </w:tc>
        <w:tc>
          <w:tcPr>
            <w:tcW w:w="900" w:type="dxa"/>
            <w:vAlign w:val="center"/>
          </w:tcPr>
          <w:p w:rsidR="00AE0FB6" w:rsidRPr="00C82A3A" w:rsidRDefault="00AE0FB6">
            <w:pPr>
              <w:jc w:val="center"/>
              <w:rPr>
                <w:rFonts w:ascii="Times New Roman" w:hAnsi="Times New Roman"/>
                <w:sz w:val="24"/>
                <w:szCs w:val="24"/>
                <w:lang w:val="uk-UA" w:eastAsia="uk-UA"/>
              </w:rPr>
            </w:pPr>
          </w:p>
        </w:tc>
        <w:tc>
          <w:tcPr>
            <w:tcW w:w="1801" w:type="dxa"/>
            <w:vAlign w:val="center"/>
          </w:tcPr>
          <w:p w:rsidR="00AE0FB6" w:rsidRPr="00C82A3A" w:rsidRDefault="00AE0FB6">
            <w:pPr>
              <w:jc w:val="center"/>
              <w:rPr>
                <w:rFonts w:ascii="Times New Roman" w:hAnsi="Times New Roman"/>
                <w:sz w:val="24"/>
                <w:szCs w:val="24"/>
                <w:lang w:val="uk-UA" w:eastAsia="uk-UA"/>
              </w:rPr>
            </w:pPr>
          </w:p>
        </w:tc>
        <w:tc>
          <w:tcPr>
            <w:tcW w:w="1497" w:type="dxa"/>
            <w:vAlign w:val="center"/>
          </w:tcPr>
          <w:p w:rsidR="00AE0FB6" w:rsidRPr="00C82A3A" w:rsidRDefault="00AE0FB6">
            <w:pPr>
              <w:jc w:val="center"/>
              <w:rPr>
                <w:rFonts w:ascii="Times New Roman" w:hAnsi="Times New Roman"/>
                <w:sz w:val="24"/>
                <w:szCs w:val="24"/>
                <w:lang w:val="uk-UA" w:eastAsia="uk-UA"/>
              </w:rPr>
            </w:pPr>
          </w:p>
        </w:tc>
      </w:tr>
      <w:tr w:rsidR="00AE0FB6" w:rsidRPr="00C82A3A" w:rsidTr="00AF57AF">
        <w:trPr>
          <w:trHeight w:val="374"/>
        </w:trPr>
        <w:tc>
          <w:tcPr>
            <w:tcW w:w="680" w:type="dxa"/>
            <w:vAlign w:val="center"/>
          </w:tcPr>
          <w:p w:rsidR="00AE0FB6" w:rsidRPr="0056554F" w:rsidRDefault="0056554F">
            <w:pPr>
              <w:jc w:val="center"/>
              <w:rPr>
                <w:rFonts w:ascii="Times New Roman" w:hAnsi="Times New Roman"/>
                <w:lang w:val="uk-UA"/>
              </w:rPr>
            </w:pPr>
            <w:r>
              <w:rPr>
                <w:rFonts w:ascii="Times New Roman" w:hAnsi="Times New Roman"/>
                <w:lang w:val="uk-UA"/>
              </w:rPr>
              <w:t>2</w:t>
            </w:r>
          </w:p>
        </w:tc>
        <w:tc>
          <w:tcPr>
            <w:tcW w:w="4680" w:type="dxa"/>
            <w:vAlign w:val="center"/>
          </w:tcPr>
          <w:p w:rsidR="00AE0FB6" w:rsidRDefault="00AE0FB6">
            <w:pPr>
              <w:jc w:val="both"/>
              <w:rPr>
                <w:lang w:val="uk-UA"/>
              </w:rPr>
            </w:pPr>
          </w:p>
        </w:tc>
        <w:tc>
          <w:tcPr>
            <w:tcW w:w="1137" w:type="dxa"/>
            <w:vAlign w:val="center"/>
          </w:tcPr>
          <w:p w:rsidR="00AE0FB6" w:rsidRPr="00C82A3A" w:rsidRDefault="00AE0FB6">
            <w:pPr>
              <w:jc w:val="center"/>
              <w:rPr>
                <w:rFonts w:ascii="Times New Roman" w:hAnsi="Times New Roman"/>
                <w:sz w:val="24"/>
                <w:szCs w:val="24"/>
                <w:lang w:val="uk-UA" w:eastAsia="uk-UA"/>
              </w:rPr>
            </w:pPr>
          </w:p>
        </w:tc>
        <w:tc>
          <w:tcPr>
            <w:tcW w:w="900" w:type="dxa"/>
            <w:vAlign w:val="center"/>
          </w:tcPr>
          <w:p w:rsidR="00AE0FB6" w:rsidRPr="00C82A3A" w:rsidRDefault="00AE0FB6">
            <w:pPr>
              <w:jc w:val="center"/>
              <w:rPr>
                <w:rFonts w:ascii="Times New Roman" w:hAnsi="Times New Roman"/>
                <w:sz w:val="24"/>
                <w:szCs w:val="24"/>
                <w:lang w:val="uk-UA" w:eastAsia="uk-UA"/>
              </w:rPr>
            </w:pPr>
          </w:p>
        </w:tc>
        <w:tc>
          <w:tcPr>
            <w:tcW w:w="1801" w:type="dxa"/>
            <w:vAlign w:val="center"/>
          </w:tcPr>
          <w:p w:rsidR="00AE0FB6" w:rsidRPr="00C82A3A" w:rsidRDefault="00AE0FB6">
            <w:pPr>
              <w:jc w:val="center"/>
              <w:rPr>
                <w:rFonts w:ascii="Times New Roman" w:hAnsi="Times New Roman"/>
                <w:sz w:val="24"/>
                <w:szCs w:val="24"/>
                <w:lang w:val="uk-UA" w:eastAsia="uk-UA"/>
              </w:rPr>
            </w:pPr>
          </w:p>
        </w:tc>
        <w:tc>
          <w:tcPr>
            <w:tcW w:w="1497" w:type="dxa"/>
            <w:vAlign w:val="center"/>
          </w:tcPr>
          <w:p w:rsidR="00AE0FB6" w:rsidRPr="00C82A3A" w:rsidRDefault="00AE0FB6">
            <w:pPr>
              <w:jc w:val="center"/>
              <w:rPr>
                <w:rFonts w:ascii="Times New Roman" w:hAnsi="Times New Roman"/>
                <w:sz w:val="24"/>
                <w:szCs w:val="24"/>
                <w:lang w:val="uk-UA" w:eastAsia="uk-UA"/>
              </w:rPr>
            </w:pPr>
          </w:p>
        </w:tc>
      </w:tr>
      <w:tr w:rsidR="00047C91" w:rsidRPr="00C82A3A" w:rsidTr="00AF57AF">
        <w:trPr>
          <w:trHeight w:val="374"/>
        </w:trPr>
        <w:tc>
          <w:tcPr>
            <w:tcW w:w="680" w:type="dxa"/>
            <w:vAlign w:val="center"/>
          </w:tcPr>
          <w:p w:rsidR="00047C91" w:rsidRDefault="00047C91">
            <w:pPr>
              <w:jc w:val="center"/>
              <w:rPr>
                <w:rFonts w:ascii="Times New Roman" w:hAnsi="Times New Roman"/>
                <w:lang w:val="uk-UA"/>
              </w:rPr>
            </w:pPr>
          </w:p>
        </w:tc>
        <w:tc>
          <w:tcPr>
            <w:tcW w:w="4680" w:type="dxa"/>
            <w:vAlign w:val="center"/>
          </w:tcPr>
          <w:p w:rsidR="00047C91" w:rsidRDefault="00047C91">
            <w:pPr>
              <w:jc w:val="both"/>
              <w:rPr>
                <w:lang w:val="uk-UA"/>
              </w:rPr>
            </w:pPr>
          </w:p>
        </w:tc>
        <w:tc>
          <w:tcPr>
            <w:tcW w:w="1137" w:type="dxa"/>
            <w:vAlign w:val="center"/>
          </w:tcPr>
          <w:p w:rsidR="00047C91" w:rsidRPr="00C82A3A" w:rsidRDefault="00047C91">
            <w:pPr>
              <w:jc w:val="center"/>
              <w:rPr>
                <w:rFonts w:ascii="Times New Roman" w:hAnsi="Times New Roman"/>
                <w:sz w:val="24"/>
                <w:szCs w:val="24"/>
                <w:lang w:val="uk-UA" w:eastAsia="uk-UA"/>
              </w:rPr>
            </w:pPr>
          </w:p>
        </w:tc>
        <w:tc>
          <w:tcPr>
            <w:tcW w:w="900" w:type="dxa"/>
            <w:vAlign w:val="center"/>
          </w:tcPr>
          <w:p w:rsidR="00047C91" w:rsidRPr="00C82A3A" w:rsidRDefault="00047C91">
            <w:pPr>
              <w:jc w:val="center"/>
              <w:rPr>
                <w:rFonts w:ascii="Times New Roman" w:hAnsi="Times New Roman"/>
                <w:sz w:val="24"/>
                <w:szCs w:val="24"/>
                <w:lang w:val="uk-UA" w:eastAsia="uk-UA"/>
              </w:rPr>
            </w:pPr>
          </w:p>
        </w:tc>
        <w:tc>
          <w:tcPr>
            <w:tcW w:w="1801" w:type="dxa"/>
            <w:vAlign w:val="center"/>
          </w:tcPr>
          <w:p w:rsidR="00047C91" w:rsidRPr="00C82A3A" w:rsidRDefault="00047C91">
            <w:pPr>
              <w:jc w:val="center"/>
              <w:rPr>
                <w:rFonts w:ascii="Times New Roman" w:hAnsi="Times New Roman"/>
                <w:sz w:val="24"/>
                <w:szCs w:val="24"/>
                <w:lang w:val="uk-UA" w:eastAsia="uk-UA"/>
              </w:rPr>
            </w:pPr>
          </w:p>
        </w:tc>
        <w:tc>
          <w:tcPr>
            <w:tcW w:w="1497" w:type="dxa"/>
            <w:vAlign w:val="center"/>
          </w:tcPr>
          <w:p w:rsidR="00047C91" w:rsidRPr="00C82A3A" w:rsidRDefault="00047C91">
            <w:pPr>
              <w:jc w:val="center"/>
              <w:rPr>
                <w:rFonts w:ascii="Times New Roman" w:hAnsi="Times New Roman"/>
                <w:sz w:val="24"/>
                <w:szCs w:val="24"/>
                <w:lang w:val="uk-UA" w:eastAsia="uk-UA"/>
              </w:rPr>
            </w:pPr>
          </w:p>
        </w:tc>
      </w:tr>
      <w:tr w:rsidR="0056554F" w:rsidRPr="00C82A3A" w:rsidTr="00AF57AF">
        <w:trPr>
          <w:trHeight w:val="374"/>
        </w:trPr>
        <w:tc>
          <w:tcPr>
            <w:tcW w:w="680" w:type="dxa"/>
            <w:vAlign w:val="center"/>
          </w:tcPr>
          <w:p w:rsidR="0056554F" w:rsidRDefault="0056554F">
            <w:pPr>
              <w:jc w:val="center"/>
              <w:rPr>
                <w:rFonts w:ascii="Times New Roman" w:hAnsi="Times New Roman"/>
                <w:lang w:val="uk-UA"/>
              </w:rPr>
            </w:pPr>
          </w:p>
        </w:tc>
        <w:tc>
          <w:tcPr>
            <w:tcW w:w="4680" w:type="dxa"/>
            <w:vAlign w:val="center"/>
          </w:tcPr>
          <w:p w:rsidR="0056554F" w:rsidRDefault="0056554F">
            <w:pPr>
              <w:jc w:val="both"/>
              <w:rPr>
                <w:lang w:val="uk-UA"/>
              </w:rPr>
            </w:pPr>
            <w:r>
              <w:rPr>
                <w:lang w:val="uk-UA"/>
              </w:rPr>
              <w:t>Всього:</w:t>
            </w:r>
          </w:p>
        </w:tc>
        <w:tc>
          <w:tcPr>
            <w:tcW w:w="1137" w:type="dxa"/>
            <w:vAlign w:val="center"/>
          </w:tcPr>
          <w:p w:rsidR="0056554F" w:rsidRPr="00C82A3A" w:rsidRDefault="0056554F">
            <w:pPr>
              <w:jc w:val="center"/>
              <w:rPr>
                <w:rFonts w:ascii="Times New Roman" w:hAnsi="Times New Roman"/>
                <w:sz w:val="24"/>
                <w:szCs w:val="24"/>
                <w:lang w:val="uk-UA" w:eastAsia="uk-UA"/>
              </w:rPr>
            </w:pPr>
          </w:p>
        </w:tc>
        <w:tc>
          <w:tcPr>
            <w:tcW w:w="900" w:type="dxa"/>
            <w:vAlign w:val="center"/>
          </w:tcPr>
          <w:p w:rsidR="0056554F" w:rsidRPr="00C82A3A" w:rsidRDefault="0056554F">
            <w:pPr>
              <w:jc w:val="center"/>
              <w:rPr>
                <w:rFonts w:ascii="Times New Roman" w:hAnsi="Times New Roman"/>
                <w:sz w:val="24"/>
                <w:szCs w:val="24"/>
                <w:lang w:val="uk-UA" w:eastAsia="uk-UA"/>
              </w:rPr>
            </w:pPr>
          </w:p>
        </w:tc>
        <w:tc>
          <w:tcPr>
            <w:tcW w:w="1801" w:type="dxa"/>
            <w:vAlign w:val="center"/>
          </w:tcPr>
          <w:p w:rsidR="0056554F" w:rsidRPr="00C82A3A" w:rsidRDefault="0056554F">
            <w:pPr>
              <w:jc w:val="center"/>
              <w:rPr>
                <w:rFonts w:ascii="Times New Roman" w:hAnsi="Times New Roman"/>
                <w:sz w:val="24"/>
                <w:szCs w:val="24"/>
                <w:lang w:val="uk-UA" w:eastAsia="uk-UA"/>
              </w:rPr>
            </w:pPr>
          </w:p>
        </w:tc>
        <w:tc>
          <w:tcPr>
            <w:tcW w:w="1497" w:type="dxa"/>
            <w:vAlign w:val="center"/>
          </w:tcPr>
          <w:p w:rsidR="0056554F" w:rsidRPr="00C82A3A" w:rsidRDefault="0056554F">
            <w:pPr>
              <w:jc w:val="center"/>
              <w:rPr>
                <w:rFonts w:ascii="Times New Roman" w:hAnsi="Times New Roman"/>
                <w:sz w:val="24"/>
                <w:szCs w:val="24"/>
                <w:lang w:val="uk-UA" w:eastAsia="uk-UA"/>
              </w:rPr>
            </w:pPr>
          </w:p>
        </w:tc>
      </w:tr>
    </w:tbl>
    <w:p w:rsidR="00AE0FB6" w:rsidRPr="00C82A3A" w:rsidRDefault="00AE0FB6" w:rsidP="00E52F9C">
      <w:pPr>
        <w:tabs>
          <w:tab w:val="left" w:pos="5955"/>
          <w:tab w:val="left" w:pos="6645"/>
          <w:tab w:val="right" w:pos="9720"/>
        </w:tabs>
        <w:jc w:val="right"/>
        <w:rPr>
          <w:rFonts w:ascii="Times New Roman" w:hAnsi="Times New Roman"/>
          <w:b/>
          <w:sz w:val="26"/>
          <w:szCs w:val="26"/>
          <w:lang w:val="uk-UA" w:eastAsia="uk-UA"/>
        </w:rPr>
      </w:pPr>
      <w:r w:rsidRPr="00C82A3A">
        <w:rPr>
          <w:rFonts w:ascii="Times New Roman" w:hAnsi="Times New Roman"/>
          <w:b/>
          <w:sz w:val="26"/>
          <w:szCs w:val="26"/>
        </w:rPr>
        <w:t xml:space="preserve">                                                                                                                  </w:t>
      </w:r>
    </w:p>
    <w:p w:rsidR="00AE0FB6" w:rsidRPr="00C82A3A" w:rsidRDefault="00AE0FB6" w:rsidP="00E52F9C">
      <w:pPr>
        <w:tabs>
          <w:tab w:val="left" w:pos="5955"/>
          <w:tab w:val="left" w:pos="6645"/>
          <w:tab w:val="right" w:pos="9720"/>
        </w:tabs>
        <w:jc w:val="right"/>
        <w:rPr>
          <w:rFonts w:ascii="Times New Roman" w:hAnsi="Times New Roman"/>
          <w:b/>
          <w:sz w:val="26"/>
          <w:szCs w:val="26"/>
        </w:rPr>
      </w:pPr>
    </w:p>
    <w:p w:rsidR="00AE0FB6" w:rsidRPr="00C82A3A" w:rsidRDefault="00AE0FB6" w:rsidP="00E52F9C">
      <w:pPr>
        <w:tabs>
          <w:tab w:val="left" w:pos="5955"/>
          <w:tab w:val="left" w:pos="6645"/>
          <w:tab w:val="right" w:pos="9720"/>
        </w:tabs>
        <w:jc w:val="right"/>
        <w:rPr>
          <w:rFonts w:ascii="Times New Roman" w:hAnsi="Times New Roman"/>
          <w:b/>
          <w:sz w:val="24"/>
          <w:szCs w:val="24"/>
        </w:rPr>
      </w:pPr>
      <w:r w:rsidRPr="00C82A3A">
        <w:rPr>
          <w:rFonts w:ascii="Times New Roman" w:hAnsi="Times New Roman"/>
          <w:b/>
        </w:rPr>
        <w:t xml:space="preserve">Загальна сума: </w:t>
      </w:r>
      <w:r>
        <w:rPr>
          <w:rFonts w:ascii="Times New Roman" w:hAnsi="Times New Roman"/>
          <w:b/>
          <w:lang w:val="uk-UA"/>
        </w:rPr>
        <w:t>________________________</w:t>
      </w:r>
      <w:r w:rsidRPr="00C82A3A">
        <w:rPr>
          <w:rFonts w:ascii="Times New Roman" w:hAnsi="Times New Roman"/>
          <w:b/>
        </w:rPr>
        <w:t>грн. (</w:t>
      </w:r>
      <w:r>
        <w:rPr>
          <w:rFonts w:ascii="Times New Roman" w:hAnsi="Times New Roman"/>
          <w:b/>
          <w:lang w:val="uk-UA"/>
        </w:rPr>
        <w:t>____________________________</w:t>
      </w:r>
      <w:r w:rsidRPr="00C82A3A">
        <w:rPr>
          <w:rFonts w:ascii="Times New Roman" w:hAnsi="Times New Roman"/>
          <w:b/>
        </w:rPr>
        <w:t xml:space="preserve"> </w:t>
      </w:r>
      <w:r w:rsidRPr="00C82A3A">
        <w:rPr>
          <w:rFonts w:ascii="Times New Roman" w:hAnsi="Times New Roman"/>
          <w:b/>
          <w:lang w:val="uk-UA"/>
        </w:rPr>
        <w:t xml:space="preserve">00  </w:t>
      </w:r>
      <w:r w:rsidRPr="00C82A3A">
        <w:rPr>
          <w:rFonts w:ascii="Times New Roman" w:hAnsi="Times New Roman"/>
          <w:b/>
        </w:rPr>
        <w:t xml:space="preserve">коп.), </w:t>
      </w:r>
    </w:p>
    <w:p w:rsidR="00AE0FB6" w:rsidRPr="00C82A3A" w:rsidRDefault="00AE0FB6" w:rsidP="00E52F9C">
      <w:pPr>
        <w:tabs>
          <w:tab w:val="left" w:pos="5955"/>
          <w:tab w:val="left" w:pos="6645"/>
          <w:tab w:val="right" w:pos="9720"/>
        </w:tabs>
        <w:jc w:val="right"/>
        <w:rPr>
          <w:rFonts w:ascii="Times New Roman" w:hAnsi="Times New Roman"/>
          <w:b/>
        </w:rPr>
      </w:pPr>
    </w:p>
    <w:p w:rsidR="00AE0FB6" w:rsidRPr="00C82A3A" w:rsidRDefault="00AE0FB6" w:rsidP="00E52F9C">
      <w:pPr>
        <w:jc w:val="right"/>
        <w:rPr>
          <w:rFonts w:ascii="Times New Roman" w:hAnsi="Times New Roman"/>
          <w:b/>
        </w:rPr>
      </w:pPr>
      <w:r w:rsidRPr="00C82A3A">
        <w:rPr>
          <w:rFonts w:ascii="Times New Roman" w:hAnsi="Times New Roman"/>
          <w:b/>
        </w:rPr>
        <w:t xml:space="preserve">                                               </w:t>
      </w:r>
    </w:p>
    <w:p w:rsidR="00AE0FB6" w:rsidRPr="00C82A3A" w:rsidRDefault="00AE0FB6" w:rsidP="00E52F9C">
      <w:pPr>
        <w:jc w:val="both"/>
        <w:rPr>
          <w:rFonts w:ascii="Times New Roman" w:hAnsi="Times New Roman"/>
          <w:b/>
          <w:lang w:val="uk-UA"/>
        </w:rPr>
      </w:pPr>
    </w:p>
    <w:p w:rsidR="00AE0FB6" w:rsidRPr="00C82A3A" w:rsidRDefault="00AE0FB6" w:rsidP="00E52F9C">
      <w:pPr>
        <w:jc w:val="both"/>
        <w:rPr>
          <w:rFonts w:ascii="Times New Roman" w:hAnsi="Times New Roman"/>
          <w:b/>
          <w:bCs/>
          <w:color w:val="000000"/>
          <w:spacing w:val="8"/>
          <w:lang w:val="uk-UA"/>
        </w:rPr>
      </w:pPr>
      <w:r w:rsidRPr="00C82A3A">
        <w:rPr>
          <w:rFonts w:ascii="Times New Roman" w:hAnsi="Times New Roman"/>
          <w:b/>
        </w:rPr>
        <w:t>_____________</w:t>
      </w:r>
      <w:r>
        <w:rPr>
          <w:rFonts w:ascii="Times New Roman" w:hAnsi="Times New Roman"/>
          <w:b/>
          <w:bCs/>
          <w:color w:val="000000"/>
          <w:spacing w:val="8"/>
          <w:lang w:val="uk-UA"/>
        </w:rPr>
        <w:t xml:space="preserve">_                        </w:t>
      </w:r>
      <w:r w:rsidRPr="00C82A3A">
        <w:rPr>
          <w:rFonts w:ascii="Times New Roman" w:hAnsi="Times New Roman"/>
          <w:b/>
          <w:bCs/>
          <w:color w:val="000000"/>
          <w:spacing w:val="8"/>
          <w:lang w:val="uk-UA"/>
        </w:rPr>
        <w:t xml:space="preserve"> </w:t>
      </w:r>
      <w:r w:rsidRPr="00C82A3A">
        <w:rPr>
          <w:rFonts w:ascii="Times New Roman" w:hAnsi="Times New Roman"/>
          <w:b/>
        </w:rPr>
        <w:t xml:space="preserve">          </w:t>
      </w:r>
      <w:r w:rsidRPr="00C82A3A">
        <w:rPr>
          <w:rFonts w:ascii="Times New Roman" w:hAnsi="Times New Roman"/>
          <w:b/>
          <w:lang w:val="uk-UA"/>
        </w:rPr>
        <w:t xml:space="preserve">                                </w:t>
      </w:r>
      <w:r w:rsidRPr="00C82A3A">
        <w:rPr>
          <w:rFonts w:ascii="Times New Roman" w:hAnsi="Times New Roman"/>
          <w:b/>
        </w:rPr>
        <w:t xml:space="preserve">       ________________ </w:t>
      </w:r>
    </w:p>
    <w:p w:rsidR="00AE0FB6" w:rsidRPr="00C82A3A" w:rsidRDefault="00AE0FB6" w:rsidP="00E52F9C">
      <w:pPr>
        <w:rPr>
          <w:rFonts w:ascii="Times New Roman" w:hAnsi="Times New Roman"/>
          <w:b/>
        </w:rPr>
      </w:pPr>
      <w:r w:rsidRPr="00C82A3A">
        <w:rPr>
          <w:rFonts w:ascii="Times New Roman" w:hAnsi="Times New Roman"/>
          <w:b/>
        </w:rPr>
        <w:t xml:space="preserve">   </w:t>
      </w:r>
    </w:p>
    <w:p w:rsidR="00AE0FB6" w:rsidRPr="00C82A3A" w:rsidRDefault="00866DD5" w:rsidP="00E52F9C">
      <w:pPr>
        <w:rPr>
          <w:rFonts w:ascii="Times New Roman" w:hAnsi="Times New Roman"/>
          <w:b/>
        </w:rPr>
      </w:pPr>
      <w:r>
        <w:rPr>
          <w:rFonts w:ascii="Times New Roman" w:hAnsi="Times New Roman"/>
          <w:b/>
        </w:rPr>
        <w:t>«_____»_________________20</w:t>
      </w:r>
      <w:r w:rsidR="00BA20B6">
        <w:rPr>
          <w:rFonts w:ascii="Times New Roman" w:hAnsi="Times New Roman"/>
          <w:b/>
          <w:lang w:val="uk-UA"/>
        </w:rPr>
        <w:t>22</w:t>
      </w:r>
      <w:r w:rsidR="00AE0FB6" w:rsidRPr="00C82A3A">
        <w:rPr>
          <w:rFonts w:ascii="Times New Roman" w:hAnsi="Times New Roman"/>
          <w:b/>
        </w:rPr>
        <w:t xml:space="preserve">р.                      </w:t>
      </w:r>
      <w:r w:rsidR="00AE0FB6" w:rsidRPr="00C82A3A">
        <w:rPr>
          <w:rFonts w:ascii="Times New Roman" w:hAnsi="Times New Roman"/>
          <w:b/>
          <w:lang w:val="uk-UA"/>
        </w:rPr>
        <w:t xml:space="preserve">                        </w:t>
      </w:r>
      <w:r>
        <w:rPr>
          <w:rFonts w:ascii="Times New Roman" w:hAnsi="Times New Roman"/>
          <w:b/>
        </w:rPr>
        <w:t xml:space="preserve"> «_____»__________________20</w:t>
      </w:r>
      <w:r w:rsidR="00BA20B6">
        <w:rPr>
          <w:rFonts w:ascii="Times New Roman" w:hAnsi="Times New Roman"/>
          <w:b/>
          <w:lang w:val="uk-UA"/>
        </w:rPr>
        <w:t>22</w:t>
      </w:r>
      <w:r w:rsidR="00AE0FB6" w:rsidRPr="00C82A3A">
        <w:rPr>
          <w:rFonts w:ascii="Times New Roman" w:hAnsi="Times New Roman"/>
          <w:b/>
        </w:rPr>
        <w:t>р.</w:t>
      </w:r>
    </w:p>
    <w:p w:rsidR="00AE0FB6" w:rsidRDefault="00AE0FB6" w:rsidP="00E52F9C">
      <w:pPr>
        <w:rPr>
          <w:b/>
        </w:rPr>
      </w:pPr>
    </w:p>
    <w:sectPr w:rsidR="00AE0FB6" w:rsidSect="00D97F05">
      <w:pgSz w:w="11906" w:h="16838"/>
      <w:pgMar w:top="1134" w:right="850" w:bottom="5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D4FC1"/>
    <w:multiLevelType w:val="multilevel"/>
    <w:tmpl w:val="AB8452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20CD00C7"/>
    <w:multiLevelType w:val="multilevel"/>
    <w:tmpl w:val="EE62E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C36454"/>
    <w:multiLevelType w:val="multilevel"/>
    <w:tmpl w:val="5F2A6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891145"/>
    <w:multiLevelType w:val="multilevel"/>
    <w:tmpl w:val="92EE4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A04EA9"/>
    <w:multiLevelType w:val="multilevel"/>
    <w:tmpl w:val="04880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D5723E"/>
    <w:multiLevelType w:val="multilevel"/>
    <w:tmpl w:val="28801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151F49"/>
    <w:multiLevelType w:val="multilevel"/>
    <w:tmpl w:val="CB4EF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693B8A"/>
    <w:multiLevelType w:val="multilevel"/>
    <w:tmpl w:val="C5AC0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852221"/>
    <w:multiLevelType w:val="multilevel"/>
    <w:tmpl w:val="F1328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FD44E1"/>
    <w:multiLevelType w:val="multilevel"/>
    <w:tmpl w:val="58FAC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493FD5"/>
    <w:multiLevelType w:val="multilevel"/>
    <w:tmpl w:val="23D4F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C62526"/>
    <w:multiLevelType w:val="multilevel"/>
    <w:tmpl w:val="D6F2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0702E1"/>
    <w:multiLevelType w:val="multilevel"/>
    <w:tmpl w:val="30D0E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E2271C"/>
    <w:multiLevelType w:val="multilevel"/>
    <w:tmpl w:val="37841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070540"/>
    <w:multiLevelType w:val="multilevel"/>
    <w:tmpl w:val="2346B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900E84"/>
    <w:multiLevelType w:val="multilevel"/>
    <w:tmpl w:val="1E528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0A590D"/>
    <w:multiLevelType w:val="multilevel"/>
    <w:tmpl w:val="17B6E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9"/>
  </w:num>
  <w:num w:numId="4">
    <w:abstractNumId w:val="4"/>
  </w:num>
  <w:num w:numId="5">
    <w:abstractNumId w:val="11"/>
  </w:num>
  <w:num w:numId="6">
    <w:abstractNumId w:val="1"/>
  </w:num>
  <w:num w:numId="7">
    <w:abstractNumId w:val="16"/>
  </w:num>
  <w:num w:numId="8">
    <w:abstractNumId w:val="15"/>
  </w:num>
  <w:num w:numId="9">
    <w:abstractNumId w:val="12"/>
  </w:num>
  <w:num w:numId="10">
    <w:abstractNumId w:val="3"/>
  </w:num>
  <w:num w:numId="11">
    <w:abstractNumId w:val="5"/>
  </w:num>
  <w:num w:numId="12">
    <w:abstractNumId w:val="6"/>
  </w:num>
  <w:num w:numId="13">
    <w:abstractNumId w:val="2"/>
  </w:num>
  <w:num w:numId="14">
    <w:abstractNumId w:val="14"/>
  </w:num>
  <w:num w:numId="15">
    <w:abstractNumId w:val="8"/>
  </w:num>
  <w:num w:numId="16">
    <w:abstractNumId w:val="13"/>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F56BDB"/>
    <w:rsid w:val="0001130D"/>
    <w:rsid w:val="00047C91"/>
    <w:rsid w:val="000938D4"/>
    <w:rsid w:val="000B5BBD"/>
    <w:rsid w:val="00116E78"/>
    <w:rsid w:val="00134C80"/>
    <w:rsid w:val="001E46CE"/>
    <w:rsid w:val="002571A1"/>
    <w:rsid w:val="003044EB"/>
    <w:rsid w:val="00343201"/>
    <w:rsid w:val="003617EC"/>
    <w:rsid w:val="0038411F"/>
    <w:rsid w:val="004C0827"/>
    <w:rsid w:val="004D0BEE"/>
    <w:rsid w:val="00503AC4"/>
    <w:rsid w:val="00522B6D"/>
    <w:rsid w:val="0056554F"/>
    <w:rsid w:val="005A4322"/>
    <w:rsid w:val="006257C2"/>
    <w:rsid w:val="00654FED"/>
    <w:rsid w:val="00683C88"/>
    <w:rsid w:val="006D0C30"/>
    <w:rsid w:val="006D5F46"/>
    <w:rsid w:val="0070404D"/>
    <w:rsid w:val="00792B6F"/>
    <w:rsid w:val="007B53FC"/>
    <w:rsid w:val="007F2657"/>
    <w:rsid w:val="00822582"/>
    <w:rsid w:val="008267B5"/>
    <w:rsid w:val="00836A7A"/>
    <w:rsid w:val="008460D2"/>
    <w:rsid w:val="00866DD5"/>
    <w:rsid w:val="00903F7B"/>
    <w:rsid w:val="00990A40"/>
    <w:rsid w:val="009F03D6"/>
    <w:rsid w:val="00A439CE"/>
    <w:rsid w:val="00A678D4"/>
    <w:rsid w:val="00A87BF3"/>
    <w:rsid w:val="00AE0FB6"/>
    <w:rsid w:val="00AF57AF"/>
    <w:rsid w:val="00B30453"/>
    <w:rsid w:val="00BA20B6"/>
    <w:rsid w:val="00BD415E"/>
    <w:rsid w:val="00C82A3A"/>
    <w:rsid w:val="00D07204"/>
    <w:rsid w:val="00D7132A"/>
    <w:rsid w:val="00D97F05"/>
    <w:rsid w:val="00DF45AC"/>
    <w:rsid w:val="00E308E2"/>
    <w:rsid w:val="00E52F9C"/>
    <w:rsid w:val="00E806C6"/>
    <w:rsid w:val="00E8534B"/>
    <w:rsid w:val="00EB1FD6"/>
    <w:rsid w:val="00EB6D70"/>
    <w:rsid w:val="00F56BDB"/>
    <w:rsid w:val="00F77C2E"/>
    <w:rsid w:val="00FD09CF"/>
    <w:rsid w:val="00FD162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3D6"/>
    <w:pPr>
      <w:spacing w:after="200" w:line="276" w:lineRule="auto"/>
    </w:pPr>
    <w:rPr>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rsid w:val="00E52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uk-UA" w:eastAsia="uk-UA"/>
    </w:rPr>
  </w:style>
  <w:style w:type="character" w:customStyle="1" w:styleId="HTML0">
    <w:name w:val="Стандартний HTML Знак"/>
    <w:basedOn w:val="a0"/>
    <w:link w:val="HTML"/>
    <w:uiPriority w:val="99"/>
    <w:semiHidden/>
    <w:locked/>
    <w:rsid w:val="00E52F9C"/>
    <w:rPr>
      <w:rFonts w:ascii="Courier New" w:hAnsi="Courier New" w:cs="Times New Roman"/>
      <w:color w:val="000000"/>
      <w:sz w:val="18"/>
      <w:szCs w:val="18"/>
    </w:rPr>
  </w:style>
  <w:style w:type="paragraph" w:styleId="a3">
    <w:name w:val="Title"/>
    <w:basedOn w:val="a"/>
    <w:link w:val="a4"/>
    <w:uiPriority w:val="99"/>
    <w:qFormat/>
    <w:rsid w:val="00E52F9C"/>
    <w:pPr>
      <w:spacing w:after="0" w:line="240" w:lineRule="auto"/>
      <w:jc w:val="center"/>
    </w:pPr>
    <w:rPr>
      <w:rFonts w:ascii="Times New Roman" w:eastAsia="Times New Roman" w:hAnsi="Times New Roman"/>
      <w:sz w:val="32"/>
      <w:szCs w:val="24"/>
      <w:lang w:val="uk-UA" w:eastAsia="ru-RU"/>
    </w:rPr>
  </w:style>
  <w:style w:type="character" w:customStyle="1" w:styleId="a4">
    <w:name w:val="Назва Знак"/>
    <w:basedOn w:val="a0"/>
    <w:link w:val="a3"/>
    <w:uiPriority w:val="99"/>
    <w:locked/>
    <w:rsid w:val="00E52F9C"/>
    <w:rPr>
      <w:rFonts w:ascii="Times New Roman" w:hAnsi="Times New Roman" w:cs="Times New Roman"/>
      <w:sz w:val="24"/>
      <w:szCs w:val="24"/>
      <w:lang w:val="uk-UA" w:eastAsia="ru-RU"/>
    </w:rPr>
  </w:style>
  <w:style w:type="paragraph" w:styleId="a5">
    <w:name w:val="Body Text"/>
    <w:basedOn w:val="a"/>
    <w:link w:val="a6"/>
    <w:uiPriority w:val="99"/>
    <w:semiHidden/>
    <w:rsid w:val="00E52F9C"/>
    <w:pPr>
      <w:spacing w:after="120" w:line="240" w:lineRule="auto"/>
    </w:pPr>
    <w:rPr>
      <w:rFonts w:ascii="Times New Roman" w:eastAsia="Times New Roman" w:hAnsi="Times New Roman"/>
      <w:sz w:val="24"/>
      <w:szCs w:val="24"/>
      <w:lang w:val="uk-UA" w:eastAsia="uk-UA"/>
    </w:rPr>
  </w:style>
  <w:style w:type="character" w:customStyle="1" w:styleId="a6">
    <w:name w:val="Основний текст Знак"/>
    <w:basedOn w:val="a0"/>
    <w:link w:val="a5"/>
    <w:uiPriority w:val="99"/>
    <w:semiHidden/>
    <w:locked/>
    <w:rsid w:val="00E52F9C"/>
    <w:rPr>
      <w:rFonts w:ascii="Times New Roman" w:hAnsi="Times New Roman" w:cs="Times New Roman"/>
      <w:sz w:val="24"/>
      <w:szCs w:val="24"/>
      <w:lang w:val="uk-UA" w:eastAsia="uk-UA"/>
    </w:rPr>
  </w:style>
  <w:style w:type="paragraph" w:customStyle="1" w:styleId="a7">
    <w:name w:val="ДинТекстОбыч"/>
    <w:basedOn w:val="a"/>
    <w:autoRedefine/>
    <w:uiPriority w:val="99"/>
    <w:rsid w:val="00B30453"/>
    <w:pPr>
      <w:widowControl w:val="0"/>
      <w:spacing w:after="0" w:line="240" w:lineRule="auto"/>
      <w:jc w:val="both"/>
    </w:pPr>
    <w:rPr>
      <w:rFonts w:ascii="Times New Roman" w:eastAsia="Times New Roman" w:hAnsi="Times New Roman"/>
      <w:color w:val="000000"/>
      <w:sz w:val="24"/>
      <w:szCs w:val="24"/>
      <w:lang w:val="uk-UA" w:eastAsia="ru-RU"/>
    </w:rPr>
  </w:style>
  <w:style w:type="character" w:styleId="a8">
    <w:name w:val="Hyperlink"/>
    <w:basedOn w:val="a0"/>
    <w:uiPriority w:val="99"/>
    <w:semiHidden/>
    <w:rsid w:val="00654FED"/>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5448821">
      <w:marLeft w:val="0"/>
      <w:marRight w:val="0"/>
      <w:marTop w:val="0"/>
      <w:marBottom w:val="0"/>
      <w:divBdr>
        <w:top w:val="none" w:sz="0" w:space="0" w:color="auto"/>
        <w:left w:val="none" w:sz="0" w:space="0" w:color="auto"/>
        <w:bottom w:val="none" w:sz="0" w:space="0" w:color="auto"/>
        <w:right w:val="none" w:sz="0" w:space="0" w:color="auto"/>
      </w:divBdr>
    </w:div>
    <w:div w:id="775448828">
      <w:marLeft w:val="0"/>
      <w:marRight w:val="0"/>
      <w:marTop w:val="0"/>
      <w:marBottom w:val="0"/>
      <w:divBdr>
        <w:top w:val="none" w:sz="0" w:space="0" w:color="auto"/>
        <w:left w:val="none" w:sz="0" w:space="0" w:color="auto"/>
        <w:bottom w:val="none" w:sz="0" w:space="0" w:color="auto"/>
        <w:right w:val="none" w:sz="0" w:space="0" w:color="auto"/>
      </w:divBdr>
    </w:div>
    <w:div w:id="775448833">
      <w:marLeft w:val="0"/>
      <w:marRight w:val="0"/>
      <w:marTop w:val="0"/>
      <w:marBottom w:val="0"/>
      <w:divBdr>
        <w:top w:val="none" w:sz="0" w:space="0" w:color="auto"/>
        <w:left w:val="none" w:sz="0" w:space="0" w:color="auto"/>
        <w:bottom w:val="none" w:sz="0" w:space="0" w:color="auto"/>
        <w:right w:val="none" w:sz="0" w:space="0" w:color="auto"/>
      </w:divBdr>
      <w:divsChild>
        <w:div w:id="775448805">
          <w:marLeft w:val="0"/>
          <w:marRight w:val="0"/>
          <w:marTop w:val="0"/>
          <w:marBottom w:val="0"/>
          <w:divBdr>
            <w:top w:val="none" w:sz="0" w:space="0" w:color="auto"/>
            <w:left w:val="none" w:sz="0" w:space="0" w:color="auto"/>
            <w:bottom w:val="none" w:sz="0" w:space="0" w:color="auto"/>
            <w:right w:val="none" w:sz="0" w:space="0" w:color="auto"/>
          </w:divBdr>
        </w:div>
        <w:div w:id="775448806">
          <w:marLeft w:val="0"/>
          <w:marRight w:val="0"/>
          <w:marTop w:val="0"/>
          <w:marBottom w:val="0"/>
          <w:divBdr>
            <w:top w:val="none" w:sz="0" w:space="0" w:color="auto"/>
            <w:left w:val="none" w:sz="0" w:space="0" w:color="auto"/>
            <w:bottom w:val="none" w:sz="0" w:space="0" w:color="auto"/>
            <w:right w:val="none" w:sz="0" w:space="0" w:color="auto"/>
          </w:divBdr>
        </w:div>
        <w:div w:id="775448807">
          <w:marLeft w:val="0"/>
          <w:marRight w:val="0"/>
          <w:marTop w:val="0"/>
          <w:marBottom w:val="0"/>
          <w:divBdr>
            <w:top w:val="none" w:sz="0" w:space="0" w:color="auto"/>
            <w:left w:val="none" w:sz="0" w:space="0" w:color="auto"/>
            <w:bottom w:val="none" w:sz="0" w:space="0" w:color="auto"/>
            <w:right w:val="none" w:sz="0" w:space="0" w:color="auto"/>
          </w:divBdr>
        </w:div>
        <w:div w:id="775448808">
          <w:marLeft w:val="0"/>
          <w:marRight w:val="0"/>
          <w:marTop w:val="0"/>
          <w:marBottom w:val="0"/>
          <w:divBdr>
            <w:top w:val="none" w:sz="0" w:space="0" w:color="auto"/>
            <w:left w:val="none" w:sz="0" w:space="0" w:color="auto"/>
            <w:bottom w:val="none" w:sz="0" w:space="0" w:color="auto"/>
            <w:right w:val="none" w:sz="0" w:space="0" w:color="auto"/>
          </w:divBdr>
        </w:div>
        <w:div w:id="775448809">
          <w:marLeft w:val="0"/>
          <w:marRight w:val="0"/>
          <w:marTop w:val="0"/>
          <w:marBottom w:val="0"/>
          <w:divBdr>
            <w:top w:val="none" w:sz="0" w:space="0" w:color="auto"/>
            <w:left w:val="none" w:sz="0" w:space="0" w:color="auto"/>
            <w:bottom w:val="none" w:sz="0" w:space="0" w:color="auto"/>
            <w:right w:val="none" w:sz="0" w:space="0" w:color="auto"/>
          </w:divBdr>
        </w:div>
        <w:div w:id="775448810">
          <w:marLeft w:val="0"/>
          <w:marRight w:val="0"/>
          <w:marTop w:val="0"/>
          <w:marBottom w:val="0"/>
          <w:divBdr>
            <w:top w:val="none" w:sz="0" w:space="0" w:color="auto"/>
            <w:left w:val="none" w:sz="0" w:space="0" w:color="auto"/>
            <w:bottom w:val="none" w:sz="0" w:space="0" w:color="auto"/>
            <w:right w:val="none" w:sz="0" w:space="0" w:color="auto"/>
          </w:divBdr>
        </w:div>
        <w:div w:id="775448811">
          <w:marLeft w:val="0"/>
          <w:marRight w:val="0"/>
          <w:marTop w:val="0"/>
          <w:marBottom w:val="0"/>
          <w:divBdr>
            <w:top w:val="none" w:sz="0" w:space="0" w:color="auto"/>
            <w:left w:val="none" w:sz="0" w:space="0" w:color="auto"/>
            <w:bottom w:val="none" w:sz="0" w:space="0" w:color="auto"/>
            <w:right w:val="none" w:sz="0" w:space="0" w:color="auto"/>
          </w:divBdr>
        </w:div>
        <w:div w:id="775448812">
          <w:marLeft w:val="0"/>
          <w:marRight w:val="0"/>
          <w:marTop w:val="0"/>
          <w:marBottom w:val="0"/>
          <w:divBdr>
            <w:top w:val="none" w:sz="0" w:space="0" w:color="auto"/>
            <w:left w:val="none" w:sz="0" w:space="0" w:color="auto"/>
            <w:bottom w:val="none" w:sz="0" w:space="0" w:color="auto"/>
            <w:right w:val="none" w:sz="0" w:space="0" w:color="auto"/>
          </w:divBdr>
        </w:div>
        <w:div w:id="775448813">
          <w:marLeft w:val="0"/>
          <w:marRight w:val="0"/>
          <w:marTop w:val="0"/>
          <w:marBottom w:val="0"/>
          <w:divBdr>
            <w:top w:val="none" w:sz="0" w:space="0" w:color="auto"/>
            <w:left w:val="none" w:sz="0" w:space="0" w:color="auto"/>
            <w:bottom w:val="none" w:sz="0" w:space="0" w:color="auto"/>
            <w:right w:val="none" w:sz="0" w:space="0" w:color="auto"/>
          </w:divBdr>
        </w:div>
        <w:div w:id="775448814">
          <w:marLeft w:val="0"/>
          <w:marRight w:val="0"/>
          <w:marTop w:val="0"/>
          <w:marBottom w:val="0"/>
          <w:divBdr>
            <w:top w:val="none" w:sz="0" w:space="0" w:color="auto"/>
            <w:left w:val="none" w:sz="0" w:space="0" w:color="auto"/>
            <w:bottom w:val="none" w:sz="0" w:space="0" w:color="auto"/>
            <w:right w:val="none" w:sz="0" w:space="0" w:color="auto"/>
          </w:divBdr>
        </w:div>
        <w:div w:id="775448815">
          <w:marLeft w:val="0"/>
          <w:marRight w:val="0"/>
          <w:marTop w:val="0"/>
          <w:marBottom w:val="0"/>
          <w:divBdr>
            <w:top w:val="none" w:sz="0" w:space="0" w:color="auto"/>
            <w:left w:val="none" w:sz="0" w:space="0" w:color="auto"/>
            <w:bottom w:val="none" w:sz="0" w:space="0" w:color="auto"/>
            <w:right w:val="none" w:sz="0" w:space="0" w:color="auto"/>
          </w:divBdr>
        </w:div>
        <w:div w:id="775448816">
          <w:marLeft w:val="0"/>
          <w:marRight w:val="0"/>
          <w:marTop w:val="0"/>
          <w:marBottom w:val="0"/>
          <w:divBdr>
            <w:top w:val="none" w:sz="0" w:space="0" w:color="auto"/>
            <w:left w:val="none" w:sz="0" w:space="0" w:color="auto"/>
            <w:bottom w:val="none" w:sz="0" w:space="0" w:color="auto"/>
            <w:right w:val="none" w:sz="0" w:space="0" w:color="auto"/>
          </w:divBdr>
        </w:div>
        <w:div w:id="775448817">
          <w:marLeft w:val="0"/>
          <w:marRight w:val="0"/>
          <w:marTop w:val="0"/>
          <w:marBottom w:val="0"/>
          <w:divBdr>
            <w:top w:val="none" w:sz="0" w:space="0" w:color="auto"/>
            <w:left w:val="none" w:sz="0" w:space="0" w:color="auto"/>
            <w:bottom w:val="none" w:sz="0" w:space="0" w:color="auto"/>
            <w:right w:val="none" w:sz="0" w:space="0" w:color="auto"/>
          </w:divBdr>
        </w:div>
        <w:div w:id="775448818">
          <w:marLeft w:val="0"/>
          <w:marRight w:val="0"/>
          <w:marTop w:val="0"/>
          <w:marBottom w:val="0"/>
          <w:divBdr>
            <w:top w:val="none" w:sz="0" w:space="0" w:color="auto"/>
            <w:left w:val="none" w:sz="0" w:space="0" w:color="auto"/>
            <w:bottom w:val="none" w:sz="0" w:space="0" w:color="auto"/>
            <w:right w:val="none" w:sz="0" w:space="0" w:color="auto"/>
          </w:divBdr>
        </w:div>
        <w:div w:id="775448819">
          <w:marLeft w:val="0"/>
          <w:marRight w:val="0"/>
          <w:marTop w:val="0"/>
          <w:marBottom w:val="0"/>
          <w:divBdr>
            <w:top w:val="none" w:sz="0" w:space="0" w:color="auto"/>
            <w:left w:val="none" w:sz="0" w:space="0" w:color="auto"/>
            <w:bottom w:val="none" w:sz="0" w:space="0" w:color="auto"/>
            <w:right w:val="none" w:sz="0" w:space="0" w:color="auto"/>
          </w:divBdr>
        </w:div>
        <w:div w:id="775448820">
          <w:marLeft w:val="0"/>
          <w:marRight w:val="0"/>
          <w:marTop w:val="0"/>
          <w:marBottom w:val="0"/>
          <w:divBdr>
            <w:top w:val="none" w:sz="0" w:space="0" w:color="auto"/>
            <w:left w:val="none" w:sz="0" w:space="0" w:color="auto"/>
            <w:bottom w:val="none" w:sz="0" w:space="0" w:color="auto"/>
            <w:right w:val="none" w:sz="0" w:space="0" w:color="auto"/>
          </w:divBdr>
        </w:div>
        <w:div w:id="775448822">
          <w:marLeft w:val="0"/>
          <w:marRight w:val="0"/>
          <w:marTop w:val="0"/>
          <w:marBottom w:val="0"/>
          <w:divBdr>
            <w:top w:val="none" w:sz="0" w:space="0" w:color="auto"/>
            <w:left w:val="none" w:sz="0" w:space="0" w:color="auto"/>
            <w:bottom w:val="none" w:sz="0" w:space="0" w:color="auto"/>
            <w:right w:val="none" w:sz="0" w:space="0" w:color="auto"/>
          </w:divBdr>
        </w:div>
        <w:div w:id="775448823">
          <w:marLeft w:val="0"/>
          <w:marRight w:val="0"/>
          <w:marTop w:val="0"/>
          <w:marBottom w:val="0"/>
          <w:divBdr>
            <w:top w:val="none" w:sz="0" w:space="0" w:color="auto"/>
            <w:left w:val="none" w:sz="0" w:space="0" w:color="auto"/>
            <w:bottom w:val="none" w:sz="0" w:space="0" w:color="auto"/>
            <w:right w:val="none" w:sz="0" w:space="0" w:color="auto"/>
          </w:divBdr>
        </w:div>
        <w:div w:id="775448824">
          <w:marLeft w:val="0"/>
          <w:marRight w:val="0"/>
          <w:marTop w:val="0"/>
          <w:marBottom w:val="0"/>
          <w:divBdr>
            <w:top w:val="none" w:sz="0" w:space="0" w:color="auto"/>
            <w:left w:val="none" w:sz="0" w:space="0" w:color="auto"/>
            <w:bottom w:val="none" w:sz="0" w:space="0" w:color="auto"/>
            <w:right w:val="none" w:sz="0" w:space="0" w:color="auto"/>
          </w:divBdr>
        </w:div>
        <w:div w:id="775448825">
          <w:marLeft w:val="0"/>
          <w:marRight w:val="0"/>
          <w:marTop w:val="0"/>
          <w:marBottom w:val="0"/>
          <w:divBdr>
            <w:top w:val="none" w:sz="0" w:space="0" w:color="auto"/>
            <w:left w:val="none" w:sz="0" w:space="0" w:color="auto"/>
            <w:bottom w:val="none" w:sz="0" w:space="0" w:color="auto"/>
            <w:right w:val="none" w:sz="0" w:space="0" w:color="auto"/>
          </w:divBdr>
        </w:div>
        <w:div w:id="775448826">
          <w:marLeft w:val="0"/>
          <w:marRight w:val="0"/>
          <w:marTop w:val="0"/>
          <w:marBottom w:val="0"/>
          <w:divBdr>
            <w:top w:val="none" w:sz="0" w:space="0" w:color="auto"/>
            <w:left w:val="none" w:sz="0" w:space="0" w:color="auto"/>
            <w:bottom w:val="none" w:sz="0" w:space="0" w:color="auto"/>
            <w:right w:val="none" w:sz="0" w:space="0" w:color="auto"/>
          </w:divBdr>
        </w:div>
        <w:div w:id="775448827">
          <w:marLeft w:val="0"/>
          <w:marRight w:val="0"/>
          <w:marTop w:val="0"/>
          <w:marBottom w:val="0"/>
          <w:divBdr>
            <w:top w:val="none" w:sz="0" w:space="0" w:color="auto"/>
            <w:left w:val="none" w:sz="0" w:space="0" w:color="auto"/>
            <w:bottom w:val="none" w:sz="0" w:space="0" w:color="auto"/>
            <w:right w:val="none" w:sz="0" w:space="0" w:color="auto"/>
          </w:divBdr>
        </w:div>
        <w:div w:id="775448829">
          <w:marLeft w:val="0"/>
          <w:marRight w:val="0"/>
          <w:marTop w:val="0"/>
          <w:marBottom w:val="0"/>
          <w:divBdr>
            <w:top w:val="none" w:sz="0" w:space="0" w:color="auto"/>
            <w:left w:val="none" w:sz="0" w:space="0" w:color="auto"/>
            <w:bottom w:val="none" w:sz="0" w:space="0" w:color="auto"/>
            <w:right w:val="none" w:sz="0" w:space="0" w:color="auto"/>
          </w:divBdr>
        </w:div>
        <w:div w:id="775448830">
          <w:marLeft w:val="0"/>
          <w:marRight w:val="0"/>
          <w:marTop w:val="0"/>
          <w:marBottom w:val="0"/>
          <w:divBdr>
            <w:top w:val="none" w:sz="0" w:space="0" w:color="auto"/>
            <w:left w:val="none" w:sz="0" w:space="0" w:color="auto"/>
            <w:bottom w:val="none" w:sz="0" w:space="0" w:color="auto"/>
            <w:right w:val="none" w:sz="0" w:space="0" w:color="auto"/>
          </w:divBdr>
        </w:div>
        <w:div w:id="775448831">
          <w:marLeft w:val="0"/>
          <w:marRight w:val="0"/>
          <w:marTop w:val="0"/>
          <w:marBottom w:val="0"/>
          <w:divBdr>
            <w:top w:val="none" w:sz="0" w:space="0" w:color="auto"/>
            <w:left w:val="none" w:sz="0" w:space="0" w:color="auto"/>
            <w:bottom w:val="none" w:sz="0" w:space="0" w:color="auto"/>
            <w:right w:val="none" w:sz="0" w:space="0" w:color="auto"/>
          </w:divBdr>
        </w:div>
        <w:div w:id="775448832">
          <w:marLeft w:val="0"/>
          <w:marRight w:val="0"/>
          <w:marTop w:val="0"/>
          <w:marBottom w:val="0"/>
          <w:divBdr>
            <w:top w:val="none" w:sz="0" w:space="0" w:color="auto"/>
            <w:left w:val="none" w:sz="0" w:space="0" w:color="auto"/>
            <w:bottom w:val="none" w:sz="0" w:space="0" w:color="auto"/>
            <w:right w:val="none" w:sz="0" w:space="0" w:color="auto"/>
          </w:divBdr>
        </w:div>
        <w:div w:id="775448834">
          <w:marLeft w:val="0"/>
          <w:marRight w:val="0"/>
          <w:marTop w:val="0"/>
          <w:marBottom w:val="0"/>
          <w:divBdr>
            <w:top w:val="none" w:sz="0" w:space="0" w:color="auto"/>
            <w:left w:val="none" w:sz="0" w:space="0" w:color="auto"/>
            <w:bottom w:val="none" w:sz="0" w:space="0" w:color="auto"/>
            <w:right w:val="none" w:sz="0" w:space="0" w:color="auto"/>
          </w:divBdr>
        </w:div>
        <w:div w:id="775448835">
          <w:marLeft w:val="0"/>
          <w:marRight w:val="0"/>
          <w:marTop w:val="0"/>
          <w:marBottom w:val="0"/>
          <w:divBdr>
            <w:top w:val="none" w:sz="0" w:space="0" w:color="auto"/>
            <w:left w:val="none" w:sz="0" w:space="0" w:color="auto"/>
            <w:bottom w:val="none" w:sz="0" w:space="0" w:color="auto"/>
            <w:right w:val="none" w:sz="0" w:space="0" w:color="auto"/>
          </w:divBdr>
        </w:div>
        <w:div w:id="775448836">
          <w:marLeft w:val="0"/>
          <w:marRight w:val="0"/>
          <w:marTop w:val="0"/>
          <w:marBottom w:val="0"/>
          <w:divBdr>
            <w:top w:val="none" w:sz="0" w:space="0" w:color="auto"/>
            <w:left w:val="none" w:sz="0" w:space="0" w:color="auto"/>
            <w:bottom w:val="none" w:sz="0" w:space="0" w:color="auto"/>
            <w:right w:val="none" w:sz="0" w:space="0" w:color="auto"/>
          </w:divBdr>
        </w:div>
        <w:div w:id="775448837">
          <w:marLeft w:val="0"/>
          <w:marRight w:val="0"/>
          <w:marTop w:val="0"/>
          <w:marBottom w:val="0"/>
          <w:divBdr>
            <w:top w:val="none" w:sz="0" w:space="0" w:color="auto"/>
            <w:left w:val="none" w:sz="0" w:space="0" w:color="auto"/>
            <w:bottom w:val="none" w:sz="0" w:space="0" w:color="auto"/>
            <w:right w:val="none" w:sz="0" w:space="0" w:color="auto"/>
          </w:divBdr>
        </w:div>
        <w:div w:id="775448838">
          <w:marLeft w:val="0"/>
          <w:marRight w:val="0"/>
          <w:marTop w:val="0"/>
          <w:marBottom w:val="0"/>
          <w:divBdr>
            <w:top w:val="none" w:sz="0" w:space="0" w:color="auto"/>
            <w:left w:val="none" w:sz="0" w:space="0" w:color="auto"/>
            <w:bottom w:val="none" w:sz="0" w:space="0" w:color="auto"/>
            <w:right w:val="none" w:sz="0" w:space="0" w:color="auto"/>
          </w:divBdr>
        </w:div>
        <w:div w:id="775448839">
          <w:marLeft w:val="0"/>
          <w:marRight w:val="0"/>
          <w:marTop w:val="0"/>
          <w:marBottom w:val="0"/>
          <w:divBdr>
            <w:top w:val="none" w:sz="0" w:space="0" w:color="auto"/>
            <w:left w:val="none" w:sz="0" w:space="0" w:color="auto"/>
            <w:bottom w:val="none" w:sz="0" w:space="0" w:color="auto"/>
            <w:right w:val="none" w:sz="0" w:space="0" w:color="auto"/>
          </w:divBdr>
        </w:div>
        <w:div w:id="775448840">
          <w:marLeft w:val="0"/>
          <w:marRight w:val="0"/>
          <w:marTop w:val="0"/>
          <w:marBottom w:val="0"/>
          <w:divBdr>
            <w:top w:val="none" w:sz="0" w:space="0" w:color="auto"/>
            <w:left w:val="none" w:sz="0" w:space="0" w:color="auto"/>
            <w:bottom w:val="none" w:sz="0" w:space="0" w:color="auto"/>
            <w:right w:val="none" w:sz="0" w:space="0" w:color="auto"/>
          </w:divBdr>
        </w:div>
        <w:div w:id="775448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6382</Words>
  <Characters>3639</Characters>
  <Application>Microsoft Office Word</Application>
  <DocSecurity>0</DocSecurity>
  <Lines>30</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10001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inetuser</cp:lastModifiedBy>
  <cp:revision>7</cp:revision>
  <dcterms:created xsi:type="dcterms:W3CDTF">2022-09-09T06:54:00Z</dcterms:created>
  <dcterms:modified xsi:type="dcterms:W3CDTF">2022-09-13T11:59:00Z</dcterms:modified>
</cp:coreProperties>
</file>