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A8" w:rsidRDefault="00C12DA8" w:rsidP="00C12DA8">
      <w:pPr>
        <w:keepNext/>
        <w:spacing w:before="120" w:after="0" w:line="240" w:lineRule="auto"/>
        <w:jc w:val="center"/>
        <w:outlineLvl w:val="2"/>
        <w:rPr>
          <w:rFonts w:ascii="Liberation Sans" w:eastAsia="Times New Roman" w:hAnsi="Liberation Sans" w:cs="Liberation Sans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ОГОЛОШЕННЯ</w:t>
      </w:r>
    </w:p>
    <w:p w:rsidR="00C12DA8" w:rsidRDefault="00C12DA8" w:rsidP="00C12DA8">
      <w:pPr>
        <w:keepNext/>
        <w:spacing w:before="120" w:after="0" w:line="240" w:lineRule="auto"/>
        <w:jc w:val="center"/>
        <w:outlineLvl w:val="2"/>
        <w:rPr>
          <w:rFonts w:ascii="Liberation Sans" w:eastAsia="Times New Roman" w:hAnsi="Liberation Sans" w:cs="Liberation Sans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проведення спрощеної закупівлі через систему електронних закупівель</w:t>
      </w:r>
    </w:p>
    <w:p w:rsidR="00C12DA8" w:rsidRDefault="00C12DA8" w:rsidP="00C12D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C12DA8" w:rsidRPr="005953A5" w:rsidRDefault="00C12DA8" w:rsidP="00C12DA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B558C7">
        <w:rPr>
          <w:rFonts w:ascii="Times New Roman" w:eastAsia="Times New Roman" w:hAnsi="Times New Roman"/>
          <w:sz w:val="24"/>
          <w:szCs w:val="24"/>
        </w:rPr>
        <w:t xml:space="preserve">1.1 </w:t>
      </w:r>
      <w:proofErr w:type="spellStart"/>
      <w:r w:rsidRPr="00B558C7">
        <w:rPr>
          <w:rFonts w:ascii="Times New Roman" w:eastAsia="Times New Roman" w:hAnsi="Times New Roman"/>
          <w:sz w:val="24"/>
          <w:szCs w:val="24"/>
        </w:rPr>
        <w:t>Найменування</w:t>
      </w:r>
      <w:proofErr w:type="spellEnd"/>
      <w:r w:rsidRPr="00B558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8C7">
        <w:rPr>
          <w:rFonts w:ascii="Times New Roman" w:eastAsia="Times New Roman" w:hAnsi="Times New Roman"/>
          <w:sz w:val="24"/>
          <w:szCs w:val="24"/>
        </w:rPr>
        <w:t>замовника</w:t>
      </w:r>
      <w:proofErr w:type="spellEnd"/>
      <w:r w:rsidRPr="00B558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953A5">
        <w:rPr>
          <w:rFonts w:ascii="Times New Roman" w:hAnsi="Times New Roman"/>
          <w:b/>
          <w:sz w:val="24"/>
          <w:szCs w:val="24"/>
        </w:rPr>
        <w:t>Комунальний</w:t>
      </w:r>
      <w:proofErr w:type="spellEnd"/>
      <w:r w:rsidRPr="005953A5">
        <w:rPr>
          <w:rFonts w:ascii="Times New Roman" w:hAnsi="Times New Roman"/>
          <w:b/>
          <w:sz w:val="24"/>
          <w:szCs w:val="24"/>
        </w:rPr>
        <w:t xml:space="preserve"> заклад </w:t>
      </w:r>
      <w:proofErr w:type="spellStart"/>
      <w:r w:rsidRPr="005953A5">
        <w:rPr>
          <w:rFonts w:ascii="Times New Roman" w:hAnsi="Times New Roman"/>
          <w:b/>
          <w:sz w:val="24"/>
          <w:szCs w:val="24"/>
        </w:rPr>
        <w:t>Львівської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53A5">
        <w:rPr>
          <w:rFonts w:ascii="Times New Roman" w:hAnsi="Times New Roman"/>
          <w:b/>
          <w:sz w:val="24"/>
          <w:szCs w:val="24"/>
        </w:rPr>
        <w:t>обласної</w:t>
      </w:r>
      <w:proofErr w:type="spellEnd"/>
      <w:r w:rsidRPr="005953A5">
        <w:rPr>
          <w:rFonts w:ascii="Times New Roman" w:hAnsi="Times New Roman"/>
          <w:b/>
          <w:sz w:val="24"/>
          <w:szCs w:val="24"/>
        </w:rPr>
        <w:t xml:space="preserve"> ради "</w:t>
      </w:r>
      <w:proofErr w:type="spellStart"/>
      <w:r w:rsidRPr="005953A5">
        <w:rPr>
          <w:rFonts w:ascii="Times New Roman" w:hAnsi="Times New Roman"/>
          <w:b/>
          <w:sz w:val="24"/>
          <w:szCs w:val="24"/>
        </w:rPr>
        <w:t>Великомостівський</w:t>
      </w:r>
      <w:proofErr w:type="spellEnd"/>
      <w:r w:rsidRPr="005953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53A5">
        <w:rPr>
          <w:rFonts w:ascii="Times New Roman" w:hAnsi="Times New Roman"/>
          <w:b/>
          <w:sz w:val="24"/>
          <w:szCs w:val="24"/>
        </w:rPr>
        <w:t>геріатричний</w:t>
      </w:r>
      <w:proofErr w:type="spellEnd"/>
      <w:r w:rsidRPr="005953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53A5">
        <w:rPr>
          <w:rFonts w:ascii="Times New Roman" w:hAnsi="Times New Roman"/>
          <w:b/>
          <w:sz w:val="24"/>
          <w:szCs w:val="24"/>
        </w:rPr>
        <w:t>пансіонат</w:t>
      </w:r>
      <w:proofErr w:type="spellEnd"/>
      <w:r w:rsidRPr="005953A5">
        <w:rPr>
          <w:rFonts w:ascii="Times New Roman" w:hAnsi="Times New Roman"/>
          <w:b/>
          <w:sz w:val="24"/>
          <w:szCs w:val="24"/>
        </w:rPr>
        <w:t>"</w:t>
      </w:r>
    </w:p>
    <w:p w:rsidR="00C12DA8" w:rsidRPr="00922949" w:rsidRDefault="00C12DA8" w:rsidP="00C12DA8">
      <w:pPr>
        <w:pStyle w:val="a6"/>
        <w:rPr>
          <w:rFonts w:ascii="Times New Roman" w:eastAsia="Arial Unicode MS" w:hAnsi="Times New Roman"/>
          <w:b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Місцезнаходження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922949">
        <w:rPr>
          <w:rFonts w:ascii="Times New Roman" w:eastAsia="Times New Roman" w:hAnsi="Times New Roman"/>
          <w:b/>
          <w:sz w:val="24"/>
          <w:szCs w:val="24"/>
        </w:rPr>
        <w:t xml:space="preserve">80073, </w:t>
      </w:r>
      <w:proofErr w:type="spellStart"/>
      <w:r w:rsidRPr="00922949">
        <w:rPr>
          <w:rFonts w:ascii="Times New Roman" w:eastAsia="Times New Roman" w:hAnsi="Times New Roman"/>
          <w:b/>
          <w:sz w:val="24"/>
          <w:szCs w:val="24"/>
        </w:rPr>
        <w:t>Україна</w:t>
      </w:r>
      <w:proofErr w:type="spellEnd"/>
      <w:r w:rsidRPr="00922949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922949">
        <w:rPr>
          <w:rFonts w:ascii="Times New Roman" w:eastAsia="Times New Roman" w:hAnsi="Times New Roman"/>
          <w:b/>
          <w:sz w:val="24"/>
          <w:szCs w:val="24"/>
        </w:rPr>
        <w:t>Львівська</w:t>
      </w:r>
      <w:proofErr w:type="spellEnd"/>
      <w:r w:rsidRPr="00922949">
        <w:rPr>
          <w:rFonts w:ascii="Times New Roman" w:eastAsia="Times New Roman" w:hAnsi="Times New Roman"/>
          <w:b/>
          <w:sz w:val="24"/>
          <w:szCs w:val="24"/>
        </w:rPr>
        <w:t xml:space="preserve"> область, </w:t>
      </w:r>
      <w:proofErr w:type="spellStart"/>
      <w:r w:rsidRPr="00922949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922949">
        <w:rPr>
          <w:rFonts w:ascii="Times New Roman" w:hAnsi="Times New Roman"/>
          <w:b/>
          <w:sz w:val="24"/>
          <w:szCs w:val="24"/>
        </w:rPr>
        <w:t>.В</w:t>
      </w:r>
      <w:proofErr w:type="gramEnd"/>
      <w:r w:rsidRPr="00922949">
        <w:rPr>
          <w:rFonts w:ascii="Times New Roman" w:hAnsi="Times New Roman"/>
          <w:b/>
          <w:sz w:val="24"/>
          <w:szCs w:val="24"/>
        </w:rPr>
        <w:t>олиця</w:t>
      </w:r>
      <w:proofErr w:type="spellEnd"/>
      <w:r w:rsidRPr="00922949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922949">
        <w:rPr>
          <w:rFonts w:ascii="Times New Roman" w:eastAsia="Times New Roman" w:hAnsi="Times New Roman"/>
          <w:b/>
          <w:sz w:val="24"/>
          <w:szCs w:val="24"/>
        </w:rPr>
        <w:t>вул</w:t>
      </w:r>
      <w:proofErr w:type="spellEnd"/>
      <w:r w:rsidRPr="00922949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922949">
        <w:rPr>
          <w:rFonts w:ascii="Times New Roman" w:eastAsia="Times New Roman" w:hAnsi="Times New Roman"/>
          <w:b/>
          <w:sz w:val="24"/>
          <w:szCs w:val="24"/>
          <w:lang w:val="uk-UA"/>
        </w:rPr>
        <w:t>Т.</w:t>
      </w:r>
      <w:proofErr w:type="spellStart"/>
      <w:r w:rsidRPr="00922949">
        <w:rPr>
          <w:rFonts w:ascii="Times New Roman" w:eastAsia="Times New Roman" w:hAnsi="Times New Roman"/>
          <w:b/>
          <w:sz w:val="24"/>
          <w:szCs w:val="24"/>
        </w:rPr>
        <w:t>Шевченка</w:t>
      </w:r>
      <w:proofErr w:type="spellEnd"/>
      <w:r w:rsidRPr="0092294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22949">
        <w:rPr>
          <w:rFonts w:ascii="Times New Roman" w:eastAsia="Times New Roman" w:hAnsi="Times New Roman"/>
          <w:b/>
          <w:sz w:val="24"/>
          <w:szCs w:val="24"/>
          <w:lang w:val="uk-UA"/>
        </w:rPr>
        <w:t>1А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12DA8" w:rsidRDefault="00C12DA8" w:rsidP="00C12D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Код за ЄДРПОУ – </w:t>
      </w:r>
      <w:r w:rsidRPr="00922949">
        <w:rPr>
          <w:rFonts w:ascii="Times New Roman" w:eastAsia="Times New Roman" w:hAnsi="Times New Roman" w:cs="Times New Roman"/>
          <w:b/>
          <w:sz w:val="24"/>
          <w:szCs w:val="24"/>
        </w:rPr>
        <w:t>031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22949">
        <w:rPr>
          <w:rFonts w:ascii="Times New Roman" w:eastAsia="Times New Roman" w:hAnsi="Times New Roman" w:cs="Times New Roman"/>
          <w:b/>
          <w:sz w:val="24"/>
          <w:szCs w:val="24"/>
        </w:rPr>
        <w:t>8872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DA8" w:rsidRPr="00922949" w:rsidRDefault="00C12DA8" w:rsidP="00C12D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1.4 Категорія замовника: </w:t>
      </w:r>
      <w:r w:rsidRPr="00922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Юридична особа, яка забезпечує потреби держави або територіальної громади</w:t>
      </w:r>
      <w:r w:rsidRPr="009229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</w:p>
    <w:p w:rsidR="00C12DA8" w:rsidRDefault="00C12DA8" w:rsidP="00C12D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Посадова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особа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уповноважена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зв’язок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уповноважена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особа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Оксана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Василівна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5953A5">
        <w:rPr>
          <w:rFonts w:ascii="Times New Roman" w:hAnsi="Times New Roman"/>
          <w:b/>
          <w:sz w:val="24"/>
          <w:szCs w:val="24"/>
        </w:rPr>
        <w:t xml:space="preserve">факс 03(257)66010, </w:t>
      </w:r>
      <w:hyperlink r:id="rId5" w:history="1">
        <w:r w:rsidRPr="005953A5">
          <w:rPr>
            <w:rStyle w:val="a7"/>
            <w:rFonts w:ascii="Times New Roman" w:hAnsi="Times New Roman"/>
            <w:b/>
            <w:sz w:val="24"/>
            <w:szCs w:val="24"/>
          </w:rPr>
          <w:t>vmpansionat@i.ua</w:t>
        </w:r>
      </w:hyperlink>
    </w:p>
    <w:p w:rsidR="00C12DA8" w:rsidRPr="00DC4EF6" w:rsidRDefault="00C12DA8" w:rsidP="00DC4EF6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C4E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Код ДК 021:2015 </w:t>
      </w:r>
      <w:r w:rsidRPr="00DC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D1522A">
        <w:rPr>
          <w:rStyle w:val="qaclassifiertype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 </w:t>
      </w:r>
      <w:r w:rsidRPr="00D1522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5F5F5"/>
          <w:lang w:eastAsia="uk-UA"/>
        </w:rPr>
        <w:t>15330000-0</w:t>
      </w:r>
      <w:r w:rsidRPr="00D1522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-Оброблені фрукти та овочі</w:t>
      </w:r>
      <w:r w:rsidRPr="00D1522A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(</w:t>
      </w:r>
      <w:r w:rsidRPr="00D1522A">
        <w:rPr>
          <w:rFonts w:ascii="Times New Roman" w:hAnsi="Times New Roman" w:cs="Times New Roman"/>
          <w:b/>
          <w:color w:val="000000" w:themeColor="text1"/>
        </w:rPr>
        <w:t xml:space="preserve">Томатна паста(15331425-2 - Томатне пюре),Огірки квашені(15330000 – 0 - Оброблені фрукти та овочі),Капуста квашена(15331461-6 - Консервована квашена капуста ),Родзинки(15332419-4 - Родзинки без кісточок),Мак(15332000-4 - Оброблені фрукти та горіхи),Сухофрукти(15332410-1 </w:t>
      </w:r>
      <w:proofErr w:type="spellStart"/>
      <w:r w:rsidRPr="00D1522A">
        <w:rPr>
          <w:rFonts w:ascii="Times New Roman" w:hAnsi="Times New Roman" w:cs="Times New Roman"/>
          <w:b/>
          <w:color w:val="000000" w:themeColor="text1"/>
        </w:rPr>
        <w:t>Сухофрукти</w:t>
      </w:r>
      <w:proofErr w:type="spellEnd"/>
      <w:r w:rsidRPr="00D1522A">
        <w:rPr>
          <w:rFonts w:ascii="Times New Roman" w:hAnsi="Times New Roman" w:cs="Times New Roman"/>
          <w:b/>
          <w:color w:val="000000" w:themeColor="text1"/>
        </w:rPr>
        <w:t xml:space="preserve"> ),Повидло в асортименті(15332100-5 - Оброблені фрукти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)</w:t>
      </w:r>
    </w:p>
    <w:p w:rsidR="00C12DA8" w:rsidRDefault="00C12DA8" w:rsidP="00C12DA8">
      <w:pPr>
        <w:pStyle w:val="1"/>
        <w:shd w:val="clear" w:color="auto" w:fill="FDFEFD"/>
        <w:spacing w:before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4EF6">
        <w:rPr>
          <w:rFonts w:ascii="Times New Roman" w:eastAsia="Times New Roman" w:hAnsi="Times New Roman" w:cs="Times New Roman"/>
          <w:b w:val="0"/>
          <w:color w:val="000000" w:themeColor="text1"/>
          <w:spacing w:val="-4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4EF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Інформація про технічні, якісні та інші характеристики предмета закупівлі: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викладено в </w:t>
      </w:r>
      <w:r w:rsidRPr="000430AC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Додатку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оголошення.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C12DA8" w:rsidRDefault="00C12DA8" w:rsidP="00C12D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Кількість та місце поставки товарів або обсяг і місце виконання робіт чи надання послуг:</w:t>
      </w:r>
    </w:p>
    <w:p w:rsidR="00DC4EF6" w:rsidRDefault="00C12DA8" w:rsidP="00C12DA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 Кількість товару :</w:t>
      </w:r>
    </w:p>
    <w:p w:rsidR="00C12DA8" w:rsidRDefault="00C12DA8" w:rsidP="00C12DA8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22A">
        <w:rPr>
          <w:rFonts w:ascii="Times New Roman" w:hAnsi="Times New Roman" w:cs="Times New Roman"/>
          <w:b/>
          <w:color w:val="000000" w:themeColor="text1"/>
        </w:rPr>
        <w:t>Томатна паста(15331425-2 - Томатне пюре)</w:t>
      </w:r>
      <w:r>
        <w:rPr>
          <w:rFonts w:ascii="Times New Roman" w:hAnsi="Times New Roman" w:cs="Times New Roman"/>
          <w:b/>
          <w:color w:val="000000" w:themeColor="text1"/>
        </w:rPr>
        <w:t>-150 кг</w:t>
      </w:r>
    </w:p>
    <w:p w:rsidR="00C12DA8" w:rsidRDefault="00C12DA8" w:rsidP="00C12DA8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D1522A">
        <w:rPr>
          <w:rFonts w:ascii="Times New Roman" w:hAnsi="Times New Roman" w:cs="Times New Roman"/>
          <w:b/>
          <w:color w:val="000000" w:themeColor="text1"/>
        </w:rPr>
        <w:t>Огірки квашені(15330000 – 0 - Оброблені фрукти та овочі)</w:t>
      </w:r>
      <w:r>
        <w:rPr>
          <w:rFonts w:ascii="Times New Roman" w:hAnsi="Times New Roman" w:cs="Times New Roman"/>
          <w:b/>
          <w:color w:val="000000" w:themeColor="text1"/>
        </w:rPr>
        <w:t>- 1000 кг</w:t>
      </w:r>
    </w:p>
    <w:p w:rsidR="00C12DA8" w:rsidRDefault="00C12DA8" w:rsidP="00C12DA8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D1522A">
        <w:rPr>
          <w:rFonts w:ascii="Times New Roman" w:hAnsi="Times New Roman" w:cs="Times New Roman"/>
          <w:b/>
          <w:color w:val="000000" w:themeColor="text1"/>
        </w:rPr>
        <w:t>Капуста квашена(15331461-6 - Консервована квашена капуста )</w:t>
      </w:r>
      <w:r>
        <w:rPr>
          <w:rFonts w:ascii="Times New Roman" w:hAnsi="Times New Roman" w:cs="Times New Roman"/>
          <w:b/>
          <w:color w:val="000000" w:themeColor="text1"/>
        </w:rPr>
        <w:t>-1500 кг</w:t>
      </w:r>
    </w:p>
    <w:p w:rsidR="00C12DA8" w:rsidRDefault="00C12DA8" w:rsidP="00C12DA8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D1522A">
        <w:rPr>
          <w:rFonts w:ascii="Times New Roman" w:hAnsi="Times New Roman" w:cs="Times New Roman"/>
          <w:b/>
          <w:color w:val="000000" w:themeColor="text1"/>
        </w:rPr>
        <w:t>Родзинки(1533</w:t>
      </w:r>
      <w:r>
        <w:rPr>
          <w:rFonts w:ascii="Times New Roman" w:hAnsi="Times New Roman" w:cs="Times New Roman"/>
          <w:b/>
          <w:color w:val="000000" w:themeColor="text1"/>
        </w:rPr>
        <w:t>2419-4 - Родзинки без кісточок)- 10 кг</w:t>
      </w:r>
    </w:p>
    <w:p w:rsidR="00C12DA8" w:rsidRDefault="00C12DA8" w:rsidP="00C12DA8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D1522A">
        <w:rPr>
          <w:rFonts w:ascii="Times New Roman" w:hAnsi="Times New Roman" w:cs="Times New Roman"/>
          <w:b/>
          <w:color w:val="000000" w:themeColor="text1"/>
        </w:rPr>
        <w:t>Мак(15332000-</w:t>
      </w:r>
      <w:r>
        <w:rPr>
          <w:rFonts w:ascii="Times New Roman" w:hAnsi="Times New Roman" w:cs="Times New Roman"/>
          <w:b/>
          <w:color w:val="000000" w:themeColor="text1"/>
        </w:rPr>
        <w:t>4 - Оброблені фрукти та горіхи)- 10 кг</w:t>
      </w:r>
    </w:p>
    <w:p w:rsidR="00C12DA8" w:rsidRDefault="00C12DA8" w:rsidP="00C12DA8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D1522A">
        <w:rPr>
          <w:rFonts w:ascii="Times New Roman" w:hAnsi="Times New Roman" w:cs="Times New Roman"/>
          <w:b/>
          <w:color w:val="000000" w:themeColor="text1"/>
        </w:rPr>
        <w:t>Сухофрук</w:t>
      </w:r>
      <w:r>
        <w:rPr>
          <w:rFonts w:ascii="Times New Roman" w:hAnsi="Times New Roman" w:cs="Times New Roman"/>
          <w:b/>
          <w:color w:val="000000" w:themeColor="text1"/>
        </w:rPr>
        <w:t xml:space="preserve">ти(15332410-1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Сухофрукти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)- 300 кг</w:t>
      </w:r>
    </w:p>
    <w:p w:rsidR="00C12DA8" w:rsidRPr="00D1522A" w:rsidRDefault="00C12DA8" w:rsidP="00C12DA8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D1522A">
        <w:rPr>
          <w:rFonts w:ascii="Times New Roman" w:hAnsi="Times New Roman" w:cs="Times New Roman"/>
          <w:b/>
          <w:color w:val="000000" w:themeColor="text1"/>
        </w:rPr>
        <w:t>Повидло в асортименті(15332100-5 - Оброблені фрукти</w:t>
      </w:r>
      <w:r>
        <w:rPr>
          <w:rFonts w:ascii="Times New Roman" w:hAnsi="Times New Roman" w:cs="Times New Roman"/>
          <w:b/>
          <w:color w:val="000000" w:themeColor="text1"/>
        </w:rPr>
        <w:t>-400 кг</w:t>
      </w:r>
    </w:p>
    <w:p w:rsidR="00C12DA8" w:rsidRDefault="00C12DA8" w:rsidP="00C12DA8">
      <w:pPr>
        <w:keepNext/>
        <w:spacing w:before="120" w:after="0" w:line="240" w:lineRule="auto"/>
        <w:jc w:val="both"/>
        <w:outlineLvl w:val="2"/>
        <w:rPr>
          <w:rFonts w:ascii="Liberation Sans" w:eastAsia="Times New Roman" w:hAnsi="Liberation Sans" w:cs="Liberation Sans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Місце поставки товару: </w:t>
      </w:r>
      <w:proofErr w:type="spellStart"/>
      <w:r w:rsidRPr="005953A5">
        <w:rPr>
          <w:rFonts w:ascii="Times New Roman" w:hAnsi="Times New Roman"/>
          <w:b/>
          <w:sz w:val="24"/>
          <w:szCs w:val="24"/>
        </w:rPr>
        <w:t>вул.Т</w:t>
      </w:r>
      <w:proofErr w:type="spellEnd"/>
      <w:r w:rsidRPr="005953A5">
        <w:rPr>
          <w:rFonts w:ascii="Times New Roman" w:hAnsi="Times New Roman"/>
          <w:b/>
          <w:sz w:val="24"/>
          <w:szCs w:val="24"/>
        </w:rPr>
        <w:t xml:space="preserve">. Шевченка, 1А, Львівська обл., Сокальський р-н, </w:t>
      </w:r>
      <w:proofErr w:type="spellStart"/>
      <w:r w:rsidRPr="005953A5">
        <w:rPr>
          <w:rFonts w:ascii="Times New Roman" w:hAnsi="Times New Roman"/>
          <w:b/>
          <w:sz w:val="24"/>
          <w:szCs w:val="24"/>
        </w:rPr>
        <w:t>с.Волиця</w:t>
      </w:r>
      <w:proofErr w:type="spellEnd"/>
      <w:r w:rsidRPr="005953A5">
        <w:rPr>
          <w:rFonts w:ascii="Times New Roman" w:hAnsi="Times New Roman"/>
          <w:b/>
          <w:sz w:val="24"/>
          <w:szCs w:val="24"/>
        </w:rPr>
        <w:t>,  80073</w:t>
      </w:r>
    </w:p>
    <w:p w:rsidR="00C12DA8" w:rsidRDefault="00C12DA8" w:rsidP="00C12D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Строк поставки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товарів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22949">
        <w:rPr>
          <w:rFonts w:ascii="Times New Roman" w:eastAsia="Times New Roman" w:hAnsi="Times New Roman" w:cs="Times New Roman"/>
          <w:b/>
          <w:sz w:val="24"/>
          <w:szCs w:val="24"/>
        </w:rPr>
        <w:t>до 31.12.2022р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DA8" w:rsidRDefault="00C12DA8" w:rsidP="00C12D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Умови оплати : оплата за поставлений товар здійснюється у безготівковому вигляді.</w:t>
      </w:r>
    </w:p>
    <w:p w:rsidR="00C12DA8" w:rsidRDefault="00C12DA8" w:rsidP="00C12D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Очікувана вартість предмета закупівлі: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196783,00(</w:t>
      </w:r>
      <w:r w:rsidRPr="00C36BEF">
        <w:rPr>
          <w:rFonts w:ascii="Times New Roman" w:eastAsia="Times New Roman" w:hAnsi="Times New Roman" w:cs="Times New Roman"/>
          <w:b/>
          <w:bCs/>
          <w:sz w:val="24"/>
          <w:szCs w:val="24"/>
        </w:rPr>
        <w:t>Сто дев'яносто шість тисяч сімсот вісімдесят три гривні 00 копійок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12DA8" w:rsidRDefault="00C12DA8" w:rsidP="00C12D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Період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закупівель): </w:t>
      </w:r>
      <w:r w:rsidR="006A4B9F" w:rsidRPr="006A4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DC4EF6" w:rsidRPr="006A4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.09</w:t>
      </w:r>
      <w:r w:rsidRPr="006A4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.2022р</w:t>
      </w:r>
      <w:bookmarkStart w:id="0" w:name="_GoBack"/>
      <w:bookmarkEnd w:id="0"/>
    </w:p>
    <w:p w:rsidR="00C12DA8" w:rsidRPr="00F325B1" w:rsidRDefault="00C12DA8" w:rsidP="00C12DA8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9. Кінцевий строк подання пропозицій (строк для подання пропозицій не може бути менше ніж два робочі дні з дня закінчення періоду уточнення інформації про закупівлю) : </w:t>
      </w:r>
      <w:r w:rsidR="006A4B9F" w:rsidRPr="006A4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</w:t>
      </w:r>
      <w:r w:rsidR="00DC4EF6" w:rsidRPr="006A4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.09</w:t>
      </w:r>
      <w:r w:rsidRPr="006A4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.2022р</w:t>
      </w:r>
      <w:r w:rsidRPr="00C36BE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.</w:t>
      </w:r>
    </w:p>
    <w:p w:rsidR="00C12DA8" w:rsidRDefault="00C12DA8" w:rsidP="00C12DA8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Перелік критеріїв та методика оцінки пропозицій із зазначенням питомої ваги критеріїв:</w:t>
      </w:r>
    </w:p>
    <w:p w:rsidR="00C12DA8" w:rsidRDefault="00C12DA8" w:rsidP="00C12D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 Єдиним критерієм оцінки згідно даної закупівлі є ціна (за умови відповідності всім вимогам): Питома вага цінового критерію – 100 %.</w:t>
      </w:r>
    </w:p>
    <w:p w:rsidR="00C12DA8" w:rsidRDefault="00C12DA8" w:rsidP="00C12DA8">
      <w:pPr>
        <w:spacing w:before="120" w:after="0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10.2. Ціна на товар має бути визначена з урахуванням податків і зборів, що сплачуються або мають бути сплачені учасником (в т.ч. ПДВ - якщо учасник є платником цього податку), а також витрат, що сплачуються або мають бути сплачені учасником, у тому числі транспортні витрати та витрати пов’язані з навантажувально-розвантажувальними роботами.</w:t>
      </w:r>
    </w:p>
    <w:p w:rsidR="00C12DA8" w:rsidRDefault="00C12DA8" w:rsidP="00C12D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10.3. Ціна на товар не може перевищувати середньостатистичні ціни на зазначений товар в Львівській області.</w:t>
      </w:r>
    </w:p>
    <w:p w:rsidR="00C12DA8" w:rsidRDefault="00C12DA8" w:rsidP="00C12D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Розмір та умови надання забезпечення пропозицій учасників (якщо замовник вимагає його надати): </w:t>
      </w:r>
      <w:r w:rsidRPr="00EB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вимагається</w:t>
      </w:r>
    </w:p>
    <w:p w:rsidR="00C12DA8" w:rsidRDefault="00C12DA8" w:rsidP="00C12D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Розмір та умови надання забезпечення виконання договору про закупівлю (якщо замовник вимагає його надати): </w:t>
      </w:r>
      <w:r w:rsidRPr="00EB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вимагається</w:t>
      </w:r>
    </w:p>
    <w:p w:rsidR="00C12DA8" w:rsidRDefault="00C12DA8" w:rsidP="00C12D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 0,5% очікуваної вартості закупівлі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1%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C12DA8" w:rsidRDefault="00C12DA8" w:rsidP="00C12D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Інша інформація: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2DA8" w:rsidRDefault="00C12DA8" w:rsidP="00C12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Оголошення розроблено відповідно до вимог Закону України «Про публічні закупівлі» (далі - Закон). Терміни, які використовуються в цьому оголошенні, вживаються у значенні, наведеному в Законі.</w:t>
      </w:r>
    </w:p>
    <w:p w:rsidR="00C12DA8" w:rsidRDefault="00C12DA8" w:rsidP="00C12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z337ya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УВАГА!!!</w:t>
      </w:r>
    </w:p>
    <w:p w:rsidR="00C12DA8" w:rsidRDefault="00C12DA8" w:rsidP="00C12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Учасники спрощеної закупівлі подають пропозиції у формі електронного документа чи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скан-копій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через електронну систему закупівель. Пропозиція учасника має відповідати ряду вимог: </w:t>
      </w:r>
    </w:p>
    <w:p w:rsidR="00C12DA8" w:rsidRDefault="00C12DA8" w:rsidP="00C12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1) документи мають бути чіткими та розбірливими для читання;</w:t>
      </w:r>
    </w:p>
    <w:p w:rsidR="00C12DA8" w:rsidRDefault="00C12DA8" w:rsidP="00C12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2) пропозиція учасника повинна бути підписана  КЕП;</w:t>
      </w:r>
    </w:p>
    <w:p w:rsidR="00C12DA8" w:rsidRDefault="00C12DA8" w:rsidP="00C12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3) якщо пропозиція містить і скановані, і електронні документи, потрібно накласти КЕП на пропозицію в цілому та на кожен електронний документ окремо.</w:t>
      </w:r>
    </w:p>
    <w:p w:rsidR="00C12DA8" w:rsidRDefault="00C12DA8" w:rsidP="00C12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Винятки:</w:t>
      </w:r>
    </w:p>
    <w:p w:rsidR="00C12DA8" w:rsidRDefault="00C12DA8" w:rsidP="00C12DA8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1) якщо електронні документи пропозиції видано іншою організацією і на них уже накладено КЕП цієї організації, учаснику не потрібно накладати на нього свій КЕП.</w:t>
      </w:r>
    </w:p>
    <w:p w:rsidR="00C12DA8" w:rsidRDefault="00C12DA8" w:rsidP="00C12DA8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Зверніть увагу: документи пропозиції, які надані не у формі електронного документа (без КЕП на документі), повинні містити підпис уповноваженої особи учасника закупівлі (із зазначенням прізвища, ініціалів та посади особи), а також відбитки печатки учасника (у разі використання) на кожній сторінці такого документа (окрім документів, виданих іншими підприємствами / установами / організаціями). </w:t>
      </w:r>
    </w:p>
    <w:p w:rsidR="00C12DA8" w:rsidRPr="0083225A" w:rsidRDefault="00C12DA8" w:rsidP="00C12DA8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Замовник не вимагає від учасників засвідчувати документи (матеріали та інформацію), що подаються у складі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закупівель із накладанням КЕП. Замовник перевіряє КЕП учасника на сайті центрального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засвідчувального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органу за посиланням https://czo.gov.ua/verify. Під час перевірки КЕП повинні відображатися: прізвище та ініціали особи, уповноваженої на підписання пропозиції (власника ключа).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таким, що не відповідає умовам, визначеним в оголошенні про проведення спрощеної закупівлі, та вимогам до предмета закупівлі та підлягає відхиленню на підставі п. 1 ч. 13 ст. 14 Закону.</w:t>
      </w:r>
    </w:p>
    <w:p w:rsidR="00C12DA8" w:rsidRDefault="00C12DA8" w:rsidP="00C12DA8">
      <w:pPr>
        <w:keepNext/>
        <w:spacing w:before="120" w:after="0" w:line="240" w:lineRule="auto"/>
        <w:ind w:firstLine="567"/>
        <w:jc w:val="both"/>
        <w:outlineLvl w:val="2"/>
        <w:rPr>
          <w:rFonts w:ascii="Liberation Sans" w:eastAsia="Times New Roman" w:hAnsi="Liberation Sans" w:cs="Liberation Sans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Вимоги до кваліфікації учасників та спосіб їх підтвердження: викладені в </w:t>
      </w:r>
      <w:r w:rsidRPr="000430AC">
        <w:rPr>
          <w:rFonts w:ascii="Times New Roman" w:eastAsia="Times New Roman" w:hAnsi="Times New Roman" w:cs="Times New Roman"/>
          <w:b/>
          <w:sz w:val="24"/>
          <w:szCs w:val="24"/>
        </w:rPr>
        <w:t>Додатку №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оголошення.</w:t>
      </w:r>
    </w:p>
    <w:p w:rsidR="00C12DA8" w:rsidRDefault="00C12DA8" w:rsidP="00C12DA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разі подання пропозиції, що не відповідає технічним вимогам та/або вимогам до кваліфікації, така цінова пропозиція замовником не розглядається та підлягає відхиленню.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161907">
        <w:rPr>
          <w:color w:val="000000"/>
        </w:rPr>
        <w:t xml:space="preserve">Всі визначені цією Документацією до оголошення документи тендерної пропозиції завантажуються в електронну систему закупівель у вигляді </w:t>
      </w:r>
      <w:proofErr w:type="spellStart"/>
      <w:r w:rsidRPr="00161907">
        <w:rPr>
          <w:color w:val="000000"/>
        </w:rPr>
        <w:t>скан-копій</w:t>
      </w:r>
      <w:proofErr w:type="spellEnd"/>
      <w:r w:rsidRPr="00161907">
        <w:rPr>
          <w:color w:val="000000"/>
        </w:rPr>
        <w:t xml:space="preserve"> придатних для</w:t>
      </w:r>
    </w:p>
    <w:p w:rsidR="00C12DA8" w:rsidRPr="00161907" w:rsidRDefault="00C12DA8" w:rsidP="00C12DA8">
      <w:pPr>
        <w:pStyle w:val="a3"/>
        <w:spacing w:before="0" w:beforeAutospacing="0" w:after="0"/>
        <w:jc w:val="both"/>
        <w:rPr>
          <w:color w:val="000000"/>
        </w:rPr>
      </w:pPr>
      <w:proofErr w:type="spellStart"/>
      <w:r w:rsidRPr="00161907">
        <w:rPr>
          <w:color w:val="000000"/>
        </w:rPr>
        <w:t>машинозчитування</w:t>
      </w:r>
      <w:proofErr w:type="spellEnd"/>
      <w:r w:rsidRPr="00161907">
        <w:rPr>
          <w:color w:val="000000"/>
        </w:rPr>
        <w:t xml:space="preserve"> (файли з розширенням «</w:t>
      </w:r>
      <w:proofErr w:type="spellStart"/>
      <w:r w:rsidRPr="00161907">
        <w:rPr>
          <w:color w:val="000000"/>
        </w:rPr>
        <w:t>..pdf</w:t>
      </w:r>
      <w:proofErr w:type="spellEnd"/>
      <w:r w:rsidRPr="00161907">
        <w:rPr>
          <w:color w:val="000000"/>
        </w:rPr>
        <w:t>.», «</w:t>
      </w:r>
      <w:proofErr w:type="spellStart"/>
      <w:r w:rsidRPr="00161907">
        <w:rPr>
          <w:color w:val="000000"/>
        </w:rPr>
        <w:t>..jpeg</w:t>
      </w:r>
      <w:proofErr w:type="spellEnd"/>
      <w:r w:rsidRPr="00161907">
        <w:rPr>
          <w:color w:val="000000"/>
        </w:rPr>
        <w:t xml:space="preserve">.», тощо), зміст та вигляд яких повинен відповідати оригіналам відповідних документів, згідно яких виготовляються такі </w:t>
      </w:r>
      <w:proofErr w:type="spellStart"/>
      <w:r w:rsidRPr="00161907">
        <w:rPr>
          <w:color w:val="000000"/>
        </w:rPr>
        <w:t>скан-копії</w:t>
      </w:r>
      <w:proofErr w:type="spellEnd"/>
      <w:r w:rsidRPr="00161907">
        <w:rPr>
          <w:color w:val="000000"/>
        </w:rPr>
        <w:t>.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161907">
        <w:rPr>
          <w:color w:val="000000"/>
        </w:rPr>
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proofErr w:type="spellStart"/>
      <w:r w:rsidRPr="00161907">
        <w:rPr>
          <w:color w:val="000000"/>
        </w:rPr>
        <w:t>Проєкт</w:t>
      </w:r>
      <w:proofErr w:type="spellEnd"/>
      <w:r w:rsidRPr="00161907">
        <w:rPr>
          <w:color w:val="000000"/>
        </w:rPr>
        <w:t xml:space="preserve"> договору складається замовником з урахуванням особливостей предмету закупівлі.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161907">
        <w:rPr>
          <w:color w:val="000000"/>
        </w:rPr>
        <w:t xml:space="preserve">Разом з документацією замовником подається </w:t>
      </w:r>
      <w:proofErr w:type="spellStart"/>
      <w:r w:rsidRPr="00161907">
        <w:rPr>
          <w:color w:val="000000"/>
        </w:rPr>
        <w:t>Проєкт</w:t>
      </w:r>
      <w:proofErr w:type="spellEnd"/>
      <w:r w:rsidRPr="00161907">
        <w:rPr>
          <w:color w:val="000000"/>
        </w:rPr>
        <w:t xml:space="preserve"> договору про закупівлю з обов’язковим зазначенням порядку змін його умов.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161907">
        <w:rPr>
          <w:color w:val="000000"/>
        </w:rPr>
        <w:t>Договір про закупівлю укладається відповідно до норм Цивільного кодексу України та Господарського кодексу України з урахуванням особливостей, визначених цим Законом.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b/>
          <w:color w:val="000000"/>
        </w:rPr>
      </w:pPr>
      <w:r w:rsidRPr="00161907">
        <w:rPr>
          <w:b/>
          <w:color w:val="000000"/>
        </w:rPr>
        <w:t>Переможець процедури закупівлі під час укладення договору про закупівлю повинен надати: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161907">
        <w:rPr>
          <w:color w:val="000000"/>
        </w:rPr>
        <w:t>1) відповідну інформацію про право підписання договору про закупівлю;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161907">
        <w:rPr>
          <w:color w:val="000000"/>
        </w:rPr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161907">
        <w:rPr>
          <w:color w:val="000000"/>
        </w:rPr>
        <w:t>У разі якщо переможцем спрощеної закупівлі є об’єднання учасників, копія ліцензії або дозволу надається одним з учасників такого об’єднання учасників.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161907">
        <w:rPr>
          <w:color w:val="000000"/>
        </w:rPr>
        <w:t>Всі документи, що готуються замовником та учасником викладаються українською мовою.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161907">
        <w:rPr>
          <w:color w:val="000000"/>
        </w:rPr>
        <w:t>Опис та приклади формальних (несуттєвих) помилок, допущення яких учасниками не призведе до відхилення їх пропозицій: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161907">
        <w:rPr>
          <w:color w:val="000000"/>
        </w:rPr>
        <w:t>Формальними (несуттєвими) вважаються помилки, що пов’язані з оформленням їх пропозиції та не впливають на зміст пропозиції, а саме - технічні помилки та описки.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161907">
        <w:rPr>
          <w:color w:val="000000"/>
        </w:rPr>
        <w:t>Перелік формальних помилок відповідно до наказу МЕРТ від 15.04.2020 року №710.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b/>
          <w:color w:val="000000"/>
        </w:rPr>
      </w:pPr>
      <w:r w:rsidRPr="00161907">
        <w:rPr>
          <w:b/>
          <w:color w:val="000000"/>
        </w:rPr>
        <w:t>1. Відхилення пропозиції учасника: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161907">
        <w:rPr>
          <w:color w:val="000000"/>
        </w:rPr>
        <w:lastRenderedPageBreak/>
        <w:t>Замовник відхиляє пропозицію в разі, якщо: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161907">
        <w:rPr>
          <w:color w:val="000000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161907">
        <w:rPr>
          <w:color w:val="000000"/>
        </w:rPr>
        <w:t>2) учасник не надав забезпечення пропозиції, якщо таке забезпечення вимагалося замовником. 3) учасник, який визначений переможцем спрощеної закупівлі, відмовився від укладення договору про закупівлю;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161907">
        <w:rPr>
          <w:color w:val="000000"/>
        </w:rPr>
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</w:r>
      <w:proofErr w:type="spellStart"/>
      <w:r w:rsidRPr="00161907">
        <w:rPr>
          <w:color w:val="000000"/>
        </w:rPr>
        <w:t>неукладення</w:t>
      </w:r>
      <w:proofErr w:type="spellEnd"/>
      <w:r w:rsidRPr="00161907">
        <w:rPr>
          <w:color w:val="000000"/>
        </w:rPr>
        <w:t xml:space="preserve"> договору з боку учасника) більше двох разів із замовником, який проводить таку спрощену закупівлю.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b/>
          <w:color w:val="000000"/>
        </w:rPr>
      </w:pPr>
      <w:r w:rsidRPr="00161907">
        <w:rPr>
          <w:b/>
          <w:color w:val="000000"/>
        </w:rPr>
        <w:t>2.Відміна закупівлі: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161907">
        <w:rPr>
          <w:b/>
          <w:color w:val="000000"/>
        </w:rPr>
        <w:t>1.</w:t>
      </w:r>
      <w:r w:rsidRPr="00161907">
        <w:rPr>
          <w:color w:val="000000"/>
        </w:rPr>
        <w:t xml:space="preserve"> Замовник відміняє спрощену закупівлю в разі: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161907">
        <w:rPr>
          <w:color w:val="000000"/>
        </w:rPr>
        <w:t>1) відсутності подальшої потреби в закупівлі товарів, робіт і послуг;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161907">
        <w:rPr>
          <w:color w:val="000000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161907">
        <w:rPr>
          <w:color w:val="000000"/>
        </w:rPr>
        <w:t>3) скорочення видатків на здійснення закупівлі товарів, робіт і послуг.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b/>
          <w:color w:val="000000"/>
        </w:rPr>
      </w:pPr>
      <w:r w:rsidRPr="00161907">
        <w:rPr>
          <w:b/>
          <w:color w:val="000000"/>
        </w:rPr>
        <w:t>2. Спрощена закупівля автоматично відміняється електронною системою закупівель у разі: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161907">
        <w:rPr>
          <w:color w:val="000000"/>
        </w:rPr>
        <w:t>1) відхилення всіх пропозицій згідно з частиною 13 статті 14 Закону;</w:t>
      </w:r>
    </w:p>
    <w:p w:rsidR="00C12DA8" w:rsidRPr="00161907" w:rsidRDefault="00C12DA8" w:rsidP="00C12DA8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161907">
        <w:rPr>
          <w:color w:val="000000"/>
        </w:rPr>
        <w:t>2) відсутності пропозицій учасників для участі в ній.</w:t>
      </w:r>
    </w:p>
    <w:p w:rsidR="00C12DA8" w:rsidRPr="00492F3C" w:rsidRDefault="00C12DA8" w:rsidP="00C12DA8">
      <w:pPr>
        <w:widowControl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F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Факт подання пропозиції учасником – фізичною особою чи фізичною особою-підприємцем, яка є суб’єктом персональних даних, вважається безумовною згодою суб’єкта персональних даних щодо обробки її персональних даних у зв’язку з участю у спрощеній закупівлі, відповідно до абзацу 4 статті 2 Закону України «Про захист персональних даних» 01.06.2010 № 2297-VI. В усіх інших випадках, факт подання пропозиції учасником – юридичною особою, що є розпорядником персональних даних, вважається підтвердженням наявності у неї права на обробку персональних даних, а також надання такого права замовнику, як одержувачу зазначених персональних даних від імені суб’єкта (володільця). Таким чином, відповідальність за неправомірну передачу замовнику персональних даних, а також їх обробку, несе </w:t>
      </w:r>
      <w:r w:rsidRPr="00261C5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виключно</w:t>
      </w:r>
      <w:r w:rsidRPr="00492F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учасник спрощеної закупівлі, що подав пропозицію.</w:t>
      </w:r>
    </w:p>
    <w:p w:rsidR="00C12DA8" w:rsidRDefault="00C12DA8" w:rsidP="00C12D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Додатки до оголошення:</w:t>
      </w:r>
    </w:p>
    <w:p w:rsidR="00C12DA8" w:rsidRDefault="00C12DA8" w:rsidP="00C12DA8">
      <w:pPr>
        <w:spacing w:before="120"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 № 1 – Технічні (якісні) вимоги до товару</w:t>
      </w:r>
    </w:p>
    <w:p w:rsidR="00C12DA8" w:rsidRDefault="00C12DA8" w:rsidP="00C12DA8">
      <w:pPr>
        <w:spacing w:before="120"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 № 2 – Вимоги до кваліфікації учасника</w:t>
      </w:r>
    </w:p>
    <w:p w:rsidR="00C12DA8" w:rsidRDefault="00C12DA8" w:rsidP="00C12DA8">
      <w:pPr>
        <w:spacing w:before="120"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 № 3 – Форма "Пропозиція"</w:t>
      </w:r>
    </w:p>
    <w:p w:rsidR="00C12DA8" w:rsidRDefault="00C12DA8" w:rsidP="00C12DA8">
      <w:pPr>
        <w:spacing w:before="120" w:after="0" w:line="252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 № 4 – Проект договору</w:t>
      </w:r>
    </w:p>
    <w:p w:rsidR="00C12DA8" w:rsidRDefault="00C12DA8" w:rsidP="00C12DA8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uk-UA"/>
        </w:rPr>
      </w:pPr>
    </w:p>
    <w:p w:rsidR="00C12DA8" w:rsidRDefault="00C12DA8" w:rsidP="00C12DA8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uk-UA"/>
        </w:rPr>
      </w:pPr>
    </w:p>
    <w:p w:rsidR="00C12DA8" w:rsidRDefault="00C12DA8" w:rsidP="00C12DA8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uk-UA"/>
        </w:rPr>
      </w:pPr>
    </w:p>
    <w:p w:rsidR="00C12DA8" w:rsidRDefault="00C12DA8" w:rsidP="00C12DA8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uk-UA"/>
        </w:rPr>
      </w:pPr>
    </w:p>
    <w:p w:rsidR="00C12DA8" w:rsidRDefault="00C12DA8" w:rsidP="00C12DA8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uk-UA"/>
        </w:rPr>
      </w:pPr>
    </w:p>
    <w:p w:rsidR="00C12DA8" w:rsidRDefault="00C12DA8" w:rsidP="00C12DA8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uk-UA"/>
        </w:rPr>
      </w:pPr>
    </w:p>
    <w:p w:rsidR="00C12DA8" w:rsidRDefault="00C12DA8" w:rsidP="00C12DA8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uk-UA"/>
        </w:rPr>
      </w:pPr>
    </w:p>
    <w:p w:rsidR="00C12DA8" w:rsidRDefault="00C12DA8" w:rsidP="00C12DA8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uk-UA"/>
        </w:rPr>
      </w:pPr>
    </w:p>
    <w:p w:rsidR="00C12DA8" w:rsidRDefault="00C12DA8" w:rsidP="00C12DA8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uk-UA"/>
        </w:rPr>
      </w:pPr>
    </w:p>
    <w:p w:rsidR="00C12DA8" w:rsidRDefault="00C12DA8" w:rsidP="00C12DA8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uk-UA"/>
        </w:rPr>
      </w:pPr>
    </w:p>
    <w:p w:rsidR="00C12DA8" w:rsidRDefault="00C12DA8" w:rsidP="00C12DA8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uk-UA"/>
        </w:rPr>
      </w:pPr>
    </w:p>
    <w:p w:rsidR="00C12DA8" w:rsidRDefault="00C12DA8" w:rsidP="00C12DA8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uk-UA"/>
        </w:rPr>
      </w:pPr>
    </w:p>
    <w:p w:rsidR="00C12DA8" w:rsidRDefault="00C12DA8" w:rsidP="00C12DA8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uk-UA"/>
        </w:rPr>
      </w:pPr>
    </w:p>
    <w:p w:rsidR="00D55499" w:rsidRDefault="00D55499"/>
    <w:sectPr w:rsidR="00D5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A8"/>
    <w:rsid w:val="003C4B59"/>
    <w:rsid w:val="006A4B9F"/>
    <w:rsid w:val="00C12DA8"/>
    <w:rsid w:val="00D55499"/>
    <w:rsid w:val="00DC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A8"/>
  </w:style>
  <w:style w:type="paragraph" w:styleId="1">
    <w:name w:val="heading 1"/>
    <w:basedOn w:val="a"/>
    <w:next w:val="a"/>
    <w:link w:val="10"/>
    <w:uiPriority w:val="9"/>
    <w:qFormat/>
    <w:rsid w:val="00C12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aliases w:val=" Знак,Обычный (Web)"/>
    <w:basedOn w:val="a"/>
    <w:link w:val="a4"/>
    <w:uiPriority w:val="99"/>
    <w:unhideWhenUsed/>
    <w:rsid w:val="00C12DA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Без интервала Знак"/>
    <w:link w:val="a6"/>
    <w:uiPriority w:val="99"/>
    <w:locked/>
    <w:rsid w:val="00C12DA8"/>
    <w:rPr>
      <w:rFonts w:ascii="Calibri" w:eastAsia="Calibri" w:hAnsi="Calibri" w:cs="Times New Roman"/>
      <w:lang w:val="ru-RU" w:eastAsia="ru-RU"/>
    </w:rPr>
  </w:style>
  <w:style w:type="paragraph" w:styleId="a6">
    <w:name w:val="No Spacing"/>
    <w:link w:val="a5"/>
    <w:uiPriority w:val="99"/>
    <w:qFormat/>
    <w:rsid w:val="00C12DA8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a4">
    <w:name w:val="Обычный (веб) Знак"/>
    <w:aliases w:val=" Знак Знак,Обычный (Web) Знак"/>
    <w:link w:val="a3"/>
    <w:uiPriority w:val="99"/>
    <w:locked/>
    <w:rsid w:val="00C12DA8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rsid w:val="00C12DA8"/>
    <w:rPr>
      <w:color w:val="0000FF"/>
      <w:u w:val="single"/>
    </w:rPr>
  </w:style>
  <w:style w:type="character" w:customStyle="1" w:styleId="qaclassifiertype">
    <w:name w:val="qa_classifier_type"/>
    <w:basedOn w:val="a0"/>
    <w:rsid w:val="00C12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A8"/>
  </w:style>
  <w:style w:type="paragraph" w:styleId="1">
    <w:name w:val="heading 1"/>
    <w:basedOn w:val="a"/>
    <w:next w:val="a"/>
    <w:link w:val="10"/>
    <w:uiPriority w:val="9"/>
    <w:qFormat/>
    <w:rsid w:val="00C12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aliases w:val=" Знак,Обычный (Web)"/>
    <w:basedOn w:val="a"/>
    <w:link w:val="a4"/>
    <w:uiPriority w:val="99"/>
    <w:unhideWhenUsed/>
    <w:rsid w:val="00C12DA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Без интервала Знак"/>
    <w:link w:val="a6"/>
    <w:uiPriority w:val="99"/>
    <w:locked/>
    <w:rsid w:val="00C12DA8"/>
    <w:rPr>
      <w:rFonts w:ascii="Calibri" w:eastAsia="Calibri" w:hAnsi="Calibri" w:cs="Times New Roman"/>
      <w:lang w:val="ru-RU" w:eastAsia="ru-RU"/>
    </w:rPr>
  </w:style>
  <w:style w:type="paragraph" w:styleId="a6">
    <w:name w:val="No Spacing"/>
    <w:link w:val="a5"/>
    <w:uiPriority w:val="99"/>
    <w:qFormat/>
    <w:rsid w:val="00C12DA8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a4">
    <w:name w:val="Обычный (веб) Знак"/>
    <w:aliases w:val=" Знак Знак,Обычный (Web) Знак"/>
    <w:link w:val="a3"/>
    <w:uiPriority w:val="99"/>
    <w:locked/>
    <w:rsid w:val="00C12DA8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rsid w:val="00C12DA8"/>
    <w:rPr>
      <w:color w:val="0000FF"/>
      <w:u w:val="single"/>
    </w:rPr>
  </w:style>
  <w:style w:type="character" w:customStyle="1" w:styleId="qaclassifiertype">
    <w:name w:val="qa_classifier_type"/>
    <w:basedOn w:val="a0"/>
    <w:rsid w:val="00C12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mpansionat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6895</Words>
  <Characters>3931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3</cp:revision>
  <dcterms:created xsi:type="dcterms:W3CDTF">2022-09-06T06:48:00Z</dcterms:created>
  <dcterms:modified xsi:type="dcterms:W3CDTF">2022-09-14T09:40:00Z</dcterms:modified>
</cp:coreProperties>
</file>