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AF54A5" w:rsidRDefault="00457071" w:rsidP="00750804">
      <w:pPr>
        <w:jc w:val="both"/>
      </w:pPr>
      <w:r w:rsidRPr="00AF54A5">
        <w:rPr>
          <w:lang w:val="uk-UA"/>
        </w:rPr>
        <w:t>1</w:t>
      </w:r>
      <w:r w:rsidRPr="00AF54A5">
        <w:rPr>
          <w:noProof/>
          <w:lang w:val="uk-UA"/>
        </w:rPr>
        <w:t xml:space="preserve">.1. </w:t>
      </w:r>
      <w:r w:rsidR="003A56D3" w:rsidRPr="00AF54A5">
        <w:rPr>
          <w:noProof/>
          <w:lang w:val="uk-UA"/>
        </w:rPr>
        <w:t>Продавець</w:t>
      </w:r>
      <w:r w:rsidRPr="00AF54A5">
        <w:rPr>
          <w:noProof/>
          <w:lang w:val="uk-UA"/>
        </w:rPr>
        <w:t xml:space="preserve"> зобов’язується поставити</w:t>
      </w:r>
      <w:r w:rsidR="00B01B1D" w:rsidRPr="00AF54A5">
        <w:rPr>
          <w:lang w:val="uk-UA"/>
        </w:rPr>
        <w:t xml:space="preserve"> </w:t>
      </w:r>
      <w:bookmarkStart w:id="0" w:name="_Toc86735312"/>
      <w:bookmarkStart w:id="1" w:name="_Toc89588198"/>
      <w:bookmarkStart w:id="2" w:name="_Toc190675057"/>
      <w:bookmarkStart w:id="3" w:name="_Toc191360589"/>
      <w:bookmarkStart w:id="4" w:name="_Toc273092487"/>
      <w:r w:rsidR="00AF54A5" w:rsidRPr="00AF54A5">
        <w:rPr>
          <w:lang w:val="uk-UA"/>
        </w:rPr>
        <w:t xml:space="preserve">код </w:t>
      </w:r>
      <w:r w:rsidR="00AF54A5" w:rsidRPr="00AF54A5">
        <w:rPr>
          <w:bCs/>
          <w:color w:val="000000" w:themeColor="text1"/>
        </w:rPr>
        <w:t>ДК 021:2015: 33140000-3 - Медичні матеріали</w:t>
      </w:r>
      <w:bookmarkEnd w:id="0"/>
      <w:bookmarkEnd w:id="1"/>
      <w:bookmarkEnd w:id="2"/>
      <w:bookmarkEnd w:id="3"/>
      <w:bookmarkEnd w:id="4"/>
      <w:r w:rsidR="00773EFC" w:rsidRPr="00AF54A5">
        <w:rPr>
          <w:bCs/>
          <w:lang w:val="uk-UA"/>
        </w:rPr>
        <w:t xml:space="preserve">, </w:t>
      </w:r>
      <w:r w:rsidRPr="00AF54A5">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F54A5">
        <w:rPr>
          <w:noProof/>
          <w:color w:val="000000" w:themeColor="text1"/>
          <w:lang w:val="uk-UA"/>
        </w:rPr>
        <w:t>1.2.Найменування,</w:t>
      </w:r>
      <w:r w:rsidRPr="00A50AA8">
        <w:rPr>
          <w:noProof/>
          <w:color w:val="000000" w:themeColor="text1"/>
          <w:lang w:val="uk-UA"/>
        </w:rPr>
        <w:t xml:space="preserve">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1B6" w:rsidRDefault="008D11B6" w:rsidP="00AA7584">
      <w:r>
        <w:separator/>
      </w:r>
    </w:p>
  </w:endnote>
  <w:endnote w:type="continuationSeparator" w:id="1">
    <w:p w:rsidR="008D11B6" w:rsidRDefault="008D11B6"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1B6" w:rsidRDefault="008D11B6" w:rsidP="00AA7584">
      <w:r>
        <w:separator/>
      </w:r>
    </w:p>
  </w:footnote>
  <w:footnote w:type="continuationSeparator" w:id="1">
    <w:p w:rsidR="008D11B6" w:rsidRDefault="008D11B6"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925FC">
        <w:pPr>
          <w:pStyle w:val="a6"/>
          <w:jc w:val="center"/>
        </w:pPr>
        <w:fldSimple w:instr=" PAGE   \* MERGEFORMAT ">
          <w:r w:rsidR="00AF54A5">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11B6"/>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25FC"/>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AF54A5"/>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2017-11-02T10:11:00Z</cp:lastPrinted>
  <dcterms:created xsi:type="dcterms:W3CDTF">2020-05-27T08:04:00Z</dcterms:created>
  <dcterms:modified xsi:type="dcterms:W3CDTF">2023-05-22T13:12:00Z</dcterms:modified>
</cp:coreProperties>
</file>