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589B" w14:textId="77777777" w:rsidR="00AE483D" w:rsidRPr="00641591" w:rsidRDefault="00AE483D" w:rsidP="00AE483D">
      <w:pPr>
        <w:ind w:firstLine="360"/>
        <w:jc w:val="right"/>
        <w:rPr>
          <w:b/>
          <w:sz w:val="23"/>
          <w:szCs w:val="23"/>
          <w:lang w:val="uk-UA"/>
        </w:rPr>
      </w:pPr>
      <w:r w:rsidRPr="00641591">
        <w:rPr>
          <w:b/>
          <w:sz w:val="23"/>
          <w:szCs w:val="23"/>
          <w:lang w:val="uk-UA"/>
        </w:rPr>
        <w:t xml:space="preserve">ДОДАТОК  </w:t>
      </w:r>
      <w:r>
        <w:rPr>
          <w:b/>
          <w:sz w:val="23"/>
          <w:szCs w:val="23"/>
          <w:lang w:val="uk-UA"/>
        </w:rPr>
        <w:t>3</w:t>
      </w:r>
    </w:p>
    <w:p w14:paraId="38C023AD" w14:textId="77777777" w:rsidR="00AE483D" w:rsidRPr="00641591" w:rsidRDefault="00AE483D" w:rsidP="00AE483D">
      <w:pPr>
        <w:ind w:firstLine="360"/>
        <w:jc w:val="right"/>
        <w:rPr>
          <w:i/>
          <w:sz w:val="23"/>
          <w:szCs w:val="23"/>
          <w:lang w:val="uk-UA"/>
        </w:rPr>
      </w:pPr>
      <w:r w:rsidRPr="00641591">
        <w:rPr>
          <w:i/>
          <w:sz w:val="23"/>
          <w:szCs w:val="23"/>
          <w:lang w:val="uk-UA"/>
        </w:rPr>
        <w:t>до тендерної документації</w:t>
      </w:r>
    </w:p>
    <w:p w14:paraId="3E2576F2" w14:textId="77777777" w:rsidR="00AE483D" w:rsidRPr="00641591" w:rsidRDefault="00AE483D" w:rsidP="00AE483D">
      <w:pPr>
        <w:jc w:val="right"/>
        <w:rPr>
          <w:b/>
          <w:lang w:val="uk-UA"/>
        </w:rPr>
      </w:pPr>
      <w:r w:rsidRPr="00641591">
        <w:rPr>
          <w:b/>
          <w:lang w:val="uk-UA"/>
        </w:rPr>
        <w:t>Форма «</w:t>
      </w:r>
      <w:r>
        <w:rPr>
          <w:b/>
          <w:lang w:val="uk-UA"/>
        </w:rPr>
        <w:t>Тендерна пропозиція</w:t>
      </w:r>
      <w:r w:rsidRPr="00641591">
        <w:rPr>
          <w:b/>
          <w:lang w:val="uk-UA"/>
        </w:rPr>
        <w:t>»</w:t>
      </w:r>
    </w:p>
    <w:p w14:paraId="357540D6" w14:textId="77777777" w:rsidR="00AE483D" w:rsidRDefault="00AE483D" w:rsidP="00AE483D">
      <w:pPr>
        <w:suppressAutoHyphens/>
        <w:ind w:left="540"/>
        <w:jc w:val="right"/>
        <w:rPr>
          <w:rFonts w:eastAsia="Calibri"/>
          <w:i/>
          <w:color w:val="000000"/>
          <w:lang w:val="uk-UA" w:eastAsia="uk-UA"/>
        </w:rPr>
      </w:pPr>
      <w:r w:rsidRPr="002D095B">
        <w:rPr>
          <w:rFonts w:eastAsia="Calibri"/>
          <w:i/>
          <w:color w:val="000000"/>
          <w:lang w:val="uk-UA" w:eastAsia="uk-UA"/>
        </w:rPr>
        <w:t>Подається на фірмовому бланку у вигляді, наведеному нижче.</w:t>
      </w:r>
    </w:p>
    <w:p w14:paraId="3E50E640" w14:textId="35E1E0AE" w:rsidR="00AE483D" w:rsidRPr="002D095B" w:rsidRDefault="00AE483D" w:rsidP="00AE483D">
      <w:pPr>
        <w:suppressAutoHyphens/>
        <w:ind w:left="540"/>
        <w:jc w:val="right"/>
        <w:rPr>
          <w:rFonts w:eastAsia="Calibri"/>
          <w:i/>
          <w:color w:val="000000"/>
          <w:lang w:val="uk-UA" w:eastAsia="uk-UA"/>
        </w:rPr>
      </w:pPr>
      <w:r w:rsidRPr="002D095B">
        <w:rPr>
          <w:rFonts w:eastAsia="Calibri"/>
          <w:i/>
          <w:color w:val="000000"/>
          <w:lang w:val="uk-UA" w:eastAsia="uk-UA"/>
        </w:rPr>
        <w:t>Учасник не повинен відступати від даної форми.</w:t>
      </w:r>
    </w:p>
    <w:p w14:paraId="409DF1E7" w14:textId="77777777" w:rsidR="00AE483D" w:rsidRPr="002D095B" w:rsidRDefault="00AE483D" w:rsidP="00AE483D">
      <w:pPr>
        <w:widowControl w:val="0"/>
        <w:suppressAutoHyphens/>
        <w:autoSpaceDE w:val="0"/>
        <w:ind w:firstLine="567"/>
        <w:jc w:val="center"/>
        <w:rPr>
          <w:rFonts w:eastAsia="Calibri"/>
          <w:b/>
          <w:bCs/>
          <w:color w:val="000000"/>
          <w:lang w:val="uk-UA" w:eastAsia="uk-UA"/>
        </w:rPr>
      </w:pPr>
      <w:r w:rsidRPr="002D095B">
        <w:rPr>
          <w:rFonts w:eastAsia="Calibri"/>
          <w:b/>
          <w:bCs/>
          <w:color w:val="000000"/>
          <w:lang w:val="uk-UA" w:eastAsia="uk-UA"/>
        </w:rPr>
        <w:t>ФОРМА "ТЕНДЕРНА ПРОПОЗИЦІЯ"</w:t>
      </w:r>
    </w:p>
    <w:p w14:paraId="0655FDCB" w14:textId="77777777" w:rsidR="00AE483D" w:rsidRPr="002D095B" w:rsidRDefault="00AE483D" w:rsidP="00AE483D">
      <w:pPr>
        <w:suppressAutoHyphens/>
        <w:ind w:firstLine="567"/>
        <w:jc w:val="center"/>
        <w:rPr>
          <w:rFonts w:eastAsia="Calibri"/>
          <w:i/>
          <w:color w:val="000000"/>
          <w:lang w:val="uk-UA" w:eastAsia="uk-UA"/>
        </w:rPr>
      </w:pPr>
      <w:r w:rsidRPr="002D095B">
        <w:rPr>
          <w:rFonts w:eastAsia="Calibri"/>
          <w:i/>
          <w:color w:val="000000"/>
          <w:lang w:val="uk-UA" w:eastAsia="uk-UA"/>
        </w:rPr>
        <w:t>(форма, яка подається Учасником</w:t>
      </w:r>
      <w:r>
        <w:rPr>
          <w:rFonts w:eastAsia="Calibri"/>
          <w:i/>
          <w:color w:val="000000"/>
          <w:lang w:val="uk-UA" w:eastAsia="uk-UA"/>
        </w:rPr>
        <w:t>/Переможцем*</w:t>
      </w:r>
      <w:r w:rsidRPr="002D095B">
        <w:rPr>
          <w:rFonts w:eastAsia="Calibri"/>
          <w:i/>
          <w:color w:val="000000"/>
          <w:lang w:val="uk-UA" w:eastAsia="uk-UA"/>
        </w:rPr>
        <w:t xml:space="preserve">) </w:t>
      </w:r>
    </w:p>
    <w:p w14:paraId="2BF6042D" w14:textId="77777777" w:rsidR="00AE483D" w:rsidRPr="002D095B" w:rsidRDefault="00AE483D" w:rsidP="00AE483D">
      <w:pPr>
        <w:suppressAutoHyphens/>
        <w:ind w:firstLine="567"/>
        <w:jc w:val="center"/>
        <w:rPr>
          <w:rFonts w:eastAsia="Arial"/>
          <w:color w:val="000000"/>
          <w:lang w:val="uk-UA" w:eastAsia="zh-CN"/>
        </w:rPr>
      </w:pPr>
    </w:p>
    <w:p w14:paraId="180B0B5D" w14:textId="77777777" w:rsidR="00AE483D" w:rsidRPr="002D095B" w:rsidRDefault="00AE483D" w:rsidP="00AE483D">
      <w:pPr>
        <w:ind w:right="-143" w:firstLine="567"/>
        <w:jc w:val="both"/>
        <w:rPr>
          <w:iCs/>
          <w:color w:val="000000"/>
          <w:spacing w:val="4"/>
          <w:sz w:val="21"/>
          <w:szCs w:val="21"/>
          <w:lang w:val="uk-UA"/>
        </w:rPr>
      </w:pPr>
      <w:r w:rsidRPr="002D095B">
        <w:rPr>
          <w:iCs/>
          <w:color w:val="000000"/>
          <w:spacing w:val="4"/>
          <w:sz w:val="21"/>
          <w:szCs w:val="21"/>
          <w:lang w:val="uk-UA"/>
        </w:rPr>
        <w:t>Ми, _________________________ (найменування Учасника</w:t>
      </w:r>
      <w:r>
        <w:rPr>
          <w:iCs/>
          <w:color w:val="000000"/>
          <w:spacing w:val="4"/>
          <w:sz w:val="21"/>
          <w:szCs w:val="21"/>
          <w:lang w:val="uk-UA"/>
        </w:rPr>
        <w:t>/Переможця*</w:t>
      </w:r>
      <w:r w:rsidRPr="002D095B">
        <w:rPr>
          <w:iCs/>
          <w:color w:val="000000"/>
          <w:spacing w:val="4"/>
          <w:sz w:val="21"/>
          <w:szCs w:val="21"/>
          <w:lang w:val="uk-UA"/>
        </w:rPr>
        <w:t>), надаємо свою пропозицію щодо участі у відкритих торгах згідно технічними та іншими вимогами Замовника.</w:t>
      </w:r>
    </w:p>
    <w:p w14:paraId="7ABFC087" w14:textId="77777777" w:rsidR="00AE483D" w:rsidRPr="002D095B" w:rsidRDefault="00AE483D" w:rsidP="00AE483D">
      <w:pPr>
        <w:ind w:right="-143" w:firstLine="567"/>
        <w:jc w:val="both"/>
        <w:rPr>
          <w:iCs/>
          <w:color w:val="000000"/>
          <w:spacing w:val="4"/>
          <w:sz w:val="21"/>
          <w:szCs w:val="21"/>
          <w:lang w:val="uk-UA"/>
        </w:rPr>
      </w:pPr>
      <w:r w:rsidRPr="002D095B">
        <w:rPr>
          <w:iCs/>
          <w:color w:val="000000"/>
          <w:spacing w:val="4"/>
          <w:sz w:val="21"/>
          <w:szCs w:val="21"/>
          <w:lang w:val="uk-UA"/>
        </w:rPr>
        <w:t>Вивчивши тендерну документацію та інформацією про необхідні технічні, якісні та кількісні характеристики предмета закупівлі маємо можливість та погоджуємося виконати вимоги Замовника, передбачені відповідною тендерною документацією.</w:t>
      </w:r>
    </w:p>
    <w:p w14:paraId="294A01C4" w14:textId="77777777" w:rsidR="00AE483D" w:rsidRPr="002D095B" w:rsidRDefault="00AE483D" w:rsidP="00AE483D">
      <w:pPr>
        <w:tabs>
          <w:tab w:val="center" w:pos="4153"/>
          <w:tab w:val="right" w:pos="8306"/>
        </w:tabs>
        <w:suppressAutoHyphens/>
        <w:rPr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07"/>
        <w:gridCol w:w="1508"/>
        <w:gridCol w:w="1781"/>
        <w:gridCol w:w="2043"/>
      </w:tblGrid>
      <w:tr w:rsidR="00AE483D" w:rsidRPr="002D095B" w14:paraId="66CF9343" w14:textId="77777777" w:rsidTr="005C2E6F">
        <w:trPr>
          <w:trHeight w:val="379"/>
        </w:trPr>
        <w:tc>
          <w:tcPr>
            <w:tcW w:w="358" w:type="pct"/>
            <w:vMerge w:val="restart"/>
          </w:tcPr>
          <w:p w14:paraId="17328676" w14:textId="77777777" w:rsidR="00AE483D" w:rsidRPr="002D095B" w:rsidRDefault="00AE483D" w:rsidP="005C2E6F">
            <w:pPr>
              <w:jc w:val="center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73" w:type="pct"/>
            <w:vMerge w:val="restart"/>
          </w:tcPr>
          <w:p w14:paraId="085D1092" w14:textId="77777777" w:rsidR="00AE483D" w:rsidRPr="002D095B" w:rsidRDefault="00AE483D" w:rsidP="005C2E6F">
            <w:pPr>
              <w:jc w:val="center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>Найменування товару</w:t>
            </w:r>
          </w:p>
          <w:p w14:paraId="75517140" w14:textId="77777777" w:rsidR="00AE483D" w:rsidRPr="002D095B" w:rsidRDefault="00AE483D" w:rsidP="005C2E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3" w:type="pct"/>
            <w:vMerge w:val="restart"/>
          </w:tcPr>
          <w:p w14:paraId="507297A4" w14:textId="77777777" w:rsidR="00AE483D" w:rsidRPr="002D095B" w:rsidRDefault="00AE483D" w:rsidP="005C2E6F">
            <w:pPr>
              <w:jc w:val="center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 xml:space="preserve">Кількість </w:t>
            </w:r>
          </w:p>
        </w:tc>
        <w:tc>
          <w:tcPr>
            <w:tcW w:w="925" w:type="pct"/>
            <w:vMerge w:val="restart"/>
          </w:tcPr>
          <w:p w14:paraId="57303DED" w14:textId="77777777" w:rsidR="00AE483D" w:rsidRPr="002D095B" w:rsidRDefault="00AE483D" w:rsidP="005C2E6F">
            <w:pPr>
              <w:jc w:val="center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>Ціна за од. з ПДВ, грн.</w:t>
            </w:r>
          </w:p>
        </w:tc>
        <w:tc>
          <w:tcPr>
            <w:tcW w:w="1061" w:type="pct"/>
            <w:vMerge w:val="restart"/>
          </w:tcPr>
          <w:p w14:paraId="70C494A5" w14:textId="77777777" w:rsidR="00AE483D" w:rsidRPr="002D095B" w:rsidRDefault="00AE483D" w:rsidP="005C2E6F">
            <w:pPr>
              <w:jc w:val="center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 xml:space="preserve">Загальна вартість </w:t>
            </w:r>
          </w:p>
          <w:p w14:paraId="40877F31" w14:textId="77777777" w:rsidR="00AE483D" w:rsidRPr="002D095B" w:rsidRDefault="00AE483D" w:rsidP="005C2E6F">
            <w:pPr>
              <w:jc w:val="center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>з</w:t>
            </w:r>
          </w:p>
          <w:p w14:paraId="29276161" w14:textId="77777777" w:rsidR="00AE483D" w:rsidRPr="002D095B" w:rsidRDefault="00AE483D" w:rsidP="005C2E6F">
            <w:pPr>
              <w:jc w:val="center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 xml:space="preserve"> ПДВ, грн.</w:t>
            </w:r>
          </w:p>
        </w:tc>
      </w:tr>
      <w:tr w:rsidR="00AE483D" w:rsidRPr="002D095B" w14:paraId="4F240815" w14:textId="77777777" w:rsidTr="005C2E6F">
        <w:trPr>
          <w:trHeight w:val="310"/>
        </w:trPr>
        <w:tc>
          <w:tcPr>
            <w:tcW w:w="358" w:type="pct"/>
            <w:vMerge/>
          </w:tcPr>
          <w:p w14:paraId="4451670D" w14:textId="77777777" w:rsidR="00AE483D" w:rsidRPr="002D095B" w:rsidRDefault="00AE483D" w:rsidP="005C2E6F">
            <w:pPr>
              <w:spacing w:line="36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873" w:type="pct"/>
            <w:vMerge/>
          </w:tcPr>
          <w:p w14:paraId="01EB4547" w14:textId="77777777" w:rsidR="00AE483D" w:rsidRPr="002D095B" w:rsidRDefault="00AE483D" w:rsidP="005C2E6F">
            <w:pPr>
              <w:spacing w:line="36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783" w:type="pct"/>
            <w:vMerge/>
          </w:tcPr>
          <w:p w14:paraId="39CD6952" w14:textId="77777777" w:rsidR="00AE483D" w:rsidRPr="002D095B" w:rsidRDefault="00AE483D" w:rsidP="005C2E6F">
            <w:pPr>
              <w:spacing w:line="36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25" w:type="pct"/>
            <w:vMerge/>
          </w:tcPr>
          <w:p w14:paraId="184E2EEF" w14:textId="77777777" w:rsidR="00AE483D" w:rsidRPr="002D095B" w:rsidRDefault="00AE483D" w:rsidP="005C2E6F">
            <w:pPr>
              <w:spacing w:line="36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pct"/>
            <w:vMerge/>
          </w:tcPr>
          <w:p w14:paraId="0A6B3D87" w14:textId="77777777" w:rsidR="00AE483D" w:rsidRPr="002D095B" w:rsidRDefault="00AE483D" w:rsidP="005C2E6F">
            <w:pPr>
              <w:spacing w:line="360" w:lineRule="auto"/>
              <w:rPr>
                <w:sz w:val="18"/>
                <w:szCs w:val="18"/>
                <w:lang w:val="uk-UA"/>
              </w:rPr>
            </w:pPr>
          </w:p>
        </w:tc>
      </w:tr>
      <w:tr w:rsidR="00AE483D" w:rsidRPr="002D095B" w14:paraId="62DBC46A" w14:textId="77777777" w:rsidTr="005C2E6F">
        <w:trPr>
          <w:trHeight w:val="129"/>
        </w:trPr>
        <w:tc>
          <w:tcPr>
            <w:tcW w:w="358" w:type="pct"/>
            <w:vAlign w:val="center"/>
          </w:tcPr>
          <w:p w14:paraId="3456F5A1" w14:textId="77777777" w:rsidR="00AE483D" w:rsidRPr="002D095B" w:rsidRDefault="00AE483D" w:rsidP="005C2E6F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73" w:type="pct"/>
          </w:tcPr>
          <w:p w14:paraId="0719FFD4" w14:textId="77777777" w:rsidR="00AE483D" w:rsidRPr="002D095B" w:rsidRDefault="00AE483D" w:rsidP="005C2E6F">
            <w:pPr>
              <w:tabs>
                <w:tab w:val="center" w:pos="5104"/>
                <w:tab w:val="left" w:pos="709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0F6E" w14:textId="77777777" w:rsidR="00AE483D" w:rsidRPr="002D095B" w:rsidRDefault="00AE483D" w:rsidP="005C2E6F">
            <w:pPr>
              <w:spacing w:line="360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25" w:type="pct"/>
          </w:tcPr>
          <w:p w14:paraId="17F4B745" w14:textId="77777777" w:rsidR="00AE483D" w:rsidRPr="002D095B" w:rsidRDefault="00AE483D" w:rsidP="005C2E6F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1" w:type="pct"/>
          </w:tcPr>
          <w:p w14:paraId="22279069" w14:textId="77777777" w:rsidR="00AE483D" w:rsidRPr="002D095B" w:rsidRDefault="00AE483D" w:rsidP="005C2E6F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E483D" w:rsidRPr="002D095B" w14:paraId="294D3EAF" w14:textId="77777777" w:rsidTr="005C2E6F">
        <w:trPr>
          <w:trHeight w:val="129"/>
        </w:trPr>
        <w:tc>
          <w:tcPr>
            <w:tcW w:w="3939" w:type="pct"/>
            <w:gridSpan w:val="4"/>
            <w:vAlign w:val="center"/>
          </w:tcPr>
          <w:p w14:paraId="240B0029" w14:textId="77777777" w:rsidR="00AE483D" w:rsidRPr="002D095B" w:rsidRDefault="00AE483D" w:rsidP="005C2E6F">
            <w:pPr>
              <w:spacing w:line="360" w:lineRule="auto"/>
              <w:jc w:val="right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 xml:space="preserve">Всього </w:t>
            </w:r>
            <w:r>
              <w:rPr>
                <w:sz w:val="22"/>
                <w:szCs w:val="22"/>
                <w:lang w:val="uk-UA"/>
              </w:rPr>
              <w:t>бе</w:t>
            </w:r>
            <w:r w:rsidRPr="002D095B">
              <w:rPr>
                <w:sz w:val="22"/>
                <w:szCs w:val="22"/>
                <w:lang w:val="uk-UA"/>
              </w:rPr>
              <w:t>з ПДВ</w:t>
            </w:r>
          </w:p>
        </w:tc>
        <w:tc>
          <w:tcPr>
            <w:tcW w:w="1061" w:type="pct"/>
          </w:tcPr>
          <w:p w14:paraId="5511DCB7" w14:textId="77777777" w:rsidR="00AE483D" w:rsidRPr="002D095B" w:rsidRDefault="00AE483D" w:rsidP="005C2E6F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E483D" w:rsidRPr="002D095B" w14:paraId="65C4F8A8" w14:textId="77777777" w:rsidTr="005C2E6F">
        <w:trPr>
          <w:trHeight w:val="129"/>
        </w:trPr>
        <w:tc>
          <w:tcPr>
            <w:tcW w:w="3939" w:type="pct"/>
            <w:gridSpan w:val="4"/>
            <w:vAlign w:val="center"/>
          </w:tcPr>
          <w:p w14:paraId="136A9020" w14:textId="77777777" w:rsidR="00AE483D" w:rsidRPr="002D095B" w:rsidRDefault="00AE483D" w:rsidP="005C2E6F">
            <w:pPr>
              <w:spacing w:line="360" w:lineRule="auto"/>
              <w:jc w:val="right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061" w:type="pct"/>
          </w:tcPr>
          <w:p w14:paraId="7A27D936" w14:textId="77777777" w:rsidR="00AE483D" w:rsidRPr="002D095B" w:rsidRDefault="00AE483D" w:rsidP="005C2E6F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E483D" w:rsidRPr="002D095B" w14:paraId="2C7FD5A2" w14:textId="77777777" w:rsidTr="005C2E6F">
        <w:trPr>
          <w:trHeight w:val="129"/>
        </w:trPr>
        <w:tc>
          <w:tcPr>
            <w:tcW w:w="3939" w:type="pct"/>
            <w:gridSpan w:val="4"/>
            <w:vAlign w:val="center"/>
          </w:tcPr>
          <w:p w14:paraId="5084319A" w14:textId="77777777" w:rsidR="00AE483D" w:rsidRPr="002D095B" w:rsidRDefault="00AE483D" w:rsidP="005C2E6F">
            <w:pPr>
              <w:spacing w:line="360" w:lineRule="auto"/>
              <w:jc w:val="right"/>
              <w:rPr>
                <w:sz w:val="22"/>
                <w:szCs w:val="22"/>
                <w:lang w:val="uk-UA"/>
              </w:rPr>
            </w:pPr>
            <w:r w:rsidRPr="002D095B">
              <w:rPr>
                <w:sz w:val="22"/>
                <w:szCs w:val="22"/>
                <w:lang w:val="uk-UA"/>
              </w:rPr>
              <w:t>Всього з ПДВ</w:t>
            </w:r>
          </w:p>
        </w:tc>
        <w:tc>
          <w:tcPr>
            <w:tcW w:w="1061" w:type="pct"/>
          </w:tcPr>
          <w:p w14:paraId="7A6FC259" w14:textId="77777777" w:rsidR="00AE483D" w:rsidRPr="002D095B" w:rsidRDefault="00AE483D" w:rsidP="005C2E6F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F3360B9" w14:textId="77777777" w:rsidR="00AE483D" w:rsidRPr="002D095B" w:rsidRDefault="00AE483D" w:rsidP="00AE483D">
      <w:pPr>
        <w:tabs>
          <w:tab w:val="center" w:pos="4153"/>
          <w:tab w:val="right" w:pos="8306"/>
        </w:tabs>
        <w:suppressAutoHyphens/>
        <w:rPr>
          <w:iCs/>
          <w:spacing w:val="-3"/>
          <w:sz w:val="21"/>
          <w:szCs w:val="21"/>
          <w:lang w:val="uk-UA"/>
        </w:rPr>
      </w:pPr>
      <w:r w:rsidRPr="002D095B">
        <w:rPr>
          <w:color w:val="000000"/>
          <w:lang w:val="uk-UA" w:eastAsia="uk-UA"/>
        </w:rPr>
        <w:t xml:space="preserve"> </w:t>
      </w:r>
      <w:r w:rsidRPr="002D095B">
        <w:rPr>
          <w:iCs/>
          <w:spacing w:val="-3"/>
          <w:sz w:val="21"/>
          <w:szCs w:val="21"/>
          <w:lang w:val="uk-UA"/>
        </w:rPr>
        <w:t>Ціна тендерної пропозиції</w:t>
      </w:r>
      <w:r>
        <w:rPr>
          <w:iCs/>
          <w:spacing w:val="-3"/>
          <w:sz w:val="21"/>
          <w:szCs w:val="21"/>
          <w:lang w:val="uk-UA"/>
        </w:rPr>
        <w:t xml:space="preserve"> - </w:t>
      </w:r>
      <w:r w:rsidRPr="002D095B">
        <w:rPr>
          <w:iCs/>
          <w:spacing w:val="-3"/>
          <w:sz w:val="21"/>
          <w:szCs w:val="21"/>
          <w:lang w:val="uk-UA"/>
        </w:rPr>
        <w:t xml:space="preserve"> (вказати вартість пропозиції з ПДВ або без ПДВ (якщо учасник не є платником податку на додану вартість) </w:t>
      </w:r>
      <w:r>
        <w:rPr>
          <w:iCs/>
          <w:spacing w:val="-3"/>
          <w:sz w:val="21"/>
          <w:szCs w:val="21"/>
          <w:lang w:val="uk-UA"/>
        </w:rPr>
        <w:t xml:space="preserve">числами та </w:t>
      </w:r>
      <w:r w:rsidRPr="002D095B">
        <w:rPr>
          <w:iCs/>
          <w:spacing w:val="-3"/>
          <w:sz w:val="21"/>
          <w:szCs w:val="21"/>
          <w:lang w:val="uk-UA"/>
        </w:rPr>
        <w:t>прописом)</w:t>
      </w:r>
    </w:p>
    <w:p w14:paraId="31126DE1" w14:textId="77777777" w:rsidR="00AE483D" w:rsidRPr="002D095B" w:rsidRDefault="00AE483D" w:rsidP="00AE483D">
      <w:pPr>
        <w:suppressAutoHyphens/>
        <w:ind w:firstLine="426"/>
        <w:jc w:val="both"/>
        <w:rPr>
          <w:rFonts w:eastAsia="Arial"/>
          <w:color w:val="000000"/>
          <w:lang w:eastAsia="zh-CN"/>
        </w:rPr>
      </w:pPr>
      <w:r>
        <w:rPr>
          <w:color w:val="000000"/>
          <w:lang w:val="uk-UA" w:eastAsia="uk-UA"/>
        </w:rPr>
        <w:t xml:space="preserve">1. </w:t>
      </w:r>
      <w:r w:rsidRPr="002D095B">
        <w:rPr>
          <w:color w:val="000000"/>
          <w:lang w:val="uk-UA" w:eastAsia="uk-UA"/>
        </w:rPr>
        <w:t>Ми погоджуємося дотримуватися умов цієї пропозиції не менше ніж 90 календарних днів із дати кінцевого строку подання тендерних пропозицій. Наша пропозиція буде обов'язковою для нас і може бути прийнята Вами у будь-який час до закінчення зазначеного терміну.</w:t>
      </w:r>
    </w:p>
    <w:p w14:paraId="2B0E0DF5" w14:textId="77777777" w:rsidR="00AE483D" w:rsidRPr="002D095B" w:rsidRDefault="00AE483D" w:rsidP="00AE483D">
      <w:pPr>
        <w:widowControl w:val="0"/>
        <w:suppressAutoHyphens/>
        <w:ind w:firstLine="426"/>
        <w:jc w:val="both"/>
        <w:rPr>
          <w:rFonts w:eastAsia="Arial"/>
          <w:color w:val="000000"/>
          <w:lang w:eastAsia="zh-CN"/>
        </w:rPr>
      </w:pPr>
      <w:r w:rsidRPr="002D095B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відкритих торгів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умовами. </w:t>
      </w:r>
    </w:p>
    <w:p w14:paraId="553A32D7" w14:textId="77777777" w:rsidR="00AE483D" w:rsidRPr="002D095B" w:rsidRDefault="00AE483D" w:rsidP="00AE483D">
      <w:pPr>
        <w:widowControl w:val="0"/>
        <w:suppressAutoHyphens/>
        <w:ind w:firstLine="426"/>
        <w:jc w:val="both"/>
        <w:rPr>
          <w:rFonts w:eastAsia="Arial"/>
          <w:color w:val="000000"/>
          <w:lang w:eastAsia="zh-CN"/>
        </w:rPr>
      </w:pPr>
      <w:r w:rsidRPr="002D095B">
        <w:rPr>
          <w:color w:val="000000"/>
          <w:lang w:val="uk-UA" w:eastAsia="uk-UA"/>
        </w:rPr>
        <w:t xml:space="preserve">3. </w:t>
      </w:r>
      <w:r w:rsidRPr="002D095B">
        <w:rPr>
          <w:rFonts w:eastAsia="Calibri"/>
          <w:color w:val="000000"/>
          <w:lang w:val="uk-UA" w:eastAsia="uk-UA"/>
        </w:rPr>
        <w:t xml:space="preserve">Як </w:t>
      </w:r>
      <w:r>
        <w:rPr>
          <w:rFonts w:eastAsia="Calibri"/>
          <w:color w:val="000000"/>
          <w:lang w:val="uk-UA" w:eastAsia="uk-UA"/>
        </w:rPr>
        <w:t>Учасник/П</w:t>
      </w:r>
      <w:r w:rsidRPr="002D095B">
        <w:rPr>
          <w:rFonts w:eastAsia="Calibri"/>
          <w:color w:val="000000"/>
          <w:lang w:val="uk-UA" w:eastAsia="uk-UA"/>
        </w:rPr>
        <w:t>ереможець</w:t>
      </w:r>
      <w:r>
        <w:rPr>
          <w:rFonts w:eastAsia="Calibri"/>
          <w:color w:val="000000"/>
          <w:lang w:val="uk-UA" w:eastAsia="uk-UA"/>
        </w:rPr>
        <w:t>*</w:t>
      </w:r>
      <w:r w:rsidRPr="002D095B">
        <w:rPr>
          <w:rFonts w:eastAsia="Calibri"/>
          <w:color w:val="000000"/>
          <w:lang w:val="uk-UA" w:eastAsia="uk-UA"/>
        </w:rPr>
        <w:t xml:space="preserve"> торгів, ми беремо на себе зобов’язання підписати договір відповідно до проекту Договору  до тендерної документації із замовником не пізніше ніж через  </w:t>
      </w:r>
      <w:r w:rsidRPr="002D095B">
        <w:rPr>
          <w:rFonts w:eastAsia="Calibri"/>
          <w:b/>
          <w:color w:val="000000"/>
          <w:lang w:val="uk-UA" w:eastAsia="uk-UA"/>
        </w:rPr>
        <w:t>15</w:t>
      </w:r>
      <w:r w:rsidRPr="002D095B">
        <w:rPr>
          <w:rFonts w:eastAsia="Calibri"/>
          <w:color w:val="000000"/>
          <w:lang w:val="uk-UA" w:eastAsia="uk-UA"/>
        </w:rPr>
        <w:t xml:space="preserve"> днів з дня прийняття рішення про намір укласти договір про закупівлю та не раніше ніж через </w:t>
      </w:r>
      <w:r w:rsidRPr="002D095B">
        <w:rPr>
          <w:rFonts w:eastAsia="Calibri"/>
          <w:b/>
          <w:color w:val="000000"/>
          <w:lang w:val="uk-UA" w:eastAsia="uk-UA"/>
        </w:rPr>
        <w:t>5</w:t>
      </w:r>
      <w:r w:rsidRPr="002D095B">
        <w:rPr>
          <w:rFonts w:eastAsia="Calibri"/>
          <w:color w:val="000000"/>
          <w:lang w:val="uk-UA" w:eastAsia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34BD3CD8" w14:textId="77777777" w:rsidR="00AE483D" w:rsidRDefault="00AE483D" w:rsidP="00AE483D">
      <w:pPr>
        <w:rPr>
          <w:rFonts w:eastAsia="Calibri"/>
          <w:i/>
          <w:color w:val="000000"/>
          <w:lang w:val="uk-UA" w:eastAsia="uk-UA"/>
        </w:rPr>
      </w:pPr>
      <w:r w:rsidRPr="002D095B">
        <w:rPr>
          <w:rFonts w:eastAsia="Calibri"/>
          <w:i/>
          <w:color w:val="000000"/>
          <w:lang w:val="uk-UA" w:eastAsia="uk-UA"/>
        </w:rPr>
        <w:t>*</w:t>
      </w:r>
      <w:r>
        <w:rPr>
          <w:rFonts w:eastAsia="Calibri"/>
          <w:i/>
          <w:color w:val="000000"/>
          <w:lang w:val="uk-UA" w:eastAsia="uk-UA"/>
        </w:rPr>
        <w:t xml:space="preserve">Зазначається відповідно до статусу Учасника (тендерна пропозиція надається Учасником на момент подачі пропозицій /Переможцем за результатами електронного аукціону) </w:t>
      </w:r>
    </w:p>
    <w:p w14:paraId="5AD40308" w14:textId="77777777" w:rsidR="00AE483D" w:rsidRDefault="00AE483D" w:rsidP="00AE483D">
      <w:pPr>
        <w:rPr>
          <w:rFonts w:eastAsia="Calibri"/>
          <w:i/>
          <w:color w:val="000000"/>
          <w:lang w:val="uk-UA" w:eastAsia="uk-UA"/>
        </w:rPr>
      </w:pPr>
    </w:p>
    <w:p w14:paraId="12853E93" w14:textId="77777777" w:rsidR="00AE483D" w:rsidRDefault="00AE483D" w:rsidP="00AE483D">
      <w:pPr>
        <w:rPr>
          <w:rFonts w:eastAsia="Calibri"/>
          <w:i/>
          <w:color w:val="000000"/>
          <w:lang w:val="uk-UA" w:eastAsia="uk-UA"/>
        </w:rPr>
      </w:pPr>
    </w:p>
    <w:p w14:paraId="1CBE39C3" w14:textId="77777777" w:rsidR="00AE483D" w:rsidRDefault="00AE483D" w:rsidP="00AE483D">
      <w:pPr>
        <w:rPr>
          <w:rFonts w:eastAsia="Calibri"/>
          <w:i/>
          <w:color w:val="000000"/>
          <w:lang w:val="uk-UA" w:eastAsia="uk-UA"/>
        </w:rPr>
      </w:pPr>
    </w:p>
    <w:p w14:paraId="48BAB5B2" w14:textId="77777777" w:rsidR="00AE483D" w:rsidRDefault="00AE483D" w:rsidP="00AE483D">
      <w:pPr>
        <w:rPr>
          <w:rFonts w:eastAsia="Calibri"/>
          <w:i/>
          <w:color w:val="000000"/>
          <w:lang w:val="uk-UA" w:eastAsia="uk-UA"/>
        </w:rPr>
      </w:pPr>
    </w:p>
    <w:p w14:paraId="3DD94EEC" w14:textId="77777777" w:rsidR="00AE483D" w:rsidRDefault="00AE483D" w:rsidP="00AE483D">
      <w:pPr>
        <w:rPr>
          <w:rFonts w:eastAsia="Calibri"/>
          <w:i/>
          <w:color w:val="000000"/>
          <w:lang w:val="uk-UA" w:eastAsia="uk-UA"/>
        </w:rPr>
      </w:pPr>
    </w:p>
    <w:p w14:paraId="54B584BB" w14:textId="77777777" w:rsidR="00AE483D" w:rsidRDefault="00AE483D" w:rsidP="00AE483D">
      <w:pPr>
        <w:rPr>
          <w:rFonts w:eastAsia="Calibri"/>
          <w:i/>
          <w:color w:val="000000"/>
          <w:lang w:val="uk-UA" w:eastAsia="uk-UA"/>
        </w:rPr>
      </w:pPr>
    </w:p>
    <w:p w14:paraId="52B1E155" w14:textId="77777777" w:rsidR="00AE483D" w:rsidRPr="002D095B" w:rsidRDefault="00AE483D" w:rsidP="00AE483D">
      <w:pPr>
        <w:rPr>
          <w:rFonts w:eastAsia="Calibri"/>
          <w:i/>
          <w:color w:val="000000"/>
          <w:lang w:val="uk-UA" w:eastAsia="uk-UA"/>
        </w:rPr>
      </w:pPr>
    </w:p>
    <w:p w14:paraId="0D1E6D32" w14:textId="77777777" w:rsidR="00AE483D" w:rsidRPr="002D095B" w:rsidRDefault="00AE483D" w:rsidP="00AE483D">
      <w:pPr>
        <w:pBdr>
          <w:top w:val="single" w:sz="4" w:space="1" w:color="000000"/>
        </w:pBdr>
        <w:shd w:val="clear" w:color="auto" w:fill="FFFFFF"/>
        <w:ind w:right="1"/>
        <w:jc w:val="both"/>
        <w:rPr>
          <w:rFonts w:eastAsia="Calibri"/>
          <w:b/>
          <w:i/>
          <w:lang w:val="uk-UA" w:eastAsia="uk-UA"/>
        </w:rPr>
      </w:pPr>
      <w:r w:rsidRPr="002D095B">
        <w:rPr>
          <w:rFonts w:eastAsia="Calibri"/>
          <w:b/>
          <w:i/>
          <w:lang w:val="uk-UA" w:eastAsia="uk-UA"/>
        </w:rPr>
        <w:t>Посада, прізвище, ініціали, підпис уповноваженої особи Учасника; печатка (за бажанням).</w:t>
      </w:r>
    </w:p>
    <w:p w14:paraId="450A16B3" w14:textId="77777777" w:rsidR="00756470" w:rsidRPr="00AE483D" w:rsidRDefault="00756470">
      <w:pPr>
        <w:rPr>
          <w:lang w:val="uk-UA"/>
        </w:rPr>
      </w:pPr>
    </w:p>
    <w:sectPr w:rsidR="00756470" w:rsidRPr="00AE4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C6"/>
    <w:rsid w:val="00156FC6"/>
    <w:rsid w:val="00756470"/>
    <w:rsid w:val="00A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0819"/>
  <w15:chartTrackingRefBased/>
  <w15:docId w15:val="{C25C3C0F-57D1-4427-B350-61A5B6BF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83D"/>
    <w:pPr>
      <w:spacing w:after="0" w:line="240" w:lineRule="auto"/>
    </w:pPr>
    <w:rPr>
      <w:rFonts w:eastAsia="Times New Roman" w:cs="Times New Roman"/>
      <w:color w:val="auto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2024-01-16T10:42:00Z</dcterms:created>
  <dcterms:modified xsi:type="dcterms:W3CDTF">2024-01-16T10:43:00Z</dcterms:modified>
</cp:coreProperties>
</file>