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F0" w:rsidRPr="004316C8" w:rsidRDefault="00171DF0" w:rsidP="00171DF0">
      <w:pPr>
        <w:spacing w:after="0" w:line="240" w:lineRule="auto"/>
        <w:jc w:val="right"/>
        <w:rPr>
          <w:rFonts w:ascii="Times New Roman" w:eastAsia="Arial" w:hAnsi="Times New Roman" w:cs="Arial"/>
          <w:b/>
          <w:color w:val="000000"/>
          <w:sz w:val="24"/>
          <w:szCs w:val="24"/>
        </w:rPr>
      </w:pPr>
      <w:r w:rsidRPr="004316C8">
        <w:rPr>
          <w:rFonts w:ascii="Times New Roman" w:eastAsia="Arial" w:hAnsi="Times New Roman" w:cs="Arial"/>
          <w:b/>
          <w:color w:val="000000"/>
          <w:sz w:val="24"/>
          <w:szCs w:val="24"/>
        </w:rPr>
        <w:t>Додаток №3</w:t>
      </w:r>
    </w:p>
    <w:p w:rsidR="00171DF0" w:rsidRPr="004316C8" w:rsidRDefault="00171DF0" w:rsidP="00171DF0">
      <w:pPr>
        <w:spacing w:after="0" w:line="240" w:lineRule="auto"/>
        <w:jc w:val="right"/>
        <w:rPr>
          <w:rFonts w:ascii="Times New Roman" w:eastAsia="Arial" w:hAnsi="Times New Roman" w:cs="Arial"/>
          <w:color w:val="000000"/>
          <w:sz w:val="24"/>
          <w:szCs w:val="24"/>
        </w:rPr>
      </w:pPr>
      <w:r w:rsidRPr="004316C8">
        <w:rPr>
          <w:rFonts w:ascii="Times New Roman" w:eastAsia="Arial" w:hAnsi="Times New Roman" w:cs="Arial"/>
          <w:color w:val="000000"/>
          <w:sz w:val="24"/>
          <w:szCs w:val="24"/>
        </w:rPr>
        <w:t xml:space="preserve">тендерної документації </w:t>
      </w:r>
    </w:p>
    <w:p w:rsidR="00171DF0" w:rsidRPr="004316C8" w:rsidRDefault="00171DF0" w:rsidP="00171DF0">
      <w:pPr>
        <w:spacing w:after="0" w:line="240" w:lineRule="auto"/>
        <w:jc w:val="right"/>
        <w:rPr>
          <w:rFonts w:ascii="Times New Roman" w:eastAsia="Arial" w:hAnsi="Times New Roman" w:cs="Arial"/>
          <w:color w:val="000000"/>
          <w:sz w:val="24"/>
          <w:szCs w:val="24"/>
        </w:rPr>
      </w:pPr>
      <w:r w:rsidRPr="004316C8">
        <w:rPr>
          <w:rFonts w:ascii="Times New Roman" w:eastAsia="Arial" w:hAnsi="Times New Roman" w:cs="Arial"/>
          <w:color w:val="000000"/>
          <w:sz w:val="24"/>
          <w:szCs w:val="24"/>
        </w:rPr>
        <w:t xml:space="preserve">Проєкт договору </w:t>
      </w:r>
    </w:p>
    <w:p w:rsidR="00171DF0" w:rsidRPr="00651467" w:rsidRDefault="00651467" w:rsidP="00171DF0">
      <w:pPr>
        <w:spacing w:after="0" w:line="240" w:lineRule="auto"/>
        <w:jc w:val="right"/>
        <w:rPr>
          <w:rFonts w:ascii="Times New Roman" w:eastAsia="Arial" w:hAnsi="Times New Roman" w:cs="Arial"/>
          <w:b/>
          <w:color w:val="000000"/>
          <w:sz w:val="24"/>
          <w:szCs w:val="24"/>
          <w:lang w:val="uk-UA"/>
        </w:rPr>
      </w:pPr>
      <w:r w:rsidRPr="00651467">
        <w:rPr>
          <w:rFonts w:ascii="Times New Roman" w:eastAsia="Arial" w:hAnsi="Times New Roman" w:cs="Arial"/>
          <w:b/>
          <w:color w:val="000000"/>
          <w:sz w:val="24"/>
          <w:szCs w:val="24"/>
          <w:lang w:val="uk-UA"/>
        </w:rPr>
        <w:t>(нова редакція)</w:t>
      </w:r>
    </w:p>
    <w:p w:rsidR="00171DF0" w:rsidRPr="004316C8" w:rsidRDefault="00171DF0" w:rsidP="00171DF0">
      <w:pPr>
        <w:widowControl w:val="0"/>
        <w:spacing w:after="0" w:line="240" w:lineRule="auto"/>
        <w:jc w:val="both"/>
        <w:rPr>
          <w:rFonts w:ascii="Times New Roman" w:eastAsia="Times New Roman" w:hAnsi="Times New Roman" w:cs="Times New Roman"/>
          <w:sz w:val="24"/>
          <w:szCs w:val="24"/>
        </w:rPr>
      </w:pPr>
    </w:p>
    <w:p w:rsidR="00171DF0" w:rsidRPr="002502C8" w:rsidRDefault="00171DF0" w:rsidP="00171DF0">
      <w:pPr>
        <w:spacing w:after="3" w:line="256" w:lineRule="auto"/>
        <w:ind w:left="2128" w:right="1489" w:hanging="10"/>
        <w:contextualSpacing/>
        <w:jc w:val="center"/>
        <w:rPr>
          <w:rFonts w:ascii="Times New Roman" w:eastAsia="Times New Roman" w:hAnsi="Times New Roman" w:cs="Times New Roman"/>
          <w:b/>
          <w:color w:val="000000"/>
          <w:sz w:val="24"/>
          <w:szCs w:val="24"/>
          <w:lang w:eastAsia="uk-UA"/>
        </w:rPr>
      </w:pPr>
      <w:r w:rsidRPr="002502C8">
        <w:rPr>
          <w:rFonts w:ascii="Times New Roman" w:eastAsia="Times New Roman" w:hAnsi="Times New Roman" w:cs="Times New Roman"/>
          <w:b/>
          <w:color w:val="000000"/>
          <w:sz w:val="24"/>
          <w:szCs w:val="24"/>
          <w:lang w:eastAsia="uk-UA"/>
        </w:rPr>
        <w:t>Догові</w:t>
      </w:r>
      <w:proofErr w:type="gramStart"/>
      <w:r w:rsidRPr="002502C8">
        <w:rPr>
          <w:rFonts w:ascii="Times New Roman" w:eastAsia="Times New Roman" w:hAnsi="Times New Roman" w:cs="Times New Roman"/>
          <w:b/>
          <w:color w:val="000000"/>
          <w:sz w:val="24"/>
          <w:szCs w:val="24"/>
          <w:lang w:eastAsia="uk-UA"/>
        </w:rPr>
        <w:t>р</w:t>
      </w:r>
      <w:proofErr w:type="gramEnd"/>
      <w:r w:rsidRPr="002502C8">
        <w:rPr>
          <w:rFonts w:ascii="Times New Roman" w:eastAsia="Times New Roman" w:hAnsi="Times New Roman" w:cs="Times New Roman"/>
          <w:b/>
          <w:color w:val="000000"/>
          <w:sz w:val="24"/>
          <w:szCs w:val="24"/>
          <w:lang w:eastAsia="uk-UA"/>
        </w:rPr>
        <w:t xml:space="preserve"> №_____</w:t>
      </w:r>
    </w:p>
    <w:p w:rsidR="00171DF0" w:rsidRPr="002502C8" w:rsidRDefault="00171DF0" w:rsidP="00171DF0">
      <w:pPr>
        <w:spacing w:after="3" w:line="256" w:lineRule="auto"/>
        <w:ind w:left="2128" w:right="1489" w:hanging="10"/>
        <w:contextualSpacing/>
        <w:jc w:val="center"/>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b/>
          <w:color w:val="000000"/>
          <w:sz w:val="24"/>
          <w:szCs w:val="24"/>
          <w:lang w:eastAsia="uk-UA"/>
        </w:rPr>
        <w:t xml:space="preserve">постачання </w:t>
      </w:r>
      <w:proofErr w:type="gramStart"/>
      <w:r w:rsidRPr="002502C8">
        <w:rPr>
          <w:rFonts w:ascii="Times New Roman" w:eastAsia="Times New Roman" w:hAnsi="Times New Roman" w:cs="Times New Roman"/>
          <w:b/>
          <w:color w:val="000000"/>
          <w:sz w:val="24"/>
          <w:szCs w:val="24"/>
          <w:lang w:eastAsia="uk-UA"/>
        </w:rPr>
        <w:t>природного</w:t>
      </w:r>
      <w:proofErr w:type="gramEnd"/>
      <w:r w:rsidRPr="002502C8">
        <w:rPr>
          <w:rFonts w:ascii="Times New Roman" w:eastAsia="Times New Roman" w:hAnsi="Times New Roman" w:cs="Times New Roman"/>
          <w:b/>
          <w:color w:val="000000"/>
          <w:sz w:val="24"/>
          <w:szCs w:val="24"/>
          <w:lang w:eastAsia="uk-UA"/>
        </w:rPr>
        <w:t xml:space="preserve"> газу</w:t>
      </w:r>
    </w:p>
    <w:p w:rsidR="00171DF0" w:rsidRPr="002502C8" w:rsidRDefault="00171DF0" w:rsidP="00171DF0">
      <w:pPr>
        <w:spacing w:after="0" w:line="256" w:lineRule="auto"/>
        <w:ind w:left="620"/>
        <w:contextualSpacing/>
        <w:jc w:val="center"/>
        <w:rPr>
          <w:rFonts w:ascii="Times New Roman" w:eastAsia="Times New Roman" w:hAnsi="Times New Roman" w:cs="Times New Roman"/>
          <w:color w:val="000000"/>
          <w:sz w:val="24"/>
          <w:szCs w:val="24"/>
          <w:lang w:eastAsia="uk-UA"/>
        </w:rPr>
      </w:pPr>
    </w:p>
    <w:p w:rsidR="00171DF0" w:rsidRPr="002502C8" w:rsidRDefault="00171DF0" w:rsidP="00171DF0">
      <w:pPr>
        <w:spacing w:after="10" w:line="247" w:lineRule="auto"/>
        <w:ind w:left="46" w:hanging="10"/>
        <w:contextualSpacing/>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color w:val="000000"/>
          <w:sz w:val="24"/>
          <w:szCs w:val="24"/>
          <w:lang w:eastAsia="uk-UA"/>
        </w:rPr>
        <w:t>м. _____________                                                                         «____» _______</w:t>
      </w:r>
      <w:r>
        <w:rPr>
          <w:rFonts w:ascii="Times New Roman" w:eastAsia="Times New Roman" w:hAnsi="Times New Roman" w:cs="Times New Roman"/>
          <w:color w:val="000000"/>
          <w:sz w:val="24"/>
          <w:szCs w:val="24"/>
          <w:lang w:eastAsia="uk-UA"/>
        </w:rPr>
        <w:t>__</w:t>
      </w:r>
      <w:r w:rsidRPr="002502C8">
        <w:rPr>
          <w:rFonts w:ascii="Times New Roman" w:eastAsia="Times New Roman" w:hAnsi="Times New Roman" w:cs="Times New Roman"/>
          <w:color w:val="000000"/>
          <w:sz w:val="24"/>
          <w:szCs w:val="24"/>
          <w:lang w:eastAsia="uk-UA"/>
        </w:rPr>
        <w:t xml:space="preserve">  202</w:t>
      </w:r>
      <w:r>
        <w:rPr>
          <w:rFonts w:ascii="Times New Roman" w:eastAsia="Times New Roman" w:hAnsi="Times New Roman" w:cs="Times New Roman"/>
          <w:color w:val="000000"/>
          <w:sz w:val="24"/>
          <w:szCs w:val="24"/>
          <w:lang w:eastAsia="uk-UA"/>
        </w:rPr>
        <w:t>4</w:t>
      </w:r>
      <w:r w:rsidRPr="002502C8">
        <w:rPr>
          <w:rFonts w:ascii="Times New Roman" w:eastAsia="Times New Roman" w:hAnsi="Times New Roman" w:cs="Times New Roman"/>
          <w:color w:val="000000"/>
          <w:sz w:val="24"/>
          <w:szCs w:val="24"/>
          <w:lang w:eastAsia="uk-UA"/>
        </w:rPr>
        <w:t xml:space="preserve"> року </w:t>
      </w:r>
    </w:p>
    <w:p w:rsidR="00171DF0" w:rsidRPr="002502C8" w:rsidRDefault="00171DF0" w:rsidP="00171DF0">
      <w:pPr>
        <w:spacing w:after="10" w:line="247" w:lineRule="auto"/>
        <w:ind w:left="46" w:hanging="10"/>
        <w:contextualSpacing/>
        <w:rPr>
          <w:rFonts w:ascii="Times New Roman" w:eastAsia="Times New Roman" w:hAnsi="Times New Roman" w:cs="Times New Roman"/>
          <w:color w:val="000000"/>
          <w:sz w:val="24"/>
          <w:szCs w:val="24"/>
          <w:lang w:eastAsia="uk-UA"/>
        </w:rPr>
      </w:pPr>
    </w:p>
    <w:p w:rsidR="00171DF0" w:rsidRPr="002502C8" w:rsidRDefault="00171DF0" w:rsidP="00171DF0">
      <w:pPr>
        <w:widowControl w:val="0"/>
        <w:spacing w:after="0" w:line="240" w:lineRule="atLeast"/>
        <w:jc w:val="both"/>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________________________________________________________________________________, ЕІС-код ___________________________</w:t>
      </w:r>
      <w:r w:rsidRPr="002502C8">
        <w:rPr>
          <w:rFonts w:ascii="Times New Roman" w:hAnsi="Times New Roman" w:cs="Times New Roman"/>
          <w:sz w:val="24"/>
          <w:szCs w:val="24"/>
          <w:shd w:val="clear" w:color="auto" w:fill="FFFFFF"/>
        </w:rPr>
        <w:t xml:space="preserve">, юридична особа, що створена та діє відповідно до законодавства України, діє на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 xml:space="preserve">ідставі ліцензії на право провадження господарської діяльності з постачання природного газу (постанова ________________________________________________________________________), надалі - Постачальник, в особі_____________________________________________________________ </w:t>
      </w:r>
    </w:p>
    <w:p w:rsidR="00171DF0" w:rsidRPr="002502C8" w:rsidRDefault="00171DF0" w:rsidP="00171DF0">
      <w:pPr>
        <w:widowControl w:val="0"/>
        <w:spacing w:after="0" w:line="240" w:lineRule="atLeast"/>
        <w:jc w:val="both"/>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________________________________________________________________________________</w:t>
      </w:r>
      <w:r w:rsidRPr="002502C8">
        <w:rPr>
          <w:rFonts w:ascii="Times New Roman" w:hAnsi="Times New Roman" w:cs="Times New Roman"/>
          <w:sz w:val="24"/>
          <w:szCs w:val="24"/>
          <w:shd w:val="clear" w:color="auto" w:fill="FFFFFF"/>
        </w:rPr>
        <w:t xml:space="preserve">, який/яка діє на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 xml:space="preserve">ідставі __________________________________________________________ та Статуту, з однієї сторони, та </w:t>
      </w:r>
      <w:r w:rsidRPr="00857E07">
        <w:rPr>
          <w:rFonts w:ascii="Times New Roman" w:hAnsi="Times New Roman" w:cs="Times New Roman"/>
          <w:b/>
          <w:sz w:val="24"/>
          <w:szCs w:val="24"/>
          <w:shd w:val="clear" w:color="auto" w:fill="FFFFFF"/>
        </w:rPr>
        <w:t>відділ освіти та сорту Єланецької селищної ради</w:t>
      </w:r>
      <w:r w:rsidRPr="002502C8">
        <w:rPr>
          <w:rFonts w:ascii="Times New Roman" w:hAnsi="Times New Roman" w:cs="Times New Roman"/>
          <w:b/>
          <w:sz w:val="24"/>
          <w:szCs w:val="24"/>
          <w:shd w:val="clear" w:color="auto" w:fill="FFFFFF"/>
        </w:rPr>
        <w:t xml:space="preserve"> ЕІС-код  </w:t>
      </w:r>
      <w:r w:rsidRPr="00857E07">
        <w:rPr>
          <w:rFonts w:ascii="Times New Roman" w:hAnsi="Times New Roman" w:cs="Times New Roman"/>
          <w:b/>
          <w:sz w:val="24"/>
          <w:szCs w:val="24"/>
          <w:shd w:val="clear" w:color="auto" w:fill="FFFFFF"/>
        </w:rPr>
        <w:t>56</w:t>
      </w:r>
      <w:r>
        <w:rPr>
          <w:rFonts w:ascii="Times New Roman" w:hAnsi="Times New Roman" w:cs="Times New Roman"/>
          <w:b/>
          <w:sz w:val="24"/>
          <w:szCs w:val="24"/>
          <w:shd w:val="clear" w:color="auto" w:fill="FFFFFF"/>
          <w:lang w:val="en-US"/>
        </w:rPr>
        <w:t>XS</w:t>
      </w:r>
      <w:r w:rsidRPr="00857E07">
        <w:rPr>
          <w:rFonts w:ascii="Times New Roman" w:hAnsi="Times New Roman" w:cs="Times New Roman"/>
          <w:b/>
          <w:sz w:val="24"/>
          <w:szCs w:val="24"/>
          <w:shd w:val="clear" w:color="auto" w:fill="FFFFFF"/>
        </w:rPr>
        <w:t>00018192</w:t>
      </w:r>
      <w:r>
        <w:rPr>
          <w:rFonts w:ascii="Times New Roman" w:hAnsi="Times New Roman" w:cs="Times New Roman"/>
          <w:b/>
          <w:sz w:val="24"/>
          <w:szCs w:val="24"/>
          <w:shd w:val="clear" w:color="auto" w:fill="FFFFFF"/>
          <w:lang w:val="en-US"/>
        </w:rPr>
        <w:t>Q</w:t>
      </w:r>
      <w:r w:rsidRPr="00857E07">
        <w:rPr>
          <w:rFonts w:ascii="Times New Roman" w:hAnsi="Times New Roman" w:cs="Times New Roman"/>
          <w:b/>
          <w:sz w:val="24"/>
          <w:szCs w:val="24"/>
          <w:shd w:val="clear" w:color="auto" w:fill="FFFFFF"/>
        </w:rPr>
        <w:t>00</w:t>
      </w:r>
      <w:r>
        <w:rPr>
          <w:rFonts w:ascii="Times New Roman" w:hAnsi="Times New Roman" w:cs="Times New Roman"/>
          <w:b/>
          <w:sz w:val="24"/>
          <w:szCs w:val="24"/>
          <w:shd w:val="clear" w:color="auto" w:fill="FFFFFF"/>
          <w:lang w:val="en-US"/>
        </w:rPr>
        <w:t>E</w:t>
      </w:r>
      <w:r w:rsidRPr="00857E07">
        <w:rPr>
          <w:rFonts w:ascii="Times New Roman" w:hAnsi="Times New Roman" w:cs="Times New Roman"/>
          <w:b/>
          <w:sz w:val="24"/>
          <w:szCs w:val="24"/>
          <w:shd w:val="clear" w:color="auto" w:fill="FFFFFF"/>
        </w:rPr>
        <w:t xml:space="preserve"> </w:t>
      </w:r>
      <w:r w:rsidRPr="002502C8">
        <w:rPr>
          <w:rFonts w:ascii="Times New Roman" w:hAnsi="Times New Roman" w:cs="Times New Roman"/>
          <w:sz w:val="24"/>
          <w:szCs w:val="24"/>
          <w:shd w:val="clear" w:color="auto" w:fill="FFFFFF"/>
        </w:rPr>
        <w:t xml:space="preserve">юридична особа, що створена та діє відповідно до законодавства України і є </w:t>
      </w:r>
      <w:r w:rsidRPr="002502C8">
        <w:rPr>
          <w:rFonts w:ascii="Times New Roman" w:hAnsi="Times New Roman" w:cs="Times New Roman"/>
          <w:b/>
          <w:bCs/>
          <w:sz w:val="24"/>
          <w:szCs w:val="24"/>
          <w:shd w:val="clear" w:color="auto" w:fill="FFFFFF"/>
        </w:rPr>
        <w:t xml:space="preserve">бюджетною установою/організацією, </w:t>
      </w:r>
      <w:r w:rsidRPr="002502C8">
        <w:rPr>
          <w:rFonts w:ascii="Times New Roman" w:hAnsi="Times New Roman" w:cs="Times New Roman"/>
          <w:sz w:val="24"/>
          <w:szCs w:val="24"/>
          <w:shd w:val="clear" w:color="auto" w:fill="FFFFFF"/>
        </w:rPr>
        <w:t xml:space="preserve">надалі - Споживач, </w:t>
      </w:r>
      <w:r w:rsidRPr="00322FBD">
        <w:rPr>
          <w:rFonts w:ascii="Times New Roman" w:hAnsi="Times New Roman" w:cs="Times New Roman"/>
          <w:b/>
          <w:sz w:val="24"/>
          <w:szCs w:val="24"/>
          <w:shd w:val="clear" w:color="auto" w:fill="FFFFFF"/>
        </w:rPr>
        <w:t>в особі начальника Бурлаки Тетяни Юріївни</w:t>
      </w:r>
      <w:r w:rsidRPr="002502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що</w:t>
      </w:r>
      <w:r w:rsidRPr="002502C8">
        <w:rPr>
          <w:rFonts w:ascii="Times New Roman" w:hAnsi="Times New Roman" w:cs="Times New Roman"/>
          <w:sz w:val="24"/>
          <w:szCs w:val="24"/>
          <w:shd w:val="clear" w:color="auto" w:fill="FFFFFF"/>
        </w:rPr>
        <w:t xml:space="preserve"> діє на підставі </w:t>
      </w:r>
      <w:r>
        <w:rPr>
          <w:rFonts w:ascii="Times New Roman" w:hAnsi="Times New Roman" w:cs="Times New Roman"/>
          <w:sz w:val="24"/>
          <w:szCs w:val="24"/>
          <w:shd w:val="clear" w:color="auto" w:fill="FFFFFF"/>
        </w:rPr>
        <w:t>Положення</w:t>
      </w:r>
      <w:r w:rsidRPr="002502C8">
        <w:rPr>
          <w:rFonts w:ascii="Times New Roman" w:hAnsi="Times New Roman" w:cs="Times New Roman"/>
          <w:sz w:val="24"/>
          <w:szCs w:val="24"/>
          <w:shd w:val="clear" w:color="auto" w:fill="FFFFFF"/>
        </w:rPr>
        <w:t xml:space="preserve">, з іншої </w:t>
      </w:r>
      <w:proofErr w:type="gramStart"/>
      <w:r w:rsidRPr="002502C8">
        <w:rPr>
          <w:rFonts w:ascii="Times New Roman" w:hAnsi="Times New Roman" w:cs="Times New Roman"/>
          <w:sz w:val="24"/>
          <w:szCs w:val="24"/>
          <w:shd w:val="clear" w:color="auto" w:fill="FFFFFF"/>
        </w:rPr>
        <w:t>сторони, 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w:t>
      </w:r>
      <w:proofErr w:type="gramEnd"/>
      <w:r w:rsidRPr="002502C8">
        <w:rPr>
          <w:rFonts w:ascii="Times New Roman" w:hAnsi="Times New Roman" w:cs="Times New Roman"/>
          <w:sz w:val="24"/>
          <w:szCs w:val="24"/>
          <w:shd w:val="clear" w:color="auto" w:fill="FFFFFF"/>
        </w:rPr>
        <w:t xml:space="preserve">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w:t>
      </w:r>
      <w:proofErr w:type="gramStart"/>
      <w:r w:rsidRPr="002502C8">
        <w:rPr>
          <w:rFonts w:ascii="Times New Roman" w:hAnsi="Times New Roman" w:cs="Times New Roman"/>
          <w:sz w:val="24"/>
          <w:szCs w:val="24"/>
          <w:shd w:val="clear" w:color="auto" w:fill="FFFFFF"/>
        </w:rPr>
        <w:t>ТОВ</w:t>
      </w:r>
      <w:proofErr w:type="gramEnd"/>
      <w:r w:rsidRPr="002502C8">
        <w:rPr>
          <w:rFonts w:ascii="Times New Roman" w:hAnsi="Times New Roman" w:cs="Times New Roman"/>
          <w:sz w:val="24"/>
          <w:szCs w:val="24"/>
          <w:shd w:val="clear" w:color="auto" w:fill="FFFFFF"/>
        </w:rPr>
        <w:t xml:space="preserve">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 xml:space="preserve"> постачання природного газу (надалі - Договір) про наступне:</w:t>
      </w:r>
    </w:p>
    <w:p w:rsidR="00171DF0" w:rsidRPr="002502C8" w:rsidRDefault="00171DF0" w:rsidP="00171DF0">
      <w:pPr>
        <w:widowControl w:val="0"/>
        <w:tabs>
          <w:tab w:val="left" w:leader="underscore" w:pos="9634"/>
        </w:tabs>
        <w:spacing w:after="0" w:line="204" w:lineRule="auto"/>
        <w:jc w:val="both"/>
        <w:rPr>
          <w:rFonts w:ascii="Times New Roman" w:hAnsi="Times New Roman" w:cs="Times New Roman"/>
          <w:sz w:val="24"/>
          <w:szCs w:val="24"/>
          <w:shd w:val="clear" w:color="auto" w:fill="FFFFFF"/>
        </w:rPr>
      </w:pPr>
    </w:p>
    <w:p w:rsidR="00171DF0" w:rsidRPr="002502C8" w:rsidRDefault="00171DF0" w:rsidP="00171DF0">
      <w:pPr>
        <w:keepNext/>
        <w:keepLines/>
        <w:widowControl w:val="0"/>
        <w:numPr>
          <w:ilvl w:val="0"/>
          <w:numId w:val="1"/>
        </w:numPr>
        <w:tabs>
          <w:tab w:val="left" w:pos="710"/>
          <w:tab w:val="left" w:pos="4111"/>
        </w:tabs>
        <w:spacing w:after="120" w:line="240" w:lineRule="auto"/>
        <w:contextualSpacing/>
        <w:jc w:val="center"/>
        <w:outlineLvl w:val="0"/>
        <w:rPr>
          <w:rFonts w:ascii="Times New Roman" w:hAnsi="Times New Roman" w:cs="Times New Roman"/>
          <w:b/>
          <w:sz w:val="24"/>
          <w:szCs w:val="24"/>
          <w:shd w:val="clear" w:color="auto" w:fill="FFFFFF"/>
        </w:rPr>
      </w:pPr>
      <w:bookmarkStart w:id="0" w:name="bookmark2"/>
      <w:bookmarkStart w:id="1" w:name="bookmark3"/>
      <w:r w:rsidRPr="002502C8">
        <w:rPr>
          <w:rFonts w:ascii="Times New Roman" w:hAnsi="Times New Roman" w:cs="Times New Roman"/>
          <w:b/>
          <w:sz w:val="24"/>
          <w:szCs w:val="24"/>
          <w:shd w:val="clear" w:color="auto" w:fill="FFFFFF"/>
        </w:rPr>
        <w:t>Предмет договору</w:t>
      </w:r>
      <w:bookmarkEnd w:id="0"/>
      <w:bookmarkEnd w:id="1"/>
    </w:p>
    <w:p w:rsidR="00171DF0" w:rsidRPr="002502C8" w:rsidRDefault="00171DF0" w:rsidP="00171DF0">
      <w:pPr>
        <w:widowControl w:val="0"/>
        <w:numPr>
          <w:ilvl w:val="1"/>
          <w:numId w:val="1"/>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зобов'язується поставити Споживачеві природний га</w:t>
      </w:r>
      <w:proofErr w:type="gramStart"/>
      <w:r w:rsidRPr="002502C8">
        <w:rPr>
          <w:rFonts w:ascii="Times New Roman" w:hAnsi="Times New Roman" w:cs="Times New Roman"/>
          <w:sz w:val="24"/>
          <w:szCs w:val="24"/>
          <w:shd w:val="clear" w:color="auto" w:fill="FFFFFF"/>
        </w:rPr>
        <w:t>з(</w:t>
      </w:r>
      <w:proofErr w:type="gramEnd"/>
      <w:r w:rsidRPr="002502C8">
        <w:rPr>
          <w:rFonts w:ascii="Times New Roman" w:hAnsi="Times New Roman" w:cs="Times New Roman"/>
          <w:sz w:val="24"/>
          <w:szCs w:val="24"/>
          <w:shd w:val="clear" w:color="auto" w:fill="FFFFFF"/>
        </w:rPr>
        <w:t>далі - газ) за ДК 021:2015 код 09120000-6 «Газове паливо» (природний газ), а Споживач зобов'язується прийняти його та оплатити на умовах цього Договору.</w:t>
      </w:r>
    </w:p>
    <w:p w:rsidR="00171DF0" w:rsidRPr="002502C8" w:rsidRDefault="00171DF0" w:rsidP="00171DF0">
      <w:pPr>
        <w:widowControl w:val="0"/>
        <w:numPr>
          <w:ilvl w:val="1"/>
          <w:numId w:val="1"/>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Природний газ, що постачається за цим Договором, використовується Споживачем для своїх власних потреб.</w:t>
      </w:r>
    </w:p>
    <w:p w:rsidR="00171DF0" w:rsidRPr="002502C8" w:rsidRDefault="00171DF0" w:rsidP="00171DF0">
      <w:pPr>
        <w:widowControl w:val="0"/>
        <w:numPr>
          <w:ilvl w:val="1"/>
          <w:numId w:val="1"/>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171DF0" w:rsidRPr="002502C8" w:rsidRDefault="00171DF0" w:rsidP="00171DF0">
      <w:pPr>
        <w:widowControl w:val="0"/>
        <w:numPr>
          <w:ilvl w:val="1"/>
          <w:numId w:val="1"/>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Споживач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 xml:space="preserve">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газорозподільної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w:t>
      </w:r>
      <w:r w:rsidRPr="002502C8">
        <w:rPr>
          <w:rFonts w:ascii="Times New Roman" w:hAnsi="Times New Roman" w:cs="Times New Roman"/>
          <w:sz w:val="24"/>
          <w:szCs w:val="24"/>
          <w:shd w:val="clear" w:color="auto" w:fill="FFFFFF"/>
        </w:rPr>
        <w:lastRenderedPageBreak/>
        <w:t>Оператор ГТС) та присвоєний Оператором ГТС персональний EIC-код (якщо об'єкти Споживача безпосередньо приєднані до газотранспортної мережі).</w:t>
      </w:r>
    </w:p>
    <w:p w:rsidR="00171DF0" w:rsidRPr="002502C8" w:rsidRDefault="00171DF0" w:rsidP="00171DF0">
      <w:pPr>
        <w:widowControl w:val="0"/>
        <w:spacing w:after="0" w:line="240" w:lineRule="atLeast"/>
        <w:ind w:firstLine="180"/>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Відповідальність за достовірність інформації, зазначеної в цьому пункті, несе Споживач.</w:t>
      </w:r>
    </w:p>
    <w:p w:rsidR="00171DF0" w:rsidRPr="002502C8" w:rsidRDefault="00171DF0" w:rsidP="00171DF0">
      <w:pPr>
        <w:widowControl w:val="0"/>
        <w:spacing w:after="0" w:line="240" w:lineRule="atLeast"/>
        <w:jc w:val="both"/>
        <w:rPr>
          <w:rFonts w:ascii="Times New Roman" w:hAnsi="Times New Roman" w:cs="Times New Roman"/>
          <w:sz w:val="24"/>
          <w:szCs w:val="24"/>
          <w:shd w:val="clear" w:color="auto" w:fill="FFFFFF"/>
        </w:rPr>
      </w:pPr>
      <w:r w:rsidRPr="002502C8">
        <w:rPr>
          <w:rFonts w:ascii="Times New Roman" w:hAnsi="Times New Roman" w:cs="Times New Roman"/>
          <w:b/>
          <w:sz w:val="24"/>
          <w:szCs w:val="24"/>
          <w:shd w:val="clear" w:color="auto" w:fill="FFFFFF"/>
        </w:rPr>
        <w:t xml:space="preserve">1.5.  </w:t>
      </w:r>
      <w:r w:rsidRPr="002502C8">
        <w:rPr>
          <w:rFonts w:ascii="Times New Roman" w:hAnsi="Times New Roman" w:cs="Times New Roman"/>
          <w:sz w:val="24"/>
          <w:szCs w:val="24"/>
          <w:shd w:val="clear" w:color="auto" w:fill="FFFFFF"/>
        </w:rPr>
        <w:t xml:space="preserve">У разі якщо об'єкти Споживача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 xml:space="preserve">ідключені до газорозподільних мереж, розподіл природного газу, який постачається за цим Договором, здійснює оператор газорозподільних мереж, а саме: </w:t>
      </w:r>
      <w:r>
        <w:rPr>
          <w:rFonts w:ascii="Times New Roman" w:hAnsi="Times New Roman" w:cs="Times New Roman"/>
          <w:sz w:val="24"/>
          <w:szCs w:val="24"/>
          <w:shd w:val="clear" w:color="auto" w:fill="FFFFFF"/>
        </w:rPr>
        <w:t xml:space="preserve">Товариство з обмеженою відповідальністю «Газорозподільні мережі України» в особі Миколаївської філії </w:t>
      </w:r>
      <w:proofErr w:type="gramStart"/>
      <w:r>
        <w:rPr>
          <w:rFonts w:ascii="Times New Roman" w:hAnsi="Times New Roman" w:cs="Times New Roman"/>
          <w:sz w:val="24"/>
          <w:szCs w:val="24"/>
          <w:shd w:val="clear" w:color="auto" w:fill="FFFFFF"/>
        </w:rPr>
        <w:t>ТОВ</w:t>
      </w:r>
      <w:proofErr w:type="gramEnd"/>
      <w:r>
        <w:rPr>
          <w:rFonts w:ascii="Times New Roman" w:hAnsi="Times New Roman" w:cs="Times New Roman"/>
          <w:sz w:val="24"/>
          <w:szCs w:val="24"/>
          <w:shd w:val="clear" w:color="auto" w:fill="FFFFFF"/>
        </w:rPr>
        <w:t xml:space="preserve"> «газорозподільні мережі «країни»</w:t>
      </w:r>
      <w:r w:rsidRPr="002502C8">
        <w:rPr>
          <w:rFonts w:ascii="Times New Roman" w:hAnsi="Times New Roman" w:cs="Times New Roman"/>
          <w:sz w:val="24"/>
          <w:szCs w:val="24"/>
          <w:shd w:val="clear" w:color="auto" w:fill="FFFFFF"/>
        </w:rPr>
        <w:t>, з яким Споживач уклав відповідний договір.</w:t>
      </w:r>
    </w:p>
    <w:p w:rsidR="00171DF0" w:rsidRPr="002502C8" w:rsidRDefault="00171DF0" w:rsidP="00171DF0">
      <w:pPr>
        <w:keepNext/>
        <w:keepLines/>
        <w:widowControl w:val="0"/>
        <w:tabs>
          <w:tab w:val="left" w:pos="851"/>
          <w:tab w:val="left" w:pos="1560"/>
          <w:tab w:val="left" w:pos="2552"/>
        </w:tabs>
        <w:spacing w:after="0" w:line="240" w:lineRule="atLeast"/>
        <w:ind w:firstLine="567"/>
        <w:jc w:val="center"/>
        <w:outlineLvl w:val="0"/>
        <w:rPr>
          <w:rFonts w:ascii="Times New Roman" w:hAnsi="Times New Roman" w:cs="Times New Roman"/>
          <w:b/>
          <w:sz w:val="24"/>
          <w:szCs w:val="24"/>
          <w:shd w:val="clear" w:color="auto" w:fill="FFFFFF"/>
        </w:rPr>
      </w:pPr>
      <w:bookmarkStart w:id="2" w:name="bookmark4"/>
      <w:bookmarkStart w:id="3" w:name="bookmark5"/>
    </w:p>
    <w:p w:rsidR="00171DF0" w:rsidRPr="002502C8" w:rsidRDefault="00171DF0" w:rsidP="00171DF0">
      <w:pPr>
        <w:keepNext/>
        <w:keepLines/>
        <w:widowControl w:val="0"/>
        <w:numPr>
          <w:ilvl w:val="0"/>
          <w:numId w:val="1"/>
        </w:numPr>
        <w:tabs>
          <w:tab w:val="left" w:pos="-7371"/>
          <w:tab w:val="left" w:pos="851"/>
          <w:tab w:val="left" w:pos="1843"/>
        </w:tabs>
        <w:spacing w:after="120" w:line="240" w:lineRule="atLeast"/>
        <w:contextualSpacing/>
        <w:jc w:val="center"/>
        <w:outlineLvl w:val="0"/>
        <w:rPr>
          <w:rFonts w:ascii="Times New Roman" w:hAnsi="Times New Roman" w:cs="Times New Roman"/>
          <w:b/>
          <w:sz w:val="24"/>
          <w:szCs w:val="24"/>
          <w:shd w:val="clear" w:color="auto" w:fill="FFFFFF"/>
        </w:rPr>
      </w:pPr>
      <w:r w:rsidRPr="002502C8">
        <w:rPr>
          <w:rFonts w:ascii="Times New Roman" w:hAnsi="Times New Roman" w:cs="Times New Roman"/>
          <w:b/>
          <w:sz w:val="24"/>
          <w:szCs w:val="24"/>
          <w:shd w:val="clear" w:color="auto" w:fill="FFFFFF"/>
        </w:rPr>
        <w:t xml:space="preserve">Кількість та фізико-хімічні показники </w:t>
      </w:r>
      <w:proofErr w:type="gramStart"/>
      <w:r w:rsidRPr="002502C8">
        <w:rPr>
          <w:rFonts w:ascii="Times New Roman" w:hAnsi="Times New Roman" w:cs="Times New Roman"/>
          <w:b/>
          <w:sz w:val="24"/>
          <w:szCs w:val="24"/>
          <w:shd w:val="clear" w:color="auto" w:fill="FFFFFF"/>
        </w:rPr>
        <w:t>природного</w:t>
      </w:r>
      <w:proofErr w:type="gramEnd"/>
      <w:r w:rsidRPr="002502C8">
        <w:rPr>
          <w:rFonts w:ascii="Times New Roman" w:hAnsi="Times New Roman" w:cs="Times New Roman"/>
          <w:b/>
          <w:sz w:val="24"/>
          <w:szCs w:val="24"/>
          <w:shd w:val="clear" w:color="auto" w:fill="FFFFFF"/>
        </w:rPr>
        <w:t xml:space="preserve"> газу</w:t>
      </w:r>
      <w:bookmarkEnd w:id="2"/>
      <w:bookmarkEnd w:id="3"/>
    </w:p>
    <w:p w:rsidR="00171DF0" w:rsidRPr="002502C8" w:rsidRDefault="00171DF0" w:rsidP="00171DF0">
      <w:pPr>
        <w:widowControl w:val="0"/>
        <w:tabs>
          <w:tab w:val="left" w:pos="426"/>
          <w:tab w:val="left" w:leader="underscore" w:pos="6350"/>
        </w:tabs>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b/>
          <w:sz w:val="24"/>
          <w:szCs w:val="24"/>
          <w:shd w:val="clear" w:color="auto" w:fill="FFFFFF"/>
        </w:rPr>
        <w:t>2.1.</w:t>
      </w:r>
      <w:r w:rsidRPr="002502C8">
        <w:rPr>
          <w:rFonts w:ascii="Times New Roman" w:hAnsi="Times New Roman" w:cs="Times New Roman"/>
          <w:sz w:val="24"/>
          <w:szCs w:val="24"/>
          <w:shd w:val="clear" w:color="auto" w:fill="FFFFFF"/>
        </w:rPr>
        <w:t xml:space="preserve"> Постачальник передає Споживачу на умовах цього Договору замовлений Споживачем обсяг (об'єм) природного газу у період з </w:t>
      </w:r>
      <w:r>
        <w:rPr>
          <w:rFonts w:ascii="Times New Roman" w:hAnsi="Times New Roman" w:cs="Times New Roman"/>
          <w:sz w:val="24"/>
          <w:szCs w:val="24"/>
          <w:shd w:val="clear" w:color="auto" w:fill="FFFFFF"/>
        </w:rPr>
        <w:t>16</w:t>
      </w:r>
      <w:r w:rsidRPr="002502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квітня</w:t>
      </w:r>
      <w:r w:rsidRPr="002502C8">
        <w:rPr>
          <w:rFonts w:ascii="Times New Roman" w:hAnsi="Times New Roman" w:cs="Times New Roman"/>
          <w:sz w:val="24"/>
          <w:szCs w:val="24"/>
          <w:shd w:val="clear" w:color="auto" w:fill="FFFFFF"/>
        </w:rPr>
        <w:t xml:space="preserve"> 202</w:t>
      </w:r>
      <w:r>
        <w:rPr>
          <w:rFonts w:ascii="Times New Roman" w:hAnsi="Times New Roman" w:cs="Times New Roman"/>
          <w:sz w:val="24"/>
          <w:szCs w:val="24"/>
          <w:shd w:val="clear" w:color="auto" w:fill="FFFFFF"/>
        </w:rPr>
        <w:t>4</w:t>
      </w:r>
      <w:r w:rsidRPr="002502C8">
        <w:rPr>
          <w:rFonts w:ascii="Times New Roman" w:hAnsi="Times New Roman" w:cs="Times New Roman"/>
          <w:sz w:val="24"/>
          <w:szCs w:val="24"/>
          <w:shd w:val="clear" w:color="auto" w:fill="FFFFFF"/>
        </w:rPr>
        <w:t xml:space="preserve"> року по </w:t>
      </w:r>
      <w:r>
        <w:rPr>
          <w:rFonts w:ascii="Times New Roman" w:hAnsi="Times New Roman" w:cs="Times New Roman"/>
          <w:sz w:val="24"/>
          <w:szCs w:val="24"/>
          <w:shd w:val="clear" w:color="auto" w:fill="FFFFFF"/>
        </w:rPr>
        <w:t>31</w:t>
      </w:r>
      <w:r w:rsidRPr="002502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грудня</w:t>
      </w:r>
      <w:r w:rsidRPr="002502C8">
        <w:rPr>
          <w:rFonts w:ascii="Times New Roman" w:hAnsi="Times New Roman" w:cs="Times New Roman"/>
          <w:sz w:val="24"/>
          <w:szCs w:val="24"/>
          <w:shd w:val="clear" w:color="auto" w:fill="FFFFFF"/>
        </w:rPr>
        <w:t xml:space="preserve"> 202</w:t>
      </w:r>
      <w:r>
        <w:rPr>
          <w:rFonts w:ascii="Times New Roman" w:hAnsi="Times New Roman" w:cs="Times New Roman"/>
          <w:sz w:val="24"/>
          <w:szCs w:val="24"/>
          <w:shd w:val="clear" w:color="auto" w:fill="FFFFFF"/>
        </w:rPr>
        <w:t>4</w:t>
      </w:r>
      <w:r w:rsidRPr="002502C8">
        <w:rPr>
          <w:rFonts w:ascii="Times New Roman" w:hAnsi="Times New Roman" w:cs="Times New Roman"/>
          <w:sz w:val="24"/>
          <w:szCs w:val="24"/>
          <w:shd w:val="clear" w:color="auto" w:fill="FFFFFF"/>
        </w:rPr>
        <w:t xml:space="preserve"> року (включно), в кількості </w:t>
      </w:r>
      <w:r>
        <w:rPr>
          <w:rFonts w:ascii="Times New Roman" w:hAnsi="Times New Roman" w:cs="Times New Roman"/>
          <w:b/>
          <w:sz w:val="24"/>
          <w:szCs w:val="24"/>
          <w:shd w:val="clear" w:color="auto" w:fill="FFFFFF"/>
        </w:rPr>
        <w:t>162,090</w:t>
      </w:r>
      <w:r w:rsidRPr="00991045">
        <w:rPr>
          <w:rFonts w:ascii="Times New Roman" w:hAnsi="Times New Roman" w:cs="Times New Roman"/>
          <w:b/>
          <w:sz w:val="24"/>
          <w:szCs w:val="24"/>
          <w:shd w:val="clear" w:color="auto" w:fill="FFFFFF"/>
        </w:rPr>
        <w:t xml:space="preserve"> </w:t>
      </w:r>
      <w:r w:rsidRPr="002502C8">
        <w:rPr>
          <w:rFonts w:ascii="Times New Roman" w:hAnsi="Times New Roman" w:cs="Times New Roman"/>
          <w:sz w:val="24"/>
          <w:szCs w:val="24"/>
          <w:shd w:val="clear" w:color="auto" w:fill="FFFFFF"/>
        </w:rPr>
        <w:t>тис</w:t>
      </w:r>
      <w:proofErr w:type="gramStart"/>
      <w:r w:rsidRPr="002502C8">
        <w:rPr>
          <w:rFonts w:ascii="Times New Roman" w:hAnsi="Times New Roman" w:cs="Times New Roman"/>
          <w:sz w:val="24"/>
          <w:szCs w:val="24"/>
          <w:shd w:val="clear" w:color="auto" w:fill="FFFFFF"/>
        </w:rPr>
        <w:t>.</w:t>
      </w:r>
      <w:proofErr w:type="gramEnd"/>
      <w:r w:rsidRPr="002502C8">
        <w:rPr>
          <w:rFonts w:ascii="Times New Roman" w:hAnsi="Times New Roman" w:cs="Times New Roman"/>
          <w:sz w:val="24"/>
          <w:szCs w:val="24"/>
          <w:shd w:val="clear" w:color="auto" w:fill="FFFFFF"/>
        </w:rPr>
        <w:t xml:space="preserve"> </w:t>
      </w:r>
      <w:proofErr w:type="gramStart"/>
      <w:r w:rsidRPr="002502C8">
        <w:rPr>
          <w:rFonts w:ascii="Times New Roman" w:hAnsi="Times New Roman" w:cs="Times New Roman"/>
          <w:sz w:val="24"/>
          <w:szCs w:val="24"/>
          <w:shd w:val="clear" w:color="auto" w:fill="FFFFFF"/>
        </w:rPr>
        <w:t>к</w:t>
      </w:r>
      <w:proofErr w:type="gramEnd"/>
      <w:r w:rsidRPr="002502C8">
        <w:rPr>
          <w:rFonts w:ascii="Times New Roman" w:hAnsi="Times New Roman" w:cs="Times New Roman"/>
          <w:sz w:val="24"/>
          <w:szCs w:val="24"/>
          <w:shd w:val="clear" w:color="auto" w:fill="FFFFFF"/>
        </w:rPr>
        <w:t>уб. метрів (</w:t>
      </w:r>
      <w:r>
        <w:rPr>
          <w:rFonts w:ascii="Times New Roman" w:hAnsi="Times New Roman" w:cs="Times New Roman"/>
          <w:sz w:val="24"/>
          <w:szCs w:val="24"/>
          <w:shd w:val="clear" w:color="auto" w:fill="FFFFFF"/>
        </w:rPr>
        <w:t>Сто шістдесят дві</w:t>
      </w:r>
      <w:r w:rsidRPr="002502C8">
        <w:rPr>
          <w:rFonts w:ascii="Times New Roman" w:hAnsi="Times New Roman" w:cs="Times New Roman"/>
          <w:sz w:val="24"/>
          <w:szCs w:val="24"/>
          <w:shd w:val="clear" w:color="auto" w:fill="FFFFFF"/>
        </w:rPr>
        <w:t xml:space="preserve"> тисяч</w:t>
      </w:r>
      <w:r>
        <w:rPr>
          <w:rFonts w:ascii="Times New Roman" w:hAnsi="Times New Roman" w:cs="Times New Roman"/>
          <w:sz w:val="24"/>
          <w:szCs w:val="24"/>
          <w:shd w:val="clear" w:color="auto" w:fill="FFFFFF"/>
        </w:rPr>
        <w:t>і</w:t>
      </w:r>
      <w:r w:rsidRPr="002502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дев’яносто</w:t>
      </w:r>
      <w:r w:rsidRPr="00991045">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кубічних метр</w:t>
      </w:r>
      <w:r>
        <w:rPr>
          <w:rFonts w:ascii="Times New Roman" w:hAnsi="Times New Roman" w:cs="Times New Roman"/>
          <w:sz w:val="24"/>
          <w:szCs w:val="24"/>
          <w:shd w:val="clear" w:color="auto" w:fill="FFFFFF"/>
        </w:rPr>
        <w:t>ів</w:t>
      </w:r>
      <w:r w:rsidRPr="002502C8">
        <w:rPr>
          <w:rFonts w:ascii="Times New Roman" w:hAnsi="Times New Roman" w:cs="Times New Roman"/>
          <w:sz w:val="24"/>
          <w:szCs w:val="24"/>
          <w:shd w:val="clear" w:color="auto" w:fill="FFFFFF"/>
        </w:rPr>
        <w:t>), в тому числі по місяцях (далі також - розрахункові періоди) (тис. куб. м.):</w:t>
      </w:r>
    </w:p>
    <w:p w:rsidR="00171DF0" w:rsidRPr="002502C8" w:rsidRDefault="00171DF0" w:rsidP="00171DF0">
      <w:pPr>
        <w:widowControl w:val="0"/>
        <w:tabs>
          <w:tab w:val="left" w:leader="underscore" w:pos="7152"/>
        </w:tabs>
        <w:spacing w:after="0" w:line="240" w:lineRule="auto"/>
        <w:ind w:firstLine="567"/>
        <w:jc w:val="both"/>
        <w:rPr>
          <w:rFonts w:ascii="Times New Roman" w:hAnsi="Times New Roman" w:cs="Times New Roman"/>
          <w:sz w:val="24"/>
          <w:szCs w:val="24"/>
          <w:shd w:val="clear" w:color="auto" w:fill="FFFFFF"/>
        </w:rPr>
      </w:pPr>
    </w:p>
    <w:tbl>
      <w:tblPr>
        <w:tblOverlap w:val="never"/>
        <w:tblW w:w="9658" w:type="dxa"/>
        <w:jc w:val="center"/>
        <w:tblLayout w:type="fixed"/>
        <w:tblCellMar>
          <w:left w:w="10" w:type="dxa"/>
          <w:right w:w="10" w:type="dxa"/>
        </w:tblCellMar>
        <w:tblLook w:val="0000"/>
      </w:tblPr>
      <w:tblGrid>
        <w:gridCol w:w="4333"/>
        <w:gridCol w:w="5325"/>
      </w:tblGrid>
      <w:tr w:rsidR="00171DF0" w:rsidRPr="002502C8" w:rsidTr="002E376E">
        <w:trPr>
          <w:trHeight w:hRule="exact" w:val="494"/>
          <w:jc w:val="center"/>
        </w:trPr>
        <w:tc>
          <w:tcPr>
            <w:tcW w:w="4333" w:type="dxa"/>
            <w:tcBorders>
              <w:top w:val="single" w:sz="4" w:space="0" w:color="auto"/>
              <w:left w:val="single" w:sz="4" w:space="0" w:color="auto"/>
            </w:tcBorders>
            <w:shd w:val="clear" w:color="auto" w:fill="FFFFFF"/>
            <w:vAlign w:val="center"/>
          </w:tcPr>
          <w:p w:rsidR="00171DF0" w:rsidRPr="002502C8" w:rsidRDefault="00171DF0" w:rsidP="002E376E">
            <w:pPr>
              <w:widowControl w:val="0"/>
              <w:spacing w:after="0" w:line="240" w:lineRule="auto"/>
              <w:ind w:firstLine="567"/>
              <w:jc w:val="center"/>
              <w:rPr>
                <w:rFonts w:ascii="Times New Roman" w:eastAsia="Times New Roman" w:hAnsi="Times New Roman" w:cs="Times New Roman"/>
                <w:sz w:val="24"/>
                <w:szCs w:val="24"/>
              </w:rPr>
            </w:pPr>
            <w:r w:rsidRPr="002502C8">
              <w:rPr>
                <w:rFonts w:ascii="Times New Roman" w:eastAsia="Times New Roman" w:hAnsi="Times New Roman" w:cs="Times New Roman"/>
                <w:sz w:val="24"/>
                <w:szCs w:val="24"/>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rsidR="00171DF0" w:rsidRPr="002502C8" w:rsidRDefault="00171DF0" w:rsidP="002E376E">
            <w:pPr>
              <w:widowControl w:val="0"/>
              <w:spacing w:after="0" w:line="240" w:lineRule="auto"/>
              <w:jc w:val="center"/>
              <w:rPr>
                <w:rFonts w:ascii="Times New Roman" w:eastAsia="Times New Roman" w:hAnsi="Times New Roman" w:cs="Times New Roman"/>
                <w:sz w:val="24"/>
                <w:szCs w:val="24"/>
              </w:rPr>
            </w:pPr>
            <w:r w:rsidRPr="002502C8">
              <w:rPr>
                <w:rFonts w:ascii="Times New Roman" w:eastAsia="Times New Roman" w:hAnsi="Times New Roman" w:cs="Times New Roman"/>
                <w:sz w:val="24"/>
                <w:szCs w:val="24"/>
              </w:rPr>
              <w:t>Замовлений обсяг, тис</w:t>
            </w:r>
            <w:proofErr w:type="gramStart"/>
            <w:r w:rsidRPr="002502C8">
              <w:rPr>
                <w:rFonts w:ascii="Times New Roman" w:eastAsia="Times New Roman" w:hAnsi="Times New Roman" w:cs="Times New Roman"/>
                <w:sz w:val="24"/>
                <w:szCs w:val="24"/>
              </w:rPr>
              <w:t>.</w:t>
            </w:r>
            <w:proofErr w:type="gramEnd"/>
            <w:r w:rsidRPr="002502C8">
              <w:rPr>
                <w:rFonts w:ascii="Times New Roman" w:eastAsia="Times New Roman" w:hAnsi="Times New Roman" w:cs="Times New Roman"/>
                <w:sz w:val="24"/>
                <w:szCs w:val="24"/>
              </w:rPr>
              <w:t xml:space="preserve"> </w:t>
            </w:r>
            <w:proofErr w:type="gramStart"/>
            <w:r w:rsidRPr="002502C8">
              <w:rPr>
                <w:rFonts w:ascii="Times New Roman" w:eastAsia="Times New Roman" w:hAnsi="Times New Roman" w:cs="Times New Roman"/>
                <w:sz w:val="24"/>
                <w:szCs w:val="24"/>
              </w:rPr>
              <w:t>к</w:t>
            </w:r>
            <w:proofErr w:type="gramEnd"/>
            <w:r w:rsidRPr="002502C8">
              <w:rPr>
                <w:rFonts w:ascii="Times New Roman" w:eastAsia="Times New Roman" w:hAnsi="Times New Roman" w:cs="Times New Roman"/>
                <w:sz w:val="24"/>
                <w:szCs w:val="24"/>
              </w:rPr>
              <w:t>уб. м.</w:t>
            </w:r>
          </w:p>
        </w:tc>
      </w:tr>
      <w:tr w:rsidR="00171DF0" w:rsidRPr="002502C8" w:rsidTr="002E376E">
        <w:trPr>
          <w:trHeight w:hRule="exact" w:val="335"/>
          <w:jc w:val="center"/>
        </w:trPr>
        <w:tc>
          <w:tcPr>
            <w:tcW w:w="4333" w:type="dxa"/>
            <w:tcBorders>
              <w:top w:val="single" w:sz="4" w:space="0" w:color="auto"/>
              <w:left w:val="single" w:sz="4" w:space="0" w:color="auto"/>
            </w:tcBorders>
            <w:shd w:val="clear" w:color="auto" w:fill="FFFFFF"/>
            <w:vAlign w:val="center"/>
          </w:tcPr>
          <w:p w:rsidR="00171DF0" w:rsidRPr="002502C8" w:rsidRDefault="00171DF0" w:rsidP="002E376E">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2024</w:t>
            </w:r>
          </w:p>
        </w:tc>
        <w:tc>
          <w:tcPr>
            <w:tcW w:w="5325" w:type="dxa"/>
            <w:tcBorders>
              <w:top w:val="single" w:sz="4" w:space="0" w:color="auto"/>
              <w:left w:val="single" w:sz="4" w:space="0" w:color="auto"/>
              <w:right w:val="single" w:sz="4" w:space="0" w:color="auto"/>
            </w:tcBorders>
            <w:shd w:val="clear" w:color="auto" w:fill="FFFFFF"/>
          </w:tcPr>
          <w:p w:rsidR="00171DF0" w:rsidRPr="00D97609" w:rsidRDefault="00171DF0" w:rsidP="002E376E">
            <w:pPr>
              <w:jc w:val="center"/>
              <w:rPr>
                <w:rFonts w:ascii="Times New Roman" w:hAnsi="Times New Roman" w:cs="Times New Roman"/>
                <w:sz w:val="24"/>
                <w:szCs w:val="24"/>
              </w:rPr>
            </w:pPr>
            <w:r>
              <w:rPr>
                <w:rFonts w:ascii="Times New Roman" w:hAnsi="Times New Roman" w:cs="Times New Roman"/>
                <w:sz w:val="24"/>
                <w:szCs w:val="24"/>
              </w:rPr>
              <w:t>1,300</w:t>
            </w:r>
          </w:p>
        </w:tc>
      </w:tr>
      <w:tr w:rsidR="00171DF0" w:rsidRPr="002502C8" w:rsidTr="002E376E">
        <w:trPr>
          <w:trHeight w:hRule="exact" w:val="323"/>
          <w:jc w:val="center"/>
        </w:trPr>
        <w:tc>
          <w:tcPr>
            <w:tcW w:w="4333" w:type="dxa"/>
            <w:tcBorders>
              <w:top w:val="single" w:sz="4" w:space="0" w:color="auto"/>
              <w:left w:val="single" w:sz="4" w:space="0" w:color="auto"/>
            </w:tcBorders>
            <w:shd w:val="clear" w:color="auto" w:fill="FFFFFF"/>
            <w:vAlign w:val="bottom"/>
          </w:tcPr>
          <w:p w:rsidR="00171DF0" w:rsidRPr="002502C8" w:rsidRDefault="00171DF0" w:rsidP="002E376E">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2024</w:t>
            </w:r>
          </w:p>
        </w:tc>
        <w:tc>
          <w:tcPr>
            <w:tcW w:w="5325" w:type="dxa"/>
            <w:tcBorders>
              <w:top w:val="single" w:sz="4" w:space="0" w:color="auto"/>
              <w:left w:val="single" w:sz="4" w:space="0" w:color="auto"/>
              <w:right w:val="single" w:sz="4" w:space="0" w:color="auto"/>
            </w:tcBorders>
            <w:shd w:val="clear" w:color="auto" w:fill="FFFFFF"/>
          </w:tcPr>
          <w:p w:rsidR="00171DF0" w:rsidRPr="00D97609" w:rsidRDefault="00171DF0" w:rsidP="002E376E">
            <w:pPr>
              <w:jc w:val="center"/>
              <w:rPr>
                <w:rFonts w:ascii="Times New Roman" w:hAnsi="Times New Roman" w:cs="Times New Roman"/>
                <w:sz w:val="24"/>
                <w:szCs w:val="24"/>
              </w:rPr>
            </w:pPr>
            <w:r>
              <w:rPr>
                <w:rFonts w:ascii="Times New Roman" w:hAnsi="Times New Roman" w:cs="Times New Roman"/>
                <w:sz w:val="24"/>
                <w:szCs w:val="24"/>
              </w:rPr>
              <w:t>0,540</w:t>
            </w:r>
          </w:p>
        </w:tc>
      </w:tr>
      <w:tr w:rsidR="00171DF0" w:rsidRPr="002502C8" w:rsidTr="002E376E">
        <w:trPr>
          <w:trHeight w:hRule="exact" w:val="323"/>
          <w:jc w:val="center"/>
        </w:trPr>
        <w:tc>
          <w:tcPr>
            <w:tcW w:w="4333" w:type="dxa"/>
            <w:tcBorders>
              <w:top w:val="single" w:sz="4" w:space="0" w:color="auto"/>
              <w:left w:val="single" w:sz="4" w:space="0" w:color="auto"/>
            </w:tcBorders>
            <w:shd w:val="clear" w:color="auto" w:fill="FFFFFF"/>
            <w:vAlign w:val="bottom"/>
          </w:tcPr>
          <w:p w:rsidR="00171DF0" w:rsidRPr="002502C8" w:rsidRDefault="00171DF0" w:rsidP="002E376E">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2024</w:t>
            </w:r>
          </w:p>
        </w:tc>
        <w:tc>
          <w:tcPr>
            <w:tcW w:w="5325" w:type="dxa"/>
            <w:tcBorders>
              <w:top w:val="single" w:sz="4" w:space="0" w:color="auto"/>
              <w:left w:val="single" w:sz="4" w:space="0" w:color="auto"/>
              <w:right w:val="single" w:sz="4" w:space="0" w:color="auto"/>
            </w:tcBorders>
            <w:shd w:val="clear" w:color="auto" w:fill="FFFFFF"/>
          </w:tcPr>
          <w:p w:rsidR="00171DF0" w:rsidRPr="00D97609" w:rsidRDefault="00171DF0" w:rsidP="002E376E">
            <w:pPr>
              <w:jc w:val="center"/>
              <w:rPr>
                <w:rFonts w:ascii="Times New Roman" w:hAnsi="Times New Roman" w:cs="Times New Roman"/>
                <w:sz w:val="24"/>
                <w:szCs w:val="24"/>
              </w:rPr>
            </w:pPr>
            <w:r>
              <w:rPr>
                <w:rFonts w:ascii="Times New Roman" w:hAnsi="Times New Roman" w:cs="Times New Roman"/>
                <w:sz w:val="24"/>
                <w:szCs w:val="24"/>
              </w:rPr>
              <w:t>0,035</w:t>
            </w:r>
          </w:p>
        </w:tc>
      </w:tr>
      <w:tr w:rsidR="00171DF0" w:rsidRPr="002502C8" w:rsidTr="002E376E">
        <w:trPr>
          <w:trHeight w:hRule="exact" w:val="323"/>
          <w:jc w:val="center"/>
        </w:trPr>
        <w:tc>
          <w:tcPr>
            <w:tcW w:w="4333" w:type="dxa"/>
            <w:tcBorders>
              <w:top w:val="single" w:sz="4" w:space="0" w:color="auto"/>
              <w:left w:val="single" w:sz="4" w:space="0" w:color="auto"/>
            </w:tcBorders>
            <w:shd w:val="clear" w:color="auto" w:fill="FFFFFF"/>
            <w:vAlign w:val="bottom"/>
          </w:tcPr>
          <w:p w:rsidR="00171DF0" w:rsidRDefault="00171DF0" w:rsidP="002E376E">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Липень 2024</w:t>
            </w:r>
          </w:p>
        </w:tc>
        <w:tc>
          <w:tcPr>
            <w:tcW w:w="5325" w:type="dxa"/>
            <w:tcBorders>
              <w:top w:val="single" w:sz="4" w:space="0" w:color="auto"/>
              <w:left w:val="single" w:sz="4" w:space="0" w:color="auto"/>
              <w:right w:val="single" w:sz="4" w:space="0" w:color="auto"/>
            </w:tcBorders>
            <w:shd w:val="clear" w:color="auto" w:fill="FFFFFF"/>
          </w:tcPr>
          <w:p w:rsidR="00171DF0" w:rsidRDefault="00171DF0" w:rsidP="002E376E">
            <w:pPr>
              <w:jc w:val="center"/>
              <w:rPr>
                <w:rFonts w:ascii="Times New Roman" w:hAnsi="Times New Roman" w:cs="Times New Roman"/>
                <w:sz w:val="24"/>
                <w:szCs w:val="24"/>
              </w:rPr>
            </w:pPr>
            <w:r>
              <w:rPr>
                <w:rFonts w:ascii="Times New Roman" w:hAnsi="Times New Roman" w:cs="Times New Roman"/>
                <w:sz w:val="24"/>
                <w:szCs w:val="24"/>
              </w:rPr>
              <w:t>0,035</w:t>
            </w:r>
          </w:p>
        </w:tc>
      </w:tr>
      <w:tr w:rsidR="00171DF0" w:rsidRPr="002502C8" w:rsidTr="002E376E">
        <w:trPr>
          <w:trHeight w:hRule="exact" w:val="323"/>
          <w:jc w:val="center"/>
        </w:trPr>
        <w:tc>
          <w:tcPr>
            <w:tcW w:w="4333" w:type="dxa"/>
            <w:tcBorders>
              <w:top w:val="single" w:sz="4" w:space="0" w:color="auto"/>
              <w:left w:val="single" w:sz="4" w:space="0" w:color="auto"/>
            </w:tcBorders>
            <w:shd w:val="clear" w:color="auto" w:fill="FFFFFF"/>
            <w:vAlign w:val="bottom"/>
          </w:tcPr>
          <w:p w:rsidR="00171DF0" w:rsidRDefault="00171DF0" w:rsidP="002E376E">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2024</w:t>
            </w:r>
          </w:p>
        </w:tc>
        <w:tc>
          <w:tcPr>
            <w:tcW w:w="5325" w:type="dxa"/>
            <w:tcBorders>
              <w:top w:val="single" w:sz="4" w:space="0" w:color="auto"/>
              <w:left w:val="single" w:sz="4" w:space="0" w:color="auto"/>
              <w:right w:val="single" w:sz="4" w:space="0" w:color="auto"/>
            </w:tcBorders>
            <w:shd w:val="clear" w:color="auto" w:fill="FFFFFF"/>
          </w:tcPr>
          <w:p w:rsidR="00171DF0" w:rsidRDefault="00171DF0" w:rsidP="002E376E">
            <w:pPr>
              <w:jc w:val="center"/>
              <w:rPr>
                <w:rFonts w:ascii="Times New Roman" w:hAnsi="Times New Roman" w:cs="Times New Roman"/>
                <w:sz w:val="24"/>
                <w:szCs w:val="24"/>
              </w:rPr>
            </w:pPr>
            <w:r>
              <w:rPr>
                <w:rFonts w:ascii="Times New Roman" w:hAnsi="Times New Roman" w:cs="Times New Roman"/>
                <w:sz w:val="24"/>
                <w:szCs w:val="24"/>
              </w:rPr>
              <w:t>0,035</w:t>
            </w:r>
          </w:p>
        </w:tc>
      </w:tr>
      <w:tr w:rsidR="00171DF0" w:rsidRPr="002502C8" w:rsidTr="002E376E">
        <w:trPr>
          <w:trHeight w:hRule="exact" w:val="323"/>
          <w:jc w:val="center"/>
        </w:trPr>
        <w:tc>
          <w:tcPr>
            <w:tcW w:w="4333" w:type="dxa"/>
            <w:tcBorders>
              <w:top w:val="single" w:sz="4" w:space="0" w:color="auto"/>
              <w:left w:val="single" w:sz="4" w:space="0" w:color="auto"/>
            </w:tcBorders>
            <w:shd w:val="clear" w:color="auto" w:fill="FFFFFF"/>
            <w:vAlign w:val="bottom"/>
          </w:tcPr>
          <w:p w:rsidR="00171DF0" w:rsidRDefault="00171DF0" w:rsidP="002E376E">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2024</w:t>
            </w:r>
          </w:p>
        </w:tc>
        <w:tc>
          <w:tcPr>
            <w:tcW w:w="5325" w:type="dxa"/>
            <w:tcBorders>
              <w:top w:val="single" w:sz="4" w:space="0" w:color="auto"/>
              <w:left w:val="single" w:sz="4" w:space="0" w:color="auto"/>
              <w:right w:val="single" w:sz="4" w:space="0" w:color="auto"/>
            </w:tcBorders>
            <w:shd w:val="clear" w:color="auto" w:fill="FFFFFF"/>
          </w:tcPr>
          <w:p w:rsidR="00171DF0" w:rsidRDefault="00171DF0" w:rsidP="002E376E">
            <w:pPr>
              <w:jc w:val="center"/>
              <w:rPr>
                <w:rFonts w:ascii="Times New Roman" w:hAnsi="Times New Roman" w:cs="Times New Roman"/>
                <w:sz w:val="24"/>
                <w:szCs w:val="24"/>
              </w:rPr>
            </w:pPr>
            <w:r>
              <w:rPr>
                <w:rFonts w:ascii="Times New Roman" w:hAnsi="Times New Roman" w:cs="Times New Roman"/>
                <w:sz w:val="24"/>
                <w:szCs w:val="24"/>
              </w:rPr>
              <w:t>0,535</w:t>
            </w:r>
          </w:p>
        </w:tc>
      </w:tr>
      <w:tr w:rsidR="00171DF0" w:rsidRPr="002502C8" w:rsidTr="002E376E">
        <w:trPr>
          <w:trHeight w:hRule="exact" w:val="323"/>
          <w:jc w:val="center"/>
        </w:trPr>
        <w:tc>
          <w:tcPr>
            <w:tcW w:w="4333" w:type="dxa"/>
            <w:tcBorders>
              <w:top w:val="single" w:sz="4" w:space="0" w:color="auto"/>
              <w:left w:val="single" w:sz="4" w:space="0" w:color="auto"/>
            </w:tcBorders>
            <w:shd w:val="clear" w:color="auto" w:fill="FFFFFF"/>
            <w:vAlign w:val="bottom"/>
          </w:tcPr>
          <w:p w:rsidR="00171DF0" w:rsidRDefault="00171DF0" w:rsidP="002E376E">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2024</w:t>
            </w:r>
          </w:p>
        </w:tc>
        <w:tc>
          <w:tcPr>
            <w:tcW w:w="5325" w:type="dxa"/>
            <w:tcBorders>
              <w:top w:val="single" w:sz="4" w:space="0" w:color="auto"/>
              <w:left w:val="single" w:sz="4" w:space="0" w:color="auto"/>
              <w:right w:val="single" w:sz="4" w:space="0" w:color="auto"/>
            </w:tcBorders>
            <w:shd w:val="clear" w:color="auto" w:fill="FFFFFF"/>
          </w:tcPr>
          <w:p w:rsidR="00171DF0" w:rsidRDefault="00171DF0" w:rsidP="002E376E">
            <w:pPr>
              <w:jc w:val="center"/>
              <w:rPr>
                <w:rFonts w:ascii="Times New Roman" w:hAnsi="Times New Roman" w:cs="Times New Roman"/>
                <w:sz w:val="24"/>
                <w:szCs w:val="24"/>
              </w:rPr>
            </w:pPr>
            <w:r>
              <w:rPr>
                <w:rFonts w:ascii="Times New Roman" w:hAnsi="Times New Roman" w:cs="Times New Roman"/>
                <w:sz w:val="24"/>
                <w:szCs w:val="24"/>
              </w:rPr>
              <w:t>15,100</w:t>
            </w:r>
          </w:p>
        </w:tc>
      </w:tr>
      <w:tr w:rsidR="00171DF0" w:rsidRPr="002502C8" w:rsidTr="002E376E">
        <w:trPr>
          <w:trHeight w:hRule="exact" w:val="323"/>
          <w:jc w:val="center"/>
        </w:trPr>
        <w:tc>
          <w:tcPr>
            <w:tcW w:w="4333" w:type="dxa"/>
            <w:tcBorders>
              <w:top w:val="single" w:sz="4" w:space="0" w:color="auto"/>
              <w:left w:val="single" w:sz="4" w:space="0" w:color="auto"/>
            </w:tcBorders>
            <w:shd w:val="clear" w:color="auto" w:fill="FFFFFF"/>
            <w:vAlign w:val="bottom"/>
          </w:tcPr>
          <w:p w:rsidR="00171DF0" w:rsidRDefault="00171DF0" w:rsidP="002E376E">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2024</w:t>
            </w:r>
          </w:p>
        </w:tc>
        <w:tc>
          <w:tcPr>
            <w:tcW w:w="5325" w:type="dxa"/>
            <w:tcBorders>
              <w:top w:val="single" w:sz="4" w:space="0" w:color="auto"/>
              <w:left w:val="single" w:sz="4" w:space="0" w:color="auto"/>
              <w:right w:val="single" w:sz="4" w:space="0" w:color="auto"/>
            </w:tcBorders>
            <w:shd w:val="clear" w:color="auto" w:fill="FFFFFF"/>
          </w:tcPr>
          <w:p w:rsidR="00171DF0" w:rsidRDefault="00171DF0" w:rsidP="002E376E">
            <w:pPr>
              <w:jc w:val="center"/>
              <w:rPr>
                <w:rFonts w:ascii="Times New Roman" w:hAnsi="Times New Roman" w:cs="Times New Roman"/>
                <w:sz w:val="24"/>
                <w:szCs w:val="24"/>
              </w:rPr>
            </w:pPr>
            <w:r>
              <w:rPr>
                <w:rFonts w:ascii="Times New Roman" w:hAnsi="Times New Roman" w:cs="Times New Roman"/>
                <w:sz w:val="24"/>
                <w:szCs w:val="24"/>
              </w:rPr>
              <w:t>66,100</w:t>
            </w:r>
          </w:p>
        </w:tc>
      </w:tr>
      <w:tr w:rsidR="00171DF0" w:rsidRPr="002502C8" w:rsidTr="002E376E">
        <w:trPr>
          <w:trHeight w:hRule="exact" w:val="323"/>
          <w:jc w:val="center"/>
        </w:trPr>
        <w:tc>
          <w:tcPr>
            <w:tcW w:w="4333" w:type="dxa"/>
            <w:tcBorders>
              <w:top w:val="single" w:sz="4" w:space="0" w:color="auto"/>
              <w:left w:val="single" w:sz="4" w:space="0" w:color="auto"/>
            </w:tcBorders>
            <w:shd w:val="clear" w:color="auto" w:fill="FFFFFF"/>
            <w:vAlign w:val="bottom"/>
          </w:tcPr>
          <w:p w:rsidR="00171DF0" w:rsidRDefault="00171DF0" w:rsidP="002E376E">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2024</w:t>
            </w:r>
          </w:p>
        </w:tc>
        <w:tc>
          <w:tcPr>
            <w:tcW w:w="5325" w:type="dxa"/>
            <w:tcBorders>
              <w:top w:val="single" w:sz="4" w:space="0" w:color="auto"/>
              <w:left w:val="single" w:sz="4" w:space="0" w:color="auto"/>
              <w:right w:val="single" w:sz="4" w:space="0" w:color="auto"/>
            </w:tcBorders>
            <w:shd w:val="clear" w:color="auto" w:fill="FFFFFF"/>
          </w:tcPr>
          <w:p w:rsidR="00171DF0" w:rsidRDefault="00171DF0" w:rsidP="002E376E">
            <w:pPr>
              <w:jc w:val="center"/>
              <w:rPr>
                <w:rFonts w:ascii="Times New Roman" w:hAnsi="Times New Roman" w:cs="Times New Roman"/>
                <w:sz w:val="24"/>
                <w:szCs w:val="24"/>
              </w:rPr>
            </w:pPr>
            <w:r>
              <w:rPr>
                <w:rFonts w:ascii="Times New Roman" w:hAnsi="Times New Roman" w:cs="Times New Roman"/>
                <w:sz w:val="24"/>
                <w:szCs w:val="24"/>
              </w:rPr>
              <w:t>78,410</w:t>
            </w:r>
          </w:p>
        </w:tc>
      </w:tr>
      <w:tr w:rsidR="00171DF0" w:rsidRPr="002502C8" w:rsidTr="002E376E">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rsidR="00171DF0" w:rsidRPr="002502C8" w:rsidRDefault="00171DF0" w:rsidP="002E376E">
            <w:pPr>
              <w:widowControl w:val="0"/>
              <w:spacing w:after="0" w:line="240" w:lineRule="auto"/>
              <w:ind w:left="1138" w:firstLine="567"/>
              <w:rPr>
                <w:rFonts w:ascii="Times New Roman" w:eastAsia="Times New Roman" w:hAnsi="Times New Roman" w:cs="Times New Roman"/>
                <w:b/>
                <w:sz w:val="24"/>
                <w:szCs w:val="24"/>
              </w:rPr>
            </w:pPr>
            <w:r w:rsidRPr="002502C8">
              <w:rPr>
                <w:rFonts w:ascii="Times New Roman" w:eastAsia="Times New Roman" w:hAnsi="Times New Roman" w:cs="Times New Roman"/>
                <w:b/>
                <w:sz w:val="24"/>
                <w:szCs w:val="24"/>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171DF0" w:rsidRPr="002502C8" w:rsidRDefault="00171DF0" w:rsidP="002E376E">
            <w:pPr>
              <w:spacing w:after="0" w:line="240" w:lineRule="auto"/>
              <w:contextualSpacing/>
              <w:jc w:val="center"/>
              <w:rPr>
                <w:rFonts w:ascii="Times New Roman" w:eastAsia="Times New Roman" w:hAnsi="Times New Roman" w:cs="Times New Roman"/>
                <w:b/>
                <w:color w:val="000000"/>
                <w:sz w:val="24"/>
                <w:szCs w:val="24"/>
                <w:highlight w:val="yellow"/>
                <w:lang w:eastAsia="uk-UA"/>
              </w:rPr>
            </w:pPr>
            <w:r>
              <w:rPr>
                <w:rFonts w:ascii="Times New Roman" w:eastAsia="Times New Roman" w:hAnsi="Times New Roman" w:cs="Times New Roman"/>
                <w:b/>
                <w:color w:val="000000"/>
                <w:sz w:val="24"/>
                <w:szCs w:val="24"/>
                <w:lang w:eastAsia="uk-UA"/>
              </w:rPr>
              <w:t>162,090</w:t>
            </w:r>
          </w:p>
        </w:tc>
      </w:tr>
    </w:tbl>
    <w:p w:rsidR="00171DF0" w:rsidRPr="002502C8" w:rsidRDefault="00171DF0" w:rsidP="00171DF0">
      <w:pPr>
        <w:spacing w:after="239" w:line="1" w:lineRule="exact"/>
        <w:ind w:firstLine="567"/>
        <w:contextualSpacing/>
        <w:rPr>
          <w:rFonts w:ascii="Times New Roman" w:eastAsia="Times New Roman" w:hAnsi="Times New Roman" w:cs="Times New Roman"/>
          <w:color w:val="000000"/>
          <w:sz w:val="24"/>
          <w:szCs w:val="24"/>
          <w:lang w:eastAsia="uk-UA"/>
        </w:rPr>
      </w:pPr>
    </w:p>
    <w:p w:rsidR="00171DF0" w:rsidRPr="002502C8" w:rsidRDefault="00171DF0" w:rsidP="00171DF0">
      <w:pPr>
        <w:widowControl w:val="0"/>
        <w:numPr>
          <w:ilvl w:val="2"/>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w:t>
      </w:r>
      <w:proofErr w:type="gramStart"/>
      <w:r w:rsidRPr="002502C8">
        <w:rPr>
          <w:rFonts w:ascii="Times New Roman" w:hAnsi="Times New Roman" w:cs="Times New Roman"/>
          <w:sz w:val="24"/>
          <w:szCs w:val="24"/>
          <w:shd w:val="clear" w:color="auto" w:fill="FFFFFF"/>
        </w:rPr>
        <w:t>вс</w:t>
      </w:r>
      <w:proofErr w:type="gramEnd"/>
      <w:r w:rsidRPr="002502C8">
        <w:rPr>
          <w:rFonts w:ascii="Times New Roman" w:hAnsi="Times New Roman" w:cs="Times New Roman"/>
          <w:sz w:val="24"/>
          <w:szCs w:val="24"/>
          <w:shd w:val="clear" w:color="auto" w:fill="FFFFFF"/>
        </w:rPr>
        <w:t>і розрахункові періоди протягом строку дії Договору.</w:t>
      </w:r>
    </w:p>
    <w:p w:rsidR="00171DF0" w:rsidRPr="002502C8" w:rsidRDefault="00171DF0" w:rsidP="00171DF0">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Споживач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171DF0" w:rsidRPr="002502C8" w:rsidRDefault="00171DF0" w:rsidP="00171DF0">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171DF0" w:rsidRPr="002502C8" w:rsidRDefault="00171DF0" w:rsidP="00171DF0">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Перегляд та коригування замовлених Споживачем обсягів природного газу за цим Договором може відбуватися шляхом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ідписання Сторонами додаткової угоди, в тому числі протягом відповідного розрахункового періоду.</w:t>
      </w:r>
    </w:p>
    <w:p w:rsidR="00171DF0" w:rsidRPr="002502C8" w:rsidRDefault="00171DF0" w:rsidP="00171DF0">
      <w:pPr>
        <w:widowControl w:val="0"/>
        <w:spacing w:after="0" w:line="240" w:lineRule="auto"/>
        <w:ind w:firstLine="567"/>
        <w:jc w:val="both"/>
        <w:rPr>
          <w:rFonts w:ascii="Times New Roman" w:hAnsi="Times New Roman" w:cs="Times New Roman"/>
          <w:sz w:val="24"/>
          <w:szCs w:val="24"/>
          <w:shd w:val="clear" w:color="auto" w:fill="FFFFFF"/>
        </w:rPr>
      </w:pPr>
      <w:proofErr w:type="gramStart"/>
      <w:r w:rsidRPr="002502C8">
        <w:rPr>
          <w:rFonts w:ascii="Times New Roman" w:hAnsi="Times New Roman" w:cs="Times New Roman"/>
          <w:sz w:val="24"/>
          <w:szCs w:val="24"/>
          <w:shd w:val="clear" w:color="auto" w:fill="FFFFFF"/>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roofErr w:type="gramEnd"/>
    </w:p>
    <w:p w:rsidR="00171DF0" w:rsidRPr="002502C8" w:rsidRDefault="00171DF0" w:rsidP="00171DF0">
      <w:pPr>
        <w:widowControl w:val="0"/>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В будь-якому випадку, обсяг, визначений в акті приймання-передачі </w:t>
      </w:r>
      <w:proofErr w:type="gramStart"/>
      <w:r w:rsidRPr="002502C8">
        <w:rPr>
          <w:rFonts w:ascii="Times New Roman" w:hAnsi="Times New Roman" w:cs="Times New Roman"/>
          <w:sz w:val="24"/>
          <w:szCs w:val="24"/>
          <w:shd w:val="clear" w:color="auto" w:fill="FFFFFF"/>
        </w:rPr>
        <w:t>природного</w:t>
      </w:r>
      <w:proofErr w:type="gramEnd"/>
      <w:r w:rsidRPr="002502C8">
        <w:rPr>
          <w:rFonts w:ascii="Times New Roman" w:hAnsi="Times New Roman" w:cs="Times New Roman"/>
          <w:sz w:val="24"/>
          <w:szCs w:val="24"/>
          <w:shd w:val="clear" w:color="auto" w:fill="FFFFFF"/>
        </w:rPr>
        <w:t xml:space="preserve"> газу, оформленого відповідно до пункту 3.5. цього Договору, вважається фактично використаним за цим Договором обсягом природного газу.</w:t>
      </w:r>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Режим використання </w:t>
      </w:r>
      <w:proofErr w:type="gramStart"/>
      <w:r w:rsidRPr="002502C8">
        <w:rPr>
          <w:rFonts w:ascii="Times New Roman" w:hAnsi="Times New Roman" w:cs="Times New Roman"/>
          <w:sz w:val="24"/>
          <w:szCs w:val="24"/>
          <w:shd w:val="clear" w:color="auto" w:fill="FFFFFF"/>
        </w:rPr>
        <w:t>природного</w:t>
      </w:r>
      <w:proofErr w:type="gramEnd"/>
      <w:r w:rsidRPr="002502C8">
        <w:rPr>
          <w:rFonts w:ascii="Times New Roman" w:hAnsi="Times New Roman" w:cs="Times New Roman"/>
          <w:sz w:val="24"/>
          <w:szCs w:val="24"/>
          <w:shd w:val="clear" w:color="auto" w:fill="FFFFFF"/>
        </w:rPr>
        <w:t xml:space="preserve"> газу протягом розрахункового періоду (в т.ч. добове використання) Споживач визначає самостійно в залежності від своїх власних </w:t>
      </w:r>
      <w:r w:rsidRPr="002502C8">
        <w:rPr>
          <w:rFonts w:ascii="Times New Roman" w:hAnsi="Times New Roman" w:cs="Times New Roman"/>
          <w:sz w:val="24"/>
          <w:szCs w:val="24"/>
          <w:shd w:val="clear" w:color="auto" w:fill="FFFFFF"/>
        </w:rPr>
        <w:lastRenderedPageBreak/>
        <w:t>потреб.</w:t>
      </w:r>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 розрахункову одиницю газу приймається один метр кубічний (м3), приведений до стандартних умов: температура (t) 293,18</w:t>
      </w:r>
      <w:proofErr w:type="gramStart"/>
      <w:r w:rsidRPr="002502C8">
        <w:rPr>
          <w:rFonts w:ascii="Times New Roman" w:hAnsi="Times New Roman" w:cs="Times New Roman"/>
          <w:sz w:val="24"/>
          <w:szCs w:val="24"/>
          <w:shd w:val="clear" w:color="auto" w:fill="FFFFFF"/>
        </w:rPr>
        <w:t xml:space="preserve"> К</w:t>
      </w:r>
      <w:proofErr w:type="gramEnd"/>
      <w:r w:rsidRPr="002502C8">
        <w:rPr>
          <w:rFonts w:ascii="Times New Roman" w:hAnsi="Times New Roman" w:cs="Times New Roman"/>
          <w:sz w:val="24"/>
          <w:szCs w:val="24"/>
          <w:shd w:val="clear" w:color="auto" w:fill="FFFFFF"/>
        </w:rPr>
        <w:t xml:space="preserve"> (20</w:t>
      </w:r>
      <w:r w:rsidRPr="002502C8">
        <w:rPr>
          <w:rFonts w:ascii="Times New Roman" w:hAnsi="Times New Roman" w:cs="Times New Roman"/>
          <w:sz w:val="24"/>
          <w:szCs w:val="24"/>
          <w:shd w:val="clear" w:color="auto" w:fill="FFFFFF"/>
          <w:vertAlign w:val="superscript"/>
        </w:rPr>
        <w:t>о</w:t>
      </w:r>
      <w:r w:rsidRPr="002502C8">
        <w:rPr>
          <w:rFonts w:ascii="Times New Roman" w:hAnsi="Times New Roman" w:cs="Times New Roman"/>
          <w:sz w:val="24"/>
          <w:szCs w:val="24"/>
          <w:shd w:val="clear" w:color="auto" w:fill="FFFFFF"/>
        </w:rPr>
        <w:t>С), тиск газу (Р) 101,325 кПа (</w:t>
      </w:r>
      <w:smartTag w:uri="urn:schemas-microsoft-com:office:smarttags" w:element="metricconverter">
        <w:smartTagPr>
          <w:attr w:name="ProductID" w:val="760 мм"/>
        </w:smartTagPr>
        <w:r w:rsidRPr="002502C8">
          <w:rPr>
            <w:rFonts w:ascii="Times New Roman" w:hAnsi="Times New Roman" w:cs="Times New Roman"/>
            <w:sz w:val="24"/>
            <w:szCs w:val="24"/>
            <w:shd w:val="clear" w:color="auto" w:fill="FFFFFF"/>
          </w:rPr>
          <w:t>760 мм</w:t>
        </w:r>
      </w:smartTag>
      <w:r w:rsidRPr="002502C8">
        <w:rPr>
          <w:rFonts w:ascii="Times New Roman" w:hAnsi="Times New Roman" w:cs="Times New Roman"/>
          <w:sz w:val="24"/>
          <w:szCs w:val="24"/>
          <w:shd w:val="clear" w:color="auto" w:fill="FFFFFF"/>
        </w:rPr>
        <w:t>рт. ст.).</w:t>
      </w:r>
    </w:p>
    <w:p w:rsidR="00171DF0" w:rsidRPr="002502C8" w:rsidRDefault="00171DF0" w:rsidP="00171DF0">
      <w:pPr>
        <w:widowControl w:val="0"/>
        <w:numPr>
          <w:ilvl w:val="1"/>
          <w:numId w:val="12"/>
        </w:numPr>
        <w:tabs>
          <w:tab w:val="left" w:pos="0"/>
        </w:tabs>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Фізико-хімічні показники природного газу, який </w:t>
      </w:r>
      <w:proofErr w:type="gramStart"/>
      <w:r w:rsidRPr="002502C8">
        <w:rPr>
          <w:rFonts w:ascii="Times New Roman" w:hAnsi="Times New Roman" w:cs="Times New Roman"/>
          <w:sz w:val="24"/>
          <w:szCs w:val="24"/>
          <w:shd w:val="clear" w:color="auto" w:fill="FFFFFF"/>
        </w:rPr>
        <w:t>передається</w:t>
      </w:r>
      <w:proofErr w:type="gramEnd"/>
      <w:r w:rsidRPr="002502C8">
        <w:rPr>
          <w:rFonts w:ascii="Times New Roman" w:hAnsi="Times New Roman" w:cs="Times New Roman"/>
          <w:sz w:val="24"/>
          <w:szCs w:val="24"/>
          <w:shd w:val="clear" w:color="auto" w:fill="FFFFFF"/>
        </w:rPr>
        <w:t xml:space="preserve">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171DF0" w:rsidRPr="002502C8" w:rsidRDefault="00171DF0" w:rsidP="00171DF0">
      <w:pPr>
        <w:widowControl w:val="0"/>
        <w:tabs>
          <w:tab w:val="left" w:pos="0"/>
          <w:tab w:val="left" w:pos="1129"/>
        </w:tabs>
        <w:spacing w:after="0" w:line="240" w:lineRule="atLeast"/>
        <w:jc w:val="both"/>
        <w:rPr>
          <w:rFonts w:ascii="Times New Roman" w:hAnsi="Times New Roman" w:cs="Times New Roman"/>
          <w:sz w:val="24"/>
          <w:szCs w:val="24"/>
          <w:shd w:val="clear" w:color="auto" w:fill="FFFFFF"/>
        </w:rPr>
      </w:pPr>
    </w:p>
    <w:p w:rsidR="00171DF0" w:rsidRPr="002502C8" w:rsidRDefault="00171DF0" w:rsidP="00171DF0">
      <w:pPr>
        <w:keepNext/>
        <w:keepLines/>
        <w:widowControl w:val="0"/>
        <w:numPr>
          <w:ilvl w:val="0"/>
          <w:numId w:val="12"/>
        </w:numPr>
        <w:tabs>
          <w:tab w:val="left" w:pos="0"/>
          <w:tab w:val="left" w:pos="318"/>
        </w:tabs>
        <w:spacing w:after="120" w:line="240" w:lineRule="auto"/>
        <w:ind w:left="0" w:firstLine="0"/>
        <w:contextualSpacing/>
        <w:jc w:val="center"/>
        <w:outlineLvl w:val="0"/>
        <w:rPr>
          <w:rFonts w:ascii="Times New Roman" w:hAnsi="Times New Roman" w:cs="Times New Roman"/>
          <w:b/>
          <w:sz w:val="24"/>
          <w:szCs w:val="24"/>
          <w:shd w:val="clear" w:color="auto" w:fill="FFFFFF"/>
        </w:rPr>
      </w:pPr>
      <w:bookmarkStart w:id="4" w:name="bookmark6"/>
      <w:bookmarkStart w:id="5" w:name="bookmark7"/>
      <w:r w:rsidRPr="002502C8">
        <w:rPr>
          <w:rFonts w:ascii="Times New Roman" w:hAnsi="Times New Roman" w:cs="Times New Roman"/>
          <w:b/>
          <w:sz w:val="24"/>
          <w:szCs w:val="24"/>
          <w:shd w:val="clear" w:color="auto" w:fill="FFFFFF"/>
        </w:rPr>
        <w:t xml:space="preserve">Порядок та умови передачі </w:t>
      </w:r>
      <w:proofErr w:type="gramStart"/>
      <w:r w:rsidRPr="002502C8">
        <w:rPr>
          <w:rFonts w:ascii="Times New Roman" w:hAnsi="Times New Roman" w:cs="Times New Roman"/>
          <w:b/>
          <w:sz w:val="24"/>
          <w:szCs w:val="24"/>
          <w:shd w:val="clear" w:color="auto" w:fill="FFFFFF"/>
        </w:rPr>
        <w:t>природного</w:t>
      </w:r>
      <w:proofErr w:type="gramEnd"/>
      <w:r w:rsidRPr="002502C8">
        <w:rPr>
          <w:rFonts w:ascii="Times New Roman" w:hAnsi="Times New Roman" w:cs="Times New Roman"/>
          <w:b/>
          <w:sz w:val="24"/>
          <w:szCs w:val="24"/>
          <w:shd w:val="clear" w:color="auto" w:fill="FFFFFF"/>
        </w:rPr>
        <w:t xml:space="preserve"> газу</w:t>
      </w:r>
      <w:bookmarkEnd w:id="4"/>
      <w:bookmarkEnd w:id="5"/>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передає Споживачу у загальному потоці природний газ у внутрішній точці виходу з газотранспортної системи.</w:t>
      </w:r>
    </w:p>
    <w:p w:rsidR="00171DF0" w:rsidRPr="002502C8" w:rsidRDefault="00171DF0" w:rsidP="00171DF0">
      <w:pPr>
        <w:widowControl w:val="0"/>
        <w:tabs>
          <w:tab w:val="left" w:pos="0"/>
        </w:tabs>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Право власності на природний газ переходить від Постачальника до Споживача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171DF0" w:rsidRPr="002502C8" w:rsidRDefault="00171DF0" w:rsidP="00171DF0">
      <w:pPr>
        <w:widowControl w:val="0"/>
        <w:tabs>
          <w:tab w:val="left" w:pos="0"/>
        </w:tabs>
        <w:spacing w:after="0" w:line="240" w:lineRule="auto"/>
        <w:jc w:val="both"/>
        <w:rPr>
          <w:rFonts w:ascii="Times New Roman" w:hAnsi="Times New Roman" w:cs="Times New Roman"/>
          <w:sz w:val="24"/>
          <w:szCs w:val="24"/>
          <w:shd w:val="clear" w:color="auto" w:fill="FFFFFF"/>
        </w:rPr>
      </w:pPr>
      <w:proofErr w:type="gramStart"/>
      <w:r w:rsidRPr="002502C8">
        <w:rPr>
          <w:rFonts w:ascii="Times New Roman" w:hAnsi="Times New Roman" w:cs="Times New Roman"/>
          <w:sz w:val="24"/>
          <w:szCs w:val="24"/>
          <w:shd w:val="clear" w:color="auto" w:fill="FFFFFF"/>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w:t>
      </w:r>
      <w:proofErr w:type="gramEnd"/>
      <w:r w:rsidRPr="002502C8">
        <w:rPr>
          <w:rFonts w:ascii="Times New Roman" w:hAnsi="Times New Roman" w:cs="Times New Roman"/>
          <w:sz w:val="24"/>
          <w:szCs w:val="24"/>
          <w:shd w:val="clear" w:color="auto" w:fill="FFFFFF"/>
        </w:rPr>
        <w:t xml:space="preserve"> газу за поточну добу.</w:t>
      </w:r>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171DF0" w:rsidRPr="002502C8" w:rsidRDefault="00171DF0" w:rsidP="00171DF0">
      <w:pPr>
        <w:widowControl w:val="0"/>
        <w:numPr>
          <w:ilvl w:val="0"/>
          <w:numId w:val="2"/>
        </w:numPr>
        <w:tabs>
          <w:tab w:val="left" w:pos="567"/>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Споживач зобов'язується надати Постачальнику не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 xml:space="preserve">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 ГРМ та/або Оператором ГТС та Споживачем, на підставі даних комерційного вузла </w:t>
      </w:r>
      <w:proofErr w:type="gramStart"/>
      <w:r w:rsidRPr="002502C8">
        <w:rPr>
          <w:rFonts w:ascii="Times New Roman" w:hAnsi="Times New Roman" w:cs="Times New Roman"/>
          <w:sz w:val="24"/>
          <w:szCs w:val="24"/>
          <w:shd w:val="clear" w:color="auto" w:fill="FFFFFF"/>
        </w:rPr>
        <w:t>обл</w:t>
      </w:r>
      <w:proofErr w:type="gramEnd"/>
      <w:r w:rsidRPr="002502C8">
        <w:rPr>
          <w:rFonts w:ascii="Times New Roman" w:hAnsi="Times New Roman" w:cs="Times New Roman"/>
          <w:sz w:val="24"/>
          <w:szCs w:val="24"/>
          <w:shd w:val="clear" w:color="auto" w:fill="FFFFFF"/>
        </w:rPr>
        <w:t>іку Споживача, відповідно до вимог Кодексу ГТС/Кодексу ГРМ.</w:t>
      </w:r>
    </w:p>
    <w:p w:rsidR="00171DF0" w:rsidRPr="002502C8" w:rsidRDefault="00171DF0" w:rsidP="00171DF0">
      <w:pPr>
        <w:widowControl w:val="0"/>
        <w:numPr>
          <w:ilvl w:val="0"/>
          <w:numId w:val="2"/>
        </w:numPr>
        <w:tabs>
          <w:tab w:val="left" w:pos="426"/>
        </w:tabs>
        <w:spacing w:after="0" w:line="240" w:lineRule="atLeast"/>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 На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171DF0" w:rsidRPr="002502C8" w:rsidRDefault="00171DF0" w:rsidP="00171DF0">
      <w:pPr>
        <w:widowControl w:val="0"/>
        <w:numPr>
          <w:ilvl w:val="0"/>
          <w:numId w:val="2"/>
        </w:numPr>
        <w:tabs>
          <w:tab w:val="left" w:pos="567"/>
        </w:tabs>
        <w:spacing w:after="0" w:line="240" w:lineRule="atLeast"/>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Споживач протягом 2-х (двох) робочих днів з дати одержання акту зобов'язується повернути Постачальнику один примірник оригіналу акту,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ідписаний уповноваженим представником Споживача, або надати в письмовій формі мотивовану відмову від його підписання.</w:t>
      </w:r>
    </w:p>
    <w:p w:rsidR="00171DF0" w:rsidRPr="002502C8" w:rsidRDefault="00171DF0" w:rsidP="00171DF0">
      <w:pPr>
        <w:widowControl w:val="0"/>
        <w:numPr>
          <w:ilvl w:val="0"/>
          <w:numId w:val="2"/>
        </w:numPr>
        <w:tabs>
          <w:tab w:val="left" w:pos="426"/>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У випадку неповернення Споживачем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 xml:space="preserve">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w:t>
      </w:r>
      <w:r w:rsidRPr="002502C8">
        <w:rPr>
          <w:rFonts w:ascii="Times New Roman" w:hAnsi="Times New Roman" w:cs="Times New Roman"/>
          <w:sz w:val="24"/>
          <w:szCs w:val="24"/>
          <w:shd w:val="clear" w:color="auto" w:fill="FFFFFF"/>
        </w:rPr>
        <w:lastRenderedPageBreak/>
        <w:t xml:space="preserve">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w:t>
      </w:r>
      <w:proofErr w:type="gramStart"/>
      <w:r w:rsidRPr="002502C8">
        <w:rPr>
          <w:rFonts w:ascii="Times New Roman" w:hAnsi="Times New Roman" w:cs="Times New Roman"/>
          <w:sz w:val="24"/>
          <w:szCs w:val="24"/>
          <w:shd w:val="clear" w:color="auto" w:fill="FFFFFF"/>
        </w:rPr>
        <w:t>в</w:t>
      </w:r>
      <w:proofErr w:type="gramEnd"/>
      <w:r w:rsidRPr="002502C8">
        <w:rPr>
          <w:rFonts w:ascii="Times New Roman" w:hAnsi="Times New Roman" w:cs="Times New Roman"/>
          <w:sz w:val="24"/>
          <w:szCs w:val="24"/>
          <w:shd w:val="clear" w:color="auto" w:fill="FFFFFF"/>
        </w:rPr>
        <w:t xml:space="preserve"> розділі 4 цього Договору.</w:t>
      </w:r>
    </w:p>
    <w:p w:rsidR="00171DF0" w:rsidRPr="002502C8" w:rsidRDefault="00171DF0" w:rsidP="00171DF0">
      <w:pPr>
        <w:widowControl w:val="0"/>
        <w:numPr>
          <w:ilvl w:val="1"/>
          <w:numId w:val="12"/>
        </w:numPr>
        <w:tabs>
          <w:tab w:val="left" w:pos="142"/>
        </w:tabs>
        <w:spacing w:after="0" w:line="240" w:lineRule="atLeast"/>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171DF0" w:rsidRPr="002502C8" w:rsidRDefault="00171DF0" w:rsidP="00171DF0">
      <w:pPr>
        <w:widowControl w:val="0"/>
        <w:tabs>
          <w:tab w:val="left" w:pos="142"/>
          <w:tab w:val="left" w:pos="1162"/>
        </w:tabs>
        <w:spacing w:after="0" w:line="240" w:lineRule="atLeast"/>
        <w:ind w:left="-142" w:firstLine="142"/>
        <w:jc w:val="both"/>
        <w:rPr>
          <w:rFonts w:ascii="Times New Roman" w:hAnsi="Times New Roman" w:cs="Times New Roman"/>
          <w:sz w:val="24"/>
          <w:szCs w:val="24"/>
          <w:shd w:val="clear" w:color="auto" w:fill="FFFFFF"/>
        </w:rPr>
      </w:pPr>
    </w:p>
    <w:p w:rsidR="00171DF0" w:rsidRPr="002502C8" w:rsidRDefault="00171DF0" w:rsidP="00171DF0">
      <w:pPr>
        <w:keepNext/>
        <w:keepLines/>
        <w:widowControl w:val="0"/>
        <w:numPr>
          <w:ilvl w:val="0"/>
          <w:numId w:val="12"/>
        </w:numPr>
        <w:tabs>
          <w:tab w:val="left" w:pos="142"/>
          <w:tab w:val="left" w:pos="322"/>
        </w:tabs>
        <w:spacing w:after="120" w:line="240" w:lineRule="atLeast"/>
        <w:ind w:left="-142" w:firstLine="142"/>
        <w:contextualSpacing/>
        <w:jc w:val="center"/>
        <w:outlineLvl w:val="0"/>
        <w:rPr>
          <w:rFonts w:ascii="Times New Roman" w:hAnsi="Times New Roman" w:cs="Times New Roman"/>
          <w:b/>
          <w:sz w:val="24"/>
          <w:szCs w:val="24"/>
          <w:shd w:val="clear" w:color="auto" w:fill="FFFFFF"/>
        </w:rPr>
      </w:pPr>
      <w:bookmarkStart w:id="6" w:name="bookmark8"/>
      <w:bookmarkStart w:id="7" w:name="bookmark9"/>
      <w:proofErr w:type="gramStart"/>
      <w:r w:rsidRPr="002502C8">
        <w:rPr>
          <w:rFonts w:ascii="Times New Roman" w:hAnsi="Times New Roman" w:cs="Times New Roman"/>
          <w:b/>
          <w:sz w:val="24"/>
          <w:szCs w:val="24"/>
          <w:shd w:val="clear" w:color="auto" w:fill="FFFFFF"/>
        </w:rPr>
        <w:t>Ц</w:t>
      </w:r>
      <w:proofErr w:type="gramEnd"/>
      <w:r w:rsidRPr="002502C8">
        <w:rPr>
          <w:rFonts w:ascii="Times New Roman" w:hAnsi="Times New Roman" w:cs="Times New Roman"/>
          <w:b/>
          <w:sz w:val="24"/>
          <w:szCs w:val="24"/>
          <w:shd w:val="clear" w:color="auto" w:fill="FFFFFF"/>
        </w:rPr>
        <w:t>іна та вартість природного газу</w:t>
      </w:r>
      <w:bookmarkEnd w:id="6"/>
      <w:bookmarkEnd w:id="7"/>
    </w:p>
    <w:p w:rsidR="00171DF0" w:rsidRPr="002502C8" w:rsidRDefault="00171DF0" w:rsidP="00171DF0">
      <w:pPr>
        <w:widowControl w:val="0"/>
        <w:numPr>
          <w:ilvl w:val="1"/>
          <w:numId w:val="12"/>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proofErr w:type="gramStart"/>
      <w:r w:rsidRPr="002502C8">
        <w:rPr>
          <w:rFonts w:ascii="Times New Roman" w:hAnsi="Times New Roman" w:cs="Times New Roman"/>
          <w:sz w:val="24"/>
          <w:szCs w:val="24"/>
          <w:shd w:val="clear" w:color="auto" w:fill="FFFFFF"/>
        </w:rPr>
        <w:t>Ц</w:t>
      </w:r>
      <w:proofErr w:type="gramEnd"/>
      <w:r w:rsidRPr="002502C8">
        <w:rPr>
          <w:rFonts w:ascii="Times New Roman" w:hAnsi="Times New Roman" w:cs="Times New Roman"/>
          <w:sz w:val="24"/>
          <w:szCs w:val="24"/>
          <w:shd w:val="clear" w:color="auto" w:fill="FFFFFF"/>
        </w:rPr>
        <w:t>іна та порядок зміни ціни на природний газ, який постачається за цим Договором, встановлюється наступним чином:</w:t>
      </w:r>
    </w:p>
    <w:p w:rsidR="00171DF0" w:rsidRDefault="00171DF0" w:rsidP="00171DF0">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proofErr w:type="gramStart"/>
      <w:r w:rsidRPr="002502C8">
        <w:rPr>
          <w:rFonts w:ascii="Times New Roman" w:hAnsi="Times New Roman" w:cs="Times New Roman"/>
          <w:b/>
          <w:bCs/>
          <w:sz w:val="24"/>
          <w:szCs w:val="24"/>
          <w:shd w:val="clear" w:color="auto" w:fill="FFFFFF"/>
        </w:rPr>
        <w:t>Ц</w:t>
      </w:r>
      <w:proofErr w:type="gramEnd"/>
      <w:r w:rsidRPr="002502C8">
        <w:rPr>
          <w:rFonts w:ascii="Times New Roman" w:hAnsi="Times New Roman" w:cs="Times New Roman"/>
          <w:b/>
          <w:bCs/>
          <w:sz w:val="24"/>
          <w:szCs w:val="24"/>
          <w:shd w:val="clear" w:color="auto" w:fill="FFFFFF"/>
        </w:rPr>
        <w:t>іна природного газу</w:t>
      </w:r>
      <w:r w:rsidRPr="002502C8">
        <w:rPr>
          <w:rFonts w:ascii="Times New Roman" w:hAnsi="Times New Roman" w:cs="Times New Roman"/>
          <w:sz w:val="24"/>
          <w:szCs w:val="24"/>
          <w:shd w:val="clear" w:color="auto" w:fill="FFFFFF"/>
        </w:rPr>
        <w:t xml:space="preserve">за </w:t>
      </w:r>
      <w:smartTag w:uri="urn:schemas-microsoft-com:office:smarttags" w:element="metricconverter">
        <w:smartTagPr>
          <w:attr w:name="ProductID" w:val="1000 куб. м"/>
        </w:smartTagPr>
        <w:r w:rsidRPr="002502C8">
          <w:rPr>
            <w:rFonts w:ascii="Times New Roman" w:hAnsi="Times New Roman" w:cs="Times New Roman"/>
            <w:sz w:val="24"/>
            <w:szCs w:val="24"/>
            <w:shd w:val="clear" w:color="auto" w:fill="FFFFFF"/>
          </w:rPr>
          <w:t>1000 куб. м</w:t>
        </w:r>
      </w:smartTag>
      <w:r w:rsidRPr="002502C8">
        <w:rPr>
          <w:rFonts w:ascii="Times New Roman" w:hAnsi="Times New Roman" w:cs="Times New Roman"/>
          <w:sz w:val="24"/>
          <w:szCs w:val="24"/>
          <w:shd w:val="clear" w:color="auto" w:fill="FFFFFF"/>
        </w:rPr>
        <w:t xml:space="preserve"> газу без ПДВ - </w:t>
      </w:r>
      <w:r w:rsidRPr="002502C8">
        <w:rPr>
          <w:rFonts w:ascii="Times New Roman" w:hAnsi="Times New Roman" w:cs="Times New Roman"/>
          <w:bCs/>
          <w:sz w:val="24"/>
          <w:szCs w:val="24"/>
          <w:shd w:val="clear" w:color="auto" w:fill="FFFFFF"/>
        </w:rPr>
        <w:t>____________грн.</w:t>
      </w:r>
      <w:r w:rsidRPr="002502C8">
        <w:rPr>
          <w:rFonts w:ascii="Times New Roman" w:hAnsi="Times New Roman" w:cs="Times New Roman"/>
          <w:sz w:val="24"/>
          <w:szCs w:val="24"/>
          <w:shd w:val="clear" w:color="auto" w:fill="FFFFFF"/>
        </w:rPr>
        <w:t>,крім того податок на додану вартість за ставкою 20%,</w:t>
      </w:r>
    </w:p>
    <w:p w:rsidR="00171DF0" w:rsidRPr="002502C8" w:rsidRDefault="00171DF0" w:rsidP="00171DF0">
      <w:pPr>
        <w:widowControl w:val="0"/>
        <w:tabs>
          <w:tab w:val="left" w:pos="142"/>
        </w:tabs>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ціна </w:t>
      </w:r>
      <w:proofErr w:type="gramStart"/>
      <w:r w:rsidRPr="002502C8">
        <w:rPr>
          <w:rFonts w:ascii="Times New Roman" w:hAnsi="Times New Roman" w:cs="Times New Roman"/>
          <w:sz w:val="24"/>
          <w:szCs w:val="24"/>
          <w:shd w:val="clear" w:color="auto" w:fill="FFFFFF"/>
        </w:rPr>
        <w:t>природного</w:t>
      </w:r>
      <w:proofErr w:type="gramEnd"/>
      <w:r w:rsidRPr="002502C8">
        <w:rPr>
          <w:rFonts w:ascii="Times New Roman" w:hAnsi="Times New Roman" w:cs="Times New Roman"/>
          <w:sz w:val="24"/>
          <w:szCs w:val="24"/>
          <w:shd w:val="clear" w:color="auto" w:fill="FFFFFF"/>
        </w:rPr>
        <w:t xml:space="preserve"> газу за </w:t>
      </w:r>
      <w:smartTag w:uri="urn:schemas-microsoft-com:office:smarttags" w:element="metricconverter">
        <w:smartTagPr>
          <w:attr w:name="ProductID" w:val="1000 куб. м"/>
        </w:smartTagPr>
        <w:r w:rsidRPr="002502C8">
          <w:rPr>
            <w:rFonts w:ascii="Times New Roman" w:hAnsi="Times New Roman" w:cs="Times New Roman"/>
            <w:sz w:val="24"/>
            <w:szCs w:val="24"/>
            <w:shd w:val="clear" w:color="auto" w:fill="FFFFFF"/>
          </w:rPr>
          <w:t>1000 куб. м</w:t>
        </w:r>
      </w:smartTag>
      <w:r w:rsidRPr="002502C8">
        <w:rPr>
          <w:rFonts w:ascii="Times New Roman" w:hAnsi="Times New Roman" w:cs="Times New Roman"/>
          <w:sz w:val="24"/>
          <w:szCs w:val="24"/>
          <w:shd w:val="clear" w:color="auto" w:fill="FFFFFF"/>
        </w:rPr>
        <w:t xml:space="preserve"> з ПДВ - ____________грн.,</w:t>
      </w:r>
    </w:p>
    <w:p w:rsidR="00171DF0" w:rsidRPr="002502C8" w:rsidRDefault="00171DF0" w:rsidP="00171DF0">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 xml:space="preserve">івні ______ умовних одиниць, всього з коефіцієнтом - _________ грн., крім того ПДВ - 20% - ______ грн., всього з ПДВ - ___________ грн. за </w:t>
      </w:r>
      <w:smartTag w:uri="urn:schemas-microsoft-com:office:smarttags" w:element="metricconverter">
        <w:smartTagPr>
          <w:attr w:name="ProductID" w:val="1000 куб. м"/>
        </w:smartTagPr>
        <w:r w:rsidRPr="002502C8">
          <w:rPr>
            <w:rFonts w:ascii="Times New Roman" w:hAnsi="Times New Roman" w:cs="Times New Roman"/>
            <w:sz w:val="24"/>
            <w:szCs w:val="24"/>
            <w:shd w:val="clear" w:color="auto" w:fill="FFFFFF"/>
          </w:rPr>
          <w:t xml:space="preserve">1000 куб. </w:t>
        </w:r>
        <w:proofErr w:type="gramStart"/>
        <w:r w:rsidRPr="002502C8">
          <w:rPr>
            <w:rFonts w:ascii="Times New Roman" w:hAnsi="Times New Roman" w:cs="Times New Roman"/>
            <w:sz w:val="24"/>
            <w:szCs w:val="24"/>
            <w:shd w:val="clear" w:color="auto" w:fill="FFFFFF"/>
          </w:rPr>
          <w:t>м</w:t>
        </w:r>
      </w:smartTag>
      <w:proofErr w:type="gramEnd"/>
      <w:r w:rsidRPr="002502C8">
        <w:rPr>
          <w:rFonts w:ascii="Times New Roman" w:hAnsi="Times New Roman" w:cs="Times New Roman"/>
          <w:sz w:val="24"/>
          <w:szCs w:val="24"/>
          <w:shd w:val="clear" w:color="auto" w:fill="FFFFFF"/>
        </w:rPr>
        <w:t>.</w:t>
      </w:r>
    </w:p>
    <w:p w:rsidR="00171DF0" w:rsidRPr="002502C8" w:rsidRDefault="00171DF0" w:rsidP="00171DF0">
      <w:pPr>
        <w:widowControl w:val="0"/>
        <w:tabs>
          <w:tab w:val="left" w:pos="142"/>
        </w:tabs>
        <w:spacing w:after="0" w:line="240" w:lineRule="atLeast"/>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 xml:space="preserve">Всього ціна газу за </w:t>
      </w:r>
      <w:smartTag w:uri="urn:schemas-microsoft-com:office:smarttags" w:element="metricconverter">
        <w:smartTagPr>
          <w:attr w:name="ProductID" w:val="1000 куб. м"/>
        </w:smartTagPr>
        <w:r w:rsidRPr="002502C8">
          <w:rPr>
            <w:rFonts w:ascii="Times New Roman" w:hAnsi="Times New Roman" w:cs="Times New Roman"/>
            <w:b/>
            <w:bCs/>
            <w:sz w:val="24"/>
            <w:szCs w:val="24"/>
            <w:shd w:val="clear" w:color="auto" w:fill="FFFFFF"/>
          </w:rPr>
          <w:t>1000 куб. м</w:t>
        </w:r>
      </w:smartTag>
      <w:r w:rsidRPr="002502C8">
        <w:rPr>
          <w:rFonts w:ascii="Times New Roman" w:hAnsi="Times New Roman" w:cs="Times New Roman"/>
          <w:b/>
          <w:sz w:val="24"/>
          <w:szCs w:val="24"/>
          <w:shd w:val="clear" w:color="auto" w:fill="FFFFFF"/>
        </w:rPr>
        <w:t>з ПДВ</w:t>
      </w:r>
      <w:r w:rsidRPr="002502C8">
        <w:rPr>
          <w:rFonts w:ascii="Times New Roman" w:hAnsi="Times New Roman" w:cs="Times New Roman"/>
          <w:sz w:val="24"/>
          <w:szCs w:val="24"/>
          <w:shd w:val="clear" w:color="auto" w:fill="FFFFFF"/>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2502C8">
        <w:rPr>
          <w:rFonts w:ascii="Times New Roman" w:hAnsi="Times New Roman" w:cs="Times New Roman"/>
          <w:bCs/>
          <w:sz w:val="24"/>
          <w:szCs w:val="24"/>
          <w:shd w:val="clear" w:color="auto" w:fill="FFFFFF"/>
        </w:rPr>
        <w:t>_______________________ грн.</w:t>
      </w:r>
    </w:p>
    <w:p w:rsidR="00171DF0" w:rsidRPr="002502C8" w:rsidRDefault="00171DF0" w:rsidP="00171DF0">
      <w:pPr>
        <w:widowControl w:val="0"/>
        <w:numPr>
          <w:ilvl w:val="1"/>
          <w:numId w:val="12"/>
        </w:numPr>
        <w:tabs>
          <w:tab w:val="left" w:pos="142"/>
          <w:tab w:val="left" w:pos="284"/>
        </w:tabs>
        <w:spacing w:after="260" w:line="240" w:lineRule="auto"/>
        <w:ind w:left="-142" w:firstLine="142"/>
        <w:contextualSpacing/>
        <w:jc w:val="both"/>
        <w:rPr>
          <w:rFonts w:ascii="Times New Roman" w:hAnsi="Times New Roman" w:cs="Times New Roman"/>
          <w:sz w:val="24"/>
          <w:szCs w:val="24"/>
          <w:shd w:val="clear" w:color="auto" w:fill="FFFFFF"/>
        </w:rPr>
      </w:pPr>
      <w:proofErr w:type="gramStart"/>
      <w:r w:rsidRPr="002502C8">
        <w:rPr>
          <w:rFonts w:ascii="Times New Roman" w:hAnsi="Times New Roman" w:cs="Times New Roman"/>
          <w:sz w:val="24"/>
          <w:szCs w:val="24"/>
          <w:shd w:val="clear" w:color="auto" w:fill="FFFFFF"/>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roofErr w:type="gramEnd"/>
    </w:p>
    <w:p w:rsidR="00171DF0" w:rsidRPr="002502C8" w:rsidRDefault="00171DF0" w:rsidP="00171DF0">
      <w:pPr>
        <w:keepNext/>
        <w:keepLines/>
        <w:widowControl w:val="0"/>
        <w:numPr>
          <w:ilvl w:val="1"/>
          <w:numId w:val="12"/>
        </w:numPr>
        <w:tabs>
          <w:tab w:val="left" w:pos="142"/>
          <w:tab w:val="left" w:pos="284"/>
        </w:tabs>
        <w:spacing w:after="0" w:line="240" w:lineRule="auto"/>
        <w:ind w:left="-142" w:firstLine="142"/>
        <w:contextualSpacing/>
        <w:jc w:val="both"/>
        <w:outlineLvl w:val="0"/>
        <w:rPr>
          <w:rFonts w:ascii="Times New Roman" w:hAnsi="Times New Roman" w:cs="Times New Roman"/>
          <w:b/>
          <w:sz w:val="24"/>
          <w:szCs w:val="24"/>
          <w:shd w:val="clear" w:color="auto" w:fill="FFFFFF"/>
        </w:rPr>
      </w:pPr>
      <w:bookmarkStart w:id="8" w:name="bookmark10"/>
      <w:bookmarkStart w:id="9" w:name="bookmark11"/>
      <w:r w:rsidRPr="002502C8">
        <w:rPr>
          <w:rFonts w:ascii="Times New Roman" w:hAnsi="Times New Roman" w:cs="Times New Roman"/>
          <w:b/>
          <w:sz w:val="24"/>
          <w:szCs w:val="24"/>
          <w:shd w:val="clear" w:color="auto" w:fill="FFFFFF"/>
        </w:rPr>
        <w:t xml:space="preserve">Загальна вартість цього Договору на дату укладання </w:t>
      </w:r>
      <w:r w:rsidRPr="002502C8">
        <w:rPr>
          <w:rFonts w:ascii="Times New Roman" w:hAnsi="Times New Roman" w:cs="Times New Roman"/>
          <w:bCs/>
          <w:sz w:val="24"/>
          <w:szCs w:val="24"/>
          <w:shd w:val="clear" w:color="auto" w:fill="FFFFFF"/>
        </w:rPr>
        <w:t>становить _______</w:t>
      </w:r>
      <w:r w:rsidRPr="002502C8">
        <w:rPr>
          <w:rFonts w:ascii="Times New Roman" w:hAnsi="Times New Roman" w:cs="Times New Roman"/>
          <w:bCs/>
          <w:sz w:val="24"/>
          <w:szCs w:val="24"/>
          <w:shd w:val="clear" w:color="auto" w:fill="FFFFFF"/>
        </w:rPr>
        <w:tab/>
        <w:t xml:space="preserve"> грн.,</w:t>
      </w:r>
      <w:bookmarkEnd w:id="8"/>
      <w:bookmarkEnd w:id="9"/>
    </w:p>
    <w:p w:rsidR="00171DF0" w:rsidRPr="002502C8" w:rsidRDefault="00171DF0" w:rsidP="00171DF0">
      <w:pPr>
        <w:widowControl w:val="0"/>
        <w:tabs>
          <w:tab w:val="left" w:pos="142"/>
          <w:tab w:val="left" w:leader="underscore" w:pos="3907"/>
        </w:tabs>
        <w:spacing w:after="0" w:line="240" w:lineRule="atLeast"/>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крім того ПДВ - _________________ грн., разом з ПДВ</w:t>
      </w:r>
      <w:proofErr w:type="gramStart"/>
      <w:r w:rsidRPr="002502C8">
        <w:rPr>
          <w:rFonts w:ascii="Times New Roman" w:hAnsi="Times New Roman" w:cs="Times New Roman"/>
          <w:sz w:val="24"/>
          <w:szCs w:val="24"/>
          <w:shd w:val="clear" w:color="auto" w:fill="FFFFFF"/>
        </w:rPr>
        <w:t xml:space="preserve"> - </w:t>
      </w:r>
      <w:r w:rsidRPr="002502C8">
        <w:rPr>
          <w:rFonts w:ascii="Times New Roman" w:hAnsi="Times New Roman" w:cs="Times New Roman"/>
          <w:b/>
          <w:sz w:val="24"/>
          <w:szCs w:val="24"/>
          <w:shd w:val="clear" w:color="auto" w:fill="FFFFFF"/>
        </w:rPr>
        <w:t xml:space="preserve">______________  </w:t>
      </w:r>
      <w:r w:rsidRPr="002502C8">
        <w:rPr>
          <w:rFonts w:ascii="Times New Roman" w:hAnsi="Times New Roman" w:cs="Times New Roman"/>
          <w:sz w:val="24"/>
          <w:szCs w:val="24"/>
          <w:shd w:val="clear" w:color="auto" w:fill="FFFFFF"/>
        </w:rPr>
        <w:t xml:space="preserve">(_________________________________________________________________________) </w:t>
      </w:r>
      <w:proofErr w:type="gramEnd"/>
      <w:r w:rsidRPr="002502C8">
        <w:rPr>
          <w:rFonts w:ascii="Times New Roman" w:hAnsi="Times New Roman" w:cs="Times New Roman"/>
          <w:sz w:val="24"/>
          <w:szCs w:val="24"/>
          <w:shd w:val="clear" w:color="auto" w:fill="FFFFFF"/>
        </w:rPr>
        <w:t>грн.</w:t>
      </w:r>
    </w:p>
    <w:p w:rsidR="00171DF0" w:rsidRPr="002502C8" w:rsidRDefault="00171DF0" w:rsidP="00171DF0">
      <w:pPr>
        <w:widowControl w:val="0"/>
        <w:tabs>
          <w:tab w:val="left" w:pos="142"/>
          <w:tab w:val="left" w:leader="underscore" w:pos="3907"/>
        </w:tabs>
        <w:spacing w:after="0" w:line="240" w:lineRule="atLeast"/>
        <w:ind w:left="-142" w:firstLine="142"/>
        <w:jc w:val="both"/>
        <w:rPr>
          <w:rFonts w:ascii="Times New Roman" w:hAnsi="Times New Roman" w:cs="Times New Roman"/>
          <w:sz w:val="24"/>
          <w:szCs w:val="24"/>
          <w:shd w:val="clear" w:color="auto" w:fill="FFFFFF"/>
        </w:rPr>
      </w:pPr>
    </w:p>
    <w:p w:rsidR="00171DF0" w:rsidRPr="002502C8" w:rsidRDefault="00171DF0" w:rsidP="00171DF0">
      <w:pPr>
        <w:keepNext/>
        <w:keepLines/>
        <w:widowControl w:val="0"/>
        <w:numPr>
          <w:ilvl w:val="0"/>
          <w:numId w:val="12"/>
        </w:numPr>
        <w:tabs>
          <w:tab w:val="left" w:pos="142"/>
          <w:tab w:val="left" w:pos="318"/>
        </w:tabs>
        <w:spacing w:after="120" w:line="240" w:lineRule="atLeast"/>
        <w:ind w:left="-142" w:firstLine="142"/>
        <w:contextualSpacing/>
        <w:jc w:val="center"/>
        <w:outlineLvl w:val="0"/>
        <w:rPr>
          <w:rFonts w:ascii="Times New Roman" w:hAnsi="Times New Roman" w:cs="Times New Roman"/>
          <w:b/>
          <w:sz w:val="24"/>
          <w:szCs w:val="24"/>
          <w:shd w:val="clear" w:color="auto" w:fill="FFFFFF"/>
        </w:rPr>
      </w:pPr>
      <w:bookmarkStart w:id="10" w:name="bookmark12"/>
      <w:bookmarkStart w:id="11" w:name="bookmark13"/>
      <w:r w:rsidRPr="002502C8">
        <w:rPr>
          <w:rFonts w:ascii="Times New Roman" w:hAnsi="Times New Roman" w:cs="Times New Roman"/>
          <w:b/>
          <w:sz w:val="24"/>
          <w:szCs w:val="24"/>
          <w:shd w:val="clear" w:color="auto" w:fill="FFFFFF"/>
        </w:rPr>
        <w:t>Порядок та умови проведення розрахункі</w:t>
      </w:r>
      <w:proofErr w:type="gramStart"/>
      <w:r w:rsidRPr="002502C8">
        <w:rPr>
          <w:rFonts w:ascii="Times New Roman" w:hAnsi="Times New Roman" w:cs="Times New Roman"/>
          <w:b/>
          <w:sz w:val="24"/>
          <w:szCs w:val="24"/>
          <w:shd w:val="clear" w:color="auto" w:fill="FFFFFF"/>
        </w:rPr>
        <w:t>в</w:t>
      </w:r>
      <w:bookmarkEnd w:id="10"/>
      <w:bookmarkEnd w:id="11"/>
      <w:proofErr w:type="gramEnd"/>
    </w:p>
    <w:p w:rsidR="00171DF0" w:rsidRPr="002502C8" w:rsidRDefault="00171DF0" w:rsidP="00171DF0">
      <w:pPr>
        <w:widowControl w:val="0"/>
        <w:numPr>
          <w:ilvl w:val="1"/>
          <w:numId w:val="12"/>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Оплата за природний газ </w:t>
      </w:r>
      <w:proofErr w:type="gramStart"/>
      <w:r w:rsidRPr="002502C8">
        <w:rPr>
          <w:rFonts w:ascii="Times New Roman" w:hAnsi="Times New Roman" w:cs="Times New Roman"/>
          <w:sz w:val="24"/>
          <w:szCs w:val="24"/>
          <w:shd w:val="clear" w:color="auto" w:fill="FFFFFF"/>
        </w:rPr>
        <w:t>за</w:t>
      </w:r>
      <w:proofErr w:type="gramEnd"/>
      <w:r w:rsidRPr="002502C8">
        <w:rPr>
          <w:rFonts w:ascii="Times New Roman" w:hAnsi="Times New Roman" w:cs="Times New Roman"/>
          <w:sz w:val="24"/>
          <w:szCs w:val="24"/>
          <w:shd w:val="clear" w:color="auto" w:fill="FFFFFF"/>
        </w:rPr>
        <w:t xml:space="preserve"> відповідний розрахунковий пері</w:t>
      </w:r>
      <w:proofErr w:type="gramStart"/>
      <w:r w:rsidRPr="002502C8">
        <w:rPr>
          <w:rFonts w:ascii="Times New Roman" w:hAnsi="Times New Roman" w:cs="Times New Roman"/>
          <w:sz w:val="24"/>
          <w:szCs w:val="24"/>
          <w:shd w:val="clear" w:color="auto" w:fill="FFFFFF"/>
        </w:rPr>
        <w:t>од</w:t>
      </w:r>
      <w:proofErr w:type="gramEnd"/>
      <w:r w:rsidRPr="002502C8">
        <w:rPr>
          <w:rFonts w:ascii="Times New Roman" w:hAnsi="Times New Roman" w:cs="Times New Roman"/>
          <w:sz w:val="24"/>
          <w:szCs w:val="24"/>
          <w:shd w:val="clear" w:color="auto" w:fill="FFFFFF"/>
        </w:rPr>
        <w:t xml:space="preserve"> (місяць) здійснюється Споживачем виключно грошовими коштами в наступному порядку:</w:t>
      </w:r>
    </w:p>
    <w:p w:rsidR="00171DF0" w:rsidRPr="002502C8" w:rsidRDefault="00171DF0" w:rsidP="00171DF0">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- 70% вартості фактично переданого відповідно </w:t>
      </w:r>
      <w:proofErr w:type="gramStart"/>
      <w:r w:rsidRPr="002502C8">
        <w:rPr>
          <w:rFonts w:ascii="Times New Roman" w:hAnsi="Times New Roman" w:cs="Times New Roman"/>
          <w:sz w:val="24"/>
          <w:szCs w:val="24"/>
          <w:shd w:val="clear" w:color="auto" w:fill="FFFFFF"/>
        </w:rPr>
        <w:t>до</w:t>
      </w:r>
      <w:proofErr w:type="gramEnd"/>
      <w:r w:rsidRPr="002502C8">
        <w:rPr>
          <w:rFonts w:ascii="Times New Roman" w:hAnsi="Times New Roman" w:cs="Times New Roman"/>
          <w:sz w:val="24"/>
          <w:szCs w:val="24"/>
          <w:shd w:val="clear" w:color="auto" w:fill="FFFFFF"/>
        </w:rPr>
        <w:t xml:space="preserve"> </w:t>
      </w:r>
      <w:proofErr w:type="gramStart"/>
      <w:r w:rsidRPr="002502C8">
        <w:rPr>
          <w:rFonts w:ascii="Times New Roman" w:hAnsi="Times New Roman" w:cs="Times New Roman"/>
          <w:sz w:val="24"/>
          <w:szCs w:val="24"/>
          <w:shd w:val="clear" w:color="auto" w:fill="FFFFFF"/>
        </w:rPr>
        <w:t>акту</w:t>
      </w:r>
      <w:proofErr w:type="gramEnd"/>
      <w:r w:rsidRPr="002502C8">
        <w:rPr>
          <w:rFonts w:ascii="Times New Roman" w:hAnsi="Times New Roman" w:cs="Times New Roman"/>
          <w:sz w:val="24"/>
          <w:szCs w:val="24"/>
          <w:shd w:val="clear" w:color="auto" w:fill="FFFFFF"/>
        </w:rPr>
        <w:t xml:space="preserve"> приймання-передачі природного газу - до останнього числа місяця, наступного за місяцем, в якому було здійснено постачання газу.</w:t>
      </w:r>
    </w:p>
    <w:p w:rsidR="00171DF0" w:rsidRPr="002502C8" w:rsidRDefault="00171DF0" w:rsidP="00171DF0">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w:t>
      </w:r>
      <w:proofErr w:type="gramStart"/>
      <w:r w:rsidRPr="002502C8">
        <w:rPr>
          <w:rFonts w:ascii="Times New Roman" w:hAnsi="Times New Roman" w:cs="Times New Roman"/>
          <w:sz w:val="24"/>
          <w:szCs w:val="24"/>
          <w:shd w:val="clear" w:color="auto" w:fill="FFFFFF"/>
        </w:rPr>
        <w:t>в</w:t>
      </w:r>
      <w:proofErr w:type="gramEnd"/>
      <w:r w:rsidRPr="002502C8">
        <w:rPr>
          <w:rFonts w:ascii="Times New Roman" w:hAnsi="Times New Roman" w:cs="Times New Roman"/>
          <w:sz w:val="24"/>
          <w:szCs w:val="24"/>
          <w:shd w:val="clear" w:color="auto" w:fill="FFFFFF"/>
        </w:rPr>
        <w:t xml:space="preserve">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ідпункту 3.5.4 пункту 3.5 цього Договору.</w:t>
      </w:r>
    </w:p>
    <w:p w:rsidR="00171DF0" w:rsidRPr="002502C8" w:rsidRDefault="00171DF0" w:rsidP="00171DF0">
      <w:pPr>
        <w:widowControl w:val="0"/>
        <w:numPr>
          <w:ilvl w:val="1"/>
          <w:numId w:val="12"/>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Сторони погоджуються, що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 xml:space="preserve">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ізніше 10 календарних діб з дня надходження відповідних коштів на рахунок Постачальника.</w:t>
      </w:r>
    </w:p>
    <w:p w:rsidR="00171DF0" w:rsidRPr="002502C8" w:rsidRDefault="00171DF0" w:rsidP="00171DF0">
      <w:pPr>
        <w:widowControl w:val="0"/>
        <w:numPr>
          <w:ilvl w:val="1"/>
          <w:numId w:val="12"/>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Оплата за природний газ здійснюється Споживачем шляхом перерахування кошті</w:t>
      </w:r>
      <w:proofErr w:type="gramStart"/>
      <w:r w:rsidRPr="002502C8">
        <w:rPr>
          <w:rFonts w:ascii="Times New Roman" w:hAnsi="Times New Roman" w:cs="Times New Roman"/>
          <w:sz w:val="24"/>
          <w:szCs w:val="24"/>
          <w:shd w:val="clear" w:color="auto" w:fill="FFFFFF"/>
        </w:rPr>
        <w:t>в</w:t>
      </w:r>
      <w:proofErr w:type="gramEnd"/>
      <w:r w:rsidRPr="002502C8">
        <w:rPr>
          <w:rFonts w:ascii="Times New Roman" w:hAnsi="Times New Roman" w:cs="Times New Roman"/>
          <w:sz w:val="24"/>
          <w:szCs w:val="24"/>
          <w:shd w:val="clear" w:color="auto" w:fill="FFFFFF"/>
        </w:rPr>
        <w:t xml:space="preserve"> на поточний рахунок Постачальника, зазначений в розділі 14 цього Договору.</w:t>
      </w:r>
    </w:p>
    <w:p w:rsidR="00171DF0" w:rsidRPr="002502C8" w:rsidRDefault="00171DF0" w:rsidP="00171DF0">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Споживач зобов'язаний своєчасно та в повному обсязі розрахуватися за поставлений природний газ відповідно </w:t>
      </w:r>
      <w:proofErr w:type="gramStart"/>
      <w:r w:rsidRPr="002502C8">
        <w:rPr>
          <w:rFonts w:ascii="Times New Roman" w:hAnsi="Times New Roman" w:cs="Times New Roman"/>
          <w:sz w:val="24"/>
          <w:szCs w:val="24"/>
          <w:shd w:val="clear" w:color="auto" w:fill="FFFFFF"/>
        </w:rPr>
        <w:t>до</w:t>
      </w:r>
      <w:proofErr w:type="gramEnd"/>
      <w:r w:rsidRPr="002502C8">
        <w:rPr>
          <w:rFonts w:ascii="Times New Roman" w:hAnsi="Times New Roman" w:cs="Times New Roman"/>
          <w:sz w:val="24"/>
          <w:szCs w:val="24"/>
          <w:shd w:val="clear" w:color="auto" w:fill="FFFFFF"/>
        </w:rPr>
        <w:t xml:space="preserve"> пункту 5.1 цього Договору.</w:t>
      </w:r>
    </w:p>
    <w:p w:rsidR="00171DF0" w:rsidRPr="002502C8" w:rsidRDefault="00171DF0" w:rsidP="00171DF0">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Кошти, які надійшли від Споживача, зараховуються як передоплата за умови оплати </w:t>
      </w:r>
      <w:r w:rsidRPr="002502C8">
        <w:rPr>
          <w:rFonts w:ascii="Times New Roman" w:hAnsi="Times New Roman" w:cs="Times New Roman"/>
          <w:sz w:val="24"/>
          <w:szCs w:val="24"/>
          <w:shd w:val="clear" w:color="auto" w:fill="FFFFFF"/>
        </w:rPr>
        <w:lastRenderedPageBreak/>
        <w:t xml:space="preserve">Споживачем 100% вартості </w:t>
      </w:r>
      <w:proofErr w:type="gramStart"/>
      <w:r w:rsidRPr="002502C8">
        <w:rPr>
          <w:rFonts w:ascii="Times New Roman" w:hAnsi="Times New Roman" w:cs="Times New Roman"/>
          <w:sz w:val="24"/>
          <w:szCs w:val="24"/>
          <w:shd w:val="clear" w:color="auto" w:fill="FFFFFF"/>
        </w:rPr>
        <w:t>природного</w:t>
      </w:r>
      <w:proofErr w:type="gramEnd"/>
      <w:r w:rsidRPr="002502C8">
        <w:rPr>
          <w:rFonts w:ascii="Times New Roman" w:hAnsi="Times New Roman" w:cs="Times New Roman"/>
          <w:sz w:val="24"/>
          <w:szCs w:val="24"/>
          <w:shd w:val="clear" w:color="auto" w:fill="FFFFFF"/>
        </w:rPr>
        <w:t xml:space="preserve"> газу, замовленого на попередній розрахунковий період, та 100% оплати вартості фактично переданого природного газу у попередній розрахунковий період.</w:t>
      </w:r>
    </w:p>
    <w:p w:rsidR="00171DF0" w:rsidRPr="002502C8" w:rsidRDefault="00171DF0" w:rsidP="00171DF0">
      <w:pPr>
        <w:widowControl w:val="0"/>
        <w:numPr>
          <w:ilvl w:val="1"/>
          <w:numId w:val="12"/>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У разі наявності заборгованості за </w:t>
      </w:r>
      <w:proofErr w:type="gramStart"/>
      <w:r w:rsidRPr="002502C8">
        <w:rPr>
          <w:rFonts w:ascii="Times New Roman" w:hAnsi="Times New Roman" w:cs="Times New Roman"/>
          <w:sz w:val="24"/>
          <w:szCs w:val="24"/>
          <w:shd w:val="clear" w:color="auto" w:fill="FFFFFF"/>
        </w:rPr>
        <w:t>минул</w:t>
      </w:r>
      <w:proofErr w:type="gramEnd"/>
      <w:r w:rsidRPr="002502C8">
        <w:rPr>
          <w:rFonts w:ascii="Times New Roman" w:hAnsi="Times New Roman" w:cs="Times New Roman"/>
          <w:sz w:val="24"/>
          <w:szCs w:val="24"/>
          <w:shd w:val="clear" w:color="auto" w:fill="FFFFFF"/>
        </w:rPr>
        <w:t>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171DF0" w:rsidRPr="002502C8" w:rsidRDefault="00171DF0" w:rsidP="00171DF0">
      <w:pPr>
        <w:widowControl w:val="0"/>
        <w:numPr>
          <w:ilvl w:val="0"/>
          <w:numId w:val="3"/>
        </w:numPr>
        <w:tabs>
          <w:tab w:val="left" w:pos="142"/>
          <w:tab w:val="left" w:pos="284"/>
          <w:tab w:val="left" w:pos="851"/>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у першу чергу відшкодовуються витрати Постачальника, </w:t>
      </w:r>
      <w:proofErr w:type="gramStart"/>
      <w:r w:rsidRPr="002502C8">
        <w:rPr>
          <w:rFonts w:ascii="Times New Roman" w:hAnsi="Times New Roman" w:cs="Times New Roman"/>
          <w:sz w:val="24"/>
          <w:szCs w:val="24"/>
          <w:shd w:val="clear" w:color="auto" w:fill="FFFFFF"/>
        </w:rPr>
        <w:t>пов'язан</w:t>
      </w:r>
      <w:proofErr w:type="gramEnd"/>
      <w:r w:rsidRPr="002502C8">
        <w:rPr>
          <w:rFonts w:ascii="Times New Roman" w:hAnsi="Times New Roman" w:cs="Times New Roman"/>
          <w:sz w:val="24"/>
          <w:szCs w:val="24"/>
          <w:shd w:val="clear" w:color="auto" w:fill="FFFFFF"/>
        </w:rPr>
        <w:t>і з одержанням виконання;</w:t>
      </w:r>
    </w:p>
    <w:p w:rsidR="00171DF0" w:rsidRPr="002502C8" w:rsidRDefault="00171DF0" w:rsidP="00171DF0">
      <w:pPr>
        <w:widowControl w:val="0"/>
        <w:numPr>
          <w:ilvl w:val="0"/>
          <w:numId w:val="3"/>
        </w:numPr>
        <w:tabs>
          <w:tab w:val="left" w:pos="142"/>
          <w:tab w:val="left" w:pos="284"/>
          <w:tab w:val="left" w:pos="851"/>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у другу - сплачуються інфляційні нарахування, відсотки </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ічних, пені, штрафи;</w:t>
      </w:r>
    </w:p>
    <w:p w:rsidR="00171DF0" w:rsidRPr="002502C8" w:rsidRDefault="00171DF0" w:rsidP="00171DF0">
      <w:pPr>
        <w:widowControl w:val="0"/>
        <w:numPr>
          <w:ilvl w:val="0"/>
          <w:numId w:val="3"/>
        </w:numPr>
        <w:tabs>
          <w:tab w:val="left" w:pos="142"/>
          <w:tab w:val="left" w:pos="284"/>
          <w:tab w:val="left" w:pos="851"/>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у третю чергу - </w:t>
      </w:r>
      <w:proofErr w:type="gramStart"/>
      <w:r w:rsidRPr="002502C8">
        <w:rPr>
          <w:rFonts w:ascii="Times New Roman" w:hAnsi="Times New Roman" w:cs="Times New Roman"/>
          <w:sz w:val="24"/>
          <w:szCs w:val="24"/>
          <w:shd w:val="clear" w:color="auto" w:fill="FFFFFF"/>
        </w:rPr>
        <w:t>погашається</w:t>
      </w:r>
      <w:proofErr w:type="gramEnd"/>
      <w:r w:rsidRPr="002502C8">
        <w:rPr>
          <w:rFonts w:ascii="Times New Roman" w:hAnsi="Times New Roman" w:cs="Times New Roman"/>
          <w:sz w:val="24"/>
          <w:szCs w:val="24"/>
          <w:shd w:val="clear" w:color="auto" w:fill="FFFFFF"/>
        </w:rPr>
        <w:t xml:space="preserve">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171DF0" w:rsidRPr="002502C8" w:rsidRDefault="00171DF0" w:rsidP="00171DF0">
      <w:pPr>
        <w:widowControl w:val="0"/>
        <w:numPr>
          <w:ilvl w:val="1"/>
          <w:numId w:val="12"/>
        </w:numPr>
        <w:tabs>
          <w:tab w:val="left" w:pos="142"/>
        </w:tabs>
        <w:spacing w:after="0" w:line="240" w:lineRule="atLeast"/>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171DF0" w:rsidRPr="002502C8" w:rsidRDefault="00171DF0" w:rsidP="00171DF0">
      <w:pPr>
        <w:widowControl w:val="0"/>
        <w:tabs>
          <w:tab w:val="left" w:pos="1176"/>
        </w:tabs>
        <w:spacing w:after="0" w:line="240" w:lineRule="atLeast"/>
        <w:ind w:firstLine="567"/>
        <w:jc w:val="both"/>
        <w:rPr>
          <w:rFonts w:ascii="Times New Roman" w:hAnsi="Times New Roman" w:cs="Times New Roman"/>
          <w:sz w:val="24"/>
          <w:szCs w:val="24"/>
          <w:shd w:val="clear" w:color="auto" w:fill="FFFFFF"/>
        </w:rPr>
      </w:pPr>
    </w:p>
    <w:p w:rsidR="00171DF0" w:rsidRPr="002502C8" w:rsidRDefault="00171DF0" w:rsidP="00171DF0">
      <w:pPr>
        <w:widowControl w:val="0"/>
        <w:numPr>
          <w:ilvl w:val="0"/>
          <w:numId w:val="12"/>
        </w:numPr>
        <w:tabs>
          <w:tab w:val="left" w:pos="322"/>
        </w:tabs>
        <w:spacing w:after="120" w:line="240" w:lineRule="atLeast"/>
        <w:ind w:firstLine="567"/>
        <w:contextualSpacing/>
        <w:jc w:val="center"/>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Права та обов'язки сторін</w:t>
      </w:r>
    </w:p>
    <w:p w:rsidR="00171DF0" w:rsidRPr="002502C8" w:rsidRDefault="00171DF0" w:rsidP="00171DF0">
      <w:pPr>
        <w:keepNext/>
        <w:keepLines/>
        <w:widowControl w:val="0"/>
        <w:numPr>
          <w:ilvl w:val="1"/>
          <w:numId w:val="12"/>
        </w:numPr>
        <w:tabs>
          <w:tab w:val="left" w:pos="0"/>
          <w:tab w:val="left" w:pos="284"/>
        </w:tabs>
        <w:spacing w:after="0" w:line="240" w:lineRule="auto"/>
        <w:ind w:firstLine="567"/>
        <w:contextualSpacing/>
        <w:jc w:val="both"/>
        <w:outlineLvl w:val="0"/>
        <w:rPr>
          <w:rFonts w:ascii="Times New Roman" w:hAnsi="Times New Roman" w:cs="Times New Roman"/>
          <w:b/>
          <w:sz w:val="24"/>
          <w:szCs w:val="24"/>
          <w:shd w:val="clear" w:color="auto" w:fill="FFFFFF"/>
        </w:rPr>
      </w:pPr>
      <w:bookmarkStart w:id="12" w:name="bookmark14"/>
      <w:bookmarkStart w:id="13" w:name="bookmark15"/>
      <w:r w:rsidRPr="002502C8">
        <w:rPr>
          <w:rFonts w:ascii="Times New Roman" w:hAnsi="Times New Roman" w:cs="Times New Roman"/>
          <w:b/>
          <w:sz w:val="24"/>
          <w:szCs w:val="24"/>
          <w:shd w:val="clear" w:color="auto" w:fill="FFFFFF"/>
        </w:rPr>
        <w:t>Споживач має право:</w:t>
      </w:r>
      <w:bookmarkEnd w:id="12"/>
      <w:bookmarkEnd w:id="13"/>
    </w:p>
    <w:p w:rsidR="00171DF0" w:rsidRPr="002502C8" w:rsidRDefault="00171DF0" w:rsidP="00171DF0">
      <w:pPr>
        <w:widowControl w:val="0"/>
        <w:numPr>
          <w:ilvl w:val="0"/>
          <w:numId w:val="4"/>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використовувати (відбирати) природний газ відповідно до умов цього Договору;</w:t>
      </w:r>
    </w:p>
    <w:p w:rsidR="00171DF0" w:rsidRPr="002502C8" w:rsidRDefault="00171DF0" w:rsidP="00171DF0">
      <w:pPr>
        <w:widowControl w:val="0"/>
        <w:numPr>
          <w:ilvl w:val="0"/>
          <w:numId w:val="4"/>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розірвати цей Догові</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 xml:space="preserve">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w:t>
      </w:r>
      <w:proofErr w:type="gramStart"/>
      <w:r w:rsidRPr="002502C8">
        <w:rPr>
          <w:rFonts w:ascii="Times New Roman" w:hAnsi="Times New Roman" w:cs="Times New Roman"/>
          <w:sz w:val="24"/>
          <w:szCs w:val="24"/>
          <w:shd w:val="clear" w:color="auto" w:fill="FFFFFF"/>
        </w:rPr>
        <w:t>природного</w:t>
      </w:r>
      <w:proofErr w:type="gramEnd"/>
      <w:r w:rsidRPr="002502C8">
        <w:rPr>
          <w:rFonts w:ascii="Times New Roman" w:hAnsi="Times New Roman" w:cs="Times New Roman"/>
          <w:sz w:val="24"/>
          <w:szCs w:val="24"/>
          <w:shd w:val="clear" w:color="auto" w:fill="FFFFFF"/>
        </w:rPr>
        <w:t xml:space="preserve"> газу та їх оплати відповідно до умов Договору;</w:t>
      </w:r>
    </w:p>
    <w:p w:rsidR="00171DF0" w:rsidRPr="002502C8" w:rsidRDefault="00171DF0" w:rsidP="00171DF0">
      <w:pPr>
        <w:widowControl w:val="0"/>
        <w:numPr>
          <w:ilvl w:val="0"/>
          <w:numId w:val="4"/>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достроково розірвати Догові</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 xml:space="preserve">,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w:t>
      </w:r>
      <w:proofErr w:type="gramStart"/>
      <w:r w:rsidRPr="002502C8">
        <w:rPr>
          <w:rFonts w:ascii="Times New Roman" w:hAnsi="Times New Roman" w:cs="Times New Roman"/>
          <w:sz w:val="24"/>
          <w:szCs w:val="24"/>
          <w:shd w:val="clear" w:color="auto" w:fill="FFFFFF"/>
        </w:rPr>
        <w:t>природного</w:t>
      </w:r>
      <w:proofErr w:type="gramEnd"/>
      <w:r w:rsidRPr="002502C8">
        <w:rPr>
          <w:rFonts w:ascii="Times New Roman" w:hAnsi="Times New Roman" w:cs="Times New Roman"/>
          <w:sz w:val="24"/>
          <w:szCs w:val="24"/>
          <w:shd w:val="clear" w:color="auto" w:fill="FFFFFF"/>
        </w:rPr>
        <w:t xml:space="preserve"> газу та їх оплати відповідно до умов Договору;</w:t>
      </w:r>
    </w:p>
    <w:p w:rsidR="00171DF0" w:rsidRPr="002502C8" w:rsidRDefault="00171DF0" w:rsidP="00171DF0">
      <w:pPr>
        <w:widowControl w:val="0"/>
        <w:numPr>
          <w:ilvl w:val="0"/>
          <w:numId w:val="4"/>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безоплатно отримувати інформацію, визначену Законом України «Про особливості доступу до інформації </w:t>
      </w:r>
      <w:proofErr w:type="gramStart"/>
      <w:r w:rsidRPr="002502C8">
        <w:rPr>
          <w:rFonts w:ascii="Times New Roman" w:hAnsi="Times New Roman" w:cs="Times New Roman"/>
          <w:sz w:val="24"/>
          <w:szCs w:val="24"/>
          <w:shd w:val="clear" w:color="auto" w:fill="FFFFFF"/>
        </w:rPr>
        <w:t>у</w:t>
      </w:r>
      <w:proofErr w:type="gramEnd"/>
      <w:r w:rsidRPr="002502C8">
        <w:rPr>
          <w:rFonts w:ascii="Times New Roman" w:hAnsi="Times New Roman" w:cs="Times New Roman"/>
          <w:sz w:val="24"/>
          <w:szCs w:val="24"/>
          <w:shd w:val="clear" w:color="auto" w:fill="FFFFFF"/>
        </w:rPr>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171DF0" w:rsidRPr="002502C8" w:rsidRDefault="00171DF0" w:rsidP="00171DF0">
      <w:pPr>
        <w:widowControl w:val="0"/>
        <w:tabs>
          <w:tab w:val="left" w:pos="994"/>
        </w:tabs>
        <w:spacing w:after="0" w:line="240" w:lineRule="auto"/>
        <w:ind w:firstLine="567"/>
        <w:jc w:val="both"/>
        <w:rPr>
          <w:rFonts w:ascii="Times New Roman" w:hAnsi="Times New Roman" w:cs="Times New Roman"/>
          <w:sz w:val="24"/>
          <w:szCs w:val="24"/>
          <w:shd w:val="clear" w:color="auto" w:fill="FFFFFF"/>
        </w:rPr>
      </w:pPr>
    </w:p>
    <w:p w:rsidR="00171DF0" w:rsidRPr="002502C8" w:rsidRDefault="00171DF0" w:rsidP="00171DF0">
      <w:pPr>
        <w:keepNext/>
        <w:keepLines/>
        <w:widowControl w:val="0"/>
        <w:numPr>
          <w:ilvl w:val="1"/>
          <w:numId w:val="12"/>
        </w:numPr>
        <w:tabs>
          <w:tab w:val="left" w:pos="-142"/>
          <w:tab w:val="left" w:pos="426"/>
        </w:tabs>
        <w:spacing w:after="0" w:line="240" w:lineRule="auto"/>
        <w:ind w:firstLine="567"/>
        <w:contextualSpacing/>
        <w:jc w:val="both"/>
        <w:outlineLvl w:val="0"/>
        <w:rPr>
          <w:rFonts w:ascii="Times New Roman" w:hAnsi="Times New Roman" w:cs="Times New Roman"/>
          <w:b/>
          <w:sz w:val="24"/>
          <w:szCs w:val="24"/>
          <w:shd w:val="clear" w:color="auto" w:fill="FFFFFF"/>
        </w:rPr>
      </w:pPr>
      <w:bookmarkStart w:id="14" w:name="bookmark16"/>
      <w:bookmarkStart w:id="15" w:name="bookmark17"/>
      <w:r w:rsidRPr="002502C8">
        <w:rPr>
          <w:rFonts w:ascii="Times New Roman" w:hAnsi="Times New Roman" w:cs="Times New Roman"/>
          <w:b/>
          <w:sz w:val="24"/>
          <w:szCs w:val="24"/>
          <w:shd w:val="clear" w:color="auto" w:fill="FFFFFF"/>
        </w:rPr>
        <w:t>Споживач зобов'язаний:</w:t>
      </w:r>
      <w:bookmarkEnd w:id="14"/>
      <w:bookmarkEnd w:id="15"/>
    </w:p>
    <w:p w:rsidR="00171DF0" w:rsidRPr="002502C8" w:rsidRDefault="00171DF0" w:rsidP="00171DF0">
      <w:pPr>
        <w:widowControl w:val="0"/>
        <w:numPr>
          <w:ilvl w:val="0"/>
          <w:numId w:val="5"/>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мати діючий (діючі) догові</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/договори на розподіл природного газу з оператором газорозподільних мереж на обсяги газу, що постачаються за цим Договором та підтримувати чинність зазначених договорів протягом дії даного Договору;</w:t>
      </w:r>
    </w:p>
    <w:p w:rsidR="00171DF0" w:rsidRPr="002502C8" w:rsidRDefault="00171DF0" w:rsidP="00171DF0">
      <w:pPr>
        <w:widowControl w:val="0"/>
        <w:numPr>
          <w:ilvl w:val="0"/>
          <w:numId w:val="5"/>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самостійно контролювати власне використання природного газу за цим Договором і своєчасно коригувати замовлені обсяги шляхом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ідписання додаткової угоди;</w:t>
      </w:r>
    </w:p>
    <w:p w:rsidR="00171DF0" w:rsidRPr="002502C8" w:rsidRDefault="00171DF0" w:rsidP="00171DF0">
      <w:pPr>
        <w:widowControl w:val="0"/>
        <w:numPr>
          <w:ilvl w:val="0"/>
          <w:numId w:val="5"/>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самостійно припиняти (обмежувати) використання </w:t>
      </w:r>
      <w:proofErr w:type="gramStart"/>
      <w:r w:rsidRPr="002502C8">
        <w:rPr>
          <w:rFonts w:ascii="Times New Roman" w:hAnsi="Times New Roman" w:cs="Times New Roman"/>
          <w:sz w:val="24"/>
          <w:szCs w:val="24"/>
          <w:shd w:val="clear" w:color="auto" w:fill="FFFFFF"/>
        </w:rPr>
        <w:t>природного</w:t>
      </w:r>
      <w:proofErr w:type="gramEnd"/>
      <w:r w:rsidRPr="002502C8">
        <w:rPr>
          <w:rFonts w:ascii="Times New Roman" w:hAnsi="Times New Roman" w:cs="Times New Roman"/>
          <w:sz w:val="24"/>
          <w:szCs w:val="24"/>
          <w:shd w:val="clear" w:color="auto" w:fill="FFFFFF"/>
        </w:rPr>
        <w:t xml:space="preserve"> газу в разі:</w:t>
      </w:r>
    </w:p>
    <w:p w:rsidR="00171DF0" w:rsidRPr="002502C8" w:rsidRDefault="00171DF0" w:rsidP="00171DF0">
      <w:pPr>
        <w:widowControl w:val="0"/>
        <w:numPr>
          <w:ilvl w:val="0"/>
          <w:numId w:val="6"/>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порушення строків оплати за договором про постачання </w:t>
      </w:r>
      <w:proofErr w:type="gramStart"/>
      <w:r w:rsidRPr="002502C8">
        <w:rPr>
          <w:rFonts w:ascii="Times New Roman" w:hAnsi="Times New Roman" w:cs="Times New Roman"/>
          <w:sz w:val="24"/>
          <w:szCs w:val="24"/>
          <w:shd w:val="clear" w:color="auto" w:fill="FFFFFF"/>
        </w:rPr>
        <w:t>природного</w:t>
      </w:r>
      <w:proofErr w:type="gramEnd"/>
      <w:r w:rsidRPr="002502C8">
        <w:rPr>
          <w:rFonts w:ascii="Times New Roman" w:hAnsi="Times New Roman" w:cs="Times New Roman"/>
          <w:sz w:val="24"/>
          <w:szCs w:val="24"/>
          <w:shd w:val="clear" w:color="auto" w:fill="FFFFFF"/>
        </w:rPr>
        <w:t xml:space="preserve"> газу;</w:t>
      </w:r>
    </w:p>
    <w:p w:rsidR="00171DF0" w:rsidRPr="002502C8" w:rsidRDefault="00171DF0" w:rsidP="00171DF0">
      <w:pPr>
        <w:widowControl w:val="0"/>
        <w:numPr>
          <w:ilvl w:val="0"/>
          <w:numId w:val="6"/>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перевищення обсягів використання газу, зазначених в пункті 2.1 цього Договору, без їх коригування додатковою угодою;</w:t>
      </w:r>
    </w:p>
    <w:p w:rsidR="00171DF0" w:rsidRPr="002502C8" w:rsidRDefault="00171DF0" w:rsidP="00171DF0">
      <w:pPr>
        <w:widowControl w:val="0"/>
        <w:numPr>
          <w:ilvl w:val="0"/>
          <w:numId w:val="6"/>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невключення/виключення Споживача до/з Реєстру споживачів Постачальника в інформаційній платформі Оператора ГТС;</w:t>
      </w:r>
    </w:p>
    <w:p w:rsidR="00171DF0" w:rsidRPr="002502C8" w:rsidRDefault="00171DF0" w:rsidP="00171DF0">
      <w:pPr>
        <w:widowControl w:val="0"/>
        <w:numPr>
          <w:ilvl w:val="0"/>
          <w:numId w:val="6"/>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інших випадках, передбачених цим Договором та законодавством;</w:t>
      </w:r>
    </w:p>
    <w:p w:rsidR="00171DF0" w:rsidRPr="002502C8" w:rsidRDefault="00171DF0" w:rsidP="00171DF0">
      <w:pPr>
        <w:widowControl w:val="0"/>
        <w:numPr>
          <w:ilvl w:val="0"/>
          <w:numId w:val="5"/>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lastRenderedPageBreak/>
        <w:t>прийняти газ на умовах цього Договору, своєчасно оплачувати вартість поставленого природного газу в розмі</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і та порядку, що передбачені цим Договором;</w:t>
      </w:r>
    </w:p>
    <w:p w:rsidR="00171DF0" w:rsidRPr="002502C8" w:rsidRDefault="00171DF0" w:rsidP="00171DF0">
      <w:pPr>
        <w:widowControl w:val="0"/>
        <w:numPr>
          <w:ilvl w:val="0"/>
          <w:numId w:val="5"/>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компенсувати Постачальнику вартість послуг на відключення газопостачання Споживачу;</w:t>
      </w:r>
    </w:p>
    <w:p w:rsidR="00171DF0" w:rsidRPr="002502C8" w:rsidRDefault="00171DF0" w:rsidP="00171DF0">
      <w:pPr>
        <w:widowControl w:val="0"/>
        <w:tabs>
          <w:tab w:val="left" w:pos="1003"/>
        </w:tabs>
        <w:spacing w:after="0" w:line="240" w:lineRule="auto"/>
        <w:ind w:firstLine="567"/>
        <w:jc w:val="both"/>
        <w:rPr>
          <w:rFonts w:ascii="Times New Roman" w:hAnsi="Times New Roman" w:cs="Times New Roman"/>
          <w:sz w:val="24"/>
          <w:szCs w:val="24"/>
          <w:shd w:val="clear" w:color="auto" w:fill="FFFFFF"/>
        </w:rPr>
      </w:pPr>
    </w:p>
    <w:p w:rsidR="00171DF0" w:rsidRPr="002502C8" w:rsidRDefault="00171DF0" w:rsidP="00171DF0">
      <w:pPr>
        <w:keepNext/>
        <w:keepLines/>
        <w:widowControl w:val="0"/>
        <w:tabs>
          <w:tab w:val="left" w:pos="1198"/>
        </w:tabs>
        <w:spacing w:after="0" w:line="240" w:lineRule="auto"/>
        <w:ind w:firstLine="567"/>
        <w:jc w:val="both"/>
        <w:outlineLvl w:val="0"/>
        <w:rPr>
          <w:rFonts w:ascii="Times New Roman" w:hAnsi="Times New Roman" w:cs="Times New Roman"/>
          <w:b/>
          <w:sz w:val="24"/>
          <w:szCs w:val="24"/>
          <w:shd w:val="clear" w:color="auto" w:fill="FFFFFF"/>
        </w:rPr>
      </w:pPr>
      <w:bookmarkStart w:id="16" w:name="bookmark18"/>
      <w:bookmarkStart w:id="17" w:name="bookmark19"/>
      <w:r w:rsidRPr="002502C8">
        <w:rPr>
          <w:rFonts w:ascii="Times New Roman" w:hAnsi="Times New Roman" w:cs="Times New Roman"/>
          <w:b/>
          <w:sz w:val="24"/>
          <w:szCs w:val="24"/>
          <w:shd w:val="clear" w:color="auto" w:fill="FFFFFF"/>
        </w:rPr>
        <w:t>6.3. Постачальник має право:</w:t>
      </w:r>
      <w:bookmarkEnd w:id="16"/>
      <w:bookmarkEnd w:id="17"/>
    </w:p>
    <w:p w:rsidR="00171DF0" w:rsidRPr="002502C8" w:rsidRDefault="00171DF0" w:rsidP="00171DF0">
      <w:pPr>
        <w:widowControl w:val="0"/>
        <w:numPr>
          <w:ilvl w:val="0"/>
          <w:numId w:val="7"/>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ініціювати заходи з припинення (обмеження) постачання </w:t>
      </w:r>
      <w:proofErr w:type="gramStart"/>
      <w:r w:rsidRPr="002502C8">
        <w:rPr>
          <w:rFonts w:ascii="Times New Roman" w:hAnsi="Times New Roman" w:cs="Times New Roman"/>
          <w:sz w:val="24"/>
          <w:szCs w:val="24"/>
          <w:shd w:val="clear" w:color="auto" w:fill="FFFFFF"/>
        </w:rPr>
        <w:t>природного</w:t>
      </w:r>
      <w:proofErr w:type="gramEnd"/>
      <w:r w:rsidRPr="002502C8">
        <w:rPr>
          <w:rFonts w:ascii="Times New Roman" w:hAnsi="Times New Roman" w:cs="Times New Roman"/>
          <w:sz w:val="24"/>
          <w:szCs w:val="24"/>
          <w:shd w:val="clear" w:color="auto" w:fill="FFFFFF"/>
        </w:rPr>
        <w:t xml:space="preserve"> газу Споживачеві в разі:</w:t>
      </w:r>
    </w:p>
    <w:p w:rsidR="00171DF0" w:rsidRPr="002502C8" w:rsidRDefault="00171DF0" w:rsidP="00171DF0">
      <w:pPr>
        <w:widowControl w:val="0"/>
        <w:numPr>
          <w:ilvl w:val="0"/>
          <w:numId w:val="6"/>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невиконання Споживачем пунктів 5.1 та 8.4. цього Договору;</w:t>
      </w:r>
    </w:p>
    <w:p w:rsidR="00171DF0" w:rsidRPr="002502C8" w:rsidRDefault="00171DF0" w:rsidP="00171DF0">
      <w:pPr>
        <w:widowControl w:val="0"/>
        <w:numPr>
          <w:ilvl w:val="0"/>
          <w:numId w:val="6"/>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відмови Споживача від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ідписання акту приймання-передачі без відповідного письмового обґрунтування.</w:t>
      </w:r>
    </w:p>
    <w:p w:rsidR="00171DF0" w:rsidRPr="002502C8" w:rsidRDefault="00171DF0" w:rsidP="00171DF0">
      <w:pPr>
        <w:widowControl w:val="0"/>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Газопостачання Споживачу може бути припинено в інших випадках, передбачених чинним законодавством України;</w:t>
      </w:r>
    </w:p>
    <w:p w:rsidR="00171DF0" w:rsidRPr="002502C8" w:rsidRDefault="00171DF0" w:rsidP="00171DF0">
      <w:pPr>
        <w:widowControl w:val="0"/>
        <w:numPr>
          <w:ilvl w:val="0"/>
          <w:numId w:val="7"/>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 односторонньому порядку розірвати цей Догові</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 xml:space="preserve">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 xml:space="preserve"> буде вважатися розірваним з дати, визначеної Постачальником у такому повідомленні;</w:t>
      </w:r>
    </w:p>
    <w:p w:rsidR="00171DF0" w:rsidRPr="002502C8" w:rsidRDefault="00171DF0" w:rsidP="00171DF0">
      <w:pPr>
        <w:widowControl w:val="0"/>
        <w:numPr>
          <w:ilvl w:val="0"/>
          <w:numId w:val="7"/>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171DF0" w:rsidRPr="002502C8" w:rsidRDefault="00171DF0" w:rsidP="00171DF0">
      <w:pPr>
        <w:widowControl w:val="0"/>
        <w:numPr>
          <w:ilvl w:val="0"/>
          <w:numId w:val="7"/>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отримати оплату за переданий за цим Договором природний газ в розмі</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і та в строки, визначені цим Договором.</w:t>
      </w:r>
    </w:p>
    <w:p w:rsidR="00171DF0" w:rsidRPr="002502C8" w:rsidRDefault="00171DF0" w:rsidP="00171DF0">
      <w:pPr>
        <w:keepNext/>
        <w:keepLines/>
        <w:widowControl w:val="0"/>
        <w:tabs>
          <w:tab w:val="left" w:pos="0"/>
          <w:tab w:val="left" w:pos="1198"/>
        </w:tabs>
        <w:spacing w:after="0" w:line="240" w:lineRule="auto"/>
        <w:ind w:firstLine="567"/>
        <w:jc w:val="both"/>
        <w:outlineLvl w:val="0"/>
        <w:rPr>
          <w:rFonts w:ascii="Times New Roman" w:hAnsi="Times New Roman" w:cs="Times New Roman"/>
          <w:bCs/>
          <w:sz w:val="24"/>
          <w:szCs w:val="24"/>
          <w:shd w:val="clear" w:color="auto" w:fill="FFFFFF"/>
        </w:rPr>
      </w:pPr>
      <w:bookmarkStart w:id="18" w:name="bookmark20"/>
      <w:bookmarkStart w:id="19" w:name="bookmark21"/>
    </w:p>
    <w:p w:rsidR="00171DF0" w:rsidRPr="002502C8" w:rsidRDefault="00171DF0" w:rsidP="00171DF0">
      <w:pPr>
        <w:keepNext/>
        <w:keepLines/>
        <w:widowControl w:val="0"/>
        <w:tabs>
          <w:tab w:val="left" w:pos="-567"/>
          <w:tab w:val="left" w:pos="1198"/>
        </w:tabs>
        <w:spacing w:after="0" w:line="240" w:lineRule="auto"/>
        <w:ind w:firstLine="567"/>
        <w:jc w:val="both"/>
        <w:outlineLvl w:val="0"/>
        <w:rPr>
          <w:rFonts w:ascii="Times New Roman" w:hAnsi="Times New Roman" w:cs="Times New Roman"/>
          <w:b/>
          <w:sz w:val="24"/>
          <w:szCs w:val="24"/>
          <w:shd w:val="clear" w:color="auto" w:fill="FFFFFF"/>
        </w:rPr>
      </w:pPr>
      <w:r w:rsidRPr="002502C8">
        <w:rPr>
          <w:rFonts w:ascii="Times New Roman" w:hAnsi="Times New Roman" w:cs="Times New Roman"/>
          <w:b/>
          <w:sz w:val="24"/>
          <w:szCs w:val="24"/>
          <w:shd w:val="clear" w:color="auto" w:fill="FFFFFF"/>
        </w:rPr>
        <w:t>6.4. Постачальник зобов'язаний:</w:t>
      </w:r>
      <w:bookmarkEnd w:id="18"/>
      <w:bookmarkEnd w:id="19"/>
    </w:p>
    <w:p w:rsidR="00171DF0" w:rsidRPr="002502C8" w:rsidRDefault="00171DF0" w:rsidP="00171DF0">
      <w:pPr>
        <w:widowControl w:val="0"/>
        <w:numPr>
          <w:ilvl w:val="0"/>
          <w:numId w:val="8"/>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виконувати умови цього Договору;</w:t>
      </w:r>
    </w:p>
    <w:p w:rsidR="00171DF0" w:rsidRPr="002502C8" w:rsidRDefault="00171DF0" w:rsidP="00171DF0">
      <w:pPr>
        <w:widowControl w:val="0"/>
        <w:numPr>
          <w:ilvl w:val="0"/>
          <w:numId w:val="8"/>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забезпечувати відповідно до вимог Кодексу ГТС своєчасну реєстрацію Споживача у Реє</w:t>
      </w:r>
      <w:proofErr w:type="gramStart"/>
      <w:r w:rsidRPr="002502C8">
        <w:rPr>
          <w:rFonts w:ascii="Times New Roman" w:hAnsi="Times New Roman" w:cs="Times New Roman"/>
          <w:sz w:val="24"/>
          <w:szCs w:val="24"/>
          <w:shd w:val="clear" w:color="auto" w:fill="FFFFFF"/>
        </w:rPr>
        <w:t>стр</w:t>
      </w:r>
      <w:proofErr w:type="gramEnd"/>
      <w:r w:rsidRPr="002502C8">
        <w:rPr>
          <w:rFonts w:ascii="Times New Roman" w:hAnsi="Times New Roman" w:cs="Times New Roman"/>
          <w:sz w:val="24"/>
          <w:szCs w:val="24"/>
          <w:shd w:val="clear" w:color="auto" w:fill="FFFFFF"/>
        </w:rPr>
        <w:t>і при дотриманні Споживачем умов цього Договору;</w:t>
      </w:r>
    </w:p>
    <w:p w:rsidR="00171DF0" w:rsidRPr="002502C8" w:rsidRDefault="00171DF0" w:rsidP="00171DF0">
      <w:pPr>
        <w:widowControl w:val="0"/>
        <w:numPr>
          <w:ilvl w:val="0"/>
          <w:numId w:val="8"/>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повідомити Споживача про намі</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 xml:space="preserve">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171DF0" w:rsidRPr="002502C8" w:rsidRDefault="00171DF0" w:rsidP="00171DF0">
      <w:pPr>
        <w:widowControl w:val="0"/>
        <w:numPr>
          <w:ilvl w:val="0"/>
          <w:numId w:val="8"/>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171DF0" w:rsidRPr="002502C8" w:rsidRDefault="00171DF0" w:rsidP="00171DF0">
      <w:pPr>
        <w:widowControl w:val="0"/>
        <w:numPr>
          <w:ilvl w:val="0"/>
          <w:numId w:val="8"/>
        </w:numPr>
        <w:tabs>
          <w:tab w:val="left" w:pos="284"/>
        </w:tabs>
        <w:spacing w:after="26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виконувати інші обов'язки, передбачені Правилами постачання </w:t>
      </w:r>
      <w:proofErr w:type="gramStart"/>
      <w:r w:rsidRPr="002502C8">
        <w:rPr>
          <w:rFonts w:ascii="Times New Roman" w:hAnsi="Times New Roman" w:cs="Times New Roman"/>
          <w:sz w:val="24"/>
          <w:szCs w:val="24"/>
          <w:shd w:val="clear" w:color="auto" w:fill="FFFFFF"/>
        </w:rPr>
        <w:t>природного</w:t>
      </w:r>
      <w:proofErr w:type="gramEnd"/>
      <w:r w:rsidRPr="002502C8">
        <w:rPr>
          <w:rFonts w:ascii="Times New Roman" w:hAnsi="Times New Roman" w:cs="Times New Roman"/>
          <w:sz w:val="24"/>
          <w:szCs w:val="24"/>
          <w:shd w:val="clear" w:color="auto" w:fill="FFFFFF"/>
        </w:rPr>
        <w:t xml:space="preserve"> газу та чинним законодавством України.</w:t>
      </w:r>
    </w:p>
    <w:p w:rsidR="00171DF0" w:rsidRPr="002502C8" w:rsidRDefault="00171DF0" w:rsidP="00171DF0">
      <w:pPr>
        <w:keepNext/>
        <w:keepLines/>
        <w:widowControl w:val="0"/>
        <w:numPr>
          <w:ilvl w:val="0"/>
          <w:numId w:val="12"/>
        </w:numPr>
        <w:tabs>
          <w:tab w:val="left" w:pos="318"/>
        </w:tabs>
        <w:spacing w:after="120" w:line="240" w:lineRule="auto"/>
        <w:ind w:firstLine="567"/>
        <w:contextualSpacing/>
        <w:jc w:val="center"/>
        <w:outlineLvl w:val="0"/>
        <w:rPr>
          <w:rFonts w:ascii="Times New Roman" w:hAnsi="Times New Roman" w:cs="Times New Roman"/>
          <w:b/>
          <w:sz w:val="24"/>
          <w:szCs w:val="24"/>
          <w:shd w:val="clear" w:color="auto" w:fill="FFFFFF"/>
        </w:rPr>
      </w:pPr>
      <w:bookmarkStart w:id="20" w:name="bookmark22"/>
      <w:bookmarkStart w:id="21" w:name="bookmark23"/>
      <w:r w:rsidRPr="002502C8">
        <w:rPr>
          <w:rFonts w:ascii="Times New Roman" w:hAnsi="Times New Roman" w:cs="Times New Roman"/>
          <w:b/>
          <w:sz w:val="24"/>
          <w:szCs w:val="24"/>
          <w:shd w:val="clear" w:color="auto" w:fill="FFFFFF"/>
        </w:rPr>
        <w:t>Відповідальність сторін</w:t>
      </w:r>
      <w:bookmarkEnd w:id="20"/>
      <w:bookmarkEnd w:id="21"/>
    </w:p>
    <w:p w:rsidR="00171DF0" w:rsidRPr="002502C8" w:rsidRDefault="00171DF0" w:rsidP="00171DF0">
      <w:pPr>
        <w:widowControl w:val="0"/>
        <w:numPr>
          <w:ilvl w:val="1"/>
          <w:numId w:val="12"/>
        </w:numPr>
        <w:tabs>
          <w:tab w:val="left" w:pos="284"/>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171DF0" w:rsidRPr="002502C8" w:rsidRDefault="00171DF0" w:rsidP="00171DF0">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171DF0" w:rsidRPr="002502C8" w:rsidRDefault="00171DF0" w:rsidP="00171DF0">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Постачальник не відповідає за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ідтримання належного тиску на газорозподільних станціях.</w:t>
      </w:r>
    </w:p>
    <w:p w:rsidR="00171DF0" w:rsidRPr="002502C8" w:rsidRDefault="00171DF0" w:rsidP="00171DF0">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lastRenderedPageBreak/>
        <w:t xml:space="preserve">Постачальник не несе відповідальності за недопоставку </w:t>
      </w:r>
      <w:proofErr w:type="gramStart"/>
      <w:r w:rsidRPr="002502C8">
        <w:rPr>
          <w:rFonts w:ascii="Times New Roman" w:hAnsi="Times New Roman" w:cs="Times New Roman"/>
          <w:sz w:val="24"/>
          <w:szCs w:val="24"/>
          <w:shd w:val="clear" w:color="auto" w:fill="FFFFFF"/>
        </w:rPr>
        <w:t>природного</w:t>
      </w:r>
      <w:proofErr w:type="gramEnd"/>
      <w:r w:rsidRPr="002502C8">
        <w:rPr>
          <w:rFonts w:ascii="Times New Roman" w:hAnsi="Times New Roman" w:cs="Times New Roman"/>
          <w:sz w:val="24"/>
          <w:szCs w:val="24"/>
          <w:shd w:val="clear" w:color="auto" w:fill="FFFFFF"/>
        </w:rPr>
        <w:t xml:space="preserve"> газу за цим Договором у разі припинення/обмеження газопостачання відповідно до чинного законодавства України та умов цього Договору.</w:t>
      </w:r>
    </w:p>
    <w:p w:rsidR="00171DF0" w:rsidRPr="002502C8" w:rsidRDefault="00171DF0" w:rsidP="00171DF0">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Споживач зобов'язаний компенсувати Постачальнику будь-які штрафні санкції, які виникли у Постачальника </w:t>
      </w:r>
      <w:proofErr w:type="gramStart"/>
      <w:r w:rsidRPr="002502C8">
        <w:rPr>
          <w:rFonts w:ascii="Times New Roman" w:hAnsi="Times New Roman" w:cs="Times New Roman"/>
          <w:sz w:val="24"/>
          <w:szCs w:val="24"/>
          <w:shd w:val="clear" w:color="auto" w:fill="FFFFFF"/>
        </w:rPr>
        <w:t>у</w:t>
      </w:r>
      <w:proofErr w:type="gramEnd"/>
      <w:r w:rsidRPr="002502C8">
        <w:rPr>
          <w:rFonts w:ascii="Times New Roman" w:hAnsi="Times New Roman" w:cs="Times New Roman"/>
          <w:sz w:val="24"/>
          <w:szCs w:val="24"/>
          <w:shd w:val="clear" w:color="auto" w:fill="FFFFFF"/>
        </w:rPr>
        <w:t xml:space="preserve"> разі несвоєчасного повідомлення Постачальника Споживачем про випадки, визначені в п. п. 13.5 та 13.6 цього Договору.</w:t>
      </w:r>
    </w:p>
    <w:p w:rsidR="00171DF0" w:rsidRPr="002502C8" w:rsidRDefault="00171DF0" w:rsidP="00171DF0">
      <w:pPr>
        <w:widowControl w:val="0"/>
        <w:numPr>
          <w:ilvl w:val="1"/>
          <w:numId w:val="12"/>
        </w:numPr>
        <w:tabs>
          <w:tab w:val="left" w:pos="426"/>
        </w:tabs>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і, визначених цим Договором та чинним законодавством України.</w:t>
      </w:r>
    </w:p>
    <w:p w:rsidR="00171DF0" w:rsidRPr="002502C8" w:rsidRDefault="00171DF0" w:rsidP="00171DF0">
      <w:pPr>
        <w:widowControl w:val="0"/>
        <w:tabs>
          <w:tab w:val="left" w:pos="1138"/>
        </w:tabs>
        <w:spacing w:after="0" w:line="240" w:lineRule="atLeast"/>
        <w:jc w:val="both"/>
        <w:rPr>
          <w:rFonts w:ascii="Times New Roman" w:hAnsi="Times New Roman" w:cs="Times New Roman"/>
          <w:sz w:val="24"/>
          <w:szCs w:val="24"/>
          <w:shd w:val="clear" w:color="auto" w:fill="FFFFFF"/>
        </w:rPr>
      </w:pPr>
    </w:p>
    <w:p w:rsidR="00171DF0" w:rsidRPr="002502C8" w:rsidRDefault="00171DF0" w:rsidP="00171DF0">
      <w:pPr>
        <w:keepNext/>
        <w:keepLines/>
        <w:widowControl w:val="0"/>
        <w:numPr>
          <w:ilvl w:val="0"/>
          <w:numId w:val="12"/>
        </w:numPr>
        <w:tabs>
          <w:tab w:val="left" w:pos="318"/>
        </w:tabs>
        <w:spacing w:after="120" w:line="240" w:lineRule="auto"/>
        <w:ind w:left="0" w:firstLine="0"/>
        <w:contextualSpacing/>
        <w:jc w:val="center"/>
        <w:outlineLvl w:val="0"/>
        <w:rPr>
          <w:rFonts w:ascii="Times New Roman" w:hAnsi="Times New Roman" w:cs="Times New Roman"/>
          <w:b/>
          <w:sz w:val="24"/>
          <w:szCs w:val="24"/>
          <w:shd w:val="clear" w:color="auto" w:fill="FFFFFF"/>
        </w:rPr>
      </w:pPr>
      <w:bookmarkStart w:id="22" w:name="bookmark24"/>
      <w:bookmarkStart w:id="23" w:name="bookmark25"/>
      <w:r w:rsidRPr="002502C8">
        <w:rPr>
          <w:rFonts w:ascii="Times New Roman" w:hAnsi="Times New Roman" w:cs="Times New Roman"/>
          <w:b/>
          <w:sz w:val="24"/>
          <w:szCs w:val="24"/>
          <w:shd w:val="clear" w:color="auto" w:fill="FFFFFF"/>
        </w:rPr>
        <w:t>Порядок припинення (обмеження) та відновлення газопостачання</w:t>
      </w:r>
      <w:bookmarkEnd w:id="22"/>
      <w:bookmarkEnd w:id="23"/>
    </w:p>
    <w:p w:rsidR="00171DF0" w:rsidRPr="002502C8" w:rsidRDefault="00171DF0" w:rsidP="00171DF0">
      <w:pPr>
        <w:widowControl w:val="0"/>
        <w:numPr>
          <w:ilvl w:val="1"/>
          <w:numId w:val="12"/>
        </w:numPr>
        <w:tabs>
          <w:tab w:val="left" w:pos="284"/>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w:t>
      </w:r>
      <w:proofErr w:type="gramStart"/>
      <w:r w:rsidRPr="002502C8">
        <w:rPr>
          <w:rFonts w:ascii="Times New Roman" w:hAnsi="Times New Roman" w:cs="Times New Roman"/>
          <w:sz w:val="24"/>
          <w:szCs w:val="24"/>
          <w:shd w:val="clear" w:color="auto" w:fill="FFFFFF"/>
        </w:rPr>
        <w:t>м</w:t>
      </w:r>
      <w:proofErr w:type="gramEnd"/>
      <w:r w:rsidRPr="002502C8">
        <w:rPr>
          <w:rFonts w:ascii="Times New Roman" w:hAnsi="Times New Roman" w:cs="Times New Roman"/>
          <w:sz w:val="24"/>
          <w:szCs w:val="24"/>
          <w:shd w:val="clear" w:color="auto" w:fill="FFFFFF"/>
        </w:rPr>
        <w:t>ісяця, наступного за місяцем, в якому Споживач мав здійснити остаточний розрахунок за розрахунковий період.</w:t>
      </w:r>
    </w:p>
    <w:p w:rsidR="00171DF0" w:rsidRPr="002502C8" w:rsidRDefault="00171DF0" w:rsidP="00171DF0">
      <w:pPr>
        <w:widowControl w:val="0"/>
        <w:spacing w:after="0" w:line="240" w:lineRule="auto"/>
        <w:jc w:val="both"/>
        <w:rPr>
          <w:rFonts w:ascii="Times New Roman" w:hAnsi="Times New Roman" w:cs="Times New Roman"/>
          <w:sz w:val="24"/>
          <w:szCs w:val="24"/>
          <w:shd w:val="clear" w:color="auto" w:fill="FFFFFF"/>
        </w:rPr>
      </w:pPr>
      <w:proofErr w:type="gramStart"/>
      <w:r w:rsidRPr="002502C8">
        <w:rPr>
          <w:rFonts w:ascii="Times New Roman" w:hAnsi="Times New Roman" w:cs="Times New Roman"/>
          <w:sz w:val="24"/>
          <w:szCs w:val="24"/>
          <w:shd w:val="clear" w:color="auto" w:fill="FFFFFF"/>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roofErr w:type="gramEnd"/>
    </w:p>
    <w:p w:rsidR="00171DF0" w:rsidRPr="002502C8" w:rsidRDefault="00171DF0" w:rsidP="00171DF0">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Газопостачання припиняється Постачальником з дати, зазначеної в Повідомленні.</w:t>
      </w:r>
    </w:p>
    <w:p w:rsidR="00171DF0" w:rsidRPr="002502C8" w:rsidRDefault="00171DF0" w:rsidP="00171DF0">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не припиняє постачання Споживачу у випадках:</w:t>
      </w:r>
    </w:p>
    <w:p w:rsidR="00171DF0" w:rsidRPr="002502C8" w:rsidRDefault="00171DF0" w:rsidP="00171DF0">
      <w:pPr>
        <w:widowControl w:val="0"/>
        <w:numPr>
          <w:ilvl w:val="0"/>
          <w:numId w:val="6"/>
        </w:numPr>
        <w:tabs>
          <w:tab w:val="left" w:pos="426"/>
          <w:tab w:val="left" w:pos="993"/>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прийняття </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ішення учасника Постачальника щодо продовження постачання природного газу Споживачу;</w:t>
      </w:r>
    </w:p>
    <w:p w:rsidR="00171DF0" w:rsidRPr="002502C8" w:rsidRDefault="00171DF0" w:rsidP="00171DF0">
      <w:pPr>
        <w:widowControl w:val="0"/>
        <w:numPr>
          <w:ilvl w:val="0"/>
          <w:numId w:val="6"/>
        </w:numPr>
        <w:tabs>
          <w:tab w:val="left" w:pos="426"/>
          <w:tab w:val="left" w:pos="993"/>
        </w:tabs>
        <w:spacing w:after="0" w:line="240" w:lineRule="atLeast"/>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у разі прийняття </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ішення спеціально створеним органом Постачальника (або його учасника) щодо продовження постачання природного газу Споживачу.</w:t>
      </w:r>
    </w:p>
    <w:p w:rsidR="00171DF0" w:rsidRPr="002502C8" w:rsidRDefault="00171DF0" w:rsidP="00171DF0">
      <w:pPr>
        <w:widowControl w:val="0"/>
        <w:numPr>
          <w:ilvl w:val="1"/>
          <w:numId w:val="12"/>
        </w:numPr>
        <w:tabs>
          <w:tab w:val="left" w:pos="426"/>
        </w:tabs>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Відповідальність за </w:t>
      </w:r>
      <w:proofErr w:type="gramStart"/>
      <w:r w:rsidRPr="002502C8">
        <w:rPr>
          <w:rFonts w:ascii="Times New Roman" w:hAnsi="Times New Roman" w:cs="Times New Roman"/>
          <w:sz w:val="24"/>
          <w:szCs w:val="24"/>
          <w:shd w:val="clear" w:color="auto" w:fill="FFFFFF"/>
        </w:rPr>
        <w:t>будь-як</w:t>
      </w:r>
      <w:proofErr w:type="gramEnd"/>
      <w:r w:rsidRPr="002502C8">
        <w:rPr>
          <w:rFonts w:ascii="Times New Roman" w:hAnsi="Times New Roman" w:cs="Times New Roman"/>
          <w:sz w:val="24"/>
          <w:szCs w:val="24"/>
          <w:shd w:val="clear" w:color="auto" w:fill="FFFFFF"/>
        </w:rPr>
        <w:t>і наслідки, що виникають в результаті порушення Споживачем умов пункту 5.1 цього Договору, покладаються виключно на Споживача.</w:t>
      </w:r>
    </w:p>
    <w:p w:rsidR="00171DF0" w:rsidRPr="002502C8" w:rsidRDefault="00171DF0" w:rsidP="00171DF0">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Фізичне припинення постачання </w:t>
      </w:r>
      <w:proofErr w:type="gramStart"/>
      <w:r w:rsidRPr="002502C8">
        <w:rPr>
          <w:rFonts w:ascii="Times New Roman" w:hAnsi="Times New Roman" w:cs="Times New Roman"/>
          <w:sz w:val="24"/>
          <w:szCs w:val="24"/>
          <w:shd w:val="clear" w:color="auto" w:fill="FFFFFF"/>
        </w:rPr>
        <w:t>природного</w:t>
      </w:r>
      <w:proofErr w:type="gramEnd"/>
      <w:r w:rsidRPr="002502C8">
        <w:rPr>
          <w:rFonts w:ascii="Times New Roman" w:hAnsi="Times New Roman" w:cs="Times New Roman"/>
          <w:sz w:val="24"/>
          <w:szCs w:val="24"/>
          <w:shd w:val="clear" w:color="auto" w:fill="FFFFFF"/>
        </w:rPr>
        <w:t xml:space="preserve"> газу за цим Договором здійснює Оператор ГРМ та Оператор ГТС. </w:t>
      </w:r>
      <w:proofErr w:type="gramStart"/>
      <w:r w:rsidRPr="002502C8">
        <w:rPr>
          <w:rFonts w:ascii="Times New Roman" w:hAnsi="Times New Roman" w:cs="Times New Roman"/>
          <w:sz w:val="24"/>
          <w:szCs w:val="24"/>
          <w:shd w:val="clear" w:color="auto" w:fill="FFFFFF"/>
        </w:rPr>
        <w:t>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roofErr w:type="gramEnd"/>
    </w:p>
    <w:p w:rsidR="00171DF0" w:rsidRPr="002502C8" w:rsidRDefault="00171DF0" w:rsidP="00171DF0">
      <w:pPr>
        <w:widowControl w:val="0"/>
        <w:numPr>
          <w:ilvl w:val="1"/>
          <w:numId w:val="12"/>
        </w:numPr>
        <w:tabs>
          <w:tab w:val="left" w:pos="284"/>
          <w:tab w:val="left" w:pos="709"/>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Компенсація Постачальнику вартості послуг з припинення (обмеження) газопостачання здійснюється Споживачем </w:t>
      </w:r>
      <w:proofErr w:type="gramStart"/>
      <w:r w:rsidRPr="002502C8">
        <w:rPr>
          <w:rFonts w:ascii="Times New Roman" w:hAnsi="Times New Roman" w:cs="Times New Roman"/>
          <w:sz w:val="24"/>
          <w:szCs w:val="24"/>
          <w:shd w:val="clear" w:color="auto" w:fill="FFFFFF"/>
        </w:rPr>
        <w:t>в</w:t>
      </w:r>
      <w:proofErr w:type="gramEnd"/>
      <w:r w:rsidRPr="002502C8">
        <w:rPr>
          <w:rFonts w:ascii="Times New Roman" w:hAnsi="Times New Roman" w:cs="Times New Roman"/>
          <w:sz w:val="24"/>
          <w:szCs w:val="24"/>
          <w:shd w:val="clear" w:color="auto" w:fill="FFFFFF"/>
        </w:rPr>
        <w:t xml:space="preserve"> такому порядку:</w:t>
      </w:r>
    </w:p>
    <w:p w:rsidR="00171DF0" w:rsidRPr="002502C8" w:rsidRDefault="00171DF0" w:rsidP="00171DF0">
      <w:pPr>
        <w:widowControl w:val="0"/>
        <w:numPr>
          <w:ilvl w:val="0"/>
          <w:numId w:val="6"/>
        </w:numPr>
        <w:tabs>
          <w:tab w:val="left" w:pos="284"/>
          <w:tab w:val="left" w:pos="993"/>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ідставі отриманого від Постачальника рахунка-фактури;</w:t>
      </w:r>
    </w:p>
    <w:p w:rsidR="00171DF0" w:rsidRPr="002502C8" w:rsidRDefault="00171DF0" w:rsidP="00171DF0">
      <w:pPr>
        <w:widowControl w:val="0"/>
        <w:numPr>
          <w:ilvl w:val="0"/>
          <w:numId w:val="6"/>
        </w:numPr>
        <w:tabs>
          <w:tab w:val="left" w:pos="284"/>
          <w:tab w:val="left" w:pos="993"/>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w:t>
      </w:r>
      <w:proofErr w:type="gramStart"/>
      <w:r w:rsidRPr="002502C8">
        <w:rPr>
          <w:rFonts w:ascii="Times New Roman" w:hAnsi="Times New Roman" w:cs="Times New Roman"/>
          <w:sz w:val="24"/>
          <w:szCs w:val="24"/>
          <w:shd w:val="clear" w:color="auto" w:fill="FFFFFF"/>
        </w:rPr>
        <w:t>в</w:t>
      </w:r>
      <w:proofErr w:type="gramEnd"/>
      <w:r w:rsidRPr="002502C8">
        <w:rPr>
          <w:rFonts w:ascii="Times New Roman" w:hAnsi="Times New Roman" w:cs="Times New Roman"/>
          <w:sz w:val="24"/>
          <w:szCs w:val="24"/>
          <w:shd w:val="clear" w:color="auto" w:fill="FFFFFF"/>
        </w:rPr>
        <w:t xml:space="preserve"> надісланому Споживачеві рахунку-фактурі із призначенням платежу;</w:t>
      </w:r>
    </w:p>
    <w:p w:rsidR="00171DF0" w:rsidRPr="002502C8" w:rsidRDefault="00171DF0" w:rsidP="00171DF0">
      <w:pPr>
        <w:widowControl w:val="0"/>
        <w:numPr>
          <w:ilvl w:val="0"/>
          <w:numId w:val="6"/>
        </w:numPr>
        <w:tabs>
          <w:tab w:val="left" w:pos="284"/>
          <w:tab w:val="left" w:pos="993"/>
        </w:tabs>
        <w:spacing w:after="26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171DF0" w:rsidRPr="002502C8" w:rsidRDefault="00171DF0" w:rsidP="00171DF0">
      <w:pPr>
        <w:keepNext/>
        <w:keepLines/>
        <w:widowControl w:val="0"/>
        <w:numPr>
          <w:ilvl w:val="0"/>
          <w:numId w:val="12"/>
        </w:numPr>
        <w:tabs>
          <w:tab w:val="left" w:pos="322"/>
        </w:tabs>
        <w:spacing w:after="120" w:line="240" w:lineRule="auto"/>
        <w:ind w:firstLine="567"/>
        <w:contextualSpacing/>
        <w:jc w:val="center"/>
        <w:outlineLvl w:val="0"/>
        <w:rPr>
          <w:rFonts w:ascii="Times New Roman" w:hAnsi="Times New Roman" w:cs="Times New Roman"/>
          <w:b/>
          <w:sz w:val="24"/>
          <w:szCs w:val="24"/>
          <w:shd w:val="clear" w:color="auto" w:fill="FFFFFF"/>
        </w:rPr>
      </w:pPr>
      <w:bookmarkStart w:id="24" w:name="bookmark26"/>
      <w:bookmarkStart w:id="25" w:name="bookmark27"/>
      <w:r w:rsidRPr="002502C8">
        <w:rPr>
          <w:rFonts w:ascii="Times New Roman" w:hAnsi="Times New Roman" w:cs="Times New Roman"/>
          <w:b/>
          <w:sz w:val="24"/>
          <w:szCs w:val="24"/>
          <w:shd w:val="clear" w:color="auto" w:fill="FFFFFF"/>
        </w:rPr>
        <w:lastRenderedPageBreak/>
        <w:t>Порядок зміни постачальника</w:t>
      </w:r>
      <w:bookmarkEnd w:id="24"/>
      <w:bookmarkEnd w:id="25"/>
    </w:p>
    <w:p w:rsidR="00171DF0" w:rsidRPr="002502C8" w:rsidRDefault="00171DF0" w:rsidP="00171DF0">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має право на вільний вибі</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 xml:space="preserve">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171DF0" w:rsidRPr="002502C8" w:rsidRDefault="00171DF0" w:rsidP="00171DF0">
      <w:pPr>
        <w:widowControl w:val="0"/>
        <w:numPr>
          <w:ilvl w:val="1"/>
          <w:numId w:val="12"/>
        </w:numPr>
        <w:tabs>
          <w:tab w:val="left" w:pos="426"/>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Якщо Споживач має намі</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 xml:space="preserve"> укласти договір з іншим постачальником, Споживач повинен виконати свої зобов'язання по розрахунках за природний газ перед Постачальником.</w:t>
      </w:r>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Угода про розірвання договору надається Споживачем Постачальнику в строк не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ізніше ніж за 20 діб до припинення газопостачання.</w:t>
      </w:r>
    </w:p>
    <w:p w:rsidR="00171DF0" w:rsidRPr="002502C8" w:rsidRDefault="00171DF0" w:rsidP="00171DF0">
      <w:pPr>
        <w:widowControl w:val="0"/>
        <w:tabs>
          <w:tab w:val="left" w:pos="1164"/>
        </w:tabs>
        <w:spacing w:after="0" w:line="240" w:lineRule="auto"/>
        <w:ind w:firstLine="567"/>
        <w:jc w:val="both"/>
        <w:rPr>
          <w:rFonts w:ascii="Times New Roman" w:hAnsi="Times New Roman" w:cs="Times New Roman"/>
          <w:sz w:val="24"/>
          <w:szCs w:val="24"/>
          <w:shd w:val="clear" w:color="auto" w:fill="FFFFFF"/>
        </w:rPr>
      </w:pPr>
    </w:p>
    <w:p w:rsidR="00171DF0" w:rsidRPr="002502C8" w:rsidRDefault="00171DF0" w:rsidP="00171DF0">
      <w:pPr>
        <w:keepNext/>
        <w:keepLines/>
        <w:widowControl w:val="0"/>
        <w:numPr>
          <w:ilvl w:val="0"/>
          <w:numId w:val="12"/>
        </w:numPr>
        <w:tabs>
          <w:tab w:val="left" w:pos="442"/>
        </w:tabs>
        <w:spacing w:after="120" w:line="240" w:lineRule="auto"/>
        <w:ind w:firstLine="567"/>
        <w:contextualSpacing/>
        <w:jc w:val="center"/>
        <w:outlineLvl w:val="0"/>
        <w:rPr>
          <w:rFonts w:ascii="Times New Roman" w:hAnsi="Times New Roman" w:cs="Times New Roman"/>
          <w:b/>
          <w:sz w:val="24"/>
          <w:szCs w:val="24"/>
          <w:shd w:val="clear" w:color="auto" w:fill="FFFFFF"/>
        </w:rPr>
      </w:pPr>
      <w:bookmarkStart w:id="26" w:name="bookmark28"/>
      <w:bookmarkStart w:id="27" w:name="bookmark29"/>
      <w:r w:rsidRPr="002502C8">
        <w:rPr>
          <w:rFonts w:ascii="Times New Roman" w:hAnsi="Times New Roman" w:cs="Times New Roman"/>
          <w:b/>
          <w:sz w:val="24"/>
          <w:szCs w:val="24"/>
          <w:shd w:val="clear" w:color="auto" w:fill="FFFFFF"/>
        </w:rPr>
        <w:t>Форс-мажор</w:t>
      </w:r>
      <w:bookmarkEnd w:id="26"/>
      <w:bookmarkEnd w:id="27"/>
    </w:p>
    <w:p w:rsidR="00171DF0" w:rsidRPr="002502C8" w:rsidRDefault="00171DF0" w:rsidP="00171DF0">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ісля укладення Договору, і Сторони не могли передбачити їх.</w:t>
      </w:r>
    </w:p>
    <w:p w:rsidR="00171DF0" w:rsidRPr="002502C8" w:rsidRDefault="00171DF0" w:rsidP="00171DF0">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Строк виконання зобов'язань відкладається </w:t>
      </w:r>
      <w:proofErr w:type="gramStart"/>
      <w:r w:rsidRPr="002502C8">
        <w:rPr>
          <w:rFonts w:ascii="Times New Roman" w:hAnsi="Times New Roman" w:cs="Times New Roman"/>
          <w:sz w:val="24"/>
          <w:szCs w:val="24"/>
          <w:shd w:val="clear" w:color="auto" w:fill="FFFFFF"/>
        </w:rPr>
        <w:t>на</w:t>
      </w:r>
      <w:proofErr w:type="gramEnd"/>
      <w:r w:rsidRPr="002502C8">
        <w:rPr>
          <w:rFonts w:ascii="Times New Roman" w:hAnsi="Times New Roman" w:cs="Times New Roman"/>
          <w:sz w:val="24"/>
          <w:szCs w:val="24"/>
          <w:shd w:val="clear" w:color="auto" w:fill="FFFFFF"/>
        </w:rPr>
        <w:t xml:space="preserve"> строк дії форс-мажорних обставин.</w:t>
      </w:r>
    </w:p>
    <w:p w:rsidR="00171DF0" w:rsidRPr="002502C8" w:rsidRDefault="00171DF0" w:rsidP="00171DF0">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Сторони зобов'язані негайно повідомити про виникнення форс-мажорних обставин та протягом 14 днів з дати їх виникнення подати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ідтвердні документи відповідно до законодавства.</w:t>
      </w:r>
    </w:p>
    <w:p w:rsidR="00171DF0" w:rsidRPr="002502C8" w:rsidRDefault="00171DF0" w:rsidP="00171DF0">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Настання форс-мажорних обставин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ідтверджується в порядку, встановленому чинним законодавством України.</w:t>
      </w:r>
    </w:p>
    <w:p w:rsidR="00171DF0" w:rsidRPr="002502C8" w:rsidRDefault="00171DF0" w:rsidP="00171DF0">
      <w:pPr>
        <w:widowControl w:val="0"/>
        <w:numPr>
          <w:ilvl w:val="1"/>
          <w:numId w:val="12"/>
        </w:numPr>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Виникнення форс-мажорних обставин не є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ідставою для відмови Споживача від сплати Постачальнику вартості природного газу, поставленого до їх настання.</w:t>
      </w:r>
    </w:p>
    <w:p w:rsidR="00171DF0" w:rsidRPr="002502C8" w:rsidRDefault="00171DF0" w:rsidP="00171DF0">
      <w:pPr>
        <w:widowControl w:val="0"/>
        <w:numPr>
          <w:ilvl w:val="1"/>
          <w:numId w:val="12"/>
        </w:numPr>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Якщо форс-мажорні обставини продовжуються понад один місяць, Сторони вирішують питання про </w:t>
      </w:r>
      <w:proofErr w:type="gramStart"/>
      <w:r w:rsidRPr="002502C8">
        <w:rPr>
          <w:rFonts w:ascii="Times New Roman" w:hAnsi="Times New Roman" w:cs="Times New Roman"/>
          <w:sz w:val="24"/>
          <w:szCs w:val="24"/>
          <w:shd w:val="clear" w:color="auto" w:fill="FFFFFF"/>
        </w:rPr>
        <w:t>доц</w:t>
      </w:r>
      <w:proofErr w:type="gramEnd"/>
      <w:r w:rsidRPr="002502C8">
        <w:rPr>
          <w:rFonts w:ascii="Times New Roman" w:hAnsi="Times New Roman" w:cs="Times New Roman"/>
          <w:sz w:val="24"/>
          <w:szCs w:val="24"/>
          <w:shd w:val="clear" w:color="auto" w:fill="FFFFFF"/>
        </w:rPr>
        <w:t xml:space="preserve">ільність продовження дії цього Договору. У випадку прийняття </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ішення про припинення його дії, Сторони укладають відповідну додаткову угоду.</w:t>
      </w:r>
    </w:p>
    <w:p w:rsidR="00171DF0" w:rsidRPr="002502C8" w:rsidRDefault="00171DF0" w:rsidP="00171DF0">
      <w:pPr>
        <w:widowControl w:val="0"/>
        <w:tabs>
          <w:tab w:val="left" w:pos="1259"/>
        </w:tabs>
        <w:spacing w:after="0" w:line="240" w:lineRule="atLeast"/>
        <w:jc w:val="both"/>
        <w:rPr>
          <w:rFonts w:ascii="Times New Roman" w:hAnsi="Times New Roman" w:cs="Times New Roman"/>
          <w:sz w:val="24"/>
          <w:szCs w:val="24"/>
          <w:shd w:val="clear" w:color="auto" w:fill="FFFFFF"/>
        </w:rPr>
      </w:pPr>
    </w:p>
    <w:p w:rsidR="00171DF0" w:rsidRPr="002502C8" w:rsidRDefault="00171DF0" w:rsidP="00171DF0">
      <w:pPr>
        <w:keepNext/>
        <w:keepLines/>
        <w:widowControl w:val="0"/>
        <w:numPr>
          <w:ilvl w:val="0"/>
          <w:numId w:val="12"/>
        </w:numPr>
        <w:spacing w:after="120" w:line="240" w:lineRule="auto"/>
        <w:ind w:left="0" w:firstLine="0"/>
        <w:contextualSpacing/>
        <w:jc w:val="center"/>
        <w:outlineLvl w:val="0"/>
        <w:rPr>
          <w:rFonts w:ascii="Times New Roman" w:hAnsi="Times New Roman" w:cs="Times New Roman"/>
          <w:b/>
          <w:sz w:val="24"/>
          <w:szCs w:val="24"/>
          <w:shd w:val="clear" w:color="auto" w:fill="FFFFFF"/>
        </w:rPr>
      </w:pPr>
      <w:bookmarkStart w:id="28" w:name="bookmark30"/>
      <w:bookmarkStart w:id="29" w:name="bookmark31"/>
      <w:r w:rsidRPr="002502C8">
        <w:rPr>
          <w:rFonts w:ascii="Times New Roman" w:hAnsi="Times New Roman" w:cs="Times New Roman"/>
          <w:b/>
          <w:sz w:val="24"/>
          <w:szCs w:val="24"/>
          <w:shd w:val="clear" w:color="auto" w:fill="FFFFFF"/>
        </w:rPr>
        <w:t>Порядок розв'язання спорів (розбіжностей)</w:t>
      </w:r>
      <w:bookmarkEnd w:id="28"/>
      <w:bookmarkEnd w:id="29"/>
    </w:p>
    <w:p w:rsidR="00171DF0" w:rsidRPr="002502C8" w:rsidRDefault="00171DF0" w:rsidP="00171DF0">
      <w:pPr>
        <w:widowControl w:val="0"/>
        <w:numPr>
          <w:ilvl w:val="1"/>
          <w:numId w:val="12"/>
        </w:numPr>
        <w:tabs>
          <w:tab w:val="left" w:pos="567"/>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виникнення спорів (розбіжностей) Сторони зобов'язуються розв'язувати їх шляхом проведення переговорі</w:t>
      </w:r>
      <w:proofErr w:type="gramStart"/>
      <w:r w:rsidRPr="002502C8">
        <w:rPr>
          <w:rFonts w:ascii="Times New Roman" w:hAnsi="Times New Roman" w:cs="Times New Roman"/>
          <w:sz w:val="24"/>
          <w:szCs w:val="24"/>
          <w:shd w:val="clear" w:color="auto" w:fill="FFFFFF"/>
        </w:rPr>
        <w:t>в</w:t>
      </w:r>
      <w:proofErr w:type="gramEnd"/>
      <w:r w:rsidRPr="002502C8">
        <w:rPr>
          <w:rFonts w:ascii="Times New Roman" w:hAnsi="Times New Roman" w:cs="Times New Roman"/>
          <w:sz w:val="24"/>
          <w:szCs w:val="24"/>
          <w:shd w:val="clear" w:color="auto" w:fill="FFFFFF"/>
        </w:rPr>
        <w:t xml:space="preserve"> та консультацій. </w:t>
      </w:r>
      <w:proofErr w:type="gramStart"/>
      <w:r w:rsidRPr="002502C8">
        <w:rPr>
          <w:rFonts w:ascii="Times New Roman" w:hAnsi="Times New Roman" w:cs="Times New Roman"/>
          <w:sz w:val="24"/>
          <w:szCs w:val="24"/>
          <w:shd w:val="clear" w:color="auto" w:fill="FFFFFF"/>
        </w:rPr>
        <w:t>Будь-яка</w:t>
      </w:r>
      <w:proofErr w:type="gramEnd"/>
      <w:r w:rsidRPr="002502C8">
        <w:rPr>
          <w:rFonts w:ascii="Times New Roman" w:hAnsi="Times New Roman" w:cs="Times New Roman"/>
          <w:sz w:val="24"/>
          <w:szCs w:val="24"/>
          <w:shd w:val="clear" w:color="auto" w:fill="FFFFFF"/>
        </w:rPr>
        <w:t xml:space="preserve"> із Сторін має право ініціювати їх проведення.</w:t>
      </w:r>
    </w:p>
    <w:p w:rsidR="00171DF0" w:rsidRPr="002502C8" w:rsidRDefault="00171DF0" w:rsidP="00171DF0">
      <w:pPr>
        <w:widowControl w:val="0"/>
        <w:numPr>
          <w:ilvl w:val="1"/>
          <w:numId w:val="12"/>
        </w:numPr>
        <w:tabs>
          <w:tab w:val="left" w:pos="567"/>
        </w:tabs>
        <w:spacing w:after="0" w:line="240" w:lineRule="auto"/>
        <w:ind w:left="0" w:firstLine="0"/>
        <w:contextualSpacing/>
        <w:jc w:val="both"/>
        <w:rPr>
          <w:rFonts w:ascii="Times New Roman" w:hAnsi="Times New Roman" w:cs="Times New Roman"/>
          <w:sz w:val="24"/>
          <w:szCs w:val="24"/>
          <w:shd w:val="clear" w:color="auto" w:fill="FFFFFF"/>
        </w:rPr>
      </w:pPr>
      <w:proofErr w:type="gramStart"/>
      <w:r w:rsidRPr="002502C8">
        <w:rPr>
          <w:rFonts w:ascii="Times New Roman" w:hAnsi="Times New Roman" w:cs="Times New Roman"/>
          <w:sz w:val="24"/>
          <w:szCs w:val="24"/>
          <w:shd w:val="clear" w:color="auto" w:fill="FFFFFF"/>
        </w:rPr>
        <w:t>У разі недосягнення Сторонами згоди, спори (розбіжності) розв'язуються у судовому порядку.</w:t>
      </w:r>
      <w:proofErr w:type="gramEnd"/>
    </w:p>
    <w:p w:rsidR="00171DF0" w:rsidRPr="002502C8" w:rsidRDefault="00171DF0" w:rsidP="00171DF0">
      <w:pPr>
        <w:widowControl w:val="0"/>
        <w:numPr>
          <w:ilvl w:val="1"/>
          <w:numId w:val="12"/>
        </w:numPr>
        <w:tabs>
          <w:tab w:val="left" w:pos="567"/>
        </w:tabs>
        <w:spacing w:after="26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ічних, збитків становить п'ять років.</w:t>
      </w:r>
    </w:p>
    <w:p w:rsidR="00171DF0" w:rsidRPr="002502C8" w:rsidRDefault="00171DF0" w:rsidP="00171DF0">
      <w:pPr>
        <w:keepNext/>
        <w:keepLines/>
        <w:widowControl w:val="0"/>
        <w:numPr>
          <w:ilvl w:val="0"/>
          <w:numId w:val="12"/>
        </w:numPr>
        <w:spacing w:after="120" w:line="240" w:lineRule="auto"/>
        <w:ind w:left="0" w:firstLine="0"/>
        <w:contextualSpacing/>
        <w:jc w:val="center"/>
        <w:outlineLvl w:val="0"/>
        <w:rPr>
          <w:rFonts w:ascii="Times New Roman" w:hAnsi="Times New Roman" w:cs="Times New Roman"/>
          <w:b/>
          <w:sz w:val="24"/>
          <w:szCs w:val="24"/>
          <w:shd w:val="clear" w:color="auto" w:fill="FFFFFF"/>
        </w:rPr>
      </w:pPr>
      <w:bookmarkStart w:id="30" w:name="bookmark32"/>
      <w:bookmarkStart w:id="31" w:name="bookmark33"/>
      <w:r w:rsidRPr="002502C8">
        <w:rPr>
          <w:rFonts w:ascii="Times New Roman" w:hAnsi="Times New Roman" w:cs="Times New Roman"/>
          <w:b/>
          <w:sz w:val="24"/>
          <w:szCs w:val="24"/>
          <w:shd w:val="clear" w:color="auto" w:fill="FFFFFF"/>
        </w:rPr>
        <w:t>Санкційне та антикорупційне застереження</w:t>
      </w:r>
      <w:bookmarkEnd w:id="30"/>
      <w:bookmarkEnd w:id="31"/>
    </w:p>
    <w:p w:rsidR="00171DF0" w:rsidRPr="002502C8" w:rsidRDefault="00171DF0" w:rsidP="00171DF0">
      <w:pPr>
        <w:widowControl w:val="0"/>
        <w:numPr>
          <w:ilvl w:val="1"/>
          <w:numId w:val="12"/>
        </w:numPr>
        <w:tabs>
          <w:tab w:val="left" w:pos="709"/>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 xml:space="preserve"> у разі, якщо:</w:t>
      </w:r>
    </w:p>
    <w:p w:rsidR="00171DF0" w:rsidRPr="002502C8" w:rsidRDefault="00171DF0" w:rsidP="00171DF0">
      <w:pPr>
        <w:widowControl w:val="0"/>
        <w:numPr>
          <w:ilvl w:val="0"/>
          <w:numId w:val="9"/>
        </w:numPr>
        <w:tabs>
          <w:tab w:val="left" w:pos="709"/>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w:t>
      </w:r>
      <w:proofErr w:type="gramStart"/>
      <w:r w:rsidRPr="002502C8">
        <w:rPr>
          <w:rFonts w:ascii="Times New Roman" w:hAnsi="Times New Roman" w:cs="Times New Roman"/>
          <w:sz w:val="24"/>
          <w:szCs w:val="24"/>
          <w:shd w:val="clear" w:color="auto" w:fill="FFFFFF"/>
        </w:rPr>
        <w:t>к</w:t>
      </w:r>
      <w:proofErr w:type="gramEnd"/>
      <w:r w:rsidRPr="002502C8">
        <w:rPr>
          <w:rFonts w:ascii="Times New Roman" w:hAnsi="Times New Roman" w:cs="Times New Roman"/>
          <w:sz w:val="24"/>
          <w:szCs w:val="24"/>
          <w:shd w:val="clear" w:color="auto" w:fill="FFFFFF"/>
        </w:rPr>
        <w:t xml:space="preserve"> осіб, до яких застосовано санкції, що визначається The Office ofForeignAssetsControlofthe US DepartmentoftheTreasury);</w:t>
      </w:r>
    </w:p>
    <w:p w:rsidR="00171DF0" w:rsidRPr="002502C8" w:rsidRDefault="00171DF0" w:rsidP="00171DF0">
      <w:pPr>
        <w:widowControl w:val="0"/>
        <w:numPr>
          <w:ilvl w:val="0"/>
          <w:numId w:val="9"/>
        </w:numPr>
        <w:tabs>
          <w:tab w:val="left" w:pos="709"/>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171DF0" w:rsidRPr="002502C8" w:rsidRDefault="00171DF0" w:rsidP="00171DF0">
      <w:pPr>
        <w:widowControl w:val="0"/>
        <w:numPr>
          <w:ilvl w:val="0"/>
          <w:numId w:val="9"/>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Споживача, та/або учасника Споживача, та/або кінцевого бенефіціарного власника Споживача внесено </w:t>
      </w:r>
      <w:proofErr w:type="gramStart"/>
      <w:r w:rsidRPr="002502C8">
        <w:rPr>
          <w:rFonts w:ascii="Times New Roman" w:hAnsi="Times New Roman" w:cs="Times New Roman"/>
          <w:sz w:val="24"/>
          <w:szCs w:val="24"/>
          <w:shd w:val="clear" w:color="auto" w:fill="FFFFFF"/>
        </w:rPr>
        <w:t>до</w:t>
      </w:r>
      <w:proofErr w:type="gramEnd"/>
      <w:r w:rsidRPr="002502C8">
        <w:rPr>
          <w:rFonts w:ascii="Times New Roman" w:hAnsi="Times New Roman" w:cs="Times New Roman"/>
          <w:sz w:val="24"/>
          <w:szCs w:val="24"/>
          <w:shd w:val="clear" w:color="auto" w:fill="FFFFFF"/>
        </w:rPr>
        <w:t xml:space="preserve"> списку санкцій Європейського Союзу (Consolidatedlistofpersons, groupsandentitiessubjectto EU financialsanctions);</w:t>
      </w:r>
    </w:p>
    <w:p w:rsidR="00171DF0" w:rsidRPr="002502C8" w:rsidRDefault="00171DF0" w:rsidP="00171DF0">
      <w:pPr>
        <w:widowControl w:val="0"/>
        <w:numPr>
          <w:ilvl w:val="0"/>
          <w:numId w:val="9"/>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Споживача, та/або учасника Споживача, та/або кінцевого бенефіціарного власника </w:t>
      </w:r>
      <w:r w:rsidRPr="002502C8">
        <w:rPr>
          <w:rFonts w:ascii="Times New Roman" w:hAnsi="Times New Roman" w:cs="Times New Roman"/>
          <w:sz w:val="24"/>
          <w:szCs w:val="24"/>
          <w:shd w:val="clear" w:color="auto" w:fill="FFFFFF"/>
        </w:rPr>
        <w:lastRenderedPageBreak/>
        <w:t xml:space="preserve">Споживача внесено </w:t>
      </w:r>
      <w:proofErr w:type="gramStart"/>
      <w:r w:rsidRPr="002502C8">
        <w:rPr>
          <w:rFonts w:ascii="Times New Roman" w:hAnsi="Times New Roman" w:cs="Times New Roman"/>
          <w:sz w:val="24"/>
          <w:szCs w:val="24"/>
          <w:shd w:val="clear" w:color="auto" w:fill="FFFFFF"/>
        </w:rPr>
        <w:t>до</w:t>
      </w:r>
      <w:proofErr w:type="gramEnd"/>
      <w:r w:rsidRPr="002502C8">
        <w:rPr>
          <w:rFonts w:ascii="Times New Roman" w:hAnsi="Times New Roman" w:cs="Times New Roman"/>
          <w:sz w:val="24"/>
          <w:szCs w:val="24"/>
          <w:shd w:val="clear" w:color="auto" w:fill="FFFFFF"/>
        </w:rPr>
        <w:t xml:space="preserve"> </w:t>
      </w:r>
      <w:proofErr w:type="gramStart"/>
      <w:r w:rsidRPr="002502C8">
        <w:rPr>
          <w:rFonts w:ascii="Times New Roman" w:hAnsi="Times New Roman" w:cs="Times New Roman"/>
          <w:sz w:val="24"/>
          <w:szCs w:val="24"/>
          <w:shd w:val="clear" w:color="auto" w:fill="FFFFFF"/>
        </w:rPr>
        <w:t>списку</w:t>
      </w:r>
      <w:proofErr w:type="gramEnd"/>
      <w:r w:rsidRPr="002502C8">
        <w:rPr>
          <w:rFonts w:ascii="Times New Roman" w:hAnsi="Times New Roman" w:cs="Times New Roman"/>
          <w:sz w:val="24"/>
          <w:szCs w:val="24"/>
          <w:shd w:val="clear" w:color="auto" w:fill="FFFFFF"/>
        </w:rPr>
        <w:t xml:space="preserve"> санкцій HerMajesty'sTreasury Великої Британії (список осіб, включених до Consolidatedlistoffinancialsanctionstargetsinthe UK та до ListofpersonssubjecttorestrictivemeasuresinviewofRussia'sactionsdestabilisingthesituationinUkraine, що ведеться the UK Office ofFinancialSanctionsImplementation (OFSI) oftheHerMajesty'sTreasury);</w:t>
      </w:r>
    </w:p>
    <w:p w:rsidR="00171DF0" w:rsidRPr="002502C8" w:rsidRDefault="00171DF0" w:rsidP="00171DF0">
      <w:pPr>
        <w:widowControl w:val="0"/>
        <w:numPr>
          <w:ilvl w:val="0"/>
          <w:numId w:val="9"/>
        </w:numPr>
        <w:tabs>
          <w:tab w:val="left" w:pos="851"/>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Споживача, та/або учасника Споживача, та/або кінцевого бенефіціарного власника Споживача внесено до списку санкцій</w:t>
      </w:r>
      <w:proofErr w:type="gramStart"/>
      <w:r w:rsidRPr="002502C8">
        <w:rPr>
          <w:rFonts w:ascii="Times New Roman" w:hAnsi="Times New Roman" w:cs="Times New Roman"/>
          <w:sz w:val="24"/>
          <w:szCs w:val="24"/>
          <w:shd w:val="clear" w:color="auto" w:fill="FFFFFF"/>
        </w:rPr>
        <w:t xml:space="preserve"> Р</w:t>
      </w:r>
      <w:proofErr w:type="gramEnd"/>
      <w:r w:rsidRPr="002502C8">
        <w:rPr>
          <w:rFonts w:ascii="Times New Roman" w:hAnsi="Times New Roman" w:cs="Times New Roman"/>
          <w:sz w:val="24"/>
          <w:szCs w:val="24"/>
          <w:shd w:val="clear" w:color="auto" w:fill="FFFFFF"/>
        </w:rPr>
        <w:t>ади Безпеки ООН (зведений список санкцій Ради Безпеки Організації Об'єднаних Націй (ConsolidatedUnitedNationsSecurityCouncilSanctionsList), до якого включено фізичних та юридичних осіб, щодо яких застосовано санкційні заходи Ради Безпеки ООН).</w:t>
      </w:r>
    </w:p>
    <w:p w:rsidR="00171DF0" w:rsidRPr="002502C8" w:rsidRDefault="00171DF0" w:rsidP="00171DF0">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 xml:space="preserve"> у разі, якщо:</w:t>
      </w:r>
    </w:p>
    <w:p w:rsidR="00171DF0" w:rsidRPr="002502C8" w:rsidRDefault="00171DF0" w:rsidP="00171DF0">
      <w:pPr>
        <w:widowControl w:val="0"/>
        <w:numPr>
          <w:ilvl w:val="0"/>
          <w:numId w:val="10"/>
        </w:numPr>
        <w:tabs>
          <w:tab w:val="left" w:pos="709"/>
        </w:tabs>
        <w:spacing w:after="0" w:line="240" w:lineRule="atLeast"/>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w:t>
      </w:r>
      <w:proofErr w:type="gramStart"/>
      <w:r w:rsidRPr="002502C8">
        <w:rPr>
          <w:rFonts w:ascii="Times New Roman" w:hAnsi="Times New Roman" w:cs="Times New Roman"/>
          <w:sz w:val="24"/>
          <w:szCs w:val="24"/>
          <w:shd w:val="clear" w:color="auto" w:fill="FFFFFF"/>
        </w:rPr>
        <w:t xml:space="preserve"> Р</w:t>
      </w:r>
      <w:proofErr w:type="gramEnd"/>
      <w:r w:rsidRPr="002502C8">
        <w:rPr>
          <w:rFonts w:ascii="Times New Roman" w:hAnsi="Times New Roman" w:cs="Times New Roman"/>
          <w:sz w:val="24"/>
          <w:szCs w:val="24"/>
          <w:shd w:val="clear" w:color="auto" w:fill="FFFFFF"/>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2502C8">
        <w:rPr>
          <w:rFonts w:ascii="Times New Roman" w:hAnsi="Times New Roman" w:cs="Times New Roman"/>
          <w:sz w:val="24"/>
          <w:szCs w:val="24"/>
          <w:shd w:val="clear" w:color="auto" w:fill="FFFFFF"/>
        </w:rPr>
        <w:t xml:space="preserve"> Р</w:t>
      </w:r>
      <w:proofErr w:type="gramEnd"/>
      <w:r w:rsidRPr="002502C8">
        <w:rPr>
          <w:rFonts w:ascii="Times New Roman" w:hAnsi="Times New Roman" w:cs="Times New Roman"/>
          <w:sz w:val="24"/>
          <w:szCs w:val="24"/>
          <w:shd w:val="clear" w:color="auto" w:fill="FFFFFF"/>
        </w:rPr>
        <w:t>ади національної безпеки і оборони України;</w:t>
      </w:r>
    </w:p>
    <w:p w:rsidR="00171DF0" w:rsidRPr="002502C8" w:rsidRDefault="00171DF0" w:rsidP="00171DF0">
      <w:pPr>
        <w:widowControl w:val="0"/>
        <w:numPr>
          <w:ilvl w:val="0"/>
          <w:numId w:val="10"/>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Щодо товарів та/або послуг за Договором та/або щодо виконання інших умов Договору рішеннями</w:t>
      </w:r>
      <w:proofErr w:type="gramStart"/>
      <w:r w:rsidRPr="002502C8">
        <w:rPr>
          <w:rFonts w:ascii="Times New Roman" w:hAnsi="Times New Roman" w:cs="Times New Roman"/>
          <w:sz w:val="24"/>
          <w:szCs w:val="24"/>
          <w:shd w:val="clear" w:color="auto" w:fill="FFFFFF"/>
        </w:rPr>
        <w:t xml:space="preserve"> Р</w:t>
      </w:r>
      <w:proofErr w:type="gramEnd"/>
      <w:r w:rsidRPr="002502C8">
        <w:rPr>
          <w:rFonts w:ascii="Times New Roman" w:hAnsi="Times New Roman" w:cs="Times New Roman"/>
          <w:sz w:val="24"/>
          <w:szCs w:val="24"/>
          <w:shd w:val="clear" w:color="auto" w:fill="FFFFFF"/>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2502C8">
        <w:rPr>
          <w:rFonts w:ascii="Times New Roman" w:hAnsi="Times New Roman" w:cs="Times New Roman"/>
          <w:sz w:val="24"/>
          <w:szCs w:val="24"/>
          <w:shd w:val="clear" w:color="auto" w:fill="FFFFFF"/>
        </w:rPr>
        <w:t xml:space="preserve"> Р</w:t>
      </w:r>
      <w:proofErr w:type="gramEnd"/>
      <w:r w:rsidRPr="002502C8">
        <w:rPr>
          <w:rFonts w:ascii="Times New Roman" w:hAnsi="Times New Roman" w:cs="Times New Roman"/>
          <w:sz w:val="24"/>
          <w:szCs w:val="24"/>
          <w:shd w:val="clear" w:color="auto" w:fill="FFFFFF"/>
        </w:rPr>
        <w:t>ади національної безпеки і оборони України.</w:t>
      </w:r>
    </w:p>
    <w:p w:rsidR="00171DF0" w:rsidRPr="002502C8" w:rsidRDefault="00171DF0" w:rsidP="00171DF0">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 xml:space="preserve">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w:t>
      </w:r>
      <w:proofErr w:type="gramStart"/>
      <w:r w:rsidRPr="002502C8">
        <w:rPr>
          <w:rFonts w:ascii="Times New Roman" w:hAnsi="Times New Roman" w:cs="Times New Roman"/>
          <w:sz w:val="24"/>
          <w:szCs w:val="24"/>
          <w:shd w:val="clear" w:color="auto" w:fill="FFFFFF"/>
        </w:rPr>
        <w:t>неправом</w:t>
      </w:r>
      <w:proofErr w:type="gramEnd"/>
      <w:r w:rsidRPr="002502C8">
        <w:rPr>
          <w:rFonts w:ascii="Times New Roman" w:hAnsi="Times New Roman" w:cs="Times New Roman"/>
          <w:sz w:val="24"/>
          <w:szCs w:val="24"/>
          <w:shd w:val="clear" w:color="auto" w:fill="FFFFFF"/>
        </w:rPr>
        <w:t>ірних цілей.</w:t>
      </w:r>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 xml:space="preserve">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71DF0" w:rsidRPr="00E22F57" w:rsidRDefault="00171DF0" w:rsidP="00171DF0">
      <w:pPr>
        <w:widowControl w:val="0"/>
        <w:numPr>
          <w:ilvl w:val="1"/>
          <w:numId w:val="12"/>
        </w:numPr>
        <w:spacing w:after="260" w:line="240" w:lineRule="auto"/>
        <w:ind w:left="0" w:firstLine="0"/>
        <w:contextualSpacing/>
        <w:jc w:val="both"/>
        <w:rPr>
          <w:rFonts w:ascii="Times New Roman" w:hAnsi="Times New Roman" w:cs="Times New Roman"/>
          <w:sz w:val="24"/>
          <w:szCs w:val="24"/>
          <w:shd w:val="clear" w:color="auto" w:fill="FFFFFF"/>
        </w:rPr>
      </w:pPr>
      <w:proofErr w:type="gramStart"/>
      <w:r w:rsidRPr="002502C8">
        <w:rPr>
          <w:rFonts w:ascii="Times New Roman" w:hAnsi="Times New Roman" w:cs="Times New Roman"/>
          <w:sz w:val="24"/>
          <w:szCs w:val="24"/>
          <w:shd w:val="clear" w:color="auto" w:fill="FFFFFF"/>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w:t>
      </w:r>
      <w:proofErr w:type="gramEnd"/>
      <w:r w:rsidRPr="002502C8">
        <w:rPr>
          <w:rFonts w:ascii="Times New Roman" w:hAnsi="Times New Roman" w:cs="Times New Roman"/>
          <w:sz w:val="24"/>
          <w:szCs w:val="24"/>
          <w:shd w:val="clear" w:color="auto" w:fill="FFFFFF"/>
        </w:rPr>
        <w:t>ї його Сторони.</w:t>
      </w:r>
    </w:p>
    <w:p w:rsidR="00171DF0" w:rsidRPr="002502C8" w:rsidRDefault="00171DF0" w:rsidP="00E22F57">
      <w:pPr>
        <w:pStyle w:val="a4"/>
        <w:numPr>
          <w:ilvl w:val="0"/>
          <w:numId w:val="12"/>
        </w:numPr>
        <w:spacing w:after="0" w:line="240" w:lineRule="auto"/>
        <w:jc w:val="center"/>
        <w:rPr>
          <w:rFonts w:ascii="Times New Roman" w:hAnsi="Times New Roman" w:cs="Times New Roman"/>
          <w:b/>
          <w:sz w:val="24"/>
          <w:szCs w:val="24"/>
          <w:shd w:val="clear" w:color="auto" w:fill="FFFFFF"/>
        </w:rPr>
      </w:pPr>
      <w:bookmarkStart w:id="32" w:name="bookmark34"/>
      <w:bookmarkStart w:id="33" w:name="bookmark35"/>
      <w:r w:rsidRPr="002502C8">
        <w:rPr>
          <w:rFonts w:ascii="Times New Roman" w:hAnsi="Times New Roman" w:cs="Times New Roman"/>
          <w:b/>
          <w:sz w:val="24"/>
          <w:szCs w:val="24"/>
          <w:shd w:val="clear" w:color="auto" w:fill="FFFFFF"/>
        </w:rPr>
        <w:t>Строк дії Договору та інші умови.</w:t>
      </w:r>
      <w:bookmarkEnd w:id="32"/>
      <w:bookmarkEnd w:id="33"/>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Даний Догові</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 xml:space="preserve"> набирає чинності з «</w:t>
      </w:r>
      <w:r>
        <w:rPr>
          <w:rFonts w:ascii="Times New Roman" w:hAnsi="Times New Roman" w:cs="Times New Roman"/>
          <w:sz w:val="24"/>
          <w:szCs w:val="24"/>
          <w:shd w:val="clear" w:color="auto" w:fill="FFFFFF"/>
        </w:rPr>
        <w:t>16</w:t>
      </w:r>
      <w:r w:rsidRPr="002502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квітня</w:t>
      </w:r>
      <w:r w:rsidRPr="002502C8">
        <w:rPr>
          <w:rFonts w:ascii="Times New Roman" w:hAnsi="Times New Roman" w:cs="Times New Roman"/>
          <w:sz w:val="24"/>
          <w:szCs w:val="24"/>
          <w:shd w:val="clear" w:color="auto" w:fill="FFFFFF"/>
        </w:rPr>
        <w:t xml:space="preserve"> і діє в частині поставки газу до «</w:t>
      </w:r>
      <w:r>
        <w:rPr>
          <w:rFonts w:ascii="Times New Roman" w:hAnsi="Times New Roman" w:cs="Times New Roman"/>
          <w:sz w:val="24"/>
          <w:szCs w:val="24"/>
          <w:shd w:val="clear" w:color="auto" w:fill="FFFFFF"/>
        </w:rPr>
        <w:t>31</w:t>
      </w:r>
      <w:r w:rsidRPr="002502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грудня</w:t>
      </w:r>
      <w:r w:rsidRPr="002502C8">
        <w:rPr>
          <w:rFonts w:ascii="Times New Roman" w:hAnsi="Times New Roman" w:cs="Times New Roman"/>
          <w:sz w:val="24"/>
          <w:szCs w:val="24"/>
          <w:shd w:val="clear" w:color="auto" w:fill="FFFFFF"/>
        </w:rPr>
        <w:t xml:space="preserve"> 202</w:t>
      </w:r>
      <w:r>
        <w:rPr>
          <w:rFonts w:ascii="Times New Roman" w:hAnsi="Times New Roman" w:cs="Times New Roman"/>
          <w:sz w:val="24"/>
          <w:szCs w:val="24"/>
          <w:shd w:val="clear" w:color="auto" w:fill="FFFFFF"/>
        </w:rPr>
        <w:t>4</w:t>
      </w:r>
      <w:r w:rsidRPr="002502C8">
        <w:rPr>
          <w:rFonts w:ascii="Times New Roman" w:hAnsi="Times New Roman" w:cs="Times New Roman"/>
          <w:sz w:val="24"/>
          <w:szCs w:val="24"/>
          <w:shd w:val="clear" w:color="auto" w:fill="FFFFFF"/>
        </w:rPr>
        <w:t xml:space="preserve"> р. включно, а в частині розрахунків – до повного їх виконання. Продовження або припинення Договору можливе за взаємною згодою Сторін шляхом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ідписання додаткової угоди до Договору.</w:t>
      </w:r>
    </w:p>
    <w:p w:rsidR="00171DF0" w:rsidRPr="002502C8" w:rsidRDefault="00171DF0" w:rsidP="00171DF0">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Цей Догові</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 xml:space="preserve">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171DF0" w:rsidRPr="002502C8" w:rsidRDefault="00171DF0" w:rsidP="00171DF0">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Цей Догові</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 xml:space="preserve"> складений у двох примірниках - по одному для кожної із сторін, які мають однакову юридичну силу.</w:t>
      </w:r>
    </w:p>
    <w:p w:rsidR="00171DF0" w:rsidRPr="002502C8" w:rsidRDefault="00171DF0" w:rsidP="00171DF0">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lastRenderedPageBreak/>
        <w:t>Визнання окремих положень цього Договору недійсними, не тягне за собою визнання Договору недійсним в цілому.</w:t>
      </w:r>
    </w:p>
    <w:p w:rsidR="00171DF0" w:rsidRPr="002502C8" w:rsidRDefault="00171DF0" w:rsidP="00171DF0">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b/>
          <w:sz w:val="24"/>
          <w:szCs w:val="24"/>
          <w:shd w:val="clear" w:color="auto" w:fill="FFFFFF"/>
        </w:rPr>
        <w:t>13.3.</w:t>
      </w:r>
      <w:r w:rsidRPr="002502C8">
        <w:rPr>
          <w:rFonts w:ascii="Times New Roman" w:hAnsi="Times New Roman" w:cs="Times New Roman"/>
          <w:sz w:val="24"/>
          <w:szCs w:val="24"/>
          <w:shd w:val="clear" w:color="auto" w:fill="FFFFFF"/>
        </w:rPr>
        <w:t xml:space="preserve"> Сторони погодили такий порядок внесення змін до цього Договору: усі зміни </w:t>
      </w:r>
      <w:r w:rsidRPr="002502C8">
        <w:rPr>
          <w:rFonts w:ascii="Times New Roman" w:hAnsi="Times New Roman" w:cs="Times New Roman"/>
          <w:spacing w:val="1"/>
          <w:sz w:val="24"/>
          <w:szCs w:val="24"/>
          <w:shd w:val="clear" w:color="auto" w:fill="FFFFFF"/>
        </w:rPr>
        <w:t xml:space="preserve">і </w:t>
      </w:r>
      <w:r w:rsidRPr="002502C8">
        <w:rPr>
          <w:rFonts w:ascii="Times New Roman" w:hAnsi="Times New Roman" w:cs="Times New Roman"/>
          <w:sz w:val="24"/>
          <w:szCs w:val="24"/>
          <w:shd w:val="clear" w:color="auto" w:fill="FFFFFF"/>
        </w:rPr>
        <w:t>доповненн</w:t>
      </w:r>
      <w:r w:rsidRPr="002502C8">
        <w:rPr>
          <w:rFonts w:ascii="Times New Roman" w:hAnsi="Times New Roman" w:cs="Times New Roman"/>
          <w:spacing w:val="1"/>
          <w:sz w:val="24"/>
          <w:szCs w:val="24"/>
          <w:shd w:val="clear" w:color="auto" w:fill="FFFFFF"/>
        </w:rPr>
        <w:t xml:space="preserve">я </w:t>
      </w:r>
      <w:r w:rsidRPr="002502C8">
        <w:rPr>
          <w:rFonts w:ascii="Times New Roman" w:hAnsi="Times New Roman" w:cs="Times New Roman"/>
          <w:sz w:val="24"/>
          <w:szCs w:val="24"/>
          <w:shd w:val="clear" w:color="auto" w:fill="FFFFFF"/>
        </w:rPr>
        <w:t>д</w:t>
      </w:r>
      <w:r w:rsidRPr="002502C8">
        <w:rPr>
          <w:rFonts w:ascii="Times New Roman" w:hAnsi="Times New Roman" w:cs="Times New Roman"/>
          <w:spacing w:val="1"/>
          <w:sz w:val="24"/>
          <w:szCs w:val="24"/>
          <w:shd w:val="clear" w:color="auto" w:fill="FFFFFF"/>
        </w:rPr>
        <w:t xml:space="preserve">о </w:t>
      </w:r>
      <w:r w:rsidRPr="002502C8">
        <w:rPr>
          <w:rFonts w:ascii="Times New Roman" w:hAnsi="Times New Roman" w:cs="Times New Roman"/>
          <w:sz w:val="24"/>
          <w:szCs w:val="24"/>
          <w:shd w:val="clear" w:color="auto" w:fill="FFFFFF"/>
        </w:rPr>
        <w:t>цьог</w:t>
      </w:r>
      <w:r w:rsidRPr="002502C8">
        <w:rPr>
          <w:rFonts w:ascii="Times New Roman" w:hAnsi="Times New Roman" w:cs="Times New Roman"/>
          <w:spacing w:val="1"/>
          <w:sz w:val="24"/>
          <w:szCs w:val="24"/>
          <w:shd w:val="clear" w:color="auto" w:fill="FFFFFF"/>
        </w:rPr>
        <w:t xml:space="preserve">о </w:t>
      </w:r>
      <w:r w:rsidRPr="002502C8">
        <w:rPr>
          <w:rFonts w:ascii="Times New Roman" w:hAnsi="Times New Roman" w:cs="Times New Roman"/>
          <w:sz w:val="24"/>
          <w:szCs w:val="24"/>
          <w:shd w:val="clear" w:color="auto" w:fill="FFFFFF"/>
        </w:rPr>
        <w:t>Договор</w:t>
      </w:r>
      <w:r w:rsidRPr="002502C8">
        <w:rPr>
          <w:rFonts w:ascii="Times New Roman" w:hAnsi="Times New Roman" w:cs="Times New Roman"/>
          <w:spacing w:val="1"/>
          <w:sz w:val="24"/>
          <w:szCs w:val="24"/>
          <w:shd w:val="clear" w:color="auto" w:fill="FFFFFF"/>
        </w:rPr>
        <w:t xml:space="preserve">у </w:t>
      </w:r>
      <w:r w:rsidRPr="002502C8">
        <w:rPr>
          <w:rFonts w:ascii="Times New Roman" w:hAnsi="Times New Roman" w:cs="Times New Roman"/>
          <w:sz w:val="24"/>
          <w:szCs w:val="24"/>
          <w:shd w:val="clear" w:color="auto" w:fill="FFFFFF"/>
        </w:rPr>
        <w:t>оформлюютьс</w:t>
      </w:r>
      <w:r w:rsidRPr="002502C8">
        <w:rPr>
          <w:rFonts w:ascii="Times New Roman" w:hAnsi="Times New Roman" w:cs="Times New Roman"/>
          <w:spacing w:val="1"/>
          <w:sz w:val="24"/>
          <w:szCs w:val="24"/>
          <w:shd w:val="clear" w:color="auto" w:fill="FFFFFF"/>
        </w:rPr>
        <w:t xml:space="preserve">я </w:t>
      </w:r>
      <w:r w:rsidRPr="002502C8">
        <w:rPr>
          <w:rFonts w:ascii="Times New Roman" w:hAnsi="Times New Roman" w:cs="Times New Roman"/>
          <w:sz w:val="24"/>
          <w:szCs w:val="24"/>
          <w:shd w:val="clear" w:color="auto" w:fill="FFFFFF"/>
        </w:rPr>
        <w:t>письмов</w:t>
      </w:r>
      <w:r w:rsidRPr="002502C8">
        <w:rPr>
          <w:rFonts w:ascii="Times New Roman" w:hAnsi="Times New Roman" w:cs="Times New Roman"/>
          <w:spacing w:val="1"/>
          <w:sz w:val="24"/>
          <w:szCs w:val="24"/>
          <w:shd w:val="clear" w:color="auto" w:fill="FFFFFF"/>
        </w:rPr>
        <w:t xml:space="preserve">о у </w:t>
      </w:r>
      <w:r w:rsidRPr="002502C8">
        <w:rPr>
          <w:rFonts w:ascii="Times New Roman" w:hAnsi="Times New Roman" w:cs="Times New Roman"/>
          <w:sz w:val="24"/>
          <w:szCs w:val="24"/>
          <w:shd w:val="clear" w:color="auto" w:fill="FFFFFF"/>
        </w:rPr>
        <w:t>форм</w:t>
      </w:r>
      <w:r w:rsidRPr="002502C8">
        <w:rPr>
          <w:rFonts w:ascii="Times New Roman" w:hAnsi="Times New Roman" w:cs="Times New Roman"/>
          <w:spacing w:val="1"/>
          <w:sz w:val="24"/>
          <w:szCs w:val="24"/>
          <w:shd w:val="clear" w:color="auto" w:fill="FFFFFF"/>
        </w:rPr>
        <w:t xml:space="preserve">і </w:t>
      </w:r>
      <w:r w:rsidRPr="002502C8">
        <w:rPr>
          <w:rFonts w:ascii="Times New Roman" w:hAnsi="Times New Roman" w:cs="Times New Roman"/>
          <w:sz w:val="24"/>
          <w:szCs w:val="24"/>
          <w:shd w:val="clear" w:color="auto" w:fill="FFFFFF"/>
        </w:rPr>
        <w:t>додатково</w:t>
      </w:r>
      <w:r w:rsidRPr="002502C8">
        <w:rPr>
          <w:rFonts w:ascii="Times New Roman" w:hAnsi="Times New Roman" w:cs="Times New Roman"/>
          <w:spacing w:val="1"/>
          <w:sz w:val="24"/>
          <w:szCs w:val="24"/>
          <w:shd w:val="clear" w:color="auto" w:fill="FFFFFF"/>
        </w:rPr>
        <w:t xml:space="preserve">ї </w:t>
      </w:r>
      <w:r w:rsidRPr="002502C8">
        <w:rPr>
          <w:rFonts w:ascii="Times New Roman" w:hAnsi="Times New Roman" w:cs="Times New Roman"/>
          <w:sz w:val="24"/>
          <w:szCs w:val="24"/>
          <w:shd w:val="clear" w:color="auto" w:fill="FFFFFF"/>
        </w:rPr>
        <w:t>угод</w:t>
      </w:r>
      <w:r w:rsidRPr="002502C8">
        <w:rPr>
          <w:rFonts w:ascii="Times New Roman" w:hAnsi="Times New Roman" w:cs="Times New Roman"/>
          <w:spacing w:val="1"/>
          <w:sz w:val="24"/>
          <w:szCs w:val="24"/>
          <w:shd w:val="clear" w:color="auto" w:fill="FFFFFF"/>
        </w:rPr>
        <w:t xml:space="preserve">и </w:t>
      </w:r>
      <w:r w:rsidRPr="002502C8">
        <w:rPr>
          <w:rFonts w:ascii="Times New Roman" w:hAnsi="Times New Roman" w:cs="Times New Roman"/>
          <w:sz w:val="24"/>
          <w:szCs w:val="24"/>
          <w:shd w:val="clear" w:color="auto" w:fill="FFFFFF"/>
        </w:rPr>
        <w:t>пр</w:t>
      </w:r>
      <w:r w:rsidRPr="002502C8">
        <w:rPr>
          <w:rFonts w:ascii="Times New Roman" w:hAnsi="Times New Roman" w:cs="Times New Roman"/>
          <w:spacing w:val="1"/>
          <w:sz w:val="24"/>
          <w:szCs w:val="24"/>
          <w:shd w:val="clear" w:color="auto" w:fill="FFFFFF"/>
        </w:rPr>
        <w:t xml:space="preserve">о </w:t>
      </w:r>
      <w:r w:rsidRPr="002502C8">
        <w:rPr>
          <w:rFonts w:ascii="Times New Roman" w:hAnsi="Times New Roman" w:cs="Times New Roman"/>
          <w:sz w:val="24"/>
          <w:szCs w:val="24"/>
          <w:shd w:val="clear" w:color="auto" w:fill="FFFFFF"/>
        </w:rPr>
        <w:t xml:space="preserve">внесення змін до цього Договору та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ідписуються уповноваженими представниками Сторін</w:t>
      </w:r>
      <w:r w:rsidRPr="002502C8">
        <w:rPr>
          <w:rFonts w:ascii="Times New Roman" w:hAnsi="Times New Roman" w:cs="Times New Roman"/>
          <w:spacing w:val="1"/>
          <w:sz w:val="24"/>
          <w:szCs w:val="24"/>
          <w:shd w:val="clear" w:color="auto" w:fill="FFFFFF"/>
        </w:rPr>
        <w:t xml:space="preserve">, </w:t>
      </w:r>
      <w:r w:rsidRPr="002502C8">
        <w:rPr>
          <w:rFonts w:ascii="Times New Roman" w:hAnsi="Times New Roman" w:cs="Times New Roman"/>
          <w:sz w:val="24"/>
          <w:szCs w:val="24"/>
          <w:shd w:val="clear" w:color="auto" w:fill="FFFFFF"/>
        </w:rPr>
        <w:t>крі</w:t>
      </w:r>
      <w:r w:rsidRPr="002502C8">
        <w:rPr>
          <w:rFonts w:ascii="Times New Roman" w:hAnsi="Times New Roman" w:cs="Times New Roman"/>
          <w:spacing w:val="-1"/>
          <w:sz w:val="24"/>
          <w:szCs w:val="24"/>
          <w:shd w:val="clear" w:color="auto" w:fill="FFFFFF"/>
        </w:rPr>
        <w:t xml:space="preserve">м </w:t>
      </w:r>
      <w:r w:rsidRPr="002502C8">
        <w:rPr>
          <w:rFonts w:ascii="Times New Roman" w:hAnsi="Times New Roman" w:cs="Times New Roman"/>
          <w:sz w:val="24"/>
          <w:szCs w:val="24"/>
          <w:shd w:val="clear" w:color="auto" w:fill="FFFFFF"/>
        </w:rPr>
        <w:t>випадків</w:t>
      </w:r>
      <w:r w:rsidRPr="002502C8">
        <w:rPr>
          <w:rFonts w:ascii="Times New Roman" w:hAnsi="Times New Roman" w:cs="Times New Roman"/>
          <w:spacing w:val="-3"/>
          <w:sz w:val="24"/>
          <w:szCs w:val="24"/>
          <w:shd w:val="clear" w:color="auto" w:fill="FFFFFF"/>
        </w:rPr>
        <w:t xml:space="preserve">, </w:t>
      </w:r>
      <w:r w:rsidRPr="002502C8">
        <w:rPr>
          <w:rFonts w:ascii="Times New Roman" w:hAnsi="Times New Roman" w:cs="Times New Roman"/>
          <w:sz w:val="24"/>
          <w:szCs w:val="24"/>
          <w:shd w:val="clear" w:color="auto" w:fill="FFFFFF"/>
        </w:rPr>
        <w:t>зазначени</w:t>
      </w:r>
      <w:r w:rsidRPr="002502C8">
        <w:rPr>
          <w:rFonts w:ascii="Times New Roman" w:hAnsi="Times New Roman" w:cs="Times New Roman"/>
          <w:spacing w:val="3"/>
          <w:sz w:val="24"/>
          <w:szCs w:val="24"/>
          <w:shd w:val="clear" w:color="auto" w:fill="FFFFFF"/>
        </w:rPr>
        <w:t xml:space="preserve">х </w:t>
      </w:r>
      <w:r w:rsidRPr="002502C8">
        <w:rPr>
          <w:rFonts w:ascii="Times New Roman" w:hAnsi="Times New Roman" w:cs="Times New Roman"/>
          <w:spacing w:val="-8"/>
          <w:sz w:val="24"/>
          <w:szCs w:val="24"/>
          <w:shd w:val="clear" w:color="auto" w:fill="FFFFFF"/>
        </w:rPr>
        <w:t xml:space="preserve">у </w:t>
      </w:r>
      <w:r w:rsidRPr="002502C8">
        <w:rPr>
          <w:rFonts w:ascii="Times New Roman" w:hAnsi="Times New Roman" w:cs="Times New Roman"/>
          <w:sz w:val="24"/>
          <w:szCs w:val="24"/>
          <w:shd w:val="clear" w:color="auto" w:fill="FFFFFF"/>
        </w:rPr>
        <w:t>пункта</w:t>
      </w:r>
      <w:r w:rsidRPr="002502C8">
        <w:rPr>
          <w:rFonts w:ascii="Times New Roman" w:hAnsi="Times New Roman" w:cs="Times New Roman"/>
          <w:spacing w:val="1"/>
          <w:sz w:val="24"/>
          <w:szCs w:val="24"/>
          <w:shd w:val="clear" w:color="auto" w:fill="FFFFFF"/>
        </w:rPr>
        <w:t xml:space="preserve">х </w:t>
      </w:r>
      <w:r w:rsidRPr="002502C8">
        <w:rPr>
          <w:rFonts w:ascii="Times New Roman" w:hAnsi="Times New Roman" w:cs="Times New Roman"/>
          <w:sz w:val="24"/>
          <w:szCs w:val="24"/>
          <w:shd w:val="clear" w:color="auto" w:fill="FFFFFF"/>
        </w:rPr>
        <w:t>13.4 т</w:t>
      </w:r>
      <w:r w:rsidRPr="002502C8">
        <w:rPr>
          <w:rFonts w:ascii="Times New Roman" w:hAnsi="Times New Roman" w:cs="Times New Roman"/>
          <w:spacing w:val="-2"/>
          <w:sz w:val="24"/>
          <w:szCs w:val="24"/>
          <w:shd w:val="clear" w:color="auto" w:fill="FFFFFF"/>
        </w:rPr>
        <w:t xml:space="preserve">а </w:t>
      </w:r>
      <w:r w:rsidRPr="002502C8">
        <w:rPr>
          <w:rFonts w:ascii="Times New Roman" w:hAnsi="Times New Roman" w:cs="Times New Roman"/>
          <w:sz w:val="24"/>
          <w:szCs w:val="24"/>
          <w:shd w:val="clear" w:color="auto" w:fill="FFFFFF"/>
        </w:rPr>
        <w:t>13.5 цьог</w:t>
      </w:r>
      <w:r w:rsidRPr="002502C8">
        <w:rPr>
          <w:rFonts w:ascii="Times New Roman" w:hAnsi="Times New Roman" w:cs="Times New Roman"/>
          <w:spacing w:val="-1"/>
          <w:sz w:val="24"/>
          <w:szCs w:val="24"/>
          <w:shd w:val="clear" w:color="auto" w:fill="FFFFFF"/>
        </w:rPr>
        <w:t xml:space="preserve">о </w:t>
      </w:r>
      <w:r w:rsidRPr="002502C8">
        <w:rPr>
          <w:rFonts w:ascii="Times New Roman" w:hAnsi="Times New Roman" w:cs="Times New Roman"/>
          <w:sz w:val="24"/>
          <w:szCs w:val="24"/>
          <w:shd w:val="clear" w:color="auto" w:fill="FFFFFF"/>
        </w:rPr>
        <w:t>Договору.</w:t>
      </w:r>
    </w:p>
    <w:p w:rsidR="00171DF0" w:rsidRPr="002502C8" w:rsidRDefault="00171DF0" w:rsidP="00171DF0">
      <w:pPr>
        <w:autoSpaceDE w:val="0"/>
        <w:autoSpaceDN w:val="0"/>
        <w:spacing w:after="0" w:line="240" w:lineRule="auto"/>
        <w:ind w:right="6"/>
        <w:contextualSpacing/>
        <w:jc w:val="both"/>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b/>
          <w:color w:val="000000"/>
          <w:sz w:val="24"/>
          <w:szCs w:val="24"/>
          <w:lang w:eastAsia="uk-UA"/>
        </w:rPr>
        <w:t>13.4.</w:t>
      </w:r>
      <w:r w:rsidRPr="002502C8">
        <w:rPr>
          <w:rFonts w:ascii="Times New Roman" w:eastAsia="Times New Roman" w:hAnsi="Times New Roman" w:cs="Times New Roman"/>
          <w:color w:val="000000"/>
          <w:sz w:val="24"/>
          <w:szCs w:val="24"/>
          <w:lang w:eastAsia="uk-UA"/>
        </w:rPr>
        <w:t>Сторони</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зобов'язуються</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повідомляти</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одна</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одну</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рекомендованим</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листом</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з</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повідомленням</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про</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зміни</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власних</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платіжних</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реквізитів,</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ЕІС-коду,</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адреси,</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номерів</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телефонів,</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факсі</w:t>
      </w:r>
      <w:proofErr w:type="gramStart"/>
      <w:r w:rsidRPr="002502C8">
        <w:rPr>
          <w:rFonts w:ascii="Times New Roman" w:eastAsia="Times New Roman" w:hAnsi="Times New Roman" w:cs="Times New Roman"/>
          <w:color w:val="000000"/>
          <w:sz w:val="24"/>
          <w:szCs w:val="24"/>
          <w:lang w:eastAsia="uk-UA"/>
        </w:rPr>
        <w:t>в</w:t>
      </w:r>
      <w:proofErr w:type="gramEnd"/>
      <w:r w:rsidRPr="002502C8">
        <w:rPr>
          <w:rFonts w:ascii="Times New Roman" w:eastAsia="Times New Roman" w:hAnsi="Times New Roman" w:cs="Times New Roman"/>
          <w:color w:val="000000"/>
          <w:sz w:val="24"/>
          <w:szCs w:val="24"/>
          <w:lang w:eastAsia="uk-UA"/>
        </w:rPr>
        <w:t xml:space="preserve"> у</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п'ятиденний строк</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з дня</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виникнення відповідних</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змін.</w:t>
      </w:r>
    </w:p>
    <w:p w:rsidR="00171DF0" w:rsidRPr="002502C8" w:rsidRDefault="00171DF0" w:rsidP="00171DF0">
      <w:pPr>
        <w:tabs>
          <w:tab w:val="left" w:pos="0"/>
        </w:tabs>
        <w:autoSpaceDE w:val="0"/>
        <w:autoSpaceDN w:val="0"/>
        <w:spacing w:after="0" w:line="240" w:lineRule="auto"/>
        <w:ind w:right="6"/>
        <w:contextualSpacing/>
        <w:jc w:val="both"/>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b/>
          <w:color w:val="000000"/>
          <w:sz w:val="24"/>
          <w:szCs w:val="24"/>
          <w:lang w:eastAsia="uk-UA"/>
        </w:rPr>
        <w:t>13.5.</w:t>
      </w:r>
      <w:r w:rsidRPr="002502C8">
        <w:rPr>
          <w:rFonts w:ascii="Times New Roman" w:eastAsia="Times New Roman" w:hAnsi="Times New Roman" w:cs="Times New Roman"/>
          <w:color w:val="000000"/>
          <w:sz w:val="24"/>
          <w:szCs w:val="24"/>
          <w:lang w:eastAsia="uk-UA"/>
        </w:rPr>
        <w:t xml:space="preserve"> Постачальник ______________ статус платника податку на прибуток </w:t>
      </w:r>
      <w:proofErr w:type="gramStart"/>
      <w:r w:rsidRPr="002502C8">
        <w:rPr>
          <w:rFonts w:ascii="Times New Roman" w:eastAsia="Times New Roman" w:hAnsi="Times New Roman" w:cs="Times New Roman"/>
          <w:color w:val="000000"/>
          <w:sz w:val="24"/>
          <w:szCs w:val="24"/>
          <w:lang w:eastAsia="uk-UA"/>
        </w:rPr>
        <w:t>на</w:t>
      </w:r>
      <w:proofErr w:type="gramEnd"/>
      <w:r w:rsidRPr="002502C8">
        <w:rPr>
          <w:rFonts w:ascii="Times New Roman" w:eastAsia="Times New Roman" w:hAnsi="Times New Roman" w:cs="Times New Roman"/>
          <w:color w:val="000000"/>
          <w:sz w:val="24"/>
          <w:szCs w:val="24"/>
          <w:lang w:eastAsia="uk-UA"/>
        </w:rPr>
        <w:t xml:space="preserve"> </w:t>
      </w:r>
    </w:p>
    <w:p w:rsidR="00171DF0" w:rsidRPr="002502C8" w:rsidRDefault="00171DF0" w:rsidP="00171DF0">
      <w:pPr>
        <w:tabs>
          <w:tab w:val="left" w:pos="0"/>
        </w:tabs>
        <w:autoSpaceDE w:val="0"/>
        <w:autoSpaceDN w:val="0"/>
        <w:spacing w:after="0" w:line="240" w:lineRule="auto"/>
        <w:ind w:right="6" w:firstLine="567"/>
        <w:contextualSpacing/>
        <w:jc w:val="both"/>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color w:val="000000"/>
          <w:sz w:val="24"/>
          <w:szCs w:val="24"/>
          <w:lang w:eastAsia="uk-UA"/>
        </w:rPr>
        <w:t xml:space="preserve">                   (має/не ма</w:t>
      </w:r>
      <w:proofErr w:type="gramStart"/>
      <w:r w:rsidRPr="002502C8">
        <w:rPr>
          <w:rFonts w:ascii="Times New Roman" w:eastAsia="Times New Roman" w:hAnsi="Times New Roman" w:cs="Times New Roman"/>
          <w:color w:val="000000"/>
          <w:sz w:val="24"/>
          <w:szCs w:val="24"/>
          <w:lang w:eastAsia="uk-UA"/>
        </w:rPr>
        <w:t>є,</w:t>
      </w:r>
      <w:proofErr w:type="gramEnd"/>
      <w:r w:rsidRPr="002502C8">
        <w:rPr>
          <w:rFonts w:ascii="Times New Roman" w:eastAsia="Times New Roman" w:hAnsi="Times New Roman" w:cs="Times New Roman"/>
          <w:color w:val="000000"/>
          <w:sz w:val="24"/>
          <w:szCs w:val="24"/>
          <w:lang w:eastAsia="uk-UA"/>
        </w:rPr>
        <w:t xml:space="preserve"> потрібне зазначити) </w:t>
      </w:r>
    </w:p>
    <w:p w:rsidR="00171DF0" w:rsidRPr="002502C8" w:rsidRDefault="00171DF0" w:rsidP="00171DF0">
      <w:pPr>
        <w:tabs>
          <w:tab w:val="left" w:pos="0"/>
        </w:tabs>
        <w:autoSpaceDE w:val="0"/>
        <w:autoSpaceDN w:val="0"/>
        <w:spacing w:after="0" w:line="240" w:lineRule="auto"/>
        <w:ind w:left="-567" w:firstLine="567"/>
        <w:contextualSpacing/>
        <w:jc w:val="both"/>
        <w:rPr>
          <w:rFonts w:ascii="Times New Roman" w:eastAsia="Times New Roman" w:hAnsi="Times New Roman" w:cs="Times New Roman"/>
          <w:color w:val="000000"/>
          <w:spacing w:val="-12"/>
          <w:sz w:val="24"/>
          <w:szCs w:val="24"/>
          <w:lang w:eastAsia="uk-UA"/>
        </w:rPr>
      </w:pPr>
      <w:r w:rsidRPr="002502C8">
        <w:rPr>
          <w:rFonts w:ascii="Times New Roman" w:eastAsia="Times New Roman" w:hAnsi="Times New Roman" w:cs="Times New Roman"/>
          <w:color w:val="000000"/>
          <w:sz w:val="24"/>
          <w:szCs w:val="24"/>
          <w:lang w:eastAsia="uk-UA"/>
        </w:rPr>
        <w:t xml:space="preserve">загальних </w:t>
      </w:r>
      <w:proofErr w:type="gramStart"/>
      <w:r w:rsidRPr="002502C8">
        <w:rPr>
          <w:rFonts w:ascii="Times New Roman" w:eastAsia="Times New Roman" w:hAnsi="Times New Roman" w:cs="Times New Roman"/>
          <w:color w:val="000000"/>
          <w:sz w:val="24"/>
          <w:szCs w:val="24"/>
          <w:lang w:eastAsia="uk-UA"/>
        </w:rPr>
        <w:t>п</w:t>
      </w:r>
      <w:proofErr w:type="gramEnd"/>
      <w:r w:rsidRPr="002502C8">
        <w:rPr>
          <w:rFonts w:ascii="Times New Roman" w:eastAsia="Times New Roman" w:hAnsi="Times New Roman" w:cs="Times New Roman"/>
          <w:color w:val="000000"/>
          <w:sz w:val="24"/>
          <w:szCs w:val="24"/>
          <w:lang w:eastAsia="uk-UA"/>
        </w:rPr>
        <w:t xml:space="preserve">ідставах, </w:t>
      </w:r>
      <w:r w:rsidRPr="002502C8">
        <w:rPr>
          <w:rFonts w:ascii="Times New Roman" w:eastAsia="Times New Roman" w:hAnsi="Times New Roman" w:cs="Times New Roman"/>
          <w:color w:val="000000"/>
          <w:spacing w:val="-1"/>
          <w:sz w:val="24"/>
          <w:szCs w:val="24"/>
          <w:lang w:eastAsia="uk-UA"/>
        </w:rPr>
        <w:t>передбачених</w:t>
      </w:r>
      <w:r>
        <w:rPr>
          <w:rFonts w:ascii="Times New Roman" w:eastAsia="Times New Roman" w:hAnsi="Times New Roman" w:cs="Times New Roman"/>
          <w:color w:val="000000"/>
          <w:spacing w:val="-1"/>
          <w:sz w:val="24"/>
          <w:szCs w:val="24"/>
          <w:lang w:eastAsia="uk-UA"/>
        </w:rPr>
        <w:t xml:space="preserve"> </w:t>
      </w:r>
      <w:r w:rsidRPr="002502C8">
        <w:rPr>
          <w:rFonts w:ascii="Times New Roman" w:eastAsia="Times New Roman" w:hAnsi="Times New Roman" w:cs="Times New Roman"/>
          <w:color w:val="000000"/>
          <w:sz w:val="24"/>
          <w:szCs w:val="24"/>
          <w:lang w:eastAsia="uk-UA"/>
        </w:rPr>
        <w:t>Податковим</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кодексом</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України,</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а</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також</w:t>
      </w:r>
      <w:r w:rsidRPr="002502C8">
        <w:rPr>
          <w:rFonts w:ascii="Times New Roman" w:eastAsia="Times New Roman" w:hAnsi="Times New Roman" w:cs="Times New Roman"/>
          <w:color w:val="000000"/>
          <w:spacing w:val="-11"/>
          <w:sz w:val="24"/>
          <w:szCs w:val="24"/>
          <w:lang w:eastAsia="uk-UA"/>
        </w:rPr>
        <w:t xml:space="preserve"> ____________</w:t>
      </w:r>
    </w:p>
    <w:p w:rsidR="00171DF0" w:rsidRPr="002502C8" w:rsidRDefault="00171DF0" w:rsidP="00171DF0">
      <w:pPr>
        <w:tabs>
          <w:tab w:val="left" w:pos="0"/>
        </w:tabs>
        <w:autoSpaceDE w:val="0"/>
        <w:autoSpaceDN w:val="0"/>
        <w:spacing w:after="0" w:line="240" w:lineRule="auto"/>
        <w:ind w:right="6" w:firstLine="567"/>
        <w:contextualSpacing/>
        <w:jc w:val="both"/>
        <w:rPr>
          <w:rFonts w:ascii="Times New Roman" w:eastAsia="Times New Roman" w:hAnsi="Times New Roman" w:cs="Times New Roman"/>
          <w:color w:val="000000"/>
          <w:spacing w:val="-12"/>
          <w:sz w:val="24"/>
          <w:szCs w:val="24"/>
          <w:lang w:eastAsia="uk-UA"/>
        </w:rPr>
      </w:pPr>
      <w:r w:rsidRPr="002502C8">
        <w:rPr>
          <w:rFonts w:ascii="Times New Roman" w:eastAsia="Times New Roman" w:hAnsi="Times New Roman" w:cs="Times New Roman"/>
          <w:color w:val="000000"/>
          <w:sz w:val="24"/>
          <w:szCs w:val="24"/>
          <w:lang w:eastAsia="uk-UA"/>
        </w:rPr>
        <w:t xml:space="preserve">                                                                                                   (є/не</w:t>
      </w:r>
      <w:proofErr w:type="gramStart"/>
      <w:r w:rsidRPr="002502C8">
        <w:rPr>
          <w:rFonts w:ascii="Times New Roman" w:eastAsia="Times New Roman" w:hAnsi="Times New Roman" w:cs="Times New Roman"/>
          <w:color w:val="000000"/>
          <w:sz w:val="24"/>
          <w:szCs w:val="24"/>
          <w:lang w:eastAsia="uk-UA"/>
        </w:rPr>
        <w:t xml:space="preserve"> є,</w:t>
      </w:r>
      <w:proofErr w:type="gramEnd"/>
      <w:r w:rsidRPr="002502C8">
        <w:rPr>
          <w:rFonts w:ascii="Times New Roman" w:eastAsia="Times New Roman" w:hAnsi="Times New Roman" w:cs="Times New Roman"/>
          <w:color w:val="000000"/>
          <w:sz w:val="24"/>
          <w:szCs w:val="24"/>
          <w:lang w:eastAsia="uk-UA"/>
        </w:rPr>
        <w:t xml:space="preserve"> потрібне зазначити)</w:t>
      </w:r>
    </w:p>
    <w:p w:rsidR="00171DF0" w:rsidRPr="002502C8" w:rsidRDefault="00171DF0" w:rsidP="00171DF0">
      <w:pPr>
        <w:tabs>
          <w:tab w:val="left" w:pos="0"/>
        </w:tabs>
        <w:autoSpaceDE w:val="0"/>
        <w:autoSpaceDN w:val="0"/>
        <w:spacing w:after="0" w:line="240" w:lineRule="auto"/>
        <w:ind w:left="-567" w:right="6" w:firstLine="567"/>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w:t>
      </w:r>
      <w:r w:rsidRPr="002502C8">
        <w:rPr>
          <w:rFonts w:ascii="Times New Roman" w:eastAsia="Times New Roman" w:hAnsi="Times New Roman" w:cs="Times New Roman"/>
          <w:color w:val="000000"/>
          <w:sz w:val="24"/>
          <w:szCs w:val="24"/>
          <w:lang w:eastAsia="uk-UA"/>
        </w:rPr>
        <w:t>латником</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податку</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на</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додану</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вартість.</w:t>
      </w:r>
    </w:p>
    <w:p w:rsidR="00171DF0" w:rsidRPr="002502C8" w:rsidRDefault="00171DF0" w:rsidP="00171DF0">
      <w:pPr>
        <w:widowControl w:val="0"/>
        <w:spacing w:after="0" w:line="240" w:lineRule="atLeast"/>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не є платником</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податку</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на</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додану</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вартість</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та не має статус платника податку на прибуток на загальних умовах, передбачених Податковим кодексом України.</w:t>
      </w:r>
    </w:p>
    <w:p w:rsidR="00171DF0" w:rsidRPr="002502C8" w:rsidRDefault="00171DF0" w:rsidP="00171DF0">
      <w:pPr>
        <w:widowControl w:val="0"/>
        <w:spacing w:after="0" w:line="240" w:lineRule="atLeast"/>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У разі будь-яких змін у статусі платника податків Сторони зобов'язані повідомити одна одну </w:t>
      </w:r>
      <w:proofErr w:type="gramStart"/>
      <w:r w:rsidRPr="002502C8">
        <w:rPr>
          <w:rFonts w:ascii="Times New Roman" w:hAnsi="Times New Roman" w:cs="Times New Roman"/>
          <w:sz w:val="24"/>
          <w:szCs w:val="24"/>
          <w:shd w:val="clear" w:color="auto" w:fill="FFFFFF"/>
        </w:rPr>
        <w:t>про</w:t>
      </w:r>
      <w:proofErr w:type="gramEnd"/>
      <w:r w:rsidRPr="002502C8">
        <w:rPr>
          <w:rFonts w:ascii="Times New Roman" w:hAnsi="Times New Roman" w:cs="Times New Roman"/>
          <w:sz w:val="24"/>
          <w:szCs w:val="24"/>
          <w:shd w:val="clear" w:color="auto" w:fill="FFFFFF"/>
        </w:rPr>
        <w:t xml:space="preserve"> такі зміни протягом трьох робочих днів з дати таких змін рекомендованим листом з повідомленням.</w:t>
      </w:r>
    </w:p>
    <w:p w:rsidR="00171DF0" w:rsidRPr="002502C8" w:rsidRDefault="00171DF0" w:rsidP="00171DF0">
      <w:pPr>
        <w:widowControl w:val="0"/>
        <w:numPr>
          <w:ilvl w:val="1"/>
          <w:numId w:val="11"/>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Цей Догові</w:t>
      </w:r>
      <w:proofErr w:type="gramStart"/>
      <w:r w:rsidRPr="002502C8">
        <w:rPr>
          <w:rFonts w:ascii="Times New Roman" w:hAnsi="Times New Roman" w:cs="Times New Roman"/>
          <w:sz w:val="24"/>
          <w:szCs w:val="24"/>
          <w:shd w:val="clear" w:color="auto" w:fill="FFFFFF"/>
        </w:rPr>
        <w:t>р</w:t>
      </w:r>
      <w:proofErr w:type="gramEnd"/>
      <w:r w:rsidRPr="002502C8">
        <w:rPr>
          <w:rFonts w:ascii="Times New Roman" w:hAnsi="Times New Roman" w:cs="Times New Roman"/>
          <w:sz w:val="24"/>
          <w:szCs w:val="24"/>
          <w:shd w:val="clear" w:color="auto" w:fill="FFFFFF"/>
        </w:rPr>
        <w:t xml:space="preserve"> разом з усіма додатками і доповненнями, складений за повного розуміння Сторонами предмета та умов Договору.</w:t>
      </w:r>
    </w:p>
    <w:p w:rsidR="00171DF0" w:rsidRPr="002502C8" w:rsidRDefault="00171DF0" w:rsidP="00171DF0">
      <w:pPr>
        <w:widowControl w:val="0"/>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Споживач розуміє та погоджується з тим, що отримав повну, достовірну та достатню інформацію, необхідну для </w:t>
      </w: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ідписання Договору.</w:t>
      </w:r>
    </w:p>
    <w:p w:rsidR="00171DF0" w:rsidRPr="002502C8" w:rsidRDefault="00171DF0" w:rsidP="00171DF0">
      <w:pPr>
        <w:widowControl w:val="0"/>
        <w:numPr>
          <w:ilvl w:val="1"/>
          <w:numId w:val="11"/>
        </w:numPr>
        <w:spacing w:after="0" w:line="240" w:lineRule="atLeast"/>
        <w:ind w:left="0" w:firstLine="0"/>
        <w:contextualSpacing/>
        <w:jc w:val="both"/>
        <w:rPr>
          <w:rFonts w:ascii="Times New Roman" w:hAnsi="Times New Roman" w:cs="Times New Roman"/>
          <w:b/>
          <w:sz w:val="24"/>
          <w:szCs w:val="24"/>
          <w:shd w:val="clear" w:color="auto" w:fill="FFFFFF"/>
        </w:rPr>
      </w:pPr>
      <w:proofErr w:type="gramStart"/>
      <w:r w:rsidRPr="002502C8">
        <w:rPr>
          <w:rFonts w:ascii="Times New Roman" w:hAnsi="Times New Roman" w:cs="Times New Roman"/>
          <w:sz w:val="24"/>
          <w:szCs w:val="24"/>
          <w:shd w:val="clear" w:color="auto" w:fill="FFFFFF"/>
        </w:rPr>
        <w:t>П</w:t>
      </w:r>
      <w:proofErr w:type="gramEnd"/>
      <w:r w:rsidRPr="002502C8">
        <w:rPr>
          <w:rFonts w:ascii="Times New Roman" w:hAnsi="Times New Roman" w:cs="Times New Roman"/>
          <w:sz w:val="24"/>
          <w:szCs w:val="24"/>
          <w:shd w:val="clear" w:color="auto" w:fill="FFFFFF"/>
        </w:rPr>
        <w:t>ідписанням</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цього Договору Споживач</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підтверджує, що</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йому</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завчасно</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Постачальником</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була</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надана</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повна</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інформація і роз'яснення</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щодо умов цього Договору.</w:t>
      </w:r>
    </w:p>
    <w:p w:rsidR="00E22F57" w:rsidRPr="00E22F57" w:rsidRDefault="00E22F57" w:rsidP="00E22F57">
      <w:pPr>
        <w:pStyle w:val="a4"/>
        <w:numPr>
          <w:ilvl w:val="0"/>
          <w:numId w:val="11"/>
        </w:numPr>
        <w:spacing w:after="0" w:line="240" w:lineRule="auto"/>
        <w:jc w:val="center"/>
        <w:rPr>
          <w:rFonts w:ascii="Times New Roman" w:hAnsi="Times New Roman" w:cs="Times New Roman"/>
          <w:b/>
        </w:rPr>
      </w:pPr>
      <w:r w:rsidRPr="00E22F57">
        <w:rPr>
          <w:rFonts w:ascii="Times New Roman" w:hAnsi="Times New Roman" w:cs="Times New Roman"/>
          <w:b/>
        </w:rPr>
        <w:t xml:space="preserve"> </w:t>
      </w:r>
      <w:r w:rsidRPr="00E22F57">
        <w:rPr>
          <w:rFonts w:ascii="Times New Roman" w:hAnsi="Times New Roman" w:cs="Times New Roman"/>
          <w:b/>
          <w:lang w:val="uk-UA"/>
        </w:rPr>
        <w:t>Порядок зміни умов договору</w:t>
      </w:r>
      <w:r w:rsidRPr="00E22F57">
        <w:rPr>
          <w:rFonts w:ascii="Times New Roman" w:hAnsi="Times New Roman" w:cs="Times New Roman"/>
          <w:b/>
        </w:rPr>
        <w:t xml:space="preserve"> </w:t>
      </w:r>
    </w:p>
    <w:p w:rsidR="00E22F57" w:rsidRPr="001F781F" w:rsidRDefault="00E22F57" w:rsidP="001F781F">
      <w:pPr>
        <w:tabs>
          <w:tab w:val="left" w:pos="10381"/>
        </w:tabs>
        <w:spacing w:after="0" w:line="240" w:lineRule="auto"/>
        <w:jc w:val="both"/>
        <w:rPr>
          <w:rFonts w:ascii="Times New Roman" w:hAnsi="Times New Roman" w:cs="Times New Roman"/>
        </w:rPr>
      </w:pPr>
      <w:r w:rsidRPr="001F781F">
        <w:rPr>
          <w:rFonts w:ascii="Times New Roman" w:hAnsi="Times New Roman" w:cs="Times New Roman"/>
        </w:rPr>
        <w:t>1</w:t>
      </w:r>
      <w:r w:rsidR="001F781F">
        <w:rPr>
          <w:rFonts w:ascii="Times New Roman" w:hAnsi="Times New Roman" w:cs="Times New Roman"/>
          <w:lang w:val="uk-UA"/>
        </w:rPr>
        <w:t>4</w:t>
      </w:r>
      <w:r w:rsidRPr="001F781F">
        <w:rPr>
          <w:rFonts w:ascii="Times New Roman" w:hAnsi="Times New Roman" w:cs="Times New Roman"/>
        </w:rPr>
        <w:t xml:space="preserve">.1. Істотні умови договору про закупівлю не можуть змінюватися </w:t>
      </w:r>
      <w:proofErr w:type="gramStart"/>
      <w:r w:rsidRPr="001F781F">
        <w:rPr>
          <w:rFonts w:ascii="Times New Roman" w:hAnsi="Times New Roman" w:cs="Times New Roman"/>
        </w:rPr>
        <w:t>п</w:t>
      </w:r>
      <w:proofErr w:type="gramEnd"/>
      <w:r w:rsidRPr="001F781F">
        <w:rPr>
          <w:rFonts w:ascii="Times New Roman" w:hAnsi="Times New Roman" w:cs="Times New Roman"/>
        </w:rPr>
        <w:t>ісля його підписання до виконання зобов’язань сторонами в повному обсязі, крім випадків, передбачених п. 19 Особливостей:</w:t>
      </w:r>
    </w:p>
    <w:p w:rsidR="00E22F57" w:rsidRPr="001F781F" w:rsidRDefault="00E22F57" w:rsidP="001F781F">
      <w:pPr>
        <w:spacing w:after="0" w:line="240" w:lineRule="auto"/>
        <w:jc w:val="both"/>
        <w:rPr>
          <w:rFonts w:ascii="Times New Roman" w:hAnsi="Times New Roman" w:cs="Times New Roman"/>
        </w:rPr>
      </w:pPr>
      <w:r w:rsidRPr="001F781F">
        <w:rPr>
          <w:rFonts w:ascii="Times New Roman" w:hAnsi="Times New Roman" w:cs="Times New Roman"/>
        </w:rPr>
        <w:t>1) зменшення обсягів закупі</w:t>
      </w:r>
      <w:proofErr w:type="gramStart"/>
      <w:r w:rsidRPr="001F781F">
        <w:rPr>
          <w:rFonts w:ascii="Times New Roman" w:hAnsi="Times New Roman" w:cs="Times New Roman"/>
        </w:rPr>
        <w:t>вл</w:t>
      </w:r>
      <w:proofErr w:type="gramEnd"/>
      <w:r w:rsidRPr="001F781F">
        <w:rPr>
          <w:rFonts w:ascii="Times New Roman" w:hAnsi="Times New Roman" w:cs="Times New Roman"/>
        </w:rPr>
        <w:t>і, зокрема з урахуванням фактичного обсягу видатків замовника та;</w:t>
      </w:r>
    </w:p>
    <w:p w:rsidR="00E22F57" w:rsidRPr="001F781F" w:rsidRDefault="00E22F57" w:rsidP="001F781F">
      <w:pPr>
        <w:spacing w:after="0" w:line="240" w:lineRule="auto"/>
        <w:jc w:val="both"/>
        <w:rPr>
          <w:rFonts w:ascii="Times New Roman" w:hAnsi="Times New Roman" w:cs="Times New Roman"/>
        </w:rPr>
      </w:pPr>
      <w:r w:rsidRPr="001F781F">
        <w:rPr>
          <w:rFonts w:ascii="Times New Roman" w:hAnsi="Times New Roman" w:cs="Times New Roman"/>
        </w:rPr>
        <w:t xml:space="preserve">2) погодження зміни </w:t>
      </w:r>
      <w:proofErr w:type="gramStart"/>
      <w:r w:rsidRPr="001F781F">
        <w:rPr>
          <w:rFonts w:ascii="Times New Roman" w:hAnsi="Times New Roman" w:cs="Times New Roman"/>
        </w:rPr>
        <w:t>ц</w:t>
      </w:r>
      <w:proofErr w:type="gramEnd"/>
      <w:r w:rsidRPr="001F781F">
        <w:rPr>
          <w:rFonts w:ascii="Times New Roman" w:hAnsi="Times New Roman" w:cs="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F781F">
        <w:rPr>
          <w:rFonts w:ascii="Times New Roman" w:hAnsi="Times New Roman" w:cs="Times New Roman"/>
        </w:rPr>
        <w:t>п</w:t>
      </w:r>
      <w:proofErr w:type="gramEnd"/>
      <w:r w:rsidRPr="001F781F">
        <w:rPr>
          <w:rFonts w:ascii="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sidRPr="001F781F">
        <w:rPr>
          <w:rFonts w:ascii="Times New Roman" w:hAnsi="Times New Roman" w:cs="Times New Roman"/>
        </w:rPr>
        <w:t>про</w:t>
      </w:r>
      <w:proofErr w:type="gramEnd"/>
      <w:r w:rsidRPr="001F781F">
        <w:rPr>
          <w:rFonts w:ascii="Times New Roman" w:hAnsi="Times New Roman" w:cs="Times New Roman"/>
        </w:rPr>
        <w:t xml:space="preserve"> закупівлю на момент його укладення;</w:t>
      </w:r>
    </w:p>
    <w:p w:rsidR="00E22F57" w:rsidRPr="001F781F" w:rsidRDefault="00E22F57" w:rsidP="001F781F">
      <w:pPr>
        <w:spacing w:after="0" w:line="240" w:lineRule="auto"/>
        <w:jc w:val="both"/>
        <w:rPr>
          <w:rFonts w:ascii="Times New Roman" w:hAnsi="Times New Roman" w:cs="Times New Roman"/>
        </w:rPr>
      </w:pPr>
      <w:r w:rsidRPr="001F781F">
        <w:rPr>
          <w:rFonts w:ascii="Times New Roman" w:hAnsi="Times New Roman" w:cs="Times New Roman"/>
        </w:rPr>
        <w:t>3) покращення якості предмета закупі</w:t>
      </w:r>
      <w:proofErr w:type="gramStart"/>
      <w:r w:rsidRPr="001F781F">
        <w:rPr>
          <w:rFonts w:ascii="Times New Roman" w:hAnsi="Times New Roman" w:cs="Times New Roman"/>
        </w:rPr>
        <w:t>вл</w:t>
      </w:r>
      <w:proofErr w:type="gramEnd"/>
      <w:r w:rsidRPr="001F781F">
        <w:rPr>
          <w:rFonts w:ascii="Times New Roman" w:hAnsi="Times New Roman" w:cs="Times New Roman"/>
        </w:rPr>
        <w:t>і за умови, що таке покращення не призведе до збільшення суми, визначеної в договорі про закупівлю;</w:t>
      </w:r>
    </w:p>
    <w:p w:rsidR="00E22F57" w:rsidRPr="001F781F" w:rsidRDefault="00E22F57" w:rsidP="001F781F">
      <w:pPr>
        <w:spacing w:after="0" w:line="240" w:lineRule="auto"/>
        <w:jc w:val="both"/>
        <w:rPr>
          <w:rFonts w:ascii="Times New Roman" w:hAnsi="Times New Roman" w:cs="Times New Roman"/>
        </w:rPr>
      </w:pPr>
      <w:r w:rsidRPr="001F781F">
        <w:rPr>
          <w:rFonts w:ascii="Times New Roman" w:hAnsi="Times New Roman" w:cs="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1F781F">
        <w:rPr>
          <w:rFonts w:ascii="Times New Roman" w:hAnsi="Times New Roman" w:cs="Times New Roman"/>
        </w:rPr>
        <w:t>п</w:t>
      </w:r>
      <w:proofErr w:type="gramEnd"/>
      <w:r w:rsidRPr="001F781F">
        <w:rPr>
          <w:rFonts w:ascii="Times New Roman" w:hAnsi="Times New Roman" w:cs="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F781F">
        <w:rPr>
          <w:rFonts w:ascii="Times New Roman" w:hAnsi="Times New Roman" w:cs="Times New Roman"/>
        </w:rPr>
        <w:t>про</w:t>
      </w:r>
      <w:proofErr w:type="gramEnd"/>
      <w:r w:rsidRPr="001F781F">
        <w:rPr>
          <w:rFonts w:ascii="Times New Roman" w:hAnsi="Times New Roman" w:cs="Times New Roman"/>
        </w:rPr>
        <w:t xml:space="preserve"> закупівлю;</w:t>
      </w:r>
    </w:p>
    <w:p w:rsidR="00E22F57" w:rsidRPr="001F781F" w:rsidRDefault="00E22F57" w:rsidP="001F781F">
      <w:pPr>
        <w:spacing w:after="0" w:line="240" w:lineRule="auto"/>
        <w:jc w:val="both"/>
        <w:rPr>
          <w:rFonts w:ascii="Times New Roman" w:hAnsi="Times New Roman" w:cs="Times New Roman"/>
        </w:rPr>
      </w:pPr>
      <w:r w:rsidRPr="001F781F">
        <w:rPr>
          <w:rFonts w:ascii="Times New Roman" w:hAnsi="Times New Roman" w:cs="Times New Roman"/>
        </w:rPr>
        <w:t xml:space="preserve">5) погодження зміни </w:t>
      </w:r>
      <w:proofErr w:type="gramStart"/>
      <w:r w:rsidRPr="001F781F">
        <w:rPr>
          <w:rFonts w:ascii="Times New Roman" w:hAnsi="Times New Roman" w:cs="Times New Roman"/>
        </w:rPr>
        <w:t>ц</w:t>
      </w:r>
      <w:proofErr w:type="gramEnd"/>
      <w:r w:rsidRPr="001F781F">
        <w:rPr>
          <w:rFonts w:ascii="Times New Roman" w:hAnsi="Times New Roman" w:cs="Times New Roman"/>
        </w:rPr>
        <w:t>іни в договорі про закупівлю в бік зменшення (без зміни кількості (обсягу) та якості товарів, робіт і послуг);</w:t>
      </w:r>
    </w:p>
    <w:p w:rsidR="00E22F57" w:rsidRPr="001F781F" w:rsidRDefault="00E22F57" w:rsidP="001F781F">
      <w:pPr>
        <w:spacing w:after="0" w:line="240" w:lineRule="auto"/>
        <w:jc w:val="both"/>
        <w:rPr>
          <w:rFonts w:ascii="Times New Roman" w:hAnsi="Times New Roman" w:cs="Times New Roman"/>
        </w:rPr>
      </w:pPr>
      <w:r w:rsidRPr="001F781F">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w:t>
      </w:r>
      <w:proofErr w:type="gramStart"/>
      <w:r w:rsidRPr="001F781F">
        <w:rPr>
          <w:rFonts w:ascii="Times New Roman" w:hAnsi="Times New Roman" w:cs="Times New Roman"/>
        </w:rPr>
        <w:t>п</w:t>
      </w:r>
      <w:proofErr w:type="gramEnd"/>
      <w:r w:rsidRPr="001F781F">
        <w:rPr>
          <w:rFonts w:ascii="Times New Roman" w:hAnsi="Times New Roman" w:cs="Times New Roman"/>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22F57" w:rsidRPr="001F781F" w:rsidRDefault="00E22F57" w:rsidP="001F781F">
      <w:pPr>
        <w:spacing w:after="0" w:line="240" w:lineRule="auto"/>
        <w:jc w:val="both"/>
        <w:rPr>
          <w:rFonts w:ascii="Times New Roman" w:hAnsi="Times New Roman" w:cs="Times New Roman"/>
        </w:rPr>
      </w:pPr>
      <w:proofErr w:type="gramStart"/>
      <w:r w:rsidRPr="001F781F">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Pr="001F781F">
        <w:rPr>
          <w:rFonts w:ascii="Times New Roman" w:hAnsi="Times New Roman" w:cs="Times New Roman"/>
        </w:rPr>
        <w:lastRenderedPageBreak/>
        <w:t>ринку «на добу наперед», що застосовуються в договорі про закупівлю, у разі встановлення в договор</w:t>
      </w:r>
      <w:proofErr w:type="gramEnd"/>
      <w:r w:rsidRPr="001F781F">
        <w:rPr>
          <w:rFonts w:ascii="Times New Roman" w:hAnsi="Times New Roman" w:cs="Times New Roman"/>
        </w:rPr>
        <w:t xml:space="preserve">і </w:t>
      </w:r>
      <w:proofErr w:type="gramStart"/>
      <w:r w:rsidRPr="001F781F">
        <w:rPr>
          <w:rFonts w:ascii="Times New Roman" w:hAnsi="Times New Roman" w:cs="Times New Roman"/>
        </w:rPr>
        <w:t>про</w:t>
      </w:r>
      <w:proofErr w:type="gramEnd"/>
      <w:r w:rsidRPr="001F781F">
        <w:rPr>
          <w:rFonts w:ascii="Times New Roman" w:hAnsi="Times New Roman" w:cs="Times New Roman"/>
        </w:rPr>
        <w:t xml:space="preserve"> закупівлю порядку зміни ціни;</w:t>
      </w:r>
    </w:p>
    <w:p w:rsidR="00E22F57" w:rsidRPr="001F781F" w:rsidRDefault="00E22F57" w:rsidP="001F781F">
      <w:pPr>
        <w:spacing w:after="0" w:line="240" w:lineRule="auto"/>
        <w:jc w:val="both"/>
        <w:rPr>
          <w:rFonts w:ascii="Times New Roman" w:hAnsi="Times New Roman" w:cs="Times New Roman"/>
        </w:rPr>
      </w:pPr>
      <w:r w:rsidRPr="001F781F">
        <w:rPr>
          <w:rFonts w:ascii="Times New Roman" w:hAnsi="Times New Roman" w:cs="Times New Roman"/>
        </w:rPr>
        <w:t>8) зміни умов у зв’язку із застосуванням положень частини шостої статті 41 Закону.</w:t>
      </w:r>
    </w:p>
    <w:p w:rsidR="00E22F57" w:rsidRPr="001F781F" w:rsidRDefault="00E22F57" w:rsidP="001F781F">
      <w:pPr>
        <w:spacing w:after="0" w:line="240" w:lineRule="auto"/>
        <w:jc w:val="both"/>
        <w:rPr>
          <w:rFonts w:ascii="Times New Roman" w:hAnsi="Times New Roman" w:cs="Times New Roman"/>
        </w:rPr>
      </w:pPr>
      <w:r w:rsidRPr="001F781F">
        <w:rPr>
          <w:rFonts w:ascii="Times New Roman" w:hAnsi="Times New Roman" w:cs="Times New Roman"/>
          <w:shd w:val="clear" w:color="auto" w:fill="FFFFFF"/>
        </w:rPr>
        <w:t>9) зменшення обсягів закупі</w:t>
      </w:r>
      <w:proofErr w:type="gramStart"/>
      <w:r w:rsidRPr="001F781F">
        <w:rPr>
          <w:rFonts w:ascii="Times New Roman" w:hAnsi="Times New Roman" w:cs="Times New Roman"/>
          <w:shd w:val="clear" w:color="auto" w:fill="FFFFFF"/>
        </w:rPr>
        <w:t>вл</w:t>
      </w:r>
      <w:proofErr w:type="gramEnd"/>
      <w:r w:rsidRPr="001F781F">
        <w:rPr>
          <w:rFonts w:ascii="Times New Roman" w:hAnsi="Times New Roman" w:cs="Times New Roman"/>
          <w:shd w:val="clear" w:color="auto" w:fill="FFFFFF"/>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1F781F">
          <w:rPr>
            <w:rStyle w:val="a3"/>
            <w:rFonts w:ascii="Times New Roman" w:hAnsi="Times New Roman"/>
            <w:shd w:val="clear" w:color="auto" w:fill="FFFFFF"/>
          </w:rPr>
          <w:t>№ 382</w:t>
        </w:r>
      </w:hyperlink>
      <w:r w:rsidRPr="001F781F">
        <w:rPr>
          <w:rFonts w:ascii="Times New Roman" w:hAnsi="Times New Roman" w:cs="Times New Roman"/>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1F781F">
        <w:rPr>
          <w:rFonts w:ascii="Times New Roman" w:hAnsi="Times New Roman" w:cs="Times New Roman"/>
          <w:shd w:val="clear" w:color="auto" w:fill="FFFFFF"/>
        </w:rPr>
        <w:t>п</w:t>
      </w:r>
      <w:proofErr w:type="gramEnd"/>
      <w:r w:rsidRPr="001F781F">
        <w:rPr>
          <w:rFonts w:ascii="Times New Roman" w:hAnsi="Times New Roman" w:cs="Times New Roman"/>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E22F57" w:rsidRPr="001F781F" w:rsidRDefault="001F781F" w:rsidP="001F781F">
      <w:pPr>
        <w:spacing w:after="0" w:line="240" w:lineRule="auto"/>
        <w:jc w:val="both"/>
        <w:rPr>
          <w:rFonts w:ascii="Times New Roman" w:hAnsi="Times New Roman" w:cs="Times New Roman"/>
        </w:rPr>
      </w:pPr>
      <w:r>
        <w:rPr>
          <w:rFonts w:ascii="Times New Roman" w:hAnsi="Times New Roman" w:cs="Times New Roman"/>
          <w:lang w:val="uk-UA"/>
        </w:rPr>
        <w:t xml:space="preserve">       </w:t>
      </w:r>
      <w:r w:rsidR="00E22F57" w:rsidRPr="001F781F">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00E22F57" w:rsidRPr="001F781F">
        <w:rPr>
          <w:rFonts w:ascii="Times New Roman" w:hAnsi="Times New Roman" w:cs="Times New Roman"/>
        </w:rPr>
        <w:t>н</w:t>
      </w:r>
      <w:proofErr w:type="gramEnd"/>
      <w:r w:rsidR="00E22F57" w:rsidRPr="001F781F">
        <w:rPr>
          <w:rFonts w:ascii="Times New Roman" w:hAnsi="Times New Roman" w:cs="Times New Roman"/>
        </w:rPr>
        <w:t xml:space="preserve"> до договору про закупівлю відповідно до вимог Закону з урахуванням цих особливостей.</w:t>
      </w:r>
    </w:p>
    <w:p w:rsidR="00171DF0" w:rsidRPr="002502C8" w:rsidRDefault="00171DF0" w:rsidP="00171DF0">
      <w:pPr>
        <w:spacing w:after="0" w:line="240" w:lineRule="auto"/>
        <w:contextualSpacing/>
        <w:jc w:val="right"/>
        <w:rPr>
          <w:rFonts w:ascii="Times New Roman" w:eastAsia="Times New Roman" w:hAnsi="Times New Roman" w:cs="Times New Roman"/>
          <w:b/>
          <w:color w:val="000000"/>
          <w:sz w:val="24"/>
          <w:szCs w:val="24"/>
          <w:lang w:eastAsia="uk-UA"/>
        </w:rPr>
      </w:pPr>
    </w:p>
    <w:p w:rsidR="00171DF0" w:rsidRPr="001F781F" w:rsidRDefault="00171DF0" w:rsidP="001F781F">
      <w:pPr>
        <w:pStyle w:val="a4"/>
        <w:keepNext/>
        <w:keepLines/>
        <w:widowControl w:val="0"/>
        <w:numPr>
          <w:ilvl w:val="0"/>
          <w:numId w:val="11"/>
        </w:numPr>
        <w:tabs>
          <w:tab w:val="left" w:pos="442"/>
        </w:tabs>
        <w:spacing w:after="240" w:line="240" w:lineRule="auto"/>
        <w:jc w:val="center"/>
        <w:outlineLvl w:val="0"/>
        <w:rPr>
          <w:rFonts w:ascii="Times New Roman" w:hAnsi="Times New Roman" w:cs="Times New Roman"/>
          <w:b/>
          <w:sz w:val="24"/>
          <w:szCs w:val="24"/>
          <w:shd w:val="clear" w:color="auto" w:fill="FFFFFF"/>
        </w:rPr>
      </w:pPr>
      <w:r w:rsidRPr="001F781F">
        <w:rPr>
          <w:rFonts w:ascii="Times New Roman" w:hAnsi="Times New Roman" w:cs="Times New Roman"/>
          <w:b/>
          <w:sz w:val="24"/>
          <w:szCs w:val="24"/>
          <w:shd w:val="clear" w:color="auto" w:fill="FFFFFF"/>
        </w:rPr>
        <w:t>Адреси та реквізити сторін</w:t>
      </w:r>
    </w:p>
    <w:p w:rsidR="00171DF0" w:rsidRPr="002502C8" w:rsidRDefault="00171DF0" w:rsidP="00171DF0">
      <w:pPr>
        <w:keepNext/>
        <w:keepLines/>
        <w:widowControl w:val="0"/>
        <w:tabs>
          <w:tab w:val="left" w:pos="442"/>
        </w:tabs>
        <w:spacing w:after="240" w:line="240" w:lineRule="auto"/>
        <w:ind w:left="1107"/>
        <w:contextualSpacing/>
        <w:outlineLvl w:val="0"/>
        <w:rPr>
          <w:rFonts w:ascii="Times New Roman" w:hAnsi="Times New Roman" w:cs="Times New Roman"/>
          <w:b/>
          <w:sz w:val="24"/>
          <w:szCs w:val="24"/>
          <w:shd w:val="clear" w:color="auto" w:fill="FFFFFF"/>
        </w:rPr>
      </w:pPr>
    </w:p>
    <w:tbl>
      <w:tblPr>
        <w:tblW w:w="9776" w:type="dxa"/>
        <w:tblInd w:w="155" w:type="dxa"/>
        <w:tblLayout w:type="fixed"/>
        <w:tblCellMar>
          <w:left w:w="0" w:type="dxa"/>
          <w:right w:w="0" w:type="dxa"/>
        </w:tblCellMar>
        <w:tblLook w:val="01E0"/>
      </w:tblPr>
      <w:tblGrid>
        <w:gridCol w:w="4807"/>
        <w:gridCol w:w="4969"/>
      </w:tblGrid>
      <w:tr w:rsidR="00171DF0" w:rsidRPr="002502C8" w:rsidTr="002E376E">
        <w:trPr>
          <w:trHeight w:val="5510"/>
        </w:trPr>
        <w:tc>
          <w:tcPr>
            <w:tcW w:w="4807" w:type="dxa"/>
          </w:tcPr>
          <w:p w:rsidR="00171DF0" w:rsidRPr="002502C8" w:rsidRDefault="00171DF0" w:rsidP="002E376E">
            <w:pPr>
              <w:widowControl w:val="0"/>
              <w:tabs>
                <w:tab w:val="left" w:pos="4617"/>
              </w:tabs>
              <w:autoSpaceDE w:val="0"/>
              <w:autoSpaceDN w:val="0"/>
              <w:spacing w:after="0" w:line="240" w:lineRule="auto"/>
              <w:ind w:left="362"/>
              <w:jc w:val="center"/>
              <w:rPr>
                <w:rFonts w:ascii="Times New Roman" w:hAnsi="Times New Roman" w:cs="Times New Roman"/>
                <w:b/>
                <w:sz w:val="24"/>
                <w:szCs w:val="24"/>
                <w:lang w:eastAsia="en-US"/>
              </w:rPr>
            </w:pPr>
            <w:r w:rsidRPr="002502C8">
              <w:rPr>
                <w:rFonts w:ascii="Times New Roman" w:hAnsi="Times New Roman" w:cs="Times New Roman"/>
                <w:b/>
                <w:sz w:val="24"/>
                <w:szCs w:val="24"/>
                <w:lang w:eastAsia="en-US"/>
              </w:rPr>
              <w:t>ПОСТАЧАЛЬНИК</w:t>
            </w:r>
          </w:p>
          <w:p w:rsidR="00171DF0" w:rsidRPr="002502C8" w:rsidRDefault="00171DF0" w:rsidP="002E376E">
            <w:pPr>
              <w:widowControl w:val="0"/>
              <w:tabs>
                <w:tab w:val="left" w:pos="4617"/>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u w:val="single"/>
                <w:lang w:eastAsia="en-US"/>
              </w:rPr>
              <w:tab/>
            </w:r>
          </w:p>
          <w:p w:rsidR="00171DF0" w:rsidRPr="002502C8" w:rsidRDefault="00171DF0" w:rsidP="002E376E">
            <w:pPr>
              <w:widowControl w:val="0"/>
              <w:tabs>
                <w:tab w:val="left" w:pos="4617"/>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u w:val="single"/>
                <w:lang w:eastAsia="en-US"/>
              </w:rPr>
              <w:tab/>
            </w:r>
          </w:p>
          <w:p w:rsidR="00171DF0" w:rsidRPr="002502C8" w:rsidRDefault="00171DF0" w:rsidP="002E376E">
            <w:pPr>
              <w:widowControl w:val="0"/>
              <w:tabs>
                <w:tab w:val="left" w:pos="4617"/>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u w:val="single"/>
                <w:lang w:eastAsia="en-US"/>
              </w:rPr>
              <w:tab/>
            </w:r>
          </w:p>
          <w:p w:rsidR="00171DF0" w:rsidRPr="002502C8" w:rsidRDefault="00171DF0" w:rsidP="002E376E">
            <w:pPr>
              <w:widowControl w:val="0"/>
              <w:tabs>
                <w:tab w:val="left" w:pos="4495"/>
              </w:tabs>
              <w:autoSpaceDE w:val="0"/>
              <w:autoSpaceDN w:val="0"/>
              <w:spacing w:after="0" w:line="240" w:lineRule="auto"/>
              <w:rPr>
                <w:rFonts w:ascii="Times New Roman" w:hAnsi="Times New Roman" w:cs="Times New Roman"/>
                <w:b/>
                <w:sz w:val="24"/>
                <w:szCs w:val="24"/>
                <w:lang w:eastAsia="en-US"/>
              </w:rPr>
            </w:pPr>
            <w:r w:rsidRPr="002502C8">
              <w:rPr>
                <w:rFonts w:ascii="Times New Roman" w:hAnsi="Times New Roman" w:cs="Times New Roman"/>
                <w:b/>
                <w:sz w:val="24"/>
                <w:szCs w:val="24"/>
                <w:lang w:eastAsia="en-US"/>
              </w:rPr>
              <w:t>(кодЕІС</w:t>
            </w:r>
            <w:proofErr w:type="gramStart"/>
            <w:r w:rsidRPr="002502C8">
              <w:rPr>
                <w:rFonts w:ascii="Times New Roman" w:hAnsi="Times New Roman" w:cs="Times New Roman"/>
                <w:b/>
                <w:sz w:val="24"/>
                <w:szCs w:val="24"/>
                <w:lang w:eastAsia="en-US"/>
              </w:rPr>
              <w:t xml:space="preserve"> -</w:t>
            </w:r>
            <w:r w:rsidRPr="002502C8">
              <w:rPr>
                <w:rFonts w:ascii="Times New Roman" w:hAnsi="Times New Roman" w:cs="Times New Roman"/>
                <w:b/>
                <w:sz w:val="24"/>
                <w:szCs w:val="24"/>
                <w:u w:val="single"/>
                <w:lang w:eastAsia="en-US"/>
              </w:rPr>
              <w:tab/>
            </w:r>
            <w:r w:rsidRPr="002502C8">
              <w:rPr>
                <w:rFonts w:ascii="Times New Roman" w:hAnsi="Times New Roman" w:cs="Times New Roman"/>
                <w:b/>
                <w:sz w:val="24"/>
                <w:szCs w:val="24"/>
                <w:lang w:eastAsia="en-US"/>
              </w:rPr>
              <w:t>)</w:t>
            </w:r>
            <w:proofErr w:type="gramEnd"/>
          </w:p>
          <w:p w:rsidR="00171DF0" w:rsidRPr="002502C8" w:rsidRDefault="00171DF0" w:rsidP="002E376E">
            <w:pPr>
              <w:widowControl w:val="0"/>
              <w:autoSpaceDE w:val="0"/>
              <w:autoSpaceDN w:val="0"/>
              <w:spacing w:after="0" w:line="240" w:lineRule="auto"/>
              <w:rPr>
                <w:rFonts w:ascii="Times New Roman" w:hAnsi="Times New Roman" w:cs="Times New Roman"/>
                <w:b/>
                <w:sz w:val="24"/>
                <w:szCs w:val="24"/>
                <w:lang w:eastAsia="en-US"/>
              </w:rPr>
            </w:pPr>
          </w:p>
          <w:p w:rsidR="00171DF0" w:rsidRPr="002502C8" w:rsidRDefault="00171DF0" w:rsidP="002E376E">
            <w:pPr>
              <w:widowControl w:val="0"/>
              <w:tabs>
                <w:tab w:val="left" w:pos="4348"/>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 xml:space="preserve">Поштоваадреса: </w:t>
            </w:r>
            <w:r w:rsidRPr="002502C8">
              <w:rPr>
                <w:rFonts w:ascii="Times New Roman" w:hAnsi="Times New Roman" w:cs="Times New Roman"/>
                <w:sz w:val="24"/>
                <w:szCs w:val="24"/>
                <w:u w:val="single"/>
                <w:lang w:eastAsia="en-US"/>
              </w:rPr>
              <w:tab/>
            </w:r>
          </w:p>
          <w:p w:rsidR="00171DF0" w:rsidRPr="002502C8" w:rsidRDefault="00171DF0" w:rsidP="002E376E">
            <w:pPr>
              <w:widowControl w:val="0"/>
              <w:tabs>
                <w:tab w:val="left" w:pos="4370"/>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u w:val="single"/>
                <w:lang w:eastAsia="en-US"/>
              </w:rPr>
              <w:tab/>
            </w:r>
          </w:p>
          <w:p w:rsidR="00171DF0" w:rsidRPr="002502C8" w:rsidRDefault="00171DF0" w:rsidP="002E376E">
            <w:pPr>
              <w:widowControl w:val="0"/>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Рахунок№:</w:t>
            </w:r>
          </w:p>
          <w:p w:rsidR="00171DF0" w:rsidRPr="002502C8" w:rsidRDefault="00171DF0" w:rsidP="002E376E">
            <w:pPr>
              <w:widowControl w:val="0"/>
              <w:tabs>
                <w:tab w:val="left" w:pos="4417"/>
              </w:tabs>
              <w:autoSpaceDE w:val="0"/>
              <w:autoSpaceDN w:val="0"/>
              <w:spacing w:before="1"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IBAN</w:t>
            </w:r>
            <w:r w:rsidRPr="002502C8">
              <w:rPr>
                <w:rFonts w:ascii="Times New Roman" w:hAnsi="Times New Roman" w:cs="Times New Roman"/>
                <w:sz w:val="24"/>
                <w:szCs w:val="24"/>
                <w:u w:val="single"/>
                <w:lang w:eastAsia="en-US"/>
              </w:rPr>
              <w:tab/>
            </w:r>
          </w:p>
          <w:p w:rsidR="00171DF0" w:rsidRPr="002502C8" w:rsidRDefault="00171DF0" w:rsidP="002E376E">
            <w:pPr>
              <w:widowControl w:val="0"/>
              <w:tabs>
                <w:tab w:val="left" w:pos="4371"/>
                <w:tab w:val="left" w:pos="4423"/>
              </w:tabs>
              <w:autoSpaceDE w:val="0"/>
              <w:autoSpaceDN w:val="0"/>
              <w:spacing w:after="0" w:line="240" w:lineRule="auto"/>
              <w:ind w:right="329"/>
              <w:jc w:val="both"/>
              <w:rPr>
                <w:rFonts w:ascii="Times New Roman" w:hAnsi="Times New Roman" w:cs="Times New Roman"/>
                <w:sz w:val="24"/>
                <w:szCs w:val="24"/>
                <w:lang w:eastAsia="en-US"/>
              </w:rPr>
            </w:pPr>
            <w:r w:rsidRPr="002502C8">
              <w:rPr>
                <w:rFonts w:ascii="Times New Roman" w:hAnsi="Times New Roman" w:cs="Times New Roman"/>
                <w:sz w:val="24"/>
                <w:szCs w:val="24"/>
                <w:lang w:eastAsia="en-US"/>
              </w:rPr>
              <w:t>в</w:t>
            </w:r>
            <w:r w:rsidRPr="002502C8">
              <w:rPr>
                <w:rFonts w:ascii="Times New Roman" w:hAnsi="Times New Roman" w:cs="Times New Roman"/>
                <w:sz w:val="24"/>
                <w:szCs w:val="24"/>
                <w:u w:val="single"/>
                <w:lang w:eastAsia="en-US"/>
              </w:rPr>
              <w:tab/>
            </w:r>
            <w:r w:rsidRPr="002502C8">
              <w:rPr>
                <w:rFonts w:ascii="Times New Roman" w:hAnsi="Times New Roman" w:cs="Times New Roman"/>
                <w:sz w:val="24"/>
                <w:szCs w:val="24"/>
                <w:u w:val="single"/>
                <w:lang w:eastAsia="en-US"/>
              </w:rPr>
              <w:tab/>
            </w:r>
            <w:r w:rsidRPr="002502C8">
              <w:rPr>
                <w:rFonts w:ascii="Times New Roman" w:hAnsi="Times New Roman" w:cs="Times New Roman"/>
                <w:sz w:val="24"/>
                <w:szCs w:val="24"/>
                <w:lang w:eastAsia="en-US"/>
              </w:rPr>
              <w:t xml:space="preserve"> КодЄДРПОУ: </w:t>
            </w:r>
            <w:r w:rsidRPr="002502C8">
              <w:rPr>
                <w:rFonts w:ascii="Times New Roman" w:hAnsi="Times New Roman" w:cs="Times New Roman"/>
                <w:sz w:val="24"/>
                <w:szCs w:val="24"/>
                <w:u w:val="single"/>
                <w:lang w:eastAsia="en-US"/>
              </w:rPr>
              <w:tab/>
            </w:r>
            <w:r w:rsidRPr="002502C8">
              <w:rPr>
                <w:rFonts w:ascii="Times New Roman" w:hAnsi="Times New Roman" w:cs="Times New Roman"/>
                <w:sz w:val="24"/>
                <w:szCs w:val="24"/>
                <w:lang w:eastAsia="en-US"/>
              </w:rPr>
              <w:t xml:space="preserve"> І</w:t>
            </w:r>
            <w:proofErr w:type="gramStart"/>
            <w:r w:rsidRPr="002502C8">
              <w:rPr>
                <w:rFonts w:ascii="Times New Roman" w:hAnsi="Times New Roman" w:cs="Times New Roman"/>
                <w:sz w:val="24"/>
                <w:szCs w:val="24"/>
                <w:lang w:eastAsia="en-US"/>
              </w:rPr>
              <w:t>ПН</w:t>
            </w:r>
            <w:proofErr w:type="gramEnd"/>
            <w:r w:rsidRPr="002502C8">
              <w:rPr>
                <w:rFonts w:ascii="Times New Roman" w:hAnsi="Times New Roman" w:cs="Times New Roman"/>
                <w:sz w:val="24"/>
                <w:szCs w:val="24"/>
                <w:lang w:eastAsia="en-US"/>
              </w:rPr>
              <w:t>:</w:t>
            </w:r>
            <w:r w:rsidRPr="002502C8">
              <w:rPr>
                <w:rFonts w:ascii="Times New Roman" w:hAnsi="Times New Roman" w:cs="Times New Roman"/>
                <w:sz w:val="24"/>
                <w:szCs w:val="24"/>
                <w:u w:val="single"/>
                <w:lang w:eastAsia="en-US"/>
              </w:rPr>
              <w:tab/>
            </w:r>
            <w:r w:rsidRPr="002502C8">
              <w:rPr>
                <w:rFonts w:ascii="Times New Roman" w:hAnsi="Times New Roman" w:cs="Times New Roman"/>
                <w:sz w:val="24"/>
                <w:szCs w:val="24"/>
                <w:u w:val="single"/>
                <w:lang w:eastAsia="en-US"/>
              </w:rPr>
              <w:tab/>
            </w:r>
          </w:p>
          <w:p w:rsidR="00171DF0" w:rsidRPr="002502C8" w:rsidRDefault="00171DF0" w:rsidP="002E376E">
            <w:pPr>
              <w:widowControl w:val="0"/>
              <w:tabs>
                <w:tab w:val="left" w:pos="4419"/>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 xml:space="preserve">Телефон: </w:t>
            </w:r>
            <w:r w:rsidRPr="002502C8">
              <w:rPr>
                <w:rFonts w:ascii="Times New Roman" w:hAnsi="Times New Roman" w:cs="Times New Roman"/>
                <w:sz w:val="24"/>
                <w:szCs w:val="24"/>
                <w:u w:val="single"/>
                <w:lang w:eastAsia="en-US"/>
              </w:rPr>
              <w:tab/>
            </w:r>
          </w:p>
          <w:p w:rsidR="00171DF0" w:rsidRPr="002502C8" w:rsidRDefault="00171DF0" w:rsidP="002E376E">
            <w:pPr>
              <w:widowControl w:val="0"/>
              <w:tabs>
                <w:tab w:val="left" w:pos="4490"/>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E-mail:</w:t>
            </w:r>
            <w:r w:rsidRPr="002502C8">
              <w:rPr>
                <w:rFonts w:ascii="Times New Roman" w:hAnsi="Times New Roman" w:cs="Times New Roman"/>
                <w:sz w:val="24"/>
                <w:szCs w:val="24"/>
                <w:u w:val="single"/>
                <w:lang w:eastAsia="en-US"/>
              </w:rPr>
              <w:tab/>
            </w:r>
          </w:p>
          <w:p w:rsidR="00171DF0" w:rsidRPr="002502C8" w:rsidRDefault="00171DF0" w:rsidP="002E376E">
            <w:pPr>
              <w:widowControl w:val="0"/>
              <w:autoSpaceDE w:val="0"/>
              <w:autoSpaceDN w:val="0"/>
              <w:spacing w:after="0" w:line="240" w:lineRule="auto"/>
              <w:rPr>
                <w:rFonts w:ascii="Times New Roman" w:hAnsi="Times New Roman" w:cs="Times New Roman"/>
                <w:b/>
                <w:sz w:val="24"/>
                <w:szCs w:val="24"/>
                <w:lang w:eastAsia="en-US"/>
              </w:rPr>
            </w:pPr>
          </w:p>
          <w:p w:rsidR="00171DF0" w:rsidRPr="002502C8" w:rsidRDefault="00171DF0" w:rsidP="002E376E">
            <w:pPr>
              <w:widowControl w:val="0"/>
              <w:autoSpaceDE w:val="0"/>
              <w:autoSpaceDN w:val="0"/>
              <w:spacing w:after="0" w:line="240" w:lineRule="auto"/>
              <w:rPr>
                <w:rFonts w:ascii="Times New Roman" w:hAnsi="Times New Roman" w:cs="Times New Roman"/>
                <w:b/>
                <w:sz w:val="24"/>
                <w:szCs w:val="24"/>
                <w:lang w:eastAsia="en-US"/>
              </w:rPr>
            </w:pPr>
          </w:p>
          <w:p w:rsidR="00171DF0" w:rsidRPr="002502C8" w:rsidRDefault="00171DF0" w:rsidP="002E376E">
            <w:pPr>
              <w:widowControl w:val="0"/>
              <w:autoSpaceDE w:val="0"/>
              <w:autoSpaceDN w:val="0"/>
              <w:spacing w:after="0" w:line="240" w:lineRule="auto"/>
              <w:rPr>
                <w:rFonts w:ascii="Times New Roman" w:hAnsi="Times New Roman" w:cs="Times New Roman"/>
                <w:b/>
                <w:sz w:val="24"/>
                <w:szCs w:val="24"/>
                <w:lang w:eastAsia="en-US"/>
              </w:rPr>
            </w:pPr>
          </w:p>
          <w:p w:rsidR="00171DF0" w:rsidRPr="002502C8" w:rsidRDefault="00171DF0" w:rsidP="002E376E">
            <w:pPr>
              <w:widowControl w:val="0"/>
              <w:tabs>
                <w:tab w:val="left" w:pos="2479"/>
              </w:tabs>
              <w:autoSpaceDE w:val="0"/>
              <w:autoSpaceDN w:val="0"/>
              <w:spacing w:after="0" w:line="256" w:lineRule="exact"/>
              <w:ind w:left="200"/>
              <w:rPr>
                <w:rFonts w:ascii="Times New Roman" w:hAnsi="Times New Roman" w:cs="Times New Roman"/>
                <w:sz w:val="24"/>
                <w:szCs w:val="24"/>
                <w:lang w:eastAsia="en-US"/>
              </w:rPr>
            </w:pPr>
            <w:r w:rsidRPr="002502C8">
              <w:rPr>
                <w:rFonts w:ascii="Times New Roman" w:hAnsi="Times New Roman" w:cs="Times New Roman"/>
                <w:sz w:val="24"/>
                <w:szCs w:val="24"/>
                <w:u w:val="single"/>
                <w:lang w:eastAsia="en-US"/>
              </w:rPr>
              <w:tab/>
            </w:r>
            <w:r w:rsidRPr="002502C8">
              <w:rPr>
                <w:rFonts w:ascii="Times New Roman" w:hAnsi="Times New Roman" w:cs="Times New Roman"/>
                <w:sz w:val="24"/>
                <w:szCs w:val="24"/>
                <w:lang w:eastAsia="en-US"/>
              </w:rPr>
              <w:t>/</w:t>
            </w:r>
            <w:r w:rsidRPr="002502C8">
              <w:rPr>
                <w:rFonts w:ascii="Times New Roman" w:hAnsi="Times New Roman" w:cs="Times New Roman"/>
                <w:sz w:val="24"/>
                <w:szCs w:val="24"/>
                <w:u w:val="single"/>
                <w:lang w:eastAsia="en-US"/>
              </w:rPr>
              <w:tab/>
            </w:r>
            <w:r w:rsidRPr="002502C8">
              <w:rPr>
                <w:rFonts w:ascii="Times New Roman" w:hAnsi="Times New Roman" w:cs="Times New Roman"/>
                <w:sz w:val="24"/>
                <w:szCs w:val="24"/>
                <w:lang w:eastAsia="en-US"/>
              </w:rPr>
              <w:t>/</w:t>
            </w:r>
          </w:p>
        </w:tc>
        <w:tc>
          <w:tcPr>
            <w:tcW w:w="4969" w:type="dxa"/>
          </w:tcPr>
          <w:p w:rsidR="00171DF0" w:rsidRPr="008D25B1" w:rsidRDefault="00171DF0" w:rsidP="002E376E">
            <w:pPr>
              <w:tabs>
                <w:tab w:val="left" w:pos="378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p w:rsidR="00171DF0" w:rsidRDefault="00171DF0" w:rsidP="002E376E">
            <w:pPr>
              <w:tabs>
                <w:tab w:val="left" w:pos="378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Відділ освіти та спорту</w:t>
            </w:r>
          </w:p>
          <w:p w:rsidR="00171DF0" w:rsidRPr="008D25B1" w:rsidRDefault="00171DF0" w:rsidP="002E376E">
            <w:pPr>
              <w:tabs>
                <w:tab w:val="left" w:pos="378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Єланецької селищної ради</w:t>
            </w:r>
          </w:p>
          <w:p w:rsidR="00171DF0" w:rsidRPr="00B56E9C" w:rsidRDefault="00171DF0" w:rsidP="002E376E">
            <w:pPr>
              <w:tabs>
                <w:tab w:val="left" w:pos="3780"/>
              </w:tabs>
              <w:spacing w:after="0"/>
              <w:rPr>
                <w:rFonts w:ascii="Times New Roman" w:eastAsia="Times New Roman" w:hAnsi="Times New Roman" w:cs="Times New Roman"/>
                <w:b/>
                <w:color w:val="000000"/>
                <w:sz w:val="24"/>
                <w:szCs w:val="24"/>
              </w:rPr>
            </w:pPr>
            <w:r w:rsidRPr="00B56E9C">
              <w:rPr>
                <w:rFonts w:ascii="Times New Roman" w:eastAsia="Times New Roman" w:hAnsi="Times New Roman" w:cs="Times New Roman"/>
                <w:b/>
                <w:color w:val="000000"/>
                <w:sz w:val="24"/>
                <w:szCs w:val="24"/>
              </w:rPr>
              <w:t>(код</w:t>
            </w:r>
            <w:proofErr w:type="gramStart"/>
            <w:r w:rsidRPr="00B56E9C">
              <w:rPr>
                <w:rFonts w:ascii="Times New Roman" w:eastAsia="Times New Roman" w:hAnsi="Times New Roman" w:cs="Times New Roman"/>
                <w:b/>
                <w:color w:val="000000"/>
                <w:sz w:val="24"/>
                <w:szCs w:val="24"/>
              </w:rPr>
              <w:t xml:space="preserve"> Е</w:t>
            </w:r>
            <w:proofErr w:type="gramEnd"/>
            <w:r w:rsidRPr="00B56E9C">
              <w:rPr>
                <w:rFonts w:ascii="Times New Roman" w:eastAsia="Times New Roman" w:hAnsi="Times New Roman" w:cs="Times New Roman"/>
                <w:b/>
                <w:color w:val="000000"/>
                <w:sz w:val="24"/>
                <w:szCs w:val="24"/>
              </w:rPr>
              <w:t>ІС -</w:t>
            </w:r>
            <w:r>
              <w:rPr>
                <w:rFonts w:ascii="Times New Roman" w:eastAsia="Times New Roman" w:hAnsi="Times New Roman" w:cs="Times New Roman"/>
                <w:b/>
                <w:color w:val="000000"/>
                <w:sz w:val="24"/>
                <w:szCs w:val="24"/>
                <w:u w:val="single"/>
                <w:lang w:val="en-US"/>
              </w:rPr>
              <w:t>56XS00018192Q00E</w:t>
            </w:r>
            <w:r w:rsidRPr="00B56E9C">
              <w:rPr>
                <w:rFonts w:ascii="Times New Roman" w:eastAsia="Times New Roman" w:hAnsi="Times New Roman" w:cs="Times New Roman"/>
                <w:b/>
                <w:color w:val="000000"/>
                <w:sz w:val="24"/>
                <w:szCs w:val="24"/>
              </w:rPr>
              <w:t>)</w:t>
            </w:r>
          </w:p>
          <w:p w:rsidR="00171DF0" w:rsidRDefault="00171DF0" w:rsidP="002E376E">
            <w:pPr>
              <w:tabs>
                <w:tab w:val="left" w:pos="378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Поштова </w:t>
            </w:r>
            <w:r w:rsidRPr="008D25B1">
              <w:rPr>
                <w:rFonts w:ascii="Times New Roman" w:eastAsia="Times New Roman" w:hAnsi="Times New Roman" w:cs="Times New Roman"/>
                <w:color w:val="000000"/>
                <w:sz w:val="24"/>
                <w:szCs w:val="24"/>
              </w:rPr>
              <w:t xml:space="preserve"> адреса: </w:t>
            </w:r>
            <w:r>
              <w:rPr>
                <w:rFonts w:ascii="Times New Roman" w:eastAsia="Times New Roman" w:hAnsi="Times New Roman" w:cs="Times New Roman"/>
                <w:color w:val="000000"/>
                <w:sz w:val="24"/>
                <w:szCs w:val="24"/>
              </w:rPr>
              <w:t>55501</w:t>
            </w:r>
            <w:r w:rsidRPr="008D25B1">
              <w:rPr>
                <w:rFonts w:ascii="Times New Roman" w:eastAsia="Times New Roman" w:hAnsi="Times New Roman" w:cs="Times New Roman"/>
                <w:color w:val="000000"/>
                <w:sz w:val="24"/>
                <w:szCs w:val="24"/>
              </w:rPr>
              <w:t xml:space="preserve">, Миколаївська обл., </w:t>
            </w:r>
            <w:r>
              <w:rPr>
                <w:rFonts w:ascii="Times New Roman" w:eastAsia="Times New Roman" w:hAnsi="Times New Roman" w:cs="Times New Roman"/>
                <w:color w:val="000000"/>
                <w:sz w:val="24"/>
                <w:szCs w:val="24"/>
              </w:rPr>
              <w:t xml:space="preserve">смт. Єланець, </w:t>
            </w:r>
            <w:r w:rsidRPr="008D25B1">
              <w:rPr>
                <w:rFonts w:ascii="Times New Roman" w:eastAsia="Times New Roman" w:hAnsi="Times New Roman" w:cs="Times New Roman"/>
                <w:color w:val="000000"/>
                <w:sz w:val="24"/>
                <w:szCs w:val="24"/>
              </w:rPr>
              <w:t xml:space="preserve">вул. </w:t>
            </w:r>
            <w:r>
              <w:rPr>
                <w:rFonts w:ascii="Times New Roman" w:eastAsia="Times New Roman" w:hAnsi="Times New Roman" w:cs="Times New Roman"/>
                <w:color w:val="000000"/>
                <w:sz w:val="24"/>
                <w:szCs w:val="24"/>
              </w:rPr>
              <w:t>Паркова, 15А</w:t>
            </w:r>
          </w:p>
          <w:p w:rsidR="00171DF0" w:rsidRPr="002502C8" w:rsidRDefault="00171DF0" w:rsidP="002E376E">
            <w:pPr>
              <w:widowControl w:val="0"/>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Рахунок№:</w:t>
            </w:r>
          </w:p>
          <w:p w:rsidR="00171DF0" w:rsidRDefault="00171DF0" w:rsidP="002E376E">
            <w:pPr>
              <w:widowControl w:val="0"/>
              <w:tabs>
                <w:tab w:val="left" w:pos="4417"/>
              </w:tabs>
              <w:autoSpaceDE w:val="0"/>
              <w:autoSpaceDN w:val="0"/>
              <w:spacing w:before="1" w:after="0" w:line="240" w:lineRule="auto"/>
              <w:rPr>
                <w:rFonts w:ascii="Times New Roman" w:hAnsi="Times New Roman" w:cs="Times New Roman"/>
                <w:sz w:val="24"/>
                <w:szCs w:val="24"/>
                <w:u w:val="single"/>
                <w:lang w:eastAsia="en-US"/>
              </w:rPr>
            </w:pPr>
            <w:r w:rsidRPr="002502C8">
              <w:rPr>
                <w:rFonts w:ascii="Times New Roman" w:hAnsi="Times New Roman" w:cs="Times New Roman"/>
                <w:sz w:val="24"/>
                <w:szCs w:val="24"/>
                <w:lang w:eastAsia="en-US"/>
              </w:rPr>
              <w:t>IBAN</w:t>
            </w:r>
            <w:r w:rsidRPr="002502C8">
              <w:rPr>
                <w:rFonts w:ascii="Times New Roman" w:hAnsi="Times New Roman" w:cs="Times New Roman"/>
                <w:sz w:val="24"/>
                <w:szCs w:val="24"/>
                <w:u w:val="single"/>
                <w:lang w:eastAsia="en-US"/>
              </w:rPr>
              <w:tab/>
            </w:r>
          </w:p>
          <w:p w:rsidR="00171DF0" w:rsidRPr="002502C8" w:rsidRDefault="00171DF0" w:rsidP="002E376E">
            <w:pPr>
              <w:widowControl w:val="0"/>
              <w:tabs>
                <w:tab w:val="left" w:pos="4417"/>
              </w:tabs>
              <w:autoSpaceDE w:val="0"/>
              <w:autoSpaceDN w:val="0"/>
              <w:spacing w:before="1"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IBAN</w:t>
            </w:r>
            <w:r w:rsidRPr="002502C8">
              <w:rPr>
                <w:rFonts w:ascii="Times New Roman" w:hAnsi="Times New Roman" w:cs="Times New Roman"/>
                <w:sz w:val="24"/>
                <w:szCs w:val="24"/>
                <w:u w:val="single"/>
                <w:lang w:eastAsia="en-US"/>
              </w:rPr>
              <w:tab/>
            </w:r>
          </w:p>
          <w:p w:rsidR="00171DF0" w:rsidRDefault="00171DF0" w:rsidP="002E376E">
            <w:pPr>
              <w:tabs>
                <w:tab w:val="left" w:pos="3780"/>
              </w:tabs>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ГУ </w:t>
            </w:r>
            <w:r w:rsidRPr="00B56E9C">
              <w:rPr>
                <w:rFonts w:ascii="Times New Roman" w:hAnsi="Times New Roman" w:cs="Times New Roman"/>
                <w:sz w:val="24"/>
                <w:szCs w:val="24"/>
                <w:lang w:eastAsia="en-US"/>
              </w:rPr>
              <w:t xml:space="preserve">ДКСУ </w:t>
            </w:r>
            <w:r>
              <w:rPr>
                <w:rFonts w:ascii="Times New Roman" w:hAnsi="Times New Roman" w:cs="Times New Roman"/>
                <w:sz w:val="24"/>
                <w:szCs w:val="24"/>
                <w:lang w:eastAsia="en-US"/>
              </w:rPr>
              <w:t>в Миколаївській області</w:t>
            </w:r>
          </w:p>
          <w:p w:rsidR="00171DF0" w:rsidRPr="008D25B1" w:rsidRDefault="00171DF0" w:rsidP="002E376E">
            <w:pPr>
              <w:tabs>
                <w:tab w:val="left" w:pos="3780"/>
              </w:tabs>
              <w:spacing w:after="0"/>
              <w:rPr>
                <w:rFonts w:ascii="Times New Roman" w:eastAsia="Times New Roman" w:hAnsi="Times New Roman" w:cs="Times New Roman"/>
                <w:color w:val="000000"/>
                <w:sz w:val="24"/>
                <w:szCs w:val="24"/>
              </w:rPr>
            </w:pPr>
            <w:r w:rsidRPr="008D25B1">
              <w:rPr>
                <w:rFonts w:ascii="Times New Roman" w:eastAsia="Times New Roman" w:hAnsi="Times New Roman" w:cs="Times New Roman"/>
                <w:color w:val="000000"/>
                <w:sz w:val="24"/>
                <w:szCs w:val="24"/>
              </w:rPr>
              <w:t>Код ЄДРПОУ  440</w:t>
            </w:r>
            <w:r>
              <w:rPr>
                <w:rFonts w:ascii="Times New Roman" w:eastAsia="Times New Roman" w:hAnsi="Times New Roman" w:cs="Times New Roman"/>
                <w:color w:val="000000"/>
                <w:sz w:val="24"/>
                <w:szCs w:val="24"/>
              </w:rPr>
              <w:t>45098</w:t>
            </w:r>
            <w:r w:rsidRPr="008D25B1">
              <w:rPr>
                <w:rFonts w:ascii="Times New Roman" w:eastAsia="Times New Roman" w:hAnsi="Times New Roman" w:cs="Times New Roman"/>
                <w:color w:val="000000"/>
                <w:sz w:val="24"/>
                <w:szCs w:val="24"/>
              </w:rPr>
              <w:t xml:space="preserve">  </w:t>
            </w:r>
          </w:p>
          <w:p w:rsidR="00171DF0" w:rsidRPr="008D25B1" w:rsidRDefault="00171DF0" w:rsidP="002E376E">
            <w:pPr>
              <w:tabs>
                <w:tab w:val="left" w:pos="378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Pr="008D25B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05159</w:t>
            </w:r>
            <w:r w:rsidRPr="008D25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w:t>
            </w:r>
            <w:r w:rsidRPr="008D25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r w:rsidRPr="008D25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97</w:t>
            </w:r>
          </w:p>
          <w:p w:rsidR="00171DF0" w:rsidRPr="00672D40" w:rsidRDefault="00171DF0" w:rsidP="002E376E">
            <w:pPr>
              <w:tabs>
                <w:tab w:val="left" w:pos="3780"/>
              </w:tabs>
              <w:spacing w:after="0"/>
              <w:rPr>
                <w:rFonts w:ascii="Times New Roman" w:eastAsia="Times New Roman" w:hAnsi="Times New Roman" w:cs="Times New Roman"/>
                <w:color w:val="000000"/>
                <w:sz w:val="24"/>
                <w:szCs w:val="24"/>
              </w:rPr>
            </w:pPr>
            <w:proofErr w:type="gramStart"/>
            <w:r w:rsidRPr="008D25B1">
              <w:rPr>
                <w:rFonts w:ascii="Times New Roman" w:eastAsia="Times New Roman" w:hAnsi="Times New Roman" w:cs="Times New Roman"/>
                <w:color w:val="000000"/>
                <w:sz w:val="24"/>
                <w:szCs w:val="24"/>
              </w:rPr>
              <w:t>е</w:t>
            </w:r>
            <w:proofErr w:type="gramEnd"/>
            <w:r w:rsidRPr="008D25B1">
              <w:rPr>
                <w:rFonts w:ascii="Times New Roman" w:eastAsia="Times New Roman" w:hAnsi="Times New Roman" w:cs="Times New Roman"/>
                <w:color w:val="000000"/>
                <w:sz w:val="24"/>
                <w:szCs w:val="24"/>
              </w:rPr>
              <w:t xml:space="preserve">-mail: </w:t>
            </w:r>
            <w:r>
              <w:rPr>
                <w:rFonts w:ascii="Times New Roman" w:eastAsia="Times New Roman" w:hAnsi="Times New Roman" w:cs="Times New Roman"/>
                <w:color w:val="000000"/>
                <w:sz w:val="24"/>
                <w:szCs w:val="24"/>
                <w:lang w:val="en-US"/>
              </w:rPr>
              <w:t>elrayvno</w:t>
            </w:r>
            <w:r w:rsidRPr="008D25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ukr</w:t>
            </w:r>
            <w:r w:rsidRPr="0067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net</w:t>
            </w:r>
          </w:p>
          <w:p w:rsidR="00171DF0" w:rsidRDefault="00171DF0" w:rsidP="002E376E">
            <w:pPr>
              <w:tabs>
                <w:tab w:val="left" w:pos="3780"/>
              </w:tabs>
              <w:spacing w:after="0"/>
              <w:rPr>
                <w:rFonts w:ascii="Times New Roman" w:eastAsia="Times New Roman" w:hAnsi="Times New Roman" w:cs="Times New Roman"/>
                <w:color w:val="000000"/>
                <w:sz w:val="24"/>
                <w:szCs w:val="24"/>
              </w:rPr>
            </w:pPr>
          </w:p>
          <w:p w:rsidR="00171DF0" w:rsidRPr="00672D40" w:rsidRDefault="00171DF0" w:rsidP="002E376E">
            <w:pPr>
              <w:tabs>
                <w:tab w:val="left" w:pos="378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w:t>
            </w:r>
          </w:p>
          <w:p w:rsidR="00171DF0" w:rsidRPr="002502C8" w:rsidRDefault="00171DF0" w:rsidP="002E376E">
            <w:pPr>
              <w:widowControl w:val="0"/>
              <w:tabs>
                <w:tab w:val="left" w:pos="2395"/>
                <w:tab w:val="left" w:pos="4502"/>
              </w:tabs>
              <w:autoSpaceDE w:val="0"/>
              <w:autoSpaceDN w:val="0"/>
              <w:spacing w:before="207" w:after="0" w:line="256" w:lineRule="exact"/>
              <w:ind w:left="115"/>
              <w:rPr>
                <w:rFonts w:ascii="Times New Roman" w:hAnsi="Times New Roman" w:cs="Times New Roman"/>
                <w:sz w:val="24"/>
                <w:szCs w:val="24"/>
                <w:lang w:eastAsia="en-US"/>
              </w:rPr>
            </w:pPr>
            <w:r>
              <w:rPr>
                <w:rFonts w:ascii="Times New Roman" w:eastAsia="Times New Roman" w:hAnsi="Times New Roman" w:cs="Times New Roman"/>
                <w:color w:val="000000"/>
              </w:rPr>
              <w:t>______________________ /Т.Ю. Бурлака/</w:t>
            </w:r>
          </w:p>
        </w:tc>
      </w:tr>
    </w:tbl>
    <w:p w:rsidR="00572EA9" w:rsidRDefault="00572EA9"/>
    <w:sectPr w:rsidR="00572EA9" w:rsidSect="00340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D144434"/>
    <w:multiLevelType w:val="multilevel"/>
    <w:tmpl w:val="6832B854"/>
    <w:lvl w:ilvl="0">
      <w:start w:val="1"/>
      <w:numFmt w:val="decimal"/>
      <w:lvlText w:val="1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D5E5AC6"/>
    <w:multiLevelType w:val="multilevel"/>
    <w:tmpl w:val="782813E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39012BB"/>
    <w:multiLevelType w:val="multilevel"/>
    <w:tmpl w:val="0BA2A014"/>
    <w:lvl w:ilvl="0">
      <w:start w:val="1"/>
      <w:numFmt w:val="decimal"/>
      <w:lvlText w:val="1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909289F"/>
    <w:multiLevelType w:val="multilevel"/>
    <w:tmpl w:val="F556AED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6"/>
  </w:num>
  <w:num w:numId="3">
    <w:abstractNumId w:val="10"/>
  </w:num>
  <w:num w:numId="4">
    <w:abstractNumId w:val="7"/>
  </w:num>
  <w:num w:numId="5">
    <w:abstractNumId w:val="0"/>
  </w:num>
  <w:num w:numId="6">
    <w:abstractNumId w:val="9"/>
  </w:num>
  <w:num w:numId="7">
    <w:abstractNumId w:val="4"/>
  </w:num>
  <w:num w:numId="8">
    <w:abstractNumId w:val="8"/>
  </w:num>
  <w:num w:numId="9">
    <w:abstractNumId w:val="1"/>
  </w:num>
  <w:num w:numId="10">
    <w:abstractNumId w:val="3"/>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171DF0"/>
    <w:rsid w:val="00171DF0"/>
    <w:rsid w:val="001F781F"/>
    <w:rsid w:val="00340578"/>
    <w:rsid w:val="00572EA9"/>
    <w:rsid w:val="00651467"/>
    <w:rsid w:val="009658C9"/>
    <w:rsid w:val="00BB2595"/>
    <w:rsid w:val="00D94E27"/>
    <w:rsid w:val="00E22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2F57"/>
    <w:rPr>
      <w:rFonts w:cs="Times New Roman"/>
      <w:color w:val="0563C1"/>
      <w:u w:val="single"/>
    </w:rPr>
  </w:style>
  <w:style w:type="paragraph" w:styleId="a4">
    <w:name w:val="List Paragraph"/>
    <w:basedOn w:val="a"/>
    <w:uiPriority w:val="34"/>
    <w:qFormat/>
    <w:rsid w:val="00E22F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5270</Words>
  <Characters>30040</Characters>
  <Application>Microsoft Office Word</Application>
  <DocSecurity>0</DocSecurity>
  <Lines>250</Lines>
  <Paragraphs>70</Paragraphs>
  <ScaleCrop>false</ScaleCrop>
  <Company/>
  <LinksUpToDate>false</LinksUpToDate>
  <CharactersWithSpaces>35240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2024-04-09T07:10:00Z</dcterms:created>
  <dcterms:modified xsi:type="dcterms:W3CDTF">2024-04-10T13:23:00Z</dcterms:modified>
</cp:coreProperties>
</file>