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0FCE" w14:textId="33DAEBCA" w:rsidR="00651087" w:rsidRPr="00071B5A" w:rsidRDefault="00F50D3C" w:rsidP="00F50D3C">
      <w:pPr>
        <w:autoSpaceDE w:val="0"/>
        <w:autoSpaceDN w:val="0"/>
        <w:adjustRightInd w:val="0"/>
        <w:ind w:left="0" w:right="0"/>
        <w:rPr>
          <w:b/>
          <w:sz w:val="24"/>
        </w:rPr>
      </w:pPr>
      <w:bookmarkStart w:id="0" w:name="_Hlk519695178"/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</w:t>
      </w:r>
      <w:r w:rsidR="00651087" w:rsidRPr="00071B5A">
        <w:rPr>
          <w:b/>
          <w:sz w:val="24"/>
          <w:szCs w:val="24"/>
        </w:rPr>
        <w:t>Додаток</w:t>
      </w:r>
      <w:r w:rsidR="00ED321C">
        <w:rPr>
          <w:b/>
          <w:sz w:val="24"/>
          <w:szCs w:val="24"/>
        </w:rPr>
        <w:t xml:space="preserve"> </w:t>
      </w:r>
      <w:r w:rsidR="00651087" w:rsidRPr="00071B5A">
        <w:rPr>
          <w:b/>
          <w:sz w:val="24"/>
        </w:rPr>
        <w:t>6</w:t>
      </w:r>
    </w:p>
    <w:p w14:paraId="698F4034" w14:textId="77777777" w:rsidR="00651087" w:rsidRPr="00071B5A" w:rsidRDefault="00651087" w:rsidP="00651087">
      <w:pPr>
        <w:pStyle w:val="11"/>
        <w:numPr>
          <w:ilvl w:val="0"/>
          <w:numId w:val="0"/>
        </w:numPr>
        <w:tabs>
          <w:tab w:val="left" w:pos="0"/>
        </w:tabs>
        <w:ind w:left="5664"/>
        <w:jc w:val="right"/>
        <w:rPr>
          <w:sz w:val="24"/>
          <w:szCs w:val="24"/>
        </w:rPr>
      </w:pPr>
      <w:r w:rsidRPr="00071B5A">
        <w:rPr>
          <w:sz w:val="24"/>
          <w:szCs w:val="24"/>
        </w:rPr>
        <w:t>до тендерної документації</w:t>
      </w:r>
    </w:p>
    <w:bookmarkEnd w:id="0"/>
    <w:p w14:paraId="379EFA29" w14:textId="77777777" w:rsidR="00651087" w:rsidRPr="00071B5A" w:rsidRDefault="00651087" w:rsidP="00651087">
      <w:pPr>
        <w:pStyle w:val="a5"/>
        <w:tabs>
          <w:tab w:val="left" w:pos="151"/>
        </w:tabs>
        <w:spacing w:after="120"/>
        <w:ind w:left="151" w:right="121" w:firstLine="411"/>
        <w:jc w:val="center"/>
        <w:rPr>
          <w:rFonts w:ascii="Times New Roman" w:hAnsi="Times New Roman"/>
          <w:sz w:val="24"/>
          <w:szCs w:val="24"/>
        </w:rPr>
      </w:pPr>
    </w:p>
    <w:p w14:paraId="68EFC69E" w14:textId="77777777" w:rsidR="00651087" w:rsidRPr="00071B5A" w:rsidRDefault="00651087" w:rsidP="00651087">
      <w:pPr>
        <w:pStyle w:val="a5"/>
        <w:tabs>
          <w:tab w:val="left" w:pos="151"/>
        </w:tabs>
        <w:spacing w:after="120"/>
        <w:ind w:left="151" w:right="121" w:firstLine="411"/>
        <w:jc w:val="center"/>
        <w:rPr>
          <w:rFonts w:ascii="Times New Roman" w:hAnsi="Times New Roman"/>
          <w:sz w:val="24"/>
          <w:szCs w:val="24"/>
        </w:rPr>
      </w:pPr>
    </w:p>
    <w:p w14:paraId="51A37F6D" w14:textId="77777777" w:rsidR="00651087" w:rsidRPr="00071B5A" w:rsidRDefault="00651087" w:rsidP="00651087">
      <w:pPr>
        <w:pStyle w:val="a5"/>
        <w:tabs>
          <w:tab w:val="left" w:pos="151"/>
        </w:tabs>
        <w:spacing w:after="120"/>
        <w:ind w:left="151" w:right="121" w:firstLine="411"/>
        <w:jc w:val="center"/>
        <w:rPr>
          <w:rFonts w:ascii="Times New Roman" w:hAnsi="Times New Roman"/>
          <w:sz w:val="24"/>
          <w:szCs w:val="24"/>
        </w:rPr>
      </w:pPr>
      <w:r w:rsidRPr="00071B5A">
        <w:rPr>
          <w:rFonts w:ascii="Times New Roman" w:hAnsi="Times New Roman"/>
          <w:sz w:val="24"/>
          <w:szCs w:val="24"/>
        </w:rPr>
        <w:t>Лист-згода</w:t>
      </w:r>
    </w:p>
    <w:p w14:paraId="085C653F" w14:textId="77777777" w:rsidR="00651087" w:rsidRPr="00071B5A" w:rsidRDefault="00651087" w:rsidP="00651087">
      <w:pPr>
        <w:pStyle w:val="a5"/>
        <w:tabs>
          <w:tab w:val="left" w:pos="151"/>
        </w:tabs>
        <w:spacing w:after="120"/>
        <w:ind w:left="151" w:right="121" w:firstLine="411"/>
        <w:jc w:val="center"/>
        <w:rPr>
          <w:rFonts w:ascii="Times New Roman" w:hAnsi="Times New Roman"/>
          <w:sz w:val="24"/>
          <w:szCs w:val="24"/>
        </w:rPr>
      </w:pPr>
    </w:p>
    <w:p w14:paraId="5BA4E3E6" w14:textId="77777777" w:rsidR="00651087" w:rsidRPr="00071B5A" w:rsidRDefault="00651087" w:rsidP="00651087">
      <w:pPr>
        <w:pStyle w:val="a5"/>
        <w:tabs>
          <w:tab w:val="left" w:pos="151"/>
        </w:tabs>
        <w:spacing w:after="120"/>
        <w:ind w:left="151" w:right="-2" w:firstLine="411"/>
        <w:jc w:val="both"/>
        <w:rPr>
          <w:rFonts w:ascii="Times New Roman" w:hAnsi="Times New Roman"/>
          <w:i/>
          <w:iCs/>
          <w:sz w:val="24"/>
        </w:rPr>
      </w:pPr>
      <w:r w:rsidRPr="00071B5A">
        <w:rPr>
          <w:rFonts w:ascii="Times New Roman" w:hAnsi="Times New Roman"/>
          <w:sz w:val="24"/>
          <w:szCs w:val="24"/>
        </w:rPr>
        <w:t>Ми ________ цим листом погоджуємося з про</w:t>
      </w:r>
      <w:r w:rsidR="003E001C">
        <w:rPr>
          <w:rFonts w:ascii="Times New Roman" w:hAnsi="Times New Roman"/>
          <w:sz w:val="24"/>
          <w:szCs w:val="24"/>
        </w:rPr>
        <w:t>е</w:t>
      </w:r>
      <w:r w:rsidRPr="00071B5A">
        <w:rPr>
          <w:rFonts w:ascii="Times New Roman" w:hAnsi="Times New Roman"/>
          <w:sz w:val="24"/>
          <w:szCs w:val="24"/>
        </w:rPr>
        <w:t>ктом договору, зазначеного</w:t>
      </w:r>
      <w:r w:rsidRPr="00071B5A">
        <w:rPr>
          <w:rFonts w:ascii="Times New Roman" w:hAnsi="Times New Roman"/>
          <w:sz w:val="24"/>
        </w:rPr>
        <w:t xml:space="preserve"> у Додатку 3 до тендерної документації</w:t>
      </w:r>
      <w:r w:rsidRPr="00071B5A">
        <w:rPr>
          <w:rFonts w:ascii="Times New Roman" w:hAnsi="Times New Roman"/>
          <w:sz w:val="24"/>
          <w:szCs w:val="24"/>
        </w:rPr>
        <w:t xml:space="preserve"> на закупівлю ___________________ </w:t>
      </w:r>
      <w:r w:rsidRPr="00071B5A">
        <w:rPr>
          <w:rFonts w:ascii="Times New Roman" w:hAnsi="Times New Roman"/>
          <w:i/>
          <w:iCs/>
          <w:sz w:val="24"/>
          <w:szCs w:val="24"/>
        </w:rPr>
        <w:t xml:space="preserve">(зазначається назва предмета закупівлі). </w:t>
      </w:r>
    </w:p>
    <w:p w14:paraId="5FC7C95E" w14:textId="77777777" w:rsidR="00651087" w:rsidRPr="00071B5A" w:rsidRDefault="00651087" w:rsidP="00651087">
      <w:pPr>
        <w:pStyle w:val="a5"/>
        <w:tabs>
          <w:tab w:val="left" w:pos="151"/>
        </w:tabs>
        <w:spacing w:after="120"/>
        <w:ind w:left="151" w:right="-2" w:firstLine="411"/>
        <w:jc w:val="both"/>
        <w:rPr>
          <w:rFonts w:ascii="Times New Roman" w:hAnsi="Times New Roman"/>
          <w:sz w:val="24"/>
          <w:szCs w:val="24"/>
        </w:rPr>
      </w:pPr>
      <w:r w:rsidRPr="00071B5A">
        <w:rPr>
          <w:rFonts w:ascii="Times New Roman" w:hAnsi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тендерною документацією, у тому числі надати документи та </w:t>
      </w:r>
      <w:r w:rsidRPr="00F8519D">
        <w:rPr>
          <w:rFonts w:ascii="Times New Roman" w:hAnsi="Times New Roman"/>
          <w:sz w:val="24"/>
          <w:szCs w:val="24"/>
        </w:rPr>
        <w:t>інформацію, що підтверджують відсутність підстав, визначених частинами першою і другою ст. 17 Закону</w:t>
      </w:r>
      <w:r w:rsidR="008E43DC" w:rsidRPr="00F8519D">
        <w:rPr>
          <w:rFonts w:ascii="Times New Roman" w:hAnsi="Times New Roman"/>
          <w:sz w:val="24"/>
          <w:szCs w:val="24"/>
        </w:rPr>
        <w:t xml:space="preserve"> України «Про публічні закупівлі»</w:t>
      </w:r>
      <w:r w:rsidRPr="00F8519D">
        <w:rPr>
          <w:rFonts w:ascii="Times New Roman" w:hAnsi="Times New Roman"/>
          <w:sz w:val="24"/>
          <w:szCs w:val="24"/>
        </w:rPr>
        <w:t xml:space="preserve"> у строк, що не перевищує 10 календарних днів з дати оприлюднення в електронній системі </w:t>
      </w:r>
      <w:proofErr w:type="spellStart"/>
      <w:r w:rsidRPr="00F8519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F8519D">
        <w:rPr>
          <w:rFonts w:ascii="Times New Roman" w:hAnsi="Times New Roman"/>
          <w:sz w:val="24"/>
          <w:szCs w:val="24"/>
        </w:rPr>
        <w:t xml:space="preserve"> повідомлення про наміри укласти договір. У разі ненадання документів відповідно до всіх вимог документації в зазначені строки – ми погоджуємося, що замовник відхиляє нашу тендерну пропозицію та визначає переможцем наступну найбільш економічно вигідну пропозицію відповідно до</w:t>
      </w:r>
      <w:r w:rsidR="008E43DC" w:rsidRPr="00F8519D">
        <w:rPr>
          <w:rFonts w:ascii="Times New Roman" w:hAnsi="Times New Roman"/>
          <w:sz w:val="24"/>
          <w:szCs w:val="24"/>
        </w:rPr>
        <w:t xml:space="preserve"> частини 7 ст. 33 Закону України «Про публічні закупівлі»</w:t>
      </w:r>
    </w:p>
    <w:p w14:paraId="0E84FAAF" w14:textId="77777777" w:rsidR="00651087" w:rsidRDefault="00651087" w:rsidP="00651087">
      <w:pPr>
        <w:ind w:right="-2"/>
        <w:jc w:val="both"/>
      </w:pPr>
    </w:p>
    <w:p w14:paraId="1E91D5C1" w14:textId="77777777" w:rsidR="00651087" w:rsidRPr="00071B5A" w:rsidRDefault="00651087" w:rsidP="00651087">
      <w:pPr>
        <w:ind w:right="-2"/>
        <w:jc w:val="both"/>
      </w:pPr>
    </w:p>
    <w:p w14:paraId="5BC22035" w14:textId="77777777" w:rsidR="00651087" w:rsidRPr="00071B5A" w:rsidRDefault="00651087" w:rsidP="00651087">
      <w:pPr>
        <w:ind w:right="-2"/>
        <w:jc w:val="both"/>
      </w:pPr>
    </w:p>
    <w:p w14:paraId="415A7BF4" w14:textId="77777777" w:rsidR="00651087" w:rsidRPr="00071B5A" w:rsidRDefault="00651087" w:rsidP="00651087">
      <w:pPr>
        <w:ind w:right="-2"/>
        <w:jc w:val="both"/>
      </w:pPr>
    </w:p>
    <w:p w14:paraId="47520C4B" w14:textId="77777777" w:rsidR="00651087" w:rsidRPr="00071B5A" w:rsidRDefault="00651087" w:rsidP="00651087">
      <w:pPr>
        <w:widowControl/>
        <w:tabs>
          <w:tab w:val="left" w:pos="0"/>
        </w:tabs>
        <w:ind w:left="0" w:right="-23"/>
        <w:jc w:val="both"/>
        <w:rPr>
          <w:sz w:val="24"/>
          <w:szCs w:val="24"/>
        </w:rPr>
      </w:pPr>
      <w:r w:rsidRPr="00071B5A">
        <w:rPr>
          <w:sz w:val="24"/>
          <w:szCs w:val="24"/>
        </w:rPr>
        <w:t>ПІБ, посада</w:t>
      </w:r>
    </w:p>
    <w:p w14:paraId="31AE6C1E" w14:textId="77777777" w:rsidR="00651087" w:rsidRPr="00071B5A" w:rsidRDefault="00651087" w:rsidP="00651087">
      <w:pPr>
        <w:widowControl/>
        <w:tabs>
          <w:tab w:val="left" w:pos="0"/>
        </w:tabs>
        <w:ind w:left="0" w:right="-23"/>
        <w:jc w:val="both"/>
        <w:rPr>
          <w:sz w:val="24"/>
          <w:szCs w:val="24"/>
        </w:rPr>
      </w:pPr>
      <w:r w:rsidRPr="00071B5A">
        <w:rPr>
          <w:sz w:val="24"/>
          <w:szCs w:val="24"/>
        </w:rPr>
        <w:t>Підпис уповноваженої особи, засвідчений печаткою (у разі її використання) *</w:t>
      </w:r>
    </w:p>
    <w:p w14:paraId="0B7690B2" w14:textId="77777777" w:rsidR="00651087" w:rsidRPr="00071B5A" w:rsidRDefault="00651087" w:rsidP="00651087">
      <w:pPr>
        <w:widowControl/>
        <w:tabs>
          <w:tab w:val="left" w:pos="0"/>
        </w:tabs>
        <w:ind w:left="0" w:right="-23"/>
        <w:jc w:val="both"/>
        <w:rPr>
          <w:i/>
          <w:sz w:val="24"/>
          <w:szCs w:val="24"/>
        </w:rPr>
      </w:pPr>
    </w:p>
    <w:p w14:paraId="5E99AF50" w14:textId="644CA6F0" w:rsidR="00651087" w:rsidRPr="00665AB2" w:rsidRDefault="00651087" w:rsidP="00651087">
      <w:pPr>
        <w:widowControl/>
        <w:tabs>
          <w:tab w:val="left" w:pos="0"/>
        </w:tabs>
        <w:ind w:left="0" w:right="-23"/>
        <w:jc w:val="both"/>
        <w:rPr>
          <w:i/>
          <w:sz w:val="24"/>
          <w:szCs w:val="24"/>
        </w:rPr>
      </w:pPr>
      <w:r w:rsidRPr="00071B5A">
        <w:rPr>
          <w:i/>
          <w:sz w:val="24"/>
          <w:szCs w:val="24"/>
        </w:rPr>
        <w:t xml:space="preserve">* вимога щодо засвідчення документа власноручним підписом учасника/уповноваженої особи учасника не застосовується, </w:t>
      </w:r>
      <w:r w:rsidRPr="00665AB2">
        <w:rPr>
          <w:i/>
          <w:sz w:val="24"/>
          <w:szCs w:val="24"/>
        </w:rPr>
        <w:t xml:space="preserve">якщо документ надано у формі електронного документа із накладанням </w:t>
      </w:r>
      <w:r w:rsidR="00F923FA" w:rsidRPr="00665AB2">
        <w:rPr>
          <w:i/>
          <w:sz w:val="24"/>
          <w:szCs w:val="24"/>
        </w:rPr>
        <w:t xml:space="preserve">електронного підпису </w:t>
      </w:r>
      <w:r w:rsidR="00ED321C" w:rsidRPr="00665AB2">
        <w:rPr>
          <w:i/>
          <w:color w:val="000000"/>
          <w:sz w:val="24"/>
          <w:szCs w:val="24"/>
        </w:rPr>
        <w:t xml:space="preserve">що базується на кваліфікованому сертифікаті </w:t>
      </w:r>
      <w:proofErr w:type="spellStart"/>
      <w:r w:rsidR="00ED321C" w:rsidRPr="00665AB2">
        <w:rPr>
          <w:i/>
          <w:color w:val="000000"/>
          <w:sz w:val="24"/>
          <w:szCs w:val="24"/>
        </w:rPr>
        <w:t>електроного</w:t>
      </w:r>
      <w:proofErr w:type="spellEnd"/>
      <w:r w:rsidR="00ED321C" w:rsidRPr="00665AB2">
        <w:rPr>
          <w:i/>
          <w:color w:val="000000"/>
          <w:sz w:val="24"/>
          <w:szCs w:val="24"/>
        </w:rPr>
        <w:t xml:space="preserve"> підпису</w:t>
      </w:r>
      <w:r w:rsidR="00ED321C" w:rsidRPr="00665AB2">
        <w:rPr>
          <w:i/>
          <w:sz w:val="24"/>
          <w:szCs w:val="24"/>
        </w:rPr>
        <w:t xml:space="preserve"> </w:t>
      </w:r>
      <w:r w:rsidRPr="00665AB2">
        <w:rPr>
          <w:i/>
          <w:sz w:val="24"/>
          <w:szCs w:val="24"/>
        </w:rPr>
        <w:t>на кожен з таких документів.</w:t>
      </w:r>
    </w:p>
    <w:p w14:paraId="48E7882C" w14:textId="77777777" w:rsidR="00651087" w:rsidRPr="00071B5A" w:rsidRDefault="00651087" w:rsidP="00651087">
      <w:pPr>
        <w:autoSpaceDE w:val="0"/>
        <w:autoSpaceDN w:val="0"/>
        <w:adjustRightInd w:val="0"/>
        <w:ind w:left="7088" w:right="0"/>
        <w:jc w:val="left"/>
        <w:rPr>
          <w:rFonts w:eastAsia="Calibri"/>
          <w:sz w:val="24"/>
          <w:szCs w:val="24"/>
          <w:lang w:eastAsia="uk-UA"/>
        </w:rPr>
      </w:pPr>
    </w:p>
    <w:p w14:paraId="755FE057" w14:textId="77777777" w:rsidR="00053097" w:rsidRDefault="00EF4240"/>
    <w:sectPr w:rsidR="00053097" w:rsidSect="00E97F7A">
      <w:footerReference w:type="default" r:id="rId7"/>
      <w:footerReference w:type="first" r:id="rId8"/>
      <w:pgSz w:w="11906" w:h="16838"/>
      <w:pgMar w:top="851" w:right="709" w:bottom="1276" w:left="1276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D08A" w14:textId="77777777" w:rsidR="00EF4240" w:rsidRDefault="00EF4240">
      <w:r>
        <w:separator/>
      </w:r>
    </w:p>
  </w:endnote>
  <w:endnote w:type="continuationSeparator" w:id="0">
    <w:p w14:paraId="7C4AEBFF" w14:textId="77777777" w:rsidR="00EF4240" w:rsidRDefault="00EF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E325" w14:textId="77777777" w:rsidR="00A56BA7" w:rsidRDefault="00651087" w:rsidP="0084683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0484A" w:rsidRPr="0080484A">
      <w:rPr>
        <w:noProof/>
        <w:lang w:val="ru-RU"/>
      </w:rPr>
      <w:t>1</w:t>
    </w:r>
    <w:r>
      <w:rPr>
        <w:noProof/>
        <w:lang w:val="ru-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BC97" w14:textId="77777777" w:rsidR="00A56BA7" w:rsidRDefault="00EF4240" w:rsidP="00B45B3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5540" w14:textId="77777777" w:rsidR="00EF4240" w:rsidRDefault="00EF4240">
      <w:r>
        <w:separator/>
      </w:r>
    </w:p>
  </w:footnote>
  <w:footnote w:type="continuationSeparator" w:id="0">
    <w:p w14:paraId="5B96CDD3" w14:textId="77777777" w:rsidR="00EF4240" w:rsidRDefault="00EF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num w:numId="1" w16cid:durableId="79706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D42"/>
    <w:rsid w:val="000A0843"/>
    <w:rsid w:val="00171AE1"/>
    <w:rsid w:val="00190AD0"/>
    <w:rsid w:val="00275568"/>
    <w:rsid w:val="002C2D42"/>
    <w:rsid w:val="003E001C"/>
    <w:rsid w:val="00651087"/>
    <w:rsid w:val="00665AB2"/>
    <w:rsid w:val="007B2226"/>
    <w:rsid w:val="0080484A"/>
    <w:rsid w:val="008E43DC"/>
    <w:rsid w:val="009E18BC"/>
    <w:rsid w:val="00ED321C"/>
    <w:rsid w:val="00EF4240"/>
    <w:rsid w:val="00F50D3C"/>
    <w:rsid w:val="00F8519D"/>
    <w:rsid w:val="00F9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21E9"/>
  <w15:docId w15:val="{83F3F529-0564-4BD3-AC7D-4B68BC51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651087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51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1087"/>
    <w:pPr>
      <w:widowControl/>
      <w:tabs>
        <w:tab w:val="center" w:pos="4677"/>
        <w:tab w:val="right" w:pos="9355"/>
      </w:tabs>
      <w:ind w:left="0" w:right="0"/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510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Стиль Заголовок 1 + не все прописные1"/>
    <w:basedOn w:val="1"/>
    <w:uiPriority w:val="99"/>
    <w:rsid w:val="00651087"/>
    <w:pPr>
      <w:keepLines w:val="0"/>
      <w:widowControl/>
      <w:numPr>
        <w:numId w:val="1"/>
      </w:numPr>
      <w:spacing w:before="0"/>
      <w:ind w:right="0"/>
      <w:jc w:val="both"/>
    </w:pPr>
    <w:rPr>
      <w:rFonts w:ascii="Times New Roman" w:eastAsia="Times New Roman" w:hAnsi="Times New Roman" w:cs="Times New Roman"/>
      <w:bCs w:val="0"/>
      <w:color w:val="auto"/>
    </w:rPr>
  </w:style>
  <w:style w:type="paragraph" w:styleId="a5">
    <w:name w:val="No Spacing"/>
    <w:link w:val="a6"/>
    <w:qFormat/>
    <w:rsid w:val="0065108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6">
    <w:name w:val="Без интервала Знак"/>
    <w:link w:val="a5"/>
    <w:rsid w:val="00651087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51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2021-06-18T06:47:00Z</dcterms:created>
  <dcterms:modified xsi:type="dcterms:W3CDTF">2022-06-21T09:04:00Z</dcterms:modified>
</cp:coreProperties>
</file>