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9C6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sidR="00D45AE3">
        <w:rPr>
          <w:rFonts w:ascii="Times New Roman" w:eastAsia="Times New Roman" w:hAnsi="Times New Roman" w:cs="Times New Roman"/>
          <w:b/>
          <w:sz w:val="24"/>
          <w:szCs w:val="24"/>
          <w:lang w:eastAsia="ar-SA"/>
        </w:rPr>
        <w:t>5</w:t>
      </w:r>
    </w:p>
    <w:p w14:paraId="0ACEBCD7"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0" w:name="o124"/>
      <w:bookmarkEnd w:id="0"/>
    </w:p>
    <w:p w14:paraId="382F3808" w14:textId="64040C2E"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1248B2">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0685600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45C1AD35"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321E9ABA"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5B22AE8E" w14:textId="45E54113"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1248B2">
        <w:rPr>
          <w:rFonts w:ascii="Times New Roman" w:eastAsia="Times New Roman" w:hAnsi="Times New Roman" w:cs="Times New Roman"/>
          <w:bCs/>
          <w:color w:val="000000"/>
          <w:sz w:val="24"/>
          <w:szCs w:val="24"/>
          <w:lang w:eastAsia="ru-RU"/>
        </w:rPr>
        <w:t>4</w:t>
      </w:r>
      <w:r w:rsidR="00D45AE3">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5C8F6762"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57A8239A" w14:textId="77777777" w:rsidR="001248B2"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w:t>
      </w:r>
    </w:p>
    <w:p w14:paraId="047E06BA" w14:textId="08153902"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sz w:val="24"/>
          <w:lang w:eastAsia="uk"/>
        </w:rPr>
        <w:t>______________</w:t>
      </w:r>
      <w:r w:rsidR="001248B2">
        <w:rPr>
          <w:rFonts w:ascii="Times New Roman" w:eastAsia="Times New Roman" w:hAnsi="Times New Roman" w:cs="Times New Roman"/>
          <w:sz w:val="24"/>
          <w:lang w:eastAsia="uk"/>
        </w:rPr>
        <w:t>____________________________</w:t>
      </w:r>
      <w:r w:rsidRPr="00B179C6">
        <w:rPr>
          <w:rFonts w:ascii="Times New Roman" w:eastAsia="Times New Roman" w:hAnsi="Times New Roman" w:cs="Times New Roman"/>
          <w:sz w:val="24"/>
          <w:lang w:eastAsia="uk"/>
        </w:rPr>
        <w:t xml:space="preserve"> _________________ ________________ в особі </w:t>
      </w:r>
      <w:r w:rsidR="001248B2">
        <w:rPr>
          <w:rFonts w:ascii="Times New Roman" w:eastAsia="Times New Roman" w:hAnsi="Times New Roman" w:cs="Times New Roman"/>
          <w:sz w:val="24"/>
          <w:lang w:eastAsia="uk"/>
        </w:rPr>
        <w:t>_______________________________</w:t>
      </w:r>
      <w:r w:rsidRPr="00B179C6">
        <w:rPr>
          <w:rFonts w:ascii="Times New Roman" w:eastAsia="Times New Roman" w:hAnsi="Times New Roman" w:cs="Times New Roman"/>
          <w:sz w:val="24"/>
          <w:lang w:eastAsia="uk"/>
        </w:rPr>
        <w:t xml:space="preserve">______________________________, що діє на підставі </w:t>
      </w:r>
      <w:r w:rsidR="001248B2">
        <w:rPr>
          <w:rFonts w:ascii="Times New Roman" w:eastAsia="Times New Roman" w:hAnsi="Times New Roman" w:cs="Times New Roman"/>
          <w:sz w:val="24"/>
          <w:lang w:eastAsia="uk"/>
        </w:rPr>
        <w:t>__________________________________</w:t>
      </w:r>
      <w:r w:rsidRPr="00B179C6">
        <w:rPr>
          <w:rFonts w:ascii="Times New Roman" w:eastAsia="Times New Roman" w:hAnsi="Times New Roman" w:cs="Times New Roman"/>
          <w:sz w:val="24"/>
          <w:lang w:eastAsia="uk"/>
        </w:rPr>
        <w:t xml:space="preserve"> та іменується в подальшому «Виконавець», з другої сторони, надалі іменовані Сторони, уклали цей Договір про наступне:</w:t>
      </w:r>
    </w:p>
    <w:p w14:paraId="71D4C52A"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0A9CD3E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3D7ABB5C"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28727BDC" w14:textId="77777777" w:rsidR="003F2EDC" w:rsidRPr="00B179C6" w:rsidRDefault="003F2EDC" w:rsidP="00DD2BE9">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1)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4B066CAE" w14:textId="1A3827F4" w:rsidR="005301C9" w:rsidRPr="001248B2" w:rsidRDefault="003F2EDC" w:rsidP="00DD2BE9">
      <w:pPr>
        <w:spacing w:after="0" w:line="240" w:lineRule="auto"/>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w:t>
      </w:r>
      <w:r w:rsidRPr="001248B2">
        <w:rPr>
          <w:rFonts w:ascii="Times New Roman" w:eastAsia="Times New Roman" w:hAnsi="Times New Roman" w:cs="Times New Roman"/>
          <w:color w:val="000000"/>
          <w:sz w:val="24"/>
          <w:szCs w:val="24"/>
          <w:lang w:eastAsia="ru-RU"/>
        </w:rPr>
        <w:t xml:space="preserve">асортимент) та кількість послуг: </w:t>
      </w:r>
      <w:r w:rsidR="008A29B7" w:rsidRPr="001248B2">
        <w:rPr>
          <w:rFonts w:ascii="Times New Roman" w:eastAsia="Times New Roman" w:hAnsi="Times New Roman" w:cs="Times New Roman"/>
          <w:b/>
          <w:color w:val="000000"/>
          <w:sz w:val="24"/>
          <w:szCs w:val="24"/>
          <w:lang w:eastAsia="ru-RU"/>
        </w:rPr>
        <w:t>«</w:t>
      </w:r>
      <w:r w:rsidR="00DD2BE9" w:rsidRPr="001248B2">
        <w:rPr>
          <w:rFonts w:ascii="Times New Roman" w:hAnsi="Times New Roman" w:cs="Times New Roman"/>
          <w:b/>
          <w:sz w:val="24"/>
          <w:szCs w:val="24"/>
          <w:lang w:eastAsia="ar-SA"/>
        </w:rPr>
        <w:t>ДК 021:2015: 50310000-1 - Технічне обслуговування і ремонт офісної техніки (Послуги з</w:t>
      </w:r>
      <w:r w:rsidR="00DD2BE9" w:rsidRPr="001248B2">
        <w:rPr>
          <w:rFonts w:ascii="Times New Roman" w:hAnsi="Times New Roman" w:cs="Times New Roman"/>
          <w:b/>
          <w:sz w:val="24"/>
          <w:szCs w:val="24"/>
        </w:rPr>
        <w:t xml:space="preserve"> ремонту та технічного обслуговування офісної техніки,</w:t>
      </w:r>
      <w:r w:rsidR="00DD2BE9" w:rsidRPr="001248B2">
        <w:rPr>
          <w:rFonts w:ascii="Times New Roman" w:hAnsi="Times New Roman" w:cs="Times New Roman"/>
          <w:b/>
          <w:sz w:val="24"/>
          <w:szCs w:val="24"/>
          <w:lang w:eastAsia="ar-SA"/>
        </w:rPr>
        <w:t xml:space="preserve"> заправки та обслуговування картриджів)</w:t>
      </w:r>
      <w:r w:rsidR="005301C9" w:rsidRPr="001248B2">
        <w:rPr>
          <w:rFonts w:ascii="Times New Roman" w:eastAsia="Times New Roman" w:hAnsi="Times New Roman" w:cs="Times New Roman"/>
          <w:b/>
          <w:color w:val="000000"/>
          <w:sz w:val="24"/>
          <w:szCs w:val="24"/>
          <w:lang w:eastAsia="ru-RU"/>
        </w:rPr>
        <w:t>.</w:t>
      </w:r>
    </w:p>
    <w:p w14:paraId="50842D2C" w14:textId="77777777" w:rsidR="003F2EDC" w:rsidRPr="001248B2" w:rsidRDefault="003F2EDC" w:rsidP="00DD2BE9">
      <w:pPr>
        <w:spacing w:after="0" w:line="240" w:lineRule="auto"/>
        <w:jc w:val="both"/>
        <w:rPr>
          <w:rFonts w:ascii="Times New Roman" w:eastAsia="Times New Roman" w:hAnsi="Times New Roman" w:cs="Times New Roman"/>
          <w:color w:val="000000"/>
          <w:sz w:val="24"/>
          <w:szCs w:val="24"/>
          <w:lang w:eastAsia="ru-RU"/>
        </w:rPr>
      </w:pPr>
      <w:r w:rsidRPr="001248B2">
        <w:rPr>
          <w:rFonts w:ascii="Times New Roman" w:eastAsia="Times New Roman" w:hAnsi="Times New Roman" w:cs="Times New Roman"/>
          <w:color w:val="000000"/>
          <w:sz w:val="24"/>
          <w:szCs w:val="24"/>
          <w:lang w:eastAsia="ru-RU"/>
        </w:rPr>
        <w:t xml:space="preserve">Кількість послуг: </w:t>
      </w:r>
      <w:r w:rsidR="008A29B7" w:rsidRPr="001248B2">
        <w:rPr>
          <w:rFonts w:ascii="Times New Roman" w:eastAsia="Times New Roman" w:hAnsi="Times New Roman" w:cs="Times New Roman"/>
          <w:b/>
          <w:color w:val="000000"/>
          <w:sz w:val="24"/>
          <w:szCs w:val="24"/>
          <w:lang w:eastAsia="ru-RU"/>
        </w:rPr>
        <w:t>1</w:t>
      </w:r>
      <w:r w:rsidR="00A01BFB" w:rsidRPr="001248B2">
        <w:rPr>
          <w:rFonts w:ascii="Times New Roman" w:eastAsia="Times New Roman" w:hAnsi="Times New Roman" w:cs="Times New Roman"/>
          <w:b/>
          <w:color w:val="000000"/>
          <w:sz w:val="24"/>
          <w:szCs w:val="24"/>
          <w:lang w:eastAsia="ru-RU"/>
        </w:rPr>
        <w:t xml:space="preserve"> </w:t>
      </w:r>
      <w:r w:rsidRPr="001248B2">
        <w:rPr>
          <w:rFonts w:ascii="Times New Roman" w:eastAsia="Times New Roman" w:hAnsi="Times New Roman" w:cs="Times New Roman"/>
          <w:b/>
          <w:color w:val="000000"/>
          <w:sz w:val="24"/>
          <w:szCs w:val="24"/>
          <w:lang w:eastAsia="ru-RU"/>
        </w:rPr>
        <w:t>послуг</w:t>
      </w:r>
      <w:r w:rsidR="008A29B7" w:rsidRPr="001248B2">
        <w:rPr>
          <w:rFonts w:ascii="Times New Roman" w:eastAsia="Times New Roman" w:hAnsi="Times New Roman" w:cs="Times New Roman"/>
          <w:b/>
          <w:color w:val="000000"/>
          <w:sz w:val="24"/>
          <w:szCs w:val="24"/>
          <w:lang w:eastAsia="ru-RU"/>
        </w:rPr>
        <w:t>а</w:t>
      </w:r>
    </w:p>
    <w:p w14:paraId="79C5C247" w14:textId="77777777" w:rsidR="003F2EDC" w:rsidRDefault="003F2EDC" w:rsidP="00DD2BE9">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32BB2112"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4FF06C01"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556C529B"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7A9E1E5" w14:textId="10390209" w:rsidR="003F2EDC" w:rsidRPr="00B179C6" w:rsidRDefault="003F2EDC" w:rsidP="00DD2BE9">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w:t>
      </w:r>
      <w:r w:rsidRPr="001248B2">
        <w:rPr>
          <w:rFonts w:ascii="Times New Roman" w:eastAsia="Times New Roman" w:hAnsi="Times New Roman" w:cs="Times New Roman"/>
          <w:color w:val="000000"/>
          <w:sz w:val="24"/>
          <w:szCs w:val="24"/>
          <w:lang w:eastAsia="ru-RU"/>
        </w:rPr>
        <w:t xml:space="preserve">Учасник повинен виконати передбачені цим Договором </w:t>
      </w:r>
      <w:r w:rsidR="001248B2">
        <w:rPr>
          <w:rFonts w:ascii="Times New Roman" w:eastAsia="Times New Roman" w:hAnsi="Times New Roman" w:cs="Times New Roman"/>
          <w:color w:val="000000"/>
          <w:sz w:val="24"/>
          <w:szCs w:val="24"/>
          <w:lang w:eastAsia="ru-RU"/>
        </w:rPr>
        <w:t>п</w:t>
      </w:r>
      <w:r w:rsidRPr="001248B2">
        <w:rPr>
          <w:rFonts w:ascii="Times New Roman" w:eastAsia="Times New Roman" w:hAnsi="Times New Roman" w:cs="Times New Roman"/>
          <w:color w:val="000000"/>
          <w:sz w:val="24"/>
          <w:szCs w:val="24"/>
          <w:lang w:eastAsia="ru-RU"/>
        </w:rPr>
        <w:t xml:space="preserve">ослуги з </w:t>
      </w:r>
      <w:r w:rsidR="00DD2BE9" w:rsidRPr="001248B2">
        <w:rPr>
          <w:rFonts w:ascii="Times New Roman" w:hAnsi="Times New Roman" w:cs="Times New Roman"/>
          <w:sz w:val="24"/>
          <w:szCs w:val="24"/>
        </w:rPr>
        <w:t>ремонту та технічного обслуговування офісної техніки,</w:t>
      </w:r>
      <w:r w:rsidR="00DD2BE9" w:rsidRPr="001248B2">
        <w:rPr>
          <w:rFonts w:ascii="Times New Roman" w:hAnsi="Times New Roman" w:cs="Times New Roman"/>
          <w:sz w:val="24"/>
          <w:szCs w:val="24"/>
          <w:lang w:eastAsia="ar-SA"/>
        </w:rPr>
        <w:t xml:space="preserve"> заправки та обслуговування картриджів</w:t>
      </w:r>
      <w:r w:rsidRPr="001248B2">
        <w:rPr>
          <w:rFonts w:ascii="Times New Roman" w:eastAsia="Times New Roman" w:hAnsi="Times New Roman" w:cs="Times New Roman"/>
          <w:color w:val="000000"/>
          <w:sz w:val="24"/>
          <w:szCs w:val="24"/>
          <w:lang w:eastAsia="ru-RU"/>
        </w:rPr>
        <w:t>, якість яких відповідає державним стандартам</w:t>
      </w:r>
      <w:r w:rsidRPr="00DD2BE9">
        <w:rPr>
          <w:rFonts w:ascii="Times New Roman" w:eastAsia="Times New Roman" w:hAnsi="Times New Roman" w:cs="Times New Roman"/>
          <w:color w:val="000000"/>
          <w:sz w:val="24"/>
          <w:szCs w:val="24"/>
          <w:lang w:eastAsia="ru-RU"/>
        </w:rPr>
        <w:t>, нормам</w:t>
      </w:r>
      <w:r w:rsidR="001248B2">
        <w:rPr>
          <w:rFonts w:ascii="Times New Roman" w:eastAsia="Times New Roman" w:hAnsi="Times New Roman" w:cs="Times New Roman"/>
          <w:color w:val="000000"/>
          <w:sz w:val="24"/>
          <w:szCs w:val="24"/>
          <w:lang w:eastAsia="ru-RU"/>
        </w:rPr>
        <w:t xml:space="preserve"> та правилам</w:t>
      </w:r>
      <w:r w:rsidRPr="00DD2BE9">
        <w:rPr>
          <w:rFonts w:ascii="Times New Roman" w:eastAsia="Times New Roman" w:hAnsi="Times New Roman" w:cs="Times New Roman"/>
          <w:color w:val="000000"/>
          <w:sz w:val="24"/>
          <w:szCs w:val="24"/>
          <w:lang w:eastAsia="ru-RU"/>
        </w:rPr>
        <w:t xml:space="preserve"> </w:t>
      </w:r>
      <w:proofErr w:type="spellStart"/>
      <w:r w:rsidR="001248B2">
        <w:rPr>
          <w:rFonts w:ascii="Times New Roman" w:eastAsia="Times New Roman" w:hAnsi="Times New Roman" w:cs="Times New Roman"/>
          <w:color w:val="000000"/>
          <w:sz w:val="24"/>
          <w:szCs w:val="24"/>
          <w:lang w:eastAsia="ru-RU"/>
        </w:rPr>
        <w:t>експліатації</w:t>
      </w:r>
      <w:proofErr w:type="spellEnd"/>
      <w:r w:rsidR="001248B2">
        <w:rPr>
          <w:rFonts w:ascii="Times New Roman" w:eastAsia="Times New Roman" w:hAnsi="Times New Roman" w:cs="Times New Roman"/>
          <w:color w:val="000000"/>
          <w:sz w:val="24"/>
          <w:szCs w:val="24"/>
          <w:lang w:eastAsia="ru-RU"/>
        </w:rPr>
        <w:t xml:space="preserve"> обладнання</w:t>
      </w:r>
      <w:r w:rsidRPr="00DD2BE9">
        <w:rPr>
          <w:rFonts w:ascii="Times New Roman" w:eastAsia="Times New Roman" w:hAnsi="Times New Roman" w:cs="Times New Roman"/>
          <w:color w:val="000000"/>
          <w:sz w:val="24"/>
          <w:szCs w:val="24"/>
          <w:lang w:eastAsia="ru-RU"/>
        </w:rPr>
        <w:t>, іншим нормативно-правовим актам</w:t>
      </w:r>
      <w:r w:rsidRPr="00B179C6">
        <w:rPr>
          <w:rFonts w:ascii="Times New Roman" w:eastAsia="Times New Roman" w:hAnsi="Times New Roman" w:cs="Times New Roman"/>
          <w:color w:val="000000"/>
          <w:sz w:val="24"/>
          <w:szCs w:val="24"/>
          <w:lang w:eastAsia="ru-RU"/>
        </w:rPr>
        <w:t xml:space="preserve">, технічним умовам та вимогам Замовника. </w:t>
      </w:r>
    </w:p>
    <w:p w14:paraId="7950B53D" w14:textId="4F240196"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845EC7C"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1D8E0653"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C95573F"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7B918C24" wp14:editId="19BA3106">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3840F576"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F158729"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67EEFAD2"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6193CB4"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13AAD3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314F3EB" w14:textId="0E90F319"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Розрахунки за послуги здійснюються у безготівковій формі, на підставі Акту </w:t>
      </w:r>
      <w:r w:rsidR="00DD2BE9">
        <w:rPr>
          <w:rFonts w:ascii="Times New Roman" w:eastAsia="Times New Roman" w:hAnsi="Times New Roman" w:cs="Times New Roman"/>
          <w:sz w:val="24"/>
          <w:lang w:val="uk" w:eastAsia="uk"/>
        </w:rPr>
        <w:t>наданих послуг (</w:t>
      </w:r>
      <w:r w:rsidRPr="002A2F39">
        <w:rPr>
          <w:rFonts w:ascii="Times New Roman" w:eastAsia="Times New Roman" w:hAnsi="Times New Roman" w:cs="Times New Roman"/>
          <w:sz w:val="24"/>
          <w:lang w:val="uk" w:eastAsia="uk"/>
        </w:rPr>
        <w:t>виконаних робіт</w:t>
      </w:r>
      <w:r w:rsidR="00DD2BE9">
        <w:rPr>
          <w:rFonts w:ascii="Times New Roman" w:eastAsia="Times New Roman" w:hAnsi="Times New Roman" w:cs="Times New Roman"/>
          <w:sz w:val="24"/>
          <w:lang w:val="uk" w:eastAsia="uk"/>
        </w:rPr>
        <w:t>)</w:t>
      </w:r>
      <w:r w:rsidRPr="002A2F39">
        <w:rPr>
          <w:rFonts w:ascii="Times New Roman" w:eastAsia="Times New Roman" w:hAnsi="Times New Roman" w:cs="Times New Roman"/>
          <w:sz w:val="24"/>
          <w:lang w:val="uk" w:eastAsia="uk"/>
        </w:rPr>
        <w:t xml:space="preserve"> шляхом перерахування коштів на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r w:rsidR="00DD2BE9">
        <w:rPr>
          <w:rFonts w:ascii="Times New Roman" w:eastAsia="Times New Roman" w:hAnsi="Times New Roman" w:cs="Times New Roman"/>
          <w:sz w:val="24"/>
          <w:lang w:val="uk" w:eastAsia="uk"/>
        </w:rPr>
        <w:t xml:space="preserve"> Виконавця</w:t>
      </w:r>
      <w:r w:rsidRPr="002A2F39">
        <w:rPr>
          <w:rFonts w:ascii="Times New Roman" w:eastAsia="Times New Roman" w:hAnsi="Times New Roman" w:cs="Times New Roman"/>
          <w:sz w:val="24"/>
          <w:lang w:val="uk" w:eastAsia="uk"/>
        </w:rPr>
        <w:t>.</w:t>
      </w:r>
    </w:p>
    <w:p w14:paraId="35DE7AC1"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31805A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3B9E5CDE"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lastRenderedPageBreak/>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5D9221"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31BBE1E4" w14:textId="41FD5D8A"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1248B2">
        <w:rPr>
          <w:rFonts w:ascii="Times New Roman" w:eastAsia="Times New Roman" w:hAnsi="Times New Roman" w:cs="Times New Roman"/>
          <w:sz w:val="24"/>
          <w:lang w:val="uk" w:eastAsia="uk"/>
        </w:rPr>
        <w:t xml:space="preserve"> </w:t>
      </w:r>
      <w:r w:rsidR="001248B2" w:rsidRPr="001248B2">
        <w:rPr>
          <w:rFonts w:ascii="Times New Roman" w:eastAsia="Times New Roman" w:hAnsi="Times New Roman" w:cs="Times New Roman"/>
          <w:b/>
          <w:sz w:val="24"/>
          <w:lang w:val="uk" w:eastAsia="uk"/>
        </w:rPr>
        <w:t>з дня підписання договору</w:t>
      </w:r>
      <w:r w:rsidR="001248B2">
        <w:rPr>
          <w:rFonts w:ascii="Times New Roman" w:eastAsia="Times New Roman" w:hAnsi="Times New Roman" w:cs="Times New Roman"/>
          <w:sz w:val="24"/>
          <w:lang w:val="uk" w:eastAsia="uk"/>
        </w:rPr>
        <w:t xml:space="preserve"> </w:t>
      </w:r>
      <w:r w:rsidR="00A01BFB">
        <w:rPr>
          <w:rFonts w:ascii="Times New Roman" w:eastAsia="Times New Roman" w:hAnsi="Times New Roman" w:cs="Times New Roman"/>
          <w:b/>
          <w:sz w:val="24"/>
          <w:lang w:eastAsia="uk"/>
        </w:rPr>
        <w:t>до 31 грудня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1248B2">
        <w:rPr>
          <w:rFonts w:ascii="Times New Roman" w:eastAsia="Times New Roman" w:hAnsi="Times New Roman" w:cs="Times New Roman"/>
          <w:b/>
          <w:sz w:val="24"/>
          <w:lang w:val="ru-RU" w:eastAsia="uk"/>
        </w:rPr>
        <w:t>4</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FD5C2DF" w14:textId="5F017E4C"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w:t>
      </w:r>
      <w:r w:rsidR="002D75CF">
        <w:rPr>
          <w:rFonts w:ascii="Times New Roman" w:eastAsia="Times New Roman" w:hAnsi="Times New Roman" w:cs="Times New Roman"/>
          <w:sz w:val="24"/>
          <w:lang w:val="uk" w:eastAsia="uk"/>
        </w:rPr>
        <w:t xml:space="preserve"> за </w:t>
      </w:r>
      <w:proofErr w:type="spellStart"/>
      <w:r w:rsidR="002D75CF">
        <w:rPr>
          <w:rFonts w:ascii="Times New Roman" w:eastAsia="Times New Roman" w:hAnsi="Times New Roman" w:cs="Times New Roman"/>
          <w:sz w:val="24"/>
          <w:lang w:val="uk" w:eastAsia="uk"/>
        </w:rPr>
        <w:t>адресою</w:t>
      </w:r>
      <w:proofErr w:type="spellEnd"/>
      <w:r w:rsidR="002D75CF">
        <w:rPr>
          <w:rFonts w:ascii="Times New Roman" w:eastAsia="Times New Roman" w:hAnsi="Times New Roman" w:cs="Times New Roman"/>
          <w:sz w:val="24"/>
          <w:lang w:val="uk" w:eastAsia="uk"/>
        </w:rPr>
        <w:t xml:space="preserve">: вулиця Якуба Коласа, 6А Святошинського району міста Києва, відповідно до умов </w:t>
      </w:r>
      <w:r w:rsidRPr="002A2F39">
        <w:rPr>
          <w:rFonts w:ascii="Times New Roman" w:eastAsia="Times New Roman" w:hAnsi="Times New Roman" w:cs="Times New Roman"/>
          <w:sz w:val="24"/>
          <w:lang w:val="uk" w:eastAsia="uk"/>
        </w:rPr>
        <w:t xml:space="preserve">до цього Договору. </w:t>
      </w:r>
    </w:p>
    <w:p w14:paraId="16A18CBA"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EA07963"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7D5D9F2E"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0BB0AE36"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141802E5"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7833C449"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4FE0E17"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516F8602" w14:textId="03A59834"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Достроково розірвати цей Договір у разі невиконання зобов’язань </w:t>
      </w:r>
      <w:r w:rsidR="00DD2BE9">
        <w:rPr>
          <w:rFonts w:ascii="Times New Roman" w:eastAsia="Times New Roman" w:hAnsi="Times New Roman" w:cs="Times New Roman"/>
          <w:sz w:val="24"/>
          <w:lang w:val="uk" w:eastAsia="uk"/>
        </w:rPr>
        <w:t>Виконавцем</w:t>
      </w:r>
      <w:r w:rsidRPr="002A2F39">
        <w:rPr>
          <w:rFonts w:ascii="Times New Roman" w:eastAsia="Times New Roman" w:hAnsi="Times New Roman" w:cs="Times New Roman"/>
          <w:sz w:val="24"/>
          <w:lang w:val="uk" w:eastAsia="uk"/>
        </w:rPr>
        <w:t>,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3E74EC18" w14:textId="77777777" w:rsidR="003F2EDC" w:rsidRPr="002A2F39" w:rsidRDefault="00D45AE3"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269227BE"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0B6164"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FA40A19" w14:textId="43A4ADB2"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r>
      <w:r w:rsidR="00DD2BE9">
        <w:rPr>
          <w:rFonts w:ascii="Times New Roman" w:eastAsia="Times New Roman" w:hAnsi="Times New Roman" w:cs="Times New Roman"/>
          <w:sz w:val="24"/>
          <w:lang w:val="uk" w:eastAsia="uk"/>
        </w:rPr>
        <w:t>Виконавець</w:t>
      </w:r>
      <w:r w:rsidRPr="002A2F39">
        <w:rPr>
          <w:rFonts w:ascii="Times New Roman" w:eastAsia="Times New Roman" w:hAnsi="Times New Roman" w:cs="Times New Roman"/>
          <w:sz w:val="24"/>
          <w:lang w:val="uk" w:eastAsia="uk"/>
        </w:rPr>
        <w:t xml:space="preserve"> зобов’язаний:</w:t>
      </w:r>
    </w:p>
    <w:p w14:paraId="332459F1"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149B4BD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24BA4AE8" w14:textId="1CCEC582"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r>
      <w:r w:rsidR="00F9492A">
        <w:rPr>
          <w:rFonts w:ascii="Times New Roman" w:eastAsia="Times New Roman" w:hAnsi="Times New Roman" w:cs="Times New Roman"/>
          <w:sz w:val="24"/>
          <w:lang w:val="uk" w:eastAsia="uk"/>
        </w:rPr>
        <w:t>Виконавець</w:t>
      </w:r>
      <w:r w:rsidRPr="002A2F39">
        <w:rPr>
          <w:rFonts w:ascii="Times New Roman" w:eastAsia="Times New Roman" w:hAnsi="Times New Roman" w:cs="Times New Roman"/>
          <w:sz w:val="24"/>
          <w:lang w:val="uk" w:eastAsia="uk"/>
        </w:rPr>
        <w:t xml:space="preserve"> має право:</w:t>
      </w:r>
    </w:p>
    <w:p w14:paraId="19D8762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2039A823" w14:textId="4BD2243B"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 xml:space="preserve">У разі невиконання зобов’язань Замовником </w:t>
      </w:r>
      <w:r w:rsidR="00F9492A">
        <w:rPr>
          <w:rFonts w:ascii="Times New Roman" w:eastAsia="Times New Roman" w:hAnsi="Times New Roman" w:cs="Times New Roman"/>
          <w:sz w:val="24"/>
          <w:lang w:val="uk" w:eastAsia="uk"/>
        </w:rPr>
        <w:t>Виконавець</w:t>
      </w:r>
      <w:r w:rsidRPr="002A2F39">
        <w:rPr>
          <w:rFonts w:ascii="Times New Roman" w:eastAsia="Times New Roman" w:hAnsi="Times New Roman" w:cs="Times New Roman"/>
          <w:sz w:val="24"/>
          <w:lang w:val="uk" w:eastAsia="uk"/>
        </w:rPr>
        <w:t xml:space="preserve"> має право достроково розірвати цей Договір, повідомивши про це Замовника у строк 30 календарних днів.</w:t>
      </w:r>
    </w:p>
    <w:p w14:paraId="5EF404C1"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267493D"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5F717CEE"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1FD2932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6C63E6BA"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4F976A2D"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7ED11CE1"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74DF07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440E70C6"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9094593"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BF1CF3" w14:textId="77777777" w:rsidR="003F2EDC" w:rsidRPr="002A2F39" w:rsidRDefault="003F2EDC" w:rsidP="001248B2">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5C67C8F"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AA52B2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1D76442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5D2147BC"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60C9E0A5"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BC029E"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36BD37B9"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140F8342"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22B46A8"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4142600A" w14:textId="2E15D3C1"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1248B2">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2A6B44A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7034F55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3AB5A396"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6551915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5410335"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2A24CAD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60876C7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46598F9D"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74E7473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156B964C" w14:textId="77777777" w:rsidR="001248B2" w:rsidRPr="007532AF" w:rsidRDefault="003F2EDC" w:rsidP="001248B2">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1248B2" w:rsidRPr="007532AF">
        <w:rPr>
          <w:rFonts w:ascii="Times New Roman CYR" w:eastAsia="Times New Roman" w:hAnsi="Times New Roman CYR" w:cs="Times New Roman CYR"/>
          <w:spacing w:val="-2"/>
          <w:sz w:val="24"/>
          <w:szCs w:val="24"/>
          <w:lang w:eastAsia="ar-SA"/>
        </w:rPr>
        <w:t>Основні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92FC"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r>
        <w:rPr>
          <w:rFonts w:ascii="Times New Roman" w:eastAsia="Times New Roman" w:hAnsi="Times New Roman" w:cs="Times New Roman"/>
          <w:spacing w:val="-2"/>
          <w:sz w:val="24"/>
          <w:szCs w:val="24"/>
          <w:lang w:eastAsia="ar-SA"/>
        </w:rPr>
        <w:t>1</w:t>
      </w:r>
      <w:r w:rsidRPr="00F977EC">
        <w:rPr>
          <w:rFonts w:ascii="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14:paraId="2F20C249"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1" w:name="n511"/>
      <w:bookmarkEnd w:id="1"/>
      <w:r w:rsidRPr="00F977EC">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77EC">
        <w:rPr>
          <w:rFonts w:ascii="Times New Roman" w:hAnsi="Times New Roman" w:cs="Times New Roman"/>
          <w:sz w:val="24"/>
          <w:szCs w:val="24"/>
          <w:lang w:eastAsia="uk-UA"/>
        </w:rPr>
        <w:t>пропорційно</w:t>
      </w:r>
      <w:proofErr w:type="spellEnd"/>
      <w:r w:rsidRPr="00F977EC">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CA4436"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2" w:name="n512"/>
      <w:bookmarkEnd w:id="2"/>
      <w:r w:rsidRPr="00F977EC">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A78F5A"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3" w:name="n513"/>
      <w:bookmarkEnd w:id="3"/>
      <w:r w:rsidRPr="00F977EC">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35153"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4" w:name="n514"/>
      <w:bookmarkEnd w:id="4"/>
      <w:r w:rsidRPr="00F977EC">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EC3D0FD"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5" w:name="n515"/>
      <w:bookmarkEnd w:id="5"/>
      <w:r w:rsidRPr="00F977EC">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77EC">
        <w:rPr>
          <w:rFonts w:ascii="Times New Roman" w:hAnsi="Times New Roman" w:cs="Times New Roman"/>
          <w:sz w:val="24"/>
          <w:szCs w:val="24"/>
          <w:lang w:eastAsia="uk-UA"/>
        </w:rPr>
        <w:t>пропорційно</w:t>
      </w:r>
      <w:proofErr w:type="spellEnd"/>
      <w:r w:rsidRPr="00F977EC">
        <w:rPr>
          <w:rFonts w:ascii="Times New Roman" w:hAnsi="Times New Roman" w:cs="Times New Roman"/>
          <w:sz w:val="24"/>
          <w:szCs w:val="24"/>
          <w:lang w:eastAsia="uk-UA"/>
        </w:rPr>
        <w:t xml:space="preserve"> до зміни таких ставок та/або пільг з </w:t>
      </w:r>
      <w:r w:rsidRPr="00F977EC">
        <w:rPr>
          <w:rFonts w:ascii="Times New Roman" w:hAnsi="Times New Roman" w:cs="Times New Roman"/>
          <w:sz w:val="24"/>
          <w:szCs w:val="24"/>
          <w:lang w:eastAsia="uk-UA"/>
        </w:rPr>
        <w:lastRenderedPageBreak/>
        <w:t xml:space="preserve">оподаткування, а також у зв’язку із зміною системи оподаткування </w:t>
      </w:r>
      <w:proofErr w:type="spellStart"/>
      <w:r w:rsidRPr="00F977EC">
        <w:rPr>
          <w:rFonts w:ascii="Times New Roman" w:hAnsi="Times New Roman" w:cs="Times New Roman"/>
          <w:sz w:val="24"/>
          <w:szCs w:val="24"/>
          <w:lang w:eastAsia="uk-UA"/>
        </w:rPr>
        <w:t>пропорційно</w:t>
      </w:r>
      <w:proofErr w:type="spellEnd"/>
      <w:r w:rsidRPr="00F977EC">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69357338"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6" w:name="n516"/>
      <w:bookmarkEnd w:id="6"/>
      <w:r w:rsidRPr="00F977EC">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7EC">
        <w:rPr>
          <w:rFonts w:ascii="Times New Roman" w:hAnsi="Times New Roman" w:cs="Times New Roman"/>
          <w:sz w:val="24"/>
          <w:szCs w:val="24"/>
          <w:lang w:eastAsia="uk-UA"/>
        </w:rPr>
        <w:t>Platts</w:t>
      </w:r>
      <w:proofErr w:type="spellEnd"/>
      <w:r w:rsidRPr="00F977EC">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92082E" w14:textId="77777777" w:rsidR="001248B2" w:rsidRPr="00F977EC" w:rsidRDefault="001248B2" w:rsidP="001248B2">
      <w:pPr>
        <w:shd w:val="clear" w:color="auto" w:fill="FFFFFF"/>
        <w:spacing w:after="0" w:line="240" w:lineRule="auto"/>
        <w:jc w:val="both"/>
        <w:rPr>
          <w:rFonts w:ascii="Times New Roman" w:hAnsi="Times New Roman" w:cs="Times New Roman"/>
          <w:sz w:val="24"/>
          <w:szCs w:val="24"/>
          <w:lang w:eastAsia="uk-UA"/>
        </w:rPr>
      </w:pPr>
      <w:bookmarkStart w:id="7" w:name="n517"/>
      <w:bookmarkEnd w:id="7"/>
      <w:r w:rsidRPr="00F977EC">
        <w:rPr>
          <w:rFonts w:ascii="Times New Roman" w:hAnsi="Times New Roman" w:cs="Times New Roman"/>
          <w:sz w:val="24"/>
          <w:szCs w:val="24"/>
          <w:lang w:eastAsia="uk-UA"/>
        </w:rPr>
        <w:t>8) зміни умов у зв’язку із застосуванням положень </w:t>
      </w:r>
      <w:hyperlink r:id="rId5" w:anchor="n1778" w:tgtFrame="_blank" w:history="1">
        <w:r w:rsidRPr="00F977EC">
          <w:rPr>
            <w:rFonts w:ascii="Times New Roman" w:hAnsi="Times New Roman" w:cs="Times New Roman"/>
            <w:sz w:val="24"/>
            <w:szCs w:val="24"/>
            <w:u w:val="single"/>
            <w:lang w:eastAsia="uk-UA"/>
          </w:rPr>
          <w:t>частини шостої</w:t>
        </w:r>
      </w:hyperlink>
      <w:r w:rsidRPr="00F977EC">
        <w:rPr>
          <w:rFonts w:ascii="Times New Roman" w:hAnsi="Times New Roman" w:cs="Times New Roman"/>
          <w:sz w:val="24"/>
          <w:szCs w:val="24"/>
          <w:lang w:eastAsia="uk-UA"/>
        </w:rPr>
        <w:t> статті 41 Закону.</w:t>
      </w:r>
    </w:p>
    <w:p w14:paraId="0899757A" w14:textId="6C5FDD66" w:rsidR="00FF7E80" w:rsidRPr="001248B2" w:rsidRDefault="001248B2" w:rsidP="001248B2">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bookmarkStart w:id="8" w:name="n518"/>
      <w:bookmarkEnd w:id="8"/>
      <w:r w:rsidRPr="00F977EC">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F977EC">
          <w:rPr>
            <w:rStyle w:val="a5"/>
            <w:rFonts w:ascii="Times New Roman" w:hAnsi="Times New Roman"/>
            <w:sz w:val="24"/>
            <w:szCs w:val="24"/>
            <w:shd w:val="clear" w:color="auto" w:fill="FFFFFF"/>
          </w:rPr>
          <w:t>№ 382</w:t>
        </w:r>
      </w:hyperlink>
      <w:r w:rsidRPr="00F977EC">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532AF">
        <w:rPr>
          <w:rFonts w:ascii="Times New Roman CYR" w:eastAsia="Times New Roman" w:hAnsi="Times New Roman CYR" w:cs="Times New Roman CYR"/>
          <w:spacing w:val="-2"/>
          <w:sz w:val="24"/>
          <w:szCs w:val="24"/>
          <w:lang w:eastAsia="ar-SA"/>
        </w:rPr>
        <w:t xml:space="preserve"> -  зміни умов у зв’язку із застосуванням положень частини </w:t>
      </w:r>
      <w:r>
        <w:rPr>
          <w:rFonts w:ascii="Times New Roman CYR" w:eastAsia="Times New Roman" w:hAnsi="Times New Roman CYR" w:cs="Times New Roman CYR"/>
          <w:spacing w:val="-2"/>
          <w:sz w:val="24"/>
          <w:szCs w:val="24"/>
          <w:lang w:eastAsia="ar-SA"/>
        </w:rPr>
        <w:t>5</w:t>
      </w:r>
      <w:r w:rsidRPr="007532AF">
        <w:rPr>
          <w:rFonts w:ascii="Times New Roman CYR" w:eastAsia="Times New Roman" w:hAnsi="Times New Roman CYR" w:cs="Times New Roman CYR"/>
          <w:spacing w:val="-2"/>
          <w:sz w:val="24"/>
          <w:szCs w:val="24"/>
          <w:lang w:eastAsia="ar-SA"/>
        </w:rPr>
        <w:t xml:space="preserve"> статті 41</w:t>
      </w:r>
      <w:r w:rsidR="00FF7E80">
        <w:rPr>
          <w:rFonts w:ascii="Times New Roman" w:eastAsia="Times New Roman" w:hAnsi="Times New Roman" w:cs="Times New Roman"/>
          <w:spacing w:val="-2"/>
          <w:sz w:val="24"/>
          <w:szCs w:val="24"/>
          <w:lang w:eastAsia="ar-SA"/>
        </w:rPr>
        <w:t>.</w:t>
      </w:r>
    </w:p>
    <w:p w14:paraId="023C7096" w14:textId="77777777" w:rsidR="003F2EDC" w:rsidRPr="00B179C6" w:rsidRDefault="003F2EDC" w:rsidP="00FF7E8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63B7E4DC" w14:textId="77777777" w:rsidR="003F2EDC" w:rsidRPr="00B179C6"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0D3B8DF"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681189"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4759C65"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1EFDB0A0"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56DAD1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5B96F3D8" w14:textId="34BD95B4" w:rsidR="001C6C10"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Pr="007532AF">
        <w:rPr>
          <w:rFonts w:ascii="Times New Roman" w:eastAsia="Times New Roman" w:hAnsi="Times New Roman" w:cs="Times New Roman"/>
          <w:color w:val="000000"/>
          <w:sz w:val="24"/>
          <w:szCs w:val="24"/>
          <w:lang w:eastAsia="ru-RU"/>
        </w:rPr>
        <w:t>Розрахунок вартості послуг</w:t>
      </w:r>
      <w:r w:rsidR="004829AA">
        <w:rPr>
          <w:rFonts w:ascii="Times New Roman" w:eastAsia="Times New Roman" w:hAnsi="Times New Roman" w:cs="Times New Roman"/>
          <w:color w:val="000000"/>
          <w:sz w:val="24"/>
          <w:szCs w:val="24"/>
          <w:lang w:eastAsia="ru-RU"/>
        </w:rPr>
        <w:t>и</w:t>
      </w:r>
      <w:r w:rsidRPr="00B179C6">
        <w:rPr>
          <w:rFonts w:ascii="Times New Roman" w:eastAsia="Times New Roman" w:hAnsi="Times New Roman" w:cs="Times New Roman"/>
          <w:color w:val="000000"/>
          <w:sz w:val="24"/>
          <w:szCs w:val="24"/>
          <w:lang w:eastAsia="ru-RU"/>
        </w:rPr>
        <w:t>.</w:t>
      </w:r>
    </w:p>
    <w:p w14:paraId="6824F9C6" w14:textId="57B9101F" w:rsidR="001248B2" w:rsidRDefault="001248B2"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Pr="00DF0B4D">
        <w:rPr>
          <w:rFonts w:ascii="Times New Roman" w:hAnsi="Times New Roman" w:cs="Times New Roman"/>
        </w:rPr>
        <w:t>Інформація про необхідні технічні та якісні характеристики</w:t>
      </w:r>
    </w:p>
    <w:p w14:paraId="5D14799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58914CE"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26F00E3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44454F3D" w14:textId="77777777" w:rsidTr="00964881">
        <w:trPr>
          <w:trHeight w:val="247"/>
        </w:trPr>
        <w:tc>
          <w:tcPr>
            <w:tcW w:w="5187" w:type="dxa"/>
            <w:shd w:val="clear" w:color="auto" w:fill="auto"/>
          </w:tcPr>
          <w:p w14:paraId="625DEC55"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484053FE"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6E30C51"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2F5C5F7C"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05C7ECA5"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1CE2C30"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D821AC2"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3495ED7"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70C83A31"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C6D4CB5"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18248C9B"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D32C969"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30659657"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672F118D" w14:textId="77777777" w:rsidTr="00964881">
        <w:trPr>
          <w:trHeight w:val="247"/>
        </w:trPr>
        <w:tc>
          <w:tcPr>
            <w:tcW w:w="5187" w:type="dxa"/>
            <w:shd w:val="clear" w:color="auto" w:fill="auto"/>
          </w:tcPr>
          <w:p w14:paraId="31FDA383"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6A76B5F3"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tbl>
    <w:p w14:paraId="13C14C1B" w14:textId="6ED8EDDC"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w:t>
      </w:r>
      <w:r w:rsidRPr="002579F4">
        <w:rPr>
          <w:rFonts w:ascii="Times New Roman" w:eastAsia="Times New Roman" w:hAnsi="Times New Roman" w:cs="Times New Roman"/>
          <w:i/>
          <w:lang w:eastAsia="ar-SA"/>
        </w:rPr>
        <w:t>).</w:t>
      </w:r>
    </w:p>
    <w:p w14:paraId="79916147"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594DC6D8" w14:textId="77777777"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41DDDD57" w14:textId="1BC782D3" w:rsidR="003F2EDC" w:rsidRPr="00AF5044" w:rsidRDefault="003F2EDC" w:rsidP="00AF5044">
      <w:pPr>
        <w:tabs>
          <w:tab w:val="left" w:pos="10386"/>
        </w:tabs>
        <w:suppressAutoHyphens/>
        <w:spacing w:after="0" w:line="240" w:lineRule="auto"/>
        <w:ind w:left="7230" w:right="50"/>
        <w:jc w:val="right"/>
        <w:rPr>
          <w:rFonts w:ascii="Times New Roman" w:eastAsia="Times New Roman" w:hAnsi="Times New Roman" w:cs="Times New Roman"/>
          <w:sz w:val="24"/>
          <w:szCs w:val="24"/>
          <w:lang w:eastAsia="ar-SA"/>
        </w:rPr>
      </w:pPr>
      <w:bookmarkStart w:id="9" w:name="_Hlk65660986"/>
      <w:r w:rsidRPr="00AF5044">
        <w:rPr>
          <w:rFonts w:ascii="Times New Roman" w:eastAsia="Times New Roman" w:hAnsi="Times New Roman" w:cs="Times New Roman"/>
          <w:sz w:val="24"/>
          <w:szCs w:val="24"/>
          <w:lang w:eastAsia="ar-SA"/>
        </w:rPr>
        <w:lastRenderedPageBreak/>
        <w:t>Додаток</w:t>
      </w:r>
      <w:r w:rsidRPr="00AF5044">
        <w:rPr>
          <w:rFonts w:ascii="Times New Roman" w:eastAsia="Times New Roman" w:hAnsi="Times New Roman" w:cs="Times New Roman"/>
          <w:spacing w:val="-3"/>
          <w:sz w:val="24"/>
          <w:szCs w:val="24"/>
          <w:lang w:eastAsia="ar-SA"/>
        </w:rPr>
        <w:t xml:space="preserve"> </w:t>
      </w:r>
      <w:r w:rsidRPr="00AF5044">
        <w:rPr>
          <w:rFonts w:ascii="Times New Roman" w:eastAsia="Times New Roman" w:hAnsi="Times New Roman" w:cs="Times New Roman"/>
          <w:sz w:val="24"/>
          <w:szCs w:val="24"/>
          <w:lang w:eastAsia="ar-SA"/>
        </w:rPr>
        <w:t xml:space="preserve">№1 </w:t>
      </w:r>
    </w:p>
    <w:p w14:paraId="77812AF1" w14:textId="77777777" w:rsidR="003F2EDC" w:rsidRPr="00AF5044" w:rsidRDefault="003F2EDC" w:rsidP="00AF5044">
      <w:pPr>
        <w:tabs>
          <w:tab w:val="left" w:pos="6804"/>
          <w:tab w:val="left" w:pos="10386"/>
        </w:tabs>
        <w:suppressAutoHyphens/>
        <w:spacing w:after="0" w:line="240" w:lineRule="auto"/>
        <w:ind w:left="6804" w:right="50"/>
        <w:jc w:val="right"/>
        <w:rPr>
          <w:rFonts w:ascii="Times New Roman" w:eastAsia="Times New Roman" w:hAnsi="Times New Roman" w:cs="Times New Roman"/>
          <w:sz w:val="24"/>
          <w:szCs w:val="24"/>
          <w:lang w:eastAsia="ar-SA"/>
        </w:rPr>
      </w:pPr>
      <w:r w:rsidRPr="00AF5044">
        <w:rPr>
          <w:rFonts w:ascii="Times New Roman" w:eastAsia="Times New Roman" w:hAnsi="Times New Roman" w:cs="Times New Roman"/>
          <w:sz w:val="24"/>
          <w:szCs w:val="24"/>
          <w:lang w:eastAsia="ar-SA"/>
        </w:rPr>
        <w:t>до Договору</w:t>
      </w:r>
      <w:r w:rsidRPr="00AF5044">
        <w:rPr>
          <w:rFonts w:ascii="Times New Roman" w:eastAsia="Times New Roman" w:hAnsi="Times New Roman" w:cs="Times New Roman"/>
          <w:spacing w:val="-3"/>
          <w:sz w:val="24"/>
          <w:szCs w:val="24"/>
          <w:lang w:eastAsia="ar-SA"/>
        </w:rPr>
        <w:t xml:space="preserve"> </w:t>
      </w:r>
      <w:r w:rsidRPr="00AF5044">
        <w:rPr>
          <w:rFonts w:ascii="Times New Roman" w:eastAsia="Times New Roman" w:hAnsi="Times New Roman" w:cs="Times New Roman"/>
          <w:sz w:val="24"/>
          <w:szCs w:val="24"/>
          <w:lang w:eastAsia="ar-SA"/>
        </w:rPr>
        <w:t xml:space="preserve">№  </w:t>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t>_______</w:t>
      </w:r>
    </w:p>
    <w:p w14:paraId="315965AC" w14:textId="6954A208" w:rsidR="003F2EDC" w:rsidRPr="00AF5044" w:rsidRDefault="003F2EDC" w:rsidP="00AF5044">
      <w:pPr>
        <w:tabs>
          <w:tab w:val="left" w:pos="858"/>
          <w:tab w:val="left" w:pos="1933"/>
        </w:tabs>
        <w:suppressAutoHyphens/>
        <w:spacing w:after="0" w:line="240" w:lineRule="auto"/>
        <w:ind w:right="50"/>
        <w:jc w:val="right"/>
        <w:rPr>
          <w:rFonts w:ascii="Times New Roman" w:eastAsia="Times New Roman" w:hAnsi="Times New Roman" w:cs="Times New Roman"/>
          <w:sz w:val="24"/>
          <w:szCs w:val="24"/>
          <w:lang w:eastAsia="ar-SA"/>
        </w:rPr>
      </w:pPr>
      <w:r w:rsidRPr="00AF5044">
        <w:rPr>
          <w:rFonts w:ascii="Times New Roman" w:eastAsia="Times New Roman" w:hAnsi="Times New Roman" w:cs="Times New Roman"/>
          <w:sz w:val="24"/>
          <w:szCs w:val="24"/>
          <w:lang w:eastAsia="ar-SA"/>
        </w:rPr>
        <w:t>від</w:t>
      </w:r>
      <w:r w:rsidRPr="00AF5044">
        <w:rPr>
          <w:rFonts w:ascii="Times New Roman" w:eastAsia="Times New Roman" w:hAnsi="Times New Roman" w:cs="Times New Roman"/>
          <w:spacing w:val="1"/>
          <w:sz w:val="24"/>
          <w:szCs w:val="24"/>
          <w:lang w:eastAsia="ar-SA"/>
        </w:rPr>
        <w:t xml:space="preserve"> </w:t>
      </w:r>
      <w:r w:rsidRPr="00AF5044">
        <w:rPr>
          <w:rFonts w:ascii="Times New Roman" w:eastAsia="Times New Roman" w:hAnsi="Times New Roman" w:cs="Times New Roman"/>
          <w:sz w:val="24"/>
          <w:szCs w:val="24"/>
          <w:lang w:eastAsia="ar-SA"/>
        </w:rPr>
        <w:t>« ___» _______</w:t>
      </w:r>
      <w:r w:rsidRPr="00AF5044">
        <w:rPr>
          <w:rFonts w:ascii="Times New Roman" w:eastAsia="Times New Roman" w:hAnsi="Times New Roman" w:cs="Times New Roman"/>
          <w:sz w:val="24"/>
          <w:szCs w:val="24"/>
          <w:lang w:eastAsia="ar-SA"/>
        </w:rPr>
        <w:tab/>
        <w:t>202</w:t>
      </w:r>
      <w:r w:rsidR="00AF5044">
        <w:rPr>
          <w:rFonts w:ascii="Times New Roman" w:eastAsia="Times New Roman" w:hAnsi="Times New Roman" w:cs="Times New Roman"/>
          <w:sz w:val="24"/>
          <w:szCs w:val="24"/>
          <w:lang w:eastAsia="ar-SA"/>
        </w:rPr>
        <w:t>4</w:t>
      </w:r>
      <w:r w:rsidRPr="00AF5044">
        <w:rPr>
          <w:rFonts w:ascii="Times New Roman" w:eastAsia="Times New Roman" w:hAnsi="Times New Roman" w:cs="Times New Roman"/>
          <w:spacing w:val="-2"/>
          <w:sz w:val="24"/>
          <w:szCs w:val="24"/>
          <w:lang w:eastAsia="ar-SA"/>
        </w:rPr>
        <w:t xml:space="preserve"> </w:t>
      </w:r>
      <w:r w:rsidRPr="00AF5044">
        <w:rPr>
          <w:rFonts w:ascii="Times New Roman" w:eastAsia="Times New Roman" w:hAnsi="Times New Roman" w:cs="Times New Roman"/>
          <w:sz w:val="24"/>
          <w:szCs w:val="24"/>
          <w:lang w:eastAsia="ar-SA"/>
        </w:rPr>
        <w:t>р.</w:t>
      </w:r>
    </w:p>
    <w:bookmarkEnd w:id="9"/>
    <w:p w14:paraId="4D9E56B8" w14:textId="77777777" w:rsidR="003F2EDC" w:rsidRPr="00AF5044" w:rsidRDefault="003F2EDC" w:rsidP="00AF5044">
      <w:pPr>
        <w:tabs>
          <w:tab w:val="left" w:pos="858"/>
          <w:tab w:val="left" w:pos="1933"/>
        </w:tabs>
        <w:suppressAutoHyphens/>
        <w:spacing w:after="0" w:line="240" w:lineRule="auto"/>
        <w:ind w:right="50"/>
        <w:jc w:val="right"/>
        <w:rPr>
          <w:rFonts w:ascii="Times New Roman" w:eastAsia="Times New Roman" w:hAnsi="Times New Roman" w:cs="Times New Roman"/>
          <w:sz w:val="24"/>
          <w:szCs w:val="24"/>
          <w:lang w:eastAsia="ar-SA"/>
        </w:rPr>
      </w:pPr>
    </w:p>
    <w:p w14:paraId="4E71A583" w14:textId="603B584A" w:rsidR="003F2EDC" w:rsidRPr="00AF5044" w:rsidRDefault="003F2EDC" w:rsidP="00AF5044">
      <w:pPr>
        <w:suppressAutoHyphens/>
        <w:spacing w:after="0" w:line="240" w:lineRule="auto"/>
        <w:ind w:left="2987"/>
        <w:rPr>
          <w:rFonts w:ascii="Times New Roman" w:eastAsia="Times New Roman" w:hAnsi="Times New Roman" w:cs="Times New Roman"/>
          <w:b/>
          <w:sz w:val="24"/>
          <w:szCs w:val="24"/>
          <w:lang w:eastAsia="ar-SA"/>
        </w:rPr>
      </w:pPr>
      <w:r w:rsidRPr="00AF5044">
        <w:rPr>
          <w:rFonts w:ascii="Times New Roman" w:eastAsia="Times New Roman" w:hAnsi="Times New Roman" w:cs="Times New Roman"/>
          <w:b/>
          <w:sz w:val="24"/>
          <w:szCs w:val="24"/>
          <w:lang w:eastAsia="ar-SA"/>
        </w:rPr>
        <w:t>Розрахунок вартості послуг</w:t>
      </w:r>
      <w:r w:rsidR="004829AA" w:rsidRPr="00AF5044">
        <w:rPr>
          <w:rFonts w:ascii="Times New Roman" w:eastAsia="Times New Roman" w:hAnsi="Times New Roman" w:cs="Times New Roman"/>
          <w:b/>
          <w:sz w:val="24"/>
          <w:szCs w:val="24"/>
          <w:lang w:eastAsia="ar-SA"/>
        </w:rPr>
        <w:t>и</w:t>
      </w:r>
      <w:r w:rsidR="00FC11EC" w:rsidRPr="00AF5044">
        <w:rPr>
          <w:rFonts w:ascii="Times New Roman" w:eastAsia="Times New Roman" w:hAnsi="Times New Roman" w:cs="Times New Roman"/>
          <w:b/>
          <w:sz w:val="24"/>
          <w:szCs w:val="24"/>
          <w:lang w:eastAsia="ar-SA"/>
        </w:rPr>
        <w:t xml:space="preserve"> </w:t>
      </w:r>
    </w:p>
    <w:p w14:paraId="78E7762B" w14:textId="6C82E95C" w:rsidR="005301C9" w:rsidRPr="00AF5044" w:rsidRDefault="00FC11EC" w:rsidP="00AF5044">
      <w:pPr>
        <w:spacing w:after="0" w:line="240" w:lineRule="auto"/>
        <w:jc w:val="center"/>
        <w:rPr>
          <w:rFonts w:ascii="Times New Roman" w:eastAsia="Times New Roman" w:hAnsi="Times New Roman" w:cs="Times New Roman"/>
          <w:b/>
          <w:color w:val="000000"/>
          <w:sz w:val="24"/>
          <w:szCs w:val="24"/>
          <w:lang w:eastAsia="ru-RU"/>
        </w:rPr>
      </w:pPr>
      <w:r w:rsidRPr="00AF5044">
        <w:rPr>
          <w:rFonts w:ascii="Times New Roman" w:hAnsi="Times New Roman" w:cs="Times New Roman"/>
          <w:b/>
          <w:sz w:val="24"/>
          <w:szCs w:val="24"/>
          <w:lang w:eastAsia="ar-SA"/>
        </w:rPr>
        <w:t>ДК 021:2015: 50310000-1 - Технічне обслуговування і ремонт офісної техніки (Послуги з</w:t>
      </w:r>
      <w:r w:rsidRPr="00AF5044">
        <w:rPr>
          <w:rFonts w:ascii="Times New Roman" w:hAnsi="Times New Roman" w:cs="Times New Roman"/>
          <w:b/>
          <w:sz w:val="24"/>
          <w:szCs w:val="24"/>
        </w:rPr>
        <w:t xml:space="preserve"> ремонту та технічного обслуговування офісної техніки,</w:t>
      </w:r>
      <w:r w:rsidRPr="00AF5044">
        <w:rPr>
          <w:rFonts w:ascii="Times New Roman" w:hAnsi="Times New Roman" w:cs="Times New Roman"/>
          <w:b/>
          <w:sz w:val="24"/>
          <w:szCs w:val="24"/>
          <w:lang w:eastAsia="ar-SA"/>
        </w:rPr>
        <w:t xml:space="preserve"> заправки та обслуговування картриджів)</w:t>
      </w:r>
    </w:p>
    <w:p w14:paraId="62AD38D2" w14:textId="77777777" w:rsidR="00FF7E80" w:rsidRPr="00AF5044" w:rsidRDefault="00FF7E80" w:rsidP="00AF5044">
      <w:pPr>
        <w:spacing w:after="0" w:line="240" w:lineRule="auto"/>
        <w:jc w:val="center"/>
        <w:rPr>
          <w:rFonts w:ascii="Times New Roman" w:eastAsia="Times New Roman" w:hAnsi="Times New Roman" w:cs="Times New Roman"/>
          <w:b/>
          <w:sz w:val="24"/>
          <w:szCs w:val="24"/>
          <w:lang w:eastAsia="ar-SA"/>
        </w:rPr>
      </w:pPr>
    </w:p>
    <w:tbl>
      <w:tblPr>
        <w:tblStyle w:val="TableGrid"/>
        <w:tblW w:w="10207" w:type="dxa"/>
        <w:tblInd w:w="-431" w:type="dxa"/>
        <w:tblCellMar>
          <w:top w:w="19" w:type="dxa"/>
          <w:left w:w="108" w:type="dxa"/>
          <w:right w:w="113" w:type="dxa"/>
        </w:tblCellMar>
        <w:tblLook w:val="04A0" w:firstRow="1" w:lastRow="0" w:firstColumn="1" w:lastColumn="0" w:noHBand="0" w:noVBand="1"/>
      </w:tblPr>
      <w:tblGrid>
        <w:gridCol w:w="4397"/>
        <w:gridCol w:w="1404"/>
        <w:gridCol w:w="2138"/>
        <w:gridCol w:w="2268"/>
      </w:tblGrid>
      <w:tr w:rsidR="00253014" w:rsidRPr="00B179C6" w14:paraId="30BD8D1B" w14:textId="77777777" w:rsidTr="0090695F">
        <w:trPr>
          <w:trHeight w:val="883"/>
        </w:trPr>
        <w:tc>
          <w:tcPr>
            <w:tcW w:w="4397" w:type="dxa"/>
            <w:tcBorders>
              <w:top w:val="single" w:sz="6" w:space="0" w:color="000000"/>
              <w:left w:val="single" w:sz="4" w:space="0" w:color="000000"/>
              <w:bottom w:val="single" w:sz="6" w:space="0" w:color="000000"/>
              <w:right w:val="single" w:sz="6" w:space="0" w:color="000000"/>
            </w:tcBorders>
            <w:vAlign w:val="center"/>
          </w:tcPr>
          <w:p w14:paraId="593012FC" w14:textId="77777777" w:rsidR="00253014" w:rsidRPr="00B179C6" w:rsidRDefault="00253014" w:rsidP="00D343B8">
            <w:pPr>
              <w:ind w:left="3"/>
              <w:jc w:val="center"/>
              <w:rPr>
                <w:rFonts w:ascii="Times New Roman" w:hAnsi="Times New Roman" w:cs="Times New Roman"/>
                <w:color w:val="000000"/>
                <w:sz w:val="24"/>
                <w:szCs w:val="24"/>
              </w:rPr>
            </w:pPr>
            <w:bookmarkStart w:id="10" w:name="_Hlk161919302"/>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04" w:type="dxa"/>
            <w:tcBorders>
              <w:top w:val="single" w:sz="6" w:space="0" w:color="000000"/>
              <w:left w:val="single" w:sz="6" w:space="0" w:color="000000"/>
              <w:bottom w:val="single" w:sz="6" w:space="0" w:color="000000"/>
              <w:right w:val="single" w:sz="6" w:space="0" w:color="000000"/>
            </w:tcBorders>
            <w:vAlign w:val="center"/>
          </w:tcPr>
          <w:p w14:paraId="24552AFC" w14:textId="77777777" w:rsidR="00253014" w:rsidRPr="00B179C6" w:rsidRDefault="00253014" w:rsidP="00D343B8">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138" w:type="dxa"/>
            <w:tcBorders>
              <w:top w:val="single" w:sz="6" w:space="0" w:color="000000"/>
              <w:left w:val="single" w:sz="6" w:space="0" w:color="000000"/>
              <w:bottom w:val="single" w:sz="6" w:space="0" w:color="000000"/>
              <w:right w:val="single" w:sz="6" w:space="0" w:color="000000"/>
            </w:tcBorders>
            <w:vAlign w:val="center"/>
          </w:tcPr>
          <w:p w14:paraId="725ECC6D" w14:textId="77777777" w:rsidR="00253014" w:rsidRPr="00B179C6" w:rsidRDefault="00253014" w:rsidP="00D343B8">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39D56B5B" w14:textId="77777777" w:rsidR="00253014" w:rsidRPr="00B179C6" w:rsidRDefault="00253014" w:rsidP="00D343B8">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268" w:type="dxa"/>
            <w:tcBorders>
              <w:top w:val="single" w:sz="6" w:space="0" w:color="000000"/>
              <w:left w:val="single" w:sz="6" w:space="0" w:color="000000"/>
              <w:bottom w:val="single" w:sz="6" w:space="0" w:color="000000"/>
              <w:right w:val="single" w:sz="6" w:space="0" w:color="000000"/>
            </w:tcBorders>
            <w:vAlign w:val="center"/>
          </w:tcPr>
          <w:p w14:paraId="4B846257" w14:textId="77777777" w:rsidR="00253014" w:rsidRPr="00B179C6" w:rsidRDefault="00253014" w:rsidP="00D343B8">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253014" w:rsidRPr="00B179C6" w14:paraId="6B046910" w14:textId="77777777" w:rsidTr="00D343B8">
        <w:trPr>
          <w:trHeight w:val="283"/>
        </w:trPr>
        <w:tc>
          <w:tcPr>
            <w:tcW w:w="4397" w:type="dxa"/>
            <w:tcBorders>
              <w:top w:val="single" w:sz="6" w:space="0" w:color="000000"/>
              <w:left w:val="single" w:sz="4" w:space="0" w:color="000000"/>
              <w:bottom w:val="single" w:sz="6" w:space="0" w:color="000000"/>
              <w:right w:val="single" w:sz="6" w:space="0" w:color="000000"/>
            </w:tcBorders>
          </w:tcPr>
          <w:p w14:paraId="72DB150E" w14:textId="1196A281" w:rsidR="00253014" w:rsidRPr="001C6C10" w:rsidRDefault="00253014" w:rsidP="00D343B8">
            <w:pPr>
              <w:ind w:left="60"/>
              <w:rPr>
                <w:rFonts w:ascii="Times New Roman" w:hAnsi="Times New Roman" w:cs="Times New Roman"/>
                <w:b/>
                <w:i/>
                <w:color w:val="000000"/>
                <w:sz w:val="24"/>
                <w:szCs w:val="24"/>
                <w:lang w:val="uk-UA"/>
              </w:rPr>
            </w:pPr>
            <w:r>
              <w:rPr>
                <w:rFonts w:ascii="Times New Roman" w:hAnsi="Times New Roman" w:cs="Times New Roman"/>
                <w:b/>
                <w:sz w:val="24"/>
                <w:szCs w:val="24"/>
                <w:lang w:eastAsia="ar-SA"/>
              </w:rPr>
              <w:t>(</w:t>
            </w:r>
            <w:proofErr w:type="spellStart"/>
            <w:r w:rsidRPr="00AF5044">
              <w:rPr>
                <w:rFonts w:ascii="Times New Roman" w:hAnsi="Times New Roman" w:cs="Times New Roman"/>
                <w:b/>
                <w:sz w:val="24"/>
                <w:szCs w:val="24"/>
                <w:lang w:eastAsia="ar-SA"/>
              </w:rPr>
              <w:t>Послуги</w:t>
            </w:r>
            <w:proofErr w:type="spellEnd"/>
            <w:r w:rsidRPr="00AF5044">
              <w:rPr>
                <w:rFonts w:ascii="Times New Roman" w:hAnsi="Times New Roman" w:cs="Times New Roman"/>
                <w:b/>
                <w:sz w:val="24"/>
                <w:szCs w:val="24"/>
                <w:lang w:eastAsia="ar-SA"/>
              </w:rPr>
              <w:t xml:space="preserve"> з</w:t>
            </w:r>
            <w:r w:rsidRPr="00AF5044">
              <w:rPr>
                <w:rFonts w:ascii="Times New Roman" w:hAnsi="Times New Roman" w:cs="Times New Roman"/>
                <w:b/>
                <w:sz w:val="24"/>
                <w:szCs w:val="24"/>
              </w:rPr>
              <w:t xml:space="preserve"> ремонту та </w:t>
            </w:r>
            <w:proofErr w:type="spellStart"/>
            <w:r w:rsidRPr="00AF5044">
              <w:rPr>
                <w:rFonts w:ascii="Times New Roman" w:hAnsi="Times New Roman" w:cs="Times New Roman"/>
                <w:b/>
                <w:sz w:val="24"/>
                <w:szCs w:val="24"/>
              </w:rPr>
              <w:t>технічного</w:t>
            </w:r>
            <w:proofErr w:type="spellEnd"/>
            <w:r w:rsidRPr="00AF5044">
              <w:rPr>
                <w:rFonts w:ascii="Times New Roman" w:hAnsi="Times New Roman" w:cs="Times New Roman"/>
                <w:b/>
                <w:sz w:val="24"/>
                <w:szCs w:val="24"/>
              </w:rPr>
              <w:t xml:space="preserve"> </w:t>
            </w:r>
            <w:proofErr w:type="spellStart"/>
            <w:r w:rsidRPr="00AF5044">
              <w:rPr>
                <w:rFonts w:ascii="Times New Roman" w:hAnsi="Times New Roman" w:cs="Times New Roman"/>
                <w:b/>
                <w:sz w:val="24"/>
                <w:szCs w:val="24"/>
              </w:rPr>
              <w:t>обслуговування</w:t>
            </w:r>
            <w:proofErr w:type="spellEnd"/>
            <w:r w:rsidRPr="00AF5044">
              <w:rPr>
                <w:rFonts w:ascii="Times New Roman" w:hAnsi="Times New Roman" w:cs="Times New Roman"/>
                <w:b/>
                <w:sz w:val="24"/>
                <w:szCs w:val="24"/>
              </w:rPr>
              <w:t xml:space="preserve"> </w:t>
            </w:r>
            <w:proofErr w:type="spellStart"/>
            <w:r w:rsidRPr="00AF5044">
              <w:rPr>
                <w:rFonts w:ascii="Times New Roman" w:hAnsi="Times New Roman" w:cs="Times New Roman"/>
                <w:b/>
                <w:sz w:val="24"/>
                <w:szCs w:val="24"/>
              </w:rPr>
              <w:t>офісної</w:t>
            </w:r>
            <w:proofErr w:type="spellEnd"/>
            <w:r w:rsidRPr="00AF5044">
              <w:rPr>
                <w:rFonts w:ascii="Times New Roman" w:hAnsi="Times New Roman" w:cs="Times New Roman"/>
                <w:b/>
                <w:sz w:val="24"/>
                <w:szCs w:val="24"/>
              </w:rPr>
              <w:t xml:space="preserve"> </w:t>
            </w:r>
            <w:proofErr w:type="spellStart"/>
            <w:r w:rsidRPr="00AF5044">
              <w:rPr>
                <w:rFonts w:ascii="Times New Roman" w:hAnsi="Times New Roman" w:cs="Times New Roman"/>
                <w:b/>
                <w:sz w:val="24"/>
                <w:szCs w:val="24"/>
              </w:rPr>
              <w:t>техніки</w:t>
            </w:r>
            <w:proofErr w:type="spellEnd"/>
            <w:r w:rsidRPr="00AF5044">
              <w:rPr>
                <w:rFonts w:ascii="Times New Roman" w:hAnsi="Times New Roman" w:cs="Times New Roman"/>
                <w:b/>
                <w:sz w:val="24"/>
                <w:szCs w:val="24"/>
              </w:rPr>
              <w:t>,</w:t>
            </w:r>
            <w:r w:rsidRPr="00AF5044">
              <w:rPr>
                <w:rFonts w:ascii="Times New Roman" w:hAnsi="Times New Roman" w:cs="Times New Roman"/>
                <w:b/>
                <w:sz w:val="24"/>
                <w:szCs w:val="24"/>
                <w:lang w:eastAsia="ar-SA"/>
              </w:rPr>
              <w:t xml:space="preserve"> заправки та </w:t>
            </w:r>
            <w:proofErr w:type="spellStart"/>
            <w:r w:rsidRPr="00AF5044">
              <w:rPr>
                <w:rFonts w:ascii="Times New Roman" w:hAnsi="Times New Roman" w:cs="Times New Roman"/>
                <w:b/>
                <w:sz w:val="24"/>
                <w:szCs w:val="24"/>
                <w:lang w:eastAsia="ar-SA"/>
              </w:rPr>
              <w:t>обслуговування</w:t>
            </w:r>
            <w:proofErr w:type="spellEnd"/>
            <w:r w:rsidRPr="00AF5044">
              <w:rPr>
                <w:rFonts w:ascii="Times New Roman" w:hAnsi="Times New Roman" w:cs="Times New Roman"/>
                <w:b/>
                <w:sz w:val="24"/>
                <w:szCs w:val="24"/>
                <w:lang w:eastAsia="ar-SA"/>
              </w:rPr>
              <w:t xml:space="preserve"> </w:t>
            </w:r>
            <w:proofErr w:type="spellStart"/>
            <w:r w:rsidRPr="00AF5044">
              <w:rPr>
                <w:rFonts w:ascii="Times New Roman" w:hAnsi="Times New Roman" w:cs="Times New Roman"/>
                <w:b/>
                <w:sz w:val="24"/>
                <w:szCs w:val="24"/>
                <w:lang w:eastAsia="ar-SA"/>
              </w:rPr>
              <w:t>картриджів</w:t>
            </w:r>
            <w:proofErr w:type="spellEnd"/>
            <w:r w:rsidRPr="00AF5044">
              <w:rPr>
                <w:rFonts w:ascii="Times New Roman" w:hAnsi="Times New Roman" w:cs="Times New Roman"/>
                <w:b/>
                <w:sz w:val="24"/>
                <w:szCs w:val="24"/>
                <w:lang w:eastAsia="ar-SA"/>
              </w:rPr>
              <w:t>)</w:t>
            </w:r>
          </w:p>
        </w:tc>
        <w:tc>
          <w:tcPr>
            <w:tcW w:w="1404" w:type="dxa"/>
            <w:tcBorders>
              <w:top w:val="single" w:sz="6" w:space="0" w:color="000000"/>
              <w:left w:val="single" w:sz="6" w:space="0" w:color="000000"/>
              <w:bottom w:val="single" w:sz="6" w:space="0" w:color="000000"/>
              <w:right w:val="single" w:sz="6" w:space="0" w:color="000000"/>
            </w:tcBorders>
          </w:tcPr>
          <w:p w14:paraId="59C3A887" w14:textId="77777777" w:rsidR="00253014" w:rsidRPr="001C6C10" w:rsidRDefault="00253014" w:rsidP="00D343B8">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4225395B" w14:textId="77777777" w:rsidR="00253014" w:rsidRPr="001C6C10" w:rsidRDefault="00253014" w:rsidP="00D343B8">
            <w:pPr>
              <w:ind w:left="50"/>
              <w:jc w:val="center"/>
              <w:rPr>
                <w:rFonts w:ascii="Times New Roman" w:hAnsi="Times New Roman" w:cs="Times New Roman"/>
                <w:color w:val="000000"/>
                <w:sz w:val="24"/>
                <w:szCs w:val="24"/>
                <w:lang w:val="uk-UA"/>
              </w:rPr>
            </w:pPr>
            <w:r w:rsidRPr="001C6C10">
              <w:rPr>
                <w:rFonts w:ascii="Calibri" w:eastAsia="Calibri" w:hAnsi="Calibri" w:cs="Calibri"/>
                <w:color w:val="000000"/>
                <w:sz w:val="24"/>
                <w:szCs w:val="24"/>
                <w:lang w:val="uk-UA"/>
              </w:rPr>
              <w:t xml:space="preserve"> </w:t>
            </w:r>
            <w:r>
              <w:rPr>
                <w:rFonts w:ascii="Calibri" w:eastAsia="Calibri" w:hAnsi="Calibri" w:cs="Calibri"/>
                <w:color w:val="000000"/>
                <w:sz w:val="24"/>
                <w:szCs w:val="24"/>
                <w:lang w:val="uk-UA"/>
              </w:rPr>
              <w:t>1</w:t>
            </w:r>
          </w:p>
        </w:tc>
        <w:tc>
          <w:tcPr>
            <w:tcW w:w="2138" w:type="dxa"/>
            <w:tcBorders>
              <w:top w:val="single" w:sz="6" w:space="0" w:color="000000"/>
              <w:left w:val="single" w:sz="6" w:space="0" w:color="000000"/>
              <w:bottom w:val="single" w:sz="6" w:space="0" w:color="000000"/>
              <w:right w:val="single" w:sz="6" w:space="0" w:color="000000"/>
            </w:tcBorders>
          </w:tcPr>
          <w:p w14:paraId="29162AA2" w14:textId="77777777" w:rsidR="00253014" w:rsidRPr="001C6C10" w:rsidRDefault="00253014" w:rsidP="00D343B8">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6E42C5" w14:textId="77777777" w:rsidR="00253014" w:rsidRPr="001C6C10" w:rsidRDefault="00253014" w:rsidP="00D343B8">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253014" w:rsidRPr="00B179C6" w14:paraId="5654FAC1" w14:textId="77777777" w:rsidTr="00D343B8">
        <w:trPr>
          <w:trHeight w:val="439"/>
        </w:trPr>
        <w:tc>
          <w:tcPr>
            <w:tcW w:w="10207" w:type="dxa"/>
            <w:gridSpan w:val="4"/>
            <w:tcBorders>
              <w:top w:val="single" w:sz="6" w:space="0" w:color="000000"/>
              <w:left w:val="single" w:sz="4" w:space="0" w:color="000000"/>
              <w:bottom w:val="single" w:sz="4" w:space="0" w:color="000000"/>
              <w:right w:val="single" w:sz="6" w:space="0" w:color="000000"/>
            </w:tcBorders>
          </w:tcPr>
          <w:p w14:paraId="233F816D" w14:textId="77777777" w:rsidR="00253014" w:rsidRPr="00B179C6" w:rsidRDefault="00253014" w:rsidP="00D343B8">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253014" w:rsidRPr="00B179C6" w14:paraId="3770629E" w14:textId="77777777" w:rsidTr="00D343B8">
        <w:trPr>
          <w:trHeight w:val="446"/>
        </w:trPr>
        <w:tc>
          <w:tcPr>
            <w:tcW w:w="10207" w:type="dxa"/>
            <w:gridSpan w:val="4"/>
            <w:tcBorders>
              <w:top w:val="single" w:sz="4" w:space="0" w:color="000000"/>
              <w:left w:val="single" w:sz="4" w:space="0" w:color="000000"/>
              <w:bottom w:val="single" w:sz="6" w:space="0" w:color="000000"/>
              <w:right w:val="single" w:sz="6" w:space="0" w:color="000000"/>
            </w:tcBorders>
          </w:tcPr>
          <w:p w14:paraId="152494E2" w14:textId="77777777" w:rsidR="00253014" w:rsidRPr="00B179C6" w:rsidRDefault="00253014" w:rsidP="00D343B8">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1411890F" w14:textId="77777777" w:rsidR="00D845BF" w:rsidRDefault="00D845BF" w:rsidP="00AF5044">
      <w:pPr>
        <w:spacing w:after="0" w:line="240" w:lineRule="auto"/>
        <w:rPr>
          <w:rFonts w:ascii="Times New Roman" w:hAnsi="Times New Roman" w:cs="Times New Roman"/>
          <w:b/>
          <w:bCs/>
          <w:sz w:val="24"/>
          <w:szCs w:val="24"/>
        </w:rPr>
      </w:pPr>
    </w:p>
    <w:p w14:paraId="6479507D" w14:textId="029E7595" w:rsidR="00253014" w:rsidRDefault="00571AEC" w:rsidP="00AF50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 тому числі:</w:t>
      </w:r>
    </w:p>
    <w:p w14:paraId="2F99CCBF" w14:textId="77777777" w:rsidR="00571AEC" w:rsidRDefault="00571AEC" w:rsidP="00AF5044">
      <w:pPr>
        <w:spacing w:after="0" w:line="240" w:lineRule="auto"/>
        <w:rPr>
          <w:rFonts w:ascii="Times New Roman" w:hAnsi="Times New Roman" w:cs="Times New Roman"/>
          <w:b/>
          <w:bCs/>
          <w:sz w:val="24"/>
          <w:szCs w:val="24"/>
        </w:rPr>
      </w:pPr>
    </w:p>
    <w:p w14:paraId="07582389" w14:textId="77777777" w:rsidR="0071301F" w:rsidRPr="009603D5" w:rsidRDefault="00750744" w:rsidP="0071301F">
      <w:pPr>
        <w:spacing w:after="0" w:line="240" w:lineRule="auto"/>
        <w:ind w:left="426"/>
        <w:jc w:val="center"/>
        <w:rPr>
          <w:rFonts w:ascii="Times New Roman" w:hAnsi="Times New Roman" w:cs="Times New Roman"/>
          <w:sz w:val="24"/>
          <w:szCs w:val="24"/>
          <w:lang w:eastAsia="ru-RU"/>
        </w:rPr>
      </w:pPr>
      <w:r w:rsidRPr="009603D5">
        <w:rPr>
          <w:rFonts w:ascii="Times New Roman" w:hAnsi="Times New Roman" w:cs="Times New Roman"/>
          <w:sz w:val="24"/>
          <w:szCs w:val="24"/>
          <w:lang w:eastAsia="ru-RU"/>
        </w:rPr>
        <w:t xml:space="preserve">Техніко-економічне обґрунтування ціни послуги  (розрахунок вартості) </w:t>
      </w:r>
    </w:p>
    <w:p w14:paraId="40E27660" w14:textId="2B4A2FAD" w:rsidR="0090695F" w:rsidRPr="009603D5" w:rsidRDefault="00750744" w:rsidP="0071301F">
      <w:pPr>
        <w:spacing w:after="0" w:line="240" w:lineRule="auto"/>
        <w:ind w:left="426"/>
        <w:jc w:val="center"/>
        <w:rPr>
          <w:rFonts w:ascii="Times New Roman" w:hAnsi="Times New Roman" w:cs="Times New Roman"/>
          <w:b/>
          <w:bCs/>
          <w:sz w:val="24"/>
          <w:szCs w:val="24"/>
        </w:rPr>
      </w:pPr>
      <w:r w:rsidRPr="009603D5">
        <w:rPr>
          <w:rFonts w:ascii="Times New Roman" w:hAnsi="Times New Roman" w:cs="Times New Roman"/>
          <w:sz w:val="24"/>
          <w:szCs w:val="24"/>
          <w:lang w:eastAsia="ru-RU"/>
        </w:rPr>
        <w:t>згідно з технічним завданням та технологічним регламентом (по кожному типу картриджів</w:t>
      </w:r>
      <w:r w:rsidR="00571AEC">
        <w:rPr>
          <w:rFonts w:ascii="Times New Roman" w:hAnsi="Times New Roman" w:cs="Times New Roman"/>
          <w:sz w:val="24"/>
          <w:szCs w:val="24"/>
          <w:lang w:eastAsia="ru-RU"/>
        </w:rPr>
        <w:t>)</w:t>
      </w:r>
      <w:r w:rsidRPr="009603D5">
        <w:rPr>
          <w:rFonts w:ascii="Times New Roman" w:hAnsi="Times New Roman" w:cs="Times New Roman"/>
          <w:b/>
          <w:bCs/>
          <w:sz w:val="24"/>
          <w:szCs w:val="24"/>
        </w:rPr>
        <w:t xml:space="preserve"> </w:t>
      </w:r>
      <w:r w:rsidR="009603D5">
        <w:rPr>
          <w:rFonts w:ascii="Times New Roman" w:hAnsi="Times New Roman" w:cs="Times New Roman"/>
          <w:b/>
          <w:bCs/>
          <w:sz w:val="24"/>
          <w:szCs w:val="24"/>
        </w:rPr>
        <w:t>з</w:t>
      </w:r>
      <w:r w:rsidR="00AF5044" w:rsidRPr="009603D5">
        <w:rPr>
          <w:rFonts w:ascii="Times New Roman" w:hAnsi="Times New Roman" w:cs="Times New Roman"/>
          <w:b/>
          <w:bCs/>
          <w:sz w:val="24"/>
          <w:szCs w:val="24"/>
        </w:rPr>
        <w:t>аправка</w:t>
      </w:r>
      <w:r w:rsidR="00253014" w:rsidRPr="009603D5">
        <w:rPr>
          <w:rFonts w:ascii="Times New Roman" w:hAnsi="Times New Roman" w:cs="Times New Roman"/>
          <w:b/>
          <w:bCs/>
          <w:sz w:val="24"/>
          <w:szCs w:val="24"/>
        </w:rPr>
        <w:t xml:space="preserve"> картриджів</w:t>
      </w:r>
    </w:p>
    <w:tbl>
      <w:tblPr>
        <w:tblW w:w="10938" w:type="dxa"/>
        <w:tblInd w:w="-714" w:type="dxa"/>
        <w:tblLook w:val="0000" w:firstRow="0" w:lastRow="0" w:firstColumn="0" w:lastColumn="0" w:noHBand="0" w:noVBand="0"/>
      </w:tblPr>
      <w:tblGrid>
        <w:gridCol w:w="455"/>
        <w:gridCol w:w="1574"/>
        <w:gridCol w:w="832"/>
        <w:gridCol w:w="1260"/>
        <w:gridCol w:w="1008"/>
        <w:gridCol w:w="1112"/>
        <w:gridCol w:w="1287"/>
        <w:gridCol w:w="1308"/>
        <w:gridCol w:w="1308"/>
        <w:gridCol w:w="794"/>
      </w:tblGrid>
      <w:tr w:rsidR="0071301F" w:rsidRPr="0071301F" w14:paraId="21205518" w14:textId="4721E8E9" w:rsidTr="0090695F">
        <w:trPr>
          <w:trHeight w:val="768"/>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802B8F8" w14:textId="77777777"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B7EE0E1" w14:textId="0E6A2944"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 xml:space="preserve">Найменування </w:t>
            </w:r>
            <w:r>
              <w:rPr>
                <w:rFonts w:ascii="Times New Roman" w:hAnsi="Times New Roman" w:cs="Times New Roman"/>
                <w:b/>
                <w:bCs/>
                <w:sz w:val="20"/>
                <w:szCs w:val="20"/>
              </w:rPr>
              <w:t>к</w:t>
            </w:r>
            <w:r w:rsidRPr="0071301F">
              <w:rPr>
                <w:rFonts w:ascii="Times New Roman" w:hAnsi="Times New Roman" w:cs="Times New Roman"/>
                <w:b/>
                <w:bCs/>
                <w:sz w:val="20"/>
                <w:szCs w:val="20"/>
              </w:rPr>
              <w:t>артриджі</w:t>
            </w:r>
            <w:r w:rsidR="009603D5">
              <w:rPr>
                <w:rFonts w:ascii="Times New Roman" w:hAnsi="Times New Roman" w:cs="Times New Roman"/>
                <w:b/>
                <w:bCs/>
                <w:sz w:val="20"/>
                <w:szCs w:val="20"/>
              </w:rPr>
              <w:t>в</w:t>
            </w:r>
            <w:r w:rsidRPr="0071301F">
              <w:rPr>
                <w:rFonts w:ascii="Times New Roman" w:hAnsi="Times New Roman" w:cs="Times New Roman"/>
                <w:b/>
                <w:bCs/>
                <w:sz w:val="20"/>
                <w:szCs w:val="20"/>
              </w:rPr>
              <w:t xml:space="preserve"> до принтерів марок</w:t>
            </w:r>
          </w:p>
        </w:tc>
        <w:tc>
          <w:tcPr>
            <w:tcW w:w="832" w:type="dxa"/>
            <w:tcBorders>
              <w:top w:val="single" w:sz="4" w:space="0" w:color="auto"/>
              <w:left w:val="single" w:sz="4" w:space="0" w:color="auto"/>
              <w:bottom w:val="single" w:sz="4" w:space="0" w:color="auto"/>
              <w:right w:val="single" w:sz="4" w:space="0" w:color="auto"/>
            </w:tcBorders>
          </w:tcPr>
          <w:p w14:paraId="3D85E8F6" w14:textId="77777777" w:rsidR="0071301F" w:rsidRPr="0071301F" w:rsidRDefault="0071301F" w:rsidP="00AF5044">
            <w:pPr>
              <w:spacing w:after="0" w:line="240" w:lineRule="auto"/>
              <w:rPr>
                <w:rFonts w:ascii="Times New Roman" w:hAnsi="Times New Roman" w:cs="Times New Roman"/>
                <w:sz w:val="20"/>
                <w:szCs w:val="20"/>
              </w:rPr>
            </w:pPr>
          </w:p>
          <w:p w14:paraId="5546FB4F" w14:textId="77777777" w:rsidR="0071301F" w:rsidRPr="0071301F" w:rsidRDefault="0071301F" w:rsidP="00AF5044">
            <w:pPr>
              <w:spacing w:after="0" w:line="240" w:lineRule="auto"/>
              <w:rPr>
                <w:rFonts w:ascii="Times New Roman" w:hAnsi="Times New Roman" w:cs="Times New Roman"/>
                <w:sz w:val="20"/>
                <w:szCs w:val="20"/>
              </w:rPr>
            </w:pPr>
            <w:r w:rsidRPr="0071301F">
              <w:rPr>
                <w:rFonts w:ascii="Times New Roman" w:hAnsi="Times New Roman" w:cs="Times New Roman"/>
                <w:b/>
                <w:bCs/>
                <w:sz w:val="20"/>
                <w:szCs w:val="20"/>
              </w:rPr>
              <w:t>Марка      тонера</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14:paraId="1F23ECA7" w14:textId="77777777"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Кількість (вага) тонера г.</w:t>
            </w:r>
          </w:p>
        </w:tc>
        <w:tc>
          <w:tcPr>
            <w:tcW w:w="1008" w:type="dxa"/>
            <w:tcBorders>
              <w:top w:val="single" w:sz="4" w:space="0" w:color="auto"/>
              <w:left w:val="single" w:sz="4" w:space="0" w:color="auto"/>
              <w:bottom w:val="single" w:sz="4" w:space="0" w:color="auto"/>
              <w:right w:val="single" w:sz="4" w:space="0" w:color="auto"/>
            </w:tcBorders>
          </w:tcPr>
          <w:p w14:paraId="21A5E097" w14:textId="72D62BD3"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Вартість тонера за один грам</w:t>
            </w:r>
          </w:p>
        </w:tc>
        <w:tc>
          <w:tcPr>
            <w:tcW w:w="1112" w:type="dxa"/>
            <w:tcBorders>
              <w:top w:val="single" w:sz="4" w:space="0" w:color="auto"/>
              <w:left w:val="single" w:sz="4" w:space="0" w:color="auto"/>
              <w:bottom w:val="single" w:sz="4" w:space="0" w:color="auto"/>
              <w:right w:val="single" w:sz="4" w:space="0" w:color="auto"/>
            </w:tcBorders>
          </w:tcPr>
          <w:p w14:paraId="5B5C4785" w14:textId="287F221C"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Сума заправки, грн.</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03A8C2C" w14:textId="634730B2"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Деталі, які потребують заміни</w:t>
            </w:r>
            <w:r w:rsidR="009603D5">
              <w:rPr>
                <w:rFonts w:ascii="Times New Roman" w:hAnsi="Times New Roman" w:cs="Times New Roman"/>
                <w:b/>
                <w:bCs/>
                <w:sz w:val="20"/>
                <w:szCs w:val="20"/>
              </w:rPr>
              <w:t>, згідно регламенту</w:t>
            </w:r>
          </w:p>
        </w:tc>
        <w:tc>
          <w:tcPr>
            <w:tcW w:w="1308" w:type="dxa"/>
            <w:tcBorders>
              <w:top w:val="single" w:sz="4" w:space="0" w:color="auto"/>
              <w:left w:val="single" w:sz="4" w:space="0" w:color="auto"/>
              <w:bottom w:val="single" w:sz="4" w:space="0" w:color="auto"/>
              <w:right w:val="single" w:sz="4" w:space="0" w:color="auto"/>
            </w:tcBorders>
          </w:tcPr>
          <w:p w14:paraId="54D4C9BB" w14:textId="2F954DEE"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Вартість деталей,</w:t>
            </w:r>
            <w:r w:rsidR="009603D5">
              <w:rPr>
                <w:rFonts w:ascii="Times New Roman" w:hAnsi="Times New Roman" w:cs="Times New Roman"/>
                <w:b/>
                <w:bCs/>
                <w:sz w:val="20"/>
                <w:szCs w:val="20"/>
              </w:rPr>
              <w:t xml:space="preserve"> </w:t>
            </w:r>
            <w:r w:rsidR="009603D5" w:rsidRPr="0071301F">
              <w:rPr>
                <w:rFonts w:ascii="Times New Roman" w:hAnsi="Times New Roman" w:cs="Times New Roman"/>
                <w:b/>
                <w:bCs/>
                <w:sz w:val="20"/>
                <w:szCs w:val="20"/>
              </w:rPr>
              <w:t>які потребують заміни</w:t>
            </w:r>
            <w:r w:rsidR="009603D5">
              <w:rPr>
                <w:rFonts w:ascii="Times New Roman" w:hAnsi="Times New Roman" w:cs="Times New Roman"/>
                <w:b/>
                <w:bCs/>
                <w:sz w:val="20"/>
                <w:szCs w:val="20"/>
              </w:rPr>
              <w:t xml:space="preserve"> гідно регламенту</w:t>
            </w:r>
            <w:r w:rsidR="009603D5" w:rsidRPr="0071301F">
              <w:rPr>
                <w:rFonts w:ascii="Times New Roman" w:hAnsi="Times New Roman" w:cs="Times New Roman"/>
                <w:b/>
                <w:bCs/>
                <w:sz w:val="20"/>
                <w:szCs w:val="20"/>
              </w:rPr>
              <w:t xml:space="preserve">, </w:t>
            </w:r>
            <w:r w:rsidRPr="0071301F">
              <w:rPr>
                <w:rFonts w:ascii="Times New Roman" w:hAnsi="Times New Roman" w:cs="Times New Roman"/>
                <w:b/>
                <w:bCs/>
                <w:sz w:val="20"/>
                <w:szCs w:val="20"/>
              </w:rPr>
              <w:t xml:space="preserve"> грн. </w:t>
            </w:r>
          </w:p>
        </w:tc>
        <w:tc>
          <w:tcPr>
            <w:tcW w:w="1308" w:type="dxa"/>
            <w:tcBorders>
              <w:top w:val="single" w:sz="4" w:space="0" w:color="auto"/>
              <w:left w:val="single" w:sz="4" w:space="0" w:color="auto"/>
              <w:bottom w:val="single" w:sz="4" w:space="0" w:color="auto"/>
              <w:right w:val="single" w:sz="4" w:space="0" w:color="auto"/>
            </w:tcBorders>
          </w:tcPr>
          <w:p w14:paraId="09DCAB77" w14:textId="03B1A170"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 xml:space="preserve">Вартість роботи згідно регламенту, грн. </w:t>
            </w:r>
          </w:p>
        </w:tc>
        <w:tc>
          <w:tcPr>
            <w:tcW w:w="794" w:type="dxa"/>
            <w:tcBorders>
              <w:top w:val="single" w:sz="4" w:space="0" w:color="auto"/>
              <w:left w:val="single" w:sz="4" w:space="0" w:color="auto"/>
              <w:bottom w:val="single" w:sz="4" w:space="0" w:color="auto"/>
              <w:right w:val="single" w:sz="4" w:space="0" w:color="auto"/>
            </w:tcBorders>
          </w:tcPr>
          <w:p w14:paraId="7AF116AC" w14:textId="72F0679A" w:rsidR="0071301F" w:rsidRPr="0071301F" w:rsidRDefault="0071301F" w:rsidP="00AF5044">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Сума разом</w:t>
            </w:r>
            <w:r w:rsidR="009603D5">
              <w:rPr>
                <w:rFonts w:ascii="Times New Roman" w:hAnsi="Times New Roman" w:cs="Times New Roman"/>
                <w:b/>
                <w:bCs/>
                <w:sz w:val="20"/>
                <w:szCs w:val="20"/>
              </w:rPr>
              <w:t>, грн.</w:t>
            </w:r>
          </w:p>
        </w:tc>
      </w:tr>
      <w:tr w:rsidR="0071301F" w:rsidRPr="0071301F" w14:paraId="634A8CBD" w14:textId="0DFFB122" w:rsidTr="0090695F">
        <w:trPr>
          <w:trHeight w:val="552"/>
        </w:trPr>
        <w:tc>
          <w:tcPr>
            <w:tcW w:w="455" w:type="dxa"/>
            <w:tcBorders>
              <w:top w:val="nil"/>
              <w:left w:val="single" w:sz="4" w:space="0" w:color="auto"/>
              <w:bottom w:val="single" w:sz="4" w:space="0" w:color="auto"/>
              <w:right w:val="single" w:sz="4" w:space="0" w:color="auto"/>
            </w:tcBorders>
            <w:shd w:val="clear" w:color="auto" w:fill="C0C0C0"/>
            <w:noWrap/>
          </w:tcPr>
          <w:p w14:paraId="706D3CC7" w14:textId="4AB33A5F"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74" w:type="dxa"/>
            <w:tcBorders>
              <w:top w:val="nil"/>
              <w:left w:val="nil"/>
              <w:bottom w:val="nil"/>
              <w:right w:val="single" w:sz="4" w:space="0" w:color="auto"/>
            </w:tcBorders>
            <w:shd w:val="clear" w:color="auto" w:fill="C0C0C0"/>
          </w:tcPr>
          <w:p w14:paraId="29C18DF0" w14:textId="682DD2B3" w:rsidR="0071301F" w:rsidRPr="0071301F" w:rsidRDefault="0090695F" w:rsidP="0090695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32" w:type="dxa"/>
            <w:tcBorders>
              <w:top w:val="single" w:sz="4" w:space="0" w:color="auto"/>
              <w:left w:val="single" w:sz="4" w:space="0" w:color="auto"/>
              <w:bottom w:val="nil"/>
              <w:right w:val="single" w:sz="4" w:space="0" w:color="auto"/>
            </w:tcBorders>
            <w:shd w:val="clear" w:color="auto" w:fill="C0C0C0"/>
          </w:tcPr>
          <w:p w14:paraId="016EFC8B" w14:textId="40F91BE2"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nil"/>
              <w:left w:val="single" w:sz="4" w:space="0" w:color="auto"/>
              <w:bottom w:val="nil"/>
              <w:right w:val="single" w:sz="4" w:space="0" w:color="auto"/>
            </w:tcBorders>
            <w:shd w:val="clear" w:color="auto" w:fill="C0C0C0"/>
            <w:noWrap/>
          </w:tcPr>
          <w:p w14:paraId="19DB177F" w14:textId="58D3208F"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single" w:sz="4" w:space="0" w:color="auto"/>
              <w:left w:val="nil"/>
              <w:bottom w:val="single" w:sz="4" w:space="0" w:color="auto"/>
              <w:right w:val="single" w:sz="4" w:space="0" w:color="auto"/>
            </w:tcBorders>
            <w:shd w:val="clear" w:color="auto" w:fill="C0C0C0"/>
          </w:tcPr>
          <w:p w14:paraId="3914DAC1" w14:textId="209C74E9"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12" w:type="dxa"/>
            <w:tcBorders>
              <w:top w:val="single" w:sz="4" w:space="0" w:color="auto"/>
              <w:left w:val="single" w:sz="4" w:space="0" w:color="auto"/>
              <w:bottom w:val="single" w:sz="4" w:space="0" w:color="auto"/>
              <w:right w:val="single" w:sz="4" w:space="0" w:color="auto"/>
            </w:tcBorders>
            <w:shd w:val="clear" w:color="auto" w:fill="C0C0C0"/>
          </w:tcPr>
          <w:p w14:paraId="2BC8F1D4" w14:textId="2D3DC7BE"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7" w:type="dxa"/>
            <w:tcBorders>
              <w:top w:val="single" w:sz="4" w:space="0" w:color="auto"/>
              <w:left w:val="single" w:sz="4" w:space="0" w:color="auto"/>
              <w:bottom w:val="single" w:sz="4" w:space="0" w:color="auto"/>
              <w:right w:val="single" w:sz="4" w:space="0" w:color="auto"/>
            </w:tcBorders>
            <w:shd w:val="clear" w:color="auto" w:fill="C0C0C0"/>
            <w:noWrap/>
          </w:tcPr>
          <w:p w14:paraId="0521230E" w14:textId="3694E3D1"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08" w:type="dxa"/>
            <w:tcBorders>
              <w:top w:val="single" w:sz="4" w:space="0" w:color="auto"/>
              <w:left w:val="single" w:sz="4" w:space="0" w:color="auto"/>
              <w:bottom w:val="single" w:sz="4" w:space="0" w:color="auto"/>
              <w:right w:val="single" w:sz="4" w:space="0" w:color="auto"/>
            </w:tcBorders>
            <w:shd w:val="clear" w:color="auto" w:fill="C0C0C0"/>
          </w:tcPr>
          <w:p w14:paraId="3443D539" w14:textId="3264E004"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08" w:type="dxa"/>
            <w:tcBorders>
              <w:top w:val="single" w:sz="4" w:space="0" w:color="auto"/>
              <w:left w:val="single" w:sz="4" w:space="0" w:color="auto"/>
              <w:bottom w:val="single" w:sz="4" w:space="0" w:color="auto"/>
              <w:right w:val="single" w:sz="4" w:space="0" w:color="auto"/>
            </w:tcBorders>
            <w:shd w:val="clear" w:color="auto" w:fill="C0C0C0"/>
          </w:tcPr>
          <w:p w14:paraId="3CF8E505" w14:textId="62F2BD69"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shd w:val="clear" w:color="auto" w:fill="C0C0C0"/>
          </w:tcPr>
          <w:p w14:paraId="253B2784" w14:textId="201F09B0" w:rsidR="0071301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1301F" w:rsidRPr="0071301F" w14:paraId="6B8D4B60" w14:textId="6967B556" w:rsidTr="0090695F">
        <w:trPr>
          <w:trHeight w:val="402"/>
        </w:trPr>
        <w:tc>
          <w:tcPr>
            <w:tcW w:w="455" w:type="dxa"/>
            <w:tcBorders>
              <w:top w:val="nil"/>
              <w:left w:val="single" w:sz="4" w:space="0" w:color="auto"/>
              <w:bottom w:val="single" w:sz="4" w:space="0" w:color="auto"/>
              <w:right w:val="single" w:sz="4" w:space="0" w:color="auto"/>
            </w:tcBorders>
            <w:shd w:val="clear" w:color="auto" w:fill="auto"/>
            <w:noWrap/>
            <w:vAlign w:val="center"/>
          </w:tcPr>
          <w:p w14:paraId="3E061D24" w14:textId="77777777" w:rsidR="0071301F" w:rsidRPr="0071301F" w:rsidRDefault="0071301F" w:rsidP="00AF5044">
            <w:pPr>
              <w:spacing w:after="0" w:line="240" w:lineRule="auto"/>
              <w:jc w:val="right"/>
              <w:rPr>
                <w:rFonts w:ascii="Times New Roman" w:hAnsi="Times New Roman" w:cs="Times New Roman"/>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0B98D495" w14:textId="77777777" w:rsidR="0071301F" w:rsidRPr="0071301F" w:rsidRDefault="0071301F" w:rsidP="00AF5044">
            <w:pPr>
              <w:spacing w:after="0" w:line="240" w:lineRule="auto"/>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01201E31" w14:textId="77777777" w:rsidR="0071301F" w:rsidRPr="0071301F" w:rsidRDefault="0071301F" w:rsidP="00AF5044">
            <w:pPr>
              <w:spacing w:after="0" w:line="240" w:lineRule="auto"/>
              <w:jc w:val="center"/>
              <w:rPr>
                <w:rFonts w:ascii="Times New Roman" w:hAnsi="Times New Roman" w:cs="Times New Roman"/>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2EAE8" w14:textId="77777777" w:rsidR="0071301F" w:rsidRPr="0071301F" w:rsidRDefault="0071301F" w:rsidP="00AF5044">
            <w:pPr>
              <w:spacing w:after="0" w:line="240" w:lineRule="auto"/>
              <w:jc w:val="center"/>
              <w:rPr>
                <w:rFonts w:ascii="Times New Roman" w:hAnsi="Times New Roman" w:cs="Times New Roman"/>
                <w:sz w:val="20"/>
                <w:szCs w:val="20"/>
              </w:rPr>
            </w:pPr>
          </w:p>
        </w:tc>
        <w:tc>
          <w:tcPr>
            <w:tcW w:w="1008" w:type="dxa"/>
            <w:tcBorders>
              <w:top w:val="single" w:sz="4" w:space="0" w:color="auto"/>
              <w:left w:val="nil"/>
              <w:bottom w:val="single" w:sz="4" w:space="0" w:color="auto"/>
              <w:right w:val="single" w:sz="4" w:space="0" w:color="auto"/>
            </w:tcBorders>
          </w:tcPr>
          <w:p w14:paraId="0A3A8E50" w14:textId="77777777" w:rsidR="0071301F" w:rsidRPr="0071301F" w:rsidRDefault="0071301F" w:rsidP="00AF5044">
            <w:pPr>
              <w:spacing w:after="0" w:line="240" w:lineRule="auto"/>
              <w:jc w:val="center"/>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14:paraId="2338C5DB" w14:textId="77777777" w:rsidR="0071301F" w:rsidRPr="0071301F" w:rsidRDefault="0071301F" w:rsidP="00AF5044">
            <w:pPr>
              <w:spacing w:after="0" w:line="240" w:lineRule="auto"/>
              <w:jc w:val="center"/>
              <w:rPr>
                <w:rFonts w:ascii="Times New Roman"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AD75" w14:textId="56F229C1" w:rsidR="0071301F" w:rsidRPr="0071301F" w:rsidRDefault="0071301F" w:rsidP="00AF5044">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14:paraId="273CB4CB" w14:textId="77777777" w:rsidR="0071301F" w:rsidRPr="0071301F" w:rsidRDefault="0071301F" w:rsidP="00AF5044">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14:paraId="6CAE7EB4" w14:textId="77777777" w:rsidR="0071301F" w:rsidRPr="0071301F" w:rsidRDefault="0071301F" w:rsidP="00AF5044">
            <w:pPr>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14:paraId="4AA4A1E6" w14:textId="77777777" w:rsidR="0071301F" w:rsidRPr="0071301F" w:rsidRDefault="0071301F" w:rsidP="00AF5044">
            <w:pPr>
              <w:spacing w:after="0" w:line="240" w:lineRule="auto"/>
              <w:jc w:val="center"/>
              <w:rPr>
                <w:rFonts w:ascii="Times New Roman" w:hAnsi="Times New Roman" w:cs="Times New Roman"/>
                <w:sz w:val="20"/>
                <w:szCs w:val="20"/>
              </w:rPr>
            </w:pPr>
          </w:p>
        </w:tc>
      </w:tr>
    </w:tbl>
    <w:p w14:paraId="11BECFEC" w14:textId="77777777" w:rsidR="00D845BF" w:rsidRDefault="00D845BF" w:rsidP="0071301F">
      <w:pPr>
        <w:spacing w:after="0" w:line="240" w:lineRule="auto"/>
        <w:ind w:left="360"/>
        <w:jc w:val="center"/>
        <w:rPr>
          <w:rFonts w:ascii="Times New Roman" w:hAnsi="Times New Roman" w:cs="Times New Roman"/>
          <w:sz w:val="24"/>
          <w:szCs w:val="24"/>
          <w:lang w:eastAsia="ru-RU"/>
        </w:rPr>
      </w:pPr>
    </w:p>
    <w:p w14:paraId="56EF9853" w14:textId="7FC3B334" w:rsidR="0071301F" w:rsidRPr="009603D5" w:rsidRDefault="00750744" w:rsidP="0071301F">
      <w:pPr>
        <w:spacing w:after="0" w:line="240" w:lineRule="auto"/>
        <w:ind w:left="360"/>
        <w:jc w:val="center"/>
        <w:rPr>
          <w:rFonts w:ascii="Times New Roman" w:hAnsi="Times New Roman" w:cs="Times New Roman"/>
          <w:sz w:val="24"/>
          <w:szCs w:val="24"/>
          <w:lang w:eastAsia="ru-RU"/>
        </w:rPr>
      </w:pPr>
      <w:r w:rsidRPr="009603D5">
        <w:rPr>
          <w:rFonts w:ascii="Times New Roman" w:hAnsi="Times New Roman" w:cs="Times New Roman"/>
          <w:sz w:val="24"/>
          <w:szCs w:val="24"/>
          <w:lang w:eastAsia="ru-RU"/>
        </w:rPr>
        <w:t>Техніко-економічне обґрунтування ціни послуги  (розрахунок вартості)</w:t>
      </w:r>
    </w:p>
    <w:p w14:paraId="2918D03A" w14:textId="5813CDEC" w:rsidR="0090695F" w:rsidRPr="009603D5" w:rsidRDefault="00750744" w:rsidP="0071301F">
      <w:pPr>
        <w:spacing w:after="0" w:line="240" w:lineRule="auto"/>
        <w:ind w:left="360"/>
        <w:jc w:val="center"/>
        <w:rPr>
          <w:rFonts w:ascii="Times New Roman" w:hAnsi="Times New Roman" w:cs="Times New Roman"/>
          <w:sz w:val="24"/>
          <w:szCs w:val="24"/>
        </w:rPr>
      </w:pPr>
      <w:r w:rsidRPr="009603D5">
        <w:rPr>
          <w:rFonts w:ascii="Times New Roman" w:hAnsi="Times New Roman" w:cs="Times New Roman"/>
          <w:sz w:val="24"/>
          <w:szCs w:val="24"/>
          <w:lang w:eastAsia="ru-RU"/>
        </w:rPr>
        <w:t>згідно з технічним завданням та технологічним регламентом (по кожному типу картриджів)</w:t>
      </w:r>
      <w:r w:rsidRPr="009603D5">
        <w:rPr>
          <w:rFonts w:ascii="Times New Roman" w:hAnsi="Times New Roman" w:cs="Times New Roman"/>
          <w:b/>
          <w:bCs/>
          <w:sz w:val="24"/>
          <w:szCs w:val="24"/>
        </w:rPr>
        <w:t xml:space="preserve"> </w:t>
      </w:r>
      <w:r w:rsidRPr="00D845BF">
        <w:rPr>
          <w:rFonts w:ascii="Times New Roman" w:hAnsi="Times New Roman" w:cs="Times New Roman"/>
          <w:b/>
          <w:bCs/>
          <w:sz w:val="24"/>
          <w:szCs w:val="24"/>
        </w:rPr>
        <w:t>з в</w:t>
      </w:r>
      <w:r w:rsidR="00AF5044" w:rsidRPr="00D845BF">
        <w:rPr>
          <w:rFonts w:ascii="Times New Roman" w:hAnsi="Times New Roman" w:cs="Times New Roman"/>
          <w:b/>
          <w:sz w:val="24"/>
          <w:szCs w:val="24"/>
        </w:rPr>
        <w:t>ідновлення (регенерація) картриджів</w:t>
      </w:r>
    </w:p>
    <w:tbl>
      <w:tblPr>
        <w:tblW w:w="10638" w:type="dxa"/>
        <w:tblInd w:w="-714" w:type="dxa"/>
        <w:tblLook w:val="0000" w:firstRow="0" w:lastRow="0" w:firstColumn="0" w:lastColumn="0" w:noHBand="0" w:noVBand="0"/>
      </w:tblPr>
      <w:tblGrid>
        <w:gridCol w:w="455"/>
        <w:gridCol w:w="1574"/>
        <w:gridCol w:w="832"/>
        <w:gridCol w:w="1260"/>
        <w:gridCol w:w="1008"/>
        <w:gridCol w:w="1112"/>
        <w:gridCol w:w="1287"/>
        <w:gridCol w:w="1008"/>
        <w:gridCol w:w="1308"/>
        <w:gridCol w:w="794"/>
      </w:tblGrid>
      <w:tr w:rsidR="009603D5" w:rsidRPr="0071301F" w14:paraId="7865AEBD" w14:textId="77777777" w:rsidTr="0090695F">
        <w:trPr>
          <w:trHeight w:val="768"/>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305AE94"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C074505"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 xml:space="preserve">Найменування </w:t>
            </w:r>
            <w:r>
              <w:rPr>
                <w:rFonts w:ascii="Times New Roman" w:hAnsi="Times New Roman" w:cs="Times New Roman"/>
                <w:b/>
                <w:bCs/>
                <w:sz w:val="20"/>
                <w:szCs w:val="20"/>
              </w:rPr>
              <w:t>к</w:t>
            </w:r>
            <w:r w:rsidRPr="0071301F">
              <w:rPr>
                <w:rFonts w:ascii="Times New Roman" w:hAnsi="Times New Roman" w:cs="Times New Roman"/>
                <w:b/>
                <w:bCs/>
                <w:sz w:val="20"/>
                <w:szCs w:val="20"/>
              </w:rPr>
              <w:t>артриджі</w:t>
            </w:r>
            <w:r>
              <w:rPr>
                <w:rFonts w:ascii="Times New Roman" w:hAnsi="Times New Roman" w:cs="Times New Roman"/>
                <w:b/>
                <w:bCs/>
                <w:sz w:val="20"/>
                <w:szCs w:val="20"/>
              </w:rPr>
              <w:t>в</w:t>
            </w:r>
            <w:r w:rsidRPr="0071301F">
              <w:rPr>
                <w:rFonts w:ascii="Times New Roman" w:hAnsi="Times New Roman" w:cs="Times New Roman"/>
                <w:b/>
                <w:bCs/>
                <w:sz w:val="20"/>
                <w:szCs w:val="20"/>
              </w:rPr>
              <w:t xml:space="preserve"> до принтерів марок</w:t>
            </w:r>
          </w:p>
        </w:tc>
        <w:tc>
          <w:tcPr>
            <w:tcW w:w="832" w:type="dxa"/>
            <w:tcBorders>
              <w:top w:val="single" w:sz="4" w:space="0" w:color="auto"/>
              <w:left w:val="single" w:sz="4" w:space="0" w:color="auto"/>
              <w:bottom w:val="single" w:sz="4" w:space="0" w:color="auto"/>
              <w:right w:val="single" w:sz="4" w:space="0" w:color="auto"/>
            </w:tcBorders>
          </w:tcPr>
          <w:p w14:paraId="6DEFC82D" w14:textId="77777777" w:rsidR="009603D5" w:rsidRPr="0071301F" w:rsidRDefault="009603D5" w:rsidP="00D343B8">
            <w:pPr>
              <w:spacing w:after="0" w:line="240" w:lineRule="auto"/>
              <w:rPr>
                <w:rFonts w:ascii="Times New Roman" w:hAnsi="Times New Roman" w:cs="Times New Roman"/>
                <w:sz w:val="20"/>
                <w:szCs w:val="20"/>
              </w:rPr>
            </w:pPr>
          </w:p>
          <w:p w14:paraId="22DF4DD3" w14:textId="77777777" w:rsidR="009603D5" w:rsidRPr="0071301F" w:rsidRDefault="009603D5" w:rsidP="00D343B8">
            <w:pPr>
              <w:spacing w:after="0" w:line="240" w:lineRule="auto"/>
              <w:rPr>
                <w:rFonts w:ascii="Times New Roman" w:hAnsi="Times New Roman" w:cs="Times New Roman"/>
                <w:sz w:val="20"/>
                <w:szCs w:val="20"/>
              </w:rPr>
            </w:pPr>
            <w:r w:rsidRPr="0071301F">
              <w:rPr>
                <w:rFonts w:ascii="Times New Roman" w:hAnsi="Times New Roman" w:cs="Times New Roman"/>
                <w:b/>
                <w:bCs/>
                <w:sz w:val="20"/>
                <w:szCs w:val="20"/>
              </w:rPr>
              <w:t>Марка      тонера</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14:paraId="6BB96BA5"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Кількість (вага) тонера г.</w:t>
            </w:r>
          </w:p>
        </w:tc>
        <w:tc>
          <w:tcPr>
            <w:tcW w:w="1008" w:type="dxa"/>
            <w:tcBorders>
              <w:top w:val="single" w:sz="4" w:space="0" w:color="auto"/>
              <w:left w:val="single" w:sz="4" w:space="0" w:color="auto"/>
              <w:bottom w:val="single" w:sz="4" w:space="0" w:color="auto"/>
              <w:right w:val="single" w:sz="4" w:space="0" w:color="auto"/>
            </w:tcBorders>
          </w:tcPr>
          <w:p w14:paraId="43638A88"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Вартість тонера за один грам</w:t>
            </w:r>
          </w:p>
        </w:tc>
        <w:tc>
          <w:tcPr>
            <w:tcW w:w="1112" w:type="dxa"/>
            <w:tcBorders>
              <w:top w:val="single" w:sz="4" w:space="0" w:color="auto"/>
              <w:left w:val="single" w:sz="4" w:space="0" w:color="auto"/>
              <w:bottom w:val="single" w:sz="4" w:space="0" w:color="auto"/>
              <w:right w:val="single" w:sz="4" w:space="0" w:color="auto"/>
            </w:tcBorders>
          </w:tcPr>
          <w:p w14:paraId="5CC66B55"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Сума заправки, грн.</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310733F" w14:textId="3D2411ED"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Деталі, які потребують заміни</w:t>
            </w:r>
            <w:r>
              <w:rPr>
                <w:rFonts w:ascii="Times New Roman" w:hAnsi="Times New Roman" w:cs="Times New Roman"/>
                <w:b/>
                <w:bCs/>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tcPr>
          <w:p w14:paraId="692209C8" w14:textId="0FE37E56"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Вартість деталей</w:t>
            </w:r>
            <w:r>
              <w:rPr>
                <w:rFonts w:ascii="Times New Roman" w:hAnsi="Times New Roman" w:cs="Times New Roman"/>
                <w:b/>
                <w:bCs/>
                <w:sz w:val="20"/>
                <w:szCs w:val="20"/>
              </w:rPr>
              <w:t xml:space="preserve">, </w:t>
            </w:r>
            <w:r w:rsidRPr="0071301F">
              <w:rPr>
                <w:rFonts w:ascii="Times New Roman" w:hAnsi="Times New Roman" w:cs="Times New Roman"/>
                <w:b/>
                <w:bCs/>
                <w:sz w:val="20"/>
                <w:szCs w:val="20"/>
              </w:rPr>
              <w:t xml:space="preserve">грн. </w:t>
            </w:r>
          </w:p>
        </w:tc>
        <w:tc>
          <w:tcPr>
            <w:tcW w:w="1308" w:type="dxa"/>
            <w:tcBorders>
              <w:top w:val="single" w:sz="4" w:space="0" w:color="auto"/>
              <w:left w:val="single" w:sz="4" w:space="0" w:color="auto"/>
              <w:bottom w:val="single" w:sz="4" w:space="0" w:color="auto"/>
              <w:right w:val="single" w:sz="4" w:space="0" w:color="auto"/>
            </w:tcBorders>
          </w:tcPr>
          <w:p w14:paraId="59DE2BF3"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 xml:space="preserve">Вартість роботи згідно регламенту, грн. </w:t>
            </w:r>
          </w:p>
        </w:tc>
        <w:tc>
          <w:tcPr>
            <w:tcW w:w="794" w:type="dxa"/>
            <w:tcBorders>
              <w:top w:val="single" w:sz="4" w:space="0" w:color="auto"/>
              <w:left w:val="single" w:sz="4" w:space="0" w:color="auto"/>
              <w:bottom w:val="single" w:sz="4" w:space="0" w:color="auto"/>
              <w:right w:val="single" w:sz="4" w:space="0" w:color="auto"/>
            </w:tcBorders>
          </w:tcPr>
          <w:p w14:paraId="3B48F181" w14:textId="77777777" w:rsidR="009603D5" w:rsidRPr="0071301F" w:rsidRDefault="009603D5" w:rsidP="00D343B8">
            <w:pPr>
              <w:spacing w:after="0" w:line="240" w:lineRule="auto"/>
              <w:jc w:val="center"/>
              <w:rPr>
                <w:rFonts w:ascii="Times New Roman" w:hAnsi="Times New Roman" w:cs="Times New Roman"/>
                <w:b/>
                <w:bCs/>
                <w:sz w:val="20"/>
                <w:szCs w:val="20"/>
              </w:rPr>
            </w:pPr>
            <w:r w:rsidRPr="0071301F">
              <w:rPr>
                <w:rFonts w:ascii="Times New Roman" w:hAnsi="Times New Roman" w:cs="Times New Roman"/>
                <w:b/>
                <w:bCs/>
                <w:sz w:val="20"/>
                <w:szCs w:val="20"/>
              </w:rPr>
              <w:t>Сума разом</w:t>
            </w:r>
            <w:r>
              <w:rPr>
                <w:rFonts w:ascii="Times New Roman" w:hAnsi="Times New Roman" w:cs="Times New Roman"/>
                <w:b/>
                <w:bCs/>
                <w:sz w:val="20"/>
                <w:szCs w:val="20"/>
              </w:rPr>
              <w:t>, грн.</w:t>
            </w:r>
          </w:p>
        </w:tc>
      </w:tr>
      <w:tr w:rsidR="0090695F" w:rsidRPr="0071301F" w14:paraId="7E4F2463" w14:textId="77777777" w:rsidTr="0090695F">
        <w:trPr>
          <w:trHeight w:val="552"/>
        </w:trPr>
        <w:tc>
          <w:tcPr>
            <w:tcW w:w="455" w:type="dxa"/>
            <w:tcBorders>
              <w:top w:val="nil"/>
              <w:left w:val="single" w:sz="4" w:space="0" w:color="auto"/>
              <w:bottom w:val="single" w:sz="4" w:space="0" w:color="auto"/>
              <w:right w:val="single" w:sz="4" w:space="0" w:color="auto"/>
            </w:tcBorders>
            <w:shd w:val="clear" w:color="auto" w:fill="C0C0C0"/>
            <w:noWrap/>
          </w:tcPr>
          <w:p w14:paraId="6FED706F" w14:textId="030523F5"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74" w:type="dxa"/>
            <w:tcBorders>
              <w:top w:val="nil"/>
              <w:left w:val="nil"/>
              <w:bottom w:val="nil"/>
              <w:right w:val="single" w:sz="4" w:space="0" w:color="auto"/>
            </w:tcBorders>
            <w:shd w:val="clear" w:color="auto" w:fill="C0C0C0"/>
          </w:tcPr>
          <w:p w14:paraId="02FF4232" w14:textId="77411796" w:rsidR="0090695F" w:rsidRPr="0071301F" w:rsidRDefault="0090695F" w:rsidP="0090695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32" w:type="dxa"/>
            <w:tcBorders>
              <w:top w:val="single" w:sz="4" w:space="0" w:color="auto"/>
              <w:left w:val="single" w:sz="4" w:space="0" w:color="auto"/>
              <w:bottom w:val="nil"/>
              <w:right w:val="single" w:sz="4" w:space="0" w:color="auto"/>
            </w:tcBorders>
            <w:shd w:val="clear" w:color="auto" w:fill="C0C0C0"/>
          </w:tcPr>
          <w:p w14:paraId="159B32FC" w14:textId="1732CE6E"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nil"/>
              <w:left w:val="single" w:sz="4" w:space="0" w:color="auto"/>
              <w:bottom w:val="nil"/>
              <w:right w:val="single" w:sz="4" w:space="0" w:color="auto"/>
            </w:tcBorders>
            <w:shd w:val="clear" w:color="auto" w:fill="C0C0C0"/>
            <w:noWrap/>
          </w:tcPr>
          <w:p w14:paraId="7DFFB793" w14:textId="3917F868"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single" w:sz="4" w:space="0" w:color="auto"/>
              <w:left w:val="nil"/>
              <w:bottom w:val="single" w:sz="4" w:space="0" w:color="auto"/>
              <w:right w:val="single" w:sz="4" w:space="0" w:color="auto"/>
            </w:tcBorders>
            <w:shd w:val="clear" w:color="auto" w:fill="C0C0C0"/>
          </w:tcPr>
          <w:p w14:paraId="563284ED" w14:textId="67A17ABB"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12" w:type="dxa"/>
            <w:tcBorders>
              <w:top w:val="single" w:sz="4" w:space="0" w:color="auto"/>
              <w:left w:val="single" w:sz="4" w:space="0" w:color="auto"/>
              <w:bottom w:val="single" w:sz="4" w:space="0" w:color="auto"/>
              <w:right w:val="single" w:sz="4" w:space="0" w:color="auto"/>
            </w:tcBorders>
            <w:shd w:val="clear" w:color="auto" w:fill="C0C0C0"/>
          </w:tcPr>
          <w:p w14:paraId="6B22621E" w14:textId="38EE46AE"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7" w:type="dxa"/>
            <w:tcBorders>
              <w:top w:val="single" w:sz="4" w:space="0" w:color="auto"/>
              <w:left w:val="single" w:sz="4" w:space="0" w:color="auto"/>
              <w:bottom w:val="single" w:sz="4" w:space="0" w:color="auto"/>
              <w:right w:val="single" w:sz="4" w:space="0" w:color="auto"/>
            </w:tcBorders>
            <w:shd w:val="clear" w:color="auto" w:fill="C0C0C0"/>
            <w:noWrap/>
          </w:tcPr>
          <w:p w14:paraId="211B19ED" w14:textId="131036D5"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shd w:val="clear" w:color="auto" w:fill="C0C0C0"/>
          </w:tcPr>
          <w:p w14:paraId="27BE6AD9" w14:textId="70144D09"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08" w:type="dxa"/>
            <w:tcBorders>
              <w:top w:val="single" w:sz="4" w:space="0" w:color="auto"/>
              <w:left w:val="single" w:sz="4" w:space="0" w:color="auto"/>
              <w:bottom w:val="single" w:sz="4" w:space="0" w:color="auto"/>
              <w:right w:val="single" w:sz="4" w:space="0" w:color="auto"/>
            </w:tcBorders>
            <w:shd w:val="clear" w:color="auto" w:fill="C0C0C0"/>
          </w:tcPr>
          <w:p w14:paraId="4F15C0D3" w14:textId="55DC534C"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shd w:val="clear" w:color="auto" w:fill="C0C0C0"/>
          </w:tcPr>
          <w:p w14:paraId="10934F1F" w14:textId="00745C5C" w:rsidR="0090695F" w:rsidRPr="0071301F" w:rsidRDefault="0090695F" w:rsidP="009069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90695F" w:rsidRPr="0071301F" w14:paraId="1056B46B" w14:textId="77777777" w:rsidTr="0090695F">
        <w:trPr>
          <w:trHeight w:val="402"/>
        </w:trPr>
        <w:tc>
          <w:tcPr>
            <w:tcW w:w="455" w:type="dxa"/>
            <w:tcBorders>
              <w:top w:val="nil"/>
              <w:left w:val="single" w:sz="4" w:space="0" w:color="auto"/>
              <w:bottom w:val="single" w:sz="4" w:space="0" w:color="auto"/>
              <w:right w:val="single" w:sz="4" w:space="0" w:color="auto"/>
            </w:tcBorders>
            <w:shd w:val="clear" w:color="auto" w:fill="auto"/>
            <w:noWrap/>
            <w:vAlign w:val="center"/>
          </w:tcPr>
          <w:p w14:paraId="3D33D8C9" w14:textId="77777777" w:rsidR="0090695F" w:rsidRPr="0071301F" w:rsidRDefault="0090695F" w:rsidP="0090695F">
            <w:pPr>
              <w:spacing w:after="0" w:line="240" w:lineRule="auto"/>
              <w:jc w:val="right"/>
              <w:rPr>
                <w:rFonts w:ascii="Times New Roman" w:hAnsi="Times New Roman" w:cs="Times New Roman"/>
                <w:sz w:val="20"/>
                <w:szCs w:val="20"/>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09106360" w14:textId="77777777" w:rsidR="0090695F" w:rsidRPr="0071301F" w:rsidRDefault="0090695F" w:rsidP="0090695F">
            <w:pPr>
              <w:spacing w:after="0" w:line="240" w:lineRule="auto"/>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14:paraId="54C110DF" w14:textId="77777777" w:rsidR="0090695F" w:rsidRPr="0071301F" w:rsidRDefault="0090695F" w:rsidP="0090695F">
            <w:pPr>
              <w:spacing w:after="0" w:line="240" w:lineRule="auto"/>
              <w:jc w:val="center"/>
              <w:rPr>
                <w:rFonts w:ascii="Times New Roman" w:hAnsi="Times New Roman" w:cs="Times New Roman"/>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1214B"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1008" w:type="dxa"/>
            <w:tcBorders>
              <w:top w:val="single" w:sz="4" w:space="0" w:color="auto"/>
              <w:left w:val="nil"/>
              <w:bottom w:val="single" w:sz="4" w:space="0" w:color="auto"/>
              <w:right w:val="single" w:sz="4" w:space="0" w:color="auto"/>
            </w:tcBorders>
          </w:tcPr>
          <w:p w14:paraId="5F56EB66"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14:paraId="249187E4"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F584"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14:paraId="51D5B1ED"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14:paraId="0E17BD5F" w14:textId="77777777" w:rsidR="0090695F" w:rsidRPr="0071301F" w:rsidRDefault="0090695F" w:rsidP="0090695F">
            <w:pPr>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14:paraId="3FC8AB0C" w14:textId="77777777" w:rsidR="0090695F" w:rsidRPr="0071301F" w:rsidRDefault="0090695F" w:rsidP="0090695F">
            <w:pPr>
              <w:spacing w:after="0" w:line="240" w:lineRule="auto"/>
              <w:jc w:val="center"/>
              <w:rPr>
                <w:rFonts w:ascii="Times New Roman" w:hAnsi="Times New Roman" w:cs="Times New Roman"/>
                <w:sz w:val="20"/>
                <w:szCs w:val="20"/>
              </w:rPr>
            </w:pPr>
          </w:p>
        </w:tc>
      </w:tr>
    </w:tbl>
    <w:p w14:paraId="18FE1F1D" w14:textId="37F90CAC" w:rsidR="003F2EDC" w:rsidRDefault="00AF5044" w:rsidP="0090695F">
      <w:pPr>
        <w:spacing w:after="0" w:line="240" w:lineRule="auto"/>
        <w:jc w:val="both"/>
        <w:rPr>
          <w:rFonts w:ascii="Times New Roman" w:hAnsi="Times New Roman" w:cs="Times New Roman"/>
          <w:sz w:val="24"/>
          <w:szCs w:val="24"/>
        </w:rPr>
      </w:pPr>
      <w:r w:rsidRPr="00AF5044">
        <w:rPr>
          <w:rFonts w:ascii="Times New Roman" w:hAnsi="Times New Roman" w:cs="Times New Roman"/>
          <w:sz w:val="24"/>
          <w:szCs w:val="24"/>
        </w:rPr>
        <w:t xml:space="preserve"> </w:t>
      </w:r>
      <w:bookmarkEnd w:id="10"/>
    </w:p>
    <w:p w14:paraId="686806E3" w14:textId="77777777" w:rsidR="0090695F" w:rsidRPr="00AF5044" w:rsidRDefault="0090695F" w:rsidP="0090695F">
      <w:pPr>
        <w:spacing w:after="0" w:line="240" w:lineRule="auto"/>
        <w:jc w:val="both"/>
        <w:rPr>
          <w:rFonts w:ascii="Times New Roman" w:eastAsia="Calibri" w:hAnsi="Times New Roman" w:cs="Times New Roman"/>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AF5044" w14:paraId="0C7995AE" w14:textId="77777777" w:rsidTr="00964881">
        <w:trPr>
          <w:trHeight w:val="247"/>
        </w:trPr>
        <w:tc>
          <w:tcPr>
            <w:tcW w:w="5187" w:type="dxa"/>
            <w:shd w:val="clear" w:color="auto" w:fill="auto"/>
          </w:tcPr>
          <w:p w14:paraId="67FC609E" w14:textId="77777777" w:rsidR="003F2EDC" w:rsidRPr="00AF5044" w:rsidRDefault="003F2EDC" w:rsidP="00AF5044">
            <w:pPr>
              <w:widowControl w:val="0"/>
              <w:spacing w:after="0" w:line="240" w:lineRule="auto"/>
              <w:ind w:left="496" w:right="491" w:firstLine="2"/>
              <w:jc w:val="center"/>
              <w:rPr>
                <w:rFonts w:ascii="Times New Roman" w:eastAsia="Calibri" w:hAnsi="Times New Roman" w:cs="Times New Roman"/>
                <w:b/>
                <w:color w:val="000000"/>
                <w:sz w:val="24"/>
                <w:szCs w:val="24"/>
              </w:rPr>
            </w:pPr>
            <w:bookmarkStart w:id="11" w:name="_Hlk65661184"/>
            <w:r w:rsidRPr="00AF5044">
              <w:rPr>
                <w:rFonts w:ascii="Times New Roman" w:eastAsia="Calibri" w:hAnsi="Times New Roman" w:cs="Times New Roman"/>
                <w:b/>
                <w:color w:val="000000"/>
                <w:sz w:val="24"/>
                <w:szCs w:val="24"/>
              </w:rPr>
              <w:t>ЗАМОВНИК</w:t>
            </w:r>
          </w:p>
          <w:p w14:paraId="5813795E" w14:textId="77777777" w:rsidR="003F2EDC" w:rsidRPr="00AF5044" w:rsidRDefault="003F2EDC" w:rsidP="00AF5044">
            <w:pPr>
              <w:widowControl w:val="0"/>
              <w:spacing w:after="0" w:line="240" w:lineRule="auto"/>
              <w:ind w:left="107" w:right="1065"/>
              <w:rPr>
                <w:rFonts w:ascii="Times New Roman" w:eastAsia="Calibri" w:hAnsi="Times New Roman" w:cs="Times New Roman"/>
                <w:b/>
                <w:color w:val="000000"/>
                <w:sz w:val="24"/>
                <w:szCs w:val="24"/>
              </w:rPr>
            </w:pPr>
            <w:r w:rsidRPr="00AF5044">
              <w:rPr>
                <w:rFonts w:ascii="Times New Roman" w:eastAsia="Calibri" w:hAnsi="Times New Roman" w:cs="Times New Roman"/>
                <w:b/>
                <w:color w:val="000000"/>
                <w:sz w:val="24"/>
                <w:szCs w:val="24"/>
              </w:rPr>
              <w:t>Управління освіти Святошинської</w:t>
            </w:r>
          </w:p>
          <w:p w14:paraId="7E240188" w14:textId="77777777" w:rsidR="003F2EDC" w:rsidRPr="00AF5044" w:rsidRDefault="003F2EDC" w:rsidP="00AF5044">
            <w:pPr>
              <w:widowControl w:val="0"/>
              <w:spacing w:after="0" w:line="240" w:lineRule="auto"/>
              <w:ind w:left="107"/>
              <w:rPr>
                <w:rFonts w:ascii="Times New Roman" w:eastAsia="Calibri" w:hAnsi="Times New Roman" w:cs="Times New Roman"/>
                <w:b/>
                <w:color w:val="000000"/>
                <w:sz w:val="24"/>
                <w:szCs w:val="24"/>
              </w:rPr>
            </w:pPr>
            <w:r w:rsidRPr="00AF5044">
              <w:rPr>
                <w:rFonts w:ascii="Times New Roman" w:eastAsia="Calibri" w:hAnsi="Times New Roman" w:cs="Times New Roman"/>
                <w:b/>
                <w:color w:val="000000"/>
                <w:sz w:val="24"/>
                <w:szCs w:val="24"/>
              </w:rPr>
              <w:t>районної в м. Києві державної адміністрації</w:t>
            </w:r>
          </w:p>
          <w:p w14:paraId="465BBE4F" w14:textId="77777777" w:rsidR="003F2EDC" w:rsidRPr="00AF5044" w:rsidRDefault="003F2EDC" w:rsidP="00AF5044">
            <w:pPr>
              <w:widowControl w:val="0"/>
              <w:spacing w:after="0" w:line="240" w:lineRule="auto"/>
              <w:ind w:left="107" w:right="1085"/>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 xml:space="preserve">03148, м. </w:t>
            </w:r>
            <w:proofErr w:type="spellStart"/>
            <w:r w:rsidRPr="00AF5044">
              <w:rPr>
                <w:rFonts w:ascii="Times New Roman" w:eastAsia="Calibri" w:hAnsi="Times New Roman" w:cs="Times New Roman"/>
                <w:color w:val="000000"/>
                <w:sz w:val="24"/>
                <w:szCs w:val="24"/>
                <w:lang w:val="ru-RU"/>
              </w:rPr>
              <w:t>Київ</w:t>
            </w:r>
            <w:proofErr w:type="spellEnd"/>
            <w:r w:rsidRPr="00AF5044">
              <w:rPr>
                <w:rFonts w:ascii="Times New Roman" w:eastAsia="Calibri" w:hAnsi="Times New Roman" w:cs="Times New Roman"/>
                <w:color w:val="000000"/>
                <w:sz w:val="24"/>
                <w:szCs w:val="24"/>
                <w:lang w:val="ru-RU"/>
              </w:rPr>
              <w:t xml:space="preserve">, </w:t>
            </w:r>
            <w:proofErr w:type="spellStart"/>
            <w:r w:rsidRPr="00AF5044">
              <w:rPr>
                <w:rFonts w:ascii="Times New Roman" w:eastAsia="Calibri" w:hAnsi="Times New Roman" w:cs="Times New Roman"/>
                <w:color w:val="000000"/>
                <w:sz w:val="24"/>
                <w:szCs w:val="24"/>
                <w:lang w:val="ru-RU"/>
              </w:rPr>
              <w:t>вул</w:t>
            </w:r>
            <w:proofErr w:type="spellEnd"/>
            <w:r w:rsidRPr="00AF5044">
              <w:rPr>
                <w:rFonts w:ascii="Times New Roman" w:eastAsia="Calibri" w:hAnsi="Times New Roman" w:cs="Times New Roman"/>
                <w:color w:val="000000"/>
                <w:sz w:val="24"/>
                <w:szCs w:val="24"/>
                <w:lang w:val="ru-RU"/>
              </w:rPr>
              <w:t xml:space="preserve">. </w:t>
            </w:r>
            <w:proofErr w:type="spellStart"/>
            <w:r w:rsidRPr="00AF5044">
              <w:rPr>
                <w:rFonts w:ascii="Times New Roman" w:eastAsia="Calibri" w:hAnsi="Times New Roman" w:cs="Times New Roman"/>
                <w:color w:val="000000"/>
                <w:sz w:val="24"/>
                <w:szCs w:val="24"/>
                <w:lang w:val="ru-RU"/>
              </w:rPr>
              <w:t>Якуба</w:t>
            </w:r>
            <w:proofErr w:type="spellEnd"/>
            <w:r w:rsidRPr="00AF5044">
              <w:rPr>
                <w:rFonts w:ascii="Times New Roman" w:eastAsia="Calibri" w:hAnsi="Times New Roman" w:cs="Times New Roman"/>
                <w:color w:val="000000"/>
                <w:sz w:val="24"/>
                <w:szCs w:val="24"/>
                <w:lang w:val="ru-RU"/>
              </w:rPr>
              <w:t xml:space="preserve"> Коласа, 6-А тел. 044-403-30-03</w:t>
            </w:r>
          </w:p>
          <w:p w14:paraId="48A0B8F0" w14:textId="77777777" w:rsidR="003F2EDC" w:rsidRPr="00AF5044" w:rsidRDefault="003F2EDC" w:rsidP="00AF5044">
            <w:pPr>
              <w:widowControl w:val="0"/>
              <w:spacing w:after="0" w:line="240" w:lineRule="auto"/>
              <w:ind w:left="107"/>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lastRenderedPageBreak/>
              <w:t xml:space="preserve">р/р № </w:t>
            </w:r>
          </w:p>
          <w:p w14:paraId="58E399AA" w14:textId="77777777" w:rsidR="003F2EDC" w:rsidRPr="00AF5044" w:rsidRDefault="003F2EDC" w:rsidP="00AF5044">
            <w:pPr>
              <w:widowControl w:val="0"/>
              <w:spacing w:after="0" w:line="240" w:lineRule="auto"/>
              <w:ind w:left="107" w:right="2970"/>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 xml:space="preserve">в ГУДКСУ м. </w:t>
            </w:r>
            <w:proofErr w:type="spellStart"/>
            <w:r w:rsidRPr="00AF5044">
              <w:rPr>
                <w:rFonts w:ascii="Times New Roman" w:eastAsia="Calibri" w:hAnsi="Times New Roman" w:cs="Times New Roman"/>
                <w:color w:val="000000"/>
                <w:sz w:val="24"/>
                <w:szCs w:val="24"/>
                <w:lang w:val="ru-RU"/>
              </w:rPr>
              <w:t>Києва</w:t>
            </w:r>
            <w:proofErr w:type="spellEnd"/>
            <w:r w:rsidRPr="00AF5044">
              <w:rPr>
                <w:rFonts w:ascii="Times New Roman" w:eastAsia="Calibri" w:hAnsi="Times New Roman" w:cs="Times New Roman"/>
                <w:color w:val="000000"/>
                <w:sz w:val="24"/>
                <w:szCs w:val="24"/>
                <w:lang w:val="ru-RU"/>
              </w:rPr>
              <w:t xml:space="preserve"> Код банку – 820172</w:t>
            </w:r>
          </w:p>
          <w:p w14:paraId="2E8AFDBA" w14:textId="77777777" w:rsidR="003F2EDC" w:rsidRPr="00AF5044" w:rsidRDefault="003F2EDC" w:rsidP="00AF5044">
            <w:pPr>
              <w:widowControl w:val="0"/>
              <w:spacing w:after="0" w:line="240" w:lineRule="auto"/>
              <w:ind w:left="107"/>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Код за ЄДРПОУ – 37498536</w:t>
            </w:r>
          </w:p>
          <w:p w14:paraId="2534A2C9" w14:textId="77777777" w:rsidR="003F2EDC" w:rsidRPr="00AF5044" w:rsidRDefault="003F2EDC" w:rsidP="00AF5044">
            <w:pPr>
              <w:widowControl w:val="0"/>
              <w:spacing w:after="0" w:line="240" w:lineRule="auto"/>
              <w:rPr>
                <w:rFonts w:ascii="Times New Roman" w:eastAsia="Calibri" w:hAnsi="Times New Roman" w:cs="Times New Roman"/>
                <w:b/>
                <w:color w:val="000000"/>
                <w:sz w:val="24"/>
                <w:szCs w:val="24"/>
                <w:lang w:val="ru-RU"/>
              </w:rPr>
            </w:pPr>
          </w:p>
          <w:p w14:paraId="6F55C72B" w14:textId="77777777" w:rsidR="003F2EDC" w:rsidRPr="00AF5044" w:rsidRDefault="003F2EDC" w:rsidP="00AF5044">
            <w:pPr>
              <w:widowControl w:val="0"/>
              <w:spacing w:after="0" w:line="240" w:lineRule="auto"/>
              <w:ind w:left="107"/>
              <w:rPr>
                <w:rFonts w:ascii="Times New Roman" w:eastAsia="Calibri" w:hAnsi="Times New Roman" w:cs="Times New Roman"/>
                <w:b/>
                <w:color w:val="000000"/>
                <w:sz w:val="24"/>
                <w:szCs w:val="24"/>
                <w:lang w:val="ru-RU"/>
              </w:rPr>
            </w:pPr>
            <w:r w:rsidRPr="00AF5044">
              <w:rPr>
                <w:rFonts w:ascii="Times New Roman" w:eastAsia="Calibri" w:hAnsi="Times New Roman" w:cs="Times New Roman"/>
                <w:b/>
                <w:color w:val="000000"/>
                <w:sz w:val="24"/>
                <w:szCs w:val="24"/>
                <w:lang w:val="ru-RU"/>
              </w:rPr>
              <w:t>Начальник</w:t>
            </w:r>
          </w:p>
          <w:p w14:paraId="48C6A7C5" w14:textId="77777777" w:rsidR="003F2EDC" w:rsidRPr="00AF5044" w:rsidRDefault="003F2EDC" w:rsidP="00AF5044">
            <w:pPr>
              <w:widowControl w:val="0"/>
              <w:spacing w:after="0" w:line="240" w:lineRule="auto"/>
              <w:rPr>
                <w:rFonts w:ascii="Times New Roman" w:eastAsia="Calibri" w:hAnsi="Times New Roman" w:cs="Times New Roman"/>
                <w:b/>
                <w:color w:val="000000"/>
                <w:sz w:val="24"/>
                <w:szCs w:val="24"/>
                <w:lang w:val="ru-RU"/>
              </w:rPr>
            </w:pPr>
          </w:p>
          <w:p w14:paraId="081F00D1" w14:textId="77777777" w:rsidR="003F2EDC" w:rsidRPr="00AF5044" w:rsidRDefault="003F2EDC" w:rsidP="00AF5044">
            <w:pPr>
              <w:widowControl w:val="0"/>
              <w:spacing w:after="0" w:line="240" w:lineRule="auto"/>
              <w:ind w:right="491"/>
              <w:rPr>
                <w:rFonts w:ascii="Times New Roman" w:eastAsia="Calibri" w:hAnsi="Times New Roman" w:cs="Times New Roman"/>
                <w:b/>
                <w:color w:val="000000"/>
                <w:sz w:val="24"/>
                <w:szCs w:val="24"/>
              </w:rPr>
            </w:pPr>
            <w:r w:rsidRPr="00AF5044">
              <w:rPr>
                <w:rFonts w:ascii="Times New Roman" w:eastAsia="Calibri" w:hAnsi="Times New Roman" w:cs="Times New Roman"/>
                <w:color w:val="000000"/>
                <w:sz w:val="24"/>
                <w:szCs w:val="24"/>
                <w:lang w:val="ru-RU"/>
              </w:rPr>
              <w:t>___________________</w:t>
            </w:r>
            <w:r w:rsidRPr="00AF5044">
              <w:rPr>
                <w:rFonts w:ascii="Times New Roman" w:eastAsia="Calibri" w:hAnsi="Times New Roman" w:cs="Times New Roman"/>
                <w:b/>
                <w:color w:val="000000"/>
                <w:sz w:val="24"/>
                <w:szCs w:val="24"/>
              </w:rPr>
              <w:t>О.В. Сукенніков</w:t>
            </w:r>
          </w:p>
          <w:p w14:paraId="286F1A02" w14:textId="77777777" w:rsidR="003F2EDC" w:rsidRPr="00AF5044" w:rsidRDefault="003F2EDC" w:rsidP="00AF5044">
            <w:pPr>
              <w:widowControl w:val="0"/>
              <w:spacing w:after="0" w:line="240" w:lineRule="auto"/>
              <w:ind w:right="491"/>
              <w:rPr>
                <w:rFonts w:ascii="Times New Roman" w:eastAsia="Calibri" w:hAnsi="Times New Roman" w:cs="Times New Roman"/>
                <w:b/>
                <w:color w:val="000000"/>
                <w:sz w:val="24"/>
                <w:szCs w:val="24"/>
              </w:rPr>
            </w:pPr>
          </w:p>
        </w:tc>
        <w:tc>
          <w:tcPr>
            <w:tcW w:w="4988" w:type="dxa"/>
            <w:shd w:val="clear" w:color="auto" w:fill="auto"/>
          </w:tcPr>
          <w:p w14:paraId="49458E86" w14:textId="77777777" w:rsidR="003F2EDC" w:rsidRPr="00AF5044" w:rsidRDefault="003F2EDC" w:rsidP="00AF5044">
            <w:pPr>
              <w:widowControl w:val="0"/>
              <w:spacing w:after="0" w:line="240" w:lineRule="auto"/>
              <w:jc w:val="center"/>
              <w:rPr>
                <w:rFonts w:ascii="Times New Roman" w:eastAsia="Calibri" w:hAnsi="Times New Roman" w:cs="Times New Roman"/>
                <w:color w:val="000000"/>
                <w:sz w:val="24"/>
                <w:szCs w:val="24"/>
              </w:rPr>
            </w:pPr>
            <w:r w:rsidRPr="00AF5044">
              <w:rPr>
                <w:rFonts w:ascii="Times New Roman" w:eastAsia="Calibri" w:hAnsi="Times New Roman" w:cs="Times New Roman"/>
                <w:b/>
                <w:color w:val="000000"/>
                <w:sz w:val="24"/>
                <w:szCs w:val="24"/>
              </w:rPr>
              <w:lastRenderedPageBreak/>
              <w:t>ВИКОНАВЕЦЬ</w:t>
            </w:r>
          </w:p>
        </w:tc>
      </w:tr>
      <w:bookmarkEnd w:id="11"/>
    </w:tbl>
    <w:p w14:paraId="2A108621" w14:textId="77777777" w:rsidR="00A55981" w:rsidRDefault="00A55981" w:rsidP="006F6795">
      <w:pPr>
        <w:tabs>
          <w:tab w:val="left" w:pos="10386"/>
        </w:tabs>
        <w:suppressAutoHyphens/>
        <w:spacing w:after="0" w:line="240" w:lineRule="auto"/>
        <w:ind w:left="7230" w:right="50"/>
        <w:jc w:val="right"/>
        <w:rPr>
          <w:rFonts w:ascii="Times New Roman" w:eastAsia="Times New Roman" w:hAnsi="Times New Roman" w:cs="Times New Roman"/>
          <w:sz w:val="24"/>
          <w:szCs w:val="24"/>
          <w:lang w:eastAsia="ar-SA"/>
        </w:rPr>
        <w:sectPr w:rsidR="00A55981" w:rsidSect="002579F4">
          <w:pgSz w:w="11906" w:h="16838"/>
          <w:pgMar w:top="850" w:right="707" w:bottom="850" w:left="1417" w:header="708" w:footer="708" w:gutter="0"/>
          <w:cols w:space="708"/>
          <w:docGrid w:linePitch="360"/>
        </w:sectPr>
      </w:pPr>
    </w:p>
    <w:p w14:paraId="2091618C" w14:textId="63074C8C" w:rsidR="006F6795" w:rsidRPr="00AF5044" w:rsidRDefault="006F6795" w:rsidP="006F6795">
      <w:pPr>
        <w:tabs>
          <w:tab w:val="left" w:pos="10386"/>
        </w:tabs>
        <w:suppressAutoHyphens/>
        <w:spacing w:after="0" w:line="240" w:lineRule="auto"/>
        <w:ind w:left="7230" w:right="50"/>
        <w:jc w:val="right"/>
        <w:rPr>
          <w:rFonts w:ascii="Times New Roman" w:eastAsia="Times New Roman" w:hAnsi="Times New Roman" w:cs="Times New Roman"/>
          <w:sz w:val="24"/>
          <w:szCs w:val="24"/>
          <w:lang w:eastAsia="ar-SA"/>
        </w:rPr>
      </w:pPr>
      <w:r w:rsidRPr="00AF5044">
        <w:rPr>
          <w:rFonts w:ascii="Times New Roman" w:eastAsia="Times New Roman" w:hAnsi="Times New Roman" w:cs="Times New Roman"/>
          <w:sz w:val="24"/>
          <w:szCs w:val="24"/>
          <w:lang w:eastAsia="ar-SA"/>
        </w:rPr>
        <w:lastRenderedPageBreak/>
        <w:t>Додаток</w:t>
      </w:r>
      <w:r w:rsidRPr="00AF5044">
        <w:rPr>
          <w:rFonts w:ascii="Times New Roman" w:eastAsia="Times New Roman" w:hAnsi="Times New Roman" w:cs="Times New Roman"/>
          <w:spacing w:val="-3"/>
          <w:sz w:val="24"/>
          <w:szCs w:val="24"/>
          <w:lang w:eastAsia="ar-SA"/>
        </w:rPr>
        <w:t xml:space="preserve"> </w:t>
      </w:r>
      <w:r w:rsidRPr="00AF5044">
        <w:rPr>
          <w:rFonts w:ascii="Times New Roman" w:eastAsia="Times New Roman" w:hAnsi="Times New Roman" w:cs="Times New Roman"/>
          <w:sz w:val="24"/>
          <w:szCs w:val="24"/>
          <w:lang w:eastAsia="ar-SA"/>
        </w:rPr>
        <w:t>№</w:t>
      </w:r>
      <w:r w:rsidR="008C6028">
        <w:rPr>
          <w:rFonts w:ascii="Times New Roman" w:eastAsia="Times New Roman" w:hAnsi="Times New Roman" w:cs="Times New Roman"/>
          <w:sz w:val="24"/>
          <w:szCs w:val="24"/>
          <w:lang w:eastAsia="ar-SA"/>
        </w:rPr>
        <w:t>2</w:t>
      </w:r>
      <w:r w:rsidRPr="00AF5044">
        <w:rPr>
          <w:rFonts w:ascii="Times New Roman" w:eastAsia="Times New Roman" w:hAnsi="Times New Roman" w:cs="Times New Roman"/>
          <w:sz w:val="24"/>
          <w:szCs w:val="24"/>
          <w:lang w:eastAsia="ar-SA"/>
        </w:rPr>
        <w:t xml:space="preserve"> </w:t>
      </w:r>
    </w:p>
    <w:p w14:paraId="04580830" w14:textId="77777777" w:rsidR="006F6795" w:rsidRPr="00AF5044" w:rsidRDefault="006F6795" w:rsidP="006F6795">
      <w:pPr>
        <w:tabs>
          <w:tab w:val="left" w:pos="6804"/>
          <w:tab w:val="left" w:pos="10386"/>
        </w:tabs>
        <w:suppressAutoHyphens/>
        <w:spacing w:after="0" w:line="240" w:lineRule="auto"/>
        <w:ind w:left="6804" w:right="50"/>
        <w:jc w:val="right"/>
        <w:rPr>
          <w:rFonts w:ascii="Times New Roman" w:eastAsia="Times New Roman" w:hAnsi="Times New Roman" w:cs="Times New Roman"/>
          <w:sz w:val="24"/>
          <w:szCs w:val="24"/>
          <w:lang w:eastAsia="ar-SA"/>
        </w:rPr>
      </w:pPr>
      <w:r w:rsidRPr="00AF5044">
        <w:rPr>
          <w:rFonts w:ascii="Times New Roman" w:eastAsia="Times New Roman" w:hAnsi="Times New Roman" w:cs="Times New Roman"/>
          <w:sz w:val="24"/>
          <w:szCs w:val="24"/>
          <w:lang w:eastAsia="ar-SA"/>
        </w:rPr>
        <w:t>до Договору</w:t>
      </w:r>
      <w:r w:rsidRPr="00AF5044">
        <w:rPr>
          <w:rFonts w:ascii="Times New Roman" w:eastAsia="Times New Roman" w:hAnsi="Times New Roman" w:cs="Times New Roman"/>
          <w:spacing w:val="-3"/>
          <w:sz w:val="24"/>
          <w:szCs w:val="24"/>
          <w:lang w:eastAsia="ar-SA"/>
        </w:rPr>
        <w:t xml:space="preserve"> </w:t>
      </w:r>
      <w:r w:rsidRPr="00AF5044">
        <w:rPr>
          <w:rFonts w:ascii="Times New Roman" w:eastAsia="Times New Roman" w:hAnsi="Times New Roman" w:cs="Times New Roman"/>
          <w:sz w:val="24"/>
          <w:szCs w:val="24"/>
          <w:lang w:eastAsia="ar-SA"/>
        </w:rPr>
        <w:t xml:space="preserve">№  </w:t>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r>
      <w:r w:rsidRPr="00AF5044">
        <w:rPr>
          <w:rFonts w:ascii="Times New Roman" w:eastAsia="Times New Roman" w:hAnsi="Times New Roman" w:cs="Times New Roman"/>
          <w:sz w:val="24"/>
          <w:szCs w:val="24"/>
          <w:lang w:eastAsia="ar-SA"/>
        </w:rPr>
        <w:softHyphen/>
        <w:t>_______</w:t>
      </w:r>
    </w:p>
    <w:p w14:paraId="403EC220" w14:textId="77777777" w:rsidR="006F6795" w:rsidRPr="00AF5044" w:rsidRDefault="006F6795" w:rsidP="006F6795">
      <w:pPr>
        <w:tabs>
          <w:tab w:val="left" w:pos="858"/>
          <w:tab w:val="left" w:pos="1933"/>
        </w:tabs>
        <w:suppressAutoHyphens/>
        <w:spacing w:after="0" w:line="240" w:lineRule="auto"/>
        <w:ind w:right="50"/>
        <w:jc w:val="right"/>
        <w:rPr>
          <w:rFonts w:ascii="Times New Roman" w:eastAsia="Times New Roman" w:hAnsi="Times New Roman" w:cs="Times New Roman"/>
          <w:sz w:val="24"/>
          <w:szCs w:val="24"/>
          <w:lang w:eastAsia="ar-SA"/>
        </w:rPr>
      </w:pPr>
      <w:r w:rsidRPr="00AF5044">
        <w:rPr>
          <w:rFonts w:ascii="Times New Roman" w:eastAsia="Times New Roman" w:hAnsi="Times New Roman" w:cs="Times New Roman"/>
          <w:sz w:val="24"/>
          <w:szCs w:val="24"/>
          <w:lang w:eastAsia="ar-SA"/>
        </w:rPr>
        <w:t>від</w:t>
      </w:r>
      <w:r w:rsidRPr="00AF5044">
        <w:rPr>
          <w:rFonts w:ascii="Times New Roman" w:eastAsia="Times New Roman" w:hAnsi="Times New Roman" w:cs="Times New Roman"/>
          <w:spacing w:val="1"/>
          <w:sz w:val="24"/>
          <w:szCs w:val="24"/>
          <w:lang w:eastAsia="ar-SA"/>
        </w:rPr>
        <w:t xml:space="preserve"> </w:t>
      </w:r>
      <w:r w:rsidRPr="00AF5044">
        <w:rPr>
          <w:rFonts w:ascii="Times New Roman" w:eastAsia="Times New Roman" w:hAnsi="Times New Roman" w:cs="Times New Roman"/>
          <w:sz w:val="24"/>
          <w:szCs w:val="24"/>
          <w:lang w:eastAsia="ar-SA"/>
        </w:rPr>
        <w:t>« ___» _______</w:t>
      </w:r>
      <w:r w:rsidRPr="00AF504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AF5044">
        <w:rPr>
          <w:rFonts w:ascii="Times New Roman" w:eastAsia="Times New Roman" w:hAnsi="Times New Roman" w:cs="Times New Roman"/>
          <w:spacing w:val="-2"/>
          <w:sz w:val="24"/>
          <w:szCs w:val="24"/>
          <w:lang w:eastAsia="ar-SA"/>
        </w:rPr>
        <w:t xml:space="preserve"> </w:t>
      </w:r>
      <w:r w:rsidRPr="00AF5044">
        <w:rPr>
          <w:rFonts w:ascii="Times New Roman" w:eastAsia="Times New Roman" w:hAnsi="Times New Roman" w:cs="Times New Roman"/>
          <w:sz w:val="24"/>
          <w:szCs w:val="24"/>
          <w:lang w:eastAsia="ar-SA"/>
        </w:rPr>
        <w:t>р.</w:t>
      </w:r>
    </w:p>
    <w:p w14:paraId="42AA114E" w14:textId="77777777" w:rsidR="006F6795" w:rsidRPr="00AF5044" w:rsidRDefault="006F6795" w:rsidP="006F6795">
      <w:pPr>
        <w:tabs>
          <w:tab w:val="left" w:pos="858"/>
          <w:tab w:val="left" w:pos="1933"/>
        </w:tabs>
        <w:suppressAutoHyphens/>
        <w:spacing w:after="0" w:line="240" w:lineRule="auto"/>
        <w:ind w:right="50"/>
        <w:jc w:val="right"/>
        <w:rPr>
          <w:rFonts w:ascii="Times New Roman" w:eastAsia="Times New Roman" w:hAnsi="Times New Roman" w:cs="Times New Roman"/>
          <w:sz w:val="24"/>
          <w:szCs w:val="24"/>
          <w:lang w:eastAsia="ar-SA"/>
        </w:rPr>
      </w:pPr>
    </w:p>
    <w:p w14:paraId="1166A259" w14:textId="77777777" w:rsidR="006F6795" w:rsidRPr="00AF5044" w:rsidRDefault="006F6795" w:rsidP="006F6795">
      <w:pPr>
        <w:suppressAutoHyphens/>
        <w:spacing w:after="0" w:line="240" w:lineRule="auto"/>
        <w:ind w:left="2987"/>
        <w:rPr>
          <w:rFonts w:ascii="Times New Roman" w:eastAsia="Times New Roman" w:hAnsi="Times New Roman" w:cs="Times New Roman"/>
          <w:b/>
          <w:sz w:val="24"/>
          <w:szCs w:val="24"/>
          <w:lang w:eastAsia="ar-SA"/>
        </w:rPr>
      </w:pPr>
      <w:r w:rsidRPr="00AF5044">
        <w:rPr>
          <w:rFonts w:ascii="Times New Roman" w:eastAsia="Times New Roman" w:hAnsi="Times New Roman" w:cs="Times New Roman"/>
          <w:b/>
          <w:sz w:val="24"/>
          <w:szCs w:val="24"/>
          <w:lang w:eastAsia="ar-SA"/>
        </w:rPr>
        <w:t xml:space="preserve">Розрахунок вартості послуги </w:t>
      </w:r>
    </w:p>
    <w:p w14:paraId="296EEEF9" w14:textId="77777777" w:rsidR="006F6795" w:rsidRPr="00AF5044" w:rsidRDefault="006F6795" w:rsidP="006F6795">
      <w:pPr>
        <w:spacing w:after="0" w:line="240" w:lineRule="auto"/>
        <w:jc w:val="center"/>
        <w:rPr>
          <w:rFonts w:ascii="Times New Roman" w:eastAsia="Times New Roman" w:hAnsi="Times New Roman" w:cs="Times New Roman"/>
          <w:b/>
          <w:color w:val="000000"/>
          <w:sz w:val="24"/>
          <w:szCs w:val="24"/>
          <w:lang w:eastAsia="ru-RU"/>
        </w:rPr>
      </w:pPr>
      <w:r w:rsidRPr="00AF5044">
        <w:rPr>
          <w:rFonts w:ascii="Times New Roman" w:hAnsi="Times New Roman" w:cs="Times New Roman"/>
          <w:b/>
          <w:sz w:val="24"/>
          <w:szCs w:val="24"/>
          <w:lang w:eastAsia="ar-SA"/>
        </w:rPr>
        <w:t>ДК 021:2015: 50310000-1 - Технічне обслуговування і ремонт офісної техніки (Послуги з</w:t>
      </w:r>
      <w:r w:rsidRPr="00AF5044">
        <w:rPr>
          <w:rFonts w:ascii="Times New Roman" w:hAnsi="Times New Roman" w:cs="Times New Roman"/>
          <w:b/>
          <w:sz w:val="24"/>
          <w:szCs w:val="24"/>
        </w:rPr>
        <w:t xml:space="preserve"> ремонту та технічного обслуговування офісної техніки,</w:t>
      </w:r>
      <w:r w:rsidRPr="00AF5044">
        <w:rPr>
          <w:rFonts w:ascii="Times New Roman" w:hAnsi="Times New Roman" w:cs="Times New Roman"/>
          <w:b/>
          <w:sz w:val="24"/>
          <w:szCs w:val="24"/>
          <w:lang w:eastAsia="ar-SA"/>
        </w:rPr>
        <w:t xml:space="preserve"> заправки та обслуговування картриджів)</w:t>
      </w:r>
    </w:p>
    <w:p w14:paraId="1FD29A9B" w14:textId="77777777" w:rsidR="006F6795" w:rsidRPr="00AF5044" w:rsidRDefault="006F6795" w:rsidP="006F6795">
      <w:pPr>
        <w:spacing w:after="0" w:line="240" w:lineRule="auto"/>
        <w:jc w:val="center"/>
        <w:rPr>
          <w:rFonts w:ascii="Times New Roman" w:eastAsia="Times New Roman" w:hAnsi="Times New Roman" w:cs="Times New Roman"/>
          <w:b/>
          <w:sz w:val="24"/>
          <w:szCs w:val="24"/>
          <w:lang w:eastAsia="ar-SA"/>
        </w:rPr>
      </w:pPr>
    </w:p>
    <w:p w14:paraId="6D81DF1C" w14:textId="77777777" w:rsidR="006F6795" w:rsidRPr="00AF5044" w:rsidRDefault="006F6795" w:rsidP="006F6795">
      <w:pPr>
        <w:spacing w:after="0" w:line="240" w:lineRule="auto"/>
        <w:jc w:val="center"/>
        <w:rPr>
          <w:rFonts w:ascii="Times New Roman" w:eastAsia="Calibri" w:hAnsi="Times New Roman" w:cs="Times New Roman"/>
          <w:b/>
          <w:sz w:val="24"/>
          <w:szCs w:val="24"/>
        </w:rPr>
      </w:pPr>
      <w:r w:rsidRPr="00AF5044">
        <w:rPr>
          <w:rFonts w:ascii="Times New Roman" w:eastAsia="Calibri" w:hAnsi="Times New Roman" w:cs="Times New Roman"/>
          <w:b/>
          <w:sz w:val="24"/>
          <w:szCs w:val="24"/>
        </w:rPr>
        <w:t>ТЕХНІЧНІ ТА ЯКІСНІ ХАРАКТЕРИСТИКИ</w:t>
      </w:r>
    </w:p>
    <w:p w14:paraId="2A5914DB" w14:textId="77777777" w:rsidR="006F6795" w:rsidRPr="00AF5044" w:rsidRDefault="006F6795" w:rsidP="006F6795">
      <w:pPr>
        <w:tabs>
          <w:tab w:val="num" w:pos="900"/>
        </w:tabs>
        <w:spacing w:after="0" w:line="240" w:lineRule="auto"/>
        <w:jc w:val="center"/>
        <w:rPr>
          <w:rFonts w:ascii="Times New Roman" w:hAnsi="Times New Roman" w:cs="Times New Roman"/>
          <w:b/>
          <w:sz w:val="24"/>
          <w:szCs w:val="24"/>
          <w:lang w:eastAsia="ru-RU"/>
        </w:rPr>
      </w:pPr>
      <w:r w:rsidRPr="00AF5044">
        <w:rPr>
          <w:rFonts w:ascii="Times New Roman" w:hAnsi="Times New Roman" w:cs="Times New Roman"/>
          <w:b/>
          <w:sz w:val="24"/>
          <w:szCs w:val="24"/>
          <w:lang w:eastAsia="ru-RU"/>
        </w:rPr>
        <w:t>послуги з заправки та обслуговування картриджів</w:t>
      </w:r>
    </w:p>
    <w:p w14:paraId="3681EDC0" w14:textId="77777777" w:rsidR="006F6795" w:rsidRPr="00AF5044" w:rsidRDefault="006F6795" w:rsidP="006F6795">
      <w:pPr>
        <w:tabs>
          <w:tab w:val="num" w:pos="900"/>
        </w:tabs>
        <w:spacing w:after="0" w:line="240" w:lineRule="auto"/>
        <w:jc w:val="center"/>
        <w:rPr>
          <w:rFonts w:ascii="Times New Roman" w:hAnsi="Times New Roman" w:cs="Times New Roman"/>
          <w:b/>
          <w:sz w:val="24"/>
          <w:szCs w:val="24"/>
          <w:lang w:eastAsia="ru-RU"/>
        </w:rPr>
      </w:pPr>
      <w:r w:rsidRPr="00AF5044">
        <w:rPr>
          <w:rFonts w:ascii="Times New Roman" w:hAnsi="Times New Roman" w:cs="Times New Roman"/>
          <w:b/>
          <w:sz w:val="24"/>
          <w:szCs w:val="24"/>
          <w:lang w:eastAsia="ru-RU"/>
        </w:rPr>
        <w:t xml:space="preserve">  </w:t>
      </w:r>
    </w:p>
    <w:p w14:paraId="318AB093" w14:textId="77777777" w:rsidR="006F6795" w:rsidRPr="00AF5044" w:rsidRDefault="006F6795" w:rsidP="006F6795">
      <w:pPr>
        <w:pStyle w:val="a3"/>
        <w:widowControl w:val="0"/>
        <w:numPr>
          <w:ilvl w:val="0"/>
          <w:numId w:val="9"/>
        </w:numPr>
        <w:tabs>
          <w:tab w:val="num" w:pos="900"/>
        </w:tabs>
        <w:autoSpaceDE w:val="0"/>
        <w:autoSpaceDN w:val="0"/>
        <w:spacing w:after="0" w:line="240" w:lineRule="auto"/>
        <w:contextualSpacing w:val="0"/>
        <w:jc w:val="both"/>
        <w:rPr>
          <w:rFonts w:ascii="Times New Roman" w:hAnsi="Times New Roman" w:cs="Times New Roman"/>
          <w:sz w:val="24"/>
          <w:szCs w:val="24"/>
          <w:lang w:val="ru-RU" w:eastAsia="ru-RU"/>
        </w:rPr>
      </w:pPr>
      <w:r w:rsidRPr="00AF5044">
        <w:rPr>
          <w:rFonts w:ascii="Times New Roman" w:hAnsi="Times New Roman" w:cs="Times New Roman"/>
          <w:sz w:val="24"/>
          <w:szCs w:val="24"/>
          <w:lang w:val="ru-RU" w:eastAsia="ru-RU"/>
        </w:rPr>
        <w:t>Заправка (</w:t>
      </w:r>
      <w:proofErr w:type="spellStart"/>
      <w:r w:rsidRPr="00AF5044">
        <w:rPr>
          <w:rFonts w:ascii="Times New Roman" w:hAnsi="Times New Roman" w:cs="Times New Roman"/>
          <w:sz w:val="24"/>
          <w:szCs w:val="24"/>
          <w:lang w:val="ru-RU" w:eastAsia="ru-RU"/>
        </w:rPr>
        <w:t>відновлення</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картриджів</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здійснюється</w:t>
      </w:r>
      <w:proofErr w:type="spellEnd"/>
      <w:r w:rsidRPr="00AF5044">
        <w:rPr>
          <w:rFonts w:ascii="Times New Roman" w:hAnsi="Times New Roman" w:cs="Times New Roman"/>
          <w:sz w:val="24"/>
          <w:szCs w:val="24"/>
          <w:lang w:val="ru-RU" w:eastAsia="ru-RU"/>
        </w:rPr>
        <w:t xml:space="preserve"> в день </w:t>
      </w:r>
      <w:proofErr w:type="spellStart"/>
      <w:r w:rsidRPr="00AF5044">
        <w:rPr>
          <w:rFonts w:ascii="Times New Roman" w:hAnsi="Times New Roman" w:cs="Times New Roman"/>
          <w:sz w:val="24"/>
          <w:szCs w:val="24"/>
          <w:lang w:val="ru-RU" w:eastAsia="ru-RU"/>
        </w:rPr>
        <w:t>отримання</w:t>
      </w:r>
      <w:proofErr w:type="spellEnd"/>
      <w:r w:rsidRPr="00AF5044">
        <w:rPr>
          <w:rFonts w:ascii="Times New Roman" w:hAnsi="Times New Roman" w:cs="Times New Roman"/>
          <w:sz w:val="24"/>
          <w:szCs w:val="24"/>
          <w:lang w:val="ru-RU" w:eastAsia="ru-RU"/>
        </w:rPr>
        <w:t xml:space="preserve"> заявки </w:t>
      </w:r>
      <w:proofErr w:type="spellStart"/>
      <w:r w:rsidRPr="00AF5044">
        <w:rPr>
          <w:rFonts w:ascii="Times New Roman" w:hAnsi="Times New Roman" w:cs="Times New Roman"/>
          <w:sz w:val="24"/>
          <w:szCs w:val="24"/>
          <w:lang w:val="ru-RU" w:eastAsia="ru-RU"/>
        </w:rPr>
        <w:t>від</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Замовника</w:t>
      </w:r>
      <w:proofErr w:type="spellEnd"/>
      <w:r w:rsidRPr="00AF5044">
        <w:rPr>
          <w:rFonts w:ascii="Times New Roman" w:hAnsi="Times New Roman" w:cs="Times New Roman"/>
          <w:sz w:val="24"/>
          <w:szCs w:val="24"/>
          <w:lang w:val="ru-RU" w:eastAsia="ru-RU"/>
        </w:rPr>
        <w:t xml:space="preserve"> на </w:t>
      </w:r>
      <w:proofErr w:type="spellStart"/>
      <w:r w:rsidRPr="00AF5044">
        <w:rPr>
          <w:rFonts w:ascii="Times New Roman" w:hAnsi="Times New Roman" w:cs="Times New Roman"/>
          <w:sz w:val="24"/>
          <w:szCs w:val="24"/>
          <w:lang w:val="ru-RU" w:eastAsia="ru-RU"/>
        </w:rPr>
        <w:t>проведення</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робіт</w:t>
      </w:r>
      <w:proofErr w:type="spellEnd"/>
      <w:r w:rsidRPr="00AF5044">
        <w:rPr>
          <w:rFonts w:ascii="Times New Roman" w:hAnsi="Times New Roman" w:cs="Times New Roman"/>
          <w:sz w:val="24"/>
          <w:szCs w:val="24"/>
          <w:lang w:val="ru-RU" w:eastAsia="ru-RU"/>
        </w:rPr>
        <w:t xml:space="preserve"> з заправки (</w:t>
      </w:r>
      <w:proofErr w:type="spellStart"/>
      <w:r w:rsidRPr="00AF5044">
        <w:rPr>
          <w:rFonts w:ascii="Times New Roman" w:hAnsi="Times New Roman" w:cs="Times New Roman"/>
          <w:sz w:val="24"/>
          <w:szCs w:val="24"/>
          <w:lang w:val="ru-RU" w:eastAsia="ru-RU"/>
        </w:rPr>
        <w:t>відновлення</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картриджів</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впродовж</w:t>
      </w:r>
      <w:proofErr w:type="spellEnd"/>
      <w:r w:rsidRPr="00AF5044">
        <w:rPr>
          <w:rFonts w:ascii="Times New Roman" w:hAnsi="Times New Roman" w:cs="Times New Roman"/>
          <w:sz w:val="24"/>
          <w:szCs w:val="24"/>
          <w:lang w:val="ru-RU" w:eastAsia="ru-RU"/>
        </w:rPr>
        <w:t xml:space="preserve"> не </w:t>
      </w:r>
      <w:proofErr w:type="spellStart"/>
      <w:r w:rsidRPr="00AF5044">
        <w:rPr>
          <w:rFonts w:ascii="Times New Roman" w:hAnsi="Times New Roman" w:cs="Times New Roman"/>
          <w:sz w:val="24"/>
          <w:szCs w:val="24"/>
          <w:lang w:val="ru-RU" w:eastAsia="ru-RU"/>
        </w:rPr>
        <w:t>більше</w:t>
      </w:r>
      <w:proofErr w:type="spellEnd"/>
      <w:r w:rsidRPr="00AF5044">
        <w:rPr>
          <w:rFonts w:ascii="Times New Roman" w:hAnsi="Times New Roman" w:cs="Times New Roman"/>
          <w:sz w:val="24"/>
          <w:szCs w:val="24"/>
          <w:lang w:val="ru-RU" w:eastAsia="ru-RU"/>
        </w:rPr>
        <w:t xml:space="preserve"> </w:t>
      </w:r>
      <w:proofErr w:type="spellStart"/>
      <w:r w:rsidRPr="00AF5044">
        <w:rPr>
          <w:rFonts w:ascii="Times New Roman" w:hAnsi="Times New Roman" w:cs="Times New Roman"/>
          <w:sz w:val="24"/>
          <w:szCs w:val="24"/>
          <w:lang w:val="ru-RU" w:eastAsia="ru-RU"/>
        </w:rPr>
        <w:t>ніж</w:t>
      </w:r>
      <w:proofErr w:type="spellEnd"/>
      <w:r w:rsidRPr="00AF5044">
        <w:rPr>
          <w:rFonts w:ascii="Times New Roman" w:hAnsi="Times New Roman" w:cs="Times New Roman"/>
          <w:sz w:val="24"/>
          <w:szCs w:val="24"/>
          <w:lang w:val="ru-RU" w:eastAsia="ru-RU"/>
        </w:rPr>
        <w:t xml:space="preserve"> одного </w:t>
      </w:r>
      <w:proofErr w:type="spellStart"/>
      <w:r w:rsidRPr="00AF5044">
        <w:rPr>
          <w:rFonts w:ascii="Times New Roman" w:hAnsi="Times New Roman" w:cs="Times New Roman"/>
          <w:sz w:val="24"/>
          <w:szCs w:val="24"/>
          <w:lang w:val="ru-RU" w:eastAsia="ru-RU"/>
        </w:rPr>
        <w:t>робочого</w:t>
      </w:r>
      <w:proofErr w:type="spellEnd"/>
      <w:r w:rsidRPr="00AF5044">
        <w:rPr>
          <w:rFonts w:ascii="Times New Roman" w:hAnsi="Times New Roman" w:cs="Times New Roman"/>
          <w:sz w:val="24"/>
          <w:szCs w:val="24"/>
          <w:lang w:val="ru-RU" w:eastAsia="ru-RU"/>
        </w:rPr>
        <w:t xml:space="preserve"> дня.</w:t>
      </w:r>
    </w:p>
    <w:p w14:paraId="30A4B85E" w14:textId="77777777" w:rsidR="006F6795" w:rsidRPr="00AF5044" w:rsidRDefault="006F6795" w:rsidP="006F6795">
      <w:pPr>
        <w:numPr>
          <w:ilvl w:val="0"/>
          <w:numId w:val="9"/>
        </w:numPr>
        <w:spacing w:after="0" w:line="240" w:lineRule="auto"/>
        <w:jc w:val="both"/>
        <w:rPr>
          <w:rFonts w:ascii="Times New Roman" w:hAnsi="Times New Roman" w:cs="Times New Roman"/>
          <w:sz w:val="24"/>
          <w:szCs w:val="24"/>
        </w:rPr>
      </w:pPr>
      <w:r w:rsidRPr="00AF5044">
        <w:rPr>
          <w:rFonts w:ascii="Times New Roman" w:hAnsi="Times New Roman" w:cs="Times New Roman"/>
          <w:bCs/>
          <w:iCs/>
          <w:sz w:val="24"/>
          <w:szCs w:val="24"/>
        </w:rPr>
        <w:t>У разі термінової необхідності заправки (усунення недоліків) реагування на виклик протягом однієї години, не залежно від кількості картриджів.</w:t>
      </w:r>
    </w:p>
    <w:p w14:paraId="3A41B422" w14:textId="77777777" w:rsidR="006F6795" w:rsidRPr="00AF5044" w:rsidRDefault="006F6795" w:rsidP="006F6795">
      <w:pPr>
        <w:pStyle w:val="a3"/>
        <w:widowControl w:val="0"/>
        <w:numPr>
          <w:ilvl w:val="0"/>
          <w:numId w:val="9"/>
        </w:numPr>
        <w:tabs>
          <w:tab w:val="num" w:pos="900"/>
        </w:tabs>
        <w:autoSpaceDE w:val="0"/>
        <w:autoSpaceDN w:val="0"/>
        <w:spacing w:after="0" w:line="240" w:lineRule="auto"/>
        <w:contextualSpacing w:val="0"/>
        <w:jc w:val="both"/>
        <w:rPr>
          <w:rFonts w:ascii="Times New Roman" w:hAnsi="Times New Roman" w:cs="Times New Roman"/>
          <w:sz w:val="24"/>
          <w:szCs w:val="24"/>
          <w:lang w:val="ru-RU" w:eastAsia="ru-RU"/>
        </w:rPr>
      </w:pPr>
      <w:r w:rsidRPr="00AF5044">
        <w:rPr>
          <w:rFonts w:ascii="Times New Roman" w:hAnsi="Times New Roman" w:cs="Times New Roman"/>
          <w:bCs/>
          <w:iCs/>
          <w:sz w:val="24"/>
          <w:szCs w:val="24"/>
          <w:lang w:val="ru-RU"/>
        </w:rPr>
        <w:t xml:space="preserve">Заправка, </w:t>
      </w:r>
      <w:proofErr w:type="spellStart"/>
      <w:r w:rsidRPr="00AF5044">
        <w:rPr>
          <w:rFonts w:ascii="Times New Roman" w:hAnsi="Times New Roman" w:cs="Times New Roman"/>
          <w:bCs/>
          <w:iCs/>
          <w:sz w:val="24"/>
          <w:szCs w:val="24"/>
          <w:lang w:val="ru-RU"/>
        </w:rPr>
        <w:t>відновлення</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поточний</w:t>
      </w:r>
      <w:proofErr w:type="spellEnd"/>
      <w:r w:rsidRPr="00AF5044">
        <w:rPr>
          <w:rFonts w:ascii="Times New Roman" w:hAnsi="Times New Roman" w:cs="Times New Roman"/>
          <w:bCs/>
          <w:iCs/>
          <w:sz w:val="24"/>
          <w:szCs w:val="24"/>
          <w:lang w:val="ru-RU"/>
        </w:rPr>
        <w:t xml:space="preserve"> ремонт повинен </w:t>
      </w:r>
      <w:proofErr w:type="spellStart"/>
      <w:r w:rsidRPr="00AF5044">
        <w:rPr>
          <w:rFonts w:ascii="Times New Roman" w:hAnsi="Times New Roman" w:cs="Times New Roman"/>
          <w:bCs/>
          <w:iCs/>
          <w:sz w:val="24"/>
          <w:szCs w:val="24"/>
          <w:lang w:val="ru-RU"/>
        </w:rPr>
        <w:t>здійснюватися</w:t>
      </w:r>
      <w:proofErr w:type="spellEnd"/>
      <w:r w:rsidRPr="00AF5044">
        <w:rPr>
          <w:rFonts w:ascii="Times New Roman" w:hAnsi="Times New Roman" w:cs="Times New Roman"/>
          <w:bCs/>
          <w:iCs/>
          <w:sz w:val="24"/>
          <w:szCs w:val="24"/>
          <w:lang w:val="ru-RU"/>
        </w:rPr>
        <w:t xml:space="preserve"> на </w:t>
      </w:r>
      <w:proofErr w:type="spellStart"/>
      <w:r w:rsidRPr="00AF5044">
        <w:rPr>
          <w:rFonts w:ascii="Times New Roman" w:hAnsi="Times New Roman" w:cs="Times New Roman"/>
          <w:bCs/>
          <w:iCs/>
          <w:sz w:val="24"/>
          <w:szCs w:val="24"/>
          <w:lang w:val="ru-RU"/>
        </w:rPr>
        <w:t>місці</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улаштування</w:t>
      </w:r>
      <w:proofErr w:type="spellEnd"/>
      <w:r w:rsidRPr="00AF5044">
        <w:rPr>
          <w:rFonts w:ascii="Times New Roman" w:hAnsi="Times New Roman" w:cs="Times New Roman"/>
          <w:bCs/>
          <w:iCs/>
          <w:sz w:val="24"/>
          <w:szCs w:val="24"/>
          <w:lang w:val="ru-RU"/>
        </w:rPr>
        <w:t xml:space="preserve"> принтеру, не </w:t>
      </w:r>
      <w:proofErr w:type="spellStart"/>
      <w:r w:rsidRPr="00AF5044">
        <w:rPr>
          <w:rFonts w:ascii="Times New Roman" w:hAnsi="Times New Roman" w:cs="Times New Roman"/>
          <w:bCs/>
          <w:iCs/>
          <w:sz w:val="24"/>
          <w:szCs w:val="24"/>
          <w:lang w:val="ru-RU"/>
        </w:rPr>
        <w:t>далі</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ніж</w:t>
      </w:r>
      <w:proofErr w:type="spellEnd"/>
      <w:r w:rsidRPr="00AF5044">
        <w:rPr>
          <w:rFonts w:ascii="Times New Roman" w:hAnsi="Times New Roman" w:cs="Times New Roman"/>
          <w:bCs/>
          <w:iCs/>
          <w:sz w:val="24"/>
          <w:szCs w:val="24"/>
          <w:lang w:val="ru-RU"/>
        </w:rPr>
        <w:t xml:space="preserve"> на </w:t>
      </w:r>
      <w:proofErr w:type="spellStart"/>
      <w:r w:rsidRPr="00AF5044">
        <w:rPr>
          <w:rFonts w:ascii="Times New Roman" w:hAnsi="Times New Roman" w:cs="Times New Roman"/>
          <w:bCs/>
          <w:iCs/>
          <w:sz w:val="24"/>
          <w:szCs w:val="24"/>
          <w:lang w:val="ru-RU"/>
        </w:rPr>
        <w:t>території</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будівлі</w:t>
      </w:r>
      <w:proofErr w:type="spellEnd"/>
      <w:r w:rsidRPr="00AF5044">
        <w:rPr>
          <w:rFonts w:ascii="Times New Roman" w:hAnsi="Times New Roman" w:cs="Times New Roman"/>
          <w:bCs/>
          <w:iCs/>
          <w:sz w:val="24"/>
          <w:szCs w:val="24"/>
          <w:lang w:val="ru-RU"/>
        </w:rPr>
        <w:t xml:space="preserve">, за </w:t>
      </w:r>
      <w:proofErr w:type="spellStart"/>
      <w:r w:rsidRPr="00AF5044">
        <w:rPr>
          <w:rFonts w:ascii="Times New Roman" w:hAnsi="Times New Roman" w:cs="Times New Roman"/>
          <w:bCs/>
          <w:iCs/>
          <w:sz w:val="24"/>
          <w:szCs w:val="24"/>
          <w:lang w:val="ru-RU"/>
        </w:rPr>
        <w:t>присутності</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відповідального</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працівника</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Виконавець</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робіт</w:t>
      </w:r>
      <w:proofErr w:type="spellEnd"/>
      <w:r w:rsidRPr="00AF5044">
        <w:rPr>
          <w:rFonts w:ascii="Times New Roman" w:hAnsi="Times New Roman" w:cs="Times New Roman"/>
          <w:bCs/>
          <w:iCs/>
          <w:sz w:val="24"/>
          <w:szCs w:val="24"/>
          <w:lang w:val="ru-RU"/>
        </w:rPr>
        <w:t xml:space="preserve"> повинен </w:t>
      </w:r>
      <w:proofErr w:type="spellStart"/>
      <w:r w:rsidRPr="00AF5044">
        <w:rPr>
          <w:rFonts w:ascii="Times New Roman" w:hAnsi="Times New Roman" w:cs="Times New Roman"/>
          <w:bCs/>
          <w:iCs/>
          <w:sz w:val="24"/>
          <w:szCs w:val="24"/>
          <w:lang w:val="ru-RU"/>
        </w:rPr>
        <w:t>мати</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відповідне</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обладнання</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включно</w:t>
      </w:r>
      <w:proofErr w:type="spellEnd"/>
      <w:r w:rsidRPr="00AF5044">
        <w:rPr>
          <w:rFonts w:ascii="Times New Roman" w:hAnsi="Times New Roman" w:cs="Times New Roman"/>
          <w:bCs/>
          <w:iCs/>
          <w:sz w:val="24"/>
          <w:szCs w:val="24"/>
          <w:lang w:val="ru-RU"/>
        </w:rPr>
        <w:t xml:space="preserve"> з </w:t>
      </w:r>
      <w:proofErr w:type="spellStart"/>
      <w:r w:rsidRPr="00AF5044">
        <w:rPr>
          <w:rFonts w:ascii="Times New Roman" w:hAnsi="Times New Roman" w:cs="Times New Roman"/>
          <w:bCs/>
          <w:iCs/>
          <w:sz w:val="24"/>
          <w:szCs w:val="24"/>
          <w:lang w:val="ru-RU"/>
        </w:rPr>
        <w:t>тонерним</w:t>
      </w:r>
      <w:proofErr w:type="spellEnd"/>
      <w:r w:rsidRPr="00AF5044">
        <w:rPr>
          <w:rFonts w:ascii="Times New Roman" w:hAnsi="Times New Roman" w:cs="Times New Roman"/>
          <w:bCs/>
          <w:iCs/>
          <w:sz w:val="24"/>
          <w:szCs w:val="24"/>
          <w:lang w:val="ru-RU"/>
        </w:rPr>
        <w:t xml:space="preserve"> </w:t>
      </w:r>
      <w:proofErr w:type="spellStart"/>
      <w:r w:rsidRPr="00AF5044">
        <w:rPr>
          <w:rFonts w:ascii="Times New Roman" w:hAnsi="Times New Roman" w:cs="Times New Roman"/>
          <w:bCs/>
          <w:iCs/>
          <w:sz w:val="24"/>
          <w:szCs w:val="24"/>
          <w:lang w:val="ru-RU"/>
        </w:rPr>
        <w:t>пилососом</w:t>
      </w:r>
      <w:proofErr w:type="spellEnd"/>
      <w:r w:rsidRPr="00AF5044">
        <w:rPr>
          <w:rFonts w:ascii="Times New Roman" w:hAnsi="Times New Roman" w:cs="Times New Roman"/>
          <w:bCs/>
          <w:iCs/>
          <w:sz w:val="24"/>
          <w:szCs w:val="24"/>
          <w:lang w:val="ru-RU"/>
        </w:rPr>
        <w:t xml:space="preserve"> та вагами.</w:t>
      </w:r>
    </w:p>
    <w:p w14:paraId="05A848DB" w14:textId="77777777" w:rsidR="006F6795" w:rsidRPr="00AF5044" w:rsidRDefault="006F6795" w:rsidP="006F6795">
      <w:pPr>
        <w:spacing w:after="0" w:line="240" w:lineRule="auto"/>
        <w:jc w:val="both"/>
        <w:rPr>
          <w:rFonts w:ascii="Times New Roman" w:hAnsi="Times New Roman" w:cs="Times New Roman"/>
          <w:sz w:val="24"/>
          <w:szCs w:val="24"/>
          <w:lang w:eastAsia="ru-RU"/>
        </w:rPr>
      </w:pPr>
      <w:r w:rsidRPr="00AF5044">
        <w:rPr>
          <w:rFonts w:ascii="Times New Roman" w:hAnsi="Times New Roman" w:cs="Times New Roman"/>
          <w:sz w:val="24"/>
          <w:szCs w:val="24"/>
          <w:lang w:eastAsia="ru-RU"/>
        </w:rPr>
        <w:t xml:space="preserve">      4) Виконавець повертає заправлені (відновлені) картриджі із друкованими тестовими сторінками, що підтверджують якість друку.</w:t>
      </w:r>
    </w:p>
    <w:p w14:paraId="23FFBE7F" w14:textId="77777777" w:rsidR="006F6795" w:rsidRPr="00AF5044" w:rsidRDefault="006F6795" w:rsidP="006F6795">
      <w:pPr>
        <w:tabs>
          <w:tab w:val="num" w:pos="900"/>
        </w:tabs>
        <w:spacing w:after="0" w:line="240" w:lineRule="auto"/>
        <w:jc w:val="both"/>
        <w:rPr>
          <w:rFonts w:ascii="Times New Roman" w:hAnsi="Times New Roman" w:cs="Times New Roman"/>
          <w:sz w:val="24"/>
          <w:szCs w:val="24"/>
          <w:lang w:eastAsia="ru-RU"/>
        </w:rPr>
      </w:pPr>
      <w:r w:rsidRPr="00AF5044">
        <w:rPr>
          <w:rFonts w:ascii="Times New Roman" w:hAnsi="Times New Roman" w:cs="Times New Roman"/>
          <w:sz w:val="24"/>
          <w:szCs w:val="24"/>
          <w:lang w:eastAsia="ru-RU"/>
        </w:rPr>
        <w:t xml:space="preserve">      5) Гарантія на заправку (відновлення) картриджів діє на весь період його використання впродовж </w:t>
      </w:r>
      <w:proofErr w:type="spellStart"/>
      <w:r w:rsidRPr="00AF5044">
        <w:rPr>
          <w:rFonts w:ascii="Times New Roman" w:hAnsi="Times New Roman" w:cs="Times New Roman"/>
          <w:sz w:val="24"/>
          <w:szCs w:val="24"/>
          <w:lang w:val="ru-RU" w:eastAsia="ru-RU"/>
        </w:rPr>
        <w:t>всього</w:t>
      </w:r>
      <w:proofErr w:type="spellEnd"/>
      <w:r w:rsidRPr="00AF5044">
        <w:rPr>
          <w:rFonts w:ascii="Times New Roman" w:hAnsi="Times New Roman" w:cs="Times New Roman"/>
          <w:sz w:val="24"/>
          <w:szCs w:val="24"/>
          <w:lang w:val="ru-RU" w:eastAsia="ru-RU"/>
        </w:rPr>
        <w:t xml:space="preserve"> </w:t>
      </w:r>
      <w:r w:rsidRPr="00AF5044">
        <w:rPr>
          <w:rFonts w:ascii="Times New Roman" w:hAnsi="Times New Roman" w:cs="Times New Roman"/>
          <w:sz w:val="24"/>
          <w:szCs w:val="24"/>
          <w:lang w:eastAsia="ru-RU"/>
        </w:rPr>
        <w:t xml:space="preserve">ресурсу заправки. </w:t>
      </w:r>
    </w:p>
    <w:p w14:paraId="253BC5CF" w14:textId="77777777" w:rsidR="006F6795" w:rsidRPr="00AF5044" w:rsidRDefault="006F6795" w:rsidP="006F6795">
      <w:pPr>
        <w:tabs>
          <w:tab w:val="num" w:pos="900"/>
        </w:tabs>
        <w:spacing w:after="0" w:line="240" w:lineRule="auto"/>
        <w:jc w:val="both"/>
        <w:rPr>
          <w:rFonts w:ascii="Times New Roman" w:hAnsi="Times New Roman" w:cs="Times New Roman"/>
          <w:sz w:val="24"/>
          <w:szCs w:val="24"/>
          <w:lang w:eastAsia="ru-RU"/>
        </w:rPr>
      </w:pPr>
      <w:r w:rsidRPr="00AF5044">
        <w:rPr>
          <w:rFonts w:ascii="Times New Roman" w:hAnsi="Times New Roman" w:cs="Times New Roman"/>
          <w:sz w:val="24"/>
          <w:szCs w:val="24"/>
          <w:lang w:eastAsia="ru-RU"/>
        </w:rPr>
        <w:t xml:space="preserve">      6) Виконавець за вимогою Замовника здійснює термінову заправку (відновлення) картриджів  впродовж двох годин. </w:t>
      </w:r>
    </w:p>
    <w:p w14:paraId="01206E78" w14:textId="77777777" w:rsidR="006F6795" w:rsidRPr="00AF5044" w:rsidRDefault="006F6795" w:rsidP="006F6795">
      <w:pPr>
        <w:spacing w:after="0" w:line="240" w:lineRule="auto"/>
        <w:jc w:val="both"/>
        <w:rPr>
          <w:rFonts w:ascii="Times New Roman" w:hAnsi="Times New Roman" w:cs="Times New Roman"/>
          <w:sz w:val="24"/>
          <w:szCs w:val="24"/>
          <w:lang w:val="ru-RU" w:eastAsia="ru-RU"/>
        </w:rPr>
      </w:pPr>
      <w:r w:rsidRPr="00AF5044">
        <w:rPr>
          <w:rFonts w:ascii="Times New Roman" w:hAnsi="Times New Roman" w:cs="Times New Roman"/>
          <w:sz w:val="24"/>
          <w:szCs w:val="24"/>
          <w:lang w:eastAsia="ru-RU"/>
        </w:rPr>
        <w:t xml:space="preserve">      7) У разі якщо картридж не підлягає подальшій заправці (відновленню) – він  повертається Замовнику разом із відповідним актом.</w:t>
      </w:r>
    </w:p>
    <w:p w14:paraId="543AA405" w14:textId="77777777" w:rsidR="006F6795" w:rsidRPr="00AF5044" w:rsidRDefault="006F6795" w:rsidP="006F6795">
      <w:pPr>
        <w:spacing w:after="0" w:line="240" w:lineRule="auto"/>
        <w:jc w:val="both"/>
        <w:rPr>
          <w:rFonts w:ascii="Times New Roman" w:hAnsi="Times New Roman" w:cs="Times New Roman"/>
          <w:sz w:val="24"/>
          <w:szCs w:val="24"/>
          <w:lang w:eastAsia="ru-RU"/>
        </w:rPr>
      </w:pPr>
      <w:r w:rsidRPr="00AF5044">
        <w:rPr>
          <w:rFonts w:ascii="Times New Roman" w:hAnsi="Times New Roman" w:cs="Times New Roman"/>
          <w:sz w:val="24"/>
          <w:szCs w:val="24"/>
          <w:lang w:val="ru-RU" w:eastAsia="ru-RU"/>
        </w:rPr>
        <w:t xml:space="preserve">      8) Заправка(</w:t>
      </w:r>
      <w:r w:rsidRPr="00AF5044">
        <w:rPr>
          <w:rFonts w:ascii="Times New Roman" w:hAnsi="Times New Roman" w:cs="Times New Roman"/>
          <w:sz w:val="24"/>
          <w:szCs w:val="24"/>
          <w:lang w:eastAsia="ru-RU"/>
        </w:rPr>
        <w:t xml:space="preserve">відновлення) картриджів виконується лише тих, які є в наявності у замовника. Без обміну на картридж виконавця. </w:t>
      </w:r>
    </w:p>
    <w:p w14:paraId="68B33705" w14:textId="77777777" w:rsidR="006F6795" w:rsidRPr="00AF5044" w:rsidRDefault="006F6795" w:rsidP="006F6795">
      <w:pPr>
        <w:spacing w:after="0" w:line="240" w:lineRule="auto"/>
        <w:jc w:val="both"/>
        <w:rPr>
          <w:rFonts w:ascii="Times New Roman" w:hAnsi="Times New Roman" w:cs="Times New Roman"/>
          <w:bCs/>
          <w:iCs/>
          <w:sz w:val="24"/>
          <w:szCs w:val="24"/>
        </w:rPr>
      </w:pPr>
      <w:r w:rsidRPr="00AF5044">
        <w:rPr>
          <w:rFonts w:ascii="Times New Roman" w:hAnsi="Times New Roman" w:cs="Times New Roman"/>
          <w:sz w:val="24"/>
          <w:szCs w:val="24"/>
          <w:lang w:val="ru-RU" w:eastAsia="ru-RU"/>
        </w:rPr>
        <w:t xml:space="preserve">      </w:t>
      </w:r>
      <w:proofErr w:type="gramStart"/>
      <w:r w:rsidRPr="00AF5044">
        <w:rPr>
          <w:rFonts w:ascii="Times New Roman" w:hAnsi="Times New Roman" w:cs="Times New Roman"/>
          <w:sz w:val="24"/>
          <w:szCs w:val="24"/>
          <w:lang w:val="ru-RU" w:eastAsia="ru-RU"/>
        </w:rPr>
        <w:t xml:space="preserve">9) </w:t>
      </w:r>
      <w:r w:rsidRPr="00AF5044">
        <w:rPr>
          <w:rFonts w:ascii="Times New Roman" w:hAnsi="Times New Roman" w:cs="Times New Roman"/>
          <w:bCs/>
          <w:iCs/>
          <w:sz w:val="24"/>
          <w:szCs w:val="24"/>
        </w:rPr>
        <w:t>У</w:t>
      </w:r>
      <w:proofErr w:type="gramEnd"/>
      <w:r w:rsidRPr="00AF5044">
        <w:rPr>
          <w:rFonts w:ascii="Times New Roman" w:hAnsi="Times New Roman" w:cs="Times New Roman"/>
          <w:bCs/>
          <w:iCs/>
          <w:sz w:val="24"/>
          <w:szCs w:val="24"/>
        </w:rPr>
        <w:t xml:space="preserve"> разі виходу з ладу друкуючої техніки Замовника з причини неякісно заправленого картриджа Виконавець відшкодовує Замовнику витрати на ремонт оргтехніки.</w:t>
      </w:r>
    </w:p>
    <w:p w14:paraId="3E52B300" w14:textId="77777777" w:rsidR="006F6795" w:rsidRPr="00AF5044" w:rsidRDefault="006F6795" w:rsidP="006F6795">
      <w:pPr>
        <w:spacing w:after="0" w:line="240" w:lineRule="auto"/>
        <w:jc w:val="both"/>
        <w:rPr>
          <w:rFonts w:ascii="Times New Roman" w:hAnsi="Times New Roman" w:cs="Times New Roman"/>
          <w:bCs/>
          <w:iCs/>
          <w:sz w:val="24"/>
          <w:szCs w:val="24"/>
        </w:rPr>
      </w:pPr>
      <w:r w:rsidRPr="00AF5044">
        <w:rPr>
          <w:rFonts w:ascii="Times New Roman" w:hAnsi="Times New Roman" w:cs="Times New Roman"/>
          <w:bCs/>
          <w:iCs/>
          <w:sz w:val="24"/>
          <w:szCs w:val="24"/>
        </w:rPr>
        <w:t xml:space="preserve">    10) Виконавець у разі неякісної заправки картриджа (осипання тонеру в принтері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w:t>
      </w:r>
      <w:proofErr w:type="spellStart"/>
      <w:r w:rsidRPr="00AF5044">
        <w:rPr>
          <w:rFonts w:ascii="Times New Roman" w:hAnsi="Times New Roman" w:cs="Times New Roman"/>
          <w:bCs/>
          <w:iCs/>
          <w:sz w:val="24"/>
          <w:szCs w:val="24"/>
        </w:rPr>
        <w:t>перезаправку</w:t>
      </w:r>
      <w:proofErr w:type="spellEnd"/>
      <w:r w:rsidRPr="00AF5044">
        <w:rPr>
          <w:rFonts w:ascii="Times New Roman" w:hAnsi="Times New Roman" w:cs="Times New Roman"/>
          <w:bCs/>
          <w:iCs/>
          <w:sz w:val="24"/>
          <w:szCs w:val="24"/>
        </w:rPr>
        <w:t xml:space="preserve"> картриджа за свій рахунок і провести роботи по очищенню забруднень принтера пов'язаних з осипанням тонеру.</w:t>
      </w:r>
    </w:p>
    <w:p w14:paraId="05A9EE54" w14:textId="77777777" w:rsidR="006F6795" w:rsidRPr="00AF5044" w:rsidRDefault="006F6795" w:rsidP="006F6795">
      <w:pPr>
        <w:spacing w:after="0" w:line="240" w:lineRule="auto"/>
        <w:jc w:val="both"/>
        <w:rPr>
          <w:rFonts w:ascii="Times New Roman" w:hAnsi="Times New Roman" w:cs="Times New Roman"/>
          <w:bCs/>
          <w:iCs/>
          <w:sz w:val="24"/>
          <w:szCs w:val="24"/>
        </w:rPr>
      </w:pPr>
      <w:r w:rsidRPr="00AF5044">
        <w:rPr>
          <w:rFonts w:ascii="Times New Roman" w:hAnsi="Times New Roman" w:cs="Times New Roman"/>
          <w:bCs/>
          <w:iCs/>
          <w:sz w:val="24"/>
          <w:szCs w:val="24"/>
        </w:rPr>
        <w:t xml:space="preserve">    11) Виконавець несе усі витрати та ризики, пов’язані з усуненням недоліків надання послуг неналежної якості та наданням послуг з гарантійного обслуговування.</w:t>
      </w:r>
    </w:p>
    <w:p w14:paraId="30204501" w14:textId="1ADA68F2" w:rsidR="006F6795" w:rsidRPr="00AF5044" w:rsidRDefault="0061164F" w:rsidP="0061164F">
      <w:pPr>
        <w:tabs>
          <w:tab w:val="num" w:pos="900"/>
        </w:tabs>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 xml:space="preserve"> </w:t>
      </w:r>
    </w:p>
    <w:p w14:paraId="6103FC4C" w14:textId="77777777" w:rsidR="006F6795" w:rsidRPr="00AF5044" w:rsidRDefault="006F6795" w:rsidP="006F6795">
      <w:pPr>
        <w:spacing w:after="0" w:line="240" w:lineRule="auto"/>
        <w:jc w:val="center"/>
        <w:rPr>
          <w:rFonts w:ascii="Times New Roman" w:hAnsi="Times New Roman" w:cs="Times New Roman"/>
          <w:b/>
          <w:sz w:val="24"/>
          <w:szCs w:val="24"/>
        </w:rPr>
      </w:pPr>
      <w:r w:rsidRPr="00AF5044">
        <w:rPr>
          <w:rFonts w:ascii="Times New Roman" w:hAnsi="Times New Roman" w:cs="Times New Roman"/>
          <w:b/>
          <w:sz w:val="24"/>
          <w:szCs w:val="24"/>
        </w:rPr>
        <w:t>Регламент робіт по заправці та відновленню картриджів</w:t>
      </w:r>
    </w:p>
    <w:p w14:paraId="70F2CDA4" w14:textId="77777777" w:rsidR="006F6795" w:rsidRPr="00AF5044" w:rsidRDefault="006F6795" w:rsidP="006F6795">
      <w:pPr>
        <w:spacing w:after="0" w:line="240" w:lineRule="auto"/>
        <w:rPr>
          <w:rFonts w:ascii="Times New Roman" w:hAnsi="Times New Roman" w:cs="Times New Roman"/>
          <w:b/>
          <w:sz w:val="24"/>
          <w:szCs w:val="24"/>
          <w:u w:val="single"/>
        </w:rPr>
      </w:pPr>
      <w:r w:rsidRPr="00AF5044">
        <w:rPr>
          <w:rFonts w:ascii="Times New Roman" w:hAnsi="Times New Roman" w:cs="Times New Roman"/>
          <w:b/>
          <w:sz w:val="24"/>
          <w:szCs w:val="24"/>
          <w:u w:val="single"/>
        </w:rPr>
        <w:t>Заправка картриджа до лазерного принтера включає наступні етапи:</w:t>
      </w:r>
    </w:p>
    <w:p w14:paraId="2DC80B35"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Попередня діагностика картриджа. Друк тестової сторінки для виявлення можливих проблем в роботі картриджа.</w:t>
      </w:r>
    </w:p>
    <w:p w14:paraId="6E62C931"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Розбирання картриджа повністю.</w:t>
      </w:r>
    </w:p>
    <w:p w14:paraId="5ECD4DF1"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Видалення з картриджа відпрацьованого тонера і залишків робочого тонера. </w:t>
      </w:r>
    </w:p>
    <w:p w14:paraId="0533FB2F"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Огляд внутрішніх деталей картриджу на предмет зносу і механічних пошкоджень, та їхня заміна, як що потрібно.</w:t>
      </w:r>
    </w:p>
    <w:p w14:paraId="3637EB61"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Обробка магнітного валу і ролика первинного </w:t>
      </w:r>
      <w:proofErr w:type="spellStart"/>
      <w:r w:rsidRPr="00AF5044">
        <w:rPr>
          <w:rFonts w:ascii="Times New Roman" w:hAnsi="Times New Roman" w:cs="Times New Roman"/>
          <w:sz w:val="24"/>
          <w:szCs w:val="24"/>
        </w:rPr>
        <w:t>заряда</w:t>
      </w:r>
      <w:proofErr w:type="spellEnd"/>
      <w:r w:rsidRPr="00AF5044">
        <w:rPr>
          <w:rFonts w:ascii="Times New Roman" w:hAnsi="Times New Roman" w:cs="Times New Roman"/>
          <w:sz w:val="24"/>
          <w:szCs w:val="24"/>
        </w:rPr>
        <w:t xml:space="preserve"> спецзасобом.</w:t>
      </w:r>
    </w:p>
    <w:p w14:paraId="1A4DAFA6"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Наповнення картриджа необхідною кількістю тонера марки </w:t>
      </w:r>
      <w:r w:rsidRPr="00AF5044">
        <w:rPr>
          <w:rFonts w:ascii="Times New Roman" w:hAnsi="Times New Roman" w:cs="Times New Roman"/>
          <w:sz w:val="24"/>
          <w:szCs w:val="24"/>
          <w:lang w:val="en-US"/>
        </w:rPr>
        <w:t>Static</w:t>
      </w:r>
      <w:r w:rsidRPr="00AF5044">
        <w:rPr>
          <w:rFonts w:ascii="Times New Roman" w:hAnsi="Times New Roman" w:cs="Times New Roman"/>
          <w:sz w:val="24"/>
          <w:szCs w:val="24"/>
        </w:rPr>
        <w:t xml:space="preserve"> </w:t>
      </w:r>
      <w:r w:rsidRPr="00AF5044">
        <w:rPr>
          <w:rFonts w:ascii="Times New Roman" w:hAnsi="Times New Roman" w:cs="Times New Roman"/>
          <w:sz w:val="24"/>
          <w:szCs w:val="24"/>
          <w:lang w:val="en-US"/>
        </w:rPr>
        <w:t>Control</w:t>
      </w:r>
      <w:r w:rsidRPr="00AF5044">
        <w:rPr>
          <w:rFonts w:ascii="Times New Roman" w:hAnsi="Times New Roman" w:cs="Times New Roman"/>
          <w:sz w:val="24"/>
          <w:szCs w:val="24"/>
        </w:rPr>
        <w:t xml:space="preserve">  .</w:t>
      </w:r>
    </w:p>
    <w:p w14:paraId="31582AC1"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Змазування контактів та інших деталей картриджа.</w:t>
      </w:r>
    </w:p>
    <w:p w14:paraId="1E6CF17A"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Збирання картриджа.</w:t>
      </w:r>
    </w:p>
    <w:p w14:paraId="5478941C"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Заміна </w:t>
      </w:r>
      <w:proofErr w:type="spellStart"/>
      <w:r w:rsidRPr="00AF5044">
        <w:rPr>
          <w:rFonts w:ascii="Times New Roman" w:hAnsi="Times New Roman" w:cs="Times New Roman"/>
          <w:sz w:val="24"/>
          <w:szCs w:val="24"/>
        </w:rPr>
        <w:t>чіпа</w:t>
      </w:r>
      <w:proofErr w:type="spellEnd"/>
      <w:r w:rsidRPr="00AF5044">
        <w:rPr>
          <w:rFonts w:ascii="Times New Roman" w:hAnsi="Times New Roman" w:cs="Times New Roman"/>
          <w:sz w:val="24"/>
          <w:szCs w:val="24"/>
        </w:rPr>
        <w:t xml:space="preserve"> за потреби. </w:t>
      </w:r>
      <w:proofErr w:type="spellStart"/>
      <w:r w:rsidRPr="00AF5044">
        <w:rPr>
          <w:rFonts w:ascii="Times New Roman" w:hAnsi="Times New Roman" w:cs="Times New Roman"/>
          <w:sz w:val="24"/>
          <w:szCs w:val="24"/>
        </w:rPr>
        <w:t>Включается</w:t>
      </w:r>
      <w:proofErr w:type="spellEnd"/>
      <w:r w:rsidRPr="00AF5044">
        <w:rPr>
          <w:rFonts w:ascii="Times New Roman" w:hAnsi="Times New Roman" w:cs="Times New Roman"/>
          <w:sz w:val="24"/>
          <w:szCs w:val="24"/>
        </w:rPr>
        <w:t xml:space="preserve"> у вартість заправки.</w:t>
      </w:r>
    </w:p>
    <w:p w14:paraId="30D6D841" w14:textId="77777777" w:rsidR="006F6795" w:rsidRPr="00AF5044" w:rsidRDefault="006F6795" w:rsidP="006F6795">
      <w:pPr>
        <w:numPr>
          <w:ilvl w:val="0"/>
          <w:numId w:val="11"/>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lastRenderedPageBreak/>
        <w:t>Перевірка якості друку. Друк тестової сторінки.</w:t>
      </w:r>
    </w:p>
    <w:p w14:paraId="3D330689" w14:textId="77777777" w:rsidR="006F6795" w:rsidRPr="00AF5044" w:rsidRDefault="006F6795" w:rsidP="006F6795">
      <w:pPr>
        <w:spacing w:after="0" w:line="240" w:lineRule="auto"/>
        <w:rPr>
          <w:rFonts w:ascii="Times New Roman" w:hAnsi="Times New Roman" w:cs="Times New Roman"/>
          <w:b/>
          <w:bCs/>
          <w:sz w:val="24"/>
          <w:szCs w:val="24"/>
        </w:rPr>
      </w:pPr>
    </w:p>
    <w:p w14:paraId="698E9633" w14:textId="77777777" w:rsidR="006F6795" w:rsidRPr="00AF5044" w:rsidRDefault="006F6795" w:rsidP="006F6795">
      <w:pPr>
        <w:spacing w:after="0" w:line="240" w:lineRule="auto"/>
        <w:rPr>
          <w:rFonts w:ascii="Times New Roman" w:hAnsi="Times New Roman" w:cs="Times New Roman"/>
          <w:b/>
          <w:bCs/>
          <w:sz w:val="24"/>
          <w:szCs w:val="24"/>
        </w:rPr>
      </w:pPr>
      <w:r w:rsidRPr="00AF5044">
        <w:rPr>
          <w:rFonts w:ascii="Times New Roman" w:hAnsi="Times New Roman" w:cs="Times New Roman"/>
          <w:b/>
          <w:bCs/>
          <w:sz w:val="24"/>
          <w:szCs w:val="24"/>
        </w:rPr>
        <w:t>Заправка</w:t>
      </w:r>
    </w:p>
    <w:tbl>
      <w:tblPr>
        <w:tblW w:w="7289" w:type="dxa"/>
        <w:tblInd w:w="891" w:type="dxa"/>
        <w:tblLook w:val="0000" w:firstRow="0" w:lastRow="0" w:firstColumn="0" w:lastColumn="0" w:noHBand="0" w:noVBand="0"/>
      </w:tblPr>
      <w:tblGrid>
        <w:gridCol w:w="458"/>
        <w:gridCol w:w="2665"/>
        <w:gridCol w:w="1377"/>
        <w:gridCol w:w="1275"/>
        <w:gridCol w:w="1514"/>
      </w:tblGrid>
      <w:tr w:rsidR="006F6795" w:rsidRPr="00AF5044" w14:paraId="18568A70" w14:textId="77777777" w:rsidTr="00D343B8">
        <w:trPr>
          <w:trHeight w:val="76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E2519F7"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1061E0BD"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Найменування</w:t>
            </w:r>
          </w:p>
        </w:tc>
        <w:tc>
          <w:tcPr>
            <w:tcW w:w="1377" w:type="dxa"/>
            <w:tcBorders>
              <w:top w:val="single" w:sz="4" w:space="0" w:color="auto"/>
              <w:left w:val="single" w:sz="4" w:space="0" w:color="auto"/>
              <w:bottom w:val="single" w:sz="4" w:space="0" w:color="auto"/>
              <w:right w:val="single" w:sz="4" w:space="0" w:color="auto"/>
            </w:tcBorders>
          </w:tcPr>
          <w:p w14:paraId="15F77B7E" w14:textId="77777777" w:rsidR="006F6795" w:rsidRPr="00AF5044" w:rsidRDefault="006F6795" w:rsidP="00D343B8">
            <w:pPr>
              <w:spacing w:after="0" w:line="240" w:lineRule="auto"/>
              <w:rPr>
                <w:rFonts w:ascii="Times New Roman" w:hAnsi="Times New Roman" w:cs="Times New Roman"/>
                <w:sz w:val="24"/>
                <w:szCs w:val="24"/>
              </w:rPr>
            </w:pPr>
          </w:p>
          <w:p w14:paraId="52495987"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b/>
                <w:bCs/>
                <w:sz w:val="24"/>
                <w:szCs w:val="24"/>
              </w:rPr>
              <w:t>Марка      тонера</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14:paraId="62FC7831"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Кількість (вага) тонера г.</w:t>
            </w:r>
          </w:p>
        </w:tc>
        <w:tc>
          <w:tcPr>
            <w:tcW w:w="1514" w:type="dxa"/>
            <w:tcBorders>
              <w:top w:val="single" w:sz="4" w:space="0" w:color="auto"/>
              <w:left w:val="single" w:sz="4" w:space="0" w:color="auto"/>
              <w:bottom w:val="single" w:sz="4" w:space="0" w:color="000000"/>
              <w:right w:val="single" w:sz="4" w:space="0" w:color="auto"/>
            </w:tcBorders>
            <w:shd w:val="clear" w:color="auto" w:fill="auto"/>
            <w:vAlign w:val="center"/>
          </w:tcPr>
          <w:p w14:paraId="0A9BDC13"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Деталі, які потребують заміни</w:t>
            </w:r>
          </w:p>
        </w:tc>
      </w:tr>
      <w:tr w:rsidR="006F6795" w:rsidRPr="00AF5044" w14:paraId="03017EF2" w14:textId="77777777" w:rsidTr="00D343B8">
        <w:trPr>
          <w:trHeight w:val="552"/>
        </w:trPr>
        <w:tc>
          <w:tcPr>
            <w:tcW w:w="458" w:type="dxa"/>
            <w:tcBorders>
              <w:top w:val="nil"/>
              <w:left w:val="single" w:sz="4" w:space="0" w:color="auto"/>
              <w:bottom w:val="single" w:sz="4" w:space="0" w:color="auto"/>
              <w:right w:val="single" w:sz="4" w:space="0" w:color="auto"/>
            </w:tcBorders>
            <w:shd w:val="clear" w:color="auto" w:fill="C0C0C0"/>
            <w:noWrap/>
            <w:vAlign w:val="center"/>
          </w:tcPr>
          <w:p w14:paraId="4B09B3BE"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c>
          <w:tcPr>
            <w:tcW w:w="2665" w:type="dxa"/>
            <w:tcBorders>
              <w:top w:val="nil"/>
              <w:left w:val="nil"/>
              <w:bottom w:val="nil"/>
              <w:right w:val="single" w:sz="4" w:space="0" w:color="auto"/>
            </w:tcBorders>
            <w:shd w:val="clear" w:color="auto" w:fill="C0C0C0"/>
            <w:vAlign w:val="bottom"/>
          </w:tcPr>
          <w:p w14:paraId="4E415DAF" w14:textId="77777777" w:rsidR="006F6795" w:rsidRPr="00AF5044" w:rsidRDefault="006F6795" w:rsidP="00D343B8">
            <w:pPr>
              <w:spacing w:after="0" w:line="240" w:lineRule="auto"/>
              <w:rPr>
                <w:rFonts w:ascii="Times New Roman" w:hAnsi="Times New Roman" w:cs="Times New Roman"/>
                <w:b/>
                <w:bCs/>
                <w:sz w:val="24"/>
                <w:szCs w:val="24"/>
              </w:rPr>
            </w:pPr>
            <w:r w:rsidRPr="00AF5044">
              <w:rPr>
                <w:rFonts w:ascii="Times New Roman" w:hAnsi="Times New Roman" w:cs="Times New Roman"/>
                <w:b/>
                <w:bCs/>
                <w:sz w:val="24"/>
                <w:szCs w:val="24"/>
              </w:rPr>
              <w:t>Картриджі до принтерів марок:</w:t>
            </w:r>
          </w:p>
        </w:tc>
        <w:tc>
          <w:tcPr>
            <w:tcW w:w="1377" w:type="dxa"/>
            <w:tcBorders>
              <w:top w:val="single" w:sz="4" w:space="0" w:color="auto"/>
              <w:left w:val="single" w:sz="4" w:space="0" w:color="auto"/>
              <w:bottom w:val="nil"/>
              <w:right w:val="single" w:sz="4" w:space="0" w:color="auto"/>
            </w:tcBorders>
            <w:shd w:val="clear" w:color="auto" w:fill="C0C0C0"/>
          </w:tcPr>
          <w:p w14:paraId="3CB3DE5D" w14:textId="77777777" w:rsidR="006F6795" w:rsidRPr="00AF5044" w:rsidRDefault="006F6795" w:rsidP="00D343B8">
            <w:pPr>
              <w:spacing w:after="0" w:line="240" w:lineRule="auto"/>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shd w:val="clear" w:color="auto" w:fill="C0C0C0"/>
            <w:noWrap/>
            <w:vAlign w:val="bottom"/>
          </w:tcPr>
          <w:p w14:paraId="5B665CD1"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c>
          <w:tcPr>
            <w:tcW w:w="1514" w:type="dxa"/>
            <w:tcBorders>
              <w:top w:val="nil"/>
              <w:left w:val="nil"/>
              <w:bottom w:val="nil"/>
              <w:right w:val="single" w:sz="4" w:space="0" w:color="auto"/>
            </w:tcBorders>
            <w:shd w:val="clear" w:color="auto" w:fill="C0C0C0"/>
            <w:noWrap/>
            <w:vAlign w:val="bottom"/>
          </w:tcPr>
          <w:p w14:paraId="01039F43"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r>
      <w:tr w:rsidR="006F6795" w:rsidRPr="00AF5044" w14:paraId="6D1015FD" w14:textId="77777777" w:rsidTr="00D343B8">
        <w:trPr>
          <w:trHeight w:val="402"/>
        </w:trPr>
        <w:tc>
          <w:tcPr>
            <w:tcW w:w="458" w:type="dxa"/>
            <w:tcBorders>
              <w:top w:val="nil"/>
              <w:left w:val="single" w:sz="4" w:space="0" w:color="auto"/>
              <w:bottom w:val="single" w:sz="4" w:space="0" w:color="auto"/>
              <w:right w:val="single" w:sz="4" w:space="0" w:color="auto"/>
            </w:tcBorders>
            <w:shd w:val="clear" w:color="auto" w:fill="auto"/>
            <w:noWrap/>
            <w:vAlign w:val="center"/>
          </w:tcPr>
          <w:p w14:paraId="6B6FC6D4" w14:textId="77777777" w:rsidR="006F6795" w:rsidRPr="00AF5044" w:rsidRDefault="006F6795" w:rsidP="00D343B8">
            <w:pPr>
              <w:spacing w:after="0" w:line="240" w:lineRule="auto"/>
              <w:jc w:val="right"/>
              <w:rPr>
                <w:rFonts w:ascii="Times New Roman" w:hAnsi="Times New Roman" w:cs="Times New Roman"/>
                <w:sz w:val="24"/>
                <w:szCs w:val="24"/>
              </w:rPr>
            </w:pPr>
          </w:p>
        </w:tc>
        <w:tc>
          <w:tcPr>
            <w:tcW w:w="2665" w:type="dxa"/>
            <w:tcBorders>
              <w:top w:val="single" w:sz="4" w:space="0" w:color="auto"/>
              <w:left w:val="nil"/>
              <w:bottom w:val="single" w:sz="4" w:space="0" w:color="auto"/>
              <w:right w:val="single" w:sz="4" w:space="0" w:color="auto"/>
            </w:tcBorders>
            <w:shd w:val="clear" w:color="auto" w:fill="auto"/>
            <w:vAlign w:val="center"/>
          </w:tcPr>
          <w:p w14:paraId="3A2BB234" w14:textId="77777777" w:rsidR="006F6795" w:rsidRPr="00AF5044" w:rsidRDefault="006F6795" w:rsidP="00D343B8">
            <w:pPr>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96057DF" w14:textId="77777777" w:rsidR="006F6795" w:rsidRPr="00AF5044" w:rsidRDefault="006F6795" w:rsidP="00D343B8">
            <w:pPr>
              <w:spacing w:after="0" w:line="240" w:lineRule="auto"/>
              <w:jc w:val="center"/>
              <w:rPr>
                <w:rFonts w:ascii="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7DDD4" w14:textId="77777777" w:rsidR="006F6795" w:rsidRPr="00AF5044" w:rsidRDefault="006F6795" w:rsidP="00D343B8">
            <w:pPr>
              <w:spacing w:after="0" w:line="240" w:lineRule="auto"/>
              <w:jc w:val="center"/>
              <w:rPr>
                <w:rFonts w:ascii="Times New Roman" w:hAnsi="Times New Roman" w:cs="Times New Roman"/>
                <w:sz w:val="24"/>
                <w:szCs w:val="24"/>
              </w:rPr>
            </w:pP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6EA5E35B" w14:textId="77777777" w:rsidR="006F6795" w:rsidRPr="00AF5044" w:rsidRDefault="006F6795" w:rsidP="00D343B8">
            <w:pPr>
              <w:spacing w:after="0" w:line="240" w:lineRule="auto"/>
              <w:jc w:val="center"/>
              <w:rPr>
                <w:rFonts w:ascii="Times New Roman" w:hAnsi="Times New Roman" w:cs="Times New Roman"/>
                <w:sz w:val="24"/>
                <w:szCs w:val="24"/>
              </w:rPr>
            </w:pPr>
          </w:p>
        </w:tc>
      </w:tr>
    </w:tbl>
    <w:p w14:paraId="1D287589" w14:textId="77777777" w:rsidR="006F6795" w:rsidRPr="00AF5044" w:rsidRDefault="006F6795" w:rsidP="006F6795">
      <w:pPr>
        <w:spacing w:after="0" w:line="240" w:lineRule="auto"/>
        <w:rPr>
          <w:rFonts w:ascii="Times New Roman" w:hAnsi="Times New Roman" w:cs="Times New Roman"/>
          <w:sz w:val="24"/>
          <w:szCs w:val="24"/>
        </w:rPr>
      </w:pPr>
      <w:bookmarkStart w:id="12" w:name="_GoBack"/>
      <w:bookmarkEnd w:id="12"/>
    </w:p>
    <w:p w14:paraId="3431CE87" w14:textId="77777777" w:rsidR="006F6795" w:rsidRPr="00AF5044" w:rsidRDefault="006F6795" w:rsidP="006F6795">
      <w:pPr>
        <w:spacing w:after="0" w:line="240" w:lineRule="auto"/>
        <w:ind w:left="360"/>
        <w:rPr>
          <w:rFonts w:ascii="Times New Roman" w:hAnsi="Times New Roman" w:cs="Times New Roman"/>
          <w:b/>
          <w:sz w:val="24"/>
          <w:szCs w:val="24"/>
          <w:u w:val="single"/>
        </w:rPr>
      </w:pPr>
      <w:r w:rsidRPr="00AF5044">
        <w:rPr>
          <w:rFonts w:ascii="Times New Roman" w:hAnsi="Times New Roman" w:cs="Times New Roman"/>
          <w:b/>
          <w:sz w:val="24"/>
          <w:szCs w:val="24"/>
          <w:u w:val="single"/>
        </w:rPr>
        <w:t>Відновлення (регенерація) картриджів до лазерного принтера здійснюється приблизно через кожні 3-4 заправки та включає в себе наступні етапи:</w:t>
      </w:r>
    </w:p>
    <w:p w14:paraId="75CCEF00"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Попередня діагностика картриджа. Друк тестової сторінки для виявлення можливих проблем в роботі картриджа.</w:t>
      </w:r>
    </w:p>
    <w:p w14:paraId="51F9CAA9"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Розбирання картриджа повністю.</w:t>
      </w:r>
    </w:p>
    <w:p w14:paraId="76E09261"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Видалення з картриджа відпрацьованого тонера і залишків робочого тонера. </w:t>
      </w:r>
    </w:p>
    <w:p w14:paraId="205C7D0A"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Огляд внутрішніх деталей на предмет зносу і механічних пошкоджень. </w:t>
      </w:r>
    </w:p>
    <w:p w14:paraId="1735AE65"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Заміна </w:t>
      </w:r>
      <w:proofErr w:type="spellStart"/>
      <w:r w:rsidRPr="00AF5044">
        <w:rPr>
          <w:rFonts w:ascii="Times New Roman" w:hAnsi="Times New Roman" w:cs="Times New Roman"/>
          <w:sz w:val="24"/>
          <w:szCs w:val="24"/>
        </w:rPr>
        <w:t>чистячого</w:t>
      </w:r>
      <w:proofErr w:type="spellEnd"/>
      <w:r w:rsidRPr="00AF5044">
        <w:rPr>
          <w:rFonts w:ascii="Times New Roman" w:hAnsi="Times New Roman" w:cs="Times New Roman"/>
          <w:sz w:val="24"/>
          <w:szCs w:val="24"/>
        </w:rPr>
        <w:t xml:space="preserve"> леза </w:t>
      </w:r>
      <w:proofErr w:type="spellStart"/>
      <w:r w:rsidRPr="00AF5044">
        <w:rPr>
          <w:rFonts w:ascii="Times New Roman" w:hAnsi="Times New Roman" w:cs="Times New Roman"/>
          <w:sz w:val="24"/>
          <w:szCs w:val="24"/>
        </w:rPr>
        <w:t>фотобарабана</w:t>
      </w:r>
      <w:proofErr w:type="spellEnd"/>
      <w:r w:rsidRPr="00AF5044">
        <w:rPr>
          <w:rFonts w:ascii="Times New Roman" w:hAnsi="Times New Roman" w:cs="Times New Roman"/>
          <w:sz w:val="24"/>
          <w:szCs w:val="24"/>
        </w:rPr>
        <w:t xml:space="preserve">, самого </w:t>
      </w:r>
      <w:proofErr w:type="spellStart"/>
      <w:r w:rsidRPr="00AF5044">
        <w:rPr>
          <w:rFonts w:ascii="Times New Roman" w:hAnsi="Times New Roman" w:cs="Times New Roman"/>
          <w:sz w:val="24"/>
          <w:szCs w:val="24"/>
        </w:rPr>
        <w:t>фотобарабана</w:t>
      </w:r>
      <w:proofErr w:type="spellEnd"/>
      <w:r w:rsidRPr="00AF5044">
        <w:rPr>
          <w:rFonts w:ascii="Times New Roman" w:hAnsi="Times New Roman" w:cs="Times New Roman"/>
          <w:sz w:val="24"/>
          <w:szCs w:val="24"/>
        </w:rPr>
        <w:t xml:space="preserve">. Заміна ролика первинного </w:t>
      </w:r>
      <w:proofErr w:type="spellStart"/>
      <w:r w:rsidRPr="00AF5044">
        <w:rPr>
          <w:rFonts w:ascii="Times New Roman" w:hAnsi="Times New Roman" w:cs="Times New Roman"/>
          <w:sz w:val="24"/>
          <w:szCs w:val="24"/>
        </w:rPr>
        <w:t>заряда</w:t>
      </w:r>
      <w:proofErr w:type="spellEnd"/>
      <w:r w:rsidRPr="00AF5044">
        <w:rPr>
          <w:rFonts w:ascii="Times New Roman" w:hAnsi="Times New Roman" w:cs="Times New Roman"/>
          <w:sz w:val="24"/>
          <w:szCs w:val="24"/>
        </w:rPr>
        <w:t xml:space="preserve"> (за потреби) </w:t>
      </w:r>
      <w:proofErr w:type="spellStart"/>
      <w:r w:rsidRPr="00AF5044">
        <w:rPr>
          <w:rFonts w:ascii="Times New Roman" w:hAnsi="Times New Roman" w:cs="Times New Roman"/>
          <w:sz w:val="24"/>
          <w:szCs w:val="24"/>
        </w:rPr>
        <w:t>Включается</w:t>
      </w:r>
      <w:proofErr w:type="spellEnd"/>
      <w:r w:rsidRPr="00AF5044">
        <w:rPr>
          <w:rFonts w:ascii="Times New Roman" w:hAnsi="Times New Roman" w:cs="Times New Roman"/>
          <w:sz w:val="24"/>
          <w:szCs w:val="24"/>
        </w:rPr>
        <w:t xml:space="preserve"> у вартість заправки. </w:t>
      </w:r>
    </w:p>
    <w:p w14:paraId="0170104B"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Заміна дозуючого леза магнітного </w:t>
      </w:r>
      <w:proofErr w:type="spellStart"/>
      <w:r w:rsidRPr="00AF5044">
        <w:rPr>
          <w:rFonts w:ascii="Times New Roman" w:hAnsi="Times New Roman" w:cs="Times New Roman"/>
          <w:sz w:val="24"/>
          <w:szCs w:val="24"/>
        </w:rPr>
        <w:t>вала</w:t>
      </w:r>
      <w:proofErr w:type="spellEnd"/>
      <w:r w:rsidRPr="00AF5044">
        <w:rPr>
          <w:rFonts w:ascii="Times New Roman" w:hAnsi="Times New Roman" w:cs="Times New Roman"/>
          <w:sz w:val="24"/>
          <w:szCs w:val="24"/>
        </w:rPr>
        <w:t xml:space="preserve">, самого магнітного </w:t>
      </w:r>
      <w:proofErr w:type="spellStart"/>
      <w:r w:rsidRPr="00AF5044">
        <w:rPr>
          <w:rFonts w:ascii="Times New Roman" w:hAnsi="Times New Roman" w:cs="Times New Roman"/>
          <w:sz w:val="24"/>
          <w:szCs w:val="24"/>
        </w:rPr>
        <w:t>вала</w:t>
      </w:r>
      <w:proofErr w:type="spellEnd"/>
      <w:r w:rsidRPr="00AF5044">
        <w:rPr>
          <w:rFonts w:ascii="Times New Roman" w:hAnsi="Times New Roman" w:cs="Times New Roman"/>
          <w:sz w:val="24"/>
          <w:szCs w:val="24"/>
        </w:rPr>
        <w:t xml:space="preserve"> або його оболонки і ущільнювального леза за потреби.</w:t>
      </w:r>
    </w:p>
    <w:p w14:paraId="432DB82E"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Наповнення картриджа необхідною кількістю тонера марки </w:t>
      </w:r>
      <w:r w:rsidRPr="00AF5044">
        <w:rPr>
          <w:rFonts w:ascii="Times New Roman" w:hAnsi="Times New Roman" w:cs="Times New Roman"/>
          <w:sz w:val="24"/>
          <w:szCs w:val="24"/>
          <w:lang w:val="en-US"/>
        </w:rPr>
        <w:t>Static</w:t>
      </w:r>
      <w:r w:rsidRPr="00AF5044">
        <w:rPr>
          <w:rFonts w:ascii="Times New Roman" w:hAnsi="Times New Roman" w:cs="Times New Roman"/>
          <w:sz w:val="24"/>
          <w:szCs w:val="24"/>
        </w:rPr>
        <w:t xml:space="preserve"> </w:t>
      </w:r>
      <w:r w:rsidRPr="00AF5044">
        <w:rPr>
          <w:rFonts w:ascii="Times New Roman" w:hAnsi="Times New Roman" w:cs="Times New Roman"/>
          <w:sz w:val="24"/>
          <w:szCs w:val="24"/>
          <w:lang w:val="en-US"/>
        </w:rPr>
        <w:t>Control</w:t>
      </w:r>
      <w:r w:rsidRPr="00AF5044">
        <w:rPr>
          <w:rFonts w:ascii="Times New Roman" w:hAnsi="Times New Roman" w:cs="Times New Roman"/>
          <w:sz w:val="24"/>
          <w:szCs w:val="24"/>
        </w:rPr>
        <w:t xml:space="preserve"> .</w:t>
      </w:r>
    </w:p>
    <w:p w14:paraId="4BFF999F"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Змазування контактів та інших деталей.</w:t>
      </w:r>
    </w:p>
    <w:p w14:paraId="27B5570F"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Збирання картриджа.</w:t>
      </w:r>
    </w:p>
    <w:p w14:paraId="72D99C4F"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xml:space="preserve">Заміна </w:t>
      </w:r>
      <w:proofErr w:type="spellStart"/>
      <w:r w:rsidRPr="00AF5044">
        <w:rPr>
          <w:rFonts w:ascii="Times New Roman" w:hAnsi="Times New Roman" w:cs="Times New Roman"/>
          <w:sz w:val="24"/>
          <w:szCs w:val="24"/>
        </w:rPr>
        <w:t>чіпа</w:t>
      </w:r>
      <w:proofErr w:type="spellEnd"/>
      <w:r w:rsidRPr="00AF5044">
        <w:rPr>
          <w:rFonts w:ascii="Times New Roman" w:hAnsi="Times New Roman" w:cs="Times New Roman"/>
          <w:sz w:val="24"/>
          <w:szCs w:val="24"/>
        </w:rPr>
        <w:t xml:space="preserve"> за потреби. </w:t>
      </w:r>
      <w:proofErr w:type="spellStart"/>
      <w:r w:rsidRPr="00AF5044">
        <w:rPr>
          <w:rFonts w:ascii="Times New Roman" w:hAnsi="Times New Roman" w:cs="Times New Roman"/>
          <w:sz w:val="24"/>
          <w:szCs w:val="24"/>
        </w:rPr>
        <w:t>Включается</w:t>
      </w:r>
      <w:proofErr w:type="spellEnd"/>
      <w:r w:rsidRPr="00AF5044">
        <w:rPr>
          <w:rFonts w:ascii="Times New Roman" w:hAnsi="Times New Roman" w:cs="Times New Roman"/>
          <w:sz w:val="24"/>
          <w:szCs w:val="24"/>
        </w:rPr>
        <w:t xml:space="preserve"> у вартість заправки.</w:t>
      </w:r>
    </w:p>
    <w:p w14:paraId="214E75F1" w14:textId="77777777" w:rsidR="006F6795" w:rsidRPr="00AF5044" w:rsidRDefault="006F6795" w:rsidP="006F6795">
      <w:pPr>
        <w:numPr>
          <w:ilvl w:val="0"/>
          <w:numId w:val="12"/>
        </w:num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Перевірка якості друку. Друк тестової сторінки.</w:t>
      </w:r>
    </w:p>
    <w:p w14:paraId="5A0F601D" w14:textId="77777777" w:rsidR="006F6795" w:rsidRPr="00AF5044" w:rsidRDefault="006F6795" w:rsidP="006F6795">
      <w:pPr>
        <w:spacing w:after="0" w:line="240" w:lineRule="auto"/>
        <w:rPr>
          <w:rFonts w:ascii="Times New Roman" w:hAnsi="Times New Roman" w:cs="Times New Roman"/>
          <w:sz w:val="24"/>
          <w:szCs w:val="24"/>
        </w:rPr>
      </w:pPr>
    </w:p>
    <w:tbl>
      <w:tblPr>
        <w:tblW w:w="7664" w:type="dxa"/>
        <w:tblInd w:w="703" w:type="dxa"/>
        <w:tblLook w:val="0000" w:firstRow="0" w:lastRow="0" w:firstColumn="0" w:lastColumn="0" w:noHBand="0" w:noVBand="0"/>
      </w:tblPr>
      <w:tblGrid>
        <w:gridCol w:w="492"/>
        <w:gridCol w:w="2403"/>
        <w:gridCol w:w="1377"/>
        <w:gridCol w:w="1275"/>
        <w:gridCol w:w="2117"/>
      </w:tblGrid>
      <w:tr w:rsidR="006F6795" w:rsidRPr="00AF5044" w14:paraId="7EDAB7D6" w14:textId="77777777" w:rsidTr="00D343B8">
        <w:trPr>
          <w:trHeight w:val="315"/>
        </w:trPr>
        <w:tc>
          <w:tcPr>
            <w:tcW w:w="492" w:type="dxa"/>
            <w:tcBorders>
              <w:top w:val="nil"/>
              <w:left w:val="nil"/>
              <w:bottom w:val="nil"/>
              <w:right w:val="nil"/>
            </w:tcBorders>
            <w:shd w:val="clear" w:color="auto" w:fill="auto"/>
            <w:noWrap/>
            <w:vAlign w:val="bottom"/>
          </w:tcPr>
          <w:p w14:paraId="1AE70FE7" w14:textId="77777777" w:rsidR="006F6795" w:rsidRPr="00AF5044" w:rsidRDefault="006F6795" w:rsidP="00D343B8">
            <w:pPr>
              <w:spacing w:after="0" w:line="240" w:lineRule="auto"/>
              <w:rPr>
                <w:rFonts w:ascii="Times New Roman" w:hAnsi="Times New Roman" w:cs="Times New Roman"/>
                <w:sz w:val="24"/>
                <w:szCs w:val="24"/>
              </w:rPr>
            </w:pPr>
          </w:p>
        </w:tc>
        <w:tc>
          <w:tcPr>
            <w:tcW w:w="2403" w:type="dxa"/>
            <w:tcBorders>
              <w:top w:val="nil"/>
              <w:left w:val="nil"/>
              <w:bottom w:val="nil"/>
              <w:right w:val="nil"/>
            </w:tcBorders>
            <w:shd w:val="clear" w:color="auto" w:fill="auto"/>
            <w:noWrap/>
            <w:vAlign w:val="bottom"/>
          </w:tcPr>
          <w:p w14:paraId="2D59E2D1" w14:textId="77777777" w:rsidR="006F6795" w:rsidRPr="00AF5044" w:rsidRDefault="006F6795" w:rsidP="00D343B8">
            <w:pPr>
              <w:spacing w:after="0" w:line="240" w:lineRule="auto"/>
              <w:rPr>
                <w:rFonts w:ascii="Times New Roman" w:hAnsi="Times New Roman" w:cs="Times New Roman"/>
                <w:b/>
                <w:bCs/>
                <w:sz w:val="24"/>
                <w:szCs w:val="24"/>
              </w:rPr>
            </w:pPr>
            <w:r w:rsidRPr="00AF5044">
              <w:rPr>
                <w:rFonts w:ascii="Times New Roman" w:hAnsi="Times New Roman" w:cs="Times New Roman"/>
                <w:b/>
                <w:bCs/>
                <w:sz w:val="24"/>
                <w:szCs w:val="24"/>
              </w:rPr>
              <w:t>Відновлення</w:t>
            </w:r>
          </w:p>
        </w:tc>
        <w:tc>
          <w:tcPr>
            <w:tcW w:w="1377" w:type="dxa"/>
            <w:tcBorders>
              <w:top w:val="nil"/>
              <w:left w:val="nil"/>
              <w:bottom w:val="nil"/>
              <w:right w:val="nil"/>
            </w:tcBorders>
            <w:shd w:val="clear" w:color="auto" w:fill="auto"/>
            <w:noWrap/>
            <w:vAlign w:val="bottom"/>
          </w:tcPr>
          <w:p w14:paraId="6C5F33DB" w14:textId="77777777" w:rsidR="006F6795" w:rsidRPr="00AF5044" w:rsidRDefault="006F6795" w:rsidP="00D343B8">
            <w:pPr>
              <w:spacing w:after="0" w:line="240" w:lineRule="auto"/>
              <w:rPr>
                <w:rFonts w:ascii="Times New Roman" w:hAnsi="Times New Roman" w:cs="Times New Roman"/>
                <w:sz w:val="24"/>
                <w:szCs w:val="24"/>
              </w:rPr>
            </w:pPr>
          </w:p>
        </w:tc>
        <w:tc>
          <w:tcPr>
            <w:tcW w:w="1275" w:type="dxa"/>
            <w:tcBorders>
              <w:top w:val="nil"/>
              <w:left w:val="nil"/>
              <w:bottom w:val="nil"/>
              <w:right w:val="nil"/>
            </w:tcBorders>
            <w:shd w:val="clear" w:color="auto" w:fill="auto"/>
            <w:noWrap/>
            <w:vAlign w:val="bottom"/>
          </w:tcPr>
          <w:p w14:paraId="1B5540C9" w14:textId="77777777" w:rsidR="006F6795" w:rsidRPr="00AF5044" w:rsidRDefault="006F6795" w:rsidP="00D343B8">
            <w:pPr>
              <w:spacing w:after="0" w:line="240" w:lineRule="auto"/>
              <w:rPr>
                <w:rFonts w:ascii="Times New Roman" w:hAnsi="Times New Roman" w:cs="Times New Roman"/>
                <w:sz w:val="24"/>
                <w:szCs w:val="24"/>
              </w:rPr>
            </w:pPr>
          </w:p>
        </w:tc>
        <w:tc>
          <w:tcPr>
            <w:tcW w:w="2117" w:type="dxa"/>
            <w:tcBorders>
              <w:top w:val="nil"/>
              <w:left w:val="nil"/>
              <w:bottom w:val="nil"/>
              <w:right w:val="nil"/>
            </w:tcBorders>
            <w:shd w:val="clear" w:color="auto" w:fill="auto"/>
            <w:noWrap/>
            <w:vAlign w:val="bottom"/>
          </w:tcPr>
          <w:p w14:paraId="30A32BF9" w14:textId="77777777" w:rsidR="006F6795" w:rsidRPr="00AF5044" w:rsidRDefault="006F6795" w:rsidP="00D343B8">
            <w:pPr>
              <w:spacing w:after="0" w:line="240" w:lineRule="auto"/>
              <w:rPr>
                <w:rFonts w:ascii="Times New Roman" w:hAnsi="Times New Roman" w:cs="Times New Roman"/>
                <w:sz w:val="24"/>
                <w:szCs w:val="24"/>
              </w:rPr>
            </w:pPr>
          </w:p>
        </w:tc>
      </w:tr>
      <w:tr w:rsidR="006F6795" w:rsidRPr="00AF5044" w14:paraId="77F8640B" w14:textId="77777777" w:rsidTr="00D343B8">
        <w:trPr>
          <w:trHeight w:val="476"/>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CB786A"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75519"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Найменування</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6E86AB6"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Марка тонера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D529EAA"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Кількість (вага) тонера г.</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59D8B5E"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Деталі, які потребують заміни</w:t>
            </w:r>
          </w:p>
        </w:tc>
      </w:tr>
      <w:tr w:rsidR="006F6795" w:rsidRPr="00AF5044" w14:paraId="50DED867" w14:textId="77777777" w:rsidTr="00D343B8">
        <w:trPr>
          <w:trHeight w:val="570"/>
        </w:trPr>
        <w:tc>
          <w:tcPr>
            <w:tcW w:w="492" w:type="dxa"/>
            <w:vMerge/>
            <w:tcBorders>
              <w:top w:val="single" w:sz="4" w:space="0" w:color="auto"/>
              <w:left w:val="single" w:sz="4" w:space="0" w:color="auto"/>
              <w:bottom w:val="single" w:sz="4" w:space="0" w:color="auto"/>
              <w:right w:val="single" w:sz="4" w:space="0" w:color="auto"/>
            </w:tcBorders>
            <w:vAlign w:val="center"/>
          </w:tcPr>
          <w:p w14:paraId="0F230478" w14:textId="77777777" w:rsidR="006F6795" w:rsidRPr="00AF5044" w:rsidRDefault="006F6795" w:rsidP="00D343B8">
            <w:pPr>
              <w:spacing w:after="0" w:line="240" w:lineRule="auto"/>
              <w:rPr>
                <w:rFonts w:ascii="Times New Roman" w:hAnsi="Times New Roman" w:cs="Times New Roman"/>
                <w:b/>
                <w:bCs/>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tcPr>
          <w:p w14:paraId="4D6F167B" w14:textId="77777777" w:rsidR="006F6795" w:rsidRPr="00AF5044" w:rsidRDefault="006F6795" w:rsidP="00D343B8">
            <w:pPr>
              <w:spacing w:after="0" w:line="240" w:lineRule="auto"/>
              <w:rPr>
                <w:rFonts w:ascii="Times New Roman" w:hAnsi="Times New Roman" w:cs="Times New Roman"/>
                <w:b/>
                <w:bCs/>
                <w:sz w:val="24"/>
                <w:szCs w:val="24"/>
              </w:rPr>
            </w:pPr>
          </w:p>
        </w:tc>
        <w:tc>
          <w:tcPr>
            <w:tcW w:w="1377" w:type="dxa"/>
            <w:vMerge/>
            <w:tcBorders>
              <w:top w:val="single" w:sz="4" w:space="0" w:color="auto"/>
              <w:left w:val="single" w:sz="4" w:space="0" w:color="auto"/>
              <w:bottom w:val="single" w:sz="4" w:space="0" w:color="000000"/>
              <w:right w:val="single" w:sz="4" w:space="0" w:color="auto"/>
            </w:tcBorders>
            <w:vAlign w:val="center"/>
          </w:tcPr>
          <w:p w14:paraId="39BE50F0" w14:textId="77777777" w:rsidR="006F6795" w:rsidRPr="00AF5044" w:rsidRDefault="006F6795" w:rsidP="00D343B8">
            <w:pPr>
              <w:spacing w:after="0" w:line="240" w:lineRule="auto"/>
              <w:rPr>
                <w:rFonts w:ascii="Times New Roman" w:hAnsi="Times New Roman" w:cs="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5533E260" w14:textId="77777777" w:rsidR="006F6795" w:rsidRPr="00AF5044" w:rsidRDefault="006F6795" w:rsidP="00D343B8">
            <w:pPr>
              <w:spacing w:after="0" w:line="240" w:lineRule="auto"/>
              <w:rPr>
                <w:rFonts w:ascii="Times New Roman" w:hAnsi="Times New Roman" w:cs="Times New Roman"/>
                <w:b/>
                <w:bCs/>
                <w:sz w:val="24"/>
                <w:szCs w:val="24"/>
              </w:rPr>
            </w:pPr>
          </w:p>
        </w:tc>
        <w:tc>
          <w:tcPr>
            <w:tcW w:w="2117" w:type="dxa"/>
            <w:vMerge/>
            <w:tcBorders>
              <w:top w:val="single" w:sz="4" w:space="0" w:color="auto"/>
              <w:left w:val="single" w:sz="4" w:space="0" w:color="auto"/>
              <w:bottom w:val="single" w:sz="4" w:space="0" w:color="000000"/>
              <w:right w:val="single" w:sz="4" w:space="0" w:color="auto"/>
            </w:tcBorders>
            <w:vAlign w:val="center"/>
          </w:tcPr>
          <w:p w14:paraId="428058E3" w14:textId="77777777" w:rsidR="006F6795" w:rsidRPr="00AF5044" w:rsidRDefault="006F6795" w:rsidP="00D343B8">
            <w:pPr>
              <w:spacing w:after="0" w:line="240" w:lineRule="auto"/>
              <w:rPr>
                <w:rFonts w:ascii="Times New Roman" w:hAnsi="Times New Roman" w:cs="Times New Roman"/>
                <w:b/>
                <w:bCs/>
                <w:sz w:val="24"/>
                <w:szCs w:val="24"/>
              </w:rPr>
            </w:pPr>
          </w:p>
        </w:tc>
      </w:tr>
      <w:tr w:rsidR="006F6795" w:rsidRPr="00AF5044" w14:paraId="14805A31" w14:textId="77777777" w:rsidTr="00D343B8">
        <w:trPr>
          <w:trHeight w:val="550"/>
        </w:trPr>
        <w:tc>
          <w:tcPr>
            <w:tcW w:w="492" w:type="dxa"/>
            <w:tcBorders>
              <w:top w:val="nil"/>
              <w:left w:val="single" w:sz="4" w:space="0" w:color="auto"/>
              <w:bottom w:val="single" w:sz="4" w:space="0" w:color="auto"/>
              <w:right w:val="single" w:sz="4" w:space="0" w:color="auto"/>
            </w:tcBorders>
            <w:shd w:val="clear" w:color="auto" w:fill="C0C0C0"/>
            <w:noWrap/>
            <w:vAlign w:val="center"/>
          </w:tcPr>
          <w:p w14:paraId="1020BC64"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c>
          <w:tcPr>
            <w:tcW w:w="2403" w:type="dxa"/>
            <w:tcBorders>
              <w:top w:val="nil"/>
              <w:left w:val="nil"/>
              <w:bottom w:val="nil"/>
              <w:right w:val="single" w:sz="4" w:space="0" w:color="auto"/>
            </w:tcBorders>
            <w:shd w:val="clear" w:color="auto" w:fill="C0C0C0"/>
            <w:vAlign w:val="bottom"/>
          </w:tcPr>
          <w:p w14:paraId="52E7FB0E" w14:textId="77777777" w:rsidR="006F6795" w:rsidRPr="00AF5044" w:rsidRDefault="006F6795" w:rsidP="00D343B8">
            <w:pPr>
              <w:spacing w:after="0" w:line="240" w:lineRule="auto"/>
              <w:jc w:val="center"/>
              <w:rPr>
                <w:rFonts w:ascii="Times New Roman" w:hAnsi="Times New Roman" w:cs="Times New Roman"/>
                <w:b/>
                <w:bCs/>
                <w:sz w:val="24"/>
                <w:szCs w:val="24"/>
              </w:rPr>
            </w:pPr>
            <w:r w:rsidRPr="00AF5044">
              <w:rPr>
                <w:rFonts w:ascii="Times New Roman" w:hAnsi="Times New Roman" w:cs="Times New Roman"/>
                <w:b/>
                <w:bCs/>
                <w:sz w:val="24"/>
                <w:szCs w:val="24"/>
              </w:rPr>
              <w:t>Картриджі до принтерів марок:</w:t>
            </w:r>
          </w:p>
        </w:tc>
        <w:tc>
          <w:tcPr>
            <w:tcW w:w="1377" w:type="dxa"/>
            <w:tcBorders>
              <w:top w:val="nil"/>
              <w:left w:val="nil"/>
              <w:bottom w:val="single" w:sz="4" w:space="0" w:color="auto"/>
              <w:right w:val="single" w:sz="4" w:space="0" w:color="auto"/>
            </w:tcBorders>
            <w:shd w:val="clear" w:color="auto" w:fill="C0C0C0"/>
            <w:noWrap/>
            <w:vAlign w:val="center"/>
          </w:tcPr>
          <w:p w14:paraId="289720CE"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c>
          <w:tcPr>
            <w:tcW w:w="1275" w:type="dxa"/>
            <w:tcBorders>
              <w:top w:val="nil"/>
              <w:left w:val="single" w:sz="4" w:space="0" w:color="auto"/>
              <w:bottom w:val="nil"/>
              <w:right w:val="single" w:sz="4" w:space="0" w:color="auto"/>
            </w:tcBorders>
            <w:shd w:val="clear" w:color="auto" w:fill="C0C0C0"/>
            <w:noWrap/>
            <w:vAlign w:val="bottom"/>
          </w:tcPr>
          <w:p w14:paraId="48D234B6"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c>
          <w:tcPr>
            <w:tcW w:w="2117" w:type="dxa"/>
            <w:tcBorders>
              <w:top w:val="nil"/>
              <w:left w:val="nil"/>
              <w:bottom w:val="nil"/>
              <w:right w:val="single" w:sz="4" w:space="0" w:color="auto"/>
            </w:tcBorders>
            <w:shd w:val="clear" w:color="auto" w:fill="C0C0C0"/>
            <w:noWrap/>
            <w:vAlign w:val="bottom"/>
          </w:tcPr>
          <w:p w14:paraId="433CF499" w14:textId="77777777" w:rsidR="006F6795" w:rsidRPr="00AF5044" w:rsidRDefault="006F6795" w:rsidP="00D343B8">
            <w:pPr>
              <w:spacing w:after="0" w:line="240" w:lineRule="auto"/>
              <w:rPr>
                <w:rFonts w:ascii="Times New Roman" w:hAnsi="Times New Roman" w:cs="Times New Roman"/>
                <w:sz w:val="24"/>
                <w:szCs w:val="24"/>
              </w:rPr>
            </w:pPr>
            <w:r w:rsidRPr="00AF5044">
              <w:rPr>
                <w:rFonts w:ascii="Times New Roman" w:hAnsi="Times New Roman" w:cs="Times New Roman"/>
                <w:sz w:val="24"/>
                <w:szCs w:val="24"/>
              </w:rPr>
              <w:t> </w:t>
            </w:r>
          </w:p>
        </w:tc>
      </w:tr>
      <w:tr w:rsidR="006F6795" w:rsidRPr="00AF5044" w14:paraId="2AA9760D" w14:textId="77777777" w:rsidTr="00D343B8">
        <w:trPr>
          <w:trHeight w:val="700"/>
        </w:trPr>
        <w:tc>
          <w:tcPr>
            <w:tcW w:w="492" w:type="dxa"/>
            <w:tcBorders>
              <w:top w:val="nil"/>
              <w:left w:val="single" w:sz="4" w:space="0" w:color="auto"/>
              <w:bottom w:val="single" w:sz="4" w:space="0" w:color="auto"/>
              <w:right w:val="single" w:sz="4" w:space="0" w:color="auto"/>
            </w:tcBorders>
            <w:shd w:val="clear" w:color="auto" w:fill="auto"/>
            <w:noWrap/>
            <w:vAlign w:val="center"/>
          </w:tcPr>
          <w:p w14:paraId="1B10BDA7" w14:textId="77777777" w:rsidR="006F6795" w:rsidRPr="00AF5044" w:rsidRDefault="006F6795" w:rsidP="00D343B8">
            <w:pPr>
              <w:spacing w:after="0" w:line="240" w:lineRule="auto"/>
              <w:jc w:val="center"/>
              <w:rPr>
                <w:rFonts w:ascii="Times New Roman" w:hAnsi="Times New Roman" w:cs="Times New Roman"/>
                <w:sz w:val="24"/>
                <w:szCs w:val="24"/>
              </w:rPr>
            </w:pPr>
            <w:r w:rsidRPr="00AF5044">
              <w:rPr>
                <w:rFonts w:ascii="Times New Roman" w:hAnsi="Times New Roman" w:cs="Times New Roman"/>
                <w:sz w:val="24"/>
                <w:szCs w:val="24"/>
              </w:rPr>
              <w:t>1</w:t>
            </w:r>
          </w:p>
        </w:tc>
        <w:tc>
          <w:tcPr>
            <w:tcW w:w="2403" w:type="dxa"/>
            <w:tcBorders>
              <w:top w:val="single" w:sz="4" w:space="0" w:color="auto"/>
              <w:left w:val="nil"/>
              <w:bottom w:val="single" w:sz="4" w:space="0" w:color="auto"/>
              <w:right w:val="single" w:sz="4" w:space="0" w:color="auto"/>
            </w:tcBorders>
            <w:shd w:val="clear" w:color="auto" w:fill="auto"/>
            <w:vAlign w:val="center"/>
          </w:tcPr>
          <w:p w14:paraId="6C487DD1" w14:textId="77777777" w:rsidR="006F6795" w:rsidRPr="00AF5044" w:rsidRDefault="006F6795" w:rsidP="00D343B8">
            <w:pPr>
              <w:spacing w:after="0" w:line="240" w:lineRule="auto"/>
              <w:rPr>
                <w:rFonts w:ascii="Times New Roman" w:hAnsi="Times New Roman" w:cs="Times New Roman"/>
                <w:sz w:val="24"/>
                <w:szCs w:val="24"/>
              </w:rPr>
            </w:pPr>
          </w:p>
        </w:tc>
        <w:tc>
          <w:tcPr>
            <w:tcW w:w="1377" w:type="dxa"/>
            <w:tcBorders>
              <w:top w:val="nil"/>
              <w:left w:val="nil"/>
              <w:bottom w:val="single" w:sz="4" w:space="0" w:color="auto"/>
              <w:right w:val="single" w:sz="4" w:space="0" w:color="auto"/>
            </w:tcBorders>
            <w:shd w:val="clear" w:color="auto" w:fill="auto"/>
            <w:noWrap/>
            <w:vAlign w:val="center"/>
          </w:tcPr>
          <w:p w14:paraId="340FA613" w14:textId="77777777" w:rsidR="006F6795" w:rsidRPr="00AF5044" w:rsidRDefault="006F6795" w:rsidP="00D343B8">
            <w:pPr>
              <w:spacing w:after="0" w:line="240" w:lineRule="auto"/>
              <w:jc w:val="center"/>
              <w:rPr>
                <w:rFonts w:ascii="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2F726" w14:textId="77777777" w:rsidR="006F6795" w:rsidRPr="00AF5044" w:rsidRDefault="006F6795" w:rsidP="00D343B8">
            <w:pPr>
              <w:spacing w:after="0" w:line="240" w:lineRule="auto"/>
              <w:jc w:val="center"/>
              <w:rPr>
                <w:rFonts w:ascii="Times New Roman" w:hAnsi="Times New Roman" w:cs="Times New Roman"/>
                <w:sz w:val="24"/>
                <w:szCs w:val="24"/>
              </w:rPr>
            </w:pPr>
          </w:p>
        </w:tc>
        <w:tc>
          <w:tcPr>
            <w:tcW w:w="2117" w:type="dxa"/>
            <w:tcBorders>
              <w:top w:val="single" w:sz="4" w:space="0" w:color="auto"/>
              <w:left w:val="nil"/>
              <w:bottom w:val="single" w:sz="4" w:space="0" w:color="auto"/>
              <w:right w:val="single" w:sz="4" w:space="0" w:color="auto"/>
            </w:tcBorders>
            <w:shd w:val="clear" w:color="auto" w:fill="auto"/>
            <w:vAlign w:val="center"/>
          </w:tcPr>
          <w:p w14:paraId="0AB05B41" w14:textId="77777777" w:rsidR="006F6795" w:rsidRPr="00AF5044" w:rsidRDefault="006F6795" w:rsidP="00D343B8">
            <w:pPr>
              <w:spacing w:after="0" w:line="240" w:lineRule="auto"/>
              <w:rPr>
                <w:rFonts w:ascii="Times New Roman" w:hAnsi="Times New Roman" w:cs="Times New Roman"/>
                <w:sz w:val="24"/>
                <w:szCs w:val="24"/>
              </w:rPr>
            </w:pPr>
          </w:p>
        </w:tc>
      </w:tr>
    </w:tbl>
    <w:p w14:paraId="47287D25" w14:textId="77777777" w:rsidR="00A55981" w:rsidRDefault="00A55981" w:rsidP="005C070B">
      <w:pPr>
        <w:spacing w:after="0" w:line="240" w:lineRule="auto"/>
        <w:jc w:val="center"/>
        <w:rPr>
          <w:rFonts w:ascii="Times New Roman" w:hAnsi="Times New Roman" w:cs="Times New Roman"/>
          <w:b/>
          <w:sz w:val="24"/>
          <w:szCs w:val="24"/>
          <w:lang w:eastAsia="ru-RU"/>
        </w:rPr>
      </w:pPr>
    </w:p>
    <w:p w14:paraId="656E6707" w14:textId="2E5A42FD" w:rsidR="006F6795" w:rsidRPr="00AF5044" w:rsidRDefault="006F6795" w:rsidP="003F552F">
      <w:pPr>
        <w:spacing w:after="0" w:line="240" w:lineRule="auto"/>
        <w:jc w:val="center"/>
        <w:rPr>
          <w:rFonts w:ascii="Times New Roman" w:hAnsi="Times New Roman" w:cs="Times New Roman"/>
          <w:sz w:val="24"/>
          <w:szCs w:val="24"/>
          <w:lang w:eastAsia="ru-RU"/>
        </w:rPr>
      </w:pPr>
      <w:r w:rsidRPr="00AF5044">
        <w:rPr>
          <w:rFonts w:ascii="Times New Roman" w:hAnsi="Times New Roman" w:cs="Times New Roman"/>
          <w:b/>
          <w:sz w:val="24"/>
          <w:szCs w:val="24"/>
          <w:lang w:eastAsia="ru-RU"/>
        </w:rPr>
        <w:t>Кількість картриджів Замовника, які підлягають обслуговуванню:</w:t>
      </w:r>
      <w:r w:rsidRPr="00AF5044">
        <w:rPr>
          <w:rFonts w:ascii="Times New Roman" w:hAnsi="Times New Roman" w:cs="Times New Roman"/>
          <w:sz w:val="24"/>
          <w:szCs w:val="24"/>
          <w:lang w:eastAsia="ru-RU"/>
        </w:rPr>
        <w:tab/>
      </w: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559"/>
      </w:tblGrid>
      <w:tr w:rsidR="006F6795" w:rsidRPr="00AF5044" w14:paraId="571671FB" w14:textId="77777777" w:rsidTr="00D343B8">
        <w:tc>
          <w:tcPr>
            <w:tcW w:w="1843" w:type="dxa"/>
            <w:shd w:val="clear" w:color="auto" w:fill="auto"/>
            <w:vAlign w:val="center"/>
          </w:tcPr>
          <w:p w14:paraId="577368D5"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lang w:eastAsia="ru-RU"/>
              </w:rPr>
            </w:pPr>
            <w:r w:rsidRPr="00AF5044">
              <w:rPr>
                <w:rFonts w:ascii="Times New Roman" w:hAnsi="Times New Roman" w:cs="Times New Roman"/>
                <w:sz w:val="24"/>
                <w:szCs w:val="24"/>
                <w:lang w:eastAsia="ru-RU"/>
              </w:rPr>
              <w:t>Вид послуги</w:t>
            </w:r>
          </w:p>
        </w:tc>
        <w:tc>
          <w:tcPr>
            <w:tcW w:w="5812" w:type="dxa"/>
            <w:shd w:val="clear" w:color="auto" w:fill="auto"/>
            <w:vAlign w:val="center"/>
          </w:tcPr>
          <w:p w14:paraId="0189A5CC"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lang w:eastAsia="ru-RU"/>
              </w:rPr>
            </w:pPr>
            <w:r w:rsidRPr="00AF5044">
              <w:rPr>
                <w:rFonts w:ascii="Times New Roman" w:hAnsi="Times New Roman" w:cs="Times New Roman"/>
                <w:sz w:val="24"/>
                <w:szCs w:val="24"/>
                <w:lang w:eastAsia="ru-RU"/>
              </w:rPr>
              <w:t>Картриджі до п</w:t>
            </w:r>
            <w:proofErr w:type="spellStart"/>
            <w:r w:rsidRPr="00AF5044">
              <w:rPr>
                <w:rFonts w:ascii="Times New Roman" w:hAnsi="Times New Roman" w:cs="Times New Roman"/>
                <w:sz w:val="24"/>
                <w:szCs w:val="24"/>
                <w:lang w:val="en-US" w:eastAsia="ru-RU"/>
              </w:rPr>
              <w:t>ринтер</w:t>
            </w:r>
            <w:r w:rsidRPr="00AF5044">
              <w:rPr>
                <w:rFonts w:ascii="Times New Roman" w:hAnsi="Times New Roman" w:cs="Times New Roman"/>
                <w:sz w:val="24"/>
                <w:szCs w:val="24"/>
                <w:lang w:eastAsia="ru-RU"/>
              </w:rPr>
              <w:t>ів</w:t>
            </w:r>
            <w:proofErr w:type="spellEnd"/>
            <w:r w:rsidRPr="00AF5044">
              <w:rPr>
                <w:rFonts w:ascii="Times New Roman" w:hAnsi="Times New Roman" w:cs="Times New Roman"/>
                <w:sz w:val="24"/>
                <w:szCs w:val="24"/>
                <w:lang w:val="en-US" w:eastAsia="ru-RU"/>
              </w:rPr>
              <w:t xml:space="preserve"> </w:t>
            </w:r>
            <w:r w:rsidRPr="00AF5044">
              <w:rPr>
                <w:rFonts w:ascii="Times New Roman" w:hAnsi="Times New Roman" w:cs="Times New Roman"/>
                <w:sz w:val="24"/>
                <w:szCs w:val="24"/>
                <w:lang w:eastAsia="ru-RU"/>
              </w:rPr>
              <w:t>марок:</w:t>
            </w:r>
          </w:p>
        </w:tc>
        <w:tc>
          <w:tcPr>
            <w:tcW w:w="1559" w:type="dxa"/>
            <w:shd w:val="clear" w:color="auto" w:fill="auto"/>
            <w:vAlign w:val="center"/>
          </w:tcPr>
          <w:p w14:paraId="18AA4499"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lang w:eastAsia="ru-RU"/>
              </w:rPr>
            </w:pPr>
            <w:r w:rsidRPr="00AF5044">
              <w:rPr>
                <w:rFonts w:ascii="Times New Roman" w:hAnsi="Times New Roman" w:cs="Times New Roman"/>
                <w:sz w:val="24"/>
                <w:szCs w:val="24"/>
                <w:lang w:eastAsia="ru-RU"/>
              </w:rPr>
              <w:t>Кількість</w:t>
            </w:r>
          </w:p>
        </w:tc>
      </w:tr>
      <w:tr w:rsidR="006F6795" w:rsidRPr="00AF5044" w14:paraId="48CC678E" w14:textId="77777777" w:rsidTr="00D343B8">
        <w:tc>
          <w:tcPr>
            <w:tcW w:w="1843" w:type="dxa"/>
            <w:vMerge w:val="restart"/>
            <w:shd w:val="clear" w:color="auto" w:fill="auto"/>
            <w:vAlign w:val="center"/>
          </w:tcPr>
          <w:p w14:paraId="131F8BB5"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lang w:eastAsia="ru-RU"/>
              </w:rPr>
              <w:t>Заправка</w:t>
            </w:r>
          </w:p>
        </w:tc>
        <w:tc>
          <w:tcPr>
            <w:tcW w:w="5812" w:type="dxa"/>
            <w:shd w:val="clear" w:color="auto" w:fill="auto"/>
            <w:vAlign w:val="center"/>
          </w:tcPr>
          <w:p w14:paraId="3C3F4E8F"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(725) </w:t>
            </w:r>
          </w:p>
        </w:tc>
        <w:tc>
          <w:tcPr>
            <w:tcW w:w="1559" w:type="dxa"/>
            <w:shd w:val="clear" w:color="auto" w:fill="auto"/>
            <w:vAlign w:val="center"/>
          </w:tcPr>
          <w:p w14:paraId="63B59971" w14:textId="36FAC41C" w:rsidR="006F6795" w:rsidRPr="00AF5044" w:rsidRDefault="00270292" w:rsidP="00D343B8">
            <w:pPr>
              <w:spacing w:after="0" w:line="240" w:lineRule="auto"/>
              <w:jc w:val="center"/>
              <w:rPr>
                <w:rFonts w:ascii="Times New Roman" w:hAnsi="Times New Roman" w:cs="Times New Roman"/>
                <w:sz w:val="24"/>
                <w:szCs w:val="24"/>
                <w:highlight w:val="yellow"/>
                <w:lang w:val="en-US" w:eastAsia="ru-RU"/>
              </w:rPr>
            </w:pPr>
            <w:r>
              <w:rPr>
                <w:rFonts w:ascii="Times New Roman" w:hAnsi="Times New Roman" w:cs="Times New Roman"/>
                <w:sz w:val="24"/>
                <w:szCs w:val="24"/>
              </w:rPr>
              <w:t>7</w:t>
            </w:r>
            <w:r w:rsidR="006F6795" w:rsidRPr="00AF5044">
              <w:rPr>
                <w:rFonts w:ascii="Times New Roman" w:hAnsi="Times New Roman" w:cs="Times New Roman"/>
                <w:sz w:val="24"/>
                <w:szCs w:val="24"/>
              </w:rPr>
              <w:t>0</w:t>
            </w:r>
          </w:p>
        </w:tc>
      </w:tr>
      <w:tr w:rsidR="006F6795" w:rsidRPr="00AF5044" w14:paraId="2E803884" w14:textId="77777777" w:rsidTr="00D343B8">
        <w:trPr>
          <w:trHeight w:val="468"/>
        </w:trPr>
        <w:tc>
          <w:tcPr>
            <w:tcW w:w="1843" w:type="dxa"/>
            <w:vMerge/>
            <w:shd w:val="clear" w:color="auto" w:fill="auto"/>
            <w:vAlign w:val="center"/>
          </w:tcPr>
          <w:p w14:paraId="64AD94D1"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7232F4C8"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(728) </w:t>
            </w:r>
          </w:p>
        </w:tc>
        <w:tc>
          <w:tcPr>
            <w:tcW w:w="1559" w:type="dxa"/>
            <w:shd w:val="clear" w:color="auto" w:fill="auto"/>
            <w:vAlign w:val="center"/>
          </w:tcPr>
          <w:p w14:paraId="27E59B36" w14:textId="7DECCF4E" w:rsidR="006F6795" w:rsidRPr="00AF5044" w:rsidRDefault="00270292" w:rsidP="00D343B8">
            <w:pPr>
              <w:spacing w:after="0" w:line="240" w:lineRule="auto"/>
              <w:jc w:val="center"/>
              <w:rPr>
                <w:rFonts w:ascii="Times New Roman" w:hAnsi="Times New Roman" w:cs="Times New Roman"/>
                <w:sz w:val="24"/>
                <w:szCs w:val="24"/>
                <w:highlight w:val="yellow"/>
                <w:lang w:val="en-US" w:eastAsia="ru-RU"/>
              </w:rPr>
            </w:pPr>
            <w:r>
              <w:rPr>
                <w:rFonts w:ascii="Times New Roman" w:hAnsi="Times New Roman" w:cs="Times New Roman"/>
                <w:sz w:val="24"/>
                <w:szCs w:val="24"/>
              </w:rPr>
              <w:t>6</w:t>
            </w:r>
            <w:r w:rsidR="006F6795" w:rsidRPr="00AF5044">
              <w:rPr>
                <w:rFonts w:ascii="Times New Roman" w:hAnsi="Times New Roman" w:cs="Times New Roman"/>
                <w:sz w:val="24"/>
                <w:szCs w:val="24"/>
              </w:rPr>
              <w:t>0</w:t>
            </w:r>
          </w:p>
        </w:tc>
      </w:tr>
      <w:tr w:rsidR="006F6795" w:rsidRPr="00AF5044" w14:paraId="337ED41B" w14:textId="77777777" w:rsidTr="00D343B8">
        <w:trPr>
          <w:trHeight w:val="350"/>
        </w:trPr>
        <w:tc>
          <w:tcPr>
            <w:tcW w:w="1843" w:type="dxa"/>
            <w:vMerge/>
            <w:shd w:val="clear" w:color="auto" w:fill="auto"/>
            <w:vAlign w:val="center"/>
          </w:tcPr>
          <w:p w14:paraId="0804E7E3"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3F40B154"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eastAsia="ru-RU"/>
              </w:rPr>
            </w:pPr>
            <w:r w:rsidRPr="00AF5044">
              <w:rPr>
                <w:rFonts w:ascii="Times New Roman" w:hAnsi="Times New Roman" w:cs="Times New Roman"/>
                <w:color w:val="000000"/>
                <w:sz w:val="24"/>
                <w:szCs w:val="24"/>
              </w:rPr>
              <w:t xml:space="preserve">CANON (719) </w:t>
            </w:r>
          </w:p>
        </w:tc>
        <w:tc>
          <w:tcPr>
            <w:tcW w:w="1559" w:type="dxa"/>
            <w:shd w:val="clear" w:color="auto" w:fill="auto"/>
            <w:vAlign w:val="center"/>
          </w:tcPr>
          <w:p w14:paraId="2FDFB065" w14:textId="43E0C0F3" w:rsidR="006F6795" w:rsidRPr="00AF5044" w:rsidRDefault="00270292" w:rsidP="00D343B8">
            <w:pPr>
              <w:spacing w:after="0" w:line="240" w:lineRule="auto"/>
              <w:jc w:val="center"/>
              <w:rPr>
                <w:rFonts w:ascii="Times New Roman" w:hAnsi="Times New Roman" w:cs="Times New Roman"/>
                <w:sz w:val="24"/>
                <w:szCs w:val="24"/>
                <w:highlight w:val="yellow"/>
                <w:lang w:val="en-US" w:eastAsia="ru-RU"/>
              </w:rPr>
            </w:pPr>
            <w:r>
              <w:rPr>
                <w:rFonts w:ascii="Times New Roman" w:hAnsi="Times New Roman" w:cs="Times New Roman"/>
                <w:sz w:val="24"/>
                <w:szCs w:val="24"/>
              </w:rPr>
              <w:t>5</w:t>
            </w:r>
            <w:r w:rsidR="006F6795" w:rsidRPr="00AF5044">
              <w:rPr>
                <w:rFonts w:ascii="Times New Roman" w:hAnsi="Times New Roman" w:cs="Times New Roman"/>
                <w:sz w:val="24"/>
                <w:szCs w:val="24"/>
              </w:rPr>
              <w:t>0</w:t>
            </w:r>
          </w:p>
        </w:tc>
      </w:tr>
      <w:tr w:rsidR="006F6795" w:rsidRPr="00AF5044" w14:paraId="604BDF6F" w14:textId="77777777" w:rsidTr="00D343B8">
        <w:tc>
          <w:tcPr>
            <w:tcW w:w="1843" w:type="dxa"/>
            <w:vMerge/>
            <w:shd w:val="clear" w:color="auto" w:fill="auto"/>
            <w:vAlign w:val="center"/>
          </w:tcPr>
          <w:p w14:paraId="239BD93E"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2CE9D34D"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(719Н) </w:t>
            </w:r>
          </w:p>
        </w:tc>
        <w:tc>
          <w:tcPr>
            <w:tcW w:w="1559" w:type="dxa"/>
            <w:shd w:val="clear" w:color="auto" w:fill="auto"/>
            <w:vAlign w:val="center"/>
          </w:tcPr>
          <w:p w14:paraId="215BF828"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40</w:t>
            </w:r>
          </w:p>
        </w:tc>
      </w:tr>
      <w:tr w:rsidR="006F6795" w:rsidRPr="00AF5044" w14:paraId="156BA3DE" w14:textId="77777777" w:rsidTr="00D343B8">
        <w:tc>
          <w:tcPr>
            <w:tcW w:w="1843" w:type="dxa"/>
            <w:vMerge/>
            <w:shd w:val="clear" w:color="auto" w:fill="auto"/>
            <w:vAlign w:val="center"/>
          </w:tcPr>
          <w:p w14:paraId="59C79B69"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59A1EF2C"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(IR 2016) </w:t>
            </w:r>
          </w:p>
        </w:tc>
        <w:tc>
          <w:tcPr>
            <w:tcW w:w="1559" w:type="dxa"/>
            <w:shd w:val="clear" w:color="auto" w:fill="auto"/>
            <w:vAlign w:val="center"/>
          </w:tcPr>
          <w:p w14:paraId="346157A2"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10</w:t>
            </w:r>
          </w:p>
        </w:tc>
      </w:tr>
      <w:tr w:rsidR="006F6795" w:rsidRPr="00AF5044" w14:paraId="20A139DD" w14:textId="77777777" w:rsidTr="00D343B8">
        <w:tc>
          <w:tcPr>
            <w:tcW w:w="1843" w:type="dxa"/>
            <w:vMerge/>
            <w:shd w:val="clear" w:color="auto" w:fill="auto"/>
            <w:vAlign w:val="center"/>
          </w:tcPr>
          <w:p w14:paraId="5D7A3019"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33940E9E"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HP (Q2612A, 12A) </w:t>
            </w:r>
          </w:p>
        </w:tc>
        <w:tc>
          <w:tcPr>
            <w:tcW w:w="1559" w:type="dxa"/>
            <w:shd w:val="clear" w:color="auto" w:fill="auto"/>
            <w:vAlign w:val="center"/>
          </w:tcPr>
          <w:p w14:paraId="52018D94"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30</w:t>
            </w:r>
          </w:p>
        </w:tc>
      </w:tr>
      <w:tr w:rsidR="006F6795" w:rsidRPr="00AF5044" w14:paraId="394CB32F" w14:textId="77777777" w:rsidTr="00D343B8">
        <w:trPr>
          <w:trHeight w:val="194"/>
        </w:trPr>
        <w:tc>
          <w:tcPr>
            <w:tcW w:w="1843" w:type="dxa"/>
            <w:vMerge/>
            <w:shd w:val="clear" w:color="auto" w:fill="auto"/>
            <w:vAlign w:val="center"/>
          </w:tcPr>
          <w:p w14:paraId="6435979E"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77067B69"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 xml:space="preserve">HP (СF217A) </w:t>
            </w:r>
          </w:p>
        </w:tc>
        <w:tc>
          <w:tcPr>
            <w:tcW w:w="1559" w:type="dxa"/>
            <w:shd w:val="clear" w:color="auto" w:fill="auto"/>
            <w:vAlign w:val="center"/>
          </w:tcPr>
          <w:p w14:paraId="4EB96461"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80</w:t>
            </w:r>
          </w:p>
        </w:tc>
      </w:tr>
      <w:tr w:rsidR="006F6795" w:rsidRPr="00AF5044" w14:paraId="397312D7" w14:textId="77777777" w:rsidTr="00D343B8">
        <w:trPr>
          <w:trHeight w:val="98"/>
        </w:trPr>
        <w:tc>
          <w:tcPr>
            <w:tcW w:w="1843" w:type="dxa"/>
            <w:vMerge/>
            <w:shd w:val="clear" w:color="auto" w:fill="auto"/>
            <w:vAlign w:val="center"/>
          </w:tcPr>
          <w:p w14:paraId="4E82D2A9"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0BD88D44"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HP (С7115A, 15A) </w:t>
            </w:r>
          </w:p>
        </w:tc>
        <w:tc>
          <w:tcPr>
            <w:tcW w:w="1559" w:type="dxa"/>
            <w:shd w:val="clear" w:color="auto" w:fill="auto"/>
            <w:vAlign w:val="center"/>
          </w:tcPr>
          <w:p w14:paraId="0DB02473"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10</w:t>
            </w:r>
          </w:p>
        </w:tc>
      </w:tr>
      <w:tr w:rsidR="006F6795" w:rsidRPr="00AF5044" w14:paraId="50D81A84" w14:textId="77777777" w:rsidTr="00D343B8">
        <w:trPr>
          <w:trHeight w:val="162"/>
        </w:trPr>
        <w:tc>
          <w:tcPr>
            <w:tcW w:w="1843" w:type="dxa"/>
            <w:vMerge/>
            <w:shd w:val="clear" w:color="auto" w:fill="auto"/>
            <w:vAlign w:val="center"/>
          </w:tcPr>
          <w:p w14:paraId="0EA68B64"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263E212B"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HP 44A (CF244A)</w:t>
            </w:r>
          </w:p>
        </w:tc>
        <w:tc>
          <w:tcPr>
            <w:tcW w:w="1559" w:type="dxa"/>
            <w:shd w:val="clear" w:color="auto" w:fill="auto"/>
            <w:vAlign w:val="center"/>
          </w:tcPr>
          <w:p w14:paraId="388B3E0C"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40</w:t>
            </w:r>
          </w:p>
        </w:tc>
      </w:tr>
      <w:tr w:rsidR="006F6795" w:rsidRPr="00AF5044" w14:paraId="66325E40" w14:textId="77777777" w:rsidTr="00D343B8">
        <w:trPr>
          <w:trHeight w:val="238"/>
        </w:trPr>
        <w:tc>
          <w:tcPr>
            <w:tcW w:w="1843" w:type="dxa"/>
            <w:vMerge/>
            <w:shd w:val="clear" w:color="auto" w:fill="auto"/>
            <w:vAlign w:val="center"/>
          </w:tcPr>
          <w:p w14:paraId="0D7E10B9"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385449B9"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 xml:space="preserve">HP 103A (W1103A) </w:t>
            </w:r>
          </w:p>
        </w:tc>
        <w:tc>
          <w:tcPr>
            <w:tcW w:w="1559" w:type="dxa"/>
            <w:shd w:val="clear" w:color="auto" w:fill="auto"/>
            <w:vAlign w:val="center"/>
          </w:tcPr>
          <w:p w14:paraId="149D00BF"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50</w:t>
            </w:r>
          </w:p>
        </w:tc>
      </w:tr>
      <w:tr w:rsidR="006F6795" w:rsidRPr="00AF5044" w14:paraId="4060C036" w14:textId="77777777" w:rsidTr="00D343B8">
        <w:trPr>
          <w:trHeight w:val="70"/>
        </w:trPr>
        <w:tc>
          <w:tcPr>
            <w:tcW w:w="1843" w:type="dxa"/>
            <w:vMerge/>
            <w:shd w:val="clear" w:color="auto" w:fill="auto"/>
            <w:vAlign w:val="center"/>
          </w:tcPr>
          <w:p w14:paraId="3556A64D"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5836A4C6"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XEROX PHASER 3117</w:t>
            </w:r>
          </w:p>
        </w:tc>
        <w:tc>
          <w:tcPr>
            <w:tcW w:w="1559" w:type="dxa"/>
            <w:shd w:val="clear" w:color="auto" w:fill="auto"/>
            <w:vAlign w:val="center"/>
          </w:tcPr>
          <w:p w14:paraId="435C20BD"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13</w:t>
            </w:r>
          </w:p>
        </w:tc>
      </w:tr>
      <w:tr w:rsidR="006F6795" w:rsidRPr="00AF5044" w14:paraId="3298CAAF" w14:textId="77777777" w:rsidTr="00D343B8">
        <w:trPr>
          <w:trHeight w:val="106"/>
        </w:trPr>
        <w:tc>
          <w:tcPr>
            <w:tcW w:w="1843" w:type="dxa"/>
            <w:vMerge/>
            <w:shd w:val="clear" w:color="auto" w:fill="auto"/>
            <w:vAlign w:val="center"/>
          </w:tcPr>
          <w:p w14:paraId="5ABAB161"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4733C74E"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XEROX PHASER 3119</w:t>
            </w:r>
          </w:p>
        </w:tc>
        <w:tc>
          <w:tcPr>
            <w:tcW w:w="1559" w:type="dxa"/>
            <w:shd w:val="clear" w:color="auto" w:fill="auto"/>
            <w:vAlign w:val="center"/>
          </w:tcPr>
          <w:p w14:paraId="2871D8D9"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15</w:t>
            </w:r>
          </w:p>
        </w:tc>
      </w:tr>
      <w:tr w:rsidR="006F6795" w:rsidRPr="00AF5044" w14:paraId="14742A16" w14:textId="77777777" w:rsidTr="00D343B8">
        <w:trPr>
          <w:trHeight w:val="70"/>
        </w:trPr>
        <w:tc>
          <w:tcPr>
            <w:tcW w:w="1843" w:type="dxa"/>
            <w:vMerge/>
            <w:shd w:val="clear" w:color="auto" w:fill="auto"/>
            <w:vAlign w:val="center"/>
          </w:tcPr>
          <w:p w14:paraId="2AA46ADA"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00A3E76B"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SAMSUNG  (MLT-D111S)</w:t>
            </w:r>
          </w:p>
        </w:tc>
        <w:tc>
          <w:tcPr>
            <w:tcW w:w="1559" w:type="dxa"/>
            <w:shd w:val="clear" w:color="auto" w:fill="auto"/>
            <w:vAlign w:val="center"/>
          </w:tcPr>
          <w:p w14:paraId="2AF1AC85"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70</w:t>
            </w:r>
          </w:p>
        </w:tc>
      </w:tr>
      <w:tr w:rsidR="006F6795" w:rsidRPr="00AF5044" w14:paraId="2B4ACE28" w14:textId="77777777" w:rsidTr="00D343B8">
        <w:trPr>
          <w:trHeight w:val="262"/>
        </w:trPr>
        <w:tc>
          <w:tcPr>
            <w:tcW w:w="1843" w:type="dxa"/>
            <w:vMerge/>
            <w:shd w:val="clear" w:color="auto" w:fill="auto"/>
            <w:vAlign w:val="center"/>
          </w:tcPr>
          <w:p w14:paraId="477F3CB6"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7748E27A"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 xml:space="preserve">SAMSUNG  (SCX-4100D3) </w:t>
            </w:r>
          </w:p>
        </w:tc>
        <w:tc>
          <w:tcPr>
            <w:tcW w:w="1559" w:type="dxa"/>
            <w:shd w:val="clear" w:color="auto" w:fill="auto"/>
            <w:vAlign w:val="center"/>
          </w:tcPr>
          <w:p w14:paraId="42254813"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14</w:t>
            </w:r>
          </w:p>
        </w:tc>
      </w:tr>
      <w:tr w:rsidR="006F6795" w:rsidRPr="00AF5044" w14:paraId="43A8DFB2" w14:textId="77777777" w:rsidTr="00D343B8">
        <w:trPr>
          <w:trHeight w:val="160"/>
        </w:trPr>
        <w:tc>
          <w:tcPr>
            <w:tcW w:w="1843" w:type="dxa"/>
            <w:vMerge/>
            <w:shd w:val="clear" w:color="auto" w:fill="auto"/>
            <w:vAlign w:val="center"/>
          </w:tcPr>
          <w:p w14:paraId="6FD3926B"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22A5146D" w14:textId="77777777" w:rsidR="006F6795" w:rsidRPr="00AF5044" w:rsidRDefault="006F6795" w:rsidP="00D343B8">
            <w:pPr>
              <w:tabs>
                <w:tab w:val="num" w:pos="900"/>
              </w:tabs>
              <w:spacing w:after="0" w:line="240" w:lineRule="auto"/>
              <w:rPr>
                <w:rFonts w:ascii="Times New Roman" w:hAnsi="Times New Roman" w:cs="Times New Roman"/>
                <w:sz w:val="24"/>
                <w:szCs w:val="24"/>
                <w:lang w:eastAsia="ru-RU"/>
              </w:rPr>
            </w:pPr>
            <w:proofErr w:type="spellStart"/>
            <w:r w:rsidRPr="00AF5044">
              <w:rPr>
                <w:rFonts w:ascii="Times New Roman" w:hAnsi="Times New Roman" w:cs="Times New Roman"/>
                <w:sz w:val="24"/>
                <w:szCs w:val="24"/>
              </w:rPr>
              <w:t>Kyocera</w:t>
            </w:r>
            <w:proofErr w:type="spellEnd"/>
            <w:r w:rsidRPr="00AF5044">
              <w:rPr>
                <w:rFonts w:ascii="Times New Roman" w:hAnsi="Times New Roman" w:cs="Times New Roman"/>
                <w:sz w:val="24"/>
                <w:szCs w:val="24"/>
              </w:rPr>
              <w:t xml:space="preserve"> (TK-3190)</w:t>
            </w:r>
          </w:p>
        </w:tc>
        <w:tc>
          <w:tcPr>
            <w:tcW w:w="1559" w:type="dxa"/>
            <w:shd w:val="clear" w:color="auto" w:fill="auto"/>
            <w:vAlign w:val="center"/>
          </w:tcPr>
          <w:p w14:paraId="320D4F53" w14:textId="44517B07" w:rsidR="006F6795" w:rsidRPr="00AF5044" w:rsidRDefault="00270292" w:rsidP="00D343B8">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rPr>
              <w:t>1</w:t>
            </w:r>
            <w:r w:rsidR="006F6795" w:rsidRPr="00AF5044">
              <w:rPr>
                <w:rFonts w:ascii="Times New Roman" w:hAnsi="Times New Roman" w:cs="Times New Roman"/>
                <w:sz w:val="24"/>
                <w:szCs w:val="24"/>
              </w:rPr>
              <w:t>5</w:t>
            </w:r>
          </w:p>
        </w:tc>
      </w:tr>
      <w:tr w:rsidR="006F6795" w:rsidRPr="00AF5044" w14:paraId="2A2C1ACB" w14:textId="77777777" w:rsidTr="00D343B8">
        <w:tc>
          <w:tcPr>
            <w:tcW w:w="1843" w:type="dxa"/>
            <w:vMerge w:val="restart"/>
            <w:shd w:val="clear" w:color="auto" w:fill="auto"/>
            <w:vAlign w:val="center"/>
          </w:tcPr>
          <w:p w14:paraId="409A8083"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lang w:eastAsia="ru-RU"/>
              </w:rPr>
              <w:t>Відновлення</w:t>
            </w:r>
          </w:p>
        </w:tc>
        <w:tc>
          <w:tcPr>
            <w:tcW w:w="5812" w:type="dxa"/>
            <w:shd w:val="clear" w:color="auto" w:fill="auto"/>
            <w:vAlign w:val="center"/>
          </w:tcPr>
          <w:p w14:paraId="0240FB0F"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(725) </w:t>
            </w:r>
          </w:p>
        </w:tc>
        <w:tc>
          <w:tcPr>
            <w:tcW w:w="1559" w:type="dxa"/>
            <w:shd w:val="clear" w:color="auto" w:fill="auto"/>
            <w:vAlign w:val="bottom"/>
          </w:tcPr>
          <w:p w14:paraId="11EC1D48"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46</w:t>
            </w:r>
          </w:p>
        </w:tc>
      </w:tr>
      <w:tr w:rsidR="006F6795" w:rsidRPr="00AF5044" w14:paraId="05BA436A" w14:textId="77777777" w:rsidTr="00D343B8">
        <w:tc>
          <w:tcPr>
            <w:tcW w:w="1843" w:type="dxa"/>
            <w:vMerge/>
            <w:shd w:val="clear" w:color="auto" w:fill="auto"/>
            <w:vAlign w:val="center"/>
          </w:tcPr>
          <w:p w14:paraId="790C9ABC"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739918F4"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(728) </w:t>
            </w:r>
          </w:p>
        </w:tc>
        <w:tc>
          <w:tcPr>
            <w:tcW w:w="1559" w:type="dxa"/>
            <w:shd w:val="clear" w:color="auto" w:fill="auto"/>
            <w:vAlign w:val="bottom"/>
          </w:tcPr>
          <w:p w14:paraId="535F2FD1"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45</w:t>
            </w:r>
          </w:p>
        </w:tc>
      </w:tr>
      <w:tr w:rsidR="006F6795" w:rsidRPr="00AF5044" w14:paraId="72169197" w14:textId="77777777" w:rsidTr="00D343B8">
        <w:tc>
          <w:tcPr>
            <w:tcW w:w="1843" w:type="dxa"/>
            <w:vMerge/>
            <w:shd w:val="clear" w:color="auto" w:fill="auto"/>
            <w:vAlign w:val="center"/>
          </w:tcPr>
          <w:p w14:paraId="55B8EEDB"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32B02DFD"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eastAsia="ru-RU"/>
              </w:rPr>
            </w:pPr>
            <w:r w:rsidRPr="00AF5044">
              <w:rPr>
                <w:rFonts w:ascii="Times New Roman" w:hAnsi="Times New Roman" w:cs="Times New Roman"/>
                <w:color w:val="000000"/>
                <w:sz w:val="24"/>
                <w:szCs w:val="24"/>
              </w:rPr>
              <w:t xml:space="preserve">CANON (719) </w:t>
            </w:r>
          </w:p>
        </w:tc>
        <w:tc>
          <w:tcPr>
            <w:tcW w:w="1559" w:type="dxa"/>
            <w:tcBorders>
              <w:top w:val="nil"/>
            </w:tcBorders>
            <w:shd w:val="clear" w:color="auto" w:fill="auto"/>
            <w:vAlign w:val="bottom"/>
          </w:tcPr>
          <w:p w14:paraId="2BE10200"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40</w:t>
            </w:r>
          </w:p>
        </w:tc>
      </w:tr>
      <w:tr w:rsidR="006F6795" w:rsidRPr="00AF5044" w14:paraId="21C54528" w14:textId="77777777" w:rsidTr="00D343B8">
        <w:trPr>
          <w:trHeight w:val="70"/>
        </w:trPr>
        <w:tc>
          <w:tcPr>
            <w:tcW w:w="1843" w:type="dxa"/>
            <w:vMerge/>
            <w:shd w:val="clear" w:color="auto" w:fill="auto"/>
            <w:vAlign w:val="center"/>
          </w:tcPr>
          <w:p w14:paraId="66DC34A8"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28DCF2F7"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(719Н) </w:t>
            </w:r>
          </w:p>
        </w:tc>
        <w:tc>
          <w:tcPr>
            <w:tcW w:w="1559" w:type="dxa"/>
            <w:tcBorders>
              <w:right w:val="single" w:sz="4" w:space="0" w:color="auto"/>
            </w:tcBorders>
            <w:shd w:val="clear" w:color="auto" w:fill="auto"/>
            <w:vAlign w:val="bottom"/>
          </w:tcPr>
          <w:p w14:paraId="3F61B0B7"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25</w:t>
            </w:r>
          </w:p>
        </w:tc>
      </w:tr>
      <w:tr w:rsidR="006F6795" w:rsidRPr="00AF5044" w14:paraId="4ED738B4" w14:textId="77777777" w:rsidTr="00D343B8">
        <w:trPr>
          <w:trHeight w:val="300"/>
        </w:trPr>
        <w:tc>
          <w:tcPr>
            <w:tcW w:w="1843" w:type="dxa"/>
            <w:vMerge/>
            <w:shd w:val="clear" w:color="auto" w:fill="auto"/>
            <w:vAlign w:val="center"/>
          </w:tcPr>
          <w:p w14:paraId="27FADFDB"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center"/>
          </w:tcPr>
          <w:p w14:paraId="5E6AA39B" w14:textId="77777777" w:rsidR="006F6795" w:rsidRPr="00AF5044"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CANON (IR 2016) </w:t>
            </w:r>
          </w:p>
        </w:tc>
        <w:tc>
          <w:tcPr>
            <w:tcW w:w="1559" w:type="dxa"/>
            <w:tcBorders>
              <w:right w:val="single" w:sz="4" w:space="0" w:color="auto"/>
            </w:tcBorders>
            <w:shd w:val="clear" w:color="auto" w:fill="auto"/>
            <w:vAlign w:val="bottom"/>
          </w:tcPr>
          <w:p w14:paraId="3C13635A" w14:textId="77777777" w:rsidR="006F6795" w:rsidRPr="00AF5044" w:rsidRDefault="006F6795" w:rsidP="00D343B8">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3</w:t>
            </w:r>
          </w:p>
        </w:tc>
      </w:tr>
      <w:tr w:rsidR="006F6795" w:rsidRPr="00AF5044" w14:paraId="3942DA1E" w14:textId="77777777" w:rsidTr="00D343B8">
        <w:trPr>
          <w:trHeight w:val="209"/>
        </w:trPr>
        <w:tc>
          <w:tcPr>
            <w:tcW w:w="1843" w:type="dxa"/>
            <w:vMerge/>
            <w:shd w:val="clear" w:color="auto" w:fill="auto"/>
            <w:vAlign w:val="center"/>
          </w:tcPr>
          <w:p w14:paraId="31A73665" w14:textId="77777777" w:rsidR="006F6795" w:rsidRPr="00AF5044" w:rsidRDefault="006F6795" w:rsidP="00D343B8">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76DE94D5" w14:textId="77777777" w:rsidR="006F6795" w:rsidRPr="00307D8B" w:rsidRDefault="006F6795" w:rsidP="00D343B8">
            <w:pPr>
              <w:tabs>
                <w:tab w:val="num" w:pos="900"/>
              </w:tabs>
              <w:spacing w:after="0" w:line="240" w:lineRule="auto"/>
              <w:rPr>
                <w:rFonts w:ascii="Times New Roman" w:hAnsi="Times New Roman" w:cs="Times New Roman"/>
                <w:sz w:val="24"/>
                <w:szCs w:val="24"/>
                <w:highlight w:val="yellow"/>
                <w:lang w:val="en-US" w:eastAsia="ru-RU"/>
              </w:rPr>
            </w:pPr>
            <w:r w:rsidRPr="00307D8B">
              <w:rPr>
                <w:rFonts w:ascii="Times New Roman" w:hAnsi="Times New Roman" w:cs="Times New Roman"/>
                <w:color w:val="000000"/>
                <w:sz w:val="24"/>
                <w:szCs w:val="24"/>
              </w:rPr>
              <w:t xml:space="preserve">HP (Q2612A, 12A) </w:t>
            </w:r>
          </w:p>
        </w:tc>
        <w:tc>
          <w:tcPr>
            <w:tcW w:w="1559" w:type="dxa"/>
            <w:shd w:val="clear" w:color="auto" w:fill="auto"/>
            <w:vAlign w:val="bottom"/>
          </w:tcPr>
          <w:p w14:paraId="5400AEE8" w14:textId="77777777" w:rsidR="006F6795" w:rsidRPr="00307D8B" w:rsidRDefault="006F6795" w:rsidP="00D343B8">
            <w:pPr>
              <w:spacing w:after="0" w:line="240" w:lineRule="auto"/>
              <w:jc w:val="center"/>
              <w:rPr>
                <w:rFonts w:ascii="Times New Roman" w:hAnsi="Times New Roman" w:cs="Times New Roman"/>
                <w:sz w:val="24"/>
                <w:szCs w:val="24"/>
                <w:highlight w:val="yellow"/>
                <w:lang w:eastAsia="ru-RU"/>
              </w:rPr>
            </w:pPr>
            <w:r w:rsidRPr="00307D8B">
              <w:rPr>
                <w:rFonts w:ascii="Times New Roman" w:hAnsi="Times New Roman" w:cs="Times New Roman"/>
                <w:sz w:val="24"/>
                <w:szCs w:val="24"/>
              </w:rPr>
              <w:t>20</w:t>
            </w:r>
          </w:p>
        </w:tc>
      </w:tr>
      <w:tr w:rsidR="00307D8B" w:rsidRPr="00AF5044" w14:paraId="7D8EBE46" w14:textId="77777777" w:rsidTr="00D343B8">
        <w:trPr>
          <w:trHeight w:val="209"/>
        </w:trPr>
        <w:tc>
          <w:tcPr>
            <w:tcW w:w="1843" w:type="dxa"/>
            <w:vMerge/>
            <w:shd w:val="clear" w:color="auto" w:fill="auto"/>
            <w:vAlign w:val="center"/>
          </w:tcPr>
          <w:p w14:paraId="35DE53A0"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2D3AFC04" w14:textId="3C33B43B" w:rsidR="00307D8B" w:rsidRPr="00307D8B" w:rsidRDefault="00307D8B" w:rsidP="00307D8B">
            <w:pPr>
              <w:tabs>
                <w:tab w:val="num" w:pos="900"/>
              </w:tabs>
              <w:spacing w:after="0" w:line="240" w:lineRule="auto"/>
              <w:rPr>
                <w:rFonts w:ascii="Times New Roman" w:hAnsi="Times New Roman" w:cs="Times New Roman"/>
                <w:color w:val="000000"/>
                <w:sz w:val="24"/>
                <w:szCs w:val="24"/>
              </w:rPr>
            </w:pPr>
            <w:r w:rsidRPr="00307D8B">
              <w:rPr>
                <w:rFonts w:ascii="Times New Roman" w:hAnsi="Times New Roman" w:cs="Times New Roman"/>
                <w:sz w:val="24"/>
                <w:szCs w:val="24"/>
              </w:rPr>
              <w:t>HP (СF217A)</w:t>
            </w:r>
          </w:p>
        </w:tc>
        <w:tc>
          <w:tcPr>
            <w:tcW w:w="1559" w:type="dxa"/>
            <w:shd w:val="clear" w:color="auto" w:fill="auto"/>
            <w:vAlign w:val="bottom"/>
          </w:tcPr>
          <w:p w14:paraId="4AE2E597" w14:textId="2696022B" w:rsidR="00307D8B" w:rsidRPr="00307D8B" w:rsidRDefault="00307D8B" w:rsidP="00307D8B">
            <w:pPr>
              <w:spacing w:after="0" w:line="240" w:lineRule="auto"/>
              <w:jc w:val="center"/>
              <w:rPr>
                <w:rFonts w:ascii="Times New Roman" w:hAnsi="Times New Roman" w:cs="Times New Roman"/>
                <w:sz w:val="24"/>
                <w:szCs w:val="24"/>
              </w:rPr>
            </w:pPr>
            <w:r w:rsidRPr="00307D8B">
              <w:rPr>
                <w:rFonts w:ascii="Times New Roman" w:hAnsi="Times New Roman" w:cs="Times New Roman"/>
                <w:sz w:val="24"/>
                <w:szCs w:val="24"/>
              </w:rPr>
              <w:t>30</w:t>
            </w:r>
          </w:p>
        </w:tc>
      </w:tr>
      <w:tr w:rsidR="00307D8B" w:rsidRPr="00AF5044" w14:paraId="50DF4286" w14:textId="77777777" w:rsidTr="00D343B8">
        <w:trPr>
          <w:trHeight w:val="270"/>
        </w:trPr>
        <w:tc>
          <w:tcPr>
            <w:tcW w:w="1843" w:type="dxa"/>
            <w:vMerge/>
            <w:shd w:val="clear" w:color="auto" w:fill="auto"/>
            <w:vAlign w:val="center"/>
          </w:tcPr>
          <w:p w14:paraId="54B67096"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760A1377" w14:textId="77777777" w:rsidR="00307D8B" w:rsidRPr="00307D8B"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307D8B">
              <w:rPr>
                <w:rFonts w:ascii="Times New Roman" w:hAnsi="Times New Roman" w:cs="Times New Roman"/>
                <w:sz w:val="24"/>
                <w:szCs w:val="24"/>
              </w:rPr>
              <w:t xml:space="preserve">HP (СF219A) </w:t>
            </w:r>
          </w:p>
        </w:tc>
        <w:tc>
          <w:tcPr>
            <w:tcW w:w="1559" w:type="dxa"/>
            <w:shd w:val="clear" w:color="auto" w:fill="auto"/>
            <w:vAlign w:val="bottom"/>
          </w:tcPr>
          <w:p w14:paraId="7B99A86C" w14:textId="77777777" w:rsidR="00307D8B" w:rsidRPr="00307D8B" w:rsidRDefault="00307D8B" w:rsidP="00307D8B">
            <w:pPr>
              <w:spacing w:after="0" w:line="240" w:lineRule="auto"/>
              <w:jc w:val="center"/>
              <w:rPr>
                <w:rFonts w:ascii="Times New Roman" w:hAnsi="Times New Roman" w:cs="Times New Roman"/>
                <w:sz w:val="24"/>
                <w:szCs w:val="24"/>
                <w:highlight w:val="yellow"/>
                <w:lang w:eastAsia="ru-RU"/>
              </w:rPr>
            </w:pPr>
            <w:r w:rsidRPr="00307D8B">
              <w:rPr>
                <w:rFonts w:ascii="Times New Roman" w:hAnsi="Times New Roman" w:cs="Times New Roman"/>
                <w:sz w:val="24"/>
                <w:szCs w:val="24"/>
              </w:rPr>
              <w:t>15</w:t>
            </w:r>
          </w:p>
        </w:tc>
      </w:tr>
      <w:tr w:rsidR="00307D8B" w:rsidRPr="00AF5044" w14:paraId="74277406" w14:textId="77777777" w:rsidTr="00D343B8">
        <w:trPr>
          <w:trHeight w:val="240"/>
        </w:trPr>
        <w:tc>
          <w:tcPr>
            <w:tcW w:w="1843" w:type="dxa"/>
            <w:vMerge/>
            <w:shd w:val="clear" w:color="auto" w:fill="auto"/>
            <w:vAlign w:val="center"/>
          </w:tcPr>
          <w:p w14:paraId="2008024C"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6E4CDB7F"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color w:val="000000"/>
                <w:sz w:val="24"/>
                <w:szCs w:val="24"/>
              </w:rPr>
              <w:t xml:space="preserve">HP (С7115A, 15A) </w:t>
            </w:r>
          </w:p>
        </w:tc>
        <w:tc>
          <w:tcPr>
            <w:tcW w:w="1559" w:type="dxa"/>
            <w:shd w:val="clear" w:color="auto" w:fill="auto"/>
            <w:vAlign w:val="bottom"/>
          </w:tcPr>
          <w:p w14:paraId="158D98B1"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5</w:t>
            </w:r>
          </w:p>
        </w:tc>
      </w:tr>
      <w:tr w:rsidR="00307D8B" w:rsidRPr="00AF5044" w14:paraId="5E88803B" w14:textId="77777777" w:rsidTr="00D343B8">
        <w:trPr>
          <w:trHeight w:val="266"/>
        </w:trPr>
        <w:tc>
          <w:tcPr>
            <w:tcW w:w="1843" w:type="dxa"/>
            <w:vMerge/>
            <w:shd w:val="clear" w:color="auto" w:fill="auto"/>
            <w:vAlign w:val="center"/>
          </w:tcPr>
          <w:p w14:paraId="289AED16"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5A8635D7"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HP 44A (CF244A)</w:t>
            </w:r>
          </w:p>
        </w:tc>
        <w:tc>
          <w:tcPr>
            <w:tcW w:w="1559" w:type="dxa"/>
            <w:shd w:val="clear" w:color="auto" w:fill="auto"/>
            <w:vAlign w:val="bottom"/>
          </w:tcPr>
          <w:p w14:paraId="69CC5291"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25</w:t>
            </w:r>
          </w:p>
        </w:tc>
      </w:tr>
      <w:tr w:rsidR="00307D8B" w:rsidRPr="00AF5044" w14:paraId="44EB2883" w14:textId="77777777" w:rsidTr="00D343B8">
        <w:trPr>
          <w:trHeight w:val="98"/>
        </w:trPr>
        <w:tc>
          <w:tcPr>
            <w:tcW w:w="1843" w:type="dxa"/>
            <w:vMerge/>
            <w:shd w:val="clear" w:color="auto" w:fill="auto"/>
            <w:vAlign w:val="center"/>
          </w:tcPr>
          <w:p w14:paraId="35AC456E"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2CF05950"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HP 104A (W1104A)</w:t>
            </w:r>
          </w:p>
        </w:tc>
        <w:tc>
          <w:tcPr>
            <w:tcW w:w="1559" w:type="dxa"/>
            <w:shd w:val="clear" w:color="auto" w:fill="auto"/>
            <w:vAlign w:val="bottom"/>
          </w:tcPr>
          <w:p w14:paraId="1B9F2F6D"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5</w:t>
            </w:r>
          </w:p>
        </w:tc>
      </w:tr>
      <w:tr w:rsidR="00307D8B" w:rsidRPr="00AF5044" w14:paraId="1CBD8677" w14:textId="77777777" w:rsidTr="00D343B8">
        <w:trPr>
          <w:trHeight w:val="143"/>
        </w:trPr>
        <w:tc>
          <w:tcPr>
            <w:tcW w:w="1843" w:type="dxa"/>
            <w:vMerge/>
            <w:shd w:val="clear" w:color="auto" w:fill="auto"/>
            <w:vAlign w:val="center"/>
          </w:tcPr>
          <w:p w14:paraId="0C7E011C"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58FD48A4"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XEROX PHASER 3117</w:t>
            </w:r>
          </w:p>
        </w:tc>
        <w:tc>
          <w:tcPr>
            <w:tcW w:w="1559" w:type="dxa"/>
            <w:shd w:val="clear" w:color="auto" w:fill="auto"/>
            <w:vAlign w:val="bottom"/>
          </w:tcPr>
          <w:p w14:paraId="07D8A1A2"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5</w:t>
            </w:r>
          </w:p>
        </w:tc>
      </w:tr>
      <w:tr w:rsidR="00307D8B" w:rsidRPr="00AF5044" w14:paraId="016F76F8" w14:textId="77777777" w:rsidTr="00D343B8">
        <w:trPr>
          <w:trHeight w:val="180"/>
        </w:trPr>
        <w:tc>
          <w:tcPr>
            <w:tcW w:w="1843" w:type="dxa"/>
            <w:vMerge/>
            <w:shd w:val="clear" w:color="auto" w:fill="auto"/>
            <w:vAlign w:val="center"/>
          </w:tcPr>
          <w:p w14:paraId="2DDC4911"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76EBCFBD"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XEROX PHASER 3119</w:t>
            </w:r>
          </w:p>
        </w:tc>
        <w:tc>
          <w:tcPr>
            <w:tcW w:w="1559" w:type="dxa"/>
            <w:shd w:val="clear" w:color="auto" w:fill="auto"/>
            <w:vAlign w:val="bottom"/>
          </w:tcPr>
          <w:p w14:paraId="4F8D7933"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5</w:t>
            </w:r>
          </w:p>
        </w:tc>
      </w:tr>
      <w:tr w:rsidR="00307D8B" w:rsidRPr="00AF5044" w14:paraId="4E5DEE43" w14:textId="77777777" w:rsidTr="00D343B8">
        <w:trPr>
          <w:trHeight w:val="258"/>
        </w:trPr>
        <w:tc>
          <w:tcPr>
            <w:tcW w:w="1843" w:type="dxa"/>
            <w:vMerge/>
            <w:shd w:val="clear" w:color="auto" w:fill="auto"/>
            <w:vAlign w:val="center"/>
          </w:tcPr>
          <w:p w14:paraId="2C33A89D"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54D8626E"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SAMSUNG  (MLT-D111S)</w:t>
            </w:r>
          </w:p>
        </w:tc>
        <w:tc>
          <w:tcPr>
            <w:tcW w:w="1559" w:type="dxa"/>
            <w:shd w:val="clear" w:color="auto" w:fill="auto"/>
            <w:vAlign w:val="bottom"/>
          </w:tcPr>
          <w:p w14:paraId="0C4501AD" w14:textId="77777777" w:rsidR="00307D8B" w:rsidRPr="00AF5044" w:rsidRDefault="00307D8B" w:rsidP="00307D8B">
            <w:pPr>
              <w:spacing w:after="0" w:line="240" w:lineRule="auto"/>
              <w:jc w:val="center"/>
              <w:rPr>
                <w:rFonts w:ascii="Times New Roman" w:hAnsi="Times New Roman" w:cs="Times New Roman"/>
                <w:sz w:val="24"/>
                <w:szCs w:val="24"/>
                <w:lang w:eastAsia="ru-RU"/>
              </w:rPr>
            </w:pPr>
            <w:r w:rsidRPr="00AF5044">
              <w:rPr>
                <w:rFonts w:ascii="Times New Roman" w:hAnsi="Times New Roman" w:cs="Times New Roman"/>
                <w:sz w:val="24"/>
                <w:szCs w:val="24"/>
              </w:rPr>
              <w:t>45</w:t>
            </w:r>
          </w:p>
        </w:tc>
      </w:tr>
      <w:tr w:rsidR="00307D8B" w:rsidRPr="00AF5044" w14:paraId="53936B4A" w14:textId="77777777" w:rsidTr="00D343B8">
        <w:trPr>
          <w:trHeight w:val="258"/>
        </w:trPr>
        <w:tc>
          <w:tcPr>
            <w:tcW w:w="1843" w:type="dxa"/>
            <w:shd w:val="clear" w:color="auto" w:fill="auto"/>
            <w:vAlign w:val="center"/>
          </w:tcPr>
          <w:p w14:paraId="048A64D3" w14:textId="77777777" w:rsidR="00307D8B" w:rsidRPr="00AF5044" w:rsidRDefault="00307D8B" w:rsidP="00307D8B">
            <w:pPr>
              <w:tabs>
                <w:tab w:val="num" w:pos="900"/>
              </w:tabs>
              <w:spacing w:after="0" w:line="240" w:lineRule="auto"/>
              <w:jc w:val="center"/>
              <w:rPr>
                <w:rFonts w:ascii="Times New Roman" w:hAnsi="Times New Roman" w:cs="Times New Roman"/>
                <w:sz w:val="24"/>
                <w:szCs w:val="24"/>
                <w:highlight w:val="yellow"/>
                <w:lang w:eastAsia="ru-RU"/>
              </w:rPr>
            </w:pPr>
          </w:p>
        </w:tc>
        <w:tc>
          <w:tcPr>
            <w:tcW w:w="5812" w:type="dxa"/>
            <w:shd w:val="clear" w:color="auto" w:fill="auto"/>
            <w:vAlign w:val="bottom"/>
          </w:tcPr>
          <w:p w14:paraId="4C4A9605" w14:textId="77777777" w:rsidR="00307D8B" w:rsidRPr="00AF5044" w:rsidRDefault="00307D8B" w:rsidP="00307D8B">
            <w:pPr>
              <w:tabs>
                <w:tab w:val="num" w:pos="900"/>
              </w:tabs>
              <w:spacing w:after="0" w:line="240" w:lineRule="auto"/>
              <w:rPr>
                <w:rFonts w:ascii="Times New Roman" w:hAnsi="Times New Roman" w:cs="Times New Roman"/>
                <w:sz w:val="24"/>
                <w:szCs w:val="24"/>
                <w:highlight w:val="yellow"/>
                <w:lang w:val="en-US" w:eastAsia="ru-RU"/>
              </w:rPr>
            </w:pPr>
            <w:r w:rsidRPr="00AF5044">
              <w:rPr>
                <w:rFonts w:ascii="Times New Roman" w:hAnsi="Times New Roman" w:cs="Times New Roman"/>
                <w:sz w:val="24"/>
                <w:szCs w:val="24"/>
              </w:rPr>
              <w:t xml:space="preserve">SAMSUNG  (SCX-4100D3) </w:t>
            </w:r>
          </w:p>
        </w:tc>
        <w:tc>
          <w:tcPr>
            <w:tcW w:w="1559" w:type="dxa"/>
            <w:shd w:val="clear" w:color="auto" w:fill="auto"/>
            <w:vAlign w:val="bottom"/>
          </w:tcPr>
          <w:p w14:paraId="646A0D77" w14:textId="77777777" w:rsidR="00307D8B" w:rsidRPr="00AF5044" w:rsidRDefault="00307D8B" w:rsidP="00307D8B">
            <w:pPr>
              <w:spacing w:after="0" w:line="240" w:lineRule="auto"/>
              <w:jc w:val="center"/>
              <w:rPr>
                <w:rFonts w:ascii="Times New Roman" w:hAnsi="Times New Roman" w:cs="Times New Roman"/>
                <w:sz w:val="24"/>
                <w:szCs w:val="24"/>
                <w:highlight w:val="yellow"/>
                <w:lang w:eastAsia="ru-RU"/>
              </w:rPr>
            </w:pPr>
            <w:r w:rsidRPr="00AF5044">
              <w:rPr>
                <w:rFonts w:ascii="Times New Roman" w:hAnsi="Times New Roman" w:cs="Times New Roman"/>
                <w:sz w:val="24"/>
                <w:szCs w:val="24"/>
              </w:rPr>
              <w:t>6</w:t>
            </w:r>
          </w:p>
        </w:tc>
      </w:tr>
    </w:tbl>
    <w:p w14:paraId="5987E6A6" w14:textId="77777777" w:rsidR="006F6795" w:rsidRPr="00AF5044" w:rsidRDefault="006F6795" w:rsidP="006F6795">
      <w:pPr>
        <w:tabs>
          <w:tab w:val="left" w:pos="142"/>
          <w:tab w:val="left" w:pos="9229"/>
        </w:tabs>
        <w:spacing w:after="0" w:line="240" w:lineRule="auto"/>
        <w:rPr>
          <w:rFonts w:ascii="Times New Roman" w:hAnsi="Times New Roman" w:cs="Times New Roman"/>
          <w:b/>
          <w:sz w:val="24"/>
          <w:szCs w:val="24"/>
          <w:lang w:eastAsia="ru-RU"/>
        </w:rPr>
      </w:pPr>
    </w:p>
    <w:p w14:paraId="6FF94471" w14:textId="77777777" w:rsidR="0090695F" w:rsidRDefault="0090695F" w:rsidP="006F6795">
      <w:pPr>
        <w:pStyle w:val="a6"/>
        <w:jc w:val="center"/>
        <w:rPr>
          <w:rFonts w:ascii="Times New Roman" w:hAnsi="Times New Roman"/>
          <w:b/>
          <w:sz w:val="24"/>
          <w:szCs w:val="24"/>
        </w:rPr>
      </w:pPr>
    </w:p>
    <w:p w14:paraId="10BD3002" w14:textId="77777777" w:rsidR="0090695F" w:rsidRDefault="0090695F" w:rsidP="006F6795">
      <w:pPr>
        <w:pStyle w:val="a6"/>
        <w:jc w:val="center"/>
        <w:rPr>
          <w:rFonts w:ascii="Times New Roman" w:hAnsi="Times New Roman"/>
          <w:b/>
          <w:sz w:val="24"/>
          <w:szCs w:val="24"/>
        </w:rPr>
      </w:pPr>
    </w:p>
    <w:p w14:paraId="7C66BC77" w14:textId="77777777" w:rsidR="0090695F" w:rsidRDefault="0090695F" w:rsidP="006F6795">
      <w:pPr>
        <w:pStyle w:val="a6"/>
        <w:jc w:val="center"/>
        <w:rPr>
          <w:rFonts w:ascii="Times New Roman" w:hAnsi="Times New Roman"/>
          <w:b/>
          <w:sz w:val="24"/>
          <w:szCs w:val="24"/>
        </w:rPr>
      </w:pPr>
    </w:p>
    <w:p w14:paraId="538C83D3" w14:textId="77777777" w:rsidR="0090695F" w:rsidRDefault="0090695F" w:rsidP="006F6795">
      <w:pPr>
        <w:pStyle w:val="a6"/>
        <w:jc w:val="center"/>
        <w:rPr>
          <w:rFonts w:ascii="Times New Roman" w:hAnsi="Times New Roman"/>
          <w:b/>
          <w:sz w:val="24"/>
          <w:szCs w:val="24"/>
        </w:rPr>
      </w:pPr>
    </w:p>
    <w:p w14:paraId="28C7B370" w14:textId="77777777" w:rsidR="0090695F" w:rsidRDefault="0090695F" w:rsidP="006F6795">
      <w:pPr>
        <w:pStyle w:val="a6"/>
        <w:jc w:val="center"/>
        <w:rPr>
          <w:rFonts w:ascii="Times New Roman" w:hAnsi="Times New Roman"/>
          <w:b/>
          <w:sz w:val="24"/>
          <w:szCs w:val="24"/>
        </w:rPr>
      </w:pPr>
    </w:p>
    <w:p w14:paraId="574606DE" w14:textId="77777777" w:rsidR="0090695F" w:rsidRDefault="0090695F" w:rsidP="006F6795">
      <w:pPr>
        <w:pStyle w:val="a6"/>
        <w:jc w:val="center"/>
        <w:rPr>
          <w:rFonts w:ascii="Times New Roman" w:hAnsi="Times New Roman"/>
          <w:b/>
          <w:sz w:val="24"/>
          <w:szCs w:val="24"/>
        </w:rPr>
      </w:pPr>
    </w:p>
    <w:p w14:paraId="06893FE7" w14:textId="77777777" w:rsidR="0090695F" w:rsidRDefault="0090695F" w:rsidP="006F6795">
      <w:pPr>
        <w:pStyle w:val="a6"/>
        <w:jc w:val="center"/>
        <w:rPr>
          <w:rFonts w:ascii="Times New Roman" w:hAnsi="Times New Roman"/>
          <w:b/>
          <w:sz w:val="24"/>
          <w:szCs w:val="24"/>
        </w:rPr>
      </w:pPr>
    </w:p>
    <w:p w14:paraId="79ABA06F" w14:textId="77777777" w:rsidR="0090695F" w:rsidRDefault="0090695F" w:rsidP="006F6795">
      <w:pPr>
        <w:pStyle w:val="a6"/>
        <w:jc w:val="center"/>
        <w:rPr>
          <w:rFonts w:ascii="Times New Roman" w:hAnsi="Times New Roman"/>
          <w:b/>
          <w:sz w:val="24"/>
          <w:szCs w:val="24"/>
        </w:rPr>
      </w:pPr>
    </w:p>
    <w:p w14:paraId="787B1F3B" w14:textId="77777777" w:rsidR="0090695F" w:rsidRDefault="0090695F" w:rsidP="006F6795">
      <w:pPr>
        <w:pStyle w:val="a6"/>
        <w:jc w:val="center"/>
        <w:rPr>
          <w:rFonts w:ascii="Times New Roman" w:hAnsi="Times New Roman"/>
          <w:b/>
          <w:sz w:val="24"/>
          <w:szCs w:val="24"/>
        </w:rPr>
      </w:pPr>
    </w:p>
    <w:p w14:paraId="5EFDD4FD" w14:textId="77777777" w:rsidR="005C070B" w:rsidRDefault="005C070B" w:rsidP="006F6795">
      <w:pPr>
        <w:pStyle w:val="a6"/>
        <w:jc w:val="center"/>
        <w:rPr>
          <w:rFonts w:ascii="Times New Roman" w:hAnsi="Times New Roman"/>
          <w:b/>
          <w:sz w:val="24"/>
          <w:szCs w:val="24"/>
        </w:rPr>
      </w:pPr>
    </w:p>
    <w:p w14:paraId="4DA8564E" w14:textId="508A26C3" w:rsidR="006F6795" w:rsidRPr="00AF5044" w:rsidRDefault="006F6795" w:rsidP="006F6795">
      <w:pPr>
        <w:pStyle w:val="a6"/>
        <w:jc w:val="center"/>
        <w:rPr>
          <w:rFonts w:ascii="Times New Roman" w:hAnsi="Times New Roman"/>
          <w:b/>
          <w:sz w:val="24"/>
          <w:szCs w:val="24"/>
        </w:rPr>
      </w:pPr>
      <w:r w:rsidRPr="00AF5044">
        <w:rPr>
          <w:rFonts w:ascii="Times New Roman" w:hAnsi="Times New Roman"/>
          <w:b/>
          <w:sz w:val="24"/>
          <w:szCs w:val="24"/>
        </w:rPr>
        <w:t>ТЕХНІЧНІ ТА ЯКІСНІ ХАРАКТЕРИСТИКИ</w:t>
      </w:r>
    </w:p>
    <w:p w14:paraId="4E03CCAC" w14:textId="77777777" w:rsidR="006F6795" w:rsidRPr="00AF5044" w:rsidRDefault="006F6795" w:rsidP="006F6795">
      <w:pPr>
        <w:widowControl w:val="0"/>
        <w:tabs>
          <w:tab w:val="left" w:pos="709"/>
        </w:tabs>
        <w:spacing w:after="0" w:line="240" w:lineRule="auto"/>
        <w:jc w:val="center"/>
        <w:rPr>
          <w:rFonts w:ascii="Times New Roman" w:hAnsi="Times New Roman" w:cs="Times New Roman"/>
          <w:b/>
          <w:sz w:val="24"/>
          <w:szCs w:val="24"/>
        </w:rPr>
      </w:pPr>
      <w:r w:rsidRPr="00AF5044">
        <w:rPr>
          <w:rFonts w:ascii="Times New Roman" w:hAnsi="Times New Roman" w:cs="Times New Roman"/>
          <w:b/>
          <w:sz w:val="24"/>
          <w:szCs w:val="24"/>
        </w:rPr>
        <w:t>послуги з ремонту принтерів та копірів</w:t>
      </w:r>
    </w:p>
    <w:p w14:paraId="02CFB044"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Ремонт принтерів та копірів здійснюється в день отримання заявки від Замовника, впродовж не більше ніж 3 (трьох) годин робочого часу.</w:t>
      </w:r>
    </w:p>
    <w:p w14:paraId="74A9C2A5"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sz w:val="24"/>
          <w:szCs w:val="24"/>
        </w:rPr>
      </w:pPr>
      <w:r w:rsidRPr="00AF5044">
        <w:rPr>
          <w:rFonts w:ascii="Times New Roman" w:hAnsi="Times New Roman" w:cs="Times New Roman"/>
          <w:bCs/>
          <w:iCs/>
          <w:sz w:val="24"/>
          <w:szCs w:val="24"/>
        </w:rPr>
        <w:t>У разі термінової необхідності ремонту (усунення недоліків) реагування на виклик протягом однієї години не залежно від складності ремонту.</w:t>
      </w:r>
    </w:p>
    <w:p w14:paraId="2F9D18A6"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Поточний ремонт повинен здійснюватися на місці улаштування принтеру, не далі ніж на території будівлі, за присутності відповідального працівника. Виконавець робіт повинен мати відповідне обладнання.</w:t>
      </w:r>
    </w:p>
    <w:p w14:paraId="38C767A8"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 xml:space="preserve">За окремим погодженням послуги можуть бути надані на території виконавця. Всі витрати (транспортні, страхові, ризикові, завантаження, розвантаження) – за рахунок виконавця послуг. Термін поточного ремонту не повинен перевищувати 24-х годин робочого часу. Транспортування здійснюється в упаковці (виконавця) для уникнення пошкоджень.  </w:t>
      </w:r>
    </w:p>
    <w:p w14:paraId="54E05938"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Виконавець повертає техніку з ремонту та демонструє її роботу представнику замовника.</w:t>
      </w:r>
    </w:p>
    <w:p w14:paraId="3DCB943B"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Всі ремонтні роботи виконуються з використанням нових запчастин.</w:t>
      </w:r>
    </w:p>
    <w:p w14:paraId="460281EF"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У разі виходу з ладу друкуючої техніки Замовника з причини неякісного ремонту Виконавець відшкодовує Замовнику витрати на ремонт оргтехніки.</w:t>
      </w:r>
    </w:p>
    <w:p w14:paraId="693F9A3E"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Гарантія на ремонт становить не менше 6 місяців.</w:t>
      </w:r>
    </w:p>
    <w:p w14:paraId="480D365B"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При прийнятті послуг із ремонту/технічного обслуговування Виконавець засвідчує на заявці Замовника тип виконаної послуги за кожним принтером/копіювальним апаратом окремо.</w:t>
      </w:r>
    </w:p>
    <w:p w14:paraId="3DEB283C"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У разі якщо техніка не підлягає подальшому ремонту – вона  повертається Замовнику разом із відповідним актом.</w:t>
      </w:r>
    </w:p>
    <w:p w14:paraId="01736436"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При  ремонті більше ніж 24 години Виконавець надає Замовнику заміну на строк ремонту аналогічну або перевищуючу оригінал за продуктивністю та типом.</w:t>
      </w:r>
    </w:p>
    <w:p w14:paraId="42D819FF"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Загальний строк ремонту не може перевищувати 14 днів (з моменту заявки Замовника).</w:t>
      </w:r>
    </w:p>
    <w:p w14:paraId="776A362F" w14:textId="77777777" w:rsidR="006F6795" w:rsidRPr="00AF5044" w:rsidRDefault="006F6795" w:rsidP="006F6795">
      <w:pPr>
        <w:numPr>
          <w:ilvl w:val="0"/>
          <w:numId w:val="10"/>
        </w:numPr>
        <w:spacing w:after="0" w:line="240" w:lineRule="auto"/>
        <w:ind w:left="0" w:firstLine="709"/>
        <w:jc w:val="both"/>
        <w:rPr>
          <w:rFonts w:ascii="Times New Roman" w:hAnsi="Times New Roman" w:cs="Times New Roman"/>
          <w:bCs/>
          <w:iCs/>
          <w:sz w:val="24"/>
          <w:szCs w:val="24"/>
        </w:rPr>
      </w:pPr>
      <w:r w:rsidRPr="00AF5044">
        <w:rPr>
          <w:rFonts w:ascii="Times New Roman" w:hAnsi="Times New Roman" w:cs="Times New Roman"/>
          <w:bCs/>
          <w:iCs/>
          <w:sz w:val="24"/>
          <w:szCs w:val="24"/>
        </w:rPr>
        <w:t>Виконавець несе усі витрати та ризики, пов’язані з усуненням недоліків надання послуг неналежної якості та наданням послуг з гарантійного обслуговування.</w:t>
      </w:r>
    </w:p>
    <w:p w14:paraId="40AD999E" w14:textId="77777777" w:rsidR="006F6795" w:rsidRPr="00AF5044" w:rsidRDefault="006F6795" w:rsidP="006F6795">
      <w:pPr>
        <w:tabs>
          <w:tab w:val="num" w:pos="900"/>
        </w:tabs>
        <w:spacing w:after="0" w:line="240" w:lineRule="auto"/>
        <w:jc w:val="center"/>
        <w:rPr>
          <w:rFonts w:ascii="Times New Roman" w:hAnsi="Times New Roman" w:cs="Times New Roman"/>
          <w:b/>
          <w:sz w:val="24"/>
          <w:szCs w:val="24"/>
        </w:rPr>
      </w:pPr>
    </w:p>
    <w:p w14:paraId="5EEB15A4" w14:textId="77777777" w:rsidR="006F6795" w:rsidRPr="00AF5044" w:rsidRDefault="006F6795" w:rsidP="006F6795">
      <w:pPr>
        <w:tabs>
          <w:tab w:val="num" w:pos="900"/>
        </w:tabs>
        <w:spacing w:after="0" w:line="240" w:lineRule="auto"/>
        <w:jc w:val="center"/>
        <w:rPr>
          <w:rFonts w:ascii="Times New Roman" w:hAnsi="Times New Roman" w:cs="Times New Roman"/>
          <w:b/>
          <w:sz w:val="24"/>
          <w:szCs w:val="24"/>
        </w:rPr>
      </w:pPr>
      <w:r w:rsidRPr="00AF5044">
        <w:rPr>
          <w:rFonts w:ascii="Times New Roman" w:hAnsi="Times New Roman" w:cs="Times New Roman"/>
          <w:b/>
          <w:sz w:val="24"/>
          <w:szCs w:val="24"/>
        </w:rPr>
        <w:t>Кількість послуг з ремонту та технічного обслуговування офісної техніки:</w:t>
      </w:r>
    </w:p>
    <w:p w14:paraId="764C95BB" w14:textId="77777777" w:rsidR="006B33A0" w:rsidRPr="006B33A0" w:rsidRDefault="006B33A0" w:rsidP="006B33A0">
      <w:pPr>
        <w:tabs>
          <w:tab w:val="num" w:pos="900"/>
        </w:tabs>
        <w:spacing w:after="0" w:line="240" w:lineRule="auto"/>
        <w:jc w:val="center"/>
        <w:rPr>
          <w:rFonts w:ascii="Times New Roman" w:hAnsi="Times New Roman" w:cs="Times New Roman"/>
          <w:b/>
          <w:sz w:val="24"/>
          <w:szCs w:val="24"/>
        </w:rPr>
      </w:pPr>
    </w:p>
    <w:p w14:paraId="73192B08" w14:textId="77777777" w:rsidR="006B33A0" w:rsidRPr="006B33A0" w:rsidRDefault="006B33A0" w:rsidP="006B33A0">
      <w:pPr>
        <w:spacing w:after="0" w:line="240" w:lineRule="auto"/>
        <w:ind w:left="709"/>
        <w:jc w:val="right"/>
        <w:rPr>
          <w:rFonts w:ascii="Times New Roman" w:hAnsi="Times New Roman" w:cs="Times New Roman"/>
          <w:bCs/>
          <w:iCs/>
          <w:sz w:val="24"/>
          <w:szCs w:val="24"/>
        </w:rPr>
      </w:pPr>
      <w:r w:rsidRPr="006B33A0">
        <w:rPr>
          <w:rFonts w:ascii="Times New Roman" w:hAnsi="Times New Roman" w:cs="Times New Roman"/>
          <w:bCs/>
          <w:iCs/>
          <w:sz w:val="24"/>
          <w:szCs w:val="24"/>
        </w:rPr>
        <w:t>Таблиця 2</w:t>
      </w:r>
    </w:p>
    <w:tbl>
      <w:tblPr>
        <w:tblW w:w="9761" w:type="dxa"/>
        <w:tblInd w:w="93" w:type="dxa"/>
        <w:tblLook w:val="0000" w:firstRow="0" w:lastRow="0" w:firstColumn="0" w:lastColumn="0" w:noHBand="0" w:noVBand="0"/>
      </w:tblPr>
      <w:tblGrid>
        <w:gridCol w:w="500"/>
        <w:gridCol w:w="7641"/>
        <w:gridCol w:w="1620"/>
      </w:tblGrid>
      <w:tr w:rsidR="006B33A0" w:rsidRPr="006B33A0" w14:paraId="3EBAD08E" w14:textId="77777777" w:rsidTr="00757A00">
        <w:trPr>
          <w:trHeight w:val="315"/>
        </w:trPr>
        <w:tc>
          <w:tcPr>
            <w:tcW w:w="500" w:type="dxa"/>
            <w:tcBorders>
              <w:top w:val="single" w:sz="4" w:space="0" w:color="auto"/>
              <w:left w:val="single" w:sz="4" w:space="0" w:color="auto"/>
              <w:bottom w:val="single" w:sz="4" w:space="0" w:color="auto"/>
              <w:right w:val="single" w:sz="4" w:space="0" w:color="auto"/>
            </w:tcBorders>
            <w:noWrap/>
            <w:vAlign w:val="center"/>
          </w:tcPr>
          <w:p w14:paraId="2794B4BD"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w:t>
            </w:r>
          </w:p>
        </w:tc>
        <w:tc>
          <w:tcPr>
            <w:tcW w:w="7641" w:type="dxa"/>
            <w:tcBorders>
              <w:top w:val="single" w:sz="4" w:space="0" w:color="auto"/>
              <w:left w:val="nil"/>
              <w:bottom w:val="single" w:sz="4" w:space="0" w:color="auto"/>
              <w:right w:val="single" w:sz="4" w:space="0" w:color="auto"/>
            </w:tcBorders>
            <w:noWrap/>
            <w:vAlign w:val="center"/>
          </w:tcPr>
          <w:p w14:paraId="0EE6809E"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Найменування та опис послуги</w:t>
            </w:r>
          </w:p>
        </w:tc>
        <w:tc>
          <w:tcPr>
            <w:tcW w:w="1620" w:type="dxa"/>
            <w:tcBorders>
              <w:top w:val="single" w:sz="4" w:space="0" w:color="auto"/>
              <w:left w:val="nil"/>
              <w:bottom w:val="single" w:sz="4" w:space="0" w:color="auto"/>
              <w:right w:val="single" w:sz="4" w:space="0" w:color="auto"/>
            </w:tcBorders>
            <w:vAlign w:val="center"/>
          </w:tcPr>
          <w:p w14:paraId="3BE0EB97"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Кількість, шт.</w:t>
            </w:r>
          </w:p>
        </w:tc>
      </w:tr>
      <w:tr w:rsidR="006B33A0" w:rsidRPr="006B33A0" w14:paraId="3DF98E64" w14:textId="77777777" w:rsidTr="00757A00">
        <w:trPr>
          <w:trHeight w:val="1078"/>
        </w:trPr>
        <w:tc>
          <w:tcPr>
            <w:tcW w:w="500" w:type="dxa"/>
            <w:tcBorders>
              <w:top w:val="single" w:sz="4" w:space="0" w:color="auto"/>
              <w:left w:val="single" w:sz="4" w:space="0" w:color="auto"/>
              <w:right w:val="single" w:sz="4" w:space="0" w:color="auto"/>
            </w:tcBorders>
            <w:noWrap/>
            <w:vAlign w:val="center"/>
          </w:tcPr>
          <w:p w14:paraId="1FDFA31E"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lastRenderedPageBreak/>
              <w:t>1</w:t>
            </w:r>
          </w:p>
          <w:p w14:paraId="61816CF8" w14:textId="77777777" w:rsidR="006B33A0" w:rsidRPr="006B33A0" w:rsidRDefault="006B33A0" w:rsidP="006B33A0">
            <w:pPr>
              <w:spacing w:after="0" w:line="240" w:lineRule="auto"/>
              <w:rPr>
                <w:rFonts w:ascii="Times New Roman" w:hAnsi="Times New Roman" w:cs="Times New Roman"/>
                <w:sz w:val="24"/>
                <w:szCs w:val="24"/>
              </w:rPr>
            </w:pPr>
          </w:p>
          <w:p w14:paraId="3D3E5357" w14:textId="77777777" w:rsidR="006B33A0" w:rsidRPr="006B33A0" w:rsidRDefault="006B33A0" w:rsidP="006B33A0">
            <w:pPr>
              <w:spacing w:after="0" w:line="240" w:lineRule="auto"/>
              <w:rPr>
                <w:rFonts w:ascii="Times New Roman" w:hAnsi="Times New Roman" w:cs="Times New Roman"/>
                <w:sz w:val="24"/>
                <w:szCs w:val="24"/>
              </w:rPr>
            </w:pPr>
          </w:p>
          <w:p w14:paraId="1B100401" w14:textId="77777777" w:rsidR="006B33A0" w:rsidRPr="006B33A0" w:rsidRDefault="006B33A0" w:rsidP="006B33A0">
            <w:pPr>
              <w:spacing w:after="0" w:line="240" w:lineRule="auto"/>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vAlign w:val="bottom"/>
          </w:tcPr>
          <w:p w14:paraId="50765435" w14:textId="77777777" w:rsidR="006B33A0" w:rsidRPr="006B33A0" w:rsidRDefault="006B33A0" w:rsidP="006B33A0">
            <w:pPr>
              <w:spacing w:after="0" w:line="240" w:lineRule="auto"/>
              <w:rPr>
                <w:rFonts w:ascii="Times New Roman" w:hAnsi="Times New Roman" w:cs="Times New Roman"/>
                <w:sz w:val="24"/>
                <w:szCs w:val="24"/>
              </w:rPr>
            </w:pPr>
            <w:r w:rsidRPr="006B33A0">
              <w:rPr>
                <w:rFonts w:ascii="Times New Roman" w:hAnsi="Times New Roman" w:cs="Times New Roman"/>
                <w:sz w:val="24"/>
                <w:szCs w:val="24"/>
              </w:rPr>
              <w:t>Технічне обслуговування лазерних принтерів (розбирання, чистка блоку лазера, вузлів транспортування паперу, блоку термічного закріплення зображення, змащування коліщат редуктора, збирання, налаштування якості друку) а саме:</w:t>
            </w:r>
          </w:p>
        </w:tc>
        <w:tc>
          <w:tcPr>
            <w:tcW w:w="1620" w:type="dxa"/>
            <w:tcBorders>
              <w:top w:val="single" w:sz="4" w:space="0" w:color="auto"/>
              <w:left w:val="nil"/>
              <w:bottom w:val="single" w:sz="4" w:space="0" w:color="auto"/>
              <w:right w:val="single" w:sz="4" w:space="0" w:color="auto"/>
            </w:tcBorders>
            <w:noWrap/>
            <w:vAlign w:val="center"/>
          </w:tcPr>
          <w:p w14:paraId="668957C8" w14:textId="77777777" w:rsidR="006B33A0" w:rsidRPr="006B33A0" w:rsidRDefault="006B33A0" w:rsidP="006B33A0">
            <w:pPr>
              <w:spacing w:after="0" w:line="240" w:lineRule="auto"/>
              <w:jc w:val="center"/>
              <w:rPr>
                <w:rFonts w:ascii="Times New Roman" w:hAnsi="Times New Roman" w:cs="Times New Roman"/>
                <w:b/>
                <w:color w:val="000000"/>
                <w:sz w:val="24"/>
                <w:szCs w:val="24"/>
              </w:rPr>
            </w:pPr>
            <w:r w:rsidRPr="006B33A0">
              <w:rPr>
                <w:rFonts w:ascii="Times New Roman" w:hAnsi="Times New Roman" w:cs="Times New Roman"/>
                <w:b/>
                <w:color w:val="000000"/>
                <w:sz w:val="24"/>
                <w:szCs w:val="24"/>
              </w:rPr>
              <w:t>75</w:t>
            </w:r>
          </w:p>
        </w:tc>
      </w:tr>
      <w:tr w:rsidR="006B33A0" w:rsidRPr="006B33A0" w14:paraId="49361F72" w14:textId="77777777" w:rsidTr="00757A00">
        <w:trPr>
          <w:trHeight w:val="20"/>
        </w:trPr>
        <w:tc>
          <w:tcPr>
            <w:tcW w:w="500" w:type="dxa"/>
            <w:vMerge w:val="restart"/>
            <w:tcBorders>
              <w:left w:val="single" w:sz="4" w:space="0" w:color="auto"/>
              <w:right w:val="single" w:sz="4" w:space="0" w:color="auto"/>
            </w:tcBorders>
            <w:noWrap/>
          </w:tcPr>
          <w:p w14:paraId="29D85A09" w14:textId="77777777" w:rsidR="006B33A0" w:rsidRPr="006B33A0" w:rsidRDefault="006B33A0" w:rsidP="006B33A0">
            <w:pPr>
              <w:spacing w:after="0" w:line="240" w:lineRule="auto"/>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vAlign w:val="center"/>
          </w:tcPr>
          <w:p w14:paraId="6C02DE96"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БФП HP NEVERSTOP LJ 1200W</w:t>
            </w:r>
          </w:p>
        </w:tc>
        <w:tc>
          <w:tcPr>
            <w:tcW w:w="1620" w:type="dxa"/>
            <w:tcBorders>
              <w:top w:val="single" w:sz="4" w:space="0" w:color="auto"/>
              <w:left w:val="nil"/>
              <w:bottom w:val="single" w:sz="4" w:space="0" w:color="auto"/>
              <w:right w:val="single" w:sz="4" w:space="0" w:color="auto"/>
            </w:tcBorders>
            <w:noWrap/>
            <w:vAlign w:val="center"/>
          </w:tcPr>
          <w:p w14:paraId="45222018"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30</w:t>
            </w:r>
          </w:p>
        </w:tc>
      </w:tr>
      <w:tr w:rsidR="006B33A0" w:rsidRPr="006B33A0" w14:paraId="1C61B1EA" w14:textId="77777777" w:rsidTr="00757A00">
        <w:trPr>
          <w:trHeight w:val="20"/>
        </w:trPr>
        <w:tc>
          <w:tcPr>
            <w:tcW w:w="500" w:type="dxa"/>
            <w:vMerge/>
            <w:tcBorders>
              <w:left w:val="single" w:sz="4" w:space="0" w:color="auto"/>
              <w:right w:val="single" w:sz="4" w:space="0" w:color="auto"/>
            </w:tcBorders>
            <w:noWrap/>
            <w:vAlign w:val="center"/>
          </w:tcPr>
          <w:p w14:paraId="3C613361"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vAlign w:val="center"/>
          </w:tcPr>
          <w:p w14:paraId="77FCD758"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color w:val="000000"/>
                <w:sz w:val="24"/>
                <w:szCs w:val="24"/>
              </w:rPr>
              <w:t xml:space="preserve">БФП </w:t>
            </w:r>
            <w:proofErr w:type="spellStart"/>
            <w:r w:rsidRPr="006B33A0">
              <w:rPr>
                <w:rFonts w:ascii="Times New Roman" w:hAnsi="Times New Roman" w:cs="Times New Roman"/>
                <w:color w:val="000000"/>
                <w:sz w:val="24"/>
                <w:szCs w:val="24"/>
              </w:rPr>
              <w:t>Canon</w:t>
            </w:r>
            <w:proofErr w:type="spellEnd"/>
            <w:r w:rsidRPr="006B33A0">
              <w:rPr>
                <w:rFonts w:ascii="Times New Roman" w:hAnsi="Times New Roman" w:cs="Times New Roman"/>
                <w:color w:val="000000"/>
                <w:sz w:val="24"/>
                <w:szCs w:val="24"/>
              </w:rPr>
              <w:t xml:space="preserve"> I-SENSYS MF4550D</w:t>
            </w:r>
          </w:p>
        </w:tc>
        <w:tc>
          <w:tcPr>
            <w:tcW w:w="1620" w:type="dxa"/>
            <w:tcBorders>
              <w:top w:val="single" w:sz="4" w:space="0" w:color="auto"/>
              <w:left w:val="nil"/>
              <w:bottom w:val="single" w:sz="4" w:space="0" w:color="auto"/>
              <w:right w:val="single" w:sz="4" w:space="0" w:color="auto"/>
            </w:tcBorders>
            <w:noWrap/>
            <w:vAlign w:val="center"/>
          </w:tcPr>
          <w:p w14:paraId="39DE3345" w14:textId="77777777" w:rsidR="006B33A0" w:rsidRPr="006B33A0" w:rsidRDefault="006B33A0" w:rsidP="006B33A0">
            <w:pPr>
              <w:spacing w:after="0" w:line="240" w:lineRule="auto"/>
              <w:jc w:val="center"/>
              <w:rPr>
                <w:rFonts w:ascii="Times New Roman" w:hAnsi="Times New Roman" w:cs="Times New Roman"/>
                <w:color w:val="000000"/>
                <w:sz w:val="24"/>
                <w:szCs w:val="24"/>
              </w:rPr>
            </w:pPr>
            <w:r w:rsidRPr="006B33A0">
              <w:rPr>
                <w:rFonts w:ascii="Times New Roman" w:hAnsi="Times New Roman" w:cs="Times New Roman"/>
                <w:sz w:val="24"/>
                <w:szCs w:val="24"/>
              </w:rPr>
              <w:t>5</w:t>
            </w:r>
          </w:p>
        </w:tc>
      </w:tr>
      <w:tr w:rsidR="006B33A0" w:rsidRPr="006B33A0" w14:paraId="3BD95D75" w14:textId="77777777" w:rsidTr="00757A00">
        <w:trPr>
          <w:trHeight w:val="20"/>
        </w:trPr>
        <w:tc>
          <w:tcPr>
            <w:tcW w:w="500" w:type="dxa"/>
            <w:vMerge/>
            <w:tcBorders>
              <w:left w:val="single" w:sz="4" w:space="0" w:color="auto"/>
              <w:right w:val="single" w:sz="4" w:space="0" w:color="auto"/>
            </w:tcBorders>
            <w:noWrap/>
            <w:vAlign w:val="center"/>
          </w:tcPr>
          <w:p w14:paraId="6AF31B4C"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vAlign w:val="center"/>
          </w:tcPr>
          <w:p w14:paraId="0B6B22C8"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БФП HP </w:t>
            </w:r>
            <w:proofErr w:type="spellStart"/>
            <w:r w:rsidRPr="006B33A0">
              <w:rPr>
                <w:rFonts w:ascii="Times New Roman" w:hAnsi="Times New Roman" w:cs="Times New Roman"/>
                <w:sz w:val="24"/>
                <w:szCs w:val="24"/>
              </w:rPr>
              <w:t>LaserJet</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Pro</w:t>
            </w:r>
            <w:proofErr w:type="spellEnd"/>
            <w:r w:rsidRPr="006B33A0">
              <w:rPr>
                <w:rFonts w:ascii="Times New Roman" w:hAnsi="Times New Roman" w:cs="Times New Roman"/>
                <w:sz w:val="24"/>
                <w:szCs w:val="24"/>
              </w:rPr>
              <w:t xml:space="preserve"> M130 </w:t>
            </w:r>
            <w:proofErr w:type="spellStart"/>
            <w:r w:rsidRPr="006B33A0">
              <w:rPr>
                <w:rFonts w:ascii="Times New Roman" w:hAnsi="Times New Roman" w:cs="Times New Roman"/>
                <w:sz w:val="24"/>
                <w:szCs w:val="24"/>
              </w:rPr>
              <w:t>nw</w:t>
            </w:r>
            <w:proofErr w:type="spellEnd"/>
          </w:p>
        </w:tc>
        <w:tc>
          <w:tcPr>
            <w:tcW w:w="1620" w:type="dxa"/>
            <w:tcBorders>
              <w:top w:val="single" w:sz="4" w:space="0" w:color="auto"/>
              <w:left w:val="nil"/>
              <w:bottom w:val="single" w:sz="4" w:space="0" w:color="auto"/>
              <w:right w:val="single" w:sz="4" w:space="0" w:color="auto"/>
            </w:tcBorders>
            <w:noWrap/>
            <w:vAlign w:val="center"/>
          </w:tcPr>
          <w:p w14:paraId="282202FD" w14:textId="77777777" w:rsidR="006B33A0" w:rsidRPr="006B33A0" w:rsidRDefault="006B33A0" w:rsidP="006B33A0">
            <w:pPr>
              <w:spacing w:after="0" w:line="240" w:lineRule="auto"/>
              <w:jc w:val="center"/>
              <w:rPr>
                <w:rFonts w:ascii="Times New Roman" w:hAnsi="Times New Roman" w:cs="Times New Roman"/>
                <w:color w:val="000000"/>
                <w:sz w:val="24"/>
                <w:szCs w:val="24"/>
                <w:lang w:val="en-US"/>
              </w:rPr>
            </w:pPr>
            <w:r w:rsidRPr="006B33A0">
              <w:rPr>
                <w:rFonts w:ascii="Times New Roman" w:hAnsi="Times New Roman" w:cs="Times New Roman"/>
                <w:sz w:val="24"/>
                <w:szCs w:val="24"/>
              </w:rPr>
              <w:t>10</w:t>
            </w:r>
          </w:p>
        </w:tc>
      </w:tr>
      <w:tr w:rsidR="006B33A0" w:rsidRPr="006B33A0" w14:paraId="6DB1A069" w14:textId="77777777" w:rsidTr="00757A00">
        <w:trPr>
          <w:trHeight w:val="20"/>
        </w:trPr>
        <w:tc>
          <w:tcPr>
            <w:tcW w:w="500" w:type="dxa"/>
            <w:vMerge/>
            <w:tcBorders>
              <w:left w:val="single" w:sz="4" w:space="0" w:color="auto"/>
              <w:right w:val="single" w:sz="4" w:space="0" w:color="auto"/>
            </w:tcBorders>
            <w:noWrap/>
            <w:vAlign w:val="center"/>
          </w:tcPr>
          <w:p w14:paraId="1CE3182A"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shd w:val="clear" w:color="auto" w:fill="auto"/>
            <w:vAlign w:val="bottom"/>
          </w:tcPr>
          <w:p w14:paraId="4F22C1BF"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БФП А3 HP </w:t>
            </w:r>
            <w:proofErr w:type="spellStart"/>
            <w:r w:rsidRPr="006B33A0">
              <w:rPr>
                <w:rFonts w:ascii="Times New Roman" w:hAnsi="Times New Roman" w:cs="Times New Roman"/>
                <w:sz w:val="24"/>
                <w:szCs w:val="24"/>
              </w:rPr>
              <w:t>LaserJet</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Pro</w:t>
            </w:r>
            <w:proofErr w:type="spellEnd"/>
            <w:r w:rsidRPr="006B33A0">
              <w:rPr>
                <w:rFonts w:ascii="Times New Roman" w:hAnsi="Times New Roman" w:cs="Times New Roman"/>
                <w:sz w:val="24"/>
                <w:szCs w:val="24"/>
              </w:rPr>
              <w:t xml:space="preserve"> M443nda</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36FA8F6" w14:textId="77777777" w:rsidR="006B33A0" w:rsidRPr="006B33A0" w:rsidRDefault="006B33A0" w:rsidP="006B33A0">
            <w:pPr>
              <w:spacing w:after="0" w:line="240" w:lineRule="auto"/>
              <w:jc w:val="center"/>
              <w:rPr>
                <w:rFonts w:ascii="Times New Roman" w:hAnsi="Times New Roman" w:cs="Times New Roman"/>
                <w:color w:val="000000"/>
                <w:sz w:val="24"/>
                <w:szCs w:val="24"/>
                <w:lang w:val="en-US"/>
              </w:rPr>
            </w:pPr>
            <w:r w:rsidRPr="006B33A0">
              <w:rPr>
                <w:rFonts w:ascii="Times New Roman" w:hAnsi="Times New Roman" w:cs="Times New Roman"/>
                <w:sz w:val="24"/>
                <w:szCs w:val="24"/>
              </w:rPr>
              <w:t>5</w:t>
            </w:r>
          </w:p>
        </w:tc>
      </w:tr>
      <w:tr w:rsidR="006B33A0" w:rsidRPr="006B33A0" w14:paraId="758C6133" w14:textId="77777777" w:rsidTr="00757A00">
        <w:trPr>
          <w:trHeight w:val="20"/>
        </w:trPr>
        <w:tc>
          <w:tcPr>
            <w:tcW w:w="500" w:type="dxa"/>
            <w:vMerge/>
            <w:tcBorders>
              <w:left w:val="single" w:sz="4" w:space="0" w:color="auto"/>
              <w:right w:val="single" w:sz="4" w:space="0" w:color="auto"/>
            </w:tcBorders>
            <w:noWrap/>
            <w:vAlign w:val="center"/>
          </w:tcPr>
          <w:p w14:paraId="5263BB14"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shd w:val="clear" w:color="auto" w:fill="auto"/>
            <w:vAlign w:val="bottom"/>
          </w:tcPr>
          <w:p w14:paraId="570CCD80"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БФП </w:t>
            </w:r>
            <w:proofErr w:type="spellStart"/>
            <w:r w:rsidRPr="006B33A0">
              <w:rPr>
                <w:rFonts w:ascii="Times New Roman" w:hAnsi="Times New Roman" w:cs="Times New Roman"/>
                <w:sz w:val="24"/>
                <w:szCs w:val="24"/>
              </w:rPr>
              <w:t>Kyocera</w:t>
            </w:r>
            <w:proofErr w:type="spellEnd"/>
            <w:r w:rsidRPr="006B33A0">
              <w:rPr>
                <w:rFonts w:ascii="Times New Roman" w:hAnsi="Times New Roman" w:cs="Times New Roman"/>
                <w:sz w:val="24"/>
                <w:szCs w:val="24"/>
              </w:rPr>
              <w:t xml:space="preserve"> ECOSYS M3655dn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1347C2C" w14:textId="77777777" w:rsidR="006B33A0" w:rsidRPr="006B33A0" w:rsidRDefault="006B33A0" w:rsidP="006B33A0">
            <w:pPr>
              <w:spacing w:after="0" w:line="240" w:lineRule="auto"/>
              <w:jc w:val="center"/>
              <w:rPr>
                <w:rFonts w:ascii="Times New Roman" w:hAnsi="Times New Roman" w:cs="Times New Roman"/>
                <w:color w:val="000000"/>
                <w:sz w:val="24"/>
                <w:szCs w:val="24"/>
                <w:lang w:val="en-US"/>
              </w:rPr>
            </w:pPr>
            <w:r w:rsidRPr="006B33A0">
              <w:rPr>
                <w:rFonts w:ascii="Times New Roman" w:hAnsi="Times New Roman" w:cs="Times New Roman"/>
                <w:sz w:val="24"/>
                <w:szCs w:val="24"/>
              </w:rPr>
              <w:t>5</w:t>
            </w:r>
          </w:p>
        </w:tc>
      </w:tr>
      <w:tr w:rsidR="006B33A0" w:rsidRPr="006B33A0" w14:paraId="26858E01" w14:textId="77777777" w:rsidTr="00757A00">
        <w:trPr>
          <w:trHeight w:val="20"/>
        </w:trPr>
        <w:tc>
          <w:tcPr>
            <w:tcW w:w="500" w:type="dxa"/>
            <w:vMerge/>
            <w:tcBorders>
              <w:left w:val="single" w:sz="4" w:space="0" w:color="auto"/>
              <w:right w:val="single" w:sz="4" w:space="0" w:color="auto"/>
            </w:tcBorders>
            <w:noWrap/>
            <w:vAlign w:val="center"/>
          </w:tcPr>
          <w:p w14:paraId="2579CABB"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shd w:val="clear" w:color="auto" w:fill="auto"/>
            <w:vAlign w:val="bottom"/>
          </w:tcPr>
          <w:p w14:paraId="4C631C4F"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Принтер </w:t>
            </w:r>
            <w:proofErr w:type="spellStart"/>
            <w:r w:rsidRPr="006B33A0">
              <w:rPr>
                <w:rFonts w:ascii="Times New Roman" w:hAnsi="Times New Roman" w:cs="Times New Roman"/>
                <w:sz w:val="24"/>
                <w:szCs w:val="24"/>
              </w:rPr>
              <w:t>Samsung</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Xpress</w:t>
            </w:r>
            <w:proofErr w:type="spellEnd"/>
            <w:r w:rsidRPr="006B33A0">
              <w:rPr>
                <w:rFonts w:ascii="Times New Roman" w:hAnsi="Times New Roman" w:cs="Times New Roman"/>
                <w:sz w:val="24"/>
                <w:szCs w:val="24"/>
              </w:rPr>
              <w:t xml:space="preserve"> SL-M2020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141DB45" w14:textId="77777777" w:rsidR="006B33A0" w:rsidRPr="006B33A0" w:rsidRDefault="006B33A0" w:rsidP="006B33A0">
            <w:pPr>
              <w:spacing w:after="0" w:line="240" w:lineRule="auto"/>
              <w:jc w:val="center"/>
              <w:rPr>
                <w:rFonts w:ascii="Times New Roman" w:hAnsi="Times New Roman" w:cs="Times New Roman"/>
                <w:color w:val="000000"/>
                <w:sz w:val="24"/>
                <w:szCs w:val="24"/>
              </w:rPr>
            </w:pPr>
            <w:r w:rsidRPr="006B33A0">
              <w:rPr>
                <w:rFonts w:ascii="Times New Roman" w:hAnsi="Times New Roman" w:cs="Times New Roman"/>
                <w:sz w:val="24"/>
                <w:szCs w:val="24"/>
              </w:rPr>
              <w:t>10</w:t>
            </w:r>
          </w:p>
        </w:tc>
      </w:tr>
      <w:tr w:rsidR="006B33A0" w:rsidRPr="006B33A0" w14:paraId="564EE739" w14:textId="77777777" w:rsidTr="00757A00">
        <w:trPr>
          <w:trHeight w:val="20"/>
        </w:trPr>
        <w:tc>
          <w:tcPr>
            <w:tcW w:w="500" w:type="dxa"/>
            <w:vMerge/>
            <w:tcBorders>
              <w:left w:val="single" w:sz="4" w:space="0" w:color="auto"/>
              <w:bottom w:val="single" w:sz="4" w:space="0" w:color="auto"/>
              <w:right w:val="single" w:sz="4" w:space="0" w:color="auto"/>
            </w:tcBorders>
            <w:noWrap/>
            <w:vAlign w:val="center"/>
          </w:tcPr>
          <w:p w14:paraId="6CA58F15"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single" w:sz="4" w:space="0" w:color="auto"/>
              <w:bottom w:val="single" w:sz="4" w:space="0" w:color="auto"/>
              <w:right w:val="single" w:sz="4" w:space="0" w:color="auto"/>
            </w:tcBorders>
            <w:vAlign w:val="bottom"/>
          </w:tcPr>
          <w:p w14:paraId="266F06DA"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Принтер </w:t>
            </w:r>
            <w:proofErr w:type="spellStart"/>
            <w:r w:rsidRPr="006B33A0">
              <w:rPr>
                <w:rFonts w:ascii="Times New Roman" w:hAnsi="Times New Roman" w:cs="Times New Roman"/>
                <w:sz w:val="24"/>
                <w:szCs w:val="24"/>
              </w:rPr>
              <w:t>Canon</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iSensys</w:t>
            </w:r>
            <w:proofErr w:type="spellEnd"/>
            <w:r w:rsidRPr="006B33A0">
              <w:rPr>
                <w:rFonts w:ascii="Times New Roman" w:hAnsi="Times New Roman" w:cs="Times New Roman"/>
                <w:sz w:val="24"/>
                <w:szCs w:val="24"/>
              </w:rPr>
              <w:t xml:space="preserve"> LBP 6310dn</w:t>
            </w:r>
          </w:p>
        </w:tc>
        <w:tc>
          <w:tcPr>
            <w:tcW w:w="1620" w:type="dxa"/>
            <w:tcBorders>
              <w:top w:val="single" w:sz="4" w:space="0" w:color="auto"/>
              <w:left w:val="nil"/>
              <w:bottom w:val="single" w:sz="4" w:space="0" w:color="auto"/>
              <w:right w:val="single" w:sz="4" w:space="0" w:color="auto"/>
            </w:tcBorders>
            <w:noWrap/>
            <w:vAlign w:val="center"/>
          </w:tcPr>
          <w:p w14:paraId="0C66942B" w14:textId="77777777" w:rsidR="006B33A0" w:rsidRPr="006B33A0" w:rsidRDefault="006B33A0" w:rsidP="006B33A0">
            <w:pPr>
              <w:spacing w:after="0" w:line="240" w:lineRule="auto"/>
              <w:jc w:val="center"/>
              <w:rPr>
                <w:rFonts w:ascii="Times New Roman" w:hAnsi="Times New Roman" w:cs="Times New Roman"/>
                <w:color w:val="000000"/>
                <w:sz w:val="24"/>
                <w:szCs w:val="24"/>
              </w:rPr>
            </w:pPr>
            <w:r w:rsidRPr="006B33A0">
              <w:rPr>
                <w:rFonts w:ascii="Times New Roman" w:hAnsi="Times New Roman" w:cs="Times New Roman"/>
                <w:sz w:val="24"/>
                <w:szCs w:val="24"/>
              </w:rPr>
              <w:t>10</w:t>
            </w:r>
          </w:p>
        </w:tc>
      </w:tr>
      <w:tr w:rsidR="006B33A0" w:rsidRPr="006B33A0" w14:paraId="3874A2F5" w14:textId="77777777" w:rsidTr="00757A00">
        <w:trPr>
          <w:trHeight w:val="20"/>
        </w:trPr>
        <w:tc>
          <w:tcPr>
            <w:tcW w:w="500" w:type="dxa"/>
            <w:tcBorders>
              <w:top w:val="single" w:sz="4" w:space="0" w:color="auto"/>
              <w:left w:val="single" w:sz="4" w:space="0" w:color="auto"/>
              <w:bottom w:val="single" w:sz="4" w:space="0" w:color="auto"/>
              <w:right w:val="single" w:sz="4" w:space="0" w:color="auto"/>
            </w:tcBorders>
            <w:noWrap/>
            <w:vAlign w:val="center"/>
          </w:tcPr>
          <w:p w14:paraId="2C0958FD"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2</w:t>
            </w:r>
          </w:p>
        </w:tc>
        <w:tc>
          <w:tcPr>
            <w:tcW w:w="7641" w:type="dxa"/>
            <w:tcBorders>
              <w:top w:val="single" w:sz="4" w:space="0" w:color="auto"/>
              <w:left w:val="nil"/>
              <w:bottom w:val="single" w:sz="4" w:space="0" w:color="auto"/>
              <w:right w:val="single" w:sz="4" w:space="0" w:color="auto"/>
            </w:tcBorders>
            <w:vAlign w:val="bottom"/>
          </w:tcPr>
          <w:p w14:paraId="7DA7AF3C" w14:textId="77777777" w:rsidR="006B33A0" w:rsidRPr="006B33A0" w:rsidRDefault="006B33A0" w:rsidP="006B33A0">
            <w:pPr>
              <w:spacing w:after="0" w:line="240" w:lineRule="auto"/>
              <w:rPr>
                <w:rFonts w:ascii="Times New Roman" w:hAnsi="Times New Roman" w:cs="Times New Roman"/>
                <w:sz w:val="24"/>
                <w:szCs w:val="24"/>
              </w:rPr>
            </w:pPr>
            <w:r w:rsidRPr="006B33A0">
              <w:rPr>
                <w:rFonts w:ascii="Times New Roman" w:hAnsi="Times New Roman" w:cs="Times New Roman"/>
                <w:sz w:val="24"/>
                <w:szCs w:val="24"/>
              </w:rPr>
              <w:t xml:space="preserve">Заміна роликів подачі паперу та гальмівного майданчика в принтері </w:t>
            </w:r>
            <w:proofErr w:type="spellStart"/>
            <w:r w:rsidRPr="006B33A0">
              <w:rPr>
                <w:rFonts w:ascii="Times New Roman" w:hAnsi="Times New Roman" w:cs="Times New Roman"/>
                <w:sz w:val="24"/>
                <w:szCs w:val="24"/>
              </w:rPr>
              <w:t>Samsung</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Xpress</w:t>
            </w:r>
            <w:proofErr w:type="spellEnd"/>
            <w:r w:rsidRPr="006B33A0">
              <w:rPr>
                <w:rFonts w:ascii="Times New Roman" w:hAnsi="Times New Roman" w:cs="Times New Roman"/>
                <w:sz w:val="24"/>
                <w:szCs w:val="24"/>
              </w:rPr>
              <w:t xml:space="preserve"> SL-M2020</w:t>
            </w:r>
          </w:p>
        </w:tc>
        <w:tc>
          <w:tcPr>
            <w:tcW w:w="1620" w:type="dxa"/>
            <w:tcBorders>
              <w:top w:val="single" w:sz="4" w:space="0" w:color="auto"/>
              <w:left w:val="nil"/>
              <w:bottom w:val="single" w:sz="4" w:space="0" w:color="auto"/>
              <w:right w:val="single" w:sz="4" w:space="0" w:color="auto"/>
            </w:tcBorders>
            <w:noWrap/>
            <w:vAlign w:val="center"/>
          </w:tcPr>
          <w:p w14:paraId="24FA7C05"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8</w:t>
            </w:r>
          </w:p>
        </w:tc>
      </w:tr>
      <w:tr w:rsidR="006B33A0" w:rsidRPr="006B33A0" w14:paraId="009ABB72" w14:textId="77777777" w:rsidTr="00757A00">
        <w:trPr>
          <w:trHeight w:val="20"/>
        </w:trPr>
        <w:tc>
          <w:tcPr>
            <w:tcW w:w="500" w:type="dxa"/>
            <w:tcBorders>
              <w:top w:val="single" w:sz="4" w:space="0" w:color="auto"/>
              <w:left w:val="single" w:sz="4" w:space="0" w:color="auto"/>
              <w:bottom w:val="single" w:sz="4" w:space="0" w:color="auto"/>
              <w:right w:val="single" w:sz="4" w:space="0" w:color="auto"/>
            </w:tcBorders>
            <w:noWrap/>
            <w:vAlign w:val="center"/>
          </w:tcPr>
          <w:p w14:paraId="6D9C745B"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3</w:t>
            </w:r>
          </w:p>
        </w:tc>
        <w:tc>
          <w:tcPr>
            <w:tcW w:w="7641" w:type="dxa"/>
            <w:tcBorders>
              <w:top w:val="single" w:sz="4" w:space="0" w:color="auto"/>
              <w:left w:val="nil"/>
              <w:bottom w:val="single" w:sz="4" w:space="0" w:color="auto"/>
              <w:right w:val="single" w:sz="4" w:space="0" w:color="auto"/>
            </w:tcBorders>
            <w:vAlign w:val="bottom"/>
          </w:tcPr>
          <w:p w14:paraId="2628C1B8" w14:textId="77777777" w:rsidR="006B33A0" w:rsidRPr="006B33A0" w:rsidRDefault="006B33A0" w:rsidP="006B33A0">
            <w:pPr>
              <w:spacing w:after="0" w:line="240" w:lineRule="auto"/>
              <w:rPr>
                <w:rFonts w:ascii="Times New Roman" w:hAnsi="Times New Roman" w:cs="Times New Roman"/>
                <w:sz w:val="24"/>
                <w:szCs w:val="24"/>
              </w:rPr>
            </w:pPr>
            <w:r w:rsidRPr="006B33A0">
              <w:rPr>
                <w:rFonts w:ascii="Times New Roman" w:hAnsi="Times New Roman" w:cs="Times New Roman"/>
                <w:sz w:val="24"/>
                <w:szCs w:val="24"/>
              </w:rPr>
              <w:t xml:space="preserve">Заміна роликів подачі паперу в принтері </w:t>
            </w:r>
            <w:proofErr w:type="spellStart"/>
            <w:r w:rsidRPr="006B33A0">
              <w:rPr>
                <w:rFonts w:ascii="Times New Roman" w:hAnsi="Times New Roman" w:cs="Times New Roman"/>
                <w:sz w:val="24"/>
                <w:szCs w:val="24"/>
              </w:rPr>
              <w:t>Canon</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iSensys</w:t>
            </w:r>
            <w:proofErr w:type="spellEnd"/>
            <w:r w:rsidRPr="006B33A0">
              <w:rPr>
                <w:rFonts w:ascii="Times New Roman" w:hAnsi="Times New Roman" w:cs="Times New Roman"/>
                <w:sz w:val="24"/>
                <w:szCs w:val="24"/>
              </w:rPr>
              <w:t xml:space="preserve"> LBP 6310dn</w:t>
            </w:r>
          </w:p>
        </w:tc>
        <w:tc>
          <w:tcPr>
            <w:tcW w:w="1620" w:type="dxa"/>
            <w:tcBorders>
              <w:top w:val="single" w:sz="4" w:space="0" w:color="auto"/>
              <w:left w:val="nil"/>
              <w:bottom w:val="single" w:sz="4" w:space="0" w:color="auto"/>
              <w:right w:val="single" w:sz="4" w:space="0" w:color="auto"/>
            </w:tcBorders>
            <w:noWrap/>
            <w:vAlign w:val="center"/>
          </w:tcPr>
          <w:p w14:paraId="049C70A9"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5</w:t>
            </w:r>
          </w:p>
        </w:tc>
      </w:tr>
      <w:tr w:rsidR="006B33A0" w:rsidRPr="006B33A0" w14:paraId="27A2717B" w14:textId="77777777" w:rsidTr="006B33A0">
        <w:trPr>
          <w:trHeight w:val="258"/>
        </w:trPr>
        <w:tc>
          <w:tcPr>
            <w:tcW w:w="500" w:type="dxa"/>
            <w:tcBorders>
              <w:top w:val="single" w:sz="4" w:space="0" w:color="auto"/>
              <w:left w:val="single" w:sz="4" w:space="0" w:color="auto"/>
              <w:bottom w:val="single" w:sz="4" w:space="0" w:color="auto"/>
              <w:right w:val="single" w:sz="4" w:space="0" w:color="auto"/>
            </w:tcBorders>
            <w:noWrap/>
            <w:vAlign w:val="center"/>
          </w:tcPr>
          <w:p w14:paraId="4B15B2CB" w14:textId="77777777" w:rsidR="006B33A0" w:rsidRPr="006B33A0" w:rsidRDefault="006B33A0" w:rsidP="006B33A0">
            <w:pPr>
              <w:spacing w:after="0" w:line="240" w:lineRule="auto"/>
              <w:jc w:val="center"/>
              <w:rPr>
                <w:rFonts w:ascii="Times New Roman" w:hAnsi="Times New Roman" w:cs="Times New Roman"/>
                <w:sz w:val="24"/>
                <w:szCs w:val="24"/>
              </w:rPr>
            </w:pPr>
            <w:r w:rsidRPr="006B33A0">
              <w:rPr>
                <w:rFonts w:ascii="Times New Roman" w:hAnsi="Times New Roman" w:cs="Times New Roman"/>
                <w:sz w:val="24"/>
                <w:szCs w:val="24"/>
              </w:rPr>
              <w:t>4</w:t>
            </w:r>
          </w:p>
        </w:tc>
        <w:tc>
          <w:tcPr>
            <w:tcW w:w="7641" w:type="dxa"/>
            <w:tcBorders>
              <w:top w:val="single" w:sz="4" w:space="0" w:color="auto"/>
              <w:left w:val="nil"/>
              <w:bottom w:val="single" w:sz="4" w:space="0" w:color="auto"/>
              <w:right w:val="single" w:sz="4" w:space="0" w:color="auto"/>
            </w:tcBorders>
            <w:vAlign w:val="bottom"/>
          </w:tcPr>
          <w:p w14:paraId="1A79004C" w14:textId="77777777" w:rsidR="006B33A0" w:rsidRPr="006B33A0" w:rsidRDefault="006B33A0" w:rsidP="006B33A0">
            <w:pPr>
              <w:spacing w:after="0" w:line="240" w:lineRule="auto"/>
              <w:rPr>
                <w:rFonts w:ascii="Times New Roman" w:hAnsi="Times New Roman" w:cs="Times New Roman"/>
                <w:sz w:val="24"/>
                <w:szCs w:val="24"/>
              </w:rPr>
            </w:pPr>
            <w:r w:rsidRPr="006B33A0">
              <w:rPr>
                <w:rFonts w:ascii="Times New Roman" w:hAnsi="Times New Roman" w:cs="Times New Roman"/>
                <w:sz w:val="24"/>
                <w:szCs w:val="24"/>
              </w:rPr>
              <w:t>Заміна термоплівки:</w:t>
            </w:r>
          </w:p>
        </w:tc>
        <w:tc>
          <w:tcPr>
            <w:tcW w:w="1620" w:type="dxa"/>
            <w:tcBorders>
              <w:top w:val="single" w:sz="4" w:space="0" w:color="auto"/>
              <w:left w:val="nil"/>
              <w:bottom w:val="single" w:sz="4" w:space="0" w:color="auto"/>
              <w:right w:val="single" w:sz="4" w:space="0" w:color="auto"/>
            </w:tcBorders>
            <w:noWrap/>
            <w:vAlign w:val="center"/>
          </w:tcPr>
          <w:p w14:paraId="2F0D2DCA" w14:textId="77777777" w:rsidR="006B33A0" w:rsidRPr="006B33A0" w:rsidRDefault="006B33A0" w:rsidP="006B33A0">
            <w:pPr>
              <w:spacing w:after="0" w:line="240" w:lineRule="auto"/>
              <w:jc w:val="center"/>
              <w:rPr>
                <w:rFonts w:ascii="Times New Roman" w:hAnsi="Times New Roman" w:cs="Times New Roman"/>
                <w:sz w:val="24"/>
                <w:szCs w:val="24"/>
                <w:lang w:val="en-US"/>
              </w:rPr>
            </w:pPr>
          </w:p>
        </w:tc>
      </w:tr>
      <w:tr w:rsidR="006B33A0" w:rsidRPr="006B33A0" w14:paraId="016BAD2D" w14:textId="77777777" w:rsidTr="006B33A0">
        <w:trPr>
          <w:trHeight w:val="404"/>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14:paraId="1DE84005"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nil"/>
              <w:bottom w:val="single" w:sz="4" w:space="0" w:color="auto"/>
              <w:right w:val="single" w:sz="4" w:space="0" w:color="auto"/>
            </w:tcBorders>
            <w:vAlign w:val="center"/>
          </w:tcPr>
          <w:p w14:paraId="71ECCC77"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color w:val="000000"/>
                <w:sz w:val="24"/>
                <w:szCs w:val="24"/>
              </w:rPr>
              <w:t xml:space="preserve">БФП </w:t>
            </w:r>
            <w:proofErr w:type="spellStart"/>
            <w:r w:rsidRPr="006B33A0">
              <w:rPr>
                <w:rFonts w:ascii="Times New Roman" w:hAnsi="Times New Roman" w:cs="Times New Roman"/>
                <w:color w:val="000000"/>
                <w:sz w:val="24"/>
                <w:szCs w:val="24"/>
              </w:rPr>
              <w:t>Canon</w:t>
            </w:r>
            <w:proofErr w:type="spellEnd"/>
            <w:r w:rsidRPr="006B33A0">
              <w:rPr>
                <w:rFonts w:ascii="Times New Roman" w:hAnsi="Times New Roman" w:cs="Times New Roman"/>
                <w:color w:val="000000"/>
                <w:sz w:val="24"/>
                <w:szCs w:val="24"/>
              </w:rPr>
              <w:t xml:space="preserve"> I-SENSYS MF4550D</w:t>
            </w:r>
          </w:p>
        </w:tc>
        <w:tc>
          <w:tcPr>
            <w:tcW w:w="1620" w:type="dxa"/>
            <w:tcBorders>
              <w:top w:val="single" w:sz="4" w:space="0" w:color="auto"/>
              <w:left w:val="nil"/>
              <w:bottom w:val="single" w:sz="4" w:space="0" w:color="auto"/>
              <w:right w:val="single" w:sz="4" w:space="0" w:color="auto"/>
            </w:tcBorders>
            <w:noWrap/>
            <w:vAlign w:val="center"/>
          </w:tcPr>
          <w:p w14:paraId="246CEA77" w14:textId="77777777" w:rsidR="006B33A0" w:rsidRPr="006B33A0" w:rsidRDefault="006B33A0" w:rsidP="006B33A0">
            <w:pPr>
              <w:spacing w:after="0" w:line="240" w:lineRule="auto"/>
              <w:jc w:val="center"/>
              <w:rPr>
                <w:rFonts w:ascii="Times New Roman" w:hAnsi="Times New Roman" w:cs="Times New Roman"/>
                <w:color w:val="000000"/>
                <w:sz w:val="24"/>
                <w:szCs w:val="24"/>
              </w:rPr>
            </w:pPr>
            <w:r w:rsidRPr="006B33A0">
              <w:rPr>
                <w:rFonts w:ascii="Times New Roman" w:hAnsi="Times New Roman" w:cs="Times New Roman"/>
                <w:sz w:val="24"/>
                <w:szCs w:val="24"/>
              </w:rPr>
              <w:t>3</w:t>
            </w:r>
          </w:p>
        </w:tc>
      </w:tr>
      <w:tr w:rsidR="006B33A0" w:rsidRPr="006B33A0" w14:paraId="21CB995B" w14:textId="77777777" w:rsidTr="006B33A0">
        <w:trPr>
          <w:trHeight w:val="410"/>
        </w:trPr>
        <w:tc>
          <w:tcPr>
            <w:tcW w:w="500" w:type="dxa"/>
            <w:vMerge/>
            <w:tcBorders>
              <w:left w:val="single" w:sz="4" w:space="0" w:color="auto"/>
              <w:bottom w:val="single" w:sz="4" w:space="0" w:color="auto"/>
              <w:right w:val="single" w:sz="4" w:space="0" w:color="auto"/>
            </w:tcBorders>
            <w:noWrap/>
            <w:vAlign w:val="center"/>
          </w:tcPr>
          <w:p w14:paraId="1ADF57F0"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nil"/>
              <w:bottom w:val="single" w:sz="4" w:space="0" w:color="auto"/>
              <w:right w:val="single" w:sz="4" w:space="0" w:color="auto"/>
            </w:tcBorders>
            <w:vAlign w:val="center"/>
          </w:tcPr>
          <w:p w14:paraId="053D5BB2" w14:textId="77777777" w:rsidR="006B33A0" w:rsidRPr="006B33A0" w:rsidRDefault="006B33A0" w:rsidP="006B33A0">
            <w:pPr>
              <w:spacing w:after="0" w:line="240" w:lineRule="auto"/>
              <w:rPr>
                <w:rFonts w:ascii="Times New Roman" w:hAnsi="Times New Roman" w:cs="Times New Roman"/>
                <w:color w:val="000000"/>
                <w:sz w:val="24"/>
                <w:szCs w:val="24"/>
              </w:rPr>
            </w:pPr>
            <w:proofErr w:type="spellStart"/>
            <w:r w:rsidRPr="006B33A0">
              <w:rPr>
                <w:rFonts w:ascii="Times New Roman" w:hAnsi="Times New Roman" w:cs="Times New Roman"/>
                <w:color w:val="000000"/>
                <w:sz w:val="24"/>
                <w:szCs w:val="24"/>
              </w:rPr>
              <w:t>Canon</w:t>
            </w:r>
            <w:proofErr w:type="spellEnd"/>
            <w:r w:rsidRPr="006B33A0">
              <w:rPr>
                <w:rFonts w:ascii="Times New Roman" w:hAnsi="Times New Roman" w:cs="Times New Roman"/>
                <w:color w:val="000000"/>
                <w:sz w:val="24"/>
                <w:szCs w:val="24"/>
              </w:rPr>
              <w:t xml:space="preserve"> </w:t>
            </w:r>
            <w:proofErr w:type="spellStart"/>
            <w:r w:rsidRPr="006B33A0">
              <w:rPr>
                <w:rFonts w:ascii="Times New Roman" w:hAnsi="Times New Roman" w:cs="Times New Roman"/>
                <w:color w:val="000000"/>
                <w:sz w:val="24"/>
                <w:szCs w:val="24"/>
              </w:rPr>
              <w:t>iSensys</w:t>
            </w:r>
            <w:proofErr w:type="spellEnd"/>
            <w:r w:rsidRPr="006B33A0">
              <w:rPr>
                <w:rFonts w:ascii="Times New Roman" w:hAnsi="Times New Roman" w:cs="Times New Roman"/>
                <w:color w:val="000000"/>
                <w:sz w:val="24"/>
                <w:szCs w:val="24"/>
              </w:rPr>
              <w:t xml:space="preserve"> LBP 6310dn</w:t>
            </w:r>
          </w:p>
        </w:tc>
        <w:tc>
          <w:tcPr>
            <w:tcW w:w="1620" w:type="dxa"/>
            <w:tcBorders>
              <w:top w:val="single" w:sz="4" w:space="0" w:color="auto"/>
              <w:left w:val="nil"/>
              <w:bottom w:val="single" w:sz="4" w:space="0" w:color="auto"/>
              <w:right w:val="single" w:sz="4" w:space="0" w:color="auto"/>
            </w:tcBorders>
            <w:noWrap/>
            <w:vAlign w:val="center"/>
          </w:tcPr>
          <w:p w14:paraId="1DF381E9" w14:textId="77777777" w:rsidR="006B33A0" w:rsidRPr="006B33A0" w:rsidRDefault="006B33A0" w:rsidP="006B33A0">
            <w:pPr>
              <w:spacing w:after="0" w:line="240" w:lineRule="auto"/>
              <w:jc w:val="center"/>
              <w:rPr>
                <w:rFonts w:ascii="Times New Roman" w:hAnsi="Times New Roman" w:cs="Times New Roman"/>
                <w:color w:val="000000"/>
                <w:sz w:val="24"/>
                <w:szCs w:val="24"/>
                <w:lang w:val="en-US"/>
              </w:rPr>
            </w:pPr>
            <w:r w:rsidRPr="006B33A0">
              <w:rPr>
                <w:rFonts w:ascii="Times New Roman" w:hAnsi="Times New Roman" w:cs="Times New Roman"/>
                <w:sz w:val="24"/>
                <w:szCs w:val="24"/>
              </w:rPr>
              <w:t>4</w:t>
            </w:r>
          </w:p>
        </w:tc>
      </w:tr>
      <w:tr w:rsidR="006B33A0" w:rsidRPr="006B33A0" w14:paraId="63E0C15B" w14:textId="77777777" w:rsidTr="006B33A0">
        <w:trPr>
          <w:trHeight w:val="416"/>
        </w:trPr>
        <w:tc>
          <w:tcPr>
            <w:tcW w:w="500" w:type="dxa"/>
            <w:vMerge/>
            <w:tcBorders>
              <w:left w:val="single" w:sz="4" w:space="0" w:color="auto"/>
              <w:bottom w:val="single" w:sz="4" w:space="0" w:color="auto"/>
              <w:right w:val="single" w:sz="4" w:space="0" w:color="auto"/>
            </w:tcBorders>
            <w:noWrap/>
            <w:vAlign w:val="center"/>
          </w:tcPr>
          <w:p w14:paraId="1AC701C1" w14:textId="77777777" w:rsidR="006B33A0" w:rsidRPr="006B33A0" w:rsidRDefault="006B33A0" w:rsidP="006B33A0">
            <w:pPr>
              <w:spacing w:after="0" w:line="240" w:lineRule="auto"/>
              <w:jc w:val="center"/>
              <w:rPr>
                <w:rFonts w:ascii="Times New Roman" w:hAnsi="Times New Roman" w:cs="Times New Roman"/>
                <w:sz w:val="24"/>
                <w:szCs w:val="24"/>
              </w:rPr>
            </w:pPr>
          </w:p>
        </w:tc>
        <w:tc>
          <w:tcPr>
            <w:tcW w:w="7641" w:type="dxa"/>
            <w:tcBorders>
              <w:top w:val="single" w:sz="4" w:space="0" w:color="auto"/>
              <w:left w:val="nil"/>
              <w:bottom w:val="single" w:sz="4" w:space="0" w:color="auto"/>
              <w:right w:val="single" w:sz="4" w:space="0" w:color="auto"/>
            </w:tcBorders>
            <w:vAlign w:val="bottom"/>
          </w:tcPr>
          <w:p w14:paraId="5F9B0218" w14:textId="77777777" w:rsidR="006B33A0" w:rsidRPr="006B33A0" w:rsidRDefault="006B33A0" w:rsidP="006B33A0">
            <w:pPr>
              <w:spacing w:after="0" w:line="240" w:lineRule="auto"/>
              <w:rPr>
                <w:rFonts w:ascii="Times New Roman" w:hAnsi="Times New Roman" w:cs="Times New Roman"/>
                <w:color w:val="000000"/>
                <w:sz w:val="24"/>
                <w:szCs w:val="24"/>
              </w:rPr>
            </w:pPr>
            <w:r w:rsidRPr="006B33A0">
              <w:rPr>
                <w:rFonts w:ascii="Times New Roman" w:hAnsi="Times New Roman" w:cs="Times New Roman"/>
                <w:sz w:val="24"/>
                <w:szCs w:val="24"/>
              </w:rPr>
              <w:t xml:space="preserve">БФП HP </w:t>
            </w:r>
            <w:proofErr w:type="spellStart"/>
            <w:r w:rsidRPr="006B33A0">
              <w:rPr>
                <w:rFonts w:ascii="Times New Roman" w:hAnsi="Times New Roman" w:cs="Times New Roman"/>
                <w:sz w:val="24"/>
                <w:szCs w:val="24"/>
              </w:rPr>
              <w:t>LaserJet</w:t>
            </w:r>
            <w:proofErr w:type="spellEnd"/>
            <w:r w:rsidRPr="006B33A0">
              <w:rPr>
                <w:rFonts w:ascii="Times New Roman" w:hAnsi="Times New Roman" w:cs="Times New Roman"/>
                <w:sz w:val="24"/>
                <w:szCs w:val="24"/>
              </w:rPr>
              <w:t xml:space="preserve"> </w:t>
            </w:r>
            <w:proofErr w:type="spellStart"/>
            <w:r w:rsidRPr="006B33A0">
              <w:rPr>
                <w:rFonts w:ascii="Times New Roman" w:hAnsi="Times New Roman" w:cs="Times New Roman"/>
                <w:sz w:val="24"/>
                <w:szCs w:val="24"/>
              </w:rPr>
              <w:t>Pro</w:t>
            </w:r>
            <w:proofErr w:type="spellEnd"/>
            <w:r w:rsidRPr="006B33A0">
              <w:rPr>
                <w:rFonts w:ascii="Times New Roman" w:hAnsi="Times New Roman" w:cs="Times New Roman"/>
                <w:sz w:val="24"/>
                <w:szCs w:val="24"/>
              </w:rPr>
              <w:t xml:space="preserve"> M130nw</w:t>
            </w:r>
          </w:p>
        </w:tc>
        <w:tc>
          <w:tcPr>
            <w:tcW w:w="1620" w:type="dxa"/>
            <w:tcBorders>
              <w:top w:val="single" w:sz="4" w:space="0" w:color="auto"/>
              <w:left w:val="nil"/>
              <w:bottom w:val="single" w:sz="4" w:space="0" w:color="auto"/>
              <w:right w:val="single" w:sz="4" w:space="0" w:color="auto"/>
            </w:tcBorders>
            <w:noWrap/>
            <w:vAlign w:val="center"/>
          </w:tcPr>
          <w:p w14:paraId="58AC4505" w14:textId="77777777" w:rsidR="006B33A0" w:rsidRPr="006B33A0" w:rsidRDefault="006B33A0" w:rsidP="006B33A0">
            <w:pPr>
              <w:spacing w:after="0" w:line="240" w:lineRule="auto"/>
              <w:jc w:val="center"/>
              <w:rPr>
                <w:rFonts w:ascii="Times New Roman" w:hAnsi="Times New Roman" w:cs="Times New Roman"/>
                <w:color w:val="000000"/>
                <w:sz w:val="24"/>
                <w:szCs w:val="24"/>
              </w:rPr>
            </w:pPr>
            <w:r w:rsidRPr="006B33A0">
              <w:rPr>
                <w:rFonts w:ascii="Times New Roman" w:hAnsi="Times New Roman" w:cs="Times New Roman"/>
                <w:sz w:val="24"/>
                <w:szCs w:val="24"/>
              </w:rPr>
              <w:t>4</w:t>
            </w:r>
          </w:p>
        </w:tc>
      </w:tr>
    </w:tbl>
    <w:p w14:paraId="4066B985" w14:textId="77777777" w:rsidR="006B33A0" w:rsidRPr="006B33A0" w:rsidRDefault="006B33A0" w:rsidP="006B33A0">
      <w:pPr>
        <w:spacing w:after="0" w:line="240" w:lineRule="auto"/>
        <w:rPr>
          <w:rFonts w:ascii="Times New Roman" w:hAnsi="Times New Roman" w:cs="Times New Roman"/>
          <w:b/>
          <w:sz w:val="24"/>
          <w:szCs w:val="24"/>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6F6795" w:rsidRPr="00AF5044" w14:paraId="4E55CDEB" w14:textId="77777777" w:rsidTr="00D343B8">
        <w:trPr>
          <w:trHeight w:val="247"/>
        </w:trPr>
        <w:tc>
          <w:tcPr>
            <w:tcW w:w="5187" w:type="dxa"/>
            <w:shd w:val="clear" w:color="auto" w:fill="auto"/>
          </w:tcPr>
          <w:p w14:paraId="609F0B21" w14:textId="77777777" w:rsidR="006F6795" w:rsidRPr="00AF5044" w:rsidRDefault="006F6795" w:rsidP="00D343B8">
            <w:pPr>
              <w:widowControl w:val="0"/>
              <w:spacing w:after="0" w:line="240" w:lineRule="auto"/>
              <w:ind w:left="496" w:right="491" w:firstLine="2"/>
              <w:jc w:val="center"/>
              <w:rPr>
                <w:rFonts w:ascii="Times New Roman" w:eastAsia="Calibri" w:hAnsi="Times New Roman" w:cs="Times New Roman"/>
                <w:b/>
                <w:color w:val="000000"/>
                <w:sz w:val="24"/>
                <w:szCs w:val="24"/>
              </w:rPr>
            </w:pPr>
            <w:r w:rsidRPr="00AF5044">
              <w:rPr>
                <w:rFonts w:ascii="Times New Roman" w:eastAsia="Calibri" w:hAnsi="Times New Roman" w:cs="Times New Roman"/>
                <w:b/>
                <w:color w:val="000000"/>
                <w:sz w:val="24"/>
                <w:szCs w:val="24"/>
              </w:rPr>
              <w:t>ЗАМОВНИК</w:t>
            </w:r>
          </w:p>
          <w:p w14:paraId="507AE80C" w14:textId="77777777" w:rsidR="006F6795" w:rsidRPr="00AF5044" w:rsidRDefault="006F6795" w:rsidP="00D343B8">
            <w:pPr>
              <w:widowControl w:val="0"/>
              <w:spacing w:after="0" w:line="240" w:lineRule="auto"/>
              <w:ind w:left="107" w:right="1065"/>
              <w:rPr>
                <w:rFonts w:ascii="Times New Roman" w:eastAsia="Calibri" w:hAnsi="Times New Roman" w:cs="Times New Roman"/>
                <w:b/>
                <w:color w:val="000000"/>
                <w:sz w:val="24"/>
                <w:szCs w:val="24"/>
              </w:rPr>
            </w:pPr>
            <w:r w:rsidRPr="00AF5044">
              <w:rPr>
                <w:rFonts w:ascii="Times New Roman" w:eastAsia="Calibri" w:hAnsi="Times New Roman" w:cs="Times New Roman"/>
                <w:b/>
                <w:color w:val="000000"/>
                <w:sz w:val="24"/>
                <w:szCs w:val="24"/>
              </w:rPr>
              <w:t>Управління освіти Святошинської</w:t>
            </w:r>
          </w:p>
          <w:p w14:paraId="16250641" w14:textId="77777777" w:rsidR="006F6795" w:rsidRPr="00AF5044" w:rsidRDefault="006F6795" w:rsidP="00D343B8">
            <w:pPr>
              <w:widowControl w:val="0"/>
              <w:spacing w:after="0" w:line="240" w:lineRule="auto"/>
              <w:ind w:left="107"/>
              <w:rPr>
                <w:rFonts w:ascii="Times New Roman" w:eastAsia="Calibri" w:hAnsi="Times New Roman" w:cs="Times New Roman"/>
                <w:b/>
                <w:color w:val="000000"/>
                <w:sz w:val="24"/>
                <w:szCs w:val="24"/>
              </w:rPr>
            </w:pPr>
            <w:r w:rsidRPr="00AF5044">
              <w:rPr>
                <w:rFonts w:ascii="Times New Roman" w:eastAsia="Calibri" w:hAnsi="Times New Roman" w:cs="Times New Roman"/>
                <w:b/>
                <w:color w:val="000000"/>
                <w:sz w:val="24"/>
                <w:szCs w:val="24"/>
              </w:rPr>
              <w:t>районної в м. Києві державної адміністрації</w:t>
            </w:r>
          </w:p>
          <w:p w14:paraId="256DA2B0" w14:textId="77777777" w:rsidR="006F6795" w:rsidRPr="00AF5044" w:rsidRDefault="006F6795" w:rsidP="00D343B8">
            <w:pPr>
              <w:widowControl w:val="0"/>
              <w:spacing w:after="0" w:line="240" w:lineRule="auto"/>
              <w:ind w:left="107" w:right="1085"/>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 xml:space="preserve">03148, м. </w:t>
            </w:r>
            <w:proofErr w:type="spellStart"/>
            <w:r w:rsidRPr="00AF5044">
              <w:rPr>
                <w:rFonts w:ascii="Times New Roman" w:eastAsia="Calibri" w:hAnsi="Times New Roman" w:cs="Times New Roman"/>
                <w:color w:val="000000"/>
                <w:sz w:val="24"/>
                <w:szCs w:val="24"/>
                <w:lang w:val="ru-RU"/>
              </w:rPr>
              <w:t>Київ</w:t>
            </w:r>
            <w:proofErr w:type="spellEnd"/>
            <w:r w:rsidRPr="00AF5044">
              <w:rPr>
                <w:rFonts w:ascii="Times New Roman" w:eastAsia="Calibri" w:hAnsi="Times New Roman" w:cs="Times New Roman"/>
                <w:color w:val="000000"/>
                <w:sz w:val="24"/>
                <w:szCs w:val="24"/>
                <w:lang w:val="ru-RU"/>
              </w:rPr>
              <w:t xml:space="preserve">, </w:t>
            </w:r>
            <w:proofErr w:type="spellStart"/>
            <w:r w:rsidRPr="00AF5044">
              <w:rPr>
                <w:rFonts w:ascii="Times New Roman" w:eastAsia="Calibri" w:hAnsi="Times New Roman" w:cs="Times New Roman"/>
                <w:color w:val="000000"/>
                <w:sz w:val="24"/>
                <w:szCs w:val="24"/>
                <w:lang w:val="ru-RU"/>
              </w:rPr>
              <w:t>вул</w:t>
            </w:r>
            <w:proofErr w:type="spellEnd"/>
            <w:r w:rsidRPr="00AF5044">
              <w:rPr>
                <w:rFonts w:ascii="Times New Roman" w:eastAsia="Calibri" w:hAnsi="Times New Roman" w:cs="Times New Roman"/>
                <w:color w:val="000000"/>
                <w:sz w:val="24"/>
                <w:szCs w:val="24"/>
                <w:lang w:val="ru-RU"/>
              </w:rPr>
              <w:t xml:space="preserve">. </w:t>
            </w:r>
            <w:proofErr w:type="spellStart"/>
            <w:r w:rsidRPr="00AF5044">
              <w:rPr>
                <w:rFonts w:ascii="Times New Roman" w:eastAsia="Calibri" w:hAnsi="Times New Roman" w:cs="Times New Roman"/>
                <w:color w:val="000000"/>
                <w:sz w:val="24"/>
                <w:szCs w:val="24"/>
                <w:lang w:val="ru-RU"/>
              </w:rPr>
              <w:t>Якуба</w:t>
            </w:r>
            <w:proofErr w:type="spellEnd"/>
            <w:r w:rsidRPr="00AF5044">
              <w:rPr>
                <w:rFonts w:ascii="Times New Roman" w:eastAsia="Calibri" w:hAnsi="Times New Roman" w:cs="Times New Roman"/>
                <w:color w:val="000000"/>
                <w:sz w:val="24"/>
                <w:szCs w:val="24"/>
                <w:lang w:val="ru-RU"/>
              </w:rPr>
              <w:t xml:space="preserve"> Коласа, 6-А тел. 044-403-30-03</w:t>
            </w:r>
          </w:p>
          <w:p w14:paraId="7A0700D1" w14:textId="77777777" w:rsidR="006F6795" w:rsidRPr="00AF5044" w:rsidRDefault="006F6795" w:rsidP="00D343B8">
            <w:pPr>
              <w:widowControl w:val="0"/>
              <w:spacing w:after="0" w:line="240" w:lineRule="auto"/>
              <w:ind w:left="107"/>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 xml:space="preserve">р/р № </w:t>
            </w:r>
          </w:p>
          <w:p w14:paraId="79B74BAE" w14:textId="77777777" w:rsidR="006F6795" w:rsidRPr="00AF5044" w:rsidRDefault="006F6795" w:rsidP="00D343B8">
            <w:pPr>
              <w:widowControl w:val="0"/>
              <w:spacing w:after="0" w:line="240" w:lineRule="auto"/>
              <w:ind w:left="107" w:right="2970"/>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 xml:space="preserve">в ГУДКСУ м. </w:t>
            </w:r>
            <w:proofErr w:type="spellStart"/>
            <w:r w:rsidRPr="00AF5044">
              <w:rPr>
                <w:rFonts w:ascii="Times New Roman" w:eastAsia="Calibri" w:hAnsi="Times New Roman" w:cs="Times New Roman"/>
                <w:color w:val="000000"/>
                <w:sz w:val="24"/>
                <w:szCs w:val="24"/>
                <w:lang w:val="ru-RU"/>
              </w:rPr>
              <w:t>Києва</w:t>
            </w:r>
            <w:proofErr w:type="spellEnd"/>
            <w:r w:rsidRPr="00AF5044">
              <w:rPr>
                <w:rFonts w:ascii="Times New Roman" w:eastAsia="Calibri" w:hAnsi="Times New Roman" w:cs="Times New Roman"/>
                <w:color w:val="000000"/>
                <w:sz w:val="24"/>
                <w:szCs w:val="24"/>
                <w:lang w:val="ru-RU"/>
              </w:rPr>
              <w:t xml:space="preserve"> Код банку – 820172</w:t>
            </w:r>
          </w:p>
          <w:p w14:paraId="07DF58DC" w14:textId="77777777" w:rsidR="006F6795" w:rsidRPr="00AF5044" w:rsidRDefault="006F6795" w:rsidP="00D343B8">
            <w:pPr>
              <w:widowControl w:val="0"/>
              <w:spacing w:after="0" w:line="240" w:lineRule="auto"/>
              <w:ind w:left="107"/>
              <w:rPr>
                <w:rFonts w:ascii="Times New Roman" w:eastAsia="Calibri" w:hAnsi="Times New Roman" w:cs="Times New Roman"/>
                <w:color w:val="000000"/>
                <w:sz w:val="24"/>
                <w:szCs w:val="24"/>
                <w:lang w:val="ru-RU"/>
              </w:rPr>
            </w:pPr>
            <w:r w:rsidRPr="00AF5044">
              <w:rPr>
                <w:rFonts w:ascii="Times New Roman" w:eastAsia="Calibri" w:hAnsi="Times New Roman" w:cs="Times New Roman"/>
                <w:color w:val="000000"/>
                <w:sz w:val="24"/>
                <w:szCs w:val="24"/>
                <w:lang w:val="ru-RU"/>
              </w:rPr>
              <w:t>Код за ЄДРПОУ – 37498536</w:t>
            </w:r>
          </w:p>
          <w:p w14:paraId="1E60B323" w14:textId="77777777" w:rsidR="006F6795" w:rsidRPr="00AF5044" w:rsidRDefault="006F6795" w:rsidP="00D343B8">
            <w:pPr>
              <w:widowControl w:val="0"/>
              <w:spacing w:after="0" w:line="240" w:lineRule="auto"/>
              <w:rPr>
                <w:rFonts w:ascii="Times New Roman" w:eastAsia="Calibri" w:hAnsi="Times New Roman" w:cs="Times New Roman"/>
                <w:b/>
                <w:color w:val="000000"/>
                <w:sz w:val="24"/>
                <w:szCs w:val="24"/>
                <w:lang w:val="ru-RU"/>
              </w:rPr>
            </w:pPr>
          </w:p>
          <w:p w14:paraId="7EC4F691" w14:textId="77777777" w:rsidR="006F6795" w:rsidRPr="00AF5044" w:rsidRDefault="006F6795" w:rsidP="00D343B8">
            <w:pPr>
              <w:widowControl w:val="0"/>
              <w:spacing w:after="0" w:line="240" w:lineRule="auto"/>
              <w:ind w:left="107"/>
              <w:rPr>
                <w:rFonts w:ascii="Times New Roman" w:eastAsia="Calibri" w:hAnsi="Times New Roman" w:cs="Times New Roman"/>
                <w:b/>
                <w:color w:val="000000"/>
                <w:sz w:val="24"/>
                <w:szCs w:val="24"/>
                <w:lang w:val="ru-RU"/>
              </w:rPr>
            </w:pPr>
            <w:r w:rsidRPr="00AF5044">
              <w:rPr>
                <w:rFonts w:ascii="Times New Roman" w:eastAsia="Calibri" w:hAnsi="Times New Roman" w:cs="Times New Roman"/>
                <w:b/>
                <w:color w:val="000000"/>
                <w:sz w:val="24"/>
                <w:szCs w:val="24"/>
                <w:lang w:val="ru-RU"/>
              </w:rPr>
              <w:t>Начальник</w:t>
            </w:r>
          </w:p>
          <w:p w14:paraId="653402FF" w14:textId="77777777" w:rsidR="006F6795" w:rsidRPr="00AF5044" w:rsidRDefault="006F6795" w:rsidP="00D343B8">
            <w:pPr>
              <w:widowControl w:val="0"/>
              <w:spacing w:after="0" w:line="240" w:lineRule="auto"/>
              <w:rPr>
                <w:rFonts w:ascii="Times New Roman" w:eastAsia="Calibri" w:hAnsi="Times New Roman" w:cs="Times New Roman"/>
                <w:b/>
                <w:color w:val="000000"/>
                <w:sz w:val="24"/>
                <w:szCs w:val="24"/>
                <w:lang w:val="ru-RU"/>
              </w:rPr>
            </w:pPr>
          </w:p>
          <w:p w14:paraId="1763E740" w14:textId="77777777" w:rsidR="006F6795" w:rsidRPr="00AF5044" w:rsidRDefault="006F6795" w:rsidP="00D343B8">
            <w:pPr>
              <w:widowControl w:val="0"/>
              <w:spacing w:after="0" w:line="240" w:lineRule="auto"/>
              <w:ind w:right="491"/>
              <w:rPr>
                <w:rFonts w:ascii="Times New Roman" w:eastAsia="Calibri" w:hAnsi="Times New Roman" w:cs="Times New Roman"/>
                <w:b/>
                <w:color w:val="000000"/>
                <w:sz w:val="24"/>
                <w:szCs w:val="24"/>
              </w:rPr>
            </w:pPr>
            <w:r w:rsidRPr="00AF5044">
              <w:rPr>
                <w:rFonts w:ascii="Times New Roman" w:eastAsia="Calibri" w:hAnsi="Times New Roman" w:cs="Times New Roman"/>
                <w:color w:val="000000"/>
                <w:sz w:val="24"/>
                <w:szCs w:val="24"/>
                <w:lang w:val="ru-RU"/>
              </w:rPr>
              <w:t>___________________</w:t>
            </w:r>
            <w:r w:rsidRPr="00AF5044">
              <w:rPr>
                <w:rFonts w:ascii="Times New Roman" w:eastAsia="Calibri" w:hAnsi="Times New Roman" w:cs="Times New Roman"/>
                <w:b/>
                <w:color w:val="000000"/>
                <w:sz w:val="24"/>
                <w:szCs w:val="24"/>
              </w:rPr>
              <w:t>О.В. Сукенніков</w:t>
            </w:r>
          </w:p>
          <w:p w14:paraId="6EAB4A54" w14:textId="77777777" w:rsidR="006F6795" w:rsidRPr="00AF5044" w:rsidRDefault="006F6795" w:rsidP="00D343B8">
            <w:pPr>
              <w:widowControl w:val="0"/>
              <w:spacing w:after="0" w:line="240" w:lineRule="auto"/>
              <w:ind w:right="491"/>
              <w:rPr>
                <w:rFonts w:ascii="Times New Roman" w:eastAsia="Calibri" w:hAnsi="Times New Roman" w:cs="Times New Roman"/>
                <w:b/>
                <w:color w:val="000000"/>
                <w:sz w:val="24"/>
                <w:szCs w:val="24"/>
              </w:rPr>
            </w:pPr>
          </w:p>
        </w:tc>
        <w:tc>
          <w:tcPr>
            <w:tcW w:w="4988" w:type="dxa"/>
            <w:shd w:val="clear" w:color="auto" w:fill="auto"/>
          </w:tcPr>
          <w:p w14:paraId="3C4F6EAE" w14:textId="77777777" w:rsidR="006F6795" w:rsidRPr="00AF5044" w:rsidRDefault="006F6795" w:rsidP="00D343B8">
            <w:pPr>
              <w:widowControl w:val="0"/>
              <w:spacing w:after="0" w:line="240" w:lineRule="auto"/>
              <w:jc w:val="center"/>
              <w:rPr>
                <w:rFonts w:ascii="Times New Roman" w:eastAsia="Calibri" w:hAnsi="Times New Roman" w:cs="Times New Roman"/>
                <w:color w:val="000000"/>
                <w:sz w:val="24"/>
                <w:szCs w:val="24"/>
              </w:rPr>
            </w:pPr>
            <w:r w:rsidRPr="00AF5044">
              <w:rPr>
                <w:rFonts w:ascii="Times New Roman" w:eastAsia="Calibri" w:hAnsi="Times New Roman" w:cs="Times New Roman"/>
                <w:b/>
                <w:color w:val="000000"/>
                <w:sz w:val="24"/>
                <w:szCs w:val="24"/>
              </w:rPr>
              <w:t>ВИКОНАВЕЦЬ</w:t>
            </w:r>
          </w:p>
        </w:tc>
      </w:tr>
      <w:tr w:rsidR="006F6795" w:rsidRPr="00AF5044" w14:paraId="14E379AD" w14:textId="77777777" w:rsidTr="00662E3F">
        <w:trPr>
          <w:trHeight w:val="396"/>
        </w:trPr>
        <w:tc>
          <w:tcPr>
            <w:tcW w:w="5187" w:type="dxa"/>
            <w:shd w:val="clear" w:color="auto" w:fill="auto"/>
          </w:tcPr>
          <w:p w14:paraId="4CC99FDD" w14:textId="77777777" w:rsidR="006F6795" w:rsidRPr="00AF5044" w:rsidRDefault="006F6795" w:rsidP="00D343B8">
            <w:pPr>
              <w:widowControl w:val="0"/>
              <w:spacing w:after="0" w:line="240" w:lineRule="auto"/>
              <w:ind w:left="496" w:right="491" w:firstLine="2"/>
              <w:jc w:val="center"/>
              <w:rPr>
                <w:rFonts w:ascii="Times New Roman" w:eastAsia="Calibri" w:hAnsi="Times New Roman" w:cs="Times New Roman"/>
                <w:b/>
                <w:color w:val="000000"/>
                <w:sz w:val="24"/>
                <w:szCs w:val="24"/>
              </w:rPr>
            </w:pPr>
          </w:p>
        </w:tc>
        <w:tc>
          <w:tcPr>
            <w:tcW w:w="4988" w:type="dxa"/>
            <w:shd w:val="clear" w:color="auto" w:fill="auto"/>
          </w:tcPr>
          <w:p w14:paraId="6E06C5E9" w14:textId="77777777" w:rsidR="006F6795" w:rsidRPr="00AF5044" w:rsidRDefault="006F6795" w:rsidP="00D343B8">
            <w:pPr>
              <w:widowControl w:val="0"/>
              <w:spacing w:after="0" w:line="240" w:lineRule="auto"/>
              <w:jc w:val="center"/>
              <w:rPr>
                <w:rFonts w:ascii="Times New Roman" w:eastAsia="Calibri" w:hAnsi="Times New Roman" w:cs="Times New Roman"/>
                <w:b/>
                <w:color w:val="000000"/>
                <w:sz w:val="24"/>
                <w:szCs w:val="24"/>
              </w:rPr>
            </w:pPr>
          </w:p>
        </w:tc>
      </w:tr>
    </w:tbl>
    <w:p w14:paraId="75BFA967" w14:textId="77777777" w:rsidR="006F6795" w:rsidRPr="00AF5044" w:rsidRDefault="006F6795" w:rsidP="006F6795">
      <w:pPr>
        <w:tabs>
          <w:tab w:val="center" w:pos="2365"/>
          <w:tab w:val="center" w:pos="4700"/>
          <w:tab w:val="center" w:pos="6662"/>
        </w:tabs>
        <w:spacing w:after="0" w:line="240" w:lineRule="auto"/>
        <w:rPr>
          <w:rFonts w:ascii="Times New Roman" w:eastAsia="Times New Roman" w:hAnsi="Times New Roman" w:cs="Times New Roman"/>
          <w:color w:val="000000"/>
          <w:sz w:val="24"/>
          <w:szCs w:val="24"/>
          <w:lang w:eastAsia="ru-RU"/>
        </w:rPr>
      </w:pPr>
    </w:p>
    <w:sectPr w:rsidR="006F6795" w:rsidRPr="00AF5044" w:rsidSect="002579F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1"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2"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3"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191477"/>
    <w:multiLevelType w:val="hybridMultilevel"/>
    <w:tmpl w:val="3AF68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DB78EC"/>
    <w:multiLevelType w:val="hybridMultilevel"/>
    <w:tmpl w:val="22B605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7" w15:restartNumberingAfterBreak="0">
    <w:nsid w:val="4A8055CA"/>
    <w:multiLevelType w:val="hybridMultilevel"/>
    <w:tmpl w:val="AAC49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9"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abstractNum w:abstractNumId="10"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FEB3091"/>
    <w:multiLevelType w:val="hybridMultilevel"/>
    <w:tmpl w:val="4E5EE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0"/>
  </w:num>
  <w:num w:numId="6">
    <w:abstractNumId w:val="1"/>
  </w:num>
  <w:num w:numId="7">
    <w:abstractNumId w:val="3"/>
  </w:num>
  <w:num w:numId="8">
    <w:abstractNumId w:val="10"/>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024C8"/>
    <w:rsid w:val="00121ECC"/>
    <w:rsid w:val="001248B2"/>
    <w:rsid w:val="001C6C10"/>
    <w:rsid w:val="0024556F"/>
    <w:rsid w:val="00253014"/>
    <w:rsid w:val="00270292"/>
    <w:rsid w:val="002B7C65"/>
    <w:rsid w:val="002D75CF"/>
    <w:rsid w:val="00307D8B"/>
    <w:rsid w:val="00326F33"/>
    <w:rsid w:val="00372847"/>
    <w:rsid w:val="003A7FA8"/>
    <w:rsid w:val="003F2EDC"/>
    <w:rsid w:val="003F552F"/>
    <w:rsid w:val="004829AA"/>
    <w:rsid w:val="004C60F1"/>
    <w:rsid w:val="005301C9"/>
    <w:rsid w:val="00551089"/>
    <w:rsid w:val="00571AEC"/>
    <w:rsid w:val="005C070B"/>
    <w:rsid w:val="0061164F"/>
    <w:rsid w:val="00662E3F"/>
    <w:rsid w:val="006B33A0"/>
    <w:rsid w:val="006F6795"/>
    <w:rsid w:val="0071301F"/>
    <w:rsid w:val="00750744"/>
    <w:rsid w:val="007C2B36"/>
    <w:rsid w:val="008A29B7"/>
    <w:rsid w:val="008C6028"/>
    <w:rsid w:val="009024F7"/>
    <w:rsid w:val="0090695F"/>
    <w:rsid w:val="009603D5"/>
    <w:rsid w:val="00A01BFB"/>
    <w:rsid w:val="00A537F8"/>
    <w:rsid w:val="00A55981"/>
    <w:rsid w:val="00AF5044"/>
    <w:rsid w:val="00B3159A"/>
    <w:rsid w:val="00B668EF"/>
    <w:rsid w:val="00B8651E"/>
    <w:rsid w:val="00C468E9"/>
    <w:rsid w:val="00CD237B"/>
    <w:rsid w:val="00D45AE3"/>
    <w:rsid w:val="00D669DC"/>
    <w:rsid w:val="00D845BF"/>
    <w:rsid w:val="00D85C7C"/>
    <w:rsid w:val="00DC4832"/>
    <w:rsid w:val="00DD2BE9"/>
    <w:rsid w:val="00E136CA"/>
    <w:rsid w:val="00E4027A"/>
    <w:rsid w:val="00E56D9E"/>
    <w:rsid w:val="00EB2D9C"/>
    <w:rsid w:val="00ED6CA1"/>
    <w:rsid w:val="00F9492A"/>
    <w:rsid w:val="00FA0B81"/>
    <w:rsid w:val="00FC11EC"/>
    <w:rsid w:val="00FF7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9CA"/>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aliases w:val="Список уровня 2,CA bullets,EBRD List,Chapter10,название табл/рис"/>
    <w:basedOn w:val="a"/>
    <w:link w:val="a4"/>
    <w:uiPriority w:val="1"/>
    <w:qFormat/>
    <w:rsid w:val="003F2EDC"/>
    <w:pPr>
      <w:ind w:left="720"/>
      <w:contextualSpacing/>
    </w:pPr>
  </w:style>
  <w:style w:type="character" w:styleId="a5">
    <w:name w:val="Hyperlink"/>
    <w:rsid w:val="001248B2"/>
    <w:rPr>
      <w:rFonts w:cs="Times New Roman"/>
      <w:color w:val="0000FF"/>
      <w:u w:val="single"/>
    </w:rPr>
  </w:style>
  <w:style w:type="paragraph" w:styleId="a6">
    <w:name w:val="No Spacing"/>
    <w:link w:val="a7"/>
    <w:uiPriority w:val="99"/>
    <w:qFormat/>
    <w:rsid w:val="00AF5044"/>
    <w:pPr>
      <w:suppressAutoHyphens/>
      <w:spacing w:after="0" w:line="240" w:lineRule="auto"/>
    </w:pPr>
    <w:rPr>
      <w:rFonts w:ascii="Calibri" w:eastAsia="Times New Roman" w:hAnsi="Calibri" w:cs="Times New Roman"/>
      <w:lang w:val="ru-RU" w:eastAsia="zh-CN"/>
    </w:rPr>
  </w:style>
  <w:style w:type="character" w:customStyle="1" w:styleId="a7">
    <w:name w:val="Без інтервалів Знак"/>
    <w:link w:val="a6"/>
    <w:uiPriority w:val="99"/>
    <w:locked/>
    <w:rsid w:val="00AF5044"/>
    <w:rPr>
      <w:rFonts w:ascii="Calibri" w:eastAsia="Times New Roman" w:hAnsi="Calibri" w:cs="Times New Roman"/>
      <w:lang w:val="ru-RU" w:eastAsia="zh-C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qFormat/>
    <w:locked/>
    <w:rsid w:val="00AF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13544</Words>
  <Characters>7721</Characters>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2023-03-21T13:23:00Z</cp:lastPrinted>
  <dcterms:created xsi:type="dcterms:W3CDTF">2021-03-02T14:19:00Z</dcterms:created>
  <dcterms:modified xsi:type="dcterms:W3CDTF">2024-03-29T08:14:00Z</dcterms:modified>
</cp:coreProperties>
</file>