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88C458" w14:textId="5FB32BE6" w:rsidR="00B13397" w:rsidRPr="005B67DF" w:rsidRDefault="005B67DF" w:rsidP="00B13397">
      <w:pPr>
        <w:widowControl w:val="0"/>
        <w:jc w:val="right"/>
        <w:rPr>
          <w:i/>
          <w:lang w:eastAsia="uk-UA"/>
        </w:rPr>
      </w:pPr>
      <w:r w:rsidRPr="005B67DF">
        <w:rPr>
          <w:b/>
          <w:bCs/>
          <w:i/>
          <w:lang w:eastAsia="uk-UA"/>
        </w:rPr>
        <w:t>ПРОЄКТ</w:t>
      </w:r>
    </w:p>
    <w:p w14:paraId="5BE11DE3" w14:textId="77777777" w:rsidR="00B13397" w:rsidRPr="00406DD2" w:rsidRDefault="00B13397" w:rsidP="00B13397">
      <w:pPr>
        <w:widowControl w:val="0"/>
        <w:jc w:val="right"/>
        <w:rPr>
          <w:lang w:eastAsia="uk-UA"/>
        </w:rPr>
      </w:pPr>
    </w:p>
    <w:p w14:paraId="664476F6" w14:textId="77777777" w:rsidR="00B13397" w:rsidRPr="00406DD2" w:rsidRDefault="00B13397" w:rsidP="00B13397">
      <w:pPr>
        <w:jc w:val="center"/>
        <w:rPr>
          <w:b/>
        </w:rPr>
      </w:pPr>
      <w:r w:rsidRPr="00406DD2">
        <w:rPr>
          <w:b/>
        </w:rPr>
        <w:t>ДОГОВІР</w:t>
      </w:r>
    </w:p>
    <w:p w14:paraId="6B94B1FA" w14:textId="77777777" w:rsidR="00B13397" w:rsidRPr="00406DD2" w:rsidRDefault="00B13397" w:rsidP="00B13397">
      <w:pPr>
        <w:jc w:val="center"/>
        <w:rPr>
          <w:b/>
        </w:rPr>
      </w:pPr>
      <w:r w:rsidRPr="00406DD2">
        <w:rPr>
          <w:b/>
        </w:rPr>
        <w:t>про постачання електричної енергії споживачу</w:t>
      </w:r>
    </w:p>
    <w:p w14:paraId="427CB244" w14:textId="77777777" w:rsidR="00B13397" w:rsidRPr="00406DD2" w:rsidRDefault="00B13397" w:rsidP="00B13397">
      <w:pPr>
        <w:jc w:val="center"/>
        <w:rPr>
          <w:b/>
        </w:rPr>
      </w:pPr>
    </w:p>
    <w:p w14:paraId="45236C77" w14:textId="77777777" w:rsidR="00BB1058" w:rsidRPr="00163BB0" w:rsidRDefault="00BB1058" w:rsidP="00BB1058">
      <w:pPr>
        <w:tabs>
          <w:tab w:val="left" w:pos="6521"/>
        </w:tabs>
        <w:ind w:right="-2"/>
        <w:jc w:val="both"/>
        <w:rPr>
          <w:color w:val="000000"/>
        </w:rPr>
      </w:pPr>
      <w:r>
        <w:rPr>
          <w:color w:val="000000"/>
        </w:rPr>
        <w:t>м. Бровари</w:t>
      </w:r>
      <w:r>
        <w:rPr>
          <w:color w:val="000000"/>
        </w:rPr>
        <w:tab/>
        <w:t>«</w:t>
      </w:r>
      <w:r w:rsidRPr="00163BB0">
        <w:rPr>
          <w:color w:val="000000"/>
        </w:rPr>
        <w:t>___</w:t>
      </w:r>
      <w:r>
        <w:rPr>
          <w:color w:val="000000"/>
        </w:rPr>
        <w:t xml:space="preserve">» ___________ </w:t>
      </w:r>
      <w:r w:rsidRPr="00163BB0">
        <w:rPr>
          <w:color w:val="000000"/>
        </w:rPr>
        <w:t>202</w:t>
      </w:r>
      <w:r>
        <w:rPr>
          <w:color w:val="000000"/>
        </w:rPr>
        <w:t>3</w:t>
      </w:r>
      <w:r w:rsidRPr="00163BB0">
        <w:rPr>
          <w:color w:val="000000"/>
        </w:rPr>
        <w:t xml:space="preserve"> р.</w:t>
      </w:r>
    </w:p>
    <w:p w14:paraId="7B04EF7D" w14:textId="77777777" w:rsidR="00BB1058" w:rsidRPr="00B46FF5" w:rsidRDefault="00BB1058" w:rsidP="00BB1058">
      <w:pPr>
        <w:ind w:right="-2"/>
        <w:jc w:val="both"/>
        <w:rPr>
          <w:i/>
          <w:color w:val="000000"/>
        </w:rPr>
      </w:pPr>
    </w:p>
    <w:p w14:paraId="07647B96" w14:textId="18588B5C" w:rsidR="00BB1058" w:rsidRPr="00A36FF9" w:rsidRDefault="00BB1058" w:rsidP="00BB1058">
      <w:pPr>
        <w:ind w:right="-2"/>
        <w:jc w:val="both"/>
        <w:rPr>
          <w:color w:val="000000"/>
        </w:rPr>
      </w:pPr>
      <w:r w:rsidRPr="009404BF">
        <w:t xml:space="preserve">_________________________________ </w:t>
      </w:r>
      <w:r w:rsidRPr="009404BF">
        <w:rPr>
          <w:i/>
          <w:iCs/>
        </w:rPr>
        <w:t>(</w:t>
      </w:r>
      <w:bookmarkStart w:id="0" w:name="_Hlk141204090"/>
      <w:r w:rsidRPr="009404BF">
        <w:rPr>
          <w:i/>
          <w:iCs/>
        </w:rPr>
        <w:t>найменування суб'єкта господарської діяльності</w:t>
      </w:r>
      <w:bookmarkEnd w:id="0"/>
      <w:r w:rsidRPr="009404BF">
        <w:rPr>
          <w:i/>
          <w:iCs/>
        </w:rPr>
        <w:t>)</w:t>
      </w:r>
      <w:r>
        <w:t xml:space="preserve"> </w:t>
      </w:r>
      <w:r w:rsidRPr="009404BF">
        <w:t xml:space="preserve">в особі _____________________ </w:t>
      </w:r>
      <w:bookmarkStart w:id="1" w:name="_Hlk141204107"/>
      <w:bookmarkStart w:id="2" w:name="_Hlk141204070"/>
      <w:r w:rsidRPr="009404BF">
        <w:rPr>
          <w:i/>
          <w:iCs/>
        </w:rPr>
        <w:t>(посада, прізвище, ім'я та по батькові</w:t>
      </w:r>
      <w:bookmarkEnd w:id="1"/>
      <w:r w:rsidRPr="009404BF">
        <w:rPr>
          <w:i/>
          <w:iCs/>
        </w:rPr>
        <w:t>),</w:t>
      </w:r>
      <w:r w:rsidRPr="009404BF">
        <w:t xml:space="preserve"> </w:t>
      </w:r>
      <w:bookmarkEnd w:id="2"/>
      <w:r w:rsidRPr="009404BF">
        <w:t>який діє на підставі ліцензії _______ від ______ № ____</w:t>
      </w:r>
      <w:r w:rsidRPr="00A36FF9">
        <w:rPr>
          <w:color w:val="000000"/>
        </w:rPr>
        <w:t xml:space="preserve">, </w:t>
      </w:r>
      <w:r w:rsidRPr="009404BF">
        <w:rPr>
          <w:bCs/>
          <w:color w:val="000000"/>
        </w:rPr>
        <w:t>(далі – Постачальник)</w:t>
      </w:r>
      <w:r w:rsidRPr="00163BB0">
        <w:rPr>
          <w:color w:val="000000"/>
        </w:rPr>
        <w:t xml:space="preserve"> </w:t>
      </w:r>
      <w:r w:rsidRPr="00A36FF9">
        <w:rPr>
          <w:color w:val="000000"/>
        </w:rPr>
        <w:t xml:space="preserve">з однієї сторони, та </w:t>
      </w:r>
      <w:r>
        <w:rPr>
          <w:b/>
          <w:color w:val="000000"/>
        </w:rPr>
        <w:t>Броварська районна</w:t>
      </w:r>
      <w:r w:rsidRPr="00163BB0">
        <w:rPr>
          <w:b/>
          <w:color w:val="000000"/>
        </w:rPr>
        <w:t xml:space="preserve"> державна адміністрація</w:t>
      </w:r>
      <w:r>
        <w:rPr>
          <w:color w:val="000000"/>
        </w:rPr>
        <w:t xml:space="preserve"> </w:t>
      </w:r>
      <w:r w:rsidR="00432816" w:rsidRPr="00432816">
        <w:rPr>
          <w:b/>
          <w:color w:val="000000"/>
        </w:rPr>
        <w:t>Київської області</w:t>
      </w:r>
      <w:r w:rsidRPr="00A36FF9">
        <w:rPr>
          <w:color w:val="000000"/>
        </w:rPr>
        <w:t xml:space="preserve"> в особі</w:t>
      </w:r>
      <w:r>
        <w:rPr>
          <w:color w:val="000000"/>
        </w:rPr>
        <w:t xml:space="preserve"> ____________________________</w:t>
      </w:r>
      <w:r w:rsidRPr="00A36FF9">
        <w:rPr>
          <w:color w:val="000000"/>
        </w:rPr>
        <w:t xml:space="preserve"> </w:t>
      </w:r>
      <w:r w:rsidRPr="009404BF">
        <w:rPr>
          <w:i/>
          <w:iCs/>
          <w:color w:val="000000"/>
        </w:rPr>
        <w:t>(посада, прізвище, ім'я та по батькові</w:t>
      </w:r>
      <w:r>
        <w:rPr>
          <w:i/>
          <w:iCs/>
          <w:color w:val="000000"/>
        </w:rPr>
        <w:t>)</w:t>
      </w:r>
      <w:r>
        <w:rPr>
          <w:color w:val="000000"/>
        </w:rPr>
        <w:t>, який</w:t>
      </w:r>
      <w:r w:rsidRPr="00A36FF9">
        <w:rPr>
          <w:color w:val="000000"/>
        </w:rPr>
        <w:t xml:space="preserve"> діє на підставі</w:t>
      </w:r>
      <w:r>
        <w:rPr>
          <w:color w:val="000000"/>
        </w:rPr>
        <w:t xml:space="preserve"> Закону України «Про місцеві державні адміністрації»</w:t>
      </w:r>
      <w:r w:rsidRPr="00A36FF9">
        <w:rPr>
          <w:color w:val="000000"/>
        </w:rPr>
        <w:t xml:space="preserve"> </w:t>
      </w:r>
      <w:r>
        <w:rPr>
          <w:color w:val="000000"/>
        </w:rPr>
        <w:t xml:space="preserve">(надалі – Споживач, </w:t>
      </w:r>
      <w:r w:rsidRPr="00B96199">
        <w:rPr>
          <w:color w:val="000000"/>
        </w:rPr>
        <w:t>Замовник</w:t>
      </w:r>
      <w:r w:rsidRPr="00BA1970">
        <w:rPr>
          <w:color w:val="000000"/>
        </w:rPr>
        <w:t>)</w:t>
      </w:r>
      <w:r>
        <w:rPr>
          <w:color w:val="000000"/>
        </w:rPr>
        <w:t xml:space="preserve"> </w:t>
      </w:r>
      <w:r w:rsidRPr="00A36FF9">
        <w:rPr>
          <w:color w:val="000000"/>
        </w:rPr>
        <w:t xml:space="preserve">з </w:t>
      </w:r>
      <w:r>
        <w:rPr>
          <w:color w:val="000000"/>
        </w:rPr>
        <w:t>інш</w:t>
      </w:r>
      <w:r w:rsidRPr="00A36FF9">
        <w:rPr>
          <w:color w:val="000000"/>
        </w:rPr>
        <w:t>ої сторон</w:t>
      </w:r>
      <w:r>
        <w:rPr>
          <w:color w:val="000000"/>
        </w:rPr>
        <w:t>и (разом надалі – Сторони), уклали цей д</w:t>
      </w:r>
      <w:r w:rsidRPr="00A36FF9">
        <w:rPr>
          <w:color w:val="000000"/>
        </w:rPr>
        <w:t>оговір</w:t>
      </w:r>
      <w:r>
        <w:rPr>
          <w:color w:val="000000"/>
        </w:rPr>
        <w:t xml:space="preserve"> про постачання електричної енергії споживачу</w:t>
      </w:r>
      <w:r w:rsidRPr="00A36FF9">
        <w:rPr>
          <w:color w:val="000000"/>
        </w:rPr>
        <w:t xml:space="preserve"> </w:t>
      </w:r>
      <w:r>
        <w:rPr>
          <w:color w:val="000000"/>
        </w:rPr>
        <w:t>(далі – Договір) про таке</w:t>
      </w:r>
      <w:r w:rsidRPr="00A36FF9">
        <w:rPr>
          <w:color w:val="000000"/>
        </w:rPr>
        <w:t>.</w:t>
      </w:r>
    </w:p>
    <w:p w14:paraId="354217EE" w14:textId="77777777" w:rsidR="00B13397" w:rsidRPr="00406DD2" w:rsidRDefault="00B13397" w:rsidP="00B13397">
      <w:pPr>
        <w:autoSpaceDE w:val="0"/>
        <w:autoSpaceDN w:val="0"/>
        <w:adjustRightInd w:val="0"/>
        <w:ind w:firstLine="708"/>
        <w:jc w:val="both"/>
        <w:rPr>
          <w:rFonts w:eastAsia="Calibri"/>
        </w:rPr>
      </w:pPr>
    </w:p>
    <w:p w14:paraId="439CD5A2" w14:textId="77777777" w:rsidR="00B13397" w:rsidRPr="00406DD2" w:rsidRDefault="00B13397" w:rsidP="00B13397">
      <w:pPr>
        <w:autoSpaceDE w:val="0"/>
        <w:autoSpaceDN w:val="0"/>
        <w:adjustRightInd w:val="0"/>
        <w:jc w:val="center"/>
        <w:rPr>
          <w:rFonts w:eastAsia="Calibri"/>
        </w:rPr>
      </w:pPr>
      <w:r w:rsidRPr="00406DD2">
        <w:rPr>
          <w:rFonts w:eastAsia="Calibri"/>
          <w:b/>
          <w:bCs/>
        </w:rPr>
        <w:t>1. Загальні положення</w:t>
      </w:r>
    </w:p>
    <w:p w14:paraId="72BC8F53" w14:textId="77777777" w:rsidR="00B13397" w:rsidRPr="00406DD2" w:rsidRDefault="00B13397" w:rsidP="00B13397">
      <w:pPr>
        <w:autoSpaceDE w:val="0"/>
        <w:autoSpaceDN w:val="0"/>
        <w:adjustRightInd w:val="0"/>
        <w:ind w:firstLine="708"/>
        <w:jc w:val="both"/>
        <w:rPr>
          <w:rFonts w:eastAsia="Calibri"/>
        </w:rPr>
      </w:pPr>
      <w:r w:rsidRPr="00406DD2">
        <w:rPr>
          <w:rFonts w:eastAsia="Calibri"/>
        </w:rPr>
        <w:t>1.1. Цей договір про постачання електричної енергії споживачу (далі – Договір) встановлює порядок та умови постачання електричної енергії як товарної продукції споживачу (далі – Споживач) постачальником електричної енергії (далі – Постачальник).</w:t>
      </w:r>
    </w:p>
    <w:p w14:paraId="46D35D6F" w14:textId="77777777" w:rsidR="00B13397" w:rsidRPr="00406DD2" w:rsidRDefault="00B13397" w:rsidP="00B13397">
      <w:pPr>
        <w:autoSpaceDE w:val="0"/>
        <w:autoSpaceDN w:val="0"/>
        <w:adjustRightInd w:val="0"/>
        <w:ind w:firstLine="708"/>
        <w:jc w:val="both"/>
        <w:rPr>
          <w:rFonts w:eastAsia="Calibri"/>
        </w:rPr>
      </w:pPr>
      <w:r w:rsidRPr="00406DD2">
        <w:rPr>
          <w:rFonts w:eastAsia="Calibri"/>
        </w:rPr>
        <w:t xml:space="preserve">1.2. Умови цього Договору розроблені відповідно до Закону України «Про ринок електричної енергії»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 312 (далі - ПРРЕЕ). </w:t>
      </w:r>
    </w:p>
    <w:p w14:paraId="35B455F3" w14:textId="77777777" w:rsidR="00B13397" w:rsidRPr="00406DD2" w:rsidRDefault="00B13397" w:rsidP="00B13397">
      <w:pPr>
        <w:autoSpaceDE w:val="0"/>
        <w:autoSpaceDN w:val="0"/>
        <w:adjustRightInd w:val="0"/>
        <w:rPr>
          <w:rFonts w:eastAsia="Calibri"/>
          <w:b/>
          <w:bCs/>
        </w:rPr>
      </w:pPr>
    </w:p>
    <w:p w14:paraId="625210F5" w14:textId="77777777" w:rsidR="00B13397" w:rsidRPr="00406DD2" w:rsidRDefault="00B13397" w:rsidP="00B13397">
      <w:pPr>
        <w:autoSpaceDE w:val="0"/>
        <w:autoSpaceDN w:val="0"/>
        <w:adjustRightInd w:val="0"/>
        <w:jc w:val="center"/>
        <w:rPr>
          <w:rFonts w:eastAsia="Calibri"/>
        </w:rPr>
      </w:pPr>
      <w:r w:rsidRPr="00406DD2">
        <w:rPr>
          <w:rFonts w:eastAsia="Calibri"/>
          <w:b/>
          <w:bCs/>
        </w:rPr>
        <w:t>2. Предмет Договору</w:t>
      </w:r>
    </w:p>
    <w:p w14:paraId="0161845D" w14:textId="440C801A" w:rsidR="00B13397" w:rsidRPr="00406DD2" w:rsidRDefault="00B13397" w:rsidP="00B13397">
      <w:pPr>
        <w:autoSpaceDE w:val="0"/>
        <w:autoSpaceDN w:val="0"/>
        <w:adjustRightInd w:val="0"/>
        <w:ind w:firstLine="708"/>
        <w:jc w:val="both"/>
        <w:rPr>
          <w:rFonts w:eastAsia="Calibri"/>
        </w:rPr>
      </w:pPr>
      <w:r w:rsidRPr="00406DD2">
        <w:rPr>
          <w:rFonts w:eastAsia="Calibri"/>
        </w:rPr>
        <w:t xml:space="preserve">2.1. За цим Договором Постачальник продає </w:t>
      </w:r>
      <w:r w:rsidRPr="000D0903">
        <w:rPr>
          <w:rFonts w:eastAsia="Calibri"/>
          <w:b/>
          <w:bCs/>
        </w:rPr>
        <w:t xml:space="preserve">Електричну енергію (Код за ДК 021:2015:09310000-5 Електрична енергія) </w:t>
      </w:r>
      <w:r w:rsidRPr="000D0903">
        <w:rPr>
          <w:rFonts w:eastAsia="Calibri"/>
        </w:rPr>
        <w:t>(далі – товар або ел</w:t>
      </w:r>
      <w:r w:rsidRPr="00406DD2">
        <w:rPr>
          <w:rFonts w:eastAsia="Calibri"/>
        </w:rPr>
        <w:t xml:space="preserve">ектрична енергія) Споживачу для забезпечення потреб Споживача, а Споживач оплачує Постачальнику вартість використаної (купованої) електричної енергії згідно з умовами цього Договору. </w:t>
      </w:r>
    </w:p>
    <w:p w14:paraId="151F92D8" w14:textId="6E64C54C" w:rsidR="00B13397" w:rsidRPr="00BB56CF" w:rsidRDefault="00B13397" w:rsidP="00B13397">
      <w:pPr>
        <w:autoSpaceDE w:val="0"/>
        <w:autoSpaceDN w:val="0"/>
        <w:adjustRightInd w:val="0"/>
        <w:ind w:firstLine="708"/>
        <w:jc w:val="both"/>
        <w:rPr>
          <w:rFonts w:eastAsia="Calibri"/>
        </w:rPr>
      </w:pPr>
      <w:r w:rsidRPr="00406DD2">
        <w:rPr>
          <w:rFonts w:eastAsia="Calibri"/>
        </w:rPr>
        <w:t>2.2. О</w:t>
      </w:r>
      <w:r w:rsidR="00BB1058">
        <w:rPr>
          <w:rFonts w:eastAsia="Calibri"/>
        </w:rPr>
        <w:t>чікуваний о</w:t>
      </w:r>
      <w:r w:rsidRPr="00406DD2">
        <w:rPr>
          <w:rFonts w:eastAsia="Calibri"/>
        </w:rPr>
        <w:t xml:space="preserve">бсяг постачання електричної енергії: </w:t>
      </w:r>
      <w:r w:rsidR="00432816">
        <w:rPr>
          <w:b/>
          <w:lang w:eastAsia="zh-CN" w:bidi="hi-IN"/>
        </w:rPr>
        <w:t>50 000</w:t>
      </w:r>
      <w:r w:rsidR="00BB1058" w:rsidRPr="00583F57">
        <w:rPr>
          <w:b/>
          <w:lang w:eastAsia="zh-CN" w:bidi="hi-IN"/>
        </w:rPr>
        <w:t xml:space="preserve"> кВт*год</w:t>
      </w:r>
      <w:r w:rsidRPr="00BB56CF">
        <w:rPr>
          <w:rFonts w:eastAsia="Calibri"/>
        </w:rPr>
        <w:t xml:space="preserve">. </w:t>
      </w:r>
    </w:p>
    <w:p w14:paraId="77511EA4" w14:textId="77777777" w:rsidR="00B13397" w:rsidRPr="00406DD2" w:rsidRDefault="00B13397" w:rsidP="00B13397">
      <w:pPr>
        <w:autoSpaceDE w:val="0"/>
        <w:autoSpaceDN w:val="0"/>
        <w:adjustRightInd w:val="0"/>
        <w:ind w:firstLine="709"/>
        <w:jc w:val="both"/>
        <w:rPr>
          <w:rFonts w:eastAsia="Calibri"/>
        </w:rPr>
      </w:pPr>
      <w:r w:rsidRPr="00406DD2">
        <w:rPr>
          <w:rFonts w:eastAsia="Calibri"/>
        </w:rPr>
        <w:t xml:space="preserve">2.3. Місце поставки електричної енергії – адреса та ЕІС коди точок комерційного обліку наведені в Додатку № 1 до цього Договору «Заява приєднання». </w:t>
      </w:r>
    </w:p>
    <w:p w14:paraId="7E116B6E" w14:textId="77777777" w:rsidR="00B13397" w:rsidRPr="00406DD2" w:rsidRDefault="00B13397" w:rsidP="00B13397">
      <w:pPr>
        <w:autoSpaceDE w:val="0"/>
        <w:autoSpaceDN w:val="0"/>
        <w:adjustRightInd w:val="0"/>
        <w:ind w:firstLine="709"/>
        <w:jc w:val="both"/>
        <w:rPr>
          <w:rFonts w:eastAsia="Calibri"/>
        </w:rPr>
      </w:pPr>
      <w:r w:rsidRPr="00406DD2">
        <w:rPr>
          <w:rFonts w:eastAsia="Calibri"/>
        </w:rPr>
        <w:t xml:space="preserve">2.4.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 </w:t>
      </w:r>
    </w:p>
    <w:p w14:paraId="7D534821" w14:textId="77777777" w:rsidR="00B13397" w:rsidRPr="00406DD2" w:rsidRDefault="00B13397" w:rsidP="00B13397">
      <w:pPr>
        <w:autoSpaceDE w:val="0"/>
        <w:autoSpaceDN w:val="0"/>
        <w:adjustRightInd w:val="0"/>
        <w:jc w:val="center"/>
        <w:rPr>
          <w:rFonts w:eastAsia="Calibri"/>
        </w:rPr>
      </w:pPr>
    </w:p>
    <w:p w14:paraId="7F030CDA" w14:textId="77777777" w:rsidR="00B13397" w:rsidRPr="00406DD2" w:rsidRDefault="00B13397" w:rsidP="00B13397">
      <w:pPr>
        <w:autoSpaceDE w:val="0"/>
        <w:autoSpaceDN w:val="0"/>
        <w:adjustRightInd w:val="0"/>
        <w:jc w:val="center"/>
        <w:rPr>
          <w:rFonts w:eastAsia="Calibri"/>
        </w:rPr>
      </w:pPr>
      <w:r w:rsidRPr="00406DD2">
        <w:rPr>
          <w:rFonts w:eastAsia="Calibri"/>
          <w:b/>
          <w:bCs/>
        </w:rPr>
        <w:t>3. Умови постачання</w:t>
      </w:r>
    </w:p>
    <w:p w14:paraId="3310F292" w14:textId="709E5A01" w:rsidR="00B13397" w:rsidRPr="00406DD2" w:rsidRDefault="00B13397" w:rsidP="00B13397">
      <w:pPr>
        <w:autoSpaceDE w:val="0"/>
        <w:autoSpaceDN w:val="0"/>
        <w:adjustRightInd w:val="0"/>
        <w:ind w:firstLine="708"/>
        <w:jc w:val="both"/>
        <w:rPr>
          <w:rFonts w:eastAsia="Calibri"/>
        </w:rPr>
      </w:pPr>
      <w:r w:rsidRPr="00406DD2">
        <w:rPr>
          <w:rFonts w:eastAsia="Calibri"/>
        </w:rPr>
        <w:t>3.1. Постачальник зобов'язується постав</w:t>
      </w:r>
      <w:r w:rsidR="00BC463F">
        <w:rPr>
          <w:rFonts w:eastAsia="Calibri"/>
        </w:rPr>
        <w:t>ля</w:t>
      </w:r>
      <w:r w:rsidRPr="00406DD2">
        <w:rPr>
          <w:rFonts w:eastAsia="Calibri"/>
        </w:rPr>
        <w:t xml:space="preserve">ти Споживачу електричну енергію в строк з </w:t>
      </w:r>
      <w:r w:rsidR="00265EC8">
        <w:rPr>
          <w:rFonts w:eastAsia="Calibri"/>
        </w:rPr>
        <w:t>_______</w:t>
      </w:r>
      <w:r w:rsidRPr="00B13397">
        <w:rPr>
          <w:rFonts w:eastAsia="Calibri"/>
        </w:rPr>
        <w:t>2023 р</w:t>
      </w:r>
      <w:r w:rsidRPr="00BC463F">
        <w:rPr>
          <w:rFonts w:eastAsia="Calibri"/>
        </w:rPr>
        <w:t>.</w:t>
      </w:r>
      <w:r w:rsidRPr="00406DD2">
        <w:rPr>
          <w:rFonts w:eastAsia="Calibri"/>
        </w:rPr>
        <w:t xml:space="preserve"> до 31.12.2023 р.</w:t>
      </w:r>
    </w:p>
    <w:p w14:paraId="2C3689C1" w14:textId="5E25DAE8" w:rsidR="00B13397" w:rsidRPr="00406DD2" w:rsidRDefault="00B13397" w:rsidP="00B13397">
      <w:pPr>
        <w:autoSpaceDE w:val="0"/>
        <w:autoSpaceDN w:val="0"/>
        <w:adjustRightInd w:val="0"/>
        <w:ind w:firstLine="708"/>
        <w:jc w:val="both"/>
        <w:rPr>
          <w:rFonts w:eastAsia="Calibri"/>
        </w:rPr>
      </w:pPr>
      <w:r w:rsidRPr="00406DD2">
        <w:rPr>
          <w:rFonts w:eastAsia="Calibri"/>
        </w:rPr>
        <w:t>Початком постачання електричної енергії Споживачу є дата, зазначена в Заяві-приєднання, яка є Додатком</w:t>
      </w:r>
      <w:r w:rsidR="00BC463F">
        <w:rPr>
          <w:rFonts w:eastAsia="Calibri"/>
        </w:rPr>
        <w:t xml:space="preserve"> №</w:t>
      </w:r>
      <w:r w:rsidRPr="00406DD2">
        <w:rPr>
          <w:rFonts w:eastAsia="Calibri"/>
        </w:rPr>
        <w:t xml:space="preserve"> 1 до цього Договору.</w:t>
      </w:r>
    </w:p>
    <w:p w14:paraId="434F8C3A" w14:textId="77777777" w:rsidR="00B13397" w:rsidRPr="00406DD2" w:rsidRDefault="00B13397" w:rsidP="00B13397">
      <w:pPr>
        <w:autoSpaceDE w:val="0"/>
        <w:autoSpaceDN w:val="0"/>
        <w:adjustRightInd w:val="0"/>
        <w:ind w:firstLine="708"/>
        <w:jc w:val="both"/>
        <w:rPr>
          <w:rFonts w:eastAsia="Calibri"/>
        </w:rPr>
      </w:pPr>
      <w:r w:rsidRPr="00406DD2">
        <w:rPr>
          <w:rFonts w:eastAsia="Calibri"/>
        </w:rPr>
        <w:t>3.2. Споживач має право вільно змінювати Постачальника відповідно до процедури, визначеної ПРРЕЕ, та умов цього Договору.</w:t>
      </w:r>
    </w:p>
    <w:p w14:paraId="5DC3621D" w14:textId="77777777" w:rsidR="00B13397" w:rsidRPr="00406DD2" w:rsidRDefault="00B13397" w:rsidP="00B13397">
      <w:pPr>
        <w:autoSpaceDE w:val="0"/>
        <w:autoSpaceDN w:val="0"/>
        <w:adjustRightInd w:val="0"/>
        <w:ind w:firstLine="708"/>
        <w:jc w:val="both"/>
        <w:rPr>
          <w:rFonts w:eastAsia="Calibri"/>
        </w:rPr>
      </w:pPr>
      <w:r w:rsidRPr="00406DD2">
        <w:rPr>
          <w:rFonts w:eastAsia="Calibri"/>
        </w:rPr>
        <w:t>3.3. Постачальник за цим Договором не має права вимагати від Споживача будь-якої іншої плати за електричну енергію, що не визначені у комерційній пропозиції, яка є додатком № 2 до цього Договору.</w:t>
      </w:r>
    </w:p>
    <w:p w14:paraId="2B97D298" w14:textId="77777777" w:rsidR="00B13397" w:rsidRPr="00406DD2" w:rsidRDefault="00B13397" w:rsidP="00B13397">
      <w:pPr>
        <w:autoSpaceDE w:val="0"/>
        <w:autoSpaceDN w:val="0"/>
        <w:adjustRightInd w:val="0"/>
        <w:jc w:val="center"/>
        <w:rPr>
          <w:rFonts w:eastAsia="Calibri"/>
          <w:b/>
          <w:bCs/>
        </w:rPr>
      </w:pPr>
    </w:p>
    <w:p w14:paraId="7A76E5CF" w14:textId="77777777" w:rsidR="00B13397" w:rsidRPr="00406DD2" w:rsidRDefault="00B13397" w:rsidP="00B13397">
      <w:pPr>
        <w:autoSpaceDE w:val="0"/>
        <w:autoSpaceDN w:val="0"/>
        <w:adjustRightInd w:val="0"/>
        <w:jc w:val="center"/>
        <w:rPr>
          <w:rFonts w:eastAsia="Calibri"/>
        </w:rPr>
      </w:pPr>
      <w:r w:rsidRPr="00406DD2">
        <w:rPr>
          <w:rFonts w:eastAsia="Calibri"/>
          <w:b/>
          <w:bCs/>
        </w:rPr>
        <w:t>4. Якість постачання електричної енергії</w:t>
      </w:r>
    </w:p>
    <w:p w14:paraId="3E5B392D" w14:textId="77777777" w:rsidR="00B13397" w:rsidRPr="00406DD2" w:rsidRDefault="00B13397" w:rsidP="00B13397">
      <w:pPr>
        <w:autoSpaceDE w:val="0"/>
        <w:autoSpaceDN w:val="0"/>
        <w:adjustRightInd w:val="0"/>
        <w:ind w:firstLine="708"/>
        <w:jc w:val="both"/>
        <w:rPr>
          <w:rFonts w:eastAsia="Calibri"/>
        </w:rPr>
      </w:pPr>
      <w:r w:rsidRPr="00406DD2">
        <w:rPr>
          <w:rFonts w:eastAsia="Calibri"/>
        </w:rPr>
        <w:t xml:space="preserve">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w:t>
      </w:r>
      <w:r w:rsidRPr="00406DD2">
        <w:rPr>
          <w:rFonts w:eastAsia="Calibri"/>
        </w:rPr>
        <w:lastRenderedPageBreak/>
        <w:t>обсягах, що за належних умов забезпечать задоволення попиту на споживання електричної енергії Споживачем.</w:t>
      </w:r>
    </w:p>
    <w:p w14:paraId="4CAD3A4E" w14:textId="77777777" w:rsidR="00B13397" w:rsidRPr="00406DD2" w:rsidRDefault="00B13397" w:rsidP="00B13397">
      <w:pPr>
        <w:autoSpaceDE w:val="0"/>
        <w:autoSpaceDN w:val="0"/>
        <w:adjustRightInd w:val="0"/>
        <w:ind w:firstLine="708"/>
        <w:jc w:val="both"/>
        <w:rPr>
          <w:rFonts w:eastAsia="Calibri"/>
        </w:rPr>
      </w:pPr>
      <w:r w:rsidRPr="00406DD2">
        <w:rPr>
          <w:rFonts w:eastAsia="Calibri"/>
        </w:rPr>
        <w:t xml:space="preserve">4.2. Якість електричної енергії, що постачається Споживачу має відповідати вимогам встановленим законодавством України, національними стандартами України, іншими нормативно-технічним документам, в тому числі ДСТУ EN 50160:2014. </w:t>
      </w:r>
    </w:p>
    <w:p w14:paraId="2CA29CB3" w14:textId="77777777" w:rsidR="00B13397" w:rsidRPr="00406DD2" w:rsidRDefault="00B13397" w:rsidP="00B13397">
      <w:pPr>
        <w:autoSpaceDE w:val="0"/>
        <w:autoSpaceDN w:val="0"/>
        <w:adjustRightInd w:val="0"/>
        <w:ind w:firstLine="708"/>
        <w:jc w:val="both"/>
        <w:rPr>
          <w:rFonts w:eastAsia="Calibri"/>
        </w:rPr>
      </w:pPr>
      <w:r w:rsidRPr="00406DD2">
        <w:rPr>
          <w:rFonts w:eastAsia="Calibri"/>
        </w:rPr>
        <w:t>4.3.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14:paraId="75625B1C" w14:textId="77777777" w:rsidR="00B13397" w:rsidRPr="00406DD2" w:rsidRDefault="00B13397" w:rsidP="00B13397">
      <w:pPr>
        <w:autoSpaceDE w:val="0"/>
        <w:autoSpaceDN w:val="0"/>
        <w:adjustRightInd w:val="0"/>
        <w:ind w:firstLine="708"/>
        <w:jc w:val="both"/>
        <w:rPr>
          <w:rFonts w:eastAsia="Calibri"/>
        </w:rPr>
      </w:pPr>
      <w:r w:rsidRPr="00406DD2">
        <w:rPr>
          <w:rFonts w:eastAsia="Calibri"/>
        </w:rPr>
        <w:t>4.4.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14:paraId="594E4A70" w14:textId="77777777" w:rsidR="00B13397" w:rsidRPr="00406DD2" w:rsidRDefault="00B13397" w:rsidP="00B13397">
      <w:pPr>
        <w:autoSpaceDE w:val="0"/>
        <w:autoSpaceDN w:val="0"/>
        <w:adjustRightInd w:val="0"/>
        <w:jc w:val="center"/>
        <w:rPr>
          <w:rFonts w:eastAsia="Calibri"/>
          <w:b/>
          <w:bCs/>
        </w:rPr>
      </w:pPr>
    </w:p>
    <w:p w14:paraId="2B8AA1E6" w14:textId="77777777" w:rsidR="00B13397" w:rsidRPr="00406DD2" w:rsidRDefault="00B13397" w:rsidP="00B13397">
      <w:pPr>
        <w:autoSpaceDE w:val="0"/>
        <w:autoSpaceDN w:val="0"/>
        <w:adjustRightInd w:val="0"/>
        <w:jc w:val="center"/>
        <w:rPr>
          <w:rFonts w:eastAsia="Calibri"/>
        </w:rPr>
      </w:pPr>
      <w:r w:rsidRPr="00406DD2">
        <w:rPr>
          <w:rFonts w:eastAsia="Calibri"/>
          <w:b/>
          <w:bCs/>
        </w:rPr>
        <w:t>5. Ціна, порядок обліку та оплати електричної енергії</w:t>
      </w:r>
    </w:p>
    <w:p w14:paraId="0071CE06" w14:textId="77777777" w:rsidR="00B13397" w:rsidRPr="00406DD2" w:rsidRDefault="00B13397" w:rsidP="00B13397">
      <w:pPr>
        <w:autoSpaceDE w:val="0"/>
        <w:autoSpaceDN w:val="0"/>
        <w:adjustRightInd w:val="0"/>
        <w:ind w:firstLine="709"/>
        <w:jc w:val="both"/>
        <w:rPr>
          <w:rFonts w:eastAsia="Calibri"/>
        </w:rPr>
      </w:pPr>
      <w:r w:rsidRPr="00406DD2">
        <w:rPr>
          <w:rFonts w:eastAsia="Calibri"/>
        </w:rPr>
        <w:t xml:space="preserve">5.1. Споживач розраховується з Постачальником за електричну енергію за цінами, що визначаються відповідно до механізму визначення ціни електричної енергії, згідно з комерційною пропозицією, яка є додатком № 2 до цього Договору. </w:t>
      </w:r>
    </w:p>
    <w:p w14:paraId="28F96B03" w14:textId="77777777" w:rsidR="00B13397" w:rsidRPr="00406DD2" w:rsidRDefault="00B13397" w:rsidP="00B13397">
      <w:pPr>
        <w:autoSpaceDE w:val="0"/>
        <w:autoSpaceDN w:val="0"/>
        <w:adjustRightInd w:val="0"/>
        <w:ind w:firstLine="709"/>
        <w:jc w:val="both"/>
        <w:rPr>
          <w:rFonts w:eastAsia="Calibri"/>
        </w:rPr>
      </w:pPr>
      <w:r w:rsidRPr="00406DD2">
        <w:rPr>
          <w:rFonts w:eastAsia="Calibri"/>
        </w:rPr>
        <w:t xml:space="preserve">5.2. Спосіб визначення ціни (тарифу) електричної енергії зазначається в комерційній пропозиції Постачальника, яка є додатком № 2 до цього Договору. </w:t>
      </w:r>
    </w:p>
    <w:p w14:paraId="038B19BA" w14:textId="4FC3DE16" w:rsidR="00B13397" w:rsidRDefault="00B13397" w:rsidP="00B13397">
      <w:pPr>
        <w:autoSpaceDE w:val="0"/>
        <w:autoSpaceDN w:val="0"/>
        <w:adjustRightInd w:val="0"/>
        <w:ind w:firstLine="709"/>
        <w:jc w:val="both"/>
        <w:rPr>
          <w:rFonts w:eastAsia="Calibri"/>
        </w:rPr>
      </w:pPr>
      <w:r w:rsidRPr="00406DD2">
        <w:rPr>
          <w:rFonts w:eastAsia="Calibri"/>
        </w:rPr>
        <w:t xml:space="preserve">5.3. Загальна сума цього Договору встановлюється залежно від кількості переданої електричної енергії та її ціни згідно Актів приймання-передачі, але не може </w:t>
      </w:r>
      <w:r w:rsidR="00BC463F">
        <w:rPr>
          <w:rFonts w:eastAsia="Calibri"/>
        </w:rPr>
        <w:t xml:space="preserve">бути </w:t>
      </w:r>
      <w:r w:rsidRPr="00406DD2">
        <w:rPr>
          <w:rFonts w:eastAsia="Calibri"/>
        </w:rPr>
        <w:t xml:space="preserve">більшою ____________________ (______________________________) грн. ___ коп., </w:t>
      </w:r>
      <w:r w:rsidR="00BB1058">
        <w:rPr>
          <w:rFonts w:eastAsia="Calibri"/>
        </w:rPr>
        <w:t xml:space="preserve">включно з </w:t>
      </w:r>
      <w:r w:rsidRPr="00406DD2">
        <w:rPr>
          <w:rFonts w:eastAsia="Calibri"/>
        </w:rPr>
        <w:t>ПДВ (</w:t>
      </w:r>
      <w:r w:rsidRPr="00406DD2">
        <w:rPr>
          <w:rFonts w:eastAsia="Calibri"/>
          <w:lang w:eastAsia="en-US"/>
        </w:rPr>
        <w:t>згідно поданої пропозиції</w:t>
      </w:r>
      <w:r w:rsidRPr="00406DD2">
        <w:rPr>
          <w:rFonts w:eastAsia="Calibri"/>
        </w:rPr>
        <w:t>)</w:t>
      </w:r>
      <w:r w:rsidR="00BC463F">
        <w:rPr>
          <w:rFonts w:eastAsia="Calibri"/>
        </w:rPr>
        <w:t xml:space="preserve">. </w:t>
      </w:r>
      <w:r w:rsidR="00BB1058">
        <w:rPr>
          <w:rFonts w:eastAsia="Calibri"/>
        </w:rPr>
        <w:t xml:space="preserve">, в тому числі: </w:t>
      </w:r>
      <w:r w:rsidRPr="00406DD2">
        <w:rPr>
          <w:rFonts w:eastAsia="Calibri"/>
        </w:rPr>
        <w:t xml:space="preserve"> </w:t>
      </w:r>
    </w:p>
    <w:p w14:paraId="0DAA38C4" w14:textId="77777777" w:rsidR="00BB1058" w:rsidRDefault="00BB1058" w:rsidP="00BB1058">
      <w:pPr>
        <w:tabs>
          <w:tab w:val="left" w:pos="610"/>
        </w:tabs>
        <w:ind w:right="-2"/>
        <w:jc w:val="both"/>
      </w:pPr>
      <w:r>
        <w:t>Загальний фонд  _____________________________ грн. в т.ч. ПДВ _________________</w:t>
      </w:r>
    </w:p>
    <w:p w14:paraId="56506821" w14:textId="77777777" w:rsidR="00BB1058" w:rsidRDefault="00BB1058" w:rsidP="00BB1058">
      <w:pPr>
        <w:tabs>
          <w:tab w:val="left" w:pos="610"/>
        </w:tabs>
        <w:ind w:right="-2"/>
        <w:jc w:val="both"/>
      </w:pPr>
      <w:r>
        <w:t>Спеціальний фонд ________________________ грн. в т.ч. ПДВ ____________________</w:t>
      </w:r>
    </w:p>
    <w:p w14:paraId="65B7AB47" w14:textId="77777777" w:rsidR="00BB1058" w:rsidRDefault="00BB1058" w:rsidP="00BB1058">
      <w:pPr>
        <w:tabs>
          <w:tab w:val="left" w:pos="610"/>
        </w:tabs>
        <w:ind w:right="-2"/>
        <w:jc w:val="both"/>
      </w:pPr>
      <w:r>
        <w:t xml:space="preserve">За рахунок відшкодованих коштів _______________________ грн.. в т.ч. ПДВ ____________ </w:t>
      </w:r>
    </w:p>
    <w:p w14:paraId="405F096C" w14:textId="7858E81C" w:rsidR="00BE73F1" w:rsidRPr="00BE73F1" w:rsidRDefault="00BE73F1" w:rsidP="00BE73F1">
      <w:pPr>
        <w:autoSpaceDE w:val="0"/>
        <w:autoSpaceDN w:val="0"/>
        <w:adjustRightInd w:val="0"/>
        <w:ind w:firstLine="709"/>
        <w:jc w:val="both"/>
        <w:rPr>
          <w:rFonts w:eastAsia="Calibri"/>
        </w:rPr>
      </w:pPr>
      <w:r w:rsidRPr="00BE73F1">
        <w:rPr>
          <w:rFonts w:eastAsia="Calibri"/>
        </w:rPr>
        <w:t>Під час</w:t>
      </w:r>
      <w:bookmarkStart w:id="3" w:name="_GoBack"/>
      <w:bookmarkEnd w:id="3"/>
      <w:r w:rsidRPr="00BE73F1">
        <w:rPr>
          <w:rFonts w:eastAsia="Calibri"/>
        </w:rPr>
        <w:t xml:space="preserve"> дії цього Договору бюджетні зобов’язання можуть змінюватись відповідно до кошторисних призначень та регламентуватися шляхом укладанням додаткових угод, але в будь-якому випадку бюджетні зобов’язання не можуть перевищувати суму договору.</w:t>
      </w:r>
    </w:p>
    <w:p w14:paraId="0A66A610" w14:textId="77777777" w:rsidR="00B13397" w:rsidRPr="00406DD2" w:rsidRDefault="00B13397" w:rsidP="00B13397">
      <w:pPr>
        <w:autoSpaceDE w:val="0"/>
        <w:autoSpaceDN w:val="0"/>
        <w:adjustRightInd w:val="0"/>
        <w:ind w:firstLine="709"/>
        <w:jc w:val="both"/>
        <w:rPr>
          <w:rFonts w:eastAsia="Calibri"/>
        </w:rPr>
      </w:pPr>
      <w:r w:rsidRPr="00406DD2">
        <w:rPr>
          <w:rFonts w:eastAsia="Calibri"/>
        </w:rPr>
        <w:t xml:space="preserve">Сума даного договору може бути зменшена за взаємною згодою Сторін. </w:t>
      </w:r>
    </w:p>
    <w:p w14:paraId="1EFD7976" w14:textId="77777777" w:rsidR="00B13397" w:rsidRPr="00406DD2" w:rsidRDefault="00B13397" w:rsidP="00B13397">
      <w:pPr>
        <w:autoSpaceDE w:val="0"/>
        <w:autoSpaceDN w:val="0"/>
        <w:adjustRightInd w:val="0"/>
        <w:ind w:firstLine="709"/>
        <w:jc w:val="both"/>
        <w:rPr>
          <w:rFonts w:eastAsia="Calibri"/>
        </w:rPr>
      </w:pPr>
      <w:r w:rsidRPr="00406DD2">
        <w:rPr>
          <w:rFonts w:eastAsia="Calibri"/>
        </w:rPr>
        <w:t xml:space="preserve">5.4. Ціна електричної енергії має зазначатися Постачальником у Актах приймання-передачі електричної енергії за цим Договором. </w:t>
      </w:r>
    </w:p>
    <w:p w14:paraId="7D296431" w14:textId="77777777" w:rsidR="00B13397" w:rsidRPr="00406DD2" w:rsidRDefault="00B13397" w:rsidP="00B13397">
      <w:pPr>
        <w:autoSpaceDE w:val="0"/>
        <w:autoSpaceDN w:val="0"/>
        <w:adjustRightInd w:val="0"/>
        <w:ind w:firstLine="709"/>
        <w:jc w:val="both"/>
        <w:rPr>
          <w:rFonts w:eastAsia="Calibri"/>
        </w:rPr>
      </w:pPr>
      <w:r w:rsidRPr="00406DD2">
        <w:rPr>
          <w:rFonts w:eastAsia="Calibri"/>
        </w:rPr>
        <w:t xml:space="preserve">5.5. Розрахунковим періодом за цим Договором є календарний місяць. </w:t>
      </w:r>
    </w:p>
    <w:p w14:paraId="37F59676" w14:textId="77777777" w:rsidR="00B13397" w:rsidRPr="00406DD2" w:rsidRDefault="00B13397" w:rsidP="00B13397">
      <w:pPr>
        <w:autoSpaceDE w:val="0"/>
        <w:autoSpaceDN w:val="0"/>
        <w:adjustRightInd w:val="0"/>
        <w:ind w:firstLine="709"/>
        <w:jc w:val="both"/>
        <w:rPr>
          <w:rFonts w:eastAsia="Calibri"/>
        </w:rPr>
      </w:pPr>
      <w:r w:rsidRPr="00406DD2">
        <w:rPr>
          <w:rFonts w:eastAsia="Calibri"/>
        </w:rPr>
        <w:t xml:space="preserve">5.6. Оплата вартості електричної енергії здійснюється Споживачем у безготівковому вигляді, шляхом перерахування коштів на рахунок Постачальника, зазначений у Договорі. Датою оплати вважається дата зарахування коштів на рахунок Постачальника. </w:t>
      </w:r>
    </w:p>
    <w:p w14:paraId="639A0940" w14:textId="77777777" w:rsidR="00B13397" w:rsidRPr="00406DD2" w:rsidRDefault="00B13397" w:rsidP="00B13397">
      <w:pPr>
        <w:autoSpaceDE w:val="0"/>
        <w:autoSpaceDN w:val="0"/>
        <w:adjustRightInd w:val="0"/>
        <w:ind w:firstLine="708"/>
        <w:jc w:val="both"/>
        <w:rPr>
          <w:b/>
          <w:bCs/>
        </w:rPr>
      </w:pPr>
      <w:r w:rsidRPr="00406DD2">
        <w:rPr>
          <w:rFonts w:eastAsia="Calibri"/>
        </w:rPr>
        <w:t>Оплата вважається здійсненою після того, як на рахунок Постачальника надійшла вся сума коштів, що підлягає сплаті за куповану електричну енергію відповідно до умов цього Договору. Рахунок Постачальника зазначається у платіжних документах Постачальника, у тому числі у разі його зміни.</w:t>
      </w:r>
    </w:p>
    <w:p w14:paraId="2761DB08" w14:textId="77777777" w:rsidR="00B13397" w:rsidRPr="00406DD2" w:rsidRDefault="00B13397" w:rsidP="00B13397">
      <w:pPr>
        <w:autoSpaceDE w:val="0"/>
        <w:autoSpaceDN w:val="0"/>
        <w:adjustRightInd w:val="0"/>
        <w:ind w:firstLine="708"/>
        <w:jc w:val="both"/>
        <w:rPr>
          <w:rFonts w:eastAsia="Calibri"/>
        </w:rPr>
      </w:pPr>
      <w:r w:rsidRPr="00406DD2">
        <w:rPr>
          <w:rFonts w:eastAsia="Calibri"/>
        </w:rPr>
        <w:t xml:space="preserve">5.7. Оплата Актів за спожиту електроенергію здійснюється Споживачем у 100% розмірі протягом 10 (десяти) банківських днів після підписання Сторонами Акту, на умовах комерційної пропозиції, яка є Додатком №2 до цього Договору. </w:t>
      </w:r>
    </w:p>
    <w:p w14:paraId="701C8244" w14:textId="77777777" w:rsidR="00B13397" w:rsidRPr="00406DD2" w:rsidRDefault="00B13397" w:rsidP="00B13397">
      <w:pPr>
        <w:autoSpaceDE w:val="0"/>
        <w:autoSpaceDN w:val="0"/>
        <w:adjustRightInd w:val="0"/>
        <w:ind w:firstLine="708"/>
        <w:jc w:val="both"/>
        <w:rPr>
          <w:rFonts w:eastAsia="Calibri"/>
        </w:rPr>
      </w:pPr>
      <w:r w:rsidRPr="00406DD2">
        <w:rPr>
          <w:rFonts w:eastAsia="Calibri"/>
        </w:rPr>
        <w:t xml:space="preserve">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 </w:t>
      </w:r>
    </w:p>
    <w:p w14:paraId="10BE6C08" w14:textId="77777777" w:rsidR="00B13397" w:rsidRPr="00406DD2" w:rsidRDefault="00B13397" w:rsidP="00B13397">
      <w:pPr>
        <w:autoSpaceDE w:val="0"/>
        <w:autoSpaceDN w:val="0"/>
        <w:adjustRightInd w:val="0"/>
        <w:ind w:firstLine="708"/>
        <w:jc w:val="both"/>
        <w:rPr>
          <w:rFonts w:eastAsia="Calibri"/>
        </w:rPr>
      </w:pPr>
      <w:r w:rsidRPr="00406DD2">
        <w:rPr>
          <w:rFonts w:eastAsia="Calibri"/>
        </w:rPr>
        <w:lastRenderedPageBreak/>
        <w:t xml:space="preserve">5.8. Якщо Споживач не здійснив оплату за цим Договором у строки, передбачені комерційною пропозицією, Постачальник має право здійснити заходи з припинення постачання електричної енергії Споживачу у порядку, визначеному ПРРЕЕ. </w:t>
      </w:r>
    </w:p>
    <w:p w14:paraId="74433629" w14:textId="77777777" w:rsidR="00B13397" w:rsidRPr="00406DD2" w:rsidRDefault="00B13397" w:rsidP="00B13397">
      <w:pPr>
        <w:autoSpaceDE w:val="0"/>
        <w:autoSpaceDN w:val="0"/>
        <w:adjustRightInd w:val="0"/>
        <w:ind w:firstLine="708"/>
        <w:jc w:val="both"/>
        <w:rPr>
          <w:rFonts w:eastAsia="Calibri"/>
        </w:rPr>
      </w:pPr>
      <w:r w:rsidRPr="00406DD2">
        <w:rPr>
          <w:rFonts w:eastAsia="Calibri"/>
        </w:rPr>
        <w:t xml:space="preserve">У разі порушення Споживачем строків оплати за цим Договором, Постачальник має право вимагати сплату пені. </w:t>
      </w:r>
    </w:p>
    <w:p w14:paraId="5181B921" w14:textId="77777777" w:rsidR="00B13397" w:rsidRPr="00406DD2" w:rsidRDefault="00B13397" w:rsidP="00B13397">
      <w:pPr>
        <w:autoSpaceDE w:val="0"/>
        <w:autoSpaceDN w:val="0"/>
        <w:adjustRightInd w:val="0"/>
        <w:ind w:firstLine="708"/>
        <w:jc w:val="both"/>
        <w:rPr>
          <w:rFonts w:eastAsia="Calibri"/>
        </w:rPr>
      </w:pPr>
      <w:r w:rsidRPr="00406DD2">
        <w:rPr>
          <w:rFonts w:eastAsia="Calibri"/>
        </w:rPr>
        <w:t xml:space="preserve">Пеня нараховується за кожен день прострочення оплати. </w:t>
      </w:r>
    </w:p>
    <w:p w14:paraId="78A8191A" w14:textId="77777777" w:rsidR="00B13397" w:rsidRPr="00BB56CF" w:rsidRDefault="00B13397" w:rsidP="00B13397">
      <w:pPr>
        <w:autoSpaceDE w:val="0"/>
        <w:autoSpaceDN w:val="0"/>
        <w:adjustRightInd w:val="0"/>
        <w:ind w:firstLine="708"/>
        <w:jc w:val="both"/>
        <w:rPr>
          <w:rFonts w:eastAsia="Calibri"/>
        </w:rPr>
      </w:pPr>
      <w:r w:rsidRPr="00BB56CF">
        <w:rPr>
          <w:rFonts w:eastAsia="Calibri"/>
        </w:rPr>
        <w:t xml:space="preserve">Споживач сплачує за вимогою Постачальника пеню у розмірі, що визначається цим Договором та зазначається в комерційній пропозиції, яка є додатком №2 до цього Договору. </w:t>
      </w:r>
    </w:p>
    <w:p w14:paraId="63D7ECC9" w14:textId="77777777" w:rsidR="00B13397" w:rsidRPr="00406DD2" w:rsidRDefault="00B13397" w:rsidP="00B13397">
      <w:pPr>
        <w:autoSpaceDE w:val="0"/>
        <w:autoSpaceDN w:val="0"/>
        <w:adjustRightInd w:val="0"/>
        <w:ind w:firstLine="708"/>
        <w:jc w:val="both"/>
        <w:rPr>
          <w:rFonts w:eastAsia="Calibri"/>
        </w:rPr>
      </w:pPr>
      <w:r w:rsidRPr="00406DD2">
        <w:rPr>
          <w:rFonts w:eastAsia="Calibri"/>
        </w:rPr>
        <w:t xml:space="preserve">5.9. У разі виникнення у Споживача заборгованості за електричну енергію за цим Договором Споживач повинен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 </w:t>
      </w:r>
    </w:p>
    <w:p w14:paraId="6DA3BC0D" w14:textId="77777777" w:rsidR="00B13397" w:rsidRPr="00406DD2" w:rsidRDefault="00B13397" w:rsidP="00B13397">
      <w:pPr>
        <w:autoSpaceDE w:val="0"/>
        <w:autoSpaceDN w:val="0"/>
        <w:adjustRightInd w:val="0"/>
        <w:ind w:firstLine="708"/>
        <w:jc w:val="both"/>
        <w:rPr>
          <w:rFonts w:eastAsia="Calibri"/>
        </w:rPr>
      </w:pPr>
      <w:r w:rsidRPr="00406DD2">
        <w:rPr>
          <w:rFonts w:eastAsia="Calibri"/>
        </w:rPr>
        <w:t xml:space="preserve">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 </w:t>
      </w:r>
    </w:p>
    <w:p w14:paraId="3D72212E" w14:textId="77777777" w:rsidR="00B13397" w:rsidRPr="00406DD2" w:rsidRDefault="00B13397" w:rsidP="00B13397">
      <w:pPr>
        <w:autoSpaceDE w:val="0"/>
        <w:autoSpaceDN w:val="0"/>
        <w:adjustRightInd w:val="0"/>
        <w:ind w:firstLine="708"/>
        <w:jc w:val="both"/>
        <w:rPr>
          <w:rFonts w:eastAsia="Calibri"/>
        </w:rPr>
      </w:pPr>
      <w:r w:rsidRPr="00406DD2">
        <w:rPr>
          <w:rFonts w:eastAsia="Calibri"/>
        </w:rPr>
        <w:t xml:space="preserve">5.10. Споживач здійснює плату за послугу з розподілу (передачі) електричної енергії безпосередньо оператору системи. </w:t>
      </w:r>
    </w:p>
    <w:p w14:paraId="5E6FAF43" w14:textId="77777777" w:rsidR="00B13397" w:rsidRPr="00406DD2" w:rsidRDefault="00B13397" w:rsidP="00B13397">
      <w:pPr>
        <w:autoSpaceDE w:val="0"/>
        <w:autoSpaceDN w:val="0"/>
        <w:adjustRightInd w:val="0"/>
        <w:ind w:firstLine="708"/>
        <w:jc w:val="both"/>
        <w:rPr>
          <w:rFonts w:eastAsia="Calibri"/>
        </w:rPr>
      </w:pPr>
      <w:r w:rsidRPr="00406DD2">
        <w:rPr>
          <w:rFonts w:eastAsia="Calibri"/>
        </w:rPr>
        <w:t xml:space="preserve">5.11. Споживач має право обрати на розрахунковий період іншого Постачальника в установленому ПРРЕЕ порядку, за умов, що в нього є укладений договір на розподіл електричної енергії з оператором системи та відсутнє припинення постачання електричної енергії внаслідок наявності заборгованості за постачання електричної енергії перед діючим Постачальником. </w:t>
      </w:r>
    </w:p>
    <w:p w14:paraId="7DA3771A" w14:textId="77777777" w:rsidR="00B13397" w:rsidRPr="00406DD2" w:rsidRDefault="00B13397" w:rsidP="00B13397">
      <w:pPr>
        <w:autoSpaceDE w:val="0"/>
        <w:autoSpaceDN w:val="0"/>
        <w:adjustRightInd w:val="0"/>
        <w:ind w:firstLine="708"/>
        <w:jc w:val="both"/>
        <w:rPr>
          <w:rFonts w:eastAsia="Calibri"/>
        </w:rPr>
      </w:pPr>
      <w:r w:rsidRPr="00406DD2">
        <w:rPr>
          <w:rFonts w:eastAsia="Calibri"/>
        </w:rPr>
        <w:t xml:space="preserve">5.12. Порядок звіряння фактичного обсягу спожитої електричної енергії на певну дату чи протягом відповідного періоду визначається відповідно до комерційної пропозиції. </w:t>
      </w:r>
    </w:p>
    <w:p w14:paraId="031D1184" w14:textId="77777777" w:rsidR="00B13397" w:rsidRPr="00406DD2" w:rsidRDefault="00B13397" w:rsidP="00B13397">
      <w:pPr>
        <w:autoSpaceDE w:val="0"/>
        <w:autoSpaceDN w:val="0"/>
        <w:adjustRightInd w:val="0"/>
        <w:ind w:firstLine="708"/>
        <w:jc w:val="both"/>
        <w:rPr>
          <w:rFonts w:eastAsia="Calibri"/>
        </w:rPr>
      </w:pPr>
      <w:r w:rsidRPr="00406DD2">
        <w:rPr>
          <w:rFonts w:eastAsia="Calibri"/>
        </w:rPr>
        <w:t xml:space="preserve">5.13. Комерційна пропозиція, яка є додатком до цього Договору, має містити наступну інформацію: </w:t>
      </w:r>
    </w:p>
    <w:p w14:paraId="0D35AC2E" w14:textId="77777777" w:rsidR="00B13397" w:rsidRPr="00406DD2" w:rsidRDefault="00B13397" w:rsidP="00B13397">
      <w:pPr>
        <w:autoSpaceDE w:val="0"/>
        <w:autoSpaceDN w:val="0"/>
        <w:adjustRightInd w:val="0"/>
        <w:ind w:firstLine="708"/>
        <w:jc w:val="both"/>
        <w:rPr>
          <w:rFonts w:eastAsia="Calibri"/>
        </w:rPr>
      </w:pPr>
      <w:r w:rsidRPr="00406DD2">
        <w:rPr>
          <w:rFonts w:eastAsia="Calibri"/>
        </w:rPr>
        <w:t xml:space="preserve">1) ціну (тариф) електричної енергії; </w:t>
      </w:r>
    </w:p>
    <w:p w14:paraId="5F1B0F2B" w14:textId="77777777" w:rsidR="00B13397" w:rsidRPr="00406DD2" w:rsidRDefault="00B13397" w:rsidP="00B13397">
      <w:pPr>
        <w:autoSpaceDE w:val="0"/>
        <w:autoSpaceDN w:val="0"/>
        <w:adjustRightInd w:val="0"/>
        <w:ind w:firstLine="708"/>
        <w:jc w:val="both"/>
        <w:rPr>
          <w:rFonts w:eastAsia="Calibri"/>
        </w:rPr>
      </w:pPr>
      <w:r w:rsidRPr="00406DD2">
        <w:rPr>
          <w:rFonts w:eastAsia="Calibri"/>
        </w:rPr>
        <w:t xml:space="preserve">2) спосіб оплати (порядок розрахунків); </w:t>
      </w:r>
    </w:p>
    <w:p w14:paraId="2C21C6C5" w14:textId="77777777" w:rsidR="00B13397" w:rsidRPr="00406DD2" w:rsidRDefault="00B13397" w:rsidP="00B13397">
      <w:pPr>
        <w:autoSpaceDE w:val="0"/>
        <w:autoSpaceDN w:val="0"/>
        <w:adjustRightInd w:val="0"/>
        <w:ind w:firstLine="708"/>
        <w:jc w:val="both"/>
        <w:rPr>
          <w:rFonts w:eastAsia="Calibri"/>
        </w:rPr>
      </w:pPr>
      <w:r w:rsidRPr="00406DD2">
        <w:rPr>
          <w:rFonts w:eastAsia="Calibri"/>
        </w:rPr>
        <w:t xml:space="preserve">3) визначення способу оплати послуг з розподілу через Постачальника з наступним переведенням цієї оплати Постачальником оператору системи та/або напряму з оператором системи (необхідно обрати лише один з варіантів); </w:t>
      </w:r>
    </w:p>
    <w:p w14:paraId="26D33C2C" w14:textId="77777777" w:rsidR="00B13397" w:rsidRPr="00BB56CF" w:rsidRDefault="00B13397" w:rsidP="00B13397">
      <w:pPr>
        <w:autoSpaceDE w:val="0"/>
        <w:autoSpaceDN w:val="0"/>
        <w:adjustRightInd w:val="0"/>
        <w:ind w:firstLine="708"/>
        <w:jc w:val="both"/>
        <w:rPr>
          <w:rFonts w:eastAsia="Calibri"/>
        </w:rPr>
      </w:pPr>
      <w:r w:rsidRPr="00BB56CF">
        <w:rPr>
          <w:rFonts w:eastAsia="Calibri"/>
        </w:rPr>
        <w:t xml:space="preserve">4) розмір пені за порушення строку оплати або штраф; </w:t>
      </w:r>
    </w:p>
    <w:p w14:paraId="10B83E34" w14:textId="77777777" w:rsidR="00B13397" w:rsidRPr="00406DD2" w:rsidRDefault="00B13397" w:rsidP="00B13397">
      <w:pPr>
        <w:autoSpaceDE w:val="0"/>
        <w:autoSpaceDN w:val="0"/>
        <w:adjustRightInd w:val="0"/>
        <w:ind w:firstLine="708"/>
        <w:jc w:val="both"/>
        <w:rPr>
          <w:rFonts w:eastAsia="Calibri"/>
        </w:rPr>
      </w:pPr>
      <w:r w:rsidRPr="00406DD2">
        <w:rPr>
          <w:rFonts w:eastAsia="Calibri"/>
        </w:rPr>
        <w:t xml:space="preserve">5) розмір компенсації Споживачу за недодержання Постачальником якості надання комерційних послуг; </w:t>
      </w:r>
    </w:p>
    <w:p w14:paraId="0736F8AE" w14:textId="77777777" w:rsidR="00B13397" w:rsidRPr="00406DD2" w:rsidRDefault="00B13397" w:rsidP="00B13397">
      <w:pPr>
        <w:autoSpaceDE w:val="0"/>
        <w:autoSpaceDN w:val="0"/>
        <w:adjustRightInd w:val="0"/>
        <w:ind w:firstLine="708"/>
        <w:jc w:val="both"/>
        <w:rPr>
          <w:rFonts w:eastAsia="Calibri"/>
        </w:rPr>
      </w:pPr>
      <w:r w:rsidRPr="00406DD2">
        <w:rPr>
          <w:rFonts w:eastAsia="Calibri"/>
        </w:rPr>
        <w:t xml:space="preserve">6) розмір штрафу за дострокове розірвання Договору у випадках, не передбачених умовами Договору; </w:t>
      </w:r>
    </w:p>
    <w:p w14:paraId="62EEEFFE" w14:textId="77777777" w:rsidR="00B13397" w:rsidRPr="00406DD2" w:rsidRDefault="00B13397" w:rsidP="00B13397">
      <w:pPr>
        <w:autoSpaceDE w:val="0"/>
        <w:autoSpaceDN w:val="0"/>
        <w:adjustRightInd w:val="0"/>
        <w:ind w:firstLine="708"/>
        <w:jc w:val="both"/>
        <w:rPr>
          <w:rFonts w:eastAsia="Calibri"/>
        </w:rPr>
      </w:pPr>
      <w:r w:rsidRPr="00406DD2">
        <w:rPr>
          <w:rFonts w:eastAsia="Calibri"/>
        </w:rPr>
        <w:t xml:space="preserve">7) термін дії Договору та умови пролонгації; </w:t>
      </w:r>
    </w:p>
    <w:p w14:paraId="0379D9BD" w14:textId="77777777" w:rsidR="00B13397" w:rsidRPr="00406DD2" w:rsidRDefault="00B13397" w:rsidP="00B13397">
      <w:pPr>
        <w:autoSpaceDE w:val="0"/>
        <w:autoSpaceDN w:val="0"/>
        <w:adjustRightInd w:val="0"/>
        <w:ind w:firstLine="708"/>
        <w:jc w:val="both"/>
        <w:rPr>
          <w:rFonts w:eastAsia="Calibri"/>
        </w:rPr>
      </w:pPr>
      <w:r w:rsidRPr="00406DD2">
        <w:rPr>
          <w:rFonts w:eastAsia="Calibri"/>
        </w:rPr>
        <w:t xml:space="preserve">8) можливість надання пільг, субсидій тощо. </w:t>
      </w:r>
    </w:p>
    <w:p w14:paraId="74A2E1CD" w14:textId="77777777" w:rsidR="00B13397" w:rsidRPr="00406DD2" w:rsidRDefault="00B13397" w:rsidP="00B13397">
      <w:pPr>
        <w:ind w:firstLine="708"/>
        <w:jc w:val="both"/>
        <w:outlineLvl w:val="2"/>
        <w:rPr>
          <w:b/>
        </w:rPr>
      </w:pPr>
      <w:r w:rsidRPr="00406DD2">
        <w:rPr>
          <w:rFonts w:eastAsia="Calibri"/>
        </w:rPr>
        <w:t>Після прийняття Споживачем комерційних пропозицій Постачальника внесення змін до них можливе лише за згодою сторін або в порядку, встановленому чинним законодавством.</w:t>
      </w:r>
    </w:p>
    <w:p w14:paraId="27BD73E1" w14:textId="77777777" w:rsidR="00B13397" w:rsidRPr="00BB77F3" w:rsidRDefault="00B13397" w:rsidP="00B13397">
      <w:pPr>
        <w:ind w:firstLine="708"/>
        <w:jc w:val="both"/>
        <w:rPr>
          <w:rFonts w:eastAsia="Calibri" w:cs="Arial"/>
        </w:rPr>
      </w:pPr>
      <w:r w:rsidRPr="00406DD2">
        <w:rPr>
          <w:rFonts w:eastAsia="Calibri"/>
        </w:rPr>
        <w:t xml:space="preserve">5.14. </w:t>
      </w:r>
      <w:r w:rsidRPr="00BB77F3">
        <w:rPr>
          <w:rFonts w:eastAsia="Calibri" w:cs="Arial"/>
        </w:rPr>
        <w:t>У разі зміни регульованих цін (тарифів), які враховуються при розрахунку ціни на електричну енергію Постачальник здійснює коригування шляхом збільшення/зменшення відповідної регульованої складової з дати її введення в дію на підставі відповідних постанов НКРЕКП.</w:t>
      </w:r>
    </w:p>
    <w:p w14:paraId="2A1342B3" w14:textId="77777777" w:rsidR="00B13397" w:rsidRPr="00BB77F3" w:rsidRDefault="00B13397" w:rsidP="00B13397">
      <w:pPr>
        <w:ind w:firstLine="708"/>
        <w:jc w:val="both"/>
        <w:rPr>
          <w:rFonts w:eastAsia="Calibri" w:cs="Arial"/>
        </w:rPr>
      </w:pPr>
      <w:r w:rsidRPr="00BB77F3">
        <w:rPr>
          <w:rFonts w:eastAsia="Calibri" w:cs="Arial"/>
        </w:rPr>
        <w:t xml:space="preserve">У разі зміни розміру регульованих цін (тарифів) на послуги, що надаються на ринку електричної енергії, які  Постачальник зобов’язаний враховувати при визначені вартості одиниці Товару, може змінюватися ціна за одиницю Товару пропорційно зміні розміру регульованих цін (тарифів). </w:t>
      </w:r>
    </w:p>
    <w:p w14:paraId="3FF29D33" w14:textId="77777777" w:rsidR="00B13397" w:rsidRPr="0007507E" w:rsidRDefault="00B13397" w:rsidP="00B13397">
      <w:pPr>
        <w:ind w:firstLine="708"/>
        <w:jc w:val="both"/>
        <w:rPr>
          <w:rFonts w:eastAsia="Calibri" w:cs="Arial"/>
        </w:rPr>
      </w:pPr>
      <w:r w:rsidRPr="00BB77F3">
        <w:rPr>
          <w:rFonts w:eastAsia="Calibri" w:cs="Arial"/>
        </w:rPr>
        <w:lastRenderedPageBreak/>
        <w:t xml:space="preserve">У разі установлення Регулятором цін (тарифів) на послуги, що надаються на ринку електричної енергії, які до укладення Договору не були передбачені (плата за надання яких не здійснювалася Постачальником), але які Постачальник буде зобов’язаний врахувати при визначенні вартості одиниці Товару, може змінюватися ціна за одиницю товару (електричної енергії) </w:t>
      </w:r>
      <w:r w:rsidRPr="0007507E">
        <w:rPr>
          <w:rFonts w:eastAsia="Calibri" w:cs="Arial"/>
        </w:rPr>
        <w:t xml:space="preserve">пропорційно розміру регульованих цін (тарифів). </w:t>
      </w:r>
    </w:p>
    <w:p w14:paraId="59859501" w14:textId="77777777" w:rsidR="00B13397" w:rsidRPr="0007507E" w:rsidRDefault="00B13397" w:rsidP="00B13397">
      <w:pPr>
        <w:ind w:firstLine="708"/>
        <w:jc w:val="both"/>
        <w:rPr>
          <w:rFonts w:eastAsia="Calibri" w:cs="Arial"/>
        </w:rPr>
      </w:pPr>
      <w:r w:rsidRPr="0007507E">
        <w:rPr>
          <w:rFonts w:eastAsia="Calibri" w:cs="Arial"/>
        </w:rPr>
        <w:t>Наявність факту зміни ціни за одиницю Товару у зв’язку із зміною регульованих цін (тарифів) і нормативів підтверджується положеннями нормативно-правових актів Регулятора та відображається в Акті.</w:t>
      </w:r>
    </w:p>
    <w:p w14:paraId="74B21B48" w14:textId="77777777" w:rsidR="00B13397" w:rsidRPr="00406DD2" w:rsidRDefault="00B13397" w:rsidP="00B13397">
      <w:pPr>
        <w:autoSpaceDE w:val="0"/>
        <w:autoSpaceDN w:val="0"/>
        <w:adjustRightInd w:val="0"/>
        <w:ind w:firstLine="708"/>
        <w:jc w:val="both"/>
        <w:rPr>
          <w:rFonts w:eastAsia="Calibri"/>
        </w:rPr>
      </w:pPr>
    </w:p>
    <w:p w14:paraId="6FCD83C7" w14:textId="77777777" w:rsidR="00B13397" w:rsidRPr="00406DD2" w:rsidRDefault="00B13397" w:rsidP="00B13397">
      <w:pPr>
        <w:autoSpaceDE w:val="0"/>
        <w:autoSpaceDN w:val="0"/>
        <w:adjustRightInd w:val="0"/>
        <w:jc w:val="center"/>
        <w:rPr>
          <w:rFonts w:eastAsia="Calibri"/>
        </w:rPr>
      </w:pPr>
      <w:r w:rsidRPr="00406DD2">
        <w:rPr>
          <w:rFonts w:eastAsia="Calibri"/>
          <w:b/>
          <w:bCs/>
        </w:rPr>
        <w:t>6. Права та обов'язки Споживача</w:t>
      </w:r>
    </w:p>
    <w:p w14:paraId="3A45556A" w14:textId="77777777" w:rsidR="00B13397" w:rsidRPr="00406DD2" w:rsidRDefault="00B13397" w:rsidP="00B13397">
      <w:pPr>
        <w:autoSpaceDE w:val="0"/>
        <w:autoSpaceDN w:val="0"/>
        <w:adjustRightInd w:val="0"/>
        <w:ind w:firstLine="708"/>
        <w:jc w:val="both"/>
        <w:rPr>
          <w:rFonts w:eastAsia="Calibri"/>
          <w:b/>
          <w:bCs/>
        </w:rPr>
      </w:pPr>
      <w:r w:rsidRPr="00406DD2">
        <w:rPr>
          <w:rFonts w:eastAsia="Calibri"/>
          <w:b/>
          <w:bCs/>
        </w:rPr>
        <w:t xml:space="preserve">6.1. Споживач має право: </w:t>
      </w:r>
    </w:p>
    <w:p w14:paraId="10EAA18C" w14:textId="77777777" w:rsidR="00B13397" w:rsidRPr="00406DD2" w:rsidRDefault="00B13397" w:rsidP="00B13397">
      <w:pPr>
        <w:autoSpaceDE w:val="0"/>
        <w:autoSpaceDN w:val="0"/>
        <w:adjustRightInd w:val="0"/>
        <w:ind w:firstLine="708"/>
        <w:jc w:val="both"/>
        <w:rPr>
          <w:rFonts w:eastAsia="Calibri"/>
        </w:rPr>
      </w:pPr>
      <w:r w:rsidRPr="00406DD2">
        <w:rPr>
          <w:rFonts w:eastAsia="Calibri"/>
        </w:rPr>
        <w:t xml:space="preserve">6.1.2. обирати спосіб визначення ціни за постачання електричної енергії на умовах, зазначених у комерційній пропозиції, обраній Споживачем; </w:t>
      </w:r>
    </w:p>
    <w:p w14:paraId="144429C4" w14:textId="77777777" w:rsidR="00B13397" w:rsidRPr="00406DD2" w:rsidRDefault="00B13397" w:rsidP="00B13397">
      <w:pPr>
        <w:autoSpaceDE w:val="0"/>
        <w:autoSpaceDN w:val="0"/>
        <w:adjustRightInd w:val="0"/>
        <w:ind w:firstLine="708"/>
        <w:jc w:val="both"/>
        <w:rPr>
          <w:rFonts w:eastAsia="Calibri"/>
        </w:rPr>
      </w:pPr>
      <w:r w:rsidRPr="00406DD2">
        <w:rPr>
          <w:rFonts w:eastAsia="Calibri"/>
        </w:rPr>
        <w:t xml:space="preserve">6.1.2. отримувати електричну енергію на умовах, зазначених у цьому Договорі; </w:t>
      </w:r>
    </w:p>
    <w:p w14:paraId="1602F6A2" w14:textId="77777777" w:rsidR="00B13397" w:rsidRPr="00406DD2" w:rsidRDefault="00B13397" w:rsidP="00B13397">
      <w:pPr>
        <w:autoSpaceDE w:val="0"/>
        <w:autoSpaceDN w:val="0"/>
        <w:adjustRightInd w:val="0"/>
        <w:ind w:firstLine="708"/>
        <w:jc w:val="both"/>
        <w:rPr>
          <w:rFonts w:eastAsia="Calibri"/>
        </w:rPr>
      </w:pPr>
      <w:r w:rsidRPr="00406DD2">
        <w:rPr>
          <w:rFonts w:eastAsia="Calibri"/>
        </w:rPr>
        <w:t xml:space="preserve">6.1.3.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 </w:t>
      </w:r>
    </w:p>
    <w:p w14:paraId="0ABC61B2" w14:textId="77777777" w:rsidR="00B13397" w:rsidRPr="00406DD2" w:rsidRDefault="00B13397" w:rsidP="00B13397">
      <w:pPr>
        <w:autoSpaceDE w:val="0"/>
        <w:autoSpaceDN w:val="0"/>
        <w:adjustRightInd w:val="0"/>
        <w:ind w:firstLine="708"/>
        <w:jc w:val="both"/>
        <w:rPr>
          <w:rFonts w:eastAsia="Calibri"/>
        </w:rPr>
      </w:pPr>
      <w:r w:rsidRPr="00406DD2">
        <w:rPr>
          <w:rFonts w:eastAsia="Calibri"/>
        </w:rPr>
        <w:t xml:space="preserve">6.1.4.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 </w:t>
      </w:r>
    </w:p>
    <w:p w14:paraId="77FCB005" w14:textId="77777777" w:rsidR="00B13397" w:rsidRPr="00406DD2" w:rsidRDefault="00B13397" w:rsidP="00B13397">
      <w:pPr>
        <w:autoSpaceDE w:val="0"/>
        <w:autoSpaceDN w:val="0"/>
        <w:adjustRightInd w:val="0"/>
        <w:ind w:firstLine="708"/>
        <w:jc w:val="both"/>
        <w:rPr>
          <w:rFonts w:eastAsia="Calibri"/>
        </w:rPr>
      </w:pPr>
      <w:r w:rsidRPr="00406DD2">
        <w:rPr>
          <w:rFonts w:eastAsia="Calibri"/>
        </w:rPr>
        <w:t xml:space="preserve">6.1.5. безоплатно отримувати інформацію про обсяги та інші параметри власного споживання електричної енергії; </w:t>
      </w:r>
    </w:p>
    <w:p w14:paraId="33F99F29" w14:textId="77777777" w:rsidR="00B13397" w:rsidRPr="00406DD2" w:rsidRDefault="00B13397" w:rsidP="00B13397">
      <w:pPr>
        <w:autoSpaceDE w:val="0"/>
        <w:autoSpaceDN w:val="0"/>
        <w:adjustRightInd w:val="0"/>
        <w:ind w:firstLine="708"/>
        <w:jc w:val="both"/>
        <w:rPr>
          <w:rFonts w:eastAsia="Calibri"/>
        </w:rPr>
      </w:pPr>
      <w:r w:rsidRPr="00406DD2">
        <w:rPr>
          <w:rFonts w:eastAsia="Calibri"/>
        </w:rPr>
        <w:t xml:space="preserve">6.1.6. звертатися до Постачальника для вирішення будь-яких питань, пов'язаних з виконанням цього Договору; </w:t>
      </w:r>
    </w:p>
    <w:p w14:paraId="0A5BBEBD" w14:textId="77777777" w:rsidR="00B13397" w:rsidRPr="00406DD2" w:rsidRDefault="00B13397" w:rsidP="00B13397">
      <w:pPr>
        <w:autoSpaceDE w:val="0"/>
        <w:autoSpaceDN w:val="0"/>
        <w:adjustRightInd w:val="0"/>
        <w:ind w:firstLine="708"/>
        <w:jc w:val="both"/>
        <w:rPr>
          <w:rFonts w:eastAsia="Calibri"/>
        </w:rPr>
      </w:pPr>
      <w:r w:rsidRPr="00406DD2">
        <w:rPr>
          <w:rFonts w:eastAsia="Calibri"/>
        </w:rPr>
        <w:t xml:space="preserve">6.1.7. вимагати від Постачальника надання письмової форми цього Договору; </w:t>
      </w:r>
    </w:p>
    <w:p w14:paraId="7CB12023" w14:textId="77777777" w:rsidR="00B13397" w:rsidRPr="00406DD2" w:rsidRDefault="00B13397" w:rsidP="00B13397">
      <w:pPr>
        <w:autoSpaceDE w:val="0"/>
        <w:autoSpaceDN w:val="0"/>
        <w:adjustRightInd w:val="0"/>
        <w:ind w:firstLine="708"/>
        <w:jc w:val="both"/>
        <w:rPr>
          <w:rFonts w:eastAsia="Calibri"/>
        </w:rPr>
      </w:pPr>
      <w:r w:rsidRPr="00406DD2">
        <w:rPr>
          <w:rFonts w:eastAsia="Calibri"/>
        </w:rPr>
        <w:t xml:space="preserve">6.1.8. вимагати від Постачальника пояснень щодо отриманих Актів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 </w:t>
      </w:r>
    </w:p>
    <w:p w14:paraId="322AE9DC" w14:textId="77777777" w:rsidR="00B13397" w:rsidRPr="00406DD2" w:rsidRDefault="00B13397" w:rsidP="00B13397">
      <w:pPr>
        <w:autoSpaceDE w:val="0"/>
        <w:autoSpaceDN w:val="0"/>
        <w:adjustRightInd w:val="0"/>
        <w:ind w:firstLine="708"/>
        <w:jc w:val="both"/>
        <w:rPr>
          <w:rFonts w:eastAsia="Calibri"/>
        </w:rPr>
      </w:pPr>
      <w:r w:rsidRPr="00406DD2">
        <w:rPr>
          <w:rFonts w:eastAsia="Calibri"/>
        </w:rPr>
        <w:t xml:space="preserve">6.1.9. проводити звіряння фактичних розрахунків в установленому ПРРЕЕ порядку з підписанням відповідного акта; </w:t>
      </w:r>
    </w:p>
    <w:p w14:paraId="335A5C3D" w14:textId="77777777" w:rsidR="00B13397" w:rsidRPr="00406DD2" w:rsidRDefault="00B13397" w:rsidP="00B13397">
      <w:pPr>
        <w:autoSpaceDE w:val="0"/>
        <w:autoSpaceDN w:val="0"/>
        <w:adjustRightInd w:val="0"/>
        <w:ind w:firstLine="708"/>
        <w:jc w:val="both"/>
        <w:rPr>
          <w:rFonts w:eastAsia="Calibri"/>
        </w:rPr>
      </w:pPr>
      <w:r w:rsidRPr="00406DD2">
        <w:rPr>
          <w:rFonts w:eastAsia="Calibri"/>
        </w:rPr>
        <w:t xml:space="preserve">6.1.10. вільно обирати іншого </w:t>
      </w:r>
      <w:proofErr w:type="spellStart"/>
      <w:r w:rsidRPr="00406DD2">
        <w:rPr>
          <w:rFonts w:eastAsia="Calibri"/>
        </w:rPr>
        <w:t>електропостачальника</w:t>
      </w:r>
      <w:proofErr w:type="spellEnd"/>
      <w:r w:rsidRPr="00406DD2">
        <w:rPr>
          <w:rFonts w:eastAsia="Calibri"/>
        </w:rPr>
        <w:t xml:space="preserve"> та розірвати цей Договір у встановленому цим Договором та чинним законодавством порядку; </w:t>
      </w:r>
    </w:p>
    <w:p w14:paraId="2C91564B" w14:textId="77777777" w:rsidR="00B13397" w:rsidRPr="00406DD2" w:rsidRDefault="00B13397" w:rsidP="00B13397">
      <w:pPr>
        <w:autoSpaceDE w:val="0"/>
        <w:autoSpaceDN w:val="0"/>
        <w:adjustRightInd w:val="0"/>
        <w:ind w:firstLine="708"/>
        <w:jc w:val="both"/>
        <w:rPr>
          <w:rFonts w:eastAsia="Calibri"/>
        </w:rPr>
      </w:pPr>
      <w:r w:rsidRPr="00406DD2">
        <w:rPr>
          <w:rFonts w:eastAsia="Calibri"/>
        </w:rPr>
        <w:t xml:space="preserve">6.1.11.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 </w:t>
      </w:r>
    </w:p>
    <w:p w14:paraId="5EA855AF" w14:textId="77777777" w:rsidR="00B13397" w:rsidRPr="00406DD2" w:rsidRDefault="00B13397" w:rsidP="00B13397">
      <w:pPr>
        <w:autoSpaceDE w:val="0"/>
        <w:autoSpaceDN w:val="0"/>
        <w:adjustRightInd w:val="0"/>
        <w:ind w:firstLine="708"/>
        <w:jc w:val="both"/>
        <w:rPr>
          <w:rFonts w:eastAsia="Calibri"/>
        </w:rPr>
      </w:pPr>
      <w:r w:rsidRPr="00406DD2">
        <w:rPr>
          <w:rFonts w:eastAsia="Calibri"/>
        </w:rPr>
        <w:t xml:space="preserve">6.1.12.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 </w:t>
      </w:r>
    </w:p>
    <w:p w14:paraId="7AEBFDA0" w14:textId="77777777" w:rsidR="00B13397" w:rsidRPr="00406DD2" w:rsidRDefault="00B13397" w:rsidP="00B13397">
      <w:pPr>
        <w:pStyle w:val="Default"/>
        <w:ind w:firstLine="708"/>
        <w:jc w:val="both"/>
        <w:rPr>
          <w:rFonts w:eastAsia="Calibri"/>
          <w:color w:val="auto"/>
          <w:lang w:eastAsia="en-US"/>
        </w:rPr>
      </w:pPr>
      <w:r w:rsidRPr="00406DD2">
        <w:rPr>
          <w:rFonts w:eastAsia="Calibri"/>
          <w:color w:val="auto"/>
          <w:lang w:eastAsia="en-US"/>
        </w:rPr>
        <w:t xml:space="preserve">6.1.13. перейти на </w:t>
      </w:r>
      <w:proofErr w:type="spellStart"/>
      <w:r w:rsidRPr="00406DD2">
        <w:rPr>
          <w:rFonts w:eastAsia="Calibri"/>
          <w:color w:val="auto"/>
          <w:lang w:eastAsia="en-US"/>
        </w:rPr>
        <w:t>постачання</w:t>
      </w:r>
      <w:proofErr w:type="spellEnd"/>
      <w:r w:rsidRPr="00406DD2">
        <w:rPr>
          <w:rFonts w:eastAsia="Calibri"/>
          <w:color w:val="auto"/>
          <w:lang w:eastAsia="en-US"/>
        </w:rPr>
        <w:t xml:space="preserve"> </w:t>
      </w:r>
      <w:proofErr w:type="spellStart"/>
      <w:r w:rsidRPr="00406DD2">
        <w:rPr>
          <w:rFonts w:eastAsia="Calibri"/>
          <w:color w:val="auto"/>
          <w:lang w:eastAsia="en-US"/>
        </w:rPr>
        <w:t>електричної</w:t>
      </w:r>
      <w:proofErr w:type="spellEnd"/>
      <w:r w:rsidRPr="00406DD2">
        <w:rPr>
          <w:rFonts w:eastAsia="Calibri"/>
          <w:color w:val="auto"/>
          <w:lang w:eastAsia="en-US"/>
        </w:rPr>
        <w:t xml:space="preserve"> </w:t>
      </w:r>
      <w:proofErr w:type="spellStart"/>
      <w:r w:rsidRPr="00406DD2">
        <w:rPr>
          <w:rFonts w:eastAsia="Calibri"/>
          <w:color w:val="auto"/>
          <w:lang w:eastAsia="en-US"/>
        </w:rPr>
        <w:t>енергії</w:t>
      </w:r>
      <w:proofErr w:type="spellEnd"/>
      <w:r w:rsidRPr="00406DD2">
        <w:rPr>
          <w:rFonts w:eastAsia="Calibri"/>
          <w:color w:val="auto"/>
          <w:lang w:eastAsia="en-US"/>
        </w:rPr>
        <w:t xml:space="preserve"> до </w:t>
      </w:r>
      <w:proofErr w:type="spellStart"/>
      <w:r w:rsidRPr="00406DD2">
        <w:rPr>
          <w:rFonts w:eastAsia="Calibri"/>
          <w:color w:val="auto"/>
          <w:lang w:eastAsia="en-US"/>
        </w:rPr>
        <w:t>іншого</w:t>
      </w:r>
      <w:proofErr w:type="spellEnd"/>
      <w:r w:rsidRPr="00406DD2">
        <w:rPr>
          <w:rFonts w:eastAsia="Calibri"/>
          <w:color w:val="auto"/>
          <w:lang w:eastAsia="en-US"/>
        </w:rPr>
        <w:t xml:space="preserve"> </w:t>
      </w:r>
      <w:proofErr w:type="spellStart"/>
      <w:r w:rsidRPr="00406DD2">
        <w:rPr>
          <w:rFonts w:eastAsia="Calibri"/>
          <w:color w:val="auto"/>
          <w:lang w:eastAsia="en-US"/>
        </w:rPr>
        <w:t>електропостачальника</w:t>
      </w:r>
      <w:proofErr w:type="spellEnd"/>
      <w:r w:rsidRPr="00406DD2">
        <w:rPr>
          <w:rFonts w:eastAsia="Calibri"/>
          <w:color w:val="auto"/>
          <w:lang w:eastAsia="en-US"/>
        </w:rPr>
        <w:t xml:space="preserve">, у </w:t>
      </w:r>
      <w:proofErr w:type="spellStart"/>
      <w:r w:rsidRPr="00406DD2">
        <w:rPr>
          <w:rFonts w:eastAsia="Calibri"/>
          <w:color w:val="auto"/>
          <w:lang w:eastAsia="en-US"/>
        </w:rPr>
        <w:t>разі</w:t>
      </w:r>
      <w:proofErr w:type="spellEnd"/>
      <w:r w:rsidRPr="00406DD2">
        <w:rPr>
          <w:rFonts w:eastAsia="Calibri"/>
          <w:color w:val="auto"/>
          <w:lang w:eastAsia="en-US"/>
        </w:rPr>
        <w:t xml:space="preserve"> </w:t>
      </w:r>
      <w:proofErr w:type="spellStart"/>
      <w:r w:rsidRPr="00406DD2">
        <w:rPr>
          <w:rFonts w:eastAsia="Calibri"/>
          <w:color w:val="auto"/>
          <w:lang w:eastAsia="en-US"/>
        </w:rPr>
        <w:t>наявності</w:t>
      </w:r>
      <w:proofErr w:type="spellEnd"/>
      <w:r w:rsidRPr="00406DD2">
        <w:rPr>
          <w:rFonts w:eastAsia="Calibri"/>
          <w:color w:val="auto"/>
          <w:lang w:eastAsia="en-US"/>
        </w:rPr>
        <w:t xml:space="preserve"> договору </w:t>
      </w:r>
      <w:proofErr w:type="spellStart"/>
      <w:r w:rsidRPr="00406DD2">
        <w:rPr>
          <w:rFonts w:eastAsia="Calibri"/>
          <w:color w:val="auto"/>
          <w:lang w:eastAsia="en-US"/>
        </w:rPr>
        <w:t>споживача</w:t>
      </w:r>
      <w:proofErr w:type="spellEnd"/>
      <w:r w:rsidRPr="00406DD2">
        <w:rPr>
          <w:rFonts w:eastAsia="Calibri"/>
          <w:color w:val="auto"/>
          <w:lang w:eastAsia="en-US"/>
        </w:rPr>
        <w:t xml:space="preserve"> про </w:t>
      </w:r>
      <w:proofErr w:type="spellStart"/>
      <w:r w:rsidRPr="00406DD2">
        <w:rPr>
          <w:rFonts w:eastAsia="Calibri"/>
          <w:color w:val="auto"/>
          <w:lang w:eastAsia="en-US"/>
        </w:rPr>
        <w:t>надання</w:t>
      </w:r>
      <w:proofErr w:type="spellEnd"/>
      <w:r w:rsidRPr="00406DD2">
        <w:rPr>
          <w:rFonts w:eastAsia="Calibri"/>
          <w:color w:val="auto"/>
          <w:lang w:eastAsia="en-US"/>
        </w:rPr>
        <w:t xml:space="preserve"> </w:t>
      </w:r>
      <w:proofErr w:type="spellStart"/>
      <w:r w:rsidRPr="00406DD2">
        <w:rPr>
          <w:rFonts w:eastAsia="Calibri"/>
          <w:color w:val="auto"/>
          <w:lang w:eastAsia="en-US"/>
        </w:rPr>
        <w:t>послуг</w:t>
      </w:r>
      <w:proofErr w:type="spellEnd"/>
      <w:r w:rsidRPr="00406DD2">
        <w:rPr>
          <w:rFonts w:eastAsia="Calibri"/>
          <w:color w:val="auto"/>
          <w:lang w:eastAsia="en-US"/>
        </w:rPr>
        <w:t xml:space="preserve"> з </w:t>
      </w:r>
      <w:proofErr w:type="spellStart"/>
      <w:r w:rsidRPr="00406DD2">
        <w:rPr>
          <w:rFonts w:eastAsia="Calibri"/>
          <w:color w:val="auto"/>
          <w:lang w:eastAsia="en-US"/>
        </w:rPr>
        <w:t>розподілу</w:t>
      </w:r>
      <w:proofErr w:type="spellEnd"/>
      <w:r w:rsidRPr="00406DD2">
        <w:rPr>
          <w:rFonts w:eastAsia="Calibri"/>
          <w:color w:val="auto"/>
          <w:lang w:eastAsia="en-US"/>
        </w:rPr>
        <w:t xml:space="preserve"> </w:t>
      </w:r>
      <w:proofErr w:type="spellStart"/>
      <w:r w:rsidRPr="00406DD2">
        <w:rPr>
          <w:rFonts w:eastAsia="Calibri"/>
          <w:color w:val="auto"/>
          <w:lang w:eastAsia="en-US"/>
        </w:rPr>
        <w:t>електричної</w:t>
      </w:r>
      <w:proofErr w:type="spellEnd"/>
      <w:r w:rsidRPr="00406DD2">
        <w:rPr>
          <w:rFonts w:eastAsia="Calibri"/>
          <w:color w:val="auto"/>
          <w:lang w:eastAsia="en-US"/>
        </w:rPr>
        <w:t xml:space="preserve"> </w:t>
      </w:r>
      <w:proofErr w:type="spellStart"/>
      <w:r w:rsidRPr="00406DD2">
        <w:rPr>
          <w:rFonts w:eastAsia="Calibri"/>
          <w:color w:val="auto"/>
          <w:lang w:eastAsia="en-US"/>
        </w:rPr>
        <w:t>енергії</w:t>
      </w:r>
      <w:proofErr w:type="spellEnd"/>
      <w:r w:rsidRPr="00406DD2">
        <w:rPr>
          <w:rFonts w:eastAsia="Calibri"/>
          <w:color w:val="auto"/>
          <w:lang w:eastAsia="en-US"/>
        </w:rPr>
        <w:t xml:space="preserve"> та </w:t>
      </w:r>
      <w:proofErr w:type="spellStart"/>
      <w:r w:rsidRPr="00406DD2">
        <w:rPr>
          <w:rFonts w:eastAsia="Calibri"/>
          <w:color w:val="auto"/>
          <w:lang w:eastAsia="en-US"/>
        </w:rPr>
        <w:t>відсутності</w:t>
      </w:r>
      <w:proofErr w:type="spellEnd"/>
      <w:r w:rsidRPr="00406DD2">
        <w:rPr>
          <w:rFonts w:eastAsia="Calibri"/>
          <w:color w:val="auto"/>
          <w:lang w:eastAsia="en-US"/>
        </w:rPr>
        <w:t xml:space="preserve"> </w:t>
      </w:r>
      <w:proofErr w:type="spellStart"/>
      <w:r w:rsidRPr="00406DD2">
        <w:rPr>
          <w:rFonts w:eastAsia="Calibri"/>
          <w:color w:val="auto"/>
          <w:lang w:eastAsia="en-US"/>
        </w:rPr>
        <w:t>припинення</w:t>
      </w:r>
      <w:proofErr w:type="spellEnd"/>
      <w:r w:rsidRPr="00406DD2">
        <w:rPr>
          <w:rFonts w:eastAsia="Calibri"/>
          <w:color w:val="auto"/>
          <w:lang w:eastAsia="en-US"/>
        </w:rPr>
        <w:t xml:space="preserve"> </w:t>
      </w:r>
      <w:proofErr w:type="spellStart"/>
      <w:r w:rsidRPr="00406DD2">
        <w:rPr>
          <w:rFonts w:eastAsia="Calibri"/>
          <w:color w:val="auto"/>
          <w:lang w:eastAsia="en-US"/>
        </w:rPr>
        <w:t>постачання</w:t>
      </w:r>
      <w:proofErr w:type="spellEnd"/>
      <w:r w:rsidRPr="00406DD2">
        <w:rPr>
          <w:rFonts w:eastAsia="Calibri"/>
          <w:color w:val="auto"/>
          <w:lang w:eastAsia="en-US"/>
        </w:rPr>
        <w:t xml:space="preserve"> </w:t>
      </w:r>
      <w:proofErr w:type="spellStart"/>
      <w:r w:rsidRPr="00406DD2">
        <w:rPr>
          <w:rFonts w:eastAsia="Calibri"/>
          <w:color w:val="auto"/>
          <w:lang w:eastAsia="en-US"/>
        </w:rPr>
        <w:t>електричної</w:t>
      </w:r>
      <w:proofErr w:type="spellEnd"/>
      <w:r w:rsidRPr="00406DD2">
        <w:rPr>
          <w:rFonts w:eastAsia="Calibri"/>
          <w:color w:val="auto"/>
          <w:lang w:eastAsia="en-US"/>
        </w:rPr>
        <w:t xml:space="preserve"> </w:t>
      </w:r>
      <w:proofErr w:type="spellStart"/>
      <w:r w:rsidRPr="00406DD2">
        <w:rPr>
          <w:rFonts w:eastAsia="Calibri"/>
          <w:color w:val="auto"/>
          <w:lang w:eastAsia="en-US"/>
        </w:rPr>
        <w:t>енергії</w:t>
      </w:r>
      <w:proofErr w:type="spellEnd"/>
      <w:r w:rsidRPr="00406DD2">
        <w:rPr>
          <w:rFonts w:eastAsia="Calibri"/>
          <w:color w:val="auto"/>
          <w:lang w:eastAsia="en-US"/>
        </w:rPr>
        <w:t xml:space="preserve"> </w:t>
      </w:r>
      <w:proofErr w:type="spellStart"/>
      <w:r w:rsidRPr="00406DD2">
        <w:rPr>
          <w:rFonts w:eastAsia="Calibri"/>
          <w:color w:val="auto"/>
          <w:lang w:eastAsia="en-US"/>
        </w:rPr>
        <w:t>внаслідок</w:t>
      </w:r>
      <w:proofErr w:type="spellEnd"/>
      <w:r w:rsidRPr="00406DD2">
        <w:rPr>
          <w:rFonts w:eastAsia="Calibri"/>
          <w:color w:val="auto"/>
          <w:lang w:eastAsia="en-US"/>
        </w:rPr>
        <w:t xml:space="preserve"> </w:t>
      </w:r>
      <w:proofErr w:type="spellStart"/>
      <w:r w:rsidRPr="00406DD2">
        <w:rPr>
          <w:rFonts w:eastAsia="Calibri"/>
          <w:color w:val="auto"/>
          <w:lang w:eastAsia="en-US"/>
        </w:rPr>
        <w:t>наявності</w:t>
      </w:r>
      <w:proofErr w:type="spellEnd"/>
      <w:r w:rsidRPr="00406DD2">
        <w:rPr>
          <w:rFonts w:eastAsia="Calibri"/>
          <w:color w:val="auto"/>
          <w:lang w:eastAsia="en-US"/>
        </w:rPr>
        <w:t xml:space="preserve"> </w:t>
      </w:r>
      <w:proofErr w:type="spellStart"/>
      <w:r w:rsidRPr="00406DD2">
        <w:rPr>
          <w:rFonts w:eastAsia="Calibri"/>
          <w:color w:val="auto"/>
          <w:lang w:eastAsia="en-US"/>
        </w:rPr>
        <w:t>заборгованості</w:t>
      </w:r>
      <w:proofErr w:type="spellEnd"/>
      <w:r w:rsidRPr="00406DD2">
        <w:rPr>
          <w:rFonts w:eastAsia="Calibri"/>
          <w:color w:val="auto"/>
          <w:lang w:eastAsia="en-US"/>
        </w:rPr>
        <w:t xml:space="preserve"> за </w:t>
      </w:r>
      <w:proofErr w:type="spellStart"/>
      <w:r w:rsidRPr="00406DD2">
        <w:rPr>
          <w:rFonts w:eastAsia="Calibri"/>
          <w:color w:val="auto"/>
          <w:lang w:eastAsia="en-US"/>
        </w:rPr>
        <w:t>постачання</w:t>
      </w:r>
      <w:proofErr w:type="spellEnd"/>
      <w:r w:rsidRPr="00406DD2">
        <w:rPr>
          <w:rFonts w:eastAsia="Calibri"/>
          <w:color w:val="auto"/>
          <w:lang w:eastAsia="en-US"/>
        </w:rPr>
        <w:t xml:space="preserve"> </w:t>
      </w:r>
      <w:proofErr w:type="spellStart"/>
      <w:r w:rsidRPr="00406DD2">
        <w:rPr>
          <w:rFonts w:eastAsia="Calibri"/>
          <w:color w:val="auto"/>
          <w:lang w:eastAsia="en-US"/>
        </w:rPr>
        <w:t>електричної</w:t>
      </w:r>
      <w:proofErr w:type="spellEnd"/>
      <w:r w:rsidRPr="00406DD2">
        <w:rPr>
          <w:rFonts w:eastAsia="Calibri"/>
          <w:color w:val="auto"/>
          <w:lang w:eastAsia="en-US"/>
        </w:rPr>
        <w:t xml:space="preserve"> </w:t>
      </w:r>
      <w:proofErr w:type="spellStart"/>
      <w:r w:rsidRPr="00406DD2">
        <w:rPr>
          <w:rFonts w:eastAsia="Calibri"/>
          <w:color w:val="auto"/>
          <w:lang w:eastAsia="en-US"/>
        </w:rPr>
        <w:t>енергії</w:t>
      </w:r>
      <w:proofErr w:type="spellEnd"/>
      <w:r w:rsidRPr="00406DD2">
        <w:rPr>
          <w:rFonts w:eastAsia="Calibri"/>
          <w:color w:val="auto"/>
          <w:lang w:eastAsia="en-US"/>
        </w:rPr>
        <w:t xml:space="preserve"> перед </w:t>
      </w:r>
      <w:proofErr w:type="spellStart"/>
      <w:r w:rsidRPr="00406DD2">
        <w:rPr>
          <w:rFonts w:eastAsia="Calibri"/>
          <w:color w:val="auto"/>
          <w:lang w:eastAsia="en-US"/>
        </w:rPr>
        <w:t>діючим</w:t>
      </w:r>
      <w:proofErr w:type="spellEnd"/>
      <w:r w:rsidRPr="00406DD2">
        <w:rPr>
          <w:rFonts w:eastAsia="Calibri"/>
          <w:color w:val="auto"/>
          <w:lang w:eastAsia="en-US"/>
        </w:rPr>
        <w:t xml:space="preserve"> </w:t>
      </w:r>
      <w:proofErr w:type="spellStart"/>
      <w:r w:rsidRPr="00406DD2">
        <w:rPr>
          <w:rFonts w:eastAsia="Calibri"/>
          <w:color w:val="auto"/>
          <w:lang w:eastAsia="en-US"/>
        </w:rPr>
        <w:t>Постачальником</w:t>
      </w:r>
      <w:proofErr w:type="spellEnd"/>
      <w:r w:rsidRPr="00406DD2">
        <w:rPr>
          <w:rFonts w:eastAsia="Calibri"/>
          <w:color w:val="auto"/>
          <w:lang w:eastAsia="en-US"/>
        </w:rPr>
        <w:t>, та/</w:t>
      </w:r>
      <w:proofErr w:type="spellStart"/>
      <w:r w:rsidRPr="00406DD2">
        <w:rPr>
          <w:rFonts w:eastAsia="Calibri"/>
          <w:color w:val="auto"/>
          <w:lang w:eastAsia="en-US"/>
        </w:rPr>
        <w:t>або</w:t>
      </w:r>
      <w:proofErr w:type="spellEnd"/>
      <w:r w:rsidRPr="00406DD2">
        <w:rPr>
          <w:rFonts w:eastAsia="Calibri"/>
          <w:color w:val="auto"/>
          <w:lang w:eastAsia="en-US"/>
        </w:rPr>
        <w:t xml:space="preserve"> </w:t>
      </w:r>
      <w:proofErr w:type="spellStart"/>
      <w:r w:rsidRPr="00406DD2">
        <w:rPr>
          <w:rFonts w:eastAsia="Calibri"/>
          <w:color w:val="auto"/>
          <w:lang w:eastAsia="en-US"/>
        </w:rPr>
        <w:t>достроково</w:t>
      </w:r>
      <w:proofErr w:type="spellEnd"/>
      <w:r w:rsidRPr="00406DD2">
        <w:rPr>
          <w:rFonts w:eastAsia="Calibri"/>
          <w:color w:val="auto"/>
          <w:lang w:eastAsia="en-US"/>
        </w:rPr>
        <w:t xml:space="preserve"> </w:t>
      </w:r>
      <w:proofErr w:type="spellStart"/>
      <w:r w:rsidRPr="00406DD2">
        <w:rPr>
          <w:rFonts w:eastAsia="Calibri"/>
          <w:color w:val="auto"/>
          <w:lang w:eastAsia="en-US"/>
        </w:rPr>
        <w:t>призупинити</w:t>
      </w:r>
      <w:proofErr w:type="spellEnd"/>
      <w:r w:rsidRPr="00406DD2">
        <w:rPr>
          <w:rFonts w:eastAsia="Calibri"/>
          <w:color w:val="auto"/>
          <w:lang w:eastAsia="en-US"/>
        </w:rPr>
        <w:t xml:space="preserve"> </w:t>
      </w:r>
      <w:proofErr w:type="spellStart"/>
      <w:r w:rsidRPr="00406DD2">
        <w:rPr>
          <w:rFonts w:eastAsia="Calibri"/>
          <w:color w:val="auto"/>
          <w:lang w:eastAsia="en-US"/>
        </w:rPr>
        <w:t>чи</w:t>
      </w:r>
      <w:proofErr w:type="spellEnd"/>
      <w:r w:rsidRPr="00406DD2">
        <w:rPr>
          <w:rFonts w:eastAsia="Calibri"/>
          <w:color w:val="auto"/>
          <w:lang w:eastAsia="en-US"/>
        </w:rPr>
        <w:t xml:space="preserve"> </w:t>
      </w:r>
      <w:proofErr w:type="spellStart"/>
      <w:r w:rsidRPr="00406DD2">
        <w:rPr>
          <w:rFonts w:eastAsia="Calibri"/>
          <w:color w:val="auto"/>
          <w:lang w:eastAsia="en-US"/>
        </w:rPr>
        <w:t>розірвати</w:t>
      </w:r>
      <w:proofErr w:type="spellEnd"/>
      <w:r w:rsidRPr="00406DD2">
        <w:rPr>
          <w:rFonts w:eastAsia="Calibri"/>
          <w:color w:val="auto"/>
          <w:lang w:eastAsia="en-US"/>
        </w:rPr>
        <w:t xml:space="preserve"> </w:t>
      </w:r>
      <w:proofErr w:type="spellStart"/>
      <w:r w:rsidRPr="00406DD2">
        <w:rPr>
          <w:rFonts w:eastAsia="Calibri"/>
          <w:color w:val="auto"/>
          <w:lang w:eastAsia="en-US"/>
        </w:rPr>
        <w:t>цей</w:t>
      </w:r>
      <w:proofErr w:type="spellEnd"/>
      <w:r w:rsidRPr="00406DD2">
        <w:rPr>
          <w:rFonts w:eastAsia="Calibri"/>
          <w:color w:val="auto"/>
          <w:lang w:eastAsia="en-US"/>
        </w:rPr>
        <w:t xml:space="preserve"> </w:t>
      </w:r>
      <w:proofErr w:type="spellStart"/>
      <w:r w:rsidRPr="00406DD2">
        <w:rPr>
          <w:rFonts w:eastAsia="Calibri"/>
          <w:color w:val="auto"/>
          <w:lang w:eastAsia="en-US"/>
        </w:rPr>
        <w:t>Договір</w:t>
      </w:r>
      <w:proofErr w:type="spellEnd"/>
      <w:r w:rsidRPr="00406DD2">
        <w:rPr>
          <w:rFonts w:eastAsia="Calibri"/>
          <w:color w:val="auto"/>
          <w:lang w:eastAsia="en-US"/>
        </w:rPr>
        <w:t xml:space="preserve"> у </w:t>
      </w:r>
      <w:proofErr w:type="spellStart"/>
      <w:r w:rsidRPr="00406DD2">
        <w:rPr>
          <w:rFonts w:eastAsia="Calibri"/>
          <w:color w:val="auto"/>
          <w:lang w:eastAsia="en-US"/>
        </w:rPr>
        <w:t>встановленому</w:t>
      </w:r>
      <w:proofErr w:type="spellEnd"/>
      <w:r w:rsidRPr="00406DD2">
        <w:rPr>
          <w:rFonts w:eastAsia="Calibri"/>
          <w:color w:val="auto"/>
          <w:lang w:eastAsia="en-US"/>
        </w:rPr>
        <w:t xml:space="preserve"> ним порядку; </w:t>
      </w:r>
    </w:p>
    <w:p w14:paraId="4A6DE846" w14:textId="77777777" w:rsidR="00B13397" w:rsidRPr="00406DD2" w:rsidRDefault="00B13397" w:rsidP="00B13397">
      <w:pPr>
        <w:autoSpaceDE w:val="0"/>
        <w:autoSpaceDN w:val="0"/>
        <w:adjustRightInd w:val="0"/>
        <w:ind w:firstLine="708"/>
        <w:jc w:val="both"/>
        <w:rPr>
          <w:rFonts w:eastAsia="Calibri"/>
        </w:rPr>
      </w:pPr>
      <w:r w:rsidRPr="00406DD2">
        <w:rPr>
          <w:rFonts w:eastAsia="Calibri"/>
        </w:rPr>
        <w:t xml:space="preserve">6.1.14. достроково розірвати цей Договір в односторонньому порядку без укладання додаткової угоди у разі невиконання або неналежного виконання за цим Договором зобов’язань Постачальником, повідомивши його про це у строк за 20 (двадцять) календарних днів до дати розірвання, шляхом направлення письмового повідомлення на адресу Постачальника із зазначенням дати розірвання Договору. У випадку дострокового розірвання Договору за цим пунктом, штрафні санкції до Споживача не застосовуються; </w:t>
      </w:r>
    </w:p>
    <w:p w14:paraId="757496B9" w14:textId="77777777" w:rsidR="00B13397" w:rsidRPr="00406DD2" w:rsidRDefault="00B13397" w:rsidP="00B13397">
      <w:pPr>
        <w:autoSpaceDE w:val="0"/>
        <w:autoSpaceDN w:val="0"/>
        <w:adjustRightInd w:val="0"/>
        <w:ind w:firstLine="708"/>
        <w:jc w:val="both"/>
        <w:rPr>
          <w:rFonts w:eastAsia="Calibri"/>
        </w:rPr>
      </w:pPr>
      <w:r w:rsidRPr="00406DD2">
        <w:rPr>
          <w:rFonts w:eastAsia="Calibri"/>
        </w:rPr>
        <w:t xml:space="preserve">6.1.15. інші права, передбачені чинним законодавством і цим Договором. </w:t>
      </w:r>
    </w:p>
    <w:p w14:paraId="14C73A7C" w14:textId="77777777" w:rsidR="00B13397" w:rsidRPr="00406DD2" w:rsidRDefault="00B13397" w:rsidP="00B13397">
      <w:pPr>
        <w:autoSpaceDE w:val="0"/>
        <w:autoSpaceDN w:val="0"/>
        <w:adjustRightInd w:val="0"/>
        <w:ind w:firstLine="708"/>
        <w:jc w:val="both"/>
        <w:rPr>
          <w:rFonts w:eastAsia="Calibri"/>
        </w:rPr>
      </w:pPr>
      <w:r w:rsidRPr="00406DD2">
        <w:rPr>
          <w:rFonts w:eastAsia="Calibri"/>
          <w:b/>
          <w:bCs/>
        </w:rPr>
        <w:t xml:space="preserve">6.2. Споживач зобов'язується: </w:t>
      </w:r>
    </w:p>
    <w:p w14:paraId="3A1B6384" w14:textId="77777777" w:rsidR="00B13397" w:rsidRPr="00406DD2" w:rsidRDefault="00B13397" w:rsidP="00B13397">
      <w:pPr>
        <w:autoSpaceDE w:val="0"/>
        <w:autoSpaceDN w:val="0"/>
        <w:adjustRightInd w:val="0"/>
        <w:ind w:firstLine="708"/>
        <w:jc w:val="both"/>
        <w:rPr>
          <w:rFonts w:eastAsia="Calibri"/>
        </w:rPr>
      </w:pPr>
      <w:r w:rsidRPr="00406DD2">
        <w:rPr>
          <w:rFonts w:eastAsia="Calibri"/>
        </w:rPr>
        <w:lastRenderedPageBreak/>
        <w:t xml:space="preserve">6.2.1. забезпечувати своєчасну та повну оплату електричної енергії згідно з умовами цього Договору; </w:t>
      </w:r>
    </w:p>
    <w:p w14:paraId="47C588D5" w14:textId="77777777" w:rsidR="00B13397" w:rsidRPr="00406DD2" w:rsidRDefault="00B13397" w:rsidP="00B13397">
      <w:pPr>
        <w:autoSpaceDE w:val="0"/>
        <w:autoSpaceDN w:val="0"/>
        <w:adjustRightInd w:val="0"/>
        <w:ind w:firstLine="708"/>
        <w:jc w:val="both"/>
        <w:rPr>
          <w:rFonts w:eastAsia="Calibri"/>
        </w:rPr>
      </w:pPr>
      <w:r w:rsidRPr="00406DD2">
        <w:rPr>
          <w:rFonts w:eastAsia="Calibri"/>
        </w:rPr>
        <w:t xml:space="preserve">6.2.2. укласти в установленому порядку договір споживача про надання послуг з розподілу електричної енергії з оператором системи для набуття права на правомірне споживання електричної енергії та фізичну доставку електричної енергії до межі балансової належності об'єкта Споживача; </w:t>
      </w:r>
    </w:p>
    <w:p w14:paraId="001F30F8" w14:textId="77777777" w:rsidR="00B13397" w:rsidRPr="00406DD2" w:rsidRDefault="00B13397" w:rsidP="00B13397">
      <w:pPr>
        <w:autoSpaceDE w:val="0"/>
        <w:autoSpaceDN w:val="0"/>
        <w:adjustRightInd w:val="0"/>
        <w:ind w:firstLine="708"/>
        <w:jc w:val="both"/>
        <w:rPr>
          <w:rFonts w:eastAsia="Calibri"/>
        </w:rPr>
      </w:pPr>
      <w:r w:rsidRPr="00406DD2">
        <w:rPr>
          <w:rFonts w:eastAsia="Calibri"/>
        </w:rPr>
        <w:t xml:space="preserve">6.2.3.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 </w:t>
      </w:r>
    </w:p>
    <w:p w14:paraId="513A1460" w14:textId="03396513" w:rsidR="00B13397" w:rsidRPr="00406DD2" w:rsidRDefault="00B13397" w:rsidP="00B13397">
      <w:pPr>
        <w:autoSpaceDE w:val="0"/>
        <w:autoSpaceDN w:val="0"/>
        <w:adjustRightInd w:val="0"/>
        <w:ind w:firstLine="708"/>
        <w:jc w:val="both"/>
        <w:rPr>
          <w:rFonts w:eastAsia="Calibri"/>
        </w:rPr>
      </w:pPr>
      <w:r w:rsidRPr="00406DD2">
        <w:rPr>
          <w:rFonts w:eastAsia="Calibri"/>
        </w:rPr>
        <w:t>6.2.</w:t>
      </w:r>
      <w:r w:rsidR="00265EC8">
        <w:rPr>
          <w:rFonts w:eastAsia="Calibri"/>
        </w:rPr>
        <w:t>4</w:t>
      </w:r>
      <w:r w:rsidRPr="00406DD2">
        <w:rPr>
          <w:rFonts w:eastAsia="Calibri"/>
        </w:rPr>
        <w:t xml:space="preserve">.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 </w:t>
      </w:r>
    </w:p>
    <w:p w14:paraId="3C2C9638" w14:textId="028C1402" w:rsidR="00B13397" w:rsidRPr="00406DD2" w:rsidRDefault="00B13397" w:rsidP="00B13397">
      <w:pPr>
        <w:autoSpaceDE w:val="0"/>
        <w:autoSpaceDN w:val="0"/>
        <w:adjustRightInd w:val="0"/>
        <w:ind w:firstLine="708"/>
        <w:jc w:val="both"/>
        <w:rPr>
          <w:rFonts w:eastAsia="Calibri"/>
        </w:rPr>
      </w:pPr>
      <w:r w:rsidRPr="00406DD2">
        <w:rPr>
          <w:rFonts w:eastAsia="Calibri"/>
        </w:rPr>
        <w:t>6.2.</w:t>
      </w:r>
      <w:r w:rsidR="00265EC8">
        <w:rPr>
          <w:rFonts w:eastAsia="Calibri"/>
        </w:rPr>
        <w:t>5</w:t>
      </w:r>
      <w:r w:rsidRPr="00406DD2">
        <w:rPr>
          <w:rFonts w:eastAsia="Calibri"/>
        </w:rPr>
        <w:t xml:space="preserve">.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 </w:t>
      </w:r>
    </w:p>
    <w:p w14:paraId="158BB90A" w14:textId="35B537BC" w:rsidR="00B13397" w:rsidRPr="00406DD2" w:rsidRDefault="00B13397" w:rsidP="00B13397">
      <w:pPr>
        <w:autoSpaceDE w:val="0"/>
        <w:autoSpaceDN w:val="0"/>
        <w:adjustRightInd w:val="0"/>
        <w:ind w:firstLine="708"/>
        <w:jc w:val="both"/>
        <w:rPr>
          <w:rFonts w:eastAsia="Calibri"/>
        </w:rPr>
      </w:pPr>
      <w:r w:rsidRPr="00406DD2">
        <w:rPr>
          <w:rFonts w:eastAsia="Calibri"/>
        </w:rPr>
        <w:t>6.2.</w:t>
      </w:r>
      <w:r w:rsidR="00265EC8">
        <w:rPr>
          <w:rFonts w:eastAsia="Calibri"/>
        </w:rPr>
        <w:t>6</w:t>
      </w:r>
      <w:r w:rsidRPr="00406DD2">
        <w:rPr>
          <w:rFonts w:eastAsia="Calibri"/>
        </w:rPr>
        <w:t xml:space="preserve">.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 </w:t>
      </w:r>
    </w:p>
    <w:p w14:paraId="2C466E2E" w14:textId="0107A56F" w:rsidR="00B13397" w:rsidRPr="00406DD2" w:rsidRDefault="00B13397" w:rsidP="00B13397">
      <w:pPr>
        <w:autoSpaceDE w:val="0"/>
        <w:autoSpaceDN w:val="0"/>
        <w:adjustRightInd w:val="0"/>
        <w:ind w:firstLine="708"/>
        <w:jc w:val="both"/>
        <w:rPr>
          <w:rFonts w:eastAsia="Calibri"/>
        </w:rPr>
      </w:pPr>
      <w:r w:rsidRPr="00406DD2">
        <w:rPr>
          <w:rFonts w:eastAsia="Calibri"/>
        </w:rPr>
        <w:t>6.2.</w:t>
      </w:r>
      <w:r w:rsidR="00265EC8">
        <w:rPr>
          <w:rFonts w:eastAsia="Calibri"/>
        </w:rPr>
        <w:t>7</w:t>
      </w:r>
      <w:r w:rsidRPr="00406DD2">
        <w:rPr>
          <w:rFonts w:eastAsia="Calibri"/>
        </w:rPr>
        <w:t xml:space="preserve">. виконувати інші обов'язки, покладені на Споживача чинним законодавством та/або цим Договором. </w:t>
      </w:r>
    </w:p>
    <w:p w14:paraId="24FDA15F" w14:textId="77777777" w:rsidR="00B13397" w:rsidRPr="00406DD2" w:rsidRDefault="00B13397" w:rsidP="00B13397">
      <w:pPr>
        <w:autoSpaceDE w:val="0"/>
        <w:autoSpaceDN w:val="0"/>
        <w:adjustRightInd w:val="0"/>
        <w:ind w:firstLine="708"/>
        <w:jc w:val="both"/>
        <w:rPr>
          <w:rFonts w:eastAsia="Calibri"/>
        </w:rPr>
      </w:pPr>
    </w:p>
    <w:p w14:paraId="31247801" w14:textId="77777777" w:rsidR="00B13397" w:rsidRPr="00406DD2" w:rsidRDefault="00B13397" w:rsidP="00B13397">
      <w:pPr>
        <w:autoSpaceDE w:val="0"/>
        <w:autoSpaceDN w:val="0"/>
        <w:adjustRightInd w:val="0"/>
        <w:jc w:val="center"/>
        <w:rPr>
          <w:rFonts w:eastAsia="Calibri"/>
        </w:rPr>
      </w:pPr>
      <w:r w:rsidRPr="00406DD2">
        <w:rPr>
          <w:rFonts w:eastAsia="Calibri"/>
          <w:b/>
          <w:bCs/>
        </w:rPr>
        <w:t>7. Права і обов'язки Постачальника</w:t>
      </w:r>
    </w:p>
    <w:p w14:paraId="5F1C8492" w14:textId="77777777" w:rsidR="00B13397" w:rsidRPr="00406DD2" w:rsidRDefault="00B13397" w:rsidP="00B13397">
      <w:pPr>
        <w:autoSpaceDE w:val="0"/>
        <w:autoSpaceDN w:val="0"/>
        <w:adjustRightInd w:val="0"/>
        <w:ind w:firstLine="708"/>
        <w:jc w:val="both"/>
        <w:rPr>
          <w:rFonts w:eastAsia="Calibri"/>
          <w:b/>
          <w:bCs/>
        </w:rPr>
      </w:pPr>
      <w:r w:rsidRPr="00406DD2">
        <w:rPr>
          <w:rFonts w:eastAsia="Calibri"/>
          <w:b/>
          <w:bCs/>
        </w:rPr>
        <w:t xml:space="preserve">7.1. Постачальник має право: </w:t>
      </w:r>
    </w:p>
    <w:p w14:paraId="6416B672" w14:textId="77777777" w:rsidR="00B13397" w:rsidRPr="00406DD2" w:rsidRDefault="00B13397" w:rsidP="00B13397">
      <w:pPr>
        <w:autoSpaceDE w:val="0"/>
        <w:autoSpaceDN w:val="0"/>
        <w:adjustRightInd w:val="0"/>
        <w:ind w:firstLine="708"/>
        <w:jc w:val="both"/>
        <w:rPr>
          <w:rFonts w:eastAsia="Calibri"/>
        </w:rPr>
      </w:pPr>
      <w:r w:rsidRPr="00406DD2">
        <w:rPr>
          <w:rFonts w:eastAsia="Calibri"/>
        </w:rPr>
        <w:t xml:space="preserve">7.1.1. отримувати від Споживача плату за електричну енергію; </w:t>
      </w:r>
    </w:p>
    <w:p w14:paraId="56621259" w14:textId="77777777" w:rsidR="00B13397" w:rsidRPr="00406DD2" w:rsidRDefault="00B13397" w:rsidP="00B13397">
      <w:pPr>
        <w:autoSpaceDE w:val="0"/>
        <w:autoSpaceDN w:val="0"/>
        <w:adjustRightInd w:val="0"/>
        <w:ind w:firstLine="708"/>
        <w:jc w:val="both"/>
        <w:rPr>
          <w:rFonts w:eastAsia="Calibri"/>
        </w:rPr>
      </w:pPr>
      <w:r w:rsidRPr="00406DD2">
        <w:rPr>
          <w:rFonts w:eastAsia="Calibri"/>
        </w:rPr>
        <w:t xml:space="preserve">7.1.2. контролювати правильність оформлення Споживачем платіжних документів; </w:t>
      </w:r>
    </w:p>
    <w:p w14:paraId="0B66BF7F" w14:textId="77777777" w:rsidR="00B13397" w:rsidRPr="00406DD2" w:rsidRDefault="00B13397" w:rsidP="00B13397">
      <w:pPr>
        <w:autoSpaceDE w:val="0"/>
        <w:autoSpaceDN w:val="0"/>
        <w:adjustRightInd w:val="0"/>
        <w:ind w:firstLine="708"/>
        <w:jc w:val="both"/>
        <w:rPr>
          <w:rFonts w:eastAsia="Calibri"/>
        </w:rPr>
      </w:pPr>
      <w:r w:rsidRPr="00406DD2">
        <w:rPr>
          <w:rFonts w:eastAsia="Calibri"/>
        </w:rPr>
        <w:t xml:space="preserve">7.1.3. ініціювати припинення постачання електричної енергії Споживачу у порядку та на умовах, визначених цим Договором та чинним законодавством; </w:t>
      </w:r>
    </w:p>
    <w:p w14:paraId="7FCD1278" w14:textId="77777777" w:rsidR="00B13397" w:rsidRPr="00406DD2" w:rsidRDefault="00B13397" w:rsidP="00B13397">
      <w:pPr>
        <w:autoSpaceDE w:val="0"/>
        <w:autoSpaceDN w:val="0"/>
        <w:adjustRightInd w:val="0"/>
        <w:ind w:firstLine="708"/>
        <w:jc w:val="both"/>
        <w:rPr>
          <w:rFonts w:eastAsia="Calibri"/>
        </w:rPr>
      </w:pPr>
      <w:r w:rsidRPr="00406DD2">
        <w:rPr>
          <w:rFonts w:eastAsia="Calibri"/>
        </w:rPr>
        <w:t xml:space="preserve">7.1.4.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 </w:t>
      </w:r>
    </w:p>
    <w:p w14:paraId="794A93A8" w14:textId="77777777" w:rsidR="00B13397" w:rsidRPr="00406DD2" w:rsidRDefault="00B13397" w:rsidP="00B13397">
      <w:pPr>
        <w:autoSpaceDE w:val="0"/>
        <w:autoSpaceDN w:val="0"/>
        <w:adjustRightInd w:val="0"/>
        <w:ind w:firstLine="708"/>
        <w:jc w:val="both"/>
        <w:rPr>
          <w:rFonts w:eastAsia="Calibri"/>
        </w:rPr>
      </w:pPr>
      <w:r w:rsidRPr="00406DD2">
        <w:rPr>
          <w:rFonts w:eastAsia="Calibri"/>
        </w:rPr>
        <w:t xml:space="preserve">7.1.5. проводити разом зі Споживачем звіряння фактично використаних обсягів електричної енергії з підписанням відповідного акта; </w:t>
      </w:r>
    </w:p>
    <w:p w14:paraId="3D0F7CDB" w14:textId="77777777" w:rsidR="00B13397" w:rsidRPr="00406DD2" w:rsidRDefault="00B13397" w:rsidP="00B13397">
      <w:pPr>
        <w:autoSpaceDE w:val="0"/>
        <w:autoSpaceDN w:val="0"/>
        <w:adjustRightInd w:val="0"/>
        <w:ind w:firstLine="708"/>
        <w:jc w:val="both"/>
        <w:rPr>
          <w:rFonts w:eastAsia="Calibri"/>
        </w:rPr>
      </w:pPr>
      <w:r w:rsidRPr="00406DD2">
        <w:rPr>
          <w:rFonts w:eastAsia="Calibri"/>
        </w:rPr>
        <w:t xml:space="preserve">7.1.6.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 </w:t>
      </w:r>
    </w:p>
    <w:p w14:paraId="1635BBE5" w14:textId="77777777" w:rsidR="00B13397" w:rsidRPr="00406DD2" w:rsidRDefault="00B13397" w:rsidP="00B13397">
      <w:pPr>
        <w:ind w:firstLine="708"/>
        <w:jc w:val="both"/>
        <w:outlineLvl w:val="2"/>
        <w:rPr>
          <w:rFonts w:eastAsia="Calibri"/>
        </w:rPr>
      </w:pPr>
      <w:r w:rsidRPr="00406DD2">
        <w:rPr>
          <w:rFonts w:eastAsia="Calibri"/>
        </w:rPr>
        <w:t>7.1.7. інші права, передбачені чинним законодавством і цим Договором.</w:t>
      </w:r>
    </w:p>
    <w:p w14:paraId="26760DF8" w14:textId="77777777" w:rsidR="00B13397" w:rsidRPr="00406DD2" w:rsidRDefault="00B13397" w:rsidP="00B13397">
      <w:pPr>
        <w:autoSpaceDE w:val="0"/>
        <w:autoSpaceDN w:val="0"/>
        <w:adjustRightInd w:val="0"/>
        <w:ind w:firstLine="708"/>
        <w:jc w:val="both"/>
        <w:rPr>
          <w:rFonts w:eastAsia="Calibri"/>
          <w:b/>
          <w:bCs/>
        </w:rPr>
      </w:pPr>
      <w:r w:rsidRPr="00406DD2">
        <w:rPr>
          <w:rFonts w:eastAsia="Calibri"/>
          <w:b/>
          <w:bCs/>
        </w:rPr>
        <w:t xml:space="preserve">7.2. Постачальник зобов'язується: </w:t>
      </w:r>
    </w:p>
    <w:p w14:paraId="1A02AB67" w14:textId="77777777" w:rsidR="00B13397" w:rsidRPr="00406DD2" w:rsidRDefault="00B13397" w:rsidP="00B13397">
      <w:pPr>
        <w:autoSpaceDE w:val="0"/>
        <w:autoSpaceDN w:val="0"/>
        <w:adjustRightInd w:val="0"/>
        <w:ind w:firstLine="708"/>
        <w:jc w:val="both"/>
        <w:rPr>
          <w:rFonts w:eastAsia="Calibri"/>
        </w:rPr>
      </w:pPr>
      <w:r w:rsidRPr="00406DD2">
        <w:rPr>
          <w:rFonts w:eastAsia="Calibri"/>
        </w:rPr>
        <w:t xml:space="preserve">7.2.1. забезпечувати належну якість надання послуг з постачання електричної енергії відповідно до вимог чинного законодавства та цього Договору; </w:t>
      </w:r>
    </w:p>
    <w:p w14:paraId="73764CC1" w14:textId="77777777" w:rsidR="00B13397" w:rsidRPr="00406DD2" w:rsidRDefault="00B13397" w:rsidP="00B13397">
      <w:pPr>
        <w:autoSpaceDE w:val="0"/>
        <w:autoSpaceDN w:val="0"/>
        <w:adjustRightInd w:val="0"/>
        <w:ind w:firstLine="708"/>
        <w:jc w:val="both"/>
        <w:rPr>
          <w:rFonts w:eastAsia="Calibri"/>
        </w:rPr>
      </w:pPr>
      <w:r w:rsidRPr="00406DD2">
        <w:rPr>
          <w:rFonts w:eastAsia="Calibri"/>
        </w:rPr>
        <w:t xml:space="preserve">7.2.2. нараховувати і виставляти рахунки/Акти Споживачу за електричну енергію відповідно до вимог та у порядку, передбачених ПРРЕЕ та цим Договором; </w:t>
      </w:r>
    </w:p>
    <w:p w14:paraId="1C6B8D1D" w14:textId="77777777" w:rsidR="00B13397" w:rsidRPr="00406DD2" w:rsidRDefault="00B13397" w:rsidP="00B13397">
      <w:pPr>
        <w:autoSpaceDE w:val="0"/>
        <w:autoSpaceDN w:val="0"/>
        <w:adjustRightInd w:val="0"/>
        <w:ind w:firstLine="708"/>
        <w:jc w:val="both"/>
        <w:rPr>
          <w:rFonts w:eastAsia="Calibri"/>
        </w:rPr>
      </w:pPr>
      <w:r w:rsidRPr="00406DD2">
        <w:rPr>
          <w:rFonts w:eastAsia="Calibri"/>
        </w:rPr>
        <w:t xml:space="preserve">7.2.3.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 </w:t>
      </w:r>
    </w:p>
    <w:p w14:paraId="651154E5" w14:textId="77777777" w:rsidR="00B13397" w:rsidRPr="00406DD2" w:rsidRDefault="00B13397" w:rsidP="00B13397">
      <w:pPr>
        <w:autoSpaceDE w:val="0"/>
        <w:autoSpaceDN w:val="0"/>
        <w:adjustRightInd w:val="0"/>
        <w:ind w:firstLine="708"/>
        <w:jc w:val="both"/>
        <w:rPr>
          <w:rFonts w:eastAsia="Calibri"/>
        </w:rPr>
      </w:pPr>
      <w:r w:rsidRPr="00406DD2">
        <w:rPr>
          <w:rFonts w:eastAsia="Calibri"/>
        </w:rPr>
        <w:t xml:space="preserve">7.2.4. публікувати на офіційному веб-сайті (і в засобах масової інформації в передбачених законодавством випадках) детальну інформацію про зміну ціни електричної енергії за 20 днів до введення її у дію; </w:t>
      </w:r>
    </w:p>
    <w:p w14:paraId="64F2BA58" w14:textId="77777777" w:rsidR="00B13397" w:rsidRPr="00406DD2" w:rsidRDefault="00B13397" w:rsidP="00B13397">
      <w:pPr>
        <w:autoSpaceDE w:val="0"/>
        <w:autoSpaceDN w:val="0"/>
        <w:adjustRightInd w:val="0"/>
        <w:ind w:firstLine="708"/>
        <w:jc w:val="both"/>
        <w:rPr>
          <w:rFonts w:eastAsia="Calibri"/>
        </w:rPr>
      </w:pPr>
      <w:r w:rsidRPr="00406DD2">
        <w:rPr>
          <w:rFonts w:eastAsia="Calibri"/>
        </w:rPr>
        <w:lastRenderedPageBreak/>
        <w:t xml:space="preserve">7.2.5. видавати Споживачеві безоплатно платіжні документи та форми звернень; </w:t>
      </w:r>
    </w:p>
    <w:p w14:paraId="4EE3A40D" w14:textId="77777777" w:rsidR="00B13397" w:rsidRPr="00406DD2" w:rsidRDefault="00B13397" w:rsidP="00B13397">
      <w:pPr>
        <w:autoSpaceDE w:val="0"/>
        <w:autoSpaceDN w:val="0"/>
        <w:adjustRightInd w:val="0"/>
        <w:ind w:firstLine="708"/>
        <w:jc w:val="both"/>
        <w:rPr>
          <w:rFonts w:eastAsia="Calibri"/>
        </w:rPr>
      </w:pPr>
      <w:r w:rsidRPr="00406DD2">
        <w:rPr>
          <w:rFonts w:eastAsia="Calibri"/>
        </w:rPr>
        <w:t xml:space="preserve">7.2.6. приймати оплату наданих за цим Договором послуг будь-яким способом, що передбачений цим Договором; </w:t>
      </w:r>
    </w:p>
    <w:p w14:paraId="0E1957A6" w14:textId="77777777" w:rsidR="00B13397" w:rsidRPr="00406DD2" w:rsidRDefault="00B13397" w:rsidP="00B13397">
      <w:pPr>
        <w:autoSpaceDE w:val="0"/>
        <w:autoSpaceDN w:val="0"/>
        <w:adjustRightInd w:val="0"/>
        <w:ind w:firstLine="708"/>
        <w:jc w:val="both"/>
        <w:rPr>
          <w:rFonts w:eastAsia="Calibri"/>
        </w:rPr>
      </w:pPr>
      <w:r w:rsidRPr="00406DD2">
        <w:rPr>
          <w:rFonts w:eastAsia="Calibri"/>
        </w:rPr>
        <w:t xml:space="preserve">7.2.7.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 </w:t>
      </w:r>
    </w:p>
    <w:p w14:paraId="7D44355F" w14:textId="77777777" w:rsidR="00B13397" w:rsidRPr="00406DD2" w:rsidRDefault="00B13397" w:rsidP="00B13397">
      <w:pPr>
        <w:autoSpaceDE w:val="0"/>
        <w:autoSpaceDN w:val="0"/>
        <w:adjustRightInd w:val="0"/>
        <w:ind w:firstLine="708"/>
        <w:jc w:val="both"/>
        <w:rPr>
          <w:rFonts w:eastAsia="Calibri"/>
        </w:rPr>
      </w:pPr>
      <w:r w:rsidRPr="00406DD2">
        <w:rPr>
          <w:rFonts w:eastAsia="Calibri"/>
        </w:rPr>
        <w:t xml:space="preserve">7.2.8.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 </w:t>
      </w:r>
    </w:p>
    <w:p w14:paraId="3CC074F3" w14:textId="77777777" w:rsidR="00B13397" w:rsidRPr="00406DD2" w:rsidRDefault="00B13397" w:rsidP="00B13397">
      <w:pPr>
        <w:autoSpaceDE w:val="0"/>
        <w:autoSpaceDN w:val="0"/>
        <w:adjustRightInd w:val="0"/>
        <w:ind w:firstLine="708"/>
        <w:jc w:val="both"/>
        <w:rPr>
          <w:rFonts w:eastAsia="Calibri"/>
        </w:rPr>
      </w:pPr>
      <w:r w:rsidRPr="00406DD2">
        <w:rPr>
          <w:rFonts w:eastAsia="Calibri"/>
        </w:rPr>
        <w:t xml:space="preserve">7.2.9. відшкодовувати збитки, понесені Споживачем у випадку невиконання або неналежного виконання Постачальником своїх зобов'язань за цим Договором; </w:t>
      </w:r>
    </w:p>
    <w:p w14:paraId="3E53566F" w14:textId="77777777" w:rsidR="00B13397" w:rsidRPr="00406DD2" w:rsidRDefault="00B13397" w:rsidP="00B13397">
      <w:pPr>
        <w:autoSpaceDE w:val="0"/>
        <w:autoSpaceDN w:val="0"/>
        <w:adjustRightInd w:val="0"/>
        <w:ind w:firstLine="708"/>
        <w:jc w:val="both"/>
        <w:rPr>
          <w:rFonts w:eastAsia="Calibri"/>
        </w:rPr>
      </w:pPr>
      <w:r w:rsidRPr="00406DD2">
        <w:rPr>
          <w:rFonts w:eastAsia="Calibri"/>
        </w:rPr>
        <w:t xml:space="preserve">7.2.10. забезпечувати конфіденційність даних, отриманих від Споживача; </w:t>
      </w:r>
    </w:p>
    <w:p w14:paraId="1E27B718" w14:textId="77777777" w:rsidR="00B13397" w:rsidRPr="00406DD2" w:rsidRDefault="00B13397" w:rsidP="00B13397">
      <w:pPr>
        <w:autoSpaceDE w:val="0"/>
        <w:autoSpaceDN w:val="0"/>
        <w:adjustRightInd w:val="0"/>
        <w:ind w:firstLine="708"/>
        <w:jc w:val="both"/>
        <w:rPr>
          <w:rFonts w:eastAsia="Calibri"/>
        </w:rPr>
      </w:pPr>
      <w:r w:rsidRPr="00406DD2">
        <w:rPr>
          <w:rFonts w:eastAsia="Calibri"/>
        </w:rPr>
        <w:t xml:space="preserve">7.2.11.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 </w:t>
      </w:r>
    </w:p>
    <w:p w14:paraId="74A7D43B" w14:textId="77777777" w:rsidR="00B13397" w:rsidRPr="00406DD2" w:rsidRDefault="00B13397" w:rsidP="00B13397">
      <w:pPr>
        <w:autoSpaceDE w:val="0"/>
        <w:autoSpaceDN w:val="0"/>
        <w:adjustRightInd w:val="0"/>
        <w:ind w:firstLine="708"/>
        <w:jc w:val="both"/>
        <w:rPr>
          <w:rFonts w:eastAsia="Calibri"/>
        </w:rPr>
      </w:pPr>
      <w:r w:rsidRPr="00406DD2">
        <w:rPr>
          <w:rFonts w:eastAsia="Calibri"/>
        </w:rPr>
        <w:t xml:space="preserve">- вибрати іншого </w:t>
      </w:r>
      <w:proofErr w:type="spellStart"/>
      <w:r w:rsidRPr="00406DD2">
        <w:rPr>
          <w:rFonts w:eastAsia="Calibri"/>
        </w:rPr>
        <w:t>електропостачальника</w:t>
      </w:r>
      <w:proofErr w:type="spellEnd"/>
      <w:r w:rsidRPr="00406DD2">
        <w:rPr>
          <w:rFonts w:eastAsia="Calibri"/>
        </w:rPr>
        <w:t xml:space="preserve"> та про наслідки невиконання цього; </w:t>
      </w:r>
    </w:p>
    <w:p w14:paraId="6585C455" w14:textId="77777777" w:rsidR="00B13397" w:rsidRPr="00406DD2" w:rsidRDefault="00B13397" w:rsidP="00B13397">
      <w:pPr>
        <w:autoSpaceDE w:val="0"/>
        <w:autoSpaceDN w:val="0"/>
        <w:adjustRightInd w:val="0"/>
        <w:ind w:firstLine="708"/>
        <w:jc w:val="both"/>
        <w:rPr>
          <w:rFonts w:eastAsia="Calibri"/>
        </w:rPr>
      </w:pPr>
      <w:r w:rsidRPr="00406DD2">
        <w:rPr>
          <w:rFonts w:eastAsia="Calibri"/>
        </w:rPr>
        <w:t xml:space="preserve">- перейти до </w:t>
      </w:r>
      <w:proofErr w:type="spellStart"/>
      <w:r w:rsidRPr="00406DD2">
        <w:rPr>
          <w:rFonts w:eastAsia="Calibri"/>
        </w:rPr>
        <w:t>електропостачальника</w:t>
      </w:r>
      <w:proofErr w:type="spellEnd"/>
      <w:r w:rsidRPr="00406DD2">
        <w:rPr>
          <w:rFonts w:eastAsia="Calibri"/>
        </w:rPr>
        <w:t xml:space="preserve">, на якого в установленому порядку покладені спеціальні обов’язки (постачальник «останньої надії»); </w:t>
      </w:r>
    </w:p>
    <w:p w14:paraId="57C9D61B" w14:textId="77777777" w:rsidR="00B13397" w:rsidRPr="00406DD2" w:rsidRDefault="00B13397" w:rsidP="00B13397">
      <w:pPr>
        <w:autoSpaceDE w:val="0"/>
        <w:autoSpaceDN w:val="0"/>
        <w:adjustRightInd w:val="0"/>
        <w:ind w:firstLine="708"/>
        <w:jc w:val="both"/>
        <w:rPr>
          <w:rFonts w:eastAsia="Calibri"/>
        </w:rPr>
      </w:pPr>
      <w:r w:rsidRPr="00406DD2">
        <w:rPr>
          <w:rFonts w:eastAsia="Calibri"/>
        </w:rPr>
        <w:t xml:space="preserve">- на відшкодування збитків, завданих у зв’язку з неможливістю подальшого виконання Постачальником своїх зобов’язань за цим Договором; </w:t>
      </w:r>
    </w:p>
    <w:p w14:paraId="7527B2DB" w14:textId="77777777" w:rsidR="00B13397" w:rsidRPr="00406DD2" w:rsidRDefault="00B13397" w:rsidP="00B13397">
      <w:pPr>
        <w:autoSpaceDE w:val="0"/>
        <w:autoSpaceDN w:val="0"/>
        <w:adjustRightInd w:val="0"/>
        <w:ind w:firstLine="708"/>
        <w:jc w:val="both"/>
        <w:rPr>
          <w:rFonts w:eastAsia="Calibri"/>
        </w:rPr>
      </w:pPr>
      <w:r w:rsidRPr="00406DD2">
        <w:rPr>
          <w:rFonts w:eastAsia="Calibri"/>
        </w:rPr>
        <w:t xml:space="preserve">7.2.12. виконувати інші обов'язки, покладені на Постачальника чинним законодавством та/або цим Договором. </w:t>
      </w:r>
    </w:p>
    <w:p w14:paraId="0F056EBA" w14:textId="77777777" w:rsidR="00B13397" w:rsidRPr="00406DD2" w:rsidRDefault="00B13397" w:rsidP="00B13397">
      <w:pPr>
        <w:autoSpaceDE w:val="0"/>
        <w:autoSpaceDN w:val="0"/>
        <w:adjustRightInd w:val="0"/>
        <w:jc w:val="both"/>
        <w:rPr>
          <w:rFonts w:eastAsia="Calibri"/>
          <w:b/>
          <w:bCs/>
        </w:rPr>
      </w:pPr>
    </w:p>
    <w:p w14:paraId="5E759016" w14:textId="77777777" w:rsidR="00B13397" w:rsidRPr="00406DD2" w:rsidRDefault="00B13397" w:rsidP="00B13397">
      <w:pPr>
        <w:autoSpaceDE w:val="0"/>
        <w:autoSpaceDN w:val="0"/>
        <w:adjustRightInd w:val="0"/>
        <w:jc w:val="center"/>
        <w:rPr>
          <w:rFonts w:eastAsia="Calibri"/>
        </w:rPr>
      </w:pPr>
      <w:r w:rsidRPr="00406DD2">
        <w:rPr>
          <w:rFonts w:eastAsia="Calibri"/>
          <w:b/>
          <w:bCs/>
        </w:rPr>
        <w:t>8. Порядок припинення та відновлення постачання електричної енергії</w:t>
      </w:r>
    </w:p>
    <w:p w14:paraId="5F2596DF" w14:textId="77777777" w:rsidR="00B13397" w:rsidRPr="00406DD2" w:rsidRDefault="00B13397" w:rsidP="00B13397">
      <w:pPr>
        <w:autoSpaceDE w:val="0"/>
        <w:autoSpaceDN w:val="0"/>
        <w:adjustRightInd w:val="0"/>
        <w:ind w:firstLine="708"/>
        <w:jc w:val="both"/>
        <w:rPr>
          <w:rFonts w:eastAsia="Calibri"/>
        </w:rPr>
      </w:pPr>
      <w:r w:rsidRPr="00406DD2">
        <w:rPr>
          <w:rFonts w:eastAsia="Calibri"/>
        </w:rPr>
        <w:t>8.1.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w:t>
      </w:r>
    </w:p>
    <w:p w14:paraId="4019E505" w14:textId="77777777" w:rsidR="00B13397" w:rsidRPr="00406DD2" w:rsidRDefault="00B13397" w:rsidP="00B13397">
      <w:pPr>
        <w:autoSpaceDE w:val="0"/>
        <w:autoSpaceDN w:val="0"/>
        <w:adjustRightInd w:val="0"/>
        <w:ind w:firstLine="708"/>
        <w:jc w:val="both"/>
        <w:rPr>
          <w:rFonts w:eastAsia="Calibri"/>
        </w:rPr>
      </w:pPr>
      <w:r w:rsidRPr="00406DD2">
        <w:rPr>
          <w:rFonts w:eastAsia="Calibri"/>
        </w:rPr>
        <w:t>8.2. Припинення електропостачання не звільняє Споживача від обов'язку сплатити заборгованість Постачальнику за цим Договором.</w:t>
      </w:r>
    </w:p>
    <w:p w14:paraId="3C73BBE5" w14:textId="77777777" w:rsidR="00B13397" w:rsidRPr="00406DD2" w:rsidRDefault="00B13397" w:rsidP="00B13397">
      <w:pPr>
        <w:autoSpaceDE w:val="0"/>
        <w:autoSpaceDN w:val="0"/>
        <w:adjustRightInd w:val="0"/>
        <w:ind w:firstLine="708"/>
        <w:jc w:val="both"/>
        <w:rPr>
          <w:rFonts w:eastAsia="Calibri"/>
        </w:rPr>
      </w:pPr>
      <w:r w:rsidRPr="00406DD2">
        <w:rPr>
          <w:rFonts w:eastAsia="Calibri"/>
        </w:rPr>
        <w:t>8.3.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та відшкодування витрат Постачальника на припинення та відновлення постачання електричної енергії.</w:t>
      </w:r>
    </w:p>
    <w:p w14:paraId="3EFC1A2E" w14:textId="77777777" w:rsidR="00B13397" w:rsidRPr="00406DD2" w:rsidRDefault="00B13397" w:rsidP="00B13397">
      <w:pPr>
        <w:autoSpaceDE w:val="0"/>
        <w:autoSpaceDN w:val="0"/>
        <w:adjustRightInd w:val="0"/>
        <w:ind w:firstLine="708"/>
        <w:jc w:val="both"/>
        <w:rPr>
          <w:rFonts w:eastAsia="Calibri"/>
        </w:rPr>
      </w:pPr>
      <w:r w:rsidRPr="00406DD2">
        <w:rPr>
          <w:rFonts w:eastAsia="Calibri"/>
        </w:rPr>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 та одночасно повідомити про це Постачальника.</w:t>
      </w:r>
    </w:p>
    <w:p w14:paraId="68853651" w14:textId="77777777" w:rsidR="00B13397" w:rsidRPr="00406DD2" w:rsidRDefault="00B13397" w:rsidP="00B13397">
      <w:pPr>
        <w:jc w:val="center"/>
        <w:outlineLvl w:val="2"/>
        <w:rPr>
          <w:rFonts w:eastAsia="Calibri"/>
          <w:b/>
          <w:bCs/>
        </w:rPr>
      </w:pPr>
    </w:p>
    <w:p w14:paraId="5981B8EF" w14:textId="77777777" w:rsidR="00B13397" w:rsidRPr="00406DD2" w:rsidRDefault="00B13397" w:rsidP="00B13397">
      <w:pPr>
        <w:jc w:val="center"/>
        <w:outlineLvl w:val="2"/>
        <w:rPr>
          <w:rFonts w:eastAsia="Calibri"/>
          <w:b/>
          <w:bCs/>
        </w:rPr>
      </w:pPr>
      <w:r w:rsidRPr="00406DD2">
        <w:rPr>
          <w:rFonts w:eastAsia="Calibri"/>
          <w:b/>
          <w:bCs/>
        </w:rPr>
        <w:t>9. Відповідальність Сторін</w:t>
      </w:r>
    </w:p>
    <w:p w14:paraId="60A09E29" w14:textId="77777777" w:rsidR="00B13397" w:rsidRPr="00406DD2" w:rsidRDefault="00B13397" w:rsidP="00B13397">
      <w:pPr>
        <w:autoSpaceDE w:val="0"/>
        <w:autoSpaceDN w:val="0"/>
        <w:adjustRightInd w:val="0"/>
        <w:ind w:firstLine="708"/>
        <w:jc w:val="both"/>
        <w:rPr>
          <w:rFonts w:eastAsia="Calibri"/>
        </w:rPr>
      </w:pPr>
      <w:r w:rsidRPr="00406DD2">
        <w:rPr>
          <w:rFonts w:eastAsia="Calibri"/>
        </w:rPr>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14:paraId="0CE075F8" w14:textId="77777777" w:rsidR="00B13397" w:rsidRPr="00406DD2" w:rsidRDefault="00B13397" w:rsidP="00B13397">
      <w:pPr>
        <w:autoSpaceDE w:val="0"/>
        <w:autoSpaceDN w:val="0"/>
        <w:adjustRightInd w:val="0"/>
        <w:ind w:firstLine="708"/>
        <w:jc w:val="both"/>
        <w:rPr>
          <w:rFonts w:eastAsia="Calibri"/>
        </w:rPr>
      </w:pPr>
      <w:r w:rsidRPr="00406DD2">
        <w:rPr>
          <w:rFonts w:eastAsia="Calibri"/>
        </w:rPr>
        <w:t>9.2. Постачальник має право вимагати від Споживача відшкодування збитків, а Споживач відшкодовує збитки, понесені Постачальником, виключно у разі:</w:t>
      </w:r>
    </w:p>
    <w:p w14:paraId="1A1A743A" w14:textId="77777777" w:rsidR="00B13397" w:rsidRPr="00406DD2" w:rsidRDefault="00B13397" w:rsidP="00B13397">
      <w:pPr>
        <w:autoSpaceDE w:val="0"/>
        <w:autoSpaceDN w:val="0"/>
        <w:adjustRightInd w:val="0"/>
        <w:ind w:firstLine="708"/>
        <w:jc w:val="both"/>
        <w:rPr>
          <w:rFonts w:eastAsia="Calibri"/>
        </w:rPr>
      </w:pPr>
      <w:r w:rsidRPr="00406DD2">
        <w:rPr>
          <w:rFonts w:eastAsia="Calibri"/>
        </w:rPr>
        <w:t>-порушення Споживачем строків розрахунків з Постачальником -в розмірі, погодженому Сторонами в цьому Договорі;</w:t>
      </w:r>
    </w:p>
    <w:p w14:paraId="03E99357" w14:textId="77777777" w:rsidR="00B13397" w:rsidRPr="00406DD2" w:rsidRDefault="00B13397" w:rsidP="00B13397">
      <w:pPr>
        <w:autoSpaceDE w:val="0"/>
        <w:autoSpaceDN w:val="0"/>
        <w:adjustRightInd w:val="0"/>
        <w:ind w:firstLine="708"/>
        <w:jc w:val="both"/>
        <w:rPr>
          <w:rFonts w:eastAsia="Calibri"/>
        </w:rPr>
      </w:pPr>
      <w:r w:rsidRPr="00406DD2">
        <w:rPr>
          <w:rFonts w:eastAsia="Calibri"/>
        </w:rPr>
        <w:t>-відмови Споживача надати представнику Постачальника доступ до свого об'єкта, що завдало Постачальнику збитків -в розмірі фактичних збитків Постачальника.</w:t>
      </w:r>
    </w:p>
    <w:p w14:paraId="32C621E9" w14:textId="77777777" w:rsidR="00B13397" w:rsidRPr="00406DD2" w:rsidRDefault="00B13397" w:rsidP="00B13397">
      <w:pPr>
        <w:autoSpaceDE w:val="0"/>
        <w:autoSpaceDN w:val="0"/>
        <w:adjustRightInd w:val="0"/>
        <w:ind w:firstLine="708"/>
        <w:jc w:val="both"/>
        <w:rPr>
          <w:rFonts w:eastAsia="Calibri"/>
        </w:rPr>
      </w:pPr>
      <w:r w:rsidRPr="00406DD2">
        <w:rPr>
          <w:rFonts w:eastAsia="Calibri"/>
        </w:rPr>
        <w:t>9.3.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14:paraId="760FAF0C" w14:textId="77777777" w:rsidR="00B13397" w:rsidRPr="00406DD2" w:rsidRDefault="00B13397" w:rsidP="00B13397">
      <w:pPr>
        <w:autoSpaceDE w:val="0"/>
        <w:autoSpaceDN w:val="0"/>
        <w:adjustRightInd w:val="0"/>
        <w:ind w:firstLine="708"/>
        <w:jc w:val="both"/>
        <w:rPr>
          <w:rFonts w:eastAsia="Calibri"/>
        </w:rPr>
      </w:pPr>
      <w:r w:rsidRPr="00406DD2">
        <w:rPr>
          <w:rFonts w:eastAsia="Calibri"/>
        </w:rPr>
        <w:t>9.4.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14:paraId="52BB6388" w14:textId="77777777" w:rsidR="00B13397" w:rsidRPr="00406DD2" w:rsidRDefault="00B13397" w:rsidP="00B13397">
      <w:pPr>
        <w:autoSpaceDE w:val="0"/>
        <w:autoSpaceDN w:val="0"/>
        <w:adjustRightInd w:val="0"/>
        <w:ind w:firstLine="708"/>
        <w:jc w:val="both"/>
        <w:rPr>
          <w:rFonts w:eastAsia="Calibri"/>
        </w:rPr>
      </w:pPr>
      <w:r w:rsidRPr="00406DD2">
        <w:rPr>
          <w:rFonts w:eastAsia="Calibri"/>
        </w:rPr>
        <w:lastRenderedPageBreak/>
        <w:t>9.5. Порядок документального підтвердження порушень умов цього Договору, а також відшкодування збитків встановлюється ПРРЕЕ.</w:t>
      </w:r>
    </w:p>
    <w:p w14:paraId="79E64220" w14:textId="77777777" w:rsidR="00B13397" w:rsidRPr="00406DD2" w:rsidRDefault="00B13397" w:rsidP="00B13397">
      <w:pPr>
        <w:autoSpaceDE w:val="0"/>
        <w:autoSpaceDN w:val="0"/>
        <w:adjustRightInd w:val="0"/>
        <w:ind w:firstLine="708"/>
        <w:jc w:val="both"/>
        <w:rPr>
          <w:rFonts w:eastAsia="Calibri"/>
        </w:rPr>
      </w:pPr>
      <w:r w:rsidRPr="00406DD2">
        <w:rPr>
          <w:rFonts w:eastAsia="Calibri"/>
        </w:rPr>
        <w:t>9.6. Відповідно до положень пункту 4 частини 1 статті 236 Господарського кодексу України  у разі невиконання або неналежного виконання Постачальником зобов'язань за Договором Покупець має право відмовитися від встановлення на майбутнє господарських відносин з Постачальником.</w:t>
      </w:r>
    </w:p>
    <w:p w14:paraId="1183D125" w14:textId="77777777" w:rsidR="00B13397" w:rsidRPr="00406DD2" w:rsidRDefault="00B13397" w:rsidP="00B13397">
      <w:pPr>
        <w:autoSpaceDE w:val="0"/>
        <w:autoSpaceDN w:val="0"/>
        <w:adjustRightInd w:val="0"/>
        <w:jc w:val="both"/>
        <w:rPr>
          <w:rFonts w:eastAsia="Calibri"/>
          <w:b/>
          <w:bCs/>
        </w:rPr>
      </w:pPr>
    </w:p>
    <w:p w14:paraId="08FB3450" w14:textId="77777777" w:rsidR="00B13397" w:rsidRPr="00406DD2" w:rsidRDefault="00B13397" w:rsidP="00B13397">
      <w:pPr>
        <w:autoSpaceDE w:val="0"/>
        <w:autoSpaceDN w:val="0"/>
        <w:adjustRightInd w:val="0"/>
        <w:jc w:val="center"/>
        <w:rPr>
          <w:rFonts w:eastAsia="Calibri"/>
        </w:rPr>
      </w:pPr>
      <w:r w:rsidRPr="00406DD2">
        <w:rPr>
          <w:rFonts w:eastAsia="Calibri"/>
          <w:b/>
          <w:bCs/>
        </w:rPr>
        <w:t xml:space="preserve">10. Порядок зміни </w:t>
      </w:r>
      <w:proofErr w:type="spellStart"/>
      <w:r w:rsidRPr="00406DD2">
        <w:rPr>
          <w:rFonts w:eastAsia="Calibri"/>
          <w:b/>
          <w:bCs/>
        </w:rPr>
        <w:t>електропостачальника</w:t>
      </w:r>
      <w:proofErr w:type="spellEnd"/>
    </w:p>
    <w:p w14:paraId="2812998F" w14:textId="77777777" w:rsidR="00B13397" w:rsidRPr="00406DD2" w:rsidRDefault="00B13397" w:rsidP="00B13397">
      <w:pPr>
        <w:autoSpaceDE w:val="0"/>
        <w:autoSpaceDN w:val="0"/>
        <w:adjustRightInd w:val="0"/>
        <w:ind w:firstLine="708"/>
        <w:jc w:val="both"/>
        <w:rPr>
          <w:rFonts w:eastAsia="Calibri"/>
        </w:rPr>
      </w:pPr>
      <w:r w:rsidRPr="00406DD2">
        <w:rPr>
          <w:rFonts w:eastAsia="Calibri"/>
        </w:rPr>
        <w:t xml:space="preserve">10.1. Споживач має право в будь-який момент часу змінити постачальника електричної енергії шляхом укладення нового договору про постачання електричної енергії з новим </w:t>
      </w:r>
      <w:proofErr w:type="spellStart"/>
      <w:r w:rsidRPr="00406DD2">
        <w:rPr>
          <w:rFonts w:eastAsia="Calibri"/>
        </w:rPr>
        <w:t>електропостачальником</w:t>
      </w:r>
      <w:proofErr w:type="spellEnd"/>
      <w:r w:rsidRPr="00406DD2">
        <w:rPr>
          <w:rFonts w:eastAsia="Calibri"/>
        </w:rPr>
        <w:t>, попередивши Постачальника за 21 день до такої зміни, вказавши дату або строки, в які буде відбуватись така зміна (початок дії нового договору про постачання електричної енергії). Про заплановану зміну Постачальника, Споживач зобов’язується повідомити діючого Постачальника письмово.</w:t>
      </w:r>
    </w:p>
    <w:p w14:paraId="6C99DB23" w14:textId="77777777" w:rsidR="00B13397" w:rsidRPr="00406DD2" w:rsidRDefault="00B13397" w:rsidP="00B13397">
      <w:pPr>
        <w:autoSpaceDE w:val="0"/>
        <w:autoSpaceDN w:val="0"/>
        <w:adjustRightInd w:val="0"/>
        <w:ind w:firstLine="708"/>
        <w:jc w:val="both"/>
        <w:rPr>
          <w:rFonts w:eastAsia="Calibri"/>
        </w:rPr>
      </w:pPr>
      <w:r w:rsidRPr="00406DD2">
        <w:rPr>
          <w:rFonts w:eastAsia="Calibri"/>
        </w:rPr>
        <w:t>10.2. Зміна постачальника електричної енергії здійснюється згідно з порядком, встановленим ПРРЕЕ.</w:t>
      </w:r>
    </w:p>
    <w:p w14:paraId="6578C5E6" w14:textId="77777777" w:rsidR="00B13397" w:rsidRPr="00406DD2" w:rsidRDefault="00B13397" w:rsidP="00B13397">
      <w:pPr>
        <w:autoSpaceDE w:val="0"/>
        <w:autoSpaceDN w:val="0"/>
        <w:adjustRightInd w:val="0"/>
        <w:jc w:val="both"/>
        <w:rPr>
          <w:rFonts w:eastAsia="Calibri"/>
          <w:b/>
          <w:bCs/>
        </w:rPr>
      </w:pPr>
    </w:p>
    <w:p w14:paraId="654CEFE1" w14:textId="77777777" w:rsidR="00B13397" w:rsidRPr="00406DD2" w:rsidRDefault="00B13397" w:rsidP="00B13397">
      <w:pPr>
        <w:autoSpaceDE w:val="0"/>
        <w:autoSpaceDN w:val="0"/>
        <w:adjustRightInd w:val="0"/>
        <w:jc w:val="center"/>
        <w:rPr>
          <w:rFonts w:eastAsia="Calibri"/>
        </w:rPr>
      </w:pPr>
      <w:r w:rsidRPr="00406DD2">
        <w:rPr>
          <w:rFonts w:eastAsia="Calibri"/>
          <w:b/>
          <w:bCs/>
        </w:rPr>
        <w:t>11. Порядок розв'язання спорів</w:t>
      </w:r>
    </w:p>
    <w:p w14:paraId="539B7715" w14:textId="77777777" w:rsidR="00B13397" w:rsidRPr="00406DD2" w:rsidRDefault="00B13397" w:rsidP="00B13397">
      <w:pPr>
        <w:autoSpaceDE w:val="0"/>
        <w:autoSpaceDN w:val="0"/>
        <w:adjustRightInd w:val="0"/>
        <w:ind w:firstLine="708"/>
        <w:jc w:val="both"/>
        <w:rPr>
          <w:rFonts w:eastAsia="Calibri"/>
        </w:rPr>
      </w:pPr>
      <w:r w:rsidRPr="00406DD2">
        <w:rPr>
          <w:rFonts w:eastAsia="Calibri"/>
        </w:rPr>
        <w:t>11.1. Спори та розбіжності, що можуть виникнути при виконанні умов цього Договору будуть узгоджені шляхом переговорів між Сторонами.</w:t>
      </w:r>
    </w:p>
    <w:p w14:paraId="0E34537F" w14:textId="77777777" w:rsidR="00B13397" w:rsidRPr="00406DD2" w:rsidRDefault="00B13397" w:rsidP="00B13397">
      <w:pPr>
        <w:autoSpaceDE w:val="0"/>
        <w:autoSpaceDN w:val="0"/>
        <w:adjustRightInd w:val="0"/>
        <w:jc w:val="both"/>
        <w:rPr>
          <w:rFonts w:eastAsia="Calibri"/>
        </w:rPr>
      </w:pPr>
      <w:r w:rsidRPr="00406DD2">
        <w:rPr>
          <w:rFonts w:eastAsia="Calibri"/>
        </w:rPr>
        <w:t>Під час вирішення спорів Сторони мають керуватися порядком врегулювання спорів, встановленим ПРРЕЕ.</w:t>
      </w:r>
    </w:p>
    <w:p w14:paraId="0873F413" w14:textId="77777777" w:rsidR="00B13397" w:rsidRPr="00406DD2" w:rsidRDefault="00B13397" w:rsidP="00B13397">
      <w:pPr>
        <w:autoSpaceDE w:val="0"/>
        <w:autoSpaceDN w:val="0"/>
        <w:adjustRightInd w:val="0"/>
        <w:ind w:firstLine="708"/>
        <w:jc w:val="both"/>
        <w:rPr>
          <w:rFonts w:eastAsia="Calibri"/>
        </w:rPr>
      </w:pPr>
      <w:r w:rsidRPr="00406DD2">
        <w:rPr>
          <w:rFonts w:eastAsia="Calibri"/>
        </w:rPr>
        <w:t>11.2. У разі недосягнення між Сторонами згоди шляхом проведення переговорів, спір вирішується в судовому порядку.</w:t>
      </w:r>
    </w:p>
    <w:p w14:paraId="63673492" w14:textId="77777777" w:rsidR="00B13397" w:rsidRPr="00406DD2" w:rsidRDefault="00B13397" w:rsidP="00B13397">
      <w:pPr>
        <w:autoSpaceDE w:val="0"/>
        <w:autoSpaceDN w:val="0"/>
        <w:adjustRightInd w:val="0"/>
        <w:jc w:val="both"/>
        <w:rPr>
          <w:rFonts w:eastAsia="Calibri"/>
          <w:b/>
          <w:bCs/>
        </w:rPr>
      </w:pPr>
    </w:p>
    <w:p w14:paraId="0958C3AC" w14:textId="77777777" w:rsidR="00B13397" w:rsidRPr="00406DD2" w:rsidRDefault="00B13397" w:rsidP="00B13397">
      <w:pPr>
        <w:autoSpaceDE w:val="0"/>
        <w:autoSpaceDN w:val="0"/>
        <w:adjustRightInd w:val="0"/>
        <w:jc w:val="center"/>
        <w:rPr>
          <w:rFonts w:eastAsia="Calibri"/>
        </w:rPr>
      </w:pPr>
      <w:r w:rsidRPr="00406DD2">
        <w:rPr>
          <w:rFonts w:eastAsia="Calibri"/>
          <w:b/>
          <w:bCs/>
        </w:rPr>
        <w:t>12. Форс-мажорні обставини</w:t>
      </w:r>
    </w:p>
    <w:p w14:paraId="2D574FEA" w14:textId="77777777" w:rsidR="00B13397" w:rsidRPr="00406DD2" w:rsidRDefault="00B13397" w:rsidP="00B13397">
      <w:pPr>
        <w:autoSpaceDE w:val="0"/>
        <w:autoSpaceDN w:val="0"/>
        <w:adjustRightInd w:val="0"/>
        <w:ind w:firstLine="708"/>
        <w:jc w:val="both"/>
        <w:rPr>
          <w:rFonts w:eastAsia="Calibri"/>
        </w:rPr>
      </w:pPr>
      <w:r w:rsidRPr="00406DD2">
        <w:rPr>
          <w:rFonts w:eastAsia="Calibri"/>
        </w:rPr>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14:paraId="09A180DA" w14:textId="77777777" w:rsidR="00B13397" w:rsidRPr="00406DD2" w:rsidRDefault="00B13397" w:rsidP="00B13397">
      <w:pPr>
        <w:autoSpaceDE w:val="0"/>
        <w:autoSpaceDN w:val="0"/>
        <w:adjustRightInd w:val="0"/>
        <w:ind w:firstLine="708"/>
        <w:jc w:val="both"/>
        <w:rPr>
          <w:rFonts w:eastAsia="Calibri"/>
        </w:rPr>
      </w:pPr>
      <w:r w:rsidRPr="00406DD2">
        <w:rPr>
          <w:rFonts w:eastAsia="Calibri"/>
        </w:rPr>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14:paraId="13D8F18E" w14:textId="77777777" w:rsidR="00B13397" w:rsidRPr="00406DD2" w:rsidRDefault="00B13397" w:rsidP="00B13397">
      <w:pPr>
        <w:autoSpaceDE w:val="0"/>
        <w:autoSpaceDN w:val="0"/>
        <w:adjustRightInd w:val="0"/>
        <w:ind w:firstLine="708"/>
        <w:jc w:val="both"/>
        <w:rPr>
          <w:rFonts w:eastAsia="Calibri"/>
        </w:rPr>
      </w:pPr>
      <w:r w:rsidRPr="00406DD2">
        <w:rPr>
          <w:rFonts w:eastAsia="Calibri"/>
        </w:rPr>
        <w:t>12.3. Строк виконання зобов'язань за цим Договором відкладається на строк дії форс-мажорних обставин.</w:t>
      </w:r>
    </w:p>
    <w:p w14:paraId="04B79D92" w14:textId="77777777" w:rsidR="00B13397" w:rsidRPr="00406DD2" w:rsidRDefault="00B13397" w:rsidP="00B13397">
      <w:pPr>
        <w:autoSpaceDE w:val="0"/>
        <w:autoSpaceDN w:val="0"/>
        <w:adjustRightInd w:val="0"/>
        <w:ind w:firstLine="708"/>
        <w:jc w:val="both"/>
        <w:rPr>
          <w:rFonts w:eastAsia="Calibri"/>
        </w:rPr>
      </w:pPr>
      <w:r w:rsidRPr="00406DD2">
        <w:rPr>
          <w:rFonts w:eastAsia="Calibri"/>
        </w:rPr>
        <w:t xml:space="preserve">12.4. Сторони зобов'язані негайно повідомити про форс-мажорні обставини та протягом десяти днів з дня їх виникнення надати підтверджуючі документи щодо їх настання відповідно до законодавства. </w:t>
      </w:r>
      <w:r w:rsidRPr="00406DD2">
        <w:t>Доказом виникнення обставин непереборної сили та строку їх дії є довідка/сертифікат, яка видається Торгово-промисловою палатою України або іншим відповідним державним органом.</w:t>
      </w:r>
    </w:p>
    <w:p w14:paraId="13249A5F" w14:textId="77777777" w:rsidR="00B13397" w:rsidRPr="00406DD2" w:rsidRDefault="00B13397" w:rsidP="00B13397">
      <w:pPr>
        <w:ind w:firstLine="708"/>
        <w:jc w:val="both"/>
        <w:outlineLvl w:val="2"/>
        <w:rPr>
          <w:rFonts w:eastAsia="Calibri"/>
        </w:rPr>
      </w:pPr>
      <w:r w:rsidRPr="00406DD2">
        <w:rPr>
          <w:rFonts w:eastAsia="Calibri"/>
        </w:rPr>
        <w:t>12.5.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14:paraId="7E42E80E" w14:textId="77777777" w:rsidR="00B13397" w:rsidRPr="00406DD2" w:rsidRDefault="00B13397" w:rsidP="00B13397">
      <w:pPr>
        <w:autoSpaceDE w:val="0"/>
        <w:autoSpaceDN w:val="0"/>
        <w:adjustRightInd w:val="0"/>
        <w:jc w:val="both"/>
        <w:rPr>
          <w:rFonts w:eastAsia="Calibri"/>
          <w:b/>
          <w:bCs/>
        </w:rPr>
      </w:pPr>
    </w:p>
    <w:p w14:paraId="67CD4E1B" w14:textId="77777777" w:rsidR="00B13397" w:rsidRPr="00406DD2" w:rsidRDefault="00B13397" w:rsidP="00B13397">
      <w:pPr>
        <w:autoSpaceDE w:val="0"/>
        <w:autoSpaceDN w:val="0"/>
        <w:adjustRightInd w:val="0"/>
        <w:jc w:val="center"/>
        <w:rPr>
          <w:rFonts w:eastAsia="Calibri"/>
        </w:rPr>
      </w:pPr>
      <w:r w:rsidRPr="00406DD2">
        <w:rPr>
          <w:rFonts w:eastAsia="Calibri"/>
          <w:b/>
          <w:bCs/>
        </w:rPr>
        <w:t>13. Строк дії Договору та інші умови</w:t>
      </w:r>
    </w:p>
    <w:p w14:paraId="20EA2ACB" w14:textId="71A147A8" w:rsidR="006B3178" w:rsidRPr="00CB514C" w:rsidRDefault="00B13397" w:rsidP="000B41BD">
      <w:pPr>
        <w:pStyle w:val="aff7"/>
        <w:widowControl w:val="0"/>
        <w:numPr>
          <w:ilvl w:val="1"/>
          <w:numId w:val="27"/>
        </w:numPr>
        <w:tabs>
          <w:tab w:val="left" w:pos="1134"/>
        </w:tabs>
        <w:autoSpaceDE w:val="0"/>
        <w:autoSpaceDN w:val="0"/>
        <w:ind w:left="0" w:right="-2" w:firstLine="709"/>
        <w:contextualSpacing/>
        <w:jc w:val="both"/>
      </w:pPr>
      <w:r w:rsidRPr="00406DD2">
        <w:rPr>
          <w:rFonts w:eastAsia="Calibri"/>
        </w:rPr>
        <w:t xml:space="preserve"> </w:t>
      </w:r>
      <w:r w:rsidR="006B3178" w:rsidRPr="00CB514C">
        <w:rPr>
          <w:lang w:val="uk-UA"/>
        </w:rPr>
        <w:t xml:space="preserve">Договір набуває чинності з дати підписання Сторонами та діє </w:t>
      </w:r>
      <w:r w:rsidR="006B3178" w:rsidRPr="00CB514C">
        <w:rPr>
          <w:b/>
          <w:lang w:val="uk-UA"/>
        </w:rPr>
        <w:t>до 31.12.2023 включно</w:t>
      </w:r>
      <w:r w:rsidR="006B3178" w:rsidRPr="00CB514C">
        <w:rPr>
          <w:lang w:val="uk-UA"/>
        </w:rPr>
        <w:t xml:space="preserve">, а в частині розрахунків діє до повного виконання Сторонами взятих на себе зобов’язань за цим Договором. </w:t>
      </w:r>
    </w:p>
    <w:p w14:paraId="38B88DD6" w14:textId="6039B539" w:rsidR="00B13397" w:rsidRDefault="00B13397" w:rsidP="006B317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kern w:val="2"/>
          <w:lang w:eastAsia="zh-CN"/>
        </w:rPr>
      </w:pPr>
      <w:r w:rsidRPr="00406DD2">
        <w:rPr>
          <w:rFonts w:eastAsia="Calibri"/>
        </w:rPr>
        <w:t xml:space="preserve">13.2. </w:t>
      </w:r>
      <w:r w:rsidRPr="00BB77F3">
        <w:rPr>
          <w:rFonts w:eastAsia="Calibri"/>
          <w:kern w:val="2"/>
          <w:lang w:eastAsia="zh-CN"/>
        </w:rPr>
        <w:t xml:space="preserve">Постачальник має повідомити про зміну будь-яких умов Договору Споживача не пізніше, ніж за 20 днів до їх застосування з урахуванням інформації про право Споживача розірвати Договір. Постачальник зобов’язаний повідомити Споживача в порядку, встановленому законом, про будь-яке збільшення ціни і про право припинити дію договору без сплати будь-яких штрафних санкцій чи іншої фінансової компенсації Постачальнику, якщо Споживач не приймає нові умови. </w:t>
      </w:r>
    </w:p>
    <w:p w14:paraId="1B262808" w14:textId="77777777" w:rsidR="00B13397" w:rsidRPr="00406DD2" w:rsidRDefault="00B13397" w:rsidP="00B13397">
      <w:pPr>
        <w:autoSpaceDE w:val="0"/>
        <w:autoSpaceDN w:val="0"/>
        <w:adjustRightInd w:val="0"/>
        <w:ind w:firstLine="708"/>
        <w:jc w:val="both"/>
        <w:rPr>
          <w:rFonts w:eastAsia="Calibri"/>
        </w:rPr>
      </w:pPr>
      <w:r w:rsidRPr="00406DD2">
        <w:rPr>
          <w:rFonts w:eastAsia="Calibri"/>
        </w:rPr>
        <w:t>13.3. Постачальник має право розірвати цей Договір достроково, повідомивши Споживача про це за 20 днів до очікуваної дати розірвання, у випадках якщо:</w:t>
      </w:r>
    </w:p>
    <w:p w14:paraId="21DA73DB" w14:textId="77777777" w:rsidR="00B13397" w:rsidRPr="00406DD2" w:rsidRDefault="00B13397" w:rsidP="00B13397">
      <w:pPr>
        <w:autoSpaceDE w:val="0"/>
        <w:autoSpaceDN w:val="0"/>
        <w:adjustRightInd w:val="0"/>
        <w:ind w:firstLine="708"/>
        <w:jc w:val="both"/>
        <w:rPr>
          <w:rFonts w:eastAsia="Calibri"/>
        </w:rPr>
      </w:pPr>
      <w:r w:rsidRPr="00406DD2">
        <w:rPr>
          <w:rFonts w:eastAsia="Calibri"/>
        </w:rPr>
        <w:lastRenderedPageBreak/>
        <w:t>-споживач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14:paraId="549B4DD5" w14:textId="77777777" w:rsidR="00B13397" w:rsidRPr="00406DD2" w:rsidRDefault="00B13397" w:rsidP="00B13397">
      <w:pPr>
        <w:autoSpaceDE w:val="0"/>
        <w:autoSpaceDN w:val="0"/>
        <w:adjustRightInd w:val="0"/>
        <w:ind w:firstLine="708"/>
        <w:jc w:val="both"/>
        <w:rPr>
          <w:rFonts w:eastAsia="Calibri"/>
        </w:rPr>
      </w:pPr>
      <w:r w:rsidRPr="00406DD2">
        <w:rPr>
          <w:rFonts w:eastAsia="Calibri"/>
        </w:rPr>
        <w:t>-споживач іншим чином суттєво порушив умови цього Договору, і не вжив заходів щодо усунення такого порушення в строк, що становить 5 робочих днів.</w:t>
      </w:r>
    </w:p>
    <w:p w14:paraId="6505C3D6" w14:textId="77777777" w:rsidR="00B13397" w:rsidRPr="00406DD2" w:rsidRDefault="00B13397" w:rsidP="00B13397">
      <w:pPr>
        <w:autoSpaceDE w:val="0"/>
        <w:autoSpaceDN w:val="0"/>
        <w:adjustRightInd w:val="0"/>
        <w:ind w:firstLine="708"/>
        <w:jc w:val="both"/>
        <w:rPr>
          <w:rFonts w:eastAsia="Calibri"/>
        </w:rPr>
      </w:pPr>
      <w:r w:rsidRPr="00406DD2">
        <w:rPr>
          <w:rFonts w:eastAsia="Calibri"/>
        </w:rPr>
        <w:t>13.4. Дія цього Договору також припиняється у наступних випадках:</w:t>
      </w:r>
    </w:p>
    <w:p w14:paraId="2936D251" w14:textId="77777777" w:rsidR="00B13397" w:rsidRPr="00406DD2" w:rsidRDefault="00B13397" w:rsidP="00B13397">
      <w:pPr>
        <w:autoSpaceDE w:val="0"/>
        <w:autoSpaceDN w:val="0"/>
        <w:adjustRightInd w:val="0"/>
        <w:ind w:firstLine="708"/>
        <w:jc w:val="both"/>
        <w:rPr>
          <w:rFonts w:eastAsia="Calibri"/>
        </w:rPr>
      </w:pPr>
      <w:r w:rsidRPr="00406DD2">
        <w:rPr>
          <w:rFonts w:eastAsia="Calibri"/>
        </w:rPr>
        <w:t>-анулювання Постачальнику ліцензії на постачання;</w:t>
      </w:r>
    </w:p>
    <w:p w14:paraId="372F44A5" w14:textId="77777777" w:rsidR="00B13397" w:rsidRPr="00406DD2" w:rsidRDefault="00B13397" w:rsidP="00B13397">
      <w:pPr>
        <w:autoSpaceDE w:val="0"/>
        <w:autoSpaceDN w:val="0"/>
        <w:adjustRightInd w:val="0"/>
        <w:ind w:firstLine="708"/>
        <w:jc w:val="both"/>
        <w:rPr>
          <w:rFonts w:eastAsia="Calibri"/>
        </w:rPr>
      </w:pPr>
      <w:r w:rsidRPr="00406DD2">
        <w:rPr>
          <w:rFonts w:eastAsia="Calibri"/>
        </w:rPr>
        <w:t>-банкрутства або припинення господарської діяльності Постачальником;</w:t>
      </w:r>
    </w:p>
    <w:p w14:paraId="2B6931E7" w14:textId="77777777" w:rsidR="00B13397" w:rsidRPr="00406DD2" w:rsidRDefault="00B13397" w:rsidP="00B13397">
      <w:pPr>
        <w:autoSpaceDE w:val="0"/>
        <w:autoSpaceDN w:val="0"/>
        <w:adjustRightInd w:val="0"/>
        <w:ind w:firstLine="708"/>
        <w:jc w:val="both"/>
        <w:rPr>
          <w:rFonts w:eastAsia="Calibri"/>
        </w:rPr>
      </w:pPr>
      <w:r w:rsidRPr="00406DD2">
        <w:rPr>
          <w:rFonts w:eastAsia="Calibri"/>
        </w:rPr>
        <w:t>-у разі зміни власника об’єкта Споживача;</w:t>
      </w:r>
    </w:p>
    <w:p w14:paraId="7DAC3B16" w14:textId="77777777" w:rsidR="00B13397" w:rsidRPr="00406DD2" w:rsidRDefault="00B13397" w:rsidP="00B13397">
      <w:pPr>
        <w:autoSpaceDE w:val="0"/>
        <w:autoSpaceDN w:val="0"/>
        <w:adjustRightInd w:val="0"/>
        <w:ind w:firstLine="708"/>
        <w:jc w:val="both"/>
        <w:rPr>
          <w:rFonts w:eastAsia="Calibri"/>
        </w:rPr>
      </w:pPr>
      <w:r w:rsidRPr="00406DD2">
        <w:rPr>
          <w:rFonts w:eastAsia="Calibri"/>
        </w:rPr>
        <w:t xml:space="preserve">-у разі зміни </w:t>
      </w:r>
      <w:proofErr w:type="spellStart"/>
      <w:r w:rsidRPr="00406DD2">
        <w:rPr>
          <w:rFonts w:eastAsia="Calibri"/>
        </w:rPr>
        <w:t>електропостачальника</w:t>
      </w:r>
      <w:proofErr w:type="spellEnd"/>
      <w:r w:rsidRPr="00406DD2">
        <w:rPr>
          <w:rFonts w:eastAsia="Calibri"/>
        </w:rPr>
        <w:t>.</w:t>
      </w:r>
    </w:p>
    <w:p w14:paraId="5363C8D5" w14:textId="77777777" w:rsidR="00B13397" w:rsidRPr="00406DD2" w:rsidRDefault="00B13397" w:rsidP="00B13397">
      <w:pPr>
        <w:autoSpaceDE w:val="0"/>
        <w:autoSpaceDN w:val="0"/>
        <w:adjustRightInd w:val="0"/>
        <w:ind w:firstLine="708"/>
        <w:jc w:val="both"/>
        <w:rPr>
          <w:rFonts w:eastAsia="Calibri"/>
        </w:rPr>
      </w:pPr>
      <w:r w:rsidRPr="00406DD2">
        <w:rPr>
          <w:rFonts w:eastAsia="Calibri"/>
        </w:rPr>
        <w:t>13.5. Інформування Споживача, з яким укладено Договір про зміни в умовах Договору, про закінчення терміну його дії, зміну тарифів, виставлення Актів, попередження про припинення постачання електричної енергії за невиконання умов оплати за електричну енергію, іншу інформацію, яка стосується взаємовідносин Сторін або може бути корисною для Споживача, може здійснюватися шляхом направлення відповідної інформації:</w:t>
      </w:r>
    </w:p>
    <w:p w14:paraId="361C6760" w14:textId="77777777" w:rsidR="00B13397" w:rsidRPr="00406DD2" w:rsidRDefault="00B13397" w:rsidP="00B13397">
      <w:pPr>
        <w:autoSpaceDE w:val="0"/>
        <w:autoSpaceDN w:val="0"/>
        <w:adjustRightInd w:val="0"/>
        <w:ind w:firstLine="708"/>
        <w:jc w:val="both"/>
        <w:rPr>
          <w:rFonts w:eastAsia="Calibri"/>
        </w:rPr>
      </w:pPr>
      <w:r w:rsidRPr="00406DD2">
        <w:rPr>
          <w:rFonts w:eastAsia="Calibri"/>
        </w:rPr>
        <w:t>-на поштову адресу Споживача, вказану у Заяві-приєднання до умов Договору;</w:t>
      </w:r>
    </w:p>
    <w:p w14:paraId="7AB6991A" w14:textId="77777777" w:rsidR="00B13397" w:rsidRPr="00406DD2" w:rsidRDefault="00B13397" w:rsidP="00B13397">
      <w:pPr>
        <w:autoSpaceDE w:val="0"/>
        <w:autoSpaceDN w:val="0"/>
        <w:adjustRightInd w:val="0"/>
        <w:ind w:firstLine="708"/>
        <w:jc w:val="both"/>
        <w:rPr>
          <w:rFonts w:eastAsia="Calibri"/>
        </w:rPr>
      </w:pPr>
      <w:r w:rsidRPr="00406DD2">
        <w:rPr>
          <w:rFonts w:eastAsia="Calibri"/>
        </w:rPr>
        <w:t>-засобами електронного зв'язку на електронну адресу Споживача, вказану у Заяві -приєднання до умов Договору.</w:t>
      </w:r>
    </w:p>
    <w:p w14:paraId="4A1C625F" w14:textId="0A0C9883" w:rsidR="00B13397" w:rsidRPr="00406DD2" w:rsidRDefault="00B13397" w:rsidP="00B13397">
      <w:pPr>
        <w:autoSpaceDE w:val="0"/>
        <w:autoSpaceDN w:val="0"/>
        <w:adjustRightInd w:val="0"/>
        <w:ind w:firstLine="708"/>
        <w:jc w:val="both"/>
        <w:rPr>
          <w:rFonts w:eastAsia="Calibri"/>
        </w:rPr>
      </w:pPr>
      <w:r w:rsidRPr="00406DD2">
        <w:rPr>
          <w:rFonts w:eastAsia="Calibri"/>
        </w:rPr>
        <w:t xml:space="preserve">13.6. Попередження про припинення постачання електричної енергії за невиконання умов оплати за електричну енергію (далі </w:t>
      </w:r>
      <w:r w:rsidR="00BC463F">
        <w:rPr>
          <w:rFonts w:eastAsia="Calibri"/>
        </w:rPr>
        <w:t xml:space="preserve">– </w:t>
      </w:r>
      <w:r w:rsidRPr="00406DD2">
        <w:rPr>
          <w:rFonts w:eastAsia="Calibri"/>
        </w:rPr>
        <w:t>Попередження) вважаються отриманими Споживачем в день надіслання Постачальником такого повідомлення про відключення за невиконання умов оплати у сканованому вигляді засобами електронного зв'язку на електронну адресу Споживача, вказану у Заяві-приєднання. Оригінали Попереджень досилаються поштою або кур’єром або будь яким іншим зручним для Сторін способом.</w:t>
      </w:r>
    </w:p>
    <w:p w14:paraId="3DF6ADF4" w14:textId="68CF5E10" w:rsidR="00B13397" w:rsidRPr="00406DD2" w:rsidRDefault="00B13397" w:rsidP="00B13397">
      <w:pPr>
        <w:autoSpaceDE w:val="0"/>
        <w:autoSpaceDN w:val="0"/>
        <w:adjustRightInd w:val="0"/>
        <w:ind w:firstLine="708"/>
        <w:jc w:val="both"/>
        <w:rPr>
          <w:rFonts w:eastAsia="Calibri"/>
        </w:rPr>
      </w:pPr>
      <w:r w:rsidRPr="00406DD2">
        <w:rPr>
          <w:rFonts w:eastAsia="Calibri"/>
        </w:rPr>
        <w:t xml:space="preserve">13.7. Споживач зобов'язується у десятиденний строк повідомити Постачальника про зміну будь-якої інформації та даних, зазначених в Заяві-приєднання, яка є додатком </w:t>
      </w:r>
      <w:r w:rsidR="000B41BD">
        <w:rPr>
          <w:rFonts w:eastAsia="Calibri"/>
        </w:rPr>
        <w:t xml:space="preserve">№ </w:t>
      </w:r>
      <w:r w:rsidRPr="00406DD2">
        <w:rPr>
          <w:rFonts w:eastAsia="Calibri"/>
        </w:rPr>
        <w:t>1 до Договору.</w:t>
      </w:r>
    </w:p>
    <w:p w14:paraId="3B7C4282" w14:textId="77777777" w:rsidR="00B13397" w:rsidRPr="00406DD2" w:rsidRDefault="00B13397" w:rsidP="00B13397">
      <w:pPr>
        <w:suppressAutoHyphens/>
        <w:ind w:firstLine="708"/>
        <w:jc w:val="both"/>
        <w:rPr>
          <w:rFonts w:eastAsia="Arial Unicode MS"/>
          <w:spacing w:val="-2"/>
          <w:kern w:val="2"/>
          <w:lang w:eastAsia="zh-CN" w:bidi="hi-IN"/>
        </w:rPr>
      </w:pPr>
      <w:r w:rsidRPr="00406DD2">
        <w:rPr>
          <w:rFonts w:eastAsia="Arial Unicode MS"/>
          <w:spacing w:val="6"/>
          <w:kern w:val="2"/>
          <w:lang w:eastAsia="zh-CN" w:bidi="hi-IN"/>
        </w:rPr>
        <w:t xml:space="preserve">13.8. Умови даного Договору можуть бути змінені за взаємною згодою </w:t>
      </w:r>
      <w:r w:rsidRPr="00406DD2">
        <w:rPr>
          <w:rFonts w:eastAsia="Arial Unicode MS"/>
          <w:spacing w:val="3"/>
          <w:kern w:val="2"/>
          <w:lang w:eastAsia="zh-CN" w:bidi="hi-IN"/>
        </w:rPr>
        <w:t>сторін, з обов'язковим складанням письмового документа, підписаного с</w:t>
      </w:r>
      <w:r w:rsidRPr="00406DD2">
        <w:rPr>
          <w:rFonts w:eastAsia="Arial Unicode MS"/>
          <w:spacing w:val="-2"/>
          <w:kern w:val="2"/>
          <w:lang w:eastAsia="zh-CN" w:bidi="hi-IN"/>
        </w:rPr>
        <w:t>торонами Договору.</w:t>
      </w:r>
    </w:p>
    <w:p w14:paraId="2910390A" w14:textId="77777777" w:rsidR="00B13397" w:rsidRPr="000B41BD" w:rsidRDefault="00B13397" w:rsidP="00B13397">
      <w:pPr>
        <w:suppressAutoHyphens/>
        <w:ind w:firstLine="708"/>
        <w:jc w:val="both"/>
        <w:rPr>
          <w:rFonts w:eastAsia="Arial Unicode MS"/>
          <w:b/>
          <w:spacing w:val="-1"/>
          <w:kern w:val="2"/>
          <w:lang w:eastAsia="zh-CN" w:bidi="hi-IN"/>
        </w:rPr>
      </w:pPr>
      <w:r w:rsidRPr="000B41BD">
        <w:rPr>
          <w:b/>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sidRPr="000B41BD">
        <w:rPr>
          <w:rFonts w:eastAsia="Arial Unicode MS"/>
          <w:b/>
          <w:spacing w:val="-1"/>
          <w:kern w:val="2"/>
          <w:lang w:eastAsia="zh-CN" w:bidi="hi-IN"/>
        </w:rPr>
        <w:t>:</w:t>
      </w:r>
    </w:p>
    <w:p w14:paraId="6E68F6DE" w14:textId="77777777" w:rsidR="00B13397" w:rsidRPr="00406DD2" w:rsidRDefault="00B13397" w:rsidP="00B13397">
      <w:pPr>
        <w:suppressAutoHyphens/>
        <w:ind w:firstLine="708"/>
        <w:jc w:val="both"/>
        <w:rPr>
          <w:rFonts w:eastAsia="Arial Unicode MS"/>
          <w:spacing w:val="-1"/>
          <w:kern w:val="2"/>
          <w:lang w:eastAsia="zh-CN" w:bidi="hi-IN"/>
        </w:rPr>
      </w:pPr>
      <w:r w:rsidRPr="00406DD2">
        <w:rPr>
          <w:lang w:eastAsia="uk-UA"/>
        </w:rPr>
        <w:t>1) зменшення обсягів закупівлі, зокрема з урахуванням фактичного обсягу видатків замовника;</w:t>
      </w:r>
    </w:p>
    <w:p w14:paraId="4BD3925E" w14:textId="5683F88D" w:rsidR="00B13397" w:rsidRPr="00432816" w:rsidRDefault="00B13397" w:rsidP="00B13397">
      <w:pPr>
        <w:suppressAutoHyphens/>
        <w:ind w:firstLine="708"/>
        <w:jc w:val="both"/>
        <w:rPr>
          <w:i/>
          <w:lang w:eastAsia="uk-UA"/>
        </w:rPr>
      </w:pPr>
      <w:r w:rsidRPr="00406DD2">
        <w:rPr>
          <w:lang w:eastAsia="uk-UA"/>
        </w:rPr>
        <w:t xml:space="preserve">2) </w:t>
      </w:r>
      <w:r w:rsidRPr="00406DD2">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Pr="00432816">
        <w:rPr>
          <w:i/>
        </w:rPr>
        <w:t>Постачальник над</w:t>
      </w:r>
      <w:r w:rsidR="00432816">
        <w:rPr>
          <w:i/>
        </w:rPr>
        <w:t>сил</w:t>
      </w:r>
      <w:r w:rsidRPr="00432816">
        <w:rPr>
          <w:i/>
        </w:rPr>
        <w:t>ає Споживачу повідомлення, у якому зазначає про намір змінити умови Договору постачання електр</w:t>
      </w:r>
      <w:r w:rsidRPr="00432816">
        <w:rPr>
          <w:i/>
          <w:lang w:eastAsia="uk-UA"/>
        </w:rPr>
        <w:t xml:space="preserve">ичної енергії не пізніше ніж за 20 днів до запланованого набрання чинності змінами. </w:t>
      </w:r>
      <w:r w:rsidR="00432816" w:rsidRPr="00432816">
        <w:rPr>
          <w:i/>
        </w:rPr>
        <w:t>Наявність факту коливання ціни товару на ринку підтверджується: довідкою(</w:t>
      </w:r>
      <w:proofErr w:type="spellStart"/>
      <w:r w:rsidR="00432816" w:rsidRPr="00432816">
        <w:rPr>
          <w:i/>
        </w:rPr>
        <w:t>ами</w:t>
      </w:r>
      <w:proofErr w:type="spellEnd"/>
      <w:r w:rsidR="00432816" w:rsidRPr="00432816">
        <w:rPr>
          <w:i/>
        </w:rPr>
        <w:t>) (завіреними копіями довідок) компетентного органу (Торгово-промислової палати України та/або її регіональних представництв або ДП «</w:t>
      </w:r>
      <w:proofErr w:type="spellStart"/>
      <w:r w:rsidR="00432816" w:rsidRPr="00432816">
        <w:rPr>
          <w:i/>
        </w:rPr>
        <w:t>Держзовнішінформ</w:t>
      </w:r>
      <w:proofErr w:type="spellEnd"/>
      <w:r w:rsidR="00432816" w:rsidRPr="00432816">
        <w:rPr>
          <w:i/>
        </w:rPr>
        <w:t>», або ДП «</w:t>
      </w:r>
      <w:proofErr w:type="spellStart"/>
      <w:r w:rsidR="00432816" w:rsidRPr="00432816">
        <w:rPr>
          <w:i/>
        </w:rPr>
        <w:t>Укрпромзовнішекспертиза</w:t>
      </w:r>
      <w:proofErr w:type="spellEnd"/>
      <w:r w:rsidR="00432816" w:rsidRPr="00432816">
        <w:rPr>
          <w:i/>
        </w:rPr>
        <w:t xml:space="preserve">» чи іншого погодженого Сторонами органу щодо величини коливання на ринку) та/або роздруківками з офіційного </w:t>
      </w:r>
      <w:proofErr w:type="spellStart"/>
      <w:r w:rsidR="00432816" w:rsidRPr="00432816">
        <w:rPr>
          <w:i/>
        </w:rPr>
        <w:t>вебсайту</w:t>
      </w:r>
      <w:proofErr w:type="spellEnd"/>
      <w:r w:rsidR="00432816" w:rsidRPr="00432816">
        <w:rPr>
          <w:i/>
        </w:rPr>
        <w:t xml:space="preserve"> Оператора ринку за посиланням: </w:t>
      </w:r>
      <w:hyperlink r:id="rId8" w:history="1">
        <w:r w:rsidR="00432816" w:rsidRPr="00432816">
          <w:rPr>
            <w:i/>
          </w:rPr>
          <w:t>https://www.oree.com.ua</w:t>
        </w:r>
      </w:hyperlink>
      <w:r w:rsidR="00432816" w:rsidRPr="00432816">
        <w:rPr>
          <w:i/>
        </w:rPr>
        <w:t xml:space="preserve"> з інформацією щодо середньозваженої ціни товару на ринку «на добу наперед» ОЕС України.</w:t>
      </w:r>
    </w:p>
    <w:p w14:paraId="0EA2F366" w14:textId="77777777" w:rsidR="00B13397" w:rsidRPr="00406DD2" w:rsidRDefault="00B13397" w:rsidP="00B13397">
      <w:pPr>
        <w:shd w:val="clear" w:color="auto" w:fill="FFFFFF"/>
        <w:ind w:firstLine="708"/>
        <w:jc w:val="both"/>
        <w:rPr>
          <w:lang w:eastAsia="uk-UA"/>
        </w:rPr>
      </w:pPr>
      <w:r w:rsidRPr="00406DD2">
        <w:rPr>
          <w:lang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14:paraId="1C603BF7" w14:textId="1FE31A1B" w:rsidR="00B13397" w:rsidRPr="00406DD2" w:rsidRDefault="00B13397" w:rsidP="00B13397">
      <w:pPr>
        <w:shd w:val="clear" w:color="auto" w:fill="FFFFFF"/>
        <w:ind w:firstLine="708"/>
        <w:jc w:val="both"/>
        <w:rPr>
          <w:lang w:eastAsia="uk-UA"/>
        </w:rPr>
      </w:pPr>
      <w:r w:rsidRPr="00406DD2">
        <w:rPr>
          <w:lang w:eastAsia="uk-UA"/>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w:t>
      </w:r>
      <w:r w:rsidRPr="00406DD2">
        <w:rPr>
          <w:lang w:eastAsia="uk-UA"/>
        </w:rPr>
        <w:lastRenderedPageBreak/>
        <w:t>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00432816">
        <w:rPr>
          <w:lang w:eastAsia="uk-UA"/>
        </w:rPr>
        <w:t xml:space="preserve"> </w:t>
      </w:r>
    </w:p>
    <w:p w14:paraId="32E93724" w14:textId="77777777" w:rsidR="00B13397" w:rsidRPr="00406DD2" w:rsidRDefault="00B13397" w:rsidP="00B13397">
      <w:pPr>
        <w:shd w:val="clear" w:color="auto" w:fill="FFFFFF"/>
        <w:ind w:firstLine="708"/>
        <w:jc w:val="both"/>
        <w:rPr>
          <w:lang w:eastAsia="uk-UA"/>
        </w:rPr>
      </w:pPr>
      <w:r w:rsidRPr="00406DD2">
        <w:rPr>
          <w:lang w:eastAsia="uk-UA"/>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37F533B3" w14:textId="77777777" w:rsidR="00B13397" w:rsidRPr="00406DD2" w:rsidRDefault="00B13397" w:rsidP="00B13397">
      <w:pPr>
        <w:shd w:val="clear" w:color="auto" w:fill="FFFFFF"/>
        <w:ind w:firstLine="708"/>
        <w:jc w:val="both"/>
        <w:rPr>
          <w:lang w:eastAsia="uk-UA"/>
        </w:rPr>
      </w:pPr>
      <w:r w:rsidRPr="00406DD2">
        <w:rPr>
          <w:lang w:eastAsia="uk-UA"/>
        </w:rPr>
        <w:t>6)</w:t>
      </w:r>
      <w:r w:rsidRPr="00406DD2">
        <w:t xml:space="preserve">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r w:rsidRPr="00406DD2">
        <w:rPr>
          <w:lang w:eastAsia="uk-UA"/>
        </w:rPr>
        <w:t>;</w:t>
      </w:r>
    </w:p>
    <w:p w14:paraId="54CD28C7" w14:textId="169BA27C" w:rsidR="00B13397" w:rsidRPr="0007507E" w:rsidRDefault="00B13397" w:rsidP="00B13397">
      <w:pPr>
        <w:shd w:val="clear" w:color="auto" w:fill="FFFFFF"/>
        <w:ind w:firstLine="708"/>
        <w:jc w:val="both"/>
        <w:rPr>
          <w:lang w:eastAsia="uk-UA"/>
        </w:rPr>
      </w:pPr>
      <w:r w:rsidRPr="00406DD2">
        <w:rPr>
          <w:lang w:eastAsia="uk-UA"/>
        </w:rPr>
        <w:t xml:space="preserve">7) </w:t>
      </w:r>
      <w:r w:rsidRPr="00406DD2">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06DD2">
        <w:t>Platts</w:t>
      </w:r>
      <w:proofErr w:type="spellEnd"/>
      <w:r w:rsidRPr="00406DD2">
        <w:t xml:space="preserve">, ARGUS, регульованих цін (тарифів), нормативів, середньозважених цін на електроенергію на ринку </w:t>
      </w:r>
      <w:r w:rsidR="00432816">
        <w:t>«</w:t>
      </w:r>
      <w:r w:rsidRPr="00406DD2">
        <w:t>на добу наперед</w:t>
      </w:r>
      <w:r w:rsidR="00432816">
        <w:t>»</w:t>
      </w:r>
      <w:r w:rsidRPr="00406DD2">
        <w:t xml:space="preserve">, що застосовуються в договорі про закупівлю, у разі встановлення в договорі про закупівлю </w:t>
      </w:r>
      <w:r w:rsidRPr="0007507E">
        <w:t>порядку зміни ціни</w:t>
      </w:r>
      <w:r w:rsidRPr="0007507E">
        <w:rPr>
          <w:lang w:eastAsia="uk-UA"/>
        </w:rPr>
        <w:t>;</w:t>
      </w:r>
    </w:p>
    <w:p w14:paraId="5DA23076" w14:textId="77777777" w:rsidR="00B13397" w:rsidRPr="0007507E" w:rsidRDefault="00B13397" w:rsidP="00B13397">
      <w:pPr>
        <w:shd w:val="clear" w:color="auto" w:fill="FFFFFF"/>
        <w:ind w:firstLine="709"/>
        <w:jc w:val="both"/>
      </w:pPr>
      <w:r w:rsidRPr="0007507E">
        <w:rPr>
          <w:lang w:eastAsia="uk-UA"/>
        </w:rPr>
        <w:t xml:space="preserve">Замовник при розрахунку ціни за </w:t>
      </w:r>
      <w:r w:rsidRPr="0007507E">
        <w:t xml:space="preserve">1 </w:t>
      </w:r>
      <w:proofErr w:type="spellStart"/>
      <w:r w:rsidRPr="0007507E">
        <w:t>кВт·год</w:t>
      </w:r>
      <w:proofErr w:type="spellEnd"/>
      <w:r w:rsidRPr="0007507E">
        <w:t xml:space="preserve"> електричної енергії враховує зміну середньозважених цін на електроенергію на ринку «на добу наперед» у наступному порядку:</w:t>
      </w:r>
    </w:p>
    <w:p w14:paraId="3229F45D" w14:textId="77777777" w:rsidR="00B13397" w:rsidRPr="0007507E" w:rsidRDefault="00B13397" w:rsidP="00B13397">
      <w:pPr>
        <w:tabs>
          <w:tab w:val="left" w:pos="851"/>
        </w:tabs>
        <w:ind w:left="709"/>
        <w:rPr>
          <w:b/>
          <w:sz w:val="28"/>
          <w:szCs w:val="28"/>
          <w:vertAlign w:val="subscript"/>
        </w:rPr>
      </w:pPr>
      <w:proofErr w:type="spellStart"/>
      <w:r w:rsidRPr="0007507E">
        <w:rPr>
          <w:b/>
          <w:sz w:val="28"/>
          <w:szCs w:val="28"/>
        </w:rPr>
        <w:t>Ц</w:t>
      </w:r>
      <w:r w:rsidRPr="0007507E">
        <w:rPr>
          <w:b/>
          <w:sz w:val="28"/>
          <w:szCs w:val="28"/>
          <w:vertAlign w:val="subscript"/>
        </w:rPr>
        <w:t>ф</w:t>
      </w:r>
      <w:r w:rsidRPr="0007507E">
        <w:rPr>
          <w:b/>
          <w:sz w:val="28"/>
          <w:szCs w:val="28"/>
        </w:rPr>
        <w:t>=</w:t>
      </w:r>
      <w:proofErr w:type="spellEnd"/>
      <w:r w:rsidRPr="0007507E">
        <w:rPr>
          <w:b/>
          <w:sz w:val="28"/>
          <w:szCs w:val="28"/>
        </w:rPr>
        <w:t>(</w:t>
      </w:r>
      <w:proofErr w:type="spellStart"/>
      <w:r w:rsidRPr="0007507E">
        <w:rPr>
          <w:b/>
          <w:sz w:val="28"/>
          <w:szCs w:val="28"/>
        </w:rPr>
        <w:t>Ц</w:t>
      </w:r>
      <w:r w:rsidRPr="0007507E">
        <w:rPr>
          <w:b/>
          <w:sz w:val="28"/>
          <w:szCs w:val="28"/>
          <w:vertAlign w:val="subscript"/>
        </w:rPr>
        <w:t>рдн</w:t>
      </w:r>
      <w:proofErr w:type="spellEnd"/>
      <w:r w:rsidRPr="0007507E">
        <w:rPr>
          <w:b/>
          <w:sz w:val="28"/>
          <w:szCs w:val="28"/>
          <w:vertAlign w:val="subscript"/>
        </w:rPr>
        <w:t xml:space="preserve"> </w:t>
      </w:r>
      <w:proofErr w:type="spellStart"/>
      <w:r w:rsidRPr="0007507E">
        <w:rPr>
          <w:b/>
          <w:sz w:val="28"/>
          <w:szCs w:val="28"/>
        </w:rPr>
        <w:t>+М+Т</w:t>
      </w:r>
      <w:r w:rsidRPr="0007507E">
        <w:rPr>
          <w:b/>
          <w:sz w:val="28"/>
          <w:szCs w:val="28"/>
          <w:vertAlign w:val="subscript"/>
        </w:rPr>
        <w:t>п</w:t>
      </w:r>
      <w:proofErr w:type="spellEnd"/>
      <w:r w:rsidRPr="0007507E">
        <w:rPr>
          <w:b/>
          <w:sz w:val="28"/>
          <w:szCs w:val="28"/>
        </w:rPr>
        <w:t>)*ПДВ</w:t>
      </w:r>
    </w:p>
    <w:p w14:paraId="0E9050EE" w14:textId="77777777" w:rsidR="00B13397" w:rsidRPr="0007507E" w:rsidRDefault="00B13397" w:rsidP="00B13397">
      <w:pPr>
        <w:tabs>
          <w:tab w:val="left" w:pos="851"/>
        </w:tabs>
        <w:ind w:left="709"/>
        <w:jc w:val="both"/>
        <w:rPr>
          <w:rFonts w:cs="Calibri"/>
          <w:i/>
        </w:rPr>
      </w:pPr>
      <w:r w:rsidRPr="0007507E">
        <w:rPr>
          <w:rFonts w:cs="Calibri"/>
          <w:i/>
        </w:rPr>
        <w:t xml:space="preserve">де </w:t>
      </w:r>
      <w:proofErr w:type="spellStart"/>
      <w:r w:rsidRPr="0007507E">
        <w:rPr>
          <w:rFonts w:cs="Calibri"/>
          <w:i/>
        </w:rPr>
        <w:t>Ц</w:t>
      </w:r>
      <w:r w:rsidRPr="0007507E">
        <w:rPr>
          <w:rFonts w:cs="Calibri"/>
          <w:i/>
          <w:vertAlign w:val="subscript"/>
        </w:rPr>
        <w:t>ф</w:t>
      </w:r>
      <w:proofErr w:type="spellEnd"/>
      <w:r w:rsidRPr="0007507E">
        <w:rPr>
          <w:rFonts w:cs="Calibri"/>
          <w:i/>
        </w:rPr>
        <w:t xml:space="preserve"> – тариф на електричну енергію для Споживача, грн./кВт*год;</w:t>
      </w:r>
    </w:p>
    <w:p w14:paraId="517D7654" w14:textId="77777777" w:rsidR="00B13397" w:rsidRPr="0007507E" w:rsidRDefault="00B13397" w:rsidP="00B13397">
      <w:pPr>
        <w:tabs>
          <w:tab w:val="left" w:pos="851"/>
        </w:tabs>
        <w:ind w:left="709"/>
        <w:jc w:val="both"/>
        <w:rPr>
          <w:rFonts w:cs="Calibri"/>
          <w:i/>
        </w:rPr>
      </w:pPr>
      <w:proofErr w:type="spellStart"/>
      <w:r w:rsidRPr="0007507E">
        <w:rPr>
          <w:rFonts w:cs="Calibri"/>
          <w:i/>
        </w:rPr>
        <w:t>Ц</w:t>
      </w:r>
      <w:r w:rsidRPr="0007507E">
        <w:rPr>
          <w:rFonts w:cs="Calibri"/>
          <w:i/>
          <w:vertAlign w:val="subscript"/>
        </w:rPr>
        <w:t>рдн</w:t>
      </w:r>
      <w:proofErr w:type="spellEnd"/>
      <w:r w:rsidRPr="0007507E">
        <w:rPr>
          <w:rFonts w:cs="Calibri"/>
          <w:i/>
        </w:rPr>
        <w:t xml:space="preserve"> </w:t>
      </w:r>
      <w:proofErr w:type="spellStart"/>
      <w:r w:rsidRPr="0007507E">
        <w:rPr>
          <w:rFonts w:cs="Calibri"/>
          <w:i/>
        </w:rPr>
        <w:t>–середньозважена</w:t>
      </w:r>
      <w:proofErr w:type="spellEnd"/>
      <w:r w:rsidRPr="0007507E">
        <w:rPr>
          <w:rFonts w:cs="Calibri"/>
          <w:i/>
        </w:rPr>
        <w:t xml:space="preserve"> ціна електричної енергії на Ринку «на добу наперед» за результатами розрахункового періоду (календарний місяць) грн./кВт*год без ПДВ за даними АТ «Оператор ринку» за посиланням https://www.oree.com.ua;</w:t>
      </w:r>
    </w:p>
    <w:p w14:paraId="55315360" w14:textId="77777777" w:rsidR="00B13397" w:rsidRPr="0007507E" w:rsidRDefault="00B13397" w:rsidP="00B13397">
      <w:pPr>
        <w:tabs>
          <w:tab w:val="left" w:pos="851"/>
        </w:tabs>
        <w:ind w:left="709"/>
        <w:jc w:val="both"/>
        <w:rPr>
          <w:rFonts w:cs="Calibri"/>
          <w:i/>
          <w:iCs/>
        </w:rPr>
      </w:pPr>
      <w:r w:rsidRPr="0007507E">
        <w:rPr>
          <w:rFonts w:cs="Calibri"/>
          <w:i/>
        </w:rPr>
        <w:t xml:space="preserve">М – маржа </w:t>
      </w:r>
      <w:r w:rsidRPr="0007507E">
        <w:rPr>
          <w:i/>
        </w:rPr>
        <w:t>Постачальника від ринкової ціни електричної енергії та яка є незмінною;</w:t>
      </w:r>
    </w:p>
    <w:p w14:paraId="60586210" w14:textId="77777777" w:rsidR="00B13397" w:rsidRPr="0007507E" w:rsidRDefault="00B13397" w:rsidP="00B13397">
      <w:pPr>
        <w:ind w:left="709"/>
        <w:jc w:val="both"/>
        <w:rPr>
          <w:rFonts w:cs="Calibri"/>
          <w:i/>
        </w:rPr>
      </w:pPr>
      <w:r w:rsidRPr="0007507E">
        <w:rPr>
          <w:rFonts w:cs="Calibri"/>
          <w:i/>
        </w:rPr>
        <w:t>Т</w:t>
      </w:r>
      <w:r w:rsidRPr="0007507E">
        <w:rPr>
          <w:rFonts w:cs="Calibri"/>
          <w:i/>
          <w:vertAlign w:val="subscript"/>
        </w:rPr>
        <w:t>П</w:t>
      </w:r>
      <w:r w:rsidRPr="0007507E">
        <w:rPr>
          <w:rFonts w:cs="Calibri"/>
          <w:i/>
        </w:rPr>
        <w:t xml:space="preserve"> – ціна (тариф) на послуг з передачі Оператора системи передачі (регульована ціна) згідно постанови НКРЕКП від 21.12.2022 №1788 «Про встановлення тарифу на послуги з передачі електричної енергії НЕК «УКРЕНЕРГО», </w:t>
      </w:r>
      <w:proofErr w:type="spellStart"/>
      <w:r w:rsidRPr="0007507E">
        <w:rPr>
          <w:rFonts w:cs="Calibri"/>
          <w:i/>
        </w:rPr>
        <w:t>грн</w:t>
      </w:r>
      <w:proofErr w:type="spellEnd"/>
      <w:r w:rsidRPr="0007507E">
        <w:rPr>
          <w:rFonts w:cs="Calibri"/>
          <w:i/>
        </w:rPr>
        <w:t>/</w:t>
      </w:r>
      <w:proofErr w:type="spellStart"/>
      <w:r w:rsidRPr="0007507E">
        <w:rPr>
          <w:rFonts w:cs="Calibri"/>
          <w:i/>
        </w:rPr>
        <w:t>кВт·год</w:t>
      </w:r>
      <w:proofErr w:type="spellEnd"/>
      <w:r w:rsidRPr="0007507E">
        <w:rPr>
          <w:rFonts w:cs="Calibri"/>
          <w:i/>
        </w:rPr>
        <w:t xml:space="preserve"> без ПДВ;</w:t>
      </w:r>
    </w:p>
    <w:p w14:paraId="39B6F800" w14:textId="77777777" w:rsidR="00B13397" w:rsidRPr="0007507E" w:rsidRDefault="00B13397" w:rsidP="00B13397">
      <w:pPr>
        <w:tabs>
          <w:tab w:val="left" w:pos="851"/>
        </w:tabs>
        <w:ind w:left="709"/>
        <w:jc w:val="both"/>
        <w:rPr>
          <w:rFonts w:cs="Calibri"/>
          <w:i/>
        </w:rPr>
      </w:pPr>
      <w:r w:rsidRPr="0007507E">
        <w:rPr>
          <w:rFonts w:cs="Calibri"/>
          <w:i/>
        </w:rPr>
        <w:t>ПДВ – математичне вираження податку на додану вартість 1,2.</w:t>
      </w:r>
    </w:p>
    <w:p w14:paraId="3B54D8F7" w14:textId="77777777" w:rsidR="00B13397" w:rsidRPr="000B1EA2" w:rsidRDefault="00B13397" w:rsidP="00B13397">
      <w:pPr>
        <w:shd w:val="clear" w:color="auto" w:fill="FFFFFF"/>
        <w:ind w:firstLine="709"/>
        <w:jc w:val="both"/>
        <w:rPr>
          <w:lang w:eastAsia="uk-UA"/>
        </w:rPr>
      </w:pPr>
      <w:r w:rsidRPr="0007507E">
        <w:rPr>
          <w:lang w:eastAsia="uk-UA"/>
        </w:rPr>
        <w:t xml:space="preserve">Середньозважена </w:t>
      </w:r>
      <w:r w:rsidRPr="0007507E">
        <w:t xml:space="preserve">ціна на електроенергію на ринку «на добу наперед» </w:t>
      </w:r>
      <w:r w:rsidRPr="0007507E">
        <w:rPr>
          <w:rFonts w:cs="Calibri"/>
        </w:rPr>
        <w:t>за результатами розрахункового періоду (календарний місяць) та ціна (тариф) на послуг з передачі Оператора системи передачі (регульована ціна) згідно постанови НКРЕКП від 21.12.2022 №1788 «Про встановлення тарифу на послуги з передачі електричної енергії НЕК «УКРЕНЕРГО</w:t>
      </w:r>
      <w:r w:rsidRPr="000B1EA2">
        <w:rPr>
          <w:rFonts w:cs="Calibri"/>
        </w:rPr>
        <w:t>» зазначаються в Акті та не потребують укладення додаткових угод;</w:t>
      </w:r>
    </w:p>
    <w:p w14:paraId="411441B7" w14:textId="58D58A60" w:rsidR="00B13397" w:rsidRPr="00406DD2" w:rsidRDefault="00B13397" w:rsidP="00B13397">
      <w:pPr>
        <w:shd w:val="clear" w:color="auto" w:fill="FFFFFF"/>
        <w:ind w:firstLine="708"/>
        <w:jc w:val="both"/>
        <w:rPr>
          <w:lang w:eastAsia="uk-UA"/>
        </w:rPr>
      </w:pPr>
      <w:r w:rsidRPr="00406DD2">
        <w:rPr>
          <w:lang w:eastAsia="uk-UA"/>
        </w:rPr>
        <w:t>8) зміни умов у зв’язку із застосуванням положень частини шостої</w:t>
      </w:r>
      <w:r w:rsidR="000B41BD">
        <w:rPr>
          <w:lang w:eastAsia="uk-UA"/>
        </w:rPr>
        <w:t xml:space="preserve"> </w:t>
      </w:r>
      <w:r w:rsidRPr="00406DD2">
        <w:rPr>
          <w:lang w:eastAsia="uk-UA"/>
        </w:rPr>
        <w:t xml:space="preserve"> статті 41 Закону України «Про публічні закупівлі».</w:t>
      </w:r>
    </w:p>
    <w:p w14:paraId="4129D5FC" w14:textId="77777777" w:rsidR="00B13397" w:rsidRPr="00406DD2" w:rsidRDefault="00B13397" w:rsidP="00B13397">
      <w:pPr>
        <w:autoSpaceDE w:val="0"/>
        <w:autoSpaceDN w:val="0"/>
        <w:adjustRightInd w:val="0"/>
        <w:ind w:firstLine="708"/>
        <w:jc w:val="both"/>
        <w:rPr>
          <w:rFonts w:eastAsia="Calibri"/>
          <w:lang w:eastAsia="en-US"/>
        </w:rPr>
      </w:pPr>
      <w:r w:rsidRPr="00406DD2">
        <w:rPr>
          <w:rFonts w:eastAsia="Calibri"/>
          <w:lang w:eastAsia="en-US"/>
        </w:rPr>
        <w:t xml:space="preserve">13.9. </w:t>
      </w:r>
      <w:r w:rsidRPr="00406DD2">
        <w:rPr>
          <w:rStyle w:val="rvts0"/>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406DD2">
        <w:rPr>
          <w:rFonts w:eastAsia="Calibri"/>
          <w:lang w:eastAsia="en-US"/>
        </w:rPr>
        <w:t xml:space="preserve">. </w:t>
      </w:r>
    </w:p>
    <w:p w14:paraId="7D02E97A" w14:textId="77777777" w:rsidR="00B13397" w:rsidRPr="00406DD2" w:rsidRDefault="00B13397" w:rsidP="00B13397">
      <w:pPr>
        <w:autoSpaceDE w:val="0"/>
        <w:autoSpaceDN w:val="0"/>
        <w:adjustRightInd w:val="0"/>
        <w:ind w:firstLine="708"/>
        <w:jc w:val="both"/>
        <w:rPr>
          <w:rFonts w:eastAsia="Calibri"/>
          <w:lang w:eastAsia="en-US"/>
        </w:rPr>
      </w:pPr>
      <w:r w:rsidRPr="00406DD2">
        <w:rPr>
          <w:rFonts w:eastAsia="Calibri"/>
          <w:lang w:eastAsia="en-US"/>
        </w:rPr>
        <w:t xml:space="preserve">13.10. У відповідності до ст. 23 п.1 Бюджетного кодексу України, будь-які бюджетні зобов’язання та платежі з бюджету здійснюються лише за наявності відповідного бюджетного призначення на 2023 рік. </w:t>
      </w:r>
    </w:p>
    <w:p w14:paraId="73C3F1B7" w14:textId="7F01208F" w:rsidR="00B13397" w:rsidRPr="00406DD2" w:rsidRDefault="00B13397" w:rsidP="00B13397">
      <w:pPr>
        <w:autoSpaceDE w:val="0"/>
        <w:autoSpaceDN w:val="0"/>
        <w:adjustRightInd w:val="0"/>
        <w:ind w:firstLine="708"/>
        <w:jc w:val="both"/>
        <w:rPr>
          <w:rFonts w:eastAsia="Calibri"/>
          <w:lang w:eastAsia="en-US"/>
        </w:rPr>
      </w:pPr>
      <w:r w:rsidRPr="00406DD2">
        <w:rPr>
          <w:rFonts w:eastAsia="Calibri"/>
          <w:lang w:eastAsia="en-US"/>
        </w:rPr>
        <w:t xml:space="preserve">13.11. </w:t>
      </w:r>
      <w:r w:rsidR="00432816">
        <w:rPr>
          <w:rFonts w:eastAsia="Calibri"/>
          <w:lang w:eastAsia="en-US"/>
        </w:rPr>
        <w:t>Цей</w:t>
      </w:r>
      <w:r w:rsidRPr="00406DD2">
        <w:rPr>
          <w:rFonts w:eastAsia="Calibri"/>
          <w:lang w:eastAsia="en-US"/>
        </w:rPr>
        <w:t xml:space="preserve"> Договір складений в двох оригінальних екземплярах –по одному для кожної сторони, які мають однакову юридичну силу.</w:t>
      </w:r>
    </w:p>
    <w:p w14:paraId="556A02E8" w14:textId="516CF5CE" w:rsidR="00B13397" w:rsidRPr="00406DD2" w:rsidRDefault="00B13397" w:rsidP="00B13397">
      <w:pPr>
        <w:autoSpaceDE w:val="0"/>
        <w:autoSpaceDN w:val="0"/>
        <w:adjustRightInd w:val="0"/>
        <w:ind w:firstLine="708"/>
        <w:jc w:val="both"/>
        <w:rPr>
          <w:rFonts w:eastAsia="Calibri"/>
          <w:lang w:eastAsia="en-US"/>
        </w:rPr>
      </w:pPr>
      <w:r w:rsidRPr="00406DD2">
        <w:rPr>
          <w:rFonts w:eastAsia="Calibri"/>
          <w:lang w:eastAsia="en-US"/>
        </w:rPr>
        <w:t>13.12. Додатки до цього Договору, що є його невід’ємною частиною:</w:t>
      </w:r>
    </w:p>
    <w:p w14:paraId="5EFE6455" w14:textId="5C1ECCB5" w:rsidR="00B13397" w:rsidRPr="00406DD2" w:rsidRDefault="00B13397" w:rsidP="00B13397">
      <w:pPr>
        <w:autoSpaceDE w:val="0"/>
        <w:autoSpaceDN w:val="0"/>
        <w:adjustRightInd w:val="0"/>
        <w:ind w:firstLine="708"/>
        <w:jc w:val="both"/>
        <w:rPr>
          <w:rFonts w:eastAsia="Calibri"/>
          <w:lang w:eastAsia="en-US"/>
        </w:rPr>
      </w:pPr>
      <w:r w:rsidRPr="00406DD2">
        <w:rPr>
          <w:rFonts w:eastAsia="Calibri"/>
          <w:lang w:eastAsia="en-US"/>
        </w:rPr>
        <w:t>1) Додаток №</w:t>
      </w:r>
      <w:r w:rsidR="000B41BD">
        <w:rPr>
          <w:rFonts w:eastAsia="Calibri"/>
          <w:lang w:eastAsia="en-US"/>
        </w:rPr>
        <w:t xml:space="preserve"> </w:t>
      </w:r>
      <w:r w:rsidRPr="00406DD2">
        <w:rPr>
          <w:rFonts w:eastAsia="Calibri"/>
          <w:lang w:eastAsia="en-US"/>
        </w:rPr>
        <w:t>1 -Заява-приєднання до умов договору про постачання електричної енергії Споживачу;</w:t>
      </w:r>
    </w:p>
    <w:p w14:paraId="605BF9DA" w14:textId="24A012AC" w:rsidR="00B13397" w:rsidRPr="00406DD2" w:rsidRDefault="00B13397" w:rsidP="00B13397">
      <w:pPr>
        <w:autoSpaceDE w:val="0"/>
        <w:autoSpaceDN w:val="0"/>
        <w:adjustRightInd w:val="0"/>
        <w:ind w:firstLine="708"/>
        <w:jc w:val="both"/>
        <w:rPr>
          <w:rFonts w:eastAsia="Calibri"/>
          <w:lang w:eastAsia="en-US"/>
        </w:rPr>
      </w:pPr>
      <w:r w:rsidRPr="00406DD2">
        <w:rPr>
          <w:rFonts w:eastAsia="Calibri"/>
          <w:lang w:eastAsia="en-US"/>
        </w:rPr>
        <w:t>2) Додаток №</w:t>
      </w:r>
      <w:r w:rsidR="000B41BD">
        <w:rPr>
          <w:rFonts w:eastAsia="Calibri"/>
          <w:lang w:eastAsia="en-US"/>
        </w:rPr>
        <w:t xml:space="preserve"> </w:t>
      </w:r>
      <w:r w:rsidRPr="00406DD2">
        <w:rPr>
          <w:rFonts w:eastAsia="Calibri"/>
          <w:lang w:eastAsia="en-US"/>
        </w:rPr>
        <w:t xml:space="preserve">2 </w:t>
      </w:r>
      <w:proofErr w:type="spellStart"/>
      <w:r w:rsidRPr="00406DD2">
        <w:rPr>
          <w:rFonts w:eastAsia="Calibri"/>
          <w:lang w:eastAsia="en-US"/>
        </w:rPr>
        <w:t>-Комерційна</w:t>
      </w:r>
      <w:proofErr w:type="spellEnd"/>
      <w:r w:rsidRPr="00406DD2">
        <w:rPr>
          <w:rFonts w:eastAsia="Calibri"/>
          <w:lang w:eastAsia="en-US"/>
        </w:rPr>
        <w:t xml:space="preserve"> пропозиція.</w:t>
      </w:r>
    </w:p>
    <w:p w14:paraId="15213D42" w14:textId="77777777" w:rsidR="00B13397" w:rsidRPr="00406DD2" w:rsidRDefault="00B13397" w:rsidP="00B13397">
      <w:pPr>
        <w:jc w:val="center"/>
        <w:outlineLvl w:val="2"/>
        <w:rPr>
          <w:b/>
        </w:rPr>
      </w:pPr>
      <w:r w:rsidRPr="00406DD2">
        <w:rPr>
          <w:rFonts w:eastAsia="Calibri"/>
          <w:b/>
          <w:bCs/>
        </w:rPr>
        <w:t>14.Місцезнаходження та банківські реквізити Сторін</w:t>
      </w:r>
    </w:p>
    <w:tbl>
      <w:tblPr>
        <w:tblW w:w="0" w:type="auto"/>
        <w:tblInd w:w="108" w:type="dxa"/>
        <w:tblLook w:val="04A0" w:firstRow="1" w:lastRow="0" w:firstColumn="1" w:lastColumn="0" w:noHBand="0" w:noVBand="1"/>
      </w:tblPr>
      <w:tblGrid>
        <w:gridCol w:w="4924"/>
        <w:gridCol w:w="4924"/>
      </w:tblGrid>
      <w:tr w:rsidR="00B13397" w:rsidRPr="00406DD2" w14:paraId="68569A94" w14:textId="77777777" w:rsidTr="00973949">
        <w:tc>
          <w:tcPr>
            <w:tcW w:w="4924" w:type="dxa"/>
            <w:shd w:val="clear" w:color="auto" w:fill="auto"/>
          </w:tcPr>
          <w:p w14:paraId="3737DA27" w14:textId="77777777" w:rsidR="00B13397" w:rsidRPr="00406DD2" w:rsidRDefault="00B13397" w:rsidP="00973949">
            <w:pPr>
              <w:pStyle w:val="Default"/>
              <w:jc w:val="center"/>
              <w:rPr>
                <w:b/>
                <w:bCs/>
                <w:color w:val="auto"/>
              </w:rPr>
            </w:pPr>
            <w:proofErr w:type="spellStart"/>
            <w:r w:rsidRPr="00406DD2">
              <w:rPr>
                <w:b/>
                <w:color w:val="auto"/>
              </w:rPr>
              <w:t>Постачальник</w:t>
            </w:r>
            <w:proofErr w:type="spellEnd"/>
            <w:r w:rsidRPr="00406DD2">
              <w:rPr>
                <w:b/>
                <w:color w:val="auto"/>
              </w:rPr>
              <w:t>:</w:t>
            </w:r>
          </w:p>
          <w:p w14:paraId="74B8E773" w14:textId="77777777" w:rsidR="00B13397" w:rsidRPr="00406DD2" w:rsidRDefault="00B13397" w:rsidP="00973949">
            <w:pPr>
              <w:pStyle w:val="Default"/>
              <w:rPr>
                <w:b/>
                <w:bCs/>
                <w:color w:val="auto"/>
              </w:rPr>
            </w:pPr>
          </w:p>
          <w:p w14:paraId="74942C72" w14:textId="77777777" w:rsidR="00B13397" w:rsidRPr="00406DD2" w:rsidRDefault="00B13397" w:rsidP="00973949">
            <w:pPr>
              <w:pStyle w:val="Default"/>
              <w:rPr>
                <w:b/>
                <w:bCs/>
                <w:color w:val="auto"/>
              </w:rPr>
            </w:pPr>
          </w:p>
          <w:p w14:paraId="737A1369" w14:textId="77777777" w:rsidR="00B13397" w:rsidRPr="00406DD2" w:rsidRDefault="00B13397" w:rsidP="00973949">
            <w:pPr>
              <w:pStyle w:val="Default"/>
              <w:rPr>
                <w:b/>
                <w:color w:val="auto"/>
              </w:rPr>
            </w:pPr>
            <w:r w:rsidRPr="00406DD2">
              <w:rPr>
                <w:b/>
                <w:color w:val="auto"/>
              </w:rPr>
              <w:t>______________________ / _____________/</w:t>
            </w:r>
          </w:p>
          <w:p w14:paraId="2D47A90B" w14:textId="77777777" w:rsidR="00B13397" w:rsidRPr="00406DD2" w:rsidRDefault="00B13397" w:rsidP="00973949">
            <w:pPr>
              <w:pStyle w:val="Default"/>
              <w:rPr>
                <w:b/>
                <w:bCs/>
                <w:lang w:eastAsia="uk-UA" w:bidi="uk-UA"/>
              </w:rPr>
            </w:pPr>
            <w:r w:rsidRPr="00406DD2">
              <w:rPr>
                <w:b/>
                <w:color w:val="auto"/>
              </w:rPr>
              <w:t>М.П.</w:t>
            </w:r>
          </w:p>
        </w:tc>
        <w:tc>
          <w:tcPr>
            <w:tcW w:w="4924" w:type="dxa"/>
            <w:shd w:val="clear" w:color="auto" w:fill="auto"/>
          </w:tcPr>
          <w:p w14:paraId="312CD540" w14:textId="77777777" w:rsidR="00B13397" w:rsidRPr="00406DD2" w:rsidRDefault="00B13397" w:rsidP="00973949">
            <w:pPr>
              <w:keepNext/>
              <w:keepLines/>
              <w:widowControl w:val="0"/>
              <w:tabs>
                <w:tab w:val="left" w:pos="2582"/>
              </w:tabs>
              <w:jc w:val="center"/>
              <w:outlineLvl w:val="2"/>
              <w:rPr>
                <w:b/>
                <w:bCs/>
                <w:lang w:eastAsia="uk-UA" w:bidi="uk-UA"/>
              </w:rPr>
            </w:pPr>
            <w:r w:rsidRPr="00406DD2">
              <w:rPr>
                <w:b/>
              </w:rPr>
              <w:t>Споживач:</w:t>
            </w:r>
          </w:p>
          <w:p w14:paraId="1FFDD251" w14:textId="77777777" w:rsidR="00B13397" w:rsidRPr="00406DD2" w:rsidRDefault="00B13397" w:rsidP="00973949">
            <w:pPr>
              <w:pStyle w:val="Default"/>
              <w:rPr>
                <w:color w:val="auto"/>
              </w:rPr>
            </w:pPr>
          </w:p>
          <w:p w14:paraId="677A2DA3" w14:textId="77777777" w:rsidR="00B13397" w:rsidRPr="00406DD2" w:rsidRDefault="00B13397" w:rsidP="00973949">
            <w:pPr>
              <w:pStyle w:val="Default"/>
              <w:rPr>
                <w:color w:val="auto"/>
              </w:rPr>
            </w:pPr>
          </w:p>
          <w:p w14:paraId="5535B99A" w14:textId="77777777" w:rsidR="00B13397" w:rsidRPr="00406DD2" w:rsidRDefault="00B13397" w:rsidP="00973949">
            <w:pPr>
              <w:pStyle w:val="Default"/>
              <w:rPr>
                <w:b/>
                <w:color w:val="auto"/>
              </w:rPr>
            </w:pPr>
            <w:r w:rsidRPr="00406DD2">
              <w:rPr>
                <w:b/>
                <w:color w:val="auto"/>
              </w:rPr>
              <w:t>______________________ / _____________/</w:t>
            </w:r>
          </w:p>
          <w:p w14:paraId="091E3EA9" w14:textId="77777777" w:rsidR="00B13397" w:rsidRPr="00406DD2" w:rsidRDefault="00B13397" w:rsidP="00973949">
            <w:pPr>
              <w:pStyle w:val="Default"/>
              <w:rPr>
                <w:b/>
                <w:bCs/>
                <w:lang w:eastAsia="uk-UA" w:bidi="uk-UA"/>
              </w:rPr>
            </w:pPr>
            <w:r w:rsidRPr="00406DD2">
              <w:rPr>
                <w:b/>
                <w:color w:val="auto"/>
              </w:rPr>
              <w:t>М.П.</w:t>
            </w:r>
          </w:p>
        </w:tc>
      </w:tr>
    </w:tbl>
    <w:p w14:paraId="6946890F" w14:textId="77777777" w:rsidR="00B13397" w:rsidRPr="000B41BD" w:rsidRDefault="00B13397" w:rsidP="00B13397">
      <w:pPr>
        <w:suppressAutoHyphens/>
        <w:ind w:left="190" w:right="-328"/>
        <w:jc w:val="right"/>
        <w:rPr>
          <w:rFonts w:eastAsia="Andale Sans UI"/>
          <w:sz w:val="20"/>
          <w:szCs w:val="20"/>
          <w:lang w:val="de-DE" w:eastAsia="ja-JP" w:bidi="fa-IR"/>
        </w:rPr>
      </w:pPr>
      <w:r w:rsidRPr="000B41BD">
        <w:rPr>
          <w:rFonts w:eastAsia="Andale Sans UI"/>
          <w:sz w:val="20"/>
          <w:szCs w:val="20"/>
          <w:lang w:eastAsia="ja-JP" w:bidi="fa-IR"/>
        </w:rPr>
        <w:lastRenderedPageBreak/>
        <w:t>Додаток № 1</w:t>
      </w:r>
    </w:p>
    <w:p w14:paraId="5204FE5B" w14:textId="77777777" w:rsidR="00B13397" w:rsidRPr="000B41BD" w:rsidRDefault="00B13397" w:rsidP="00B13397">
      <w:pPr>
        <w:suppressAutoHyphens/>
        <w:ind w:left="190" w:right="-328"/>
        <w:jc w:val="right"/>
        <w:rPr>
          <w:rFonts w:eastAsia="Andale Sans UI"/>
          <w:sz w:val="20"/>
          <w:szCs w:val="20"/>
          <w:lang w:val="de-DE" w:eastAsia="ja-JP" w:bidi="fa-IR"/>
        </w:rPr>
      </w:pPr>
      <w:r w:rsidRPr="000B41BD">
        <w:rPr>
          <w:rFonts w:eastAsia="Andale Sans UI"/>
          <w:sz w:val="20"/>
          <w:szCs w:val="20"/>
          <w:lang w:eastAsia="ja-JP" w:bidi="fa-IR"/>
        </w:rPr>
        <w:t xml:space="preserve"> до Договору№_______________________   </w:t>
      </w:r>
    </w:p>
    <w:p w14:paraId="249ED735" w14:textId="77777777" w:rsidR="00B13397" w:rsidRPr="000B41BD" w:rsidRDefault="00B13397" w:rsidP="00B13397">
      <w:pPr>
        <w:suppressAutoHyphens/>
        <w:ind w:left="190" w:right="-328"/>
        <w:jc w:val="right"/>
        <w:rPr>
          <w:rFonts w:eastAsia="Andale Sans UI"/>
          <w:sz w:val="20"/>
          <w:szCs w:val="20"/>
          <w:lang w:val="de-DE" w:eastAsia="ja-JP" w:bidi="fa-IR"/>
        </w:rPr>
      </w:pPr>
      <w:r w:rsidRPr="000B41BD">
        <w:rPr>
          <w:rFonts w:eastAsia="Andale Sans UI"/>
          <w:sz w:val="20"/>
          <w:szCs w:val="20"/>
          <w:lang w:eastAsia="ja-JP" w:bidi="fa-IR"/>
        </w:rPr>
        <w:t xml:space="preserve"> про </w:t>
      </w:r>
      <w:r w:rsidRPr="000B41BD">
        <w:rPr>
          <w:rFonts w:eastAsia="Andale Sans UI"/>
          <w:bCs/>
          <w:sz w:val="20"/>
          <w:szCs w:val="20"/>
          <w:lang w:eastAsia="ja-JP" w:bidi="fa-IR"/>
        </w:rPr>
        <w:t>постачання електричної енергії споживачу</w:t>
      </w:r>
    </w:p>
    <w:p w14:paraId="7CB2C02D" w14:textId="77777777" w:rsidR="00B13397" w:rsidRPr="000B41BD" w:rsidRDefault="00B13397" w:rsidP="00B13397">
      <w:pPr>
        <w:suppressAutoHyphens/>
        <w:ind w:left="190" w:right="-328"/>
        <w:jc w:val="right"/>
        <w:rPr>
          <w:rFonts w:eastAsia="Andale Sans UI"/>
          <w:sz w:val="20"/>
          <w:szCs w:val="20"/>
          <w:lang w:val="de-DE" w:eastAsia="ja-JP" w:bidi="fa-IR"/>
        </w:rPr>
      </w:pPr>
      <w:r w:rsidRPr="000B41BD">
        <w:rPr>
          <w:rFonts w:eastAsia="Andale Sans UI"/>
          <w:sz w:val="20"/>
          <w:szCs w:val="20"/>
          <w:lang w:eastAsia="ja-JP" w:bidi="fa-IR"/>
        </w:rPr>
        <w:t xml:space="preserve"> від _____. _____. 20__ р.</w:t>
      </w:r>
    </w:p>
    <w:p w14:paraId="708379D4" w14:textId="77777777" w:rsidR="00B13397" w:rsidRPr="000B41BD" w:rsidRDefault="00B13397" w:rsidP="00B13397">
      <w:pPr>
        <w:suppressAutoHyphens/>
        <w:rPr>
          <w:rFonts w:eastAsia="Calibri"/>
          <w:b/>
          <w:kern w:val="2"/>
          <w:sz w:val="20"/>
          <w:szCs w:val="20"/>
          <w:lang w:eastAsia="zh-CN"/>
        </w:rPr>
      </w:pPr>
    </w:p>
    <w:p w14:paraId="7EE5A10A" w14:textId="77777777" w:rsidR="00B13397" w:rsidRPr="000B41BD" w:rsidRDefault="00B13397" w:rsidP="00B13397">
      <w:pPr>
        <w:suppressAutoHyphens/>
        <w:jc w:val="center"/>
        <w:rPr>
          <w:rFonts w:eastAsia="Calibri"/>
          <w:kern w:val="2"/>
          <w:sz w:val="20"/>
          <w:szCs w:val="20"/>
          <w:lang w:eastAsia="zh-CN"/>
        </w:rPr>
      </w:pPr>
      <w:r w:rsidRPr="000B41BD">
        <w:rPr>
          <w:rFonts w:eastAsia="Calibri"/>
          <w:b/>
          <w:kern w:val="2"/>
          <w:sz w:val="20"/>
          <w:szCs w:val="20"/>
          <w:lang w:eastAsia="zh-CN"/>
        </w:rPr>
        <w:t>ЗАЯВА-ПРИЄДНАННЯ</w:t>
      </w:r>
    </w:p>
    <w:p w14:paraId="4A5FF38B" w14:textId="77777777" w:rsidR="00B13397" w:rsidRPr="000B41BD" w:rsidRDefault="00B13397" w:rsidP="00B13397">
      <w:pPr>
        <w:suppressAutoHyphens/>
        <w:jc w:val="center"/>
        <w:rPr>
          <w:rFonts w:eastAsia="Calibri"/>
          <w:kern w:val="2"/>
          <w:sz w:val="20"/>
          <w:szCs w:val="20"/>
          <w:lang w:eastAsia="zh-CN"/>
        </w:rPr>
      </w:pPr>
      <w:r w:rsidRPr="000B41BD">
        <w:rPr>
          <w:rFonts w:eastAsia="Calibri"/>
          <w:b/>
          <w:kern w:val="2"/>
          <w:sz w:val="20"/>
          <w:szCs w:val="20"/>
          <w:lang w:eastAsia="zh-CN"/>
        </w:rPr>
        <w:t>до умов договору про постачання електричної енергії споживачу</w:t>
      </w:r>
    </w:p>
    <w:p w14:paraId="5E0EFF86" w14:textId="77777777" w:rsidR="00B13397" w:rsidRPr="000B41BD" w:rsidRDefault="00B13397" w:rsidP="00B13397">
      <w:pPr>
        <w:suppressAutoHyphens/>
        <w:jc w:val="both"/>
        <w:rPr>
          <w:rFonts w:eastAsia="Calibri"/>
          <w:kern w:val="2"/>
          <w:sz w:val="20"/>
          <w:szCs w:val="20"/>
          <w:lang w:eastAsia="zh-CN"/>
        </w:rPr>
      </w:pPr>
    </w:p>
    <w:p w14:paraId="006DA454" w14:textId="77777777" w:rsidR="00B13397" w:rsidRPr="000B41BD" w:rsidRDefault="00B13397" w:rsidP="00B13397">
      <w:pPr>
        <w:suppressAutoHyphens/>
        <w:ind w:firstLine="708"/>
        <w:jc w:val="both"/>
        <w:rPr>
          <w:rFonts w:eastAsia="Calibri"/>
          <w:kern w:val="2"/>
          <w:sz w:val="20"/>
          <w:szCs w:val="20"/>
          <w:lang w:eastAsia="zh-CN"/>
        </w:rPr>
      </w:pPr>
      <w:r w:rsidRPr="000B41BD">
        <w:rPr>
          <w:rFonts w:eastAsia="Calibri"/>
          <w:kern w:val="2"/>
          <w:sz w:val="20"/>
          <w:szCs w:val="20"/>
          <w:lang w:eastAsia="zh-CN"/>
        </w:rPr>
        <w:t>Керуючись статтями 633, 634, 641, 642 Цивільного кодексу України, Правилами роздрібного ринку електричної енергії  (далі - Правила роздрібного ринку), та ознайомившись з умовами договору про постачання електричної енергії споживачу (далі - Договір),</w:t>
      </w:r>
    </w:p>
    <w:p w14:paraId="0945EC88" w14:textId="5FE3169D" w:rsidR="00B13397" w:rsidRPr="000B41BD" w:rsidRDefault="00B13397" w:rsidP="00B13397">
      <w:pPr>
        <w:suppressAutoHyphens/>
        <w:ind w:firstLine="709"/>
        <w:jc w:val="both"/>
        <w:rPr>
          <w:rFonts w:eastAsia="Calibri"/>
          <w:kern w:val="2"/>
          <w:sz w:val="20"/>
          <w:szCs w:val="20"/>
          <w:lang w:eastAsia="zh-CN"/>
        </w:rPr>
      </w:pPr>
      <w:r w:rsidRPr="000B41BD">
        <w:rPr>
          <w:rStyle w:val="2c"/>
          <w:b/>
          <w:bCs/>
          <w:color w:val="auto"/>
          <w:sz w:val="20"/>
          <w:szCs w:val="20"/>
        </w:rPr>
        <w:t>____________________________________</w:t>
      </w:r>
      <w:r w:rsidRPr="000B41BD">
        <w:rPr>
          <w:rFonts w:eastAsia="Calibri"/>
          <w:kern w:val="2"/>
          <w:sz w:val="20"/>
          <w:szCs w:val="20"/>
          <w:lang w:eastAsia="zh-CN"/>
        </w:rPr>
        <w:t xml:space="preserve"> (далі </w:t>
      </w:r>
      <w:r w:rsidR="006B3178" w:rsidRPr="000B41BD">
        <w:rPr>
          <w:rFonts w:eastAsia="Calibri"/>
          <w:kern w:val="2"/>
          <w:sz w:val="20"/>
          <w:szCs w:val="20"/>
          <w:lang w:eastAsia="zh-CN"/>
        </w:rPr>
        <w:t>– Споживач</w:t>
      </w:r>
      <w:r w:rsidRPr="000B41BD">
        <w:rPr>
          <w:rFonts w:eastAsia="Calibri"/>
          <w:kern w:val="2"/>
          <w:sz w:val="20"/>
          <w:szCs w:val="20"/>
          <w:lang w:eastAsia="zh-CN"/>
        </w:rPr>
        <w:t xml:space="preserve">) ініціює приєднання до умов Договору на умовах комерційної пропозиції згідно </w:t>
      </w:r>
      <w:proofErr w:type="spellStart"/>
      <w:r w:rsidRPr="000B41BD">
        <w:rPr>
          <w:rFonts w:eastAsia="Calibri"/>
          <w:kern w:val="2"/>
          <w:sz w:val="20"/>
          <w:szCs w:val="20"/>
          <w:lang w:eastAsia="zh-CN"/>
        </w:rPr>
        <w:t>Додатоку</w:t>
      </w:r>
      <w:proofErr w:type="spellEnd"/>
      <w:r w:rsidRPr="000B41BD">
        <w:rPr>
          <w:rFonts w:eastAsia="Calibri"/>
          <w:kern w:val="2"/>
          <w:sz w:val="20"/>
          <w:szCs w:val="20"/>
          <w:lang w:eastAsia="zh-CN"/>
        </w:rPr>
        <w:t xml:space="preserve"> №</w:t>
      </w:r>
      <w:r w:rsidR="000B41BD" w:rsidRPr="000B41BD">
        <w:rPr>
          <w:rFonts w:eastAsia="Calibri"/>
          <w:kern w:val="2"/>
          <w:sz w:val="20"/>
          <w:szCs w:val="20"/>
          <w:lang w:eastAsia="zh-CN"/>
        </w:rPr>
        <w:t xml:space="preserve"> </w:t>
      </w:r>
      <w:r w:rsidRPr="000B41BD">
        <w:rPr>
          <w:rFonts w:eastAsia="Calibri"/>
          <w:kern w:val="2"/>
          <w:sz w:val="20"/>
          <w:szCs w:val="20"/>
          <w:lang w:eastAsia="zh-CN"/>
        </w:rPr>
        <w:t>2, який є невід’ємною частиною Договору з такими нижченаведеними персоніфікованими даними.</w:t>
      </w:r>
    </w:p>
    <w:p w14:paraId="357AEBB0" w14:textId="77777777" w:rsidR="006B3178" w:rsidRPr="000B41BD" w:rsidRDefault="006B3178" w:rsidP="00B13397">
      <w:pPr>
        <w:suppressAutoHyphens/>
        <w:ind w:firstLine="708"/>
        <w:jc w:val="both"/>
        <w:rPr>
          <w:rFonts w:eastAsia="Arial Unicode MS"/>
          <w:kern w:val="2"/>
          <w:sz w:val="20"/>
          <w:szCs w:val="20"/>
          <w:lang w:bidi="hi-IN"/>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
        <w:gridCol w:w="5211"/>
        <w:gridCol w:w="4253"/>
      </w:tblGrid>
      <w:tr w:rsidR="006B3178" w:rsidRPr="000B41BD" w14:paraId="76F9FE19" w14:textId="77777777" w:rsidTr="006B3178">
        <w:tc>
          <w:tcPr>
            <w:tcW w:w="459" w:type="dxa"/>
            <w:tcBorders>
              <w:top w:val="single" w:sz="4" w:space="0" w:color="auto"/>
              <w:left w:val="single" w:sz="4" w:space="0" w:color="auto"/>
              <w:bottom w:val="single" w:sz="4" w:space="0" w:color="auto"/>
              <w:right w:val="single" w:sz="4" w:space="0" w:color="auto"/>
            </w:tcBorders>
            <w:vAlign w:val="center"/>
          </w:tcPr>
          <w:p w14:paraId="6CD16D4F" w14:textId="77777777" w:rsidR="006B3178" w:rsidRPr="000B41BD" w:rsidRDefault="006B3178" w:rsidP="006B3178">
            <w:pPr>
              <w:jc w:val="both"/>
              <w:rPr>
                <w:sz w:val="20"/>
                <w:szCs w:val="20"/>
              </w:rPr>
            </w:pPr>
            <w:r w:rsidRPr="000B41BD">
              <w:rPr>
                <w:sz w:val="20"/>
                <w:szCs w:val="20"/>
              </w:rPr>
              <w:t>1</w:t>
            </w:r>
          </w:p>
        </w:tc>
        <w:tc>
          <w:tcPr>
            <w:tcW w:w="5211" w:type="dxa"/>
            <w:tcBorders>
              <w:top w:val="single" w:sz="4" w:space="0" w:color="auto"/>
              <w:left w:val="single" w:sz="4" w:space="0" w:color="auto"/>
              <w:bottom w:val="single" w:sz="4" w:space="0" w:color="auto"/>
              <w:right w:val="single" w:sz="4" w:space="0" w:color="auto"/>
            </w:tcBorders>
          </w:tcPr>
          <w:p w14:paraId="395B5321" w14:textId="51688418" w:rsidR="006B3178" w:rsidRPr="000B41BD" w:rsidRDefault="006B3178" w:rsidP="006B3178">
            <w:pPr>
              <w:rPr>
                <w:sz w:val="20"/>
                <w:szCs w:val="20"/>
              </w:rPr>
            </w:pPr>
            <w:r w:rsidRPr="000B41BD">
              <w:rPr>
                <w:sz w:val="20"/>
                <w:szCs w:val="20"/>
              </w:rPr>
              <w:t xml:space="preserve">Назва Споживача </w:t>
            </w:r>
          </w:p>
        </w:tc>
        <w:tc>
          <w:tcPr>
            <w:tcW w:w="4253" w:type="dxa"/>
            <w:tcBorders>
              <w:top w:val="single" w:sz="4" w:space="0" w:color="auto"/>
              <w:left w:val="single" w:sz="4" w:space="0" w:color="auto"/>
              <w:bottom w:val="single" w:sz="4" w:space="0" w:color="auto"/>
              <w:right w:val="single" w:sz="4" w:space="0" w:color="auto"/>
            </w:tcBorders>
          </w:tcPr>
          <w:p w14:paraId="7F90F453" w14:textId="29ECD39C" w:rsidR="006B3178" w:rsidRPr="000B41BD" w:rsidRDefault="006B3178" w:rsidP="006B3178">
            <w:pPr>
              <w:rPr>
                <w:sz w:val="20"/>
                <w:szCs w:val="20"/>
              </w:rPr>
            </w:pPr>
            <w:r w:rsidRPr="000B41BD">
              <w:rPr>
                <w:sz w:val="20"/>
                <w:szCs w:val="20"/>
              </w:rPr>
              <w:t xml:space="preserve">Броварська районна державна адміністрація Київської області </w:t>
            </w:r>
          </w:p>
        </w:tc>
      </w:tr>
      <w:tr w:rsidR="006B3178" w:rsidRPr="000B41BD" w14:paraId="5F3EF729" w14:textId="77777777" w:rsidTr="006B3178">
        <w:tc>
          <w:tcPr>
            <w:tcW w:w="459" w:type="dxa"/>
            <w:tcBorders>
              <w:top w:val="single" w:sz="4" w:space="0" w:color="auto"/>
              <w:left w:val="single" w:sz="4" w:space="0" w:color="auto"/>
              <w:bottom w:val="single" w:sz="4" w:space="0" w:color="auto"/>
              <w:right w:val="single" w:sz="4" w:space="0" w:color="auto"/>
            </w:tcBorders>
            <w:vAlign w:val="center"/>
          </w:tcPr>
          <w:p w14:paraId="6F95FF23" w14:textId="77777777" w:rsidR="006B3178" w:rsidRPr="000B41BD" w:rsidRDefault="006B3178" w:rsidP="006B3178">
            <w:pPr>
              <w:jc w:val="both"/>
              <w:rPr>
                <w:sz w:val="20"/>
                <w:szCs w:val="20"/>
              </w:rPr>
            </w:pPr>
            <w:r w:rsidRPr="000B41BD">
              <w:rPr>
                <w:sz w:val="20"/>
                <w:szCs w:val="20"/>
              </w:rPr>
              <w:t>2</w:t>
            </w:r>
          </w:p>
        </w:tc>
        <w:tc>
          <w:tcPr>
            <w:tcW w:w="5211" w:type="dxa"/>
            <w:tcBorders>
              <w:top w:val="single" w:sz="4" w:space="0" w:color="auto"/>
              <w:left w:val="single" w:sz="4" w:space="0" w:color="auto"/>
              <w:bottom w:val="single" w:sz="4" w:space="0" w:color="auto"/>
              <w:right w:val="single" w:sz="4" w:space="0" w:color="auto"/>
            </w:tcBorders>
          </w:tcPr>
          <w:p w14:paraId="6869DDDE" w14:textId="108BF3C3" w:rsidR="006B3178" w:rsidRPr="000B41BD" w:rsidRDefault="006B3178" w:rsidP="006B3178">
            <w:pPr>
              <w:rPr>
                <w:sz w:val="20"/>
                <w:szCs w:val="20"/>
              </w:rPr>
            </w:pPr>
            <w:r w:rsidRPr="000B41BD">
              <w:rPr>
                <w:sz w:val="20"/>
                <w:szCs w:val="20"/>
              </w:rPr>
              <w:t xml:space="preserve">Код за ЄДРПОУ </w:t>
            </w:r>
          </w:p>
        </w:tc>
        <w:tc>
          <w:tcPr>
            <w:tcW w:w="4253" w:type="dxa"/>
            <w:tcBorders>
              <w:top w:val="single" w:sz="4" w:space="0" w:color="auto"/>
              <w:left w:val="single" w:sz="4" w:space="0" w:color="auto"/>
              <w:bottom w:val="single" w:sz="4" w:space="0" w:color="auto"/>
              <w:right w:val="single" w:sz="4" w:space="0" w:color="auto"/>
            </w:tcBorders>
          </w:tcPr>
          <w:p w14:paraId="40718D1A" w14:textId="45652FC8" w:rsidR="006B3178" w:rsidRPr="000B41BD" w:rsidRDefault="006B3178" w:rsidP="006B3178">
            <w:pPr>
              <w:jc w:val="both"/>
              <w:rPr>
                <w:bCs/>
                <w:sz w:val="20"/>
                <w:szCs w:val="20"/>
              </w:rPr>
            </w:pPr>
            <w:r w:rsidRPr="000B41BD">
              <w:rPr>
                <w:rFonts w:eastAsia="Arial"/>
                <w:bCs/>
                <w:color w:val="00000A"/>
                <w:kern w:val="1"/>
                <w:sz w:val="20"/>
                <w:szCs w:val="20"/>
              </w:rPr>
              <w:t>04054820</w:t>
            </w:r>
          </w:p>
        </w:tc>
      </w:tr>
      <w:tr w:rsidR="006B3178" w:rsidRPr="000B41BD" w14:paraId="5AD5C2C2" w14:textId="77777777" w:rsidTr="006B3178">
        <w:tc>
          <w:tcPr>
            <w:tcW w:w="459" w:type="dxa"/>
            <w:tcBorders>
              <w:top w:val="single" w:sz="4" w:space="0" w:color="auto"/>
              <w:left w:val="single" w:sz="4" w:space="0" w:color="auto"/>
              <w:bottom w:val="single" w:sz="4" w:space="0" w:color="auto"/>
              <w:right w:val="single" w:sz="4" w:space="0" w:color="auto"/>
            </w:tcBorders>
            <w:vAlign w:val="center"/>
          </w:tcPr>
          <w:p w14:paraId="0D9CBC22" w14:textId="77777777" w:rsidR="006B3178" w:rsidRPr="000B41BD" w:rsidRDefault="006B3178" w:rsidP="006B3178">
            <w:pPr>
              <w:jc w:val="both"/>
              <w:rPr>
                <w:sz w:val="20"/>
                <w:szCs w:val="20"/>
              </w:rPr>
            </w:pPr>
            <w:r w:rsidRPr="000B41BD">
              <w:rPr>
                <w:sz w:val="20"/>
                <w:szCs w:val="20"/>
              </w:rPr>
              <w:t>3</w:t>
            </w:r>
          </w:p>
        </w:tc>
        <w:tc>
          <w:tcPr>
            <w:tcW w:w="5211" w:type="dxa"/>
            <w:tcBorders>
              <w:top w:val="single" w:sz="4" w:space="0" w:color="auto"/>
              <w:left w:val="single" w:sz="4" w:space="0" w:color="auto"/>
              <w:bottom w:val="single" w:sz="4" w:space="0" w:color="auto"/>
              <w:right w:val="single" w:sz="4" w:space="0" w:color="auto"/>
            </w:tcBorders>
          </w:tcPr>
          <w:p w14:paraId="50EA2ED4" w14:textId="77777777" w:rsidR="006B3178" w:rsidRPr="000B41BD" w:rsidRDefault="006B3178" w:rsidP="006B3178">
            <w:pPr>
              <w:rPr>
                <w:sz w:val="20"/>
                <w:szCs w:val="20"/>
              </w:rPr>
            </w:pPr>
            <w:r w:rsidRPr="000B41BD">
              <w:rPr>
                <w:sz w:val="20"/>
                <w:szCs w:val="20"/>
              </w:rPr>
              <w:t xml:space="preserve">Вид об'єкта </w:t>
            </w:r>
          </w:p>
        </w:tc>
        <w:tc>
          <w:tcPr>
            <w:tcW w:w="4253" w:type="dxa"/>
            <w:tcBorders>
              <w:top w:val="single" w:sz="4" w:space="0" w:color="auto"/>
              <w:left w:val="single" w:sz="4" w:space="0" w:color="auto"/>
              <w:bottom w:val="single" w:sz="4" w:space="0" w:color="auto"/>
              <w:right w:val="single" w:sz="4" w:space="0" w:color="auto"/>
            </w:tcBorders>
          </w:tcPr>
          <w:p w14:paraId="431369FC" w14:textId="7E7208B8" w:rsidR="006B3178" w:rsidRPr="000B41BD" w:rsidRDefault="006B3178" w:rsidP="006B3178">
            <w:pPr>
              <w:jc w:val="both"/>
              <w:rPr>
                <w:sz w:val="20"/>
                <w:szCs w:val="20"/>
              </w:rPr>
            </w:pPr>
            <w:r w:rsidRPr="000B41BD">
              <w:rPr>
                <w:sz w:val="20"/>
                <w:szCs w:val="20"/>
              </w:rPr>
              <w:t xml:space="preserve">Адміністративні будівлі </w:t>
            </w:r>
          </w:p>
        </w:tc>
      </w:tr>
      <w:tr w:rsidR="006B3178" w:rsidRPr="000B41BD" w14:paraId="31120B5E" w14:textId="77777777" w:rsidTr="006B3178">
        <w:tc>
          <w:tcPr>
            <w:tcW w:w="459" w:type="dxa"/>
            <w:tcBorders>
              <w:top w:val="single" w:sz="4" w:space="0" w:color="auto"/>
              <w:left w:val="single" w:sz="4" w:space="0" w:color="auto"/>
              <w:bottom w:val="single" w:sz="4" w:space="0" w:color="auto"/>
              <w:right w:val="single" w:sz="4" w:space="0" w:color="auto"/>
            </w:tcBorders>
            <w:vAlign w:val="center"/>
          </w:tcPr>
          <w:p w14:paraId="559D80FD" w14:textId="77777777" w:rsidR="006B3178" w:rsidRPr="000B41BD" w:rsidRDefault="006B3178" w:rsidP="006B3178">
            <w:pPr>
              <w:jc w:val="both"/>
              <w:rPr>
                <w:sz w:val="20"/>
                <w:szCs w:val="20"/>
              </w:rPr>
            </w:pPr>
            <w:r w:rsidRPr="000B41BD">
              <w:rPr>
                <w:sz w:val="20"/>
                <w:szCs w:val="20"/>
              </w:rPr>
              <w:t>4</w:t>
            </w:r>
          </w:p>
        </w:tc>
        <w:tc>
          <w:tcPr>
            <w:tcW w:w="5211" w:type="dxa"/>
            <w:tcBorders>
              <w:top w:val="single" w:sz="4" w:space="0" w:color="auto"/>
              <w:left w:val="single" w:sz="4" w:space="0" w:color="auto"/>
              <w:bottom w:val="single" w:sz="4" w:space="0" w:color="auto"/>
              <w:right w:val="single" w:sz="4" w:space="0" w:color="auto"/>
            </w:tcBorders>
          </w:tcPr>
          <w:p w14:paraId="166A550F" w14:textId="77777777" w:rsidR="006B3178" w:rsidRPr="000B41BD" w:rsidRDefault="006B3178" w:rsidP="006B3178">
            <w:pPr>
              <w:rPr>
                <w:sz w:val="20"/>
                <w:szCs w:val="20"/>
              </w:rPr>
            </w:pPr>
            <w:r w:rsidRPr="000B41BD">
              <w:rPr>
                <w:sz w:val="20"/>
                <w:szCs w:val="20"/>
              </w:rPr>
              <w:t xml:space="preserve">Адреса об’єкта, </w:t>
            </w:r>
            <w:proofErr w:type="spellStart"/>
            <w:r w:rsidRPr="000B41BD">
              <w:rPr>
                <w:sz w:val="20"/>
                <w:szCs w:val="20"/>
              </w:rPr>
              <w:t>ЕІС-код</w:t>
            </w:r>
            <w:proofErr w:type="spellEnd"/>
            <w:r w:rsidRPr="000B41BD">
              <w:rPr>
                <w:sz w:val="20"/>
                <w:szCs w:val="20"/>
              </w:rPr>
              <w:t xml:space="preserve"> точки (точок) комерційного обліку</w:t>
            </w: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084DF08D" w14:textId="2711149A" w:rsidR="006B3178" w:rsidRPr="000B41BD" w:rsidRDefault="006B3178" w:rsidP="006B3178">
            <w:pPr>
              <w:rPr>
                <w:sz w:val="20"/>
                <w:szCs w:val="20"/>
              </w:rPr>
            </w:pPr>
            <w:r w:rsidRPr="000B41BD">
              <w:rPr>
                <w:sz w:val="20"/>
                <w:szCs w:val="20"/>
              </w:rPr>
              <w:t xml:space="preserve">Зазначені нижче </w:t>
            </w:r>
          </w:p>
        </w:tc>
      </w:tr>
      <w:tr w:rsidR="006B3178" w:rsidRPr="000B41BD" w14:paraId="75B909AC" w14:textId="77777777" w:rsidTr="006B3178">
        <w:tc>
          <w:tcPr>
            <w:tcW w:w="459" w:type="dxa"/>
            <w:tcBorders>
              <w:top w:val="single" w:sz="4" w:space="0" w:color="auto"/>
              <w:left w:val="single" w:sz="4" w:space="0" w:color="auto"/>
              <w:bottom w:val="single" w:sz="4" w:space="0" w:color="auto"/>
              <w:right w:val="single" w:sz="4" w:space="0" w:color="auto"/>
            </w:tcBorders>
            <w:vAlign w:val="center"/>
          </w:tcPr>
          <w:p w14:paraId="1C4AED31" w14:textId="77777777" w:rsidR="006B3178" w:rsidRPr="000B41BD" w:rsidRDefault="006B3178" w:rsidP="006B3178">
            <w:pPr>
              <w:jc w:val="both"/>
              <w:rPr>
                <w:sz w:val="20"/>
                <w:szCs w:val="20"/>
              </w:rPr>
            </w:pPr>
            <w:r w:rsidRPr="000B41BD">
              <w:rPr>
                <w:sz w:val="20"/>
                <w:szCs w:val="20"/>
              </w:rPr>
              <w:t>5</w:t>
            </w:r>
          </w:p>
        </w:tc>
        <w:tc>
          <w:tcPr>
            <w:tcW w:w="5211" w:type="dxa"/>
            <w:tcBorders>
              <w:top w:val="single" w:sz="4" w:space="0" w:color="auto"/>
              <w:left w:val="single" w:sz="4" w:space="0" w:color="auto"/>
              <w:bottom w:val="single" w:sz="4" w:space="0" w:color="auto"/>
              <w:right w:val="single" w:sz="4" w:space="0" w:color="auto"/>
            </w:tcBorders>
          </w:tcPr>
          <w:p w14:paraId="017A34B1" w14:textId="77777777" w:rsidR="006B3178" w:rsidRPr="000B41BD" w:rsidRDefault="006B3178" w:rsidP="006B3178">
            <w:pPr>
              <w:rPr>
                <w:sz w:val="20"/>
                <w:szCs w:val="20"/>
              </w:rPr>
            </w:pPr>
            <w:r w:rsidRPr="000B41BD">
              <w:rPr>
                <w:sz w:val="20"/>
                <w:szCs w:val="20"/>
              </w:rPr>
              <w:t>Найменування Оператора, з яким Споживач уклав договір споживача про надання послуг з розподілу електричної енергії</w:t>
            </w:r>
          </w:p>
        </w:tc>
        <w:tc>
          <w:tcPr>
            <w:tcW w:w="4253" w:type="dxa"/>
            <w:tcBorders>
              <w:top w:val="single" w:sz="4" w:space="0" w:color="auto"/>
              <w:left w:val="single" w:sz="4" w:space="0" w:color="auto"/>
              <w:bottom w:val="single" w:sz="4" w:space="0" w:color="auto"/>
              <w:right w:val="single" w:sz="4" w:space="0" w:color="auto"/>
            </w:tcBorders>
          </w:tcPr>
          <w:p w14:paraId="48440D24" w14:textId="05117268" w:rsidR="006B3178" w:rsidRPr="000B41BD" w:rsidRDefault="00D830B9" w:rsidP="006B3178">
            <w:pPr>
              <w:jc w:val="both"/>
              <w:rPr>
                <w:sz w:val="20"/>
                <w:szCs w:val="20"/>
              </w:rPr>
            </w:pPr>
            <w:proofErr w:type="spellStart"/>
            <w:r w:rsidRPr="000B41BD">
              <w:rPr>
                <w:sz w:val="20"/>
                <w:szCs w:val="20"/>
              </w:rPr>
              <w:t>ПрАТ</w:t>
            </w:r>
            <w:proofErr w:type="spellEnd"/>
            <w:r w:rsidRPr="000B41BD">
              <w:rPr>
                <w:sz w:val="20"/>
                <w:szCs w:val="20"/>
              </w:rPr>
              <w:t xml:space="preserve"> </w:t>
            </w:r>
            <w:r w:rsidR="006B3178" w:rsidRPr="000B41BD">
              <w:rPr>
                <w:sz w:val="20"/>
                <w:szCs w:val="20"/>
              </w:rPr>
              <w:t xml:space="preserve">ДТЕК </w:t>
            </w:r>
            <w:r w:rsidRPr="000B41BD">
              <w:rPr>
                <w:sz w:val="20"/>
                <w:szCs w:val="20"/>
              </w:rPr>
              <w:t>«</w:t>
            </w:r>
            <w:r w:rsidR="006B3178" w:rsidRPr="000B41BD">
              <w:rPr>
                <w:sz w:val="20"/>
                <w:szCs w:val="20"/>
              </w:rPr>
              <w:t>Київські регіональні електромережі</w:t>
            </w:r>
            <w:r w:rsidRPr="000B41BD">
              <w:rPr>
                <w:sz w:val="20"/>
                <w:szCs w:val="20"/>
              </w:rPr>
              <w:t>»</w:t>
            </w:r>
            <w:r w:rsidR="006B3178" w:rsidRPr="000B41BD">
              <w:rPr>
                <w:sz w:val="20"/>
                <w:szCs w:val="20"/>
              </w:rPr>
              <w:t xml:space="preserve"> </w:t>
            </w:r>
          </w:p>
        </w:tc>
      </w:tr>
      <w:tr w:rsidR="006B3178" w:rsidRPr="000B41BD" w14:paraId="3E799407" w14:textId="77777777" w:rsidTr="006B3178">
        <w:tc>
          <w:tcPr>
            <w:tcW w:w="459" w:type="dxa"/>
            <w:tcBorders>
              <w:top w:val="single" w:sz="4" w:space="0" w:color="auto"/>
              <w:left w:val="single" w:sz="4" w:space="0" w:color="auto"/>
              <w:bottom w:val="single" w:sz="4" w:space="0" w:color="auto"/>
              <w:right w:val="single" w:sz="4" w:space="0" w:color="auto"/>
            </w:tcBorders>
            <w:vAlign w:val="center"/>
          </w:tcPr>
          <w:p w14:paraId="56B510DB" w14:textId="77777777" w:rsidR="006B3178" w:rsidRPr="000B41BD" w:rsidRDefault="006B3178" w:rsidP="006B3178">
            <w:pPr>
              <w:jc w:val="both"/>
              <w:rPr>
                <w:sz w:val="20"/>
                <w:szCs w:val="20"/>
              </w:rPr>
            </w:pPr>
            <w:r w:rsidRPr="000B41BD">
              <w:rPr>
                <w:sz w:val="20"/>
                <w:szCs w:val="20"/>
              </w:rPr>
              <w:t>6</w:t>
            </w:r>
          </w:p>
        </w:tc>
        <w:tc>
          <w:tcPr>
            <w:tcW w:w="5211" w:type="dxa"/>
            <w:tcBorders>
              <w:top w:val="single" w:sz="4" w:space="0" w:color="auto"/>
              <w:left w:val="single" w:sz="4" w:space="0" w:color="auto"/>
              <w:bottom w:val="single" w:sz="4" w:space="0" w:color="auto"/>
              <w:right w:val="single" w:sz="4" w:space="0" w:color="auto"/>
            </w:tcBorders>
          </w:tcPr>
          <w:p w14:paraId="7B5487AF" w14:textId="77777777" w:rsidR="006B3178" w:rsidRPr="000B41BD" w:rsidRDefault="006B3178" w:rsidP="006B3178">
            <w:pPr>
              <w:rPr>
                <w:sz w:val="20"/>
                <w:szCs w:val="20"/>
              </w:rPr>
            </w:pPr>
            <w:proofErr w:type="spellStart"/>
            <w:r w:rsidRPr="000B41BD">
              <w:rPr>
                <w:sz w:val="20"/>
                <w:szCs w:val="20"/>
              </w:rPr>
              <w:t>ЕІС-код</w:t>
            </w:r>
            <w:proofErr w:type="spellEnd"/>
            <w:r w:rsidRPr="000B41BD">
              <w:rPr>
                <w:sz w:val="20"/>
                <w:szCs w:val="20"/>
              </w:rPr>
              <w:t xml:space="preserve"> як суб’єкта ринку електричної енергії, присвоєний відповідним системним оператором</w:t>
            </w:r>
          </w:p>
        </w:tc>
        <w:tc>
          <w:tcPr>
            <w:tcW w:w="4253" w:type="dxa"/>
            <w:tcBorders>
              <w:top w:val="single" w:sz="4" w:space="0" w:color="auto"/>
              <w:left w:val="single" w:sz="4" w:space="0" w:color="auto"/>
              <w:bottom w:val="single" w:sz="4" w:space="0" w:color="auto"/>
              <w:right w:val="single" w:sz="4" w:space="0" w:color="auto"/>
            </w:tcBorders>
          </w:tcPr>
          <w:p w14:paraId="74E63484" w14:textId="77777777" w:rsidR="006B3178" w:rsidRPr="000B41BD" w:rsidRDefault="006B3178" w:rsidP="006B3178">
            <w:pPr>
              <w:jc w:val="both"/>
              <w:rPr>
                <w:sz w:val="20"/>
                <w:szCs w:val="20"/>
              </w:rPr>
            </w:pPr>
            <w:r w:rsidRPr="000B41BD">
              <w:rPr>
                <w:sz w:val="20"/>
                <w:szCs w:val="20"/>
              </w:rPr>
              <w:t>відповідно до Додатку до Заяви - приєднання</w:t>
            </w:r>
          </w:p>
        </w:tc>
      </w:tr>
      <w:tr w:rsidR="006B3178" w:rsidRPr="000B41BD" w14:paraId="1BEB5EBE" w14:textId="77777777" w:rsidTr="006B3178">
        <w:tc>
          <w:tcPr>
            <w:tcW w:w="459" w:type="dxa"/>
            <w:tcBorders>
              <w:top w:val="single" w:sz="4" w:space="0" w:color="auto"/>
              <w:left w:val="single" w:sz="4" w:space="0" w:color="auto"/>
              <w:bottom w:val="single" w:sz="4" w:space="0" w:color="auto"/>
              <w:right w:val="single" w:sz="4" w:space="0" w:color="auto"/>
            </w:tcBorders>
            <w:vAlign w:val="center"/>
          </w:tcPr>
          <w:p w14:paraId="5930B5EB" w14:textId="77777777" w:rsidR="006B3178" w:rsidRPr="000B41BD" w:rsidRDefault="006B3178" w:rsidP="006B3178">
            <w:pPr>
              <w:jc w:val="both"/>
              <w:rPr>
                <w:sz w:val="20"/>
                <w:szCs w:val="20"/>
              </w:rPr>
            </w:pPr>
            <w:r w:rsidRPr="000B41BD">
              <w:rPr>
                <w:sz w:val="20"/>
                <w:szCs w:val="20"/>
              </w:rPr>
              <w:t>7</w:t>
            </w:r>
          </w:p>
        </w:tc>
        <w:tc>
          <w:tcPr>
            <w:tcW w:w="5211" w:type="dxa"/>
            <w:tcBorders>
              <w:top w:val="single" w:sz="4" w:space="0" w:color="auto"/>
              <w:left w:val="single" w:sz="4" w:space="0" w:color="auto"/>
              <w:bottom w:val="single" w:sz="4" w:space="0" w:color="auto"/>
              <w:right w:val="single" w:sz="4" w:space="0" w:color="auto"/>
            </w:tcBorders>
          </w:tcPr>
          <w:p w14:paraId="3CBFEF5C" w14:textId="77777777" w:rsidR="006B3178" w:rsidRPr="000B41BD" w:rsidRDefault="006B3178" w:rsidP="006B3178">
            <w:pPr>
              <w:rPr>
                <w:sz w:val="20"/>
                <w:szCs w:val="20"/>
              </w:rPr>
            </w:pPr>
            <w:r w:rsidRPr="000B41BD">
              <w:rPr>
                <w:sz w:val="20"/>
                <w:szCs w:val="20"/>
              </w:rPr>
              <w:t>Інформація про наявність пільг/субсидії* (є/немає)</w:t>
            </w:r>
          </w:p>
        </w:tc>
        <w:tc>
          <w:tcPr>
            <w:tcW w:w="4253" w:type="dxa"/>
            <w:tcBorders>
              <w:top w:val="single" w:sz="4" w:space="0" w:color="auto"/>
              <w:left w:val="single" w:sz="4" w:space="0" w:color="auto"/>
              <w:bottom w:val="single" w:sz="4" w:space="0" w:color="auto"/>
              <w:right w:val="single" w:sz="4" w:space="0" w:color="auto"/>
            </w:tcBorders>
          </w:tcPr>
          <w:p w14:paraId="2A4E60FC" w14:textId="77777777" w:rsidR="006B3178" w:rsidRPr="000B41BD" w:rsidRDefault="006B3178" w:rsidP="006B3178">
            <w:pPr>
              <w:jc w:val="both"/>
              <w:rPr>
                <w:sz w:val="20"/>
                <w:szCs w:val="20"/>
              </w:rPr>
            </w:pPr>
            <w:r w:rsidRPr="000B41BD">
              <w:rPr>
                <w:sz w:val="20"/>
                <w:szCs w:val="20"/>
              </w:rPr>
              <w:t>немає</w:t>
            </w:r>
          </w:p>
        </w:tc>
      </w:tr>
    </w:tbl>
    <w:p w14:paraId="54E6352F" w14:textId="77777777" w:rsidR="006B3178" w:rsidRPr="000B41BD" w:rsidRDefault="006B3178" w:rsidP="00B13397">
      <w:pPr>
        <w:suppressAutoHyphens/>
        <w:ind w:firstLine="708"/>
        <w:jc w:val="both"/>
        <w:rPr>
          <w:rFonts w:eastAsia="Arial Unicode MS"/>
          <w:kern w:val="2"/>
          <w:sz w:val="20"/>
          <w:szCs w:val="20"/>
          <w:lang w:bidi="hi-IN"/>
        </w:rPr>
      </w:pPr>
    </w:p>
    <w:p w14:paraId="3B4EA06D" w14:textId="7A79D069" w:rsidR="00B13397" w:rsidRPr="000B41BD" w:rsidRDefault="00B13397" w:rsidP="00B13397">
      <w:pPr>
        <w:suppressAutoHyphens/>
        <w:ind w:firstLine="708"/>
        <w:jc w:val="both"/>
        <w:rPr>
          <w:rFonts w:eastAsia="Arial Unicode MS"/>
          <w:kern w:val="2"/>
          <w:sz w:val="20"/>
          <w:szCs w:val="20"/>
          <w:lang w:bidi="hi-IN"/>
        </w:rPr>
      </w:pPr>
      <w:r w:rsidRPr="000B41BD">
        <w:rPr>
          <w:rFonts w:eastAsia="Arial Unicode MS"/>
          <w:kern w:val="2"/>
          <w:sz w:val="20"/>
          <w:szCs w:val="20"/>
          <w:lang w:bidi="hi-IN"/>
        </w:rPr>
        <w:t xml:space="preserve">Початок постачання з </w:t>
      </w:r>
      <w:r w:rsidR="005C2170" w:rsidRPr="000B41BD">
        <w:rPr>
          <w:rFonts w:eastAsia="Arial Unicode MS"/>
          <w:kern w:val="2"/>
          <w:sz w:val="20"/>
          <w:szCs w:val="20"/>
          <w:lang w:bidi="hi-IN"/>
        </w:rPr>
        <w:t>____________</w:t>
      </w:r>
      <w:r w:rsidR="00B81DFE" w:rsidRPr="000B41BD">
        <w:rPr>
          <w:rFonts w:eastAsia="Arial Unicode MS"/>
          <w:kern w:val="2"/>
          <w:sz w:val="20"/>
          <w:szCs w:val="20"/>
          <w:u w:val="single"/>
          <w:lang w:bidi="hi-IN"/>
        </w:rPr>
        <w:t xml:space="preserve"> </w:t>
      </w:r>
      <w:r w:rsidRPr="000B41BD">
        <w:rPr>
          <w:rFonts w:eastAsia="Arial Unicode MS"/>
          <w:kern w:val="2"/>
          <w:sz w:val="20"/>
          <w:szCs w:val="20"/>
          <w:lang w:bidi="hi-IN"/>
        </w:rPr>
        <w:t>20</w:t>
      </w:r>
      <w:r w:rsidR="00B81DFE" w:rsidRPr="000B41BD">
        <w:rPr>
          <w:rFonts w:eastAsia="Arial Unicode MS"/>
          <w:kern w:val="2"/>
          <w:sz w:val="20"/>
          <w:szCs w:val="20"/>
          <w:u w:val="single"/>
          <w:lang w:bidi="hi-IN"/>
        </w:rPr>
        <w:t>23</w:t>
      </w:r>
      <w:r w:rsidRPr="000B41BD">
        <w:rPr>
          <w:rFonts w:eastAsia="Arial Unicode MS"/>
          <w:kern w:val="2"/>
          <w:sz w:val="20"/>
          <w:szCs w:val="20"/>
          <w:lang w:bidi="hi-IN"/>
        </w:rPr>
        <w:t xml:space="preserve"> р.</w:t>
      </w:r>
    </w:p>
    <w:p w14:paraId="7A7FB8DC" w14:textId="77777777" w:rsidR="00B13397" w:rsidRPr="000B41BD" w:rsidRDefault="00B13397" w:rsidP="00B13397">
      <w:pPr>
        <w:suppressAutoHyphens/>
        <w:ind w:firstLine="708"/>
        <w:jc w:val="both"/>
        <w:rPr>
          <w:rFonts w:eastAsia="Calibri"/>
          <w:kern w:val="2"/>
          <w:sz w:val="20"/>
          <w:szCs w:val="20"/>
          <w:lang w:eastAsia="zh-CN"/>
        </w:rPr>
      </w:pPr>
      <w:r w:rsidRPr="000B41BD">
        <w:rPr>
          <w:rFonts w:eastAsia="Calibri"/>
          <w:kern w:val="2"/>
          <w:sz w:val="20"/>
          <w:szCs w:val="20"/>
          <w:lang w:eastAsia="zh-CN"/>
        </w:rPr>
        <w:t>Погодившись з цією заявою-приєднанням (акцептувавши її), Споживач засвідчує вільне волевиявлення щодо приєднання до умов Договору в повному обсязі, зокрема в частині інших додатків до Договору, які оформляються за необхідності, до оформлення яких сторони керуються додатками до договорів про постачання електричної енергії та про користування електричною енергією (індивідуальні характеристики об'єкта, потужність, клас надійності, ідентифікаційні коди, особливості обліку, розмежування тощо) для врегулювання всіх питань, які залежать від інформації, яка міститься у відповідних додатках та базі даних оператора системи розподілу.</w:t>
      </w:r>
    </w:p>
    <w:p w14:paraId="10E3D838" w14:textId="77777777" w:rsidR="00B13397" w:rsidRPr="000B41BD" w:rsidRDefault="00B13397" w:rsidP="00B13397">
      <w:pPr>
        <w:suppressAutoHyphens/>
        <w:ind w:firstLine="708"/>
        <w:jc w:val="both"/>
        <w:rPr>
          <w:rFonts w:eastAsia="Calibri"/>
          <w:kern w:val="2"/>
          <w:sz w:val="20"/>
          <w:szCs w:val="20"/>
          <w:lang w:eastAsia="zh-CN"/>
        </w:rPr>
      </w:pPr>
      <w:r w:rsidRPr="000B41BD">
        <w:rPr>
          <w:rFonts w:eastAsia="Calibri"/>
          <w:kern w:val="2"/>
          <w:sz w:val="20"/>
          <w:szCs w:val="20"/>
          <w:lang w:eastAsia="zh-CN"/>
        </w:rPr>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14:paraId="0FEA9F68" w14:textId="77777777" w:rsidR="00B13397" w:rsidRPr="000B41BD" w:rsidRDefault="00B13397" w:rsidP="00B13397">
      <w:pPr>
        <w:suppressAutoHyphens/>
        <w:ind w:firstLine="708"/>
        <w:jc w:val="both"/>
        <w:rPr>
          <w:rFonts w:eastAsia="Calibri"/>
          <w:kern w:val="2"/>
          <w:sz w:val="20"/>
          <w:szCs w:val="20"/>
          <w:lang w:eastAsia="zh-CN"/>
        </w:rPr>
      </w:pPr>
      <w:r w:rsidRPr="000B41BD">
        <w:rPr>
          <w:rFonts w:eastAsia="Calibri"/>
          <w:kern w:val="2"/>
          <w:sz w:val="20"/>
          <w:szCs w:val="20"/>
          <w:lang w:eastAsia="zh-CN"/>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14:paraId="36F22210" w14:textId="77777777" w:rsidR="00B13397" w:rsidRPr="000B41BD" w:rsidRDefault="00B13397" w:rsidP="00B13397">
      <w:pPr>
        <w:suppressAutoHyphens/>
        <w:ind w:firstLine="708"/>
        <w:jc w:val="both"/>
        <w:rPr>
          <w:rFonts w:eastAsia="Calibri"/>
          <w:kern w:val="2"/>
          <w:sz w:val="20"/>
          <w:szCs w:val="20"/>
          <w:lang w:eastAsia="zh-CN"/>
        </w:rPr>
      </w:pPr>
      <w:bookmarkStart w:id="4" w:name="bookmark0"/>
    </w:p>
    <w:p w14:paraId="02118C05" w14:textId="77777777" w:rsidR="00B13397" w:rsidRPr="000B41BD" w:rsidRDefault="00B13397" w:rsidP="00B13397">
      <w:pPr>
        <w:suppressAutoHyphens/>
        <w:ind w:firstLine="708"/>
        <w:jc w:val="both"/>
        <w:rPr>
          <w:rFonts w:eastAsia="Calibri"/>
          <w:kern w:val="2"/>
          <w:sz w:val="20"/>
          <w:szCs w:val="20"/>
          <w:lang w:eastAsia="zh-CN"/>
        </w:rPr>
      </w:pPr>
      <w:r w:rsidRPr="000B41BD">
        <w:rPr>
          <w:rFonts w:eastAsia="Calibri"/>
          <w:b/>
          <w:kern w:val="2"/>
          <w:sz w:val="20"/>
          <w:szCs w:val="20"/>
          <w:lang w:eastAsia="zh-CN"/>
        </w:rPr>
        <w:t>Відмітка про згоду Споживача на обробку персональних даних:</w:t>
      </w:r>
      <w:bookmarkEnd w:id="4"/>
    </w:p>
    <w:p w14:paraId="763544E0" w14:textId="77777777" w:rsidR="00B13397" w:rsidRPr="000B41BD" w:rsidRDefault="00B13397" w:rsidP="00B13397">
      <w:pPr>
        <w:suppressAutoHyphens/>
        <w:ind w:firstLine="708"/>
        <w:jc w:val="both"/>
        <w:rPr>
          <w:rFonts w:eastAsia="Calibri"/>
          <w:kern w:val="2"/>
          <w:sz w:val="20"/>
          <w:szCs w:val="20"/>
          <w:lang w:eastAsia="zh-CN"/>
        </w:rPr>
      </w:pPr>
      <w:r w:rsidRPr="000B41BD">
        <w:rPr>
          <w:rFonts w:eastAsia="Calibri"/>
          <w:b/>
          <w:kern w:val="2"/>
          <w:sz w:val="20"/>
          <w:szCs w:val="20"/>
          <w:lang w:eastAsia="zh-CN"/>
        </w:rPr>
        <w:t>_________________                  _____________________      ________________________</w:t>
      </w:r>
    </w:p>
    <w:p w14:paraId="74A033E5" w14:textId="77777777" w:rsidR="00B13397" w:rsidRPr="000B41BD" w:rsidRDefault="00B13397" w:rsidP="00B13397">
      <w:pPr>
        <w:suppressAutoHyphens/>
        <w:ind w:left="708" w:firstLine="708"/>
        <w:jc w:val="both"/>
        <w:rPr>
          <w:rFonts w:eastAsia="Calibri"/>
          <w:kern w:val="2"/>
          <w:sz w:val="20"/>
          <w:szCs w:val="20"/>
          <w:lang w:eastAsia="zh-CN"/>
        </w:rPr>
      </w:pPr>
      <w:r w:rsidRPr="000B41BD">
        <w:rPr>
          <w:rFonts w:eastAsia="Calibri"/>
          <w:kern w:val="2"/>
          <w:sz w:val="20"/>
          <w:szCs w:val="20"/>
          <w:lang w:eastAsia="zh-CN"/>
        </w:rPr>
        <w:t>(дата)                                                (особистий підпис)                            (П.І.Б. Споживача)</w:t>
      </w:r>
    </w:p>
    <w:p w14:paraId="40F3C5F6" w14:textId="77777777" w:rsidR="00B13397" w:rsidRPr="000B41BD" w:rsidRDefault="00B13397" w:rsidP="00B13397">
      <w:pPr>
        <w:suppressAutoHyphens/>
        <w:jc w:val="both"/>
        <w:rPr>
          <w:rFonts w:eastAsia="Calibri"/>
          <w:kern w:val="2"/>
          <w:sz w:val="20"/>
          <w:szCs w:val="20"/>
          <w:lang w:eastAsia="zh-CN"/>
        </w:rPr>
      </w:pPr>
    </w:p>
    <w:p w14:paraId="4B0BA039" w14:textId="77777777" w:rsidR="00B13397" w:rsidRPr="000B41BD" w:rsidRDefault="00B13397" w:rsidP="00B13397">
      <w:pPr>
        <w:suppressAutoHyphens/>
        <w:jc w:val="both"/>
        <w:rPr>
          <w:rFonts w:eastAsia="Arial Unicode MS"/>
          <w:kern w:val="2"/>
          <w:sz w:val="20"/>
          <w:szCs w:val="20"/>
          <w:lang w:val="ru-RU" w:bidi="hi-IN"/>
        </w:rPr>
      </w:pPr>
      <w:r w:rsidRPr="000B41BD">
        <w:rPr>
          <w:rFonts w:eastAsia="Arial Unicode MS"/>
          <w:kern w:val="2"/>
          <w:sz w:val="20"/>
          <w:szCs w:val="20"/>
          <w:lang w:bidi="hi-IN"/>
        </w:rPr>
        <w:t>Споживач зобов'язується у місячний строк повідомити Постачальника про зміну будь-якої інформації та даних, зазначених у заяві-приєднанні.</w:t>
      </w:r>
    </w:p>
    <w:p w14:paraId="180E9A94" w14:textId="77777777" w:rsidR="00B13397" w:rsidRPr="000B41BD" w:rsidRDefault="00B13397" w:rsidP="00B13397">
      <w:pPr>
        <w:suppressAutoHyphens/>
        <w:ind w:firstLine="708"/>
        <w:jc w:val="both"/>
        <w:rPr>
          <w:b/>
          <w:kern w:val="2"/>
          <w:sz w:val="20"/>
          <w:szCs w:val="20"/>
          <w:lang w:eastAsia="zh-CN"/>
        </w:rPr>
      </w:pPr>
    </w:p>
    <w:p w14:paraId="034CDA83" w14:textId="77777777" w:rsidR="00B13397" w:rsidRPr="000B41BD" w:rsidRDefault="00B13397" w:rsidP="00B13397">
      <w:pPr>
        <w:suppressAutoHyphens/>
        <w:ind w:firstLine="708"/>
        <w:jc w:val="both"/>
        <w:rPr>
          <w:rFonts w:eastAsia="Calibri"/>
          <w:kern w:val="2"/>
          <w:sz w:val="20"/>
          <w:szCs w:val="20"/>
          <w:lang w:eastAsia="zh-CN"/>
        </w:rPr>
      </w:pPr>
      <w:r w:rsidRPr="000B41BD">
        <w:rPr>
          <w:rFonts w:eastAsia="Calibri"/>
          <w:b/>
          <w:kern w:val="2"/>
          <w:sz w:val="20"/>
          <w:szCs w:val="20"/>
          <w:lang w:eastAsia="zh-CN"/>
        </w:rPr>
        <w:t>Реквізити Споживача:</w:t>
      </w:r>
    </w:p>
    <w:p w14:paraId="366796A7" w14:textId="42F07D1E" w:rsidR="00B13397" w:rsidRPr="000B41BD" w:rsidRDefault="000B41BD" w:rsidP="00B13397">
      <w:pPr>
        <w:ind w:right="50"/>
        <w:rPr>
          <w:b/>
          <w:bCs/>
          <w:sz w:val="20"/>
          <w:szCs w:val="20"/>
        </w:rPr>
      </w:pPr>
      <w:r w:rsidRPr="000B41BD">
        <w:rPr>
          <w:sz w:val="20"/>
          <w:szCs w:val="20"/>
        </w:rPr>
        <w:t>Броварська районна державна адміністрація Київської області</w:t>
      </w:r>
    </w:p>
    <w:p w14:paraId="3F0B4DF3" w14:textId="43C419BA" w:rsidR="00B13397" w:rsidRPr="000B41BD" w:rsidRDefault="00B13397" w:rsidP="00B13397">
      <w:pPr>
        <w:ind w:right="50"/>
        <w:rPr>
          <w:sz w:val="20"/>
          <w:szCs w:val="20"/>
        </w:rPr>
      </w:pPr>
      <w:r w:rsidRPr="000B41BD">
        <w:rPr>
          <w:sz w:val="20"/>
          <w:szCs w:val="20"/>
        </w:rPr>
        <w:t xml:space="preserve">Код ЄДРПОУ </w:t>
      </w:r>
      <w:r w:rsidR="000B41BD" w:rsidRPr="000B41BD">
        <w:rPr>
          <w:rFonts w:eastAsia="Calibri"/>
          <w:sz w:val="20"/>
          <w:szCs w:val="20"/>
          <w:lang w:eastAsia="en-US"/>
        </w:rPr>
        <w:t>04054820</w:t>
      </w:r>
    </w:p>
    <w:p w14:paraId="2FBA467C" w14:textId="077B61CC" w:rsidR="00B13397" w:rsidRPr="000B41BD" w:rsidRDefault="00B13397" w:rsidP="00B13397">
      <w:pPr>
        <w:ind w:right="50"/>
        <w:rPr>
          <w:sz w:val="20"/>
          <w:szCs w:val="20"/>
        </w:rPr>
      </w:pPr>
      <w:r w:rsidRPr="000B41BD">
        <w:rPr>
          <w:sz w:val="20"/>
          <w:szCs w:val="20"/>
        </w:rPr>
        <w:t xml:space="preserve">Місцезнаходження: </w:t>
      </w:r>
      <w:r w:rsidR="000B41BD" w:rsidRPr="000B41BD">
        <w:rPr>
          <w:rStyle w:val="2c"/>
          <w:color w:val="auto"/>
          <w:sz w:val="20"/>
          <w:szCs w:val="20"/>
        </w:rPr>
        <w:t>07400, Київська область, Броварський район, м. Бровари, вулиця Героїв України, 15</w:t>
      </w:r>
    </w:p>
    <w:p w14:paraId="288D0689" w14:textId="62EA4521" w:rsidR="00B13397" w:rsidRPr="000B41BD" w:rsidRDefault="00B13397" w:rsidP="00B13397">
      <w:pPr>
        <w:ind w:right="50"/>
        <w:rPr>
          <w:sz w:val="20"/>
          <w:szCs w:val="20"/>
        </w:rPr>
      </w:pPr>
      <w:proofErr w:type="spellStart"/>
      <w:r w:rsidRPr="000B41BD">
        <w:rPr>
          <w:sz w:val="20"/>
          <w:szCs w:val="20"/>
        </w:rPr>
        <w:t>тел</w:t>
      </w:r>
      <w:proofErr w:type="spellEnd"/>
      <w:r w:rsidRPr="000B41BD">
        <w:rPr>
          <w:sz w:val="20"/>
          <w:szCs w:val="20"/>
        </w:rPr>
        <w:t xml:space="preserve">/факс </w:t>
      </w:r>
      <w:r w:rsidR="000B41BD" w:rsidRPr="000B41BD">
        <w:rPr>
          <w:sz w:val="20"/>
          <w:szCs w:val="20"/>
        </w:rPr>
        <w:t>04594 62700, 61917</w:t>
      </w:r>
    </w:p>
    <w:p w14:paraId="254BAAF5" w14:textId="38BD2DF7" w:rsidR="000B41BD" w:rsidRPr="000B41BD" w:rsidRDefault="000B41BD" w:rsidP="00B13397">
      <w:pPr>
        <w:ind w:right="50"/>
        <w:rPr>
          <w:sz w:val="20"/>
          <w:szCs w:val="20"/>
        </w:rPr>
      </w:pPr>
      <w:proofErr w:type="gramStart"/>
      <w:r w:rsidRPr="000B41BD">
        <w:rPr>
          <w:sz w:val="20"/>
          <w:szCs w:val="20"/>
          <w:lang w:val="en-US"/>
        </w:rPr>
        <w:t>e-mail</w:t>
      </w:r>
      <w:proofErr w:type="gramEnd"/>
      <w:r w:rsidRPr="000B41BD">
        <w:rPr>
          <w:sz w:val="20"/>
          <w:szCs w:val="20"/>
        </w:rPr>
        <w:t xml:space="preserve">: </w:t>
      </w:r>
      <w:r w:rsidRPr="000B41BD">
        <w:rPr>
          <w:sz w:val="20"/>
          <w:szCs w:val="20"/>
          <w:shd w:val="clear" w:color="auto" w:fill="FFFFFF"/>
        </w:rPr>
        <w:t>info@brovary-rda.gov.ua</w:t>
      </w:r>
    </w:p>
    <w:p w14:paraId="45406F51" w14:textId="77777777" w:rsidR="00B13397" w:rsidRPr="00432816" w:rsidRDefault="00B13397" w:rsidP="00B13397">
      <w:pPr>
        <w:suppressAutoHyphens/>
        <w:rPr>
          <w:rFonts w:eastAsia="Arial Unicode MS"/>
          <w:b/>
          <w:kern w:val="2"/>
          <w:sz w:val="20"/>
          <w:szCs w:val="20"/>
          <w:lang w:val="en-US" w:bidi="hi-IN"/>
        </w:rPr>
      </w:pPr>
    </w:p>
    <w:p w14:paraId="53FB3D15" w14:textId="77777777" w:rsidR="00B13397" w:rsidRPr="000B41BD" w:rsidRDefault="00B13397" w:rsidP="00B13397">
      <w:pPr>
        <w:suppressAutoHyphens/>
        <w:rPr>
          <w:rFonts w:eastAsia="Arial Unicode MS"/>
          <w:kern w:val="2"/>
          <w:sz w:val="20"/>
          <w:szCs w:val="20"/>
          <w:lang w:val="ru-RU" w:bidi="hi-IN"/>
        </w:rPr>
      </w:pPr>
      <w:proofErr w:type="spellStart"/>
      <w:r w:rsidRPr="000B41BD">
        <w:rPr>
          <w:rFonts w:eastAsia="Arial Unicode MS"/>
          <w:b/>
          <w:kern w:val="2"/>
          <w:sz w:val="20"/>
          <w:szCs w:val="20"/>
          <w:lang w:val="ru-RU" w:bidi="hi-IN"/>
        </w:rPr>
        <w:t>Відмітка</w:t>
      </w:r>
      <w:proofErr w:type="spellEnd"/>
      <w:r w:rsidRPr="000B41BD">
        <w:rPr>
          <w:rFonts w:eastAsia="Arial Unicode MS"/>
          <w:b/>
          <w:kern w:val="2"/>
          <w:sz w:val="20"/>
          <w:szCs w:val="20"/>
          <w:lang w:val="ru-RU" w:bidi="hi-IN"/>
        </w:rPr>
        <w:t xml:space="preserve"> про </w:t>
      </w:r>
      <w:proofErr w:type="spellStart"/>
      <w:proofErr w:type="gramStart"/>
      <w:r w:rsidRPr="000B41BD">
        <w:rPr>
          <w:rFonts w:eastAsia="Arial Unicode MS"/>
          <w:b/>
          <w:kern w:val="2"/>
          <w:sz w:val="20"/>
          <w:szCs w:val="20"/>
          <w:lang w:val="ru-RU" w:bidi="hi-IN"/>
        </w:rPr>
        <w:t>п</w:t>
      </w:r>
      <w:proofErr w:type="gramEnd"/>
      <w:r w:rsidRPr="000B41BD">
        <w:rPr>
          <w:rFonts w:eastAsia="Arial Unicode MS"/>
          <w:b/>
          <w:kern w:val="2"/>
          <w:sz w:val="20"/>
          <w:szCs w:val="20"/>
          <w:lang w:val="ru-RU" w:bidi="hi-IN"/>
        </w:rPr>
        <w:t>ідписання</w:t>
      </w:r>
      <w:proofErr w:type="spellEnd"/>
      <w:r w:rsidRPr="000B41BD">
        <w:rPr>
          <w:rFonts w:eastAsia="Arial Unicode MS"/>
          <w:b/>
          <w:kern w:val="2"/>
          <w:sz w:val="20"/>
          <w:szCs w:val="20"/>
          <w:lang w:val="ru-RU" w:bidi="hi-IN"/>
        </w:rPr>
        <w:t xml:space="preserve"> </w:t>
      </w:r>
      <w:proofErr w:type="spellStart"/>
      <w:r w:rsidRPr="000B41BD">
        <w:rPr>
          <w:rFonts w:eastAsia="Arial Unicode MS"/>
          <w:b/>
          <w:kern w:val="2"/>
          <w:sz w:val="20"/>
          <w:szCs w:val="20"/>
          <w:lang w:val="ru-RU" w:bidi="hi-IN"/>
        </w:rPr>
        <w:t>Споживачем</w:t>
      </w:r>
      <w:proofErr w:type="spellEnd"/>
      <w:r w:rsidRPr="000B41BD">
        <w:rPr>
          <w:rFonts w:eastAsia="Arial Unicode MS"/>
          <w:b/>
          <w:kern w:val="2"/>
          <w:sz w:val="20"/>
          <w:szCs w:val="20"/>
          <w:lang w:val="ru-RU" w:bidi="hi-IN"/>
        </w:rPr>
        <w:t xml:space="preserve"> </w:t>
      </w:r>
      <w:proofErr w:type="spellStart"/>
      <w:r w:rsidRPr="000B41BD">
        <w:rPr>
          <w:rFonts w:eastAsia="Arial Unicode MS"/>
          <w:b/>
          <w:kern w:val="2"/>
          <w:sz w:val="20"/>
          <w:szCs w:val="20"/>
          <w:lang w:val="ru-RU" w:bidi="hi-IN"/>
        </w:rPr>
        <w:t>цієї</w:t>
      </w:r>
      <w:proofErr w:type="spellEnd"/>
      <w:r w:rsidRPr="000B41BD">
        <w:rPr>
          <w:rFonts w:eastAsia="Arial Unicode MS"/>
          <w:b/>
          <w:kern w:val="2"/>
          <w:sz w:val="20"/>
          <w:szCs w:val="20"/>
          <w:lang w:val="ru-RU" w:bidi="hi-IN"/>
        </w:rPr>
        <w:t xml:space="preserve"> заяви-</w:t>
      </w:r>
      <w:proofErr w:type="spellStart"/>
      <w:r w:rsidRPr="000B41BD">
        <w:rPr>
          <w:rFonts w:eastAsia="Arial Unicode MS"/>
          <w:b/>
          <w:kern w:val="2"/>
          <w:sz w:val="20"/>
          <w:szCs w:val="20"/>
          <w:lang w:val="ru-RU" w:bidi="hi-IN"/>
        </w:rPr>
        <w:t>приєднання</w:t>
      </w:r>
      <w:proofErr w:type="spellEnd"/>
      <w:r w:rsidRPr="000B41BD">
        <w:rPr>
          <w:rFonts w:eastAsia="Arial Unicode MS"/>
          <w:b/>
          <w:kern w:val="2"/>
          <w:sz w:val="20"/>
          <w:szCs w:val="20"/>
          <w:lang w:val="ru-RU" w:bidi="hi-IN"/>
        </w:rPr>
        <w:t>:</w:t>
      </w:r>
    </w:p>
    <w:p w14:paraId="6863337B" w14:textId="77777777" w:rsidR="00B13397" w:rsidRPr="000B41BD" w:rsidRDefault="00B13397" w:rsidP="00B13397">
      <w:pPr>
        <w:suppressAutoHyphens/>
        <w:jc w:val="both"/>
        <w:rPr>
          <w:kern w:val="2"/>
          <w:sz w:val="20"/>
          <w:szCs w:val="20"/>
          <w:lang w:eastAsia="zh-CN"/>
        </w:rPr>
      </w:pPr>
    </w:p>
    <w:p w14:paraId="40BAE241" w14:textId="491236D7" w:rsidR="00B13397" w:rsidRPr="000B41BD" w:rsidRDefault="00B13397" w:rsidP="00B13397">
      <w:pPr>
        <w:suppressAutoHyphens/>
        <w:jc w:val="both"/>
        <w:rPr>
          <w:rFonts w:eastAsia="Calibri"/>
          <w:kern w:val="2"/>
          <w:sz w:val="20"/>
          <w:szCs w:val="20"/>
          <w:lang w:eastAsia="zh-CN"/>
        </w:rPr>
      </w:pPr>
      <w:r w:rsidRPr="000B41BD">
        <w:rPr>
          <w:kern w:val="2"/>
          <w:sz w:val="20"/>
          <w:szCs w:val="20"/>
          <w:lang w:eastAsia="zh-CN"/>
        </w:rPr>
        <w:t xml:space="preserve">    </w:t>
      </w:r>
      <w:r w:rsidRPr="000B41BD">
        <w:rPr>
          <w:rFonts w:eastAsia="Calibri"/>
          <w:kern w:val="2"/>
          <w:sz w:val="20"/>
          <w:szCs w:val="20"/>
          <w:lang w:eastAsia="zh-CN"/>
        </w:rPr>
        <w:t>(дата подання заяви-приєднання)                         (особистий пі</w:t>
      </w:r>
      <w:r w:rsidR="00D830B9" w:rsidRPr="000B41BD">
        <w:rPr>
          <w:rFonts w:eastAsia="Calibri"/>
          <w:kern w:val="2"/>
          <w:sz w:val="20"/>
          <w:szCs w:val="20"/>
          <w:lang w:eastAsia="zh-CN"/>
        </w:rPr>
        <w:t xml:space="preserve">дпис)                </w:t>
      </w:r>
      <w:r w:rsidRPr="000B41BD">
        <w:rPr>
          <w:rFonts w:eastAsia="Calibri"/>
          <w:kern w:val="2"/>
          <w:sz w:val="20"/>
          <w:szCs w:val="20"/>
          <w:lang w:eastAsia="zh-CN"/>
        </w:rPr>
        <w:t xml:space="preserve"> (П.І.Б. Споживача)</w:t>
      </w:r>
    </w:p>
    <w:p w14:paraId="5C86B905" w14:textId="77777777" w:rsidR="00B13397" w:rsidRPr="00406DD2" w:rsidRDefault="00B13397" w:rsidP="00B13397">
      <w:pPr>
        <w:suppressAutoHyphens/>
        <w:jc w:val="both"/>
        <w:rPr>
          <w:rFonts w:eastAsia="Calibri"/>
          <w:kern w:val="2"/>
          <w:lang w:eastAsia="zh-CN"/>
        </w:rPr>
      </w:pPr>
    </w:p>
    <w:p w14:paraId="17EC4BE9" w14:textId="77777777" w:rsidR="00B13397" w:rsidRPr="00406DD2" w:rsidRDefault="00B13397" w:rsidP="00B13397">
      <w:pPr>
        <w:suppressAutoHyphens/>
        <w:jc w:val="both"/>
        <w:rPr>
          <w:rFonts w:eastAsia="Arial Unicode MS"/>
          <w:b/>
          <w:bCs/>
          <w:i/>
          <w:iCs/>
          <w:kern w:val="2"/>
        </w:rPr>
      </w:pPr>
    </w:p>
    <w:p w14:paraId="6E90EC1B" w14:textId="77777777" w:rsidR="00B81DFE" w:rsidRPr="00A568C5" w:rsidRDefault="00B13397" w:rsidP="00B81DFE">
      <w:pPr>
        <w:suppressAutoHyphens/>
        <w:ind w:left="5529" w:firstLine="708"/>
        <w:jc w:val="both"/>
        <w:rPr>
          <w:kern w:val="2"/>
        </w:rPr>
      </w:pPr>
      <w:r w:rsidRPr="00406DD2">
        <w:rPr>
          <w:rFonts w:eastAsia="Arial Unicode MS"/>
          <w:kern w:val="2"/>
        </w:rPr>
        <w:br w:type="page"/>
      </w:r>
      <w:r w:rsidR="00B81DFE">
        <w:rPr>
          <w:kern w:val="2"/>
        </w:rPr>
        <w:lastRenderedPageBreak/>
        <w:t xml:space="preserve">Додаток </w:t>
      </w:r>
    </w:p>
    <w:p w14:paraId="48BEC35D" w14:textId="77777777" w:rsidR="00B81DFE" w:rsidRPr="00E05B81" w:rsidRDefault="00B81DFE" w:rsidP="00B81DFE">
      <w:pPr>
        <w:widowControl w:val="0"/>
        <w:autoSpaceDE w:val="0"/>
        <w:autoSpaceDN w:val="0"/>
        <w:ind w:left="6237" w:right="-568"/>
        <w:rPr>
          <w:lang w:eastAsia="uk-UA"/>
        </w:rPr>
      </w:pPr>
      <w:r w:rsidRPr="00E05B81">
        <w:rPr>
          <w:lang w:eastAsia="uk-UA"/>
        </w:rPr>
        <w:t>до заяви-приєднання до договору про  постачання електричної енергії споживачу№_______ від «____»____________20</w:t>
      </w:r>
      <w:r>
        <w:rPr>
          <w:lang w:eastAsia="uk-UA"/>
        </w:rPr>
        <w:t xml:space="preserve">23 </w:t>
      </w:r>
      <w:r w:rsidRPr="00E05B81">
        <w:rPr>
          <w:lang w:eastAsia="uk-UA"/>
        </w:rPr>
        <w:t>р.</w:t>
      </w:r>
    </w:p>
    <w:p w14:paraId="5959B4DB" w14:textId="77777777" w:rsidR="00B81DFE" w:rsidRPr="00E05B81" w:rsidRDefault="00B81DFE" w:rsidP="00B81DFE">
      <w:pPr>
        <w:widowControl w:val="0"/>
        <w:autoSpaceDE w:val="0"/>
        <w:autoSpaceDN w:val="0"/>
        <w:ind w:left="2669" w:right="3228"/>
        <w:jc w:val="center"/>
        <w:rPr>
          <w:lang w:eastAsia="uk-UA"/>
        </w:rPr>
      </w:pPr>
    </w:p>
    <w:p w14:paraId="11E4097E" w14:textId="77777777" w:rsidR="00D830B9" w:rsidRDefault="00D830B9" w:rsidP="00D830B9">
      <w:pPr>
        <w:jc w:val="center"/>
        <w:rPr>
          <w:b/>
        </w:rPr>
      </w:pPr>
      <w:r>
        <w:rPr>
          <w:b/>
        </w:rPr>
        <w:t>ПЕРЕЛІК</w:t>
      </w:r>
    </w:p>
    <w:p w14:paraId="744CEF9A" w14:textId="77777777" w:rsidR="00D830B9" w:rsidRPr="008F79B9" w:rsidRDefault="00D830B9" w:rsidP="00D830B9">
      <w:pPr>
        <w:jc w:val="center"/>
        <w:rPr>
          <w:b/>
        </w:rPr>
      </w:pPr>
      <w:r>
        <w:rPr>
          <w:b/>
        </w:rPr>
        <w:t xml:space="preserve"> об’єктів та точок комерційного обліку Споживача</w:t>
      </w:r>
    </w:p>
    <w:p w14:paraId="4690D610" w14:textId="77777777" w:rsidR="00D830B9" w:rsidRPr="007238DB" w:rsidRDefault="00D830B9" w:rsidP="00D830B9">
      <w:pPr>
        <w:jc w:val="center"/>
        <w:rPr>
          <w:b/>
        </w:rPr>
      </w:pPr>
    </w:p>
    <w:p w14:paraId="3D710C0A" w14:textId="77777777" w:rsidR="00D830B9" w:rsidRPr="000F73F3" w:rsidRDefault="00D830B9" w:rsidP="00D830B9">
      <w:pPr>
        <w:ind w:firstLine="709"/>
        <w:jc w:val="center"/>
        <w:rPr>
          <w:b/>
          <w:lang w:eastAsia="uk-UA"/>
        </w:rPr>
      </w:pPr>
      <w:r w:rsidRPr="000F73F3">
        <w:rPr>
          <w:b/>
          <w:lang w:eastAsia="uk-UA"/>
        </w:rPr>
        <w:t>БРОВАРСЬКА РАЙОННА ДЕРЖАВНА АДМІНІСТРАЦІЇ КИЇВСЬКОЇ ОБЛАСТІ</w:t>
      </w:r>
    </w:p>
    <w:p w14:paraId="34E7A883" w14:textId="77777777" w:rsidR="00D830B9" w:rsidRPr="000F73F3" w:rsidRDefault="00D830B9" w:rsidP="00D830B9">
      <w:pPr>
        <w:ind w:firstLine="709"/>
        <w:jc w:val="center"/>
        <w:rPr>
          <w:b/>
          <w:lang w:eastAsia="uk-UA"/>
        </w:rPr>
      </w:pPr>
      <w:r w:rsidRPr="000F73F3">
        <w:rPr>
          <w:b/>
          <w:lang w:eastAsia="uk-UA"/>
        </w:rPr>
        <w:t>Код ЄДРПОУ  04054820</w:t>
      </w:r>
    </w:p>
    <w:p w14:paraId="36386B01" w14:textId="77777777" w:rsidR="00D830B9" w:rsidRDefault="00D830B9" w:rsidP="00D830B9">
      <w:pPr>
        <w:jc w:val="center"/>
      </w:pPr>
    </w:p>
    <w:p w14:paraId="2D6DCECB" w14:textId="77777777" w:rsidR="00D830B9" w:rsidRDefault="00D830B9" w:rsidP="00D830B9">
      <w:pPr>
        <w:jc w:val="center"/>
      </w:pPr>
    </w:p>
    <w:tbl>
      <w:tblPr>
        <w:tblpPr w:leftFromText="180" w:rightFromText="180" w:vertAnchor="text" w:horzAnchor="margin" w:tblpXSpec="center" w:tblpY="63"/>
        <w:tblOverlap w:val="never"/>
        <w:tblW w:w="4875" w:type="pct"/>
        <w:tblCellMar>
          <w:left w:w="10" w:type="dxa"/>
          <w:right w:w="10" w:type="dxa"/>
        </w:tblCellMar>
        <w:tblLook w:val="04A0" w:firstRow="1" w:lastRow="0" w:firstColumn="1" w:lastColumn="0" w:noHBand="0" w:noVBand="1"/>
      </w:tblPr>
      <w:tblGrid>
        <w:gridCol w:w="634"/>
        <w:gridCol w:w="3410"/>
        <w:gridCol w:w="2374"/>
        <w:gridCol w:w="3600"/>
      </w:tblGrid>
      <w:tr w:rsidR="00D830B9" w:rsidRPr="000F73F3" w14:paraId="7C2BB27F" w14:textId="77777777" w:rsidTr="002849E5">
        <w:trPr>
          <w:trHeight w:val="657"/>
        </w:trPr>
        <w:tc>
          <w:tcPr>
            <w:tcW w:w="316" w:type="pct"/>
            <w:tcBorders>
              <w:top w:val="single" w:sz="4" w:space="0" w:color="auto"/>
              <w:left w:val="single" w:sz="4" w:space="0" w:color="auto"/>
            </w:tcBorders>
            <w:shd w:val="clear" w:color="auto" w:fill="FFFFFF"/>
            <w:vAlign w:val="center"/>
          </w:tcPr>
          <w:p w14:paraId="68A31BE2" w14:textId="77777777" w:rsidR="00D830B9" w:rsidRPr="00717015" w:rsidRDefault="00D830B9" w:rsidP="002849E5">
            <w:pPr>
              <w:pStyle w:val="42"/>
              <w:shd w:val="clear" w:color="auto" w:fill="auto"/>
              <w:spacing w:after="60" w:line="210" w:lineRule="exact"/>
              <w:jc w:val="center"/>
              <w:rPr>
                <w:color w:val="auto"/>
                <w:sz w:val="20"/>
                <w:szCs w:val="20"/>
              </w:rPr>
            </w:pPr>
            <w:r w:rsidRPr="00717015">
              <w:rPr>
                <w:color w:val="auto"/>
                <w:sz w:val="20"/>
                <w:szCs w:val="20"/>
              </w:rPr>
              <w:t>№</w:t>
            </w:r>
          </w:p>
          <w:p w14:paraId="54719AA5" w14:textId="77777777" w:rsidR="00D830B9" w:rsidRPr="00717015" w:rsidRDefault="00D830B9" w:rsidP="002849E5">
            <w:pPr>
              <w:pStyle w:val="42"/>
              <w:shd w:val="clear" w:color="auto" w:fill="auto"/>
              <w:spacing w:before="60" w:line="210" w:lineRule="exact"/>
              <w:jc w:val="center"/>
              <w:rPr>
                <w:color w:val="auto"/>
                <w:sz w:val="20"/>
                <w:szCs w:val="20"/>
              </w:rPr>
            </w:pPr>
            <w:r w:rsidRPr="00717015">
              <w:rPr>
                <w:color w:val="auto"/>
                <w:sz w:val="20"/>
                <w:szCs w:val="20"/>
              </w:rPr>
              <w:t>п/</w:t>
            </w:r>
            <w:proofErr w:type="spellStart"/>
            <w:r w:rsidRPr="00717015">
              <w:rPr>
                <w:color w:val="auto"/>
                <w:sz w:val="20"/>
                <w:szCs w:val="20"/>
              </w:rPr>
              <w:t>п</w:t>
            </w:r>
            <w:proofErr w:type="spellEnd"/>
          </w:p>
        </w:tc>
        <w:tc>
          <w:tcPr>
            <w:tcW w:w="1702" w:type="pct"/>
            <w:tcBorders>
              <w:top w:val="single" w:sz="4" w:space="0" w:color="auto"/>
              <w:left w:val="single" w:sz="4" w:space="0" w:color="auto"/>
            </w:tcBorders>
            <w:shd w:val="clear" w:color="auto" w:fill="FFFFFF"/>
            <w:vAlign w:val="center"/>
          </w:tcPr>
          <w:p w14:paraId="25469B36" w14:textId="77777777" w:rsidR="00D830B9" w:rsidRPr="00717015" w:rsidRDefault="00D830B9" w:rsidP="002849E5">
            <w:pPr>
              <w:pStyle w:val="42"/>
              <w:shd w:val="clear" w:color="auto" w:fill="auto"/>
              <w:spacing w:line="210" w:lineRule="exact"/>
              <w:jc w:val="center"/>
              <w:rPr>
                <w:color w:val="auto"/>
                <w:sz w:val="20"/>
                <w:szCs w:val="20"/>
              </w:rPr>
            </w:pPr>
            <w:r w:rsidRPr="00717015">
              <w:rPr>
                <w:color w:val="auto"/>
                <w:sz w:val="20"/>
                <w:szCs w:val="20"/>
              </w:rPr>
              <w:t>Адреса об'єкту</w:t>
            </w:r>
          </w:p>
        </w:tc>
        <w:tc>
          <w:tcPr>
            <w:tcW w:w="1185" w:type="pct"/>
            <w:tcBorders>
              <w:top w:val="single" w:sz="4" w:space="0" w:color="auto"/>
              <w:left w:val="single" w:sz="4" w:space="0" w:color="auto"/>
            </w:tcBorders>
            <w:shd w:val="clear" w:color="auto" w:fill="FFFFFF"/>
            <w:vAlign w:val="center"/>
          </w:tcPr>
          <w:p w14:paraId="20BD3658" w14:textId="77777777" w:rsidR="00D830B9" w:rsidRPr="00717015" w:rsidRDefault="00D830B9" w:rsidP="002849E5">
            <w:pPr>
              <w:pStyle w:val="42"/>
              <w:shd w:val="clear" w:color="auto" w:fill="auto"/>
              <w:spacing w:line="210" w:lineRule="exact"/>
              <w:jc w:val="center"/>
              <w:rPr>
                <w:color w:val="auto"/>
                <w:sz w:val="20"/>
                <w:szCs w:val="20"/>
              </w:rPr>
            </w:pPr>
            <w:r w:rsidRPr="00717015">
              <w:rPr>
                <w:color w:val="auto"/>
                <w:sz w:val="20"/>
                <w:szCs w:val="20"/>
              </w:rPr>
              <w:t>Вид об'єкту</w:t>
            </w:r>
          </w:p>
        </w:tc>
        <w:tc>
          <w:tcPr>
            <w:tcW w:w="1798" w:type="pct"/>
            <w:tcBorders>
              <w:top w:val="single" w:sz="4" w:space="0" w:color="auto"/>
              <w:left w:val="single" w:sz="4" w:space="0" w:color="auto"/>
              <w:right w:val="single" w:sz="4" w:space="0" w:color="auto"/>
            </w:tcBorders>
            <w:shd w:val="clear" w:color="auto" w:fill="FFFFFF"/>
            <w:vAlign w:val="center"/>
          </w:tcPr>
          <w:p w14:paraId="15DA8BA3" w14:textId="77777777" w:rsidR="00D830B9" w:rsidRPr="00717015" w:rsidRDefault="00D830B9" w:rsidP="002849E5">
            <w:pPr>
              <w:pStyle w:val="42"/>
              <w:shd w:val="clear" w:color="auto" w:fill="auto"/>
              <w:spacing w:line="259" w:lineRule="exact"/>
              <w:jc w:val="center"/>
              <w:rPr>
                <w:color w:val="auto"/>
                <w:sz w:val="20"/>
                <w:szCs w:val="20"/>
              </w:rPr>
            </w:pPr>
            <w:proofErr w:type="spellStart"/>
            <w:r w:rsidRPr="00717015">
              <w:rPr>
                <w:color w:val="auto"/>
                <w:sz w:val="20"/>
                <w:szCs w:val="20"/>
              </w:rPr>
              <w:t>ЕІС-код</w:t>
            </w:r>
            <w:proofErr w:type="spellEnd"/>
            <w:r w:rsidRPr="00717015">
              <w:rPr>
                <w:color w:val="auto"/>
                <w:sz w:val="20"/>
                <w:szCs w:val="20"/>
              </w:rPr>
              <w:t xml:space="preserve"> точки комерційного обліку за об'єктом споживача</w:t>
            </w:r>
          </w:p>
        </w:tc>
      </w:tr>
      <w:tr w:rsidR="00D830B9" w:rsidRPr="00717015" w14:paraId="55E2B1A9" w14:textId="77777777" w:rsidTr="002849E5">
        <w:trPr>
          <w:trHeight w:val="20"/>
        </w:trPr>
        <w:tc>
          <w:tcPr>
            <w:tcW w:w="316" w:type="pct"/>
            <w:tcBorders>
              <w:top w:val="single" w:sz="4" w:space="0" w:color="auto"/>
              <w:left w:val="single" w:sz="4" w:space="0" w:color="auto"/>
            </w:tcBorders>
            <w:shd w:val="clear" w:color="auto" w:fill="FFFFFF"/>
            <w:vAlign w:val="center"/>
          </w:tcPr>
          <w:p w14:paraId="336B9A83" w14:textId="77777777" w:rsidR="00D830B9" w:rsidRPr="00717015" w:rsidRDefault="00D830B9" w:rsidP="002849E5">
            <w:pPr>
              <w:pStyle w:val="42"/>
              <w:spacing w:line="210" w:lineRule="exact"/>
              <w:jc w:val="center"/>
              <w:rPr>
                <w:color w:val="auto"/>
                <w:sz w:val="20"/>
                <w:szCs w:val="20"/>
              </w:rPr>
            </w:pPr>
            <w:r w:rsidRPr="00717015">
              <w:rPr>
                <w:color w:val="auto"/>
                <w:sz w:val="20"/>
                <w:szCs w:val="20"/>
              </w:rPr>
              <w:t>1</w:t>
            </w:r>
          </w:p>
        </w:tc>
        <w:tc>
          <w:tcPr>
            <w:tcW w:w="1702" w:type="pct"/>
            <w:tcBorders>
              <w:top w:val="single" w:sz="4" w:space="0" w:color="auto"/>
              <w:left w:val="single" w:sz="4" w:space="0" w:color="auto"/>
            </w:tcBorders>
            <w:shd w:val="clear" w:color="auto" w:fill="FFFFFF"/>
            <w:vAlign w:val="center"/>
          </w:tcPr>
          <w:p w14:paraId="42136E7A" w14:textId="77777777" w:rsidR="00D830B9" w:rsidRPr="00717015" w:rsidRDefault="00D830B9" w:rsidP="002849E5">
            <w:pPr>
              <w:rPr>
                <w:iCs/>
              </w:rPr>
            </w:pPr>
            <w:proofErr w:type="spellStart"/>
            <w:r w:rsidRPr="000F73F3">
              <w:rPr>
                <w:iCs/>
                <w:lang w:val="ru-RU"/>
              </w:rPr>
              <w:t>Київська</w:t>
            </w:r>
            <w:proofErr w:type="spellEnd"/>
            <w:r w:rsidRPr="000F73F3">
              <w:rPr>
                <w:iCs/>
                <w:lang w:val="ru-RU"/>
              </w:rPr>
              <w:t xml:space="preserve"> обл., </w:t>
            </w:r>
            <w:proofErr w:type="spellStart"/>
            <w:r w:rsidRPr="000F73F3">
              <w:rPr>
                <w:iCs/>
                <w:lang w:val="ru-RU"/>
              </w:rPr>
              <w:t>Броварський</w:t>
            </w:r>
            <w:proofErr w:type="spellEnd"/>
            <w:r w:rsidRPr="000F73F3">
              <w:rPr>
                <w:iCs/>
                <w:lang w:val="ru-RU"/>
              </w:rPr>
              <w:t xml:space="preserve"> р-н, </w:t>
            </w:r>
            <w:proofErr w:type="spellStart"/>
            <w:r w:rsidRPr="000F73F3">
              <w:rPr>
                <w:iCs/>
                <w:lang w:val="ru-RU"/>
              </w:rPr>
              <w:t>смт</w:t>
            </w:r>
            <w:proofErr w:type="spellEnd"/>
            <w:r w:rsidRPr="000F73F3">
              <w:rPr>
                <w:iCs/>
                <w:lang w:val="ru-RU"/>
              </w:rPr>
              <w:t>.</w:t>
            </w:r>
            <w:r w:rsidRPr="00717015">
              <w:rPr>
                <w:iCs/>
                <w:lang w:val="ru-RU"/>
              </w:rPr>
              <w:t xml:space="preserve"> </w:t>
            </w:r>
            <w:r w:rsidRPr="00717015">
              <w:rPr>
                <w:iCs/>
              </w:rPr>
              <w:t>Баришівка, пл.</w:t>
            </w:r>
            <w:r w:rsidRPr="00717015">
              <w:rPr>
                <w:iCs/>
                <w:lang w:val="ru-RU"/>
              </w:rPr>
              <w:t xml:space="preserve"> </w:t>
            </w:r>
            <w:r w:rsidRPr="00717015">
              <w:rPr>
                <w:iCs/>
              </w:rPr>
              <w:t>Миру, 1</w:t>
            </w:r>
          </w:p>
        </w:tc>
        <w:tc>
          <w:tcPr>
            <w:tcW w:w="1185" w:type="pct"/>
            <w:tcBorders>
              <w:top w:val="single" w:sz="4" w:space="0" w:color="auto"/>
              <w:left w:val="single" w:sz="4" w:space="0" w:color="auto"/>
            </w:tcBorders>
            <w:shd w:val="clear" w:color="auto" w:fill="FFFFFF"/>
            <w:vAlign w:val="center"/>
          </w:tcPr>
          <w:p w14:paraId="7E8224D2" w14:textId="77777777" w:rsidR="00D830B9" w:rsidRPr="00717015" w:rsidRDefault="00D830B9" w:rsidP="002849E5">
            <w:pPr>
              <w:jc w:val="center"/>
              <w:rPr>
                <w:iCs/>
              </w:rPr>
            </w:pPr>
            <w:proofErr w:type="spellStart"/>
            <w:r w:rsidRPr="00717015">
              <w:rPr>
                <w:iCs/>
              </w:rPr>
              <w:t>Адмінбудівля</w:t>
            </w:r>
            <w:proofErr w:type="spellEnd"/>
          </w:p>
        </w:tc>
        <w:tc>
          <w:tcPr>
            <w:tcW w:w="1798" w:type="pct"/>
            <w:tcBorders>
              <w:top w:val="single" w:sz="4" w:space="0" w:color="auto"/>
              <w:left w:val="single" w:sz="4" w:space="0" w:color="auto"/>
              <w:right w:val="single" w:sz="4" w:space="0" w:color="auto"/>
            </w:tcBorders>
            <w:shd w:val="clear" w:color="auto" w:fill="FFFFFF"/>
            <w:vAlign w:val="center"/>
          </w:tcPr>
          <w:p w14:paraId="61CB78B5" w14:textId="77777777" w:rsidR="00D830B9" w:rsidRPr="00717015" w:rsidRDefault="00D830B9" w:rsidP="002849E5">
            <w:pPr>
              <w:jc w:val="center"/>
              <w:rPr>
                <w:iCs/>
              </w:rPr>
            </w:pPr>
            <w:r w:rsidRPr="00717015">
              <w:rPr>
                <w:iCs/>
              </w:rPr>
              <w:t>62Z2026345391783</w:t>
            </w:r>
          </w:p>
        </w:tc>
      </w:tr>
      <w:tr w:rsidR="00D830B9" w:rsidRPr="00717015" w14:paraId="4996B2F5" w14:textId="77777777" w:rsidTr="002849E5">
        <w:trPr>
          <w:trHeight w:val="20"/>
        </w:trPr>
        <w:tc>
          <w:tcPr>
            <w:tcW w:w="316" w:type="pct"/>
            <w:tcBorders>
              <w:top w:val="single" w:sz="4" w:space="0" w:color="auto"/>
              <w:left w:val="single" w:sz="4" w:space="0" w:color="auto"/>
            </w:tcBorders>
            <w:shd w:val="clear" w:color="auto" w:fill="FFFFFF"/>
            <w:vAlign w:val="center"/>
          </w:tcPr>
          <w:p w14:paraId="74C68E89" w14:textId="77777777" w:rsidR="00D830B9" w:rsidRPr="00717015" w:rsidRDefault="00D830B9" w:rsidP="002849E5">
            <w:pPr>
              <w:pStyle w:val="42"/>
              <w:spacing w:line="210" w:lineRule="exact"/>
              <w:jc w:val="center"/>
              <w:rPr>
                <w:color w:val="auto"/>
                <w:sz w:val="20"/>
                <w:szCs w:val="20"/>
              </w:rPr>
            </w:pPr>
            <w:r w:rsidRPr="00717015">
              <w:rPr>
                <w:color w:val="auto"/>
                <w:sz w:val="20"/>
                <w:szCs w:val="20"/>
              </w:rPr>
              <w:t>2</w:t>
            </w:r>
          </w:p>
        </w:tc>
        <w:tc>
          <w:tcPr>
            <w:tcW w:w="1702" w:type="pct"/>
            <w:tcBorders>
              <w:top w:val="single" w:sz="4" w:space="0" w:color="auto"/>
              <w:left w:val="single" w:sz="4" w:space="0" w:color="auto"/>
            </w:tcBorders>
            <w:shd w:val="clear" w:color="auto" w:fill="FFFFFF"/>
            <w:vAlign w:val="center"/>
          </w:tcPr>
          <w:p w14:paraId="00571E6D" w14:textId="77777777" w:rsidR="00D830B9" w:rsidRPr="00717015" w:rsidRDefault="00D830B9" w:rsidP="002849E5">
            <w:pPr>
              <w:rPr>
                <w:iCs/>
              </w:rPr>
            </w:pPr>
            <w:proofErr w:type="spellStart"/>
            <w:r w:rsidRPr="000F73F3">
              <w:rPr>
                <w:iCs/>
                <w:lang w:val="ru-RU"/>
              </w:rPr>
              <w:t>Київська</w:t>
            </w:r>
            <w:proofErr w:type="spellEnd"/>
            <w:r w:rsidRPr="000F73F3">
              <w:rPr>
                <w:iCs/>
                <w:lang w:val="ru-RU"/>
              </w:rPr>
              <w:t xml:space="preserve"> обл., </w:t>
            </w:r>
            <w:proofErr w:type="spellStart"/>
            <w:r w:rsidRPr="000F73F3">
              <w:rPr>
                <w:iCs/>
                <w:lang w:val="ru-RU"/>
              </w:rPr>
              <w:t>Броварський</w:t>
            </w:r>
            <w:proofErr w:type="spellEnd"/>
            <w:r w:rsidRPr="000F73F3">
              <w:rPr>
                <w:iCs/>
                <w:lang w:val="ru-RU"/>
              </w:rPr>
              <w:t xml:space="preserve"> р-н, </w:t>
            </w:r>
            <w:proofErr w:type="spellStart"/>
            <w:r w:rsidRPr="000F73F3">
              <w:rPr>
                <w:iCs/>
                <w:lang w:val="ru-RU"/>
              </w:rPr>
              <w:t>смт</w:t>
            </w:r>
            <w:proofErr w:type="spellEnd"/>
            <w:r w:rsidRPr="000F73F3">
              <w:rPr>
                <w:iCs/>
                <w:lang w:val="ru-RU"/>
              </w:rPr>
              <w:t>.</w:t>
            </w:r>
            <w:r w:rsidRPr="00717015">
              <w:rPr>
                <w:iCs/>
                <w:lang w:val="ru-RU"/>
              </w:rPr>
              <w:t xml:space="preserve"> </w:t>
            </w:r>
            <w:r w:rsidRPr="00717015">
              <w:rPr>
                <w:iCs/>
              </w:rPr>
              <w:t>Баришівка, вул.</w:t>
            </w:r>
            <w:r>
              <w:rPr>
                <w:iCs/>
                <w:lang w:val="en-US"/>
              </w:rPr>
              <w:t xml:space="preserve"> </w:t>
            </w:r>
            <w:r w:rsidRPr="00717015">
              <w:rPr>
                <w:iCs/>
              </w:rPr>
              <w:t>Жовтнева</w:t>
            </w:r>
          </w:p>
        </w:tc>
        <w:tc>
          <w:tcPr>
            <w:tcW w:w="1185" w:type="pct"/>
            <w:tcBorders>
              <w:top w:val="single" w:sz="4" w:space="0" w:color="auto"/>
              <w:left w:val="single" w:sz="4" w:space="0" w:color="auto"/>
            </w:tcBorders>
            <w:shd w:val="clear" w:color="auto" w:fill="FFFFFF"/>
            <w:vAlign w:val="center"/>
          </w:tcPr>
          <w:p w14:paraId="2936EA6E" w14:textId="77777777" w:rsidR="00D830B9" w:rsidRPr="00717015" w:rsidRDefault="00D830B9" w:rsidP="002849E5">
            <w:pPr>
              <w:jc w:val="center"/>
              <w:rPr>
                <w:iCs/>
              </w:rPr>
            </w:pPr>
            <w:r w:rsidRPr="00717015">
              <w:rPr>
                <w:iCs/>
              </w:rPr>
              <w:t>Гараж</w:t>
            </w:r>
          </w:p>
        </w:tc>
        <w:tc>
          <w:tcPr>
            <w:tcW w:w="1798" w:type="pct"/>
            <w:tcBorders>
              <w:top w:val="single" w:sz="4" w:space="0" w:color="auto"/>
              <w:left w:val="single" w:sz="4" w:space="0" w:color="auto"/>
              <w:right w:val="single" w:sz="4" w:space="0" w:color="auto"/>
            </w:tcBorders>
            <w:shd w:val="clear" w:color="auto" w:fill="FFFFFF"/>
            <w:vAlign w:val="center"/>
          </w:tcPr>
          <w:p w14:paraId="3ACC4598" w14:textId="77777777" w:rsidR="00D830B9" w:rsidRPr="00717015" w:rsidRDefault="00D830B9" w:rsidP="002849E5">
            <w:pPr>
              <w:jc w:val="center"/>
              <w:rPr>
                <w:iCs/>
              </w:rPr>
            </w:pPr>
            <w:r w:rsidRPr="00717015">
              <w:rPr>
                <w:iCs/>
              </w:rPr>
              <w:t>62Z9761980642796</w:t>
            </w:r>
          </w:p>
        </w:tc>
      </w:tr>
      <w:tr w:rsidR="00D830B9" w:rsidRPr="00717015" w14:paraId="629EF3C4" w14:textId="77777777" w:rsidTr="002849E5">
        <w:trPr>
          <w:trHeight w:val="20"/>
        </w:trPr>
        <w:tc>
          <w:tcPr>
            <w:tcW w:w="316" w:type="pct"/>
            <w:tcBorders>
              <w:top w:val="single" w:sz="4" w:space="0" w:color="auto"/>
              <w:left w:val="single" w:sz="4" w:space="0" w:color="auto"/>
              <w:bottom w:val="single" w:sz="4" w:space="0" w:color="auto"/>
            </w:tcBorders>
            <w:shd w:val="clear" w:color="auto" w:fill="FFFFFF"/>
            <w:vAlign w:val="center"/>
          </w:tcPr>
          <w:p w14:paraId="355C3992" w14:textId="77777777" w:rsidR="00D830B9" w:rsidRPr="00717015" w:rsidRDefault="00D830B9" w:rsidP="002849E5">
            <w:pPr>
              <w:jc w:val="center"/>
            </w:pPr>
            <w:r w:rsidRPr="00717015">
              <w:t>3</w:t>
            </w:r>
          </w:p>
        </w:tc>
        <w:tc>
          <w:tcPr>
            <w:tcW w:w="1702" w:type="pct"/>
            <w:tcBorders>
              <w:top w:val="single" w:sz="4" w:space="0" w:color="auto"/>
              <w:left w:val="single" w:sz="4" w:space="0" w:color="auto"/>
              <w:bottom w:val="single" w:sz="4" w:space="0" w:color="auto"/>
            </w:tcBorders>
            <w:shd w:val="clear" w:color="auto" w:fill="FFFFFF"/>
            <w:vAlign w:val="center"/>
          </w:tcPr>
          <w:p w14:paraId="2E196457" w14:textId="77777777" w:rsidR="00D830B9" w:rsidRPr="00717015" w:rsidRDefault="00D830B9" w:rsidP="002849E5">
            <w:pPr>
              <w:rPr>
                <w:iCs/>
              </w:rPr>
            </w:pPr>
            <w:proofErr w:type="spellStart"/>
            <w:r w:rsidRPr="000F73F3">
              <w:rPr>
                <w:iCs/>
                <w:lang w:val="ru-RU"/>
              </w:rPr>
              <w:t>Київська</w:t>
            </w:r>
            <w:proofErr w:type="spellEnd"/>
            <w:r w:rsidRPr="000F73F3">
              <w:rPr>
                <w:iCs/>
                <w:lang w:val="ru-RU"/>
              </w:rPr>
              <w:t xml:space="preserve"> обл., м.</w:t>
            </w:r>
            <w:r w:rsidRPr="00717015">
              <w:rPr>
                <w:iCs/>
                <w:lang w:val="ru-RU"/>
              </w:rPr>
              <w:t xml:space="preserve"> </w:t>
            </w:r>
            <w:proofErr w:type="spellStart"/>
            <w:r w:rsidRPr="000F73F3">
              <w:rPr>
                <w:iCs/>
                <w:lang w:val="ru-RU"/>
              </w:rPr>
              <w:t>Бровари</w:t>
            </w:r>
            <w:proofErr w:type="spellEnd"/>
            <w:r w:rsidRPr="000F73F3">
              <w:rPr>
                <w:iCs/>
                <w:lang w:val="ru-RU"/>
              </w:rPr>
              <w:t xml:space="preserve">, </w:t>
            </w:r>
            <w:proofErr w:type="spellStart"/>
            <w:r w:rsidRPr="000F73F3">
              <w:rPr>
                <w:iCs/>
                <w:lang w:val="ru-RU"/>
              </w:rPr>
              <w:t>вул</w:t>
            </w:r>
            <w:proofErr w:type="spellEnd"/>
            <w:r w:rsidRPr="000F73F3">
              <w:rPr>
                <w:iCs/>
                <w:lang w:val="ru-RU"/>
              </w:rPr>
              <w:t>.</w:t>
            </w:r>
            <w:r w:rsidRPr="00717015">
              <w:rPr>
                <w:iCs/>
                <w:lang w:val="ru-RU"/>
              </w:rPr>
              <w:t xml:space="preserve"> </w:t>
            </w:r>
            <w:r w:rsidRPr="00717015">
              <w:rPr>
                <w:iCs/>
              </w:rPr>
              <w:t>Гагаріна, будинок 15</w:t>
            </w:r>
          </w:p>
        </w:tc>
        <w:tc>
          <w:tcPr>
            <w:tcW w:w="1185" w:type="pct"/>
            <w:tcBorders>
              <w:top w:val="single" w:sz="4" w:space="0" w:color="auto"/>
              <w:left w:val="single" w:sz="4" w:space="0" w:color="auto"/>
              <w:bottom w:val="single" w:sz="4" w:space="0" w:color="auto"/>
            </w:tcBorders>
            <w:shd w:val="clear" w:color="auto" w:fill="FFFFFF"/>
            <w:vAlign w:val="center"/>
          </w:tcPr>
          <w:p w14:paraId="1F2B3054" w14:textId="77777777" w:rsidR="00D830B9" w:rsidRPr="00717015" w:rsidRDefault="00D830B9" w:rsidP="002849E5">
            <w:pPr>
              <w:jc w:val="center"/>
              <w:rPr>
                <w:iCs/>
              </w:rPr>
            </w:pPr>
            <w:proofErr w:type="spellStart"/>
            <w:r w:rsidRPr="00717015">
              <w:rPr>
                <w:iCs/>
              </w:rPr>
              <w:t>Адмінбудівля</w:t>
            </w:r>
            <w:proofErr w:type="spellEnd"/>
          </w:p>
        </w:tc>
        <w:tc>
          <w:tcPr>
            <w:tcW w:w="1798" w:type="pct"/>
            <w:tcBorders>
              <w:top w:val="single" w:sz="4" w:space="0" w:color="auto"/>
              <w:left w:val="single" w:sz="4" w:space="0" w:color="auto"/>
              <w:bottom w:val="single" w:sz="4" w:space="0" w:color="auto"/>
              <w:right w:val="single" w:sz="4" w:space="0" w:color="auto"/>
            </w:tcBorders>
            <w:shd w:val="clear" w:color="auto" w:fill="FFFFFF"/>
            <w:vAlign w:val="center"/>
          </w:tcPr>
          <w:p w14:paraId="56E9CE5F" w14:textId="77777777" w:rsidR="00D830B9" w:rsidRPr="00717015" w:rsidRDefault="00D830B9" w:rsidP="002849E5">
            <w:pPr>
              <w:jc w:val="center"/>
              <w:rPr>
                <w:iCs/>
              </w:rPr>
            </w:pPr>
            <w:r w:rsidRPr="00717015">
              <w:rPr>
                <w:iCs/>
              </w:rPr>
              <w:t>62Z5939099441071</w:t>
            </w:r>
          </w:p>
        </w:tc>
      </w:tr>
      <w:tr w:rsidR="00D830B9" w:rsidRPr="00717015" w14:paraId="5EC6BC10" w14:textId="77777777" w:rsidTr="002849E5">
        <w:trPr>
          <w:trHeight w:val="20"/>
        </w:trPr>
        <w:tc>
          <w:tcPr>
            <w:tcW w:w="316" w:type="pct"/>
            <w:tcBorders>
              <w:top w:val="single" w:sz="4" w:space="0" w:color="auto"/>
              <w:left w:val="single" w:sz="4" w:space="0" w:color="auto"/>
              <w:bottom w:val="single" w:sz="4" w:space="0" w:color="auto"/>
            </w:tcBorders>
            <w:shd w:val="clear" w:color="auto" w:fill="FFFFFF"/>
            <w:vAlign w:val="center"/>
          </w:tcPr>
          <w:p w14:paraId="06FA9D91" w14:textId="77777777" w:rsidR="00D830B9" w:rsidRPr="00717015" w:rsidRDefault="00D830B9" w:rsidP="002849E5">
            <w:pPr>
              <w:jc w:val="center"/>
            </w:pPr>
            <w:r w:rsidRPr="00717015">
              <w:t>4</w:t>
            </w:r>
          </w:p>
        </w:tc>
        <w:tc>
          <w:tcPr>
            <w:tcW w:w="1702" w:type="pct"/>
            <w:tcBorders>
              <w:top w:val="single" w:sz="4" w:space="0" w:color="auto"/>
              <w:left w:val="single" w:sz="4" w:space="0" w:color="auto"/>
              <w:bottom w:val="single" w:sz="4" w:space="0" w:color="auto"/>
            </w:tcBorders>
            <w:shd w:val="clear" w:color="auto" w:fill="FFFFFF"/>
            <w:vAlign w:val="center"/>
          </w:tcPr>
          <w:p w14:paraId="577B84B6" w14:textId="77777777" w:rsidR="00D830B9" w:rsidRPr="00717015" w:rsidRDefault="00D830B9" w:rsidP="002849E5">
            <w:pPr>
              <w:rPr>
                <w:iCs/>
              </w:rPr>
            </w:pPr>
            <w:proofErr w:type="spellStart"/>
            <w:r w:rsidRPr="000F73F3">
              <w:rPr>
                <w:iCs/>
                <w:lang w:val="ru-RU"/>
              </w:rPr>
              <w:t>Київська</w:t>
            </w:r>
            <w:proofErr w:type="spellEnd"/>
            <w:r w:rsidRPr="000F73F3">
              <w:rPr>
                <w:iCs/>
                <w:lang w:val="ru-RU"/>
              </w:rPr>
              <w:t xml:space="preserve"> обл., </w:t>
            </w:r>
            <w:proofErr w:type="spellStart"/>
            <w:r w:rsidRPr="000F73F3">
              <w:rPr>
                <w:iCs/>
                <w:lang w:val="ru-RU"/>
              </w:rPr>
              <w:t>Броварський</w:t>
            </w:r>
            <w:proofErr w:type="spellEnd"/>
            <w:r w:rsidRPr="000F73F3">
              <w:rPr>
                <w:iCs/>
                <w:lang w:val="ru-RU"/>
              </w:rPr>
              <w:t xml:space="preserve"> р-н, </w:t>
            </w:r>
            <w:proofErr w:type="spellStart"/>
            <w:r w:rsidRPr="000F73F3">
              <w:rPr>
                <w:iCs/>
                <w:lang w:val="ru-RU"/>
              </w:rPr>
              <w:t>смт</w:t>
            </w:r>
            <w:proofErr w:type="spellEnd"/>
            <w:r w:rsidRPr="000F73F3">
              <w:rPr>
                <w:iCs/>
                <w:lang w:val="ru-RU"/>
              </w:rPr>
              <w:t xml:space="preserve"> </w:t>
            </w:r>
            <w:proofErr w:type="spellStart"/>
            <w:r w:rsidRPr="000F73F3">
              <w:rPr>
                <w:iCs/>
                <w:lang w:val="ru-RU"/>
              </w:rPr>
              <w:t>Баришівка</w:t>
            </w:r>
            <w:proofErr w:type="spellEnd"/>
            <w:r w:rsidRPr="000F73F3">
              <w:rPr>
                <w:iCs/>
                <w:lang w:val="ru-RU"/>
              </w:rPr>
              <w:t xml:space="preserve">, </w:t>
            </w:r>
            <w:proofErr w:type="spellStart"/>
            <w:r w:rsidRPr="000F73F3">
              <w:rPr>
                <w:iCs/>
                <w:lang w:val="ru-RU"/>
              </w:rPr>
              <w:t>вул</w:t>
            </w:r>
            <w:proofErr w:type="spellEnd"/>
            <w:r w:rsidRPr="000F73F3">
              <w:rPr>
                <w:iCs/>
                <w:lang w:val="ru-RU"/>
              </w:rPr>
              <w:t xml:space="preserve">. </w:t>
            </w:r>
            <w:r w:rsidRPr="00717015">
              <w:rPr>
                <w:iCs/>
              </w:rPr>
              <w:t>Київський шлях,48</w:t>
            </w:r>
          </w:p>
        </w:tc>
        <w:tc>
          <w:tcPr>
            <w:tcW w:w="1185" w:type="pct"/>
            <w:tcBorders>
              <w:top w:val="single" w:sz="4" w:space="0" w:color="auto"/>
              <w:left w:val="single" w:sz="4" w:space="0" w:color="auto"/>
              <w:bottom w:val="single" w:sz="4" w:space="0" w:color="auto"/>
            </w:tcBorders>
            <w:shd w:val="clear" w:color="auto" w:fill="FFFFFF"/>
            <w:vAlign w:val="center"/>
          </w:tcPr>
          <w:p w14:paraId="389F2D6F" w14:textId="77777777" w:rsidR="00D830B9" w:rsidRPr="00717015" w:rsidRDefault="00D830B9" w:rsidP="002849E5">
            <w:pPr>
              <w:jc w:val="center"/>
              <w:rPr>
                <w:iCs/>
              </w:rPr>
            </w:pPr>
            <w:r w:rsidRPr="00717015">
              <w:rPr>
                <w:iCs/>
              </w:rPr>
              <w:t>Нежитлова будівля</w:t>
            </w:r>
          </w:p>
        </w:tc>
        <w:tc>
          <w:tcPr>
            <w:tcW w:w="1798" w:type="pct"/>
            <w:tcBorders>
              <w:top w:val="single" w:sz="4" w:space="0" w:color="auto"/>
              <w:left w:val="single" w:sz="4" w:space="0" w:color="auto"/>
              <w:bottom w:val="single" w:sz="4" w:space="0" w:color="auto"/>
              <w:right w:val="single" w:sz="4" w:space="0" w:color="auto"/>
            </w:tcBorders>
            <w:shd w:val="clear" w:color="auto" w:fill="FFFFFF"/>
            <w:vAlign w:val="center"/>
          </w:tcPr>
          <w:p w14:paraId="4D9EC3B4" w14:textId="77777777" w:rsidR="00D830B9" w:rsidRPr="00717015" w:rsidRDefault="00D830B9" w:rsidP="002849E5">
            <w:pPr>
              <w:jc w:val="center"/>
              <w:rPr>
                <w:iCs/>
              </w:rPr>
            </w:pPr>
            <w:r w:rsidRPr="00717015">
              <w:rPr>
                <w:iCs/>
              </w:rPr>
              <w:t>62</w:t>
            </w:r>
            <w:r w:rsidRPr="00717015">
              <w:rPr>
                <w:iCs/>
                <w:lang w:val="en-US"/>
              </w:rPr>
              <w:t>Z</w:t>
            </w:r>
            <w:r w:rsidRPr="00717015">
              <w:rPr>
                <w:iCs/>
              </w:rPr>
              <w:t>4758359317874</w:t>
            </w:r>
          </w:p>
        </w:tc>
      </w:tr>
      <w:tr w:rsidR="00D830B9" w:rsidRPr="00717015" w14:paraId="7E77155B" w14:textId="77777777" w:rsidTr="002849E5">
        <w:trPr>
          <w:trHeight w:val="20"/>
        </w:trPr>
        <w:tc>
          <w:tcPr>
            <w:tcW w:w="316" w:type="pct"/>
            <w:tcBorders>
              <w:top w:val="single" w:sz="4" w:space="0" w:color="auto"/>
              <w:left w:val="single" w:sz="4" w:space="0" w:color="auto"/>
              <w:bottom w:val="single" w:sz="4" w:space="0" w:color="auto"/>
            </w:tcBorders>
            <w:shd w:val="clear" w:color="auto" w:fill="FFFFFF"/>
            <w:vAlign w:val="center"/>
          </w:tcPr>
          <w:p w14:paraId="09298C54" w14:textId="77777777" w:rsidR="00D830B9" w:rsidRPr="00717015" w:rsidRDefault="00D830B9" w:rsidP="002849E5">
            <w:pPr>
              <w:jc w:val="center"/>
            </w:pPr>
            <w:r>
              <w:t>5</w:t>
            </w:r>
          </w:p>
        </w:tc>
        <w:tc>
          <w:tcPr>
            <w:tcW w:w="1702" w:type="pct"/>
            <w:tcBorders>
              <w:top w:val="single" w:sz="4" w:space="0" w:color="auto"/>
              <w:left w:val="single" w:sz="4" w:space="0" w:color="auto"/>
              <w:bottom w:val="single" w:sz="4" w:space="0" w:color="auto"/>
            </w:tcBorders>
            <w:shd w:val="clear" w:color="auto" w:fill="FFFFFF"/>
            <w:vAlign w:val="center"/>
          </w:tcPr>
          <w:p w14:paraId="19F9362E" w14:textId="77777777" w:rsidR="00D830B9" w:rsidRPr="00717015" w:rsidRDefault="00D830B9" w:rsidP="002849E5">
            <w:pPr>
              <w:rPr>
                <w:iCs/>
              </w:rPr>
            </w:pPr>
            <w:proofErr w:type="spellStart"/>
            <w:r w:rsidRPr="000F73F3">
              <w:rPr>
                <w:iCs/>
                <w:lang w:val="ru-RU"/>
              </w:rPr>
              <w:t>Київська</w:t>
            </w:r>
            <w:proofErr w:type="spellEnd"/>
            <w:r w:rsidRPr="000F73F3">
              <w:rPr>
                <w:iCs/>
                <w:lang w:val="ru-RU"/>
              </w:rPr>
              <w:t xml:space="preserve"> обл., </w:t>
            </w:r>
            <w:proofErr w:type="spellStart"/>
            <w:r w:rsidRPr="000F73F3">
              <w:rPr>
                <w:iCs/>
                <w:lang w:val="ru-RU"/>
              </w:rPr>
              <w:t>Броварський</w:t>
            </w:r>
            <w:proofErr w:type="spellEnd"/>
            <w:r w:rsidRPr="000F73F3">
              <w:rPr>
                <w:iCs/>
                <w:lang w:val="ru-RU"/>
              </w:rPr>
              <w:t xml:space="preserve"> р-н, </w:t>
            </w:r>
            <w:proofErr w:type="spellStart"/>
            <w:r w:rsidRPr="000F73F3">
              <w:rPr>
                <w:iCs/>
                <w:lang w:val="ru-RU"/>
              </w:rPr>
              <w:t>смт</w:t>
            </w:r>
            <w:proofErr w:type="spellEnd"/>
            <w:r w:rsidRPr="00717015">
              <w:rPr>
                <w:iCs/>
                <w:lang w:val="ru-RU"/>
              </w:rPr>
              <w:t xml:space="preserve"> </w:t>
            </w:r>
            <w:proofErr w:type="spellStart"/>
            <w:r w:rsidRPr="000F73F3">
              <w:rPr>
                <w:iCs/>
                <w:lang w:val="ru-RU"/>
              </w:rPr>
              <w:t>Баришівка</w:t>
            </w:r>
            <w:proofErr w:type="spellEnd"/>
            <w:r w:rsidRPr="000F73F3">
              <w:rPr>
                <w:iCs/>
                <w:lang w:val="ru-RU"/>
              </w:rPr>
              <w:t xml:space="preserve">, </w:t>
            </w:r>
            <w:proofErr w:type="spellStart"/>
            <w:r w:rsidRPr="000F73F3">
              <w:rPr>
                <w:iCs/>
                <w:lang w:val="ru-RU"/>
              </w:rPr>
              <w:t>вул</w:t>
            </w:r>
            <w:proofErr w:type="spellEnd"/>
            <w:r w:rsidRPr="000F73F3">
              <w:rPr>
                <w:iCs/>
                <w:lang w:val="ru-RU"/>
              </w:rPr>
              <w:t>.</w:t>
            </w:r>
            <w:r w:rsidRPr="00717015">
              <w:rPr>
                <w:iCs/>
                <w:lang w:val="ru-RU"/>
              </w:rPr>
              <w:t xml:space="preserve"> </w:t>
            </w:r>
            <w:r w:rsidRPr="00717015">
              <w:rPr>
                <w:iCs/>
              </w:rPr>
              <w:t>Київський шлях,48</w:t>
            </w:r>
          </w:p>
        </w:tc>
        <w:tc>
          <w:tcPr>
            <w:tcW w:w="1185" w:type="pct"/>
            <w:tcBorders>
              <w:top w:val="single" w:sz="4" w:space="0" w:color="auto"/>
              <w:left w:val="single" w:sz="4" w:space="0" w:color="auto"/>
              <w:bottom w:val="single" w:sz="4" w:space="0" w:color="auto"/>
            </w:tcBorders>
            <w:shd w:val="clear" w:color="auto" w:fill="FFFFFF"/>
            <w:vAlign w:val="center"/>
          </w:tcPr>
          <w:p w14:paraId="08A03704" w14:textId="77777777" w:rsidR="00D830B9" w:rsidRPr="00717015" w:rsidRDefault="00D830B9" w:rsidP="002849E5">
            <w:pPr>
              <w:jc w:val="center"/>
              <w:rPr>
                <w:iCs/>
              </w:rPr>
            </w:pPr>
            <w:r w:rsidRPr="00717015">
              <w:rPr>
                <w:iCs/>
              </w:rPr>
              <w:t>Нежитлова будівля</w:t>
            </w:r>
          </w:p>
        </w:tc>
        <w:tc>
          <w:tcPr>
            <w:tcW w:w="1798" w:type="pct"/>
            <w:tcBorders>
              <w:top w:val="single" w:sz="4" w:space="0" w:color="auto"/>
              <w:left w:val="single" w:sz="4" w:space="0" w:color="auto"/>
              <w:bottom w:val="single" w:sz="4" w:space="0" w:color="auto"/>
              <w:right w:val="single" w:sz="4" w:space="0" w:color="auto"/>
            </w:tcBorders>
            <w:shd w:val="clear" w:color="auto" w:fill="FFFFFF"/>
            <w:vAlign w:val="center"/>
          </w:tcPr>
          <w:p w14:paraId="056B3FB1" w14:textId="77777777" w:rsidR="00D830B9" w:rsidRPr="00717015" w:rsidRDefault="00D830B9" w:rsidP="002849E5">
            <w:pPr>
              <w:jc w:val="center"/>
              <w:rPr>
                <w:iCs/>
              </w:rPr>
            </w:pPr>
            <w:r w:rsidRPr="00717015">
              <w:rPr>
                <w:iCs/>
              </w:rPr>
              <w:t>62</w:t>
            </w:r>
            <w:r>
              <w:rPr>
                <w:iCs/>
                <w:lang w:val="en-US"/>
              </w:rPr>
              <w:t>Z3682419149921</w:t>
            </w:r>
          </w:p>
        </w:tc>
      </w:tr>
      <w:tr w:rsidR="00D830B9" w:rsidRPr="00717015" w14:paraId="04C62DB4" w14:textId="77777777" w:rsidTr="002849E5">
        <w:trPr>
          <w:trHeight w:val="20"/>
        </w:trPr>
        <w:tc>
          <w:tcPr>
            <w:tcW w:w="316" w:type="pct"/>
            <w:tcBorders>
              <w:top w:val="single" w:sz="4" w:space="0" w:color="auto"/>
              <w:left w:val="single" w:sz="4" w:space="0" w:color="auto"/>
              <w:bottom w:val="single" w:sz="4" w:space="0" w:color="auto"/>
            </w:tcBorders>
            <w:shd w:val="clear" w:color="auto" w:fill="FFFFFF"/>
            <w:vAlign w:val="center"/>
          </w:tcPr>
          <w:p w14:paraId="397B3CC5" w14:textId="77777777" w:rsidR="00D830B9" w:rsidRPr="00717015" w:rsidRDefault="00D830B9" w:rsidP="002849E5">
            <w:pPr>
              <w:jc w:val="center"/>
              <w:rPr>
                <w:lang w:val="en-US"/>
              </w:rPr>
            </w:pPr>
            <w:r>
              <w:rPr>
                <w:lang w:val="en-US"/>
              </w:rPr>
              <w:t>6</w:t>
            </w:r>
          </w:p>
        </w:tc>
        <w:tc>
          <w:tcPr>
            <w:tcW w:w="1702" w:type="pct"/>
            <w:tcBorders>
              <w:top w:val="single" w:sz="4" w:space="0" w:color="auto"/>
              <w:left w:val="single" w:sz="4" w:space="0" w:color="auto"/>
              <w:bottom w:val="single" w:sz="4" w:space="0" w:color="auto"/>
            </w:tcBorders>
            <w:shd w:val="clear" w:color="auto" w:fill="FFFFFF"/>
            <w:vAlign w:val="center"/>
          </w:tcPr>
          <w:p w14:paraId="47D71D05" w14:textId="77777777" w:rsidR="00D830B9" w:rsidRPr="00717015" w:rsidRDefault="00D830B9" w:rsidP="002849E5">
            <w:pPr>
              <w:rPr>
                <w:iCs/>
              </w:rPr>
            </w:pPr>
            <w:proofErr w:type="spellStart"/>
            <w:r w:rsidRPr="000F73F3">
              <w:rPr>
                <w:iCs/>
                <w:lang w:val="ru-RU"/>
              </w:rPr>
              <w:t>Київська</w:t>
            </w:r>
            <w:proofErr w:type="spellEnd"/>
            <w:r w:rsidRPr="000F73F3">
              <w:rPr>
                <w:iCs/>
                <w:lang w:val="ru-RU"/>
              </w:rPr>
              <w:t xml:space="preserve"> обл., </w:t>
            </w:r>
            <w:proofErr w:type="spellStart"/>
            <w:r w:rsidRPr="000F73F3">
              <w:rPr>
                <w:iCs/>
                <w:lang w:val="ru-RU"/>
              </w:rPr>
              <w:t>Броварський</w:t>
            </w:r>
            <w:proofErr w:type="spellEnd"/>
            <w:r w:rsidRPr="000F73F3">
              <w:rPr>
                <w:iCs/>
                <w:lang w:val="ru-RU"/>
              </w:rPr>
              <w:t xml:space="preserve"> р-н, </w:t>
            </w:r>
            <w:proofErr w:type="spellStart"/>
            <w:r w:rsidRPr="000F73F3">
              <w:rPr>
                <w:iCs/>
                <w:lang w:val="ru-RU"/>
              </w:rPr>
              <w:t>смт</w:t>
            </w:r>
            <w:proofErr w:type="spellEnd"/>
            <w:r w:rsidRPr="000F73F3">
              <w:rPr>
                <w:iCs/>
                <w:lang w:val="ru-RU"/>
              </w:rPr>
              <w:t xml:space="preserve"> </w:t>
            </w:r>
            <w:proofErr w:type="spellStart"/>
            <w:r w:rsidRPr="000F73F3">
              <w:rPr>
                <w:iCs/>
                <w:lang w:val="ru-RU"/>
              </w:rPr>
              <w:t>Баришівка</w:t>
            </w:r>
            <w:proofErr w:type="spellEnd"/>
            <w:r w:rsidRPr="000F73F3">
              <w:rPr>
                <w:iCs/>
                <w:lang w:val="ru-RU"/>
              </w:rPr>
              <w:t xml:space="preserve">, </w:t>
            </w:r>
            <w:proofErr w:type="spellStart"/>
            <w:r w:rsidRPr="000F73F3">
              <w:rPr>
                <w:iCs/>
                <w:lang w:val="ru-RU"/>
              </w:rPr>
              <w:t>вул</w:t>
            </w:r>
            <w:proofErr w:type="spellEnd"/>
            <w:r w:rsidRPr="000F73F3">
              <w:rPr>
                <w:iCs/>
                <w:lang w:val="ru-RU"/>
              </w:rPr>
              <w:t xml:space="preserve">. </w:t>
            </w:r>
            <w:r w:rsidRPr="00717015">
              <w:rPr>
                <w:iCs/>
              </w:rPr>
              <w:t>Київський шлях,48</w:t>
            </w:r>
          </w:p>
        </w:tc>
        <w:tc>
          <w:tcPr>
            <w:tcW w:w="1185" w:type="pct"/>
            <w:tcBorders>
              <w:top w:val="single" w:sz="4" w:space="0" w:color="auto"/>
              <w:left w:val="single" w:sz="4" w:space="0" w:color="auto"/>
              <w:bottom w:val="single" w:sz="4" w:space="0" w:color="auto"/>
            </w:tcBorders>
            <w:shd w:val="clear" w:color="auto" w:fill="FFFFFF"/>
            <w:vAlign w:val="center"/>
          </w:tcPr>
          <w:p w14:paraId="22811F49" w14:textId="77777777" w:rsidR="00D830B9" w:rsidRPr="00717015" w:rsidRDefault="00D830B9" w:rsidP="002849E5">
            <w:pPr>
              <w:jc w:val="center"/>
              <w:rPr>
                <w:iCs/>
              </w:rPr>
            </w:pPr>
            <w:r w:rsidRPr="00717015">
              <w:rPr>
                <w:iCs/>
              </w:rPr>
              <w:t>Гараж</w:t>
            </w:r>
          </w:p>
        </w:tc>
        <w:tc>
          <w:tcPr>
            <w:tcW w:w="1798" w:type="pct"/>
            <w:tcBorders>
              <w:top w:val="single" w:sz="4" w:space="0" w:color="auto"/>
              <w:left w:val="single" w:sz="4" w:space="0" w:color="auto"/>
              <w:bottom w:val="single" w:sz="4" w:space="0" w:color="auto"/>
              <w:right w:val="single" w:sz="4" w:space="0" w:color="auto"/>
            </w:tcBorders>
            <w:shd w:val="clear" w:color="auto" w:fill="FFFFFF"/>
            <w:vAlign w:val="center"/>
          </w:tcPr>
          <w:p w14:paraId="4E99FE86" w14:textId="77777777" w:rsidR="00D830B9" w:rsidRPr="00717015" w:rsidRDefault="00D830B9" w:rsidP="002849E5">
            <w:pPr>
              <w:jc w:val="center"/>
              <w:rPr>
                <w:iCs/>
              </w:rPr>
            </w:pPr>
            <w:r w:rsidRPr="00717015">
              <w:rPr>
                <w:iCs/>
              </w:rPr>
              <w:t>62</w:t>
            </w:r>
            <w:r w:rsidRPr="00717015">
              <w:rPr>
                <w:iCs/>
                <w:lang w:val="en-US"/>
              </w:rPr>
              <w:t>Z</w:t>
            </w:r>
            <w:r w:rsidRPr="00717015">
              <w:rPr>
                <w:iCs/>
              </w:rPr>
              <w:t>4758359317874</w:t>
            </w:r>
          </w:p>
        </w:tc>
      </w:tr>
    </w:tbl>
    <w:p w14:paraId="41D40FC2" w14:textId="77777777" w:rsidR="00D830B9" w:rsidRDefault="00D830B9" w:rsidP="00D830B9">
      <w:pPr>
        <w:jc w:val="center"/>
      </w:pPr>
    </w:p>
    <w:p w14:paraId="7F6D563F" w14:textId="77777777" w:rsidR="00D830B9" w:rsidRPr="008F79B9" w:rsidRDefault="00D830B9" w:rsidP="00D830B9">
      <w:pPr>
        <w:jc w:val="both"/>
        <w:rPr>
          <w:b/>
        </w:rPr>
      </w:pPr>
    </w:p>
    <w:p w14:paraId="617C08E1" w14:textId="77777777" w:rsidR="00B81DFE" w:rsidRDefault="00B81DFE" w:rsidP="00B81DFE">
      <w:pPr>
        <w:widowControl w:val="0"/>
        <w:autoSpaceDE w:val="0"/>
        <w:autoSpaceDN w:val="0"/>
        <w:ind w:left="2669" w:right="3228"/>
        <w:jc w:val="center"/>
        <w:rPr>
          <w:lang w:eastAsia="uk-UA"/>
        </w:rPr>
      </w:pPr>
    </w:p>
    <w:p w14:paraId="2092A7C0" w14:textId="77777777" w:rsidR="00D830B9" w:rsidRDefault="00D830B9" w:rsidP="00B81DFE">
      <w:pPr>
        <w:widowControl w:val="0"/>
        <w:autoSpaceDE w:val="0"/>
        <w:autoSpaceDN w:val="0"/>
        <w:ind w:left="2669" w:right="3228"/>
        <w:jc w:val="center"/>
        <w:rPr>
          <w:lang w:eastAsia="uk-UA"/>
        </w:rPr>
      </w:pPr>
    </w:p>
    <w:p w14:paraId="353A23C7" w14:textId="77777777" w:rsidR="00D830B9" w:rsidRDefault="00D830B9" w:rsidP="00B81DFE">
      <w:pPr>
        <w:widowControl w:val="0"/>
        <w:autoSpaceDE w:val="0"/>
        <w:autoSpaceDN w:val="0"/>
        <w:ind w:left="2669" w:right="3228"/>
        <w:jc w:val="center"/>
        <w:rPr>
          <w:lang w:eastAsia="uk-UA"/>
        </w:rPr>
      </w:pPr>
    </w:p>
    <w:p w14:paraId="127B5785" w14:textId="77777777" w:rsidR="00D830B9" w:rsidRDefault="00D830B9" w:rsidP="00B81DFE">
      <w:pPr>
        <w:widowControl w:val="0"/>
        <w:autoSpaceDE w:val="0"/>
        <w:autoSpaceDN w:val="0"/>
        <w:ind w:left="2669" w:right="3228"/>
        <w:jc w:val="center"/>
        <w:rPr>
          <w:lang w:eastAsia="uk-UA"/>
        </w:rPr>
      </w:pPr>
    </w:p>
    <w:p w14:paraId="20D95512" w14:textId="77777777" w:rsidR="00D830B9" w:rsidRDefault="00D830B9" w:rsidP="00B81DFE">
      <w:pPr>
        <w:widowControl w:val="0"/>
        <w:autoSpaceDE w:val="0"/>
        <w:autoSpaceDN w:val="0"/>
        <w:ind w:left="2669" w:right="3228"/>
        <w:jc w:val="center"/>
        <w:rPr>
          <w:lang w:eastAsia="uk-UA"/>
        </w:rPr>
      </w:pPr>
    </w:p>
    <w:p w14:paraId="4CA15F84" w14:textId="77777777" w:rsidR="00D830B9" w:rsidRDefault="00D830B9" w:rsidP="00B81DFE">
      <w:pPr>
        <w:widowControl w:val="0"/>
        <w:autoSpaceDE w:val="0"/>
        <w:autoSpaceDN w:val="0"/>
        <w:ind w:left="2669" w:right="3228"/>
        <w:jc w:val="center"/>
        <w:rPr>
          <w:lang w:eastAsia="uk-UA"/>
        </w:rPr>
      </w:pPr>
    </w:p>
    <w:p w14:paraId="65DA2BD5" w14:textId="77777777" w:rsidR="00D830B9" w:rsidRDefault="00D830B9" w:rsidP="00B81DFE">
      <w:pPr>
        <w:widowControl w:val="0"/>
        <w:autoSpaceDE w:val="0"/>
        <w:autoSpaceDN w:val="0"/>
        <w:ind w:left="2669" w:right="3228"/>
        <w:jc w:val="center"/>
        <w:rPr>
          <w:lang w:eastAsia="uk-UA"/>
        </w:rPr>
      </w:pPr>
    </w:p>
    <w:p w14:paraId="7DD08542" w14:textId="77777777" w:rsidR="00D830B9" w:rsidRDefault="00D830B9" w:rsidP="00B81DFE">
      <w:pPr>
        <w:widowControl w:val="0"/>
        <w:autoSpaceDE w:val="0"/>
        <w:autoSpaceDN w:val="0"/>
        <w:ind w:left="2669" w:right="3228"/>
        <w:jc w:val="center"/>
        <w:rPr>
          <w:lang w:eastAsia="uk-UA"/>
        </w:rPr>
      </w:pPr>
    </w:p>
    <w:p w14:paraId="439530FC" w14:textId="77777777" w:rsidR="00D830B9" w:rsidRDefault="00D830B9" w:rsidP="00B81DFE">
      <w:pPr>
        <w:widowControl w:val="0"/>
        <w:autoSpaceDE w:val="0"/>
        <w:autoSpaceDN w:val="0"/>
        <w:ind w:left="2669" w:right="3228"/>
        <w:jc w:val="center"/>
        <w:rPr>
          <w:lang w:eastAsia="uk-UA"/>
        </w:rPr>
      </w:pPr>
    </w:p>
    <w:p w14:paraId="4D84FEB3" w14:textId="77777777" w:rsidR="00D830B9" w:rsidRDefault="00D830B9" w:rsidP="00B81DFE">
      <w:pPr>
        <w:widowControl w:val="0"/>
        <w:autoSpaceDE w:val="0"/>
        <w:autoSpaceDN w:val="0"/>
        <w:ind w:left="2669" w:right="3228"/>
        <w:jc w:val="center"/>
        <w:rPr>
          <w:lang w:eastAsia="uk-UA"/>
        </w:rPr>
      </w:pPr>
    </w:p>
    <w:p w14:paraId="022BF9FD" w14:textId="77777777" w:rsidR="00D830B9" w:rsidRDefault="00D830B9" w:rsidP="00B81DFE">
      <w:pPr>
        <w:widowControl w:val="0"/>
        <w:autoSpaceDE w:val="0"/>
        <w:autoSpaceDN w:val="0"/>
        <w:ind w:left="2669" w:right="3228"/>
        <w:jc w:val="center"/>
        <w:rPr>
          <w:lang w:eastAsia="uk-UA"/>
        </w:rPr>
      </w:pPr>
    </w:p>
    <w:p w14:paraId="6C221408" w14:textId="77777777" w:rsidR="00D830B9" w:rsidRDefault="00D830B9" w:rsidP="00B81DFE">
      <w:pPr>
        <w:widowControl w:val="0"/>
        <w:autoSpaceDE w:val="0"/>
        <w:autoSpaceDN w:val="0"/>
        <w:ind w:left="2669" w:right="3228"/>
        <w:jc w:val="center"/>
        <w:rPr>
          <w:lang w:eastAsia="uk-UA"/>
        </w:rPr>
      </w:pPr>
    </w:p>
    <w:p w14:paraId="72676ECB" w14:textId="77777777" w:rsidR="00D830B9" w:rsidRDefault="00D830B9" w:rsidP="00B81DFE">
      <w:pPr>
        <w:widowControl w:val="0"/>
        <w:autoSpaceDE w:val="0"/>
        <w:autoSpaceDN w:val="0"/>
        <w:ind w:left="2669" w:right="3228"/>
        <w:jc w:val="center"/>
        <w:rPr>
          <w:lang w:eastAsia="uk-UA"/>
        </w:rPr>
      </w:pPr>
    </w:p>
    <w:p w14:paraId="05124422" w14:textId="77777777" w:rsidR="00D830B9" w:rsidRDefault="00D830B9" w:rsidP="00B81DFE">
      <w:pPr>
        <w:widowControl w:val="0"/>
        <w:autoSpaceDE w:val="0"/>
        <w:autoSpaceDN w:val="0"/>
        <w:ind w:left="2669" w:right="3228"/>
        <w:jc w:val="center"/>
        <w:rPr>
          <w:lang w:eastAsia="uk-UA"/>
        </w:rPr>
      </w:pPr>
    </w:p>
    <w:p w14:paraId="28CC6C7F" w14:textId="77777777" w:rsidR="00D830B9" w:rsidRDefault="00D830B9" w:rsidP="00B81DFE">
      <w:pPr>
        <w:widowControl w:val="0"/>
        <w:autoSpaceDE w:val="0"/>
        <w:autoSpaceDN w:val="0"/>
        <w:ind w:left="2669" w:right="3228"/>
        <w:jc w:val="center"/>
        <w:rPr>
          <w:lang w:eastAsia="uk-UA"/>
        </w:rPr>
      </w:pPr>
    </w:p>
    <w:p w14:paraId="456B1B0E" w14:textId="77777777" w:rsidR="00D830B9" w:rsidRDefault="00D830B9" w:rsidP="00B81DFE">
      <w:pPr>
        <w:widowControl w:val="0"/>
        <w:autoSpaceDE w:val="0"/>
        <w:autoSpaceDN w:val="0"/>
        <w:ind w:left="2669" w:right="3228"/>
        <w:jc w:val="center"/>
        <w:rPr>
          <w:lang w:eastAsia="uk-UA"/>
        </w:rPr>
      </w:pPr>
    </w:p>
    <w:p w14:paraId="38F9B689" w14:textId="77777777" w:rsidR="00D830B9" w:rsidRDefault="00D830B9" w:rsidP="00B81DFE">
      <w:pPr>
        <w:widowControl w:val="0"/>
        <w:autoSpaceDE w:val="0"/>
        <w:autoSpaceDN w:val="0"/>
        <w:ind w:left="2669" w:right="3228"/>
        <w:jc w:val="center"/>
        <w:rPr>
          <w:lang w:eastAsia="uk-UA"/>
        </w:rPr>
      </w:pPr>
    </w:p>
    <w:p w14:paraId="5EDC866D" w14:textId="77777777" w:rsidR="00D830B9" w:rsidRDefault="00D830B9" w:rsidP="00B81DFE">
      <w:pPr>
        <w:widowControl w:val="0"/>
        <w:autoSpaceDE w:val="0"/>
        <w:autoSpaceDN w:val="0"/>
        <w:ind w:left="2669" w:right="3228"/>
        <w:jc w:val="center"/>
        <w:rPr>
          <w:lang w:eastAsia="uk-UA"/>
        </w:rPr>
      </w:pPr>
    </w:p>
    <w:p w14:paraId="4D1DE993" w14:textId="1DE21C1A" w:rsidR="00D830B9" w:rsidRDefault="00D830B9" w:rsidP="00B81DFE">
      <w:pPr>
        <w:widowControl w:val="0"/>
        <w:autoSpaceDE w:val="0"/>
        <w:autoSpaceDN w:val="0"/>
        <w:ind w:left="2669" w:right="3228"/>
        <w:jc w:val="center"/>
        <w:rPr>
          <w:lang w:eastAsia="uk-UA"/>
        </w:rPr>
      </w:pPr>
      <w:r>
        <w:rPr>
          <w:lang w:eastAsia="uk-UA"/>
        </w:rPr>
        <w:br w:type="page"/>
      </w:r>
    </w:p>
    <w:tbl>
      <w:tblPr>
        <w:tblW w:w="11085" w:type="dxa"/>
        <w:tblInd w:w="108" w:type="dxa"/>
        <w:tblLayout w:type="fixed"/>
        <w:tblLook w:val="04A0" w:firstRow="1" w:lastRow="0" w:firstColumn="1" w:lastColumn="0" w:noHBand="0" w:noVBand="1"/>
      </w:tblPr>
      <w:tblGrid>
        <w:gridCol w:w="4949"/>
        <w:gridCol w:w="5172"/>
        <w:gridCol w:w="964"/>
      </w:tblGrid>
      <w:tr w:rsidR="00B13397" w:rsidRPr="00406DD2" w14:paraId="31192A29" w14:textId="77777777" w:rsidTr="00D830B9">
        <w:tc>
          <w:tcPr>
            <w:tcW w:w="4949" w:type="dxa"/>
          </w:tcPr>
          <w:p w14:paraId="41A5D2AB" w14:textId="77777777" w:rsidR="00B13397" w:rsidRPr="00406DD2" w:rsidRDefault="00B13397" w:rsidP="00973949">
            <w:pPr>
              <w:tabs>
                <w:tab w:val="left" w:pos="5279"/>
              </w:tabs>
              <w:suppressAutoHyphens/>
              <w:rPr>
                <w:rFonts w:eastAsia="Arial Unicode MS"/>
                <w:kern w:val="2"/>
              </w:rPr>
            </w:pPr>
            <w:r w:rsidRPr="00406DD2">
              <w:lastRenderedPageBreak/>
              <w:br w:type="page"/>
            </w:r>
          </w:p>
        </w:tc>
        <w:tc>
          <w:tcPr>
            <w:tcW w:w="5172" w:type="dxa"/>
          </w:tcPr>
          <w:p w14:paraId="118FD2F3" w14:textId="77777777" w:rsidR="00B13397" w:rsidRPr="00406DD2" w:rsidRDefault="00B13397" w:rsidP="00973949">
            <w:pPr>
              <w:suppressAutoHyphens/>
              <w:ind w:left="190" w:right="-328"/>
              <w:rPr>
                <w:rFonts w:eastAsia="Andale Sans UI"/>
                <w:lang w:eastAsia="ja-JP" w:bidi="fa-IR"/>
              </w:rPr>
            </w:pPr>
            <w:r w:rsidRPr="00406DD2">
              <w:rPr>
                <w:rFonts w:eastAsia="Andale Sans UI"/>
                <w:lang w:eastAsia="ja-JP" w:bidi="fa-IR"/>
              </w:rPr>
              <w:t>Додаток № 2</w:t>
            </w:r>
          </w:p>
          <w:p w14:paraId="559C6C2C" w14:textId="77777777" w:rsidR="00B13397" w:rsidRPr="00406DD2" w:rsidRDefault="00B13397" w:rsidP="00973949">
            <w:pPr>
              <w:suppressAutoHyphens/>
              <w:ind w:left="190" w:right="-328"/>
              <w:rPr>
                <w:rFonts w:eastAsia="Andale Sans UI"/>
                <w:lang w:eastAsia="ja-JP" w:bidi="fa-IR"/>
              </w:rPr>
            </w:pPr>
            <w:r w:rsidRPr="00406DD2">
              <w:rPr>
                <w:rFonts w:eastAsia="Andale Sans UI"/>
                <w:lang w:eastAsia="ja-JP" w:bidi="fa-IR"/>
              </w:rPr>
              <w:t xml:space="preserve">до Договору№_______________________   </w:t>
            </w:r>
          </w:p>
          <w:p w14:paraId="6CEEC127" w14:textId="77777777" w:rsidR="00B13397" w:rsidRPr="00406DD2" w:rsidRDefault="00B13397" w:rsidP="00973949">
            <w:pPr>
              <w:suppressAutoHyphens/>
              <w:ind w:left="190" w:right="-328"/>
              <w:rPr>
                <w:rFonts w:eastAsia="Andale Sans UI"/>
                <w:lang w:eastAsia="ja-JP" w:bidi="fa-IR"/>
              </w:rPr>
            </w:pPr>
            <w:r w:rsidRPr="00406DD2">
              <w:rPr>
                <w:rFonts w:eastAsia="Andale Sans UI"/>
                <w:lang w:eastAsia="ja-JP" w:bidi="fa-IR"/>
              </w:rPr>
              <w:t xml:space="preserve">про </w:t>
            </w:r>
            <w:r w:rsidRPr="00406DD2">
              <w:rPr>
                <w:rFonts w:eastAsia="Andale Sans UI"/>
                <w:bCs/>
                <w:lang w:eastAsia="ja-JP" w:bidi="fa-IR"/>
              </w:rPr>
              <w:t>постачання електричної енергії споживачу</w:t>
            </w:r>
          </w:p>
          <w:p w14:paraId="1E74E7F6" w14:textId="77777777" w:rsidR="00B13397" w:rsidRPr="00406DD2" w:rsidRDefault="00B13397" w:rsidP="00973949">
            <w:pPr>
              <w:suppressAutoHyphens/>
              <w:ind w:left="190" w:right="-328"/>
              <w:rPr>
                <w:rFonts w:eastAsia="Andale Sans UI"/>
                <w:lang w:eastAsia="ja-JP" w:bidi="fa-IR"/>
              </w:rPr>
            </w:pPr>
            <w:r w:rsidRPr="00406DD2">
              <w:rPr>
                <w:rFonts w:eastAsia="Andale Sans UI"/>
                <w:lang w:eastAsia="ja-JP" w:bidi="fa-IR"/>
              </w:rPr>
              <w:t>від _____. _____. 20__ р.</w:t>
            </w:r>
          </w:p>
          <w:p w14:paraId="05F38656" w14:textId="77777777" w:rsidR="00B13397" w:rsidRPr="00406DD2" w:rsidRDefault="00B13397" w:rsidP="00973949">
            <w:pPr>
              <w:suppressAutoHyphens/>
              <w:rPr>
                <w:rFonts w:eastAsia="Andale Sans UI"/>
                <w:b/>
                <w:lang w:eastAsia="ja-JP" w:bidi="fa-IR"/>
              </w:rPr>
            </w:pPr>
          </w:p>
        </w:tc>
        <w:tc>
          <w:tcPr>
            <w:tcW w:w="964" w:type="dxa"/>
          </w:tcPr>
          <w:p w14:paraId="6A754D08" w14:textId="77777777" w:rsidR="00B13397" w:rsidRPr="00406DD2" w:rsidRDefault="00B13397" w:rsidP="00973949">
            <w:pPr>
              <w:suppressAutoHyphens/>
              <w:snapToGrid w:val="0"/>
              <w:rPr>
                <w:rFonts w:eastAsia="Arial Unicode MS"/>
                <w:b/>
                <w:kern w:val="2"/>
              </w:rPr>
            </w:pPr>
          </w:p>
        </w:tc>
      </w:tr>
    </w:tbl>
    <w:p w14:paraId="2D734335" w14:textId="77777777" w:rsidR="00B13397" w:rsidRPr="00406DD2" w:rsidRDefault="00B13397" w:rsidP="00B13397">
      <w:pPr>
        <w:suppressAutoHyphens/>
        <w:ind w:left="1416" w:firstLine="3829"/>
        <w:jc w:val="right"/>
        <w:rPr>
          <w:b/>
          <w:kern w:val="2"/>
        </w:rPr>
      </w:pPr>
    </w:p>
    <w:p w14:paraId="39E619B4" w14:textId="77777777" w:rsidR="00B13397" w:rsidRPr="00406DD2" w:rsidRDefault="00B13397" w:rsidP="00B13397">
      <w:pPr>
        <w:suppressAutoHyphens/>
        <w:jc w:val="center"/>
        <w:rPr>
          <w:kern w:val="2"/>
        </w:rPr>
      </w:pPr>
      <w:r w:rsidRPr="00406DD2">
        <w:rPr>
          <w:b/>
          <w:kern w:val="2"/>
        </w:rPr>
        <w:t xml:space="preserve">Комерційна пропозиція  </w:t>
      </w:r>
    </w:p>
    <w:p w14:paraId="4B74D2E0" w14:textId="77777777" w:rsidR="00B13397" w:rsidRPr="00406DD2" w:rsidRDefault="00B13397" w:rsidP="00B13397">
      <w:pPr>
        <w:suppressAutoHyphens/>
        <w:jc w:val="center"/>
        <w:rPr>
          <w:kern w:val="2"/>
        </w:rPr>
      </w:pPr>
    </w:p>
    <w:p w14:paraId="5BCAB5F6" w14:textId="0CA45537" w:rsidR="00B13397" w:rsidRPr="00406DD2" w:rsidRDefault="00B13397" w:rsidP="00B13397">
      <w:pPr>
        <w:suppressAutoHyphens/>
        <w:ind w:firstLine="708"/>
        <w:jc w:val="both"/>
        <w:rPr>
          <w:kern w:val="2"/>
        </w:rPr>
      </w:pPr>
      <w:r w:rsidRPr="00406DD2">
        <w:rPr>
          <w:b/>
          <w:kern w:val="2"/>
        </w:rPr>
        <w:t>__________________</w:t>
      </w:r>
      <w:r w:rsidRPr="00406DD2">
        <w:rPr>
          <w:kern w:val="2"/>
        </w:rPr>
        <w:t xml:space="preserve"> (далі </w:t>
      </w:r>
      <w:r w:rsidR="00D830B9">
        <w:rPr>
          <w:kern w:val="2"/>
        </w:rPr>
        <w:t>–</w:t>
      </w:r>
      <w:r w:rsidRPr="00406DD2">
        <w:rPr>
          <w:kern w:val="2"/>
        </w:rPr>
        <w:t xml:space="preserve"> Постачальник), яке діє на підставі ліцензії на постачання електричної енергії споживачу, виданої постановою НКРЕКП від _________ № _________, встановлює наступні умови даної комерційної пропозиції:</w:t>
      </w:r>
    </w:p>
    <w:p w14:paraId="0AB38F5D" w14:textId="611AF14E" w:rsidR="00B13397" w:rsidRPr="00406DD2" w:rsidRDefault="00B13397" w:rsidP="00B13397">
      <w:pPr>
        <w:suppressAutoHyphens/>
        <w:ind w:firstLine="708"/>
        <w:jc w:val="both"/>
        <w:rPr>
          <w:kern w:val="2"/>
        </w:rPr>
      </w:pPr>
      <w:r w:rsidRPr="00406DD2">
        <w:rPr>
          <w:kern w:val="2"/>
        </w:rPr>
        <w:t xml:space="preserve">Пропозиція є невід’ємним додатком договору про постачання електричної енергії споживачу (далі </w:t>
      </w:r>
      <w:r w:rsidR="00D830B9">
        <w:rPr>
          <w:kern w:val="2"/>
        </w:rPr>
        <w:t>–</w:t>
      </w:r>
      <w:r w:rsidRPr="00406DD2">
        <w:rPr>
          <w:kern w:val="2"/>
        </w:rPr>
        <w:t xml:space="preserve"> Договір).</w:t>
      </w:r>
    </w:p>
    <w:p w14:paraId="258F92F7" w14:textId="77777777" w:rsidR="00B13397" w:rsidRPr="00406DD2" w:rsidRDefault="00B13397" w:rsidP="00B13397">
      <w:pPr>
        <w:suppressAutoHyphens/>
        <w:ind w:firstLine="708"/>
        <w:jc w:val="both"/>
        <w:rPr>
          <w:kern w:val="2"/>
        </w:rPr>
      </w:pPr>
      <w:r w:rsidRPr="00406DD2">
        <w:rPr>
          <w:spacing w:val="3"/>
          <w:kern w:val="2"/>
          <w:shd w:val="clear" w:color="auto" w:fill="FFFFFF"/>
        </w:rPr>
        <w:t xml:space="preserve">Предмет комерційної пропозиції: </w:t>
      </w:r>
      <w:r w:rsidRPr="00406DD2">
        <w:rPr>
          <w:kern w:val="2"/>
        </w:rPr>
        <w:t>постачання електричної енергії, як товарної продукції.</w:t>
      </w:r>
    </w:p>
    <w:p w14:paraId="1005DFB5" w14:textId="51B0FA07" w:rsidR="00B13397" w:rsidRPr="00406DD2" w:rsidRDefault="00B13397" w:rsidP="00B13397">
      <w:pPr>
        <w:suppressAutoHyphens/>
        <w:ind w:firstLine="708"/>
        <w:jc w:val="both"/>
        <w:rPr>
          <w:kern w:val="2"/>
        </w:rPr>
      </w:pPr>
      <w:r w:rsidRPr="00406DD2">
        <w:rPr>
          <w:spacing w:val="3"/>
          <w:kern w:val="2"/>
          <w:shd w:val="clear" w:color="auto" w:fill="FFFFFF"/>
        </w:rPr>
        <w:t xml:space="preserve">Територія, на яку розповсюджується діяльність Постачальника: </w:t>
      </w:r>
      <w:r w:rsidRPr="00406DD2">
        <w:rPr>
          <w:kern w:val="2"/>
        </w:rPr>
        <w:t xml:space="preserve">Україна, </w:t>
      </w:r>
      <w:r w:rsidR="00B856D5">
        <w:rPr>
          <w:kern w:val="2"/>
        </w:rPr>
        <w:t xml:space="preserve">____________________ </w:t>
      </w:r>
      <w:r w:rsidRPr="00406DD2">
        <w:rPr>
          <w:kern w:val="2"/>
        </w:rPr>
        <w:t>обл.</w:t>
      </w:r>
    </w:p>
    <w:p w14:paraId="4C63CB4A" w14:textId="201DE6C1" w:rsidR="00B13397" w:rsidRPr="00406DD2" w:rsidRDefault="00B13397" w:rsidP="00B13397">
      <w:pPr>
        <w:suppressAutoHyphens/>
        <w:ind w:firstLine="708"/>
        <w:jc w:val="both"/>
        <w:rPr>
          <w:kern w:val="2"/>
        </w:rPr>
      </w:pPr>
      <w:r w:rsidRPr="00406DD2">
        <w:rPr>
          <w:b/>
          <w:kern w:val="2"/>
        </w:rPr>
        <w:t xml:space="preserve">Територія, на яку розповсюджуються умови </w:t>
      </w:r>
      <w:r w:rsidR="00D830B9">
        <w:rPr>
          <w:b/>
          <w:kern w:val="2"/>
        </w:rPr>
        <w:t>ціє</w:t>
      </w:r>
      <w:r w:rsidRPr="00406DD2">
        <w:rPr>
          <w:b/>
          <w:kern w:val="2"/>
        </w:rPr>
        <w:t xml:space="preserve">ї комерційної пропозиції: </w:t>
      </w:r>
      <w:r w:rsidRPr="00406DD2">
        <w:rPr>
          <w:kern w:val="2"/>
        </w:rPr>
        <w:t>Україна, ___________________</w:t>
      </w:r>
      <w:r w:rsidR="00B856D5">
        <w:rPr>
          <w:kern w:val="2"/>
        </w:rPr>
        <w:t xml:space="preserve"> обл</w:t>
      </w:r>
      <w:r w:rsidRPr="00406DD2">
        <w:rPr>
          <w:kern w:val="2"/>
        </w:rPr>
        <w:t>.</w:t>
      </w:r>
    </w:p>
    <w:p w14:paraId="2B7AB9FD" w14:textId="77777777" w:rsidR="00B13397" w:rsidRPr="00406DD2" w:rsidRDefault="00B13397" w:rsidP="00B13397">
      <w:pPr>
        <w:suppressAutoHyphens/>
        <w:ind w:firstLine="708"/>
        <w:jc w:val="both"/>
        <w:rPr>
          <w:kern w:val="2"/>
        </w:rPr>
      </w:pPr>
    </w:p>
    <w:tbl>
      <w:tblPr>
        <w:tblW w:w="10350" w:type="dxa"/>
        <w:tblInd w:w="113" w:type="dxa"/>
        <w:tblLayout w:type="fixed"/>
        <w:tblCellMar>
          <w:left w:w="113" w:type="dxa"/>
        </w:tblCellMar>
        <w:tblLook w:val="04A0" w:firstRow="1" w:lastRow="0" w:firstColumn="1" w:lastColumn="0" w:noHBand="0" w:noVBand="1"/>
      </w:tblPr>
      <w:tblGrid>
        <w:gridCol w:w="4390"/>
        <w:gridCol w:w="5960"/>
      </w:tblGrid>
      <w:tr w:rsidR="00B13397" w:rsidRPr="00406DD2" w14:paraId="2ECC5679" w14:textId="77777777" w:rsidTr="00973949">
        <w:trPr>
          <w:trHeight w:val="2993"/>
        </w:trPr>
        <w:tc>
          <w:tcPr>
            <w:tcW w:w="4390" w:type="dxa"/>
            <w:tcBorders>
              <w:top w:val="single" w:sz="4" w:space="0" w:color="000000"/>
              <w:left w:val="single" w:sz="4" w:space="0" w:color="000000"/>
              <w:bottom w:val="single" w:sz="4" w:space="0" w:color="000000"/>
              <w:right w:val="nil"/>
            </w:tcBorders>
            <w:hideMark/>
          </w:tcPr>
          <w:p w14:paraId="1E3DEC2A" w14:textId="77777777" w:rsidR="00B13397" w:rsidRPr="00406DD2" w:rsidRDefault="00B13397" w:rsidP="00973949">
            <w:pPr>
              <w:suppressAutoHyphens/>
              <w:rPr>
                <w:rFonts w:eastAsia="Arial Unicode MS"/>
                <w:kern w:val="2"/>
              </w:rPr>
            </w:pPr>
            <w:r w:rsidRPr="00406DD2">
              <w:rPr>
                <w:spacing w:val="3"/>
                <w:kern w:val="2"/>
                <w:shd w:val="clear" w:color="auto" w:fill="FFFFFF"/>
              </w:rPr>
              <w:t>Критерії, яким має відповідати</w:t>
            </w:r>
            <w:r w:rsidRPr="00406DD2">
              <w:rPr>
                <w:spacing w:val="3"/>
                <w:kern w:val="2"/>
                <w:highlight w:val="yellow"/>
                <w:shd w:val="clear" w:color="auto" w:fill="FFFFFF"/>
              </w:rPr>
              <w:t xml:space="preserve"> </w:t>
            </w:r>
            <w:r w:rsidRPr="00406DD2">
              <w:rPr>
                <w:spacing w:val="3"/>
                <w:kern w:val="2"/>
                <w:shd w:val="clear" w:color="auto" w:fill="FFFFFF"/>
              </w:rPr>
              <w:t>Споживач</w:t>
            </w:r>
          </w:p>
        </w:tc>
        <w:tc>
          <w:tcPr>
            <w:tcW w:w="5960" w:type="dxa"/>
            <w:tcBorders>
              <w:top w:val="single" w:sz="4" w:space="0" w:color="000000"/>
              <w:left w:val="single" w:sz="4" w:space="0" w:color="000000"/>
              <w:bottom w:val="single" w:sz="4" w:space="0" w:color="000000"/>
              <w:right w:val="single" w:sz="4" w:space="0" w:color="000000"/>
            </w:tcBorders>
            <w:hideMark/>
          </w:tcPr>
          <w:p w14:paraId="4899C526" w14:textId="77777777" w:rsidR="00B13397" w:rsidRPr="00406DD2" w:rsidRDefault="00B13397" w:rsidP="00973949">
            <w:pPr>
              <w:suppressAutoHyphens/>
              <w:jc w:val="both"/>
              <w:rPr>
                <w:kern w:val="2"/>
              </w:rPr>
            </w:pPr>
            <w:r w:rsidRPr="00406DD2">
              <w:rPr>
                <w:spacing w:val="2"/>
                <w:kern w:val="2"/>
                <w:shd w:val="clear" w:color="auto" w:fill="FFFFFF"/>
              </w:rPr>
              <w:t>- особа є власником (користувачем) об’єкта;</w:t>
            </w:r>
          </w:p>
          <w:p w14:paraId="4E2D1DFE" w14:textId="77777777" w:rsidR="00B13397" w:rsidRPr="00406DD2" w:rsidRDefault="00B13397" w:rsidP="00973949">
            <w:pPr>
              <w:suppressAutoHyphens/>
              <w:jc w:val="both"/>
              <w:rPr>
                <w:kern w:val="2"/>
              </w:rPr>
            </w:pPr>
            <w:r w:rsidRPr="00406DD2">
              <w:rPr>
                <w:spacing w:val="2"/>
                <w:kern w:val="2"/>
                <w:shd w:val="clear" w:color="auto" w:fill="FFFFFF"/>
              </w:rPr>
              <w:t>- наявний облік електричної енергії забезпечує можливість застосування цін (тарифів), передбачених даною комерційною пропозицією;</w:t>
            </w:r>
          </w:p>
          <w:p w14:paraId="33E47549" w14:textId="77777777" w:rsidR="00B13397" w:rsidRPr="00406DD2" w:rsidRDefault="00B13397" w:rsidP="00973949">
            <w:pPr>
              <w:suppressAutoHyphens/>
              <w:jc w:val="both"/>
              <w:rPr>
                <w:kern w:val="2"/>
              </w:rPr>
            </w:pPr>
            <w:r w:rsidRPr="00406DD2">
              <w:rPr>
                <w:spacing w:val="2"/>
                <w:kern w:val="2"/>
                <w:shd w:val="clear" w:color="auto" w:fill="FFFFFF"/>
              </w:rPr>
              <w:t>- споживач приєднався до умов договору споживача про надання послуг з розподілу (передачі) електричної енергії;</w:t>
            </w:r>
          </w:p>
          <w:p w14:paraId="5E744D74" w14:textId="77777777" w:rsidR="00B13397" w:rsidRPr="00406DD2" w:rsidRDefault="00B13397" w:rsidP="00973949">
            <w:pPr>
              <w:suppressAutoHyphens/>
              <w:jc w:val="both"/>
              <w:rPr>
                <w:rFonts w:eastAsia="Arial Unicode MS"/>
                <w:kern w:val="2"/>
              </w:rPr>
            </w:pPr>
            <w:r w:rsidRPr="00406DD2">
              <w:rPr>
                <w:spacing w:val="2"/>
                <w:kern w:val="2"/>
                <w:shd w:val="clear" w:color="auto" w:fill="FFFFFF"/>
              </w:rPr>
              <w:t>- перехід прав та обов’язків до нового власника (користувача) об’єкта за договорами, укладеними відповідно до Правил роздрібного ринку електричної енергії не потребує додаткових узгоджень.</w:t>
            </w:r>
          </w:p>
        </w:tc>
      </w:tr>
      <w:tr w:rsidR="00B13397" w:rsidRPr="00406DD2" w14:paraId="7BD63E81" w14:textId="77777777" w:rsidTr="00973949">
        <w:tc>
          <w:tcPr>
            <w:tcW w:w="4390" w:type="dxa"/>
            <w:tcBorders>
              <w:top w:val="single" w:sz="4" w:space="0" w:color="000000"/>
              <w:left w:val="single" w:sz="4" w:space="0" w:color="000000"/>
              <w:bottom w:val="single" w:sz="4" w:space="0" w:color="000000"/>
              <w:right w:val="nil"/>
            </w:tcBorders>
            <w:hideMark/>
          </w:tcPr>
          <w:p w14:paraId="701E390B" w14:textId="77777777" w:rsidR="00B13397" w:rsidRPr="00406DD2" w:rsidRDefault="00B13397" w:rsidP="00973949">
            <w:pPr>
              <w:suppressAutoHyphens/>
              <w:rPr>
                <w:rFonts w:eastAsia="Arial Unicode MS"/>
                <w:kern w:val="2"/>
              </w:rPr>
            </w:pPr>
            <w:r w:rsidRPr="00BB77F3">
              <w:rPr>
                <w:rFonts w:eastAsia="Calibri"/>
                <w:spacing w:val="3"/>
                <w:kern w:val="2"/>
                <w:shd w:val="clear" w:color="auto" w:fill="FFFFFF"/>
                <w:lang w:eastAsia="zh-CN" w:bidi="hi-IN"/>
              </w:rPr>
              <w:t>Ціна на електричну енергію</w:t>
            </w:r>
          </w:p>
        </w:tc>
        <w:tc>
          <w:tcPr>
            <w:tcW w:w="5960" w:type="dxa"/>
            <w:tcBorders>
              <w:top w:val="single" w:sz="4" w:space="0" w:color="000000"/>
              <w:left w:val="single" w:sz="4" w:space="0" w:color="000000"/>
              <w:bottom w:val="single" w:sz="4" w:space="0" w:color="000000"/>
              <w:right w:val="single" w:sz="4" w:space="0" w:color="000000"/>
            </w:tcBorders>
            <w:hideMark/>
          </w:tcPr>
          <w:p w14:paraId="527F5A13" w14:textId="77777777" w:rsidR="00B13397" w:rsidRPr="0007507E" w:rsidRDefault="00B13397" w:rsidP="00973949">
            <w:pPr>
              <w:jc w:val="both"/>
            </w:pPr>
            <w:r w:rsidRPr="0007507E">
              <w:t xml:space="preserve">Ціна за 1 </w:t>
            </w:r>
            <w:proofErr w:type="spellStart"/>
            <w:r w:rsidRPr="0007507E">
              <w:t>кВт·год</w:t>
            </w:r>
            <w:proofErr w:type="spellEnd"/>
            <w:r w:rsidRPr="0007507E">
              <w:t xml:space="preserve"> електричної енергії за даною Комерційною пропозицією розраховується за формулою:</w:t>
            </w:r>
          </w:p>
          <w:p w14:paraId="7AAF6723" w14:textId="77777777" w:rsidR="00B13397" w:rsidRPr="0007507E" w:rsidRDefault="00B13397" w:rsidP="00973949">
            <w:pPr>
              <w:tabs>
                <w:tab w:val="left" w:pos="851"/>
              </w:tabs>
              <w:jc w:val="both"/>
              <w:rPr>
                <w:b/>
                <w:sz w:val="28"/>
                <w:szCs w:val="28"/>
                <w:vertAlign w:val="subscript"/>
              </w:rPr>
            </w:pPr>
            <w:proofErr w:type="spellStart"/>
            <w:r w:rsidRPr="0007507E">
              <w:rPr>
                <w:b/>
                <w:sz w:val="28"/>
                <w:szCs w:val="28"/>
              </w:rPr>
              <w:t>Ц</w:t>
            </w:r>
            <w:r w:rsidRPr="0007507E">
              <w:rPr>
                <w:b/>
                <w:sz w:val="28"/>
                <w:szCs w:val="28"/>
                <w:vertAlign w:val="subscript"/>
              </w:rPr>
              <w:t>ф</w:t>
            </w:r>
            <w:r w:rsidRPr="0007507E">
              <w:rPr>
                <w:b/>
                <w:sz w:val="28"/>
                <w:szCs w:val="28"/>
              </w:rPr>
              <w:t>=</w:t>
            </w:r>
            <w:proofErr w:type="spellEnd"/>
            <w:r w:rsidRPr="0007507E">
              <w:rPr>
                <w:b/>
                <w:sz w:val="28"/>
                <w:szCs w:val="28"/>
              </w:rPr>
              <w:t>(</w:t>
            </w:r>
            <w:proofErr w:type="spellStart"/>
            <w:r w:rsidRPr="0007507E">
              <w:rPr>
                <w:b/>
                <w:sz w:val="28"/>
                <w:szCs w:val="28"/>
              </w:rPr>
              <w:t>Ц</w:t>
            </w:r>
            <w:r w:rsidRPr="0007507E">
              <w:rPr>
                <w:b/>
                <w:sz w:val="28"/>
                <w:szCs w:val="28"/>
                <w:vertAlign w:val="subscript"/>
              </w:rPr>
              <w:t>рдн</w:t>
            </w:r>
            <w:proofErr w:type="spellEnd"/>
            <w:r w:rsidRPr="0007507E">
              <w:rPr>
                <w:b/>
                <w:sz w:val="28"/>
                <w:szCs w:val="28"/>
                <w:vertAlign w:val="subscript"/>
              </w:rPr>
              <w:t xml:space="preserve"> </w:t>
            </w:r>
            <w:proofErr w:type="spellStart"/>
            <w:r w:rsidRPr="0007507E">
              <w:rPr>
                <w:b/>
                <w:sz w:val="28"/>
                <w:szCs w:val="28"/>
              </w:rPr>
              <w:t>+М+Т</w:t>
            </w:r>
            <w:r w:rsidRPr="0007507E">
              <w:rPr>
                <w:b/>
                <w:sz w:val="28"/>
                <w:szCs w:val="28"/>
                <w:vertAlign w:val="subscript"/>
              </w:rPr>
              <w:t>п</w:t>
            </w:r>
            <w:proofErr w:type="spellEnd"/>
            <w:r w:rsidRPr="0007507E">
              <w:rPr>
                <w:b/>
                <w:sz w:val="28"/>
                <w:szCs w:val="28"/>
              </w:rPr>
              <w:t>)*ПДВ</w:t>
            </w:r>
          </w:p>
          <w:p w14:paraId="36149A8F" w14:textId="77777777" w:rsidR="00B13397" w:rsidRPr="0007507E" w:rsidRDefault="00B13397" w:rsidP="00973949">
            <w:pPr>
              <w:tabs>
                <w:tab w:val="left" w:pos="851"/>
              </w:tabs>
              <w:jc w:val="both"/>
              <w:rPr>
                <w:rFonts w:cs="Calibri"/>
                <w:i/>
              </w:rPr>
            </w:pPr>
            <w:r w:rsidRPr="0007507E">
              <w:rPr>
                <w:rFonts w:cs="Calibri"/>
                <w:i/>
              </w:rPr>
              <w:t xml:space="preserve">де </w:t>
            </w:r>
            <w:proofErr w:type="spellStart"/>
            <w:r w:rsidRPr="0007507E">
              <w:rPr>
                <w:rFonts w:cs="Calibri"/>
                <w:i/>
              </w:rPr>
              <w:t>Ц</w:t>
            </w:r>
            <w:r w:rsidRPr="0007507E">
              <w:rPr>
                <w:rFonts w:cs="Calibri"/>
                <w:i/>
                <w:vertAlign w:val="subscript"/>
              </w:rPr>
              <w:t>ф</w:t>
            </w:r>
            <w:proofErr w:type="spellEnd"/>
            <w:r w:rsidRPr="0007507E">
              <w:rPr>
                <w:rFonts w:cs="Calibri"/>
                <w:i/>
              </w:rPr>
              <w:t xml:space="preserve"> – тариф на електричну енергію для Споживача, грн./кВт*год;</w:t>
            </w:r>
          </w:p>
          <w:p w14:paraId="4F7A28B4" w14:textId="77777777" w:rsidR="00B13397" w:rsidRPr="0007507E" w:rsidRDefault="00B13397" w:rsidP="00973949">
            <w:pPr>
              <w:tabs>
                <w:tab w:val="left" w:pos="851"/>
              </w:tabs>
              <w:jc w:val="both"/>
              <w:rPr>
                <w:rFonts w:cs="Calibri"/>
                <w:i/>
              </w:rPr>
            </w:pPr>
            <w:proofErr w:type="spellStart"/>
            <w:r w:rsidRPr="0007507E">
              <w:rPr>
                <w:rFonts w:cs="Calibri"/>
                <w:i/>
              </w:rPr>
              <w:t>Ц</w:t>
            </w:r>
            <w:r w:rsidRPr="0007507E">
              <w:rPr>
                <w:rFonts w:cs="Calibri"/>
                <w:i/>
                <w:vertAlign w:val="subscript"/>
              </w:rPr>
              <w:t>рдн</w:t>
            </w:r>
            <w:proofErr w:type="spellEnd"/>
            <w:r w:rsidRPr="0007507E">
              <w:rPr>
                <w:rFonts w:cs="Calibri"/>
                <w:i/>
              </w:rPr>
              <w:t xml:space="preserve"> </w:t>
            </w:r>
            <w:proofErr w:type="spellStart"/>
            <w:r w:rsidRPr="0007507E">
              <w:rPr>
                <w:rFonts w:cs="Calibri"/>
                <w:i/>
              </w:rPr>
              <w:t>–середньозважена</w:t>
            </w:r>
            <w:proofErr w:type="spellEnd"/>
            <w:r w:rsidRPr="0007507E">
              <w:rPr>
                <w:rFonts w:cs="Calibri"/>
                <w:i/>
              </w:rPr>
              <w:t xml:space="preserve"> ціна електричної енергії на Ринку «на добу наперед» за результатами розрахункового періоду (календарний місяць) грн./кВт*год без ПДВ за даними АТ «Оператор ринку» за посиланням https://www.oree.com.ua;</w:t>
            </w:r>
          </w:p>
          <w:p w14:paraId="1C78698B" w14:textId="77777777" w:rsidR="00B13397" w:rsidRPr="0007507E" w:rsidRDefault="00B13397" w:rsidP="00973949">
            <w:pPr>
              <w:tabs>
                <w:tab w:val="left" w:pos="851"/>
              </w:tabs>
              <w:jc w:val="both"/>
              <w:rPr>
                <w:rFonts w:cs="Calibri"/>
                <w:i/>
                <w:iCs/>
              </w:rPr>
            </w:pPr>
            <w:r w:rsidRPr="0007507E">
              <w:rPr>
                <w:rFonts w:cs="Calibri"/>
                <w:i/>
              </w:rPr>
              <w:t xml:space="preserve">М – маржа </w:t>
            </w:r>
            <w:r w:rsidRPr="0007507E">
              <w:rPr>
                <w:i/>
              </w:rPr>
              <w:t>Постачальника від ринкової ціни електричної енергії та яка є незмінною;</w:t>
            </w:r>
          </w:p>
          <w:p w14:paraId="5275BF67" w14:textId="77777777" w:rsidR="00B13397" w:rsidRPr="0007507E" w:rsidRDefault="00B13397" w:rsidP="00973949">
            <w:pPr>
              <w:jc w:val="both"/>
              <w:rPr>
                <w:rFonts w:cs="Calibri"/>
                <w:i/>
              </w:rPr>
            </w:pPr>
            <w:r w:rsidRPr="0007507E">
              <w:rPr>
                <w:rFonts w:cs="Calibri"/>
                <w:i/>
              </w:rPr>
              <w:t>Т</w:t>
            </w:r>
            <w:r w:rsidRPr="0007507E">
              <w:rPr>
                <w:rFonts w:cs="Calibri"/>
                <w:i/>
                <w:vertAlign w:val="subscript"/>
              </w:rPr>
              <w:t>П</w:t>
            </w:r>
            <w:r w:rsidRPr="0007507E">
              <w:rPr>
                <w:rFonts w:cs="Calibri"/>
                <w:i/>
              </w:rPr>
              <w:t xml:space="preserve"> – ціна (тариф) на послуг з передачі Оператора системи передачі (регульована ціна) згідно постанови НКРЕКП від 21.12.2022 №1788 «Про встановлення тарифу на послуги з передачі електричної енергії НЕК «УКРЕНЕРГО», </w:t>
            </w:r>
            <w:proofErr w:type="spellStart"/>
            <w:r w:rsidRPr="0007507E">
              <w:rPr>
                <w:rFonts w:cs="Calibri"/>
                <w:i/>
              </w:rPr>
              <w:t>грн</w:t>
            </w:r>
            <w:proofErr w:type="spellEnd"/>
            <w:r w:rsidRPr="0007507E">
              <w:rPr>
                <w:rFonts w:cs="Calibri"/>
                <w:i/>
              </w:rPr>
              <w:t>/</w:t>
            </w:r>
            <w:proofErr w:type="spellStart"/>
            <w:r w:rsidRPr="0007507E">
              <w:rPr>
                <w:rFonts w:cs="Calibri"/>
                <w:i/>
              </w:rPr>
              <w:t>кВт·год</w:t>
            </w:r>
            <w:proofErr w:type="spellEnd"/>
            <w:r w:rsidRPr="0007507E">
              <w:rPr>
                <w:rFonts w:cs="Calibri"/>
                <w:i/>
              </w:rPr>
              <w:t xml:space="preserve"> без ПДВ;</w:t>
            </w:r>
          </w:p>
          <w:p w14:paraId="0A3CBE51" w14:textId="77777777" w:rsidR="00B13397" w:rsidRPr="0007507E" w:rsidRDefault="00B13397" w:rsidP="00973949">
            <w:pPr>
              <w:tabs>
                <w:tab w:val="left" w:pos="851"/>
              </w:tabs>
              <w:jc w:val="both"/>
              <w:rPr>
                <w:rFonts w:cs="Calibri"/>
                <w:i/>
              </w:rPr>
            </w:pPr>
            <w:r w:rsidRPr="0007507E">
              <w:rPr>
                <w:rFonts w:cs="Calibri"/>
                <w:i/>
              </w:rPr>
              <w:t>ПДВ – математичне вираження податку на додану вартість 1,2.</w:t>
            </w:r>
          </w:p>
          <w:p w14:paraId="575DF27B" w14:textId="77777777" w:rsidR="00B13397" w:rsidRPr="0007507E" w:rsidRDefault="00B13397" w:rsidP="00973949">
            <w:pPr>
              <w:tabs>
                <w:tab w:val="left" w:pos="1134"/>
              </w:tabs>
              <w:jc w:val="both"/>
              <w:rPr>
                <w:b/>
                <w:bCs/>
              </w:rPr>
            </w:pPr>
            <w:r w:rsidRPr="0007507E">
              <w:rPr>
                <w:b/>
                <w:bCs/>
              </w:rPr>
              <w:t xml:space="preserve">Загальна сума Договору становить – _________ грн </w:t>
            </w:r>
            <w:r w:rsidRPr="0007507E">
              <w:rPr>
                <w:b/>
                <w:bCs/>
              </w:rPr>
              <w:lastRenderedPageBreak/>
              <w:t xml:space="preserve">___ коп. (____________ </w:t>
            </w:r>
            <w:proofErr w:type="spellStart"/>
            <w:r w:rsidRPr="0007507E">
              <w:rPr>
                <w:b/>
                <w:bCs/>
              </w:rPr>
              <w:t>грн</w:t>
            </w:r>
            <w:proofErr w:type="spellEnd"/>
            <w:r w:rsidRPr="0007507E">
              <w:rPr>
                <w:b/>
                <w:bCs/>
              </w:rPr>
              <w:t xml:space="preserve"> _____ </w:t>
            </w:r>
            <w:proofErr w:type="spellStart"/>
            <w:r w:rsidRPr="0007507E">
              <w:rPr>
                <w:b/>
                <w:bCs/>
              </w:rPr>
              <w:t>коп</w:t>
            </w:r>
            <w:proofErr w:type="spellEnd"/>
            <w:r w:rsidRPr="0007507E">
              <w:rPr>
                <w:b/>
                <w:bCs/>
              </w:rPr>
              <w:t>), в тому числі ПДВ ________ грн ____ коп.</w:t>
            </w:r>
          </w:p>
          <w:p w14:paraId="4A2C3658" w14:textId="77777777" w:rsidR="00B13397" w:rsidRPr="0007507E" w:rsidRDefault="00B13397" w:rsidP="00973949">
            <w:pPr>
              <w:jc w:val="both"/>
            </w:pPr>
            <w:r w:rsidRPr="0007507E">
              <w:t>Ціна на електричну енергію включає всі обов’язкові податки (крім ПДВ, який обліковується окремо), а також інші збори та платежі, що передбачені законодавством, Правилами роздрібного ринку електричної енергії та іншими нормативними документами.</w:t>
            </w:r>
          </w:p>
          <w:p w14:paraId="1D2DA9C2" w14:textId="77777777" w:rsidR="00B13397" w:rsidRPr="00406DD2" w:rsidRDefault="00B13397" w:rsidP="00973949">
            <w:pPr>
              <w:ind w:right="50"/>
              <w:jc w:val="both"/>
            </w:pPr>
            <w:r w:rsidRPr="0007507E">
              <w:t>Ціна на електричну енергію включає тариф на послуги з передачі електричної енергії, та не включає тариф на послуги з розподілу електричної, що затверджені НКРЕКП на відповідний розрахунковий період.</w:t>
            </w:r>
          </w:p>
        </w:tc>
      </w:tr>
      <w:tr w:rsidR="00B13397" w:rsidRPr="00406DD2" w14:paraId="43992F6C" w14:textId="77777777" w:rsidTr="00973949">
        <w:trPr>
          <w:trHeight w:val="274"/>
        </w:trPr>
        <w:tc>
          <w:tcPr>
            <w:tcW w:w="4390" w:type="dxa"/>
            <w:tcBorders>
              <w:top w:val="single" w:sz="4" w:space="0" w:color="000000"/>
              <w:left w:val="single" w:sz="4" w:space="0" w:color="000000"/>
              <w:bottom w:val="single" w:sz="4" w:space="0" w:color="000000"/>
              <w:right w:val="nil"/>
            </w:tcBorders>
            <w:hideMark/>
          </w:tcPr>
          <w:p w14:paraId="6528E28E" w14:textId="77777777" w:rsidR="00B13397" w:rsidRPr="00406DD2" w:rsidRDefault="00B13397" w:rsidP="00973949">
            <w:pPr>
              <w:suppressAutoHyphens/>
              <w:rPr>
                <w:rFonts w:eastAsia="Arial Unicode MS"/>
                <w:kern w:val="2"/>
              </w:rPr>
            </w:pPr>
            <w:r w:rsidRPr="00406DD2">
              <w:rPr>
                <w:spacing w:val="3"/>
                <w:kern w:val="2"/>
                <w:shd w:val="clear" w:color="auto" w:fill="FFFFFF"/>
              </w:rPr>
              <w:lastRenderedPageBreak/>
              <w:t>Спосіб оплати (порядок розрахунків)</w:t>
            </w:r>
          </w:p>
        </w:tc>
        <w:tc>
          <w:tcPr>
            <w:tcW w:w="5960" w:type="dxa"/>
            <w:tcBorders>
              <w:top w:val="single" w:sz="4" w:space="0" w:color="000000"/>
              <w:left w:val="single" w:sz="4" w:space="0" w:color="000000"/>
              <w:bottom w:val="single" w:sz="4" w:space="0" w:color="000000"/>
              <w:right w:val="single" w:sz="4" w:space="0" w:color="000000"/>
            </w:tcBorders>
            <w:hideMark/>
          </w:tcPr>
          <w:p w14:paraId="6C885FFD" w14:textId="77777777" w:rsidR="00B13397" w:rsidRPr="00406DD2" w:rsidRDefault="00B13397" w:rsidP="00973949">
            <w:pPr>
              <w:suppressAutoHyphens/>
              <w:ind w:firstLine="460"/>
              <w:jc w:val="both"/>
              <w:rPr>
                <w:kern w:val="2"/>
              </w:rPr>
            </w:pPr>
            <w:r w:rsidRPr="00406DD2">
              <w:rPr>
                <w:spacing w:val="3"/>
                <w:kern w:val="2"/>
                <w:shd w:val="clear" w:color="auto" w:fill="FFFFFF"/>
              </w:rPr>
              <w:t>Розрахунковим періодом є календарний місяць.</w:t>
            </w:r>
          </w:p>
          <w:p w14:paraId="46D75729" w14:textId="77777777" w:rsidR="00B13397" w:rsidRPr="00406DD2" w:rsidRDefault="00B13397" w:rsidP="00973949">
            <w:pPr>
              <w:suppressAutoHyphens/>
              <w:ind w:firstLine="460"/>
              <w:jc w:val="both"/>
              <w:rPr>
                <w:kern w:val="2"/>
              </w:rPr>
            </w:pPr>
            <w:r w:rsidRPr="00406DD2">
              <w:rPr>
                <w:spacing w:val="3"/>
                <w:kern w:val="2"/>
                <w:shd w:val="clear" w:color="auto" w:fill="FFFFFF"/>
              </w:rPr>
              <w:t>Оплата вартості електричної енергії здійснюється Споживачем у безготівковому вигляді, шляхом перерахування коштів на рахунок Постачальника, зазначений у Договорі.</w:t>
            </w:r>
          </w:p>
          <w:p w14:paraId="4E378940" w14:textId="77777777" w:rsidR="00B13397" w:rsidRPr="00406DD2" w:rsidRDefault="00B13397" w:rsidP="00973949">
            <w:pPr>
              <w:ind w:right="50" w:firstLine="709"/>
              <w:jc w:val="both"/>
            </w:pPr>
            <w:r w:rsidRPr="00406DD2">
              <w:t>Оплата Актів за спожиту електроенергію здійснюється Споживачем</w:t>
            </w:r>
            <w:r w:rsidRPr="00406DD2">
              <w:rPr>
                <w:b/>
              </w:rPr>
              <w:t xml:space="preserve"> </w:t>
            </w:r>
            <w:r w:rsidRPr="00406DD2">
              <w:t xml:space="preserve">у 100% розмірі протягом 10 (десяти) банківських днів після підписання Сторонами Акту. </w:t>
            </w:r>
          </w:p>
        </w:tc>
      </w:tr>
      <w:tr w:rsidR="00B13397" w:rsidRPr="00406DD2" w14:paraId="5DDA6000" w14:textId="77777777" w:rsidTr="00973949">
        <w:tc>
          <w:tcPr>
            <w:tcW w:w="4390" w:type="dxa"/>
            <w:tcBorders>
              <w:top w:val="single" w:sz="4" w:space="0" w:color="000000"/>
              <w:left w:val="single" w:sz="4" w:space="0" w:color="000000"/>
              <w:bottom w:val="single" w:sz="4" w:space="0" w:color="000000"/>
              <w:right w:val="nil"/>
            </w:tcBorders>
            <w:hideMark/>
          </w:tcPr>
          <w:p w14:paraId="66BD0D89" w14:textId="77777777" w:rsidR="00B13397" w:rsidRPr="00406DD2" w:rsidRDefault="00B13397" w:rsidP="00973949">
            <w:pPr>
              <w:suppressAutoHyphens/>
              <w:jc w:val="both"/>
              <w:rPr>
                <w:kern w:val="2"/>
              </w:rPr>
            </w:pPr>
            <w:r w:rsidRPr="00406DD2">
              <w:rPr>
                <w:spacing w:val="3"/>
                <w:kern w:val="2"/>
                <w:shd w:val="clear" w:color="auto" w:fill="FFFFFF"/>
              </w:rPr>
              <w:t>Спосіб оплати за послугу з розподілу електричної енергії</w:t>
            </w:r>
          </w:p>
        </w:tc>
        <w:tc>
          <w:tcPr>
            <w:tcW w:w="5960" w:type="dxa"/>
            <w:tcBorders>
              <w:top w:val="single" w:sz="4" w:space="0" w:color="000000"/>
              <w:left w:val="single" w:sz="4" w:space="0" w:color="000000"/>
              <w:bottom w:val="single" w:sz="4" w:space="0" w:color="000000"/>
              <w:right w:val="single" w:sz="4" w:space="0" w:color="000000"/>
            </w:tcBorders>
            <w:hideMark/>
          </w:tcPr>
          <w:p w14:paraId="7DBD2FA9" w14:textId="77777777" w:rsidR="00B13397" w:rsidRPr="00406DD2" w:rsidRDefault="00B13397" w:rsidP="00973949">
            <w:pPr>
              <w:suppressAutoHyphens/>
              <w:ind w:firstLine="460"/>
              <w:jc w:val="both"/>
              <w:rPr>
                <w:kern w:val="2"/>
              </w:rPr>
            </w:pPr>
            <w:r w:rsidRPr="00406DD2">
              <w:rPr>
                <w:spacing w:val="3"/>
                <w:kern w:val="2"/>
                <w:shd w:val="clear" w:color="auto" w:fill="FFFFFF"/>
              </w:rPr>
              <w:t>Споживач здійснює плату за послуги з розподілу електричної енергії самостійно.</w:t>
            </w:r>
          </w:p>
        </w:tc>
      </w:tr>
      <w:tr w:rsidR="00B13397" w:rsidRPr="00406DD2" w14:paraId="53BE9CA2" w14:textId="77777777" w:rsidTr="00973949">
        <w:tc>
          <w:tcPr>
            <w:tcW w:w="4390" w:type="dxa"/>
            <w:tcBorders>
              <w:top w:val="single" w:sz="4" w:space="0" w:color="000000"/>
              <w:left w:val="single" w:sz="4" w:space="0" w:color="000000"/>
              <w:bottom w:val="single" w:sz="4" w:space="0" w:color="000000"/>
              <w:right w:val="nil"/>
            </w:tcBorders>
            <w:hideMark/>
          </w:tcPr>
          <w:p w14:paraId="1DA1D8B6" w14:textId="77777777" w:rsidR="00B13397" w:rsidRPr="00406DD2" w:rsidRDefault="00B13397" w:rsidP="00973949">
            <w:pPr>
              <w:suppressAutoHyphens/>
              <w:jc w:val="both"/>
              <w:rPr>
                <w:kern w:val="2"/>
              </w:rPr>
            </w:pPr>
            <w:r w:rsidRPr="00406DD2">
              <w:rPr>
                <w:spacing w:val="3"/>
                <w:kern w:val="2"/>
                <w:shd w:val="clear" w:color="auto" w:fill="FFFFFF"/>
              </w:rPr>
              <w:t>Розмір пені</w:t>
            </w:r>
          </w:p>
        </w:tc>
        <w:tc>
          <w:tcPr>
            <w:tcW w:w="5960" w:type="dxa"/>
            <w:tcBorders>
              <w:top w:val="single" w:sz="4" w:space="0" w:color="000000"/>
              <w:left w:val="single" w:sz="4" w:space="0" w:color="000000"/>
              <w:bottom w:val="single" w:sz="4" w:space="0" w:color="000000"/>
              <w:right w:val="single" w:sz="4" w:space="0" w:color="000000"/>
            </w:tcBorders>
            <w:hideMark/>
          </w:tcPr>
          <w:p w14:paraId="6503897E" w14:textId="77777777" w:rsidR="00B13397" w:rsidRPr="00406DD2" w:rsidRDefault="00B13397" w:rsidP="00973949">
            <w:pPr>
              <w:suppressAutoHyphens/>
              <w:ind w:firstLine="460"/>
              <w:jc w:val="both"/>
              <w:rPr>
                <w:kern w:val="2"/>
              </w:rPr>
            </w:pPr>
            <w:r w:rsidRPr="00406DD2">
              <w:rPr>
                <w:spacing w:val="3"/>
                <w:kern w:val="2"/>
                <w:shd w:val="clear" w:color="auto" w:fill="FFFFFF"/>
              </w:rPr>
              <w:t xml:space="preserve">За внесення платежів, передбачених умовами Договору, з порушенням термінів, визначених цією </w:t>
            </w:r>
            <w:r w:rsidRPr="00BB56CF">
              <w:rPr>
                <w:spacing w:val="3"/>
                <w:kern w:val="2"/>
                <w:shd w:val="clear" w:color="auto" w:fill="FFFFFF"/>
              </w:rPr>
              <w:t>комерційною пропозицією, Споживач сплачує Постачальнику пеню у розмірі облікової ставки НБУ від суми заборгованості за кожний день прострочення платежу, враховуючи день фактичної оплати.</w:t>
            </w:r>
          </w:p>
        </w:tc>
      </w:tr>
      <w:tr w:rsidR="00B13397" w:rsidRPr="00406DD2" w14:paraId="6DB51DE0" w14:textId="77777777" w:rsidTr="00973949">
        <w:tc>
          <w:tcPr>
            <w:tcW w:w="4390" w:type="dxa"/>
            <w:tcBorders>
              <w:top w:val="single" w:sz="4" w:space="0" w:color="000000"/>
              <w:left w:val="single" w:sz="4" w:space="0" w:color="000000"/>
              <w:bottom w:val="single" w:sz="4" w:space="0" w:color="000000"/>
              <w:right w:val="nil"/>
            </w:tcBorders>
          </w:tcPr>
          <w:p w14:paraId="528BE857" w14:textId="77777777" w:rsidR="00B13397" w:rsidRPr="00406DD2" w:rsidRDefault="00B13397" w:rsidP="00973949">
            <w:pPr>
              <w:suppressAutoHyphens/>
              <w:rPr>
                <w:kern w:val="2"/>
              </w:rPr>
            </w:pPr>
            <w:r w:rsidRPr="00406DD2">
              <w:rPr>
                <w:b/>
                <w:kern w:val="2"/>
              </w:rPr>
              <w:t>Очікувані обсяги споживання електричної енергі</w:t>
            </w:r>
            <w:r w:rsidRPr="00406DD2">
              <w:rPr>
                <w:kern w:val="2"/>
              </w:rPr>
              <w:t>ї</w:t>
            </w:r>
          </w:p>
          <w:p w14:paraId="5C5D2440" w14:textId="77777777" w:rsidR="00B13397" w:rsidRPr="00406DD2" w:rsidRDefault="00B13397" w:rsidP="00973949">
            <w:pPr>
              <w:suppressAutoHyphens/>
              <w:rPr>
                <w:kern w:val="2"/>
              </w:rPr>
            </w:pPr>
          </w:p>
        </w:tc>
        <w:tc>
          <w:tcPr>
            <w:tcW w:w="5960" w:type="dxa"/>
            <w:tcBorders>
              <w:top w:val="single" w:sz="4" w:space="0" w:color="000000"/>
              <w:left w:val="single" w:sz="4" w:space="0" w:color="000000"/>
              <w:bottom w:val="single" w:sz="4" w:space="0" w:color="000000"/>
              <w:right w:val="single" w:sz="4" w:space="0" w:color="000000"/>
            </w:tcBorders>
            <w:hideMark/>
          </w:tcPr>
          <w:p w14:paraId="66982D44" w14:textId="77777777" w:rsidR="009A168C" w:rsidRDefault="009A168C" w:rsidP="00973949">
            <w:pPr>
              <w:suppressAutoHyphens/>
              <w:ind w:firstLine="459"/>
              <w:jc w:val="both"/>
              <w:rPr>
                <w:kern w:val="2"/>
              </w:rPr>
            </w:pPr>
            <w:r>
              <w:rPr>
                <w:kern w:val="2"/>
              </w:rPr>
              <w:t>Вересень – 12000 кВт*</w:t>
            </w:r>
            <w:proofErr w:type="spellStart"/>
            <w:r>
              <w:rPr>
                <w:kern w:val="2"/>
              </w:rPr>
              <w:t>год</w:t>
            </w:r>
            <w:proofErr w:type="spellEnd"/>
          </w:p>
          <w:p w14:paraId="5CAFC39E" w14:textId="5A196A5E" w:rsidR="009A168C" w:rsidRDefault="009A168C" w:rsidP="00973949">
            <w:pPr>
              <w:suppressAutoHyphens/>
              <w:ind w:firstLine="459"/>
              <w:jc w:val="both"/>
              <w:rPr>
                <w:kern w:val="2"/>
              </w:rPr>
            </w:pPr>
            <w:r>
              <w:rPr>
                <w:kern w:val="2"/>
              </w:rPr>
              <w:t>Жовтень – 12000 кВт*</w:t>
            </w:r>
            <w:proofErr w:type="spellStart"/>
            <w:r>
              <w:rPr>
                <w:kern w:val="2"/>
              </w:rPr>
              <w:t>год</w:t>
            </w:r>
            <w:proofErr w:type="spellEnd"/>
          </w:p>
          <w:p w14:paraId="451D9407" w14:textId="1C1283F9" w:rsidR="009A168C" w:rsidRPr="009A168C" w:rsidRDefault="009A168C" w:rsidP="00973949">
            <w:pPr>
              <w:suppressAutoHyphens/>
              <w:ind w:firstLine="459"/>
              <w:jc w:val="both"/>
            </w:pPr>
            <w:r>
              <w:rPr>
                <w:kern w:val="2"/>
              </w:rPr>
              <w:t>Листопад – 12000 кВт*</w:t>
            </w:r>
            <w:proofErr w:type="spellStart"/>
            <w:r>
              <w:rPr>
                <w:kern w:val="2"/>
              </w:rPr>
              <w:t>год</w:t>
            </w:r>
            <w:proofErr w:type="spellEnd"/>
          </w:p>
          <w:p w14:paraId="7C44927F" w14:textId="5D3E1B47" w:rsidR="00B13397" w:rsidRPr="00406DD2" w:rsidRDefault="009A168C" w:rsidP="00973949">
            <w:pPr>
              <w:suppressAutoHyphens/>
              <w:ind w:firstLine="459"/>
              <w:jc w:val="both"/>
              <w:rPr>
                <w:kern w:val="2"/>
              </w:rPr>
            </w:pPr>
            <w:r>
              <w:rPr>
                <w:kern w:val="2"/>
              </w:rPr>
              <w:t>Грудень – 12000 кВт*</w:t>
            </w:r>
            <w:proofErr w:type="spellStart"/>
            <w:r>
              <w:rPr>
                <w:kern w:val="2"/>
              </w:rPr>
              <w:t>год</w:t>
            </w:r>
            <w:proofErr w:type="spellEnd"/>
          </w:p>
        </w:tc>
      </w:tr>
      <w:tr w:rsidR="00B13397" w:rsidRPr="00406DD2" w14:paraId="361E34CE" w14:textId="77777777" w:rsidTr="00973949">
        <w:tc>
          <w:tcPr>
            <w:tcW w:w="4390" w:type="dxa"/>
            <w:tcBorders>
              <w:top w:val="single" w:sz="4" w:space="0" w:color="000000"/>
              <w:left w:val="single" w:sz="4" w:space="0" w:color="000000"/>
              <w:bottom w:val="single" w:sz="4" w:space="0" w:color="000000"/>
              <w:right w:val="nil"/>
            </w:tcBorders>
          </w:tcPr>
          <w:p w14:paraId="5848116F" w14:textId="5DF0656E" w:rsidR="00B13397" w:rsidRPr="00406DD2" w:rsidRDefault="00B13397" w:rsidP="00973949">
            <w:pPr>
              <w:suppressAutoHyphens/>
              <w:jc w:val="both"/>
              <w:rPr>
                <w:kern w:val="2"/>
              </w:rPr>
            </w:pPr>
            <w:r w:rsidRPr="00406DD2">
              <w:rPr>
                <w:b/>
                <w:kern w:val="2"/>
              </w:rPr>
              <w:t>Термін надання Акту за спожиту електричну енергію</w:t>
            </w:r>
          </w:p>
          <w:p w14:paraId="5FD1C14A" w14:textId="77777777" w:rsidR="00B13397" w:rsidRPr="00406DD2" w:rsidRDefault="00B13397" w:rsidP="00973949">
            <w:pPr>
              <w:suppressAutoHyphens/>
              <w:rPr>
                <w:kern w:val="2"/>
              </w:rPr>
            </w:pPr>
          </w:p>
        </w:tc>
        <w:tc>
          <w:tcPr>
            <w:tcW w:w="5960" w:type="dxa"/>
            <w:tcBorders>
              <w:top w:val="single" w:sz="4" w:space="0" w:color="000000"/>
              <w:left w:val="single" w:sz="4" w:space="0" w:color="000000"/>
              <w:bottom w:val="single" w:sz="4" w:space="0" w:color="000000"/>
              <w:right w:val="single" w:sz="4" w:space="0" w:color="000000"/>
            </w:tcBorders>
            <w:hideMark/>
          </w:tcPr>
          <w:p w14:paraId="0CF1184A" w14:textId="77777777" w:rsidR="00B13397" w:rsidRPr="00406DD2" w:rsidRDefault="00B13397" w:rsidP="00973949">
            <w:pPr>
              <w:suppressAutoHyphens/>
              <w:ind w:firstLine="459"/>
              <w:jc w:val="both"/>
              <w:rPr>
                <w:kern w:val="2"/>
              </w:rPr>
            </w:pPr>
            <w:r w:rsidRPr="00406DD2">
              <w:rPr>
                <w:kern w:val="2"/>
              </w:rPr>
              <w:t>Акт за спожиту електричну енергію надається Постачальником Споживачу протягом п’яти робочих днів, після отримання від відповідного оператора системи розподілу даних щодо обсягу спожитої електричної енергії Споживачем в один із таких способів:</w:t>
            </w:r>
          </w:p>
          <w:p w14:paraId="183D91A6" w14:textId="77777777" w:rsidR="00B13397" w:rsidRPr="00406DD2" w:rsidRDefault="00B13397" w:rsidP="00973949">
            <w:pPr>
              <w:suppressAutoHyphens/>
              <w:ind w:firstLine="459"/>
              <w:jc w:val="both"/>
              <w:rPr>
                <w:kern w:val="2"/>
              </w:rPr>
            </w:pPr>
            <w:r w:rsidRPr="00406DD2">
              <w:rPr>
                <w:kern w:val="2"/>
              </w:rPr>
              <w:t>- у центрі обслуговування Споживачів  Постачальника;</w:t>
            </w:r>
          </w:p>
          <w:p w14:paraId="0D093AB7" w14:textId="77777777" w:rsidR="00B13397" w:rsidRPr="00406DD2" w:rsidRDefault="00B13397" w:rsidP="00973949">
            <w:pPr>
              <w:suppressAutoHyphens/>
              <w:ind w:firstLine="459"/>
              <w:jc w:val="both"/>
              <w:rPr>
                <w:kern w:val="2"/>
              </w:rPr>
            </w:pPr>
            <w:r w:rsidRPr="00406DD2">
              <w:rPr>
                <w:kern w:val="2"/>
              </w:rPr>
              <w:t>- поштовим зв’язком.</w:t>
            </w:r>
          </w:p>
        </w:tc>
      </w:tr>
      <w:tr w:rsidR="00B13397" w:rsidRPr="00406DD2" w14:paraId="220E8518" w14:textId="77777777" w:rsidTr="00973949">
        <w:tc>
          <w:tcPr>
            <w:tcW w:w="4390" w:type="dxa"/>
            <w:tcBorders>
              <w:top w:val="single" w:sz="4" w:space="0" w:color="000000"/>
              <w:left w:val="single" w:sz="4" w:space="0" w:color="000000"/>
              <w:bottom w:val="single" w:sz="4" w:space="0" w:color="000000"/>
              <w:right w:val="nil"/>
            </w:tcBorders>
            <w:hideMark/>
          </w:tcPr>
          <w:p w14:paraId="3FDC90C3" w14:textId="77777777" w:rsidR="00B13397" w:rsidRPr="00406DD2" w:rsidRDefault="00B13397" w:rsidP="00973949">
            <w:pPr>
              <w:suppressAutoHyphens/>
              <w:jc w:val="both"/>
              <w:rPr>
                <w:kern w:val="2"/>
              </w:rPr>
            </w:pPr>
            <w:r w:rsidRPr="00406DD2">
              <w:rPr>
                <w:spacing w:val="3"/>
                <w:kern w:val="2"/>
                <w:shd w:val="clear" w:color="auto" w:fill="FFFFFF"/>
              </w:rPr>
              <w:t>Можливість надання субсидій/пільг</w:t>
            </w:r>
          </w:p>
        </w:tc>
        <w:tc>
          <w:tcPr>
            <w:tcW w:w="5960" w:type="dxa"/>
            <w:tcBorders>
              <w:top w:val="single" w:sz="4" w:space="0" w:color="000000"/>
              <w:left w:val="single" w:sz="4" w:space="0" w:color="000000"/>
              <w:bottom w:val="single" w:sz="4" w:space="0" w:color="000000"/>
              <w:right w:val="single" w:sz="4" w:space="0" w:color="000000"/>
            </w:tcBorders>
            <w:hideMark/>
          </w:tcPr>
          <w:p w14:paraId="0BAA5F16" w14:textId="77777777" w:rsidR="00B13397" w:rsidRPr="00406DD2" w:rsidRDefault="00B13397" w:rsidP="00973949">
            <w:pPr>
              <w:suppressAutoHyphens/>
              <w:ind w:firstLine="460"/>
              <w:jc w:val="both"/>
              <w:rPr>
                <w:kern w:val="2"/>
              </w:rPr>
            </w:pPr>
            <w:r w:rsidRPr="00406DD2">
              <w:rPr>
                <w:spacing w:val="3"/>
                <w:kern w:val="2"/>
                <w:shd w:val="clear" w:color="auto" w:fill="FFFFFF"/>
              </w:rPr>
              <w:t>Не надаються</w:t>
            </w:r>
          </w:p>
        </w:tc>
      </w:tr>
      <w:tr w:rsidR="00B13397" w:rsidRPr="00406DD2" w14:paraId="72BA7F0A" w14:textId="77777777" w:rsidTr="00973949">
        <w:tc>
          <w:tcPr>
            <w:tcW w:w="4390" w:type="dxa"/>
            <w:tcBorders>
              <w:top w:val="single" w:sz="4" w:space="0" w:color="000000"/>
              <w:left w:val="single" w:sz="4" w:space="0" w:color="000000"/>
              <w:bottom w:val="single" w:sz="4" w:space="0" w:color="000000"/>
              <w:right w:val="nil"/>
            </w:tcBorders>
            <w:hideMark/>
          </w:tcPr>
          <w:p w14:paraId="2214A2BE" w14:textId="77777777" w:rsidR="00B13397" w:rsidRPr="00406DD2" w:rsidRDefault="00B13397" w:rsidP="00973949">
            <w:pPr>
              <w:suppressAutoHyphens/>
              <w:jc w:val="both"/>
              <w:rPr>
                <w:kern w:val="2"/>
              </w:rPr>
            </w:pPr>
            <w:r w:rsidRPr="00406DD2">
              <w:rPr>
                <w:spacing w:val="3"/>
                <w:kern w:val="2"/>
                <w:shd w:val="clear" w:color="auto" w:fill="FFFFFF"/>
              </w:rPr>
              <w:t>Можливість постачання електричної енергії захищеним споживачам</w:t>
            </w:r>
          </w:p>
        </w:tc>
        <w:tc>
          <w:tcPr>
            <w:tcW w:w="5960" w:type="dxa"/>
            <w:tcBorders>
              <w:top w:val="single" w:sz="4" w:space="0" w:color="000000"/>
              <w:left w:val="single" w:sz="4" w:space="0" w:color="000000"/>
              <w:bottom w:val="single" w:sz="4" w:space="0" w:color="000000"/>
              <w:right w:val="single" w:sz="4" w:space="0" w:color="000000"/>
            </w:tcBorders>
            <w:hideMark/>
          </w:tcPr>
          <w:p w14:paraId="0CB40F45" w14:textId="77777777" w:rsidR="00B13397" w:rsidRPr="00406DD2" w:rsidRDefault="00B13397" w:rsidP="00973949">
            <w:pPr>
              <w:suppressAutoHyphens/>
              <w:ind w:firstLine="460"/>
              <w:jc w:val="both"/>
              <w:rPr>
                <w:kern w:val="2"/>
              </w:rPr>
            </w:pPr>
            <w:r w:rsidRPr="00406DD2">
              <w:rPr>
                <w:spacing w:val="3"/>
                <w:kern w:val="2"/>
                <w:shd w:val="clear" w:color="auto" w:fill="FFFFFF"/>
              </w:rPr>
              <w:t>Не передбачено</w:t>
            </w:r>
          </w:p>
        </w:tc>
      </w:tr>
      <w:tr w:rsidR="00B13397" w:rsidRPr="00406DD2" w14:paraId="05734B31" w14:textId="77777777" w:rsidTr="00973949">
        <w:tc>
          <w:tcPr>
            <w:tcW w:w="4390" w:type="dxa"/>
            <w:tcBorders>
              <w:top w:val="single" w:sz="4" w:space="0" w:color="000000"/>
              <w:left w:val="single" w:sz="4" w:space="0" w:color="000000"/>
              <w:bottom w:val="single" w:sz="4" w:space="0" w:color="000000"/>
              <w:right w:val="nil"/>
            </w:tcBorders>
            <w:hideMark/>
          </w:tcPr>
          <w:p w14:paraId="77A88C94" w14:textId="77777777" w:rsidR="00B13397" w:rsidRPr="00406DD2" w:rsidRDefault="00B13397" w:rsidP="00973949">
            <w:pPr>
              <w:suppressAutoHyphens/>
              <w:jc w:val="both"/>
              <w:rPr>
                <w:kern w:val="2"/>
              </w:rPr>
            </w:pPr>
            <w:r w:rsidRPr="00406DD2">
              <w:rPr>
                <w:spacing w:val="3"/>
                <w:kern w:val="2"/>
                <w:shd w:val="clear" w:color="auto" w:fill="FFFFFF"/>
              </w:rPr>
              <w:t>Компенсація за недотримання комерційної якості надання послуг</w:t>
            </w:r>
          </w:p>
        </w:tc>
        <w:tc>
          <w:tcPr>
            <w:tcW w:w="5960" w:type="dxa"/>
            <w:tcBorders>
              <w:top w:val="single" w:sz="4" w:space="0" w:color="000000"/>
              <w:left w:val="single" w:sz="4" w:space="0" w:color="000000"/>
              <w:bottom w:val="single" w:sz="4" w:space="0" w:color="000000"/>
              <w:right w:val="single" w:sz="4" w:space="0" w:color="000000"/>
            </w:tcBorders>
            <w:hideMark/>
          </w:tcPr>
          <w:p w14:paraId="182603FA" w14:textId="77777777" w:rsidR="00B13397" w:rsidRPr="00406DD2" w:rsidRDefault="00B13397" w:rsidP="00973949">
            <w:pPr>
              <w:suppressAutoHyphens/>
              <w:ind w:firstLine="460"/>
              <w:jc w:val="both"/>
              <w:rPr>
                <w:kern w:val="2"/>
              </w:rPr>
            </w:pPr>
            <w:r w:rsidRPr="00406DD2">
              <w:rPr>
                <w:spacing w:val="3"/>
                <w:kern w:val="2"/>
                <w:shd w:val="clear" w:color="auto" w:fill="FFFFFF"/>
              </w:rPr>
              <w:t>Компенсація за недотримання Постачальником комерційної якості надання послуг надається у порядку та розмірі, визначеному Регулятором.</w:t>
            </w:r>
          </w:p>
        </w:tc>
      </w:tr>
      <w:tr w:rsidR="00B13397" w:rsidRPr="00406DD2" w14:paraId="116E3CDA" w14:textId="77777777" w:rsidTr="00973949">
        <w:tc>
          <w:tcPr>
            <w:tcW w:w="4390" w:type="dxa"/>
            <w:tcBorders>
              <w:top w:val="single" w:sz="4" w:space="0" w:color="000000"/>
              <w:left w:val="single" w:sz="4" w:space="0" w:color="000000"/>
              <w:bottom w:val="single" w:sz="4" w:space="0" w:color="000000"/>
              <w:right w:val="nil"/>
            </w:tcBorders>
            <w:hideMark/>
          </w:tcPr>
          <w:p w14:paraId="33184136" w14:textId="77777777" w:rsidR="00B13397" w:rsidRPr="00406DD2" w:rsidRDefault="00B13397" w:rsidP="00973949">
            <w:pPr>
              <w:suppressAutoHyphens/>
              <w:jc w:val="both"/>
              <w:rPr>
                <w:kern w:val="2"/>
              </w:rPr>
            </w:pPr>
            <w:r w:rsidRPr="00406DD2">
              <w:rPr>
                <w:spacing w:val="3"/>
                <w:kern w:val="2"/>
                <w:shd w:val="clear" w:color="auto" w:fill="FFFFFF"/>
              </w:rPr>
              <w:t>Наявність штрафу за дострокове розірвання Договору</w:t>
            </w:r>
          </w:p>
        </w:tc>
        <w:tc>
          <w:tcPr>
            <w:tcW w:w="5960" w:type="dxa"/>
            <w:tcBorders>
              <w:top w:val="single" w:sz="4" w:space="0" w:color="000000"/>
              <w:left w:val="single" w:sz="4" w:space="0" w:color="000000"/>
              <w:bottom w:val="single" w:sz="4" w:space="0" w:color="000000"/>
              <w:right w:val="single" w:sz="4" w:space="0" w:color="000000"/>
            </w:tcBorders>
            <w:hideMark/>
          </w:tcPr>
          <w:p w14:paraId="448A871D" w14:textId="77777777" w:rsidR="00B13397" w:rsidRPr="00406DD2" w:rsidRDefault="00B13397" w:rsidP="00973949">
            <w:pPr>
              <w:suppressAutoHyphens/>
              <w:ind w:firstLine="460"/>
              <w:jc w:val="both"/>
              <w:rPr>
                <w:kern w:val="2"/>
              </w:rPr>
            </w:pPr>
            <w:r w:rsidRPr="00406DD2">
              <w:rPr>
                <w:spacing w:val="3"/>
                <w:kern w:val="2"/>
                <w:shd w:val="clear" w:color="auto" w:fill="FFFFFF"/>
              </w:rPr>
              <w:t>Штрафні санкції за дострокове розірвання Договору за ініціативою Споживача відсутні.</w:t>
            </w:r>
          </w:p>
        </w:tc>
      </w:tr>
      <w:tr w:rsidR="00B13397" w:rsidRPr="00406DD2" w14:paraId="4C513D0E" w14:textId="77777777" w:rsidTr="00973949">
        <w:tc>
          <w:tcPr>
            <w:tcW w:w="4390" w:type="dxa"/>
            <w:tcBorders>
              <w:top w:val="single" w:sz="4" w:space="0" w:color="000000"/>
              <w:left w:val="single" w:sz="4" w:space="0" w:color="000000"/>
              <w:bottom w:val="single" w:sz="4" w:space="0" w:color="000000"/>
              <w:right w:val="nil"/>
            </w:tcBorders>
            <w:hideMark/>
          </w:tcPr>
          <w:p w14:paraId="4D213E74" w14:textId="77777777" w:rsidR="00B13397" w:rsidRPr="00406DD2" w:rsidRDefault="00B13397" w:rsidP="00973949">
            <w:pPr>
              <w:suppressAutoHyphens/>
              <w:jc w:val="both"/>
              <w:rPr>
                <w:kern w:val="2"/>
              </w:rPr>
            </w:pPr>
            <w:r w:rsidRPr="00406DD2">
              <w:rPr>
                <w:spacing w:val="3"/>
                <w:kern w:val="2"/>
                <w:shd w:val="clear" w:color="auto" w:fill="FFFFFF"/>
              </w:rPr>
              <w:t xml:space="preserve">Порядок звіряння фактичного обсягу </w:t>
            </w:r>
            <w:r w:rsidRPr="00406DD2">
              <w:rPr>
                <w:spacing w:val="3"/>
                <w:kern w:val="2"/>
                <w:shd w:val="clear" w:color="auto" w:fill="FFFFFF"/>
              </w:rPr>
              <w:lastRenderedPageBreak/>
              <w:t>спожитої електричної енергії</w:t>
            </w:r>
          </w:p>
        </w:tc>
        <w:tc>
          <w:tcPr>
            <w:tcW w:w="5960" w:type="dxa"/>
            <w:tcBorders>
              <w:top w:val="single" w:sz="4" w:space="0" w:color="000000"/>
              <w:left w:val="single" w:sz="4" w:space="0" w:color="000000"/>
              <w:bottom w:val="single" w:sz="4" w:space="0" w:color="000000"/>
              <w:right w:val="single" w:sz="4" w:space="0" w:color="000000"/>
            </w:tcBorders>
            <w:hideMark/>
          </w:tcPr>
          <w:p w14:paraId="0F65B804" w14:textId="77777777" w:rsidR="00B13397" w:rsidRPr="00406DD2" w:rsidRDefault="00B13397" w:rsidP="00973949">
            <w:pPr>
              <w:suppressAutoHyphens/>
              <w:ind w:firstLine="460"/>
              <w:jc w:val="both"/>
              <w:rPr>
                <w:kern w:val="2"/>
              </w:rPr>
            </w:pPr>
            <w:r w:rsidRPr="00406DD2">
              <w:rPr>
                <w:spacing w:val="3"/>
                <w:kern w:val="2"/>
                <w:shd w:val="clear" w:color="auto" w:fill="FFFFFF"/>
              </w:rPr>
              <w:lastRenderedPageBreak/>
              <w:t xml:space="preserve">За ініціативою однієї зі Сторін у порядку, </w:t>
            </w:r>
            <w:r w:rsidRPr="00406DD2">
              <w:rPr>
                <w:spacing w:val="3"/>
                <w:kern w:val="2"/>
                <w:shd w:val="clear" w:color="auto" w:fill="FFFFFF"/>
              </w:rPr>
              <w:lastRenderedPageBreak/>
              <w:t>встановленому ПРРЕЕ.</w:t>
            </w:r>
          </w:p>
        </w:tc>
      </w:tr>
      <w:tr w:rsidR="00B13397" w:rsidRPr="00406DD2" w14:paraId="76C3C589" w14:textId="77777777" w:rsidTr="00973949">
        <w:tc>
          <w:tcPr>
            <w:tcW w:w="4390" w:type="dxa"/>
            <w:tcBorders>
              <w:top w:val="single" w:sz="4" w:space="0" w:color="000000"/>
              <w:left w:val="single" w:sz="4" w:space="0" w:color="000000"/>
              <w:bottom w:val="single" w:sz="4" w:space="0" w:color="000000"/>
              <w:right w:val="nil"/>
            </w:tcBorders>
            <w:hideMark/>
          </w:tcPr>
          <w:p w14:paraId="63A0267D" w14:textId="77777777" w:rsidR="00B13397" w:rsidRPr="00406DD2" w:rsidRDefault="00B13397" w:rsidP="00973949">
            <w:pPr>
              <w:suppressAutoHyphens/>
              <w:jc w:val="both"/>
              <w:rPr>
                <w:kern w:val="2"/>
              </w:rPr>
            </w:pPr>
            <w:r w:rsidRPr="00406DD2">
              <w:rPr>
                <w:spacing w:val="3"/>
                <w:kern w:val="2"/>
                <w:shd w:val="clear" w:color="auto" w:fill="FFFFFF"/>
              </w:rPr>
              <w:lastRenderedPageBreak/>
              <w:t>Санкції за перевищення фактичного обсягу купівлі електричної енергії Споживачем заявлений ним обсяг споживання електричної енергії</w:t>
            </w:r>
          </w:p>
        </w:tc>
        <w:tc>
          <w:tcPr>
            <w:tcW w:w="5960" w:type="dxa"/>
            <w:tcBorders>
              <w:top w:val="single" w:sz="4" w:space="0" w:color="000000"/>
              <w:left w:val="single" w:sz="4" w:space="0" w:color="000000"/>
              <w:bottom w:val="single" w:sz="4" w:space="0" w:color="000000"/>
              <w:right w:val="single" w:sz="4" w:space="0" w:color="000000"/>
            </w:tcBorders>
            <w:hideMark/>
          </w:tcPr>
          <w:p w14:paraId="11F1728A" w14:textId="77777777" w:rsidR="00B13397" w:rsidRPr="00406DD2" w:rsidRDefault="00B13397" w:rsidP="00973949">
            <w:pPr>
              <w:suppressAutoHyphens/>
              <w:ind w:firstLine="460"/>
              <w:jc w:val="both"/>
              <w:rPr>
                <w:kern w:val="2"/>
              </w:rPr>
            </w:pPr>
            <w:r w:rsidRPr="00406DD2">
              <w:rPr>
                <w:spacing w:val="3"/>
                <w:kern w:val="2"/>
                <w:shd w:val="clear" w:color="auto" w:fill="FFFFFF"/>
              </w:rPr>
              <w:t>Не передбачено</w:t>
            </w:r>
          </w:p>
        </w:tc>
      </w:tr>
      <w:tr w:rsidR="00B13397" w:rsidRPr="00406DD2" w14:paraId="13FB9210" w14:textId="77777777" w:rsidTr="00973949">
        <w:tc>
          <w:tcPr>
            <w:tcW w:w="4390" w:type="dxa"/>
            <w:tcBorders>
              <w:top w:val="single" w:sz="4" w:space="0" w:color="000000"/>
              <w:left w:val="single" w:sz="4" w:space="0" w:color="000000"/>
              <w:bottom w:val="single" w:sz="4" w:space="0" w:color="000000"/>
              <w:right w:val="nil"/>
            </w:tcBorders>
            <w:hideMark/>
          </w:tcPr>
          <w:p w14:paraId="4F7E1BD2" w14:textId="77777777" w:rsidR="00B13397" w:rsidRPr="00406DD2" w:rsidRDefault="00B13397" w:rsidP="00973949">
            <w:pPr>
              <w:suppressAutoHyphens/>
              <w:jc w:val="both"/>
              <w:rPr>
                <w:kern w:val="2"/>
              </w:rPr>
            </w:pPr>
            <w:r w:rsidRPr="00406DD2">
              <w:rPr>
                <w:spacing w:val="3"/>
                <w:kern w:val="2"/>
                <w:shd w:val="clear" w:color="auto" w:fill="FFFFFF"/>
              </w:rPr>
              <w:t>Відповідальність сторін</w:t>
            </w:r>
          </w:p>
        </w:tc>
        <w:tc>
          <w:tcPr>
            <w:tcW w:w="5960" w:type="dxa"/>
            <w:tcBorders>
              <w:top w:val="single" w:sz="4" w:space="0" w:color="000000"/>
              <w:left w:val="single" w:sz="4" w:space="0" w:color="000000"/>
              <w:bottom w:val="single" w:sz="4" w:space="0" w:color="000000"/>
              <w:right w:val="single" w:sz="4" w:space="0" w:color="000000"/>
            </w:tcBorders>
            <w:hideMark/>
          </w:tcPr>
          <w:p w14:paraId="33FE154A" w14:textId="77777777" w:rsidR="00B13397" w:rsidRPr="00406DD2" w:rsidRDefault="00B13397" w:rsidP="00973949">
            <w:pPr>
              <w:suppressAutoHyphens/>
              <w:ind w:firstLine="460"/>
              <w:jc w:val="both"/>
              <w:rPr>
                <w:kern w:val="2"/>
              </w:rPr>
            </w:pPr>
            <w:r w:rsidRPr="00406DD2">
              <w:rPr>
                <w:spacing w:val="3"/>
                <w:kern w:val="2"/>
                <w:shd w:val="clear" w:color="auto" w:fill="FFFFFF"/>
              </w:rPr>
              <w:t>Сторони домовились, що нарахування штрафних санкцій за прострочення виконання зобов'язання або неналежне виконання зобов'язання припиняється через один рік від дня, коли зобов'язання мало бути виконано.</w:t>
            </w:r>
          </w:p>
          <w:p w14:paraId="35839518" w14:textId="77777777" w:rsidR="00B13397" w:rsidRPr="00406DD2" w:rsidRDefault="00B13397" w:rsidP="00973949">
            <w:pPr>
              <w:suppressAutoHyphens/>
              <w:ind w:firstLine="460"/>
              <w:jc w:val="both"/>
              <w:rPr>
                <w:kern w:val="2"/>
              </w:rPr>
            </w:pPr>
            <w:r w:rsidRPr="00406DD2">
              <w:rPr>
                <w:spacing w:val="3"/>
                <w:kern w:val="2"/>
                <w:shd w:val="clear" w:color="auto" w:fill="FFFFFF"/>
              </w:rPr>
              <w:t xml:space="preserve">Сплата штрафних санкцій (штраф, пеня) не звільняє </w:t>
            </w:r>
            <w:r w:rsidRPr="00406DD2">
              <w:rPr>
                <w:kern w:val="2"/>
              </w:rPr>
              <w:t>Споживача від обов'язку відшкодувати Постачальнику в повному обсязі збитки, спричиненні порушенням умов договору.</w:t>
            </w:r>
          </w:p>
        </w:tc>
      </w:tr>
      <w:tr w:rsidR="00B13397" w:rsidRPr="00406DD2" w14:paraId="45E57C10" w14:textId="77777777" w:rsidTr="00973949">
        <w:tc>
          <w:tcPr>
            <w:tcW w:w="4390" w:type="dxa"/>
            <w:tcBorders>
              <w:top w:val="single" w:sz="4" w:space="0" w:color="000000"/>
              <w:left w:val="single" w:sz="4" w:space="0" w:color="000000"/>
              <w:bottom w:val="single" w:sz="4" w:space="0" w:color="000000"/>
              <w:right w:val="nil"/>
            </w:tcBorders>
            <w:hideMark/>
          </w:tcPr>
          <w:p w14:paraId="351F2935" w14:textId="77777777" w:rsidR="00B13397" w:rsidRPr="00406DD2" w:rsidRDefault="00B13397" w:rsidP="00973949">
            <w:pPr>
              <w:suppressAutoHyphens/>
              <w:jc w:val="both"/>
              <w:rPr>
                <w:kern w:val="2"/>
              </w:rPr>
            </w:pPr>
            <w:r w:rsidRPr="00406DD2">
              <w:rPr>
                <w:spacing w:val="3"/>
                <w:kern w:val="2"/>
                <w:shd w:val="clear" w:color="auto" w:fill="FFFFFF"/>
              </w:rPr>
              <w:t>Термін дії договору</w:t>
            </w:r>
          </w:p>
        </w:tc>
        <w:tc>
          <w:tcPr>
            <w:tcW w:w="5960" w:type="dxa"/>
            <w:tcBorders>
              <w:top w:val="single" w:sz="4" w:space="0" w:color="000000"/>
              <w:left w:val="single" w:sz="4" w:space="0" w:color="000000"/>
              <w:bottom w:val="single" w:sz="4" w:space="0" w:color="000000"/>
              <w:right w:val="single" w:sz="4" w:space="0" w:color="000000"/>
            </w:tcBorders>
            <w:hideMark/>
          </w:tcPr>
          <w:p w14:paraId="077CB557" w14:textId="05080BB2" w:rsidR="00B13397" w:rsidRPr="00406DD2" w:rsidRDefault="00B13397" w:rsidP="00973949">
            <w:pPr>
              <w:suppressAutoHyphens/>
              <w:ind w:firstLine="460"/>
              <w:jc w:val="both"/>
              <w:rPr>
                <w:kern w:val="2"/>
              </w:rPr>
            </w:pPr>
            <w:r w:rsidRPr="00406DD2">
              <w:rPr>
                <w:spacing w:val="2"/>
                <w:kern w:val="2"/>
                <w:shd w:val="clear" w:color="auto" w:fill="FFFFFF"/>
              </w:rPr>
              <w:t xml:space="preserve">Договір набирає чинності </w:t>
            </w:r>
            <w:r w:rsidRPr="00BB56CF">
              <w:rPr>
                <w:spacing w:val="2"/>
                <w:kern w:val="2"/>
                <w:shd w:val="clear" w:color="auto" w:fill="FFFFFF"/>
              </w:rPr>
              <w:t xml:space="preserve">з </w:t>
            </w:r>
            <w:r w:rsidR="00265EC8" w:rsidRPr="00BB56CF">
              <w:rPr>
                <w:spacing w:val="2"/>
                <w:kern w:val="2"/>
                <w:shd w:val="clear" w:color="auto" w:fill="FFFFFF"/>
              </w:rPr>
              <w:t xml:space="preserve"> _________</w:t>
            </w:r>
            <w:r w:rsidR="00A63765" w:rsidRPr="00BB56CF">
              <w:rPr>
                <w:spacing w:val="2"/>
                <w:kern w:val="2"/>
                <w:shd w:val="clear" w:color="auto" w:fill="FFFFFF"/>
              </w:rPr>
              <w:t xml:space="preserve">2023 </w:t>
            </w:r>
            <w:r w:rsidR="00A63765">
              <w:rPr>
                <w:spacing w:val="2"/>
                <w:kern w:val="2"/>
                <w:shd w:val="clear" w:color="auto" w:fill="FFFFFF"/>
              </w:rPr>
              <w:t>р.</w:t>
            </w:r>
            <w:r w:rsidRPr="00406DD2">
              <w:rPr>
                <w:spacing w:val="2"/>
                <w:kern w:val="2"/>
                <w:shd w:val="clear" w:color="auto" w:fill="FFFFFF"/>
              </w:rPr>
              <w:t xml:space="preserve"> і діє до 31.12.2023р.</w:t>
            </w:r>
          </w:p>
          <w:p w14:paraId="56459156" w14:textId="77777777" w:rsidR="00B13397" w:rsidRPr="00406DD2" w:rsidRDefault="00B13397" w:rsidP="00973949">
            <w:pPr>
              <w:suppressAutoHyphens/>
              <w:ind w:firstLine="460"/>
              <w:jc w:val="both"/>
              <w:rPr>
                <w:kern w:val="2"/>
              </w:rPr>
            </w:pPr>
            <w:r w:rsidRPr="00406DD2">
              <w:rPr>
                <w:spacing w:val="2"/>
                <w:kern w:val="2"/>
                <w:shd w:val="clear" w:color="auto" w:fill="FFFFFF"/>
              </w:rPr>
              <w:t>У разі, якщо на момент подання Заяви-приєднання до Договору на об’єкт Споживача було припинено/призупинено постачання електричної енергії або надання послуг з розподілу (передачі) електричної енергії, то постачання здійснюється після відновлення, у встановленому законодавством порядку, надання відповідних послуг.</w:t>
            </w:r>
          </w:p>
        </w:tc>
      </w:tr>
      <w:tr w:rsidR="00B13397" w:rsidRPr="00406DD2" w14:paraId="7162E6AC" w14:textId="77777777" w:rsidTr="00973949">
        <w:tc>
          <w:tcPr>
            <w:tcW w:w="4390" w:type="dxa"/>
            <w:tcBorders>
              <w:top w:val="single" w:sz="4" w:space="0" w:color="000000"/>
              <w:left w:val="single" w:sz="4" w:space="0" w:color="000000"/>
              <w:bottom w:val="single" w:sz="4" w:space="0" w:color="000000"/>
              <w:right w:val="nil"/>
            </w:tcBorders>
            <w:hideMark/>
          </w:tcPr>
          <w:p w14:paraId="0FD55A44" w14:textId="77777777" w:rsidR="00B13397" w:rsidRPr="00406DD2" w:rsidRDefault="00B13397" w:rsidP="00973949">
            <w:pPr>
              <w:suppressAutoHyphens/>
              <w:jc w:val="both"/>
              <w:rPr>
                <w:kern w:val="2"/>
              </w:rPr>
            </w:pPr>
            <w:r w:rsidRPr="00406DD2">
              <w:rPr>
                <w:spacing w:val="3"/>
                <w:kern w:val="2"/>
                <w:shd w:val="clear" w:color="auto" w:fill="FFFFFF"/>
              </w:rPr>
              <w:t>Перебування об’єкта електропостачання у спільній власності кількох осіб</w:t>
            </w:r>
          </w:p>
        </w:tc>
        <w:tc>
          <w:tcPr>
            <w:tcW w:w="5960" w:type="dxa"/>
            <w:tcBorders>
              <w:top w:val="single" w:sz="4" w:space="0" w:color="000000"/>
              <w:left w:val="single" w:sz="4" w:space="0" w:color="000000"/>
              <w:bottom w:val="single" w:sz="4" w:space="0" w:color="000000"/>
              <w:right w:val="single" w:sz="4" w:space="0" w:color="000000"/>
            </w:tcBorders>
            <w:hideMark/>
          </w:tcPr>
          <w:p w14:paraId="06F49E20" w14:textId="77777777" w:rsidR="00B13397" w:rsidRPr="00406DD2" w:rsidRDefault="00B13397" w:rsidP="00973949">
            <w:pPr>
              <w:suppressAutoHyphens/>
              <w:ind w:firstLine="460"/>
              <w:jc w:val="both"/>
              <w:rPr>
                <w:kern w:val="2"/>
              </w:rPr>
            </w:pPr>
            <w:r w:rsidRPr="00406DD2">
              <w:rPr>
                <w:spacing w:val="2"/>
                <w:kern w:val="2"/>
                <w:shd w:val="clear" w:color="auto" w:fill="FFFFFF"/>
              </w:rPr>
              <w:t>Не допускається</w:t>
            </w:r>
          </w:p>
        </w:tc>
      </w:tr>
      <w:tr w:rsidR="00B13397" w:rsidRPr="00406DD2" w14:paraId="79C37299" w14:textId="77777777" w:rsidTr="00973949">
        <w:tc>
          <w:tcPr>
            <w:tcW w:w="4390" w:type="dxa"/>
            <w:tcBorders>
              <w:top w:val="single" w:sz="4" w:space="0" w:color="000000"/>
              <w:left w:val="single" w:sz="4" w:space="0" w:color="000000"/>
              <w:bottom w:val="single" w:sz="4" w:space="0" w:color="000000"/>
              <w:right w:val="nil"/>
            </w:tcBorders>
          </w:tcPr>
          <w:p w14:paraId="7A384566" w14:textId="77777777" w:rsidR="00B13397" w:rsidRPr="00406DD2" w:rsidRDefault="00B13397" w:rsidP="00973949">
            <w:pPr>
              <w:suppressAutoHyphens/>
              <w:rPr>
                <w:kern w:val="2"/>
              </w:rPr>
            </w:pPr>
            <w:r w:rsidRPr="00406DD2">
              <w:rPr>
                <w:kern w:val="2"/>
              </w:rPr>
              <w:t>Інші умови</w:t>
            </w:r>
          </w:p>
          <w:p w14:paraId="5BCB5011" w14:textId="77777777" w:rsidR="00B13397" w:rsidRPr="00406DD2" w:rsidRDefault="00B13397" w:rsidP="00973949">
            <w:pPr>
              <w:suppressAutoHyphens/>
              <w:rPr>
                <w:kern w:val="2"/>
              </w:rPr>
            </w:pPr>
          </w:p>
        </w:tc>
        <w:tc>
          <w:tcPr>
            <w:tcW w:w="5960" w:type="dxa"/>
            <w:tcBorders>
              <w:top w:val="single" w:sz="4" w:space="0" w:color="000000"/>
              <w:left w:val="single" w:sz="4" w:space="0" w:color="000000"/>
              <w:bottom w:val="single" w:sz="4" w:space="0" w:color="000000"/>
              <w:right w:val="single" w:sz="4" w:space="0" w:color="000000"/>
            </w:tcBorders>
            <w:hideMark/>
          </w:tcPr>
          <w:p w14:paraId="21CB7950" w14:textId="77777777" w:rsidR="00B13397" w:rsidRPr="00406DD2" w:rsidRDefault="00B13397" w:rsidP="00973949">
            <w:pPr>
              <w:suppressAutoHyphens/>
              <w:ind w:firstLine="460"/>
              <w:jc w:val="both"/>
              <w:rPr>
                <w:kern w:val="2"/>
              </w:rPr>
            </w:pPr>
            <w:r w:rsidRPr="00406DD2">
              <w:rPr>
                <w:kern w:val="2"/>
              </w:rPr>
              <w:t xml:space="preserve">Інформування Споживача, з яким укладено Договір про постачання електричної енергії Споживачу, про зміни в умовах Договору, про закінчення терміну його дії, зміну цін, суми до сплати по Актах, виставлених згідно з умовами Договору, строки їх оплати, повідомлення про відключення за невиконання умов оплати за електричну енергію, надання іншої інформації, яка стосується взаємовідносин Споживача та Постачальника або може бути корисною для Споживача, може здійснюватися шляхом направлення відповідної інформації: </w:t>
            </w:r>
          </w:p>
          <w:p w14:paraId="15F9C370" w14:textId="77777777" w:rsidR="00B13397" w:rsidRPr="00406DD2" w:rsidRDefault="00B13397" w:rsidP="00973949">
            <w:pPr>
              <w:suppressAutoHyphens/>
              <w:ind w:firstLine="460"/>
              <w:jc w:val="both"/>
              <w:rPr>
                <w:kern w:val="2"/>
              </w:rPr>
            </w:pPr>
            <w:r w:rsidRPr="00406DD2">
              <w:rPr>
                <w:kern w:val="2"/>
              </w:rPr>
              <w:t xml:space="preserve">- на поштову адресу Споживача, вказану у Заяві - приєднання до умов Договору; </w:t>
            </w:r>
          </w:p>
          <w:p w14:paraId="29CB5D35" w14:textId="77777777" w:rsidR="00B13397" w:rsidRPr="00406DD2" w:rsidRDefault="00B13397" w:rsidP="00973949">
            <w:pPr>
              <w:suppressAutoHyphens/>
              <w:ind w:firstLine="460"/>
              <w:jc w:val="both"/>
              <w:rPr>
                <w:kern w:val="2"/>
              </w:rPr>
            </w:pPr>
            <w:r w:rsidRPr="00406DD2">
              <w:rPr>
                <w:kern w:val="2"/>
              </w:rPr>
              <w:t>- засобами електронного зв’язку на електронну адресу Споживача, вказану у Заяві-приєднання до умов Договору.</w:t>
            </w:r>
          </w:p>
        </w:tc>
      </w:tr>
    </w:tbl>
    <w:p w14:paraId="5A104833" w14:textId="77777777" w:rsidR="00B13397" w:rsidRPr="00406DD2" w:rsidRDefault="00B13397" w:rsidP="00B13397">
      <w:pPr>
        <w:ind w:right="50" w:firstLine="709"/>
      </w:pPr>
    </w:p>
    <w:tbl>
      <w:tblPr>
        <w:tblW w:w="0" w:type="auto"/>
        <w:tblInd w:w="108" w:type="dxa"/>
        <w:tblLook w:val="04A0" w:firstRow="1" w:lastRow="0" w:firstColumn="1" w:lastColumn="0" w:noHBand="0" w:noVBand="1"/>
      </w:tblPr>
      <w:tblGrid>
        <w:gridCol w:w="4924"/>
        <w:gridCol w:w="4924"/>
      </w:tblGrid>
      <w:tr w:rsidR="00B13397" w:rsidRPr="00406DD2" w14:paraId="73FD8CA5" w14:textId="77777777" w:rsidTr="00973949">
        <w:tc>
          <w:tcPr>
            <w:tcW w:w="4924" w:type="dxa"/>
            <w:shd w:val="clear" w:color="auto" w:fill="auto"/>
          </w:tcPr>
          <w:p w14:paraId="3DAEA6AB" w14:textId="77777777" w:rsidR="00B13397" w:rsidRPr="00406DD2" w:rsidRDefault="00B13397" w:rsidP="00973949">
            <w:pPr>
              <w:pStyle w:val="Default"/>
              <w:jc w:val="center"/>
              <w:rPr>
                <w:b/>
                <w:bCs/>
                <w:color w:val="auto"/>
              </w:rPr>
            </w:pPr>
            <w:proofErr w:type="spellStart"/>
            <w:r w:rsidRPr="00406DD2">
              <w:rPr>
                <w:b/>
                <w:color w:val="auto"/>
              </w:rPr>
              <w:t>Постачальник</w:t>
            </w:r>
            <w:proofErr w:type="spellEnd"/>
            <w:r w:rsidRPr="00406DD2">
              <w:rPr>
                <w:b/>
                <w:color w:val="auto"/>
              </w:rPr>
              <w:t>:</w:t>
            </w:r>
          </w:p>
          <w:p w14:paraId="703CB54D" w14:textId="77777777" w:rsidR="00B13397" w:rsidRPr="00406DD2" w:rsidRDefault="00B13397" w:rsidP="00973949">
            <w:pPr>
              <w:pStyle w:val="Default"/>
              <w:rPr>
                <w:b/>
                <w:bCs/>
                <w:color w:val="auto"/>
              </w:rPr>
            </w:pPr>
          </w:p>
          <w:p w14:paraId="64043A3D" w14:textId="77777777" w:rsidR="00B13397" w:rsidRPr="00406DD2" w:rsidRDefault="00B13397" w:rsidP="00973949">
            <w:pPr>
              <w:pStyle w:val="Default"/>
              <w:rPr>
                <w:b/>
                <w:bCs/>
                <w:color w:val="auto"/>
              </w:rPr>
            </w:pPr>
          </w:p>
          <w:p w14:paraId="113B2C53" w14:textId="77777777" w:rsidR="00B13397" w:rsidRPr="00406DD2" w:rsidRDefault="00B13397" w:rsidP="00973949">
            <w:pPr>
              <w:pStyle w:val="Default"/>
              <w:rPr>
                <w:b/>
                <w:bCs/>
                <w:color w:val="auto"/>
              </w:rPr>
            </w:pPr>
          </w:p>
          <w:p w14:paraId="262030CA" w14:textId="77777777" w:rsidR="00B13397" w:rsidRPr="00406DD2" w:rsidRDefault="00B13397" w:rsidP="00973949">
            <w:pPr>
              <w:pStyle w:val="Default"/>
              <w:rPr>
                <w:color w:val="auto"/>
              </w:rPr>
            </w:pPr>
          </w:p>
          <w:p w14:paraId="3BFC778C" w14:textId="77777777" w:rsidR="00B13397" w:rsidRPr="00406DD2" w:rsidRDefault="00B13397" w:rsidP="00973949">
            <w:pPr>
              <w:pStyle w:val="Default"/>
              <w:rPr>
                <w:b/>
                <w:color w:val="auto"/>
              </w:rPr>
            </w:pPr>
            <w:r w:rsidRPr="00406DD2">
              <w:rPr>
                <w:b/>
                <w:color w:val="auto"/>
              </w:rPr>
              <w:t>______________________ / _____________/</w:t>
            </w:r>
          </w:p>
          <w:p w14:paraId="5F82F83F" w14:textId="77777777" w:rsidR="00B13397" w:rsidRPr="00406DD2" w:rsidRDefault="00B13397" w:rsidP="00973949">
            <w:pPr>
              <w:pStyle w:val="Default"/>
              <w:rPr>
                <w:b/>
                <w:bCs/>
                <w:lang w:eastAsia="uk-UA" w:bidi="uk-UA"/>
              </w:rPr>
            </w:pPr>
            <w:r w:rsidRPr="00406DD2">
              <w:rPr>
                <w:b/>
                <w:color w:val="auto"/>
              </w:rPr>
              <w:t>М.П.</w:t>
            </w:r>
          </w:p>
        </w:tc>
        <w:tc>
          <w:tcPr>
            <w:tcW w:w="4924" w:type="dxa"/>
            <w:shd w:val="clear" w:color="auto" w:fill="auto"/>
          </w:tcPr>
          <w:p w14:paraId="3E7A602E" w14:textId="77777777" w:rsidR="00B13397" w:rsidRPr="00406DD2" w:rsidRDefault="00B13397" w:rsidP="00973949">
            <w:pPr>
              <w:keepNext/>
              <w:keepLines/>
              <w:widowControl w:val="0"/>
              <w:tabs>
                <w:tab w:val="left" w:pos="2582"/>
              </w:tabs>
              <w:jc w:val="center"/>
              <w:outlineLvl w:val="2"/>
              <w:rPr>
                <w:b/>
                <w:bCs/>
                <w:lang w:eastAsia="uk-UA" w:bidi="uk-UA"/>
              </w:rPr>
            </w:pPr>
            <w:r w:rsidRPr="00406DD2">
              <w:rPr>
                <w:b/>
              </w:rPr>
              <w:t>Споживач:</w:t>
            </w:r>
          </w:p>
          <w:p w14:paraId="77C88FA3" w14:textId="77777777" w:rsidR="00B13397" w:rsidRPr="00406DD2" w:rsidRDefault="00B13397" w:rsidP="00973949">
            <w:pPr>
              <w:pStyle w:val="Default"/>
              <w:rPr>
                <w:b/>
                <w:bCs/>
                <w:color w:val="auto"/>
              </w:rPr>
            </w:pPr>
          </w:p>
          <w:p w14:paraId="643B52A1" w14:textId="77777777" w:rsidR="00B13397" w:rsidRPr="00406DD2" w:rsidRDefault="00B13397" w:rsidP="00973949">
            <w:pPr>
              <w:pStyle w:val="Default"/>
              <w:rPr>
                <w:b/>
                <w:bCs/>
                <w:color w:val="auto"/>
              </w:rPr>
            </w:pPr>
          </w:p>
          <w:p w14:paraId="52DDD26A" w14:textId="77777777" w:rsidR="00B13397" w:rsidRPr="00406DD2" w:rsidRDefault="00B13397" w:rsidP="00973949">
            <w:pPr>
              <w:pStyle w:val="Default"/>
              <w:rPr>
                <w:b/>
                <w:bCs/>
                <w:color w:val="auto"/>
              </w:rPr>
            </w:pPr>
          </w:p>
          <w:p w14:paraId="22DE03E0" w14:textId="77777777" w:rsidR="00B13397" w:rsidRPr="00406DD2" w:rsidRDefault="00B13397" w:rsidP="00973949">
            <w:pPr>
              <w:pStyle w:val="Default"/>
              <w:rPr>
                <w:color w:val="auto"/>
              </w:rPr>
            </w:pPr>
          </w:p>
          <w:p w14:paraId="3A477A46" w14:textId="77777777" w:rsidR="00B13397" w:rsidRPr="00406DD2" w:rsidRDefault="00B13397" w:rsidP="00973949">
            <w:pPr>
              <w:pStyle w:val="Default"/>
              <w:rPr>
                <w:b/>
                <w:color w:val="auto"/>
              </w:rPr>
            </w:pPr>
            <w:r w:rsidRPr="00406DD2">
              <w:rPr>
                <w:b/>
                <w:color w:val="auto"/>
              </w:rPr>
              <w:t>______________________ / _____________/</w:t>
            </w:r>
          </w:p>
          <w:p w14:paraId="632A975C" w14:textId="77777777" w:rsidR="00B13397" w:rsidRPr="00406DD2" w:rsidRDefault="00B13397" w:rsidP="00973949">
            <w:pPr>
              <w:pStyle w:val="Default"/>
              <w:rPr>
                <w:b/>
                <w:bCs/>
                <w:lang w:eastAsia="uk-UA" w:bidi="uk-UA"/>
              </w:rPr>
            </w:pPr>
            <w:r w:rsidRPr="00406DD2">
              <w:rPr>
                <w:b/>
                <w:color w:val="auto"/>
              </w:rPr>
              <w:t>М.П.</w:t>
            </w:r>
          </w:p>
        </w:tc>
      </w:tr>
    </w:tbl>
    <w:p w14:paraId="6109892E" w14:textId="77777777" w:rsidR="00B13397" w:rsidRPr="00406DD2" w:rsidRDefault="00B13397" w:rsidP="00B13397">
      <w:pPr>
        <w:pStyle w:val="34"/>
        <w:spacing w:after="0"/>
        <w:ind w:left="0"/>
        <w:contextualSpacing/>
        <w:jc w:val="right"/>
        <w:rPr>
          <w:b/>
          <w:sz w:val="24"/>
          <w:szCs w:val="24"/>
          <w:lang w:val="ru-RU" w:eastAsia="ru-RU"/>
        </w:rPr>
      </w:pPr>
    </w:p>
    <w:p w14:paraId="5A44DE7E" w14:textId="77777777" w:rsidR="00ED7369" w:rsidRDefault="00ED7369"/>
    <w:sectPr w:rsidR="00ED7369" w:rsidSect="00973949">
      <w:headerReference w:type="default" r:id="rId9"/>
      <w:pgSz w:w="12240" w:h="15840"/>
      <w:pgMar w:top="993" w:right="851" w:bottom="426" w:left="1134" w:header="709" w:footer="709"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9187C4" w14:textId="77777777" w:rsidR="00317349" w:rsidRDefault="00317349">
      <w:r>
        <w:separator/>
      </w:r>
    </w:p>
  </w:endnote>
  <w:endnote w:type="continuationSeparator" w:id="0">
    <w:p w14:paraId="3F040529" w14:textId="77777777" w:rsidR="00317349" w:rsidRDefault="003173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Garamond">
    <w:panose1 w:val="02020404030301010803"/>
    <w:charset w:val="CC"/>
    <w:family w:val="roman"/>
    <w:pitch w:val="variable"/>
    <w:sig w:usb0="00000287" w:usb1="00000000" w:usb2="00000000" w:usb3="00000000" w:csb0="0000009F" w:csb1="00000000"/>
  </w:font>
  <w:font w:name="FreeSet">
    <w:altName w:val="Courier New"/>
    <w:charset w:val="00"/>
    <w:family w:val="decorative"/>
    <w:pitch w:val="default"/>
    <w:sig w:usb0="00000000" w:usb1="00000000" w:usb2="00000000" w:usb3="00000000" w:csb0="00000001" w:csb1="00000000"/>
  </w:font>
  <w:font w:name="MS Sans Serif">
    <w:panose1 w:val="00000000000000000000"/>
    <w:charset w:val="CC"/>
    <w:family w:val="auto"/>
    <w:notTrueType/>
    <w:pitch w:val="default"/>
    <w:sig w:usb0="00000201" w:usb1="00000000" w:usb2="00000000" w:usb3="00000000" w:csb0="00000004" w:csb1="00000000"/>
  </w:font>
  <w:font w:name="Sylfaen">
    <w:panose1 w:val="010A0502050306030303"/>
    <w:charset w:val="00"/>
    <w:family w:val="roman"/>
    <w:notTrueType/>
    <w:pitch w:val="variable"/>
    <w:sig w:usb0="00C00283" w:usb1="00000000" w:usb2="00000000" w:usb3="00000000" w:csb0="0000000D" w:csb1="00000000"/>
  </w:font>
  <w:font w:name="Gautami">
    <w:panose1 w:val="02000500000000000000"/>
    <w:charset w:val="01"/>
    <w:family w:val="roman"/>
    <w:notTrueType/>
    <w:pitch w:val="variable"/>
  </w:font>
  <w:font w:name="MS Reference Sans Serif">
    <w:panose1 w:val="020B0604030504040204"/>
    <w:charset w:val="CC"/>
    <w:family w:val="swiss"/>
    <w:pitch w:val="variable"/>
    <w:sig w:usb0="20000287" w:usb1="00000000" w:usb2="00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Liberation Serif">
    <w:altName w:val="Cambria"/>
    <w:charset w:val="CC"/>
    <w:family w:val="roman"/>
    <w:pitch w:val="variable"/>
    <w:sig w:usb0="E0000AFF" w:usb1="500078FF" w:usb2="00000021" w:usb3="00000000" w:csb0="000001BF" w:csb1="00000000"/>
  </w:font>
  <w:font w:name="Antiqua">
    <w:altName w:val="Century Gothic"/>
    <w:charset w:val="00"/>
    <w:family w:val="swiss"/>
    <w:pitch w:val="variable"/>
    <w:sig w:usb0="00000203" w:usb1="00000000" w:usb2="00000000" w:usb3="00000000" w:csb0="00000005" w:csb1="00000000"/>
  </w:font>
  <w:font w:name="Arial Unicode MS">
    <w:panose1 w:val="020B0604020202020204"/>
    <w:charset w:val="00"/>
    <w:family w:val="roman"/>
    <w:notTrueType/>
    <w:pitch w:val="variable"/>
    <w:sig w:usb0="00000003" w:usb1="00000000" w:usb2="00000000" w:usb3="00000000" w:csb0="00000001" w:csb1="00000000"/>
  </w:font>
  <w:font w:name="Andale Sans UI">
    <w:altName w:val="Times New Roman"/>
    <w:charset w:val="00"/>
    <w:family w:val="auto"/>
    <w:pitch w:val="default"/>
    <w:sig w:usb0="00000000" w:usb1="00000000" w:usb2="00000000"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78845B" w14:textId="77777777" w:rsidR="00317349" w:rsidRDefault="00317349">
      <w:r>
        <w:separator/>
      </w:r>
    </w:p>
  </w:footnote>
  <w:footnote w:type="continuationSeparator" w:id="0">
    <w:p w14:paraId="55F108BF" w14:textId="77777777" w:rsidR="00317349" w:rsidRDefault="003173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E091A3" w14:textId="77777777" w:rsidR="006B3178" w:rsidRDefault="006B3178" w:rsidP="00973949">
    <w:pPr>
      <w:pStyle w:val="af"/>
      <w:framePr w:wrap="auto" w:vAnchor="text" w:hAnchor="margin" w:xAlign="center" w:y="1"/>
      <w:rPr>
        <w:rStyle w:val="af1"/>
      </w:rPr>
    </w:pPr>
    <w:r>
      <w:rPr>
        <w:rStyle w:val="af1"/>
      </w:rPr>
      <w:fldChar w:fldCharType="begin"/>
    </w:r>
    <w:r>
      <w:rPr>
        <w:rStyle w:val="af1"/>
      </w:rPr>
      <w:instrText xml:space="preserve">PAGE  </w:instrText>
    </w:r>
    <w:r>
      <w:rPr>
        <w:rStyle w:val="af1"/>
      </w:rPr>
      <w:fldChar w:fldCharType="separate"/>
    </w:r>
    <w:r w:rsidR="00BE73F1">
      <w:rPr>
        <w:rStyle w:val="af1"/>
        <w:noProof/>
      </w:rPr>
      <w:t>2</w:t>
    </w:r>
    <w:r>
      <w:rPr>
        <w:rStyle w:val="af1"/>
      </w:rPr>
      <w:fldChar w:fldCharType="end"/>
    </w:r>
  </w:p>
  <w:p w14:paraId="533FF195" w14:textId="77777777" w:rsidR="006B3178" w:rsidRPr="00E70FFE" w:rsidRDefault="006B317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DA25528"/>
    <w:lvl w:ilvl="0">
      <w:numFmt w:val="bullet"/>
      <w:lvlText w:val="*"/>
      <w:lvlJc w:val="left"/>
    </w:lvl>
  </w:abstractNum>
  <w:abstractNum w:abstractNumId="1">
    <w:nsid w:val="00000002"/>
    <w:multiLevelType w:val="multilevel"/>
    <w:tmpl w:val="E198109E"/>
    <w:name w:val="WW8Num2"/>
    <w:lvl w:ilvl="0">
      <w:start w:val="1"/>
      <w:numFmt w:val="decimal"/>
      <w:lvlText w:val="%1."/>
      <w:lvlJc w:val="left"/>
      <w:pPr>
        <w:tabs>
          <w:tab w:val="num" w:pos="720"/>
        </w:tabs>
        <w:ind w:left="720" w:hanging="360"/>
      </w:pPr>
      <w:rPr>
        <w:rFonts w:cs="Times New Roman"/>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2">
    <w:nsid w:val="00000017"/>
    <w:multiLevelType w:val="hybridMultilevel"/>
    <w:tmpl w:val="614FD4A0"/>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1A"/>
    <w:multiLevelType w:val="hybridMultilevel"/>
    <w:tmpl w:val="440BADFC"/>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20"/>
    <w:multiLevelType w:val="hybridMultilevel"/>
    <w:tmpl w:val="2463B9EA"/>
    <w:lvl w:ilvl="0" w:tplc="FFFFFFFF">
      <w:start w:val="1"/>
      <w:numFmt w:val="decimal"/>
      <w:lvlText w:val="%1"/>
      <w:lvlJc w:val="left"/>
    </w:lvl>
    <w:lvl w:ilvl="1" w:tplc="FFFFFFFF">
      <w:start w:val="7"/>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25"/>
    <w:multiLevelType w:val="hybridMultilevel"/>
    <w:tmpl w:val="153EA438"/>
    <w:lvl w:ilvl="0" w:tplc="FFFFFFFF">
      <w:start w:val="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B4222B"/>
    <w:multiLevelType w:val="multilevel"/>
    <w:tmpl w:val="A342ACFA"/>
    <w:lvl w:ilvl="0">
      <w:start w:val="1"/>
      <w:numFmt w:val="decimal"/>
      <w:lvlText w:val="%1."/>
      <w:lvlJc w:val="left"/>
      <w:pPr>
        <w:tabs>
          <w:tab w:val="num" w:pos="360"/>
        </w:tabs>
        <w:ind w:left="360" w:hanging="360"/>
      </w:pPr>
      <w:rPr>
        <w:b/>
      </w:rPr>
    </w:lvl>
    <w:lvl w:ilvl="1">
      <w:start w:val="3"/>
      <w:numFmt w:val="decimal"/>
      <w:isLgl/>
      <w:lvlText w:val="%1.%2."/>
      <w:lvlJc w:val="left"/>
      <w:pPr>
        <w:tabs>
          <w:tab w:val="num" w:pos="720"/>
        </w:tabs>
        <w:ind w:left="720" w:hanging="720"/>
      </w:pPr>
      <w:rPr>
        <w:color w:val="auto"/>
      </w:rPr>
    </w:lvl>
    <w:lvl w:ilvl="2">
      <w:start w:val="1"/>
      <w:numFmt w:val="decimal"/>
      <w:isLgl/>
      <w:lvlText w:val="%1.%2.%3."/>
      <w:lvlJc w:val="left"/>
      <w:pPr>
        <w:tabs>
          <w:tab w:val="num" w:pos="720"/>
        </w:tabs>
        <w:ind w:left="720" w:hanging="720"/>
      </w:pPr>
      <w:rPr>
        <w:color w:val="auto"/>
      </w:rPr>
    </w:lvl>
    <w:lvl w:ilvl="3">
      <w:start w:val="1"/>
      <w:numFmt w:val="decimal"/>
      <w:isLgl/>
      <w:lvlText w:val="%1.%2.%3.%4."/>
      <w:lvlJc w:val="left"/>
      <w:pPr>
        <w:tabs>
          <w:tab w:val="num" w:pos="1080"/>
        </w:tabs>
        <w:ind w:left="1080" w:hanging="1080"/>
      </w:pPr>
      <w:rPr>
        <w:color w:val="auto"/>
      </w:rPr>
    </w:lvl>
    <w:lvl w:ilvl="4">
      <w:start w:val="1"/>
      <w:numFmt w:val="decimal"/>
      <w:isLgl/>
      <w:lvlText w:val="%1.%2.%3.%4.%5."/>
      <w:lvlJc w:val="left"/>
      <w:pPr>
        <w:tabs>
          <w:tab w:val="num" w:pos="1080"/>
        </w:tabs>
        <w:ind w:left="1080" w:hanging="1080"/>
      </w:pPr>
      <w:rPr>
        <w:color w:val="auto"/>
      </w:rPr>
    </w:lvl>
    <w:lvl w:ilvl="5">
      <w:start w:val="1"/>
      <w:numFmt w:val="decimal"/>
      <w:isLgl/>
      <w:lvlText w:val="%1.%2.%3.%4.%5.%6."/>
      <w:lvlJc w:val="left"/>
      <w:pPr>
        <w:tabs>
          <w:tab w:val="num" w:pos="1440"/>
        </w:tabs>
        <w:ind w:left="1440" w:hanging="1440"/>
      </w:pPr>
      <w:rPr>
        <w:color w:val="auto"/>
      </w:rPr>
    </w:lvl>
    <w:lvl w:ilvl="6">
      <w:start w:val="1"/>
      <w:numFmt w:val="decimal"/>
      <w:isLgl/>
      <w:lvlText w:val="%1.%2.%3.%4.%5.%6.%7."/>
      <w:lvlJc w:val="left"/>
      <w:pPr>
        <w:tabs>
          <w:tab w:val="num" w:pos="1440"/>
        </w:tabs>
        <w:ind w:left="1440" w:hanging="1440"/>
      </w:pPr>
      <w:rPr>
        <w:color w:val="auto"/>
      </w:rPr>
    </w:lvl>
    <w:lvl w:ilvl="7">
      <w:start w:val="1"/>
      <w:numFmt w:val="decimal"/>
      <w:isLgl/>
      <w:lvlText w:val="%1.%2.%3.%4.%5.%6.%7.%8."/>
      <w:lvlJc w:val="left"/>
      <w:pPr>
        <w:tabs>
          <w:tab w:val="num" w:pos="1800"/>
        </w:tabs>
        <w:ind w:left="1800" w:hanging="1800"/>
      </w:pPr>
      <w:rPr>
        <w:color w:val="auto"/>
      </w:rPr>
    </w:lvl>
    <w:lvl w:ilvl="8">
      <w:start w:val="1"/>
      <w:numFmt w:val="decimal"/>
      <w:isLgl/>
      <w:lvlText w:val="%1.%2.%3.%4.%5.%6.%7.%8.%9."/>
      <w:lvlJc w:val="left"/>
      <w:pPr>
        <w:tabs>
          <w:tab w:val="num" w:pos="2160"/>
        </w:tabs>
        <w:ind w:left="2160" w:hanging="2160"/>
      </w:pPr>
      <w:rPr>
        <w:color w:val="auto"/>
      </w:rPr>
    </w:lvl>
  </w:abstractNum>
  <w:abstractNum w:abstractNumId="7">
    <w:nsid w:val="054A2A3D"/>
    <w:multiLevelType w:val="multilevel"/>
    <w:tmpl w:val="7208207A"/>
    <w:lvl w:ilvl="0">
      <w:start w:val="13"/>
      <w:numFmt w:val="decimal"/>
      <w:lvlText w:val="%1."/>
      <w:lvlJc w:val="left"/>
      <w:pPr>
        <w:ind w:left="480" w:hanging="480"/>
      </w:pPr>
      <w:rPr>
        <w:rFonts w:hint="default"/>
        <w:b/>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0B64360A"/>
    <w:multiLevelType w:val="hybridMultilevel"/>
    <w:tmpl w:val="D08C364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162A7E7A"/>
    <w:multiLevelType w:val="hybridMultilevel"/>
    <w:tmpl w:val="745C8F74"/>
    <w:lvl w:ilvl="0" w:tplc="9F5041AE">
      <w:start w:val="1"/>
      <w:numFmt w:val="decimal"/>
      <w:lvlText w:val="%1."/>
      <w:lvlJc w:val="righ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0">
    <w:nsid w:val="24A16A01"/>
    <w:multiLevelType w:val="hybridMultilevel"/>
    <w:tmpl w:val="B058A7D0"/>
    <w:lvl w:ilvl="0" w:tplc="CF9E6A76">
      <w:numFmt w:val="bullet"/>
      <w:lvlText w:val="-"/>
      <w:lvlJc w:val="left"/>
      <w:pPr>
        <w:ind w:left="369" w:hanging="360"/>
      </w:pPr>
      <w:rPr>
        <w:rFonts w:ascii="Times New Roman" w:eastAsia="Times New Roman" w:hAnsi="Times New Roman" w:cs="Times New Roman" w:hint="default"/>
      </w:rPr>
    </w:lvl>
    <w:lvl w:ilvl="1" w:tplc="04220003" w:tentative="1">
      <w:start w:val="1"/>
      <w:numFmt w:val="bullet"/>
      <w:lvlText w:val="o"/>
      <w:lvlJc w:val="left"/>
      <w:pPr>
        <w:ind w:left="1089" w:hanging="360"/>
      </w:pPr>
      <w:rPr>
        <w:rFonts w:ascii="Courier New" w:hAnsi="Courier New" w:cs="Courier New" w:hint="default"/>
      </w:rPr>
    </w:lvl>
    <w:lvl w:ilvl="2" w:tplc="04220005" w:tentative="1">
      <w:start w:val="1"/>
      <w:numFmt w:val="bullet"/>
      <w:lvlText w:val=""/>
      <w:lvlJc w:val="left"/>
      <w:pPr>
        <w:ind w:left="1809" w:hanging="360"/>
      </w:pPr>
      <w:rPr>
        <w:rFonts w:ascii="Wingdings" w:hAnsi="Wingdings" w:hint="default"/>
      </w:rPr>
    </w:lvl>
    <w:lvl w:ilvl="3" w:tplc="04220001" w:tentative="1">
      <w:start w:val="1"/>
      <w:numFmt w:val="bullet"/>
      <w:lvlText w:val=""/>
      <w:lvlJc w:val="left"/>
      <w:pPr>
        <w:ind w:left="2529" w:hanging="360"/>
      </w:pPr>
      <w:rPr>
        <w:rFonts w:ascii="Symbol" w:hAnsi="Symbol" w:hint="default"/>
      </w:rPr>
    </w:lvl>
    <w:lvl w:ilvl="4" w:tplc="04220003" w:tentative="1">
      <w:start w:val="1"/>
      <w:numFmt w:val="bullet"/>
      <w:lvlText w:val="o"/>
      <w:lvlJc w:val="left"/>
      <w:pPr>
        <w:ind w:left="3249" w:hanging="360"/>
      </w:pPr>
      <w:rPr>
        <w:rFonts w:ascii="Courier New" w:hAnsi="Courier New" w:cs="Courier New" w:hint="default"/>
      </w:rPr>
    </w:lvl>
    <w:lvl w:ilvl="5" w:tplc="04220005" w:tentative="1">
      <w:start w:val="1"/>
      <w:numFmt w:val="bullet"/>
      <w:lvlText w:val=""/>
      <w:lvlJc w:val="left"/>
      <w:pPr>
        <w:ind w:left="3969" w:hanging="360"/>
      </w:pPr>
      <w:rPr>
        <w:rFonts w:ascii="Wingdings" w:hAnsi="Wingdings" w:hint="default"/>
      </w:rPr>
    </w:lvl>
    <w:lvl w:ilvl="6" w:tplc="04220001" w:tentative="1">
      <w:start w:val="1"/>
      <w:numFmt w:val="bullet"/>
      <w:lvlText w:val=""/>
      <w:lvlJc w:val="left"/>
      <w:pPr>
        <w:ind w:left="4689" w:hanging="360"/>
      </w:pPr>
      <w:rPr>
        <w:rFonts w:ascii="Symbol" w:hAnsi="Symbol" w:hint="default"/>
      </w:rPr>
    </w:lvl>
    <w:lvl w:ilvl="7" w:tplc="04220003" w:tentative="1">
      <w:start w:val="1"/>
      <w:numFmt w:val="bullet"/>
      <w:lvlText w:val="o"/>
      <w:lvlJc w:val="left"/>
      <w:pPr>
        <w:ind w:left="5409" w:hanging="360"/>
      </w:pPr>
      <w:rPr>
        <w:rFonts w:ascii="Courier New" w:hAnsi="Courier New" w:cs="Courier New" w:hint="default"/>
      </w:rPr>
    </w:lvl>
    <w:lvl w:ilvl="8" w:tplc="04220005" w:tentative="1">
      <w:start w:val="1"/>
      <w:numFmt w:val="bullet"/>
      <w:lvlText w:val=""/>
      <w:lvlJc w:val="left"/>
      <w:pPr>
        <w:ind w:left="6129" w:hanging="360"/>
      </w:pPr>
      <w:rPr>
        <w:rFonts w:ascii="Wingdings" w:hAnsi="Wingdings" w:hint="default"/>
      </w:rPr>
    </w:lvl>
  </w:abstractNum>
  <w:abstractNum w:abstractNumId="11">
    <w:nsid w:val="329D6559"/>
    <w:multiLevelType w:val="hybridMultilevel"/>
    <w:tmpl w:val="FFFFFFFF"/>
    <w:lvl w:ilvl="0" w:tplc="9DD44524">
      <w:start w:val="1"/>
      <w:numFmt w:val="decimal"/>
      <w:lvlText w:val="%1)"/>
      <w:lvlJc w:val="left"/>
      <w:pPr>
        <w:ind w:left="109" w:hanging="399"/>
      </w:pPr>
      <w:rPr>
        <w:rFonts w:ascii="Times New Roman" w:eastAsia="Times New Roman" w:hAnsi="Times New Roman" w:cs="Times New Roman" w:hint="default"/>
        <w:spacing w:val="-22"/>
        <w:w w:val="100"/>
        <w:sz w:val="24"/>
        <w:szCs w:val="24"/>
      </w:rPr>
    </w:lvl>
    <w:lvl w:ilvl="1" w:tplc="E03A9294">
      <w:numFmt w:val="bullet"/>
      <w:lvlText w:val="•"/>
      <w:lvlJc w:val="left"/>
      <w:pPr>
        <w:ind w:left="716" w:hanging="399"/>
      </w:pPr>
      <w:rPr>
        <w:rFonts w:hint="default"/>
      </w:rPr>
    </w:lvl>
    <w:lvl w:ilvl="2" w:tplc="B790B0B2">
      <w:numFmt w:val="bullet"/>
      <w:lvlText w:val="•"/>
      <w:lvlJc w:val="left"/>
      <w:pPr>
        <w:ind w:left="1332" w:hanging="399"/>
      </w:pPr>
      <w:rPr>
        <w:rFonts w:hint="default"/>
      </w:rPr>
    </w:lvl>
    <w:lvl w:ilvl="3" w:tplc="29E25238">
      <w:numFmt w:val="bullet"/>
      <w:lvlText w:val="•"/>
      <w:lvlJc w:val="left"/>
      <w:pPr>
        <w:ind w:left="1949" w:hanging="399"/>
      </w:pPr>
      <w:rPr>
        <w:rFonts w:hint="default"/>
      </w:rPr>
    </w:lvl>
    <w:lvl w:ilvl="4" w:tplc="B3F68A5A">
      <w:numFmt w:val="bullet"/>
      <w:lvlText w:val="•"/>
      <w:lvlJc w:val="left"/>
      <w:pPr>
        <w:ind w:left="2565" w:hanging="399"/>
      </w:pPr>
      <w:rPr>
        <w:rFonts w:hint="default"/>
      </w:rPr>
    </w:lvl>
    <w:lvl w:ilvl="5" w:tplc="07DCFB02">
      <w:numFmt w:val="bullet"/>
      <w:lvlText w:val="•"/>
      <w:lvlJc w:val="left"/>
      <w:pPr>
        <w:ind w:left="3182" w:hanging="399"/>
      </w:pPr>
      <w:rPr>
        <w:rFonts w:hint="default"/>
      </w:rPr>
    </w:lvl>
    <w:lvl w:ilvl="6" w:tplc="26ACE5A8">
      <w:numFmt w:val="bullet"/>
      <w:lvlText w:val="•"/>
      <w:lvlJc w:val="left"/>
      <w:pPr>
        <w:ind w:left="3798" w:hanging="399"/>
      </w:pPr>
      <w:rPr>
        <w:rFonts w:hint="default"/>
      </w:rPr>
    </w:lvl>
    <w:lvl w:ilvl="7" w:tplc="F56A9466">
      <w:numFmt w:val="bullet"/>
      <w:lvlText w:val="•"/>
      <w:lvlJc w:val="left"/>
      <w:pPr>
        <w:ind w:left="4414" w:hanging="399"/>
      </w:pPr>
      <w:rPr>
        <w:rFonts w:hint="default"/>
      </w:rPr>
    </w:lvl>
    <w:lvl w:ilvl="8" w:tplc="99FE1068">
      <w:numFmt w:val="bullet"/>
      <w:lvlText w:val="•"/>
      <w:lvlJc w:val="left"/>
      <w:pPr>
        <w:ind w:left="5031" w:hanging="399"/>
      </w:pPr>
      <w:rPr>
        <w:rFonts w:hint="default"/>
      </w:rPr>
    </w:lvl>
  </w:abstractNum>
  <w:abstractNum w:abstractNumId="12">
    <w:nsid w:val="34F25541"/>
    <w:multiLevelType w:val="multilevel"/>
    <w:tmpl w:val="D706794A"/>
    <w:lvl w:ilvl="0">
      <w:start w:val="1"/>
      <w:numFmt w:val="decimal"/>
      <w:lvlText w:val="%1."/>
      <w:lvlJc w:val="left"/>
      <w:pPr>
        <w:tabs>
          <w:tab w:val="num" w:pos="360"/>
        </w:tabs>
        <w:ind w:left="0" w:firstLine="0"/>
      </w:pPr>
      <w:rPr>
        <w:rFonts w:hint="default"/>
        <w:b/>
        <w:i w:val="0"/>
        <w:sz w:val="24"/>
      </w:rPr>
    </w:lvl>
    <w:lvl w:ilvl="1">
      <w:start w:val="1"/>
      <w:numFmt w:val="decimal"/>
      <w:lvlText w:val="%1.%2."/>
      <w:lvlJc w:val="left"/>
      <w:pPr>
        <w:tabs>
          <w:tab w:val="num" w:pos="900"/>
        </w:tabs>
        <w:ind w:left="30" w:firstLine="510"/>
      </w:pPr>
      <w:rPr>
        <w:rFonts w:hint="default"/>
        <w:b w:val="0"/>
        <w:i w:val="0"/>
        <w:sz w:val="24"/>
        <w:lang w:val="uk-UA"/>
      </w:rPr>
    </w:lvl>
    <w:lvl w:ilvl="2">
      <w:numFmt w:val="decimal"/>
      <w:lvlRestart w:val="0"/>
      <w:lvlText w:val="3.1.%3"/>
      <w:lvlJc w:val="left"/>
      <w:pPr>
        <w:tabs>
          <w:tab w:val="num" w:pos="1854"/>
        </w:tabs>
        <w:ind w:left="1854" w:hanging="720"/>
      </w:pPr>
      <w:rPr>
        <w:rFonts w:hint="default"/>
      </w:rPr>
    </w:lvl>
    <w:lvl w:ilvl="3">
      <w:numFmt w:val="decimal"/>
      <w:lvlText w:val="%1.%2.%3.%4"/>
      <w:lvlJc w:val="left"/>
      <w:pPr>
        <w:tabs>
          <w:tab w:val="num" w:pos="2421"/>
        </w:tabs>
        <w:ind w:left="2421" w:hanging="720"/>
      </w:pPr>
      <w:rPr>
        <w:rFonts w:hint="default"/>
      </w:rPr>
    </w:lvl>
    <w:lvl w:ilvl="4">
      <w:numFmt w:val="decimal"/>
      <w:lvlText w:val="%1.%2.%3.%4.%5"/>
      <w:lvlJc w:val="left"/>
      <w:pPr>
        <w:tabs>
          <w:tab w:val="num" w:pos="3348"/>
        </w:tabs>
        <w:ind w:left="3348" w:hanging="1080"/>
      </w:pPr>
      <w:rPr>
        <w:rFonts w:hint="default"/>
      </w:rPr>
    </w:lvl>
    <w:lvl w:ilvl="5">
      <w:numFmt w:val="decimal"/>
      <w:lvlText w:val="%1.%2.%3.%4.%5.%6"/>
      <w:lvlJc w:val="left"/>
      <w:pPr>
        <w:tabs>
          <w:tab w:val="num" w:pos="3915"/>
        </w:tabs>
        <w:ind w:left="3915" w:hanging="1080"/>
      </w:pPr>
      <w:rPr>
        <w:rFonts w:hint="default"/>
      </w:rPr>
    </w:lvl>
    <w:lvl w:ilvl="6">
      <w:numFmt w:val="decimal"/>
      <w:lvlText w:val="%1.%2.%3.%4.%5.%6.%7"/>
      <w:lvlJc w:val="left"/>
      <w:pPr>
        <w:tabs>
          <w:tab w:val="num" w:pos="4842"/>
        </w:tabs>
        <w:ind w:left="4842" w:hanging="1440"/>
      </w:pPr>
      <w:rPr>
        <w:rFonts w:hint="default"/>
      </w:rPr>
    </w:lvl>
    <w:lvl w:ilvl="7">
      <w:numFmt w:val="decimal"/>
      <w:lvlText w:val="%1.%2.%3.%4.%5.%6.%7.%8"/>
      <w:lvlJc w:val="left"/>
      <w:pPr>
        <w:tabs>
          <w:tab w:val="num" w:pos="5409"/>
        </w:tabs>
        <w:ind w:left="5409" w:hanging="1440"/>
      </w:pPr>
      <w:rPr>
        <w:rFonts w:hint="default"/>
      </w:rPr>
    </w:lvl>
    <w:lvl w:ilvl="8">
      <w:numFmt w:val="decimal"/>
      <w:lvlText w:val="%1.%2.%3.%4.%5.%6.%7.%8.%9"/>
      <w:lvlJc w:val="left"/>
      <w:pPr>
        <w:tabs>
          <w:tab w:val="num" w:pos="6336"/>
        </w:tabs>
        <w:ind w:left="6336" w:hanging="1800"/>
      </w:pPr>
      <w:rPr>
        <w:rFonts w:hint="default"/>
      </w:rPr>
    </w:lvl>
  </w:abstractNum>
  <w:abstractNum w:abstractNumId="13">
    <w:nsid w:val="3E092521"/>
    <w:multiLevelType w:val="hybridMultilevel"/>
    <w:tmpl w:val="4A809676"/>
    <w:lvl w:ilvl="0" w:tplc="9E721362">
      <w:start w:val="1"/>
      <w:numFmt w:val="decimal"/>
      <w:lvlText w:val="%1."/>
      <w:lvlJc w:val="left"/>
      <w:pPr>
        <w:ind w:left="1496" w:hanging="361"/>
      </w:pPr>
      <w:rPr>
        <w:rFonts w:cs="Times New Roman"/>
        <w:w w:val="100"/>
      </w:rPr>
    </w:lvl>
    <w:lvl w:ilvl="1" w:tplc="FF3EAE4A">
      <w:numFmt w:val="bullet"/>
      <w:lvlText w:val="•"/>
      <w:lvlJc w:val="left"/>
      <w:pPr>
        <w:ind w:left="2493" w:hanging="361"/>
      </w:pPr>
    </w:lvl>
    <w:lvl w:ilvl="2" w:tplc="D1FA21C0">
      <w:numFmt w:val="bullet"/>
      <w:lvlText w:val="•"/>
      <w:lvlJc w:val="left"/>
      <w:pPr>
        <w:ind w:left="3487" w:hanging="361"/>
      </w:pPr>
    </w:lvl>
    <w:lvl w:ilvl="3" w:tplc="20A49E78">
      <w:numFmt w:val="bullet"/>
      <w:lvlText w:val="•"/>
      <w:lvlJc w:val="left"/>
      <w:pPr>
        <w:ind w:left="4481" w:hanging="361"/>
      </w:pPr>
    </w:lvl>
    <w:lvl w:ilvl="4" w:tplc="F24C156A">
      <w:numFmt w:val="bullet"/>
      <w:lvlText w:val="•"/>
      <w:lvlJc w:val="left"/>
      <w:pPr>
        <w:ind w:left="5475" w:hanging="361"/>
      </w:pPr>
    </w:lvl>
    <w:lvl w:ilvl="5" w:tplc="03D44C20">
      <w:numFmt w:val="bullet"/>
      <w:lvlText w:val="•"/>
      <w:lvlJc w:val="left"/>
      <w:pPr>
        <w:ind w:left="6469" w:hanging="361"/>
      </w:pPr>
    </w:lvl>
    <w:lvl w:ilvl="6" w:tplc="DF1CF1A8">
      <w:numFmt w:val="bullet"/>
      <w:lvlText w:val="•"/>
      <w:lvlJc w:val="left"/>
      <w:pPr>
        <w:ind w:left="7463" w:hanging="361"/>
      </w:pPr>
    </w:lvl>
    <w:lvl w:ilvl="7" w:tplc="429816FA">
      <w:numFmt w:val="bullet"/>
      <w:lvlText w:val="•"/>
      <w:lvlJc w:val="left"/>
      <w:pPr>
        <w:ind w:left="8457" w:hanging="361"/>
      </w:pPr>
    </w:lvl>
    <w:lvl w:ilvl="8" w:tplc="F932A576">
      <w:numFmt w:val="bullet"/>
      <w:lvlText w:val="•"/>
      <w:lvlJc w:val="left"/>
      <w:pPr>
        <w:ind w:left="9451" w:hanging="361"/>
      </w:pPr>
    </w:lvl>
  </w:abstractNum>
  <w:abstractNum w:abstractNumId="14">
    <w:nsid w:val="41A76B2B"/>
    <w:multiLevelType w:val="multilevel"/>
    <w:tmpl w:val="89CCBB9A"/>
    <w:lvl w:ilvl="0">
      <w:start w:val="1"/>
      <w:numFmt w:val="lowerLetter"/>
      <w:pStyle w:val="a"/>
      <w:lvlText w:val="%1."/>
      <w:lvlJc w:val="left"/>
      <w:pPr>
        <w:tabs>
          <w:tab w:val="num" w:pos="363"/>
        </w:tabs>
        <w:ind w:left="363" w:hanging="363"/>
      </w:pPr>
      <w:rPr>
        <w:rFonts w:hint="default"/>
        <w:b w:val="0"/>
        <w:i w:val="0"/>
      </w:rPr>
    </w:lvl>
    <w:lvl w:ilvl="1">
      <w:start w:val="3"/>
      <w:numFmt w:val="decimal"/>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nsid w:val="44A53809"/>
    <w:multiLevelType w:val="multilevel"/>
    <w:tmpl w:val="44A53809"/>
    <w:lvl w:ilvl="0">
      <w:start w:val="1"/>
      <w:numFmt w:val="decimal"/>
      <w:lvlText w:val="%1)"/>
      <w:lvlJc w:val="left"/>
      <w:pPr>
        <w:ind w:left="352" w:hanging="317"/>
      </w:pPr>
      <w:rPr>
        <w:rFonts w:ascii="Times New Roman" w:eastAsia="Times New Roman" w:hAnsi="Times New Roman" w:cs="Times New Roman" w:hint="default"/>
        <w:spacing w:val="-29"/>
        <w:w w:val="100"/>
        <w:sz w:val="24"/>
        <w:szCs w:val="24"/>
      </w:rPr>
    </w:lvl>
    <w:lvl w:ilvl="1">
      <w:start w:val="1"/>
      <w:numFmt w:val="decimal"/>
      <w:lvlText w:val="%2."/>
      <w:lvlJc w:val="left"/>
      <w:pPr>
        <w:ind w:left="4286" w:hanging="240"/>
      </w:pPr>
      <w:rPr>
        <w:rFonts w:ascii="Times New Roman" w:eastAsia="Times New Roman" w:hAnsi="Times New Roman" w:cs="Times New Roman" w:hint="default"/>
        <w:b/>
        <w:bCs/>
        <w:spacing w:val="-3"/>
        <w:w w:val="100"/>
        <w:sz w:val="24"/>
        <w:szCs w:val="24"/>
      </w:rPr>
    </w:lvl>
    <w:lvl w:ilvl="2">
      <w:numFmt w:val="bullet"/>
      <w:lvlText w:val="•"/>
      <w:lvlJc w:val="left"/>
      <w:pPr>
        <w:ind w:left="5022" w:hanging="240"/>
      </w:pPr>
      <w:rPr>
        <w:rFonts w:hint="default"/>
      </w:rPr>
    </w:lvl>
    <w:lvl w:ilvl="3">
      <w:numFmt w:val="bullet"/>
      <w:lvlText w:val="•"/>
      <w:lvlJc w:val="left"/>
      <w:pPr>
        <w:ind w:left="5764" w:hanging="240"/>
      </w:pPr>
      <w:rPr>
        <w:rFonts w:hint="default"/>
      </w:rPr>
    </w:lvl>
    <w:lvl w:ilvl="4">
      <w:numFmt w:val="bullet"/>
      <w:lvlText w:val="•"/>
      <w:lvlJc w:val="left"/>
      <w:pPr>
        <w:ind w:left="6506" w:hanging="240"/>
      </w:pPr>
      <w:rPr>
        <w:rFonts w:hint="default"/>
      </w:rPr>
    </w:lvl>
    <w:lvl w:ilvl="5">
      <w:numFmt w:val="bullet"/>
      <w:lvlText w:val="•"/>
      <w:lvlJc w:val="left"/>
      <w:pPr>
        <w:ind w:left="7248" w:hanging="240"/>
      </w:pPr>
      <w:rPr>
        <w:rFonts w:hint="default"/>
      </w:rPr>
    </w:lvl>
    <w:lvl w:ilvl="6">
      <w:numFmt w:val="bullet"/>
      <w:lvlText w:val="•"/>
      <w:lvlJc w:val="left"/>
      <w:pPr>
        <w:ind w:left="7991" w:hanging="240"/>
      </w:pPr>
      <w:rPr>
        <w:rFonts w:hint="default"/>
      </w:rPr>
    </w:lvl>
    <w:lvl w:ilvl="7">
      <w:numFmt w:val="bullet"/>
      <w:lvlText w:val="•"/>
      <w:lvlJc w:val="left"/>
      <w:pPr>
        <w:ind w:left="8733" w:hanging="240"/>
      </w:pPr>
      <w:rPr>
        <w:rFonts w:hint="default"/>
      </w:rPr>
    </w:lvl>
    <w:lvl w:ilvl="8">
      <w:numFmt w:val="bullet"/>
      <w:lvlText w:val="•"/>
      <w:lvlJc w:val="left"/>
      <w:pPr>
        <w:ind w:left="9475" w:hanging="240"/>
      </w:pPr>
      <w:rPr>
        <w:rFonts w:hint="default"/>
      </w:rPr>
    </w:lvl>
  </w:abstractNum>
  <w:abstractNum w:abstractNumId="16">
    <w:nsid w:val="48A10CF0"/>
    <w:multiLevelType w:val="hybridMultilevel"/>
    <w:tmpl w:val="2CEA5362"/>
    <w:lvl w:ilvl="0" w:tplc="52145E4E">
      <w:start w:val="7"/>
      <w:numFmt w:val="bullet"/>
      <w:lvlText w:val="-"/>
      <w:lvlJc w:val="left"/>
      <w:pPr>
        <w:tabs>
          <w:tab w:val="num" w:pos="394"/>
        </w:tabs>
        <w:ind w:left="394" w:hanging="360"/>
      </w:pPr>
      <w:rPr>
        <w:rFonts w:ascii="Times New Roman" w:eastAsia="Times New Roman" w:hAnsi="Times New Roman" w:hint="default"/>
      </w:rPr>
    </w:lvl>
    <w:lvl w:ilvl="1" w:tplc="04190003" w:tentative="1">
      <w:start w:val="1"/>
      <w:numFmt w:val="bullet"/>
      <w:lvlText w:val="o"/>
      <w:lvlJc w:val="left"/>
      <w:pPr>
        <w:tabs>
          <w:tab w:val="num" w:pos="1114"/>
        </w:tabs>
        <w:ind w:left="1114" w:hanging="360"/>
      </w:pPr>
      <w:rPr>
        <w:rFonts w:ascii="Courier New" w:hAnsi="Courier New" w:hint="default"/>
      </w:rPr>
    </w:lvl>
    <w:lvl w:ilvl="2" w:tplc="04190005" w:tentative="1">
      <w:start w:val="1"/>
      <w:numFmt w:val="bullet"/>
      <w:lvlText w:val=""/>
      <w:lvlJc w:val="left"/>
      <w:pPr>
        <w:tabs>
          <w:tab w:val="num" w:pos="1834"/>
        </w:tabs>
        <w:ind w:left="1834" w:hanging="360"/>
      </w:pPr>
      <w:rPr>
        <w:rFonts w:ascii="Wingdings" w:hAnsi="Wingdings" w:hint="default"/>
      </w:rPr>
    </w:lvl>
    <w:lvl w:ilvl="3" w:tplc="04190001" w:tentative="1">
      <w:start w:val="1"/>
      <w:numFmt w:val="bullet"/>
      <w:lvlText w:val=""/>
      <w:lvlJc w:val="left"/>
      <w:pPr>
        <w:tabs>
          <w:tab w:val="num" w:pos="2554"/>
        </w:tabs>
        <w:ind w:left="2554" w:hanging="360"/>
      </w:pPr>
      <w:rPr>
        <w:rFonts w:ascii="Symbol" w:hAnsi="Symbol" w:hint="default"/>
      </w:rPr>
    </w:lvl>
    <w:lvl w:ilvl="4" w:tplc="04190003" w:tentative="1">
      <w:start w:val="1"/>
      <w:numFmt w:val="bullet"/>
      <w:lvlText w:val="o"/>
      <w:lvlJc w:val="left"/>
      <w:pPr>
        <w:tabs>
          <w:tab w:val="num" w:pos="3274"/>
        </w:tabs>
        <w:ind w:left="3274" w:hanging="360"/>
      </w:pPr>
      <w:rPr>
        <w:rFonts w:ascii="Courier New" w:hAnsi="Courier New" w:hint="default"/>
      </w:rPr>
    </w:lvl>
    <w:lvl w:ilvl="5" w:tplc="04190005" w:tentative="1">
      <w:start w:val="1"/>
      <w:numFmt w:val="bullet"/>
      <w:lvlText w:val=""/>
      <w:lvlJc w:val="left"/>
      <w:pPr>
        <w:tabs>
          <w:tab w:val="num" w:pos="3994"/>
        </w:tabs>
        <w:ind w:left="3994" w:hanging="360"/>
      </w:pPr>
      <w:rPr>
        <w:rFonts w:ascii="Wingdings" w:hAnsi="Wingdings" w:hint="default"/>
      </w:rPr>
    </w:lvl>
    <w:lvl w:ilvl="6" w:tplc="04190001" w:tentative="1">
      <w:start w:val="1"/>
      <w:numFmt w:val="bullet"/>
      <w:lvlText w:val=""/>
      <w:lvlJc w:val="left"/>
      <w:pPr>
        <w:tabs>
          <w:tab w:val="num" w:pos="4714"/>
        </w:tabs>
        <w:ind w:left="4714" w:hanging="360"/>
      </w:pPr>
      <w:rPr>
        <w:rFonts w:ascii="Symbol" w:hAnsi="Symbol" w:hint="default"/>
      </w:rPr>
    </w:lvl>
    <w:lvl w:ilvl="7" w:tplc="04190003" w:tentative="1">
      <w:start w:val="1"/>
      <w:numFmt w:val="bullet"/>
      <w:lvlText w:val="o"/>
      <w:lvlJc w:val="left"/>
      <w:pPr>
        <w:tabs>
          <w:tab w:val="num" w:pos="5434"/>
        </w:tabs>
        <w:ind w:left="5434" w:hanging="360"/>
      </w:pPr>
      <w:rPr>
        <w:rFonts w:ascii="Courier New" w:hAnsi="Courier New" w:hint="default"/>
      </w:rPr>
    </w:lvl>
    <w:lvl w:ilvl="8" w:tplc="04190005" w:tentative="1">
      <w:start w:val="1"/>
      <w:numFmt w:val="bullet"/>
      <w:lvlText w:val=""/>
      <w:lvlJc w:val="left"/>
      <w:pPr>
        <w:tabs>
          <w:tab w:val="num" w:pos="6154"/>
        </w:tabs>
        <w:ind w:left="6154" w:hanging="360"/>
      </w:pPr>
      <w:rPr>
        <w:rFonts w:ascii="Wingdings" w:hAnsi="Wingdings" w:hint="default"/>
      </w:rPr>
    </w:lvl>
  </w:abstractNum>
  <w:abstractNum w:abstractNumId="17">
    <w:nsid w:val="51D47A63"/>
    <w:multiLevelType w:val="hybridMultilevel"/>
    <w:tmpl w:val="AF76F19C"/>
    <w:lvl w:ilvl="0" w:tplc="F050D26A">
      <w:start w:val="6"/>
      <w:numFmt w:val="bullet"/>
      <w:lvlText w:val="–"/>
      <w:lvlJc w:val="left"/>
      <w:pPr>
        <w:ind w:left="683" w:hanging="360"/>
      </w:pPr>
      <w:rPr>
        <w:rFonts w:ascii="Times New Roman" w:eastAsia="Times New Roman" w:hAnsi="Times New Roman" w:cs="Times New Roman" w:hint="default"/>
      </w:rPr>
    </w:lvl>
    <w:lvl w:ilvl="1" w:tplc="04190003" w:tentative="1">
      <w:start w:val="1"/>
      <w:numFmt w:val="bullet"/>
      <w:lvlText w:val="o"/>
      <w:lvlJc w:val="left"/>
      <w:pPr>
        <w:ind w:left="1403" w:hanging="360"/>
      </w:pPr>
      <w:rPr>
        <w:rFonts w:ascii="Courier New" w:hAnsi="Courier New" w:cs="Courier New" w:hint="default"/>
      </w:rPr>
    </w:lvl>
    <w:lvl w:ilvl="2" w:tplc="04190005" w:tentative="1">
      <w:start w:val="1"/>
      <w:numFmt w:val="bullet"/>
      <w:lvlText w:val=""/>
      <w:lvlJc w:val="left"/>
      <w:pPr>
        <w:ind w:left="2123" w:hanging="360"/>
      </w:pPr>
      <w:rPr>
        <w:rFonts w:ascii="Wingdings" w:hAnsi="Wingdings" w:hint="default"/>
      </w:rPr>
    </w:lvl>
    <w:lvl w:ilvl="3" w:tplc="04190001" w:tentative="1">
      <w:start w:val="1"/>
      <w:numFmt w:val="bullet"/>
      <w:lvlText w:val=""/>
      <w:lvlJc w:val="left"/>
      <w:pPr>
        <w:ind w:left="2843" w:hanging="360"/>
      </w:pPr>
      <w:rPr>
        <w:rFonts w:ascii="Symbol" w:hAnsi="Symbol" w:hint="default"/>
      </w:rPr>
    </w:lvl>
    <w:lvl w:ilvl="4" w:tplc="04190003" w:tentative="1">
      <w:start w:val="1"/>
      <w:numFmt w:val="bullet"/>
      <w:lvlText w:val="o"/>
      <w:lvlJc w:val="left"/>
      <w:pPr>
        <w:ind w:left="3563" w:hanging="360"/>
      </w:pPr>
      <w:rPr>
        <w:rFonts w:ascii="Courier New" w:hAnsi="Courier New" w:cs="Courier New" w:hint="default"/>
      </w:rPr>
    </w:lvl>
    <w:lvl w:ilvl="5" w:tplc="04190005" w:tentative="1">
      <w:start w:val="1"/>
      <w:numFmt w:val="bullet"/>
      <w:lvlText w:val=""/>
      <w:lvlJc w:val="left"/>
      <w:pPr>
        <w:ind w:left="4283" w:hanging="360"/>
      </w:pPr>
      <w:rPr>
        <w:rFonts w:ascii="Wingdings" w:hAnsi="Wingdings" w:hint="default"/>
      </w:rPr>
    </w:lvl>
    <w:lvl w:ilvl="6" w:tplc="04190001" w:tentative="1">
      <w:start w:val="1"/>
      <w:numFmt w:val="bullet"/>
      <w:lvlText w:val=""/>
      <w:lvlJc w:val="left"/>
      <w:pPr>
        <w:ind w:left="5003" w:hanging="360"/>
      </w:pPr>
      <w:rPr>
        <w:rFonts w:ascii="Symbol" w:hAnsi="Symbol" w:hint="default"/>
      </w:rPr>
    </w:lvl>
    <w:lvl w:ilvl="7" w:tplc="04190003" w:tentative="1">
      <w:start w:val="1"/>
      <w:numFmt w:val="bullet"/>
      <w:lvlText w:val="o"/>
      <w:lvlJc w:val="left"/>
      <w:pPr>
        <w:ind w:left="5723" w:hanging="360"/>
      </w:pPr>
      <w:rPr>
        <w:rFonts w:ascii="Courier New" w:hAnsi="Courier New" w:cs="Courier New" w:hint="default"/>
      </w:rPr>
    </w:lvl>
    <w:lvl w:ilvl="8" w:tplc="04190005" w:tentative="1">
      <w:start w:val="1"/>
      <w:numFmt w:val="bullet"/>
      <w:lvlText w:val=""/>
      <w:lvlJc w:val="left"/>
      <w:pPr>
        <w:ind w:left="6443" w:hanging="360"/>
      </w:pPr>
      <w:rPr>
        <w:rFonts w:ascii="Wingdings" w:hAnsi="Wingdings" w:hint="default"/>
      </w:rPr>
    </w:lvl>
  </w:abstractNum>
  <w:abstractNum w:abstractNumId="18">
    <w:nsid w:val="55A15718"/>
    <w:multiLevelType w:val="multilevel"/>
    <w:tmpl w:val="A0765BD6"/>
    <w:lvl w:ilvl="0">
      <w:start w:val="1"/>
      <w:numFmt w:val="decimal"/>
      <w:pStyle w:val="1"/>
      <w:lvlText w:val="%1."/>
      <w:lvlJc w:val="left"/>
      <w:pPr>
        <w:tabs>
          <w:tab w:val="num" w:pos="360"/>
        </w:tabs>
        <w:ind w:left="360" w:hanging="360"/>
      </w:pPr>
      <w:rPr>
        <w:rFonts w:cs="Times New Roman" w:hint="default"/>
      </w:rPr>
    </w:lvl>
    <w:lvl w:ilvl="1">
      <w:start w:val="1"/>
      <w:numFmt w:val="decimal"/>
      <w:pStyle w:val="a0"/>
      <w:lvlText w:val="%1.%2."/>
      <w:lvlJc w:val="left"/>
      <w:pPr>
        <w:tabs>
          <w:tab w:val="num" w:pos="1267"/>
        </w:tabs>
        <w:ind w:left="1152" w:hanging="432"/>
      </w:pPr>
      <w:rPr>
        <w:rFonts w:cs="Times New Roman" w:hint="default"/>
        <w:sz w:val="24"/>
        <w:szCs w:val="24"/>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9">
    <w:nsid w:val="575F1B42"/>
    <w:multiLevelType w:val="multilevel"/>
    <w:tmpl w:val="B69E5F2C"/>
    <w:lvl w:ilvl="0">
      <w:start w:val="13"/>
      <w:numFmt w:val="bullet"/>
      <w:lvlText w:val="–"/>
      <w:lvlJc w:val="left"/>
      <w:pPr>
        <w:ind w:left="1287" w:hanging="360"/>
      </w:pPr>
      <w:rPr>
        <w:rFonts w:ascii="Times New Roman" w:eastAsia="Times New Roman" w:hAnsi="Times New Roman" w:cs="Times New Roman"/>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20">
    <w:nsid w:val="6779589B"/>
    <w:multiLevelType w:val="hybridMultilevel"/>
    <w:tmpl w:val="935EE610"/>
    <w:lvl w:ilvl="0" w:tplc="06347434">
      <w:start w:val="1"/>
      <w:numFmt w:val="decimal"/>
      <w:lvlText w:val="%1."/>
      <w:lvlJc w:val="left"/>
      <w:pPr>
        <w:ind w:left="1774" w:hanging="106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1">
    <w:nsid w:val="6B0E4BF6"/>
    <w:multiLevelType w:val="hybridMultilevel"/>
    <w:tmpl w:val="C84EE856"/>
    <w:lvl w:ilvl="0" w:tplc="04220001">
      <w:start w:val="1"/>
      <w:numFmt w:val="bullet"/>
      <w:lvlText w:val=""/>
      <w:lvlJc w:val="left"/>
      <w:pPr>
        <w:ind w:left="1287" w:hanging="360"/>
      </w:pPr>
      <w:rPr>
        <w:rFonts w:ascii="Symbol" w:hAnsi="Symbol" w:hint="default"/>
      </w:rPr>
    </w:lvl>
    <w:lvl w:ilvl="1" w:tplc="04220003">
      <w:start w:val="1"/>
      <w:numFmt w:val="bullet"/>
      <w:lvlText w:val="o"/>
      <w:lvlJc w:val="left"/>
      <w:pPr>
        <w:ind w:left="2007" w:hanging="360"/>
      </w:pPr>
      <w:rPr>
        <w:rFonts w:ascii="Courier New" w:hAnsi="Courier New" w:cs="Courier New" w:hint="default"/>
      </w:rPr>
    </w:lvl>
    <w:lvl w:ilvl="2" w:tplc="04220005">
      <w:start w:val="1"/>
      <w:numFmt w:val="bullet"/>
      <w:lvlText w:val=""/>
      <w:lvlJc w:val="left"/>
      <w:pPr>
        <w:ind w:left="2727" w:hanging="360"/>
      </w:pPr>
      <w:rPr>
        <w:rFonts w:ascii="Wingdings" w:hAnsi="Wingdings" w:hint="default"/>
      </w:rPr>
    </w:lvl>
    <w:lvl w:ilvl="3" w:tplc="04220001">
      <w:start w:val="1"/>
      <w:numFmt w:val="bullet"/>
      <w:lvlText w:val=""/>
      <w:lvlJc w:val="left"/>
      <w:pPr>
        <w:ind w:left="3447" w:hanging="360"/>
      </w:pPr>
      <w:rPr>
        <w:rFonts w:ascii="Symbol" w:hAnsi="Symbol" w:hint="default"/>
      </w:rPr>
    </w:lvl>
    <w:lvl w:ilvl="4" w:tplc="04220003">
      <w:start w:val="1"/>
      <w:numFmt w:val="bullet"/>
      <w:lvlText w:val="o"/>
      <w:lvlJc w:val="left"/>
      <w:pPr>
        <w:ind w:left="4167" w:hanging="360"/>
      </w:pPr>
      <w:rPr>
        <w:rFonts w:ascii="Courier New" w:hAnsi="Courier New" w:cs="Courier New" w:hint="default"/>
      </w:rPr>
    </w:lvl>
    <w:lvl w:ilvl="5" w:tplc="04220005">
      <w:start w:val="1"/>
      <w:numFmt w:val="bullet"/>
      <w:lvlText w:val=""/>
      <w:lvlJc w:val="left"/>
      <w:pPr>
        <w:ind w:left="4887" w:hanging="360"/>
      </w:pPr>
      <w:rPr>
        <w:rFonts w:ascii="Wingdings" w:hAnsi="Wingdings" w:hint="default"/>
      </w:rPr>
    </w:lvl>
    <w:lvl w:ilvl="6" w:tplc="04220001">
      <w:start w:val="1"/>
      <w:numFmt w:val="bullet"/>
      <w:lvlText w:val=""/>
      <w:lvlJc w:val="left"/>
      <w:pPr>
        <w:ind w:left="5607" w:hanging="360"/>
      </w:pPr>
      <w:rPr>
        <w:rFonts w:ascii="Symbol" w:hAnsi="Symbol" w:hint="default"/>
      </w:rPr>
    </w:lvl>
    <w:lvl w:ilvl="7" w:tplc="04220003">
      <w:start w:val="1"/>
      <w:numFmt w:val="bullet"/>
      <w:lvlText w:val="o"/>
      <w:lvlJc w:val="left"/>
      <w:pPr>
        <w:ind w:left="6327" w:hanging="360"/>
      </w:pPr>
      <w:rPr>
        <w:rFonts w:ascii="Courier New" w:hAnsi="Courier New" w:cs="Courier New" w:hint="default"/>
      </w:rPr>
    </w:lvl>
    <w:lvl w:ilvl="8" w:tplc="04220005">
      <w:start w:val="1"/>
      <w:numFmt w:val="bullet"/>
      <w:lvlText w:val=""/>
      <w:lvlJc w:val="left"/>
      <w:pPr>
        <w:ind w:left="7047" w:hanging="360"/>
      </w:pPr>
      <w:rPr>
        <w:rFonts w:ascii="Wingdings" w:hAnsi="Wingdings" w:hint="default"/>
      </w:rPr>
    </w:lvl>
  </w:abstractNum>
  <w:abstractNum w:abstractNumId="22">
    <w:nsid w:val="711A3966"/>
    <w:multiLevelType w:val="multilevel"/>
    <w:tmpl w:val="78C0D25E"/>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72D471F3"/>
    <w:multiLevelType w:val="multilevel"/>
    <w:tmpl w:val="94F86BF2"/>
    <w:lvl w:ilvl="0">
      <w:start w:val="1"/>
      <w:numFmt w:val="bullet"/>
      <w:lvlText w:val=""/>
      <w:lvlJc w:val="left"/>
      <w:pPr>
        <w:ind w:left="0" w:firstLine="0"/>
      </w:pPr>
      <w:rPr>
        <w:rFonts w:ascii="Symbol" w:hAnsi="Symbol" w:hint="default"/>
        <w:b/>
        <w:i w:val="0"/>
        <w:sz w:val="24"/>
      </w:rPr>
    </w:lvl>
    <w:lvl w:ilvl="1">
      <w:start w:val="1"/>
      <w:numFmt w:val="decimal"/>
      <w:suff w:val="space"/>
      <w:lvlText w:val="%2."/>
      <w:lvlJc w:val="left"/>
      <w:pPr>
        <w:ind w:left="0" w:firstLine="0"/>
      </w:pPr>
      <w:rPr>
        <w:b/>
        <w:i w:val="0"/>
        <w:sz w:val="24"/>
      </w:rPr>
    </w:lvl>
    <w:lvl w:ilvl="2">
      <w:start w:val="1"/>
      <w:numFmt w:val="decimal"/>
      <w:lvlText w:val="%2.%3."/>
      <w:lvlJc w:val="left"/>
      <w:pPr>
        <w:tabs>
          <w:tab w:val="num" w:pos="567"/>
        </w:tabs>
        <w:ind w:left="737" w:hanging="737"/>
      </w:pPr>
      <w:rPr>
        <w:b/>
        <w:color w:val="auto"/>
      </w:rPr>
    </w:lvl>
    <w:lvl w:ilvl="3">
      <w:start w:val="1"/>
      <w:numFmt w:val="bullet"/>
      <w:lvlText w:val=""/>
      <w:lvlJc w:val="left"/>
      <w:pPr>
        <w:tabs>
          <w:tab w:val="num" w:pos="1474"/>
        </w:tabs>
        <w:ind w:left="1474" w:hanging="737"/>
      </w:pPr>
      <w:rPr>
        <w:rFonts w:ascii="Symbol" w:hAnsi="Symbol" w:hint="default"/>
        <w:b/>
      </w:rPr>
    </w:lvl>
    <w:lvl w:ilvl="4">
      <w:start w:val="1"/>
      <w:numFmt w:val="lowerRoman"/>
      <w:lvlText w:val="(%5)"/>
      <w:lvlJc w:val="left"/>
      <w:pPr>
        <w:tabs>
          <w:tab w:val="num" w:pos="2041"/>
        </w:tabs>
        <w:ind w:left="2041" w:hanging="567"/>
      </w:pPr>
      <w:rPr>
        <w:b/>
      </w:r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4">
    <w:nsid w:val="75871222"/>
    <w:multiLevelType w:val="hybridMultilevel"/>
    <w:tmpl w:val="30164C86"/>
    <w:lvl w:ilvl="0" w:tplc="AF6686DC">
      <w:numFmt w:val="bullet"/>
      <w:lvlText w:val="-"/>
      <w:lvlJc w:val="left"/>
      <w:pPr>
        <w:ind w:left="720" w:hanging="360"/>
      </w:pPr>
      <w:rPr>
        <w:rFonts w:ascii="Times New Roman" w:eastAsia="Times New Roman" w:hAnsi="Times New Roman" w:cs="Times New Roman" w:hint="default"/>
        <w:sz w:val="24"/>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5">
    <w:nsid w:val="7B4965D1"/>
    <w:multiLevelType w:val="hybridMultilevel"/>
    <w:tmpl w:val="95D81602"/>
    <w:lvl w:ilvl="0" w:tplc="A9CEBD6E">
      <w:start w:val="1"/>
      <w:numFmt w:val="decimal"/>
      <w:lvlText w:val="%1."/>
      <w:lvlJc w:val="left"/>
      <w:pPr>
        <w:ind w:left="720" w:hanging="360"/>
      </w:pPr>
      <w:rPr>
        <w:rFonts w:ascii="Times New Roman" w:hAnsi="Times New Roman" w:cs="Times New Roman" w:hint="default"/>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8"/>
  </w:num>
  <w:num w:numId="2">
    <w:abstractNumId w:val="10"/>
  </w:num>
  <w:num w:numId="3">
    <w:abstractNumId w:val="14"/>
  </w:num>
  <w:num w:numId="4">
    <w:abstractNumId w:val="23"/>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9"/>
  </w:num>
  <w:num w:numId="9">
    <w:abstractNumId w:val="2"/>
  </w:num>
  <w:num w:numId="10">
    <w:abstractNumId w:val="3"/>
  </w:num>
  <w:num w:numId="11">
    <w:abstractNumId w:val="4"/>
  </w:num>
  <w:num w:numId="12">
    <w:abstractNumId w:val="5"/>
  </w:num>
  <w:num w:numId="13">
    <w:abstractNumId w:val="20"/>
  </w:num>
  <w:num w:numId="14">
    <w:abstractNumId w:val="11"/>
  </w:num>
  <w:num w:numId="15">
    <w:abstractNumId w:val="16"/>
  </w:num>
  <w:num w:numId="16">
    <w:abstractNumId w:val="15"/>
  </w:num>
  <w:num w:numId="17">
    <w:abstractNumId w:val="8"/>
  </w:num>
  <w:num w:numId="18">
    <w:abstractNumId w:val="19"/>
  </w:num>
  <w:num w:numId="19">
    <w:abstractNumId w:val="24"/>
  </w:num>
  <w:num w:numId="20">
    <w:abstractNumId w:val="12"/>
  </w:num>
  <w:num w:numId="21">
    <w:abstractNumId w:val="1"/>
  </w:num>
  <w:num w:numId="22">
    <w:abstractNumId w:val="0"/>
    <w:lvlOverride w:ilvl="0">
      <w:lvl w:ilvl="0">
        <w:numFmt w:val="bullet"/>
        <w:lvlText w:val=""/>
        <w:legacy w:legacy="1" w:legacySpace="0" w:legacyIndent="0"/>
        <w:lvlJc w:val="left"/>
        <w:rPr>
          <w:rFonts w:ascii="Symbol" w:hAnsi="Symbol" w:hint="default"/>
        </w:rPr>
      </w:lvl>
    </w:lvlOverride>
  </w:num>
  <w:num w:numId="23">
    <w:abstractNumId w:val="17"/>
  </w:num>
  <w:num w:numId="24">
    <w:abstractNumId w:val="0"/>
    <w:lvlOverride w:ilvl="0">
      <w:lvl w:ilvl="0">
        <w:numFmt w:val="decimal"/>
        <w:lvlText w:val=""/>
        <w:legacy w:legacy="1" w:legacySpace="0" w:legacyIndent="0"/>
        <w:lvlJc w:val="left"/>
        <w:pPr>
          <w:ind w:left="0" w:firstLine="0"/>
        </w:pPr>
        <w:rPr>
          <w:rFonts w:ascii="Symbol" w:hAnsi="Symbol" w:hint="default"/>
        </w:rPr>
      </w:lvl>
    </w:lvlOverride>
  </w:num>
  <w:num w:numId="25">
    <w:abstractNumId w:val="22"/>
  </w:num>
  <w:num w:numId="26">
    <w:abstractNumId w:val="13"/>
    <w:lvlOverride w:ilvl="0">
      <w:startOverride w:val="1"/>
    </w:lvlOverride>
    <w:lvlOverride w:ilvl="1"/>
    <w:lvlOverride w:ilvl="2"/>
    <w:lvlOverride w:ilvl="3"/>
    <w:lvlOverride w:ilvl="4"/>
    <w:lvlOverride w:ilvl="5"/>
    <w:lvlOverride w:ilvl="6"/>
    <w:lvlOverride w:ilvl="7"/>
    <w:lvlOverride w:ilvl="8"/>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9A9"/>
    <w:rsid w:val="000B41BD"/>
    <w:rsid w:val="000D0903"/>
    <w:rsid w:val="001809A9"/>
    <w:rsid w:val="001A7A42"/>
    <w:rsid w:val="00265EC8"/>
    <w:rsid w:val="00317349"/>
    <w:rsid w:val="00432816"/>
    <w:rsid w:val="004C375D"/>
    <w:rsid w:val="004D527F"/>
    <w:rsid w:val="00517CFE"/>
    <w:rsid w:val="005B67DF"/>
    <w:rsid w:val="005C2170"/>
    <w:rsid w:val="005E1256"/>
    <w:rsid w:val="00627DE0"/>
    <w:rsid w:val="006B3178"/>
    <w:rsid w:val="006F515F"/>
    <w:rsid w:val="007042CE"/>
    <w:rsid w:val="007904D3"/>
    <w:rsid w:val="007E22CC"/>
    <w:rsid w:val="00864DD9"/>
    <w:rsid w:val="00923E33"/>
    <w:rsid w:val="0096559C"/>
    <w:rsid w:val="00973949"/>
    <w:rsid w:val="009A168C"/>
    <w:rsid w:val="00A63765"/>
    <w:rsid w:val="00B13397"/>
    <w:rsid w:val="00B81DFE"/>
    <w:rsid w:val="00B856D5"/>
    <w:rsid w:val="00BB1058"/>
    <w:rsid w:val="00BB56CF"/>
    <w:rsid w:val="00BC463F"/>
    <w:rsid w:val="00BD4FCA"/>
    <w:rsid w:val="00BE73F1"/>
    <w:rsid w:val="00BF5C70"/>
    <w:rsid w:val="00CB68A5"/>
    <w:rsid w:val="00CF7BE5"/>
    <w:rsid w:val="00D240E0"/>
    <w:rsid w:val="00D830B9"/>
    <w:rsid w:val="00D93B31"/>
    <w:rsid w:val="00E07259"/>
    <w:rsid w:val="00E34270"/>
    <w:rsid w:val="00E6721D"/>
    <w:rsid w:val="00ED7369"/>
    <w:rsid w:val="00EF5140"/>
    <w:rsid w:val="00FE3FE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7D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footnote reference" w:uiPriority="0" w:qFormat="1"/>
    <w:lsdException w:name="annotation reference" w:uiPriority="0"/>
    <w:lsdException w:name="List" w:uiPriority="0"/>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Block Text" w:uiPriority="0"/>
    <w:lsdException w:name="Strong" w:semiHidden="0" w:uiPriority="22" w:unhideWhenUsed="0" w:qFormat="1"/>
    <w:lsdException w:name="Emphasis" w:semiHidden="0" w:uiPriority="0" w:unhideWhenUsed="0" w:qFormat="1"/>
    <w:lsdException w:name="Plain Text" w:uiPriority="0"/>
    <w:lsdException w:name="Normal (Web)" w:uiPriority="0" w:qFormat="1"/>
    <w:lsdException w:name="HTML Preformatted" w:uiPriority="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B13397"/>
    <w:pPr>
      <w:spacing w:after="0" w:line="240" w:lineRule="auto"/>
    </w:pPr>
    <w:rPr>
      <w:rFonts w:ascii="Times New Roman" w:eastAsia="Times New Roman" w:hAnsi="Times New Roman" w:cs="Times New Roman"/>
      <w:sz w:val="24"/>
      <w:szCs w:val="24"/>
      <w:lang w:eastAsia="ru-RU"/>
    </w:rPr>
  </w:style>
  <w:style w:type="paragraph" w:styleId="10">
    <w:name w:val="heading 1"/>
    <w:basedOn w:val="a1"/>
    <w:next w:val="a1"/>
    <w:link w:val="11"/>
    <w:uiPriority w:val="9"/>
    <w:qFormat/>
    <w:rsid w:val="00B13397"/>
    <w:pPr>
      <w:keepNext/>
      <w:outlineLvl w:val="0"/>
    </w:pPr>
    <w:rPr>
      <w:szCs w:val="20"/>
      <w:lang w:eastAsia="x-none"/>
    </w:rPr>
  </w:style>
  <w:style w:type="paragraph" w:styleId="2">
    <w:name w:val="heading 2"/>
    <w:basedOn w:val="a1"/>
    <w:next w:val="a1"/>
    <w:link w:val="20"/>
    <w:qFormat/>
    <w:rsid w:val="00B13397"/>
    <w:pPr>
      <w:keepNext/>
      <w:ind w:firstLine="851"/>
      <w:outlineLvl w:val="1"/>
    </w:pPr>
    <w:rPr>
      <w:szCs w:val="20"/>
      <w:lang w:eastAsia="x-none"/>
    </w:rPr>
  </w:style>
  <w:style w:type="paragraph" w:styleId="3">
    <w:name w:val="heading 3"/>
    <w:basedOn w:val="a1"/>
    <w:next w:val="a1"/>
    <w:link w:val="30"/>
    <w:qFormat/>
    <w:rsid w:val="00B13397"/>
    <w:pPr>
      <w:keepNext/>
      <w:ind w:left="-108" w:right="-108" w:firstLine="108"/>
      <w:jc w:val="both"/>
      <w:outlineLvl w:val="2"/>
    </w:pPr>
    <w:rPr>
      <w:b/>
      <w:bCs/>
      <w:lang w:val="en-GB" w:eastAsia="x-none"/>
    </w:rPr>
  </w:style>
  <w:style w:type="paragraph" w:styleId="4">
    <w:name w:val="heading 4"/>
    <w:basedOn w:val="a1"/>
    <w:next w:val="a1"/>
    <w:link w:val="40"/>
    <w:uiPriority w:val="99"/>
    <w:qFormat/>
    <w:rsid w:val="00B13397"/>
    <w:pPr>
      <w:keepNext/>
      <w:spacing w:before="240" w:after="60" w:line="276" w:lineRule="auto"/>
      <w:jc w:val="both"/>
      <w:outlineLvl w:val="3"/>
    </w:pPr>
    <w:rPr>
      <w:rFonts w:ascii="Calibri" w:hAnsi="Calibri"/>
      <w:b/>
      <w:bCs/>
      <w:sz w:val="28"/>
      <w:szCs w:val="28"/>
      <w:lang w:eastAsia="en-US"/>
    </w:rPr>
  </w:style>
  <w:style w:type="paragraph" w:styleId="5">
    <w:name w:val="heading 5"/>
    <w:basedOn w:val="a1"/>
    <w:next w:val="a1"/>
    <w:link w:val="50"/>
    <w:uiPriority w:val="99"/>
    <w:qFormat/>
    <w:rsid w:val="00B13397"/>
    <w:pPr>
      <w:spacing w:before="240" w:after="60"/>
      <w:outlineLvl w:val="4"/>
    </w:pPr>
    <w:rPr>
      <w:b/>
      <w:bCs/>
      <w:i/>
      <w:iCs/>
      <w:sz w:val="26"/>
      <w:szCs w:val="26"/>
      <w:lang w:eastAsia="x-none"/>
    </w:rPr>
  </w:style>
  <w:style w:type="paragraph" w:styleId="6">
    <w:name w:val="heading 6"/>
    <w:basedOn w:val="a1"/>
    <w:next w:val="a1"/>
    <w:link w:val="60"/>
    <w:uiPriority w:val="99"/>
    <w:qFormat/>
    <w:rsid w:val="00B13397"/>
    <w:pPr>
      <w:tabs>
        <w:tab w:val="left" w:leader="dot" w:pos="851"/>
        <w:tab w:val="left" w:leader="dot" w:pos="8505"/>
      </w:tabs>
      <w:spacing w:before="240" w:after="60"/>
      <w:jc w:val="both"/>
      <w:outlineLvl w:val="5"/>
    </w:pPr>
    <w:rPr>
      <w:i/>
      <w:iCs/>
      <w:sz w:val="22"/>
      <w:szCs w:val="22"/>
      <w:lang w:val="x-none" w:eastAsia="x-none"/>
    </w:rPr>
  </w:style>
  <w:style w:type="paragraph" w:styleId="7">
    <w:name w:val="heading 7"/>
    <w:basedOn w:val="a1"/>
    <w:next w:val="a1"/>
    <w:link w:val="70"/>
    <w:uiPriority w:val="99"/>
    <w:qFormat/>
    <w:rsid w:val="00B13397"/>
    <w:pPr>
      <w:tabs>
        <w:tab w:val="left" w:leader="dot" w:pos="851"/>
        <w:tab w:val="left" w:leader="dot" w:pos="8505"/>
      </w:tabs>
      <w:spacing w:before="240" w:after="60"/>
      <w:jc w:val="both"/>
      <w:outlineLvl w:val="6"/>
    </w:pPr>
    <w:rPr>
      <w:rFonts w:ascii="Arial" w:hAnsi="Arial"/>
      <w:sz w:val="20"/>
      <w:szCs w:val="20"/>
      <w:lang w:val="x-none" w:eastAsia="x-none"/>
    </w:rPr>
  </w:style>
  <w:style w:type="paragraph" w:styleId="8">
    <w:name w:val="heading 8"/>
    <w:basedOn w:val="a1"/>
    <w:next w:val="a1"/>
    <w:link w:val="80"/>
    <w:uiPriority w:val="99"/>
    <w:qFormat/>
    <w:rsid w:val="00B13397"/>
    <w:pPr>
      <w:pageBreakBefore/>
      <w:tabs>
        <w:tab w:val="left" w:leader="dot" w:pos="851"/>
        <w:tab w:val="left" w:leader="dot" w:pos="8505"/>
      </w:tabs>
      <w:spacing w:before="120" w:after="240"/>
      <w:jc w:val="right"/>
      <w:outlineLvl w:val="7"/>
    </w:pPr>
    <w:rPr>
      <w:sz w:val="26"/>
      <w:szCs w:val="26"/>
      <w:lang w:val="x-none" w:eastAsia="x-none"/>
    </w:rPr>
  </w:style>
  <w:style w:type="paragraph" w:styleId="9">
    <w:name w:val="heading 9"/>
    <w:basedOn w:val="a1"/>
    <w:next w:val="a1"/>
    <w:link w:val="90"/>
    <w:uiPriority w:val="99"/>
    <w:qFormat/>
    <w:rsid w:val="00B13397"/>
    <w:pPr>
      <w:spacing w:before="240" w:after="60"/>
      <w:outlineLvl w:val="8"/>
    </w:pPr>
    <w:rPr>
      <w:rFonts w:ascii="Cambria" w:hAnsi="Cambria"/>
      <w:sz w:val="22"/>
      <w:szCs w:val="22"/>
      <w:lang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uiPriority w:val="9"/>
    <w:rsid w:val="00B13397"/>
    <w:rPr>
      <w:rFonts w:ascii="Times New Roman" w:eastAsia="Times New Roman" w:hAnsi="Times New Roman" w:cs="Times New Roman"/>
      <w:sz w:val="24"/>
      <w:szCs w:val="20"/>
      <w:lang w:val="uk-UA" w:eastAsia="x-none"/>
    </w:rPr>
  </w:style>
  <w:style w:type="character" w:customStyle="1" w:styleId="20">
    <w:name w:val="Заголовок 2 Знак"/>
    <w:basedOn w:val="a2"/>
    <w:link w:val="2"/>
    <w:rsid w:val="00B13397"/>
    <w:rPr>
      <w:rFonts w:ascii="Times New Roman" w:eastAsia="Times New Roman" w:hAnsi="Times New Roman" w:cs="Times New Roman"/>
      <w:sz w:val="24"/>
      <w:szCs w:val="20"/>
      <w:lang w:val="uk-UA" w:eastAsia="x-none"/>
    </w:rPr>
  </w:style>
  <w:style w:type="character" w:customStyle="1" w:styleId="30">
    <w:name w:val="Заголовок 3 Знак"/>
    <w:basedOn w:val="a2"/>
    <w:link w:val="3"/>
    <w:rsid w:val="00B13397"/>
    <w:rPr>
      <w:rFonts w:ascii="Times New Roman" w:eastAsia="Times New Roman" w:hAnsi="Times New Roman" w:cs="Times New Roman"/>
      <w:b/>
      <w:bCs/>
      <w:sz w:val="24"/>
      <w:szCs w:val="24"/>
      <w:lang w:val="en-GB" w:eastAsia="x-none"/>
    </w:rPr>
  </w:style>
  <w:style w:type="character" w:customStyle="1" w:styleId="40">
    <w:name w:val="Заголовок 4 Знак"/>
    <w:basedOn w:val="a2"/>
    <w:link w:val="4"/>
    <w:uiPriority w:val="99"/>
    <w:rsid w:val="00B13397"/>
    <w:rPr>
      <w:rFonts w:ascii="Calibri" w:eastAsia="Times New Roman" w:hAnsi="Calibri" w:cs="Times New Roman"/>
      <w:b/>
      <w:bCs/>
      <w:sz w:val="28"/>
      <w:szCs w:val="28"/>
      <w:lang w:val="uk-UA"/>
    </w:rPr>
  </w:style>
  <w:style w:type="character" w:customStyle="1" w:styleId="50">
    <w:name w:val="Заголовок 5 Знак"/>
    <w:basedOn w:val="a2"/>
    <w:link w:val="5"/>
    <w:uiPriority w:val="99"/>
    <w:rsid w:val="00B13397"/>
    <w:rPr>
      <w:rFonts w:ascii="Times New Roman" w:eastAsia="Times New Roman" w:hAnsi="Times New Roman" w:cs="Times New Roman"/>
      <w:b/>
      <w:bCs/>
      <w:i/>
      <w:iCs/>
      <w:sz w:val="26"/>
      <w:szCs w:val="26"/>
      <w:lang w:val="uk-UA" w:eastAsia="x-none"/>
    </w:rPr>
  </w:style>
  <w:style w:type="character" w:customStyle="1" w:styleId="60">
    <w:name w:val="Заголовок 6 Знак"/>
    <w:basedOn w:val="a2"/>
    <w:link w:val="6"/>
    <w:uiPriority w:val="99"/>
    <w:rsid w:val="00B13397"/>
    <w:rPr>
      <w:rFonts w:ascii="Times New Roman" w:eastAsia="Times New Roman" w:hAnsi="Times New Roman" w:cs="Times New Roman"/>
      <w:i/>
      <w:iCs/>
      <w:lang w:val="x-none" w:eastAsia="x-none"/>
    </w:rPr>
  </w:style>
  <w:style w:type="character" w:customStyle="1" w:styleId="70">
    <w:name w:val="Заголовок 7 Знак"/>
    <w:basedOn w:val="a2"/>
    <w:link w:val="7"/>
    <w:uiPriority w:val="99"/>
    <w:rsid w:val="00B13397"/>
    <w:rPr>
      <w:rFonts w:ascii="Arial" w:eastAsia="Times New Roman" w:hAnsi="Arial" w:cs="Times New Roman"/>
      <w:sz w:val="20"/>
      <w:szCs w:val="20"/>
      <w:lang w:val="x-none" w:eastAsia="x-none"/>
    </w:rPr>
  </w:style>
  <w:style w:type="character" w:customStyle="1" w:styleId="80">
    <w:name w:val="Заголовок 8 Знак"/>
    <w:basedOn w:val="a2"/>
    <w:link w:val="8"/>
    <w:uiPriority w:val="99"/>
    <w:rsid w:val="00B13397"/>
    <w:rPr>
      <w:rFonts w:ascii="Times New Roman" w:eastAsia="Times New Roman" w:hAnsi="Times New Roman" w:cs="Times New Roman"/>
      <w:sz w:val="26"/>
      <w:szCs w:val="26"/>
      <w:lang w:val="x-none" w:eastAsia="x-none"/>
    </w:rPr>
  </w:style>
  <w:style w:type="character" w:customStyle="1" w:styleId="90">
    <w:name w:val="Заголовок 9 Знак"/>
    <w:basedOn w:val="a2"/>
    <w:link w:val="9"/>
    <w:uiPriority w:val="99"/>
    <w:rsid w:val="00B13397"/>
    <w:rPr>
      <w:rFonts w:ascii="Cambria" w:eastAsia="Times New Roman" w:hAnsi="Cambria" w:cs="Times New Roman"/>
      <w:lang w:val="uk-UA" w:eastAsia="x-none"/>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uiPriority w:val="99"/>
    <w:rsid w:val="00B13397"/>
    <w:rPr>
      <w:rFonts w:ascii="Verdana" w:hAnsi="Verdana" w:cs="Verdana"/>
      <w:lang w:val="en-US" w:eastAsia="en-US"/>
    </w:rPr>
  </w:style>
  <w:style w:type="character" w:styleId="a5">
    <w:name w:val="annotation reference"/>
    <w:semiHidden/>
    <w:rsid w:val="00B13397"/>
    <w:rPr>
      <w:sz w:val="16"/>
      <w:szCs w:val="16"/>
    </w:rPr>
  </w:style>
  <w:style w:type="paragraph" w:styleId="a6">
    <w:name w:val="annotation text"/>
    <w:basedOn w:val="a1"/>
    <w:link w:val="a7"/>
    <w:semiHidden/>
    <w:rsid w:val="00B13397"/>
    <w:rPr>
      <w:sz w:val="20"/>
      <w:szCs w:val="20"/>
      <w:lang w:val="x-none" w:eastAsia="x-none"/>
    </w:rPr>
  </w:style>
  <w:style w:type="character" w:customStyle="1" w:styleId="a7">
    <w:name w:val="Текст примечания Знак"/>
    <w:basedOn w:val="a2"/>
    <w:link w:val="a6"/>
    <w:semiHidden/>
    <w:rsid w:val="00B13397"/>
    <w:rPr>
      <w:rFonts w:ascii="Times New Roman" w:eastAsia="Times New Roman" w:hAnsi="Times New Roman" w:cs="Times New Roman"/>
      <w:sz w:val="20"/>
      <w:szCs w:val="20"/>
      <w:lang w:val="x-none" w:eastAsia="x-none"/>
    </w:rPr>
  </w:style>
  <w:style w:type="paragraph" w:styleId="a8">
    <w:name w:val="annotation subject"/>
    <w:basedOn w:val="a6"/>
    <w:next w:val="a6"/>
    <w:link w:val="a9"/>
    <w:uiPriority w:val="99"/>
    <w:semiHidden/>
    <w:rsid w:val="00B13397"/>
    <w:rPr>
      <w:b/>
      <w:bCs/>
    </w:rPr>
  </w:style>
  <w:style w:type="character" w:customStyle="1" w:styleId="a9">
    <w:name w:val="Тема примечания Знак"/>
    <w:basedOn w:val="a7"/>
    <w:link w:val="a8"/>
    <w:uiPriority w:val="99"/>
    <w:semiHidden/>
    <w:rsid w:val="00B13397"/>
    <w:rPr>
      <w:rFonts w:ascii="Times New Roman" w:eastAsia="Times New Roman" w:hAnsi="Times New Roman" w:cs="Times New Roman"/>
      <w:b/>
      <w:bCs/>
      <w:sz w:val="20"/>
      <w:szCs w:val="20"/>
      <w:lang w:val="x-none" w:eastAsia="x-none"/>
    </w:rPr>
  </w:style>
  <w:style w:type="paragraph" w:styleId="aa">
    <w:name w:val="Balloon Text"/>
    <w:basedOn w:val="a1"/>
    <w:link w:val="ab"/>
    <w:uiPriority w:val="99"/>
    <w:semiHidden/>
    <w:rsid w:val="00B13397"/>
    <w:rPr>
      <w:rFonts w:ascii="Tahoma" w:hAnsi="Tahoma"/>
      <w:sz w:val="16"/>
      <w:szCs w:val="16"/>
      <w:lang w:val="x-none" w:eastAsia="x-none"/>
    </w:rPr>
  </w:style>
  <w:style w:type="character" w:customStyle="1" w:styleId="ab">
    <w:name w:val="Текст выноски Знак"/>
    <w:basedOn w:val="a2"/>
    <w:link w:val="aa"/>
    <w:uiPriority w:val="99"/>
    <w:semiHidden/>
    <w:rsid w:val="00B13397"/>
    <w:rPr>
      <w:rFonts w:ascii="Tahoma" w:eastAsia="Times New Roman" w:hAnsi="Tahoma" w:cs="Times New Roman"/>
      <w:sz w:val="16"/>
      <w:szCs w:val="16"/>
      <w:lang w:val="x-none" w:eastAsia="x-none"/>
    </w:rPr>
  </w:style>
  <w:style w:type="paragraph" w:styleId="HTML">
    <w:name w:val="HTML Preformatted"/>
    <w:basedOn w:val="a1"/>
    <w:link w:val="HTML0"/>
    <w:qFormat/>
    <w:rsid w:val="00B133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2"/>
    <w:link w:val="HTML"/>
    <w:rsid w:val="00B13397"/>
    <w:rPr>
      <w:rFonts w:ascii="Courier New" w:eastAsia="Times New Roman" w:hAnsi="Courier New" w:cs="Times New Roman"/>
      <w:sz w:val="20"/>
      <w:szCs w:val="20"/>
      <w:lang w:val="x-none" w:eastAsia="x-none"/>
    </w:rPr>
  </w:style>
  <w:style w:type="paragraph" w:styleId="ac">
    <w:name w:val="footnote text"/>
    <w:basedOn w:val="a1"/>
    <w:link w:val="ad"/>
    <w:uiPriority w:val="99"/>
    <w:semiHidden/>
    <w:rsid w:val="00B13397"/>
    <w:rPr>
      <w:sz w:val="20"/>
      <w:szCs w:val="20"/>
      <w:lang w:val="x-none" w:eastAsia="x-none"/>
    </w:rPr>
  </w:style>
  <w:style w:type="character" w:customStyle="1" w:styleId="ad">
    <w:name w:val="Текст сноски Знак"/>
    <w:basedOn w:val="a2"/>
    <w:link w:val="ac"/>
    <w:uiPriority w:val="99"/>
    <w:semiHidden/>
    <w:rsid w:val="00B13397"/>
    <w:rPr>
      <w:rFonts w:ascii="Times New Roman" w:eastAsia="Times New Roman" w:hAnsi="Times New Roman" w:cs="Times New Roman"/>
      <w:sz w:val="20"/>
      <w:szCs w:val="20"/>
      <w:lang w:val="x-none" w:eastAsia="x-none"/>
    </w:rPr>
  </w:style>
  <w:style w:type="character" w:styleId="ae">
    <w:name w:val="footnote reference"/>
    <w:semiHidden/>
    <w:qFormat/>
    <w:rsid w:val="00B13397"/>
    <w:rPr>
      <w:vertAlign w:val="superscript"/>
    </w:rPr>
  </w:style>
  <w:style w:type="paragraph" w:styleId="af">
    <w:name w:val="header"/>
    <w:basedOn w:val="a1"/>
    <w:link w:val="af0"/>
    <w:uiPriority w:val="99"/>
    <w:rsid w:val="00B13397"/>
    <w:pPr>
      <w:tabs>
        <w:tab w:val="center" w:pos="4677"/>
        <w:tab w:val="right" w:pos="9355"/>
      </w:tabs>
    </w:pPr>
    <w:rPr>
      <w:lang w:val="x-none" w:eastAsia="x-none"/>
    </w:rPr>
  </w:style>
  <w:style w:type="character" w:customStyle="1" w:styleId="af0">
    <w:name w:val="Верхний колонтитул Знак"/>
    <w:basedOn w:val="a2"/>
    <w:link w:val="af"/>
    <w:uiPriority w:val="99"/>
    <w:rsid w:val="00B13397"/>
    <w:rPr>
      <w:rFonts w:ascii="Times New Roman" w:eastAsia="Times New Roman" w:hAnsi="Times New Roman" w:cs="Times New Roman"/>
      <w:sz w:val="24"/>
      <w:szCs w:val="24"/>
      <w:lang w:val="x-none" w:eastAsia="x-none"/>
    </w:rPr>
  </w:style>
  <w:style w:type="character" w:styleId="af1">
    <w:name w:val="page number"/>
    <w:basedOn w:val="a2"/>
    <w:uiPriority w:val="99"/>
    <w:rsid w:val="00B13397"/>
  </w:style>
  <w:style w:type="paragraph" w:customStyle="1" w:styleId="af2">
    <w:name w:val="Знак Знак"/>
    <w:basedOn w:val="a1"/>
    <w:uiPriority w:val="99"/>
    <w:rsid w:val="00B13397"/>
    <w:rPr>
      <w:rFonts w:ascii="Verdana" w:hAnsi="Verdana" w:cs="Verdana"/>
      <w:sz w:val="20"/>
      <w:szCs w:val="20"/>
      <w:lang w:val="en-US" w:eastAsia="en-US"/>
    </w:rPr>
  </w:style>
  <w:style w:type="paragraph" w:styleId="af3">
    <w:name w:val="footer"/>
    <w:basedOn w:val="a1"/>
    <w:link w:val="af4"/>
    <w:uiPriority w:val="99"/>
    <w:unhideWhenUsed/>
    <w:rsid w:val="00B13397"/>
    <w:pPr>
      <w:tabs>
        <w:tab w:val="center" w:pos="4677"/>
        <w:tab w:val="right" w:pos="9355"/>
      </w:tabs>
    </w:pPr>
    <w:rPr>
      <w:lang w:val="x-none" w:eastAsia="x-none"/>
    </w:rPr>
  </w:style>
  <w:style w:type="character" w:customStyle="1" w:styleId="af4">
    <w:name w:val="Нижний колонтитул Знак"/>
    <w:basedOn w:val="a2"/>
    <w:link w:val="af3"/>
    <w:uiPriority w:val="99"/>
    <w:rsid w:val="00B13397"/>
    <w:rPr>
      <w:rFonts w:ascii="Times New Roman" w:eastAsia="Times New Roman" w:hAnsi="Times New Roman" w:cs="Times New Roman"/>
      <w:sz w:val="24"/>
      <w:szCs w:val="24"/>
      <w:lang w:val="x-none" w:eastAsia="x-none"/>
    </w:rPr>
  </w:style>
  <w:style w:type="paragraph" w:customStyle="1" w:styleId="12">
    <w:name w:val="Знак1 Знак Знак Знак Знак Знак Знак"/>
    <w:basedOn w:val="a1"/>
    <w:rsid w:val="00B13397"/>
    <w:rPr>
      <w:rFonts w:ascii="Verdana" w:hAnsi="Verdana"/>
      <w:lang w:val="en-US" w:eastAsia="en-US"/>
    </w:rPr>
  </w:style>
  <w:style w:type="paragraph" w:customStyle="1" w:styleId="af5">
    <w:name w:val="Знак"/>
    <w:basedOn w:val="a1"/>
    <w:rsid w:val="00B13397"/>
    <w:rPr>
      <w:rFonts w:ascii="Verdana" w:hAnsi="Verdana" w:cs="Verdana"/>
      <w:sz w:val="20"/>
      <w:szCs w:val="20"/>
      <w:lang w:val="en-US" w:eastAsia="en-US"/>
    </w:rPr>
  </w:style>
  <w:style w:type="character" w:customStyle="1" w:styleId="fontstyle">
    <w:name w:val="fontstyle"/>
    <w:basedOn w:val="a2"/>
    <w:rsid w:val="00B13397"/>
  </w:style>
  <w:style w:type="paragraph" w:customStyle="1" w:styleId="21">
    <w:name w:val="Заг2"/>
    <w:basedOn w:val="a1"/>
    <w:next w:val="af6"/>
    <w:autoRedefine/>
    <w:rsid w:val="00B13397"/>
    <w:pPr>
      <w:keepNext/>
      <w:ind w:firstLine="720"/>
      <w:jc w:val="both"/>
      <w:outlineLvl w:val="1"/>
    </w:pPr>
    <w:rPr>
      <w:b/>
      <w:color w:val="0000FF"/>
    </w:rPr>
  </w:style>
  <w:style w:type="paragraph" w:styleId="af6">
    <w:name w:val="Body Text"/>
    <w:basedOn w:val="a1"/>
    <w:link w:val="af7"/>
    <w:uiPriority w:val="99"/>
    <w:unhideWhenUsed/>
    <w:rsid w:val="00B13397"/>
    <w:pPr>
      <w:spacing w:after="120"/>
    </w:pPr>
    <w:rPr>
      <w:lang w:val="x-none" w:eastAsia="x-none"/>
    </w:rPr>
  </w:style>
  <w:style w:type="character" w:customStyle="1" w:styleId="af7">
    <w:name w:val="Основной текст Знак"/>
    <w:basedOn w:val="a2"/>
    <w:link w:val="af6"/>
    <w:uiPriority w:val="99"/>
    <w:rsid w:val="00B13397"/>
    <w:rPr>
      <w:rFonts w:ascii="Times New Roman" w:eastAsia="Times New Roman" w:hAnsi="Times New Roman" w:cs="Times New Roman"/>
      <w:sz w:val="24"/>
      <w:szCs w:val="24"/>
      <w:lang w:val="x-none" w:eastAsia="x-none"/>
    </w:rPr>
  </w:style>
  <w:style w:type="character" w:styleId="af8">
    <w:name w:val="Hyperlink"/>
    <w:uiPriority w:val="99"/>
    <w:rsid w:val="00B13397"/>
    <w:rPr>
      <w:color w:val="0000FF"/>
      <w:u w:val="single"/>
    </w:rPr>
  </w:style>
  <w:style w:type="paragraph" w:styleId="22">
    <w:name w:val="Body Text Indent 2"/>
    <w:basedOn w:val="a1"/>
    <w:link w:val="23"/>
    <w:unhideWhenUsed/>
    <w:rsid w:val="00B13397"/>
    <w:pPr>
      <w:spacing w:after="120" w:line="480" w:lineRule="auto"/>
      <w:ind w:left="283"/>
    </w:pPr>
    <w:rPr>
      <w:lang w:val="x-none" w:eastAsia="x-none"/>
    </w:rPr>
  </w:style>
  <w:style w:type="character" w:customStyle="1" w:styleId="23">
    <w:name w:val="Основной текст с отступом 2 Знак"/>
    <w:basedOn w:val="a2"/>
    <w:link w:val="22"/>
    <w:rsid w:val="00B13397"/>
    <w:rPr>
      <w:rFonts w:ascii="Times New Roman" w:eastAsia="Times New Roman" w:hAnsi="Times New Roman" w:cs="Times New Roman"/>
      <w:sz w:val="24"/>
      <w:szCs w:val="24"/>
      <w:lang w:val="x-none" w:eastAsia="x-none"/>
    </w:rPr>
  </w:style>
  <w:style w:type="character" w:styleId="af9">
    <w:name w:val="Strong"/>
    <w:uiPriority w:val="22"/>
    <w:qFormat/>
    <w:rsid w:val="00B13397"/>
    <w:rPr>
      <w:b/>
      <w:bCs/>
    </w:rPr>
  </w:style>
  <w:style w:type="paragraph" w:styleId="afa">
    <w:name w:val="Plain Text"/>
    <w:basedOn w:val="a1"/>
    <w:link w:val="afb"/>
    <w:rsid w:val="00B13397"/>
    <w:rPr>
      <w:rFonts w:ascii="Courier New" w:hAnsi="Courier New"/>
      <w:szCs w:val="20"/>
      <w:lang w:eastAsia="x-none"/>
    </w:rPr>
  </w:style>
  <w:style w:type="character" w:customStyle="1" w:styleId="afb">
    <w:name w:val="Текст Знак"/>
    <w:basedOn w:val="a2"/>
    <w:link w:val="afa"/>
    <w:rsid w:val="00B13397"/>
    <w:rPr>
      <w:rFonts w:ascii="Courier New" w:eastAsia="Times New Roman" w:hAnsi="Courier New" w:cs="Times New Roman"/>
      <w:sz w:val="24"/>
      <w:szCs w:val="20"/>
      <w:lang w:val="uk-UA" w:eastAsia="x-none"/>
    </w:rPr>
  </w:style>
  <w:style w:type="paragraph" w:customStyle="1" w:styleId="13">
    <w:name w:val="Основний текст1"/>
    <w:basedOn w:val="a1"/>
    <w:link w:val="BodyText"/>
    <w:rsid w:val="00B13397"/>
    <w:pPr>
      <w:widowControl w:val="0"/>
    </w:pPr>
    <w:rPr>
      <w:rFonts w:ascii="Arial" w:hAnsi="Arial"/>
      <w:snapToGrid w:val="0"/>
      <w:szCs w:val="20"/>
      <w:lang w:val="x-none" w:eastAsia="x-none"/>
    </w:rPr>
  </w:style>
  <w:style w:type="character" w:customStyle="1" w:styleId="BodyText">
    <w:name w:val="Body Text Знак"/>
    <w:link w:val="13"/>
    <w:rsid w:val="00B13397"/>
    <w:rPr>
      <w:rFonts w:ascii="Arial" w:eastAsia="Times New Roman" w:hAnsi="Arial" w:cs="Times New Roman"/>
      <w:snapToGrid w:val="0"/>
      <w:sz w:val="24"/>
      <w:szCs w:val="20"/>
      <w:lang w:val="x-none" w:eastAsia="x-none"/>
    </w:rPr>
  </w:style>
  <w:style w:type="paragraph" w:styleId="afc">
    <w:name w:val="Body Text Indent"/>
    <w:basedOn w:val="a1"/>
    <w:link w:val="afd"/>
    <w:uiPriority w:val="99"/>
    <w:rsid w:val="00B13397"/>
    <w:pPr>
      <w:spacing w:after="120"/>
      <w:ind w:left="283"/>
    </w:pPr>
    <w:rPr>
      <w:lang w:val="x-none" w:eastAsia="x-none"/>
    </w:rPr>
  </w:style>
  <w:style w:type="character" w:customStyle="1" w:styleId="afd">
    <w:name w:val="Основной текст с отступом Знак"/>
    <w:basedOn w:val="a2"/>
    <w:link w:val="afc"/>
    <w:uiPriority w:val="99"/>
    <w:rsid w:val="00B13397"/>
    <w:rPr>
      <w:rFonts w:ascii="Times New Roman" w:eastAsia="Times New Roman" w:hAnsi="Times New Roman" w:cs="Times New Roman"/>
      <w:sz w:val="24"/>
      <w:szCs w:val="24"/>
      <w:lang w:val="x-none" w:eastAsia="x-none"/>
    </w:rPr>
  </w:style>
  <w:style w:type="paragraph" w:styleId="afe">
    <w:name w:val="caption"/>
    <w:basedOn w:val="a1"/>
    <w:qFormat/>
    <w:rsid w:val="00B13397"/>
    <w:pPr>
      <w:jc w:val="center"/>
    </w:pPr>
    <w:rPr>
      <w:b/>
      <w:sz w:val="36"/>
      <w:szCs w:val="20"/>
    </w:rPr>
  </w:style>
  <w:style w:type="paragraph" w:customStyle="1" w:styleId="aff">
    <w:name w:val="Знак Знак Знак Знак"/>
    <w:basedOn w:val="a1"/>
    <w:rsid w:val="00B13397"/>
    <w:rPr>
      <w:rFonts w:ascii="Verdana" w:hAnsi="Verdana"/>
      <w:lang w:val="en-US" w:eastAsia="en-US"/>
    </w:rPr>
  </w:style>
  <w:style w:type="table" w:styleId="aff0">
    <w:name w:val="Table Grid"/>
    <w:basedOn w:val="a3"/>
    <w:uiPriority w:val="99"/>
    <w:rsid w:val="00B1339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variant1">
    <w:name w:val="variant1"/>
    <w:rsid w:val="00B13397"/>
    <w:rPr>
      <w:color w:val="0000FF"/>
    </w:rPr>
  </w:style>
  <w:style w:type="character" w:customStyle="1" w:styleId="unknown1">
    <w:name w:val="unknown1"/>
    <w:rsid w:val="00B13397"/>
    <w:rPr>
      <w:color w:val="FF0000"/>
    </w:rPr>
  </w:style>
  <w:style w:type="paragraph" w:styleId="aff1">
    <w:name w:val="No Spacing"/>
    <w:aliases w:val="nado12,Bullet"/>
    <w:link w:val="aff2"/>
    <w:uiPriority w:val="1"/>
    <w:qFormat/>
    <w:rsid w:val="00B13397"/>
    <w:pPr>
      <w:spacing w:after="0" w:line="240" w:lineRule="auto"/>
    </w:pPr>
    <w:rPr>
      <w:rFonts w:ascii="Calibri" w:eastAsia="Calibri" w:hAnsi="Calibri" w:cs="Times New Roman"/>
      <w:lang w:val="ru-RU"/>
    </w:rPr>
  </w:style>
  <w:style w:type="paragraph" w:customStyle="1" w:styleId="Default">
    <w:name w:val="Default"/>
    <w:rsid w:val="00B13397"/>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customStyle="1" w:styleId="14">
    <w:name w:val="Знак1"/>
    <w:basedOn w:val="a1"/>
    <w:rsid w:val="00B13397"/>
    <w:rPr>
      <w:rFonts w:ascii="Verdana" w:hAnsi="Verdana" w:cs="Verdana"/>
      <w:sz w:val="20"/>
      <w:szCs w:val="20"/>
      <w:lang w:val="en-US" w:eastAsia="en-US"/>
    </w:rPr>
  </w:style>
  <w:style w:type="character" w:customStyle="1" w:styleId="moz-txt-citetags">
    <w:name w:val="moz-txt-citetags"/>
    <w:basedOn w:val="a2"/>
    <w:rsid w:val="00B13397"/>
  </w:style>
  <w:style w:type="paragraph" w:customStyle="1" w:styleId="CharChar0">
    <w:name w:val="Char Знак Знак Char Знак Знак Знак Знак Знак Знак Знак Знак Знак Знак Знак Знак Знак"/>
    <w:basedOn w:val="a1"/>
    <w:rsid w:val="00B13397"/>
    <w:rPr>
      <w:rFonts w:ascii="Verdana" w:hAnsi="Verdana"/>
      <w:sz w:val="20"/>
      <w:szCs w:val="20"/>
      <w:lang w:val="en-US" w:eastAsia="en-US"/>
    </w:rPr>
  </w:style>
  <w:style w:type="paragraph" w:styleId="aff3">
    <w:name w:val="Normal (Web)"/>
    <w:aliases w:val="Обычный (Web),Знак5 Знак,Знак5,Обычный (веб) Знак2 Знак,Обычный (веб) Знак Знак1 Знак,Обычный (веб) Знак1 Знак Знак Знак,Обычный (веб) Знак Знак Знак Знак Знак,Обычный (веб) Знак1 Знак1 Знак,Обычный (Web) Знак Знак Знак Знак"/>
    <w:basedOn w:val="a1"/>
    <w:link w:val="aff4"/>
    <w:unhideWhenUsed/>
    <w:qFormat/>
    <w:rsid w:val="00B13397"/>
    <w:pPr>
      <w:spacing w:before="100" w:beforeAutospacing="1" w:after="100" w:afterAutospacing="1"/>
    </w:pPr>
    <w:rPr>
      <w:lang w:val="ru-RU"/>
    </w:rPr>
  </w:style>
  <w:style w:type="character" w:customStyle="1" w:styleId="aff4">
    <w:name w:val="Обычный (веб) Знак"/>
    <w:aliases w:val="Обычный (Web) Знак,Знак5 Знак Знак,Знак5 Знак1,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link w:val="aff3"/>
    <w:locked/>
    <w:rsid w:val="00B13397"/>
    <w:rPr>
      <w:rFonts w:ascii="Times New Roman" w:eastAsia="Times New Roman" w:hAnsi="Times New Roman" w:cs="Times New Roman"/>
      <w:sz w:val="24"/>
      <w:szCs w:val="24"/>
      <w:lang w:val="ru-RU" w:eastAsia="ru-RU"/>
    </w:rPr>
  </w:style>
  <w:style w:type="character" w:customStyle="1" w:styleId="highlightedsearchterm">
    <w:name w:val="highlightedsearchterm"/>
    <w:basedOn w:val="a2"/>
    <w:rsid w:val="00B13397"/>
  </w:style>
  <w:style w:type="character" w:customStyle="1" w:styleId="FontStyle0">
    <w:name w:val="Font Style"/>
    <w:uiPriority w:val="99"/>
    <w:rsid w:val="00B13397"/>
    <w:rPr>
      <w:rFonts w:cs="Courier New"/>
      <w:color w:val="000000"/>
      <w:sz w:val="20"/>
      <w:szCs w:val="20"/>
    </w:rPr>
  </w:style>
  <w:style w:type="paragraph" w:customStyle="1" w:styleId="ParagraphStyle">
    <w:name w:val="Paragraph Style"/>
    <w:rsid w:val="00B13397"/>
    <w:pPr>
      <w:autoSpaceDE w:val="0"/>
      <w:autoSpaceDN w:val="0"/>
      <w:adjustRightInd w:val="0"/>
      <w:spacing w:after="0" w:line="240" w:lineRule="auto"/>
    </w:pPr>
    <w:rPr>
      <w:rFonts w:ascii="Courier New" w:eastAsia="Times New Roman" w:hAnsi="Courier New" w:cs="Times New Roman"/>
      <w:sz w:val="24"/>
      <w:szCs w:val="24"/>
      <w:lang w:val="ru-RU" w:eastAsia="ru-RU"/>
    </w:rPr>
  </w:style>
  <w:style w:type="paragraph" w:styleId="31">
    <w:name w:val="Body Text 3"/>
    <w:basedOn w:val="a1"/>
    <w:link w:val="32"/>
    <w:uiPriority w:val="99"/>
    <w:unhideWhenUsed/>
    <w:rsid w:val="00B13397"/>
    <w:pPr>
      <w:spacing w:after="120"/>
    </w:pPr>
    <w:rPr>
      <w:sz w:val="16"/>
      <w:szCs w:val="16"/>
      <w:lang w:eastAsia="x-none"/>
    </w:rPr>
  </w:style>
  <w:style w:type="character" w:customStyle="1" w:styleId="32">
    <w:name w:val="Основной текст 3 Знак"/>
    <w:basedOn w:val="a2"/>
    <w:link w:val="31"/>
    <w:uiPriority w:val="99"/>
    <w:rsid w:val="00B13397"/>
    <w:rPr>
      <w:rFonts w:ascii="Times New Roman" w:eastAsia="Times New Roman" w:hAnsi="Times New Roman" w:cs="Times New Roman"/>
      <w:sz w:val="16"/>
      <w:szCs w:val="16"/>
      <w:lang w:val="uk-UA" w:eastAsia="x-none"/>
    </w:rPr>
  </w:style>
  <w:style w:type="paragraph" w:customStyle="1" w:styleId="heading3">
    <w:name w:val="heading 3.Пункт"/>
    <w:basedOn w:val="a1"/>
    <w:next w:val="a1"/>
    <w:uiPriority w:val="99"/>
    <w:rsid w:val="00B13397"/>
    <w:pPr>
      <w:tabs>
        <w:tab w:val="left" w:leader="dot" w:pos="851"/>
        <w:tab w:val="num" w:pos="2422"/>
        <w:tab w:val="left" w:leader="dot" w:pos="8505"/>
      </w:tabs>
      <w:ind w:left="2422" w:hanging="851"/>
      <w:jc w:val="both"/>
      <w:outlineLvl w:val="2"/>
    </w:pPr>
    <w:rPr>
      <w:sz w:val="26"/>
      <w:szCs w:val="26"/>
      <w:lang w:val="ru-RU"/>
    </w:rPr>
  </w:style>
  <w:style w:type="paragraph" w:styleId="24">
    <w:name w:val="Body Text 2"/>
    <w:basedOn w:val="a1"/>
    <w:link w:val="25"/>
    <w:uiPriority w:val="99"/>
    <w:unhideWhenUsed/>
    <w:rsid w:val="00B13397"/>
    <w:pPr>
      <w:spacing w:after="120" w:line="480" w:lineRule="auto"/>
    </w:pPr>
    <w:rPr>
      <w:lang w:eastAsia="x-none"/>
    </w:rPr>
  </w:style>
  <w:style w:type="character" w:customStyle="1" w:styleId="25">
    <w:name w:val="Основной текст 2 Знак"/>
    <w:basedOn w:val="a2"/>
    <w:link w:val="24"/>
    <w:uiPriority w:val="99"/>
    <w:rsid w:val="00B13397"/>
    <w:rPr>
      <w:rFonts w:ascii="Times New Roman" w:eastAsia="Times New Roman" w:hAnsi="Times New Roman" w:cs="Times New Roman"/>
      <w:sz w:val="24"/>
      <w:szCs w:val="24"/>
      <w:lang w:val="uk-UA" w:eastAsia="x-none"/>
    </w:rPr>
  </w:style>
  <w:style w:type="character" w:styleId="aff5">
    <w:name w:val="FollowedHyperlink"/>
    <w:uiPriority w:val="99"/>
    <w:semiHidden/>
    <w:unhideWhenUsed/>
    <w:rsid w:val="00B13397"/>
    <w:rPr>
      <w:color w:val="800080"/>
      <w:u w:val="single"/>
    </w:rPr>
  </w:style>
  <w:style w:type="paragraph" w:customStyle="1" w:styleId="xl65">
    <w:name w:val="xl65"/>
    <w:basedOn w:val="a1"/>
    <w:rsid w:val="00B13397"/>
    <w:pPr>
      <w:spacing w:before="100" w:beforeAutospacing="1" w:after="100" w:afterAutospacing="1"/>
    </w:pPr>
    <w:rPr>
      <w:sz w:val="22"/>
      <w:szCs w:val="22"/>
      <w:lang w:val="ru-RU"/>
    </w:rPr>
  </w:style>
  <w:style w:type="paragraph" w:customStyle="1" w:styleId="xl66">
    <w:name w:val="xl66"/>
    <w:basedOn w:val="a1"/>
    <w:rsid w:val="00B13397"/>
    <w:pPr>
      <w:spacing w:before="100" w:beforeAutospacing="1" w:after="100" w:afterAutospacing="1"/>
      <w:jc w:val="center"/>
      <w:textAlignment w:val="center"/>
    </w:pPr>
    <w:rPr>
      <w:sz w:val="22"/>
      <w:szCs w:val="22"/>
      <w:lang w:val="ru-RU"/>
    </w:rPr>
  </w:style>
  <w:style w:type="paragraph" w:customStyle="1" w:styleId="xl67">
    <w:name w:val="xl67"/>
    <w:basedOn w:val="a1"/>
    <w:rsid w:val="00B1339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lang w:val="ru-RU"/>
    </w:rPr>
  </w:style>
  <w:style w:type="paragraph" w:customStyle="1" w:styleId="xl68">
    <w:name w:val="xl68"/>
    <w:basedOn w:val="a1"/>
    <w:rsid w:val="00B13397"/>
    <w:pPr>
      <w:shd w:val="clear" w:color="000000" w:fill="FFFF99"/>
      <w:spacing w:before="100" w:beforeAutospacing="1" w:after="100" w:afterAutospacing="1"/>
      <w:jc w:val="center"/>
      <w:textAlignment w:val="center"/>
    </w:pPr>
    <w:rPr>
      <w:sz w:val="22"/>
      <w:szCs w:val="22"/>
      <w:lang w:val="ru-RU"/>
    </w:rPr>
  </w:style>
  <w:style w:type="paragraph" w:customStyle="1" w:styleId="xl69">
    <w:name w:val="xl69"/>
    <w:basedOn w:val="a1"/>
    <w:rsid w:val="00B1339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lang w:val="ru-RU"/>
    </w:rPr>
  </w:style>
  <w:style w:type="paragraph" w:customStyle="1" w:styleId="xl70">
    <w:name w:val="xl70"/>
    <w:basedOn w:val="a1"/>
    <w:rsid w:val="00B1339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lang w:val="ru-RU"/>
    </w:rPr>
  </w:style>
  <w:style w:type="paragraph" w:customStyle="1" w:styleId="xl71">
    <w:name w:val="xl71"/>
    <w:basedOn w:val="a1"/>
    <w:rsid w:val="00B1339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ru-RU"/>
    </w:rPr>
  </w:style>
  <w:style w:type="paragraph" w:customStyle="1" w:styleId="xl72">
    <w:name w:val="xl72"/>
    <w:basedOn w:val="a1"/>
    <w:rsid w:val="00B1339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lang w:val="ru-RU"/>
    </w:rPr>
  </w:style>
  <w:style w:type="paragraph" w:customStyle="1" w:styleId="xl73">
    <w:name w:val="xl73"/>
    <w:basedOn w:val="a1"/>
    <w:rsid w:val="00B13397"/>
    <w:pPr>
      <w:spacing w:before="100" w:beforeAutospacing="1" w:after="100" w:afterAutospacing="1"/>
      <w:jc w:val="center"/>
      <w:textAlignment w:val="center"/>
    </w:pPr>
    <w:rPr>
      <w:sz w:val="22"/>
      <w:szCs w:val="22"/>
      <w:lang w:val="ru-RU"/>
    </w:rPr>
  </w:style>
  <w:style w:type="paragraph" w:customStyle="1" w:styleId="xl74">
    <w:name w:val="xl74"/>
    <w:basedOn w:val="a1"/>
    <w:rsid w:val="00B1339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ru-RU"/>
    </w:rPr>
  </w:style>
  <w:style w:type="paragraph" w:customStyle="1" w:styleId="xl75">
    <w:name w:val="xl75"/>
    <w:basedOn w:val="a1"/>
    <w:rsid w:val="00B13397"/>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b/>
      <w:bCs/>
      <w:i/>
      <w:iCs/>
      <w:sz w:val="22"/>
      <w:szCs w:val="22"/>
      <w:lang w:val="ru-RU"/>
    </w:rPr>
  </w:style>
  <w:style w:type="paragraph" w:customStyle="1" w:styleId="xl76">
    <w:name w:val="xl76"/>
    <w:basedOn w:val="a1"/>
    <w:rsid w:val="00B13397"/>
    <w:pPr>
      <w:pBdr>
        <w:top w:val="single" w:sz="4" w:space="0" w:color="auto"/>
        <w:left w:val="single" w:sz="4" w:space="0" w:color="auto"/>
        <w:bottom w:val="single" w:sz="4" w:space="0" w:color="auto"/>
      </w:pBdr>
      <w:spacing w:before="100" w:beforeAutospacing="1" w:after="100" w:afterAutospacing="1"/>
      <w:textAlignment w:val="top"/>
    </w:pPr>
    <w:rPr>
      <w:b/>
      <w:bCs/>
      <w:sz w:val="22"/>
      <w:szCs w:val="22"/>
      <w:lang w:val="ru-RU"/>
    </w:rPr>
  </w:style>
  <w:style w:type="paragraph" w:customStyle="1" w:styleId="xl77">
    <w:name w:val="xl77"/>
    <w:basedOn w:val="a1"/>
    <w:rsid w:val="00B13397"/>
    <w:pPr>
      <w:pBdr>
        <w:top w:val="single" w:sz="4" w:space="0" w:color="auto"/>
        <w:bottom w:val="single" w:sz="4" w:space="0" w:color="auto"/>
      </w:pBdr>
      <w:spacing w:before="100" w:beforeAutospacing="1" w:after="100" w:afterAutospacing="1"/>
      <w:textAlignment w:val="top"/>
    </w:pPr>
    <w:rPr>
      <w:b/>
      <w:bCs/>
      <w:sz w:val="22"/>
      <w:szCs w:val="22"/>
      <w:lang w:val="ru-RU"/>
    </w:rPr>
  </w:style>
  <w:style w:type="paragraph" w:customStyle="1" w:styleId="xl78">
    <w:name w:val="xl78"/>
    <w:basedOn w:val="a1"/>
    <w:rsid w:val="00B13397"/>
    <w:pPr>
      <w:pBdr>
        <w:top w:val="single" w:sz="4" w:space="0" w:color="auto"/>
        <w:bottom w:val="single" w:sz="4" w:space="0" w:color="auto"/>
        <w:right w:val="single" w:sz="4" w:space="0" w:color="auto"/>
      </w:pBdr>
      <w:spacing w:before="100" w:beforeAutospacing="1" w:after="100" w:afterAutospacing="1"/>
      <w:textAlignment w:val="top"/>
    </w:pPr>
    <w:rPr>
      <w:b/>
      <w:bCs/>
      <w:sz w:val="22"/>
      <w:szCs w:val="22"/>
      <w:lang w:val="ru-RU"/>
    </w:rPr>
  </w:style>
  <w:style w:type="paragraph" w:customStyle="1" w:styleId="xl79">
    <w:name w:val="xl79"/>
    <w:basedOn w:val="a1"/>
    <w:rsid w:val="00B13397"/>
    <w:pPr>
      <w:pBdr>
        <w:top w:val="single" w:sz="4" w:space="0" w:color="auto"/>
        <w:left w:val="single" w:sz="4" w:space="0" w:color="auto"/>
        <w:bottom w:val="single" w:sz="4" w:space="0" w:color="auto"/>
      </w:pBdr>
      <w:shd w:val="clear" w:color="000000" w:fill="FFFF99"/>
      <w:spacing w:before="100" w:beforeAutospacing="1" w:after="100" w:afterAutospacing="1"/>
      <w:jc w:val="center"/>
      <w:textAlignment w:val="center"/>
    </w:pPr>
    <w:rPr>
      <w:b/>
      <w:bCs/>
      <w:i/>
      <w:iCs/>
      <w:sz w:val="22"/>
      <w:szCs w:val="22"/>
      <w:lang w:val="ru-RU"/>
    </w:rPr>
  </w:style>
  <w:style w:type="paragraph" w:customStyle="1" w:styleId="xl80">
    <w:name w:val="xl80"/>
    <w:basedOn w:val="a1"/>
    <w:rsid w:val="00B13397"/>
    <w:pPr>
      <w:pBdr>
        <w:top w:val="single" w:sz="4" w:space="0" w:color="auto"/>
        <w:bottom w:val="single" w:sz="4" w:space="0" w:color="auto"/>
      </w:pBdr>
      <w:shd w:val="clear" w:color="000000" w:fill="FFFF99"/>
      <w:spacing w:before="100" w:beforeAutospacing="1" w:after="100" w:afterAutospacing="1"/>
      <w:jc w:val="center"/>
      <w:textAlignment w:val="center"/>
    </w:pPr>
    <w:rPr>
      <w:b/>
      <w:bCs/>
      <w:i/>
      <w:iCs/>
      <w:sz w:val="22"/>
      <w:szCs w:val="22"/>
      <w:lang w:val="ru-RU"/>
    </w:rPr>
  </w:style>
  <w:style w:type="paragraph" w:customStyle="1" w:styleId="xl81">
    <w:name w:val="xl81"/>
    <w:basedOn w:val="a1"/>
    <w:rsid w:val="00B13397"/>
    <w:pPr>
      <w:pBdr>
        <w:top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b/>
      <w:bCs/>
      <w:i/>
      <w:iCs/>
      <w:sz w:val="22"/>
      <w:szCs w:val="22"/>
      <w:lang w:val="ru-RU"/>
    </w:rPr>
  </w:style>
  <w:style w:type="paragraph" w:customStyle="1" w:styleId="aff6">
    <w:name w:val="Знак Знак Знак Знак Знак Знак Знак Знак"/>
    <w:basedOn w:val="a1"/>
    <w:rsid w:val="00B13397"/>
    <w:rPr>
      <w:rFonts w:ascii="Verdana" w:hAnsi="Verdana"/>
      <w:sz w:val="20"/>
      <w:szCs w:val="20"/>
      <w:lang w:val="en-US" w:eastAsia="en-US"/>
    </w:rPr>
  </w:style>
  <w:style w:type="paragraph" w:styleId="aff7">
    <w:name w:val="List Paragraph"/>
    <w:basedOn w:val="a1"/>
    <w:link w:val="aff8"/>
    <w:uiPriority w:val="34"/>
    <w:qFormat/>
    <w:rsid w:val="00B13397"/>
    <w:pPr>
      <w:ind w:left="708"/>
    </w:pPr>
    <w:rPr>
      <w:rFonts w:eastAsia="SimSun"/>
      <w:lang w:val="ru-RU" w:eastAsia="en-US"/>
    </w:rPr>
  </w:style>
  <w:style w:type="character" w:customStyle="1" w:styleId="subhead21">
    <w:name w:val="subhead21"/>
    <w:rsid w:val="00B13397"/>
    <w:rPr>
      <w:rFonts w:ascii="Verdana" w:hAnsi="Verdana" w:hint="default"/>
      <w:b/>
      <w:bCs/>
      <w:color w:val="000000"/>
      <w:sz w:val="16"/>
      <w:szCs w:val="16"/>
    </w:rPr>
  </w:style>
  <w:style w:type="paragraph" w:customStyle="1" w:styleId="ft5">
    <w:name w:val="ft5"/>
    <w:basedOn w:val="a1"/>
    <w:rsid w:val="00B13397"/>
    <w:pPr>
      <w:spacing w:before="100" w:beforeAutospacing="1" w:after="100" w:afterAutospacing="1"/>
    </w:pPr>
    <w:rPr>
      <w:rFonts w:ascii="Verdana" w:hAnsi="Verdana"/>
      <w:b/>
      <w:bCs/>
      <w:color w:val="000000"/>
      <w:sz w:val="12"/>
      <w:szCs w:val="12"/>
      <w:lang w:val="ru-RU"/>
    </w:rPr>
  </w:style>
  <w:style w:type="character" w:customStyle="1" w:styleId="ft21">
    <w:name w:val="ft21"/>
    <w:rsid w:val="00B13397"/>
    <w:rPr>
      <w:rFonts w:ascii="Verdana" w:hAnsi="Verdana" w:hint="default"/>
      <w:b w:val="0"/>
      <w:bCs w:val="0"/>
      <w:color w:val="000000"/>
      <w:sz w:val="12"/>
      <w:szCs w:val="12"/>
    </w:rPr>
  </w:style>
  <w:style w:type="character" w:customStyle="1" w:styleId="copyright1">
    <w:name w:val="copyright1"/>
    <w:rsid w:val="00B13397"/>
    <w:rPr>
      <w:rFonts w:ascii="Verdana" w:hAnsi="Verdana" w:hint="default"/>
      <w:b w:val="0"/>
      <w:bCs w:val="0"/>
      <w:color w:val="00377E"/>
      <w:sz w:val="10"/>
      <w:szCs w:val="10"/>
    </w:rPr>
  </w:style>
  <w:style w:type="character" w:customStyle="1" w:styleId="rvts2">
    <w:name w:val="rvts2"/>
    <w:rsid w:val="00B13397"/>
    <w:rPr>
      <w:rFonts w:ascii="Arial" w:hAnsi="Arial" w:cs="Arial" w:hint="default"/>
      <w:b/>
      <w:bCs/>
      <w:color w:val="000080"/>
      <w:sz w:val="20"/>
      <w:szCs w:val="20"/>
    </w:rPr>
  </w:style>
  <w:style w:type="paragraph" w:customStyle="1" w:styleId="33">
    <w:name w:val="заголовок 3"/>
    <w:basedOn w:val="a1"/>
    <w:next w:val="a1"/>
    <w:rsid w:val="00B13397"/>
    <w:pPr>
      <w:keepNext/>
      <w:widowControl w:val="0"/>
      <w:autoSpaceDE w:val="0"/>
      <w:autoSpaceDN w:val="0"/>
      <w:jc w:val="center"/>
    </w:pPr>
    <w:rPr>
      <w:rFonts w:ascii="Arial" w:hAnsi="Arial" w:cs="Arial"/>
      <w:b/>
      <w:bCs/>
      <w:sz w:val="20"/>
    </w:rPr>
  </w:style>
  <w:style w:type="paragraph" w:styleId="34">
    <w:name w:val="Body Text Indent 3"/>
    <w:basedOn w:val="a1"/>
    <w:link w:val="35"/>
    <w:uiPriority w:val="99"/>
    <w:rsid w:val="00B13397"/>
    <w:pPr>
      <w:spacing w:after="120"/>
      <w:ind w:left="283"/>
    </w:pPr>
    <w:rPr>
      <w:sz w:val="16"/>
      <w:szCs w:val="16"/>
      <w:lang w:eastAsia="x-none"/>
    </w:rPr>
  </w:style>
  <w:style w:type="character" w:customStyle="1" w:styleId="35">
    <w:name w:val="Основной текст с отступом 3 Знак"/>
    <w:basedOn w:val="a2"/>
    <w:link w:val="34"/>
    <w:uiPriority w:val="99"/>
    <w:rsid w:val="00B13397"/>
    <w:rPr>
      <w:rFonts w:ascii="Times New Roman" w:eastAsia="Times New Roman" w:hAnsi="Times New Roman" w:cs="Times New Roman"/>
      <w:sz w:val="16"/>
      <w:szCs w:val="16"/>
      <w:lang w:val="uk-UA" w:eastAsia="x-none"/>
    </w:rPr>
  </w:style>
  <w:style w:type="paragraph" w:customStyle="1" w:styleId="aff9">
    <w:name w:val="Таблиця цифри"/>
    <w:basedOn w:val="a1"/>
    <w:rsid w:val="00B13397"/>
    <w:pPr>
      <w:spacing w:before="60" w:after="60"/>
      <w:jc w:val="center"/>
    </w:pPr>
    <w:rPr>
      <w:sz w:val="20"/>
      <w:szCs w:val="20"/>
    </w:rPr>
  </w:style>
  <w:style w:type="paragraph" w:customStyle="1" w:styleId="affa">
    <w:name w:val="Таблиця текст"/>
    <w:basedOn w:val="a1"/>
    <w:rsid w:val="00B13397"/>
    <w:pPr>
      <w:spacing w:before="60" w:after="60"/>
    </w:pPr>
    <w:rPr>
      <w:sz w:val="20"/>
    </w:rPr>
  </w:style>
  <w:style w:type="paragraph" w:customStyle="1" w:styleId="affb">
    <w:name w:val="Таблиця_оформлення"/>
    <w:basedOn w:val="a1"/>
    <w:rsid w:val="00B13397"/>
    <w:pPr>
      <w:spacing w:before="60" w:after="60"/>
      <w:jc w:val="center"/>
    </w:pPr>
    <w:rPr>
      <w:sz w:val="20"/>
    </w:rPr>
  </w:style>
  <w:style w:type="paragraph" w:customStyle="1" w:styleId="affc">
    <w:name w:val="Таблиця текст Знак"/>
    <w:basedOn w:val="a1"/>
    <w:rsid w:val="00B13397"/>
    <w:pPr>
      <w:spacing w:before="60" w:after="60"/>
    </w:pPr>
    <w:rPr>
      <w:sz w:val="20"/>
    </w:rPr>
  </w:style>
  <w:style w:type="paragraph" w:styleId="affd">
    <w:name w:val="Title"/>
    <w:basedOn w:val="a1"/>
    <w:link w:val="affe"/>
    <w:qFormat/>
    <w:rsid w:val="00B13397"/>
    <w:pPr>
      <w:widowControl w:val="0"/>
      <w:tabs>
        <w:tab w:val="left" w:pos="10206"/>
      </w:tabs>
      <w:ind w:firstLine="720"/>
      <w:jc w:val="center"/>
    </w:pPr>
    <w:rPr>
      <w:rFonts w:ascii="Garamond" w:hAnsi="Garamond"/>
      <w:b/>
      <w:w w:val="90"/>
      <w:sz w:val="26"/>
      <w:szCs w:val="26"/>
      <w:lang w:eastAsia="x-none"/>
    </w:rPr>
  </w:style>
  <w:style w:type="character" w:customStyle="1" w:styleId="affe">
    <w:name w:val="Название Знак"/>
    <w:basedOn w:val="a2"/>
    <w:link w:val="affd"/>
    <w:rsid w:val="00B13397"/>
    <w:rPr>
      <w:rFonts w:ascii="Garamond" w:eastAsia="Times New Roman" w:hAnsi="Garamond" w:cs="Times New Roman"/>
      <w:b/>
      <w:w w:val="90"/>
      <w:sz w:val="26"/>
      <w:szCs w:val="26"/>
      <w:lang w:val="uk-UA" w:eastAsia="x-none"/>
    </w:rPr>
  </w:style>
  <w:style w:type="paragraph" w:customStyle="1" w:styleId="15">
    <w:name w:val="Звичайний1"/>
    <w:rsid w:val="00B13397"/>
    <w:pPr>
      <w:spacing w:after="0" w:line="240" w:lineRule="auto"/>
    </w:pPr>
    <w:rPr>
      <w:rFonts w:ascii="FreeSet" w:eastAsia="Times New Roman" w:hAnsi="FreeSet" w:cs="Times New Roman"/>
      <w:snapToGrid w:val="0"/>
      <w:sz w:val="24"/>
      <w:szCs w:val="20"/>
      <w:lang w:val="en-US" w:eastAsia="ru-RU"/>
    </w:rPr>
  </w:style>
  <w:style w:type="paragraph" w:customStyle="1" w:styleId="0">
    <w:name w:val="Òåêñò0"/>
    <w:basedOn w:val="a1"/>
    <w:rsid w:val="00B13397"/>
    <w:pPr>
      <w:widowControl w:val="0"/>
      <w:spacing w:line="210" w:lineRule="atLeast"/>
      <w:jc w:val="both"/>
    </w:pPr>
    <w:rPr>
      <w:sz w:val="20"/>
      <w:szCs w:val="20"/>
    </w:rPr>
  </w:style>
  <w:style w:type="paragraph" w:customStyle="1" w:styleId="Normal-12">
    <w:name w:val="Normal-12"/>
    <w:basedOn w:val="a1"/>
    <w:rsid w:val="00B13397"/>
    <w:pPr>
      <w:ind w:firstLine="720"/>
      <w:jc w:val="both"/>
    </w:pPr>
    <w:rPr>
      <w:lang w:val="ru-RU" w:eastAsia="en-US"/>
    </w:rPr>
  </w:style>
  <w:style w:type="paragraph" w:styleId="afff">
    <w:name w:val="List"/>
    <w:basedOn w:val="a1"/>
    <w:rsid w:val="00B13397"/>
    <w:pPr>
      <w:suppressAutoHyphens/>
      <w:ind w:left="360" w:hanging="360"/>
    </w:pPr>
    <w:rPr>
      <w:rFonts w:ascii="MS Sans Serif" w:hAnsi="MS Sans Serif"/>
      <w:sz w:val="20"/>
      <w:szCs w:val="20"/>
      <w:lang w:val="ru-RU" w:eastAsia="ar-SA"/>
    </w:rPr>
  </w:style>
  <w:style w:type="paragraph" w:customStyle="1" w:styleId="41">
    <w:name w:val="Стиль4"/>
    <w:basedOn w:val="a1"/>
    <w:uiPriority w:val="99"/>
    <w:rsid w:val="00B13397"/>
    <w:pPr>
      <w:jc w:val="both"/>
    </w:pPr>
    <w:rPr>
      <w:rFonts w:eastAsia="Calibri"/>
      <w:sz w:val="26"/>
      <w:szCs w:val="26"/>
      <w:lang w:eastAsia="ar-SA"/>
    </w:rPr>
  </w:style>
  <w:style w:type="character" w:customStyle="1" w:styleId="rvts0">
    <w:name w:val="rvts0"/>
    <w:rsid w:val="00B13397"/>
  </w:style>
  <w:style w:type="paragraph" w:customStyle="1" w:styleId="26">
    <w:name w:val="Стиль2"/>
    <w:basedOn w:val="a1"/>
    <w:link w:val="27"/>
    <w:rsid w:val="00B13397"/>
    <w:pPr>
      <w:suppressAutoHyphens/>
      <w:spacing w:before="240" w:after="120"/>
      <w:jc w:val="center"/>
    </w:pPr>
    <w:rPr>
      <w:rFonts w:eastAsia="Calibri"/>
      <w:b/>
      <w:bCs/>
      <w:sz w:val="26"/>
      <w:szCs w:val="26"/>
      <w:lang w:val="x-none" w:eastAsia="ar-SA"/>
    </w:rPr>
  </w:style>
  <w:style w:type="character" w:customStyle="1" w:styleId="27">
    <w:name w:val="Стиль2 Знак"/>
    <w:link w:val="26"/>
    <w:locked/>
    <w:rsid w:val="00B13397"/>
    <w:rPr>
      <w:rFonts w:ascii="Times New Roman" w:eastAsia="Calibri" w:hAnsi="Times New Roman" w:cs="Times New Roman"/>
      <w:b/>
      <w:bCs/>
      <w:sz w:val="26"/>
      <w:szCs w:val="26"/>
      <w:lang w:val="x-none" w:eastAsia="ar-SA"/>
    </w:rPr>
  </w:style>
  <w:style w:type="paragraph" w:customStyle="1" w:styleId="xl82">
    <w:name w:val="xl82"/>
    <w:basedOn w:val="a1"/>
    <w:rsid w:val="00B1339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val="ru-RU"/>
    </w:rPr>
  </w:style>
  <w:style w:type="paragraph" w:customStyle="1" w:styleId="xl83">
    <w:name w:val="xl83"/>
    <w:basedOn w:val="a1"/>
    <w:rsid w:val="00B1339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lang w:val="ru-RU"/>
    </w:rPr>
  </w:style>
  <w:style w:type="paragraph" w:customStyle="1" w:styleId="xl84">
    <w:name w:val="xl84"/>
    <w:basedOn w:val="a1"/>
    <w:rsid w:val="00B1339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lang w:val="ru-RU"/>
    </w:rPr>
  </w:style>
  <w:style w:type="paragraph" w:customStyle="1" w:styleId="xl85">
    <w:name w:val="xl85"/>
    <w:basedOn w:val="a1"/>
    <w:rsid w:val="00B1339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ru-RU"/>
    </w:rPr>
  </w:style>
  <w:style w:type="paragraph" w:customStyle="1" w:styleId="xl86">
    <w:name w:val="xl86"/>
    <w:basedOn w:val="a1"/>
    <w:rsid w:val="00B1339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ru-RU"/>
    </w:rPr>
  </w:style>
  <w:style w:type="paragraph" w:customStyle="1" w:styleId="xl87">
    <w:name w:val="xl87"/>
    <w:basedOn w:val="a1"/>
    <w:rsid w:val="00B1339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ru-RU"/>
    </w:rPr>
  </w:style>
  <w:style w:type="paragraph" w:customStyle="1" w:styleId="xl88">
    <w:name w:val="xl88"/>
    <w:basedOn w:val="a1"/>
    <w:rsid w:val="00B1339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ru-RU"/>
    </w:rPr>
  </w:style>
  <w:style w:type="paragraph" w:customStyle="1" w:styleId="xl89">
    <w:name w:val="xl89"/>
    <w:basedOn w:val="a1"/>
    <w:rsid w:val="00B13397"/>
    <w:pPr>
      <w:pBdr>
        <w:top w:val="single" w:sz="4" w:space="0" w:color="auto"/>
        <w:left w:val="single" w:sz="4" w:space="0" w:color="auto"/>
        <w:bottom w:val="single" w:sz="4" w:space="0" w:color="auto"/>
      </w:pBdr>
      <w:spacing w:before="100" w:beforeAutospacing="1" w:after="100" w:afterAutospacing="1"/>
      <w:jc w:val="center"/>
      <w:textAlignment w:val="center"/>
    </w:pPr>
    <w:rPr>
      <w:b/>
      <w:bCs/>
      <w:lang w:val="ru-RU"/>
    </w:rPr>
  </w:style>
  <w:style w:type="paragraph" w:customStyle="1" w:styleId="xl90">
    <w:name w:val="xl90"/>
    <w:basedOn w:val="a1"/>
    <w:rsid w:val="00B13397"/>
    <w:pPr>
      <w:pBdr>
        <w:top w:val="single" w:sz="4" w:space="0" w:color="auto"/>
        <w:bottom w:val="single" w:sz="4" w:space="0" w:color="auto"/>
        <w:right w:val="single" w:sz="4" w:space="0" w:color="auto"/>
      </w:pBdr>
      <w:spacing w:before="100" w:beforeAutospacing="1" w:after="100" w:afterAutospacing="1"/>
      <w:jc w:val="center"/>
      <w:textAlignment w:val="center"/>
    </w:pPr>
    <w:rPr>
      <w:b/>
      <w:bCs/>
      <w:lang w:val="ru-RU"/>
    </w:rPr>
  </w:style>
  <w:style w:type="paragraph" w:customStyle="1" w:styleId="xl91">
    <w:name w:val="xl91"/>
    <w:basedOn w:val="a1"/>
    <w:rsid w:val="00B1339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ru-RU"/>
    </w:rPr>
  </w:style>
  <w:style w:type="paragraph" w:customStyle="1" w:styleId="xl92">
    <w:name w:val="xl92"/>
    <w:basedOn w:val="a1"/>
    <w:rsid w:val="00B13397"/>
    <w:pPr>
      <w:pBdr>
        <w:top w:val="single" w:sz="4" w:space="0" w:color="auto"/>
        <w:left w:val="single" w:sz="4" w:space="0" w:color="auto"/>
        <w:right w:val="single" w:sz="4" w:space="0" w:color="auto"/>
      </w:pBdr>
      <w:spacing w:before="100" w:beforeAutospacing="1" w:after="100" w:afterAutospacing="1"/>
      <w:jc w:val="center"/>
      <w:textAlignment w:val="center"/>
    </w:pPr>
    <w:rPr>
      <w:b/>
      <w:bCs/>
      <w:lang w:val="ru-RU"/>
    </w:rPr>
  </w:style>
  <w:style w:type="paragraph" w:customStyle="1" w:styleId="xl93">
    <w:name w:val="xl93"/>
    <w:basedOn w:val="a1"/>
    <w:rsid w:val="00B13397"/>
    <w:pPr>
      <w:pBdr>
        <w:left w:val="single" w:sz="4" w:space="0" w:color="auto"/>
        <w:bottom w:val="single" w:sz="4" w:space="0" w:color="auto"/>
        <w:right w:val="single" w:sz="4" w:space="0" w:color="auto"/>
      </w:pBdr>
      <w:spacing w:before="100" w:beforeAutospacing="1" w:after="100" w:afterAutospacing="1"/>
      <w:jc w:val="center"/>
      <w:textAlignment w:val="center"/>
    </w:pPr>
    <w:rPr>
      <w:lang w:val="ru-RU"/>
    </w:rPr>
  </w:style>
  <w:style w:type="paragraph" w:customStyle="1" w:styleId="xl94">
    <w:name w:val="xl94"/>
    <w:basedOn w:val="a1"/>
    <w:rsid w:val="00B13397"/>
    <w:pPr>
      <w:pBdr>
        <w:top w:val="single" w:sz="4" w:space="0" w:color="auto"/>
        <w:bottom w:val="single" w:sz="4" w:space="0" w:color="auto"/>
      </w:pBdr>
      <w:spacing w:before="100" w:beforeAutospacing="1" w:after="100" w:afterAutospacing="1"/>
      <w:jc w:val="center"/>
      <w:textAlignment w:val="center"/>
    </w:pPr>
    <w:rPr>
      <w:b/>
      <w:bCs/>
      <w:lang w:val="ru-RU"/>
    </w:rPr>
  </w:style>
  <w:style w:type="paragraph" w:customStyle="1" w:styleId="xl95">
    <w:name w:val="xl95"/>
    <w:basedOn w:val="a1"/>
    <w:rsid w:val="00B13397"/>
    <w:pPr>
      <w:pBdr>
        <w:bottom w:val="single" w:sz="4" w:space="0" w:color="auto"/>
      </w:pBdr>
      <w:spacing w:before="100" w:beforeAutospacing="1" w:after="100" w:afterAutospacing="1"/>
      <w:jc w:val="center"/>
      <w:textAlignment w:val="center"/>
    </w:pPr>
    <w:rPr>
      <w:b/>
      <w:bCs/>
      <w:lang w:val="ru-RU"/>
    </w:rPr>
  </w:style>
  <w:style w:type="paragraph" w:customStyle="1" w:styleId="xl96">
    <w:name w:val="xl96"/>
    <w:basedOn w:val="a1"/>
    <w:rsid w:val="00B13397"/>
    <w:pPr>
      <w:spacing w:before="100" w:beforeAutospacing="1" w:after="100" w:afterAutospacing="1"/>
      <w:jc w:val="right"/>
      <w:textAlignment w:val="center"/>
    </w:pPr>
    <w:rPr>
      <w:lang w:val="ru-RU"/>
    </w:rPr>
  </w:style>
  <w:style w:type="paragraph" w:customStyle="1" w:styleId="16">
    <w:name w:val="Знак1 Знак Знак Знак Знак Знак Знак"/>
    <w:basedOn w:val="a1"/>
    <w:rsid w:val="00B13397"/>
    <w:rPr>
      <w:rFonts w:ascii="Verdana" w:hAnsi="Verdana"/>
      <w:lang w:val="en-US" w:eastAsia="en-US"/>
    </w:rPr>
  </w:style>
  <w:style w:type="paragraph" w:customStyle="1" w:styleId="afff0">
    <w:name w:val="Знак"/>
    <w:basedOn w:val="a1"/>
    <w:uiPriority w:val="99"/>
    <w:rsid w:val="00B13397"/>
    <w:rPr>
      <w:rFonts w:ascii="Verdana" w:hAnsi="Verdana" w:cs="Verdana"/>
      <w:sz w:val="20"/>
      <w:szCs w:val="20"/>
      <w:lang w:val="en-US" w:eastAsia="en-US"/>
    </w:rPr>
  </w:style>
  <w:style w:type="paragraph" w:customStyle="1" w:styleId="afff1">
    <w:name w:val="Знак Знак Знак Знак"/>
    <w:basedOn w:val="a1"/>
    <w:uiPriority w:val="99"/>
    <w:rsid w:val="00B13397"/>
    <w:rPr>
      <w:rFonts w:ascii="Verdana" w:hAnsi="Verdana"/>
      <w:lang w:val="en-US" w:eastAsia="en-US"/>
    </w:rPr>
  </w:style>
  <w:style w:type="paragraph" w:customStyle="1" w:styleId="17">
    <w:name w:val="Знак1"/>
    <w:basedOn w:val="a1"/>
    <w:rsid w:val="00B13397"/>
    <w:rPr>
      <w:rFonts w:ascii="Verdana" w:hAnsi="Verdana" w:cs="Verdana"/>
      <w:sz w:val="20"/>
      <w:szCs w:val="20"/>
      <w:lang w:val="en-US" w:eastAsia="en-US"/>
    </w:rPr>
  </w:style>
  <w:style w:type="paragraph" w:customStyle="1" w:styleId="CharChar1">
    <w:name w:val="Char Знак Знак Char Знак Знак Знак Знак Знак Знак Знак Знак Знак Знак Знак Знак Знак"/>
    <w:basedOn w:val="a1"/>
    <w:rsid w:val="00B13397"/>
    <w:rPr>
      <w:rFonts w:ascii="Verdana" w:hAnsi="Verdana"/>
      <w:sz w:val="20"/>
      <w:szCs w:val="20"/>
      <w:lang w:val="en-US" w:eastAsia="en-US"/>
    </w:rPr>
  </w:style>
  <w:style w:type="character" w:customStyle="1" w:styleId="rvts23">
    <w:name w:val="rvts23"/>
    <w:basedOn w:val="a2"/>
    <w:rsid w:val="00B13397"/>
  </w:style>
  <w:style w:type="character" w:styleId="afff2">
    <w:name w:val="Emphasis"/>
    <w:qFormat/>
    <w:rsid w:val="00B13397"/>
    <w:rPr>
      <w:i/>
      <w:iCs/>
    </w:rPr>
  </w:style>
  <w:style w:type="paragraph" w:customStyle="1" w:styleId="rvps2">
    <w:name w:val="rvps2"/>
    <w:basedOn w:val="a1"/>
    <w:rsid w:val="00B13397"/>
    <w:pPr>
      <w:spacing w:before="100" w:beforeAutospacing="1" w:after="100" w:afterAutospacing="1"/>
    </w:pPr>
    <w:rPr>
      <w:rFonts w:eastAsia="Calibri"/>
      <w:lang w:eastAsia="uk-UA"/>
    </w:rPr>
  </w:style>
  <w:style w:type="character" w:customStyle="1" w:styleId="18">
    <w:name w:val="Гіперпосилання1"/>
    <w:uiPriority w:val="99"/>
    <w:unhideWhenUsed/>
    <w:rsid w:val="00B13397"/>
    <w:rPr>
      <w:color w:val="0000FF"/>
      <w:u w:val="single"/>
    </w:rPr>
  </w:style>
  <w:style w:type="paragraph" w:customStyle="1" w:styleId="LO-normal">
    <w:name w:val="LO-normal"/>
    <w:qFormat/>
    <w:rsid w:val="00B13397"/>
    <w:pPr>
      <w:spacing w:after="0" w:line="276" w:lineRule="auto"/>
    </w:pPr>
    <w:rPr>
      <w:rFonts w:ascii="Arial" w:eastAsia="Arial" w:hAnsi="Arial" w:cs="Arial"/>
      <w:color w:val="000000"/>
      <w:lang w:val="ru-RU" w:eastAsia="zh-CN"/>
    </w:rPr>
  </w:style>
  <w:style w:type="paragraph" w:styleId="afff3">
    <w:name w:val="Block Text"/>
    <w:basedOn w:val="a1"/>
    <w:rsid w:val="00B13397"/>
    <w:pPr>
      <w:ind w:left="-108" w:right="-108"/>
      <w:jc w:val="center"/>
    </w:pPr>
    <w:rPr>
      <w:b/>
      <w:sz w:val="19"/>
      <w:szCs w:val="20"/>
    </w:rPr>
  </w:style>
  <w:style w:type="paragraph" w:customStyle="1" w:styleId="afff4">
    <w:name w:val="Знак Знак Знак Знак Знак Знак Знак"/>
    <w:basedOn w:val="a1"/>
    <w:uiPriority w:val="99"/>
    <w:rsid w:val="00B13397"/>
    <w:rPr>
      <w:rFonts w:ascii="Verdana" w:hAnsi="Verdana"/>
      <w:sz w:val="20"/>
      <w:szCs w:val="20"/>
      <w:lang w:val="en-US" w:eastAsia="en-US"/>
    </w:rPr>
  </w:style>
  <w:style w:type="paragraph" w:customStyle="1" w:styleId="BodyText21">
    <w:name w:val="Body Text 21"/>
    <w:basedOn w:val="a1"/>
    <w:uiPriority w:val="99"/>
    <w:rsid w:val="00B13397"/>
    <w:pPr>
      <w:tabs>
        <w:tab w:val="left" w:pos="0"/>
      </w:tabs>
    </w:pPr>
    <w:rPr>
      <w:szCs w:val="20"/>
      <w:lang w:val="ru-RU"/>
    </w:rPr>
  </w:style>
  <w:style w:type="paragraph" w:customStyle="1" w:styleId="19">
    <w:name w:val="Без интервала1"/>
    <w:rsid w:val="00B13397"/>
    <w:pPr>
      <w:spacing w:after="0" w:line="240" w:lineRule="auto"/>
    </w:pPr>
    <w:rPr>
      <w:rFonts w:ascii="Times New Roman" w:eastAsia="Times New Roman" w:hAnsi="Times New Roman" w:cs="Times New Roman"/>
      <w:sz w:val="20"/>
      <w:szCs w:val="20"/>
      <w:lang w:eastAsia="ru-RU"/>
    </w:rPr>
  </w:style>
  <w:style w:type="character" w:customStyle="1" w:styleId="1a">
    <w:name w:val="Заголовок №1_"/>
    <w:link w:val="1b"/>
    <w:locked/>
    <w:rsid w:val="00B13397"/>
    <w:rPr>
      <w:rFonts w:ascii="Sylfaen" w:hAnsi="Sylfaen" w:cs="Gautami"/>
      <w:shd w:val="clear" w:color="auto" w:fill="FFFFFF"/>
      <w:lang w:bidi="te-IN"/>
    </w:rPr>
  </w:style>
  <w:style w:type="paragraph" w:customStyle="1" w:styleId="1b">
    <w:name w:val="Заголовок №1"/>
    <w:basedOn w:val="a1"/>
    <w:link w:val="1a"/>
    <w:rsid w:val="00B13397"/>
    <w:pPr>
      <w:shd w:val="clear" w:color="auto" w:fill="FFFFFF"/>
      <w:spacing w:line="240" w:lineRule="atLeast"/>
      <w:outlineLvl w:val="0"/>
    </w:pPr>
    <w:rPr>
      <w:rFonts w:ascii="Sylfaen" w:eastAsiaTheme="minorHAnsi" w:hAnsi="Sylfaen" w:cs="Gautami"/>
      <w:sz w:val="22"/>
      <w:szCs w:val="22"/>
      <w:shd w:val="clear" w:color="auto" w:fill="FFFFFF"/>
      <w:lang w:eastAsia="en-US" w:bidi="te-IN"/>
    </w:rPr>
  </w:style>
  <w:style w:type="character" w:customStyle="1" w:styleId="36">
    <w:name w:val="Основной текст (3)_"/>
    <w:link w:val="37"/>
    <w:uiPriority w:val="99"/>
    <w:locked/>
    <w:rsid w:val="00B13397"/>
    <w:rPr>
      <w:rFonts w:ascii="Sylfaen" w:hAnsi="Sylfaen" w:cs="Gautami"/>
      <w:spacing w:val="10"/>
      <w:shd w:val="clear" w:color="auto" w:fill="FFFFFF"/>
      <w:lang w:bidi="te-IN"/>
    </w:rPr>
  </w:style>
  <w:style w:type="paragraph" w:customStyle="1" w:styleId="37">
    <w:name w:val="Основной текст (3)"/>
    <w:basedOn w:val="a1"/>
    <w:link w:val="36"/>
    <w:uiPriority w:val="99"/>
    <w:rsid w:val="00B13397"/>
    <w:pPr>
      <w:shd w:val="clear" w:color="auto" w:fill="FFFFFF"/>
      <w:spacing w:after="300" w:line="240" w:lineRule="atLeast"/>
    </w:pPr>
    <w:rPr>
      <w:rFonts w:ascii="Sylfaen" w:eastAsiaTheme="minorHAnsi" w:hAnsi="Sylfaen" w:cs="Gautami"/>
      <w:spacing w:val="10"/>
      <w:sz w:val="22"/>
      <w:szCs w:val="22"/>
      <w:shd w:val="clear" w:color="auto" w:fill="FFFFFF"/>
      <w:lang w:eastAsia="en-US" w:bidi="te-IN"/>
    </w:rPr>
  </w:style>
  <w:style w:type="character" w:customStyle="1" w:styleId="afff5">
    <w:name w:val="Основной текст_"/>
    <w:link w:val="1c"/>
    <w:uiPriority w:val="99"/>
    <w:locked/>
    <w:rsid w:val="00B13397"/>
    <w:rPr>
      <w:rFonts w:ascii="Sylfaen" w:hAnsi="Sylfaen" w:cs="Gautami"/>
      <w:sz w:val="21"/>
      <w:szCs w:val="21"/>
      <w:shd w:val="clear" w:color="auto" w:fill="FFFFFF"/>
      <w:lang w:bidi="te-IN"/>
    </w:rPr>
  </w:style>
  <w:style w:type="paragraph" w:customStyle="1" w:styleId="1c">
    <w:name w:val="Основной текст1"/>
    <w:basedOn w:val="a1"/>
    <w:link w:val="afff5"/>
    <w:uiPriority w:val="99"/>
    <w:rsid w:val="00B13397"/>
    <w:pPr>
      <w:shd w:val="clear" w:color="auto" w:fill="FFFFFF"/>
      <w:spacing w:before="300" w:line="269" w:lineRule="exact"/>
      <w:ind w:hanging="360"/>
      <w:jc w:val="both"/>
    </w:pPr>
    <w:rPr>
      <w:rFonts w:ascii="Sylfaen" w:eastAsiaTheme="minorHAnsi" w:hAnsi="Sylfaen" w:cs="Gautami"/>
      <w:sz w:val="21"/>
      <w:szCs w:val="21"/>
      <w:shd w:val="clear" w:color="auto" w:fill="FFFFFF"/>
      <w:lang w:eastAsia="en-US" w:bidi="te-IN"/>
    </w:rPr>
  </w:style>
  <w:style w:type="character" w:customStyle="1" w:styleId="51">
    <w:name w:val="Основной текст (5)_"/>
    <w:link w:val="52"/>
    <w:uiPriority w:val="99"/>
    <w:locked/>
    <w:rsid w:val="00B13397"/>
    <w:rPr>
      <w:rFonts w:ascii="MS Reference Sans Serif" w:hAnsi="MS Reference Sans Serif" w:cs="Gautami"/>
      <w:sz w:val="17"/>
      <w:szCs w:val="17"/>
      <w:shd w:val="clear" w:color="auto" w:fill="FFFFFF"/>
      <w:lang w:bidi="te-IN"/>
    </w:rPr>
  </w:style>
  <w:style w:type="paragraph" w:customStyle="1" w:styleId="52">
    <w:name w:val="Основной текст (5)"/>
    <w:basedOn w:val="a1"/>
    <w:link w:val="51"/>
    <w:uiPriority w:val="99"/>
    <w:rsid w:val="00B13397"/>
    <w:pPr>
      <w:shd w:val="clear" w:color="auto" w:fill="FFFFFF"/>
      <w:spacing w:after="60" w:line="240" w:lineRule="atLeast"/>
      <w:ind w:hanging="340"/>
      <w:jc w:val="both"/>
    </w:pPr>
    <w:rPr>
      <w:rFonts w:ascii="MS Reference Sans Serif" w:eastAsiaTheme="minorHAnsi" w:hAnsi="MS Reference Sans Serif" w:cs="Gautami"/>
      <w:sz w:val="17"/>
      <w:szCs w:val="17"/>
      <w:shd w:val="clear" w:color="auto" w:fill="FFFFFF"/>
      <w:lang w:eastAsia="en-US" w:bidi="te-IN"/>
    </w:rPr>
  </w:style>
  <w:style w:type="paragraph" w:customStyle="1" w:styleId="1d">
    <w:name w:val="Знак Знак1"/>
    <w:basedOn w:val="a1"/>
    <w:uiPriority w:val="99"/>
    <w:rsid w:val="00B13397"/>
    <w:rPr>
      <w:rFonts w:ascii="Verdana" w:hAnsi="Verdana" w:cs="Verdana"/>
      <w:sz w:val="20"/>
      <w:szCs w:val="20"/>
      <w:lang w:eastAsia="en-US"/>
    </w:rPr>
  </w:style>
  <w:style w:type="paragraph" w:customStyle="1" w:styleId="1">
    <w:name w:val="Договор Заг 1"/>
    <w:basedOn w:val="a1"/>
    <w:next w:val="a1"/>
    <w:autoRedefine/>
    <w:uiPriority w:val="99"/>
    <w:rsid w:val="00B13397"/>
    <w:pPr>
      <w:keepNext/>
      <w:numPr>
        <w:numId w:val="1"/>
      </w:numPr>
      <w:tabs>
        <w:tab w:val="left" w:pos="851"/>
      </w:tabs>
      <w:spacing w:before="120" w:after="120"/>
      <w:ind w:left="0" w:firstLine="0"/>
      <w:jc w:val="center"/>
    </w:pPr>
    <w:rPr>
      <w:b/>
      <w:szCs w:val="20"/>
    </w:rPr>
  </w:style>
  <w:style w:type="paragraph" w:customStyle="1" w:styleId="a0">
    <w:name w:val="Договор осн текст"/>
    <w:basedOn w:val="a1"/>
    <w:uiPriority w:val="99"/>
    <w:rsid w:val="00B13397"/>
    <w:pPr>
      <w:numPr>
        <w:ilvl w:val="1"/>
        <w:numId w:val="1"/>
      </w:numPr>
      <w:spacing w:after="120"/>
      <w:jc w:val="both"/>
    </w:pPr>
    <w:rPr>
      <w:szCs w:val="20"/>
    </w:rPr>
  </w:style>
  <w:style w:type="paragraph" w:styleId="afff6">
    <w:name w:val="Document Map"/>
    <w:basedOn w:val="a1"/>
    <w:link w:val="afff7"/>
    <w:uiPriority w:val="99"/>
    <w:semiHidden/>
    <w:rsid w:val="00B13397"/>
    <w:pPr>
      <w:shd w:val="clear" w:color="auto" w:fill="000080"/>
    </w:pPr>
    <w:rPr>
      <w:sz w:val="2"/>
      <w:szCs w:val="20"/>
      <w:lang w:val="x-none"/>
    </w:rPr>
  </w:style>
  <w:style w:type="character" w:customStyle="1" w:styleId="afff7">
    <w:name w:val="Схема документа Знак"/>
    <w:basedOn w:val="a2"/>
    <w:link w:val="afff6"/>
    <w:uiPriority w:val="99"/>
    <w:semiHidden/>
    <w:rsid w:val="00B13397"/>
    <w:rPr>
      <w:rFonts w:ascii="Times New Roman" w:eastAsia="Times New Roman" w:hAnsi="Times New Roman" w:cs="Times New Roman"/>
      <w:sz w:val="2"/>
      <w:szCs w:val="20"/>
      <w:shd w:val="clear" w:color="auto" w:fill="000080"/>
      <w:lang w:val="x-none" w:eastAsia="ru-RU"/>
    </w:rPr>
  </w:style>
  <w:style w:type="character" w:customStyle="1" w:styleId="xfmb">
    <w:name w:val="xfmb"/>
    <w:uiPriority w:val="99"/>
    <w:rsid w:val="00B13397"/>
    <w:rPr>
      <w:rFonts w:cs="Times New Roman"/>
    </w:rPr>
  </w:style>
  <w:style w:type="character" w:customStyle="1" w:styleId="28">
    <w:name w:val="Заголовок 2 Знак Знак"/>
    <w:uiPriority w:val="99"/>
    <w:rsid w:val="00B13397"/>
    <w:rPr>
      <w:rFonts w:ascii="Arial" w:hAnsi="Arial"/>
      <w:noProof/>
      <w:sz w:val="22"/>
      <w:lang w:val="uk-UA" w:eastAsia="ru-RU"/>
    </w:rPr>
  </w:style>
  <w:style w:type="character" w:customStyle="1" w:styleId="1e">
    <w:name w:val="Стиль1 Знак"/>
    <w:link w:val="1f"/>
    <w:uiPriority w:val="99"/>
    <w:locked/>
    <w:rsid w:val="00B13397"/>
    <w:rPr>
      <w:sz w:val="26"/>
    </w:rPr>
  </w:style>
  <w:style w:type="paragraph" w:customStyle="1" w:styleId="1f">
    <w:name w:val="Стиль1"/>
    <w:basedOn w:val="a1"/>
    <w:link w:val="1e"/>
    <w:uiPriority w:val="99"/>
    <w:rsid w:val="00B13397"/>
    <w:pPr>
      <w:ind w:firstLine="567"/>
      <w:jc w:val="both"/>
    </w:pPr>
    <w:rPr>
      <w:rFonts w:asciiTheme="minorHAnsi" w:eastAsiaTheme="minorHAnsi" w:hAnsiTheme="minorHAnsi" w:cstheme="minorBidi"/>
      <w:sz w:val="26"/>
      <w:szCs w:val="22"/>
      <w:lang w:eastAsia="en-US"/>
    </w:rPr>
  </w:style>
  <w:style w:type="character" w:customStyle="1" w:styleId="xfm86538610">
    <w:name w:val="xfm_86538610"/>
    <w:rsid w:val="00B13397"/>
  </w:style>
  <w:style w:type="paragraph" w:customStyle="1" w:styleId="xfmc1">
    <w:name w:val="xfmc1"/>
    <w:basedOn w:val="a1"/>
    <w:rsid w:val="00B13397"/>
    <w:pPr>
      <w:spacing w:before="100" w:beforeAutospacing="1" w:after="100" w:afterAutospacing="1"/>
    </w:pPr>
    <w:rPr>
      <w:lang w:eastAsia="uk-UA"/>
    </w:rPr>
  </w:style>
  <w:style w:type="character" w:customStyle="1" w:styleId="xfmc2">
    <w:name w:val="xfmc2"/>
    <w:rsid w:val="00B13397"/>
  </w:style>
  <w:style w:type="paragraph" w:customStyle="1" w:styleId="29">
    <w:name w:val="Без интервала2"/>
    <w:uiPriority w:val="1"/>
    <w:qFormat/>
    <w:rsid w:val="00B13397"/>
    <w:pPr>
      <w:spacing w:after="0" w:line="240" w:lineRule="auto"/>
    </w:pPr>
    <w:rPr>
      <w:rFonts w:ascii="Times New Roman" w:eastAsia="Times New Roman" w:hAnsi="Times New Roman" w:cs="Times New Roman"/>
      <w:sz w:val="24"/>
      <w:szCs w:val="24"/>
      <w:lang w:val="ru-RU" w:eastAsia="ru-RU"/>
    </w:rPr>
  </w:style>
  <w:style w:type="paragraph" w:styleId="afff8">
    <w:name w:val="Revision"/>
    <w:hidden/>
    <w:uiPriority w:val="99"/>
    <w:semiHidden/>
    <w:rsid w:val="00B13397"/>
    <w:pPr>
      <w:spacing w:after="0"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rsid w:val="00B13397"/>
    <w:rPr>
      <w:rFonts w:cs="Times New Roman"/>
    </w:rPr>
  </w:style>
  <w:style w:type="paragraph" w:styleId="afff9">
    <w:name w:val="Subtitle"/>
    <w:basedOn w:val="a1"/>
    <w:link w:val="afffa"/>
    <w:qFormat/>
    <w:rsid w:val="00B13397"/>
    <w:pPr>
      <w:jc w:val="center"/>
      <w:outlineLvl w:val="0"/>
    </w:pPr>
    <w:rPr>
      <w:b/>
      <w:i/>
      <w:lang w:val="x-none"/>
    </w:rPr>
  </w:style>
  <w:style w:type="character" w:customStyle="1" w:styleId="afffa">
    <w:name w:val="Подзаголовок Знак"/>
    <w:basedOn w:val="a2"/>
    <w:link w:val="afff9"/>
    <w:rsid w:val="00B13397"/>
    <w:rPr>
      <w:rFonts w:ascii="Times New Roman" w:eastAsia="Times New Roman" w:hAnsi="Times New Roman" w:cs="Times New Roman"/>
      <w:b/>
      <w:i/>
      <w:sz w:val="24"/>
      <w:szCs w:val="24"/>
      <w:lang w:val="x-none" w:eastAsia="ru-RU"/>
    </w:rPr>
  </w:style>
  <w:style w:type="paragraph" w:customStyle="1" w:styleId="afffb">
    <w:name w:val="Знак Знак Знак"/>
    <w:basedOn w:val="a1"/>
    <w:rsid w:val="00B13397"/>
    <w:rPr>
      <w:rFonts w:ascii="Verdana" w:hAnsi="Verdana" w:cs="Verdana"/>
      <w:sz w:val="20"/>
      <w:szCs w:val="20"/>
      <w:lang w:val="en-US" w:eastAsia="en-US"/>
    </w:rPr>
  </w:style>
  <w:style w:type="paragraph" w:customStyle="1" w:styleId="xfmc3">
    <w:name w:val="xfmc3"/>
    <w:basedOn w:val="a1"/>
    <w:rsid w:val="00B13397"/>
    <w:pPr>
      <w:spacing w:before="100" w:beforeAutospacing="1" w:after="100" w:afterAutospacing="1"/>
    </w:pPr>
    <w:rPr>
      <w:lang w:eastAsia="uk-UA"/>
    </w:rPr>
  </w:style>
  <w:style w:type="paragraph" w:customStyle="1" w:styleId="xfmc4">
    <w:name w:val="xfmc4"/>
    <w:basedOn w:val="a1"/>
    <w:rsid w:val="00B13397"/>
    <w:pPr>
      <w:spacing w:before="100" w:beforeAutospacing="1" w:after="100" w:afterAutospacing="1"/>
    </w:pPr>
    <w:rPr>
      <w:lang w:eastAsia="uk-UA"/>
    </w:rPr>
  </w:style>
  <w:style w:type="paragraph" w:customStyle="1" w:styleId="310">
    <w:name w:val="Основной текст 31"/>
    <w:basedOn w:val="a1"/>
    <w:rsid w:val="00B13397"/>
    <w:pPr>
      <w:suppressAutoHyphens/>
      <w:jc w:val="both"/>
    </w:pPr>
    <w:rPr>
      <w:sz w:val="28"/>
      <w:szCs w:val="20"/>
      <w:lang w:eastAsia="ar-SA"/>
    </w:rPr>
  </w:style>
  <w:style w:type="character" w:customStyle="1" w:styleId="longtext">
    <w:name w:val="long_text"/>
    <w:rsid w:val="00B13397"/>
  </w:style>
  <w:style w:type="character" w:customStyle="1" w:styleId="aff8">
    <w:name w:val="Абзац списка Знак"/>
    <w:link w:val="aff7"/>
    <w:uiPriority w:val="34"/>
    <w:rsid w:val="00B13397"/>
    <w:rPr>
      <w:rFonts w:ascii="Times New Roman" w:eastAsia="SimSun" w:hAnsi="Times New Roman" w:cs="Times New Roman"/>
      <w:sz w:val="24"/>
      <w:szCs w:val="24"/>
      <w:lang w:val="ru-RU"/>
    </w:rPr>
  </w:style>
  <w:style w:type="paragraph" w:customStyle="1" w:styleId="company">
    <w:name w:val="company"/>
    <w:basedOn w:val="a1"/>
    <w:rsid w:val="00B13397"/>
    <w:pPr>
      <w:widowControl w:val="0"/>
      <w:spacing w:after="240"/>
      <w:jc w:val="center"/>
    </w:pPr>
    <w:rPr>
      <w:b/>
      <w:bCs/>
      <w:lang w:val="ru-RU" w:eastAsia="en-US"/>
    </w:rPr>
  </w:style>
  <w:style w:type="character" w:customStyle="1" w:styleId="shorttext">
    <w:name w:val="short_text"/>
    <w:rsid w:val="00B13397"/>
  </w:style>
  <w:style w:type="paragraph" w:customStyle="1" w:styleId="2a">
    <w:name w:val="2Заголовок"/>
    <w:basedOn w:val="a1"/>
    <w:uiPriority w:val="99"/>
    <w:rsid w:val="00B13397"/>
    <w:pPr>
      <w:tabs>
        <w:tab w:val="num" w:pos="1220"/>
      </w:tabs>
      <w:spacing w:after="120"/>
      <w:ind w:left="710"/>
      <w:jc w:val="both"/>
    </w:pPr>
    <w:rPr>
      <w:lang w:eastAsia="ar-SA"/>
    </w:rPr>
  </w:style>
  <w:style w:type="character" w:customStyle="1" w:styleId="rvts46">
    <w:name w:val="rvts46"/>
    <w:rsid w:val="00B13397"/>
  </w:style>
  <w:style w:type="paragraph" w:customStyle="1" w:styleId="tbl-cod">
    <w:name w:val="tbl-cod"/>
    <w:basedOn w:val="a1"/>
    <w:uiPriority w:val="99"/>
    <w:rsid w:val="00B13397"/>
    <w:pPr>
      <w:spacing w:before="100" w:beforeAutospacing="1" w:after="100" w:afterAutospacing="1"/>
    </w:pPr>
    <w:rPr>
      <w:lang w:eastAsia="uk-UA"/>
    </w:rPr>
  </w:style>
  <w:style w:type="paragraph" w:customStyle="1" w:styleId="tbl-txt">
    <w:name w:val="tbl-txt"/>
    <w:basedOn w:val="a1"/>
    <w:uiPriority w:val="99"/>
    <w:rsid w:val="00B13397"/>
    <w:pPr>
      <w:spacing w:before="100" w:beforeAutospacing="1" w:after="100" w:afterAutospacing="1"/>
    </w:pPr>
    <w:rPr>
      <w:lang w:eastAsia="uk-UA"/>
    </w:rPr>
  </w:style>
  <w:style w:type="character" w:customStyle="1" w:styleId="xfm28932042">
    <w:name w:val="xfm_28932042"/>
    <w:rsid w:val="00B13397"/>
  </w:style>
  <w:style w:type="character" w:customStyle="1" w:styleId="hps">
    <w:name w:val="hps"/>
    <w:rsid w:val="00B13397"/>
  </w:style>
  <w:style w:type="paragraph" w:customStyle="1" w:styleId="210">
    <w:name w:val="Основной текст 21"/>
    <w:basedOn w:val="a1"/>
    <w:uiPriority w:val="99"/>
    <w:rsid w:val="00B13397"/>
    <w:pPr>
      <w:suppressAutoHyphens/>
      <w:spacing w:after="120" w:line="480" w:lineRule="auto"/>
    </w:pPr>
    <w:rPr>
      <w:lang w:val="ru-RU" w:eastAsia="ar-SA"/>
    </w:rPr>
  </w:style>
  <w:style w:type="character" w:customStyle="1" w:styleId="FontStyle25">
    <w:name w:val="Font Style25"/>
    <w:uiPriority w:val="99"/>
    <w:rsid w:val="00B13397"/>
    <w:rPr>
      <w:rFonts w:ascii="Calibri" w:hAnsi="Calibri" w:cs="Calibri"/>
      <w:sz w:val="20"/>
      <w:szCs w:val="20"/>
    </w:rPr>
  </w:style>
  <w:style w:type="paragraph" w:customStyle="1" w:styleId="Textbody">
    <w:name w:val="Text body"/>
    <w:basedOn w:val="a1"/>
    <w:rsid w:val="00B13397"/>
    <w:pPr>
      <w:widowControl w:val="0"/>
      <w:suppressAutoHyphens/>
      <w:autoSpaceDN w:val="0"/>
      <w:spacing w:after="120"/>
      <w:textAlignment w:val="baseline"/>
    </w:pPr>
    <w:rPr>
      <w:rFonts w:eastAsia="SimSun" w:cs="Mangal"/>
      <w:kern w:val="3"/>
      <w:lang w:val="ru-RU" w:eastAsia="zh-CN" w:bidi="hi-IN"/>
    </w:rPr>
  </w:style>
  <w:style w:type="paragraph" w:customStyle="1" w:styleId="TableContents">
    <w:name w:val="Table Contents"/>
    <w:basedOn w:val="a1"/>
    <w:rsid w:val="00B13397"/>
    <w:pPr>
      <w:widowControl w:val="0"/>
      <w:suppressLineNumbers/>
      <w:suppressAutoHyphens/>
      <w:autoSpaceDN w:val="0"/>
      <w:textAlignment w:val="baseline"/>
    </w:pPr>
    <w:rPr>
      <w:rFonts w:eastAsia="SimSun" w:cs="Mangal"/>
      <w:kern w:val="3"/>
      <w:lang w:val="ru-RU" w:eastAsia="zh-CN" w:bidi="hi-IN"/>
    </w:rPr>
  </w:style>
  <w:style w:type="paragraph" w:customStyle="1" w:styleId="afffc">
    <w:name w:val="Òåêñò"/>
    <w:rsid w:val="00B13397"/>
    <w:pPr>
      <w:widowControl w:val="0"/>
      <w:spacing w:after="0" w:line="210" w:lineRule="atLeast"/>
      <w:ind w:firstLine="454"/>
      <w:jc w:val="both"/>
    </w:pPr>
    <w:rPr>
      <w:rFonts w:ascii="Times New Roman" w:eastAsia="Times New Roman" w:hAnsi="Times New Roman" w:cs="Times New Roman"/>
      <w:color w:val="000000"/>
      <w:sz w:val="20"/>
      <w:szCs w:val="20"/>
      <w:lang w:val="en-US" w:eastAsia="ru-RU"/>
    </w:rPr>
  </w:style>
  <w:style w:type="paragraph" w:customStyle="1" w:styleId="a">
    <w:name w:val="Літерний список"/>
    <w:basedOn w:val="a1"/>
    <w:rsid w:val="00B13397"/>
    <w:pPr>
      <w:numPr>
        <w:numId w:val="3"/>
      </w:numPr>
    </w:pPr>
    <w:rPr>
      <w:szCs w:val="20"/>
      <w:lang w:val="en-US" w:eastAsia="en-US"/>
    </w:rPr>
  </w:style>
  <w:style w:type="paragraph" w:customStyle="1" w:styleId="afffd">
    <w:name w:val="Базовый"/>
    <w:rsid w:val="00B13397"/>
    <w:pPr>
      <w:tabs>
        <w:tab w:val="left" w:pos="709"/>
      </w:tabs>
      <w:suppressAutoHyphens/>
      <w:spacing w:after="200" w:line="276" w:lineRule="atLeast"/>
    </w:pPr>
    <w:rPr>
      <w:rFonts w:ascii="Calibri" w:eastAsia="Times New Roman" w:hAnsi="Calibri" w:cs="Calibri"/>
    </w:rPr>
  </w:style>
  <w:style w:type="character" w:customStyle="1" w:styleId="1f0">
    <w:name w:val="Обычный (веб) Знак1"/>
    <w:aliases w:val="Обычный (веб) Знак Знак1,Обычный (Web) Знак1,Знак5 Знак Знак1,Знак5 Знак2,Обычный (веб) Знак2 Знак Знак1,Обычный (веб) Знак Знак1 Знак Знак1,Обычный (веб) Знак1 Знак Знак Знак Знак1,Обычный (веб) Знак Знак Знак Знак Знак Знак1"/>
    <w:locked/>
    <w:rsid w:val="00B13397"/>
    <w:rPr>
      <w:sz w:val="24"/>
      <w:szCs w:val="24"/>
      <w:lang w:val="ru-RU" w:eastAsia="ru-RU" w:bidi="ar-SA"/>
    </w:rPr>
  </w:style>
  <w:style w:type="paragraph" w:customStyle="1" w:styleId="WW-">
    <w:name w:val="WW-Базовый"/>
    <w:rsid w:val="00B13397"/>
    <w:pPr>
      <w:tabs>
        <w:tab w:val="left" w:pos="709"/>
      </w:tabs>
      <w:suppressAutoHyphens/>
      <w:spacing w:after="0" w:line="200" w:lineRule="atLeast"/>
    </w:pPr>
    <w:rPr>
      <w:rFonts w:ascii="Calibri" w:eastAsia="Arial" w:hAnsi="Calibri" w:cs="Times New Roman"/>
      <w:color w:val="00000A"/>
      <w:sz w:val="20"/>
      <w:szCs w:val="20"/>
      <w:lang w:eastAsia="ar-SA"/>
    </w:rPr>
  </w:style>
  <w:style w:type="paragraph" w:customStyle="1" w:styleId="1f1">
    <w:name w:val="Без інтервалів1"/>
    <w:rsid w:val="00B13397"/>
    <w:pPr>
      <w:widowControl w:val="0"/>
      <w:tabs>
        <w:tab w:val="left" w:pos="709"/>
      </w:tabs>
      <w:suppressAutoHyphens/>
      <w:spacing w:after="0" w:line="200" w:lineRule="atLeast"/>
    </w:pPr>
    <w:rPr>
      <w:rFonts w:ascii="Arial" w:eastAsia="Arial" w:hAnsi="Arial" w:cs="Arial"/>
      <w:sz w:val="20"/>
      <w:szCs w:val="20"/>
      <w:lang w:val="ru-RU" w:eastAsia="ar-SA"/>
    </w:rPr>
  </w:style>
  <w:style w:type="paragraph" w:customStyle="1" w:styleId="afffe">
    <w:name w:val="КНЕУ"/>
    <w:basedOn w:val="aff3"/>
    <w:link w:val="affff"/>
    <w:qFormat/>
    <w:rsid w:val="00B13397"/>
    <w:pPr>
      <w:spacing w:before="0" w:beforeAutospacing="0" w:after="0" w:afterAutospacing="0"/>
      <w:ind w:firstLine="709"/>
      <w:jc w:val="both"/>
    </w:pPr>
    <w:rPr>
      <w:lang w:val="x-none"/>
    </w:rPr>
  </w:style>
  <w:style w:type="character" w:customStyle="1" w:styleId="affff">
    <w:name w:val="КНЕУ Знак"/>
    <w:link w:val="afffe"/>
    <w:rsid w:val="00B13397"/>
    <w:rPr>
      <w:rFonts w:ascii="Times New Roman" w:eastAsia="Times New Roman" w:hAnsi="Times New Roman" w:cs="Times New Roman"/>
      <w:sz w:val="24"/>
      <w:szCs w:val="24"/>
      <w:lang w:val="x-none" w:eastAsia="ru-RU"/>
    </w:rPr>
  </w:style>
  <w:style w:type="character" w:customStyle="1" w:styleId="st">
    <w:name w:val="st"/>
    <w:rsid w:val="00B13397"/>
  </w:style>
  <w:style w:type="paragraph" w:customStyle="1" w:styleId="TableParagraph">
    <w:name w:val="Table Paragraph"/>
    <w:basedOn w:val="a1"/>
    <w:uiPriority w:val="1"/>
    <w:qFormat/>
    <w:rsid w:val="00B13397"/>
    <w:pPr>
      <w:widowControl w:val="0"/>
      <w:autoSpaceDE w:val="0"/>
      <w:autoSpaceDN w:val="0"/>
      <w:ind w:left="107"/>
    </w:pPr>
    <w:rPr>
      <w:sz w:val="22"/>
      <w:szCs w:val="22"/>
      <w:lang w:val="uk" w:eastAsia="uk"/>
    </w:rPr>
  </w:style>
  <w:style w:type="table" w:customStyle="1" w:styleId="TableNormal">
    <w:name w:val="Table Normal"/>
    <w:uiPriority w:val="2"/>
    <w:semiHidden/>
    <w:unhideWhenUsed/>
    <w:qFormat/>
    <w:rsid w:val="00B1339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1f2">
    <w:name w:val="Обычный1"/>
    <w:rsid w:val="00B13397"/>
    <w:pPr>
      <w:spacing w:after="0" w:line="276" w:lineRule="auto"/>
    </w:pPr>
    <w:rPr>
      <w:rFonts w:ascii="Arial" w:eastAsia="Times New Roman" w:hAnsi="Arial" w:cs="Arial"/>
      <w:color w:val="000000"/>
      <w:lang w:val="ru-RU" w:eastAsia="ru-RU"/>
    </w:rPr>
  </w:style>
  <w:style w:type="character" w:customStyle="1" w:styleId="aff2">
    <w:name w:val="Без интервала Знак"/>
    <w:aliases w:val="nado12 Знак,Bullet Знак"/>
    <w:link w:val="aff1"/>
    <w:uiPriority w:val="1"/>
    <w:locked/>
    <w:rsid w:val="00B13397"/>
    <w:rPr>
      <w:rFonts w:ascii="Calibri" w:eastAsia="Calibri" w:hAnsi="Calibri" w:cs="Times New Roman"/>
      <w:lang w:val="ru-RU"/>
    </w:rPr>
  </w:style>
  <w:style w:type="paragraph" w:customStyle="1" w:styleId="1f3">
    <w:name w:val="Абзац списку1"/>
    <w:basedOn w:val="a1"/>
    <w:rsid w:val="00B13397"/>
    <w:pPr>
      <w:widowControl w:val="0"/>
      <w:autoSpaceDE w:val="0"/>
      <w:autoSpaceDN w:val="0"/>
      <w:ind w:left="352"/>
    </w:pPr>
    <w:rPr>
      <w:rFonts w:eastAsia="Calibri"/>
      <w:sz w:val="22"/>
      <w:szCs w:val="22"/>
      <w:lang w:val="en-US" w:eastAsia="en-US"/>
    </w:rPr>
  </w:style>
  <w:style w:type="paragraph" w:customStyle="1" w:styleId="login-buttonuser">
    <w:name w:val="login-button__user"/>
    <w:basedOn w:val="a1"/>
    <w:rsid w:val="00B13397"/>
    <w:pPr>
      <w:spacing w:before="100" w:beforeAutospacing="1" w:after="100" w:afterAutospacing="1"/>
    </w:pPr>
    <w:rPr>
      <w:lang w:val="ru-RU"/>
    </w:rPr>
  </w:style>
  <w:style w:type="paragraph" w:customStyle="1" w:styleId="xl128">
    <w:name w:val="xl128"/>
    <w:basedOn w:val="a1"/>
    <w:rsid w:val="00B13397"/>
    <w:pPr>
      <w:pBdr>
        <w:top w:val="single" w:sz="4" w:space="0" w:color="auto"/>
        <w:bottom w:val="single" w:sz="4" w:space="0" w:color="auto"/>
        <w:right w:val="single" w:sz="4" w:space="0" w:color="auto"/>
      </w:pBdr>
      <w:spacing w:before="100" w:beforeAutospacing="1" w:after="100" w:afterAutospacing="1"/>
      <w:jc w:val="center"/>
      <w:textAlignment w:val="center"/>
    </w:pPr>
    <w:rPr>
      <w:lang w:val="ru-RU"/>
    </w:rPr>
  </w:style>
  <w:style w:type="character" w:customStyle="1" w:styleId="UnresolvedMention">
    <w:name w:val="Unresolved Mention"/>
    <w:uiPriority w:val="99"/>
    <w:semiHidden/>
    <w:unhideWhenUsed/>
    <w:rsid w:val="00B13397"/>
    <w:rPr>
      <w:color w:val="605E5C"/>
      <w:shd w:val="clear" w:color="auto" w:fill="E1DFDD"/>
    </w:rPr>
  </w:style>
  <w:style w:type="character" w:customStyle="1" w:styleId="markedcontent">
    <w:name w:val="markedcontent"/>
    <w:basedOn w:val="a2"/>
    <w:rsid w:val="00B13397"/>
  </w:style>
  <w:style w:type="character" w:customStyle="1" w:styleId="hard-blue-color">
    <w:name w:val="hard-blue-color"/>
    <w:basedOn w:val="a2"/>
    <w:rsid w:val="00B13397"/>
  </w:style>
  <w:style w:type="character" w:customStyle="1" w:styleId="rvts9">
    <w:name w:val="rvts9"/>
    <w:basedOn w:val="a2"/>
    <w:rsid w:val="00B13397"/>
  </w:style>
  <w:style w:type="character" w:customStyle="1" w:styleId="WW8Num36z6">
    <w:name w:val="WW8Num36z6"/>
    <w:uiPriority w:val="99"/>
    <w:rsid w:val="00B13397"/>
  </w:style>
  <w:style w:type="paragraph" w:customStyle="1" w:styleId="tj">
    <w:name w:val="tj"/>
    <w:basedOn w:val="a1"/>
    <w:rsid w:val="00B13397"/>
    <w:pPr>
      <w:spacing w:before="100" w:beforeAutospacing="1" w:after="100" w:afterAutospacing="1"/>
    </w:pPr>
    <w:rPr>
      <w:lang w:eastAsia="uk-UA"/>
    </w:rPr>
  </w:style>
  <w:style w:type="character" w:customStyle="1" w:styleId="WW8Num2z0">
    <w:name w:val="WW8Num2z0"/>
    <w:uiPriority w:val="99"/>
    <w:rsid w:val="00B13397"/>
    <w:rPr>
      <w:rFonts w:ascii="Symbol" w:hAnsi="Symbol"/>
    </w:rPr>
  </w:style>
  <w:style w:type="character" w:customStyle="1" w:styleId="zk-definition-listitem-text">
    <w:name w:val="zk-definition-list__item-text"/>
    <w:rsid w:val="00B13397"/>
  </w:style>
  <w:style w:type="table" w:customStyle="1" w:styleId="1f4">
    <w:name w:val="Сетка таблицы1"/>
    <w:basedOn w:val="a3"/>
    <w:next w:val="aff0"/>
    <w:uiPriority w:val="39"/>
    <w:rsid w:val="00B13397"/>
    <w:pPr>
      <w:spacing w:after="0" w:line="240" w:lineRule="auto"/>
    </w:pPr>
    <w:rPr>
      <w:rFonts w:ascii="Calibri" w:eastAsia="Calibri"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B13397"/>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paragraph" w:customStyle="1" w:styleId="2b">
    <w:name w:val="Основной текст2"/>
    <w:basedOn w:val="a1"/>
    <w:rsid w:val="00B13397"/>
    <w:pPr>
      <w:widowControl w:val="0"/>
      <w:shd w:val="clear" w:color="auto" w:fill="FFFFFF"/>
      <w:spacing w:before="240" w:after="480" w:line="274" w:lineRule="exact"/>
    </w:pPr>
    <w:rPr>
      <w:spacing w:val="1"/>
      <w:sz w:val="22"/>
      <w:szCs w:val="22"/>
      <w:lang w:eastAsia="uk-UA"/>
    </w:rPr>
  </w:style>
  <w:style w:type="character" w:customStyle="1" w:styleId="mpage-prices-type-value">
    <w:name w:val="mpage-prices-type-value"/>
    <w:basedOn w:val="a2"/>
    <w:rsid w:val="00B13397"/>
  </w:style>
  <w:style w:type="character" w:customStyle="1" w:styleId="2c">
    <w:name w:val="Основной текст (2)"/>
    <w:rsid w:val="00B1339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paragraph" w:customStyle="1" w:styleId="affff0">
    <w:name w:val="Нормальний текст"/>
    <w:basedOn w:val="a1"/>
    <w:rsid w:val="00B13397"/>
    <w:pPr>
      <w:spacing w:before="120"/>
      <w:ind w:firstLine="567"/>
    </w:pPr>
    <w:rPr>
      <w:rFonts w:ascii="Antiqua" w:hAnsi="Antiqua"/>
      <w:sz w:val="26"/>
      <w:szCs w:val="20"/>
    </w:rPr>
  </w:style>
  <w:style w:type="paragraph" w:customStyle="1" w:styleId="western">
    <w:name w:val="western"/>
    <w:basedOn w:val="a1"/>
    <w:rsid w:val="00B13397"/>
    <w:pPr>
      <w:spacing w:before="100" w:beforeAutospacing="1" w:after="100" w:afterAutospacing="1"/>
    </w:pPr>
    <w:rPr>
      <w:lang w:val="ru-RU"/>
    </w:rPr>
  </w:style>
  <w:style w:type="paragraph" w:customStyle="1" w:styleId="42">
    <w:name w:val="Основной текст4"/>
    <w:basedOn w:val="a1"/>
    <w:rsid w:val="00D830B9"/>
    <w:pPr>
      <w:widowControl w:val="0"/>
      <w:shd w:val="clear" w:color="auto" w:fill="FFFFFF"/>
      <w:spacing w:line="254" w:lineRule="exact"/>
      <w:jc w:val="right"/>
    </w:pPr>
    <w:rPr>
      <w:color w:val="000000"/>
      <w:sz w:val="21"/>
      <w:szCs w:val="21"/>
      <w:lang w:eastAsia="uk-UA" w:bidi="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footnote reference" w:uiPriority="0" w:qFormat="1"/>
    <w:lsdException w:name="annotation reference" w:uiPriority="0"/>
    <w:lsdException w:name="List" w:uiPriority="0"/>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Block Text" w:uiPriority="0"/>
    <w:lsdException w:name="Strong" w:semiHidden="0" w:uiPriority="22" w:unhideWhenUsed="0" w:qFormat="1"/>
    <w:lsdException w:name="Emphasis" w:semiHidden="0" w:uiPriority="0" w:unhideWhenUsed="0" w:qFormat="1"/>
    <w:lsdException w:name="Plain Text" w:uiPriority="0"/>
    <w:lsdException w:name="Normal (Web)" w:uiPriority="0" w:qFormat="1"/>
    <w:lsdException w:name="HTML Preformatted" w:uiPriority="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B13397"/>
    <w:pPr>
      <w:spacing w:after="0" w:line="240" w:lineRule="auto"/>
    </w:pPr>
    <w:rPr>
      <w:rFonts w:ascii="Times New Roman" w:eastAsia="Times New Roman" w:hAnsi="Times New Roman" w:cs="Times New Roman"/>
      <w:sz w:val="24"/>
      <w:szCs w:val="24"/>
      <w:lang w:eastAsia="ru-RU"/>
    </w:rPr>
  </w:style>
  <w:style w:type="paragraph" w:styleId="10">
    <w:name w:val="heading 1"/>
    <w:basedOn w:val="a1"/>
    <w:next w:val="a1"/>
    <w:link w:val="11"/>
    <w:uiPriority w:val="9"/>
    <w:qFormat/>
    <w:rsid w:val="00B13397"/>
    <w:pPr>
      <w:keepNext/>
      <w:outlineLvl w:val="0"/>
    </w:pPr>
    <w:rPr>
      <w:szCs w:val="20"/>
      <w:lang w:eastAsia="x-none"/>
    </w:rPr>
  </w:style>
  <w:style w:type="paragraph" w:styleId="2">
    <w:name w:val="heading 2"/>
    <w:basedOn w:val="a1"/>
    <w:next w:val="a1"/>
    <w:link w:val="20"/>
    <w:qFormat/>
    <w:rsid w:val="00B13397"/>
    <w:pPr>
      <w:keepNext/>
      <w:ind w:firstLine="851"/>
      <w:outlineLvl w:val="1"/>
    </w:pPr>
    <w:rPr>
      <w:szCs w:val="20"/>
      <w:lang w:eastAsia="x-none"/>
    </w:rPr>
  </w:style>
  <w:style w:type="paragraph" w:styleId="3">
    <w:name w:val="heading 3"/>
    <w:basedOn w:val="a1"/>
    <w:next w:val="a1"/>
    <w:link w:val="30"/>
    <w:qFormat/>
    <w:rsid w:val="00B13397"/>
    <w:pPr>
      <w:keepNext/>
      <w:ind w:left="-108" w:right="-108" w:firstLine="108"/>
      <w:jc w:val="both"/>
      <w:outlineLvl w:val="2"/>
    </w:pPr>
    <w:rPr>
      <w:b/>
      <w:bCs/>
      <w:lang w:val="en-GB" w:eastAsia="x-none"/>
    </w:rPr>
  </w:style>
  <w:style w:type="paragraph" w:styleId="4">
    <w:name w:val="heading 4"/>
    <w:basedOn w:val="a1"/>
    <w:next w:val="a1"/>
    <w:link w:val="40"/>
    <w:uiPriority w:val="99"/>
    <w:qFormat/>
    <w:rsid w:val="00B13397"/>
    <w:pPr>
      <w:keepNext/>
      <w:spacing w:before="240" w:after="60" w:line="276" w:lineRule="auto"/>
      <w:jc w:val="both"/>
      <w:outlineLvl w:val="3"/>
    </w:pPr>
    <w:rPr>
      <w:rFonts w:ascii="Calibri" w:hAnsi="Calibri"/>
      <w:b/>
      <w:bCs/>
      <w:sz w:val="28"/>
      <w:szCs w:val="28"/>
      <w:lang w:eastAsia="en-US"/>
    </w:rPr>
  </w:style>
  <w:style w:type="paragraph" w:styleId="5">
    <w:name w:val="heading 5"/>
    <w:basedOn w:val="a1"/>
    <w:next w:val="a1"/>
    <w:link w:val="50"/>
    <w:uiPriority w:val="99"/>
    <w:qFormat/>
    <w:rsid w:val="00B13397"/>
    <w:pPr>
      <w:spacing w:before="240" w:after="60"/>
      <w:outlineLvl w:val="4"/>
    </w:pPr>
    <w:rPr>
      <w:b/>
      <w:bCs/>
      <w:i/>
      <w:iCs/>
      <w:sz w:val="26"/>
      <w:szCs w:val="26"/>
      <w:lang w:eastAsia="x-none"/>
    </w:rPr>
  </w:style>
  <w:style w:type="paragraph" w:styleId="6">
    <w:name w:val="heading 6"/>
    <w:basedOn w:val="a1"/>
    <w:next w:val="a1"/>
    <w:link w:val="60"/>
    <w:uiPriority w:val="99"/>
    <w:qFormat/>
    <w:rsid w:val="00B13397"/>
    <w:pPr>
      <w:tabs>
        <w:tab w:val="left" w:leader="dot" w:pos="851"/>
        <w:tab w:val="left" w:leader="dot" w:pos="8505"/>
      </w:tabs>
      <w:spacing w:before="240" w:after="60"/>
      <w:jc w:val="both"/>
      <w:outlineLvl w:val="5"/>
    </w:pPr>
    <w:rPr>
      <w:i/>
      <w:iCs/>
      <w:sz w:val="22"/>
      <w:szCs w:val="22"/>
      <w:lang w:val="x-none" w:eastAsia="x-none"/>
    </w:rPr>
  </w:style>
  <w:style w:type="paragraph" w:styleId="7">
    <w:name w:val="heading 7"/>
    <w:basedOn w:val="a1"/>
    <w:next w:val="a1"/>
    <w:link w:val="70"/>
    <w:uiPriority w:val="99"/>
    <w:qFormat/>
    <w:rsid w:val="00B13397"/>
    <w:pPr>
      <w:tabs>
        <w:tab w:val="left" w:leader="dot" w:pos="851"/>
        <w:tab w:val="left" w:leader="dot" w:pos="8505"/>
      </w:tabs>
      <w:spacing w:before="240" w:after="60"/>
      <w:jc w:val="both"/>
      <w:outlineLvl w:val="6"/>
    </w:pPr>
    <w:rPr>
      <w:rFonts w:ascii="Arial" w:hAnsi="Arial"/>
      <w:sz w:val="20"/>
      <w:szCs w:val="20"/>
      <w:lang w:val="x-none" w:eastAsia="x-none"/>
    </w:rPr>
  </w:style>
  <w:style w:type="paragraph" w:styleId="8">
    <w:name w:val="heading 8"/>
    <w:basedOn w:val="a1"/>
    <w:next w:val="a1"/>
    <w:link w:val="80"/>
    <w:uiPriority w:val="99"/>
    <w:qFormat/>
    <w:rsid w:val="00B13397"/>
    <w:pPr>
      <w:pageBreakBefore/>
      <w:tabs>
        <w:tab w:val="left" w:leader="dot" w:pos="851"/>
        <w:tab w:val="left" w:leader="dot" w:pos="8505"/>
      </w:tabs>
      <w:spacing w:before="120" w:after="240"/>
      <w:jc w:val="right"/>
      <w:outlineLvl w:val="7"/>
    </w:pPr>
    <w:rPr>
      <w:sz w:val="26"/>
      <w:szCs w:val="26"/>
      <w:lang w:val="x-none" w:eastAsia="x-none"/>
    </w:rPr>
  </w:style>
  <w:style w:type="paragraph" w:styleId="9">
    <w:name w:val="heading 9"/>
    <w:basedOn w:val="a1"/>
    <w:next w:val="a1"/>
    <w:link w:val="90"/>
    <w:uiPriority w:val="99"/>
    <w:qFormat/>
    <w:rsid w:val="00B13397"/>
    <w:pPr>
      <w:spacing w:before="240" w:after="60"/>
      <w:outlineLvl w:val="8"/>
    </w:pPr>
    <w:rPr>
      <w:rFonts w:ascii="Cambria" w:hAnsi="Cambria"/>
      <w:sz w:val="22"/>
      <w:szCs w:val="22"/>
      <w:lang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uiPriority w:val="9"/>
    <w:rsid w:val="00B13397"/>
    <w:rPr>
      <w:rFonts w:ascii="Times New Roman" w:eastAsia="Times New Roman" w:hAnsi="Times New Roman" w:cs="Times New Roman"/>
      <w:sz w:val="24"/>
      <w:szCs w:val="20"/>
      <w:lang w:val="uk-UA" w:eastAsia="x-none"/>
    </w:rPr>
  </w:style>
  <w:style w:type="character" w:customStyle="1" w:styleId="20">
    <w:name w:val="Заголовок 2 Знак"/>
    <w:basedOn w:val="a2"/>
    <w:link w:val="2"/>
    <w:rsid w:val="00B13397"/>
    <w:rPr>
      <w:rFonts w:ascii="Times New Roman" w:eastAsia="Times New Roman" w:hAnsi="Times New Roman" w:cs="Times New Roman"/>
      <w:sz w:val="24"/>
      <w:szCs w:val="20"/>
      <w:lang w:val="uk-UA" w:eastAsia="x-none"/>
    </w:rPr>
  </w:style>
  <w:style w:type="character" w:customStyle="1" w:styleId="30">
    <w:name w:val="Заголовок 3 Знак"/>
    <w:basedOn w:val="a2"/>
    <w:link w:val="3"/>
    <w:rsid w:val="00B13397"/>
    <w:rPr>
      <w:rFonts w:ascii="Times New Roman" w:eastAsia="Times New Roman" w:hAnsi="Times New Roman" w:cs="Times New Roman"/>
      <w:b/>
      <w:bCs/>
      <w:sz w:val="24"/>
      <w:szCs w:val="24"/>
      <w:lang w:val="en-GB" w:eastAsia="x-none"/>
    </w:rPr>
  </w:style>
  <w:style w:type="character" w:customStyle="1" w:styleId="40">
    <w:name w:val="Заголовок 4 Знак"/>
    <w:basedOn w:val="a2"/>
    <w:link w:val="4"/>
    <w:uiPriority w:val="99"/>
    <w:rsid w:val="00B13397"/>
    <w:rPr>
      <w:rFonts w:ascii="Calibri" w:eastAsia="Times New Roman" w:hAnsi="Calibri" w:cs="Times New Roman"/>
      <w:b/>
      <w:bCs/>
      <w:sz w:val="28"/>
      <w:szCs w:val="28"/>
      <w:lang w:val="uk-UA"/>
    </w:rPr>
  </w:style>
  <w:style w:type="character" w:customStyle="1" w:styleId="50">
    <w:name w:val="Заголовок 5 Знак"/>
    <w:basedOn w:val="a2"/>
    <w:link w:val="5"/>
    <w:uiPriority w:val="99"/>
    <w:rsid w:val="00B13397"/>
    <w:rPr>
      <w:rFonts w:ascii="Times New Roman" w:eastAsia="Times New Roman" w:hAnsi="Times New Roman" w:cs="Times New Roman"/>
      <w:b/>
      <w:bCs/>
      <w:i/>
      <w:iCs/>
      <w:sz w:val="26"/>
      <w:szCs w:val="26"/>
      <w:lang w:val="uk-UA" w:eastAsia="x-none"/>
    </w:rPr>
  </w:style>
  <w:style w:type="character" w:customStyle="1" w:styleId="60">
    <w:name w:val="Заголовок 6 Знак"/>
    <w:basedOn w:val="a2"/>
    <w:link w:val="6"/>
    <w:uiPriority w:val="99"/>
    <w:rsid w:val="00B13397"/>
    <w:rPr>
      <w:rFonts w:ascii="Times New Roman" w:eastAsia="Times New Roman" w:hAnsi="Times New Roman" w:cs="Times New Roman"/>
      <w:i/>
      <w:iCs/>
      <w:lang w:val="x-none" w:eastAsia="x-none"/>
    </w:rPr>
  </w:style>
  <w:style w:type="character" w:customStyle="1" w:styleId="70">
    <w:name w:val="Заголовок 7 Знак"/>
    <w:basedOn w:val="a2"/>
    <w:link w:val="7"/>
    <w:uiPriority w:val="99"/>
    <w:rsid w:val="00B13397"/>
    <w:rPr>
      <w:rFonts w:ascii="Arial" w:eastAsia="Times New Roman" w:hAnsi="Arial" w:cs="Times New Roman"/>
      <w:sz w:val="20"/>
      <w:szCs w:val="20"/>
      <w:lang w:val="x-none" w:eastAsia="x-none"/>
    </w:rPr>
  </w:style>
  <w:style w:type="character" w:customStyle="1" w:styleId="80">
    <w:name w:val="Заголовок 8 Знак"/>
    <w:basedOn w:val="a2"/>
    <w:link w:val="8"/>
    <w:uiPriority w:val="99"/>
    <w:rsid w:val="00B13397"/>
    <w:rPr>
      <w:rFonts w:ascii="Times New Roman" w:eastAsia="Times New Roman" w:hAnsi="Times New Roman" w:cs="Times New Roman"/>
      <w:sz w:val="26"/>
      <w:szCs w:val="26"/>
      <w:lang w:val="x-none" w:eastAsia="x-none"/>
    </w:rPr>
  </w:style>
  <w:style w:type="character" w:customStyle="1" w:styleId="90">
    <w:name w:val="Заголовок 9 Знак"/>
    <w:basedOn w:val="a2"/>
    <w:link w:val="9"/>
    <w:uiPriority w:val="99"/>
    <w:rsid w:val="00B13397"/>
    <w:rPr>
      <w:rFonts w:ascii="Cambria" w:eastAsia="Times New Roman" w:hAnsi="Cambria" w:cs="Times New Roman"/>
      <w:lang w:val="uk-UA" w:eastAsia="x-none"/>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uiPriority w:val="99"/>
    <w:rsid w:val="00B13397"/>
    <w:rPr>
      <w:rFonts w:ascii="Verdana" w:hAnsi="Verdana" w:cs="Verdana"/>
      <w:lang w:val="en-US" w:eastAsia="en-US"/>
    </w:rPr>
  </w:style>
  <w:style w:type="character" w:styleId="a5">
    <w:name w:val="annotation reference"/>
    <w:semiHidden/>
    <w:rsid w:val="00B13397"/>
    <w:rPr>
      <w:sz w:val="16"/>
      <w:szCs w:val="16"/>
    </w:rPr>
  </w:style>
  <w:style w:type="paragraph" w:styleId="a6">
    <w:name w:val="annotation text"/>
    <w:basedOn w:val="a1"/>
    <w:link w:val="a7"/>
    <w:semiHidden/>
    <w:rsid w:val="00B13397"/>
    <w:rPr>
      <w:sz w:val="20"/>
      <w:szCs w:val="20"/>
      <w:lang w:val="x-none" w:eastAsia="x-none"/>
    </w:rPr>
  </w:style>
  <w:style w:type="character" w:customStyle="1" w:styleId="a7">
    <w:name w:val="Текст примечания Знак"/>
    <w:basedOn w:val="a2"/>
    <w:link w:val="a6"/>
    <w:semiHidden/>
    <w:rsid w:val="00B13397"/>
    <w:rPr>
      <w:rFonts w:ascii="Times New Roman" w:eastAsia="Times New Roman" w:hAnsi="Times New Roman" w:cs="Times New Roman"/>
      <w:sz w:val="20"/>
      <w:szCs w:val="20"/>
      <w:lang w:val="x-none" w:eastAsia="x-none"/>
    </w:rPr>
  </w:style>
  <w:style w:type="paragraph" w:styleId="a8">
    <w:name w:val="annotation subject"/>
    <w:basedOn w:val="a6"/>
    <w:next w:val="a6"/>
    <w:link w:val="a9"/>
    <w:uiPriority w:val="99"/>
    <w:semiHidden/>
    <w:rsid w:val="00B13397"/>
    <w:rPr>
      <w:b/>
      <w:bCs/>
    </w:rPr>
  </w:style>
  <w:style w:type="character" w:customStyle="1" w:styleId="a9">
    <w:name w:val="Тема примечания Знак"/>
    <w:basedOn w:val="a7"/>
    <w:link w:val="a8"/>
    <w:uiPriority w:val="99"/>
    <w:semiHidden/>
    <w:rsid w:val="00B13397"/>
    <w:rPr>
      <w:rFonts w:ascii="Times New Roman" w:eastAsia="Times New Roman" w:hAnsi="Times New Roman" w:cs="Times New Roman"/>
      <w:b/>
      <w:bCs/>
      <w:sz w:val="20"/>
      <w:szCs w:val="20"/>
      <w:lang w:val="x-none" w:eastAsia="x-none"/>
    </w:rPr>
  </w:style>
  <w:style w:type="paragraph" w:styleId="aa">
    <w:name w:val="Balloon Text"/>
    <w:basedOn w:val="a1"/>
    <w:link w:val="ab"/>
    <w:uiPriority w:val="99"/>
    <w:semiHidden/>
    <w:rsid w:val="00B13397"/>
    <w:rPr>
      <w:rFonts w:ascii="Tahoma" w:hAnsi="Tahoma"/>
      <w:sz w:val="16"/>
      <w:szCs w:val="16"/>
      <w:lang w:val="x-none" w:eastAsia="x-none"/>
    </w:rPr>
  </w:style>
  <w:style w:type="character" w:customStyle="1" w:styleId="ab">
    <w:name w:val="Текст выноски Знак"/>
    <w:basedOn w:val="a2"/>
    <w:link w:val="aa"/>
    <w:uiPriority w:val="99"/>
    <w:semiHidden/>
    <w:rsid w:val="00B13397"/>
    <w:rPr>
      <w:rFonts w:ascii="Tahoma" w:eastAsia="Times New Roman" w:hAnsi="Tahoma" w:cs="Times New Roman"/>
      <w:sz w:val="16"/>
      <w:szCs w:val="16"/>
      <w:lang w:val="x-none" w:eastAsia="x-none"/>
    </w:rPr>
  </w:style>
  <w:style w:type="paragraph" w:styleId="HTML">
    <w:name w:val="HTML Preformatted"/>
    <w:basedOn w:val="a1"/>
    <w:link w:val="HTML0"/>
    <w:qFormat/>
    <w:rsid w:val="00B133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2"/>
    <w:link w:val="HTML"/>
    <w:rsid w:val="00B13397"/>
    <w:rPr>
      <w:rFonts w:ascii="Courier New" w:eastAsia="Times New Roman" w:hAnsi="Courier New" w:cs="Times New Roman"/>
      <w:sz w:val="20"/>
      <w:szCs w:val="20"/>
      <w:lang w:val="x-none" w:eastAsia="x-none"/>
    </w:rPr>
  </w:style>
  <w:style w:type="paragraph" w:styleId="ac">
    <w:name w:val="footnote text"/>
    <w:basedOn w:val="a1"/>
    <w:link w:val="ad"/>
    <w:uiPriority w:val="99"/>
    <w:semiHidden/>
    <w:rsid w:val="00B13397"/>
    <w:rPr>
      <w:sz w:val="20"/>
      <w:szCs w:val="20"/>
      <w:lang w:val="x-none" w:eastAsia="x-none"/>
    </w:rPr>
  </w:style>
  <w:style w:type="character" w:customStyle="1" w:styleId="ad">
    <w:name w:val="Текст сноски Знак"/>
    <w:basedOn w:val="a2"/>
    <w:link w:val="ac"/>
    <w:uiPriority w:val="99"/>
    <w:semiHidden/>
    <w:rsid w:val="00B13397"/>
    <w:rPr>
      <w:rFonts w:ascii="Times New Roman" w:eastAsia="Times New Roman" w:hAnsi="Times New Roman" w:cs="Times New Roman"/>
      <w:sz w:val="20"/>
      <w:szCs w:val="20"/>
      <w:lang w:val="x-none" w:eastAsia="x-none"/>
    </w:rPr>
  </w:style>
  <w:style w:type="character" w:styleId="ae">
    <w:name w:val="footnote reference"/>
    <w:semiHidden/>
    <w:qFormat/>
    <w:rsid w:val="00B13397"/>
    <w:rPr>
      <w:vertAlign w:val="superscript"/>
    </w:rPr>
  </w:style>
  <w:style w:type="paragraph" w:styleId="af">
    <w:name w:val="header"/>
    <w:basedOn w:val="a1"/>
    <w:link w:val="af0"/>
    <w:uiPriority w:val="99"/>
    <w:rsid w:val="00B13397"/>
    <w:pPr>
      <w:tabs>
        <w:tab w:val="center" w:pos="4677"/>
        <w:tab w:val="right" w:pos="9355"/>
      </w:tabs>
    </w:pPr>
    <w:rPr>
      <w:lang w:val="x-none" w:eastAsia="x-none"/>
    </w:rPr>
  </w:style>
  <w:style w:type="character" w:customStyle="1" w:styleId="af0">
    <w:name w:val="Верхний колонтитул Знак"/>
    <w:basedOn w:val="a2"/>
    <w:link w:val="af"/>
    <w:uiPriority w:val="99"/>
    <w:rsid w:val="00B13397"/>
    <w:rPr>
      <w:rFonts w:ascii="Times New Roman" w:eastAsia="Times New Roman" w:hAnsi="Times New Roman" w:cs="Times New Roman"/>
      <w:sz w:val="24"/>
      <w:szCs w:val="24"/>
      <w:lang w:val="x-none" w:eastAsia="x-none"/>
    </w:rPr>
  </w:style>
  <w:style w:type="character" w:styleId="af1">
    <w:name w:val="page number"/>
    <w:basedOn w:val="a2"/>
    <w:uiPriority w:val="99"/>
    <w:rsid w:val="00B13397"/>
  </w:style>
  <w:style w:type="paragraph" w:customStyle="1" w:styleId="af2">
    <w:name w:val="Знак Знак"/>
    <w:basedOn w:val="a1"/>
    <w:uiPriority w:val="99"/>
    <w:rsid w:val="00B13397"/>
    <w:rPr>
      <w:rFonts w:ascii="Verdana" w:hAnsi="Verdana" w:cs="Verdana"/>
      <w:sz w:val="20"/>
      <w:szCs w:val="20"/>
      <w:lang w:val="en-US" w:eastAsia="en-US"/>
    </w:rPr>
  </w:style>
  <w:style w:type="paragraph" w:styleId="af3">
    <w:name w:val="footer"/>
    <w:basedOn w:val="a1"/>
    <w:link w:val="af4"/>
    <w:uiPriority w:val="99"/>
    <w:unhideWhenUsed/>
    <w:rsid w:val="00B13397"/>
    <w:pPr>
      <w:tabs>
        <w:tab w:val="center" w:pos="4677"/>
        <w:tab w:val="right" w:pos="9355"/>
      </w:tabs>
    </w:pPr>
    <w:rPr>
      <w:lang w:val="x-none" w:eastAsia="x-none"/>
    </w:rPr>
  </w:style>
  <w:style w:type="character" w:customStyle="1" w:styleId="af4">
    <w:name w:val="Нижний колонтитул Знак"/>
    <w:basedOn w:val="a2"/>
    <w:link w:val="af3"/>
    <w:uiPriority w:val="99"/>
    <w:rsid w:val="00B13397"/>
    <w:rPr>
      <w:rFonts w:ascii="Times New Roman" w:eastAsia="Times New Roman" w:hAnsi="Times New Roman" w:cs="Times New Roman"/>
      <w:sz w:val="24"/>
      <w:szCs w:val="24"/>
      <w:lang w:val="x-none" w:eastAsia="x-none"/>
    </w:rPr>
  </w:style>
  <w:style w:type="paragraph" w:customStyle="1" w:styleId="12">
    <w:name w:val="Знак1 Знак Знак Знак Знак Знак Знак"/>
    <w:basedOn w:val="a1"/>
    <w:rsid w:val="00B13397"/>
    <w:rPr>
      <w:rFonts w:ascii="Verdana" w:hAnsi="Verdana"/>
      <w:lang w:val="en-US" w:eastAsia="en-US"/>
    </w:rPr>
  </w:style>
  <w:style w:type="paragraph" w:customStyle="1" w:styleId="af5">
    <w:name w:val="Знак"/>
    <w:basedOn w:val="a1"/>
    <w:rsid w:val="00B13397"/>
    <w:rPr>
      <w:rFonts w:ascii="Verdana" w:hAnsi="Verdana" w:cs="Verdana"/>
      <w:sz w:val="20"/>
      <w:szCs w:val="20"/>
      <w:lang w:val="en-US" w:eastAsia="en-US"/>
    </w:rPr>
  </w:style>
  <w:style w:type="character" w:customStyle="1" w:styleId="fontstyle">
    <w:name w:val="fontstyle"/>
    <w:basedOn w:val="a2"/>
    <w:rsid w:val="00B13397"/>
  </w:style>
  <w:style w:type="paragraph" w:customStyle="1" w:styleId="21">
    <w:name w:val="Заг2"/>
    <w:basedOn w:val="a1"/>
    <w:next w:val="af6"/>
    <w:autoRedefine/>
    <w:rsid w:val="00B13397"/>
    <w:pPr>
      <w:keepNext/>
      <w:ind w:firstLine="720"/>
      <w:jc w:val="both"/>
      <w:outlineLvl w:val="1"/>
    </w:pPr>
    <w:rPr>
      <w:b/>
      <w:color w:val="0000FF"/>
    </w:rPr>
  </w:style>
  <w:style w:type="paragraph" w:styleId="af6">
    <w:name w:val="Body Text"/>
    <w:basedOn w:val="a1"/>
    <w:link w:val="af7"/>
    <w:uiPriority w:val="99"/>
    <w:unhideWhenUsed/>
    <w:rsid w:val="00B13397"/>
    <w:pPr>
      <w:spacing w:after="120"/>
    </w:pPr>
    <w:rPr>
      <w:lang w:val="x-none" w:eastAsia="x-none"/>
    </w:rPr>
  </w:style>
  <w:style w:type="character" w:customStyle="1" w:styleId="af7">
    <w:name w:val="Основной текст Знак"/>
    <w:basedOn w:val="a2"/>
    <w:link w:val="af6"/>
    <w:uiPriority w:val="99"/>
    <w:rsid w:val="00B13397"/>
    <w:rPr>
      <w:rFonts w:ascii="Times New Roman" w:eastAsia="Times New Roman" w:hAnsi="Times New Roman" w:cs="Times New Roman"/>
      <w:sz w:val="24"/>
      <w:szCs w:val="24"/>
      <w:lang w:val="x-none" w:eastAsia="x-none"/>
    </w:rPr>
  </w:style>
  <w:style w:type="character" w:styleId="af8">
    <w:name w:val="Hyperlink"/>
    <w:uiPriority w:val="99"/>
    <w:rsid w:val="00B13397"/>
    <w:rPr>
      <w:color w:val="0000FF"/>
      <w:u w:val="single"/>
    </w:rPr>
  </w:style>
  <w:style w:type="paragraph" w:styleId="22">
    <w:name w:val="Body Text Indent 2"/>
    <w:basedOn w:val="a1"/>
    <w:link w:val="23"/>
    <w:unhideWhenUsed/>
    <w:rsid w:val="00B13397"/>
    <w:pPr>
      <w:spacing w:after="120" w:line="480" w:lineRule="auto"/>
      <w:ind w:left="283"/>
    </w:pPr>
    <w:rPr>
      <w:lang w:val="x-none" w:eastAsia="x-none"/>
    </w:rPr>
  </w:style>
  <w:style w:type="character" w:customStyle="1" w:styleId="23">
    <w:name w:val="Основной текст с отступом 2 Знак"/>
    <w:basedOn w:val="a2"/>
    <w:link w:val="22"/>
    <w:rsid w:val="00B13397"/>
    <w:rPr>
      <w:rFonts w:ascii="Times New Roman" w:eastAsia="Times New Roman" w:hAnsi="Times New Roman" w:cs="Times New Roman"/>
      <w:sz w:val="24"/>
      <w:szCs w:val="24"/>
      <w:lang w:val="x-none" w:eastAsia="x-none"/>
    </w:rPr>
  </w:style>
  <w:style w:type="character" w:styleId="af9">
    <w:name w:val="Strong"/>
    <w:uiPriority w:val="22"/>
    <w:qFormat/>
    <w:rsid w:val="00B13397"/>
    <w:rPr>
      <w:b/>
      <w:bCs/>
    </w:rPr>
  </w:style>
  <w:style w:type="paragraph" w:styleId="afa">
    <w:name w:val="Plain Text"/>
    <w:basedOn w:val="a1"/>
    <w:link w:val="afb"/>
    <w:rsid w:val="00B13397"/>
    <w:rPr>
      <w:rFonts w:ascii="Courier New" w:hAnsi="Courier New"/>
      <w:szCs w:val="20"/>
      <w:lang w:eastAsia="x-none"/>
    </w:rPr>
  </w:style>
  <w:style w:type="character" w:customStyle="1" w:styleId="afb">
    <w:name w:val="Текст Знак"/>
    <w:basedOn w:val="a2"/>
    <w:link w:val="afa"/>
    <w:rsid w:val="00B13397"/>
    <w:rPr>
      <w:rFonts w:ascii="Courier New" w:eastAsia="Times New Roman" w:hAnsi="Courier New" w:cs="Times New Roman"/>
      <w:sz w:val="24"/>
      <w:szCs w:val="20"/>
      <w:lang w:val="uk-UA" w:eastAsia="x-none"/>
    </w:rPr>
  </w:style>
  <w:style w:type="paragraph" w:customStyle="1" w:styleId="13">
    <w:name w:val="Основний текст1"/>
    <w:basedOn w:val="a1"/>
    <w:link w:val="BodyText"/>
    <w:rsid w:val="00B13397"/>
    <w:pPr>
      <w:widowControl w:val="0"/>
    </w:pPr>
    <w:rPr>
      <w:rFonts w:ascii="Arial" w:hAnsi="Arial"/>
      <w:snapToGrid w:val="0"/>
      <w:szCs w:val="20"/>
      <w:lang w:val="x-none" w:eastAsia="x-none"/>
    </w:rPr>
  </w:style>
  <w:style w:type="character" w:customStyle="1" w:styleId="BodyText">
    <w:name w:val="Body Text Знак"/>
    <w:link w:val="13"/>
    <w:rsid w:val="00B13397"/>
    <w:rPr>
      <w:rFonts w:ascii="Arial" w:eastAsia="Times New Roman" w:hAnsi="Arial" w:cs="Times New Roman"/>
      <w:snapToGrid w:val="0"/>
      <w:sz w:val="24"/>
      <w:szCs w:val="20"/>
      <w:lang w:val="x-none" w:eastAsia="x-none"/>
    </w:rPr>
  </w:style>
  <w:style w:type="paragraph" w:styleId="afc">
    <w:name w:val="Body Text Indent"/>
    <w:basedOn w:val="a1"/>
    <w:link w:val="afd"/>
    <w:uiPriority w:val="99"/>
    <w:rsid w:val="00B13397"/>
    <w:pPr>
      <w:spacing w:after="120"/>
      <w:ind w:left="283"/>
    </w:pPr>
    <w:rPr>
      <w:lang w:val="x-none" w:eastAsia="x-none"/>
    </w:rPr>
  </w:style>
  <w:style w:type="character" w:customStyle="1" w:styleId="afd">
    <w:name w:val="Основной текст с отступом Знак"/>
    <w:basedOn w:val="a2"/>
    <w:link w:val="afc"/>
    <w:uiPriority w:val="99"/>
    <w:rsid w:val="00B13397"/>
    <w:rPr>
      <w:rFonts w:ascii="Times New Roman" w:eastAsia="Times New Roman" w:hAnsi="Times New Roman" w:cs="Times New Roman"/>
      <w:sz w:val="24"/>
      <w:szCs w:val="24"/>
      <w:lang w:val="x-none" w:eastAsia="x-none"/>
    </w:rPr>
  </w:style>
  <w:style w:type="paragraph" w:styleId="afe">
    <w:name w:val="caption"/>
    <w:basedOn w:val="a1"/>
    <w:qFormat/>
    <w:rsid w:val="00B13397"/>
    <w:pPr>
      <w:jc w:val="center"/>
    </w:pPr>
    <w:rPr>
      <w:b/>
      <w:sz w:val="36"/>
      <w:szCs w:val="20"/>
    </w:rPr>
  </w:style>
  <w:style w:type="paragraph" w:customStyle="1" w:styleId="aff">
    <w:name w:val="Знак Знак Знак Знак"/>
    <w:basedOn w:val="a1"/>
    <w:rsid w:val="00B13397"/>
    <w:rPr>
      <w:rFonts w:ascii="Verdana" w:hAnsi="Verdana"/>
      <w:lang w:val="en-US" w:eastAsia="en-US"/>
    </w:rPr>
  </w:style>
  <w:style w:type="table" w:styleId="aff0">
    <w:name w:val="Table Grid"/>
    <w:basedOn w:val="a3"/>
    <w:uiPriority w:val="99"/>
    <w:rsid w:val="00B1339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variant1">
    <w:name w:val="variant1"/>
    <w:rsid w:val="00B13397"/>
    <w:rPr>
      <w:color w:val="0000FF"/>
    </w:rPr>
  </w:style>
  <w:style w:type="character" w:customStyle="1" w:styleId="unknown1">
    <w:name w:val="unknown1"/>
    <w:rsid w:val="00B13397"/>
    <w:rPr>
      <w:color w:val="FF0000"/>
    </w:rPr>
  </w:style>
  <w:style w:type="paragraph" w:styleId="aff1">
    <w:name w:val="No Spacing"/>
    <w:aliases w:val="nado12,Bullet"/>
    <w:link w:val="aff2"/>
    <w:uiPriority w:val="1"/>
    <w:qFormat/>
    <w:rsid w:val="00B13397"/>
    <w:pPr>
      <w:spacing w:after="0" w:line="240" w:lineRule="auto"/>
    </w:pPr>
    <w:rPr>
      <w:rFonts w:ascii="Calibri" w:eastAsia="Calibri" w:hAnsi="Calibri" w:cs="Times New Roman"/>
      <w:lang w:val="ru-RU"/>
    </w:rPr>
  </w:style>
  <w:style w:type="paragraph" w:customStyle="1" w:styleId="Default">
    <w:name w:val="Default"/>
    <w:rsid w:val="00B13397"/>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customStyle="1" w:styleId="14">
    <w:name w:val="Знак1"/>
    <w:basedOn w:val="a1"/>
    <w:rsid w:val="00B13397"/>
    <w:rPr>
      <w:rFonts w:ascii="Verdana" w:hAnsi="Verdana" w:cs="Verdana"/>
      <w:sz w:val="20"/>
      <w:szCs w:val="20"/>
      <w:lang w:val="en-US" w:eastAsia="en-US"/>
    </w:rPr>
  </w:style>
  <w:style w:type="character" w:customStyle="1" w:styleId="moz-txt-citetags">
    <w:name w:val="moz-txt-citetags"/>
    <w:basedOn w:val="a2"/>
    <w:rsid w:val="00B13397"/>
  </w:style>
  <w:style w:type="paragraph" w:customStyle="1" w:styleId="CharChar0">
    <w:name w:val="Char Знак Знак Char Знак Знак Знак Знак Знак Знак Знак Знак Знак Знак Знак Знак Знак"/>
    <w:basedOn w:val="a1"/>
    <w:rsid w:val="00B13397"/>
    <w:rPr>
      <w:rFonts w:ascii="Verdana" w:hAnsi="Verdana"/>
      <w:sz w:val="20"/>
      <w:szCs w:val="20"/>
      <w:lang w:val="en-US" w:eastAsia="en-US"/>
    </w:rPr>
  </w:style>
  <w:style w:type="paragraph" w:styleId="aff3">
    <w:name w:val="Normal (Web)"/>
    <w:aliases w:val="Обычный (Web),Знак5 Знак,Знак5,Обычный (веб) Знак2 Знак,Обычный (веб) Знак Знак1 Знак,Обычный (веб) Знак1 Знак Знак Знак,Обычный (веб) Знак Знак Знак Знак Знак,Обычный (веб) Знак1 Знак1 Знак,Обычный (Web) Знак Знак Знак Знак"/>
    <w:basedOn w:val="a1"/>
    <w:link w:val="aff4"/>
    <w:unhideWhenUsed/>
    <w:qFormat/>
    <w:rsid w:val="00B13397"/>
    <w:pPr>
      <w:spacing w:before="100" w:beforeAutospacing="1" w:after="100" w:afterAutospacing="1"/>
    </w:pPr>
    <w:rPr>
      <w:lang w:val="ru-RU"/>
    </w:rPr>
  </w:style>
  <w:style w:type="character" w:customStyle="1" w:styleId="aff4">
    <w:name w:val="Обычный (веб) Знак"/>
    <w:aliases w:val="Обычный (Web) Знак,Знак5 Знак Знак,Знак5 Знак1,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link w:val="aff3"/>
    <w:locked/>
    <w:rsid w:val="00B13397"/>
    <w:rPr>
      <w:rFonts w:ascii="Times New Roman" w:eastAsia="Times New Roman" w:hAnsi="Times New Roman" w:cs="Times New Roman"/>
      <w:sz w:val="24"/>
      <w:szCs w:val="24"/>
      <w:lang w:val="ru-RU" w:eastAsia="ru-RU"/>
    </w:rPr>
  </w:style>
  <w:style w:type="character" w:customStyle="1" w:styleId="highlightedsearchterm">
    <w:name w:val="highlightedsearchterm"/>
    <w:basedOn w:val="a2"/>
    <w:rsid w:val="00B13397"/>
  </w:style>
  <w:style w:type="character" w:customStyle="1" w:styleId="FontStyle0">
    <w:name w:val="Font Style"/>
    <w:uiPriority w:val="99"/>
    <w:rsid w:val="00B13397"/>
    <w:rPr>
      <w:rFonts w:cs="Courier New"/>
      <w:color w:val="000000"/>
      <w:sz w:val="20"/>
      <w:szCs w:val="20"/>
    </w:rPr>
  </w:style>
  <w:style w:type="paragraph" w:customStyle="1" w:styleId="ParagraphStyle">
    <w:name w:val="Paragraph Style"/>
    <w:rsid w:val="00B13397"/>
    <w:pPr>
      <w:autoSpaceDE w:val="0"/>
      <w:autoSpaceDN w:val="0"/>
      <w:adjustRightInd w:val="0"/>
      <w:spacing w:after="0" w:line="240" w:lineRule="auto"/>
    </w:pPr>
    <w:rPr>
      <w:rFonts w:ascii="Courier New" w:eastAsia="Times New Roman" w:hAnsi="Courier New" w:cs="Times New Roman"/>
      <w:sz w:val="24"/>
      <w:szCs w:val="24"/>
      <w:lang w:val="ru-RU" w:eastAsia="ru-RU"/>
    </w:rPr>
  </w:style>
  <w:style w:type="paragraph" w:styleId="31">
    <w:name w:val="Body Text 3"/>
    <w:basedOn w:val="a1"/>
    <w:link w:val="32"/>
    <w:uiPriority w:val="99"/>
    <w:unhideWhenUsed/>
    <w:rsid w:val="00B13397"/>
    <w:pPr>
      <w:spacing w:after="120"/>
    </w:pPr>
    <w:rPr>
      <w:sz w:val="16"/>
      <w:szCs w:val="16"/>
      <w:lang w:eastAsia="x-none"/>
    </w:rPr>
  </w:style>
  <w:style w:type="character" w:customStyle="1" w:styleId="32">
    <w:name w:val="Основной текст 3 Знак"/>
    <w:basedOn w:val="a2"/>
    <w:link w:val="31"/>
    <w:uiPriority w:val="99"/>
    <w:rsid w:val="00B13397"/>
    <w:rPr>
      <w:rFonts w:ascii="Times New Roman" w:eastAsia="Times New Roman" w:hAnsi="Times New Roman" w:cs="Times New Roman"/>
      <w:sz w:val="16"/>
      <w:szCs w:val="16"/>
      <w:lang w:val="uk-UA" w:eastAsia="x-none"/>
    </w:rPr>
  </w:style>
  <w:style w:type="paragraph" w:customStyle="1" w:styleId="heading3">
    <w:name w:val="heading 3.Пункт"/>
    <w:basedOn w:val="a1"/>
    <w:next w:val="a1"/>
    <w:uiPriority w:val="99"/>
    <w:rsid w:val="00B13397"/>
    <w:pPr>
      <w:tabs>
        <w:tab w:val="left" w:leader="dot" w:pos="851"/>
        <w:tab w:val="num" w:pos="2422"/>
        <w:tab w:val="left" w:leader="dot" w:pos="8505"/>
      </w:tabs>
      <w:ind w:left="2422" w:hanging="851"/>
      <w:jc w:val="both"/>
      <w:outlineLvl w:val="2"/>
    </w:pPr>
    <w:rPr>
      <w:sz w:val="26"/>
      <w:szCs w:val="26"/>
      <w:lang w:val="ru-RU"/>
    </w:rPr>
  </w:style>
  <w:style w:type="paragraph" w:styleId="24">
    <w:name w:val="Body Text 2"/>
    <w:basedOn w:val="a1"/>
    <w:link w:val="25"/>
    <w:uiPriority w:val="99"/>
    <w:unhideWhenUsed/>
    <w:rsid w:val="00B13397"/>
    <w:pPr>
      <w:spacing w:after="120" w:line="480" w:lineRule="auto"/>
    </w:pPr>
    <w:rPr>
      <w:lang w:eastAsia="x-none"/>
    </w:rPr>
  </w:style>
  <w:style w:type="character" w:customStyle="1" w:styleId="25">
    <w:name w:val="Основной текст 2 Знак"/>
    <w:basedOn w:val="a2"/>
    <w:link w:val="24"/>
    <w:uiPriority w:val="99"/>
    <w:rsid w:val="00B13397"/>
    <w:rPr>
      <w:rFonts w:ascii="Times New Roman" w:eastAsia="Times New Roman" w:hAnsi="Times New Roman" w:cs="Times New Roman"/>
      <w:sz w:val="24"/>
      <w:szCs w:val="24"/>
      <w:lang w:val="uk-UA" w:eastAsia="x-none"/>
    </w:rPr>
  </w:style>
  <w:style w:type="character" w:styleId="aff5">
    <w:name w:val="FollowedHyperlink"/>
    <w:uiPriority w:val="99"/>
    <w:semiHidden/>
    <w:unhideWhenUsed/>
    <w:rsid w:val="00B13397"/>
    <w:rPr>
      <w:color w:val="800080"/>
      <w:u w:val="single"/>
    </w:rPr>
  </w:style>
  <w:style w:type="paragraph" w:customStyle="1" w:styleId="xl65">
    <w:name w:val="xl65"/>
    <w:basedOn w:val="a1"/>
    <w:rsid w:val="00B13397"/>
    <w:pPr>
      <w:spacing w:before="100" w:beforeAutospacing="1" w:after="100" w:afterAutospacing="1"/>
    </w:pPr>
    <w:rPr>
      <w:sz w:val="22"/>
      <w:szCs w:val="22"/>
      <w:lang w:val="ru-RU"/>
    </w:rPr>
  </w:style>
  <w:style w:type="paragraph" w:customStyle="1" w:styleId="xl66">
    <w:name w:val="xl66"/>
    <w:basedOn w:val="a1"/>
    <w:rsid w:val="00B13397"/>
    <w:pPr>
      <w:spacing w:before="100" w:beforeAutospacing="1" w:after="100" w:afterAutospacing="1"/>
      <w:jc w:val="center"/>
      <w:textAlignment w:val="center"/>
    </w:pPr>
    <w:rPr>
      <w:sz w:val="22"/>
      <w:szCs w:val="22"/>
      <w:lang w:val="ru-RU"/>
    </w:rPr>
  </w:style>
  <w:style w:type="paragraph" w:customStyle="1" w:styleId="xl67">
    <w:name w:val="xl67"/>
    <w:basedOn w:val="a1"/>
    <w:rsid w:val="00B1339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lang w:val="ru-RU"/>
    </w:rPr>
  </w:style>
  <w:style w:type="paragraph" w:customStyle="1" w:styleId="xl68">
    <w:name w:val="xl68"/>
    <w:basedOn w:val="a1"/>
    <w:rsid w:val="00B13397"/>
    <w:pPr>
      <w:shd w:val="clear" w:color="000000" w:fill="FFFF99"/>
      <w:spacing w:before="100" w:beforeAutospacing="1" w:after="100" w:afterAutospacing="1"/>
      <w:jc w:val="center"/>
      <w:textAlignment w:val="center"/>
    </w:pPr>
    <w:rPr>
      <w:sz w:val="22"/>
      <w:szCs w:val="22"/>
      <w:lang w:val="ru-RU"/>
    </w:rPr>
  </w:style>
  <w:style w:type="paragraph" w:customStyle="1" w:styleId="xl69">
    <w:name w:val="xl69"/>
    <w:basedOn w:val="a1"/>
    <w:rsid w:val="00B1339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lang w:val="ru-RU"/>
    </w:rPr>
  </w:style>
  <w:style w:type="paragraph" w:customStyle="1" w:styleId="xl70">
    <w:name w:val="xl70"/>
    <w:basedOn w:val="a1"/>
    <w:rsid w:val="00B1339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lang w:val="ru-RU"/>
    </w:rPr>
  </w:style>
  <w:style w:type="paragraph" w:customStyle="1" w:styleId="xl71">
    <w:name w:val="xl71"/>
    <w:basedOn w:val="a1"/>
    <w:rsid w:val="00B1339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ru-RU"/>
    </w:rPr>
  </w:style>
  <w:style w:type="paragraph" w:customStyle="1" w:styleId="xl72">
    <w:name w:val="xl72"/>
    <w:basedOn w:val="a1"/>
    <w:rsid w:val="00B1339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lang w:val="ru-RU"/>
    </w:rPr>
  </w:style>
  <w:style w:type="paragraph" w:customStyle="1" w:styleId="xl73">
    <w:name w:val="xl73"/>
    <w:basedOn w:val="a1"/>
    <w:rsid w:val="00B13397"/>
    <w:pPr>
      <w:spacing w:before="100" w:beforeAutospacing="1" w:after="100" w:afterAutospacing="1"/>
      <w:jc w:val="center"/>
      <w:textAlignment w:val="center"/>
    </w:pPr>
    <w:rPr>
      <w:sz w:val="22"/>
      <w:szCs w:val="22"/>
      <w:lang w:val="ru-RU"/>
    </w:rPr>
  </w:style>
  <w:style w:type="paragraph" w:customStyle="1" w:styleId="xl74">
    <w:name w:val="xl74"/>
    <w:basedOn w:val="a1"/>
    <w:rsid w:val="00B1339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ru-RU"/>
    </w:rPr>
  </w:style>
  <w:style w:type="paragraph" w:customStyle="1" w:styleId="xl75">
    <w:name w:val="xl75"/>
    <w:basedOn w:val="a1"/>
    <w:rsid w:val="00B13397"/>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b/>
      <w:bCs/>
      <w:i/>
      <w:iCs/>
      <w:sz w:val="22"/>
      <w:szCs w:val="22"/>
      <w:lang w:val="ru-RU"/>
    </w:rPr>
  </w:style>
  <w:style w:type="paragraph" w:customStyle="1" w:styleId="xl76">
    <w:name w:val="xl76"/>
    <w:basedOn w:val="a1"/>
    <w:rsid w:val="00B13397"/>
    <w:pPr>
      <w:pBdr>
        <w:top w:val="single" w:sz="4" w:space="0" w:color="auto"/>
        <w:left w:val="single" w:sz="4" w:space="0" w:color="auto"/>
        <w:bottom w:val="single" w:sz="4" w:space="0" w:color="auto"/>
      </w:pBdr>
      <w:spacing w:before="100" w:beforeAutospacing="1" w:after="100" w:afterAutospacing="1"/>
      <w:textAlignment w:val="top"/>
    </w:pPr>
    <w:rPr>
      <w:b/>
      <w:bCs/>
      <w:sz w:val="22"/>
      <w:szCs w:val="22"/>
      <w:lang w:val="ru-RU"/>
    </w:rPr>
  </w:style>
  <w:style w:type="paragraph" w:customStyle="1" w:styleId="xl77">
    <w:name w:val="xl77"/>
    <w:basedOn w:val="a1"/>
    <w:rsid w:val="00B13397"/>
    <w:pPr>
      <w:pBdr>
        <w:top w:val="single" w:sz="4" w:space="0" w:color="auto"/>
        <w:bottom w:val="single" w:sz="4" w:space="0" w:color="auto"/>
      </w:pBdr>
      <w:spacing w:before="100" w:beforeAutospacing="1" w:after="100" w:afterAutospacing="1"/>
      <w:textAlignment w:val="top"/>
    </w:pPr>
    <w:rPr>
      <w:b/>
      <w:bCs/>
      <w:sz w:val="22"/>
      <w:szCs w:val="22"/>
      <w:lang w:val="ru-RU"/>
    </w:rPr>
  </w:style>
  <w:style w:type="paragraph" w:customStyle="1" w:styleId="xl78">
    <w:name w:val="xl78"/>
    <w:basedOn w:val="a1"/>
    <w:rsid w:val="00B13397"/>
    <w:pPr>
      <w:pBdr>
        <w:top w:val="single" w:sz="4" w:space="0" w:color="auto"/>
        <w:bottom w:val="single" w:sz="4" w:space="0" w:color="auto"/>
        <w:right w:val="single" w:sz="4" w:space="0" w:color="auto"/>
      </w:pBdr>
      <w:spacing w:before="100" w:beforeAutospacing="1" w:after="100" w:afterAutospacing="1"/>
      <w:textAlignment w:val="top"/>
    </w:pPr>
    <w:rPr>
      <w:b/>
      <w:bCs/>
      <w:sz w:val="22"/>
      <w:szCs w:val="22"/>
      <w:lang w:val="ru-RU"/>
    </w:rPr>
  </w:style>
  <w:style w:type="paragraph" w:customStyle="1" w:styleId="xl79">
    <w:name w:val="xl79"/>
    <w:basedOn w:val="a1"/>
    <w:rsid w:val="00B13397"/>
    <w:pPr>
      <w:pBdr>
        <w:top w:val="single" w:sz="4" w:space="0" w:color="auto"/>
        <w:left w:val="single" w:sz="4" w:space="0" w:color="auto"/>
        <w:bottom w:val="single" w:sz="4" w:space="0" w:color="auto"/>
      </w:pBdr>
      <w:shd w:val="clear" w:color="000000" w:fill="FFFF99"/>
      <w:spacing w:before="100" w:beforeAutospacing="1" w:after="100" w:afterAutospacing="1"/>
      <w:jc w:val="center"/>
      <w:textAlignment w:val="center"/>
    </w:pPr>
    <w:rPr>
      <w:b/>
      <w:bCs/>
      <w:i/>
      <w:iCs/>
      <w:sz w:val="22"/>
      <w:szCs w:val="22"/>
      <w:lang w:val="ru-RU"/>
    </w:rPr>
  </w:style>
  <w:style w:type="paragraph" w:customStyle="1" w:styleId="xl80">
    <w:name w:val="xl80"/>
    <w:basedOn w:val="a1"/>
    <w:rsid w:val="00B13397"/>
    <w:pPr>
      <w:pBdr>
        <w:top w:val="single" w:sz="4" w:space="0" w:color="auto"/>
        <w:bottom w:val="single" w:sz="4" w:space="0" w:color="auto"/>
      </w:pBdr>
      <w:shd w:val="clear" w:color="000000" w:fill="FFFF99"/>
      <w:spacing w:before="100" w:beforeAutospacing="1" w:after="100" w:afterAutospacing="1"/>
      <w:jc w:val="center"/>
      <w:textAlignment w:val="center"/>
    </w:pPr>
    <w:rPr>
      <w:b/>
      <w:bCs/>
      <w:i/>
      <w:iCs/>
      <w:sz w:val="22"/>
      <w:szCs w:val="22"/>
      <w:lang w:val="ru-RU"/>
    </w:rPr>
  </w:style>
  <w:style w:type="paragraph" w:customStyle="1" w:styleId="xl81">
    <w:name w:val="xl81"/>
    <w:basedOn w:val="a1"/>
    <w:rsid w:val="00B13397"/>
    <w:pPr>
      <w:pBdr>
        <w:top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b/>
      <w:bCs/>
      <w:i/>
      <w:iCs/>
      <w:sz w:val="22"/>
      <w:szCs w:val="22"/>
      <w:lang w:val="ru-RU"/>
    </w:rPr>
  </w:style>
  <w:style w:type="paragraph" w:customStyle="1" w:styleId="aff6">
    <w:name w:val="Знак Знак Знак Знак Знак Знак Знак Знак"/>
    <w:basedOn w:val="a1"/>
    <w:rsid w:val="00B13397"/>
    <w:rPr>
      <w:rFonts w:ascii="Verdana" w:hAnsi="Verdana"/>
      <w:sz w:val="20"/>
      <w:szCs w:val="20"/>
      <w:lang w:val="en-US" w:eastAsia="en-US"/>
    </w:rPr>
  </w:style>
  <w:style w:type="paragraph" w:styleId="aff7">
    <w:name w:val="List Paragraph"/>
    <w:basedOn w:val="a1"/>
    <w:link w:val="aff8"/>
    <w:uiPriority w:val="34"/>
    <w:qFormat/>
    <w:rsid w:val="00B13397"/>
    <w:pPr>
      <w:ind w:left="708"/>
    </w:pPr>
    <w:rPr>
      <w:rFonts w:eastAsia="SimSun"/>
      <w:lang w:val="ru-RU" w:eastAsia="en-US"/>
    </w:rPr>
  </w:style>
  <w:style w:type="character" w:customStyle="1" w:styleId="subhead21">
    <w:name w:val="subhead21"/>
    <w:rsid w:val="00B13397"/>
    <w:rPr>
      <w:rFonts w:ascii="Verdana" w:hAnsi="Verdana" w:hint="default"/>
      <w:b/>
      <w:bCs/>
      <w:color w:val="000000"/>
      <w:sz w:val="16"/>
      <w:szCs w:val="16"/>
    </w:rPr>
  </w:style>
  <w:style w:type="paragraph" w:customStyle="1" w:styleId="ft5">
    <w:name w:val="ft5"/>
    <w:basedOn w:val="a1"/>
    <w:rsid w:val="00B13397"/>
    <w:pPr>
      <w:spacing w:before="100" w:beforeAutospacing="1" w:after="100" w:afterAutospacing="1"/>
    </w:pPr>
    <w:rPr>
      <w:rFonts w:ascii="Verdana" w:hAnsi="Verdana"/>
      <w:b/>
      <w:bCs/>
      <w:color w:val="000000"/>
      <w:sz w:val="12"/>
      <w:szCs w:val="12"/>
      <w:lang w:val="ru-RU"/>
    </w:rPr>
  </w:style>
  <w:style w:type="character" w:customStyle="1" w:styleId="ft21">
    <w:name w:val="ft21"/>
    <w:rsid w:val="00B13397"/>
    <w:rPr>
      <w:rFonts w:ascii="Verdana" w:hAnsi="Verdana" w:hint="default"/>
      <w:b w:val="0"/>
      <w:bCs w:val="0"/>
      <w:color w:val="000000"/>
      <w:sz w:val="12"/>
      <w:szCs w:val="12"/>
    </w:rPr>
  </w:style>
  <w:style w:type="character" w:customStyle="1" w:styleId="copyright1">
    <w:name w:val="copyright1"/>
    <w:rsid w:val="00B13397"/>
    <w:rPr>
      <w:rFonts w:ascii="Verdana" w:hAnsi="Verdana" w:hint="default"/>
      <w:b w:val="0"/>
      <w:bCs w:val="0"/>
      <w:color w:val="00377E"/>
      <w:sz w:val="10"/>
      <w:szCs w:val="10"/>
    </w:rPr>
  </w:style>
  <w:style w:type="character" w:customStyle="1" w:styleId="rvts2">
    <w:name w:val="rvts2"/>
    <w:rsid w:val="00B13397"/>
    <w:rPr>
      <w:rFonts w:ascii="Arial" w:hAnsi="Arial" w:cs="Arial" w:hint="default"/>
      <w:b/>
      <w:bCs/>
      <w:color w:val="000080"/>
      <w:sz w:val="20"/>
      <w:szCs w:val="20"/>
    </w:rPr>
  </w:style>
  <w:style w:type="paragraph" w:customStyle="1" w:styleId="33">
    <w:name w:val="заголовок 3"/>
    <w:basedOn w:val="a1"/>
    <w:next w:val="a1"/>
    <w:rsid w:val="00B13397"/>
    <w:pPr>
      <w:keepNext/>
      <w:widowControl w:val="0"/>
      <w:autoSpaceDE w:val="0"/>
      <w:autoSpaceDN w:val="0"/>
      <w:jc w:val="center"/>
    </w:pPr>
    <w:rPr>
      <w:rFonts w:ascii="Arial" w:hAnsi="Arial" w:cs="Arial"/>
      <w:b/>
      <w:bCs/>
      <w:sz w:val="20"/>
    </w:rPr>
  </w:style>
  <w:style w:type="paragraph" w:styleId="34">
    <w:name w:val="Body Text Indent 3"/>
    <w:basedOn w:val="a1"/>
    <w:link w:val="35"/>
    <w:uiPriority w:val="99"/>
    <w:rsid w:val="00B13397"/>
    <w:pPr>
      <w:spacing w:after="120"/>
      <w:ind w:left="283"/>
    </w:pPr>
    <w:rPr>
      <w:sz w:val="16"/>
      <w:szCs w:val="16"/>
      <w:lang w:eastAsia="x-none"/>
    </w:rPr>
  </w:style>
  <w:style w:type="character" w:customStyle="1" w:styleId="35">
    <w:name w:val="Основной текст с отступом 3 Знак"/>
    <w:basedOn w:val="a2"/>
    <w:link w:val="34"/>
    <w:uiPriority w:val="99"/>
    <w:rsid w:val="00B13397"/>
    <w:rPr>
      <w:rFonts w:ascii="Times New Roman" w:eastAsia="Times New Roman" w:hAnsi="Times New Roman" w:cs="Times New Roman"/>
      <w:sz w:val="16"/>
      <w:szCs w:val="16"/>
      <w:lang w:val="uk-UA" w:eastAsia="x-none"/>
    </w:rPr>
  </w:style>
  <w:style w:type="paragraph" w:customStyle="1" w:styleId="aff9">
    <w:name w:val="Таблиця цифри"/>
    <w:basedOn w:val="a1"/>
    <w:rsid w:val="00B13397"/>
    <w:pPr>
      <w:spacing w:before="60" w:after="60"/>
      <w:jc w:val="center"/>
    </w:pPr>
    <w:rPr>
      <w:sz w:val="20"/>
      <w:szCs w:val="20"/>
    </w:rPr>
  </w:style>
  <w:style w:type="paragraph" w:customStyle="1" w:styleId="affa">
    <w:name w:val="Таблиця текст"/>
    <w:basedOn w:val="a1"/>
    <w:rsid w:val="00B13397"/>
    <w:pPr>
      <w:spacing w:before="60" w:after="60"/>
    </w:pPr>
    <w:rPr>
      <w:sz w:val="20"/>
    </w:rPr>
  </w:style>
  <w:style w:type="paragraph" w:customStyle="1" w:styleId="affb">
    <w:name w:val="Таблиця_оформлення"/>
    <w:basedOn w:val="a1"/>
    <w:rsid w:val="00B13397"/>
    <w:pPr>
      <w:spacing w:before="60" w:after="60"/>
      <w:jc w:val="center"/>
    </w:pPr>
    <w:rPr>
      <w:sz w:val="20"/>
    </w:rPr>
  </w:style>
  <w:style w:type="paragraph" w:customStyle="1" w:styleId="affc">
    <w:name w:val="Таблиця текст Знак"/>
    <w:basedOn w:val="a1"/>
    <w:rsid w:val="00B13397"/>
    <w:pPr>
      <w:spacing w:before="60" w:after="60"/>
    </w:pPr>
    <w:rPr>
      <w:sz w:val="20"/>
    </w:rPr>
  </w:style>
  <w:style w:type="paragraph" w:styleId="affd">
    <w:name w:val="Title"/>
    <w:basedOn w:val="a1"/>
    <w:link w:val="affe"/>
    <w:qFormat/>
    <w:rsid w:val="00B13397"/>
    <w:pPr>
      <w:widowControl w:val="0"/>
      <w:tabs>
        <w:tab w:val="left" w:pos="10206"/>
      </w:tabs>
      <w:ind w:firstLine="720"/>
      <w:jc w:val="center"/>
    </w:pPr>
    <w:rPr>
      <w:rFonts w:ascii="Garamond" w:hAnsi="Garamond"/>
      <w:b/>
      <w:w w:val="90"/>
      <w:sz w:val="26"/>
      <w:szCs w:val="26"/>
      <w:lang w:eastAsia="x-none"/>
    </w:rPr>
  </w:style>
  <w:style w:type="character" w:customStyle="1" w:styleId="affe">
    <w:name w:val="Название Знак"/>
    <w:basedOn w:val="a2"/>
    <w:link w:val="affd"/>
    <w:rsid w:val="00B13397"/>
    <w:rPr>
      <w:rFonts w:ascii="Garamond" w:eastAsia="Times New Roman" w:hAnsi="Garamond" w:cs="Times New Roman"/>
      <w:b/>
      <w:w w:val="90"/>
      <w:sz w:val="26"/>
      <w:szCs w:val="26"/>
      <w:lang w:val="uk-UA" w:eastAsia="x-none"/>
    </w:rPr>
  </w:style>
  <w:style w:type="paragraph" w:customStyle="1" w:styleId="15">
    <w:name w:val="Звичайний1"/>
    <w:rsid w:val="00B13397"/>
    <w:pPr>
      <w:spacing w:after="0" w:line="240" w:lineRule="auto"/>
    </w:pPr>
    <w:rPr>
      <w:rFonts w:ascii="FreeSet" w:eastAsia="Times New Roman" w:hAnsi="FreeSet" w:cs="Times New Roman"/>
      <w:snapToGrid w:val="0"/>
      <w:sz w:val="24"/>
      <w:szCs w:val="20"/>
      <w:lang w:val="en-US" w:eastAsia="ru-RU"/>
    </w:rPr>
  </w:style>
  <w:style w:type="paragraph" w:customStyle="1" w:styleId="0">
    <w:name w:val="Òåêñò0"/>
    <w:basedOn w:val="a1"/>
    <w:rsid w:val="00B13397"/>
    <w:pPr>
      <w:widowControl w:val="0"/>
      <w:spacing w:line="210" w:lineRule="atLeast"/>
      <w:jc w:val="both"/>
    </w:pPr>
    <w:rPr>
      <w:sz w:val="20"/>
      <w:szCs w:val="20"/>
    </w:rPr>
  </w:style>
  <w:style w:type="paragraph" w:customStyle="1" w:styleId="Normal-12">
    <w:name w:val="Normal-12"/>
    <w:basedOn w:val="a1"/>
    <w:rsid w:val="00B13397"/>
    <w:pPr>
      <w:ind w:firstLine="720"/>
      <w:jc w:val="both"/>
    </w:pPr>
    <w:rPr>
      <w:lang w:val="ru-RU" w:eastAsia="en-US"/>
    </w:rPr>
  </w:style>
  <w:style w:type="paragraph" w:styleId="afff">
    <w:name w:val="List"/>
    <w:basedOn w:val="a1"/>
    <w:rsid w:val="00B13397"/>
    <w:pPr>
      <w:suppressAutoHyphens/>
      <w:ind w:left="360" w:hanging="360"/>
    </w:pPr>
    <w:rPr>
      <w:rFonts w:ascii="MS Sans Serif" w:hAnsi="MS Sans Serif"/>
      <w:sz w:val="20"/>
      <w:szCs w:val="20"/>
      <w:lang w:val="ru-RU" w:eastAsia="ar-SA"/>
    </w:rPr>
  </w:style>
  <w:style w:type="paragraph" w:customStyle="1" w:styleId="41">
    <w:name w:val="Стиль4"/>
    <w:basedOn w:val="a1"/>
    <w:uiPriority w:val="99"/>
    <w:rsid w:val="00B13397"/>
    <w:pPr>
      <w:jc w:val="both"/>
    </w:pPr>
    <w:rPr>
      <w:rFonts w:eastAsia="Calibri"/>
      <w:sz w:val="26"/>
      <w:szCs w:val="26"/>
      <w:lang w:eastAsia="ar-SA"/>
    </w:rPr>
  </w:style>
  <w:style w:type="character" w:customStyle="1" w:styleId="rvts0">
    <w:name w:val="rvts0"/>
    <w:rsid w:val="00B13397"/>
  </w:style>
  <w:style w:type="paragraph" w:customStyle="1" w:styleId="26">
    <w:name w:val="Стиль2"/>
    <w:basedOn w:val="a1"/>
    <w:link w:val="27"/>
    <w:rsid w:val="00B13397"/>
    <w:pPr>
      <w:suppressAutoHyphens/>
      <w:spacing w:before="240" w:after="120"/>
      <w:jc w:val="center"/>
    </w:pPr>
    <w:rPr>
      <w:rFonts w:eastAsia="Calibri"/>
      <w:b/>
      <w:bCs/>
      <w:sz w:val="26"/>
      <w:szCs w:val="26"/>
      <w:lang w:val="x-none" w:eastAsia="ar-SA"/>
    </w:rPr>
  </w:style>
  <w:style w:type="character" w:customStyle="1" w:styleId="27">
    <w:name w:val="Стиль2 Знак"/>
    <w:link w:val="26"/>
    <w:locked/>
    <w:rsid w:val="00B13397"/>
    <w:rPr>
      <w:rFonts w:ascii="Times New Roman" w:eastAsia="Calibri" w:hAnsi="Times New Roman" w:cs="Times New Roman"/>
      <w:b/>
      <w:bCs/>
      <w:sz w:val="26"/>
      <w:szCs w:val="26"/>
      <w:lang w:val="x-none" w:eastAsia="ar-SA"/>
    </w:rPr>
  </w:style>
  <w:style w:type="paragraph" w:customStyle="1" w:styleId="xl82">
    <w:name w:val="xl82"/>
    <w:basedOn w:val="a1"/>
    <w:rsid w:val="00B1339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val="ru-RU"/>
    </w:rPr>
  </w:style>
  <w:style w:type="paragraph" w:customStyle="1" w:styleId="xl83">
    <w:name w:val="xl83"/>
    <w:basedOn w:val="a1"/>
    <w:rsid w:val="00B1339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lang w:val="ru-RU"/>
    </w:rPr>
  </w:style>
  <w:style w:type="paragraph" w:customStyle="1" w:styleId="xl84">
    <w:name w:val="xl84"/>
    <w:basedOn w:val="a1"/>
    <w:rsid w:val="00B1339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lang w:val="ru-RU"/>
    </w:rPr>
  </w:style>
  <w:style w:type="paragraph" w:customStyle="1" w:styleId="xl85">
    <w:name w:val="xl85"/>
    <w:basedOn w:val="a1"/>
    <w:rsid w:val="00B1339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ru-RU"/>
    </w:rPr>
  </w:style>
  <w:style w:type="paragraph" w:customStyle="1" w:styleId="xl86">
    <w:name w:val="xl86"/>
    <w:basedOn w:val="a1"/>
    <w:rsid w:val="00B1339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ru-RU"/>
    </w:rPr>
  </w:style>
  <w:style w:type="paragraph" w:customStyle="1" w:styleId="xl87">
    <w:name w:val="xl87"/>
    <w:basedOn w:val="a1"/>
    <w:rsid w:val="00B1339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ru-RU"/>
    </w:rPr>
  </w:style>
  <w:style w:type="paragraph" w:customStyle="1" w:styleId="xl88">
    <w:name w:val="xl88"/>
    <w:basedOn w:val="a1"/>
    <w:rsid w:val="00B1339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ru-RU"/>
    </w:rPr>
  </w:style>
  <w:style w:type="paragraph" w:customStyle="1" w:styleId="xl89">
    <w:name w:val="xl89"/>
    <w:basedOn w:val="a1"/>
    <w:rsid w:val="00B13397"/>
    <w:pPr>
      <w:pBdr>
        <w:top w:val="single" w:sz="4" w:space="0" w:color="auto"/>
        <w:left w:val="single" w:sz="4" w:space="0" w:color="auto"/>
        <w:bottom w:val="single" w:sz="4" w:space="0" w:color="auto"/>
      </w:pBdr>
      <w:spacing w:before="100" w:beforeAutospacing="1" w:after="100" w:afterAutospacing="1"/>
      <w:jc w:val="center"/>
      <w:textAlignment w:val="center"/>
    </w:pPr>
    <w:rPr>
      <w:b/>
      <w:bCs/>
      <w:lang w:val="ru-RU"/>
    </w:rPr>
  </w:style>
  <w:style w:type="paragraph" w:customStyle="1" w:styleId="xl90">
    <w:name w:val="xl90"/>
    <w:basedOn w:val="a1"/>
    <w:rsid w:val="00B13397"/>
    <w:pPr>
      <w:pBdr>
        <w:top w:val="single" w:sz="4" w:space="0" w:color="auto"/>
        <w:bottom w:val="single" w:sz="4" w:space="0" w:color="auto"/>
        <w:right w:val="single" w:sz="4" w:space="0" w:color="auto"/>
      </w:pBdr>
      <w:spacing w:before="100" w:beforeAutospacing="1" w:after="100" w:afterAutospacing="1"/>
      <w:jc w:val="center"/>
      <w:textAlignment w:val="center"/>
    </w:pPr>
    <w:rPr>
      <w:b/>
      <w:bCs/>
      <w:lang w:val="ru-RU"/>
    </w:rPr>
  </w:style>
  <w:style w:type="paragraph" w:customStyle="1" w:styleId="xl91">
    <w:name w:val="xl91"/>
    <w:basedOn w:val="a1"/>
    <w:rsid w:val="00B1339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ru-RU"/>
    </w:rPr>
  </w:style>
  <w:style w:type="paragraph" w:customStyle="1" w:styleId="xl92">
    <w:name w:val="xl92"/>
    <w:basedOn w:val="a1"/>
    <w:rsid w:val="00B13397"/>
    <w:pPr>
      <w:pBdr>
        <w:top w:val="single" w:sz="4" w:space="0" w:color="auto"/>
        <w:left w:val="single" w:sz="4" w:space="0" w:color="auto"/>
        <w:right w:val="single" w:sz="4" w:space="0" w:color="auto"/>
      </w:pBdr>
      <w:spacing w:before="100" w:beforeAutospacing="1" w:after="100" w:afterAutospacing="1"/>
      <w:jc w:val="center"/>
      <w:textAlignment w:val="center"/>
    </w:pPr>
    <w:rPr>
      <w:b/>
      <w:bCs/>
      <w:lang w:val="ru-RU"/>
    </w:rPr>
  </w:style>
  <w:style w:type="paragraph" w:customStyle="1" w:styleId="xl93">
    <w:name w:val="xl93"/>
    <w:basedOn w:val="a1"/>
    <w:rsid w:val="00B13397"/>
    <w:pPr>
      <w:pBdr>
        <w:left w:val="single" w:sz="4" w:space="0" w:color="auto"/>
        <w:bottom w:val="single" w:sz="4" w:space="0" w:color="auto"/>
        <w:right w:val="single" w:sz="4" w:space="0" w:color="auto"/>
      </w:pBdr>
      <w:spacing w:before="100" w:beforeAutospacing="1" w:after="100" w:afterAutospacing="1"/>
      <w:jc w:val="center"/>
      <w:textAlignment w:val="center"/>
    </w:pPr>
    <w:rPr>
      <w:lang w:val="ru-RU"/>
    </w:rPr>
  </w:style>
  <w:style w:type="paragraph" w:customStyle="1" w:styleId="xl94">
    <w:name w:val="xl94"/>
    <w:basedOn w:val="a1"/>
    <w:rsid w:val="00B13397"/>
    <w:pPr>
      <w:pBdr>
        <w:top w:val="single" w:sz="4" w:space="0" w:color="auto"/>
        <w:bottom w:val="single" w:sz="4" w:space="0" w:color="auto"/>
      </w:pBdr>
      <w:spacing w:before="100" w:beforeAutospacing="1" w:after="100" w:afterAutospacing="1"/>
      <w:jc w:val="center"/>
      <w:textAlignment w:val="center"/>
    </w:pPr>
    <w:rPr>
      <w:b/>
      <w:bCs/>
      <w:lang w:val="ru-RU"/>
    </w:rPr>
  </w:style>
  <w:style w:type="paragraph" w:customStyle="1" w:styleId="xl95">
    <w:name w:val="xl95"/>
    <w:basedOn w:val="a1"/>
    <w:rsid w:val="00B13397"/>
    <w:pPr>
      <w:pBdr>
        <w:bottom w:val="single" w:sz="4" w:space="0" w:color="auto"/>
      </w:pBdr>
      <w:spacing w:before="100" w:beforeAutospacing="1" w:after="100" w:afterAutospacing="1"/>
      <w:jc w:val="center"/>
      <w:textAlignment w:val="center"/>
    </w:pPr>
    <w:rPr>
      <w:b/>
      <w:bCs/>
      <w:lang w:val="ru-RU"/>
    </w:rPr>
  </w:style>
  <w:style w:type="paragraph" w:customStyle="1" w:styleId="xl96">
    <w:name w:val="xl96"/>
    <w:basedOn w:val="a1"/>
    <w:rsid w:val="00B13397"/>
    <w:pPr>
      <w:spacing w:before="100" w:beforeAutospacing="1" w:after="100" w:afterAutospacing="1"/>
      <w:jc w:val="right"/>
      <w:textAlignment w:val="center"/>
    </w:pPr>
    <w:rPr>
      <w:lang w:val="ru-RU"/>
    </w:rPr>
  </w:style>
  <w:style w:type="paragraph" w:customStyle="1" w:styleId="16">
    <w:name w:val="Знак1 Знак Знак Знак Знак Знак Знак"/>
    <w:basedOn w:val="a1"/>
    <w:rsid w:val="00B13397"/>
    <w:rPr>
      <w:rFonts w:ascii="Verdana" w:hAnsi="Verdana"/>
      <w:lang w:val="en-US" w:eastAsia="en-US"/>
    </w:rPr>
  </w:style>
  <w:style w:type="paragraph" w:customStyle="1" w:styleId="afff0">
    <w:name w:val="Знак"/>
    <w:basedOn w:val="a1"/>
    <w:uiPriority w:val="99"/>
    <w:rsid w:val="00B13397"/>
    <w:rPr>
      <w:rFonts w:ascii="Verdana" w:hAnsi="Verdana" w:cs="Verdana"/>
      <w:sz w:val="20"/>
      <w:szCs w:val="20"/>
      <w:lang w:val="en-US" w:eastAsia="en-US"/>
    </w:rPr>
  </w:style>
  <w:style w:type="paragraph" w:customStyle="1" w:styleId="afff1">
    <w:name w:val="Знак Знак Знак Знак"/>
    <w:basedOn w:val="a1"/>
    <w:uiPriority w:val="99"/>
    <w:rsid w:val="00B13397"/>
    <w:rPr>
      <w:rFonts w:ascii="Verdana" w:hAnsi="Verdana"/>
      <w:lang w:val="en-US" w:eastAsia="en-US"/>
    </w:rPr>
  </w:style>
  <w:style w:type="paragraph" w:customStyle="1" w:styleId="17">
    <w:name w:val="Знак1"/>
    <w:basedOn w:val="a1"/>
    <w:rsid w:val="00B13397"/>
    <w:rPr>
      <w:rFonts w:ascii="Verdana" w:hAnsi="Verdana" w:cs="Verdana"/>
      <w:sz w:val="20"/>
      <w:szCs w:val="20"/>
      <w:lang w:val="en-US" w:eastAsia="en-US"/>
    </w:rPr>
  </w:style>
  <w:style w:type="paragraph" w:customStyle="1" w:styleId="CharChar1">
    <w:name w:val="Char Знак Знак Char Знак Знак Знак Знак Знак Знак Знак Знак Знак Знак Знак Знак Знак"/>
    <w:basedOn w:val="a1"/>
    <w:rsid w:val="00B13397"/>
    <w:rPr>
      <w:rFonts w:ascii="Verdana" w:hAnsi="Verdana"/>
      <w:sz w:val="20"/>
      <w:szCs w:val="20"/>
      <w:lang w:val="en-US" w:eastAsia="en-US"/>
    </w:rPr>
  </w:style>
  <w:style w:type="character" w:customStyle="1" w:styleId="rvts23">
    <w:name w:val="rvts23"/>
    <w:basedOn w:val="a2"/>
    <w:rsid w:val="00B13397"/>
  </w:style>
  <w:style w:type="character" w:styleId="afff2">
    <w:name w:val="Emphasis"/>
    <w:qFormat/>
    <w:rsid w:val="00B13397"/>
    <w:rPr>
      <w:i/>
      <w:iCs/>
    </w:rPr>
  </w:style>
  <w:style w:type="paragraph" w:customStyle="1" w:styleId="rvps2">
    <w:name w:val="rvps2"/>
    <w:basedOn w:val="a1"/>
    <w:rsid w:val="00B13397"/>
    <w:pPr>
      <w:spacing w:before="100" w:beforeAutospacing="1" w:after="100" w:afterAutospacing="1"/>
    </w:pPr>
    <w:rPr>
      <w:rFonts w:eastAsia="Calibri"/>
      <w:lang w:eastAsia="uk-UA"/>
    </w:rPr>
  </w:style>
  <w:style w:type="character" w:customStyle="1" w:styleId="18">
    <w:name w:val="Гіперпосилання1"/>
    <w:uiPriority w:val="99"/>
    <w:unhideWhenUsed/>
    <w:rsid w:val="00B13397"/>
    <w:rPr>
      <w:color w:val="0000FF"/>
      <w:u w:val="single"/>
    </w:rPr>
  </w:style>
  <w:style w:type="paragraph" w:customStyle="1" w:styleId="LO-normal">
    <w:name w:val="LO-normal"/>
    <w:qFormat/>
    <w:rsid w:val="00B13397"/>
    <w:pPr>
      <w:spacing w:after="0" w:line="276" w:lineRule="auto"/>
    </w:pPr>
    <w:rPr>
      <w:rFonts w:ascii="Arial" w:eastAsia="Arial" w:hAnsi="Arial" w:cs="Arial"/>
      <w:color w:val="000000"/>
      <w:lang w:val="ru-RU" w:eastAsia="zh-CN"/>
    </w:rPr>
  </w:style>
  <w:style w:type="paragraph" w:styleId="afff3">
    <w:name w:val="Block Text"/>
    <w:basedOn w:val="a1"/>
    <w:rsid w:val="00B13397"/>
    <w:pPr>
      <w:ind w:left="-108" w:right="-108"/>
      <w:jc w:val="center"/>
    </w:pPr>
    <w:rPr>
      <w:b/>
      <w:sz w:val="19"/>
      <w:szCs w:val="20"/>
    </w:rPr>
  </w:style>
  <w:style w:type="paragraph" w:customStyle="1" w:styleId="afff4">
    <w:name w:val="Знак Знак Знак Знак Знак Знак Знак"/>
    <w:basedOn w:val="a1"/>
    <w:uiPriority w:val="99"/>
    <w:rsid w:val="00B13397"/>
    <w:rPr>
      <w:rFonts w:ascii="Verdana" w:hAnsi="Verdana"/>
      <w:sz w:val="20"/>
      <w:szCs w:val="20"/>
      <w:lang w:val="en-US" w:eastAsia="en-US"/>
    </w:rPr>
  </w:style>
  <w:style w:type="paragraph" w:customStyle="1" w:styleId="BodyText21">
    <w:name w:val="Body Text 21"/>
    <w:basedOn w:val="a1"/>
    <w:uiPriority w:val="99"/>
    <w:rsid w:val="00B13397"/>
    <w:pPr>
      <w:tabs>
        <w:tab w:val="left" w:pos="0"/>
      </w:tabs>
    </w:pPr>
    <w:rPr>
      <w:szCs w:val="20"/>
      <w:lang w:val="ru-RU"/>
    </w:rPr>
  </w:style>
  <w:style w:type="paragraph" w:customStyle="1" w:styleId="19">
    <w:name w:val="Без интервала1"/>
    <w:rsid w:val="00B13397"/>
    <w:pPr>
      <w:spacing w:after="0" w:line="240" w:lineRule="auto"/>
    </w:pPr>
    <w:rPr>
      <w:rFonts w:ascii="Times New Roman" w:eastAsia="Times New Roman" w:hAnsi="Times New Roman" w:cs="Times New Roman"/>
      <w:sz w:val="20"/>
      <w:szCs w:val="20"/>
      <w:lang w:eastAsia="ru-RU"/>
    </w:rPr>
  </w:style>
  <w:style w:type="character" w:customStyle="1" w:styleId="1a">
    <w:name w:val="Заголовок №1_"/>
    <w:link w:val="1b"/>
    <w:locked/>
    <w:rsid w:val="00B13397"/>
    <w:rPr>
      <w:rFonts w:ascii="Sylfaen" w:hAnsi="Sylfaen" w:cs="Gautami"/>
      <w:shd w:val="clear" w:color="auto" w:fill="FFFFFF"/>
      <w:lang w:bidi="te-IN"/>
    </w:rPr>
  </w:style>
  <w:style w:type="paragraph" w:customStyle="1" w:styleId="1b">
    <w:name w:val="Заголовок №1"/>
    <w:basedOn w:val="a1"/>
    <w:link w:val="1a"/>
    <w:rsid w:val="00B13397"/>
    <w:pPr>
      <w:shd w:val="clear" w:color="auto" w:fill="FFFFFF"/>
      <w:spacing w:line="240" w:lineRule="atLeast"/>
      <w:outlineLvl w:val="0"/>
    </w:pPr>
    <w:rPr>
      <w:rFonts w:ascii="Sylfaen" w:eastAsiaTheme="minorHAnsi" w:hAnsi="Sylfaen" w:cs="Gautami"/>
      <w:sz w:val="22"/>
      <w:szCs w:val="22"/>
      <w:shd w:val="clear" w:color="auto" w:fill="FFFFFF"/>
      <w:lang w:eastAsia="en-US" w:bidi="te-IN"/>
    </w:rPr>
  </w:style>
  <w:style w:type="character" w:customStyle="1" w:styleId="36">
    <w:name w:val="Основной текст (3)_"/>
    <w:link w:val="37"/>
    <w:uiPriority w:val="99"/>
    <w:locked/>
    <w:rsid w:val="00B13397"/>
    <w:rPr>
      <w:rFonts w:ascii="Sylfaen" w:hAnsi="Sylfaen" w:cs="Gautami"/>
      <w:spacing w:val="10"/>
      <w:shd w:val="clear" w:color="auto" w:fill="FFFFFF"/>
      <w:lang w:bidi="te-IN"/>
    </w:rPr>
  </w:style>
  <w:style w:type="paragraph" w:customStyle="1" w:styleId="37">
    <w:name w:val="Основной текст (3)"/>
    <w:basedOn w:val="a1"/>
    <w:link w:val="36"/>
    <w:uiPriority w:val="99"/>
    <w:rsid w:val="00B13397"/>
    <w:pPr>
      <w:shd w:val="clear" w:color="auto" w:fill="FFFFFF"/>
      <w:spacing w:after="300" w:line="240" w:lineRule="atLeast"/>
    </w:pPr>
    <w:rPr>
      <w:rFonts w:ascii="Sylfaen" w:eastAsiaTheme="minorHAnsi" w:hAnsi="Sylfaen" w:cs="Gautami"/>
      <w:spacing w:val="10"/>
      <w:sz w:val="22"/>
      <w:szCs w:val="22"/>
      <w:shd w:val="clear" w:color="auto" w:fill="FFFFFF"/>
      <w:lang w:eastAsia="en-US" w:bidi="te-IN"/>
    </w:rPr>
  </w:style>
  <w:style w:type="character" w:customStyle="1" w:styleId="afff5">
    <w:name w:val="Основной текст_"/>
    <w:link w:val="1c"/>
    <w:uiPriority w:val="99"/>
    <w:locked/>
    <w:rsid w:val="00B13397"/>
    <w:rPr>
      <w:rFonts w:ascii="Sylfaen" w:hAnsi="Sylfaen" w:cs="Gautami"/>
      <w:sz w:val="21"/>
      <w:szCs w:val="21"/>
      <w:shd w:val="clear" w:color="auto" w:fill="FFFFFF"/>
      <w:lang w:bidi="te-IN"/>
    </w:rPr>
  </w:style>
  <w:style w:type="paragraph" w:customStyle="1" w:styleId="1c">
    <w:name w:val="Основной текст1"/>
    <w:basedOn w:val="a1"/>
    <w:link w:val="afff5"/>
    <w:uiPriority w:val="99"/>
    <w:rsid w:val="00B13397"/>
    <w:pPr>
      <w:shd w:val="clear" w:color="auto" w:fill="FFFFFF"/>
      <w:spacing w:before="300" w:line="269" w:lineRule="exact"/>
      <w:ind w:hanging="360"/>
      <w:jc w:val="both"/>
    </w:pPr>
    <w:rPr>
      <w:rFonts w:ascii="Sylfaen" w:eastAsiaTheme="minorHAnsi" w:hAnsi="Sylfaen" w:cs="Gautami"/>
      <w:sz w:val="21"/>
      <w:szCs w:val="21"/>
      <w:shd w:val="clear" w:color="auto" w:fill="FFFFFF"/>
      <w:lang w:eastAsia="en-US" w:bidi="te-IN"/>
    </w:rPr>
  </w:style>
  <w:style w:type="character" w:customStyle="1" w:styleId="51">
    <w:name w:val="Основной текст (5)_"/>
    <w:link w:val="52"/>
    <w:uiPriority w:val="99"/>
    <w:locked/>
    <w:rsid w:val="00B13397"/>
    <w:rPr>
      <w:rFonts w:ascii="MS Reference Sans Serif" w:hAnsi="MS Reference Sans Serif" w:cs="Gautami"/>
      <w:sz w:val="17"/>
      <w:szCs w:val="17"/>
      <w:shd w:val="clear" w:color="auto" w:fill="FFFFFF"/>
      <w:lang w:bidi="te-IN"/>
    </w:rPr>
  </w:style>
  <w:style w:type="paragraph" w:customStyle="1" w:styleId="52">
    <w:name w:val="Основной текст (5)"/>
    <w:basedOn w:val="a1"/>
    <w:link w:val="51"/>
    <w:uiPriority w:val="99"/>
    <w:rsid w:val="00B13397"/>
    <w:pPr>
      <w:shd w:val="clear" w:color="auto" w:fill="FFFFFF"/>
      <w:spacing w:after="60" w:line="240" w:lineRule="atLeast"/>
      <w:ind w:hanging="340"/>
      <w:jc w:val="both"/>
    </w:pPr>
    <w:rPr>
      <w:rFonts w:ascii="MS Reference Sans Serif" w:eastAsiaTheme="minorHAnsi" w:hAnsi="MS Reference Sans Serif" w:cs="Gautami"/>
      <w:sz w:val="17"/>
      <w:szCs w:val="17"/>
      <w:shd w:val="clear" w:color="auto" w:fill="FFFFFF"/>
      <w:lang w:eastAsia="en-US" w:bidi="te-IN"/>
    </w:rPr>
  </w:style>
  <w:style w:type="paragraph" w:customStyle="1" w:styleId="1d">
    <w:name w:val="Знак Знак1"/>
    <w:basedOn w:val="a1"/>
    <w:uiPriority w:val="99"/>
    <w:rsid w:val="00B13397"/>
    <w:rPr>
      <w:rFonts w:ascii="Verdana" w:hAnsi="Verdana" w:cs="Verdana"/>
      <w:sz w:val="20"/>
      <w:szCs w:val="20"/>
      <w:lang w:eastAsia="en-US"/>
    </w:rPr>
  </w:style>
  <w:style w:type="paragraph" w:customStyle="1" w:styleId="1">
    <w:name w:val="Договор Заг 1"/>
    <w:basedOn w:val="a1"/>
    <w:next w:val="a1"/>
    <w:autoRedefine/>
    <w:uiPriority w:val="99"/>
    <w:rsid w:val="00B13397"/>
    <w:pPr>
      <w:keepNext/>
      <w:numPr>
        <w:numId w:val="1"/>
      </w:numPr>
      <w:tabs>
        <w:tab w:val="left" w:pos="851"/>
      </w:tabs>
      <w:spacing w:before="120" w:after="120"/>
      <w:ind w:left="0" w:firstLine="0"/>
      <w:jc w:val="center"/>
    </w:pPr>
    <w:rPr>
      <w:b/>
      <w:szCs w:val="20"/>
    </w:rPr>
  </w:style>
  <w:style w:type="paragraph" w:customStyle="1" w:styleId="a0">
    <w:name w:val="Договор осн текст"/>
    <w:basedOn w:val="a1"/>
    <w:uiPriority w:val="99"/>
    <w:rsid w:val="00B13397"/>
    <w:pPr>
      <w:numPr>
        <w:ilvl w:val="1"/>
        <w:numId w:val="1"/>
      </w:numPr>
      <w:spacing w:after="120"/>
      <w:jc w:val="both"/>
    </w:pPr>
    <w:rPr>
      <w:szCs w:val="20"/>
    </w:rPr>
  </w:style>
  <w:style w:type="paragraph" w:styleId="afff6">
    <w:name w:val="Document Map"/>
    <w:basedOn w:val="a1"/>
    <w:link w:val="afff7"/>
    <w:uiPriority w:val="99"/>
    <w:semiHidden/>
    <w:rsid w:val="00B13397"/>
    <w:pPr>
      <w:shd w:val="clear" w:color="auto" w:fill="000080"/>
    </w:pPr>
    <w:rPr>
      <w:sz w:val="2"/>
      <w:szCs w:val="20"/>
      <w:lang w:val="x-none"/>
    </w:rPr>
  </w:style>
  <w:style w:type="character" w:customStyle="1" w:styleId="afff7">
    <w:name w:val="Схема документа Знак"/>
    <w:basedOn w:val="a2"/>
    <w:link w:val="afff6"/>
    <w:uiPriority w:val="99"/>
    <w:semiHidden/>
    <w:rsid w:val="00B13397"/>
    <w:rPr>
      <w:rFonts w:ascii="Times New Roman" w:eastAsia="Times New Roman" w:hAnsi="Times New Roman" w:cs="Times New Roman"/>
      <w:sz w:val="2"/>
      <w:szCs w:val="20"/>
      <w:shd w:val="clear" w:color="auto" w:fill="000080"/>
      <w:lang w:val="x-none" w:eastAsia="ru-RU"/>
    </w:rPr>
  </w:style>
  <w:style w:type="character" w:customStyle="1" w:styleId="xfmb">
    <w:name w:val="xfmb"/>
    <w:uiPriority w:val="99"/>
    <w:rsid w:val="00B13397"/>
    <w:rPr>
      <w:rFonts w:cs="Times New Roman"/>
    </w:rPr>
  </w:style>
  <w:style w:type="character" w:customStyle="1" w:styleId="28">
    <w:name w:val="Заголовок 2 Знак Знак"/>
    <w:uiPriority w:val="99"/>
    <w:rsid w:val="00B13397"/>
    <w:rPr>
      <w:rFonts w:ascii="Arial" w:hAnsi="Arial"/>
      <w:noProof/>
      <w:sz w:val="22"/>
      <w:lang w:val="uk-UA" w:eastAsia="ru-RU"/>
    </w:rPr>
  </w:style>
  <w:style w:type="character" w:customStyle="1" w:styleId="1e">
    <w:name w:val="Стиль1 Знак"/>
    <w:link w:val="1f"/>
    <w:uiPriority w:val="99"/>
    <w:locked/>
    <w:rsid w:val="00B13397"/>
    <w:rPr>
      <w:sz w:val="26"/>
    </w:rPr>
  </w:style>
  <w:style w:type="paragraph" w:customStyle="1" w:styleId="1f">
    <w:name w:val="Стиль1"/>
    <w:basedOn w:val="a1"/>
    <w:link w:val="1e"/>
    <w:uiPriority w:val="99"/>
    <w:rsid w:val="00B13397"/>
    <w:pPr>
      <w:ind w:firstLine="567"/>
      <w:jc w:val="both"/>
    </w:pPr>
    <w:rPr>
      <w:rFonts w:asciiTheme="minorHAnsi" w:eastAsiaTheme="minorHAnsi" w:hAnsiTheme="minorHAnsi" w:cstheme="minorBidi"/>
      <w:sz w:val="26"/>
      <w:szCs w:val="22"/>
      <w:lang w:eastAsia="en-US"/>
    </w:rPr>
  </w:style>
  <w:style w:type="character" w:customStyle="1" w:styleId="xfm86538610">
    <w:name w:val="xfm_86538610"/>
    <w:rsid w:val="00B13397"/>
  </w:style>
  <w:style w:type="paragraph" w:customStyle="1" w:styleId="xfmc1">
    <w:name w:val="xfmc1"/>
    <w:basedOn w:val="a1"/>
    <w:rsid w:val="00B13397"/>
    <w:pPr>
      <w:spacing w:before="100" w:beforeAutospacing="1" w:after="100" w:afterAutospacing="1"/>
    </w:pPr>
    <w:rPr>
      <w:lang w:eastAsia="uk-UA"/>
    </w:rPr>
  </w:style>
  <w:style w:type="character" w:customStyle="1" w:styleId="xfmc2">
    <w:name w:val="xfmc2"/>
    <w:rsid w:val="00B13397"/>
  </w:style>
  <w:style w:type="paragraph" w:customStyle="1" w:styleId="29">
    <w:name w:val="Без интервала2"/>
    <w:uiPriority w:val="1"/>
    <w:qFormat/>
    <w:rsid w:val="00B13397"/>
    <w:pPr>
      <w:spacing w:after="0" w:line="240" w:lineRule="auto"/>
    </w:pPr>
    <w:rPr>
      <w:rFonts w:ascii="Times New Roman" w:eastAsia="Times New Roman" w:hAnsi="Times New Roman" w:cs="Times New Roman"/>
      <w:sz w:val="24"/>
      <w:szCs w:val="24"/>
      <w:lang w:val="ru-RU" w:eastAsia="ru-RU"/>
    </w:rPr>
  </w:style>
  <w:style w:type="paragraph" w:styleId="afff8">
    <w:name w:val="Revision"/>
    <w:hidden/>
    <w:uiPriority w:val="99"/>
    <w:semiHidden/>
    <w:rsid w:val="00B13397"/>
    <w:pPr>
      <w:spacing w:after="0"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rsid w:val="00B13397"/>
    <w:rPr>
      <w:rFonts w:cs="Times New Roman"/>
    </w:rPr>
  </w:style>
  <w:style w:type="paragraph" w:styleId="afff9">
    <w:name w:val="Subtitle"/>
    <w:basedOn w:val="a1"/>
    <w:link w:val="afffa"/>
    <w:qFormat/>
    <w:rsid w:val="00B13397"/>
    <w:pPr>
      <w:jc w:val="center"/>
      <w:outlineLvl w:val="0"/>
    </w:pPr>
    <w:rPr>
      <w:b/>
      <w:i/>
      <w:lang w:val="x-none"/>
    </w:rPr>
  </w:style>
  <w:style w:type="character" w:customStyle="1" w:styleId="afffa">
    <w:name w:val="Подзаголовок Знак"/>
    <w:basedOn w:val="a2"/>
    <w:link w:val="afff9"/>
    <w:rsid w:val="00B13397"/>
    <w:rPr>
      <w:rFonts w:ascii="Times New Roman" w:eastAsia="Times New Roman" w:hAnsi="Times New Roman" w:cs="Times New Roman"/>
      <w:b/>
      <w:i/>
      <w:sz w:val="24"/>
      <w:szCs w:val="24"/>
      <w:lang w:val="x-none" w:eastAsia="ru-RU"/>
    </w:rPr>
  </w:style>
  <w:style w:type="paragraph" w:customStyle="1" w:styleId="afffb">
    <w:name w:val="Знак Знак Знак"/>
    <w:basedOn w:val="a1"/>
    <w:rsid w:val="00B13397"/>
    <w:rPr>
      <w:rFonts w:ascii="Verdana" w:hAnsi="Verdana" w:cs="Verdana"/>
      <w:sz w:val="20"/>
      <w:szCs w:val="20"/>
      <w:lang w:val="en-US" w:eastAsia="en-US"/>
    </w:rPr>
  </w:style>
  <w:style w:type="paragraph" w:customStyle="1" w:styleId="xfmc3">
    <w:name w:val="xfmc3"/>
    <w:basedOn w:val="a1"/>
    <w:rsid w:val="00B13397"/>
    <w:pPr>
      <w:spacing w:before="100" w:beforeAutospacing="1" w:after="100" w:afterAutospacing="1"/>
    </w:pPr>
    <w:rPr>
      <w:lang w:eastAsia="uk-UA"/>
    </w:rPr>
  </w:style>
  <w:style w:type="paragraph" w:customStyle="1" w:styleId="xfmc4">
    <w:name w:val="xfmc4"/>
    <w:basedOn w:val="a1"/>
    <w:rsid w:val="00B13397"/>
    <w:pPr>
      <w:spacing w:before="100" w:beforeAutospacing="1" w:after="100" w:afterAutospacing="1"/>
    </w:pPr>
    <w:rPr>
      <w:lang w:eastAsia="uk-UA"/>
    </w:rPr>
  </w:style>
  <w:style w:type="paragraph" w:customStyle="1" w:styleId="310">
    <w:name w:val="Основной текст 31"/>
    <w:basedOn w:val="a1"/>
    <w:rsid w:val="00B13397"/>
    <w:pPr>
      <w:suppressAutoHyphens/>
      <w:jc w:val="both"/>
    </w:pPr>
    <w:rPr>
      <w:sz w:val="28"/>
      <w:szCs w:val="20"/>
      <w:lang w:eastAsia="ar-SA"/>
    </w:rPr>
  </w:style>
  <w:style w:type="character" w:customStyle="1" w:styleId="longtext">
    <w:name w:val="long_text"/>
    <w:rsid w:val="00B13397"/>
  </w:style>
  <w:style w:type="character" w:customStyle="1" w:styleId="aff8">
    <w:name w:val="Абзац списка Знак"/>
    <w:link w:val="aff7"/>
    <w:uiPriority w:val="34"/>
    <w:rsid w:val="00B13397"/>
    <w:rPr>
      <w:rFonts w:ascii="Times New Roman" w:eastAsia="SimSun" w:hAnsi="Times New Roman" w:cs="Times New Roman"/>
      <w:sz w:val="24"/>
      <w:szCs w:val="24"/>
      <w:lang w:val="ru-RU"/>
    </w:rPr>
  </w:style>
  <w:style w:type="paragraph" w:customStyle="1" w:styleId="company">
    <w:name w:val="company"/>
    <w:basedOn w:val="a1"/>
    <w:rsid w:val="00B13397"/>
    <w:pPr>
      <w:widowControl w:val="0"/>
      <w:spacing w:after="240"/>
      <w:jc w:val="center"/>
    </w:pPr>
    <w:rPr>
      <w:b/>
      <w:bCs/>
      <w:lang w:val="ru-RU" w:eastAsia="en-US"/>
    </w:rPr>
  </w:style>
  <w:style w:type="character" w:customStyle="1" w:styleId="shorttext">
    <w:name w:val="short_text"/>
    <w:rsid w:val="00B13397"/>
  </w:style>
  <w:style w:type="paragraph" w:customStyle="1" w:styleId="2a">
    <w:name w:val="2Заголовок"/>
    <w:basedOn w:val="a1"/>
    <w:uiPriority w:val="99"/>
    <w:rsid w:val="00B13397"/>
    <w:pPr>
      <w:tabs>
        <w:tab w:val="num" w:pos="1220"/>
      </w:tabs>
      <w:spacing w:after="120"/>
      <w:ind w:left="710"/>
      <w:jc w:val="both"/>
    </w:pPr>
    <w:rPr>
      <w:lang w:eastAsia="ar-SA"/>
    </w:rPr>
  </w:style>
  <w:style w:type="character" w:customStyle="1" w:styleId="rvts46">
    <w:name w:val="rvts46"/>
    <w:rsid w:val="00B13397"/>
  </w:style>
  <w:style w:type="paragraph" w:customStyle="1" w:styleId="tbl-cod">
    <w:name w:val="tbl-cod"/>
    <w:basedOn w:val="a1"/>
    <w:uiPriority w:val="99"/>
    <w:rsid w:val="00B13397"/>
    <w:pPr>
      <w:spacing w:before="100" w:beforeAutospacing="1" w:after="100" w:afterAutospacing="1"/>
    </w:pPr>
    <w:rPr>
      <w:lang w:eastAsia="uk-UA"/>
    </w:rPr>
  </w:style>
  <w:style w:type="paragraph" w:customStyle="1" w:styleId="tbl-txt">
    <w:name w:val="tbl-txt"/>
    <w:basedOn w:val="a1"/>
    <w:uiPriority w:val="99"/>
    <w:rsid w:val="00B13397"/>
    <w:pPr>
      <w:spacing w:before="100" w:beforeAutospacing="1" w:after="100" w:afterAutospacing="1"/>
    </w:pPr>
    <w:rPr>
      <w:lang w:eastAsia="uk-UA"/>
    </w:rPr>
  </w:style>
  <w:style w:type="character" w:customStyle="1" w:styleId="xfm28932042">
    <w:name w:val="xfm_28932042"/>
    <w:rsid w:val="00B13397"/>
  </w:style>
  <w:style w:type="character" w:customStyle="1" w:styleId="hps">
    <w:name w:val="hps"/>
    <w:rsid w:val="00B13397"/>
  </w:style>
  <w:style w:type="paragraph" w:customStyle="1" w:styleId="210">
    <w:name w:val="Основной текст 21"/>
    <w:basedOn w:val="a1"/>
    <w:uiPriority w:val="99"/>
    <w:rsid w:val="00B13397"/>
    <w:pPr>
      <w:suppressAutoHyphens/>
      <w:spacing w:after="120" w:line="480" w:lineRule="auto"/>
    </w:pPr>
    <w:rPr>
      <w:lang w:val="ru-RU" w:eastAsia="ar-SA"/>
    </w:rPr>
  </w:style>
  <w:style w:type="character" w:customStyle="1" w:styleId="FontStyle25">
    <w:name w:val="Font Style25"/>
    <w:uiPriority w:val="99"/>
    <w:rsid w:val="00B13397"/>
    <w:rPr>
      <w:rFonts w:ascii="Calibri" w:hAnsi="Calibri" w:cs="Calibri"/>
      <w:sz w:val="20"/>
      <w:szCs w:val="20"/>
    </w:rPr>
  </w:style>
  <w:style w:type="paragraph" w:customStyle="1" w:styleId="Textbody">
    <w:name w:val="Text body"/>
    <w:basedOn w:val="a1"/>
    <w:rsid w:val="00B13397"/>
    <w:pPr>
      <w:widowControl w:val="0"/>
      <w:suppressAutoHyphens/>
      <w:autoSpaceDN w:val="0"/>
      <w:spacing w:after="120"/>
      <w:textAlignment w:val="baseline"/>
    </w:pPr>
    <w:rPr>
      <w:rFonts w:eastAsia="SimSun" w:cs="Mangal"/>
      <w:kern w:val="3"/>
      <w:lang w:val="ru-RU" w:eastAsia="zh-CN" w:bidi="hi-IN"/>
    </w:rPr>
  </w:style>
  <w:style w:type="paragraph" w:customStyle="1" w:styleId="TableContents">
    <w:name w:val="Table Contents"/>
    <w:basedOn w:val="a1"/>
    <w:rsid w:val="00B13397"/>
    <w:pPr>
      <w:widowControl w:val="0"/>
      <w:suppressLineNumbers/>
      <w:suppressAutoHyphens/>
      <w:autoSpaceDN w:val="0"/>
      <w:textAlignment w:val="baseline"/>
    </w:pPr>
    <w:rPr>
      <w:rFonts w:eastAsia="SimSun" w:cs="Mangal"/>
      <w:kern w:val="3"/>
      <w:lang w:val="ru-RU" w:eastAsia="zh-CN" w:bidi="hi-IN"/>
    </w:rPr>
  </w:style>
  <w:style w:type="paragraph" w:customStyle="1" w:styleId="afffc">
    <w:name w:val="Òåêñò"/>
    <w:rsid w:val="00B13397"/>
    <w:pPr>
      <w:widowControl w:val="0"/>
      <w:spacing w:after="0" w:line="210" w:lineRule="atLeast"/>
      <w:ind w:firstLine="454"/>
      <w:jc w:val="both"/>
    </w:pPr>
    <w:rPr>
      <w:rFonts w:ascii="Times New Roman" w:eastAsia="Times New Roman" w:hAnsi="Times New Roman" w:cs="Times New Roman"/>
      <w:color w:val="000000"/>
      <w:sz w:val="20"/>
      <w:szCs w:val="20"/>
      <w:lang w:val="en-US" w:eastAsia="ru-RU"/>
    </w:rPr>
  </w:style>
  <w:style w:type="paragraph" w:customStyle="1" w:styleId="a">
    <w:name w:val="Літерний список"/>
    <w:basedOn w:val="a1"/>
    <w:rsid w:val="00B13397"/>
    <w:pPr>
      <w:numPr>
        <w:numId w:val="3"/>
      </w:numPr>
    </w:pPr>
    <w:rPr>
      <w:szCs w:val="20"/>
      <w:lang w:val="en-US" w:eastAsia="en-US"/>
    </w:rPr>
  </w:style>
  <w:style w:type="paragraph" w:customStyle="1" w:styleId="afffd">
    <w:name w:val="Базовый"/>
    <w:rsid w:val="00B13397"/>
    <w:pPr>
      <w:tabs>
        <w:tab w:val="left" w:pos="709"/>
      </w:tabs>
      <w:suppressAutoHyphens/>
      <w:spacing w:after="200" w:line="276" w:lineRule="atLeast"/>
    </w:pPr>
    <w:rPr>
      <w:rFonts w:ascii="Calibri" w:eastAsia="Times New Roman" w:hAnsi="Calibri" w:cs="Calibri"/>
    </w:rPr>
  </w:style>
  <w:style w:type="character" w:customStyle="1" w:styleId="1f0">
    <w:name w:val="Обычный (веб) Знак1"/>
    <w:aliases w:val="Обычный (веб) Знак Знак1,Обычный (Web) Знак1,Знак5 Знак Знак1,Знак5 Знак2,Обычный (веб) Знак2 Знак Знак1,Обычный (веб) Знак Знак1 Знак Знак1,Обычный (веб) Знак1 Знак Знак Знак Знак1,Обычный (веб) Знак Знак Знак Знак Знак Знак1"/>
    <w:locked/>
    <w:rsid w:val="00B13397"/>
    <w:rPr>
      <w:sz w:val="24"/>
      <w:szCs w:val="24"/>
      <w:lang w:val="ru-RU" w:eastAsia="ru-RU" w:bidi="ar-SA"/>
    </w:rPr>
  </w:style>
  <w:style w:type="paragraph" w:customStyle="1" w:styleId="WW-">
    <w:name w:val="WW-Базовый"/>
    <w:rsid w:val="00B13397"/>
    <w:pPr>
      <w:tabs>
        <w:tab w:val="left" w:pos="709"/>
      </w:tabs>
      <w:suppressAutoHyphens/>
      <w:spacing w:after="0" w:line="200" w:lineRule="atLeast"/>
    </w:pPr>
    <w:rPr>
      <w:rFonts w:ascii="Calibri" w:eastAsia="Arial" w:hAnsi="Calibri" w:cs="Times New Roman"/>
      <w:color w:val="00000A"/>
      <w:sz w:val="20"/>
      <w:szCs w:val="20"/>
      <w:lang w:eastAsia="ar-SA"/>
    </w:rPr>
  </w:style>
  <w:style w:type="paragraph" w:customStyle="1" w:styleId="1f1">
    <w:name w:val="Без інтервалів1"/>
    <w:rsid w:val="00B13397"/>
    <w:pPr>
      <w:widowControl w:val="0"/>
      <w:tabs>
        <w:tab w:val="left" w:pos="709"/>
      </w:tabs>
      <w:suppressAutoHyphens/>
      <w:spacing w:after="0" w:line="200" w:lineRule="atLeast"/>
    </w:pPr>
    <w:rPr>
      <w:rFonts w:ascii="Arial" w:eastAsia="Arial" w:hAnsi="Arial" w:cs="Arial"/>
      <w:sz w:val="20"/>
      <w:szCs w:val="20"/>
      <w:lang w:val="ru-RU" w:eastAsia="ar-SA"/>
    </w:rPr>
  </w:style>
  <w:style w:type="paragraph" w:customStyle="1" w:styleId="afffe">
    <w:name w:val="КНЕУ"/>
    <w:basedOn w:val="aff3"/>
    <w:link w:val="affff"/>
    <w:qFormat/>
    <w:rsid w:val="00B13397"/>
    <w:pPr>
      <w:spacing w:before="0" w:beforeAutospacing="0" w:after="0" w:afterAutospacing="0"/>
      <w:ind w:firstLine="709"/>
      <w:jc w:val="both"/>
    </w:pPr>
    <w:rPr>
      <w:lang w:val="x-none"/>
    </w:rPr>
  </w:style>
  <w:style w:type="character" w:customStyle="1" w:styleId="affff">
    <w:name w:val="КНЕУ Знак"/>
    <w:link w:val="afffe"/>
    <w:rsid w:val="00B13397"/>
    <w:rPr>
      <w:rFonts w:ascii="Times New Roman" w:eastAsia="Times New Roman" w:hAnsi="Times New Roman" w:cs="Times New Roman"/>
      <w:sz w:val="24"/>
      <w:szCs w:val="24"/>
      <w:lang w:val="x-none" w:eastAsia="ru-RU"/>
    </w:rPr>
  </w:style>
  <w:style w:type="character" w:customStyle="1" w:styleId="st">
    <w:name w:val="st"/>
    <w:rsid w:val="00B13397"/>
  </w:style>
  <w:style w:type="paragraph" w:customStyle="1" w:styleId="TableParagraph">
    <w:name w:val="Table Paragraph"/>
    <w:basedOn w:val="a1"/>
    <w:uiPriority w:val="1"/>
    <w:qFormat/>
    <w:rsid w:val="00B13397"/>
    <w:pPr>
      <w:widowControl w:val="0"/>
      <w:autoSpaceDE w:val="0"/>
      <w:autoSpaceDN w:val="0"/>
      <w:ind w:left="107"/>
    </w:pPr>
    <w:rPr>
      <w:sz w:val="22"/>
      <w:szCs w:val="22"/>
      <w:lang w:val="uk" w:eastAsia="uk"/>
    </w:rPr>
  </w:style>
  <w:style w:type="table" w:customStyle="1" w:styleId="TableNormal">
    <w:name w:val="Table Normal"/>
    <w:uiPriority w:val="2"/>
    <w:semiHidden/>
    <w:unhideWhenUsed/>
    <w:qFormat/>
    <w:rsid w:val="00B1339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1f2">
    <w:name w:val="Обычный1"/>
    <w:rsid w:val="00B13397"/>
    <w:pPr>
      <w:spacing w:after="0" w:line="276" w:lineRule="auto"/>
    </w:pPr>
    <w:rPr>
      <w:rFonts w:ascii="Arial" w:eastAsia="Times New Roman" w:hAnsi="Arial" w:cs="Arial"/>
      <w:color w:val="000000"/>
      <w:lang w:val="ru-RU" w:eastAsia="ru-RU"/>
    </w:rPr>
  </w:style>
  <w:style w:type="character" w:customStyle="1" w:styleId="aff2">
    <w:name w:val="Без интервала Знак"/>
    <w:aliases w:val="nado12 Знак,Bullet Знак"/>
    <w:link w:val="aff1"/>
    <w:uiPriority w:val="1"/>
    <w:locked/>
    <w:rsid w:val="00B13397"/>
    <w:rPr>
      <w:rFonts w:ascii="Calibri" w:eastAsia="Calibri" w:hAnsi="Calibri" w:cs="Times New Roman"/>
      <w:lang w:val="ru-RU"/>
    </w:rPr>
  </w:style>
  <w:style w:type="paragraph" w:customStyle="1" w:styleId="1f3">
    <w:name w:val="Абзац списку1"/>
    <w:basedOn w:val="a1"/>
    <w:rsid w:val="00B13397"/>
    <w:pPr>
      <w:widowControl w:val="0"/>
      <w:autoSpaceDE w:val="0"/>
      <w:autoSpaceDN w:val="0"/>
      <w:ind w:left="352"/>
    </w:pPr>
    <w:rPr>
      <w:rFonts w:eastAsia="Calibri"/>
      <w:sz w:val="22"/>
      <w:szCs w:val="22"/>
      <w:lang w:val="en-US" w:eastAsia="en-US"/>
    </w:rPr>
  </w:style>
  <w:style w:type="paragraph" w:customStyle="1" w:styleId="login-buttonuser">
    <w:name w:val="login-button__user"/>
    <w:basedOn w:val="a1"/>
    <w:rsid w:val="00B13397"/>
    <w:pPr>
      <w:spacing w:before="100" w:beforeAutospacing="1" w:after="100" w:afterAutospacing="1"/>
    </w:pPr>
    <w:rPr>
      <w:lang w:val="ru-RU"/>
    </w:rPr>
  </w:style>
  <w:style w:type="paragraph" w:customStyle="1" w:styleId="xl128">
    <w:name w:val="xl128"/>
    <w:basedOn w:val="a1"/>
    <w:rsid w:val="00B13397"/>
    <w:pPr>
      <w:pBdr>
        <w:top w:val="single" w:sz="4" w:space="0" w:color="auto"/>
        <w:bottom w:val="single" w:sz="4" w:space="0" w:color="auto"/>
        <w:right w:val="single" w:sz="4" w:space="0" w:color="auto"/>
      </w:pBdr>
      <w:spacing w:before="100" w:beforeAutospacing="1" w:after="100" w:afterAutospacing="1"/>
      <w:jc w:val="center"/>
      <w:textAlignment w:val="center"/>
    </w:pPr>
    <w:rPr>
      <w:lang w:val="ru-RU"/>
    </w:rPr>
  </w:style>
  <w:style w:type="character" w:customStyle="1" w:styleId="UnresolvedMention">
    <w:name w:val="Unresolved Mention"/>
    <w:uiPriority w:val="99"/>
    <w:semiHidden/>
    <w:unhideWhenUsed/>
    <w:rsid w:val="00B13397"/>
    <w:rPr>
      <w:color w:val="605E5C"/>
      <w:shd w:val="clear" w:color="auto" w:fill="E1DFDD"/>
    </w:rPr>
  </w:style>
  <w:style w:type="character" w:customStyle="1" w:styleId="markedcontent">
    <w:name w:val="markedcontent"/>
    <w:basedOn w:val="a2"/>
    <w:rsid w:val="00B13397"/>
  </w:style>
  <w:style w:type="character" w:customStyle="1" w:styleId="hard-blue-color">
    <w:name w:val="hard-blue-color"/>
    <w:basedOn w:val="a2"/>
    <w:rsid w:val="00B13397"/>
  </w:style>
  <w:style w:type="character" w:customStyle="1" w:styleId="rvts9">
    <w:name w:val="rvts9"/>
    <w:basedOn w:val="a2"/>
    <w:rsid w:val="00B13397"/>
  </w:style>
  <w:style w:type="character" w:customStyle="1" w:styleId="WW8Num36z6">
    <w:name w:val="WW8Num36z6"/>
    <w:uiPriority w:val="99"/>
    <w:rsid w:val="00B13397"/>
  </w:style>
  <w:style w:type="paragraph" w:customStyle="1" w:styleId="tj">
    <w:name w:val="tj"/>
    <w:basedOn w:val="a1"/>
    <w:rsid w:val="00B13397"/>
    <w:pPr>
      <w:spacing w:before="100" w:beforeAutospacing="1" w:after="100" w:afterAutospacing="1"/>
    </w:pPr>
    <w:rPr>
      <w:lang w:eastAsia="uk-UA"/>
    </w:rPr>
  </w:style>
  <w:style w:type="character" w:customStyle="1" w:styleId="WW8Num2z0">
    <w:name w:val="WW8Num2z0"/>
    <w:uiPriority w:val="99"/>
    <w:rsid w:val="00B13397"/>
    <w:rPr>
      <w:rFonts w:ascii="Symbol" w:hAnsi="Symbol"/>
    </w:rPr>
  </w:style>
  <w:style w:type="character" w:customStyle="1" w:styleId="zk-definition-listitem-text">
    <w:name w:val="zk-definition-list__item-text"/>
    <w:rsid w:val="00B13397"/>
  </w:style>
  <w:style w:type="table" w:customStyle="1" w:styleId="1f4">
    <w:name w:val="Сетка таблицы1"/>
    <w:basedOn w:val="a3"/>
    <w:next w:val="aff0"/>
    <w:uiPriority w:val="39"/>
    <w:rsid w:val="00B13397"/>
    <w:pPr>
      <w:spacing w:after="0" w:line="240" w:lineRule="auto"/>
    </w:pPr>
    <w:rPr>
      <w:rFonts w:ascii="Calibri" w:eastAsia="Calibri"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B13397"/>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paragraph" w:customStyle="1" w:styleId="2b">
    <w:name w:val="Основной текст2"/>
    <w:basedOn w:val="a1"/>
    <w:rsid w:val="00B13397"/>
    <w:pPr>
      <w:widowControl w:val="0"/>
      <w:shd w:val="clear" w:color="auto" w:fill="FFFFFF"/>
      <w:spacing w:before="240" w:after="480" w:line="274" w:lineRule="exact"/>
    </w:pPr>
    <w:rPr>
      <w:spacing w:val="1"/>
      <w:sz w:val="22"/>
      <w:szCs w:val="22"/>
      <w:lang w:eastAsia="uk-UA"/>
    </w:rPr>
  </w:style>
  <w:style w:type="character" w:customStyle="1" w:styleId="mpage-prices-type-value">
    <w:name w:val="mpage-prices-type-value"/>
    <w:basedOn w:val="a2"/>
    <w:rsid w:val="00B13397"/>
  </w:style>
  <w:style w:type="character" w:customStyle="1" w:styleId="2c">
    <w:name w:val="Основной текст (2)"/>
    <w:rsid w:val="00B1339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paragraph" w:customStyle="1" w:styleId="affff0">
    <w:name w:val="Нормальний текст"/>
    <w:basedOn w:val="a1"/>
    <w:rsid w:val="00B13397"/>
    <w:pPr>
      <w:spacing w:before="120"/>
      <w:ind w:firstLine="567"/>
    </w:pPr>
    <w:rPr>
      <w:rFonts w:ascii="Antiqua" w:hAnsi="Antiqua"/>
      <w:sz w:val="26"/>
      <w:szCs w:val="20"/>
    </w:rPr>
  </w:style>
  <w:style w:type="paragraph" w:customStyle="1" w:styleId="western">
    <w:name w:val="western"/>
    <w:basedOn w:val="a1"/>
    <w:rsid w:val="00B13397"/>
    <w:pPr>
      <w:spacing w:before="100" w:beforeAutospacing="1" w:after="100" w:afterAutospacing="1"/>
    </w:pPr>
    <w:rPr>
      <w:lang w:val="ru-RU"/>
    </w:rPr>
  </w:style>
  <w:style w:type="paragraph" w:customStyle="1" w:styleId="42">
    <w:name w:val="Основной текст4"/>
    <w:basedOn w:val="a1"/>
    <w:rsid w:val="00D830B9"/>
    <w:pPr>
      <w:widowControl w:val="0"/>
      <w:shd w:val="clear" w:color="auto" w:fill="FFFFFF"/>
      <w:spacing w:line="254" w:lineRule="exact"/>
      <w:jc w:val="right"/>
    </w:pPr>
    <w:rPr>
      <w:color w:val="000000"/>
      <w:sz w:val="21"/>
      <w:szCs w:val="21"/>
      <w:lang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ree.com.ua"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186</TotalTime>
  <Pages>14</Pages>
  <Words>27210</Words>
  <Characters>15511</Characters>
  <Application>Microsoft Office Word</Application>
  <DocSecurity>0</DocSecurity>
  <Lines>129</Lines>
  <Paragraphs>85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42636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Кузма Віра Петрівна</dc:creator>
  <cp:keywords/>
  <dc:description/>
  <cp:lastModifiedBy>Юрист БРДА</cp:lastModifiedBy>
  <cp:revision>23</cp:revision>
  <cp:lastPrinted>2023-07-28T10:25:00Z</cp:lastPrinted>
  <dcterms:created xsi:type="dcterms:W3CDTF">2023-07-28T07:20:00Z</dcterms:created>
  <dcterms:modified xsi:type="dcterms:W3CDTF">2023-08-24T07:41:00Z</dcterms:modified>
</cp:coreProperties>
</file>