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2A" w:rsidRPr="001C648F" w:rsidRDefault="001C648F">
      <w:pPr>
        <w:spacing w:after="0" w:line="240" w:lineRule="auto"/>
        <w:ind w:left="709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1C648F">
        <w:rPr>
          <w:rFonts w:ascii="Times New Roman" w:eastAsia="Times New Roman" w:hAnsi="Times New Roman" w:cs="Times New Roman"/>
          <w:b/>
          <w:sz w:val="24"/>
          <w:lang w:val="uk-UA"/>
        </w:rPr>
        <w:t xml:space="preserve">Додаток </w:t>
      </w:r>
      <w:r w:rsidRPr="001C648F">
        <w:rPr>
          <w:rFonts w:ascii="Segoe UI Symbol" w:eastAsia="Segoe UI Symbol" w:hAnsi="Segoe UI Symbol" w:cs="Segoe UI Symbol"/>
          <w:b/>
          <w:sz w:val="24"/>
          <w:lang w:val="uk-UA"/>
        </w:rPr>
        <w:t>№</w:t>
      </w:r>
      <w:r w:rsidRPr="001C648F">
        <w:rPr>
          <w:rFonts w:ascii="Times New Roman" w:eastAsia="Times New Roman" w:hAnsi="Times New Roman" w:cs="Times New Roman"/>
          <w:b/>
          <w:sz w:val="24"/>
          <w:lang w:val="uk-UA"/>
        </w:rPr>
        <w:t>3</w:t>
      </w:r>
    </w:p>
    <w:p w:rsidR="008A0E2A" w:rsidRPr="001C648F" w:rsidRDefault="001C648F" w:rsidP="007D05AE">
      <w:pPr>
        <w:spacing w:after="0" w:line="240" w:lineRule="auto"/>
        <w:ind w:left="709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1C648F">
        <w:rPr>
          <w:rFonts w:ascii="Times New Roman" w:eastAsia="Times New Roman" w:hAnsi="Times New Roman" w:cs="Times New Roman"/>
          <w:b/>
          <w:sz w:val="24"/>
          <w:lang w:val="uk-UA"/>
        </w:rPr>
        <w:t>до тендерної документації</w:t>
      </w:r>
    </w:p>
    <w:p w:rsidR="008A0E2A" w:rsidRPr="001C648F" w:rsidRDefault="001C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1C648F">
        <w:rPr>
          <w:rFonts w:ascii="Times New Roman" w:eastAsia="Times New Roman" w:hAnsi="Times New Roman" w:cs="Times New Roman"/>
          <w:b/>
          <w:sz w:val="24"/>
          <w:lang w:val="uk-UA"/>
        </w:rPr>
        <w:t>Інформація про технічні, якісні та інші характеристики предмета закупівлі</w:t>
      </w:r>
    </w:p>
    <w:p w:rsidR="005C7DE9" w:rsidRDefault="005C7DE9" w:rsidP="005C7DE9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7D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Молочні продукти різні код ДК 021:2015: 15550000-8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C7DE9" w:rsidRDefault="005C7DE9" w:rsidP="005C7DE9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C7DE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ДК 021:2015 Єдиного закупівельного словника, </w:t>
      </w:r>
    </w:p>
    <w:p w:rsidR="005C7DE9" w:rsidRPr="005C7DE9" w:rsidRDefault="005C7DE9" w:rsidP="005C7DE9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7DE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Кефір </w:t>
      </w:r>
      <w:r w:rsidRPr="005C7DE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2,5% </w:t>
      </w:r>
      <w:proofErr w:type="spellStart"/>
      <w:r w:rsidRPr="005C7DE9">
        <w:rPr>
          <w:rFonts w:ascii="Times New Roman" w:eastAsia="Calibri" w:hAnsi="Times New Roman" w:cs="Times New Roman"/>
          <w:sz w:val="24"/>
          <w:szCs w:val="24"/>
          <w:lang w:val="uk-UA"/>
        </w:rPr>
        <w:t>Фанні</w:t>
      </w:r>
      <w:proofErr w:type="spellEnd"/>
      <w:r w:rsidRPr="005C7DE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(пакет 0,400 кг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5C7DE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5C7DE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Сметана </w:t>
      </w:r>
      <w:r w:rsidRPr="005C7DE9">
        <w:rPr>
          <w:rFonts w:ascii="Times New Roman" w:eastAsia="Calibri" w:hAnsi="Times New Roman" w:cs="Times New Roman"/>
          <w:sz w:val="24"/>
          <w:szCs w:val="24"/>
          <w:lang w:val="uk-UA"/>
        </w:rPr>
        <w:t>Президент 15% (пакет 0,325 кг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5C7DE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5C7DE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Йогурт</w:t>
      </w:r>
      <w:r w:rsidRPr="005C7DE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питний з наповнювачем  (в </w:t>
      </w:r>
      <w:proofErr w:type="spellStart"/>
      <w:r w:rsidRPr="005C7DE9">
        <w:rPr>
          <w:rFonts w:ascii="Times New Roman" w:eastAsia="Calibri" w:hAnsi="Times New Roman" w:cs="Times New Roman"/>
          <w:sz w:val="24"/>
          <w:szCs w:val="24"/>
          <w:lang w:val="uk-UA"/>
        </w:rPr>
        <w:t>асортим</w:t>
      </w:r>
      <w:proofErr w:type="spellEnd"/>
      <w:r w:rsidRPr="005C7DE9">
        <w:rPr>
          <w:rFonts w:ascii="Times New Roman" w:eastAsia="Calibri" w:hAnsi="Times New Roman" w:cs="Times New Roman"/>
          <w:sz w:val="24"/>
          <w:szCs w:val="24"/>
          <w:lang w:val="uk-UA"/>
        </w:rPr>
        <w:t>.) 1% «</w:t>
      </w:r>
      <w:proofErr w:type="spellStart"/>
      <w:r w:rsidRPr="005C7DE9">
        <w:rPr>
          <w:rFonts w:ascii="Times New Roman" w:eastAsia="Calibri" w:hAnsi="Times New Roman" w:cs="Times New Roman"/>
          <w:sz w:val="24"/>
          <w:szCs w:val="24"/>
          <w:lang w:val="uk-UA"/>
        </w:rPr>
        <w:t>Фанні</w:t>
      </w:r>
      <w:proofErr w:type="spellEnd"/>
      <w:r w:rsidRPr="005C7DE9">
        <w:rPr>
          <w:rFonts w:ascii="Times New Roman" w:eastAsia="Calibri" w:hAnsi="Times New Roman" w:cs="Times New Roman"/>
          <w:sz w:val="24"/>
          <w:szCs w:val="24"/>
          <w:lang w:val="uk-UA"/>
        </w:rPr>
        <w:t>» (пакет 0,400 кг)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2387"/>
        <w:gridCol w:w="968"/>
        <w:gridCol w:w="1263"/>
        <w:gridCol w:w="4389"/>
      </w:tblGrid>
      <w:tr w:rsidR="008A0E2A" w:rsidRPr="001C648F" w:rsidTr="006E389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2A" w:rsidRPr="001C648F" w:rsidRDefault="001C648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lang w:val="uk-UA"/>
              </w:rPr>
            </w:pPr>
            <w:r w:rsidRPr="001C648F">
              <w:rPr>
                <w:rFonts w:ascii="Segoe UI Symbol" w:eastAsia="Segoe UI Symbol" w:hAnsi="Segoe UI Symbol" w:cs="Segoe UI Symbol"/>
                <w:b/>
                <w:color w:val="000000"/>
                <w:sz w:val="24"/>
                <w:lang w:val="uk-UA"/>
              </w:rPr>
              <w:t>№</w:t>
            </w:r>
          </w:p>
          <w:p w:rsidR="008A0E2A" w:rsidRPr="001C648F" w:rsidRDefault="001C648F">
            <w:pPr>
              <w:spacing w:after="200" w:line="276" w:lineRule="auto"/>
              <w:jc w:val="center"/>
              <w:rPr>
                <w:lang w:val="uk-UA"/>
              </w:rPr>
            </w:pPr>
            <w:r w:rsidRPr="001C648F">
              <w:rPr>
                <w:rFonts w:ascii="Calibri" w:eastAsia="Calibri" w:hAnsi="Calibri" w:cs="Calibri"/>
                <w:b/>
                <w:color w:val="000000"/>
                <w:sz w:val="24"/>
                <w:lang w:val="uk-UA"/>
              </w:rPr>
              <w:t>З/п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2A" w:rsidRPr="001C648F" w:rsidRDefault="001C648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1C648F">
              <w:rPr>
                <w:rFonts w:ascii="Calibri" w:eastAsia="Calibri" w:hAnsi="Calibri" w:cs="Calibri"/>
                <w:b/>
                <w:color w:val="000000"/>
                <w:sz w:val="24"/>
                <w:lang w:val="uk-UA"/>
              </w:rPr>
              <w:t>Найменування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2A" w:rsidRPr="001C648F" w:rsidRDefault="001C648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lang w:val="uk-UA"/>
              </w:rPr>
            </w:pPr>
            <w:r w:rsidRPr="001C648F">
              <w:rPr>
                <w:rFonts w:ascii="Calibri" w:eastAsia="Calibri" w:hAnsi="Calibri" w:cs="Calibri"/>
                <w:b/>
                <w:color w:val="000000"/>
                <w:sz w:val="24"/>
                <w:lang w:val="uk-UA"/>
              </w:rPr>
              <w:t>Один.</w:t>
            </w:r>
          </w:p>
          <w:p w:rsidR="008A0E2A" w:rsidRPr="001C648F" w:rsidRDefault="001C648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1C648F">
              <w:rPr>
                <w:rFonts w:ascii="Calibri" w:eastAsia="Calibri" w:hAnsi="Calibri" w:cs="Calibri"/>
                <w:b/>
                <w:color w:val="000000"/>
                <w:sz w:val="24"/>
                <w:lang w:val="uk-UA"/>
              </w:rPr>
              <w:t>виміру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2A" w:rsidRPr="001C648F" w:rsidRDefault="001C648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1C648F">
              <w:rPr>
                <w:rFonts w:ascii="Calibri" w:eastAsia="Calibri" w:hAnsi="Calibri" w:cs="Calibri"/>
                <w:b/>
                <w:color w:val="000000"/>
                <w:sz w:val="24"/>
                <w:lang w:val="uk-UA"/>
              </w:rPr>
              <w:t>Загальна кількість товару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2A" w:rsidRPr="001C648F" w:rsidRDefault="001C648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1C648F">
              <w:rPr>
                <w:rFonts w:ascii="Calibri" w:eastAsia="Calibri" w:hAnsi="Calibri" w:cs="Calibri"/>
                <w:b/>
                <w:color w:val="000000"/>
                <w:sz w:val="24"/>
                <w:lang w:val="uk-UA"/>
              </w:rPr>
              <w:t>Технічна характеристика товару</w:t>
            </w:r>
          </w:p>
        </w:tc>
      </w:tr>
      <w:tr w:rsidR="008A0E2A" w:rsidRPr="005C7DE9" w:rsidTr="006E389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2A" w:rsidRPr="001C648F" w:rsidRDefault="001C648F">
            <w:pPr>
              <w:spacing w:after="200" w:line="276" w:lineRule="auto"/>
              <w:jc w:val="center"/>
              <w:rPr>
                <w:lang w:val="uk-UA"/>
              </w:rPr>
            </w:pPr>
            <w:r w:rsidRPr="001C648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2A" w:rsidRPr="009C2DB5" w:rsidRDefault="005C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фір 2,5%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(пакет 0,400 кг)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2A" w:rsidRPr="009C2DB5" w:rsidRDefault="005C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літр</w:t>
            </w:r>
            <w:r w:rsidR="009C2DB5" w:rsidRPr="009C2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5B8" w:rsidRPr="009C2DB5" w:rsidRDefault="005C7DE9" w:rsidP="007D05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2560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2A" w:rsidRPr="001C648F" w:rsidRDefault="001C648F" w:rsidP="006945B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C648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Відповідність вимогам діючого санітарного законодавства України, нормам харчування.</w:t>
            </w:r>
          </w:p>
          <w:p w:rsidR="008A0E2A" w:rsidRPr="001C648F" w:rsidRDefault="001C648F" w:rsidP="006945B8">
            <w:pPr>
              <w:spacing w:after="200" w:line="276" w:lineRule="auto"/>
              <w:jc w:val="both"/>
              <w:rPr>
                <w:lang w:val="uk-UA"/>
              </w:rPr>
            </w:pPr>
            <w:r w:rsidRPr="001C648F">
              <w:rPr>
                <w:rFonts w:ascii="Times New Roman" w:eastAsia="Times New Roman" w:hAnsi="Times New Roman" w:cs="Times New Roman"/>
                <w:sz w:val="24"/>
                <w:lang w:val="uk-UA"/>
              </w:rPr>
              <w:t>Оцінка якості: виробляють відповідно до вимог  ГОСТ, ДСТУ або ТУ.</w:t>
            </w:r>
          </w:p>
        </w:tc>
      </w:tr>
      <w:tr w:rsidR="005C7DE9" w:rsidRPr="005C7DE9" w:rsidTr="006E389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7DE9" w:rsidRPr="001C648F" w:rsidRDefault="005C7D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7DE9" w:rsidRPr="005C7DE9" w:rsidRDefault="005C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Президент 15% (пакет 0,325 кг)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7DE9" w:rsidRDefault="005C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7DE9" w:rsidRDefault="005C7DE9" w:rsidP="007D05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650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7DE9" w:rsidRPr="001C648F" w:rsidRDefault="005C7DE9" w:rsidP="005C7DE9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C648F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Відповідність вимогам діючого санітарного законодавства України, нормам харчування.</w:t>
            </w:r>
          </w:p>
          <w:p w:rsidR="005C7DE9" w:rsidRPr="001C648F" w:rsidRDefault="005C7DE9" w:rsidP="005C7DE9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C648F">
              <w:rPr>
                <w:rFonts w:ascii="Times New Roman" w:eastAsia="Times New Roman" w:hAnsi="Times New Roman" w:cs="Times New Roman"/>
                <w:sz w:val="24"/>
                <w:lang w:val="uk-UA"/>
              </w:rPr>
              <w:t>Оцінка якості: виробляють відповідно до вимог  ГОСТ, ДСТУ або ТУ.</w:t>
            </w:r>
          </w:p>
        </w:tc>
      </w:tr>
      <w:tr w:rsidR="005C7DE9" w:rsidRPr="005C7DE9" w:rsidTr="006E389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7DE9" w:rsidRPr="001C648F" w:rsidRDefault="005C7D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7DE9" w:rsidRPr="005C7DE9" w:rsidRDefault="005C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Йогурт питний з наповнювачем  (в </w:t>
            </w:r>
            <w:proofErr w:type="spellStart"/>
            <w:r w:rsidRPr="005C7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асортим</w:t>
            </w:r>
            <w:proofErr w:type="spellEnd"/>
            <w:r w:rsidRPr="005C7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1% «</w:t>
            </w:r>
            <w:proofErr w:type="spellStart"/>
            <w:r w:rsidRPr="005C7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Фанні</w:t>
            </w:r>
            <w:proofErr w:type="spellEnd"/>
            <w:r w:rsidRPr="005C7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(пакет 0,400 кг)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7DE9" w:rsidRDefault="005C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7DE9" w:rsidRDefault="005C7DE9" w:rsidP="007D05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2560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7DE9" w:rsidRPr="005C7DE9" w:rsidRDefault="005C7DE9" w:rsidP="005C7DE9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C7DE9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Відповідність вимогам діючого санітарного законодавства України, нормам харчування.</w:t>
            </w:r>
          </w:p>
          <w:p w:rsidR="005C7DE9" w:rsidRPr="001C648F" w:rsidRDefault="005C7DE9" w:rsidP="005C7DE9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C7DE9">
              <w:rPr>
                <w:rFonts w:ascii="Times New Roman" w:eastAsia="Times New Roman" w:hAnsi="Times New Roman" w:cs="Times New Roman"/>
                <w:sz w:val="24"/>
                <w:lang w:val="uk-UA"/>
              </w:rPr>
              <w:t>Оцінка якості: виробляють відповідно до вимог  ГОСТ, ДСТУ або ТУ.</w:t>
            </w:r>
            <w:bookmarkStart w:id="0" w:name="_GoBack"/>
            <w:bookmarkEnd w:id="0"/>
          </w:p>
        </w:tc>
      </w:tr>
    </w:tbl>
    <w:p w:rsidR="008A0E2A" w:rsidRPr="001C648F" w:rsidRDefault="001C648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1C648F">
        <w:rPr>
          <w:rFonts w:ascii="Times New Roman" w:eastAsia="Times New Roman" w:hAnsi="Times New Roman" w:cs="Times New Roman"/>
          <w:sz w:val="24"/>
          <w:lang w:val="uk-UA"/>
        </w:rPr>
        <w:t>Всі поставленні товари повинні відповідати вимогам Закону України «Про основні принципи та вимоги до безпечності та якості харчових продуктів»</w:t>
      </w:r>
      <w:r w:rsidRPr="001C648F"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 xml:space="preserve">, </w:t>
      </w:r>
      <w:r w:rsidRPr="001C648F">
        <w:rPr>
          <w:rFonts w:ascii="Times New Roman" w:eastAsia="Times New Roman" w:hAnsi="Times New Roman" w:cs="Times New Roman"/>
          <w:sz w:val="24"/>
          <w:lang w:val="uk-UA"/>
        </w:rPr>
        <w:t>нормативно-технологічній документації, встановленим санітарно-гігієнічним нормам, нормам стандартизації і сертифікації. Товари мають відповідати діючим в Україні ДСТУ/ГОСТ/ГСТУ/ТУ/міжнародним стандартам. Не мають містити ГМО.</w:t>
      </w:r>
    </w:p>
    <w:p w:rsidR="008A0E2A" w:rsidRPr="001C648F" w:rsidRDefault="001C648F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 w:rsidRPr="001C648F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Товари повинні постачатися транспортом постачальника та за його рахунок за заявками на адресу Замовника. кожного робочого дня з понеділка по </w:t>
      </w:r>
      <w:proofErr w:type="spellStart"/>
      <w:r w:rsidRPr="001C648F">
        <w:rPr>
          <w:rFonts w:ascii="Times New Roman" w:eastAsia="Times New Roman" w:hAnsi="Times New Roman" w:cs="Times New Roman"/>
          <w:color w:val="000000"/>
          <w:sz w:val="24"/>
          <w:lang w:val="uk-UA"/>
        </w:rPr>
        <w:t>пятницю</w:t>
      </w:r>
      <w:proofErr w:type="spellEnd"/>
      <w:r w:rsidRPr="001C648F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з 8.00 до 10.00</w:t>
      </w:r>
    </w:p>
    <w:p w:rsidR="008A0E2A" w:rsidRPr="001C648F" w:rsidRDefault="001C648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</w:pPr>
      <w:r w:rsidRPr="001C648F"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>Термін придатності товару на момент постачання повинен бути не менше 90% загального терміну придатності даного товару, за умови його зберігання відповідно до норм і правил зберігання.</w:t>
      </w:r>
    </w:p>
    <w:p w:rsidR="008A0E2A" w:rsidRPr="001C648F" w:rsidRDefault="001C648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</w:pPr>
      <w:r w:rsidRPr="001C648F"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 xml:space="preserve">При прийомі даний товар повинен відповідати вазі, яка зазначена у супровідних документах. </w:t>
      </w:r>
    </w:p>
    <w:p w:rsidR="008A0E2A" w:rsidRPr="001C648F" w:rsidRDefault="001C648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</w:pPr>
      <w:r w:rsidRPr="001C648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/>
        </w:rPr>
        <w:lastRenderedPageBreak/>
        <w:t xml:space="preserve">Заявка на поставку  продуктів подається відповідальною особою кожного дня на пошту постачальника або в </w:t>
      </w:r>
      <w:proofErr w:type="spellStart"/>
      <w:r w:rsidRPr="001C648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/>
        </w:rPr>
        <w:t>телефоному</w:t>
      </w:r>
      <w:proofErr w:type="spellEnd"/>
      <w:r w:rsidRPr="001C648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режимі . Постачання здійснюється протягом одного робочого дня після подання заявки.</w:t>
      </w:r>
    </w:p>
    <w:p w:rsidR="008A0E2A" w:rsidRPr="001C648F" w:rsidRDefault="001C648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</w:pPr>
      <w:r w:rsidRPr="001C648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/>
        </w:rPr>
        <w:t>Місце поставки: Склад харчової продукції,</w:t>
      </w:r>
      <w:r w:rsidRPr="001C648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uk-UA"/>
        </w:rPr>
        <w:t xml:space="preserve"> </w:t>
      </w:r>
      <w:r w:rsidRPr="001C648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/>
        </w:rPr>
        <w:t>Комунальне некомерційне підприємство _________________</w:t>
      </w:r>
    </w:p>
    <w:p w:rsidR="008A0E2A" w:rsidRPr="001C648F" w:rsidRDefault="001C648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 w:rsidRPr="001C648F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Кожна партія товару повинна супроводжуватись документом, який підтверджує його якість та безпеку (декларація виробника, свідоцтво/посвідчення про якість, протоколи випробувань тощо). Без наявності супровідних документів щодо якості та безпеки, а також маркування передбаченого чинним законодавством, продукція не приймається. </w:t>
      </w:r>
    </w:p>
    <w:p w:rsidR="008A0E2A" w:rsidRPr="001C648F" w:rsidRDefault="001C648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 w:rsidRPr="001C648F">
        <w:rPr>
          <w:rFonts w:ascii="Times New Roman" w:eastAsia="Times New Roman" w:hAnsi="Times New Roman" w:cs="Times New Roman"/>
          <w:color w:val="000000"/>
          <w:sz w:val="24"/>
          <w:lang w:val="uk-UA"/>
        </w:rPr>
        <w:t>Забороняється завозити недоброякісний товар або товар з терміном придатності, що минув. На недоброякісний товар складається акт і він повертається постачальнику.</w:t>
      </w:r>
    </w:p>
    <w:p w:rsidR="008A0E2A" w:rsidRPr="001C648F" w:rsidRDefault="001C648F">
      <w:pPr>
        <w:numPr>
          <w:ilvl w:val="0"/>
          <w:numId w:val="2"/>
        </w:numPr>
        <w:tabs>
          <w:tab w:val="left" w:pos="709"/>
          <w:tab w:val="left" w:pos="993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 w:rsidRPr="001C648F">
        <w:rPr>
          <w:rFonts w:ascii="Times New Roman" w:eastAsia="Times New Roman" w:hAnsi="Times New Roman" w:cs="Times New Roman"/>
          <w:color w:val="000000"/>
          <w:sz w:val="24"/>
          <w:lang w:val="uk-UA"/>
        </w:rPr>
        <w:t>Учасник гарантує зменшення ціни на товар у випадку відповідного зменшення ринкових цін шляхом надання у складі тендерної пропозиції відповідного гарантійного листа у довільній формі.</w:t>
      </w:r>
    </w:p>
    <w:p w:rsidR="006E3894" w:rsidRDefault="006E389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val="uk-UA"/>
        </w:rPr>
      </w:pPr>
    </w:p>
    <w:p w:rsidR="006E3894" w:rsidRPr="006E3894" w:rsidRDefault="006E38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</w:pPr>
      <w:r w:rsidRPr="006E3894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Уповноважена особа</w:t>
      </w:r>
    </w:p>
    <w:p w:rsidR="008A0E2A" w:rsidRPr="001C648F" w:rsidRDefault="006E38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Фахівець з публічних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                                                     Тетяна БЄЛЄНКІНА</w:t>
      </w:r>
    </w:p>
    <w:sectPr w:rsidR="008A0E2A" w:rsidRPr="001C648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A009F"/>
    <w:multiLevelType w:val="multilevel"/>
    <w:tmpl w:val="FB9A0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5324FA"/>
    <w:multiLevelType w:val="multilevel"/>
    <w:tmpl w:val="67D25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2A"/>
    <w:rsid w:val="001C648F"/>
    <w:rsid w:val="003663B1"/>
    <w:rsid w:val="003A312D"/>
    <w:rsid w:val="003F7B7B"/>
    <w:rsid w:val="0045617E"/>
    <w:rsid w:val="004821FF"/>
    <w:rsid w:val="0049372E"/>
    <w:rsid w:val="005C7DE9"/>
    <w:rsid w:val="006871FD"/>
    <w:rsid w:val="006945B8"/>
    <w:rsid w:val="006E3894"/>
    <w:rsid w:val="007D05AE"/>
    <w:rsid w:val="00893283"/>
    <w:rsid w:val="008A0E2A"/>
    <w:rsid w:val="008A220E"/>
    <w:rsid w:val="008F10A6"/>
    <w:rsid w:val="009C2DB5"/>
    <w:rsid w:val="00BD6A2B"/>
    <w:rsid w:val="00F1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BDA7"/>
  <w15:docId w15:val="{5996B2D4-CA86-49AA-8985-4D6F491B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</cp:revision>
  <dcterms:created xsi:type="dcterms:W3CDTF">2023-04-26T10:32:00Z</dcterms:created>
  <dcterms:modified xsi:type="dcterms:W3CDTF">2023-04-26T11:00:00Z</dcterms:modified>
</cp:coreProperties>
</file>