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AC4B7" w14:textId="7255B039" w:rsidR="009838B9" w:rsidRPr="00A8599E" w:rsidRDefault="009838B9" w:rsidP="00A8599E">
      <w:pPr>
        <w:spacing w:after="0" w:line="240" w:lineRule="auto"/>
        <w:contextualSpacing/>
        <w:jc w:val="both"/>
        <w:rPr>
          <w:rFonts w:ascii="Times New Roman" w:eastAsia="Times New Roman" w:hAnsi="Times New Roman" w:cs="Times New Roman"/>
          <w:sz w:val="24"/>
          <w:szCs w:val="24"/>
          <w:lang w:val="uk-UA" w:eastAsia="ru-RU"/>
        </w:rPr>
      </w:pPr>
    </w:p>
    <w:p w14:paraId="3DF8F00A" w14:textId="77777777" w:rsidR="00580568" w:rsidRPr="00A8599E" w:rsidRDefault="00580568" w:rsidP="00A8599E">
      <w:pPr>
        <w:spacing w:after="0" w:line="240" w:lineRule="auto"/>
        <w:contextualSpacing/>
        <w:jc w:val="right"/>
        <w:rPr>
          <w:rFonts w:ascii="Times New Roman" w:eastAsia="Times New Roman" w:hAnsi="Times New Roman" w:cs="Times New Roman"/>
          <w:sz w:val="24"/>
          <w:szCs w:val="24"/>
          <w:lang w:val="uk-UA" w:eastAsia="ru-RU"/>
        </w:rPr>
      </w:pPr>
      <w:r w:rsidRPr="00A8599E">
        <w:rPr>
          <w:rFonts w:ascii="Times New Roman" w:eastAsia="Times New Roman" w:hAnsi="Times New Roman" w:cs="Times New Roman"/>
          <w:b/>
          <w:bCs/>
          <w:color w:val="000000"/>
          <w:sz w:val="24"/>
          <w:szCs w:val="24"/>
          <w:lang w:val="uk-UA" w:eastAsia="ru-RU"/>
        </w:rPr>
        <w:t>Додаток 3</w:t>
      </w:r>
    </w:p>
    <w:p w14:paraId="121D8820" w14:textId="77A31584" w:rsidR="00580568" w:rsidRPr="00A8599E" w:rsidRDefault="00580568" w:rsidP="00A8599E">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A8599E">
        <w:rPr>
          <w:rFonts w:ascii="Times New Roman" w:eastAsia="Times New Roman" w:hAnsi="Times New Roman" w:cs="Times New Roman"/>
          <w:i/>
          <w:iCs/>
          <w:color w:val="000000"/>
          <w:sz w:val="24"/>
          <w:szCs w:val="24"/>
          <w:lang w:val="uk-UA" w:eastAsia="ru-RU"/>
        </w:rPr>
        <w:t xml:space="preserve">    до </w:t>
      </w:r>
      <w:r w:rsidRPr="00A8599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67D5CF1" w14:textId="77777777" w:rsidR="009A4702" w:rsidRPr="00A8599E" w:rsidRDefault="009A4702" w:rsidP="00A8599E">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p>
    <w:p w14:paraId="2280C2FA" w14:textId="77777777" w:rsidR="00A8599E" w:rsidRPr="00A8599E" w:rsidRDefault="00A40ECE" w:rsidP="00A8599E">
      <w:pPr>
        <w:spacing w:after="0" w:line="240" w:lineRule="auto"/>
        <w:contextualSpacing/>
        <w:jc w:val="center"/>
        <w:rPr>
          <w:rFonts w:ascii="Times New Roman" w:hAnsi="Times New Roman" w:cs="Times New Roman"/>
          <w:b/>
          <w:lang w:eastAsia="uk-UA"/>
        </w:rPr>
      </w:pPr>
      <w:r w:rsidRPr="00A8599E">
        <w:rPr>
          <w:rFonts w:ascii="Times New Roman" w:hAnsi="Times New Roman" w:cs="Times New Roman"/>
          <w:b/>
          <w:lang w:val="uk-UA" w:eastAsia="uk-UA"/>
        </w:rPr>
        <w:t xml:space="preserve">                   </w:t>
      </w:r>
      <w:r w:rsidR="00A8599E" w:rsidRPr="00A8599E">
        <w:rPr>
          <w:rFonts w:ascii="Times New Roman" w:hAnsi="Times New Roman" w:cs="Times New Roman"/>
          <w:b/>
          <w:lang w:eastAsia="uk-UA"/>
        </w:rPr>
        <w:t>ДОГОВІР № _______</w:t>
      </w:r>
    </w:p>
    <w:p w14:paraId="40C4AA97" w14:textId="77777777" w:rsidR="00A8599E" w:rsidRPr="00A8599E" w:rsidRDefault="00A8599E" w:rsidP="00A8599E">
      <w:pPr>
        <w:spacing w:after="0" w:line="240" w:lineRule="auto"/>
        <w:contextualSpacing/>
        <w:jc w:val="center"/>
        <w:rPr>
          <w:rFonts w:ascii="Times New Roman" w:hAnsi="Times New Roman" w:cs="Times New Roman"/>
          <w:b/>
        </w:rPr>
      </w:pPr>
      <w:r w:rsidRPr="00A8599E">
        <w:rPr>
          <w:rFonts w:ascii="Times New Roman" w:hAnsi="Times New Roman" w:cs="Times New Roman"/>
          <w:b/>
        </w:rPr>
        <w:t xml:space="preserve">на </w:t>
      </w:r>
      <w:r w:rsidRPr="00A8599E">
        <w:rPr>
          <w:rFonts w:ascii="Times New Roman" w:hAnsi="Times New Roman" w:cs="Times New Roman"/>
          <w:b/>
          <w:lang w:eastAsia="uk-UA"/>
        </w:rPr>
        <w:t xml:space="preserve">закупівлю </w:t>
      </w:r>
      <w:r w:rsidRPr="00A8599E">
        <w:rPr>
          <w:rFonts w:ascii="Times New Roman" w:hAnsi="Times New Roman" w:cs="Times New Roman"/>
          <w:b/>
        </w:rPr>
        <w:t xml:space="preserve">продуктів харчування за </w:t>
      </w:r>
      <w:r w:rsidRPr="00A8599E">
        <w:rPr>
          <w:rFonts w:ascii="Times New Roman" w:hAnsi="Times New Roman" w:cs="Times New Roman"/>
          <w:b/>
          <w:lang w:eastAsia="uk-UA"/>
        </w:rPr>
        <w:t>державні</w:t>
      </w:r>
      <w:r w:rsidRPr="00A8599E">
        <w:rPr>
          <w:rFonts w:ascii="Times New Roman" w:hAnsi="Times New Roman" w:cs="Times New Roman"/>
          <w:b/>
        </w:rPr>
        <w:t xml:space="preserve"> кошти </w:t>
      </w:r>
    </w:p>
    <w:p w14:paraId="53D13E6B" w14:textId="77777777" w:rsidR="00A8599E" w:rsidRPr="00A8599E" w:rsidRDefault="00A8599E" w:rsidP="00A8599E">
      <w:pPr>
        <w:spacing w:after="0" w:line="240" w:lineRule="auto"/>
        <w:contextualSpacing/>
        <w:jc w:val="center"/>
        <w:rPr>
          <w:rFonts w:ascii="Times New Roman" w:hAnsi="Times New Roman" w:cs="Times New Roman"/>
          <w:b/>
        </w:rPr>
      </w:pPr>
    </w:p>
    <w:p w14:paraId="1D54675D" w14:textId="77777777" w:rsidR="00A8599E" w:rsidRPr="00A8599E" w:rsidRDefault="00A8599E" w:rsidP="00A8599E">
      <w:pPr>
        <w:spacing w:after="0" w:line="240" w:lineRule="auto"/>
        <w:contextualSpacing/>
        <w:rPr>
          <w:rFonts w:ascii="Times New Roman" w:hAnsi="Times New Roman" w:cs="Times New Roman"/>
        </w:rPr>
      </w:pPr>
      <w:r w:rsidRPr="00A8599E">
        <w:rPr>
          <w:rFonts w:ascii="Times New Roman" w:hAnsi="Times New Roman" w:cs="Times New Roman"/>
        </w:rPr>
        <w:t xml:space="preserve">м. Одеса </w:t>
      </w:r>
      <w:r w:rsidRPr="00A8599E">
        <w:rPr>
          <w:rFonts w:ascii="Times New Roman" w:hAnsi="Times New Roman" w:cs="Times New Roman"/>
        </w:rPr>
        <w:tab/>
      </w:r>
      <w:r w:rsidRPr="00A8599E">
        <w:rPr>
          <w:rFonts w:ascii="Times New Roman" w:hAnsi="Times New Roman" w:cs="Times New Roman"/>
        </w:rPr>
        <w:tab/>
      </w:r>
      <w:r w:rsidRPr="00A8599E">
        <w:rPr>
          <w:rFonts w:ascii="Times New Roman" w:hAnsi="Times New Roman" w:cs="Times New Roman"/>
        </w:rPr>
        <w:tab/>
      </w:r>
      <w:r w:rsidRPr="00A8599E">
        <w:rPr>
          <w:rFonts w:ascii="Times New Roman" w:hAnsi="Times New Roman" w:cs="Times New Roman"/>
        </w:rPr>
        <w:tab/>
      </w:r>
      <w:r w:rsidRPr="00A8599E">
        <w:rPr>
          <w:rFonts w:ascii="Times New Roman" w:hAnsi="Times New Roman" w:cs="Times New Roman"/>
        </w:rPr>
        <w:tab/>
      </w:r>
      <w:r w:rsidRPr="00A8599E">
        <w:rPr>
          <w:rFonts w:ascii="Times New Roman" w:hAnsi="Times New Roman" w:cs="Times New Roman"/>
        </w:rPr>
        <w:tab/>
      </w:r>
      <w:r w:rsidRPr="00A8599E">
        <w:rPr>
          <w:rFonts w:ascii="Times New Roman" w:hAnsi="Times New Roman" w:cs="Times New Roman"/>
        </w:rPr>
        <w:tab/>
      </w:r>
      <w:r w:rsidRPr="00A8599E">
        <w:rPr>
          <w:rFonts w:ascii="Times New Roman" w:hAnsi="Times New Roman" w:cs="Times New Roman"/>
        </w:rPr>
        <w:tab/>
        <w:t xml:space="preserve">                </w:t>
      </w:r>
      <w:proofErr w:type="gramStart"/>
      <w:r w:rsidRPr="00A8599E">
        <w:rPr>
          <w:rFonts w:ascii="Times New Roman" w:hAnsi="Times New Roman" w:cs="Times New Roman"/>
        </w:rPr>
        <w:t xml:space="preserve">   «</w:t>
      </w:r>
      <w:proofErr w:type="gramEnd"/>
      <w:r w:rsidRPr="00A8599E">
        <w:rPr>
          <w:rFonts w:ascii="Times New Roman" w:hAnsi="Times New Roman" w:cs="Times New Roman"/>
        </w:rPr>
        <w:t>___»________2022р.</w:t>
      </w:r>
    </w:p>
    <w:p w14:paraId="4A0E221E" w14:textId="77777777" w:rsidR="00A8599E" w:rsidRPr="00A8599E" w:rsidRDefault="00A8599E" w:rsidP="00A8599E">
      <w:pPr>
        <w:spacing w:after="0" w:line="240" w:lineRule="auto"/>
        <w:contextualSpacing/>
        <w:rPr>
          <w:rFonts w:ascii="Times New Roman" w:hAnsi="Times New Roman" w:cs="Times New Roman"/>
        </w:rPr>
      </w:pPr>
    </w:p>
    <w:p w14:paraId="1B3FAFBE" w14:textId="2B2E4584" w:rsidR="00A8599E" w:rsidRPr="00A8599E" w:rsidRDefault="00A8599E" w:rsidP="00A8599E">
      <w:pPr>
        <w:suppressAutoHyphens/>
        <w:spacing w:after="0" w:line="240" w:lineRule="auto"/>
        <w:contextualSpacing/>
        <w:jc w:val="both"/>
        <w:rPr>
          <w:rFonts w:ascii="Times New Roman" w:hAnsi="Times New Roman" w:cs="Times New Roman"/>
        </w:rPr>
      </w:pPr>
      <w:r w:rsidRPr="00A8599E">
        <w:rPr>
          <w:rFonts w:ascii="Times New Roman" w:hAnsi="Times New Roman" w:cs="Times New Roman"/>
        </w:rPr>
        <w:t xml:space="preserve">___________________________________________________________________ (далі - Постачальник), в особі ________________________________________________________________________________, діючого на підставі _____________________, з однієї сторони та </w:t>
      </w:r>
      <w:bookmarkStart w:id="0" w:name="OLE_LINK1"/>
      <w:r w:rsidRPr="00A8599E">
        <w:rPr>
          <w:rFonts w:ascii="Times New Roman" w:hAnsi="Times New Roman" w:cs="Times New Roman"/>
          <w:b/>
        </w:rPr>
        <w:t>Одеський національний медичний університет</w:t>
      </w:r>
      <w:r w:rsidRPr="00A8599E">
        <w:rPr>
          <w:rFonts w:ascii="Times New Roman" w:hAnsi="Times New Roman" w:cs="Times New Roman"/>
        </w:rPr>
        <w:t xml:space="preserve"> (далі - Покупець), в особі______________________________________________________________________________________________,який діє на підставі </w:t>
      </w:r>
      <w:bookmarkEnd w:id="0"/>
      <w:r w:rsidRPr="00A8599E">
        <w:rPr>
          <w:rFonts w:ascii="Times New Roman" w:hAnsi="Times New Roman" w:cs="Times New Roman"/>
        </w:rPr>
        <w:t>____________________, з другої сторони, а разом за Договором – «Сторони», уклали цей Договір про наступне:</w:t>
      </w:r>
    </w:p>
    <w:p w14:paraId="7545D381" w14:textId="77777777" w:rsidR="00A8599E" w:rsidRPr="00A8599E" w:rsidRDefault="00A8599E" w:rsidP="00A8599E">
      <w:pPr>
        <w:pStyle w:val="a4"/>
        <w:spacing w:before="0" w:beforeAutospacing="0" w:after="0" w:afterAutospacing="0"/>
        <w:contextualSpacing/>
        <w:jc w:val="both"/>
        <w:rPr>
          <w:sz w:val="22"/>
          <w:szCs w:val="22"/>
        </w:rPr>
      </w:pPr>
    </w:p>
    <w:p w14:paraId="12CFE0A5" w14:textId="77777777" w:rsidR="00A8599E" w:rsidRPr="00A8599E" w:rsidRDefault="00A8599E" w:rsidP="00A8599E">
      <w:pPr>
        <w:spacing w:after="0" w:line="240" w:lineRule="auto"/>
        <w:contextualSpacing/>
        <w:jc w:val="center"/>
        <w:rPr>
          <w:rFonts w:ascii="Times New Roman" w:hAnsi="Times New Roman" w:cs="Times New Roman"/>
          <w:b/>
          <w:bCs/>
        </w:rPr>
      </w:pPr>
      <w:r w:rsidRPr="00A8599E">
        <w:rPr>
          <w:rFonts w:ascii="Times New Roman" w:hAnsi="Times New Roman" w:cs="Times New Roman"/>
          <w:b/>
          <w:bCs/>
        </w:rPr>
        <w:t>I. ПРЕДМЕТ ДОГОВОРУ</w:t>
      </w:r>
      <w:bookmarkStart w:id="1" w:name="BM25"/>
      <w:bookmarkEnd w:id="1"/>
    </w:p>
    <w:p w14:paraId="4BE9D941" w14:textId="77777777" w:rsidR="00A8599E" w:rsidRPr="00A8599E" w:rsidRDefault="00A8599E" w:rsidP="00A8599E">
      <w:pPr>
        <w:keepNext/>
        <w:spacing w:after="0" w:line="240" w:lineRule="auto"/>
        <w:contextualSpacing/>
        <w:jc w:val="both"/>
        <w:rPr>
          <w:rFonts w:ascii="Times New Roman" w:hAnsi="Times New Roman" w:cs="Times New Roman"/>
        </w:rPr>
      </w:pPr>
      <w:bookmarkStart w:id="2" w:name="BM34"/>
      <w:bookmarkEnd w:id="2"/>
      <w:r w:rsidRPr="00A8599E">
        <w:rPr>
          <w:rFonts w:ascii="Times New Roman" w:hAnsi="Times New Roman" w:cs="Times New Roman"/>
        </w:rPr>
        <w:t>1.</w:t>
      </w:r>
      <w:proofErr w:type="gramStart"/>
      <w:r w:rsidRPr="00A8599E">
        <w:rPr>
          <w:rFonts w:ascii="Times New Roman" w:hAnsi="Times New Roman" w:cs="Times New Roman"/>
        </w:rPr>
        <w:t>1.Постачальник</w:t>
      </w:r>
      <w:proofErr w:type="gramEnd"/>
      <w:r w:rsidRPr="00A8599E">
        <w:rPr>
          <w:rFonts w:ascii="Times New Roman" w:hAnsi="Times New Roman" w:cs="Times New Roman"/>
        </w:rPr>
        <w:t xml:space="preserve"> зобов’язується в порядку та на умовах, визначених цим Договором, передати у власність Покупця товари згідно </w:t>
      </w:r>
      <w:r w:rsidRPr="00A8599E">
        <w:rPr>
          <w:rFonts w:ascii="Times New Roman" w:hAnsi="Times New Roman" w:cs="Times New Roman"/>
          <w:b/>
          <w:i/>
          <w:u w:val="single"/>
        </w:rPr>
        <w:t xml:space="preserve">код 03140000-4 «Продукція тваринництва та супутня продукція» Єдиний закупівельний словник ДК 021:2015 (Яйця курячі 1 ґатунку)) </w:t>
      </w:r>
      <w:r w:rsidRPr="00A8599E">
        <w:rPr>
          <w:rFonts w:ascii="Times New Roman" w:hAnsi="Times New Roman" w:cs="Times New Roman"/>
        </w:rPr>
        <w:t xml:space="preserve">в кількості </w:t>
      </w:r>
      <w:r w:rsidRPr="00A8599E">
        <w:rPr>
          <w:rFonts w:ascii="Times New Roman" w:hAnsi="Times New Roman" w:cs="Times New Roman"/>
          <w:b/>
          <w:i/>
        </w:rPr>
        <w:t xml:space="preserve">2880,00 шт </w:t>
      </w:r>
      <w:r w:rsidRPr="00A8599E">
        <w:rPr>
          <w:rFonts w:ascii="Times New Roman" w:hAnsi="Times New Roman" w:cs="Times New Roman"/>
        </w:rPr>
        <w:t>та за цінами, вказаними у Специфікації (додаток №1, №2),які є невід’ємною частиною даного Договору), а Покупець зобов’язується прийняти  товар і оплатити його на умовах цього Договору.</w:t>
      </w:r>
    </w:p>
    <w:p w14:paraId="65407F1C" w14:textId="77777777" w:rsidR="00A8599E" w:rsidRPr="00A8599E" w:rsidRDefault="00A8599E" w:rsidP="00A8599E">
      <w:pPr>
        <w:suppressAutoHyphens/>
        <w:spacing w:after="0" w:line="240" w:lineRule="auto"/>
        <w:contextualSpacing/>
        <w:jc w:val="both"/>
        <w:rPr>
          <w:rFonts w:ascii="Times New Roman" w:hAnsi="Times New Roman" w:cs="Times New Roman"/>
        </w:rPr>
      </w:pPr>
      <w:r w:rsidRPr="00A8599E">
        <w:rPr>
          <w:rFonts w:ascii="Times New Roman" w:hAnsi="Times New Roman" w:cs="Times New Roman"/>
        </w:rPr>
        <w:t xml:space="preserve">1.2. Обсяги закупівлі товару, що постачається відповідно до цього договору, можуть бути зменшені в залежності від реального плану фінансування Покупця, в межах укладеного договору.  </w:t>
      </w:r>
    </w:p>
    <w:p w14:paraId="76592F9B"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1.3.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14:paraId="568456BA" w14:textId="77777777" w:rsidR="00A8599E" w:rsidRPr="00A8599E" w:rsidRDefault="00A8599E" w:rsidP="00A8599E">
      <w:pPr>
        <w:spacing w:after="0" w:line="240" w:lineRule="auto"/>
        <w:contextualSpacing/>
        <w:jc w:val="both"/>
        <w:rPr>
          <w:rFonts w:ascii="Times New Roman" w:hAnsi="Times New Roman" w:cs="Times New Roman"/>
          <w:i/>
          <w:iCs/>
        </w:rPr>
      </w:pPr>
      <w:r w:rsidRPr="00A8599E">
        <w:rPr>
          <w:rFonts w:ascii="Times New Roman" w:hAnsi="Times New Roman" w:cs="Times New Roman"/>
        </w:rPr>
        <w:t>1) зменшення обсягів закупівлі, зокрема з урахуванням фактичного обсягу видатків Замовника.</w:t>
      </w:r>
    </w:p>
    <w:p w14:paraId="2DFFFC82" w14:textId="77777777" w:rsidR="00A8599E" w:rsidRPr="00A8599E" w:rsidRDefault="00A8599E" w:rsidP="00A8599E">
      <w:pPr>
        <w:spacing w:after="0" w:line="240" w:lineRule="auto"/>
        <w:contextualSpacing/>
        <w:jc w:val="both"/>
        <w:rPr>
          <w:rFonts w:ascii="Times New Roman" w:hAnsi="Times New Roman" w:cs="Times New Roman"/>
          <w:i/>
          <w:iCs/>
        </w:rPr>
      </w:pPr>
      <w:r w:rsidRPr="00A8599E">
        <w:rPr>
          <w:rFonts w:ascii="Times New Roman" w:hAnsi="Times New Roman" w:cs="Times New Roman"/>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w:t>
      </w:r>
      <w:proofErr w:type="gramStart"/>
      <w:r w:rsidRPr="00A8599E">
        <w:rPr>
          <w:rFonts w:ascii="Times New Roman" w:hAnsi="Times New Roman" w:cs="Times New Roman"/>
        </w:rPr>
        <w:t>закупівлю,-</w:t>
      </w:r>
      <w:proofErr w:type="gramEnd"/>
      <w:r w:rsidRPr="00A8599E">
        <w:rPr>
          <w:rFonts w:ascii="Times New Roman" w:hAnsi="Times New Roman" w:cs="Times New Roman"/>
        </w:rPr>
        <w:t xml:space="preserve">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A8599E">
        <w:rPr>
          <w:rFonts w:ascii="Times New Roman" w:hAnsi="Times New Roman" w:cs="Times New Roman"/>
          <w:i/>
          <w:iCs/>
        </w:rPr>
        <w:t>.</w:t>
      </w:r>
    </w:p>
    <w:p w14:paraId="5086C006" w14:textId="77777777" w:rsidR="00A8599E" w:rsidRPr="00A8599E" w:rsidRDefault="00A8599E" w:rsidP="00A8599E">
      <w:pPr>
        <w:spacing w:after="0" w:line="240" w:lineRule="auto"/>
        <w:contextualSpacing/>
        <w:jc w:val="both"/>
        <w:rPr>
          <w:rFonts w:ascii="Times New Roman" w:hAnsi="Times New Roman" w:cs="Times New Roman"/>
          <w:i/>
          <w:iCs/>
        </w:rPr>
      </w:pPr>
      <w:r w:rsidRPr="00A8599E">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A8599E">
        <w:rPr>
          <w:rFonts w:ascii="Times New Roman" w:hAnsi="Times New Roman" w:cs="Times New Roman"/>
          <w:i/>
          <w:iCs/>
        </w:rPr>
        <w:t>.</w:t>
      </w:r>
    </w:p>
    <w:p w14:paraId="5C8173E1"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476670"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A8599E">
        <w:rPr>
          <w:rFonts w:ascii="Times New Roman" w:hAnsi="Times New Roman" w:cs="Times New Roman"/>
        </w:rPr>
        <w:t>на ринку</w:t>
      </w:r>
      <w:proofErr w:type="gramEnd"/>
      <w:r w:rsidRPr="00A8599E">
        <w:rPr>
          <w:rFonts w:ascii="Times New Roman" w:hAnsi="Times New Roman" w:cs="Times New Roman"/>
        </w:rPr>
        <w:t xml:space="preserve">. </w:t>
      </w:r>
    </w:p>
    <w:p w14:paraId="6731BF83"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A8CE2EC" w14:textId="77777777" w:rsidR="00A8599E" w:rsidRPr="00A8599E" w:rsidRDefault="00A8599E" w:rsidP="00A8599E">
      <w:pPr>
        <w:spacing w:after="0" w:line="240" w:lineRule="auto"/>
        <w:contextualSpacing/>
        <w:jc w:val="both"/>
        <w:rPr>
          <w:rFonts w:ascii="Times New Roman" w:hAnsi="Times New Roman" w:cs="Times New Roman"/>
          <w:i/>
          <w:iCs/>
        </w:rPr>
      </w:pPr>
      <w:r w:rsidRPr="00A8599E">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A8599E">
        <w:rPr>
          <w:rFonts w:ascii="Times New Roman" w:hAnsi="Times New Roman" w:cs="Times New Roman"/>
          <w:i/>
          <w:iCs/>
        </w:rPr>
        <w:t>.</w:t>
      </w:r>
    </w:p>
    <w:p w14:paraId="09EA6BE0" w14:textId="77777777" w:rsidR="00A8599E" w:rsidRPr="00A8599E" w:rsidRDefault="00A8599E" w:rsidP="00A8599E">
      <w:pPr>
        <w:shd w:val="clear" w:color="auto" w:fill="FFFFFF"/>
        <w:spacing w:after="0" w:line="240" w:lineRule="auto"/>
        <w:contextualSpacing/>
        <w:jc w:val="both"/>
        <w:rPr>
          <w:rFonts w:ascii="Times New Roman" w:hAnsi="Times New Roman" w:cs="Times New Roman"/>
          <w:i/>
        </w:rPr>
      </w:pPr>
      <w:r w:rsidRPr="00A8599E">
        <w:rPr>
          <w:rFonts w:ascii="Times New Roman" w:hAnsi="Times New Roman" w:cs="Times New Roman"/>
        </w:rPr>
        <w:t xml:space="preserve">8) зміни умов у зв’язку із застосуванням положень </w:t>
      </w:r>
      <w:r w:rsidRPr="00A8599E">
        <w:rPr>
          <w:rFonts w:ascii="Times New Roman" w:hAnsi="Times New Roman" w:cs="Times New Roman"/>
          <w:bCs/>
        </w:rPr>
        <w:t>частини шостої статті 41 Закону України «Про публічні закупівлі»</w:t>
      </w:r>
      <w:r w:rsidRPr="00A8599E">
        <w:rPr>
          <w:rFonts w:ascii="Times New Roman" w:hAnsi="Times New Roman" w:cs="Times New Roman"/>
        </w:rPr>
        <w:t xml:space="preserve">, а саме дія договору про закупівлю може бути продовжена </w:t>
      </w:r>
      <w:proofErr w:type="gramStart"/>
      <w:r w:rsidRPr="00A8599E">
        <w:rPr>
          <w:rFonts w:ascii="Times New Roman" w:hAnsi="Times New Roman" w:cs="Times New Roman"/>
        </w:rPr>
        <w:t>на строк</w:t>
      </w:r>
      <w:proofErr w:type="gramEnd"/>
      <w:r w:rsidRPr="00A8599E">
        <w:rPr>
          <w:rFonts w:ascii="Times New Roman" w:hAnsi="Times New Roman" w:cs="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13938D6" w14:textId="77777777" w:rsidR="00A8599E" w:rsidRPr="00A8599E" w:rsidRDefault="00A8599E" w:rsidP="00A8599E">
      <w:pPr>
        <w:pStyle w:val="a4"/>
        <w:spacing w:before="0" w:beforeAutospacing="0" w:after="0" w:afterAutospacing="0"/>
        <w:contextualSpacing/>
        <w:jc w:val="both"/>
        <w:rPr>
          <w:b/>
          <w:i/>
          <w:color w:val="2F5496" w:themeColor="accent1" w:themeShade="BF"/>
          <w:sz w:val="22"/>
          <w:szCs w:val="22"/>
          <w:u w:val="single"/>
        </w:rPr>
      </w:pPr>
    </w:p>
    <w:p w14:paraId="60730322" w14:textId="77777777" w:rsidR="00A8599E" w:rsidRPr="00A8599E" w:rsidRDefault="00A8599E" w:rsidP="00A8599E">
      <w:pPr>
        <w:spacing w:after="0" w:line="240" w:lineRule="auto"/>
        <w:contextualSpacing/>
        <w:jc w:val="center"/>
        <w:rPr>
          <w:rFonts w:ascii="Times New Roman" w:hAnsi="Times New Roman" w:cs="Times New Roman"/>
          <w:b/>
          <w:bCs/>
        </w:rPr>
      </w:pPr>
      <w:bookmarkStart w:id="3" w:name="BM35"/>
      <w:bookmarkEnd w:id="3"/>
      <w:r w:rsidRPr="00A8599E">
        <w:rPr>
          <w:rFonts w:ascii="Times New Roman" w:hAnsi="Times New Roman" w:cs="Times New Roman"/>
          <w:b/>
          <w:bCs/>
        </w:rPr>
        <w:t>II. ЯКІСТЬ ТОВАРІВ</w:t>
      </w:r>
    </w:p>
    <w:p w14:paraId="374C1524" w14:textId="77777777" w:rsidR="00A8599E" w:rsidRPr="00A8599E" w:rsidRDefault="00A8599E" w:rsidP="00A8599E">
      <w:pPr>
        <w:tabs>
          <w:tab w:val="left" w:pos="360"/>
        </w:tabs>
        <w:spacing w:after="0" w:line="240" w:lineRule="auto"/>
        <w:contextualSpacing/>
        <w:jc w:val="both"/>
        <w:rPr>
          <w:rFonts w:ascii="Times New Roman" w:hAnsi="Times New Roman" w:cs="Times New Roman"/>
        </w:rPr>
      </w:pPr>
      <w:bookmarkStart w:id="4" w:name="BM36"/>
      <w:bookmarkStart w:id="5" w:name="BM38"/>
      <w:bookmarkEnd w:id="4"/>
      <w:bookmarkEnd w:id="5"/>
      <w:r w:rsidRPr="00A8599E">
        <w:rPr>
          <w:rFonts w:ascii="Times New Roman" w:hAnsi="Times New Roman" w:cs="Times New Roman"/>
        </w:rPr>
        <w:t>2.</w:t>
      </w:r>
      <w:proofErr w:type="gramStart"/>
      <w:r w:rsidRPr="00A8599E">
        <w:rPr>
          <w:rFonts w:ascii="Times New Roman" w:hAnsi="Times New Roman" w:cs="Times New Roman"/>
        </w:rPr>
        <w:t>1.Якість</w:t>
      </w:r>
      <w:proofErr w:type="gramEnd"/>
      <w:r w:rsidRPr="00A8599E">
        <w:rPr>
          <w:rFonts w:ascii="Times New Roman" w:hAnsi="Times New Roman" w:cs="Times New Roman"/>
        </w:rPr>
        <w:t xml:space="preserve"> поставленого за Договором товару повинна відповідати вимогам Закону України «</w:t>
      </w:r>
      <w:r w:rsidRPr="00A8599E">
        <w:rPr>
          <w:rFonts w:ascii="Times New Roman" w:eastAsia="MS Mincho" w:hAnsi="Times New Roman" w:cs="Times New Roman"/>
        </w:rPr>
        <w:t xml:space="preserve">Про основні принципи та вимоги до безпечності та якості харчових продуктів» від </w:t>
      </w:r>
      <w:r w:rsidRPr="00A8599E">
        <w:rPr>
          <w:rFonts w:ascii="Times New Roman" w:eastAsia="Times New Roman CYR" w:hAnsi="Times New Roman" w:cs="Times New Roman"/>
          <w:kern w:val="1"/>
          <w:lang w:bidi="ru-RU"/>
        </w:rPr>
        <w:t>23.12.1997 № 771/97-ВР (в останній редакції)</w:t>
      </w:r>
      <w:r w:rsidRPr="00A8599E">
        <w:rPr>
          <w:rFonts w:ascii="Times New Roman" w:hAnsi="Times New Roman" w:cs="Times New Roman"/>
        </w:rPr>
        <w:t>, а також підтверджуватися документами про якість товару передбаченими законодавством України (декларації виробника, або маркування, або сертифікат відповідності).</w:t>
      </w:r>
    </w:p>
    <w:p w14:paraId="7CD3E9E1"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2.2. Дозволяється покращення якості предмету закупівлі за умови, що таке покращення не призведе до збільшення суми, визначено у договорі.</w:t>
      </w:r>
    </w:p>
    <w:p w14:paraId="68C05AD7"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lastRenderedPageBreak/>
        <w:t xml:space="preserve">2.3. Покупець залишає за собою право у будь-який час </w:t>
      </w:r>
      <w:proofErr w:type="gramStart"/>
      <w:r w:rsidRPr="00A8599E">
        <w:rPr>
          <w:rFonts w:ascii="Times New Roman" w:hAnsi="Times New Roman" w:cs="Times New Roman"/>
        </w:rPr>
        <w:t>відбирати  зразки</w:t>
      </w:r>
      <w:proofErr w:type="gramEnd"/>
      <w:r w:rsidRPr="00A8599E">
        <w:rPr>
          <w:rFonts w:ascii="Times New Roman" w:hAnsi="Times New Roman" w:cs="Times New Roman"/>
        </w:rPr>
        <w:t xml:space="preserve">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у м. Одеса. Вартість проведених досліджень сплачує Постачальник.</w:t>
      </w:r>
    </w:p>
    <w:p w14:paraId="3669DEEB"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2.4. Якщо товар, який перевіряється або випробовується, не відповідає нормативним документам, Покупець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Покупцем, способом.</w:t>
      </w:r>
    </w:p>
    <w:p w14:paraId="1699BE08" w14:textId="77777777" w:rsidR="00A8599E" w:rsidRPr="00A8599E" w:rsidRDefault="00A8599E" w:rsidP="00A8599E">
      <w:pPr>
        <w:tabs>
          <w:tab w:val="left" w:pos="360"/>
        </w:tabs>
        <w:spacing w:after="0" w:line="240" w:lineRule="auto"/>
        <w:contextualSpacing/>
        <w:jc w:val="both"/>
        <w:rPr>
          <w:rFonts w:ascii="Times New Roman" w:hAnsi="Times New Roman" w:cs="Times New Roman"/>
        </w:rPr>
      </w:pPr>
      <w:r w:rsidRPr="00A8599E">
        <w:rPr>
          <w:rFonts w:ascii="Times New Roman" w:hAnsi="Times New Roman" w:cs="Times New Roman"/>
        </w:rPr>
        <w:t>2.5. Покупець залишає за собою право в односторонньому порядку на підставі складених актів невідповідності товару вимогам Закону України «</w:t>
      </w:r>
      <w:r w:rsidRPr="00A8599E">
        <w:rPr>
          <w:rFonts w:ascii="Times New Roman" w:eastAsia="MS Mincho" w:hAnsi="Times New Roman" w:cs="Times New Roman"/>
        </w:rPr>
        <w:t xml:space="preserve">Про основні принципи та вимоги до безпечності та якості харчових продуктів» від </w:t>
      </w:r>
      <w:r w:rsidRPr="00A8599E">
        <w:rPr>
          <w:rFonts w:ascii="Times New Roman" w:eastAsia="Times New Roman CYR" w:hAnsi="Times New Roman" w:cs="Times New Roman"/>
          <w:kern w:val="1"/>
          <w:lang w:bidi="ru-RU"/>
        </w:rPr>
        <w:t>23.12.1997 № 771/97-ВР (в останній редакції</w:t>
      </w:r>
      <w:proofErr w:type="gramStart"/>
      <w:r w:rsidRPr="00A8599E">
        <w:rPr>
          <w:rFonts w:ascii="Times New Roman" w:eastAsia="Times New Roman CYR" w:hAnsi="Times New Roman" w:cs="Times New Roman"/>
          <w:kern w:val="1"/>
          <w:lang w:bidi="ru-RU"/>
        </w:rPr>
        <w:t>)</w:t>
      </w:r>
      <w:r w:rsidRPr="00A8599E">
        <w:rPr>
          <w:rFonts w:ascii="Times New Roman" w:hAnsi="Times New Roman" w:cs="Times New Roman"/>
        </w:rPr>
        <w:t>,розірвати</w:t>
      </w:r>
      <w:proofErr w:type="gramEnd"/>
      <w:r w:rsidRPr="00A8599E">
        <w:rPr>
          <w:rFonts w:ascii="Times New Roman" w:hAnsi="Times New Roman" w:cs="Times New Roman"/>
        </w:rPr>
        <w:t xml:space="preserve"> договір постачання, попередивши Постачальника протягом 30-ти календарних днів від дня прийняття такого рішення.</w:t>
      </w:r>
    </w:p>
    <w:p w14:paraId="231BF886"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2.6. Залишки терміну зберігання на момент поставки продуктів повинні бути не менше 80% до загального терміну зберігання.</w:t>
      </w:r>
    </w:p>
    <w:p w14:paraId="0319E854"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p>
    <w:p w14:paraId="13F2821C" w14:textId="77777777" w:rsidR="00A8599E" w:rsidRPr="00A8599E" w:rsidRDefault="00A8599E" w:rsidP="00A8599E">
      <w:pPr>
        <w:spacing w:after="0" w:line="240" w:lineRule="auto"/>
        <w:contextualSpacing/>
        <w:jc w:val="center"/>
        <w:rPr>
          <w:rFonts w:ascii="Times New Roman" w:hAnsi="Times New Roman" w:cs="Times New Roman"/>
          <w:b/>
          <w:bCs/>
        </w:rPr>
      </w:pPr>
      <w:r w:rsidRPr="00A8599E">
        <w:rPr>
          <w:rFonts w:ascii="Times New Roman" w:hAnsi="Times New Roman" w:cs="Times New Roman"/>
          <w:b/>
          <w:bCs/>
        </w:rPr>
        <w:t>III. ЦІНА ДОГОВОРУ</w:t>
      </w:r>
      <w:bookmarkStart w:id="6" w:name="BM39"/>
      <w:bookmarkEnd w:id="6"/>
    </w:p>
    <w:p w14:paraId="59762A5D"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b/>
        </w:rPr>
      </w:pPr>
      <w:r w:rsidRPr="00A8599E">
        <w:rPr>
          <w:rFonts w:ascii="Times New Roman" w:hAnsi="Times New Roman" w:cs="Times New Roman"/>
        </w:rPr>
        <w:t xml:space="preserve">3.1. Ціна цього Договору </w:t>
      </w:r>
      <w:proofErr w:type="gramStart"/>
      <w:r w:rsidRPr="00A8599E">
        <w:rPr>
          <w:rFonts w:ascii="Times New Roman" w:hAnsi="Times New Roman" w:cs="Times New Roman"/>
        </w:rPr>
        <w:t xml:space="preserve">становить </w:t>
      </w:r>
      <w:r w:rsidRPr="00A8599E">
        <w:rPr>
          <w:rFonts w:ascii="Times New Roman" w:hAnsi="Times New Roman" w:cs="Times New Roman"/>
          <w:b/>
          <w:bCs/>
        </w:rPr>
        <w:t xml:space="preserve"> _</w:t>
      </w:r>
      <w:proofErr w:type="gramEnd"/>
      <w:r w:rsidRPr="00A8599E">
        <w:rPr>
          <w:rFonts w:ascii="Times New Roman" w:hAnsi="Times New Roman" w:cs="Times New Roman"/>
          <w:b/>
          <w:bCs/>
        </w:rPr>
        <w:t xml:space="preserve">_________ </w:t>
      </w:r>
      <w:r w:rsidRPr="00A8599E">
        <w:rPr>
          <w:rFonts w:ascii="Times New Roman" w:hAnsi="Times New Roman" w:cs="Times New Roman"/>
          <w:bCs/>
        </w:rPr>
        <w:t>(цифрами)</w:t>
      </w:r>
      <w:r w:rsidRPr="00A8599E">
        <w:rPr>
          <w:rFonts w:ascii="Times New Roman" w:hAnsi="Times New Roman" w:cs="Times New Roman"/>
          <w:b/>
          <w:bCs/>
        </w:rPr>
        <w:t xml:space="preserve"> (_____________________ </w:t>
      </w:r>
      <w:r w:rsidRPr="00A8599E">
        <w:rPr>
          <w:rFonts w:ascii="Times New Roman" w:hAnsi="Times New Roman" w:cs="Times New Roman"/>
          <w:bCs/>
        </w:rPr>
        <w:t>(словами))</w:t>
      </w:r>
      <w:r w:rsidRPr="00A8599E">
        <w:rPr>
          <w:rFonts w:ascii="Times New Roman" w:hAnsi="Times New Roman" w:cs="Times New Roman"/>
          <w:b/>
          <w:bCs/>
        </w:rPr>
        <w:t xml:space="preserve"> з ПДВ, в т.ч. ПДВ __________ грн. </w:t>
      </w:r>
    </w:p>
    <w:p w14:paraId="2544197D" w14:textId="77777777" w:rsidR="00A8599E" w:rsidRPr="00A8599E" w:rsidRDefault="00A8599E" w:rsidP="00A8599E">
      <w:pPr>
        <w:spacing w:after="0" w:line="240" w:lineRule="auto"/>
        <w:contextualSpacing/>
        <w:jc w:val="both"/>
        <w:rPr>
          <w:rFonts w:ascii="Times New Roman" w:hAnsi="Times New Roman" w:cs="Times New Roman"/>
          <w:i/>
          <w:iCs/>
        </w:rPr>
      </w:pPr>
      <w:r w:rsidRPr="00A8599E">
        <w:rPr>
          <w:rFonts w:ascii="Times New Roman" w:hAnsi="Times New Roman" w:cs="Times New Roman"/>
        </w:rPr>
        <w:t>3.2. Після затвердження кошторису ціна цього Договору корегується відповідно до затверджених бюджетних призначень.</w:t>
      </w:r>
    </w:p>
    <w:p w14:paraId="409292DF" w14:textId="77777777" w:rsidR="00A8599E" w:rsidRPr="00A8599E" w:rsidRDefault="00A8599E" w:rsidP="00A8599E">
      <w:pPr>
        <w:spacing w:after="0" w:line="240" w:lineRule="auto"/>
        <w:contextualSpacing/>
        <w:jc w:val="both"/>
        <w:rPr>
          <w:rFonts w:ascii="Times New Roman" w:hAnsi="Times New Roman" w:cs="Times New Roman"/>
          <w:i/>
          <w:iCs/>
        </w:rPr>
      </w:pPr>
      <w:r w:rsidRPr="00A8599E">
        <w:rPr>
          <w:rFonts w:ascii="Times New Roman" w:hAnsi="Times New Roman" w:cs="Times New Roman"/>
        </w:rPr>
        <w:t>3.3. Ціна цього Договору може бути змінена за взаємною згодою Сторін відповідно до ринкових обставин та сезону поставки, що повинно підтверджуватися ціновою довідкою Торгово-промислової палати України або Державної служби статистики України (територіального органу Державної служби статистики України).</w:t>
      </w:r>
    </w:p>
    <w:p w14:paraId="52195345"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color w:val="2F5496" w:themeColor="accent1" w:themeShade="BF"/>
          <w:u w:val="single"/>
        </w:rPr>
      </w:pPr>
      <w:r w:rsidRPr="00A8599E">
        <w:rPr>
          <w:rFonts w:ascii="Times New Roman" w:hAnsi="Times New Roman" w:cs="Times New Roman"/>
        </w:rPr>
        <w:t>У випадку зміни ціни, Сторонами укладається Додаткова угода, яка буде невід'ємною частиною цього Договору.</w:t>
      </w:r>
    </w:p>
    <w:p w14:paraId="309C6B3D"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3.4. Ціни на товар встановлюються в національній валюті України.</w:t>
      </w:r>
    </w:p>
    <w:p w14:paraId="7BCACF95"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p>
    <w:p w14:paraId="2E8A91D3" w14:textId="77777777" w:rsidR="00A8599E" w:rsidRPr="00A8599E" w:rsidRDefault="00A8599E" w:rsidP="00A8599E">
      <w:pPr>
        <w:spacing w:after="0" w:line="240" w:lineRule="auto"/>
        <w:contextualSpacing/>
        <w:jc w:val="center"/>
        <w:rPr>
          <w:rFonts w:ascii="Times New Roman" w:hAnsi="Times New Roman" w:cs="Times New Roman"/>
          <w:b/>
          <w:bCs/>
        </w:rPr>
      </w:pPr>
      <w:bookmarkStart w:id="7" w:name="BM42"/>
      <w:bookmarkStart w:id="8" w:name="BM44"/>
      <w:bookmarkEnd w:id="7"/>
      <w:bookmarkEnd w:id="8"/>
      <w:r w:rsidRPr="00A8599E">
        <w:rPr>
          <w:rFonts w:ascii="Times New Roman" w:hAnsi="Times New Roman" w:cs="Times New Roman"/>
          <w:b/>
          <w:bCs/>
        </w:rPr>
        <w:t>IV. ПОРЯДОК ЗДІЙСНЕННЯ ОПЛАТИ</w:t>
      </w:r>
    </w:p>
    <w:p w14:paraId="15090786"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bookmarkStart w:id="9" w:name="BM45"/>
      <w:bookmarkEnd w:id="9"/>
      <w:r w:rsidRPr="00A8599E">
        <w:rPr>
          <w:rFonts w:ascii="Times New Roman" w:hAnsi="Times New Roman" w:cs="Times New Roman"/>
        </w:rPr>
        <w:t xml:space="preserve">4.1. Оплата за цим Договором передбачає розрахунок Покупця з Постачальником після поставки товару </w:t>
      </w:r>
      <w:proofErr w:type="gramStart"/>
      <w:r w:rsidRPr="00A8599E">
        <w:rPr>
          <w:rFonts w:ascii="Times New Roman" w:hAnsi="Times New Roman" w:cs="Times New Roman"/>
        </w:rPr>
        <w:t>до складу</w:t>
      </w:r>
      <w:proofErr w:type="gramEnd"/>
      <w:r w:rsidRPr="00A8599E">
        <w:rPr>
          <w:rFonts w:ascii="Times New Roman" w:hAnsi="Times New Roman" w:cs="Times New Roman"/>
        </w:rPr>
        <w:t xml:space="preserve"> Покупця. Оплата проводиться в гривнях, шляхом перерахунку коштів на рахунок Постачальника відповідно до підписаної сторонами видаткової накладної на протязі 10 робочих днів (післяоплата) </w:t>
      </w:r>
      <w:proofErr w:type="gramStart"/>
      <w:r w:rsidRPr="00A8599E">
        <w:rPr>
          <w:rFonts w:ascii="Times New Roman" w:hAnsi="Times New Roman" w:cs="Times New Roman"/>
        </w:rPr>
        <w:t>за умов</w:t>
      </w:r>
      <w:proofErr w:type="gramEnd"/>
      <w:r w:rsidRPr="00A8599E">
        <w:rPr>
          <w:rFonts w:ascii="Times New Roman" w:hAnsi="Times New Roman" w:cs="Times New Roman"/>
        </w:rPr>
        <w:t xml:space="preserve"> отримання Покупцем бюджетних коштів з відповідного рахунку відкритого в органах Державного казначейства України. </w:t>
      </w:r>
    </w:p>
    <w:p w14:paraId="1672582E"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4.2. Ціни, вказані в видаткових накладних, містять в собі вартість товару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3BAD8E8A"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p>
    <w:p w14:paraId="0C4215F5" w14:textId="77777777" w:rsidR="00A8599E" w:rsidRPr="00A8599E" w:rsidRDefault="00A8599E" w:rsidP="00A8599E">
      <w:pPr>
        <w:spacing w:after="0" w:line="240" w:lineRule="auto"/>
        <w:contextualSpacing/>
        <w:jc w:val="center"/>
        <w:rPr>
          <w:rFonts w:ascii="Times New Roman" w:hAnsi="Times New Roman" w:cs="Times New Roman"/>
          <w:b/>
          <w:bCs/>
        </w:rPr>
      </w:pPr>
      <w:bookmarkStart w:id="10" w:name="BM55"/>
      <w:bookmarkEnd w:id="10"/>
      <w:r w:rsidRPr="00A8599E">
        <w:rPr>
          <w:rFonts w:ascii="Times New Roman" w:hAnsi="Times New Roman" w:cs="Times New Roman"/>
          <w:b/>
          <w:bCs/>
        </w:rPr>
        <w:t>V. ПОСТАВКА ТОВАРІВ</w:t>
      </w:r>
    </w:p>
    <w:p w14:paraId="5E5118F7"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bookmarkStart w:id="11" w:name="BM56"/>
      <w:bookmarkEnd w:id="11"/>
      <w:r w:rsidRPr="00A8599E">
        <w:rPr>
          <w:rFonts w:ascii="Times New Roman" w:hAnsi="Times New Roman" w:cs="Times New Roman"/>
        </w:rPr>
        <w:t xml:space="preserve">5.1. Строк поставки Товару - не рідше 1 (одного) разу </w:t>
      </w:r>
      <w:proofErr w:type="gramStart"/>
      <w:r w:rsidRPr="00A8599E">
        <w:rPr>
          <w:rFonts w:ascii="Times New Roman" w:hAnsi="Times New Roman" w:cs="Times New Roman"/>
        </w:rPr>
        <w:t>на  день</w:t>
      </w:r>
      <w:proofErr w:type="gramEnd"/>
      <w:r w:rsidRPr="00A8599E">
        <w:rPr>
          <w:rFonts w:ascii="Times New Roman" w:hAnsi="Times New Roman" w:cs="Times New Roman"/>
        </w:rPr>
        <w:t xml:space="preserve"> з дати узгодження відповідної заявки. Датою поставки Товару є дата підписання видаткової накладної. </w:t>
      </w:r>
    </w:p>
    <w:p w14:paraId="6837A813"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b/>
          <w:i/>
          <w:u w:val="single"/>
        </w:rPr>
      </w:pPr>
      <w:r w:rsidRPr="00A8599E">
        <w:rPr>
          <w:rFonts w:ascii="Times New Roman" w:hAnsi="Times New Roman" w:cs="Times New Roman"/>
        </w:rPr>
        <w:t>5.2. Місце поставки Товару</w:t>
      </w:r>
      <w:bookmarkStart w:id="12" w:name="BM60"/>
      <w:bookmarkStart w:id="13" w:name="BM61"/>
      <w:bookmarkEnd w:id="12"/>
      <w:bookmarkEnd w:id="13"/>
      <w:r w:rsidRPr="00A8599E">
        <w:rPr>
          <w:rFonts w:ascii="Times New Roman" w:hAnsi="Times New Roman" w:cs="Times New Roman"/>
        </w:rPr>
        <w:t xml:space="preserve">: </w:t>
      </w:r>
      <w:r w:rsidRPr="00A8599E">
        <w:rPr>
          <w:rFonts w:ascii="Times New Roman" w:hAnsi="Times New Roman" w:cs="Times New Roman"/>
          <w:b/>
          <w:i/>
          <w:u w:val="single"/>
        </w:rPr>
        <w:t>65000, Україна, Одеса, вул. Пастера,11, вул. Тіниста,8.</w:t>
      </w:r>
    </w:p>
    <w:p w14:paraId="3A37D3C5"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5.3. Товар має бути поставлений до 23.08.2022 року.</w:t>
      </w:r>
    </w:p>
    <w:p w14:paraId="0AC3F181"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5.4. Заявка направляється Постачальнику по телефону, поштою або передається нарочно під особистий підпис представника Постачальника.</w:t>
      </w:r>
    </w:p>
    <w:p w14:paraId="1A14998A"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5.5. Товар постачається за рахунок та транспортом Постачальника на склад Покупця на умовах DDP. Уповноважений представник Постачальника разом з продукцією надає уповноваженому представнику підрозділу Покупця накладну на товар, сертифікат якості, та всю супровідну документацію на кожну партію Товару згідно вимог діючого законодавства.</w:t>
      </w:r>
    </w:p>
    <w:p w14:paraId="2352F50A"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5.6. 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накладній, розписатися за отримання товару.</w:t>
      </w:r>
    </w:p>
    <w:p w14:paraId="408F330F"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5.7. У випадку наявності претензій по кількості, якості та асортименту товару, залучення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14:paraId="50A6A9A7"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5.8. Постачальник на підставі визнаної претензії, в погоджений термін,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14:paraId="24C75864"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 xml:space="preserve">5.9. Кожна партія товару, що завозиться, повинна супроводжуватись відповідним сертифікатом якості або іншим документом, що підтверджує якість товару, що постачається.  </w:t>
      </w:r>
    </w:p>
    <w:p w14:paraId="0E96BD50" w14:textId="292D9EA3" w:rsid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5.10. Тара та упаковка одноразового використання поверненню Постачальнику не підлягають. Тара та упаковка багаторазового використання підлягають поверненню.</w:t>
      </w:r>
    </w:p>
    <w:p w14:paraId="562BAA35"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p>
    <w:p w14:paraId="47E95664"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p>
    <w:p w14:paraId="5DA41A3C" w14:textId="77777777" w:rsidR="00A8599E" w:rsidRPr="00A8599E" w:rsidRDefault="00A8599E" w:rsidP="00A8599E">
      <w:pPr>
        <w:spacing w:after="0" w:line="240" w:lineRule="auto"/>
        <w:contextualSpacing/>
        <w:jc w:val="center"/>
        <w:rPr>
          <w:rFonts w:ascii="Times New Roman" w:hAnsi="Times New Roman" w:cs="Times New Roman"/>
          <w:b/>
          <w:bCs/>
        </w:rPr>
      </w:pPr>
      <w:r w:rsidRPr="00A8599E">
        <w:rPr>
          <w:rFonts w:ascii="Times New Roman" w:hAnsi="Times New Roman" w:cs="Times New Roman"/>
          <w:b/>
          <w:bCs/>
        </w:rPr>
        <w:lastRenderedPageBreak/>
        <w:t>VI. ПРАВА ТА ОБОВ’ЯЗКИ СТОРІН</w:t>
      </w:r>
      <w:bookmarkStart w:id="14" w:name="BM62"/>
      <w:bookmarkEnd w:id="14"/>
    </w:p>
    <w:p w14:paraId="7B8F5CD0"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6.1. Покупець зобов’язаний:</w:t>
      </w:r>
    </w:p>
    <w:p w14:paraId="45E8A2C7"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6.1.1. Своєчасно та в повному обсязі здійснювати оплату за поставлений товар.</w:t>
      </w:r>
    </w:p>
    <w:p w14:paraId="08B99905" w14:textId="77777777" w:rsidR="00A8599E" w:rsidRPr="00A8599E" w:rsidRDefault="00A8599E" w:rsidP="00A8599E">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A8599E">
        <w:rPr>
          <w:rFonts w:ascii="Times New Roman" w:hAnsi="Times New Roman" w:cs="Times New Roman"/>
        </w:rPr>
        <w:t>6.2. Покупець має право:</w:t>
      </w:r>
    </w:p>
    <w:p w14:paraId="532FF76F"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6.2.1. Контролювати поставку товару у строки встановлені цим Договором.</w:t>
      </w:r>
    </w:p>
    <w:p w14:paraId="72343403"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6.2.2. Повернути Постачальнику неякісний товар.</w:t>
      </w:r>
    </w:p>
    <w:p w14:paraId="57BC5D5C"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6.2.</w:t>
      </w:r>
      <w:proofErr w:type="gramStart"/>
      <w:r w:rsidRPr="00A8599E">
        <w:rPr>
          <w:rFonts w:ascii="Times New Roman" w:hAnsi="Times New Roman" w:cs="Times New Roman"/>
        </w:rPr>
        <w:t>3.Повернути</w:t>
      </w:r>
      <w:proofErr w:type="gramEnd"/>
      <w:r w:rsidRPr="00A8599E">
        <w:rPr>
          <w:rFonts w:ascii="Times New Roman" w:hAnsi="Times New Roman" w:cs="Times New Roman"/>
        </w:rPr>
        <w:t xml:space="preserve"> видаткову накладну Постачальнику без здійснення оплати в разі ненадання або неналежного оформлення документів (відсутність печатки, підписів тощо).</w:t>
      </w:r>
    </w:p>
    <w:p w14:paraId="70567F71"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6.2.4. Вимагати дострокового розірвання Договору у разі невиконання зобов’язань Постачальником, повідомивши його про це у 20-денний термін.</w:t>
      </w:r>
    </w:p>
    <w:p w14:paraId="4163F6E8"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6.2.5. Вимагати зменшення обсягу закупівлі товарів та загальну вартість цього Договору залежно від реального фінансування видатків відповідно з бюджетним призначенням. У такому разі Сторони вносять відповідні зміни до цього Договору.</w:t>
      </w:r>
    </w:p>
    <w:p w14:paraId="3303E8A4"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6.3. Постачальник зобов’язаний:</w:t>
      </w:r>
    </w:p>
    <w:p w14:paraId="3800A48F"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6.3.1. Поставити товар у строк, встановлений цим Договором.</w:t>
      </w:r>
    </w:p>
    <w:p w14:paraId="0BB5D8A5"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6.3.2. Забезпечити поставку товару, якість якого відповідає умовам, встановленим розділом 2 цього Договору.</w:t>
      </w:r>
    </w:p>
    <w:p w14:paraId="5A44EB7C"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6.3.</w:t>
      </w:r>
      <w:proofErr w:type="gramStart"/>
      <w:r w:rsidRPr="00A8599E">
        <w:rPr>
          <w:rFonts w:ascii="Times New Roman" w:hAnsi="Times New Roman" w:cs="Times New Roman"/>
        </w:rPr>
        <w:t>3.Проводити</w:t>
      </w:r>
      <w:proofErr w:type="gramEnd"/>
      <w:r w:rsidRPr="00A8599E">
        <w:rPr>
          <w:rFonts w:ascii="Times New Roman" w:hAnsi="Times New Roman" w:cs="Times New Roman"/>
        </w:rPr>
        <w:t xml:space="preserve"> заміну невідповідного асортименту, заміну неякісного товару, усунути виявлені дефекти.</w:t>
      </w:r>
    </w:p>
    <w:p w14:paraId="210AE112"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6.4. Постачальник має право:</w:t>
      </w:r>
    </w:p>
    <w:p w14:paraId="39692E08"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6.4.</w:t>
      </w:r>
      <w:proofErr w:type="gramStart"/>
      <w:r w:rsidRPr="00A8599E">
        <w:rPr>
          <w:rFonts w:ascii="Times New Roman" w:hAnsi="Times New Roman" w:cs="Times New Roman"/>
        </w:rPr>
        <w:t>1.Своєчасно</w:t>
      </w:r>
      <w:proofErr w:type="gramEnd"/>
      <w:r w:rsidRPr="00A8599E">
        <w:rPr>
          <w:rFonts w:ascii="Times New Roman" w:hAnsi="Times New Roman" w:cs="Times New Roman"/>
        </w:rPr>
        <w:t xml:space="preserve"> і в повному обсязі отримувати плату за поставлений товар.</w:t>
      </w:r>
    </w:p>
    <w:p w14:paraId="1317AF1E"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6.4.</w:t>
      </w:r>
      <w:proofErr w:type="gramStart"/>
      <w:r w:rsidRPr="00A8599E">
        <w:rPr>
          <w:rFonts w:ascii="Times New Roman" w:hAnsi="Times New Roman" w:cs="Times New Roman"/>
        </w:rPr>
        <w:t>2.Вимагати</w:t>
      </w:r>
      <w:proofErr w:type="gramEnd"/>
      <w:r w:rsidRPr="00A8599E">
        <w:rPr>
          <w:rFonts w:ascii="Times New Roman" w:hAnsi="Times New Roman" w:cs="Times New Roman"/>
        </w:rPr>
        <w:t xml:space="preserve"> дострокового розірвання Договору у разі невиконання зобов’язань Покупцем, повідомивши його про це у 20-денний термін.</w:t>
      </w:r>
    </w:p>
    <w:p w14:paraId="0EA5CCF2" w14:textId="77777777" w:rsidR="00A8599E" w:rsidRPr="00A8599E" w:rsidRDefault="00A8599E" w:rsidP="00A8599E">
      <w:pPr>
        <w:spacing w:after="0" w:line="240" w:lineRule="auto"/>
        <w:contextualSpacing/>
        <w:jc w:val="both"/>
        <w:rPr>
          <w:rFonts w:ascii="Times New Roman" w:hAnsi="Times New Roman" w:cs="Times New Roman"/>
        </w:rPr>
      </w:pPr>
    </w:p>
    <w:p w14:paraId="09B4187D" w14:textId="77777777" w:rsidR="00A8599E" w:rsidRPr="00A8599E" w:rsidRDefault="00A8599E" w:rsidP="00A8599E">
      <w:pPr>
        <w:spacing w:after="0" w:line="240" w:lineRule="auto"/>
        <w:contextualSpacing/>
        <w:jc w:val="center"/>
        <w:rPr>
          <w:rFonts w:ascii="Times New Roman" w:hAnsi="Times New Roman" w:cs="Times New Roman"/>
          <w:b/>
          <w:bCs/>
        </w:rPr>
      </w:pPr>
      <w:bookmarkStart w:id="15" w:name="BM81"/>
      <w:bookmarkStart w:id="16" w:name="BM86"/>
      <w:bookmarkEnd w:id="15"/>
      <w:bookmarkEnd w:id="16"/>
      <w:r w:rsidRPr="00A8599E">
        <w:rPr>
          <w:rFonts w:ascii="Times New Roman" w:hAnsi="Times New Roman" w:cs="Times New Roman"/>
          <w:b/>
          <w:bCs/>
        </w:rPr>
        <w:t>VII. ВІДПОВІДАЛЬНІСТЬ СТОРІН</w:t>
      </w:r>
      <w:bookmarkStart w:id="17" w:name="BM82"/>
      <w:bookmarkEnd w:id="17"/>
    </w:p>
    <w:p w14:paraId="5D1C2C34"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7.1. За невиконання чи неналежне виконання зобов`язань за даним договором винна Сторони несе відповідальність згідно з чинним законодавством України і цим Договором.</w:t>
      </w:r>
    </w:p>
    <w:p w14:paraId="1CD8BAF5"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7.2. Покупець за даним Договором несе наступну відповідальність:</w:t>
      </w:r>
    </w:p>
    <w:p w14:paraId="41890A57" w14:textId="77777777" w:rsidR="00A8599E" w:rsidRPr="00A8599E" w:rsidRDefault="00A8599E" w:rsidP="00A8599E">
      <w:pPr>
        <w:spacing w:after="0" w:line="240" w:lineRule="auto"/>
        <w:contextualSpacing/>
        <w:jc w:val="both"/>
        <w:rPr>
          <w:rFonts w:ascii="Times New Roman" w:hAnsi="Times New Roman" w:cs="Times New Roman"/>
          <w:highlight w:val="yellow"/>
        </w:rPr>
      </w:pPr>
      <w:bookmarkStart w:id="18" w:name="n1585"/>
      <w:bookmarkStart w:id="19" w:name="n1586"/>
      <w:bookmarkEnd w:id="18"/>
      <w:bookmarkEnd w:id="19"/>
      <w:r w:rsidRPr="00A8599E">
        <w:rPr>
          <w:rFonts w:ascii="Times New Roman" w:hAnsi="Times New Roman" w:cs="Times New Roman"/>
        </w:rPr>
        <w:t>7.3. Постачальник за даним Договором несе наступну відповідальність:</w:t>
      </w:r>
    </w:p>
    <w:p w14:paraId="415E946E" w14:textId="77777777" w:rsidR="00A8599E" w:rsidRPr="00A8599E" w:rsidRDefault="00A8599E" w:rsidP="00A8599E">
      <w:pPr>
        <w:pStyle w:val="33"/>
        <w:spacing w:after="0"/>
        <w:ind w:left="0"/>
        <w:contextualSpacing/>
        <w:jc w:val="both"/>
        <w:rPr>
          <w:sz w:val="22"/>
          <w:szCs w:val="22"/>
          <w:lang w:eastAsia="uk-UA"/>
        </w:rPr>
      </w:pPr>
      <w:r w:rsidRPr="00A8599E">
        <w:rPr>
          <w:sz w:val="22"/>
          <w:szCs w:val="22"/>
        </w:rPr>
        <w:t xml:space="preserve">7.3.1. За </w:t>
      </w:r>
      <w:r w:rsidRPr="00A8599E">
        <w:rPr>
          <w:sz w:val="22"/>
          <w:szCs w:val="22"/>
          <w:lang w:eastAsia="uk-UA"/>
        </w:rPr>
        <w:t xml:space="preserve">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w:t>
      </w:r>
    </w:p>
    <w:p w14:paraId="64711E38" w14:textId="77777777" w:rsidR="00A8599E" w:rsidRPr="00A8599E" w:rsidRDefault="00A8599E" w:rsidP="00A8599E">
      <w:pPr>
        <w:pStyle w:val="33"/>
        <w:spacing w:after="0"/>
        <w:ind w:left="0"/>
        <w:contextualSpacing/>
        <w:jc w:val="both"/>
        <w:rPr>
          <w:sz w:val="22"/>
          <w:szCs w:val="22"/>
          <w:lang w:eastAsia="uk-UA"/>
        </w:rPr>
      </w:pPr>
      <w:r w:rsidRPr="00A8599E">
        <w:rPr>
          <w:sz w:val="22"/>
          <w:szCs w:val="22"/>
        </w:rPr>
        <w:t xml:space="preserve">7.3.2. За </w:t>
      </w:r>
      <w:r w:rsidRPr="00A8599E">
        <w:rPr>
          <w:sz w:val="22"/>
          <w:szCs w:val="22"/>
          <w:lang w:eastAsia="uk-UA"/>
        </w:rPr>
        <w:t>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2A13783" w14:textId="77777777" w:rsidR="00A8599E" w:rsidRPr="00A8599E" w:rsidRDefault="00A8599E" w:rsidP="00A8599E">
      <w:pPr>
        <w:pStyle w:val="23"/>
        <w:contextualSpacing/>
        <w:rPr>
          <w:rFonts w:ascii="Times New Roman" w:hAnsi="Times New Roman"/>
          <w:sz w:val="22"/>
          <w:szCs w:val="22"/>
        </w:rPr>
      </w:pPr>
      <w:r w:rsidRPr="00A8599E">
        <w:rPr>
          <w:rFonts w:ascii="Times New Roman" w:hAnsi="Times New Roman"/>
          <w:sz w:val="22"/>
          <w:szCs w:val="22"/>
        </w:rPr>
        <w:t>7.4. У випадку поставки Постачальником товару без заявки, Покупець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Покупцю у зв’язку із зберіганням товару згідно виставленого Покупцем рахунку.</w:t>
      </w:r>
    </w:p>
    <w:p w14:paraId="5DDB8F61" w14:textId="77777777" w:rsidR="00A8599E" w:rsidRPr="00A8599E" w:rsidRDefault="00A8599E" w:rsidP="00A8599E">
      <w:pPr>
        <w:pStyle w:val="23"/>
        <w:contextualSpacing/>
        <w:rPr>
          <w:rFonts w:ascii="Times New Roman" w:hAnsi="Times New Roman"/>
          <w:sz w:val="22"/>
          <w:szCs w:val="22"/>
        </w:rPr>
      </w:pPr>
      <w:r w:rsidRPr="00A8599E">
        <w:rPr>
          <w:rFonts w:ascii="Times New Roman" w:hAnsi="Times New Roman"/>
          <w:sz w:val="22"/>
          <w:szCs w:val="22"/>
        </w:rPr>
        <w:t>7.5. Сплата штрафних санкцій, неустойки не звільняє Сторони від взятих на себе зобов’язань.</w:t>
      </w:r>
    </w:p>
    <w:p w14:paraId="4B186091" w14:textId="77777777" w:rsidR="00A8599E" w:rsidRPr="00A8599E" w:rsidRDefault="00A8599E" w:rsidP="00A8599E">
      <w:pPr>
        <w:pStyle w:val="23"/>
        <w:contextualSpacing/>
        <w:rPr>
          <w:rFonts w:ascii="Times New Roman" w:hAnsi="Times New Roman"/>
          <w:sz w:val="22"/>
          <w:szCs w:val="22"/>
        </w:rPr>
      </w:pPr>
    </w:p>
    <w:p w14:paraId="013D7CD6" w14:textId="77777777" w:rsidR="00A8599E" w:rsidRPr="00A8599E" w:rsidRDefault="00A8599E" w:rsidP="00A8599E">
      <w:pPr>
        <w:spacing w:after="0" w:line="240" w:lineRule="auto"/>
        <w:contextualSpacing/>
        <w:jc w:val="center"/>
        <w:rPr>
          <w:rFonts w:ascii="Times New Roman" w:hAnsi="Times New Roman" w:cs="Times New Roman"/>
          <w:b/>
          <w:bCs/>
        </w:rPr>
      </w:pPr>
      <w:r w:rsidRPr="00A8599E">
        <w:rPr>
          <w:rFonts w:ascii="Times New Roman" w:hAnsi="Times New Roman" w:cs="Times New Roman"/>
          <w:b/>
          <w:bCs/>
        </w:rPr>
        <w:t>VIII. ОБСТАВИНИ НЕПЕРЕБОРНОЇ СИЛИ</w:t>
      </w:r>
      <w:bookmarkStart w:id="20" w:name="BM87"/>
      <w:bookmarkEnd w:id="20"/>
    </w:p>
    <w:p w14:paraId="2EEACF45"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 xml:space="preserve">8.1. Жодна з сторін не несе відповідальності за повне або часткове невиконання будь-яких умов у разі настання наступних обставин: повінь, пожежа, землетрус, катастрофи, епідемії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акту, який </w:t>
      </w:r>
      <w:proofErr w:type="gramStart"/>
      <w:r w:rsidRPr="00A8599E">
        <w:rPr>
          <w:rFonts w:ascii="Times New Roman" w:hAnsi="Times New Roman" w:cs="Times New Roman"/>
        </w:rPr>
        <w:t>унеможливлює  виконання</w:t>
      </w:r>
      <w:proofErr w:type="gramEnd"/>
      <w:r w:rsidRPr="00A8599E">
        <w:rPr>
          <w:rFonts w:ascii="Times New Roman" w:hAnsi="Times New Roman" w:cs="Times New Roman"/>
        </w:rPr>
        <w:t xml:space="preserve"> умов даного Договору. Якщо будь-</w:t>
      </w:r>
      <w:proofErr w:type="gramStart"/>
      <w:r w:rsidRPr="00A8599E">
        <w:rPr>
          <w:rFonts w:ascii="Times New Roman" w:hAnsi="Times New Roman" w:cs="Times New Roman"/>
        </w:rPr>
        <w:t>яка  з</w:t>
      </w:r>
      <w:proofErr w:type="gramEnd"/>
      <w:r w:rsidRPr="00A8599E">
        <w:rPr>
          <w:rFonts w:ascii="Times New Roman" w:hAnsi="Times New Roman" w:cs="Times New Roman"/>
        </w:rPr>
        <w:t xml:space="preserve">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14:paraId="011E6662"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8.2. Сторони у п`ятиденний термін повинні сповістити одна одну про початок вказаних обставин, що має бути підтверджено відповідними компетентними органами. Строк дії форс-мажорних обставин підтверджується довідкою Торгово-промислової палати України.</w:t>
      </w:r>
    </w:p>
    <w:p w14:paraId="064A7431" w14:textId="77777777" w:rsidR="00A8599E" w:rsidRPr="00A8599E" w:rsidRDefault="00A8599E" w:rsidP="00A8599E">
      <w:pPr>
        <w:spacing w:after="0" w:line="240" w:lineRule="auto"/>
        <w:contextualSpacing/>
        <w:jc w:val="both"/>
        <w:rPr>
          <w:rFonts w:ascii="Times New Roman" w:hAnsi="Times New Roman" w:cs="Times New Roman"/>
          <w:bCs/>
        </w:rPr>
      </w:pPr>
      <w:r w:rsidRPr="00A8599E">
        <w:rPr>
          <w:rFonts w:ascii="Times New Roman" w:hAnsi="Times New Roman" w:cs="Times New Roman"/>
        </w:rPr>
        <w:t xml:space="preserve">8.3. </w:t>
      </w:r>
      <w:r w:rsidRPr="00A8599E">
        <w:rPr>
          <w:rFonts w:ascii="Times New Roman" w:hAnsi="Times New Roman" w:cs="Times New Roman"/>
          <w:bCs/>
          <w:color w:val="000000"/>
        </w:rPr>
        <w:t>При настанні у Покупцятаких непередбачуваних обставин, як то: відсутність електропостачання, поломка устаткування для готування їжі, холодильного обладнання, та т.п.</w:t>
      </w:r>
      <w:r w:rsidRPr="00A8599E">
        <w:rPr>
          <w:rFonts w:ascii="Times New Roman" w:hAnsi="Times New Roman" w:cs="Times New Roman"/>
        </w:rPr>
        <w:t>Постачальник</w:t>
      </w:r>
      <w:r w:rsidRPr="00A8599E">
        <w:rPr>
          <w:rFonts w:ascii="Times New Roman" w:hAnsi="Times New Roman" w:cs="Times New Roman"/>
          <w:bCs/>
          <w:color w:val="000000"/>
        </w:rPr>
        <w:t xml:space="preserve"> бере на себе зобов’язання позапланово виконати термінову заявку Покупця та </w:t>
      </w:r>
      <w:proofErr w:type="gramStart"/>
      <w:r w:rsidRPr="00A8599E">
        <w:rPr>
          <w:rFonts w:ascii="Times New Roman" w:hAnsi="Times New Roman" w:cs="Times New Roman"/>
          <w:bCs/>
          <w:color w:val="000000"/>
        </w:rPr>
        <w:t>забезпечити  постачання</w:t>
      </w:r>
      <w:proofErr w:type="gramEnd"/>
      <w:r w:rsidRPr="00A8599E">
        <w:rPr>
          <w:rFonts w:ascii="Times New Roman" w:hAnsi="Times New Roman" w:cs="Times New Roman"/>
          <w:bCs/>
          <w:color w:val="000000"/>
        </w:rPr>
        <w:t xml:space="preserve"> товару до складу Покупця або </w:t>
      </w:r>
      <w:r w:rsidRPr="00A8599E">
        <w:rPr>
          <w:rFonts w:ascii="Times New Roman" w:hAnsi="Times New Roman" w:cs="Times New Roman"/>
          <w:bCs/>
        </w:rPr>
        <w:t>прийняти на відповідальне зберігання вже прийнятий  Покупцем товар.</w:t>
      </w:r>
    </w:p>
    <w:p w14:paraId="71582892" w14:textId="77777777" w:rsidR="00A8599E" w:rsidRPr="00A8599E" w:rsidRDefault="00A8599E" w:rsidP="00A8599E">
      <w:pPr>
        <w:spacing w:after="0" w:line="240" w:lineRule="auto"/>
        <w:contextualSpacing/>
        <w:jc w:val="both"/>
        <w:rPr>
          <w:rFonts w:ascii="Times New Roman" w:hAnsi="Times New Roman" w:cs="Times New Roman"/>
          <w:bCs/>
        </w:rPr>
      </w:pPr>
    </w:p>
    <w:p w14:paraId="5E194F89" w14:textId="77777777" w:rsidR="00A8599E" w:rsidRPr="00A8599E" w:rsidRDefault="00A8599E" w:rsidP="00A8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rPr>
      </w:pPr>
      <w:bookmarkStart w:id="21" w:name="BM92"/>
      <w:bookmarkEnd w:id="21"/>
      <w:r w:rsidRPr="00A8599E">
        <w:rPr>
          <w:rFonts w:ascii="Times New Roman" w:hAnsi="Times New Roman" w:cs="Times New Roman"/>
          <w:b/>
          <w:bCs/>
        </w:rPr>
        <w:t>IX. ВИРІШЕННЯ СПОРІВ</w:t>
      </w:r>
      <w:bookmarkStart w:id="22" w:name="BM93"/>
      <w:bookmarkEnd w:id="22"/>
    </w:p>
    <w:p w14:paraId="0C0D1FB4" w14:textId="77777777" w:rsidR="00A8599E" w:rsidRPr="00A8599E" w:rsidRDefault="00A8599E" w:rsidP="00A8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A8599E">
        <w:rPr>
          <w:rFonts w:ascii="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bookmarkStart w:id="23" w:name="BM94"/>
      <w:bookmarkEnd w:id="23"/>
    </w:p>
    <w:p w14:paraId="6E85E333" w14:textId="77777777" w:rsidR="00A8599E" w:rsidRPr="00A8599E" w:rsidRDefault="00A8599E" w:rsidP="00A8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A8599E">
        <w:rPr>
          <w:rFonts w:ascii="Times New Roman" w:hAnsi="Times New Roman" w:cs="Times New Roman"/>
        </w:rPr>
        <w:t xml:space="preserve">9.2. У разі недосягнення Сторонами згоди спори (розбіжності) вирішуються </w:t>
      </w:r>
      <w:proofErr w:type="gramStart"/>
      <w:r w:rsidRPr="00A8599E">
        <w:rPr>
          <w:rFonts w:ascii="Times New Roman" w:hAnsi="Times New Roman" w:cs="Times New Roman"/>
        </w:rPr>
        <w:t>у судовому порядку</w:t>
      </w:r>
      <w:proofErr w:type="gramEnd"/>
      <w:r w:rsidRPr="00A8599E">
        <w:rPr>
          <w:rFonts w:ascii="Times New Roman" w:hAnsi="Times New Roman" w:cs="Times New Roman"/>
        </w:rPr>
        <w:t xml:space="preserve"> у суді, згідно з чинним законодавством України.</w:t>
      </w:r>
    </w:p>
    <w:p w14:paraId="216A1F2E" w14:textId="77777777" w:rsidR="00A8599E" w:rsidRPr="00A8599E" w:rsidRDefault="00A8599E" w:rsidP="00A8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p>
    <w:p w14:paraId="7F3AE0BA" w14:textId="77777777" w:rsidR="00A8599E" w:rsidRPr="00A8599E" w:rsidRDefault="00A8599E" w:rsidP="00A8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rPr>
      </w:pPr>
      <w:bookmarkStart w:id="24" w:name="BM95"/>
      <w:bookmarkStart w:id="25" w:name="BM98"/>
      <w:bookmarkEnd w:id="24"/>
      <w:bookmarkEnd w:id="25"/>
      <w:r w:rsidRPr="00A8599E">
        <w:rPr>
          <w:rFonts w:ascii="Times New Roman" w:hAnsi="Times New Roman" w:cs="Times New Roman"/>
          <w:b/>
          <w:bCs/>
        </w:rPr>
        <w:lastRenderedPageBreak/>
        <w:t>X. СТРОК ДІЇ ДОГОВОРУ</w:t>
      </w:r>
      <w:bookmarkStart w:id="26" w:name="BM99"/>
      <w:bookmarkEnd w:id="26"/>
    </w:p>
    <w:p w14:paraId="10CC488B" w14:textId="77777777" w:rsidR="00A8599E" w:rsidRPr="00A8599E" w:rsidRDefault="00A8599E" w:rsidP="00A8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A8599E">
        <w:rPr>
          <w:rFonts w:ascii="Times New Roman" w:hAnsi="Times New Roman" w:cs="Times New Roman"/>
        </w:rPr>
        <w:t>10.1. Цей Договір набирає чинності з моменту його підписання і діє до 31.12.2022 р.,</w:t>
      </w:r>
      <w:bookmarkStart w:id="27" w:name="BM100"/>
      <w:bookmarkStart w:id="28" w:name="BM101"/>
      <w:bookmarkEnd w:id="27"/>
      <w:bookmarkEnd w:id="28"/>
      <w:r w:rsidRPr="00A8599E">
        <w:rPr>
          <w:rFonts w:ascii="Times New Roman" w:hAnsi="Times New Roman" w:cs="Times New Roman"/>
        </w:rPr>
        <w:t xml:space="preserve"> але </w:t>
      </w:r>
      <w:proofErr w:type="gramStart"/>
      <w:r w:rsidRPr="00A8599E">
        <w:rPr>
          <w:rFonts w:ascii="Times New Roman" w:hAnsi="Times New Roman" w:cs="Times New Roman"/>
        </w:rPr>
        <w:t>в будь</w:t>
      </w:r>
      <w:proofErr w:type="gramEnd"/>
      <w:r w:rsidRPr="00A8599E">
        <w:rPr>
          <w:rFonts w:ascii="Times New Roman" w:hAnsi="Times New Roman" w:cs="Times New Roman"/>
        </w:rPr>
        <w:t>-якому випадку до повного виконання сторонами своїх зобов’язань.</w:t>
      </w:r>
    </w:p>
    <w:p w14:paraId="0807B179" w14:textId="77777777" w:rsidR="00A8599E" w:rsidRPr="00A8599E" w:rsidRDefault="00A8599E" w:rsidP="00A8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rPr>
      </w:pPr>
      <w:r w:rsidRPr="00A8599E">
        <w:rPr>
          <w:rFonts w:ascii="Times New Roman" w:hAnsi="Times New Roman" w:cs="Times New Roman"/>
        </w:rPr>
        <w:t xml:space="preserve">10.2. У зв’язку із застосуванням положень </w:t>
      </w:r>
      <w:r w:rsidRPr="00A8599E">
        <w:rPr>
          <w:rFonts w:ascii="Times New Roman" w:hAnsi="Times New Roman" w:cs="Times New Roman"/>
          <w:bCs/>
        </w:rPr>
        <w:t>частини шостої статті 41 Закону України «Про публічні закупівлі» д</w:t>
      </w:r>
      <w:r w:rsidRPr="00A8599E">
        <w:rPr>
          <w:rFonts w:ascii="Times New Roman" w:hAnsi="Times New Roman" w:cs="Times New Roman"/>
        </w:rPr>
        <w:t xml:space="preserve">ія договору про закупівлю може бути продовжена </w:t>
      </w:r>
      <w:proofErr w:type="gramStart"/>
      <w:r w:rsidRPr="00A8599E">
        <w:rPr>
          <w:rFonts w:ascii="Times New Roman" w:hAnsi="Times New Roman" w:cs="Times New Roman"/>
        </w:rPr>
        <w:t>на строк</w:t>
      </w:r>
      <w:proofErr w:type="gramEnd"/>
      <w:r w:rsidRPr="00A8599E">
        <w:rPr>
          <w:rFonts w:ascii="Times New Roman" w:hAnsi="Times New Roman" w:cs="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30328B"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10.3. Договір може бути достроково розірваний за згодою Сторін, за рішенням суду або на підставах, викладених у п. 6.2.4. та п.6.4.2.</w:t>
      </w:r>
    </w:p>
    <w:p w14:paraId="160FD232" w14:textId="77777777" w:rsidR="00A8599E" w:rsidRPr="00A8599E" w:rsidRDefault="00A8599E" w:rsidP="00A8599E">
      <w:pPr>
        <w:spacing w:after="0" w:line="240" w:lineRule="auto"/>
        <w:contextualSpacing/>
        <w:jc w:val="both"/>
        <w:rPr>
          <w:rFonts w:ascii="Times New Roman" w:hAnsi="Times New Roman" w:cs="Times New Roman"/>
        </w:rPr>
      </w:pPr>
      <w:bookmarkStart w:id="29" w:name="BM102"/>
      <w:bookmarkEnd w:id="29"/>
      <w:r w:rsidRPr="00A8599E">
        <w:rPr>
          <w:rFonts w:ascii="Times New Roman" w:hAnsi="Times New Roman" w:cs="Times New Roman"/>
        </w:rPr>
        <w:t>10.4. Цей Договір підписаний у двох оригінальних примірниках по одному екземпляру для Замовника та Постачальника.</w:t>
      </w:r>
    </w:p>
    <w:p w14:paraId="77FF7784" w14:textId="77777777" w:rsidR="00A8599E" w:rsidRPr="00A8599E" w:rsidRDefault="00A8599E" w:rsidP="00A8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rPr>
      </w:pPr>
      <w:r w:rsidRPr="00A8599E">
        <w:rPr>
          <w:rFonts w:ascii="Times New Roman" w:hAnsi="Times New Roman" w:cs="Times New Roman"/>
          <w:b/>
          <w:bCs/>
        </w:rPr>
        <w:t xml:space="preserve">XI. ІНШІ УМОВИ </w:t>
      </w:r>
    </w:p>
    <w:p w14:paraId="1E98FB5E" w14:textId="77777777" w:rsidR="00A8599E" w:rsidRPr="00A8599E" w:rsidRDefault="00A8599E" w:rsidP="00A8599E">
      <w:pPr>
        <w:spacing w:after="0" w:line="240" w:lineRule="auto"/>
        <w:contextualSpacing/>
        <w:jc w:val="both"/>
        <w:rPr>
          <w:rFonts w:ascii="Times New Roman" w:hAnsi="Times New Roman" w:cs="Times New Roman"/>
          <w:bCs/>
        </w:rPr>
      </w:pPr>
      <w:r w:rsidRPr="00A8599E">
        <w:rPr>
          <w:rFonts w:ascii="Times New Roman" w:hAnsi="Times New Roman" w:cs="Times New Roman"/>
          <w:bCs/>
        </w:rPr>
        <w:t xml:space="preserve">11.1. Сторони домовилися, що визначені суттєві умови щодо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w:t>
      </w:r>
      <w:proofErr w:type="gramStart"/>
      <w:r w:rsidRPr="00A8599E">
        <w:rPr>
          <w:rFonts w:ascii="Times New Roman" w:hAnsi="Times New Roman" w:cs="Times New Roman"/>
          <w:bCs/>
        </w:rPr>
        <w:t xml:space="preserve">Звернення  </w:t>
      </w:r>
      <w:r w:rsidRPr="00A8599E">
        <w:rPr>
          <w:rFonts w:ascii="Times New Roman" w:hAnsi="Times New Roman" w:cs="Times New Roman"/>
        </w:rPr>
        <w:t>Постачальник</w:t>
      </w:r>
      <w:r w:rsidRPr="00A8599E">
        <w:rPr>
          <w:rFonts w:ascii="Times New Roman" w:hAnsi="Times New Roman" w:cs="Times New Roman"/>
          <w:bCs/>
        </w:rPr>
        <w:t>а</w:t>
      </w:r>
      <w:proofErr w:type="gramEnd"/>
      <w:r w:rsidRPr="00A8599E">
        <w:rPr>
          <w:rFonts w:ascii="Times New Roman" w:hAnsi="Times New Roman" w:cs="Times New Roman"/>
          <w:bCs/>
        </w:rPr>
        <w:t xml:space="preserve"> з наданням ним документального обґрунтування підвищення ціни. </w:t>
      </w:r>
    </w:p>
    <w:p w14:paraId="6DEFF4BA" w14:textId="77777777" w:rsidR="00A8599E" w:rsidRPr="00A8599E" w:rsidRDefault="00A8599E" w:rsidP="00A8599E">
      <w:pPr>
        <w:spacing w:after="0" w:line="240" w:lineRule="auto"/>
        <w:contextualSpacing/>
        <w:jc w:val="both"/>
        <w:rPr>
          <w:rFonts w:ascii="Times New Roman" w:hAnsi="Times New Roman" w:cs="Times New Roman"/>
          <w:b/>
        </w:rPr>
      </w:pPr>
      <w:r w:rsidRPr="00A8599E">
        <w:rPr>
          <w:rFonts w:ascii="Times New Roman" w:hAnsi="Times New Roman" w:cs="Times New Roman"/>
          <w:bCs/>
        </w:rPr>
        <w:t>11.</w:t>
      </w:r>
      <w:proofErr w:type="gramStart"/>
      <w:r w:rsidRPr="00A8599E">
        <w:rPr>
          <w:rFonts w:ascii="Times New Roman" w:hAnsi="Times New Roman" w:cs="Times New Roman"/>
          <w:bCs/>
        </w:rPr>
        <w:t>2.Звернення</w:t>
      </w:r>
      <w:proofErr w:type="gramEnd"/>
      <w:r w:rsidRPr="00A8599E">
        <w:rPr>
          <w:rFonts w:ascii="Times New Roman" w:hAnsi="Times New Roman" w:cs="Times New Roman"/>
          <w:bCs/>
        </w:rPr>
        <w:t xml:space="preserve"> </w:t>
      </w:r>
      <w:r w:rsidRPr="00A8599E">
        <w:rPr>
          <w:rFonts w:ascii="Times New Roman" w:hAnsi="Times New Roman" w:cs="Times New Roman"/>
        </w:rPr>
        <w:t>Постачальник</w:t>
      </w:r>
      <w:r w:rsidRPr="00A8599E">
        <w:rPr>
          <w:rFonts w:ascii="Times New Roman" w:hAnsi="Times New Roman" w:cs="Times New Roman"/>
          <w:bCs/>
        </w:rPr>
        <w:t xml:space="preserve">а щодо підвищення ціни розглядається  Покупцем у семиденний  строк з прийняттям відповідного рішення по суті звернення. Про прийняте рішення Покупець інформує </w:t>
      </w:r>
      <w:r w:rsidRPr="00A8599E">
        <w:rPr>
          <w:rFonts w:ascii="Times New Roman" w:hAnsi="Times New Roman" w:cs="Times New Roman"/>
        </w:rPr>
        <w:t>Постачальника</w:t>
      </w:r>
      <w:r w:rsidRPr="00A8599E">
        <w:rPr>
          <w:rFonts w:ascii="Times New Roman" w:hAnsi="Times New Roman" w:cs="Times New Roman"/>
          <w:bCs/>
        </w:rPr>
        <w:t xml:space="preserve"> в зручний для Сторін спосіб. На разі прийняття рішення про підвищення ціни вартості товару, Сторони укладають про таке додаткову угоду до даного Договору. До укладання додаткової угоди </w:t>
      </w:r>
      <w:r w:rsidRPr="00A8599E">
        <w:rPr>
          <w:rFonts w:ascii="Times New Roman" w:hAnsi="Times New Roman" w:cs="Times New Roman"/>
        </w:rPr>
        <w:t>Постачальник</w:t>
      </w:r>
      <w:r w:rsidRPr="00A8599E">
        <w:rPr>
          <w:rFonts w:ascii="Times New Roman" w:hAnsi="Times New Roman" w:cs="Times New Roman"/>
          <w:bCs/>
        </w:rPr>
        <w:t xml:space="preserve"> зобов’язаний здійснювати поставки за попередніми (узгодженими діючими) цінами. Відмова </w:t>
      </w:r>
      <w:r w:rsidRPr="00A8599E">
        <w:rPr>
          <w:rFonts w:ascii="Times New Roman" w:hAnsi="Times New Roman" w:cs="Times New Roman"/>
        </w:rPr>
        <w:t>Постачальника</w:t>
      </w:r>
      <w:r w:rsidRPr="00A8599E">
        <w:rPr>
          <w:rFonts w:ascii="Times New Roman" w:hAnsi="Times New Roman" w:cs="Times New Roman"/>
          <w:bCs/>
        </w:rPr>
        <w:t xml:space="preserve"> від виконання замовлення в період розгляду Звернення не допускається. </w:t>
      </w:r>
    </w:p>
    <w:p w14:paraId="298C6A86"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 xml:space="preserve">11.3. Зміни та доповнення вступають в силу, якщо вони підписані уповноваженими представниками Сторін у письмовій формі, та вчинені відповідно до </w:t>
      </w:r>
      <w:proofErr w:type="gramStart"/>
      <w:r w:rsidRPr="00A8599E">
        <w:rPr>
          <w:rFonts w:ascii="Times New Roman" w:hAnsi="Times New Roman" w:cs="Times New Roman"/>
        </w:rPr>
        <w:t>положень  Договору</w:t>
      </w:r>
      <w:proofErr w:type="gramEnd"/>
      <w:r w:rsidRPr="00A8599E">
        <w:rPr>
          <w:rFonts w:ascii="Times New Roman" w:hAnsi="Times New Roman" w:cs="Times New Roman"/>
        </w:rPr>
        <w:t xml:space="preserve"> та чинного законодавства.</w:t>
      </w:r>
    </w:p>
    <w:p w14:paraId="0ADF6056"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11.4. Жодна із Сторін не має права передавати свої права за цим Договором третій стороні без письмової згоди другої Сторони.</w:t>
      </w:r>
    </w:p>
    <w:p w14:paraId="367F8BEC"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11.5. Цей Договір укладено в двох примірниках, що мають однакову юридичну силу, по одному примірнику для кожної із сторін.</w:t>
      </w:r>
    </w:p>
    <w:p w14:paraId="5627BDEA"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 xml:space="preserve">11.6. Вразі зміни реквізитів підприємства, фактичної адреси, інших змін, які можуть </w:t>
      </w:r>
      <w:proofErr w:type="gramStart"/>
      <w:r w:rsidRPr="00A8599E">
        <w:rPr>
          <w:rFonts w:ascii="Times New Roman" w:hAnsi="Times New Roman" w:cs="Times New Roman"/>
        </w:rPr>
        <w:t>перешкодити  виконанню</w:t>
      </w:r>
      <w:proofErr w:type="gramEnd"/>
      <w:r w:rsidRPr="00A8599E">
        <w:rPr>
          <w:rFonts w:ascii="Times New Roman" w:hAnsi="Times New Roman" w:cs="Times New Roman"/>
        </w:rPr>
        <w:t xml:space="preserve">  зобов’язань по даному Договору сторони зобов’язані повідомити про це один одного не пізніше ніж за 15 календарних днів до виконання таких змін.</w:t>
      </w:r>
    </w:p>
    <w:p w14:paraId="4DADAA66"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 xml:space="preserve">11.7. Додатки до даного Договору є його невід’ємною частиною, якщо вони підписані уповноваженими представниками Сторін. </w:t>
      </w:r>
    </w:p>
    <w:p w14:paraId="1A6EF694"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11.8. Сторони підтверджують, що досягли згоди з усіх істотних умов даного Договору.</w:t>
      </w:r>
    </w:p>
    <w:p w14:paraId="2DF65858" w14:textId="77777777" w:rsidR="00A8599E" w:rsidRPr="00A8599E" w:rsidRDefault="00A8599E" w:rsidP="00A8599E">
      <w:pPr>
        <w:spacing w:after="0" w:line="240" w:lineRule="auto"/>
        <w:contextualSpacing/>
        <w:jc w:val="both"/>
        <w:rPr>
          <w:rFonts w:ascii="Times New Roman" w:hAnsi="Times New Roman" w:cs="Times New Roman"/>
        </w:rPr>
      </w:pPr>
    </w:p>
    <w:p w14:paraId="5EA7F3DF" w14:textId="77777777" w:rsidR="00A8599E" w:rsidRPr="00A8599E" w:rsidRDefault="00A8599E" w:rsidP="00A8599E">
      <w:pPr>
        <w:pStyle w:val="Normal1"/>
        <w:spacing w:line="240" w:lineRule="auto"/>
        <w:contextualSpacing/>
        <w:jc w:val="center"/>
        <w:rPr>
          <w:rFonts w:ascii="Times New Roman" w:hAnsi="Times New Roman" w:cs="Times New Roman"/>
          <w:b/>
        </w:rPr>
      </w:pPr>
      <w:bookmarkStart w:id="30" w:name="BM103"/>
      <w:bookmarkStart w:id="31" w:name="BM106"/>
      <w:bookmarkEnd w:id="30"/>
      <w:bookmarkEnd w:id="31"/>
      <w:r w:rsidRPr="00A8599E">
        <w:rPr>
          <w:rFonts w:ascii="Times New Roman" w:hAnsi="Times New Roman" w:cs="Times New Roman"/>
          <w:b/>
        </w:rPr>
        <w:t>ХІІ. Антикорупційне застереження</w:t>
      </w:r>
    </w:p>
    <w:p w14:paraId="6C438BEC" w14:textId="77777777" w:rsidR="00A8599E" w:rsidRPr="00A8599E" w:rsidRDefault="00A8599E" w:rsidP="00A8599E">
      <w:pPr>
        <w:spacing w:after="0" w:line="240" w:lineRule="auto"/>
        <w:contextualSpacing/>
        <w:jc w:val="both"/>
        <w:rPr>
          <w:rFonts w:ascii="Times New Roman" w:hAnsi="Times New Roman" w:cs="Times New Roman"/>
          <w:spacing w:val="-1"/>
        </w:rPr>
      </w:pPr>
      <w:r w:rsidRPr="00A8599E">
        <w:rPr>
          <w:rFonts w:ascii="Times New Roman" w:hAnsi="Times New Roman" w:cs="Times New Roman"/>
          <w:spacing w:val="-1"/>
        </w:rPr>
        <w:t>12.1.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765BDBBC" w14:textId="77777777" w:rsidR="00A8599E" w:rsidRPr="00A8599E" w:rsidRDefault="00A8599E" w:rsidP="00A8599E">
      <w:pPr>
        <w:spacing w:after="0" w:line="240" w:lineRule="auto"/>
        <w:contextualSpacing/>
        <w:jc w:val="both"/>
        <w:rPr>
          <w:rFonts w:ascii="Times New Roman" w:hAnsi="Times New Roman" w:cs="Times New Roman"/>
          <w:spacing w:val="-1"/>
        </w:rPr>
      </w:pPr>
      <w:r w:rsidRPr="00A8599E">
        <w:rPr>
          <w:rFonts w:ascii="Times New Roman" w:hAnsi="Times New Roman" w:cs="Times New Roman"/>
          <w:spacing w:val="-1"/>
        </w:rPr>
        <w:t>12.2.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3D09B701" w14:textId="77777777" w:rsidR="00A8599E" w:rsidRPr="00A8599E" w:rsidRDefault="00A8599E" w:rsidP="00A8599E">
      <w:pPr>
        <w:spacing w:after="0" w:line="240" w:lineRule="auto"/>
        <w:contextualSpacing/>
        <w:jc w:val="both"/>
        <w:rPr>
          <w:rFonts w:ascii="Times New Roman" w:hAnsi="Times New Roman" w:cs="Times New Roman"/>
          <w:spacing w:val="-1"/>
        </w:rPr>
      </w:pPr>
      <w:r w:rsidRPr="00A8599E">
        <w:rPr>
          <w:rFonts w:ascii="Times New Roman" w:hAnsi="Times New Roman" w:cs="Times New Roman"/>
          <w:spacing w:val="-1"/>
        </w:rPr>
        <w:t xml:space="preserve">12.3.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w:t>
      </w:r>
      <w:proofErr w:type="gramStart"/>
      <w:r w:rsidRPr="00A8599E">
        <w:rPr>
          <w:rFonts w:ascii="Times New Roman" w:hAnsi="Times New Roman" w:cs="Times New Roman"/>
          <w:spacing w:val="-1"/>
        </w:rPr>
        <w:t>вигоди  для</w:t>
      </w:r>
      <w:proofErr w:type="gramEnd"/>
      <w:r w:rsidRPr="00A8599E">
        <w:rPr>
          <w:rFonts w:ascii="Times New Roman" w:hAnsi="Times New Roman" w:cs="Times New Roman"/>
          <w:spacing w:val="-1"/>
        </w:rPr>
        <w:t xml:space="preserve">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38BE7702" w14:textId="77777777" w:rsidR="00A8599E" w:rsidRPr="00A8599E" w:rsidRDefault="00A8599E" w:rsidP="00A8599E">
      <w:pPr>
        <w:spacing w:after="0" w:line="240" w:lineRule="auto"/>
        <w:contextualSpacing/>
        <w:jc w:val="both"/>
        <w:rPr>
          <w:rFonts w:ascii="Times New Roman" w:hAnsi="Times New Roman" w:cs="Times New Roman"/>
          <w:spacing w:val="-1"/>
        </w:rPr>
      </w:pPr>
      <w:r w:rsidRPr="00A8599E">
        <w:rPr>
          <w:rFonts w:ascii="Times New Roman" w:hAnsi="Times New Roman" w:cs="Times New Roman"/>
          <w:spacing w:val="-1"/>
        </w:rPr>
        <w:t xml:space="preserve">12.4. Сторони гарантують, що їх працівники </w:t>
      </w:r>
      <w:proofErr w:type="gramStart"/>
      <w:r w:rsidRPr="00A8599E">
        <w:rPr>
          <w:rFonts w:ascii="Times New Roman" w:hAnsi="Times New Roman" w:cs="Times New Roman"/>
          <w:spacing w:val="-1"/>
        </w:rPr>
        <w:t>повідомлені  про</w:t>
      </w:r>
      <w:proofErr w:type="gramEnd"/>
      <w:r w:rsidRPr="00A8599E">
        <w:rPr>
          <w:rFonts w:ascii="Times New Roman" w:hAnsi="Times New Roman" w:cs="Times New Roman"/>
          <w:spacing w:val="-1"/>
        </w:rPr>
        <w:t xml:space="preserve"> кримінальну, адміністративну, цивільно-правову та дисциплінарну відповідальність за  корупційні або пов’язані з корупцією правопорушення.</w:t>
      </w:r>
    </w:p>
    <w:p w14:paraId="7DE852CD" w14:textId="77777777" w:rsidR="00A8599E" w:rsidRPr="00A8599E" w:rsidRDefault="00A8599E" w:rsidP="00A8599E">
      <w:pPr>
        <w:spacing w:after="0" w:line="240" w:lineRule="auto"/>
        <w:contextualSpacing/>
        <w:jc w:val="both"/>
        <w:rPr>
          <w:rFonts w:ascii="Times New Roman" w:hAnsi="Times New Roman" w:cs="Times New Roman"/>
          <w:spacing w:val="-1"/>
        </w:rPr>
      </w:pPr>
      <w:r w:rsidRPr="00A8599E">
        <w:rPr>
          <w:rFonts w:ascii="Times New Roman" w:hAnsi="Times New Roman" w:cs="Times New Roman"/>
          <w:spacing w:val="-1"/>
        </w:rPr>
        <w:t>12.5.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4BD82D3" w14:textId="77777777" w:rsidR="00A8599E" w:rsidRPr="00A8599E" w:rsidRDefault="00A8599E" w:rsidP="00A8599E">
      <w:pPr>
        <w:spacing w:after="0" w:line="240" w:lineRule="auto"/>
        <w:contextualSpacing/>
        <w:jc w:val="both"/>
        <w:rPr>
          <w:rFonts w:ascii="Times New Roman" w:hAnsi="Times New Roman" w:cs="Times New Roman"/>
          <w:spacing w:val="-1"/>
        </w:rPr>
      </w:pPr>
      <w:r w:rsidRPr="00A8599E">
        <w:rPr>
          <w:rFonts w:ascii="Times New Roman" w:hAnsi="Times New Roman" w:cs="Times New Roman"/>
          <w:spacing w:val="-1"/>
        </w:rPr>
        <w:t xml:space="preserve">12.6. </w:t>
      </w:r>
      <w:proofErr w:type="gramStart"/>
      <w:r w:rsidRPr="00A8599E">
        <w:rPr>
          <w:rFonts w:ascii="Times New Roman" w:hAnsi="Times New Roman" w:cs="Times New Roman"/>
          <w:spacing w:val="-1"/>
        </w:rPr>
        <w:t>Сторони  зобов’язані</w:t>
      </w:r>
      <w:proofErr w:type="gramEnd"/>
      <w:r w:rsidRPr="00A8599E">
        <w:rPr>
          <w:rFonts w:ascii="Times New Roman" w:hAnsi="Times New Roman" w:cs="Times New Roman"/>
          <w:spacing w:val="-1"/>
        </w:rPr>
        <w:t xml:space="preserve">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w:t>
      </w:r>
      <w:r w:rsidRPr="00A8599E">
        <w:rPr>
          <w:rFonts w:ascii="Times New Roman" w:hAnsi="Times New Roman" w:cs="Times New Roman"/>
          <w:spacing w:val="-1"/>
        </w:rPr>
        <w:lastRenderedPageBreak/>
        <w:t>відбудеться. Це підтвердження повинне бути надіслане протягом 10 (десяти) робочих днів з дати направлення письмового повідомлення.</w:t>
      </w:r>
    </w:p>
    <w:p w14:paraId="0550B857" w14:textId="77777777" w:rsidR="00A8599E" w:rsidRPr="00A8599E" w:rsidRDefault="00A8599E" w:rsidP="00A8599E">
      <w:pPr>
        <w:spacing w:after="0" w:line="240" w:lineRule="auto"/>
        <w:contextualSpacing/>
        <w:jc w:val="both"/>
        <w:rPr>
          <w:rFonts w:ascii="Times New Roman" w:hAnsi="Times New Roman" w:cs="Times New Roman"/>
          <w:spacing w:val="-1"/>
        </w:rPr>
      </w:pPr>
      <w:r w:rsidRPr="00A8599E">
        <w:rPr>
          <w:rFonts w:ascii="Times New Roman" w:hAnsi="Times New Roman" w:cs="Times New Roman"/>
          <w:spacing w:val="-1"/>
        </w:rPr>
        <w:t>12.7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04BC935D" w14:textId="77777777" w:rsidR="00A8599E" w:rsidRPr="00A8599E" w:rsidRDefault="00A8599E" w:rsidP="00A8599E">
      <w:pPr>
        <w:spacing w:after="0" w:line="240" w:lineRule="auto"/>
        <w:contextualSpacing/>
        <w:jc w:val="both"/>
        <w:rPr>
          <w:rFonts w:ascii="Times New Roman" w:hAnsi="Times New Roman" w:cs="Times New Roman"/>
          <w:spacing w:val="-1"/>
        </w:rPr>
      </w:pPr>
      <w:r w:rsidRPr="00A8599E">
        <w:rPr>
          <w:rFonts w:ascii="Times New Roman" w:hAnsi="Times New Roman" w:cs="Times New Roman"/>
          <w:spacing w:val="-1"/>
        </w:rPr>
        <w:t>12.8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516DFB46" w14:textId="77777777" w:rsidR="00A8599E" w:rsidRPr="00A8599E" w:rsidRDefault="00A8599E" w:rsidP="00A8599E">
      <w:pPr>
        <w:spacing w:after="0" w:line="240" w:lineRule="auto"/>
        <w:contextualSpacing/>
        <w:jc w:val="both"/>
        <w:rPr>
          <w:rFonts w:ascii="Times New Roman" w:hAnsi="Times New Roman" w:cs="Times New Roman"/>
        </w:rPr>
      </w:pPr>
    </w:p>
    <w:p w14:paraId="034D97E2" w14:textId="77777777" w:rsidR="00A8599E" w:rsidRPr="00A8599E" w:rsidRDefault="00A8599E" w:rsidP="00A8599E">
      <w:pPr>
        <w:spacing w:after="0" w:line="240" w:lineRule="auto"/>
        <w:ind w:firstLine="700"/>
        <w:contextualSpacing/>
        <w:jc w:val="center"/>
        <w:rPr>
          <w:rFonts w:ascii="Times New Roman" w:hAnsi="Times New Roman" w:cs="Times New Roman"/>
        </w:rPr>
      </w:pPr>
      <w:r w:rsidRPr="00A8599E">
        <w:rPr>
          <w:rFonts w:ascii="Times New Roman" w:hAnsi="Times New Roman" w:cs="Times New Roman"/>
          <w:b/>
          <w:bCs/>
        </w:rPr>
        <w:t>ХІІІ. Оперативно-господарські санкції</w:t>
      </w:r>
    </w:p>
    <w:p w14:paraId="52C85859" w14:textId="77777777" w:rsidR="00A8599E" w:rsidRPr="00A8599E" w:rsidRDefault="00A8599E" w:rsidP="00A8599E">
      <w:pPr>
        <w:pStyle w:val="a4"/>
        <w:spacing w:before="0" w:beforeAutospacing="0" w:after="0" w:afterAutospacing="0"/>
        <w:contextualSpacing/>
        <w:jc w:val="both"/>
        <w:rPr>
          <w:sz w:val="22"/>
          <w:szCs w:val="22"/>
        </w:rPr>
      </w:pPr>
      <w:r w:rsidRPr="00A8599E">
        <w:rPr>
          <w:bCs/>
          <w:sz w:val="22"/>
          <w:szCs w:val="22"/>
        </w:rPr>
        <w:t>13.1.</w:t>
      </w:r>
      <w:r w:rsidRPr="00A8599E">
        <w:rPr>
          <w:sz w:val="22"/>
          <w:szCs w:val="22"/>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AF21E5B" w14:textId="77777777" w:rsidR="00A8599E" w:rsidRPr="00A8599E" w:rsidRDefault="00A8599E" w:rsidP="00A8599E">
      <w:pPr>
        <w:pStyle w:val="a4"/>
        <w:spacing w:before="0" w:beforeAutospacing="0" w:after="0" w:afterAutospacing="0"/>
        <w:contextualSpacing/>
        <w:jc w:val="both"/>
        <w:rPr>
          <w:sz w:val="22"/>
          <w:szCs w:val="22"/>
        </w:rPr>
      </w:pPr>
      <w:r w:rsidRPr="00A8599E">
        <w:rPr>
          <w:bCs/>
          <w:sz w:val="22"/>
          <w:szCs w:val="22"/>
        </w:rPr>
        <w:t>13.2.</w:t>
      </w:r>
      <w:r w:rsidRPr="00A8599E">
        <w:rPr>
          <w:sz w:val="22"/>
          <w:szCs w:val="22"/>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5837999" w14:textId="77777777" w:rsidR="00A8599E" w:rsidRPr="00A8599E" w:rsidRDefault="00A8599E" w:rsidP="00A8599E">
      <w:pPr>
        <w:numPr>
          <w:ilvl w:val="0"/>
          <w:numId w:val="15"/>
        </w:numPr>
        <w:autoSpaceDN w:val="0"/>
        <w:spacing w:after="0" w:line="240" w:lineRule="auto"/>
        <w:ind w:left="0"/>
        <w:contextualSpacing/>
        <w:jc w:val="both"/>
        <w:textAlignment w:val="baseline"/>
        <w:rPr>
          <w:rFonts w:ascii="Times New Roman" w:hAnsi="Times New Roman" w:cs="Times New Roman"/>
        </w:rPr>
      </w:pPr>
      <w:r w:rsidRPr="00A8599E">
        <w:rPr>
          <w:rFonts w:ascii="Times New Roman" w:hAnsi="Times New Roman" w:cs="Times New Roman"/>
        </w:rPr>
        <w:t>якості поставленого Товару;</w:t>
      </w:r>
    </w:p>
    <w:p w14:paraId="7FDCDC30" w14:textId="77777777" w:rsidR="00A8599E" w:rsidRPr="00A8599E" w:rsidRDefault="00A8599E" w:rsidP="00A8599E">
      <w:pPr>
        <w:numPr>
          <w:ilvl w:val="0"/>
          <w:numId w:val="15"/>
        </w:numPr>
        <w:autoSpaceDN w:val="0"/>
        <w:spacing w:after="0" w:line="240" w:lineRule="auto"/>
        <w:ind w:left="0"/>
        <w:contextualSpacing/>
        <w:jc w:val="both"/>
        <w:textAlignment w:val="baseline"/>
        <w:rPr>
          <w:rFonts w:ascii="Times New Roman" w:hAnsi="Times New Roman" w:cs="Times New Roman"/>
        </w:rPr>
      </w:pPr>
      <w:r w:rsidRPr="00A8599E">
        <w:rPr>
          <w:rFonts w:ascii="Times New Roman" w:hAnsi="Times New Roman" w:cs="Times New Roman"/>
        </w:rPr>
        <w:t>розірвання аналогічного за своєю природою Договору з Замовником у разі прострочення строку поставки Товару;</w:t>
      </w:r>
    </w:p>
    <w:p w14:paraId="56F81612" w14:textId="77777777" w:rsidR="00A8599E" w:rsidRPr="00A8599E" w:rsidRDefault="00A8599E" w:rsidP="00A8599E">
      <w:pPr>
        <w:numPr>
          <w:ilvl w:val="0"/>
          <w:numId w:val="15"/>
        </w:numPr>
        <w:autoSpaceDN w:val="0"/>
        <w:spacing w:after="0" w:line="240" w:lineRule="auto"/>
        <w:ind w:left="0"/>
        <w:contextualSpacing/>
        <w:jc w:val="both"/>
        <w:textAlignment w:val="baseline"/>
        <w:rPr>
          <w:rFonts w:ascii="Times New Roman" w:hAnsi="Times New Roman" w:cs="Times New Roman"/>
        </w:rPr>
      </w:pPr>
      <w:r w:rsidRPr="00A8599E">
        <w:rPr>
          <w:rFonts w:ascii="Times New Roman" w:hAnsi="Times New Roman" w:cs="Times New Roman"/>
        </w:rPr>
        <w:t>розірвання аналогічного за своєю природою Договору з Замовником у разі прострочення строку усунення дефектів.</w:t>
      </w:r>
    </w:p>
    <w:p w14:paraId="06739B77" w14:textId="77777777" w:rsidR="00A8599E" w:rsidRPr="00A8599E" w:rsidRDefault="00A8599E" w:rsidP="00A8599E">
      <w:pPr>
        <w:pStyle w:val="a4"/>
        <w:spacing w:before="0" w:beforeAutospacing="0" w:after="0" w:afterAutospacing="0"/>
        <w:contextualSpacing/>
        <w:jc w:val="both"/>
        <w:rPr>
          <w:sz w:val="22"/>
          <w:szCs w:val="22"/>
        </w:rPr>
      </w:pPr>
      <w:r w:rsidRPr="00A8599E">
        <w:rPr>
          <w:sz w:val="22"/>
          <w:szCs w:val="22"/>
        </w:rPr>
        <w:t xml:space="preserve">13.3. У разі порушення Постачальником умов щодо порядку та строків постачання Товару, якості поставленого Товару, Замовник має право </w:t>
      </w:r>
      <w:proofErr w:type="gramStart"/>
      <w:r w:rsidRPr="00A8599E">
        <w:rPr>
          <w:sz w:val="22"/>
          <w:szCs w:val="22"/>
        </w:rPr>
        <w:t>в будь</w:t>
      </w:r>
      <w:proofErr w:type="gramEnd"/>
      <w:r w:rsidRPr="00A8599E">
        <w:rPr>
          <w:sz w:val="22"/>
          <w:szCs w:val="22"/>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1C1FDF6D" w14:textId="77777777" w:rsidR="00A8599E" w:rsidRPr="00A8599E" w:rsidRDefault="00A8599E" w:rsidP="00A8599E">
      <w:pPr>
        <w:pStyle w:val="a4"/>
        <w:spacing w:before="0" w:beforeAutospacing="0" w:after="0" w:afterAutospacing="0"/>
        <w:contextualSpacing/>
        <w:jc w:val="both"/>
        <w:rPr>
          <w:sz w:val="22"/>
          <w:szCs w:val="22"/>
        </w:rPr>
      </w:pPr>
      <w:r w:rsidRPr="00A8599E">
        <w:rPr>
          <w:sz w:val="22"/>
          <w:szCs w:val="22"/>
        </w:rPr>
        <w:t xml:space="preserve">13.4.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Pr="00A8599E">
        <w:rPr>
          <w:sz w:val="22"/>
          <w:szCs w:val="22"/>
        </w:rPr>
        <w:t>Постачальника  _</w:t>
      </w:r>
      <w:proofErr w:type="gramEnd"/>
      <w:r w:rsidRPr="00A8599E">
        <w:rPr>
          <w:sz w:val="22"/>
          <w:szCs w:val="22"/>
        </w:rPr>
        <w:t xml:space="preserve">_________________________________), передбачений Договору. Всі документи (листи, повідомлення, інша кореспонденція та т. 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proofErr w:type="gramStart"/>
      <w:r w:rsidRPr="00A8599E">
        <w:rPr>
          <w:sz w:val="22"/>
          <w:szCs w:val="22"/>
        </w:rPr>
        <w:t>Замовника  про</w:t>
      </w:r>
      <w:proofErr w:type="gramEnd"/>
      <w:r w:rsidRPr="00A8599E">
        <w:rPr>
          <w:sz w:val="22"/>
          <w:szCs w:val="22"/>
        </w:rPr>
        <w:t xml:space="preserve">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A8599E">
        <w:rPr>
          <w:sz w:val="22"/>
          <w:szCs w:val="22"/>
        </w:rPr>
        <w:t>на адресу</w:t>
      </w:r>
      <w:proofErr w:type="gramEnd"/>
      <w:r w:rsidRPr="00A8599E">
        <w:rPr>
          <w:sz w:val="22"/>
          <w:szCs w:val="22"/>
        </w:rPr>
        <w:t xml:space="preserve"> Постачальника, зазначену в Договорі.</w:t>
      </w:r>
    </w:p>
    <w:p w14:paraId="0DCB1F1C" w14:textId="77777777" w:rsidR="00A8599E" w:rsidRPr="00A8599E" w:rsidRDefault="00A8599E" w:rsidP="00A8599E">
      <w:pPr>
        <w:pStyle w:val="a4"/>
        <w:spacing w:before="0" w:beforeAutospacing="0" w:after="0" w:afterAutospacing="0"/>
        <w:contextualSpacing/>
        <w:jc w:val="both"/>
        <w:rPr>
          <w:sz w:val="22"/>
          <w:szCs w:val="22"/>
          <w:u w:val="single"/>
        </w:rPr>
      </w:pPr>
    </w:p>
    <w:p w14:paraId="447525BA" w14:textId="77777777" w:rsidR="00A8599E" w:rsidRPr="00A8599E" w:rsidRDefault="00A8599E" w:rsidP="00A8599E">
      <w:pPr>
        <w:pStyle w:val="a4"/>
        <w:spacing w:before="0" w:beforeAutospacing="0" w:after="0" w:afterAutospacing="0"/>
        <w:contextualSpacing/>
        <w:jc w:val="center"/>
        <w:rPr>
          <w:b/>
          <w:sz w:val="22"/>
          <w:szCs w:val="22"/>
        </w:rPr>
      </w:pPr>
    </w:p>
    <w:p w14:paraId="5D351F05" w14:textId="77777777" w:rsidR="00A8599E" w:rsidRPr="00A8599E" w:rsidRDefault="00A8599E" w:rsidP="00A8599E">
      <w:pPr>
        <w:pStyle w:val="a4"/>
        <w:spacing w:before="0" w:beforeAutospacing="0" w:after="0" w:afterAutospacing="0"/>
        <w:contextualSpacing/>
        <w:jc w:val="center"/>
        <w:rPr>
          <w:b/>
          <w:sz w:val="22"/>
          <w:szCs w:val="22"/>
        </w:rPr>
      </w:pPr>
      <w:r w:rsidRPr="00A8599E">
        <w:rPr>
          <w:b/>
          <w:sz w:val="22"/>
          <w:szCs w:val="22"/>
        </w:rPr>
        <w:t>XI</w:t>
      </w:r>
      <w:r w:rsidRPr="00A8599E">
        <w:rPr>
          <w:b/>
          <w:sz w:val="22"/>
          <w:szCs w:val="22"/>
          <w:lang w:val="en-US"/>
        </w:rPr>
        <w:t>V</w:t>
      </w:r>
      <w:r w:rsidRPr="00A8599E">
        <w:rPr>
          <w:b/>
          <w:sz w:val="22"/>
          <w:szCs w:val="22"/>
        </w:rPr>
        <w:t xml:space="preserve">. Додатки </w:t>
      </w:r>
      <w:proofErr w:type="gramStart"/>
      <w:r w:rsidRPr="00A8599E">
        <w:rPr>
          <w:b/>
          <w:sz w:val="22"/>
          <w:szCs w:val="22"/>
        </w:rPr>
        <w:t>до договору</w:t>
      </w:r>
      <w:proofErr w:type="gramEnd"/>
    </w:p>
    <w:p w14:paraId="59F3E379" w14:textId="77777777" w:rsidR="00A8599E" w:rsidRPr="00A8599E" w:rsidRDefault="00A8599E" w:rsidP="00A8599E">
      <w:pPr>
        <w:pStyle w:val="a4"/>
        <w:spacing w:before="0" w:beforeAutospacing="0" w:after="0" w:afterAutospacing="0"/>
        <w:contextualSpacing/>
        <w:jc w:val="both"/>
        <w:rPr>
          <w:rStyle w:val="25"/>
          <w:color w:val="000000"/>
          <w:sz w:val="22"/>
          <w:szCs w:val="22"/>
        </w:rPr>
      </w:pPr>
      <w:r w:rsidRPr="00A8599E">
        <w:rPr>
          <w:sz w:val="22"/>
          <w:szCs w:val="22"/>
        </w:rPr>
        <w:t xml:space="preserve">14.1. </w:t>
      </w:r>
      <w:r w:rsidRPr="00A8599E">
        <w:rPr>
          <w:rStyle w:val="25"/>
          <w:color w:val="000000"/>
          <w:sz w:val="22"/>
          <w:szCs w:val="22"/>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C6A7EEE" w14:textId="77777777" w:rsidR="00A8599E" w:rsidRPr="00A8599E" w:rsidRDefault="00A8599E" w:rsidP="00A8599E">
      <w:pPr>
        <w:pStyle w:val="a4"/>
        <w:spacing w:before="0" w:beforeAutospacing="0" w:after="0" w:afterAutospacing="0"/>
        <w:contextualSpacing/>
        <w:jc w:val="both"/>
        <w:rPr>
          <w:sz w:val="22"/>
          <w:szCs w:val="22"/>
        </w:rPr>
      </w:pPr>
      <w:r w:rsidRPr="00A8599E">
        <w:rPr>
          <w:rStyle w:val="25"/>
          <w:color w:val="000000"/>
          <w:sz w:val="22"/>
          <w:szCs w:val="22"/>
        </w:rPr>
        <w:t xml:space="preserve">14.2. </w:t>
      </w:r>
      <w:bookmarkStart w:id="32" w:name="BM107"/>
      <w:bookmarkEnd w:id="32"/>
      <w:r w:rsidRPr="00A8599E">
        <w:rPr>
          <w:sz w:val="22"/>
          <w:szCs w:val="22"/>
        </w:rPr>
        <w:t>Невід'ємною частиною цього Договору є перелік додатків: Додаток №1; Додаток №2; Додаток №3.</w:t>
      </w:r>
    </w:p>
    <w:p w14:paraId="1C9478D5" w14:textId="77777777" w:rsidR="00A8599E" w:rsidRPr="00A8599E" w:rsidRDefault="00A8599E" w:rsidP="00A8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rPr>
      </w:pPr>
      <w:bookmarkStart w:id="33" w:name="BM108"/>
      <w:bookmarkStart w:id="34" w:name="BM111"/>
      <w:bookmarkEnd w:id="33"/>
      <w:bookmarkEnd w:id="34"/>
      <w:r w:rsidRPr="00A8599E">
        <w:rPr>
          <w:rFonts w:ascii="Times New Roman" w:hAnsi="Times New Roman" w:cs="Times New Roman"/>
          <w:b/>
          <w:bCs/>
        </w:rPr>
        <w:t xml:space="preserve">                      X</w:t>
      </w:r>
      <w:r w:rsidRPr="00A8599E">
        <w:rPr>
          <w:rFonts w:ascii="Times New Roman" w:hAnsi="Times New Roman" w:cs="Times New Roman"/>
          <w:b/>
          <w:bCs/>
          <w:lang w:val="en-US"/>
        </w:rPr>
        <w:t>V</w:t>
      </w:r>
      <w:r w:rsidRPr="00A8599E">
        <w:rPr>
          <w:rFonts w:ascii="Times New Roman" w:hAnsi="Times New Roman" w:cs="Times New Roman"/>
          <w:b/>
          <w:bCs/>
        </w:rPr>
        <w:t>. МІСЦЕЗНАХОДЖЕННЯ ТА БАНКІВСЬКІ РЕКВІЗИТИ СТОРІН</w:t>
      </w:r>
    </w:p>
    <w:tbl>
      <w:tblPr>
        <w:tblW w:w="10031" w:type="dxa"/>
        <w:tblLook w:val="01E0" w:firstRow="1" w:lastRow="1" w:firstColumn="1" w:lastColumn="1" w:noHBand="0" w:noVBand="0"/>
      </w:tblPr>
      <w:tblGrid>
        <w:gridCol w:w="4850"/>
        <w:gridCol w:w="78"/>
        <w:gridCol w:w="4643"/>
        <w:gridCol w:w="460"/>
      </w:tblGrid>
      <w:tr w:rsidR="00A8599E" w:rsidRPr="00A8599E" w14:paraId="4B92530A" w14:textId="77777777" w:rsidTr="001A11D6">
        <w:trPr>
          <w:gridAfter w:val="1"/>
          <w:wAfter w:w="460" w:type="dxa"/>
        </w:trPr>
        <w:tc>
          <w:tcPr>
            <w:tcW w:w="4850" w:type="dxa"/>
            <w:shd w:val="clear" w:color="auto" w:fill="auto"/>
          </w:tcPr>
          <w:tbl>
            <w:tblPr>
              <w:tblW w:w="0" w:type="auto"/>
              <w:tblLook w:val="01E0" w:firstRow="1" w:lastRow="1" w:firstColumn="1" w:lastColumn="1" w:noHBand="0" w:noVBand="0"/>
            </w:tblPr>
            <w:tblGrid>
              <w:gridCol w:w="4634"/>
            </w:tblGrid>
            <w:tr w:rsidR="00A8599E" w:rsidRPr="00A8599E" w14:paraId="4C14304B" w14:textId="77777777" w:rsidTr="001A11D6">
              <w:tc>
                <w:tcPr>
                  <w:tcW w:w="4687" w:type="dxa"/>
                  <w:shd w:val="clear" w:color="auto" w:fill="auto"/>
                </w:tcPr>
                <w:p w14:paraId="06EC4D56" w14:textId="77777777" w:rsidR="00A8599E" w:rsidRPr="00A8599E" w:rsidRDefault="00A8599E" w:rsidP="00A8599E">
                  <w:pPr>
                    <w:pStyle w:val="aff8"/>
                    <w:shd w:val="clear" w:color="auto" w:fill="FFFFFF"/>
                    <w:spacing w:after="0" w:line="240" w:lineRule="auto"/>
                    <w:contextualSpacing/>
                    <w:rPr>
                      <w:rFonts w:cs="Times New Roman"/>
                      <w:b/>
                      <w:sz w:val="22"/>
                      <w:szCs w:val="22"/>
                    </w:rPr>
                  </w:pPr>
                  <w:r w:rsidRPr="00A8599E">
                    <w:rPr>
                      <w:rFonts w:cs="Times New Roman"/>
                      <w:b/>
                      <w:sz w:val="22"/>
                      <w:szCs w:val="22"/>
                    </w:rPr>
                    <w:t>Покупець:</w:t>
                  </w:r>
                </w:p>
                <w:p w14:paraId="325F9A6F" w14:textId="77777777" w:rsidR="00A8599E" w:rsidRPr="00A8599E" w:rsidRDefault="00A8599E" w:rsidP="00A8599E">
                  <w:pPr>
                    <w:pStyle w:val="aff8"/>
                    <w:shd w:val="clear" w:color="auto" w:fill="FFFFFF"/>
                    <w:spacing w:after="0" w:line="240" w:lineRule="auto"/>
                    <w:contextualSpacing/>
                    <w:rPr>
                      <w:rFonts w:cs="Times New Roman"/>
                      <w:b/>
                      <w:sz w:val="22"/>
                      <w:szCs w:val="22"/>
                    </w:rPr>
                  </w:pPr>
                  <w:r w:rsidRPr="00A8599E">
                    <w:rPr>
                      <w:rFonts w:cs="Times New Roman"/>
                      <w:b/>
                      <w:sz w:val="22"/>
                      <w:szCs w:val="22"/>
                    </w:rPr>
                    <w:t>Одеський національний медичний університет</w:t>
                  </w:r>
                </w:p>
                <w:p w14:paraId="18B46506" w14:textId="77777777" w:rsidR="00A8599E" w:rsidRPr="00A8599E" w:rsidRDefault="00A8599E" w:rsidP="00A8599E">
                  <w:pPr>
                    <w:pStyle w:val="aff8"/>
                    <w:shd w:val="clear" w:color="auto" w:fill="FFFFFF"/>
                    <w:spacing w:after="0" w:line="240" w:lineRule="auto"/>
                    <w:contextualSpacing/>
                    <w:rPr>
                      <w:rFonts w:cs="Times New Roman"/>
                      <w:sz w:val="22"/>
                      <w:szCs w:val="22"/>
                    </w:rPr>
                  </w:pPr>
                  <w:smartTag w:uri="urn:schemas-microsoft-com:office:smarttags" w:element="metricconverter">
                    <w:smartTagPr>
                      <w:attr w:name="ProductID" w:val="65082, м"/>
                    </w:smartTagPr>
                    <w:r w:rsidRPr="00A8599E">
                      <w:rPr>
                        <w:rFonts w:cs="Times New Roman"/>
                        <w:sz w:val="22"/>
                        <w:szCs w:val="22"/>
                      </w:rPr>
                      <w:t>65082, м</w:t>
                    </w:r>
                  </w:smartTag>
                  <w:r w:rsidRPr="00A8599E">
                    <w:rPr>
                      <w:rFonts w:cs="Times New Roman"/>
                      <w:sz w:val="22"/>
                      <w:szCs w:val="22"/>
                    </w:rPr>
                    <w:t>.Одеса, пров.Валіховський,2</w:t>
                  </w:r>
                </w:p>
                <w:p w14:paraId="5B9462B5" w14:textId="77777777" w:rsidR="00A8599E" w:rsidRPr="00A8599E" w:rsidRDefault="00A8599E" w:rsidP="00A8599E">
                  <w:pPr>
                    <w:pStyle w:val="aff8"/>
                    <w:shd w:val="clear" w:color="auto" w:fill="FFFFFF"/>
                    <w:spacing w:after="0" w:line="240" w:lineRule="auto"/>
                    <w:contextualSpacing/>
                    <w:rPr>
                      <w:rFonts w:cs="Times New Roman"/>
                      <w:sz w:val="22"/>
                      <w:szCs w:val="22"/>
                    </w:rPr>
                  </w:pPr>
                  <w:r w:rsidRPr="00A8599E">
                    <w:rPr>
                      <w:rFonts w:cs="Times New Roman"/>
                      <w:sz w:val="22"/>
                      <w:szCs w:val="22"/>
                    </w:rPr>
                    <w:t>Код ЄДРПОУ 02010801</w:t>
                  </w:r>
                </w:p>
                <w:p w14:paraId="669B9730" w14:textId="77777777" w:rsidR="00A8599E" w:rsidRPr="00A8599E" w:rsidRDefault="00A8599E" w:rsidP="00A8599E">
                  <w:pPr>
                    <w:spacing w:after="0" w:line="240" w:lineRule="auto"/>
                    <w:contextualSpacing/>
                    <w:jc w:val="both"/>
                    <w:rPr>
                      <w:rFonts w:ascii="Times New Roman" w:hAnsi="Times New Roman" w:cs="Times New Roman"/>
                      <w:lang w:val="uk-UA"/>
                    </w:rPr>
                  </w:pPr>
                  <w:r w:rsidRPr="00A8599E">
                    <w:rPr>
                      <w:rFonts w:ascii="Times New Roman" w:hAnsi="Times New Roman" w:cs="Times New Roman"/>
                      <w:lang w:val="uk-UA"/>
                    </w:rPr>
                    <w:t>р/р№</w:t>
                  </w:r>
                  <w:r w:rsidRPr="00A8599E">
                    <w:rPr>
                      <w:rFonts w:ascii="Times New Roman" w:hAnsi="Times New Roman" w:cs="Times New Roman"/>
                    </w:rPr>
                    <w:t>UA</w:t>
                  </w:r>
                  <w:r w:rsidRPr="00A8599E">
                    <w:rPr>
                      <w:rFonts w:ascii="Times New Roman" w:hAnsi="Times New Roman" w:cs="Times New Roman"/>
                      <w:lang w:val="uk-UA"/>
                    </w:rPr>
                    <w:t>558201720343110001000007338,</w:t>
                  </w:r>
                </w:p>
                <w:p w14:paraId="7A03F9AE" w14:textId="77777777" w:rsidR="00A8599E" w:rsidRPr="00A8599E" w:rsidRDefault="00A8599E" w:rsidP="00A8599E">
                  <w:pPr>
                    <w:spacing w:after="0" w:line="240" w:lineRule="auto"/>
                    <w:contextualSpacing/>
                    <w:jc w:val="both"/>
                    <w:rPr>
                      <w:rFonts w:ascii="Times New Roman" w:hAnsi="Times New Roman" w:cs="Times New Roman"/>
                    </w:rPr>
                  </w:pPr>
                  <w:r w:rsidRPr="00A8599E">
                    <w:rPr>
                      <w:rFonts w:ascii="Times New Roman" w:hAnsi="Times New Roman" w:cs="Times New Roman"/>
                    </w:rPr>
                    <w:t>р/р№UA108201720343141003200007338</w:t>
                  </w:r>
                </w:p>
                <w:p w14:paraId="058E81F9" w14:textId="77777777" w:rsidR="00A8599E" w:rsidRPr="00A8599E" w:rsidRDefault="00A8599E" w:rsidP="00A8599E">
                  <w:pPr>
                    <w:pStyle w:val="aff8"/>
                    <w:shd w:val="clear" w:color="auto" w:fill="FFFFFF"/>
                    <w:spacing w:after="0" w:line="240" w:lineRule="auto"/>
                    <w:contextualSpacing/>
                    <w:rPr>
                      <w:rFonts w:cs="Times New Roman"/>
                      <w:sz w:val="22"/>
                      <w:szCs w:val="22"/>
                    </w:rPr>
                  </w:pPr>
                  <w:r w:rsidRPr="00A8599E">
                    <w:rPr>
                      <w:rFonts w:cs="Times New Roman"/>
                      <w:sz w:val="22"/>
                      <w:szCs w:val="22"/>
                    </w:rPr>
                    <w:t xml:space="preserve">в ДКСУ м. Київ </w:t>
                  </w:r>
                </w:p>
                <w:p w14:paraId="471CE760" w14:textId="77777777" w:rsidR="00A8599E" w:rsidRPr="00A8599E" w:rsidRDefault="00A8599E" w:rsidP="00A8599E">
                  <w:pPr>
                    <w:pStyle w:val="aff8"/>
                    <w:shd w:val="clear" w:color="auto" w:fill="FFFFFF"/>
                    <w:spacing w:after="0" w:line="240" w:lineRule="auto"/>
                    <w:contextualSpacing/>
                    <w:rPr>
                      <w:rFonts w:cs="Times New Roman"/>
                      <w:sz w:val="22"/>
                      <w:szCs w:val="22"/>
                    </w:rPr>
                  </w:pPr>
                  <w:r w:rsidRPr="00A8599E">
                    <w:rPr>
                      <w:rFonts w:cs="Times New Roman"/>
                      <w:sz w:val="22"/>
                      <w:szCs w:val="22"/>
                    </w:rPr>
                    <w:t>МФО   820172</w:t>
                  </w:r>
                </w:p>
                <w:p w14:paraId="3AE53760" w14:textId="77777777" w:rsidR="00A8599E" w:rsidRPr="00A8599E" w:rsidRDefault="00A8599E" w:rsidP="00A8599E">
                  <w:pPr>
                    <w:pStyle w:val="aff8"/>
                    <w:shd w:val="clear" w:color="auto" w:fill="FFFFFF"/>
                    <w:spacing w:after="0" w:line="240" w:lineRule="auto"/>
                    <w:contextualSpacing/>
                    <w:rPr>
                      <w:rFonts w:cs="Times New Roman"/>
                      <w:sz w:val="22"/>
                      <w:szCs w:val="22"/>
                    </w:rPr>
                  </w:pPr>
                  <w:r w:rsidRPr="00A8599E">
                    <w:rPr>
                      <w:rFonts w:cs="Times New Roman"/>
                      <w:sz w:val="22"/>
                      <w:szCs w:val="22"/>
                    </w:rPr>
                    <w:t>ІПН 020108015536</w:t>
                  </w:r>
                </w:p>
                <w:p w14:paraId="068A2E21" w14:textId="77777777" w:rsidR="00A8599E" w:rsidRPr="00A8599E" w:rsidRDefault="00A8599E" w:rsidP="00A8599E">
                  <w:pPr>
                    <w:pStyle w:val="aff8"/>
                    <w:shd w:val="clear" w:color="auto" w:fill="FFFFFF"/>
                    <w:spacing w:after="0" w:line="240" w:lineRule="auto"/>
                    <w:contextualSpacing/>
                    <w:rPr>
                      <w:rFonts w:cs="Times New Roman"/>
                      <w:sz w:val="22"/>
                      <w:szCs w:val="22"/>
                    </w:rPr>
                  </w:pPr>
                  <w:r w:rsidRPr="00A8599E">
                    <w:rPr>
                      <w:rFonts w:cs="Times New Roman"/>
                      <w:sz w:val="22"/>
                      <w:szCs w:val="22"/>
                    </w:rPr>
                    <w:t>Свідоцтво платника ПДВ №100307468</w:t>
                  </w:r>
                </w:p>
                <w:p w14:paraId="7E1849B4" w14:textId="77777777" w:rsidR="00A8599E" w:rsidRPr="00A8599E" w:rsidRDefault="00A8599E" w:rsidP="00A8599E">
                  <w:pPr>
                    <w:pStyle w:val="aff8"/>
                    <w:shd w:val="clear" w:color="auto" w:fill="FFFFFF"/>
                    <w:spacing w:after="0" w:line="240" w:lineRule="auto"/>
                    <w:contextualSpacing/>
                    <w:rPr>
                      <w:rFonts w:cs="Times New Roman"/>
                      <w:sz w:val="22"/>
                      <w:szCs w:val="22"/>
                    </w:rPr>
                  </w:pPr>
                  <w:r w:rsidRPr="00A8599E">
                    <w:rPr>
                      <w:rFonts w:cs="Times New Roman"/>
                      <w:sz w:val="22"/>
                      <w:szCs w:val="22"/>
                    </w:rPr>
                    <w:t>Ел. адреса для податкових накладних:</w:t>
                  </w:r>
                </w:p>
                <w:p w14:paraId="04D0748E" w14:textId="77777777" w:rsidR="00A8599E" w:rsidRPr="00A8599E" w:rsidRDefault="00A8599E" w:rsidP="00A8599E">
                  <w:pPr>
                    <w:pStyle w:val="aff8"/>
                    <w:shd w:val="clear" w:color="auto" w:fill="FFFFFF"/>
                    <w:spacing w:after="0" w:line="240" w:lineRule="auto"/>
                    <w:contextualSpacing/>
                    <w:rPr>
                      <w:rFonts w:cs="Times New Roman"/>
                    </w:rPr>
                  </w:pPr>
                  <w:hyperlink r:id="rId6" w:history="1">
                    <w:r w:rsidRPr="00A8599E">
                      <w:rPr>
                        <w:rStyle w:val="aff7"/>
                        <w:rFonts w:cs="Times New Roman"/>
                        <w:sz w:val="22"/>
                        <w:szCs w:val="22"/>
                      </w:rPr>
                      <w:t>bestzvit@odmu.edu.ua</w:t>
                    </w:r>
                  </w:hyperlink>
                  <w:r w:rsidRPr="00A8599E">
                    <w:rPr>
                      <w:rFonts w:cs="Times New Roman"/>
                      <w:sz w:val="22"/>
                      <w:szCs w:val="22"/>
                    </w:rPr>
                    <w:t xml:space="preserve">  в M.E.Doc IS</w:t>
                  </w:r>
                </w:p>
              </w:tc>
            </w:tr>
          </w:tbl>
          <w:p w14:paraId="3D8D9CBD" w14:textId="77777777" w:rsidR="00A8599E" w:rsidRPr="00A8599E" w:rsidRDefault="00A8599E" w:rsidP="00A8599E">
            <w:pPr>
              <w:pStyle w:val="aff8"/>
              <w:shd w:val="clear" w:color="auto" w:fill="FFFFFF"/>
              <w:spacing w:after="0" w:line="240" w:lineRule="auto"/>
              <w:contextualSpacing/>
              <w:rPr>
                <w:rFonts w:cs="Times New Roman"/>
                <w:b/>
                <w:sz w:val="22"/>
                <w:szCs w:val="22"/>
              </w:rPr>
            </w:pPr>
            <w:r w:rsidRPr="00A8599E">
              <w:rPr>
                <w:rFonts w:cs="Times New Roman"/>
                <w:i/>
                <w:sz w:val="22"/>
                <w:szCs w:val="22"/>
                <w:vertAlign w:val="superscript"/>
              </w:rPr>
              <w:t>.</w:t>
            </w:r>
          </w:p>
        </w:tc>
        <w:tc>
          <w:tcPr>
            <w:tcW w:w="4721" w:type="dxa"/>
            <w:gridSpan w:val="2"/>
            <w:shd w:val="clear" w:color="auto" w:fill="auto"/>
          </w:tcPr>
          <w:p w14:paraId="7CC2E349" w14:textId="77777777" w:rsidR="00A8599E" w:rsidRPr="00A8599E" w:rsidRDefault="00A8599E" w:rsidP="00A8599E">
            <w:pPr>
              <w:spacing w:after="0" w:line="240" w:lineRule="auto"/>
              <w:contextualSpacing/>
              <w:jc w:val="center"/>
              <w:rPr>
                <w:rFonts w:ascii="Times New Roman" w:hAnsi="Times New Roman" w:cs="Times New Roman"/>
                <w:b/>
              </w:rPr>
            </w:pPr>
            <w:r w:rsidRPr="00A8599E">
              <w:rPr>
                <w:rFonts w:ascii="Times New Roman" w:hAnsi="Times New Roman" w:cs="Times New Roman"/>
                <w:b/>
              </w:rPr>
              <w:t>Постачальник:</w:t>
            </w:r>
          </w:p>
          <w:p w14:paraId="5B96658C" w14:textId="77777777" w:rsidR="00A8599E" w:rsidRPr="00A8599E" w:rsidRDefault="00A8599E" w:rsidP="00A8599E">
            <w:pPr>
              <w:spacing w:after="0" w:line="240" w:lineRule="auto"/>
              <w:contextualSpacing/>
              <w:rPr>
                <w:rFonts w:ascii="Times New Roman" w:hAnsi="Times New Roman" w:cs="Times New Roman"/>
                <w:i/>
              </w:rPr>
            </w:pPr>
          </w:p>
          <w:p w14:paraId="33C299C8" w14:textId="77777777" w:rsidR="00A8599E" w:rsidRPr="00A8599E" w:rsidRDefault="00A8599E" w:rsidP="00A8599E">
            <w:pPr>
              <w:spacing w:after="0" w:line="240" w:lineRule="auto"/>
              <w:contextualSpacing/>
              <w:rPr>
                <w:rFonts w:ascii="Times New Roman" w:hAnsi="Times New Roman" w:cs="Times New Roman"/>
                <w:i/>
              </w:rPr>
            </w:pPr>
          </w:p>
        </w:tc>
      </w:tr>
      <w:tr w:rsidR="00A8599E" w:rsidRPr="00A8599E" w14:paraId="40593AA5" w14:textId="77777777" w:rsidTr="001A11D6">
        <w:tc>
          <w:tcPr>
            <w:tcW w:w="4928" w:type="dxa"/>
            <w:gridSpan w:val="2"/>
            <w:shd w:val="clear" w:color="auto" w:fill="auto"/>
          </w:tcPr>
          <w:p w14:paraId="4788881D" w14:textId="77777777" w:rsidR="00A8599E" w:rsidRPr="00A8599E" w:rsidRDefault="00A8599E" w:rsidP="00A8599E">
            <w:pPr>
              <w:pStyle w:val="aff8"/>
              <w:shd w:val="clear" w:color="auto" w:fill="FFFFFF"/>
              <w:spacing w:after="0" w:line="240" w:lineRule="auto"/>
              <w:contextualSpacing/>
              <w:rPr>
                <w:rFonts w:cs="Times New Roman"/>
                <w:b/>
                <w:sz w:val="22"/>
                <w:szCs w:val="22"/>
              </w:rPr>
            </w:pPr>
            <w:r w:rsidRPr="00A8599E">
              <w:rPr>
                <w:rFonts w:cs="Times New Roman"/>
                <w:b/>
              </w:rPr>
              <w:t>_____________________________</w:t>
            </w:r>
            <w:r w:rsidRPr="00A8599E">
              <w:rPr>
                <w:rFonts w:cs="Times New Roman"/>
                <w:i/>
                <w:sz w:val="22"/>
                <w:szCs w:val="22"/>
                <w:vertAlign w:val="superscript"/>
              </w:rPr>
              <w:t xml:space="preserve">                              підпис, м.п</w:t>
            </w:r>
          </w:p>
        </w:tc>
        <w:tc>
          <w:tcPr>
            <w:tcW w:w="5103" w:type="dxa"/>
            <w:gridSpan w:val="2"/>
            <w:shd w:val="clear" w:color="auto" w:fill="auto"/>
          </w:tcPr>
          <w:p w14:paraId="5BDAA670" w14:textId="77777777" w:rsidR="00A8599E" w:rsidRPr="00A8599E" w:rsidRDefault="00A8599E" w:rsidP="00A8599E">
            <w:pPr>
              <w:spacing w:after="0" w:line="240" w:lineRule="auto"/>
              <w:contextualSpacing/>
              <w:rPr>
                <w:rFonts w:ascii="Times New Roman" w:hAnsi="Times New Roman" w:cs="Times New Roman"/>
                <w:b/>
                <w:vertAlign w:val="superscript"/>
              </w:rPr>
            </w:pPr>
            <w:r w:rsidRPr="00A8599E">
              <w:rPr>
                <w:rFonts w:ascii="Times New Roman" w:hAnsi="Times New Roman" w:cs="Times New Roman"/>
              </w:rPr>
              <w:t>________________________________________</w:t>
            </w:r>
          </w:p>
          <w:p w14:paraId="6E2FF1B9" w14:textId="77777777" w:rsidR="00A8599E" w:rsidRPr="00A8599E" w:rsidRDefault="00A8599E" w:rsidP="00A8599E">
            <w:pPr>
              <w:spacing w:after="0" w:line="240" w:lineRule="auto"/>
              <w:contextualSpacing/>
              <w:rPr>
                <w:rFonts w:ascii="Times New Roman" w:hAnsi="Times New Roman" w:cs="Times New Roman"/>
                <w:b/>
              </w:rPr>
            </w:pPr>
            <w:r w:rsidRPr="00A8599E">
              <w:rPr>
                <w:rFonts w:ascii="Times New Roman" w:hAnsi="Times New Roman" w:cs="Times New Roman"/>
                <w:i/>
                <w:vertAlign w:val="superscript"/>
              </w:rPr>
              <w:t>підпис, м.п.</w:t>
            </w:r>
          </w:p>
        </w:tc>
      </w:tr>
    </w:tbl>
    <w:p w14:paraId="3A2BB045" w14:textId="77777777" w:rsidR="00A8599E" w:rsidRPr="00A8599E" w:rsidRDefault="00A8599E" w:rsidP="00A8599E">
      <w:pPr>
        <w:pStyle w:val="af2"/>
        <w:spacing w:after="0" w:line="240" w:lineRule="auto"/>
        <w:contextualSpacing/>
        <w:jc w:val="right"/>
        <w:rPr>
          <w:rFonts w:ascii="Times New Roman" w:hAnsi="Times New Roman" w:cs="Times New Roman"/>
          <w:i/>
          <w:sz w:val="24"/>
          <w:szCs w:val="24"/>
          <w:lang w:val="uk-UA"/>
        </w:rPr>
      </w:pPr>
    </w:p>
    <w:p w14:paraId="39162939" w14:textId="77777777" w:rsidR="00A8599E" w:rsidRPr="00A8599E" w:rsidRDefault="00A8599E" w:rsidP="00A8599E">
      <w:pPr>
        <w:spacing w:after="0" w:line="240" w:lineRule="auto"/>
        <w:contextualSpacing/>
        <w:rPr>
          <w:rFonts w:ascii="Times New Roman" w:hAnsi="Times New Roman" w:cs="Times New Roman"/>
          <w:i/>
        </w:rPr>
      </w:pPr>
      <w:r w:rsidRPr="00A8599E">
        <w:rPr>
          <w:rFonts w:ascii="Times New Roman" w:hAnsi="Times New Roman" w:cs="Times New Roman"/>
          <w:i/>
        </w:rPr>
        <w:br w:type="page"/>
      </w:r>
    </w:p>
    <w:p w14:paraId="2238479A" w14:textId="77777777" w:rsidR="00A8599E" w:rsidRPr="00A8599E" w:rsidRDefault="00A8599E" w:rsidP="00A8599E">
      <w:pPr>
        <w:pStyle w:val="af2"/>
        <w:spacing w:after="0" w:line="240" w:lineRule="auto"/>
        <w:contextualSpacing/>
        <w:jc w:val="right"/>
        <w:rPr>
          <w:rFonts w:ascii="Times New Roman" w:hAnsi="Times New Roman" w:cs="Times New Roman"/>
          <w:b/>
          <w:i/>
          <w:lang w:val="uk-UA"/>
        </w:rPr>
      </w:pPr>
      <w:r w:rsidRPr="00A8599E">
        <w:rPr>
          <w:rFonts w:ascii="Times New Roman" w:hAnsi="Times New Roman" w:cs="Times New Roman"/>
          <w:b/>
          <w:i/>
          <w:lang w:val="uk-UA"/>
        </w:rPr>
        <w:lastRenderedPageBreak/>
        <w:t>Додаток №1</w:t>
      </w:r>
    </w:p>
    <w:p w14:paraId="641F94E4" w14:textId="77777777" w:rsidR="00A8599E" w:rsidRPr="00A8599E" w:rsidRDefault="00A8599E" w:rsidP="00A8599E">
      <w:pPr>
        <w:pStyle w:val="af2"/>
        <w:spacing w:after="0" w:line="240" w:lineRule="auto"/>
        <w:contextualSpacing/>
        <w:jc w:val="right"/>
        <w:rPr>
          <w:rFonts w:ascii="Times New Roman" w:hAnsi="Times New Roman" w:cs="Times New Roman"/>
          <w:b/>
          <w:i/>
          <w:lang w:val="uk-UA"/>
        </w:rPr>
      </w:pPr>
      <w:r w:rsidRPr="00A8599E">
        <w:rPr>
          <w:rFonts w:ascii="Times New Roman" w:hAnsi="Times New Roman" w:cs="Times New Roman"/>
          <w:b/>
          <w:i/>
          <w:lang w:val="uk-UA"/>
        </w:rPr>
        <w:t xml:space="preserve">до Договору №_______ </w:t>
      </w:r>
    </w:p>
    <w:p w14:paraId="2A9FE6A4" w14:textId="77777777" w:rsidR="00A8599E" w:rsidRPr="00A8599E" w:rsidRDefault="00A8599E" w:rsidP="00A8599E">
      <w:pPr>
        <w:pStyle w:val="af2"/>
        <w:spacing w:after="0" w:line="240" w:lineRule="auto"/>
        <w:contextualSpacing/>
        <w:jc w:val="right"/>
        <w:rPr>
          <w:rFonts w:ascii="Times New Roman" w:hAnsi="Times New Roman" w:cs="Times New Roman"/>
          <w:b/>
          <w:i/>
          <w:lang w:val="uk-UA"/>
        </w:rPr>
      </w:pPr>
      <w:r w:rsidRPr="00A8599E">
        <w:rPr>
          <w:rFonts w:ascii="Times New Roman" w:hAnsi="Times New Roman" w:cs="Times New Roman"/>
          <w:b/>
          <w:i/>
          <w:lang w:val="uk-UA"/>
        </w:rPr>
        <w:t>від  «___»________2022 р.</w:t>
      </w:r>
    </w:p>
    <w:p w14:paraId="535FE610" w14:textId="77777777" w:rsidR="00A8599E" w:rsidRPr="00A8599E" w:rsidRDefault="00A8599E" w:rsidP="00A8599E">
      <w:pPr>
        <w:pStyle w:val="af2"/>
        <w:spacing w:after="0" w:line="240" w:lineRule="auto"/>
        <w:contextualSpacing/>
        <w:jc w:val="right"/>
        <w:rPr>
          <w:rFonts w:ascii="Times New Roman" w:hAnsi="Times New Roman" w:cs="Times New Roman"/>
          <w:i/>
          <w:sz w:val="24"/>
          <w:szCs w:val="24"/>
          <w:lang w:val="uk-UA"/>
        </w:rPr>
      </w:pPr>
    </w:p>
    <w:p w14:paraId="2109CE67" w14:textId="77777777" w:rsidR="00A8599E" w:rsidRPr="00A8599E" w:rsidRDefault="00A8599E" w:rsidP="00A8599E">
      <w:pPr>
        <w:spacing w:after="0" w:line="240" w:lineRule="auto"/>
        <w:contextualSpacing/>
        <w:jc w:val="both"/>
        <w:rPr>
          <w:rFonts w:ascii="Times New Roman" w:hAnsi="Times New Roman" w:cs="Times New Roman"/>
          <w:b/>
          <w:sz w:val="20"/>
          <w:szCs w:val="20"/>
        </w:rPr>
      </w:pPr>
      <w:proofErr w:type="gramStart"/>
      <w:r w:rsidRPr="00A8599E">
        <w:rPr>
          <w:rFonts w:ascii="Times New Roman" w:hAnsi="Times New Roman" w:cs="Times New Roman"/>
          <w:b/>
          <w:sz w:val="20"/>
          <w:szCs w:val="20"/>
        </w:rPr>
        <w:t>Постачальник:  _</w:t>
      </w:r>
      <w:proofErr w:type="gramEnd"/>
      <w:r w:rsidRPr="00A8599E">
        <w:rPr>
          <w:rFonts w:ascii="Times New Roman" w:hAnsi="Times New Roman" w:cs="Times New Roman"/>
          <w:b/>
          <w:sz w:val="20"/>
          <w:szCs w:val="20"/>
        </w:rPr>
        <w:t>_______________________________________________________________</w:t>
      </w:r>
    </w:p>
    <w:p w14:paraId="1040100D" w14:textId="77777777" w:rsidR="00A8599E" w:rsidRPr="00A8599E" w:rsidRDefault="00A8599E" w:rsidP="00A8599E">
      <w:pPr>
        <w:pStyle w:val="af2"/>
        <w:spacing w:after="0" w:line="240" w:lineRule="auto"/>
        <w:contextualSpacing/>
        <w:rPr>
          <w:rFonts w:ascii="Times New Roman" w:hAnsi="Times New Roman" w:cs="Times New Roman"/>
          <w:b/>
          <w:lang w:val="uk-UA"/>
        </w:rPr>
      </w:pPr>
      <w:r w:rsidRPr="00A8599E">
        <w:rPr>
          <w:rFonts w:ascii="Times New Roman" w:hAnsi="Times New Roman" w:cs="Times New Roman"/>
          <w:b/>
          <w:lang w:val="uk-UA"/>
        </w:rPr>
        <w:t>Покупець: Одеський національний медичний університет</w:t>
      </w:r>
    </w:p>
    <w:p w14:paraId="04B472E8" w14:textId="77777777" w:rsidR="00A8599E" w:rsidRPr="00A8599E" w:rsidRDefault="00A8599E" w:rsidP="00A8599E">
      <w:pPr>
        <w:pStyle w:val="af2"/>
        <w:spacing w:after="0" w:line="240" w:lineRule="auto"/>
        <w:contextualSpacing/>
        <w:rPr>
          <w:rFonts w:ascii="Times New Roman" w:hAnsi="Times New Roman" w:cs="Times New Roman"/>
          <w:b/>
          <w:lang w:val="uk-UA"/>
        </w:rPr>
      </w:pPr>
    </w:p>
    <w:tbl>
      <w:tblPr>
        <w:tblpPr w:leftFromText="180" w:rightFromText="180" w:vertAnchor="text" w:horzAnchor="margin" w:tblpXSpec="center" w:tblpY="6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559"/>
        <w:gridCol w:w="1418"/>
        <w:gridCol w:w="992"/>
        <w:gridCol w:w="992"/>
        <w:gridCol w:w="992"/>
        <w:gridCol w:w="1809"/>
      </w:tblGrid>
      <w:tr w:rsidR="00A8599E" w:rsidRPr="00A8599E" w14:paraId="7D4EE27B" w14:textId="77777777" w:rsidTr="001A11D6">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14:paraId="19A8D9E4"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BBCEB9"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Код та назва товарів згідно ДК 021-2015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F699AD"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Найменування товарів</w:t>
            </w:r>
          </w:p>
        </w:tc>
        <w:tc>
          <w:tcPr>
            <w:tcW w:w="1418" w:type="dxa"/>
            <w:tcBorders>
              <w:top w:val="single" w:sz="4" w:space="0" w:color="auto"/>
              <w:left w:val="single" w:sz="4" w:space="0" w:color="auto"/>
              <w:bottom w:val="single" w:sz="4" w:space="0" w:color="auto"/>
              <w:right w:val="single" w:sz="4" w:space="0" w:color="auto"/>
            </w:tcBorders>
          </w:tcPr>
          <w:p w14:paraId="17724F1A"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Країна походження</w:t>
            </w:r>
          </w:p>
          <w:p w14:paraId="17515657"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 xml:space="preserve">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69FC6F"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05E3F9"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07A365"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Ціна з ПДВ, грн.</w:t>
            </w:r>
          </w:p>
        </w:tc>
        <w:tc>
          <w:tcPr>
            <w:tcW w:w="1809" w:type="dxa"/>
            <w:tcBorders>
              <w:top w:val="single" w:sz="4" w:space="0" w:color="auto"/>
              <w:left w:val="single" w:sz="4" w:space="0" w:color="auto"/>
              <w:bottom w:val="single" w:sz="4" w:space="0" w:color="auto"/>
              <w:right w:val="single" w:sz="4" w:space="0" w:color="auto"/>
            </w:tcBorders>
            <w:vAlign w:val="center"/>
            <w:hideMark/>
          </w:tcPr>
          <w:p w14:paraId="0C142EAA"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Сума з ПДВ, грн.</w:t>
            </w:r>
          </w:p>
        </w:tc>
      </w:tr>
      <w:tr w:rsidR="00A8599E" w:rsidRPr="00A8599E" w14:paraId="6B4EF862" w14:textId="77777777" w:rsidTr="001A11D6">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14:paraId="565387C3"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8C2013"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ДК 021:2015 - 03140000-4 Продукція тваринництва та супутня продукція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B769BE"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Яйця курячі</w:t>
            </w:r>
          </w:p>
          <w:p w14:paraId="0E608CFF"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1 ґатунку</w:t>
            </w:r>
          </w:p>
        </w:tc>
        <w:tc>
          <w:tcPr>
            <w:tcW w:w="1418" w:type="dxa"/>
            <w:tcBorders>
              <w:top w:val="single" w:sz="4" w:space="0" w:color="auto"/>
              <w:left w:val="single" w:sz="4" w:space="0" w:color="auto"/>
              <w:bottom w:val="single" w:sz="4" w:space="0" w:color="auto"/>
              <w:right w:val="single" w:sz="4" w:space="0" w:color="auto"/>
            </w:tcBorders>
            <w:vAlign w:val="center"/>
          </w:tcPr>
          <w:p w14:paraId="290DC67D" w14:textId="77777777" w:rsidR="00A8599E" w:rsidRPr="00A8599E" w:rsidRDefault="00A8599E" w:rsidP="00A8599E">
            <w:pPr>
              <w:spacing w:after="0" w:line="240" w:lineRule="auto"/>
              <w:contextualSpacing/>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0847790" w14:textId="77777777" w:rsidR="00A8599E" w:rsidRPr="00A8599E" w:rsidRDefault="00A8599E" w:rsidP="00A8599E">
            <w:pPr>
              <w:pStyle w:val="aff9"/>
              <w:spacing w:line="240" w:lineRule="auto"/>
              <w:contextualSpacing/>
              <w:jc w:val="center"/>
              <w:rPr>
                <w:sz w:val="20"/>
                <w:szCs w:val="20"/>
                <w:lang w:val="uk-UA"/>
              </w:rPr>
            </w:pPr>
            <w:r w:rsidRPr="00A8599E">
              <w:rPr>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44EB9419"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2880,00</w:t>
            </w:r>
          </w:p>
        </w:tc>
        <w:tc>
          <w:tcPr>
            <w:tcW w:w="992" w:type="dxa"/>
            <w:tcBorders>
              <w:top w:val="single" w:sz="4" w:space="0" w:color="auto"/>
              <w:left w:val="single" w:sz="4" w:space="0" w:color="auto"/>
              <w:bottom w:val="single" w:sz="4" w:space="0" w:color="auto"/>
              <w:right w:val="single" w:sz="4" w:space="0" w:color="auto"/>
            </w:tcBorders>
            <w:vAlign w:val="center"/>
          </w:tcPr>
          <w:p w14:paraId="1C9D532F" w14:textId="77777777" w:rsidR="00A8599E" w:rsidRPr="00A8599E" w:rsidRDefault="00A8599E" w:rsidP="00A8599E">
            <w:pPr>
              <w:spacing w:after="0" w:line="240" w:lineRule="auto"/>
              <w:contextualSpacing/>
              <w:jc w:val="center"/>
              <w:rPr>
                <w:rFonts w:ascii="Times New Roman" w:hAnsi="Times New Roman" w:cs="Times New Roman"/>
                <w:sz w:val="20"/>
                <w:szCs w:val="20"/>
              </w:rPr>
            </w:pPr>
          </w:p>
        </w:tc>
        <w:tc>
          <w:tcPr>
            <w:tcW w:w="1809" w:type="dxa"/>
            <w:tcBorders>
              <w:top w:val="single" w:sz="4" w:space="0" w:color="auto"/>
              <w:left w:val="single" w:sz="4" w:space="0" w:color="auto"/>
              <w:bottom w:val="single" w:sz="4" w:space="0" w:color="auto"/>
              <w:right w:val="single" w:sz="4" w:space="0" w:color="auto"/>
            </w:tcBorders>
            <w:vAlign w:val="center"/>
          </w:tcPr>
          <w:p w14:paraId="5A8CEC38" w14:textId="77777777" w:rsidR="00A8599E" w:rsidRPr="00A8599E" w:rsidRDefault="00A8599E" w:rsidP="00A8599E">
            <w:pPr>
              <w:spacing w:after="0" w:line="240" w:lineRule="auto"/>
              <w:contextualSpacing/>
              <w:jc w:val="center"/>
              <w:rPr>
                <w:rFonts w:ascii="Times New Roman" w:hAnsi="Times New Roman" w:cs="Times New Roman"/>
                <w:sz w:val="20"/>
                <w:szCs w:val="20"/>
              </w:rPr>
            </w:pPr>
          </w:p>
        </w:tc>
      </w:tr>
      <w:tr w:rsidR="00A8599E" w:rsidRPr="00A8599E" w14:paraId="2C7383FF" w14:textId="77777777" w:rsidTr="001A11D6">
        <w:trPr>
          <w:trHeight w:val="20"/>
        </w:trPr>
        <w:tc>
          <w:tcPr>
            <w:tcW w:w="3828" w:type="dxa"/>
            <w:gridSpan w:val="3"/>
            <w:tcBorders>
              <w:top w:val="single" w:sz="4" w:space="0" w:color="auto"/>
              <w:left w:val="single" w:sz="4" w:space="0" w:color="auto"/>
              <w:bottom w:val="single" w:sz="4" w:space="0" w:color="auto"/>
              <w:right w:val="single" w:sz="4" w:space="0" w:color="auto"/>
            </w:tcBorders>
            <w:hideMark/>
          </w:tcPr>
          <w:p w14:paraId="4F9BB1D9" w14:textId="77777777" w:rsidR="00A8599E" w:rsidRPr="00A8599E" w:rsidRDefault="00A8599E" w:rsidP="00A8599E">
            <w:pPr>
              <w:spacing w:after="0" w:line="240" w:lineRule="auto"/>
              <w:contextualSpacing/>
              <w:jc w:val="right"/>
              <w:rPr>
                <w:rFonts w:ascii="Times New Roman" w:hAnsi="Times New Roman" w:cs="Times New Roman"/>
                <w:i/>
                <w:sz w:val="20"/>
                <w:szCs w:val="20"/>
              </w:rPr>
            </w:pPr>
            <w:r w:rsidRPr="00A8599E">
              <w:rPr>
                <w:rFonts w:ascii="Times New Roman" w:hAnsi="Times New Roman" w:cs="Times New Roman"/>
                <w:i/>
                <w:sz w:val="20"/>
                <w:szCs w:val="20"/>
              </w:rPr>
              <w:t>Усього</w:t>
            </w:r>
          </w:p>
        </w:tc>
        <w:tc>
          <w:tcPr>
            <w:tcW w:w="1418" w:type="dxa"/>
            <w:tcBorders>
              <w:top w:val="single" w:sz="4" w:space="0" w:color="auto"/>
              <w:left w:val="single" w:sz="4" w:space="0" w:color="auto"/>
              <w:bottom w:val="single" w:sz="4" w:space="0" w:color="auto"/>
              <w:right w:val="single" w:sz="4" w:space="0" w:color="auto"/>
            </w:tcBorders>
          </w:tcPr>
          <w:p w14:paraId="2302C18D"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C81165"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5501B00" w14:textId="77777777" w:rsidR="00A8599E" w:rsidRPr="00A8599E" w:rsidRDefault="00A8599E" w:rsidP="00A8599E">
            <w:pPr>
              <w:spacing w:after="0" w:line="240" w:lineRule="auto"/>
              <w:contextualSpacing/>
              <w:jc w:val="center"/>
              <w:rPr>
                <w:rFonts w:ascii="Times New Roman" w:hAnsi="Times New Roman" w:cs="Times New Roman"/>
                <w:bCs/>
                <w:sz w:val="20"/>
                <w:szCs w:val="20"/>
              </w:rPr>
            </w:pPr>
            <w:r w:rsidRPr="00A8599E">
              <w:rPr>
                <w:rFonts w:ascii="Times New Roman" w:hAnsi="Times New Roman" w:cs="Times New Roman"/>
                <w:sz w:val="20"/>
                <w:szCs w:val="20"/>
              </w:rPr>
              <w:t>2880,00</w:t>
            </w:r>
          </w:p>
        </w:tc>
        <w:tc>
          <w:tcPr>
            <w:tcW w:w="992" w:type="dxa"/>
            <w:tcBorders>
              <w:top w:val="single" w:sz="4" w:space="0" w:color="auto"/>
              <w:left w:val="single" w:sz="4" w:space="0" w:color="auto"/>
              <w:bottom w:val="single" w:sz="4" w:space="0" w:color="auto"/>
              <w:right w:val="single" w:sz="4" w:space="0" w:color="auto"/>
            </w:tcBorders>
            <w:vAlign w:val="center"/>
          </w:tcPr>
          <w:p w14:paraId="6D28712A"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r w:rsidRPr="00A8599E">
              <w:rPr>
                <w:rFonts w:ascii="Times New Roman" w:hAnsi="Times New Roman" w:cs="Times New Roman"/>
                <w:i/>
                <w:sz w:val="20"/>
                <w:szCs w:val="20"/>
              </w:rPr>
              <w:t>Х</w:t>
            </w:r>
          </w:p>
        </w:tc>
        <w:tc>
          <w:tcPr>
            <w:tcW w:w="1809" w:type="dxa"/>
            <w:tcBorders>
              <w:top w:val="single" w:sz="4" w:space="0" w:color="auto"/>
              <w:left w:val="single" w:sz="4" w:space="0" w:color="auto"/>
              <w:bottom w:val="single" w:sz="4" w:space="0" w:color="auto"/>
              <w:right w:val="single" w:sz="4" w:space="0" w:color="auto"/>
            </w:tcBorders>
            <w:vAlign w:val="center"/>
          </w:tcPr>
          <w:p w14:paraId="438A51DE" w14:textId="77777777" w:rsidR="00A8599E" w:rsidRPr="00A8599E" w:rsidRDefault="00A8599E" w:rsidP="00A8599E">
            <w:pPr>
              <w:spacing w:after="0" w:line="240" w:lineRule="auto"/>
              <w:contextualSpacing/>
              <w:jc w:val="center"/>
              <w:rPr>
                <w:rFonts w:ascii="Times New Roman" w:hAnsi="Times New Roman" w:cs="Times New Roman"/>
                <w:sz w:val="18"/>
                <w:szCs w:val="18"/>
              </w:rPr>
            </w:pPr>
          </w:p>
        </w:tc>
      </w:tr>
      <w:tr w:rsidR="00A8599E" w:rsidRPr="00A8599E" w14:paraId="03A048C5" w14:textId="77777777" w:rsidTr="001A11D6">
        <w:trPr>
          <w:trHeight w:val="20"/>
        </w:trPr>
        <w:tc>
          <w:tcPr>
            <w:tcW w:w="8222" w:type="dxa"/>
            <w:gridSpan w:val="7"/>
            <w:tcBorders>
              <w:top w:val="single" w:sz="4" w:space="0" w:color="auto"/>
              <w:left w:val="single" w:sz="4" w:space="0" w:color="auto"/>
              <w:bottom w:val="single" w:sz="4" w:space="0" w:color="auto"/>
              <w:right w:val="single" w:sz="4" w:space="0" w:color="auto"/>
            </w:tcBorders>
          </w:tcPr>
          <w:p w14:paraId="669B9903" w14:textId="77777777" w:rsidR="00A8599E" w:rsidRPr="00A8599E" w:rsidRDefault="00A8599E" w:rsidP="00A8599E">
            <w:pPr>
              <w:spacing w:after="0" w:line="240" w:lineRule="auto"/>
              <w:contextualSpacing/>
              <w:jc w:val="right"/>
              <w:rPr>
                <w:rFonts w:ascii="Times New Roman" w:hAnsi="Times New Roman" w:cs="Times New Roman"/>
                <w:i/>
                <w:sz w:val="20"/>
                <w:szCs w:val="20"/>
              </w:rPr>
            </w:pPr>
            <w:r w:rsidRPr="00A8599E">
              <w:rPr>
                <w:rFonts w:ascii="Times New Roman" w:hAnsi="Times New Roman" w:cs="Times New Roman"/>
                <w:i/>
                <w:sz w:val="20"/>
                <w:szCs w:val="20"/>
              </w:rPr>
              <w:t>Разом з ПДВ ,грн</w:t>
            </w:r>
          </w:p>
        </w:tc>
        <w:tc>
          <w:tcPr>
            <w:tcW w:w="1809" w:type="dxa"/>
            <w:tcBorders>
              <w:top w:val="single" w:sz="4" w:space="0" w:color="auto"/>
              <w:left w:val="single" w:sz="4" w:space="0" w:color="auto"/>
              <w:bottom w:val="single" w:sz="4" w:space="0" w:color="auto"/>
              <w:right w:val="single" w:sz="4" w:space="0" w:color="auto"/>
            </w:tcBorders>
            <w:vAlign w:val="center"/>
          </w:tcPr>
          <w:p w14:paraId="7A49FDF3"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p>
        </w:tc>
      </w:tr>
      <w:tr w:rsidR="00A8599E" w:rsidRPr="00A8599E" w14:paraId="64472801" w14:textId="77777777" w:rsidTr="001A11D6">
        <w:trPr>
          <w:trHeight w:val="20"/>
        </w:trPr>
        <w:tc>
          <w:tcPr>
            <w:tcW w:w="8222" w:type="dxa"/>
            <w:gridSpan w:val="7"/>
            <w:tcBorders>
              <w:top w:val="single" w:sz="4" w:space="0" w:color="auto"/>
              <w:left w:val="single" w:sz="4" w:space="0" w:color="auto"/>
              <w:bottom w:val="single" w:sz="4" w:space="0" w:color="auto"/>
              <w:right w:val="single" w:sz="4" w:space="0" w:color="auto"/>
            </w:tcBorders>
          </w:tcPr>
          <w:p w14:paraId="371459DA" w14:textId="77777777" w:rsidR="00A8599E" w:rsidRPr="00A8599E" w:rsidRDefault="00A8599E" w:rsidP="00A8599E">
            <w:pPr>
              <w:spacing w:after="0" w:line="240" w:lineRule="auto"/>
              <w:contextualSpacing/>
              <w:jc w:val="right"/>
              <w:rPr>
                <w:rFonts w:ascii="Times New Roman" w:hAnsi="Times New Roman" w:cs="Times New Roman"/>
                <w:i/>
                <w:sz w:val="20"/>
                <w:szCs w:val="20"/>
              </w:rPr>
            </w:pPr>
            <w:r w:rsidRPr="00A8599E">
              <w:rPr>
                <w:rFonts w:ascii="Times New Roman" w:hAnsi="Times New Roman" w:cs="Times New Roman"/>
                <w:i/>
                <w:sz w:val="20"/>
                <w:szCs w:val="20"/>
              </w:rPr>
              <w:t>ПДВ ,грн.</w:t>
            </w:r>
          </w:p>
        </w:tc>
        <w:tc>
          <w:tcPr>
            <w:tcW w:w="1809" w:type="dxa"/>
            <w:tcBorders>
              <w:top w:val="single" w:sz="4" w:space="0" w:color="auto"/>
              <w:left w:val="single" w:sz="4" w:space="0" w:color="auto"/>
              <w:bottom w:val="single" w:sz="4" w:space="0" w:color="auto"/>
              <w:right w:val="single" w:sz="4" w:space="0" w:color="auto"/>
            </w:tcBorders>
            <w:vAlign w:val="center"/>
          </w:tcPr>
          <w:p w14:paraId="22C7C116"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p>
        </w:tc>
      </w:tr>
    </w:tbl>
    <w:p w14:paraId="18D6A55A" w14:textId="77777777" w:rsidR="00A8599E" w:rsidRPr="00A8599E" w:rsidRDefault="00A8599E" w:rsidP="00A8599E">
      <w:pPr>
        <w:pStyle w:val="af2"/>
        <w:spacing w:after="0" w:line="240" w:lineRule="auto"/>
        <w:contextualSpacing/>
        <w:jc w:val="center"/>
        <w:rPr>
          <w:rFonts w:ascii="Times New Roman" w:hAnsi="Times New Roman" w:cs="Times New Roman"/>
          <w:b/>
          <w:lang w:val="uk-UA"/>
        </w:rPr>
      </w:pPr>
      <w:r w:rsidRPr="00A8599E">
        <w:rPr>
          <w:rFonts w:ascii="Times New Roman" w:hAnsi="Times New Roman" w:cs="Times New Roman"/>
          <w:b/>
          <w:lang w:val="uk-UA"/>
        </w:rPr>
        <w:t>Специфікація№1</w:t>
      </w:r>
    </w:p>
    <w:p w14:paraId="7D923240" w14:textId="77777777" w:rsidR="00A8599E" w:rsidRPr="00A8599E" w:rsidRDefault="00A8599E" w:rsidP="00A8599E">
      <w:pPr>
        <w:pStyle w:val="af2"/>
        <w:spacing w:after="0" w:line="240" w:lineRule="auto"/>
        <w:contextualSpacing/>
        <w:jc w:val="center"/>
        <w:rPr>
          <w:rFonts w:ascii="Times New Roman" w:hAnsi="Times New Roman" w:cs="Times New Roman"/>
          <w:b/>
          <w:sz w:val="24"/>
          <w:szCs w:val="24"/>
          <w:lang w:val="uk-UA"/>
        </w:rPr>
      </w:pPr>
    </w:p>
    <w:p w14:paraId="6C9EC92B" w14:textId="77777777" w:rsidR="00A8599E" w:rsidRPr="00A8599E" w:rsidRDefault="00A8599E" w:rsidP="00A8599E">
      <w:pPr>
        <w:spacing w:after="0" w:line="240" w:lineRule="auto"/>
        <w:contextualSpacing/>
        <w:jc w:val="both"/>
        <w:rPr>
          <w:rFonts w:ascii="Times New Roman" w:hAnsi="Times New Roman" w:cs="Times New Roman"/>
          <w:i/>
          <w:iCs/>
          <w:sz w:val="20"/>
          <w:szCs w:val="20"/>
        </w:rPr>
      </w:pPr>
      <w:r w:rsidRPr="00A8599E">
        <w:rPr>
          <w:rFonts w:ascii="Times New Roman" w:hAnsi="Times New Roman" w:cs="Times New Roman"/>
          <w:i/>
          <w:iCs/>
          <w:sz w:val="20"/>
          <w:szCs w:val="20"/>
        </w:rPr>
        <w:t>*Якщо Учасник не є платником ПДВ у строчці (ПДВ) зазначити 0.</w:t>
      </w:r>
    </w:p>
    <w:p w14:paraId="229863A5" w14:textId="77777777" w:rsidR="00A8599E" w:rsidRPr="00A8599E" w:rsidRDefault="00A8599E" w:rsidP="00A8599E">
      <w:pPr>
        <w:spacing w:after="0" w:line="240" w:lineRule="auto"/>
        <w:contextualSpacing/>
        <w:rPr>
          <w:rFonts w:ascii="Times New Roman" w:hAnsi="Times New Roman" w:cs="Times New Roman"/>
          <w:b/>
        </w:rPr>
      </w:pPr>
    </w:p>
    <w:p w14:paraId="4B336F82" w14:textId="77777777" w:rsidR="00A8599E" w:rsidRPr="00A8599E" w:rsidRDefault="00A8599E" w:rsidP="00A8599E">
      <w:pPr>
        <w:spacing w:after="0" w:line="240" w:lineRule="auto"/>
        <w:contextualSpacing/>
        <w:rPr>
          <w:rFonts w:ascii="Times New Roman" w:hAnsi="Times New Roman" w:cs="Times New Roman"/>
          <w:b/>
          <w:sz w:val="20"/>
          <w:szCs w:val="20"/>
        </w:rPr>
      </w:pPr>
      <w:r w:rsidRPr="00A8599E">
        <w:rPr>
          <w:rFonts w:ascii="Times New Roman" w:hAnsi="Times New Roman" w:cs="Times New Roman"/>
          <w:b/>
          <w:sz w:val="20"/>
          <w:szCs w:val="20"/>
        </w:rPr>
        <w:t>Разом по специфікації сума _______грн</w:t>
      </w:r>
      <w:r w:rsidRPr="00A8599E">
        <w:rPr>
          <w:rFonts w:ascii="Times New Roman" w:hAnsi="Times New Roman" w:cs="Times New Roman"/>
          <w:b/>
          <w:i/>
          <w:iCs/>
          <w:sz w:val="20"/>
          <w:szCs w:val="20"/>
        </w:rPr>
        <w:t xml:space="preserve">. </w:t>
      </w:r>
      <w:r w:rsidRPr="00A8599E">
        <w:rPr>
          <w:rFonts w:ascii="Times New Roman" w:hAnsi="Times New Roman" w:cs="Times New Roman"/>
          <w:bCs/>
          <w:iCs/>
          <w:sz w:val="20"/>
          <w:szCs w:val="20"/>
        </w:rPr>
        <w:t>(</w:t>
      </w:r>
      <w:r w:rsidRPr="00A8599E">
        <w:rPr>
          <w:rFonts w:ascii="Times New Roman" w:hAnsi="Times New Roman" w:cs="Times New Roman"/>
          <w:sz w:val="20"/>
          <w:szCs w:val="20"/>
        </w:rPr>
        <w:t>_______________________________________ грн. ____коп</w:t>
      </w:r>
      <w:r w:rsidRPr="00A8599E">
        <w:rPr>
          <w:rFonts w:ascii="Times New Roman" w:hAnsi="Times New Roman" w:cs="Times New Roman"/>
          <w:bCs/>
          <w:sz w:val="20"/>
          <w:szCs w:val="20"/>
        </w:rPr>
        <w:t>.),</w:t>
      </w:r>
      <w:r w:rsidRPr="00A8599E">
        <w:rPr>
          <w:rFonts w:ascii="Times New Roman" w:hAnsi="Times New Roman" w:cs="Times New Roman"/>
          <w:bCs/>
          <w:color w:val="000000"/>
          <w:sz w:val="20"/>
          <w:szCs w:val="20"/>
        </w:rPr>
        <w:t xml:space="preserve"> в</w:t>
      </w:r>
      <w:r w:rsidRPr="00A8599E">
        <w:rPr>
          <w:rFonts w:ascii="Times New Roman" w:hAnsi="Times New Roman" w:cs="Times New Roman"/>
          <w:color w:val="000000"/>
          <w:sz w:val="20"/>
          <w:szCs w:val="20"/>
        </w:rPr>
        <w:t xml:space="preserve"> тому числі ПДВ 20% - _____________________грн. </w:t>
      </w:r>
    </w:p>
    <w:p w14:paraId="0F499B68" w14:textId="77777777" w:rsidR="00A8599E" w:rsidRPr="00A8599E" w:rsidRDefault="00A8599E" w:rsidP="00A8599E">
      <w:pPr>
        <w:tabs>
          <w:tab w:val="left" w:pos="7800"/>
        </w:tabs>
        <w:spacing w:after="0" w:line="240" w:lineRule="auto"/>
        <w:contextualSpacing/>
        <w:rPr>
          <w:rFonts w:ascii="Times New Roman" w:hAnsi="Times New Roman" w:cs="Times New Roman"/>
          <w:sz w:val="20"/>
          <w:szCs w:val="20"/>
        </w:rPr>
      </w:pPr>
    </w:p>
    <w:p w14:paraId="15DB9BB5" w14:textId="77777777" w:rsidR="00A8599E" w:rsidRPr="00A8599E" w:rsidRDefault="00A8599E" w:rsidP="00A8599E">
      <w:pPr>
        <w:tabs>
          <w:tab w:val="left" w:pos="7800"/>
        </w:tabs>
        <w:spacing w:after="0" w:line="240" w:lineRule="auto"/>
        <w:contextualSpacing/>
        <w:rPr>
          <w:rFonts w:ascii="Times New Roman" w:hAnsi="Times New Roman" w:cs="Times New Roman"/>
        </w:rPr>
      </w:pPr>
    </w:p>
    <w:tbl>
      <w:tblPr>
        <w:tblW w:w="0" w:type="auto"/>
        <w:tblLook w:val="01E0" w:firstRow="1" w:lastRow="1" w:firstColumn="1" w:lastColumn="1" w:noHBand="0" w:noVBand="0"/>
      </w:tblPr>
      <w:tblGrid>
        <w:gridCol w:w="5641"/>
        <w:gridCol w:w="3930"/>
      </w:tblGrid>
      <w:tr w:rsidR="00A8599E" w:rsidRPr="00A8599E" w14:paraId="31DD9949" w14:textId="77777777" w:rsidTr="001A11D6">
        <w:tc>
          <w:tcPr>
            <w:tcW w:w="5641" w:type="dxa"/>
            <w:shd w:val="clear" w:color="auto" w:fill="auto"/>
          </w:tcPr>
          <w:p w14:paraId="24F127B4"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p>
          <w:p w14:paraId="528CD9AA"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p>
          <w:p w14:paraId="00872E38"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p>
          <w:p w14:paraId="5D04DD8E"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r w:rsidRPr="00A8599E">
              <w:rPr>
                <w:rFonts w:ascii="Times New Roman" w:eastAsia="Droid Sans Fallback" w:hAnsi="Times New Roman" w:cs="Times New Roman"/>
                <w:b/>
                <w:color w:val="00000A"/>
                <w:sz w:val="20"/>
                <w:szCs w:val="20"/>
                <w:lang w:eastAsia="zh-CN" w:bidi="hi-IN"/>
              </w:rPr>
              <w:t>Покупець:</w:t>
            </w:r>
          </w:p>
          <w:p w14:paraId="1EB467CE"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p>
          <w:p w14:paraId="09FF1943"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r w:rsidRPr="00A8599E">
              <w:rPr>
                <w:rFonts w:ascii="Times New Roman" w:hAnsi="Times New Roman" w:cs="Times New Roman"/>
                <w:b/>
              </w:rPr>
              <w:t>________________________</w:t>
            </w:r>
          </w:p>
        </w:tc>
        <w:tc>
          <w:tcPr>
            <w:tcW w:w="3930" w:type="dxa"/>
            <w:shd w:val="clear" w:color="auto" w:fill="auto"/>
          </w:tcPr>
          <w:p w14:paraId="1A78E780" w14:textId="77777777" w:rsidR="00A8599E" w:rsidRPr="00A8599E" w:rsidRDefault="00A8599E" w:rsidP="00A8599E">
            <w:pPr>
              <w:spacing w:after="0" w:line="240" w:lineRule="auto"/>
              <w:contextualSpacing/>
              <w:rPr>
                <w:rFonts w:ascii="Times New Roman" w:hAnsi="Times New Roman" w:cs="Times New Roman"/>
                <w:b/>
                <w:sz w:val="20"/>
                <w:szCs w:val="20"/>
              </w:rPr>
            </w:pPr>
          </w:p>
          <w:p w14:paraId="2B55C9E8" w14:textId="77777777" w:rsidR="00A8599E" w:rsidRPr="00A8599E" w:rsidRDefault="00A8599E" w:rsidP="00A8599E">
            <w:pPr>
              <w:spacing w:after="0" w:line="240" w:lineRule="auto"/>
              <w:contextualSpacing/>
              <w:rPr>
                <w:rFonts w:ascii="Times New Roman" w:hAnsi="Times New Roman" w:cs="Times New Roman"/>
                <w:b/>
                <w:sz w:val="20"/>
                <w:szCs w:val="20"/>
              </w:rPr>
            </w:pPr>
          </w:p>
          <w:p w14:paraId="152F89CC" w14:textId="77777777" w:rsidR="00A8599E" w:rsidRPr="00A8599E" w:rsidRDefault="00A8599E" w:rsidP="00A8599E">
            <w:pPr>
              <w:spacing w:after="0" w:line="240" w:lineRule="auto"/>
              <w:contextualSpacing/>
              <w:rPr>
                <w:rFonts w:ascii="Times New Roman" w:hAnsi="Times New Roman" w:cs="Times New Roman"/>
                <w:b/>
                <w:sz w:val="20"/>
                <w:szCs w:val="20"/>
              </w:rPr>
            </w:pPr>
          </w:p>
          <w:p w14:paraId="5BC619A5" w14:textId="77777777" w:rsidR="00A8599E" w:rsidRPr="00A8599E" w:rsidRDefault="00A8599E" w:rsidP="00A8599E">
            <w:pPr>
              <w:spacing w:after="0" w:line="240" w:lineRule="auto"/>
              <w:contextualSpacing/>
              <w:rPr>
                <w:rFonts w:ascii="Times New Roman" w:hAnsi="Times New Roman" w:cs="Times New Roman"/>
                <w:b/>
                <w:sz w:val="20"/>
                <w:szCs w:val="20"/>
              </w:rPr>
            </w:pPr>
            <w:r w:rsidRPr="00A8599E">
              <w:rPr>
                <w:rFonts w:ascii="Times New Roman" w:hAnsi="Times New Roman" w:cs="Times New Roman"/>
                <w:b/>
                <w:sz w:val="20"/>
                <w:szCs w:val="20"/>
              </w:rPr>
              <w:t>Постачальник:</w:t>
            </w:r>
          </w:p>
          <w:p w14:paraId="59D2B42B" w14:textId="77777777" w:rsidR="00A8599E" w:rsidRPr="00A8599E" w:rsidRDefault="00A8599E" w:rsidP="00A8599E">
            <w:pPr>
              <w:spacing w:after="0" w:line="240" w:lineRule="auto"/>
              <w:contextualSpacing/>
              <w:rPr>
                <w:rFonts w:ascii="Times New Roman" w:hAnsi="Times New Roman" w:cs="Times New Roman"/>
                <w:b/>
                <w:sz w:val="20"/>
                <w:szCs w:val="20"/>
              </w:rPr>
            </w:pPr>
          </w:p>
          <w:p w14:paraId="0356BEAD" w14:textId="77777777" w:rsidR="00A8599E" w:rsidRPr="00A8599E" w:rsidRDefault="00A8599E" w:rsidP="00A8599E">
            <w:pPr>
              <w:spacing w:after="0" w:line="240" w:lineRule="auto"/>
              <w:contextualSpacing/>
              <w:rPr>
                <w:rFonts w:ascii="Times New Roman" w:hAnsi="Times New Roman" w:cs="Times New Roman"/>
                <w:b/>
                <w:sz w:val="20"/>
                <w:szCs w:val="20"/>
                <w:vertAlign w:val="superscript"/>
              </w:rPr>
            </w:pPr>
            <w:r w:rsidRPr="00A8599E">
              <w:rPr>
                <w:rFonts w:ascii="Times New Roman" w:hAnsi="Times New Roman" w:cs="Times New Roman"/>
                <w:b/>
                <w:sz w:val="20"/>
                <w:szCs w:val="20"/>
              </w:rPr>
              <w:t xml:space="preserve">______________________________  </w:t>
            </w:r>
          </w:p>
        </w:tc>
      </w:tr>
      <w:tr w:rsidR="00A8599E" w:rsidRPr="00A8599E" w14:paraId="35FCCFF1" w14:textId="77777777" w:rsidTr="001A11D6">
        <w:tc>
          <w:tcPr>
            <w:tcW w:w="5641" w:type="dxa"/>
            <w:shd w:val="clear" w:color="auto" w:fill="auto"/>
          </w:tcPr>
          <w:p w14:paraId="1D4E6654"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p>
        </w:tc>
        <w:tc>
          <w:tcPr>
            <w:tcW w:w="3930" w:type="dxa"/>
            <w:shd w:val="clear" w:color="auto" w:fill="auto"/>
          </w:tcPr>
          <w:p w14:paraId="63B87211" w14:textId="77777777" w:rsidR="00A8599E" w:rsidRPr="00A8599E" w:rsidRDefault="00A8599E" w:rsidP="00A8599E">
            <w:pPr>
              <w:spacing w:after="0" w:line="240" w:lineRule="auto"/>
              <w:contextualSpacing/>
              <w:rPr>
                <w:rFonts w:ascii="Times New Roman" w:hAnsi="Times New Roman" w:cs="Times New Roman"/>
                <w:b/>
                <w:sz w:val="20"/>
                <w:szCs w:val="20"/>
              </w:rPr>
            </w:pPr>
          </w:p>
        </w:tc>
      </w:tr>
    </w:tbl>
    <w:p w14:paraId="3EC21B41" w14:textId="77777777" w:rsidR="00A8599E" w:rsidRPr="00A8599E" w:rsidRDefault="00A8599E" w:rsidP="00A8599E">
      <w:pPr>
        <w:tabs>
          <w:tab w:val="left" w:pos="7800"/>
        </w:tabs>
        <w:spacing w:after="0" w:line="240" w:lineRule="auto"/>
        <w:contextualSpacing/>
        <w:rPr>
          <w:rFonts w:ascii="Times New Roman" w:hAnsi="Times New Roman" w:cs="Times New Roman"/>
        </w:rPr>
      </w:pPr>
    </w:p>
    <w:p w14:paraId="379C6A20" w14:textId="77777777" w:rsidR="00A8599E" w:rsidRPr="00A8599E" w:rsidRDefault="00A8599E" w:rsidP="00A8599E">
      <w:pPr>
        <w:spacing w:after="0" w:line="240" w:lineRule="auto"/>
        <w:contextualSpacing/>
        <w:jc w:val="right"/>
        <w:rPr>
          <w:rFonts w:ascii="Times New Roman" w:hAnsi="Times New Roman" w:cs="Times New Roman"/>
          <w:b/>
          <w:i/>
          <w:sz w:val="20"/>
          <w:szCs w:val="20"/>
        </w:rPr>
      </w:pPr>
      <w:r w:rsidRPr="00A8599E">
        <w:rPr>
          <w:rFonts w:ascii="Times New Roman" w:hAnsi="Times New Roman" w:cs="Times New Roman"/>
        </w:rPr>
        <w:br w:type="page"/>
      </w:r>
      <w:r w:rsidRPr="00A8599E">
        <w:rPr>
          <w:rFonts w:ascii="Times New Roman" w:hAnsi="Times New Roman" w:cs="Times New Roman"/>
        </w:rPr>
        <w:lastRenderedPageBreak/>
        <w:t xml:space="preserve">                                                                                                                                      </w:t>
      </w:r>
      <w:r w:rsidRPr="00A8599E">
        <w:rPr>
          <w:rFonts w:ascii="Times New Roman" w:hAnsi="Times New Roman" w:cs="Times New Roman"/>
          <w:b/>
          <w:i/>
          <w:sz w:val="20"/>
          <w:szCs w:val="20"/>
        </w:rPr>
        <w:t>Додаток №2</w:t>
      </w:r>
    </w:p>
    <w:p w14:paraId="06A01B7B" w14:textId="77777777" w:rsidR="00A8599E" w:rsidRPr="00A8599E" w:rsidRDefault="00A8599E" w:rsidP="00A8599E">
      <w:pPr>
        <w:pStyle w:val="af2"/>
        <w:spacing w:after="0" w:line="240" w:lineRule="auto"/>
        <w:contextualSpacing/>
        <w:jc w:val="right"/>
        <w:rPr>
          <w:rFonts w:ascii="Times New Roman" w:hAnsi="Times New Roman" w:cs="Times New Roman"/>
          <w:b/>
          <w:i/>
          <w:lang w:val="uk-UA"/>
        </w:rPr>
      </w:pPr>
      <w:r w:rsidRPr="00A8599E">
        <w:rPr>
          <w:rFonts w:ascii="Times New Roman" w:hAnsi="Times New Roman" w:cs="Times New Roman"/>
          <w:b/>
          <w:i/>
          <w:lang w:val="uk-UA"/>
        </w:rPr>
        <w:t xml:space="preserve">до Договору №_______ </w:t>
      </w:r>
    </w:p>
    <w:p w14:paraId="474AE698" w14:textId="77777777" w:rsidR="00A8599E" w:rsidRPr="00A8599E" w:rsidRDefault="00A8599E" w:rsidP="00A8599E">
      <w:pPr>
        <w:autoSpaceDE w:val="0"/>
        <w:autoSpaceDN w:val="0"/>
        <w:spacing w:after="0" w:line="240" w:lineRule="auto"/>
        <w:contextualSpacing/>
        <w:jc w:val="right"/>
        <w:rPr>
          <w:rFonts w:ascii="Times New Roman" w:hAnsi="Times New Roman" w:cs="Times New Roman"/>
          <w:i/>
          <w:sz w:val="20"/>
          <w:szCs w:val="20"/>
        </w:rPr>
      </w:pPr>
      <w:proofErr w:type="gramStart"/>
      <w:r w:rsidRPr="00A8599E">
        <w:rPr>
          <w:rFonts w:ascii="Times New Roman" w:hAnsi="Times New Roman" w:cs="Times New Roman"/>
          <w:b/>
          <w:i/>
          <w:sz w:val="20"/>
          <w:szCs w:val="20"/>
        </w:rPr>
        <w:t>від  «</w:t>
      </w:r>
      <w:proofErr w:type="gramEnd"/>
      <w:r w:rsidRPr="00A8599E">
        <w:rPr>
          <w:rFonts w:ascii="Times New Roman" w:hAnsi="Times New Roman" w:cs="Times New Roman"/>
          <w:b/>
          <w:i/>
          <w:sz w:val="20"/>
          <w:szCs w:val="20"/>
        </w:rPr>
        <w:t>___»________2022 р</w:t>
      </w:r>
      <w:r w:rsidRPr="00A8599E">
        <w:rPr>
          <w:rFonts w:ascii="Times New Roman" w:hAnsi="Times New Roman" w:cs="Times New Roman"/>
          <w:i/>
          <w:sz w:val="20"/>
          <w:szCs w:val="20"/>
        </w:rPr>
        <w:t>.</w:t>
      </w:r>
    </w:p>
    <w:p w14:paraId="1F7D35CE" w14:textId="77777777" w:rsidR="00A8599E" w:rsidRPr="00A8599E" w:rsidRDefault="00A8599E" w:rsidP="00A8599E">
      <w:pPr>
        <w:spacing w:after="0" w:line="240" w:lineRule="auto"/>
        <w:contextualSpacing/>
        <w:rPr>
          <w:rFonts w:ascii="Times New Roman" w:hAnsi="Times New Roman" w:cs="Times New Roman"/>
          <w:b/>
          <w:sz w:val="20"/>
          <w:szCs w:val="20"/>
        </w:rPr>
      </w:pPr>
      <w:r w:rsidRPr="00A8599E">
        <w:rPr>
          <w:rFonts w:ascii="Times New Roman" w:hAnsi="Times New Roman" w:cs="Times New Roman"/>
          <w:b/>
          <w:sz w:val="20"/>
          <w:szCs w:val="20"/>
        </w:rPr>
        <w:t xml:space="preserve">Постачальник:  </w:t>
      </w:r>
    </w:p>
    <w:p w14:paraId="2185D87C" w14:textId="77777777" w:rsidR="00A8599E" w:rsidRPr="00A8599E" w:rsidRDefault="00A8599E" w:rsidP="00A8599E">
      <w:pPr>
        <w:autoSpaceDE w:val="0"/>
        <w:autoSpaceDN w:val="0"/>
        <w:spacing w:after="0" w:line="240" w:lineRule="auto"/>
        <w:contextualSpacing/>
        <w:jc w:val="both"/>
        <w:rPr>
          <w:rFonts w:ascii="Times New Roman" w:hAnsi="Times New Roman" w:cs="Times New Roman"/>
          <w:b/>
          <w:sz w:val="20"/>
          <w:szCs w:val="20"/>
        </w:rPr>
      </w:pPr>
      <w:r w:rsidRPr="00A8599E">
        <w:rPr>
          <w:rFonts w:ascii="Times New Roman" w:hAnsi="Times New Roman" w:cs="Times New Roman"/>
          <w:b/>
          <w:sz w:val="20"/>
          <w:szCs w:val="20"/>
        </w:rPr>
        <w:t>Покупець: Одеський національний медичний університет</w:t>
      </w:r>
    </w:p>
    <w:p w14:paraId="26CECCD0" w14:textId="77777777" w:rsidR="00A8599E" w:rsidRPr="00A8599E" w:rsidRDefault="00A8599E" w:rsidP="00A8599E">
      <w:pPr>
        <w:autoSpaceDE w:val="0"/>
        <w:autoSpaceDN w:val="0"/>
        <w:spacing w:after="0" w:line="240" w:lineRule="auto"/>
        <w:contextualSpacing/>
        <w:jc w:val="both"/>
        <w:rPr>
          <w:rFonts w:ascii="Times New Roman" w:hAnsi="Times New Roman" w:cs="Times New Roman"/>
          <w:b/>
          <w:sz w:val="20"/>
          <w:szCs w:val="20"/>
        </w:rPr>
      </w:pPr>
    </w:p>
    <w:p w14:paraId="66941124" w14:textId="77777777" w:rsidR="00A8599E" w:rsidRPr="00A8599E" w:rsidRDefault="00A8599E" w:rsidP="00A8599E">
      <w:pPr>
        <w:spacing w:after="0" w:line="240" w:lineRule="auto"/>
        <w:contextualSpacing/>
        <w:jc w:val="center"/>
        <w:rPr>
          <w:rFonts w:ascii="Times New Roman" w:hAnsi="Times New Roman" w:cs="Times New Roman"/>
          <w:b/>
          <w:sz w:val="20"/>
          <w:szCs w:val="20"/>
        </w:rPr>
      </w:pPr>
      <w:r w:rsidRPr="00A8599E">
        <w:rPr>
          <w:rFonts w:ascii="Times New Roman" w:hAnsi="Times New Roman" w:cs="Times New Roman"/>
          <w:b/>
          <w:sz w:val="20"/>
          <w:szCs w:val="20"/>
        </w:rPr>
        <w:t>Специфікація №2</w:t>
      </w:r>
    </w:p>
    <w:p w14:paraId="59627A27"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w:t>
      </w:r>
      <w:r w:rsidRPr="00A8599E">
        <w:rPr>
          <w:rFonts w:ascii="Times New Roman" w:hAnsi="Times New Roman" w:cs="Times New Roman"/>
          <w:i/>
          <w:sz w:val="20"/>
          <w:szCs w:val="20"/>
        </w:rPr>
        <w:t>за місцем поставки</w:t>
      </w:r>
      <w:r w:rsidRPr="00A8599E">
        <w:rPr>
          <w:rFonts w:ascii="Times New Roman" w:hAnsi="Times New Roman" w:cs="Times New Roman"/>
          <w:sz w:val="20"/>
          <w:szCs w:val="20"/>
        </w:rPr>
        <w:t>)</w:t>
      </w:r>
    </w:p>
    <w:tbl>
      <w:tblPr>
        <w:tblW w:w="102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460"/>
        <w:gridCol w:w="1559"/>
        <w:gridCol w:w="993"/>
        <w:gridCol w:w="1134"/>
        <w:gridCol w:w="992"/>
        <w:gridCol w:w="1843"/>
      </w:tblGrid>
      <w:tr w:rsidR="00A8599E" w:rsidRPr="00A8599E" w14:paraId="1B15AE65" w14:textId="77777777" w:rsidTr="00A8599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14:paraId="31F50F79"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5F5E9D"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Код та назва товарів згідно ДК 021-2015</w:t>
            </w:r>
          </w:p>
        </w:tc>
        <w:tc>
          <w:tcPr>
            <w:tcW w:w="1460" w:type="dxa"/>
            <w:tcBorders>
              <w:top w:val="single" w:sz="4" w:space="0" w:color="auto"/>
              <w:left w:val="single" w:sz="4" w:space="0" w:color="auto"/>
              <w:bottom w:val="single" w:sz="4" w:space="0" w:color="auto"/>
              <w:right w:val="single" w:sz="4" w:space="0" w:color="auto"/>
            </w:tcBorders>
            <w:vAlign w:val="center"/>
            <w:hideMark/>
          </w:tcPr>
          <w:p w14:paraId="62BD75B7"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Найменування товарів</w:t>
            </w:r>
          </w:p>
        </w:tc>
        <w:tc>
          <w:tcPr>
            <w:tcW w:w="1559" w:type="dxa"/>
            <w:tcBorders>
              <w:top w:val="single" w:sz="4" w:space="0" w:color="auto"/>
              <w:left w:val="single" w:sz="4" w:space="0" w:color="auto"/>
              <w:bottom w:val="single" w:sz="4" w:space="0" w:color="auto"/>
              <w:right w:val="single" w:sz="4" w:space="0" w:color="auto"/>
            </w:tcBorders>
          </w:tcPr>
          <w:p w14:paraId="1959CEAA"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Країна походження</w:t>
            </w:r>
          </w:p>
          <w:p w14:paraId="255A19CA"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 xml:space="preserve"> товару</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9C1F8C"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72E412"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A478CE"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Ціна 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BB50C0" w14:textId="77777777" w:rsidR="00A8599E" w:rsidRPr="00A8599E" w:rsidRDefault="00A8599E" w:rsidP="00A8599E">
            <w:pPr>
              <w:spacing w:after="0" w:line="240" w:lineRule="auto"/>
              <w:contextualSpacing/>
              <w:jc w:val="center"/>
              <w:rPr>
                <w:rFonts w:ascii="Times New Roman" w:hAnsi="Times New Roman" w:cs="Times New Roman"/>
                <w:b/>
                <w:sz w:val="18"/>
                <w:szCs w:val="18"/>
              </w:rPr>
            </w:pPr>
            <w:r w:rsidRPr="00A8599E">
              <w:rPr>
                <w:rFonts w:ascii="Times New Roman" w:hAnsi="Times New Roman" w:cs="Times New Roman"/>
                <w:b/>
                <w:sz w:val="18"/>
                <w:szCs w:val="18"/>
              </w:rPr>
              <w:t>Сума з ПДВ, грн.</w:t>
            </w:r>
          </w:p>
        </w:tc>
      </w:tr>
      <w:tr w:rsidR="00A8599E" w:rsidRPr="00A8599E" w14:paraId="2CC0472F" w14:textId="77777777" w:rsidTr="00A8599E">
        <w:trPr>
          <w:trHeight w:val="20"/>
        </w:trPr>
        <w:tc>
          <w:tcPr>
            <w:tcW w:w="10250" w:type="dxa"/>
            <w:gridSpan w:val="8"/>
            <w:tcBorders>
              <w:top w:val="single" w:sz="4" w:space="0" w:color="auto"/>
              <w:left w:val="single" w:sz="4" w:space="0" w:color="auto"/>
              <w:bottom w:val="single" w:sz="4" w:space="0" w:color="auto"/>
              <w:right w:val="single" w:sz="4" w:space="0" w:color="auto"/>
            </w:tcBorders>
          </w:tcPr>
          <w:p w14:paraId="29D00799"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b/>
                <w:sz w:val="20"/>
                <w:szCs w:val="20"/>
              </w:rPr>
              <w:t xml:space="preserve">для ЦРтаВМ </w:t>
            </w:r>
            <w:r w:rsidRPr="00A8599E">
              <w:rPr>
                <w:rFonts w:ascii="Times New Roman" w:hAnsi="Times New Roman" w:cs="Times New Roman"/>
                <w:b/>
                <w:i/>
                <w:sz w:val="20"/>
                <w:szCs w:val="20"/>
                <w:u w:val="single"/>
              </w:rPr>
              <w:t>м.Одеса, вул. Тіниста,8 (харчоблок)</w:t>
            </w:r>
          </w:p>
        </w:tc>
      </w:tr>
      <w:tr w:rsidR="00A8599E" w:rsidRPr="00A8599E" w14:paraId="67F7D664" w14:textId="77777777" w:rsidTr="00A8599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14:paraId="67779E4E"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00F412"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ДК 021:2015 - 03140000-4 Продукція тваринництва та супутня продукція</w:t>
            </w:r>
          </w:p>
        </w:tc>
        <w:tc>
          <w:tcPr>
            <w:tcW w:w="1460" w:type="dxa"/>
            <w:tcBorders>
              <w:top w:val="single" w:sz="4" w:space="0" w:color="auto"/>
              <w:left w:val="single" w:sz="4" w:space="0" w:color="auto"/>
              <w:bottom w:val="single" w:sz="4" w:space="0" w:color="auto"/>
              <w:right w:val="single" w:sz="4" w:space="0" w:color="auto"/>
            </w:tcBorders>
            <w:vAlign w:val="center"/>
            <w:hideMark/>
          </w:tcPr>
          <w:p w14:paraId="06A0394C"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Яйця курячі</w:t>
            </w:r>
          </w:p>
          <w:p w14:paraId="4BC2DBAB"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1 ґатунку</w:t>
            </w:r>
          </w:p>
        </w:tc>
        <w:tc>
          <w:tcPr>
            <w:tcW w:w="1559" w:type="dxa"/>
            <w:tcBorders>
              <w:top w:val="single" w:sz="4" w:space="0" w:color="auto"/>
              <w:left w:val="single" w:sz="4" w:space="0" w:color="auto"/>
              <w:bottom w:val="single" w:sz="4" w:space="0" w:color="auto"/>
              <w:right w:val="single" w:sz="4" w:space="0" w:color="auto"/>
            </w:tcBorders>
          </w:tcPr>
          <w:p w14:paraId="0D721EC5" w14:textId="77777777" w:rsidR="00A8599E" w:rsidRPr="00A8599E" w:rsidRDefault="00A8599E" w:rsidP="00A8599E">
            <w:pPr>
              <w:spacing w:after="0" w:line="240" w:lineRule="auto"/>
              <w:contextualSpacing/>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E131167"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8F9234" w14:textId="77777777" w:rsidR="00A8599E" w:rsidRPr="00A8599E" w:rsidRDefault="00A8599E" w:rsidP="00A8599E">
            <w:pPr>
              <w:pStyle w:val="aff9"/>
              <w:spacing w:line="240" w:lineRule="auto"/>
              <w:contextualSpacing/>
              <w:jc w:val="center"/>
              <w:rPr>
                <w:sz w:val="20"/>
                <w:szCs w:val="20"/>
                <w:lang w:val="uk-UA"/>
              </w:rPr>
            </w:pPr>
            <w:r w:rsidRPr="00A8599E">
              <w:rPr>
                <w:sz w:val="20"/>
                <w:szCs w:val="20"/>
                <w:lang w:val="uk-UA"/>
              </w:rPr>
              <w:t>720,00</w:t>
            </w:r>
          </w:p>
        </w:tc>
        <w:tc>
          <w:tcPr>
            <w:tcW w:w="992" w:type="dxa"/>
            <w:tcBorders>
              <w:top w:val="single" w:sz="4" w:space="0" w:color="auto"/>
              <w:left w:val="single" w:sz="4" w:space="0" w:color="auto"/>
              <w:bottom w:val="single" w:sz="4" w:space="0" w:color="auto"/>
              <w:right w:val="single" w:sz="4" w:space="0" w:color="auto"/>
            </w:tcBorders>
            <w:vAlign w:val="center"/>
          </w:tcPr>
          <w:p w14:paraId="5AE8C369" w14:textId="77777777" w:rsidR="00A8599E" w:rsidRPr="00A8599E" w:rsidRDefault="00A8599E" w:rsidP="00A8599E">
            <w:pPr>
              <w:spacing w:after="0" w:line="240" w:lineRule="auto"/>
              <w:contextualSpacing/>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E9D69FD" w14:textId="77777777" w:rsidR="00A8599E" w:rsidRPr="00A8599E" w:rsidRDefault="00A8599E" w:rsidP="00A8599E">
            <w:pPr>
              <w:spacing w:after="0" w:line="240" w:lineRule="auto"/>
              <w:contextualSpacing/>
              <w:jc w:val="center"/>
              <w:rPr>
                <w:rFonts w:ascii="Times New Roman" w:hAnsi="Times New Roman" w:cs="Times New Roman"/>
                <w:sz w:val="20"/>
                <w:szCs w:val="20"/>
              </w:rPr>
            </w:pPr>
          </w:p>
        </w:tc>
      </w:tr>
      <w:tr w:rsidR="00A8599E" w:rsidRPr="00A8599E" w14:paraId="5C2CB469" w14:textId="77777777" w:rsidTr="00A8599E">
        <w:trPr>
          <w:trHeight w:val="20"/>
        </w:trPr>
        <w:tc>
          <w:tcPr>
            <w:tcW w:w="10250" w:type="dxa"/>
            <w:gridSpan w:val="8"/>
            <w:tcBorders>
              <w:top w:val="single" w:sz="4" w:space="0" w:color="auto"/>
              <w:left w:val="single" w:sz="4" w:space="0" w:color="auto"/>
              <w:bottom w:val="single" w:sz="4" w:space="0" w:color="auto"/>
              <w:right w:val="single" w:sz="4" w:space="0" w:color="auto"/>
            </w:tcBorders>
          </w:tcPr>
          <w:p w14:paraId="29E89F1C"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b/>
                <w:sz w:val="20"/>
                <w:szCs w:val="20"/>
              </w:rPr>
              <w:t xml:space="preserve">для БМЦ </w:t>
            </w:r>
            <w:r w:rsidRPr="00A8599E">
              <w:rPr>
                <w:rFonts w:ascii="Times New Roman" w:hAnsi="Times New Roman" w:cs="Times New Roman"/>
                <w:b/>
                <w:i/>
                <w:sz w:val="20"/>
                <w:szCs w:val="20"/>
                <w:u w:val="single"/>
              </w:rPr>
              <w:t>м.Одеса</w:t>
            </w:r>
            <w:proofErr w:type="gramStart"/>
            <w:r w:rsidRPr="00A8599E">
              <w:rPr>
                <w:rFonts w:ascii="Times New Roman" w:hAnsi="Times New Roman" w:cs="Times New Roman"/>
                <w:b/>
                <w:i/>
                <w:sz w:val="20"/>
                <w:szCs w:val="20"/>
                <w:u w:val="single"/>
              </w:rPr>
              <w:t>,  вул</w:t>
            </w:r>
            <w:proofErr w:type="gramEnd"/>
            <w:r w:rsidRPr="00A8599E">
              <w:rPr>
                <w:rFonts w:ascii="Times New Roman" w:hAnsi="Times New Roman" w:cs="Times New Roman"/>
                <w:b/>
                <w:i/>
                <w:sz w:val="20"/>
                <w:szCs w:val="20"/>
                <w:u w:val="single"/>
              </w:rPr>
              <w:t>. Пастера,11 (продовольчий склад)</w:t>
            </w:r>
          </w:p>
        </w:tc>
      </w:tr>
      <w:tr w:rsidR="00A8599E" w:rsidRPr="00A8599E" w14:paraId="66179EE2" w14:textId="77777777" w:rsidTr="00A8599E">
        <w:trPr>
          <w:trHeight w:val="20"/>
        </w:trPr>
        <w:tc>
          <w:tcPr>
            <w:tcW w:w="426" w:type="dxa"/>
            <w:tcBorders>
              <w:top w:val="single" w:sz="4" w:space="0" w:color="auto"/>
              <w:left w:val="single" w:sz="4" w:space="0" w:color="auto"/>
              <w:bottom w:val="single" w:sz="4" w:space="0" w:color="auto"/>
              <w:right w:val="single" w:sz="4" w:space="0" w:color="auto"/>
            </w:tcBorders>
            <w:vAlign w:val="center"/>
            <w:hideMark/>
          </w:tcPr>
          <w:p w14:paraId="3A1205AC"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70760B"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ДК 021:2015 - 03140000-4 Продукція тваринництва та супутня продукція</w:t>
            </w:r>
          </w:p>
        </w:tc>
        <w:tc>
          <w:tcPr>
            <w:tcW w:w="1460" w:type="dxa"/>
            <w:tcBorders>
              <w:top w:val="single" w:sz="4" w:space="0" w:color="auto"/>
              <w:left w:val="single" w:sz="4" w:space="0" w:color="auto"/>
              <w:bottom w:val="single" w:sz="4" w:space="0" w:color="auto"/>
              <w:right w:val="single" w:sz="4" w:space="0" w:color="auto"/>
            </w:tcBorders>
            <w:vAlign w:val="center"/>
            <w:hideMark/>
          </w:tcPr>
          <w:p w14:paraId="556D66AD"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Яйця курячі</w:t>
            </w:r>
          </w:p>
          <w:p w14:paraId="6108DD27"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1 ґатунку</w:t>
            </w:r>
          </w:p>
        </w:tc>
        <w:tc>
          <w:tcPr>
            <w:tcW w:w="1559" w:type="dxa"/>
            <w:tcBorders>
              <w:top w:val="single" w:sz="4" w:space="0" w:color="auto"/>
              <w:left w:val="single" w:sz="4" w:space="0" w:color="auto"/>
              <w:bottom w:val="single" w:sz="4" w:space="0" w:color="auto"/>
              <w:right w:val="single" w:sz="4" w:space="0" w:color="auto"/>
            </w:tcBorders>
          </w:tcPr>
          <w:p w14:paraId="2C1906FF" w14:textId="77777777" w:rsidR="00A8599E" w:rsidRPr="00A8599E" w:rsidRDefault="00A8599E" w:rsidP="00A8599E">
            <w:pPr>
              <w:spacing w:after="0" w:line="240" w:lineRule="auto"/>
              <w:contextualSpacing/>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72E38B5" w14:textId="77777777" w:rsidR="00A8599E" w:rsidRPr="00A8599E" w:rsidRDefault="00A8599E" w:rsidP="00A8599E">
            <w:pPr>
              <w:spacing w:after="0" w:line="240" w:lineRule="auto"/>
              <w:contextualSpacing/>
              <w:jc w:val="center"/>
              <w:rPr>
                <w:rFonts w:ascii="Times New Roman" w:hAnsi="Times New Roman" w:cs="Times New Roman"/>
                <w:sz w:val="20"/>
                <w:szCs w:val="20"/>
              </w:rPr>
            </w:pPr>
            <w:r w:rsidRPr="00A8599E">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249F4" w14:textId="77777777" w:rsidR="00A8599E" w:rsidRPr="00A8599E" w:rsidRDefault="00A8599E" w:rsidP="00A8599E">
            <w:pPr>
              <w:pStyle w:val="aff9"/>
              <w:spacing w:line="240" w:lineRule="auto"/>
              <w:contextualSpacing/>
              <w:jc w:val="center"/>
              <w:rPr>
                <w:sz w:val="20"/>
                <w:szCs w:val="20"/>
                <w:lang w:val="uk-UA"/>
              </w:rPr>
            </w:pPr>
            <w:r w:rsidRPr="00A8599E">
              <w:rPr>
                <w:sz w:val="20"/>
                <w:szCs w:val="20"/>
                <w:lang w:val="uk-UA"/>
              </w:rPr>
              <w:t>2160,00</w:t>
            </w:r>
          </w:p>
        </w:tc>
        <w:tc>
          <w:tcPr>
            <w:tcW w:w="992" w:type="dxa"/>
            <w:tcBorders>
              <w:top w:val="single" w:sz="4" w:space="0" w:color="auto"/>
              <w:left w:val="single" w:sz="4" w:space="0" w:color="auto"/>
              <w:bottom w:val="single" w:sz="4" w:space="0" w:color="auto"/>
              <w:right w:val="single" w:sz="4" w:space="0" w:color="auto"/>
            </w:tcBorders>
            <w:vAlign w:val="center"/>
          </w:tcPr>
          <w:p w14:paraId="411BD315" w14:textId="77777777" w:rsidR="00A8599E" w:rsidRPr="00A8599E" w:rsidRDefault="00A8599E" w:rsidP="00A8599E">
            <w:pPr>
              <w:spacing w:after="0" w:line="240" w:lineRule="auto"/>
              <w:contextualSpacing/>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37DA45E" w14:textId="77777777" w:rsidR="00A8599E" w:rsidRPr="00A8599E" w:rsidRDefault="00A8599E" w:rsidP="00A8599E">
            <w:pPr>
              <w:spacing w:after="0" w:line="240" w:lineRule="auto"/>
              <w:contextualSpacing/>
              <w:jc w:val="center"/>
              <w:rPr>
                <w:rFonts w:ascii="Times New Roman" w:hAnsi="Times New Roman" w:cs="Times New Roman"/>
                <w:sz w:val="20"/>
                <w:szCs w:val="20"/>
              </w:rPr>
            </w:pPr>
          </w:p>
        </w:tc>
      </w:tr>
      <w:tr w:rsidR="00A8599E" w:rsidRPr="00A8599E" w14:paraId="1EA44735" w14:textId="77777777" w:rsidTr="00A8599E">
        <w:trPr>
          <w:trHeight w:val="20"/>
        </w:trPr>
        <w:tc>
          <w:tcPr>
            <w:tcW w:w="3729" w:type="dxa"/>
            <w:gridSpan w:val="3"/>
            <w:tcBorders>
              <w:top w:val="single" w:sz="4" w:space="0" w:color="auto"/>
              <w:left w:val="single" w:sz="4" w:space="0" w:color="auto"/>
              <w:bottom w:val="single" w:sz="4" w:space="0" w:color="auto"/>
              <w:right w:val="single" w:sz="4" w:space="0" w:color="auto"/>
            </w:tcBorders>
            <w:hideMark/>
          </w:tcPr>
          <w:p w14:paraId="33374428" w14:textId="77777777" w:rsidR="00A8599E" w:rsidRPr="00A8599E" w:rsidRDefault="00A8599E" w:rsidP="00A8599E">
            <w:pPr>
              <w:spacing w:after="0" w:line="240" w:lineRule="auto"/>
              <w:contextualSpacing/>
              <w:jc w:val="right"/>
              <w:rPr>
                <w:rFonts w:ascii="Times New Roman" w:hAnsi="Times New Roman" w:cs="Times New Roman"/>
                <w:i/>
                <w:sz w:val="20"/>
                <w:szCs w:val="20"/>
              </w:rPr>
            </w:pPr>
            <w:r w:rsidRPr="00A8599E">
              <w:rPr>
                <w:rFonts w:ascii="Times New Roman" w:hAnsi="Times New Roman" w:cs="Times New Roman"/>
                <w:i/>
                <w:sz w:val="20"/>
                <w:szCs w:val="20"/>
              </w:rPr>
              <w:t>Усього</w:t>
            </w:r>
          </w:p>
        </w:tc>
        <w:tc>
          <w:tcPr>
            <w:tcW w:w="1559" w:type="dxa"/>
            <w:tcBorders>
              <w:top w:val="single" w:sz="4" w:space="0" w:color="auto"/>
              <w:left w:val="single" w:sz="4" w:space="0" w:color="auto"/>
              <w:bottom w:val="single" w:sz="4" w:space="0" w:color="auto"/>
              <w:right w:val="single" w:sz="4" w:space="0" w:color="auto"/>
            </w:tcBorders>
          </w:tcPr>
          <w:p w14:paraId="6A3E7644"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794BF055"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4FE0B7" w14:textId="77777777" w:rsidR="00A8599E" w:rsidRPr="00A8599E" w:rsidRDefault="00A8599E" w:rsidP="00A8599E">
            <w:pPr>
              <w:spacing w:after="0" w:line="240" w:lineRule="auto"/>
              <w:contextualSpacing/>
              <w:jc w:val="center"/>
              <w:rPr>
                <w:rFonts w:ascii="Times New Roman" w:hAnsi="Times New Roman" w:cs="Times New Roman"/>
                <w:bCs/>
                <w:sz w:val="20"/>
                <w:szCs w:val="20"/>
              </w:rPr>
            </w:pPr>
            <w:r w:rsidRPr="00A8599E">
              <w:rPr>
                <w:rFonts w:ascii="Times New Roman" w:hAnsi="Times New Roman" w:cs="Times New Roman"/>
                <w:sz w:val="20"/>
                <w:szCs w:val="20"/>
              </w:rPr>
              <w:t>2880,00</w:t>
            </w:r>
          </w:p>
        </w:tc>
        <w:tc>
          <w:tcPr>
            <w:tcW w:w="992" w:type="dxa"/>
            <w:tcBorders>
              <w:top w:val="single" w:sz="4" w:space="0" w:color="auto"/>
              <w:left w:val="single" w:sz="4" w:space="0" w:color="auto"/>
              <w:bottom w:val="single" w:sz="4" w:space="0" w:color="auto"/>
              <w:right w:val="single" w:sz="4" w:space="0" w:color="auto"/>
            </w:tcBorders>
            <w:vAlign w:val="center"/>
          </w:tcPr>
          <w:p w14:paraId="206CC5CB"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r w:rsidRPr="00A8599E">
              <w:rPr>
                <w:rFonts w:ascii="Times New Roman" w:hAnsi="Times New Roman" w:cs="Times New Roman"/>
                <w:i/>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7ECB339"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p>
        </w:tc>
      </w:tr>
      <w:tr w:rsidR="00A8599E" w:rsidRPr="00A8599E" w14:paraId="5838C2FE" w14:textId="77777777" w:rsidTr="00A8599E">
        <w:trPr>
          <w:trHeight w:val="20"/>
        </w:trPr>
        <w:tc>
          <w:tcPr>
            <w:tcW w:w="8407" w:type="dxa"/>
            <w:gridSpan w:val="7"/>
            <w:tcBorders>
              <w:top w:val="single" w:sz="4" w:space="0" w:color="auto"/>
              <w:left w:val="single" w:sz="4" w:space="0" w:color="auto"/>
              <w:bottom w:val="single" w:sz="4" w:space="0" w:color="auto"/>
              <w:right w:val="single" w:sz="4" w:space="0" w:color="auto"/>
            </w:tcBorders>
          </w:tcPr>
          <w:p w14:paraId="1F4C8A42" w14:textId="77777777" w:rsidR="00A8599E" w:rsidRPr="00A8599E" w:rsidRDefault="00A8599E" w:rsidP="00A8599E">
            <w:pPr>
              <w:spacing w:after="0" w:line="240" w:lineRule="auto"/>
              <w:contextualSpacing/>
              <w:jc w:val="right"/>
              <w:rPr>
                <w:rFonts w:ascii="Times New Roman" w:hAnsi="Times New Roman" w:cs="Times New Roman"/>
                <w:i/>
                <w:sz w:val="20"/>
                <w:szCs w:val="20"/>
              </w:rPr>
            </w:pPr>
            <w:r w:rsidRPr="00A8599E">
              <w:rPr>
                <w:rFonts w:ascii="Times New Roman" w:hAnsi="Times New Roman" w:cs="Times New Roman"/>
                <w:i/>
                <w:sz w:val="20"/>
                <w:szCs w:val="20"/>
              </w:rPr>
              <w:t>Разом з ПДВ ,грн</w:t>
            </w:r>
          </w:p>
        </w:tc>
        <w:tc>
          <w:tcPr>
            <w:tcW w:w="1843" w:type="dxa"/>
            <w:tcBorders>
              <w:top w:val="single" w:sz="4" w:space="0" w:color="auto"/>
              <w:left w:val="single" w:sz="4" w:space="0" w:color="auto"/>
              <w:bottom w:val="single" w:sz="4" w:space="0" w:color="auto"/>
              <w:right w:val="single" w:sz="4" w:space="0" w:color="auto"/>
            </w:tcBorders>
            <w:vAlign w:val="center"/>
          </w:tcPr>
          <w:p w14:paraId="5660BCD3"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p>
        </w:tc>
      </w:tr>
      <w:tr w:rsidR="00A8599E" w:rsidRPr="00A8599E" w14:paraId="02AF3E03" w14:textId="77777777" w:rsidTr="00A8599E">
        <w:trPr>
          <w:trHeight w:val="20"/>
        </w:trPr>
        <w:tc>
          <w:tcPr>
            <w:tcW w:w="8407" w:type="dxa"/>
            <w:gridSpan w:val="7"/>
            <w:tcBorders>
              <w:top w:val="single" w:sz="4" w:space="0" w:color="auto"/>
              <w:left w:val="single" w:sz="4" w:space="0" w:color="auto"/>
              <w:bottom w:val="single" w:sz="4" w:space="0" w:color="auto"/>
              <w:right w:val="single" w:sz="4" w:space="0" w:color="auto"/>
            </w:tcBorders>
          </w:tcPr>
          <w:p w14:paraId="149D6A09" w14:textId="77777777" w:rsidR="00A8599E" w:rsidRPr="00A8599E" w:rsidRDefault="00A8599E" w:rsidP="00A8599E">
            <w:pPr>
              <w:spacing w:after="0" w:line="240" w:lineRule="auto"/>
              <w:contextualSpacing/>
              <w:jc w:val="right"/>
              <w:rPr>
                <w:rFonts w:ascii="Times New Roman" w:hAnsi="Times New Roman" w:cs="Times New Roman"/>
                <w:i/>
                <w:sz w:val="20"/>
                <w:szCs w:val="20"/>
              </w:rPr>
            </w:pPr>
            <w:r w:rsidRPr="00A8599E">
              <w:rPr>
                <w:rFonts w:ascii="Times New Roman" w:hAnsi="Times New Roman" w:cs="Times New Roman"/>
                <w:i/>
                <w:sz w:val="20"/>
                <w:szCs w:val="20"/>
              </w:rPr>
              <w:t xml:space="preserve"> ПДВ, грн.</w:t>
            </w:r>
          </w:p>
        </w:tc>
        <w:tc>
          <w:tcPr>
            <w:tcW w:w="1843" w:type="dxa"/>
            <w:tcBorders>
              <w:top w:val="single" w:sz="4" w:space="0" w:color="auto"/>
              <w:left w:val="single" w:sz="4" w:space="0" w:color="auto"/>
              <w:bottom w:val="single" w:sz="4" w:space="0" w:color="auto"/>
              <w:right w:val="single" w:sz="4" w:space="0" w:color="auto"/>
            </w:tcBorders>
            <w:vAlign w:val="center"/>
          </w:tcPr>
          <w:p w14:paraId="75F993FD" w14:textId="77777777" w:rsidR="00A8599E" w:rsidRPr="00A8599E" w:rsidRDefault="00A8599E" w:rsidP="00A8599E">
            <w:pPr>
              <w:spacing w:after="0" w:line="240" w:lineRule="auto"/>
              <w:contextualSpacing/>
              <w:jc w:val="center"/>
              <w:rPr>
                <w:rFonts w:ascii="Times New Roman" w:hAnsi="Times New Roman" w:cs="Times New Roman"/>
                <w:i/>
                <w:sz w:val="20"/>
                <w:szCs w:val="20"/>
              </w:rPr>
            </w:pPr>
          </w:p>
        </w:tc>
      </w:tr>
    </w:tbl>
    <w:p w14:paraId="17EA9830" w14:textId="77777777" w:rsidR="00A8599E" w:rsidRPr="00A8599E" w:rsidRDefault="00A8599E" w:rsidP="00A8599E">
      <w:pPr>
        <w:spacing w:after="0" w:line="240" w:lineRule="auto"/>
        <w:contextualSpacing/>
        <w:jc w:val="both"/>
        <w:rPr>
          <w:rFonts w:ascii="Times New Roman" w:hAnsi="Times New Roman" w:cs="Times New Roman"/>
          <w:i/>
          <w:iCs/>
          <w:sz w:val="20"/>
          <w:szCs w:val="20"/>
        </w:rPr>
      </w:pPr>
      <w:r w:rsidRPr="00A8599E">
        <w:rPr>
          <w:rFonts w:ascii="Times New Roman" w:hAnsi="Times New Roman" w:cs="Times New Roman"/>
          <w:i/>
          <w:iCs/>
          <w:sz w:val="20"/>
          <w:szCs w:val="20"/>
        </w:rPr>
        <w:t>*Якщо Учасник не є платником ПДВ у строчці (ПДВ) зазначити 0.</w:t>
      </w:r>
    </w:p>
    <w:p w14:paraId="1DDD2B87" w14:textId="77777777" w:rsidR="00A8599E" w:rsidRPr="00A8599E" w:rsidRDefault="00A8599E" w:rsidP="00A8599E">
      <w:pPr>
        <w:spacing w:after="0" w:line="240" w:lineRule="auto"/>
        <w:contextualSpacing/>
        <w:rPr>
          <w:rFonts w:ascii="Times New Roman" w:hAnsi="Times New Roman" w:cs="Times New Roman"/>
          <w:b/>
        </w:rPr>
      </w:pPr>
    </w:p>
    <w:p w14:paraId="48DBAC77" w14:textId="77777777" w:rsidR="00A8599E" w:rsidRPr="00A8599E" w:rsidRDefault="00A8599E" w:rsidP="00A8599E">
      <w:pPr>
        <w:spacing w:after="0" w:line="240" w:lineRule="auto"/>
        <w:contextualSpacing/>
        <w:rPr>
          <w:rFonts w:ascii="Times New Roman" w:hAnsi="Times New Roman" w:cs="Times New Roman"/>
          <w:b/>
        </w:rPr>
      </w:pPr>
    </w:p>
    <w:p w14:paraId="2E742394" w14:textId="77777777" w:rsidR="00A8599E" w:rsidRPr="00A8599E" w:rsidRDefault="00A8599E" w:rsidP="00A8599E">
      <w:pPr>
        <w:spacing w:after="0" w:line="240" w:lineRule="auto"/>
        <w:contextualSpacing/>
        <w:rPr>
          <w:rFonts w:ascii="Times New Roman" w:hAnsi="Times New Roman" w:cs="Times New Roman"/>
          <w:b/>
          <w:sz w:val="20"/>
          <w:szCs w:val="20"/>
        </w:rPr>
      </w:pPr>
      <w:r w:rsidRPr="00A8599E">
        <w:rPr>
          <w:rFonts w:ascii="Times New Roman" w:hAnsi="Times New Roman" w:cs="Times New Roman"/>
          <w:b/>
          <w:sz w:val="20"/>
          <w:szCs w:val="20"/>
        </w:rPr>
        <w:t>Разом по специфікації сума _______грн</w:t>
      </w:r>
      <w:r w:rsidRPr="00A8599E">
        <w:rPr>
          <w:rFonts w:ascii="Times New Roman" w:hAnsi="Times New Roman" w:cs="Times New Roman"/>
          <w:b/>
          <w:i/>
          <w:iCs/>
          <w:sz w:val="20"/>
          <w:szCs w:val="20"/>
        </w:rPr>
        <w:t xml:space="preserve">. </w:t>
      </w:r>
      <w:r w:rsidRPr="00A8599E">
        <w:rPr>
          <w:rFonts w:ascii="Times New Roman" w:hAnsi="Times New Roman" w:cs="Times New Roman"/>
          <w:bCs/>
          <w:iCs/>
          <w:sz w:val="20"/>
          <w:szCs w:val="20"/>
        </w:rPr>
        <w:t>(</w:t>
      </w:r>
      <w:r w:rsidRPr="00A8599E">
        <w:rPr>
          <w:rFonts w:ascii="Times New Roman" w:hAnsi="Times New Roman" w:cs="Times New Roman"/>
          <w:sz w:val="20"/>
          <w:szCs w:val="20"/>
        </w:rPr>
        <w:t>_______________________________________ грн. ____коп</w:t>
      </w:r>
      <w:r w:rsidRPr="00A8599E">
        <w:rPr>
          <w:rFonts w:ascii="Times New Roman" w:hAnsi="Times New Roman" w:cs="Times New Roman"/>
          <w:bCs/>
          <w:sz w:val="20"/>
          <w:szCs w:val="20"/>
        </w:rPr>
        <w:t>.),</w:t>
      </w:r>
      <w:r w:rsidRPr="00A8599E">
        <w:rPr>
          <w:rFonts w:ascii="Times New Roman" w:hAnsi="Times New Roman" w:cs="Times New Roman"/>
          <w:bCs/>
          <w:color w:val="000000"/>
          <w:sz w:val="20"/>
          <w:szCs w:val="20"/>
        </w:rPr>
        <w:t xml:space="preserve"> в</w:t>
      </w:r>
      <w:r w:rsidRPr="00A8599E">
        <w:rPr>
          <w:rFonts w:ascii="Times New Roman" w:hAnsi="Times New Roman" w:cs="Times New Roman"/>
          <w:color w:val="000000"/>
          <w:sz w:val="20"/>
          <w:szCs w:val="20"/>
        </w:rPr>
        <w:t xml:space="preserve"> тому числі ПДВ 20% - _____________________грн. </w:t>
      </w:r>
    </w:p>
    <w:p w14:paraId="3885B025" w14:textId="77777777" w:rsidR="00A8599E" w:rsidRPr="00A8599E" w:rsidRDefault="00A8599E" w:rsidP="00A8599E">
      <w:pPr>
        <w:spacing w:after="0" w:line="240" w:lineRule="auto"/>
        <w:contextualSpacing/>
        <w:rPr>
          <w:rFonts w:ascii="Times New Roman" w:hAnsi="Times New Roman" w:cs="Times New Roman"/>
          <w:b/>
        </w:rPr>
      </w:pPr>
    </w:p>
    <w:tbl>
      <w:tblPr>
        <w:tblW w:w="0" w:type="auto"/>
        <w:tblLook w:val="01E0" w:firstRow="1" w:lastRow="1" w:firstColumn="1" w:lastColumn="1" w:noHBand="0" w:noVBand="0"/>
      </w:tblPr>
      <w:tblGrid>
        <w:gridCol w:w="4683"/>
        <w:gridCol w:w="4672"/>
      </w:tblGrid>
      <w:tr w:rsidR="00A8599E" w:rsidRPr="00A8599E" w14:paraId="098C8EA5" w14:textId="77777777" w:rsidTr="001A11D6">
        <w:trPr>
          <w:trHeight w:val="1358"/>
        </w:trPr>
        <w:tc>
          <w:tcPr>
            <w:tcW w:w="4683" w:type="dxa"/>
          </w:tcPr>
          <w:p w14:paraId="7BC34AF0"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p>
          <w:p w14:paraId="0E1ECEAE"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p>
          <w:p w14:paraId="4EEB957E"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p>
          <w:p w14:paraId="3ED2EA06"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r w:rsidRPr="00A8599E">
              <w:rPr>
                <w:rFonts w:ascii="Times New Roman" w:eastAsia="Droid Sans Fallback" w:hAnsi="Times New Roman" w:cs="Times New Roman"/>
                <w:b/>
                <w:color w:val="00000A"/>
                <w:sz w:val="20"/>
                <w:szCs w:val="20"/>
                <w:lang w:eastAsia="zh-CN" w:bidi="hi-IN"/>
              </w:rPr>
              <w:t>Покупець:</w:t>
            </w:r>
          </w:p>
          <w:p w14:paraId="3C68CD8F"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p>
          <w:p w14:paraId="1BA2B793" w14:textId="77777777" w:rsidR="00A8599E" w:rsidRPr="00A8599E" w:rsidRDefault="00A8599E" w:rsidP="00A8599E">
            <w:pPr>
              <w:widowControl w:val="0"/>
              <w:shd w:val="clear" w:color="auto" w:fill="FFFFFF"/>
              <w:tabs>
                <w:tab w:val="left" w:pos="709"/>
              </w:tabs>
              <w:suppressAutoHyphens/>
              <w:spacing w:after="0" w:line="240" w:lineRule="auto"/>
              <w:contextualSpacing/>
              <w:rPr>
                <w:rFonts w:ascii="Times New Roman" w:eastAsia="Droid Sans Fallback" w:hAnsi="Times New Roman" w:cs="Times New Roman"/>
                <w:b/>
                <w:color w:val="00000A"/>
                <w:sz w:val="20"/>
                <w:szCs w:val="20"/>
                <w:lang w:eastAsia="zh-CN" w:bidi="hi-IN"/>
              </w:rPr>
            </w:pPr>
            <w:r w:rsidRPr="00A8599E">
              <w:rPr>
                <w:rFonts w:ascii="Times New Roman" w:hAnsi="Times New Roman" w:cs="Times New Roman"/>
                <w:b/>
              </w:rPr>
              <w:t>______________________</w:t>
            </w:r>
          </w:p>
        </w:tc>
        <w:tc>
          <w:tcPr>
            <w:tcW w:w="4672" w:type="dxa"/>
          </w:tcPr>
          <w:p w14:paraId="4C6946F6" w14:textId="77777777" w:rsidR="00A8599E" w:rsidRPr="00A8599E" w:rsidRDefault="00A8599E" w:rsidP="00A8599E">
            <w:pPr>
              <w:spacing w:after="0" w:line="240" w:lineRule="auto"/>
              <w:contextualSpacing/>
              <w:rPr>
                <w:rFonts w:ascii="Times New Roman" w:hAnsi="Times New Roman" w:cs="Times New Roman"/>
                <w:b/>
                <w:sz w:val="20"/>
                <w:szCs w:val="20"/>
              </w:rPr>
            </w:pPr>
          </w:p>
          <w:p w14:paraId="7DD42CEC" w14:textId="77777777" w:rsidR="00A8599E" w:rsidRPr="00A8599E" w:rsidRDefault="00A8599E" w:rsidP="00A8599E">
            <w:pPr>
              <w:spacing w:after="0" w:line="240" w:lineRule="auto"/>
              <w:contextualSpacing/>
              <w:rPr>
                <w:rFonts w:ascii="Times New Roman" w:hAnsi="Times New Roman" w:cs="Times New Roman"/>
                <w:b/>
                <w:sz w:val="20"/>
                <w:szCs w:val="20"/>
              </w:rPr>
            </w:pPr>
          </w:p>
          <w:p w14:paraId="4FCC469B" w14:textId="77777777" w:rsidR="00A8599E" w:rsidRPr="00A8599E" w:rsidRDefault="00A8599E" w:rsidP="00A8599E">
            <w:pPr>
              <w:spacing w:after="0" w:line="240" w:lineRule="auto"/>
              <w:contextualSpacing/>
              <w:rPr>
                <w:rFonts w:ascii="Times New Roman" w:hAnsi="Times New Roman" w:cs="Times New Roman"/>
                <w:b/>
                <w:sz w:val="20"/>
                <w:szCs w:val="20"/>
              </w:rPr>
            </w:pPr>
          </w:p>
          <w:p w14:paraId="6ABD7F4C" w14:textId="77777777" w:rsidR="00A8599E" w:rsidRPr="00A8599E" w:rsidRDefault="00A8599E" w:rsidP="00A8599E">
            <w:pPr>
              <w:spacing w:after="0" w:line="240" w:lineRule="auto"/>
              <w:contextualSpacing/>
              <w:rPr>
                <w:rFonts w:ascii="Times New Roman" w:hAnsi="Times New Roman" w:cs="Times New Roman"/>
                <w:b/>
                <w:sz w:val="20"/>
                <w:szCs w:val="20"/>
              </w:rPr>
            </w:pPr>
            <w:r w:rsidRPr="00A8599E">
              <w:rPr>
                <w:rFonts w:ascii="Times New Roman" w:hAnsi="Times New Roman" w:cs="Times New Roman"/>
                <w:b/>
                <w:sz w:val="20"/>
                <w:szCs w:val="20"/>
              </w:rPr>
              <w:t>Постачальник:</w:t>
            </w:r>
          </w:p>
          <w:p w14:paraId="02C98265" w14:textId="77777777" w:rsidR="00A8599E" w:rsidRPr="00A8599E" w:rsidRDefault="00A8599E" w:rsidP="00A8599E">
            <w:pPr>
              <w:spacing w:after="0" w:line="240" w:lineRule="auto"/>
              <w:contextualSpacing/>
              <w:rPr>
                <w:rFonts w:ascii="Times New Roman" w:hAnsi="Times New Roman" w:cs="Times New Roman"/>
                <w:b/>
                <w:sz w:val="20"/>
                <w:szCs w:val="20"/>
              </w:rPr>
            </w:pPr>
          </w:p>
          <w:p w14:paraId="079C12DE" w14:textId="77777777" w:rsidR="00A8599E" w:rsidRPr="00A8599E" w:rsidRDefault="00A8599E" w:rsidP="00A8599E">
            <w:pPr>
              <w:spacing w:after="0" w:line="240" w:lineRule="auto"/>
              <w:contextualSpacing/>
              <w:rPr>
                <w:rFonts w:ascii="Times New Roman" w:hAnsi="Times New Roman" w:cs="Times New Roman"/>
                <w:b/>
                <w:sz w:val="20"/>
                <w:szCs w:val="20"/>
                <w:vertAlign w:val="superscript"/>
              </w:rPr>
            </w:pPr>
            <w:r w:rsidRPr="00A8599E">
              <w:rPr>
                <w:rFonts w:ascii="Times New Roman" w:hAnsi="Times New Roman" w:cs="Times New Roman"/>
                <w:b/>
                <w:sz w:val="20"/>
                <w:szCs w:val="20"/>
              </w:rPr>
              <w:t xml:space="preserve">______________________________  </w:t>
            </w:r>
          </w:p>
        </w:tc>
      </w:tr>
    </w:tbl>
    <w:p w14:paraId="7048F8B1" w14:textId="77777777" w:rsidR="00A8599E" w:rsidRPr="00A8599E" w:rsidRDefault="00A8599E" w:rsidP="00A8599E">
      <w:pPr>
        <w:pStyle w:val="Standard"/>
        <w:contextualSpacing/>
        <w:jc w:val="center"/>
        <w:rPr>
          <w:rFonts w:cs="Times New Roman"/>
          <w:i/>
          <w:lang w:val="uk-UA"/>
        </w:rPr>
      </w:pPr>
    </w:p>
    <w:p w14:paraId="3A79880E" w14:textId="77777777" w:rsidR="00A8599E" w:rsidRPr="00A8599E" w:rsidRDefault="00A8599E" w:rsidP="00A8599E">
      <w:pPr>
        <w:spacing w:after="0" w:line="240" w:lineRule="auto"/>
        <w:contextualSpacing/>
        <w:rPr>
          <w:rFonts w:ascii="Times New Roman" w:hAnsi="Times New Roman" w:cs="Times New Roman"/>
          <w:i/>
        </w:rPr>
      </w:pPr>
    </w:p>
    <w:p w14:paraId="6365474B" w14:textId="77777777" w:rsidR="00A8599E" w:rsidRPr="00A8599E" w:rsidRDefault="00A8599E" w:rsidP="00A8599E">
      <w:pPr>
        <w:spacing w:after="0" w:line="240" w:lineRule="auto"/>
        <w:contextualSpacing/>
        <w:rPr>
          <w:rFonts w:ascii="Times New Roman" w:hAnsi="Times New Roman" w:cs="Times New Roman"/>
          <w:i/>
        </w:rPr>
      </w:pPr>
    </w:p>
    <w:p w14:paraId="3F6CE9A7" w14:textId="77777777" w:rsidR="00A8599E" w:rsidRPr="00A8599E" w:rsidRDefault="00A8599E" w:rsidP="00A8599E">
      <w:pPr>
        <w:spacing w:after="0" w:line="240" w:lineRule="auto"/>
        <w:contextualSpacing/>
        <w:rPr>
          <w:rFonts w:ascii="Times New Roman" w:hAnsi="Times New Roman" w:cs="Times New Roman"/>
          <w:i/>
        </w:rPr>
      </w:pPr>
    </w:p>
    <w:p w14:paraId="504C8A9A" w14:textId="77777777" w:rsidR="00A8599E" w:rsidRPr="00A8599E" w:rsidRDefault="00A8599E" w:rsidP="00A8599E">
      <w:pPr>
        <w:spacing w:after="0" w:line="240" w:lineRule="auto"/>
        <w:contextualSpacing/>
        <w:rPr>
          <w:rFonts w:ascii="Times New Roman" w:hAnsi="Times New Roman" w:cs="Times New Roman"/>
          <w:i/>
        </w:rPr>
      </w:pPr>
    </w:p>
    <w:p w14:paraId="236E151B" w14:textId="77777777" w:rsidR="00A8599E" w:rsidRPr="00A8599E" w:rsidRDefault="00A8599E" w:rsidP="00A8599E">
      <w:pPr>
        <w:spacing w:after="0" w:line="240" w:lineRule="auto"/>
        <w:contextualSpacing/>
        <w:rPr>
          <w:rFonts w:ascii="Times New Roman" w:hAnsi="Times New Roman" w:cs="Times New Roman"/>
          <w:i/>
        </w:rPr>
      </w:pPr>
    </w:p>
    <w:p w14:paraId="512C7A82" w14:textId="77777777" w:rsidR="00A8599E" w:rsidRPr="00A8599E" w:rsidRDefault="00A8599E" w:rsidP="00A8599E">
      <w:pPr>
        <w:spacing w:after="0" w:line="240" w:lineRule="auto"/>
        <w:contextualSpacing/>
        <w:rPr>
          <w:rFonts w:ascii="Times New Roman" w:hAnsi="Times New Roman" w:cs="Times New Roman"/>
          <w:i/>
        </w:rPr>
      </w:pPr>
    </w:p>
    <w:p w14:paraId="3264B4EE" w14:textId="77777777" w:rsidR="00A8599E" w:rsidRPr="00A8599E" w:rsidRDefault="00A8599E" w:rsidP="00A8599E">
      <w:pPr>
        <w:spacing w:after="0" w:line="240" w:lineRule="auto"/>
        <w:contextualSpacing/>
        <w:rPr>
          <w:rFonts w:ascii="Times New Roman" w:hAnsi="Times New Roman" w:cs="Times New Roman"/>
          <w:i/>
        </w:rPr>
      </w:pPr>
    </w:p>
    <w:p w14:paraId="5C7DD0EC" w14:textId="77777777" w:rsidR="00A8599E" w:rsidRPr="00A8599E" w:rsidRDefault="00A8599E" w:rsidP="00A8599E">
      <w:pPr>
        <w:spacing w:after="0" w:line="240" w:lineRule="auto"/>
        <w:contextualSpacing/>
        <w:rPr>
          <w:rFonts w:ascii="Times New Roman" w:hAnsi="Times New Roman" w:cs="Times New Roman"/>
          <w:i/>
        </w:rPr>
      </w:pPr>
    </w:p>
    <w:p w14:paraId="61C4CBFE" w14:textId="642D88AC" w:rsidR="00A8599E" w:rsidRDefault="00A8599E" w:rsidP="00A8599E">
      <w:pPr>
        <w:spacing w:after="0" w:line="240" w:lineRule="auto"/>
        <w:contextualSpacing/>
        <w:rPr>
          <w:rFonts w:ascii="Times New Roman" w:hAnsi="Times New Roman" w:cs="Times New Roman"/>
          <w:i/>
        </w:rPr>
      </w:pPr>
    </w:p>
    <w:p w14:paraId="41E10B05" w14:textId="7170A52A" w:rsidR="00A8599E" w:rsidRDefault="00A8599E" w:rsidP="00A8599E">
      <w:pPr>
        <w:spacing w:after="0" w:line="240" w:lineRule="auto"/>
        <w:contextualSpacing/>
        <w:rPr>
          <w:rFonts w:ascii="Times New Roman" w:hAnsi="Times New Roman" w:cs="Times New Roman"/>
          <w:i/>
        </w:rPr>
      </w:pPr>
    </w:p>
    <w:p w14:paraId="097D411C" w14:textId="25378499" w:rsidR="00A8599E" w:rsidRDefault="00A8599E" w:rsidP="00A8599E">
      <w:pPr>
        <w:spacing w:after="0" w:line="240" w:lineRule="auto"/>
        <w:contextualSpacing/>
        <w:rPr>
          <w:rFonts w:ascii="Times New Roman" w:hAnsi="Times New Roman" w:cs="Times New Roman"/>
          <w:i/>
        </w:rPr>
      </w:pPr>
    </w:p>
    <w:p w14:paraId="5DE6A89D" w14:textId="74DF705D" w:rsidR="00A8599E" w:rsidRDefault="00A8599E" w:rsidP="00A8599E">
      <w:pPr>
        <w:spacing w:after="0" w:line="240" w:lineRule="auto"/>
        <w:contextualSpacing/>
        <w:rPr>
          <w:rFonts w:ascii="Times New Roman" w:hAnsi="Times New Roman" w:cs="Times New Roman"/>
          <w:i/>
        </w:rPr>
      </w:pPr>
    </w:p>
    <w:p w14:paraId="3AE69E1D" w14:textId="3C4CA1F7" w:rsidR="00A8599E" w:rsidRDefault="00A8599E" w:rsidP="00A8599E">
      <w:pPr>
        <w:spacing w:after="0" w:line="240" w:lineRule="auto"/>
        <w:contextualSpacing/>
        <w:rPr>
          <w:rFonts w:ascii="Times New Roman" w:hAnsi="Times New Roman" w:cs="Times New Roman"/>
          <w:i/>
        </w:rPr>
      </w:pPr>
    </w:p>
    <w:p w14:paraId="62EE5BFE" w14:textId="6D4C0240" w:rsidR="00A8599E" w:rsidRDefault="00A8599E" w:rsidP="00A8599E">
      <w:pPr>
        <w:spacing w:after="0" w:line="240" w:lineRule="auto"/>
        <w:contextualSpacing/>
        <w:rPr>
          <w:rFonts w:ascii="Times New Roman" w:hAnsi="Times New Roman" w:cs="Times New Roman"/>
          <w:i/>
        </w:rPr>
      </w:pPr>
    </w:p>
    <w:p w14:paraId="17FF4F6F" w14:textId="3897044E" w:rsidR="00A8599E" w:rsidRDefault="00A8599E" w:rsidP="00A8599E">
      <w:pPr>
        <w:spacing w:after="0" w:line="240" w:lineRule="auto"/>
        <w:contextualSpacing/>
        <w:rPr>
          <w:rFonts w:ascii="Times New Roman" w:hAnsi="Times New Roman" w:cs="Times New Roman"/>
          <w:i/>
        </w:rPr>
      </w:pPr>
    </w:p>
    <w:p w14:paraId="148CF9E8" w14:textId="7F5BFD63" w:rsidR="00A8599E" w:rsidRDefault="00A8599E" w:rsidP="00A8599E">
      <w:pPr>
        <w:spacing w:after="0" w:line="240" w:lineRule="auto"/>
        <w:contextualSpacing/>
        <w:rPr>
          <w:rFonts w:ascii="Times New Roman" w:hAnsi="Times New Roman" w:cs="Times New Roman"/>
          <w:i/>
        </w:rPr>
      </w:pPr>
    </w:p>
    <w:p w14:paraId="0714C371" w14:textId="429A7EEC" w:rsidR="00A8599E" w:rsidRDefault="00A8599E" w:rsidP="00A8599E">
      <w:pPr>
        <w:spacing w:after="0" w:line="240" w:lineRule="auto"/>
        <w:contextualSpacing/>
        <w:rPr>
          <w:rFonts w:ascii="Times New Roman" w:hAnsi="Times New Roman" w:cs="Times New Roman"/>
          <w:i/>
        </w:rPr>
      </w:pPr>
    </w:p>
    <w:p w14:paraId="3C03F867" w14:textId="7F5D6AFE" w:rsidR="00A8599E" w:rsidRDefault="00A8599E" w:rsidP="00A8599E">
      <w:pPr>
        <w:spacing w:after="0" w:line="240" w:lineRule="auto"/>
        <w:contextualSpacing/>
        <w:rPr>
          <w:rFonts w:ascii="Times New Roman" w:hAnsi="Times New Roman" w:cs="Times New Roman"/>
          <w:i/>
        </w:rPr>
      </w:pPr>
    </w:p>
    <w:p w14:paraId="3DDEA1D6" w14:textId="20F3697C" w:rsidR="00A8599E" w:rsidRDefault="00A8599E" w:rsidP="00A8599E">
      <w:pPr>
        <w:spacing w:after="0" w:line="240" w:lineRule="auto"/>
        <w:contextualSpacing/>
        <w:rPr>
          <w:rFonts w:ascii="Times New Roman" w:hAnsi="Times New Roman" w:cs="Times New Roman"/>
          <w:i/>
        </w:rPr>
      </w:pPr>
    </w:p>
    <w:p w14:paraId="35226C40" w14:textId="77777777" w:rsidR="00A8599E" w:rsidRPr="00A8599E" w:rsidRDefault="00A8599E" w:rsidP="00A8599E">
      <w:pPr>
        <w:spacing w:after="0" w:line="240" w:lineRule="auto"/>
        <w:contextualSpacing/>
        <w:rPr>
          <w:rFonts w:ascii="Times New Roman" w:hAnsi="Times New Roman" w:cs="Times New Roman"/>
          <w:i/>
        </w:rPr>
      </w:pPr>
    </w:p>
    <w:p w14:paraId="55D2BC71" w14:textId="77777777" w:rsidR="00A8599E" w:rsidRPr="00A8599E" w:rsidRDefault="00A8599E" w:rsidP="00A8599E">
      <w:pPr>
        <w:spacing w:after="0" w:line="240" w:lineRule="auto"/>
        <w:contextualSpacing/>
        <w:rPr>
          <w:rFonts w:ascii="Times New Roman" w:hAnsi="Times New Roman" w:cs="Times New Roman"/>
          <w:i/>
        </w:rPr>
      </w:pPr>
    </w:p>
    <w:p w14:paraId="10942DD8" w14:textId="77777777" w:rsidR="00A8599E" w:rsidRPr="00A8599E" w:rsidRDefault="00A8599E" w:rsidP="00A8599E">
      <w:pPr>
        <w:spacing w:after="0" w:line="240" w:lineRule="auto"/>
        <w:contextualSpacing/>
        <w:rPr>
          <w:rFonts w:ascii="Times New Roman" w:hAnsi="Times New Roman" w:cs="Times New Roman"/>
          <w:i/>
        </w:rPr>
      </w:pPr>
    </w:p>
    <w:p w14:paraId="1FAF7570" w14:textId="77777777" w:rsidR="00A8599E" w:rsidRPr="00A8599E" w:rsidRDefault="00A8599E" w:rsidP="00A8599E">
      <w:pPr>
        <w:spacing w:after="0" w:line="240" w:lineRule="auto"/>
        <w:contextualSpacing/>
        <w:rPr>
          <w:rFonts w:ascii="Times New Roman" w:hAnsi="Times New Roman" w:cs="Times New Roman"/>
          <w:i/>
        </w:rPr>
      </w:pPr>
    </w:p>
    <w:p w14:paraId="2939057B" w14:textId="77777777" w:rsidR="00A8599E" w:rsidRPr="00A8599E" w:rsidRDefault="00A8599E" w:rsidP="00A8599E">
      <w:pPr>
        <w:spacing w:after="0" w:line="240" w:lineRule="auto"/>
        <w:contextualSpacing/>
        <w:jc w:val="right"/>
        <w:rPr>
          <w:rFonts w:ascii="Times New Roman" w:hAnsi="Times New Roman" w:cs="Times New Roman"/>
          <w:b/>
          <w:i/>
          <w:sz w:val="20"/>
          <w:szCs w:val="20"/>
        </w:rPr>
      </w:pPr>
      <w:r w:rsidRPr="00A8599E">
        <w:rPr>
          <w:rFonts w:ascii="Times New Roman" w:hAnsi="Times New Roman" w:cs="Times New Roman"/>
          <w:b/>
          <w:i/>
          <w:sz w:val="20"/>
          <w:szCs w:val="20"/>
        </w:rPr>
        <w:lastRenderedPageBreak/>
        <w:t xml:space="preserve">                                                         </w:t>
      </w:r>
      <w:bookmarkStart w:id="35" w:name="_GoBack"/>
      <w:bookmarkEnd w:id="35"/>
      <w:r w:rsidRPr="00A8599E">
        <w:rPr>
          <w:rFonts w:ascii="Times New Roman" w:hAnsi="Times New Roman" w:cs="Times New Roman"/>
          <w:b/>
          <w:i/>
          <w:sz w:val="20"/>
          <w:szCs w:val="20"/>
        </w:rPr>
        <w:t xml:space="preserve">                                                                                                               Додаток №3</w:t>
      </w:r>
    </w:p>
    <w:p w14:paraId="0B941794" w14:textId="77777777" w:rsidR="00A8599E" w:rsidRPr="00A8599E" w:rsidRDefault="00A8599E" w:rsidP="00A8599E">
      <w:pPr>
        <w:pStyle w:val="af2"/>
        <w:spacing w:after="0" w:line="240" w:lineRule="auto"/>
        <w:contextualSpacing/>
        <w:jc w:val="right"/>
        <w:rPr>
          <w:rFonts w:ascii="Times New Roman" w:hAnsi="Times New Roman" w:cs="Times New Roman"/>
          <w:b/>
          <w:i/>
          <w:lang w:val="uk-UA"/>
        </w:rPr>
      </w:pPr>
      <w:r w:rsidRPr="00A8599E">
        <w:rPr>
          <w:rFonts w:ascii="Times New Roman" w:hAnsi="Times New Roman" w:cs="Times New Roman"/>
          <w:b/>
          <w:i/>
          <w:lang w:val="uk-UA"/>
        </w:rPr>
        <w:t>до Договору №_______</w:t>
      </w:r>
    </w:p>
    <w:p w14:paraId="4B593EB7" w14:textId="77777777" w:rsidR="00A8599E" w:rsidRPr="00A8599E" w:rsidRDefault="00A8599E" w:rsidP="00A8599E">
      <w:pPr>
        <w:autoSpaceDE w:val="0"/>
        <w:autoSpaceDN w:val="0"/>
        <w:spacing w:after="0" w:line="240" w:lineRule="auto"/>
        <w:contextualSpacing/>
        <w:jc w:val="right"/>
        <w:rPr>
          <w:rFonts w:ascii="Times New Roman" w:hAnsi="Times New Roman" w:cs="Times New Roman"/>
          <w:i/>
          <w:sz w:val="20"/>
          <w:szCs w:val="20"/>
        </w:rPr>
      </w:pPr>
      <w:proofErr w:type="gramStart"/>
      <w:r w:rsidRPr="00A8599E">
        <w:rPr>
          <w:rFonts w:ascii="Times New Roman" w:hAnsi="Times New Roman" w:cs="Times New Roman"/>
          <w:b/>
          <w:i/>
          <w:sz w:val="20"/>
          <w:szCs w:val="20"/>
        </w:rPr>
        <w:t>від  «</w:t>
      </w:r>
      <w:proofErr w:type="gramEnd"/>
      <w:r w:rsidRPr="00A8599E">
        <w:rPr>
          <w:rFonts w:ascii="Times New Roman" w:hAnsi="Times New Roman" w:cs="Times New Roman"/>
          <w:b/>
          <w:i/>
          <w:sz w:val="20"/>
          <w:szCs w:val="20"/>
        </w:rPr>
        <w:t>___»________2022 р</w:t>
      </w:r>
      <w:r w:rsidRPr="00A8599E">
        <w:rPr>
          <w:rFonts w:ascii="Times New Roman" w:hAnsi="Times New Roman" w:cs="Times New Roman"/>
          <w:i/>
          <w:sz w:val="20"/>
          <w:szCs w:val="20"/>
        </w:rPr>
        <w:t>.</w:t>
      </w:r>
    </w:p>
    <w:p w14:paraId="39C7C3EE" w14:textId="77777777" w:rsidR="00A8599E" w:rsidRPr="00A8599E" w:rsidRDefault="00A8599E" w:rsidP="00A8599E">
      <w:pPr>
        <w:pStyle w:val="Standard"/>
        <w:contextualSpacing/>
        <w:jc w:val="center"/>
        <w:rPr>
          <w:rFonts w:cs="Times New Roman"/>
          <w:lang w:val="uk-UA"/>
        </w:rPr>
      </w:pPr>
    </w:p>
    <w:p w14:paraId="3FB445F2" w14:textId="77777777" w:rsidR="00A8599E" w:rsidRPr="00A8599E" w:rsidRDefault="00A8599E" w:rsidP="00A8599E">
      <w:pPr>
        <w:pStyle w:val="Standard"/>
        <w:contextualSpacing/>
        <w:jc w:val="center"/>
        <w:rPr>
          <w:rFonts w:cs="Times New Roman"/>
          <w:lang w:val="uk-UA"/>
        </w:rPr>
      </w:pPr>
    </w:p>
    <w:p w14:paraId="01EC2F82" w14:textId="77777777" w:rsidR="00A8599E" w:rsidRPr="00A8599E" w:rsidRDefault="00A8599E" w:rsidP="00A8599E">
      <w:pPr>
        <w:pStyle w:val="Standard"/>
        <w:contextualSpacing/>
        <w:jc w:val="center"/>
        <w:rPr>
          <w:rFonts w:cs="Times New Roman"/>
          <w:lang w:val="uk-UA"/>
        </w:rPr>
      </w:pPr>
    </w:p>
    <w:p w14:paraId="5CE7327E" w14:textId="77777777" w:rsidR="00A8599E" w:rsidRPr="00A8599E" w:rsidRDefault="00A8599E" w:rsidP="00A8599E">
      <w:pPr>
        <w:pStyle w:val="Standard"/>
        <w:contextualSpacing/>
        <w:jc w:val="both"/>
        <w:rPr>
          <w:rFonts w:cs="Times New Roman"/>
          <w:lang w:val="uk-UA"/>
        </w:rPr>
      </w:pPr>
    </w:p>
    <w:p w14:paraId="2C88E252" w14:textId="77777777" w:rsidR="00A8599E" w:rsidRPr="00A8599E" w:rsidRDefault="00A8599E" w:rsidP="00A8599E">
      <w:pPr>
        <w:pStyle w:val="Standard"/>
        <w:contextualSpacing/>
        <w:jc w:val="both"/>
        <w:rPr>
          <w:rFonts w:cs="Times New Roman"/>
          <w:b/>
          <w:sz w:val="22"/>
          <w:szCs w:val="22"/>
          <w:lang w:val="uk-UA"/>
        </w:rPr>
      </w:pPr>
      <w:r w:rsidRPr="00A8599E">
        <w:rPr>
          <w:rFonts w:cs="Times New Roman"/>
          <w:sz w:val="22"/>
          <w:szCs w:val="22"/>
          <w:lang w:val="uk-UA"/>
        </w:rPr>
        <w:t xml:space="preserve">     Згідно Наказу Міністерства фінансів України  від 30.09.2014 № 987 та Положення про документальне забезпечення записів у бухгалтерському обліку, затвердженого наказом Міністерства фінансів України від 24.05.1995 року № 88, </w:t>
      </w:r>
      <w:r w:rsidRPr="00A8599E">
        <w:rPr>
          <w:rFonts w:cs="Times New Roman"/>
          <w:b/>
          <w:sz w:val="22"/>
          <w:szCs w:val="22"/>
          <w:lang w:val="uk-UA"/>
        </w:rPr>
        <w:t>Одеський національний медичний університет  доручає завідуючому складом Журнаковському І.І., завідуючій складом Коровіній Г.С. отримати товарно-матеріальні цінності від ______________________________.</w:t>
      </w:r>
    </w:p>
    <w:p w14:paraId="1A5F2667" w14:textId="77777777" w:rsidR="00A8599E" w:rsidRPr="00A8599E" w:rsidRDefault="00A8599E" w:rsidP="00A8599E">
      <w:pPr>
        <w:pStyle w:val="Standard"/>
        <w:contextualSpacing/>
        <w:jc w:val="both"/>
        <w:rPr>
          <w:rFonts w:cs="Times New Roman"/>
          <w:sz w:val="22"/>
          <w:szCs w:val="22"/>
          <w:lang w:val="uk-UA"/>
        </w:rPr>
      </w:pPr>
      <w:r w:rsidRPr="00A8599E">
        <w:rPr>
          <w:rFonts w:cs="Times New Roman"/>
          <w:sz w:val="22"/>
          <w:szCs w:val="22"/>
          <w:lang w:val="uk-UA"/>
        </w:rPr>
        <w:t>Зразок підпису матеріально-відповідальної особи, яка має право отримувати товарно-матеріальні цінності</w:t>
      </w:r>
    </w:p>
    <w:p w14:paraId="4F510340" w14:textId="77777777" w:rsidR="00A8599E" w:rsidRPr="00A8599E" w:rsidRDefault="00A8599E" w:rsidP="00A8599E">
      <w:pPr>
        <w:pStyle w:val="Standard"/>
        <w:contextualSpacing/>
        <w:jc w:val="both"/>
        <w:rPr>
          <w:rFonts w:cs="Times New Roman"/>
          <w:sz w:val="22"/>
          <w:szCs w:val="22"/>
          <w:lang w:val="uk-UA"/>
        </w:rPr>
      </w:pPr>
    </w:p>
    <w:p w14:paraId="71F6932D" w14:textId="77777777" w:rsidR="00A8599E" w:rsidRPr="00A8599E" w:rsidRDefault="00A8599E" w:rsidP="00A8599E">
      <w:pPr>
        <w:pStyle w:val="Standard"/>
        <w:contextualSpacing/>
        <w:jc w:val="both"/>
        <w:rPr>
          <w:rFonts w:cs="Times New Roman"/>
          <w:sz w:val="22"/>
          <w:szCs w:val="22"/>
          <w:lang w:val="uk-UA"/>
        </w:rPr>
      </w:pPr>
      <w:r w:rsidRPr="00A8599E">
        <w:rPr>
          <w:rFonts w:cs="Times New Roman"/>
          <w:sz w:val="22"/>
          <w:szCs w:val="22"/>
          <w:lang w:val="uk-UA"/>
        </w:rPr>
        <w:t>________________________________     _________________________</w:t>
      </w:r>
    </w:p>
    <w:p w14:paraId="1B7918E4" w14:textId="77777777" w:rsidR="00A8599E" w:rsidRPr="00A8599E" w:rsidRDefault="00A8599E" w:rsidP="00A8599E">
      <w:pPr>
        <w:pStyle w:val="Standard"/>
        <w:contextualSpacing/>
        <w:jc w:val="both"/>
        <w:rPr>
          <w:rFonts w:cs="Times New Roman"/>
          <w:sz w:val="22"/>
          <w:szCs w:val="22"/>
          <w:lang w:val="uk-UA"/>
        </w:rPr>
      </w:pPr>
    </w:p>
    <w:p w14:paraId="0FBC99E7" w14:textId="77777777" w:rsidR="00A8599E" w:rsidRPr="00A8599E" w:rsidRDefault="00A8599E" w:rsidP="00A8599E">
      <w:pPr>
        <w:pStyle w:val="Standard"/>
        <w:contextualSpacing/>
        <w:jc w:val="both"/>
        <w:rPr>
          <w:rFonts w:cs="Times New Roman"/>
          <w:sz w:val="22"/>
          <w:szCs w:val="22"/>
          <w:lang w:val="uk-UA"/>
        </w:rPr>
      </w:pPr>
      <w:r w:rsidRPr="00A8599E">
        <w:rPr>
          <w:rFonts w:cs="Times New Roman"/>
          <w:sz w:val="22"/>
          <w:szCs w:val="22"/>
          <w:lang w:val="uk-UA"/>
        </w:rPr>
        <w:t>________________________________     _________________________</w:t>
      </w:r>
    </w:p>
    <w:p w14:paraId="5168F9CD" w14:textId="77777777" w:rsidR="00A8599E" w:rsidRPr="00A8599E" w:rsidRDefault="00A8599E" w:rsidP="00A8599E">
      <w:pPr>
        <w:pStyle w:val="Standard"/>
        <w:contextualSpacing/>
        <w:jc w:val="both"/>
        <w:rPr>
          <w:rFonts w:cs="Times New Roman"/>
          <w:sz w:val="22"/>
          <w:szCs w:val="22"/>
          <w:lang w:val="uk-UA"/>
        </w:rPr>
      </w:pPr>
    </w:p>
    <w:p w14:paraId="434400DE" w14:textId="77777777" w:rsidR="00A8599E" w:rsidRPr="00A8599E" w:rsidRDefault="00A8599E" w:rsidP="00A8599E">
      <w:pPr>
        <w:pStyle w:val="Standard"/>
        <w:contextualSpacing/>
        <w:jc w:val="both"/>
        <w:rPr>
          <w:rFonts w:cs="Times New Roman"/>
          <w:sz w:val="22"/>
          <w:szCs w:val="22"/>
          <w:lang w:val="uk-UA"/>
        </w:rPr>
      </w:pPr>
      <w:r w:rsidRPr="00A8599E">
        <w:rPr>
          <w:rFonts w:cs="Times New Roman"/>
          <w:sz w:val="22"/>
          <w:szCs w:val="22"/>
          <w:lang w:val="uk-UA"/>
        </w:rPr>
        <w:t>________________________________     _________________________</w:t>
      </w:r>
    </w:p>
    <w:p w14:paraId="22E224DC" w14:textId="77777777" w:rsidR="00A8599E" w:rsidRPr="00A8599E" w:rsidRDefault="00A8599E" w:rsidP="00A8599E">
      <w:pPr>
        <w:pStyle w:val="Standard"/>
        <w:contextualSpacing/>
        <w:jc w:val="both"/>
        <w:rPr>
          <w:rFonts w:cs="Times New Roman"/>
          <w:sz w:val="22"/>
          <w:szCs w:val="22"/>
          <w:lang w:val="uk-UA"/>
        </w:rPr>
      </w:pPr>
    </w:p>
    <w:p w14:paraId="58ACC817" w14:textId="77777777" w:rsidR="00A8599E" w:rsidRPr="00A8599E" w:rsidRDefault="00A8599E" w:rsidP="00A8599E">
      <w:pPr>
        <w:pStyle w:val="Standard"/>
        <w:contextualSpacing/>
        <w:jc w:val="both"/>
        <w:rPr>
          <w:rFonts w:cs="Times New Roman"/>
          <w:sz w:val="22"/>
          <w:szCs w:val="22"/>
          <w:lang w:val="uk-UA"/>
        </w:rPr>
      </w:pPr>
    </w:p>
    <w:p w14:paraId="7784EEB9" w14:textId="77777777" w:rsidR="00A8599E" w:rsidRPr="00A8599E" w:rsidRDefault="00A8599E" w:rsidP="00A8599E">
      <w:pPr>
        <w:pStyle w:val="Standard"/>
        <w:contextualSpacing/>
        <w:jc w:val="both"/>
        <w:rPr>
          <w:rFonts w:cs="Times New Roman"/>
          <w:sz w:val="22"/>
          <w:szCs w:val="22"/>
          <w:lang w:val="uk-UA"/>
        </w:rPr>
      </w:pPr>
    </w:p>
    <w:p w14:paraId="41C71D47" w14:textId="77777777" w:rsidR="00A8599E" w:rsidRPr="00A8599E" w:rsidRDefault="00A8599E" w:rsidP="00A8599E">
      <w:pPr>
        <w:pStyle w:val="Standard"/>
        <w:contextualSpacing/>
        <w:jc w:val="both"/>
        <w:rPr>
          <w:rFonts w:cs="Times New Roman"/>
          <w:sz w:val="22"/>
          <w:szCs w:val="22"/>
          <w:lang w:val="uk-UA"/>
        </w:rPr>
      </w:pPr>
    </w:p>
    <w:p w14:paraId="0EBB0031" w14:textId="77777777" w:rsidR="00A8599E" w:rsidRPr="00A8599E" w:rsidRDefault="00A8599E" w:rsidP="00A8599E">
      <w:pPr>
        <w:pStyle w:val="Standard"/>
        <w:contextualSpacing/>
        <w:jc w:val="both"/>
        <w:rPr>
          <w:rFonts w:cs="Times New Roman"/>
          <w:sz w:val="22"/>
          <w:szCs w:val="22"/>
          <w:lang w:val="uk-UA"/>
        </w:rPr>
      </w:pPr>
    </w:p>
    <w:p w14:paraId="370311A5" w14:textId="77777777" w:rsidR="00A8599E" w:rsidRPr="00A8599E" w:rsidRDefault="00A8599E" w:rsidP="00A8599E">
      <w:pPr>
        <w:pStyle w:val="Standard"/>
        <w:contextualSpacing/>
        <w:jc w:val="both"/>
        <w:rPr>
          <w:rFonts w:cs="Times New Roman"/>
          <w:sz w:val="22"/>
          <w:szCs w:val="22"/>
          <w:lang w:val="uk-UA"/>
        </w:rPr>
      </w:pPr>
    </w:p>
    <w:p w14:paraId="0BC8C97A" w14:textId="77777777" w:rsidR="00A8599E" w:rsidRPr="00A8599E" w:rsidRDefault="00A8599E" w:rsidP="00A8599E">
      <w:pPr>
        <w:widowControl w:val="0"/>
        <w:shd w:val="clear" w:color="auto" w:fill="FFFFFF"/>
        <w:tabs>
          <w:tab w:val="left" w:pos="709"/>
        </w:tabs>
        <w:suppressAutoHyphens/>
        <w:spacing w:after="0" w:line="240" w:lineRule="auto"/>
        <w:contextualSpacing/>
        <w:jc w:val="both"/>
        <w:rPr>
          <w:rFonts w:ascii="Times New Roman" w:eastAsia="Droid Sans Fallback" w:hAnsi="Times New Roman" w:cs="Times New Roman"/>
          <w:b/>
          <w:color w:val="00000A"/>
          <w:lang w:eastAsia="zh-CN" w:bidi="hi-IN"/>
        </w:rPr>
      </w:pPr>
    </w:p>
    <w:p w14:paraId="30E5FB54" w14:textId="77777777" w:rsidR="00A8599E" w:rsidRPr="00A8599E" w:rsidRDefault="00A8599E" w:rsidP="00A8599E">
      <w:pPr>
        <w:pStyle w:val="Standard"/>
        <w:contextualSpacing/>
        <w:jc w:val="both"/>
        <w:rPr>
          <w:rFonts w:eastAsia="Droid Sans Fallback" w:cs="Times New Roman"/>
          <w:b/>
          <w:color w:val="00000A"/>
          <w:sz w:val="22"/>
          <w:szCs w:val="22"/>
          <w:lang w:val="uk-UA"/>
        </w:rPr>
      </w:pPr>
      <w:r w:rsidRPr="00A8599E">
        <w:rPr>
          <w:rFonts w:cs="Times New Roman"/>
          <w:b/>
        </w:rPr>
        <w:t>_______________</w:t>
      </w:r>
      <w:r w:rsidRPr="00A8599E">
        <w:rPr>
          <w:rFonts w:cs="Times New Roman"/>
          <w:b/>
          <w:lang w:val="uk-UA"/>
        </w:rPr>
        <w:t>_________________</w:t>
      </w:r>
    </w:p>
    <w:p w14:paraId="01E78D3A" w14:textId="77777777" w:rsidR="00A8599E" w:rsidRPr="00A8599E" w:rsidRDefault="00A8599E" w:rsidP="00A8599E">
      <w:pPr>
        <w:pStyle w:val="Standard"/>
        <w:contextualSpacing/>
        <w:jc w:val="both"/>
        <w:rPr>
          <w:rFonts w:eastAsia="Droid Sans Fallback" w:cs="Times New Roman"/>
          <w:b/>
          <w:color w:val="00000A"/>
          <w:sz w:val="22"/>
          <w:szCs w:val="22"/>
          <w:lang w:val="uk-UA"/>
        </w:rPr>
      </w:pPr>
      <w:r w:rsidRPr="00A8599E">
        <w:rPr>
          <w:rFonts w:eastAsia="Droid Sans Fallback" w:cs="Times New Roman"/>
          <w:b/>
          <w:color w:val="00000A"/>
          <w:sz w:val="22"/>
          <w:szCs w:val="22"/>
          <w:vertAlign w:val="superscript"/>
        </w:rPr>
        <w:t>м. п.</w:t>
      </w:r>
    </w:p>
    <w:p w14:paraId="2B219707" w14:textId="77777777" w:rsidR="00A8599E" w:rsidRPr="00A8599E" w:rsidRDefault="00A8599E" w:rsidP="00A8599E">
      <w:pPr>
        <w:pStyle w:val="Standard"/>
        <w:contextualSpacing/>
        <w:jc w:val="both"/>
        <w:rPr>
          <w:rFonts w:cs="Times New Roman"/>
          <w:b/>
          <w:sz w:val="22"/>
          <w:szCs w:val="22"/>
          <w:lang w:val="uk-UA"/>
        </w:rPr>
      </w:pPr>
      <w:r w:rsidRPr="00A8599E">
        <w:rPr>
          <w:rFonts w:cs="Times New Roman"/>
          <w:b/>
          <w:sz w:val="22"/>
          <w:szCs w:val="22"/>
          <w:lang w:val="uk-UA"/>
        </w:rPr>
        <w:t xml:space="preserve">Гол. бухгалтер__________________________ </w:t>
      </w:r>
    </w:p>
    <w:p w14:paraId="3163A745" w14:textId="7E872AC5" w:rsidR="008F7D46" w:rsidRPr="00A8599E" w:rsidRDefault="008F7D46" w:rsidP="00A8599E">
      <w:pPr>
        <w:spacing w:after="0" w:line="240" w:lineRule="auto"/>
        <w:contextualSpacing/>
        <w:jc w:val="center"/>
        <w:rPr>
          <w:rFonts w:ascii="Times New Roman" w:hAnsi="Times New Roman" w:cs="Times New Roman"/>
          <w:sz w:val="20"/>
          <w:szCs w:val="20"/>
          <w:lang w:val="uk-UA"/>
        </w:rPr>
      </w:pPr>
    </w:p>
    <w:p w14:paraId="14E89F80" w14:textId="77777777" w:rsidR="00312EB9" w:rsidRPr="00A8599E" w:rsidRDefault="00312EB9" w:rsidP="00A8599E">
      <w:pPr>
        <w:spacing w:after="0" w:line="240" w:lineRule="auto"/>
        <w:contextualSpacing/>
        <w:jc w:val="right"/>
        <w:rPr>
          <w:rFonts w:ascii="Times New Roman" w:eastAsia="Times New Roman" w:hAnsi="Times New Roman" w:cs="Times New Roman"/>
          <w:b/>
          <w:bCs/>
          <w:color w:val="000000"/>
          <w:sz w:val="24"/>
          <w:szCs w:val="24"/>
          <w:lang w:val="uk-UA" w:eastAsia="ru-RU"/>
        </w:rPr>
      </w:pPr>
    </w:p>
    <w:sectPr w:rsidR="00312EB9" w:rsidRPr="00A8599E"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EB0D46"/>
    <w:multiLevelType w:val="hybridMultilevel"/>
    <w:tmpl w:val="9934F29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074F6F"/>
    <w:multiLevelType w:val="hybridMultilevel"/>
    <w:tmpl w:val="B880A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653C2"/>
    <w:multiLevelType w:val="hybridMultilevel"/>
    <w:tmpl w:val="F2740B78"/>
    <w:lvl w:ilvl="0" w:tplc="17CAEAA8">
      <w:start w:val="5"/>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203536"/>
    <w:multiLevelType w:val="hybridMultilevel"/>
    <w:tmpl w:val="E194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4F825EF"/>
    <w:multiLevelType w:val="multilevel"/>
    <w:tmpl w:val="736C51C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965"/>
        </w:tabs>
        <w:ind w:left="1965" w:hanging="1245"/>
      </w:pPr>
      <w:rPr>
        <w:rFonts w:hint="default"/>
      </w:rPr>
    </w:lvl>
    <w:lvl w:ilvl="2">
      <w:start w:val="1"/>
      <w:numFmt w:val="decimal"/>
      <w:isLgl/>
      <w:lvlText w:val="%1.%2.%3."/>
      <w:lvlJc w:val="left"/>
      <w:pPr>
        <w:tabs>
          <w:tab w:val="num" w:pos="2325"/>
        </w:tabs>
        <w:ind w:left="2325" w:hanging="1245"/>
      </w:pPr>
      <w:rPr>
        <w:rFonts w:hint="default"/>
      </w:rPr>
    </w:lvl>
    <w:lvl w:ilvl="3">
      <w:start w:val="1"/>
      <w:numFmt w:val="decimal"/>
      <w:isLgl/>
      <w:lvlText w:val="%1.%2.%3.%4."/>
      <w:lvlJc w:val="left"/>
      <w:pPr>
        <w:tabs>
          <w:tab w:val="num" w:pos="2685"/>
        </w:tabs>
        <w:ind w:left="2685" w:hanging="1245"/>
      </w:pPr>
      <w:rPr>
        <w:rFonts w:hint="default"/>
      </w:rPr>
    </w:lvl>
    <w:lvl w:ilvl="4">
      <w:start w:val="1"/>
      <w:numFmt w:val="decimal"/>
      <w:isLgl/>
      <w:lvlText w:val="%1.%2.%3.%4.%5."/>
      <w:lvlJc w:val="left"/>
      <w:pPr>
        <w:tabs>
          <w:tab w:val="num" w:pos="3045"/>
        </w:tabs>
        <w:ind w:left="3045" w:hanging="1245"/>
      </w:pPr>
      <w:rPr>
        <w:rFonts w:hint="default"/>
      </w:rPr>
    </w:lvl>
    <w:lvl w:ilvl="5">
      <w:start w:val="1"/>
      <w:numFmt w:val="decimal"/>
      <w:isLgl/>
      <w:lvlText w:val="%1.%2.%3.%4.%5.%6."/>
      <w:lvlJc w:val="left"/>
      <w:pPr>
        <w:tabs>
          <w:tab w:val="num" w:pos="3405"/>
        </w:tabs>
        <w:ind w:left="3405" w:hanging="124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4"/>
  </w:num>
  <w:num w:numId="2">
    <w:abstractNumId w:val="10"/>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3"/>
  </w:num>
  <w:num w:numId="10">
    <w:abstractNumId w:val="2"/>
  </w:num>
  <w:num w:numId="11">
    <w:abstractNumId w:val="14"/>
  </w:num>
  <w:num w:numId="12">
    <w:abstractNumId w:val="11"/>
  </w:num>
  <w:num w:numId="13">
    <w:abstractNumId w:val="7"/>
  </w:num>
  <w:num w:numId="14">
    <w:abstractNumId w:val="5"/>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255F9"/>
    <w:rsid w:val="000314BC"/>
    <w:rsid w:val="000317CF"/>
    <w:rsid w:val="000377C9"/>
    <w:rsid w:val="000619A4"/>
    <w:rsid w:val="00063065"/>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5826"/>
    <w:rsid w:val="001522E5"/>
    <w:rsid w:val="001627C3"/>
    <w:rsid w:val="00170E1B"/>
    <w:rsid w:val="00172D11"/>
    <w:rsid w:val="00177EF8"/>
    <w:rsid w:val="00193DDB"/>
    <w:rsid w:val="001A2B3D"/>
    <w:rsid w:val="001A4F9D"/>
    <w:rsid w:val="001B07B0"/>
    <w:rsid w:val="001C47FB"/>
    <w:rsid w:val="001C4816"/>
    <w:rsid w:val="001D18EE"/>
    <w:rsid w:val="001F2CAE"/>
    <w:rsid w:val="00202071"/>
    <w:rsid w:val="00215152"/>
    <w:rsid w:val="00220C82"/>
    <w:rsid w:val="00230A3A"/>
    <w:rsid w:val="00235BE6"/>
    <w:rsid w:val="00240F5E"/>
    <w:rsid w:val="00256B24"/>
    <w:rsid w:val="002809C5"/>
    <w:rsid w:val="002809DA"/>
    <w:rsid w:val="0028629C"/>
    <w:rsid w:val="00294703"/>
    <w:rsid w:val="00294D26"/>
    <w:rsid w:val="002B5078"/>
    <w:rsid w:val="002B71E6"/>
    <w:rsid w:val="002C4C77"/>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36F3"/>
    <w:rsid w:val="003F534F"/>
    <w:rsid w:val="0040166B"/>
    <w:rsid w:val="00406FAC"/>
    <w:rsid w:val="00426DEA"/>
    <w:rsid w:val="00434728"/>
    <w:rsid w:val="00455CAA"/>
    <w:rsid w:val="004565ED"/>
    <w:rsid w:val="00457531"/>
    <w:rsid w:val="00467768"/>
    <w:rsid w:val="004745DF"/>
    <w:rsid w:val="00477A79"/>
    <w:rsid w:val="004A0EAB"/>
    <w:rsid w:val="004A32EF"/>
    <w:rsid w:val="004A3815"/>
    <w:rsid w:val="004A4B54"/>
    <w:rsid w:val="004C7D49"/>
    <w:rsid w:val="00515A81"/>
    <w:rsid w:val="005252B3"/>
    <w:rsid w:val="005272D0"/>
    <w:rsid w:val="00527724"/>
    <w:rsid w:val="00535BD0"/>
    <w:rsid w:val="0054706D"/>
    <w:rsid w:val="00562A30"/>
    <w:rsid w:val="0057756A"/>
    <w:rsid w:val="00580568"/>
    <w:rsid w:val="00593422"/>
    <w:rsid w:val="00597D4F"/>
    <w:rsid w:val="005A5816"/>
    <w:rsid w:val="005D1D50"/>
    <w:rsid w:val="005D6CDF"/>
    <w:rsid w:val="005E068E"/>
    <w:rsid w:val="005E2745"/>
    <w:rsid w:val="005E5FA3"/>
    <w:rsid w:val="005E74BA"/>
    <w:rsid w:val="005F0EF5"/>
    <w:rsid w:val="005F76AA"/>
    <w:rsid w:val="0061053C"/>
    <w:rsid w:val="0061346E"/>
    <w:rsid w:val="006141DF"/>
    <w:rsid w:val="0061673E"/>
    <w:rsid w:val="0064058F"/>
    <w:rsid w:val="006413E8"/>
    <w:rsid w:val="00652E2C"/>
    <w:rsid w:val="00677065"/>
    <w:rsid w:val="00681726"/>
    <w:rsid w:val="006910A1"/>
    <w:rsid w:val="006A3671"/>
    <w:rsid w:val="006B243D"/>
    <w:rsid w:val="006B2A09"/>
    <w:rsid w:val="006C0CD4"/>
    <w:rsid w:val="006E1108"/>
    <w:rsid w:val="006E2C34"/>
    <w:rsid w:val="006E3F4E"/>
    <w:rsid w:val="0070586B"/>
    <w:rsid w:val="007121F6"/>
    <w:rsid w:val="007157AC"/>
    <w:rsid w:val="007167DD"/>
    <w:rsid w:val="00717B6E"/>
    <w:rsid w:val="0072726D"/>
    <w:rsid w:val="007425F4"/>
    <w:rsid w:val="007554B4"/>
    <w:rsid w:val="007618EC"/>
    <w:rsid w:val="0077633F"/>
    <w:rsid w:val="007879E4"/>
    <w:rsid w:val="00790626"/>
    <w:rsid w:val="007A7D44"/>
    <w:rsid w:val="007C1F98"/>
    <w:rsid w:val="007D2D99"/>
    <w:rsid w:val="007E768A"/>
    <w:rsid w:val="00801F40"/>
    <w:rsid w:val="00804CA5"/>
    <w:rsid w:val="00813BAA"/>
    <w:rsid w:val="00815D88"/>
    <w:rsid w:val="00840749"/>
    <w:rsid w:val="008935F6"/>
    <w:rsid w:val="0089549C"/>
    <w:rsid w:val="008957AD"/>
    <w:rsid w:val="008B2CCB"/>
    <w:rsid w:val="008E05BB"/>
    <w:rsid w:val="008E3F16"/>
    <w:rsid w:val="008E7A6C"/>
    <w:rsid w:val="008F7D46"/>
    <w:rsid w:val="009118DE"/>
    <w:rsid w:val="0093216D"/>
    <w:rsid w:val="00932466"/>
    <w:rsid w:val="00940572"/>
    <w:rsid w:val="00953897"/>
    <w:rsid w:val="00967DC0"/>
    <w:rsid w:val="00981A75"/>
    <w:rsid w:val="009838B9"/>
    <w:rsid w:val="009914EA"/>
    <w:rsid w:val="00991798"/>
    <w:rsid w:val="00994209"/>
    <w:rsid w:val="009946E9"/>
    <w:rsid w:val="009A3979"/>
    <w:rsid w:val="009A3A75"/>
    <w:rsid w:val="009A4702"/>
    <w:rsid w:val="009A6046"/>
    <w:rsid w:val="009B3571"/>
    <w:rsid w:val="009B5653"/>
    <w:rsid w:val="009D2733"/>
    <w:rsid w:val="009D2EA3"/>
    <w:rsid w:val="009D2F3A"/>
    <w:rsid w:val="009F0DA1"/>
    <w:rsid w:val="00A118D2"/>
    <w:rsid w:val="00A21AE7"/>
    <w:rsid w:val="00A3528F"/>
    <w:rsid w:val="00A40ECE"/>
    <w:rsid w:val="00A44FF1"/>
    <w:rsid w:val="00A4661E"/>
    <w:rsid w:val="00A51599"/>
    <w:rsid w:val="00A55B08"/>
    <w:rsid w:val="00A732E5"/>
    <w:rsid w:val="00A737DA"/>
    <w:rsid w:val="00A74F23"/>
    <w:rsid w:val="00A76323"/>
    <w:rsid w:val="00A84C97"/>
    <w:rsid w:val="00A857F5"/>
    <w:rsid w:val="00A8599E"/>
    <w:rsid w:val="00A94B0F"/>
    <w:rsid w:val="00AA34FC"/>
    <w:rsid w:val="00AA456F"/>
    <w:rsid w:val="00AB5885"/>
    <w:rsid w:val="00AD2893"/>
    <w:rsid w:val="00AD5E3D"/>
    <w:rsid w:val="00AD78C2"/>
    <w:rsid w:val="00AE0752"/>
    <w:rsid w:val="00AE45C4"/>
    <w:rsid w:val="00AF1536"/>
    <w:rsid w:val="00AF4478"/>
    <w:rsid w:val="00B06384"/>
    <w:rsid w:val="00B06D6D"/>
    <w:rsid w:val="00B15544"/>
    <w:rsid w:val="00B32AA6"/>
    <w:rsid w:val="00B565BE"/>
    <w:rsid w:val="00B5792A"/>
    <w:rsid w:val="00B765D0"/>
    <w:rsid w:val="00B823E8"/>
    <w:rsid w:val="00B84B87"/>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29E5"/>
    <w:rsid w:val="00D01474"/>
    <w:rsid w:val="00D12E5B"/>
    <w:rsid w:val="00D17998"/>
    <w:rsid w:val="00D3629F"/>
    <w:rsid w:val="00D477A3"/>
    <w:rsid w:val="00D6011A"/>
    <w:rsid w:val="00D62739"/>
    <w:rsid w:val="00D659F3"/>
    <w:rsid w:val="00D7192A"/>
    <w:rsid w:val="00D74D9D"/>
    <w:rsid w:val="00D753EB"/>
    <w:rsid w:val="00D80C79"/>
    <w:rsid w:val="00D83619"/>
    <w:rsid w:val="00D92796"/>
    <w:rsid w:val="00DA421F"/>
    <w:rsid w:val="00DB0E3E"/>
    <w:rsid w:val="00DD091E"/>
    <w:rsid w:val="00DD7EBB"/>
    <w:rsid w:val="00DE5C06"/>
    <w:rsid w:val="00DF74DC"/>
    <w:rsid w:val="00E02764"/>
    <w:rsid w:val="00E03747"/>
    <w:rsid w:val="00E07E55"/>
    <w:rsid w:val="00E131B9"/>
    <w:rsid w:val="00E16688"/>
    <w:rsid w:val="00E57B5A"/>
    <w:rsid w:val="00E71573"/>
    <w:rsid w:val="00E8192A"/>
    <w:rsid w:val="00E81D0F"/>
    <w:rsid w:val="00E83537"/>
    <w:rsid w:val="00EB4C0A"/>
    <w:rsid w:val="00ED3886"/>
    <w:rsid w:val="00ED67D7"/>
    <w:rsid w:val="00EE416F"/>
    <w:rsid w:val="00EE4E54"/>
    <w:rsid w:val="00EE5D6D"/>
    <w:rsid w:val="00EE6412"/>
    <w:rsid w:val="00EF0D19"/>
    <w:rsid w:val="00EF2643"/>
    <w:rsid w:val="00EF285B"/>
    <w:rsid w:val="00F07712"/>
    <w:rsid w:val="00F30A71"/>
    <w:rsid w:val="00F36018"/>
    <w:rsid w:val="00F36FD7"/>
    <w:rsid w:val="00F4699A"/>
    <w:rsid w:val="00F47339"/>
    <w:rsid w:val="00F5172E"/>
    <w:rsid w:val="00F5522E"/>
    <w:rsid w:val="00F60BFA"/>
    <w:rsid w:val="00F72046"/>
    <w:rsid w:val="00F7791A"/>
    <w:rsid w:val="00F80DB8"/>
    <w:rsid w:val="00F82D4B"/>
    <w:rsid w:val="00F84564"/>
    <w:rsid w:val="00FA492A"/>
    <w:rsid w:val="00FA55EA"/>
    <w:rsid w:val="00FB3AAA"/>
    <w:rsid w:val="00FC2F18"/>
    <w:rsid w:val="00FC7400"/>
    <w:rsid w:val="00FD040F"/>
    <w:rsid w:val="00FE53BB"/>
    <w:rsid w:val="00FE6C97"/>
    <w:rsid w:val="00FF3A67"/>
    <w:rsid w:val="00FF41F3"/>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paragraph" w:styleId="6">
    <w:name w:val="heading 6"/>
    <w:basedOn w:val="a0"/>
    <w:next w:val="a0"/>
    <w:link w:val="60"/>
    <w:uiPriority w:val="9"/>
    <w:semiHidden/>
    <w:unhideWhenUsed/>
    <w:qFormat/>
    <w:rsid w:val="004A4B54"/>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9"/>
    <w:semiHidden/>
    <w:unhideWhenUsed/>
    <w:qFormat/>
    <w:rsid w:val="004A4B5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uiPriority w:val="9"/>
    <w:semiHidden/>
    <w:unhideWhenUsed/>
    <w:qFormat/>
    <w:rsid w:val="004A4B5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4A4B5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17"/>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3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qFormat/>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character" w:customStyle="1" w:styleId="60">
    <w:name w:val="Заголовок 6 Знак"/>
    <w:basedOn w:val="a1"/>
    <w:link w:val="6"/>
    <w:uiPriority w:val="9"/>
    <w:semiHidden/>
    <w:rsid w:val="004A4B54"/>
    <w:rPr>
      <w:rFonts w:asciiTheme="majorHAnsi" w:eastAsiaTheme="majorEastAsia" w:hAnsiTheme="majorHAnsi" w:cstheme="majorBidi"/>
      <w:color w:val="1F3763" w:themeColor="accent1" w:themeShade="7F"/>
    </w:rPr>
  </w:style>
  <w:style w:type="character" w:customStyle="1" w:styleId="70">
    <w:name w:val="Заголовок 7 Знак"/>
    <w:basedOn w:val="a1"/>
    <w:link w:val="7"/>
    <w:uiPriority w:val="9"/>
    <w:semiHidden/>
    <w:rsid w:val="004A4B54"/>
    <w:rPr>
      <w:rFonts w:asciiTheme="majorHAnsi" w:eastAsiaTheme="majorEastAsia" w:hAnsiTheme="majorHAnsi" w:cstheme="majorBidi"/>
      <w:i/>
      <w:iCs/>
      <w:color w:val="1F3763" w:themeColor="accent1" w:themeShade="7F"/>
    </w:rPr>
  </w:style>
  <w:style w:type="character" w:customStyle="1" w:styleId="80">
    <w:name w:val="Заголовок 8 Знак"/>
    <w:basedOn w:val="a1"/>
    <w:link w:val="8"/>
    <w:uiPriority w:val="9"/>
    <w:semiHidden/>
    <w:rsid w:val="004A4B5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4A4B54"/>
    <w:rPr>
      <w:rFonts w:asciiTheme="majorHAnsi" w:eastAsiaTheme="majorEastAsia" w:hAnsiTheme="majorHAnsi" w:cstheme="majorBidi"/>
      <w:i/>
      <w:iCs/>
      <w:color w:val="272727" w:themeColor="text1" w:themeTint="D8"/>
      <w:sz w:val="21"/>
      <w:szCs w:val="21"/>
    </w:rPr>
  </w:style>
  <w:style w:type="paragraph" w:styleId="HTML">
    <w:name w:val="HTML Preformatted"/>
    <w:basedOn w:val="a0"/>
    <w:link w:val="HTML0"/>
    <w:rsid w:val="00D0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D01474"/>
    <w:rPr>
      <w:rFonts w:ascii="Courier New" w:eastAsia="Courier New" w:hAnsi="Courier New" w:cs="Courier New"/>
      <w:sz w:val="20"/>
      <w:szCs w:val="20"/>
      <w:lang w:eastAsia="ru-RU"/>
    </w:rPr>
  </w:style>
  <w:style w:type="paragraph" w:styleId="33">
    <w:name w:val="Body Text Indent 3"/>
    <w:basedOn w:val="a0"/>
    <w:link w:val="34"/>
    <w:uiPriority w:val="99"/>
    <w:unhideWhenUsed/>
    <w:rsid w:val="008F7D46"/>
    <w:pPr>
      <w:spacing w:after="120" w:line="240" w:lineRule="auto"/>
      <w:ind w:left="283"/>
    </w:pPr>
    <w:rPr>
      <w:rFonts w:ascii="Times New Roman" w:eastAsia="Times New Roman" w:hAnsi="Times New Roman" w:cs="Times New Roman"/>
      <w:sz w:val="16"/>
      <w:szCs w:val="16"/>
      <w:lang w:val="uk-UA" w:eastAsia="ru-RU"/>
    </w:rPr>
  </w:style>
  <w:style w:type="character" w:customStyle="1" w:styleId="34">
    <w:name w:val="Основной текст с отступом 3 Знак"/>
    <w:basedOn w:val="a1"/>
    <w:link w:val="33"/>
    <w:uiPriority w:val="99"/>
    <w:rsid w:val="008F7D46"/>
    <w:rPr>
      <w:rFonts w:ascii="Times New Roman" w:eastAsia="Times New Roman" w:hAnsi="Times New Roman" w:cs="Times New Roman"/>
      <w:sz w:val="16"/>
      <w:szCs w:val="16"/>
      <w:lang w:val="uk-UA" w:eastAsia="ru-RU"/>
    </w:rPr>
  </w:style>
  <w:style w:type="paragraph" w:customStyle="1" w:styleId="aff8">
    <w:name w:val="Базовий"/>
    <w:qFormat/>
    <w:rsid w:val="008F7D46"/>
    <w:pPr>
      <w:widowControl w:val="0"/>
      <w:tabs>
        <w:tab w:val="left" w:pos="709"/>
      </w:tabs>
      <w:suppressAutoHyphens/>
    </w:pPr>
    <w:rPr>
      <w:rFonts w:ascii="Times New Roman" w:eastAsia="Droid Sans Fallback" w:hAnsi="Times New Roman" w:cs="Lohit Hindi"/>
      <w:color w:val="00000A"/>
      <w:sz w:val="24"/>
      <w:szCs w:val="24"/>
      <w:lang w:val="uk-UA" w:eastAsia="zh-CN" w:bidi="hi-IN"/>
    </w:rPr>
  </w:style>
  <w:style w:type="paragraph" w:customStyle="1" w:styleId="Standard">
    <w:name w:val="Standard"/>
    <w:uiPriority w:val="99"/>
    <w:qFormat/>
    <w:rsid w:val="008F7D4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9">
    <w:name w:val="Базовый"/>
    <w:uiPriority w:val="99"/>
    <w:qFormat/>
    <w:rsid w:val="008F7D46"/>
    <w:pPr>
      <w:suppressAutoHyphens/>
      <w:spacing w:after="0" w:line="100" w:lineRule="atLeast"/>
    </w:pPr>
    <w:rPr>
      <w:rFonts w:ascii="Times New Roman" w:eastAsia="Times New Roman" w:hAnsi="Times New Roman" w:cs="Times New Roman"/>
      <w:sz w:val="24"/>
      <w:szCs w:val="24"/>
      <w:lang w:eastAsia="ru-RU"/>
    </w:rPr>
  </w:style>
  <w:style w:type="character" w:customStyle="1" w:styleId="25">
    <w:name w:val="Основной текст (2)_"/>
    <w:rsid w:val="008F7D46"/>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6041">
      <w:bodyDiv w:val="1"/>
      <w:marLeft w:val="0"/>
      <w:marRight w:val="0"/>
      <w:marTop w:val="0"/>
      <w:marBottom w:val="0"/>
      <w:divBdr>
        <w:top w:val="none" w:sz="0" w:space="0" w:color="auto"/>
        <w:left w:val="none" w:sz="0" w:space="0" w:color="auto"/>
        <w:bottom w:val="none" w:sz="0" w:space="0" w:color="auto"/>
        <w:right w:val="none" w:sz="0" w:space="0" w:color="auto"/>
      </w:divBdr>
    </w:div>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stzvit@od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E2AD-2677-4FD7-8DEE-B3DE9B59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15848</Words>
  <Characters>9034</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2021-12-08T08:48:00Z</cp:lastPrinted>
  <dcterms:created xsi:type="dcterms:W3CDTF">2022-08-02T11:31:00Z</dcterms:created>
  <dcterms:modified xsi:type="dcterms:W3CDTF">2022-08-02T11:31:00Z</dcterms:modified>
</cp:coreProperties>
</file>