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38D2C" w14:textId="7FAB32A9" w:rsidR="00561878" w:rsidRPr="00561878" w:rsidRDefault="00561878" w:rsidP="00561878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proofErr w:type="spellStart"/>
      <w:r w:rsidRPr="00561878">
        <w:rPr>
          <w:rFonts w:ascii="Times New Roman" w:hAnsi="Times New Roman"/>
          <w:b/>
        </w:rPr>
        <w:t>Додаток</w:t>
      </w:r>
      <w:proofErr w:type="spellEnd"/>
      <w:r w:rsidRPr="00561878">
        <w:rPr>
          <w:rFonts w:ascii="Times New Roman" w:hAnsi="Times New Roman"/>
          <w:b/>
        </w:rPr>
        <w:t xml:space="preserve"> № 1</w:t>
      </w:r>
    </w:p>
    <w:p w14:paraId="5E5BBD2E" w14:textId="703AB2E1" w:rsidR="00561878" w:rsidRPr="00561878" w:rsidRDefault="00561878" w:rsidP="00561878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Pr="00561878">
        <w:rPr>
          <w:rFonts w:ascii="Times New Roman" w:hAnsi="Times New Roman"/>
          <w:bCs/>
          <w:sz w:val="20"/>
          <w:szCs w:val="20"/>
        </w:rPr>
        <w:t xml:space="preserve">до </w:t>
      </w:r>
      <w:proofErr w:type="spellStart"/>
      <w:r w:rsidRPr="00561878">
        <w:rPr>
          <w:rFonts w:ascii="Times New Roman" w:hAnsi="Times New Roman"/>
          <w:bCs/>
          <w:sz w:val="20"/>
          <w:szCs w:val="20"/>
        </w:rPr>
        <w:t>Оголошення</w:t>
      </w:r>
      <w:proofErr w:type="spellEnd"/>
      <w:r w:rsidRPr="00561878">
        <w:rPr>
          <w:rFonts w:ascii="Times New Roman" w:hAnsi="Times New Roman"/>
          <w:bCs/>
          <w:sz w:val="20"/>
          <w:szCs w:val="20"/>
        </w:rPr>
        <w:t xml:space="preserve"> про </w:t>
      </w:r>
      <w:proofErr w:type="spellStart"/>
      <w:r w:rsidRPr="00561878">
        <w:rPr>
          <w:rFonts w:ascii="Times New Roman" w:hAnsi="Times New Roman"/>
          <w:bCs/>
          <w:sz w:val="20"/>
          <w:szCs w:val="20"/>
        </w:rPr>
        <w:t>проведення</w:t>
      </w:r>
      <w:proofErr w:type="spellEnd"/>
      <w:r w:rsidRPr="00561878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561878">
        <w:rPr>
          <w:rFonts w:ascii="Times New Roman" w:hAnsi="Times New Roman"/>
          <w:bCs/>
          <w:sz w:val="20"/>
          <w:szCs w:val="20"/>
        </w:rPr>
        <w:t>спрощеної</w:t>
      </w:r>
      <w:proofErr w:type="spellEnd"/>
      <w:r w:rsidRPr="00561878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561878">
        <w:rPr>
          <w:rFonts w:ascii="Times New Roman" w:hAnsi="Times New Roman"/>
          <w:bCs/>
          <w:sz w:val="20"/>
          <w:szCs w:val="20"/>
        </w:rPr>
        <w:t>закупівлі</w:t>
      </w:r>
      <w:proofErr w:type="spellEnd"/>
    </w:p>
    <w:p w14:paraId="007572A5" w14:textId="77777777" w:rsidR="00561878" w:rsidRPr="00561878" w:rsidRDefault="00561878" w:rsidP="00561878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49890ED5" w14:textId="45C75E19" w:rsidR="00561878" w:rsidRDefault="00561878" w:rsidP="00561878">
      <w:pPr>
        <w:spacing w:after="0" w:line="240" w:lineRule="auto"/>
        <w:jc w:val="center"/>
        <w:rPr>
          <w:rFonts w:ascii="Times New Roman" w:hAnsi="Times New Roman"/>
          <w:b/>
        </w:rPr>
      </w:pPr>
      <w:r w:rsidRPr="00561878">
        <w:rPr>
          <w:rFonts w:ascii="Times New Roman" w:hAnsi="Times New Roman"/>
          <w:b/>
        </w:rPr>
        <w:t>ТЕХНІЧНІ, ЯКІСНІ ТА ІНШІ ВИМОГИ ДО ПРЕДМЕТА ЗАКУПІВЛІ</w:t>
      </w:r>
    </w:p>
    <w:p w14:paraId="0C71C91D" w14:textId="77777777" w:rsidR="00551FDD" w:rsidRDefault="00551FDD" w:rsidP="00561878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5537860C" w14:textId="043D23D2" w:rsidR="00551FDD" w:rsidRPr="00557D97" w:rsidRDefault="00551FDD" w:rsidP="00551FDD">
      <w:pPr>
        <w:spacing w:after="0" w:line="240" w:lineRule="auto"/>
        <w:jc w:val="center"/>
        <w:rPr>
          <w:rFonts w:ascii="Times New Roman" w:hAnsi="Times New Roman"/>
          <w:b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8"/>
        <w:gridCol w:w="3156"/>
        <w:gridCol w:w="2180"/>
        <w:gridCol w:w="1505"/>
        <w:gridCol w:w="1758"/>
      </w:tblGrid>
      <w:tr w:rsidR="00551FDD" w:rsidRPr="00DE37CD" w14:paraId="62A7FF8A" w14:textId="77777777" w:rsidTr="00CD5240">
        <w:tc>
          <w:tcPr>
            <w:tcW w:w="548" w:type="dxa"/>
            <w:vAlign w:val="center"/>
          </w:tcPr>
          <w:p w14:paraId="4E1E697A" w14:textId="77777777" w:rsidR="00551FDD" w:rsidRPr="00DE37CD" w:rsidRDefault="00551FDD" w:rsidP="00CD524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37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3156" w:type="dxa"/>
            <w:vAlign w:val="center"/>
          </w:tcPr>
          <w:p w14:paraId="7FC15578" w14:textId="77777777" w:rsidR="00551FDD" w:rsidRPr="00DE37CD" w:rsidRDefault="00551FDD" w:rsidP="00CD524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E37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Найменування</w:t>
            </w:r>
            <w:proofErr w:type="spellEnd"/>
          </w:p>
        </w:tc>
        <w:tc>
          <w:tcPr>
            <w:tcW w:w="2180" w:type="dxa"/>
            <w:vAlign w:val="center"/>
          </w:tcPr>
          <w:p w14:paraId="36F8C8DE" w14:textId="77777777" w:rsidR="00551FDD" w:rsidRPr="00DE37CD" w:rsidRDefault="00551FDD" w:rsidP="00CD524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37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Характеристика</w:t>
            </w:r>
          </w:p>
        </w:tc>
        <w:tc>
          <w:tcPr>
            <w:tcW w:w="1505" w:type="dxa"/>
            <w:vAlign w:val="center"/>
          </w:tcPr>
          <w:p w14:paraId="013EB243" w14:textId="77777777" w:rsidR="00551FDD" w:rsidRPr="00DE37CD" w:rsidRDefault="00551FDD" w:rsidP="00CD524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E37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Одиниці</w:t>
            </w:r>
            <w:proofErr w:type="spellEnd"/>
            <w:r w:rsidRPr="00DE37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E37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виміру</w:t>
            </w:r>
            <w:proofErr w:type="spellEnd"/>
          </w:p>
        </w:tc>
        <w:tc>
          <w:tcPr>
            <w:tcW w:w="1758" w:type="dxa"/>
            <w:vAlign w:val="center"/>
          </w:tcPr>
          <w:p w14:paraId="5D495E00" w14:textId="77777777" w:rsidR="00551FDD" w:rsidRPr="00DE37CD" w:rsidRDefault="00551FDD" w:rsidP="00CD524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E37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Кількість</w:t>
            </w:r>
            <w:proofErr w:type="spellEnd"/>
          </w:p>
        </w:tc>
      </w:tr>
      <w:tr w:rsidR="00A73C86" w:rsidRPr="00DE37CD" w14:paraId="2F39D4AF" w14:textId="77777777" w:rsidTr="00CD5240">
        <w:trPr>
          <w:trHeight w:val="1533"/>
        </w:trPr>
        <w:tc>
          <w:tcPr>
            <w:tcW w:w="548" w:type="dxa"/>
            <w:vAlign w:val="center"/>
          </w:tcPr>
          <w:p w14:paraId="620338C2" w14:textId="77777777" w:rsidR="00A73C86" w:rsidRPr="00DE37CD" w:rsidRDefault="00A73C86" w:rsidP="00A73C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56" w:type="dxa"/>
            <w:vAlign w:val="center"/>
          </w:tcPr>
          <w:p w14:paraId="7DF55B44" w14:textId="6B08FAE0" w:rsidR="00A73C86" w:rsidRDefault="00345DAA" w:rsidP="00A73C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</w:t>
            </w:r>
            <w:r w:rsidR="00A73C8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ромислові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гази</w:t>
            </w:r>
            <w:r w:rsidR="00A73C8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(кисень)</w:t>
            </w:r>
          </w:p>
          <w:p w14:paraId="506E3B42" w14:textId="48BB4779" w:rsidR="00A73C86" w:rsidRPr="00740F71" w:rsidRDefault="00A73C86" w:rsidP="00A73C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ГОСТ ДСТУ 5583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2009</w:t>
            </w:r>
          </w:p>
        </w:tc>
        <w:tc>
          <w:tcPr>
            <w:tcW w:w="2180" w:type="dxa"/>
            <w:vAlign w:val="center"/>
          </w:tcPr>
          <w:p w14:paraId="2FE43FC6" w14:textId="301BD69D" w:rsidR="00A73C86" w:rsidRPr="00880D45" w:rsidRDefault="00A73C86" w:rsidP="00A73C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Кисень газ технічний 2.1(5.1)№ ООН 1072 сорт ІІ</w:t>
            </w:r>
          </w:p>
        </w:tc>
        <w:tc>
          <w:tcPr>
            <w:tcW w:w="1505" w:type="dxa"/>
            <w:vAlign w:val="bottom"/>
          </w:tcPr>
          <w:p w14:paraId="1DACE457" w14:textId="37051CED" w:rsidR="00A73C86" w:rsidRDefault="00A73C86" w:rsidP="00A73C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Балонів</w:t>
            </w:r>
          </w:p>
          <w:p w14:paraId="6597B04F" w14:textId="77777777" w:rsidR="00A73C86" w:rsidRPr="00740F71" w:rsidRDefault="00A73C86" w:rsidP="00A73C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58" w:type="dxa"/>
            <w:vAlign w:val="center"/>
          </w:tcPr>
          <w:p w14:paraId="0753A6FC" w14:textId="57620C2B" w:rsidR="00A73C86" w:rsidRPr="00A73C86" w:rsidRDefault="00A85EAA" w:rsidP="00A73C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</w:t>
            </w:r>
          </w:p>
        </w:tc>
      </w:tr>
    </w:tbl>
    <w:p w14:paraId="58A10DD2" w14:textId="77777777" w:rsidR="00551FDD" w:rsidRDefault="00551FDD" w:rsidP="00551FDD">
      <w:pPr>
        <w:widowControl w:val="0"/>
        <w:autoSpaceDE w:val="0"/>
        <w:autoSpaceDN w:val="0"/>
        <w:adjustRightInd w:val="0"/>
        <w:ind w:left="-567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417A3F19" w14:textId="77777777" w:rsidR="00551FDD" w:rsidRPr="00551FDD" w:rsidRDefault="00551FDD" w:rsidP="00551FDD">
      <w:pPr>
        <w:widowControl w:val="0"/>
        <w:autoSpaceDE w:val="0"/>
        <w:autoSpaceDN w:val="0"/>
        <w:adjustRightInd w:val="0"/>
        <w:ind w:left="-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551FDD">
        <w:rPr>
          <w:rFonts w:ascii="Times New Roman" w:eastAsia="Times New Roman" w:hAnsi="Times New Roman" w:cs="Times New Roman"/>
          <w:bCs/>
          <w:sz w:val="24"/>
          <w:szCs w:val="24"/>
        </w:rPr>
        <w:t>Технічні</w:t>
      </w:r>
      <w:proofErr w:type="spellEnd"/>
      <w:r w:rsidRPr="00551FDD">
        <w:rPr>
          <w:rFonts w:ascii="Times New Roman" w:eastAsia="Times New Roman" w:hAnsi="Times New Roman" w:cs="Times New Roman"/>
          <w:bCs/>
          <w:sz w:val="24"/>
          <w:szCs w:val="24"/>
        </w:rPr>
        <w:t xml:space="preserve"> та </w:t>
      </w:r>
      <w:proofErr w:type="spellStart"/>
      <w:r w:rsidRPr="00551FDD">
        <w:rPr>
          <w:rFonts w:ascii="Times New Roman" w:eastAsia="Times New Roman" w:hAnsi="Times New Roman" w:cs="Times New Roman"/>
          <w:bCs/>
          <w:sz w:val="24"/>
          <w:szCs w:val="24"/>
        </w:rPr>
        <w:t>якісні</w:t>
      </w:r>
      <w:proofErr w:type="spellEnd"/>
      <w:r w:rsidRPr="00551FDD">
        <w:rPr>
          <w:rFonts w:ascii="Times New Roman" w:eastAsia="Times New Roman" w:hAnsi="Times New Roman" w:cs="Times New Roman"/>
          <w:bCs/>
          <w:sz w:val="24"/>
          <w:szCs w:val="24"/>
        </w:rPr>
        <w:t xml:space="preserve"> характеристики предмета </w:t>
      </w:r>
      <w:proofErr w:type="spellStart"/>
      <w:r w:rsidRPr="00551FDD">
        <w:rPr>
          <w:rFonts w:ascii="Times New Roman" w:eastAsia="Times New Roman" w:hAnsi="Times New Roman" w:cs="Times New Roman"/>
          <w:bCs/>
          <w:sz w:val="24"/>
          <w:szCs w:val="24"/>
        </w:rPr>
        <w:t>закупівлі</w:t>
      </w:r>
      <w:proofErr w:type="spellEnd"/>
      <w:r w:rsidRPr="00551FDD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tbl>
      <w:tblPr>
        <w:tblW w:w="101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45"/>
        <w:gridCol w:w="7"/>
        <w:gridCol w:w="4742"/>
      </w:tblGrid>
      <w:tr w:rsidR="00551FDD" w:rsidRPr="006C0EC5" w14:paraId="7C8A58F1" w14:textId="77777777" w:rsidTr="00CD5240">
        <w:trPr>
          <w:trHeight w:val="20"/>
          <w:jc w:val="center"/>
        </w:trPr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B061D" w14:textId="77777777" w:rsidR="00551FDD" w:rsidRPr="006C0EC5" w:rsidRDefault="00551FDD" w:rsidP="00CD5240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6C0EC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Технічні</w:t>
            </w:r>
            <w:proofErr w:type="spellEnd"/>
            <w:r w:rsidRPr="006C0EC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характеристики</w:t>
            </w:r>
          </w:p>
        </w:tc>
        <w:tc>
          <w:tcPr>
            <w:tcW w:w="4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65DD3" w14:textId="77777777" w:rsidR="00551FDD" w:rsidRPr="006C0EC5" w:rsidRDefault="00551FDD" w:rsidP="00CD524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EC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Документ, </w:t>
            </w:r>
            <w:proofErr w:type="spellStart"/>
            <w:r w:rsidRPr="006C0EC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що</w:t>
            </w:r>
            <w:proofErr w:type="spellEnd"/>
            <w:r w:rsidRPr="006C0EC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6C0EC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підтверджує</w:t>
            </w:r>
            <w:proofErr w:type="spellEnd"/>
            <w:r w:rsidRPr="006C0EC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6C0EC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якісні</w:t>
            </w:r>
            <w:proofErr w:type="spellEnd"/>
            <w:r w:rsidRPr="006C0EC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характеристики предмета </w:t>
            </w:r>
            <w:proofErr w:type="spellStart"/>
            <w:r w:rsidRPr="006C0EC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закупівлі</w:t>
            </w:r>
            <w:proofErr w:type="spellEnd"/>
          </w:p>
        </w:tc>
      </w:tr>
      <w:tr w:rsidR="00551FDD" w:rsidRPr="006C0EC5" w14:paraId="57D576A8" w14:textId="77777777" w:rsidTr="00CD5240">
        <w:trPr>
          <w:trHeight w:val="409"/>
          <w:jc w:val="center"/>
        </w:trPr>
        <w:tc>
          <w:tcPr>
            <w:tcW w:w="10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307F7" w14:textId="77777777" w:rsidR="00551FDD" w:rsidRPr="006C0EC5" w:rsidRDefault="00551FDD" w:rsidP="00CD524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EC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1. </w:t>
            </w:r>
            <w:proofErr w:type="spellStart"/>
            <w:r w:rsidRPr="006C0EC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Технічні</w:t>
            </w:r>
            <w:proofErr w:type="spellEnd"/>
            <w:r w:rsidRPr="006C0EC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6C0EC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положення</w:t>
            </w:r>
            <w:proofErr w:type="spellEnd"/>
          </w:p>
        </w:tc>
      </w:tr>
      <w:tr w:rsidR="00551FDD" w:rsidRPr="006C0EC5" w14:paraId="370E1E95" w14:textId="77777777" w:rsidTr="00A60B89">
        <w:trPr>
          <w:trHeight w:val="901"/>
          <w:jc w:val="center"/>
        </w:trPr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5E266" w14:textId="77777777" w:rsidR="00551FDD" w:rsidRPr="006C0EC5" w:rsidRDefault="00551FDD" w:rsidP="00CD52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C0EC5">
              <w:rPr>
                <w:rFonts w:ascii="Times New Roman" w:eastAsia="Times New Roman" w:hAnsi="Times New Roman" w:cs="Times New Roman"/>
                <w:sz w:val="20"/>
                <w:szCs w:val="20"/>
              </w:rPr>
              <w:t>Якість</w:t>
            </w:r>
            <w:proofErr w:type="spellEnd"/>
            <w:r w:rsidRPr="006C0E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товару, а </w:t>
            </w:r>
            <w:proofErr w:type="spellStart"/>
            <w:r w:rsidRPr="006C0EC5">
              <w:rPr>
                <w:rFonts w:ascii="Times New Roman" w:eastAsia="Times New Roman" w:hAnsi="Times New Roman" w:cs="Times New Roman"/>
                <w:sz w:val="20"/>
                <w:szCs w:val="20"/>
              </w:rPr>
              <w:t>саме</w:t>
            </w:r>
            <w:proofErr w:type="spellEnd"/>
            <w:r w:rsidRPr="006C0EC5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14:paraId="353B34F4" w14:textId="24FB4E83" w:rsidR="00551FDD" w:rsidRPr="006C0EC5" w:rsidRDefault="00551FDD" w:rsidP="00CD524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C0EC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A73C8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кисень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C0EC5">
              <w:rPr>
                <w:rFonts w:ascii="Times New Roman" w:eastAsia="Times New Roman" w:hAnsi="Times New Roman" w:cs="Times New Roman"/>
                <w:sz w:val="20"/>
                <w:szCs w:val="20"/>
              </w:rPr>
              <w:t>повинн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ен</w:t>
            </w:r>
            <w:proofErr w:type="spellEnd"/>
            <w:r w:rsidRPr="006C0E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C0EC5">
              <w:rPr>
                <w:rFonts w:ascii="Times New Roman" w:eastAsia="Times New Roman" w:hAnsi="Times New Roman" w:cs="Times New Roman"/>
                <w:sz w:val="20"/>
                <w:szCs w:val="20"/>
              </w:rPr>
              <w:t>відповідати</w:t>
            </w:r>
            <w:proofErr w:type="spellEnd"/>
            <w:r w:rsidRPr="006C0E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C0EC5">
              <w:rPr>
                <w:rFonts w:ascii="Times New Roman" w:eastAsia="Times New Roman" w:hAnsi="Times New Roman" w:cs="Times New Roman"/>
                <w:sz w:val="20"/>
                <w:szCs w:val="20"/>
              </w:rPr>
              <w:t>діючим</w:t>
            </w:r>
            <w:proofErr w:type="spellEnd"/>
            <w:r w:rsidRPr="006C0E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6C0EC5">
              <w:rPr>
                <w:rFonts w:ascii="Times New Roman" w:eastAsia="Times New Roman" w:hAnsi="Times New Roman" w:cs="Times New Roman"/>
                <w:sz w:val="20"/>
                <w:szCs w:val="20"/>
              </w:rPr>
              <w:t>Україні</w:t>
            </w:r>
            <w:proofErr w:type="spellEnd"/>
            <w:r w:rsidRPr="006C0E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C0EC5">
              <w:rPr>
                <w:rFonts w:ascii="Times New Roman" w:eastAsia="Times New Roman" w:hAnsi="Times New Roman" w:cs="Times New Roman"/>
                <w:sz w:val="20"/>
                <w:szCs w:val="20"/>
              </w:rPr>
              <w:t>Держстандартам</w:t>
            </w:r>
            <w:proofErr w:type="spellEnd"/>
            <w:r w:rsidRPr="006C0E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 ТУ </w:t>
            </w:r>
            <w:proofErr w:type="spellStart"/>
            <w:r w:rsidRPr="006C0EC5">
              <w:rPr>
                <w:rFonts w:ascii="Times New Roman" w:eastAsia="Times New Roman" w:hAnsi="Times New Roman" w:cs="Times New Roman"/>
                <w:sz w:val="20"/>
                <w:szCs w:val="20"/>
              </w:rPr>
              <w:t>підприємства</w:t>
            </w:r>
            <w:proofErr w:type="spellEnd"/>
            <w:r w:rsidRPr="006C0E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 w:rsidRPr="006C0EC5">
              <w:rPr>
                <w:rFonts w:ascii="Times New Roman" w:eastAsia="Times New Roman" w:hAnsi="Times New Roman" w:cs="Times New Roman"/>
                <w:sz w:val="20"/>
                <w:szCs w:val="20"/>
              </w:rPr>
              <w:t>виробника</w:t>
            </w:r>
            <w:proofErr w:type="spellEnd"/>
            <w:r w:rsidRPr="006C0E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4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B3C93" w14:textId="77777777" w:rsidR="00551FDD" w:rsidRPr="006C0EC5" w:rsidRDefault="00551FDD" w:rsidP="00CD524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C0EC5">
              <w:rPr>
                <w:rFonts w:ascii="Times New Roman" w:eastAsia="Times New Roman" w:hAnsi="Times New Roman" w:cs="Times New Roman"/>
                <w:sz w:val="20"/>
                <w:szCs w:val="20"/>
              </w:rPr>
              <w:t>Надати</w:t>
            </w:r>
            <w:proofErr w:type="spellEnd"/>
            <w:r w:rsidRPr="006C0E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C0EC5">
              <w:rPr>
                <w:rFonts w:ascii="Times New Roman" w:eastAsia="Times New Roman" w:hAnsi="Times New Roman" w:cs="Times New Roman"/>
                <w:sz w:val="20"/>
                <w:szCs w:val="20"/>
              </w:rPr>
              <w:t>копії</w:t>
            </w:r>
            <w:proofErr w:type="spellEnd"/>
            <w:r w:rsidRPr="006C0E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C0EC5">
              <w:rPr>
                <w:rFonts w:ascii="Times New Roman" w:eastAsia="Times New Roman" w:hAnsi="Times New Roman" w:cs="Times New Roman"/>
                <w:sz w:val="20"/>
                <w:szCs w:val="20"/>
              </w:rPr>
              <w:t>сертифікатів</w:t>
            </w:r>
            <w:proofErr w:type="spellEnd"/>
            <w:r w:rsidRPr="006C0E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C0EC5">
              <w:rPr>
                <w:rFonts w:ascii="Times New Roman" w:eastAsia="Times New Roman" w:hAnsi="Times New Roman" w:cs="Times New Roman"/>
                <w:sz w:val="20"/>
                <w:szCs w:val="20"/>
              </w:rPr>
              <w:t>відповідності</w:t>
            </w:r>
            <w:proofErr w:type="spellEnd"/>
            <w:r w:rsidRPr="006C0E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C0EC5">
              <w:rPr>
                <w:rFonts w:ascii="Times New Roman" w:eastAsia="Times New Roman" w:hAnsi="Times New Roman" w:cs="Times New Roman"/>
                <w:sz w:val="20"/>
                <w:szCs w:val="20"/>
              </w:rPr>
              <w:t>підприємства</w:t>
            </w:r>
            <w:proofErr w:type="spellEnd"/>
            <w:r w:rsidRPr="006C0E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 w:rsidRPr="006C0EC5">
              <w:rPr>
                <w:rFonts w:ascii="Times New Roman" w:eastAsia="Times New Roman" w:hAnsi="Times New Roman" w:cs="Times New Roman"/>
                <w:sz w:val="20"/>
                <w:szCs w:val="20"/>
              </w:rPr>
              <w:t>виробника</w:t>
            </w:r>
            <w:proofErr w:type="spellEnd"/>
            <w:r w:rsidRPr="006C0E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Pr="006C0EC5">
              <w:rPr>
                <w:rFonts w:ascii="Times New Roman" w:eastAsia="Times New Roman" w:hAnsi="Times New Roman" w:cs="Times New Roman"/>
                <w:sz w:val="20"/>
                <w:szCs w:val="20"/>
              </w:rPr>
              <w:t>копії</w:t>
            </w:r>
            <w:proofErr w:type="spellEnd"/>
            <w:r w:rsidRPr="006C0E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C0EC5">
              <w:rPr>
                <w:rFonts w:ascii="Times New Roman" w:eastAsia="Times New Roman" w:hAnsi="Times New Roman" w:cs="Times New Roman"/>
                <w:sz w:val="20"/>
                <w:szCs w:val="20"/>
              </w:rPr>
              <w:t>паспортів</w:t>
            </w:r>
            <w:proofErr w:type="spellEnd"/>
            <w:r w:rsidRPr="006C0E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C0EC5">
              <w:rPr>
                <w:rFonts w:ascii="Times New Roman" w:eastAsia="Times New Roman" w:hAnsi="Times New Roman" w:cs="Times New Roman"/>
                <w:sz w:val="20"/>
                <w:szCs w:val="20"/>
              </w:rPr>
              <w:t>якості</w:t>
            </w:r>
            <w:proofErr w:type="spellEnd"/>
            <w:r w:rsidRPr="006C0EC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14:paraId="1BFF9544" w14:textId="77777777" w:rsidR="00551FDD" w:rsidRPr="006C0EC5" w:rsidRDefault="00551FDD" w:rsidP="00CD524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60B89" w:rsidRPr="006C0EC5" w14:paraId="15177967" w14:textId="77777777" w:rsidTr="00CD5240">
        <w:trPr>
          <w:trHeight w:val="279"/>
          <w:jc w:val="center"/>
        </w:trPr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A8018" w14:textId="05A5214A" w:rsidR="00A60B89" w:rsidRPr="00A60B89" w:rsidRDefault="00A60B89" w:rsidP="00CD524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1.1 кисневі балони повинні відповідати </w:t>
            </w:r>
            <w:r w:rsidRPr="00A60B89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вимогам Технічного регламенту рухомого обладнання, що працює під тиском.</w:t>
            </w:r>
          </w:p>
        </w:tc>
        <w:tc>
          <w:tcPr>
            <w:tcW w:w="4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0E96B" w14:textId="77777777" w:rsidR="00A60B89" w:rsidRPr="006C0EC5" w:rsidRDefault="00A60B89" w:rsidP="00CD524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1FDD" w:rsidRPr="006C0EC5" w14:paraId="3439CCED" w14:textId="77777777" w:rsidTr="00CD5240">
        <w:trPr>
          <w:trHeight w:val="20"/>
          <w:jc w:val="center"/>
        </w:trPr>
        <w:tc>
          <w:tcPr>
            <w:tcW w:w="10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7FB8B" w14:textId="77777777" w:rsidR="00551FDD" w:rsidRPr="006C0EC5" w:rsidRDefault="00551FDD" w:rsidP="00CD524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EC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2. </w:t>
            </w:r>
            <w:proofErr w:type="spellStart"/>
            <w:r w:rsidRPr="006C0EC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Інша</w:t>
            </w:r>
            <w:proofErr w:type="spellEnd"/>
            <w:r w:rsidRPr="006C0EC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6C0EC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інформація</w:t>
            </w:r>
            <w:proofErr w:type="spellEnd"/>
          </w:p>
        </w:tc>
      </w:tr>
      <w:tr w:rsidR="00551FDD" w:rsidRPr="006C0EC5" w14:paraId="33D321E0" w14:textId="77777777" w:rsidTr="00CD5240">
        <w:trPr>
          <w:trHeight w:val="20"/>
          <w:jc w:val="center"/>
        </w:trPr>
        <w:tc>
          <w:tcPr>
            <w:tcW w:w="5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77A3D" w14:textId="77777777" w:rsidR="00551FDD" w:rsidRPr="00910271" w:rsidRDefault="00551FDD" w:rsidP="00CD5240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2.1 Інформація про виробника Товару  (найменування НПЗ)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93D58" w14:textId="67F37939" w:rsidR="00551FDD" w:rsidRPr="00910271" w:rsidRDefault="00551FDD" w:rsidP="00CD5240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Надати довідку в довільній формі,</w:t>
            </w:r>
            <w:r w:rsidR="000312E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що свідчить про найменування виробників запропонованого товару.</w:t>
            </w:r>
          </w:p>
        </w:tc>
      </w:tr>
    </w:tbl>
    <w:p w14:paraId="06786E99" w14:textId="77777777" w:rsidR="00551FDD" w:rsidRDefault="00551FDD" w:rsidP="00561878">
      <w:pPr>
        <w:spacing w:after="0" w:line="240" w:lineRule="auto"/>
        <w:jc w:val="center"/>
        <w:rPr>
          <w:rFonts w:ascii="Times New Roman" w:hAnsi="Times New Roman"/>
          <w:b/>
        </w:rPr>
      </w:pPr>
    </w:p>
    <w:sectPr w:rsidR="00551FD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878"/>
    <w:rsid w:val="000312E2"/>
    <w:rsid w:val="00162E78"/>
    <w:rsid w:val="00345DAA"/>
    <w:rsid w:val="0048036C"/>
    <w:rsid w:val="00551FDD"/>
    <w:rsid w:val="00561878"/>
    <w:rsid w:val="005E5765"/>
    <w:rsid w:val="008C139D"/>
    <w:rsid w:val="00A60B89"/>
    <w:rsid w:val="00A73C86"/>
    <w:rsid w:val="00A85EAA"/>
    <w:rsid w:val="00AC7062"/>
    <w:rsid w:val="00D43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D694C"/>
  <w15:chartTrackingRefBased/>
  <w15:docId w15:val="{76A6A30C-A85C-49DF-A308-62862995D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1878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198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617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користувач</cp:lastModifiedBy>
  <cp:revision>3</cp:revision>
  <dcterms:created xsi:type="dcterms:W3CDTF">2022-09-26T10:04:00Z</dcterms:created>
  <dcterms:modified xsi:type="dcterms:W3CDTF">2022-10-03T08:10:00Z</dcterms:modified>
</cp:coreProperties>
</file>