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6B0" w:rsidRDefault="00AE3633">
      <w:pPr>
        <w:spacing w:after="0" w:line="240" w:lineRule="auto"/>
        <w:ind w:right="-1"/>
        <w:contextualSpacing/>
        <w:jc w:val="center"/>
        <w:outlineLvl w:val="2"/>
        <w:rPr>
          <w:rFonts w:ascii="Times New Roman" w:hAnsi="Times New Roman"/>
          <w:b/>
          <w:bCs/>
          <w:color w:val="262626" w:themeColor="text1" w:themeTint="D9"/>
          <w:sz w:val="20"/>
          <w:szCs w:val="20"/>
        </w:rPr>
      </w:pPr>
      <w:r>
        <w:rPr>
          <w:rFonts w:ascii="Times New Roman" w:hAnsi="Times New Roman"/>
          <w:b/>
          <w:bCs/>
          <w:color w:val="262626" w:themeColor="text1" w:themeTint="D9"/>
          <w:sz w:val="20"/>
          <w:szCs w:val="20"/>
        </w:rPr>
        <w:t>Проект договору</w:t>
      </w:r>
      <w:r w:rsidR="00261DB9">
        <w:rPr>
          <w:rFonts w:ascii="Times New Roman" w:hAnsi="Times New Roman"/>
          <w:color w:val="262626" w:themeColor="text1" w:themeTint="D9"/>
          <w:sz w:val="20"/>
          <w:szCs w:val="20"/>
        </w:rPr>
        <w:t xml:space="preserve">    </w:t>
      </w:r>
      <w:r w:rsidR="00AE2880">
        <w:rPr>
          <w:rFonts w:ascii="Times New Roman" w:hAnsi="Times New Roman"/>
          <w:color w:val="262626" w:themeColor="text1" w:themeTint="D9"/>
          <w:sz w:val="20"/>
          <w:szCs w:val="20"/>
        </w:rPr>
        <w:t>№</w:t>
      </w:r>
      <w:r w:rsidR="00261DB9">
        <w:rPr>
          <w:rFonts w:ascii="Times New Roman" w:hAnsi="Times New Roman"/>
          <w:color w:val="262626" w:themeColor="text1" w:themeTint="D9"/>
          <w:sz w:val="20"/>
          <w:szCs w:val="20"/>
        </w:rPr>
        <w:t xml:space="preserve">     </w:t>
      </w:r>
    </w:p>
    <w:p w:rsidR="00DF26B0" w:rsidRDefault="00261DB9">
      <w:pPr>
        <w:suppressAutoHyphens w:val="0"/>
        <w:spacing w:after="0" w:line="240" w:lineRule="auto"/>
        <w:rPr>
          <w:rFonts w:ascii="Times New Roman" w:eastAsia="Times New Roman" w:hAnsi="Times New Roman"/>
          <w:sz w:val="24"/>
          <w:szCs w:val="24"/>
          <w:lang w:eastAsia="uk-UA"/>
        </w:rPr>
      </w:pPr>
      <w:r>
        <w:rPr>
          <w:rFonts w:ascii="Arial" w:eastAsia="Times New Roman" w:hAnsi="Arial" w:cs="Arial"/>
          <w:color w:val="1F1F1F"/>
          <w:sz w:val="21"/>
          <w:szCs w:val="21"/>
          <w:shd w:val="clear" w:color="auto" w:fill="FFFFFF"/>
          <w:lang w:eastAsia="uk-UA"/>
        </w:rPr>
        <w:t> </w:t>
      </w:r>
    </w:p>
    <w:p w:rsidR="00DF26B0" w:rsidRDefault="00AE2880">
      <w:pPr>
        <w:pStyle w:val="af1"/>
        <w:suppressAutoHyphens w:val="0"/>
        <w:contextualSpacing/>
        <w:jc w:val="both"/>
        <w:rPr>
          <w:rFonts w:ascii="Times New Roman" w:hAnsi="Times New Roman"/>
          <w:color w:val="262626" w:themeColor="text1" w:themeTint="D9"/>
          <w:sz w:val="20"/>
          <w:szCs w:val="20"/>
        </w:rPr>
      </w:pPr>
      <w:r>
        <w:rPr>
          <w:rFonts w:ascii="Times New Roman" w:eastAsia="Times New Roman" w:hAnsi="Times New Roman" w:cs="Arial"/>
          <w:color w:val="262626" w:themeColor="text1" w:themeTint="D9"/>
          <w:sz w:val="20"/>
          <w:szCs w:val="20"/>
          <w:highlight w:val="white"/>
          <w:lang w:eastAsia="uk-UA"/>
        </w:rPr>
        <w:t xml:space="preserve">                                                                                                                                                    </w:t>
      </w:r>
      <w:r w:rsidR="00261DB9">
        <w:rPr>
          <w:rFonts w:ascii="Times New Roman" w:eastAsia="Times New Roman" w:hAnsi="Times New Roman" w:cs="Arial"/>
          <w:color w:val="262626" w:themeColor="text1" w:themeTint="D9"/>
          <w:sz w:val="20"/>
          <w:szCs w:val="20"/>
          <w:highlight w:val="white"/>
          <w:lang w:eastAsia="uk-UA"/>
        </w:rPr>
        <w:t xml:space="preserve"> « »                         202</w:t>
      </w:r>
      <w:r w:rsidR="00AE3633">
        <w:rPr>
          <w:rFonts w:ascii="Times New Roman" w:eastAsia="Times New Roman" w:hAnsi="Times New Roman" w:cs="Arial"/>
          <w:color w:val="262626" w:themeColor="text1" w:themeTint="D9"/>
          <w:sz w:val="20"/>
          <w:szCs w:val="20"/>
          <w:highlight w:val="white"/>
          <w:lang w:eastAsia="uk-UA"/>
        </w:rPr>
        <w:t>4</w:t>
      </w:r>
      <w:r w:rsidR="00261DB9">
        <w:rPr>
          <w:rFonts w:ascii="Times New Roman" w:eastAsia="Times New Roman" w:hAnsi="Times New Roman" w:cs="Arial"/>
          <w:color w:val="262626" w:themeColor="text1" w:themeTint="D9"/>
          <w:sz w:val="20"/>
          <w:szCs w:val="20"/>
          <w:highlight w:val="white"/>
          <w:lang w:eastAsia="uk-UA"/>
        </w:rPr>
        <w:t xml:space="preserve">року </w:t>
      </w:r>
    </w:p>
    <w:p w:rsidR="00DF26B0" w:rsidRDefault="00261DB9">
      <w:pPr>
        <w:shd w:val="clear" w:color="auto" w:fill="FFFFFF"/>
        <w:ind w:firstLine="708"/>
        <w:contextualSpacing/>
        <w:jc w:val="both"/>
        <w:rPr>
          <w:rFonts w:ascii="Times New Roman" w:hAnsi="Times New Roman"/>
          <w:color w:val="262626" w:themeColor="text1" w:themeTint="D9"/>
          <w:sz w:val="20"/>
          <w:szCs w:val="20"/>
        </w:rPr>
      </w:pPr>
      <w:r w:rsidRPr="00DE7D2E">
        <w:rPr>
          <w:rFonts w:ascii="Times New Roman" w:eastAsia="SimSun" w:hAnsi="Times New Roman"/>
          <w:b/>
          <w:color w:val="333333"/>
          <w:sz w:val="20"/>
          <w:szCs w:val="20"/>
          <w:shd w:val="clear" w:color="auto" w:fill="FFFFFF"/>
          <w:lang w:eastAsia="zh-CN" w:bidi="ar"/>
        </w:rPr>
        <w:t>Комунальне некомерційне підприємство "ЦЕНТР ПЕРВИННОЇ МЕДИКО-САНІТАРНОЇ ДОПОМОГИ ГЛИБОЦЬКОЇ СЕЛИЩНОЇ ОБ'ЄДНАНОЇ ТЕРИТОРІАЛЬНОЇ ГРОМАДИ"</w:t>
      </w:r>
      <w:r w:rsidRPr="00AE2880">
        <w:rPr>
          <w:rFonts w:ascii="Times New Roman" w:eastAsia="SimSun" w:hAnsi="Times New Roman"/>
          <w:color w:val="333333"/>
          <w:sz w:val="20"/>
          <w:szCs w:val="20"/>
          <w:shd w:val="clear" w:color="auto" w:fill="FFFFFF"/>
          <w:lang w:eastAsia="zh-CN" w:bidi="ar"/>
        </w:rPr>
        <w:t xml:space="preserve">, </w:t>
      </w:r>
      <w:r>
        <w:rPr>
          <w:rFonts w:ascii="Times New Roman" w:hAnsi="Times New Roman"/>
          <w:color w:val="262626" w:themeColor="text1" w:themeTint="D9"/>
          <w:sz w:val="20"/>
          <w:szCs w:val="20"/>
        </w:rPr>
        <w:t xml:space="preserve">в особі </w:t>
      </w:r>
      <w:r w:rsidR="00DE7D2E">
        <w:rPr>
          <w:rFonts w:ascii="Times New Roman" w:hAnsi="Times New Roman"/>
          <w:color w:val="262626" w:themeColor="text1" w:themeTint="D9"/>
          <w:sz w:val="20"/>
          <w:szCs w:val="20"/>
        </w:rPr>
        <w:t xml:space="preserve">директора </w:t>
      </w:r>
      <w:proofErr w:type="spellStart"/>
      <w:r w:rsidR="00DE7D2E">
        <w:rPr>
          <w:rFonts w:ascii="Times New Roman" w:hAnsi="Times New Roman"/>
          <w:color w:val="262626" w:themeColor="text1" w:themeTint="D9"/>
          <w:sz w:val="20"/>
          <w:szCs w:val="20"/>
        </w:rPr>
        <w:t>Тімофті</w:t>
      </w:r>
      <w:proofErr w:type="spellEnd"/>
      <w:r w:rsidR="00DE7D2E">
        <w:rPr>
          <w:rFonts w:ascii="Times New Roman" w:hAnsi="Times New Roman"/>
          <w:color w:val="262626" w:themeColor="text1" w:themeTint="D9"/>
          <w:sz w:val="20"/>
          <w:szCs w:val="20"/>
        </w:rPr>
        <w:t xml:space="preserve"> Лариси </w:t>
      </w:r>
      <w:proofErr w:type="spellStart"/>
      <w:r w:rsidR="00DE7D2E">
        <w:rPr>
          <w:rFonts w:ascii="Times New Roman" w:hAnsi="Times New Roman"/>
          <w:color w:val="262626" w:themeColor="text1" w:themeTint="D9"/>
          <w:sz w:val="20"/>
          <w:szCs w:val="20"/>
        </w:rPr>
        <w:t>Пантелеївни</w:t>
      </w:r>
      <w:proofErr w:type="spellEnd"/>
      <w:r w:rsidR="00DE7D2E">
        <w:rPr>
          <w:rFonts w:ascii="Times New Roman" w:hAnsi="Times New Roman"/>
          <w:color w:val="262626" w:themeColor="text1" w:themeTint="D9"/>
          <w:sz w:val="20"/>
          <w:szCs w:val="20"/>
        </w:rPr>
        <w:t xml:space="preserve"> </w:t>
      </w:r>
      <w:r>
        <w:rPr>
          <w:rFonts w:ascii="Times New Roman" w:hAnsi="Times New Roman"/>
          <w:color w:val="262626" w:themeColor="text1" w:themeTint="D9"/>
          <w:sz w:val="20"/>
          <w:szCs w:val="20"/>
        </w:rPr>
        <w:t xml:space="preserve">, що діє на підставі </w:t>
      </w:r>
      <w:r w:rsidR="00DE7D2E">
        <w:rPr>
          <w:rFonts w:ascii="Times New Roman" w:hAnsi="Times New Roman"/>
          <w:color w:val="262626" w:themeColor="text1" w:themeTint="D9"/>
          <w:sz w:val="20"/>
          <w:szCs w:val="20"/>
        </w:rPr>
        <w:t>Статуту</w:t>
      </w:r>
      <w:r>
        <w:rPr>
          <w:rFonts w:ascii="Times New Roman" w:hAnsi="Times New Roman"/>
          <w:color w:val="262626" w:themeColor="text1" w:themeTint="D9"/>
          <w:sz w:val="20"/>
          <w:szCs w:val="20"/>
        </w:rPr>
        <w:t xml:space="preserve"> (далі Покупець) з однієї сторони,</w:t>
      </w:r>
      <w:r>
        <w:rPr>
          <w:rFonts w:ascii="Times New Roman" w:hAnsi="Times New Roman"/>
          <w:b/>
          <w:color w:val="262626" w:themeColor="text1" w:themeTint="D9"/>
          <w:sz w:val="20"/>
          <w:szCs w:val="20"/>
        </w:rPr>
        <w:t xml:space="preserve"> </w:t>
      </w:r>
      <w:r>
        <w:rPr>
          <w:rFonts w:ascii="Times New Roman" w:hAnsi="Times New Roman"/>
          <w:color w:val="262626" w:themeColor="text1" w:themeTint="D9"/>
          <w:sz w:val="20"/>
          <w:szCs w:val="20"/>
        </w:rPr>
        <w:t>та</w:t>
      </w:r>
    </w:p>
    <w:p w:rsidR="00DF26B0" w:rsidRDefault="00117409">
      <w:pPr>
        <w:shd w:val="clear" w:color="auto" w:fill="FFFFFF"/>
        <w:ind w:firstLine="708"/>
        <w:jc w:val="both"/>
        <w:rPr>
          <w:rFonts w:ascii="Times New Roman" w:hAnsi="Times New Roman"/>
          <w:color w:val="262626" w:themeColor="text1" w:themeTint="D9"/>
          <w:sz w:val="20"/>
          <w:szCs w:val="20"/>
        </w:rPr>
      </w:pPr>
      <w:r>
        <w:rPr>
          <w:rFonts w:ascii="Times New Roman" w:hAnsi="Times New Roman"/>
          <w:b/>
          <w:color w:val="262626" w:themeColor="text1" w:themeTint="D9"/>
          <w:sz w:val="20"/>
          <w:szCs w:val="20"/>
        </w:rPr>
        <w:t>____________________________________________________________________________</w:t>
      </w:r>
      <w:r w:rsidR="00261DB9">
        <w:rPr>
          <w:rFonts w:ascii="Times New Roman" w:hAnsi="Times New Roman"/>
          <w:color w:val="262626" w:themeColor="text1" w:themeTint="D9"/>
          <w:sz w:val="20"/>
          <w:szCs w:val="20"/>
        </w:rPr>
        <w:t xml:space="preserve">, в особі </w:t>
      </w:r>
      <w:r>
        <w:rPr>
          <w:rFonts w:ascii="Times New Roman" w:hAnsi="Times New Roman"/>
          <w:color w:val="262626" w:themeColor="text1" w:themeTint="D9"/>
          <w:sz w:val="20"/>
          <w:szCs w:val="20"/>
        </w:rPr>
        <w:t>__________________________________________________________________________________</w:t>
      </w:r>
      <w:r w:rsidR="00261DB9">
        <w:rPr>
          <w:rFonts w:ascii="Times New Roman" w:hAnsi="Times New Roman"/>
          <w:color w:val="262626" w:themeColor="text1" w:themeTint="D9"/>
          <w:sz w:val="20"/>
          <w:szCs w:val="20"/>
        </w:rPr>
        <w:t xml:space="preserve">, яка діє </w:t>
      </w:r>
      <w:r>
        <w:rPr>
          <w:rFonts w:ascii="Times New Roman" w:hAnsi="Times New Roman"/>
          <w:color w:val="262626" w:themeColor="text1" w:themeTint="D9"/>
          <w:sz w:val="20"/>
          <w:szCs w:val="20"/>
        </w:rPr>
        <w:t>згідно ________________________________________________</w:t>
      </w:r>
      <w:r w:rsidR="00261DB9">
        <w:rPr>
          <w:rFonts w:ascii="Times New Roman" w:hAnsi="Times New Roman"/>
          <w:color w:val="262626" w:themeColor="text1" w:themeTint="D9"/>
          <w:sz w:val="20"/>
          <w:szCs w:val="20"/>
        </w:rPr>
        <w:t>, (далі  Постачальник),  з другої сторони , а разом - Сторони, уклали даний Договір про наступне:</w:t>
      </w: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I. Предмет договору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Постачальник зобов'язується поставити Покупцеві товар в асортименті, кількості, за номенклатурою та за цінами згідно Специфікації до Договору (Додаток №1), що є невід'ємною частиною цього Договору, а Покупець зобов’язується прийняти та оплатити цей Товар на умовах та в порядку, визначених цим Договором.</w:t>
      </w:r>
    </w:p>
    <w:p w:rsidR="00DF26B0" w:rsidRDefault="00261DB9">
      <w:pPr>
        <w:rPr>
          <w:rFonts w:ascii="Times New Roman" w:hAnsi="Times New Roman"/>
          <w:b/>
          <w:color w:val="000000" w:themeColor="text1"/>
          <w:sz w:val="20"/>
          <w:szCs w:val="20"/>
          <w:lang w:val="ru"/>
        </w:rPr>
      </w:pPr>
      <w:r>
        <w:rPr>
          <w:rFonts w:ascii="Times New Roman" w:hAnsi="Times New Roman"/>
          <w:color w:val="262626" w:themeColor="text1" w:themeTint="D9"/>
          <w:sz w:val="20"/>
          <w:szCs w:val="20"/>
        </w:rPr>
        <w:t>1.2. Найменування товару за кодом</w:t>
      </w:r>
      <w:r>
        <w:rPr>
          <w:rFonts w:ascii="Times New Roman" w:hAnsi="Times New Roman"/>
          <w:color w:val="262626" w:themeColor="text1" w:themeTint="D9"/>
          <w:sz w:val="20"/>
          <w:szCs w:val="20"/>
          <w:shd w:val="clear" w:color="auto" w:fill="FAFAFA"/>
        </w:rPr>
        <w:t xml:space="preserve"> </w:t>
      </w:r>
      <w:r>
        <w:rPr>
          <w:rFonts w:ascii="Times New Roman" w:hAnsi="Times New Roman"/>
          <w:b/>
          <w:color w:val="262626" w:themeColor="text1" w:themeTint="D9"/>
          <w:sz w:val="20"/>
          <w:szCs w:val="20"/>
        </w:rPr>
        <w:t>:  ДК</w:t>
      </w:r>
      <w:r>
        <w:rPr>
          <w:rFonts w:ascii="Times New Roman" w:hAnsi="Times New Roman"/>
          <w:b/>
          <w:color w:val="000000" w:themeColor="text1"/>
          <w:sz w:val="20"/>
          <w:szCs w:val="20"/>
        </w:rPr>
        <w:t xml:space="preserve"> </w:t>
      </w:r>
      <w:r w:rsidRPr="00C279E1">
        <w:rPr>
          <w:rFonts w:ascii="Times New Roman" w:eastAsia="SimSun" w:hAnsi="Times New Roman"/>
          <w:b/>
          <w:color w:val="000000" w:themeColor="text1"/>
          <w:sz w:val="20"/>
          <w:szCs w:val="20"/>
          <w:lang w:val="ru-RU" w:eastAsia="zh-CN" w:bidi="ar"/>
        </w:rPr>
        <w:t>021:2015:</w:t>
      </w:r>
      <w:r>
        <w:rPr>
          <w:rFonts w:ascii="Times New Roman" w:eastAsia="SimSun" w:hAnsi="Times New Roman"/>
          <w:b/>
          <w:color w:val="000000" w:themeColor="text1"/>
          <w:sz w:val="20"/>
          <w:szCs w:val="20"/>
          <w:lang w:val="en-US" w:eastAsia="zh-CN" w:bidi="ar"/>
        </w:rPr>
        <w:t> </w:t>
      </w:r>
      <w:r w:rsidRPr="00C279E1">
        <w:rPr>
          <w:rFonts w:ascii="Times New Roman" w:eastAsia="SimSun" w:hAnsi="Times New Roman"/>
          <w:b/>
          <w:color w:val="000000" w:themeColor="text1"/>
          <w:sz w:val="20"/>
          <w:szCs w:val="20"/>
          <w:lang w:val="ru-RU" w:eastAsia="zh-CN" w:bidi="ar"/>
        </w:rPr>
        <w:t>33750000-2</w:t>
      </w:r>
      <w:r>
        <w:rPr>
          <w:rFonts w:ascii="Times New Roman" w:eastAsia="SimSun" w:hAnsi="Times New Roman"/>
          <w:b/>
          <w:color w:val="000000" w:themeColor="text1"/>
          <w:sz w:val="20"/>
          <w:szCs w:val="20"/>
          <w:lang w:val="en-US" w:eastAsia="zh-CN" w:bidi="ar"/>
        </w:rPr>
        <w:t> </w:t>
      </w:r>
      <w:r w:rsidRPr="00C279E1">
        <w:rPr>
          <w:rFonts w:ascii="Times New Roman" w:eastAsia="SimSun" w:hAnsi="Times New Roman"/>
          <w:b/>
          <w:color w:val="000000" w:themeColor="text1"/>
          <w:sz w:val="20"/>
          <w:szCs w:val="20"/>
          <w:lang w:val="ru-RU" w:eastAsia="zh-CN" w:bidi="ar"/>
        </w:rPr>
        <w:t>Засоби для догляду за малюками</w:t>
      </w:r>
      <w:r>
        <w:rPr>
          <w:rFonts w:ascii="Times New Roman" w:eastAsia="SimSun" w:hAnsi="Times New Roman"/>
          <w:b/>
          <w:color w:val="000000" w:themeColor="text1"/>
          <w:sz w:val="20"/>
          <w:szCs w:val="20"/>
          <w:lang w:val="ru" w:eastAsia="zh-CN" w:bidi="ar"/>
        </w:rPr>
        <w:t>.</w:t>
      </w:r>
    </w:p>
    <w:p w:rsidR="00DF26B0" w:rsidRDefault="00261DB9">
      <w:pPr>
        <w:spacing w:after="0" w:line="240" w:lineRule="auto"/>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1.3. Обсяги закупівлі Товару можуть бути зменшені залежно від реального фінансування видатків.</w:t>
      </w: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II. Якість товару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2.1.Постачальник повинен передати Покупцю Товар, якість якого відповідає нормам, стандартам якісних показників і технічних вимог, установленим чинними нормативними актами України, технічним умовам виробника Товару, та умовами цього Договору. </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2.2.У випадку виявлення Покупцем  товару неналежної якості  або невідповідності специфікації,  складається  акт невідповідності Товару  за участю представників Постачальника та Покупця. В  такому разі  Покупець повертає товар, а  Постачальник зобов’язаний  протягом  2–х календарних днів  прийняти товар неналежної якості  (невідповідності) та замінити  його  в цей же строк на товар належної якості (відповідності).</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2.3.У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Постачальник зобов’язаний протягом  2 – х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2.4. </w:t>
      </w:r>
      <w:r>
        <w:rPr>
          <w:rFonts w:ascii="Times New Roman" w:hAnsi="Times New Roman"/>
          <w:color w:val="262626" w:themeColor="text1" w:themeTint="D9"/>
          <w:sz w:val="20"/>
          <w:szCs w:val="20"/>
          <w:lang w:val="ru-RU"/>
        </w:rPr>
        <w:t xml:space="preserve">Товар </w:t>
      </w:r>
      <w:proofErr w:type="spellStart"/>
      <w:r>
        <w:rPr>
          <w:rFonts w:ascii="Times New Roman" w:hAnsi="Times New Roman"/>
          <w:color w:val="262626" w:themeColor="text1" w:themeTint="D9"/>
          <w:sz w:val="20"/>
          <w:szCs w:val="20"/>
          <w:lang w:val="ru-RU"/>
        </w:rPr>
        <w:t>постача</w:t>
      </w:r>
      <w:r>
        <w:rPr>
          <w:rFonts w:ascii="Times New Roman" w:hAnsi="Times New Roman"/>
          <w:color w:val="262626" w:themeColor="text1" w:themeTint="D9"/>
          <w:sz w:val="20"/>
          <w:szCs w:val="20"/>
        </w:rPr>
        <w:t>ється</w:t>
      </w:r>
      <w:proofErr w:type="spellEnd"/>
      <w:r>
        <w:rPr>
          <w:rFonts w:ascii="Times New Roman" w:hAnsi="Times New Roman"/>
          <w:color w:val="262626" w:themeColor="text1" w:themeTint="D9"/>
          <w:sz w:val="20"/>
          <w:szCs w:val="20"/>
        </w:rPr>
        <w:t xml:space="preserve"> з терміном придатності </w:t>
      </w:r>
      <w:r>
        <w:rPr>
          <w:rFonts w:ascii="Times New Roman" w:eastAsia="Times New Roman" w:hAnsi="Times New Roman"/>
          <w:color w:val="262626" w:themeColor="text1" w:themeTint="D9"/>
          <w:sz w:val="20"/>
          <w:szCs w:val="20"/>
        </w:rPr>
        <w:t xml:space="preserve">до споживання не менше, </w:t>
      </w:r>
      <w:proofErr w:type="gramStart"/>
      <w:r>
        <w:rPr>
          <w:rFonts w:ascii="Times New Roman" w:eastAsia="Times New Roman" w:hAnsi="Times New Roman"/>
          <w:color w:val="262626" w:themeColor="text1" w:themeTint="D9"/>
          <w:sz w:val="20"/>
          <w:szCs w:val="20"/>
        </w:rPr>
        <w:t>ніж</w:t>
      </w:r>
      <w:proofErr w:type="gramEnd"/>
      <w:r>
        <w:rPr>
          <w:rFonts w:ascii="Times New Roman" w:eastAsia="Times New Roman" w:hAnsi="Times New Roman"/>
          <w:color w:val="262626" w:themeColor="text1" w:themeTint="D9"/>
          <w:sz w:val="20"/>
          <w:szCs w:val="20"/>
        </w:rPr>
        <w:t xml:space="preserve"> 80%  загального терміну придатності до споживання</w:t>
      </w:r>
      <w:r>
        <w:rPr>
          <w:rFonts w:ascii="Times New Roman" w:hAnsi="Times New Roman"/>
          <w:color w:val="262626" w:themeColor="text1" w:themeTint="D9"/>
          <w:sz w:val="20"/>
          <w:szCs w:val="20"/>
        </w:rPr>
        <w:t xml:space="preserve">. </w:t>
      </w: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III. Ціна договору</w:t>
      </w:r>
    </w:p>
    <w:p w:rsidR="00DF26B0" w:rsidRPr="00C279E1" w:rsidRDefault="00261DB9" w:rsidP="00117409">
      <w:pPr>
        <w:pStyle w:val="a9"/>
        <w:contextualSpacing/>
        <w:rPr>
          <w:b/>
          <w:color w:val="262626" w:themeColor="text1" w:themeTint="D9"/>
          <w:sz w:val="20"/>
        </w:rPr>
      </w:pPr>
      <w:r>
        <w:rPr>
          <w:color w:val="262626" w:themeColor="text1" w:themeTint="D9"/>
          <w:sz w:val="20"/>
        </w:rPr>
        <w:t>3.1. Ціна цього Договору становить :</w:t>
      </w:r>
      <w:r w:rsidRPr="00C279E1">
        <w:rPr>
          <w:color w:val="262626" w:themeColor="text1" w:themeTint="D9"/>
          <w:sz w:val="20"/>
        </w:rPr>
        <w:t xml:space="preserve"> </w:t>
      </w:r>
      <w:r w:rsidR="00117409">
        <w:rPr>
          <w:color w:val="262626" w:themeColor="text1" w:themeTint="D9"/>
          <w:sz w:val="20"/>
        </w:rPr>
        <w:t>________________</w:t>
      </w:r>
      <w:r w:rsidR="00117409">
        <w:rPr>
          <w:b/>
          <w:bCs/>
          <w:color w:val="262626" w:themeColor="text1" w:themeTint="D9"/>
          <w:sz w:val="20"/>
        </w:rPr>
        <w:t>_______________________________________________________________________</w:t>
      </w:r>
      <w:r w:rsidRPr="00C279E1">
        <w:rPr>
          <w:b/>
          <w:bCs/>
          <w:color w:val="262626" w:themeColor="text1" w:themeTint="D9"/>
          <w:sz w:val="20"/>
        </w:rPr>
        <w:t xml:space="preserve"> </w:t>
      </w:r>
      <w:r>
        <w:rPr>
          <w:b/>
          <w:color w:val="262626" w:themeColor="text1" w:themeTint="D9"/>
          <w:sz w:val="20"/>
        </w:rPr>
        <w:t xml:space="preserve">у т.ч. ПДВ: </w:t>
      </w:r>
      <w:r w:rsidR="00117409">
        <w:rPr>
          <w:b/>
          <w:color w:val="262626" w:themeColor="text1" w:themeTint="D9"/>
          <w:sz w:val="20"/>
        </w:rPr>
        <w:t>_________________________________________________________________________________________________</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3.2. Ціна за товар може бути зменшена за згодою Сторін у випадку зменшення обсягів закупівлі залежно від реального фінансування видатків.</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3.3. Вартість Товару включає вартість тари, пакування та маркування,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затрати по зберіганню Товару у місці поставки (склад Постачальника).</w:t>
      </w:r>
      <w:r>
        <w:rPr>
          <w:rFonts w:ascii="Times New Roman" w:hAnsi="Times New Roman"/>
          <w:color w:val="262626" w:themeColor="text1" w:themeTint="D9"/>
          <w:sz w:val="20"/>
          <w:szCs w:val="20"/>
          <w:lang w:eastAsia="uk-UA"/>
        </w:rPr>
        <w:t xml:space="preserve"> </w:t>
      </w:r>
    </w:p>
    <w:p w:rsidR="00DF26B0" w:rsidRDefault="00261DB9">
      <w:pPr>
        <w:pStyle w:val="af1"/>
        <w:contextualSpacing/>
        <w:jc w:val="center"/>
        <w:rPr>
          <w:rFonts w:ascii="Times New Roman" w:hAnsi="Times New Roman"/>
          <w:color w:val="262626" w:themeColor="text1" w:themeTint="D9"/>
          <w:sz w:val="20"/>
          <w:szCs w:val="20"/>
        </w:rPr>
      </w:pPr>
      <w:r>
        <w:rPr>
          <w:rFonts w:ascii="Times New Roman" w:hAnsi="Times New Roman"/>
          <w:b/>
          <w:color w:val="262626" w:themeColor="text1" w:themeTint="D9"/>
          <w:sz w:val="20"/>
          <w:szCs w:val="20"/>
        </w:rPr>
        <w:t>IV. Порядок здійснення оплати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4.1. Розрахунки за товар, що є предметом купівлі-продажу за цим Договором здійснюється в безготівковому порядку, шляхом перерахування коштів на поточний рахунок Продавця, згідно видаткової накладної.</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4.2. Розрахунки здійснюються у національній валюті України  – Українській гривні.</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4.3. Розрахунок з Постачальником за товар, а саме сплата 100 % вартості партії  Товару, визначеної у Замовленні на Товар, здійснюється протягом 10 (десяти ) календарних днів з моменту поставки Товару.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4.4. Датою здійснення платежу вважається дата зарахування коштів на поточний рахунок Постачальника.</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4.5. Сторонами може бути узгоджено інший порядок розрахунків за Товар, що оформлюється додатковою угодою до цього Договору.</w:t>
      </w:r>
    </w:p>
    <w:p w:rsidR="00117409" w:rsidRDefault="00117409">
      <w:pPr>
        <w:pStyle w:val="af1"/>
        <w:contextualSpacing/>
        <w:jc w:val="center"/>
        <w:rPr>
          <w:rFonts w:ascii="Times New Roman" w:hAnsi="Times New Roman"/>
          <w:b/>
          <w:color w:val="262626" w:themeColor="text1" w:themeTint="D9"/>
          <w:sz w:val="20"/>
          <w:szCs w:val="20"/>
        </w:rPr>
      </w:pPr>
    </w:p>
    <w:p w:rsidR="00117409" w:rsidRDefault="00117409">
      <w:pPr>
        <w:pStyle w:val="af1"/>
        <w:contextualSpacing/>
        <w:jc w:val="center"/>
        <w:rPr>
          <w:rFonts w:ascii="Times New Roman" w:hAnsi="Times New Roman"/>
          <w:b/>
          <w:color w:val="262626" w:themeColor="text1" w:themeTint="D9"/>
          <w:sz w:val="20"/>
          <w:szCs w:val="20"/>
        </w:rPr>
      </w:pPr>
    </w:p>
    <w:p w:rsidR="00117409" w:rsidRDefault="00117409">
      <w:pPr>
        <w:pStyle w:val="af1"/>
        <w:contextualSpacing/>
        <w:jc w:val="center"/>
        <w:rPr>
          <w:rFonts w:ascii="Times New Roman" w:hAnsi="Times New Roman"/>
          <w:b/>
          <w:color w:val="262626" w:themeColor="text1" w:themeTint="D9"/>
          <w:sz w:val="20"/>
          <w:szCs w:val="20"/>
        </w:rPr>
      </w:pP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V. Поставка товару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5.1.Поставка Товару здійснюється Постачальником у відповідності до накладн</w:t>
      </w:r>
      <w:r w:rsidR="00AE2880">
        <w:rPr>
          <w:rFonts w:ascii="Times New Roman" w:hAnsi="Times New Roman"/>
          <w:color w:val="262626" w:themeColor="text1" w:themeTint="D9"/>
          <w:sz w:val="20"/>
          <w:szCs w:val="20"/>
        </w:rPr>
        <w:t>ої</w:t>
      </w:r>
      <w:r>
        <w:rPr>
          <w:rFonts w:ascii="Times New Roman" w:hAnsi="Times New Roman"/>
          <w:color w:val="262626" w:themeColor="text1" w:themeTint="D9"/>
          <w:sz w:val="20"/>
          <w:szCs w:val="20"/>
        </w:rPr>
        <w:t>, сформован</w:t>
      </w:r>
      <w:r w:rsidR="00AE2880">
        <w:rPr>
          <w:rFonts w:ascii="Times New Roman" w:hAnsi="Times New Roman"/>
          <w:color w:val="262626" w:themeColor="text1" w:themeTint="D9"/>
          <w:sz w:val="20"/>
          <w:szCs w:val="20"/>
        </w:rPr>
        <w:t>ої</w:t>
      </w:r>
      <w:r>
        <w:rPr>
          <w:rFonts w:ascii="Times New Roman" w:hAnsi="Times New Roman"/>
          <w:color w:val="262626" w:themeColor="text1" w:themeTint="D9"/>
          <w:sz w:val="20"/>
          <w:szCs w:val="20"/>
        </w:rPr>
        <w:t xml:space="preserve"> на основі заявки Покупця. Найменування, асортимент, кількість та бажані терміни постачання партії Товару визначаються в Заявці, яка оформлюється  в довільній формі, але не пізніше ніж за 10 (десять) календарних днів до прогнозованої дати відвантаження Товару. </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Заявки Покупець здійснює письмово та/або засобами телекомунікаційного зв’язку.</w:t>
      </w:r>
    </w:p>
    <w:p w:rsidR="00DF26B0" w:rsidRDefault="00261DB9">
      <w:pPr>
        <w:pStyle w:val="af1"/>
        <w:contextualSpacing/>
        <w:jc w:val="both"/>
        <w:rPr>
          <w:rFonts w:ascii="Times New Roman" w:hAnsi="Times New Roman"/>
          <w:color w:val="262626" w:themeColor="text1" w:themeTint="D9"/>
          <w:sz w:val="20"/>
          <w:szCs w:val="20"/>
        </w:rPr>
      </w:pPr>
      <w:bookmarkStart w:id="0" w:name="58"/>
      <w:bookmarkStart w:id="1" w:name="57"/>
      <w:bookmarkEnd w:id="0"/>
      <w:bookmarkEnd w:id="1"/>
      <w:r>
        <w:rPr>
          <w:rFonts w:ascii="Times New Roman" w:hAnsi="Times New Roman"/>
          <w:color w:val="262626" w:themeColor="text1" w:themeTint="D9"/>
          <w:sz w:val="20"/>
          <w:szCs w:val="20"/>
        </w:rPr>
        <w:t>5.2. 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Покупця з дати підписання Сторонами  видаткової накладної.</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5.3. Місце поставки товарів: </w:t>
      </w:r>
      <w:r w:rsidR="00DF7D34">
        <w:rPr>
          <w:rFonts w:ascii="Times New Roman" w:hAnsi="Times New Roman"/>
          <w:color w:val="262626" w:themeColor="text1" w:themeTint="D9"/>
          <w:sz w:val="20"/>
          <w:szCs w:val="20"/>
        </w:rPr>
        <w:t xml:space="preserve">60400, вул. Шевченка,14, </w:t>
      </w:r>
      <w:proofErr w:type="spellStart"/>
      <w:r w:rsidR="00DF7D34">
        <w:rPr>
          <w:rFonts w:ascii="Times New Roman" w:hAnsi="Times New Roman"/>
          <w:color w:val="262626" w:themeColor="text1" w:themeTint="D9"/>
          <w:sz w:val="20"/>
          <w:szCs w:val="20"/>
        </w:rPr>
        <w:t>смт</w:t>
      </w:r>
      <w:proofErr w:type="spellEnd"/>
      <w:r w:rsidR="00DF7D34">
        <w:rPr>
          <w:rFonts w:ascii="Times New Roman" w:hAnsi="Times New Roman"/>
          <w:color w:val="262626" w:themeColor="text1" w:themeTint="D9"/>
          <w:sz w:val="20"/>
          <w:szCs w:val="20"/>
        </w:rPr>
        <w:t>. Глибока, Чернівецький район, Чернівецька область.</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5.4. Постачальник надає на адресу Покупця наступні документи: видаткову накладну; рахунок на оплату; документи, підтверджуючі якість товару.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5.6. 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 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 р. </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5.7. Уповноважений представник Покупця при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 та видати представнику Постачальника довіреність на отримання партії товару.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5.8. Відповідальність за правильність та повноту оформлення </w:t>
      </w:r>
      <w:proofErr w:type="spellStart"/>
      <w:r>
        <w:rPr>
          <w:rFonts w:ascii="Times New Roman" w:hAnsi="Times New Roman"/>
          <w:color w:val="262626" w:themeColor="text1" w:themeTint="D9"/>
          <w:sz w:val="20"/>
          <w:szCs w:val="20"/>
        </w:rPr>
        <w:t>товаро</w:t>
      </w:r>
      <w:proofErr w:type="spellEnd"/>
      <w:r w:rsidR="00AE3633">
        <w:rPr>
          <w:rFonts w:ascii="Times New Roman" w:hAnsi="Times New Roman"/>
          <w:color w:val="262626" w:themeColor="text1" w:themeTint="D9"/>
          <w:sz w:val="20"/>
          <w:szCs w:val="20"/>
        </w:rPr>
        <w:t xml:space="preserve"> </w:t>
      </w:r>
      <w:r>
        <w:rPr>
          <w:rFonts w:ascii="Times New Roman" w:hAnsi="Times New Roman"/>
          <w:color w:val="262626" w:themeColor="text1" w:themeTint="D9"/>
          <w:sz w:val="20"/>
          <w:szCs w:val="20"/>
        </w:rPr>
        <w:t>супровідних документів і наслідки, пов'язані із затримками при постачанні Товару, приймає на себе Постачальник.</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5.9. При виникненні додаткових витрат у зв’язку з неправильністю оформлення </w:t>
      </w:r>
      <w:proofErr w:type="spellStart"/>
      <w:r>
        <w:rPr>
          <w:rFonts w:ascii="Times New Roman" w:hAnsi="Times New Roman"/>
          <w:color w:val="262626" w:themeColor="text1" w:themeTint="D9"/>
          <w:sz w:val="20"/>
          <w:szCs w:val="20"/>
        </w:rPr>
        <w:t>товаро</w:t>
      </w:r>
      <w:proofErr w:type="spellEnd"/>
      <w:r w:rsidR="00AE2880">
        <w:rPr>
          <w:rFonts w:ascii="Times New Roman" w:hAnsi="Times New Roman"/>
          <w:color w:val="262626" w:themeColor="text1" w:themeTint="D9"/>
          <w:sz w:val="20"/>
          <w:szCs w:val="20"/>
        </w:rPr>
        <w:t xml:space="preserve"> </w:t>
      </w:r>
      <w:r>
        <w:rPr>
          <w:rFonts w:ascii="Times New Roman" w:hAnsi="Times New Roman"/>
          <w:color w:val="262626" w:themeColor="text1" w:themeTint="D9"/>
          <w:sz w:val="20"/>
          <w:szCs w:val="20"/>
        </w:rPr>
        <w:t>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5.10. Упаковка і маркування Товару повинні відповідати встановленим правилам, стандартам і технічним умовам.</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5.11. Упаковка повинна забезпечувати повну цілісність Товару при транспортуванні усіма видами транспорту, включаючи перевантаження.</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5.12. У випадку наявності претензій по кількості та асортименту Товару, Сторони керуються пунктами 2.2.-2.</w:t>
      </w:r>
      <w:r>
        <w:rPr>
          <w:rFonts w:ascii="Times New Roman" w:hAnsi="Times New Roman"/>
          <w:color w:val="262626" w:themeColor="text1" w:themeTint="D9"/>
          <w:sz w:val="20"/>
          <w:szCs w:val="20"/>
          <w:lang w:val="ru-RU"/>
        </w:rPr>
        <w:t>3</w:t>
      </w:r>
      <w:r>
        <w:rPr>
          <w:rFonts w:ascii="Times New Roman" w:hAnsi="Times New Roman"/>
          <w:color w:val="262626" w:themeColor="text1" w:themeTint="D9"/>
          <w:sz w:val="20"/>
          <w:szCs w:val="20"/>
        </w:rPr>
        <w:t>. цього Договору.</w:t>
      </w: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VI. Права та обов'язки сторін</w:t>
      </w:r>
    </w:p>
    <w:p w:rsidR="00DF26B0" w:rsidRDefault="00261DB9">
      <w:pPr>
        <w:pStyle w:val="af1"/>
        <w:contextualSpacing/>
        <w:jc w:val="both"/>
        <w:rPr>
          <w:rFonts w:ascii="Times New Roman" w:hAnsi="Times New Roman"/>
          <w:color w:val="262626" w:themeColor="text1" w:themeTint="D9"/>
          <w:sz w:val="20"/>
          <w:szCs w:val="20"/>
          <w:u w:val="single"/>
        </w:rPr>
      </w:pPr>
      <w:r>
        <w:rPr>
          <w:rFonts w:ascii="Times New Roman" w:hAnsi="Times New Roman"/>
          <w:color w:val="262626" w:themeColor="text1" w:themeTint="D9"/>
          <w:sz w:val="20"/>
          <w:szCs w:val="20"/>
          <w:u w:val="single"/>
        </w:rPr>
        <w:t>6.1. Покупець зобов'язаний:</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6.1.1. Своєчасно та в повному обсязі сплачувати за поставлені товари;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6.1.2. Приймати   поставлені   товари  згідно з документами, зазначеними в п. 5.4. Договору.</w:t>
      </w:r>
    </w:p>
    <w:p w:rsidR="00DF26B0" w:rsidRDefault="00261DB9">
      <w:pPr>
        <w:pStyle w:val="af1"/>
        <w:contextualSpacing/>
        <w:jc w:val="both"/>
        <w:rPr>
          <w:rFonts w:ascii="Times New Roman" w:hAnsi="Times New Roman"/>
          <w:color w:val="262626" w:themeColor="text1" w:themeTint="D9"/>
          <w:sz w:val="20"/>
          <w:szCs w:val="20"/>
          <w:u w:val="single"/>
        </w:rPr>
      </w:pPr>
      <w:r>
        <w:rPr>
          <w:rFonts w:ascii="Times New Roman" w:hAnsi="Times New Roman"/>
          <w:color w:val="262626" w:themeColor="text1" w:themeTint="D9"/>
          <w:sz w:val="20"/>
          <w:szCs w:val="20"/>
          <w:u w:val="single"/>
        </w:rPr>
        <w:t>6.2. Покупець має право:</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6.2.1. Повернути Постачальнику неякісний Товар.</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6.2.2. Контролювати поставку товарів у строки, встановлені цим Договором;</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6.2.3. Повернути рахунок та видаткову накладну Постачальнику без здійснення оплати в разі ненадання або неналежного оформлення документів, зазначених у п. 5.4. Договору (відсутність печатки, підписів тощо).</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6.2.4. Достроково в односторонньому порядку розірвати цей Договір у разі невиконання зобов’язань Постачальником, повідомивши його про це у строк 10 календарних днів.</w:t>
      </w:r>
    </w:p>
    <w:p w:rsidR="00DF26B0" w:rsidRDefault="00261DB9">
      <w:pPr>
        <w:pStyle w:val="af1"/>
        <w:contextualSpacing/>
        <w:jc w:val="both"/>
        <w:rPr>
          <w:rFonts w:ascii="Times New Roman" w:hAnsi="Times New Roman"/>
          <w:color w:val="262626" w:themeColor="text1" w:themeTint="D9"/>
          <w:sz w:val="20"/>
          <w:szCs w:val="20"/>
          <w:u w:val="single"/>
        </w:rPr>
      </w:pPr>
      <w:r>
        <w:rPr>
          <w:rFonts w:ascii="Times New Roman" w:hAnsi="Times New Roman"/>
          <w:color w:val="262626" w:themeColor="text1" w:themeTint="D9"/>
          <w:sz w:val="20"/>
          <w:szCs w:val="20"/>
          <w:u w:val="single"/>
        </w:rPr>
        <w:t>6.3.Постачальник зобов’язаний:</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6.3.1.  Забезпечити  поставку товарів у строки, встановлені цим Договором;</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6.3.2. Забезпечити  поставку  товарів,  якість  яких  відповідає  умовам,  установленим розділом II цього Договору.</w:t>
      </w:r>
    </w:p>
    <w:p w:rsidR="00DF26B0" w:rsidRDefault="00261DB9">
      <w:pPr>
        <w:pStyle w:val="af1"/>
        <w:contextualSpacing/>
        <w:jc w:val="both"/>
        <w:rPr>
          <w:rFonts w:ascii="Times New Roman" w:hAnsi="Times New Roman"/>
          <w:color w:val="262626" w:themeColor="text1" w:themeTint="D9"/>
          <w:sz w:val="20"/>
          <w:szCs w:val="20"/>
          <w:u w:val="single"/>
        </w:rPr>
      </w:pPr>
      <w:r>
        <w:rPr>
          <w:rFonts w:ascii="Times New Roman" w:hAnsi="Times New Roman"/>
          <w:color w:val="262626" w:themeColor="text1" w:themeTint="D9"/>
          <w:sz w:val="20"/>
          <w:szCs w:val="20"/>
          <w:u w:val="single"/>
        </w:rPr>
        <w:t>6.4. Постачальник має право:</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6.4.1. Своєчасно та в  повному  обсязі  отримувати  плату  за поставлені товари;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6.4.2. На дострокову поставку товарів за письмовим погодженням з Покупцем;</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6.4.3. Достроково в односторонньому порядку розірвати цей Договір  у разі невиконання зобов’язань Покупцем, повідомивши його про це у строк 10 календарних днів.</w:t>
      </w:r>
    </w:p>
    <w:p w:rsidR="00AE2880" w:rsidRDefault="00AE2880">
      <w:pPr>
        <w:pStyle w:val="af1"/>
        <w:contextualSpacing/>
        <w:jc w:val="both"/>
        <w:rPr>
          <w:rFonts w:ascii="Times New Roman" w:hAnsi="Times New Roman"/>
          <w:color w:val="262626" w:themeColor="text1" w:themeTint="D9"/>
          <w:sz w:val="20"/>
          <w:szCs w:val="20"/>
        </w:rPr>
      </w:pPr>
    </w:p>
    <w:p w:rsidR="00AE2880" w:rsidRDefault="00AE2880" w:rsidP="00AE2880">
      <w:pPr>
        <w:pStyle w:val="af1"/>
        <w:tabs>
          <w:tab w:val="left" w:pos="3444"/>
          <w:tab w:val="center" w:pos="4890"/>
        </w:tabs>
        <w:contextualSpacing/>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ab/>
      </w:r>
    </w:p>
    <w:p w:rsidR="00AE2880" w:rsidRDefault="00AE2880" w:rsidP="00AE2880">
      <w:pPr>
        <w:pStyle w:val="af1"/>
        <w:tabs>
          <w:tab w:val="left" w:pos="3444"/>
          <w:tab w:val="center" w:pos="4890"/>
        </w:tabs>
        <w:contextualSpacing/>
        <w:rPr>
          <w:rFonts w:ascii="Times New Roman" w:hAnsi="Times New Roman"/>
          <w:b/>
          <w:color w:val="262626" w:themeColor="text1" w:themeTint="D9"/>
          <w:sz w:val="20"/>
          <w:szCs w:val="20"/>
        </w:rPr>
      </w:pPr>
    </w:p>
    <w:p w:rsidR="00DF26B0" w:rsidRDefault="00AE2880" w:rsidP="00AE2880">
      <w:pPr>
        <w:pStyle w:val="af1"/>
        <w:tabs>
          <w:tab w:val="left" w:pos="3444"/>
          <w:tab w:val="center" w:pos="4890"/>
        </w:tabs>
        <w:contextualSpacing/>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lastRenderedPageBreak/>
        <w:tab/>
      </w:r>
      <w:r w:rsidR="00261DB9">
        <w:rPr>
          <w:rFonts w:ascii="Times New Roman" w:hAnsi="Times New Roman"/>
          <w:b/>
          <w:color w:val="262626" w:themeColor="text1" w:themeTint="D9"/>
          <w:sz w:val="20"/>
          <w:szCs w:val="20"/>
        </w:rPr>
        <w:t>VII. Відповідальність сторін</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 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7.3. За прострочення оплати Покупець сплачує Постачальнику пеню  у розмірі  подвійної облікової ставки Національного банку України від розміру несплаченої вчасно суми за кожен день прострочення, що діяла у період, за який нараховується пеня, протягом усього періоду прострочення.</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7.4. За прострочення поставки Товару Постачальник сплачує Покупцю неустойку у розмірі подвійної облікової ставки Національного банку України від суми непоставленого Товару за кожен день прострочення.</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7.5. Сплата штрафних санкцій не звільняє Сторони від взятих на себе зобов’язань.</w:t>
      </w: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VIII. Обставини непереборної сили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8.1.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8.2.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8.3. Сторона,  що не  може  виконувати  зобов'язання  за  цим Договором  унаслідок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 </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8.4.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 здоров’я України, Міністерство з надзвичайних ситуацій України тощо). </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8.5.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IX. Вирішення спорів</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9.1. У випадку виникнення  спорів  або  розбіжностей  Сторони зобов'язуються   вирішувати  їх  шляхом  взаємних  переговорів  та консультацій. Сторони встановили, що досудове врегулювання спорів не є обов’язковим.</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9.2. У разі недосягнення Сторонами згоди спори  (розбіжності) вирішуються у судовому порядку.</w:t>
      </w: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X. Строк дії договору</w:t>
      </w:r>
    </w:p>
    <w:p w:rsidR="00DF26B0" w:rsidRDefault="00261DB9">
      <w:pPr>
        <w:spacing w:after="0" w:line="240" w:lineRule="auto"/>
        <w:jc w:val="both"/>
        <w:rPr>
          <w:rFonts w:ascii="Times New Roman" w:hAnsi="Times New Roman"/>
          <w:color w:val="262626" w:themeColor="text1" w:themeTint="D9"/>
          <w:sz w:val="20"/>
          <w:szCs w:val="20"/>
          <w:lang w:val="ru-RU"/>
        </w:rPr>
      </w:pPr>
      <w:r w:rsidRPr="00AE2880">
        <w:rPr>
          <w:rFonts w:ascii="Times New Roman" w:hAnsi="Times New Roman"/>
          <w:color w:val="262626" w:themeColor="text1" w:themeTint="D9"/>
          <w:sz w:val="20"/>
          <w:szCs w:val="20"/>
        </w:rPr>
        <w:t>10.</w:t>
      </w:r>
      <w:r w:rsidRPr="00AE2880">
        <w:rPr>
          <w:rFonts w:ascii="Times New Roman" w:hAnsi="Times New Roman"/>
          <w:color w:val="262626" w:themeColor="text1" w:themeTint="D9"/>
          <w:sz w:val="20"/>
          <w:szCs w:val="20"/>
          <w:lang w:val="ru-RU"/>
        </w:rPr>
        <w:t>1</w:t>
      </w:r>
      <w:r w:rsidRPr="00AE2880">
        <w:rPr>
          <w:rFonts w:ascii="Times New Roman" w:hAnsi="Times New Roman"/>
          <w:color w:val="262626" w:themeColor="text1" w:themeTint="D9"/>
          <w:sz w:val="20"/>
          <w:szCs w:val="20"/>
        </w:rPr>
        <w:t xml:space="preserve"> Договір діє з дат</w:t>
      </w:r>
      <w:r w:rsidR="00771653">
        <w:rPr>
          <w:rFonts w:ascii="Times New Roman" w:hAnsi="Times New Roman"/>
          <w:color w:val="262626" w:themeColor="text1" w:themeTint="D9"/>
          <w:sz w:val="20"/>
          <w:szCs w:val="20"/>
        </w:rPr>
        <w:t>и його укладення і до 31.12.2024</w:t>
      </w:r>
      <w:r w:rsidR="0091544A">
        <w:rPr>
          <w:rFonts w:ascii="Times New Roman" w:hAnsi="Times New Roman"/>
          <w:color w:val="262626" w:themeColor="text1" w:themeTint="D9"/>
          <w:sz w:val="20"/>
          <w:szCs w:val="20"/>
        </w:rPr>
        <w:t xml:space="preserve"> </w:t>
      </w:r>
      <w:r w:rsidR="00771653">
        <w:rPr>
          <w:rFonts w:ascii="Times New Roman" w:hAnsi="Times New Roman"/>
          <w:color w:val="262626" w:themeColor="text1" w:themeTint="D9"/>
          <w:sz w:val="20"/>
          <w:szCs w:val="20"/>
        </w:rPr>
        <w:t>року</w:t>
      </w:r>
      <w:r w:rsidRPr="00AE2880">
        <w:rPr>
          <w:rFonts w:ascii="Times New Roman" w:hAnsi="Times New Roman"/>
          <w:color w:val="262626" w:themeColor="text1" w:themeTint="D9"/>
          <w:sz w:val="20"/>
          <w:szCs w:val="20"/>
        </w:rPr>
        <w:t>. У частині оплати — до повного виконання сторонами узятих на себе зобов’язань за цим Договором.</w:t>
      </w:r>
    </w:p>
    <w:p w:rsidR="00DF26B0" w:rsidRDefault="00261DB9">
      <w:pPr>
        <w:pStyle w:val="a8"/>
        <w:shd w:val="clear" w:color="auto" w:fill="FFFFFF"/>
        <w:spacing w:before="0" w:beforeAutospacing="0" w:after="150" w:afterAutospacing="0"/>
        <w:rPr>
          <w:rFonts w:eastAsiaTheme="minorHAnsi"/>
          <w:color w:val="262626" w:themeColor="text1" w:themeTint="D9"/>
          <w:sz w:val="20"/>
          <w:szCs w:val="20"/>
          <w:lang w:eastAsia="en-US"/>
        </w:rPr>
      </w:pPr>
      <w:r>
        <w:rPr>
          <w:color w:val="262626" w:themeColor="text1" w:themeTint="D9"/>
          <w:sz w:val="20"/>
          <w:szCs w:val="20"/>
        </w:rPr>
        <w:t>10.2. Сторони домовились, що умови Договору можуть застосовуватись на відносини, які виникли між Сторон</w:t>
      </w:r>
      <w:r>
        <w:rPr>
          <w:color w:val="262626" w:themeColor="text1" w:themeTint="D9"/>
          <w:sz w:val="20"/>
          <w:szCs w:val="20"/>
        </w:rPr>
        <w:t>а</w:t>
      </w:r>
      <w:r>
        <w:rPr>
          <w:color w:val="262626" w:themeColor="text1" w:themeTint="D9"/>
          <w:sz w:val="20"/>
          <w:szCs w:val="20"/>
        </w:rPr>
        <w:t xml:space="preserve">ми у порядку, передбаченому ч. 3 </w:t>
      </w:r>
      <w:proofErr w:type="spellStart"/>
      <w:r>
        <w:rPr>
          <w:color w:val="262626" w:themeColor="text1" w:themeTint="D9"/>
          <w:sz w:val="20"/>
          <w:szCs w:val="20"/>
        </w:rPr>
        <w:t>ст.</w:t>
      </w:r>
      <w:proofErr w:type="spellEnd"/>
      <w:r>
        <w:rPr>
          <w:color w:val="262626" w:themeColor="text1" w:themeTint="D9"/>
          <w:sz w:val="20"/>
          <w:szCs w:val="20"/>
        </w:rPr>
        <w:t> 631 Цивільного кодексу України лише за умови поставки на умовах ві</w:t>
      </w:r>
      <w:r>
        <w:rPr>
          <w:color w:val="262626" w:themeColor="text1" w:themeTint="D9"/>
          <w:sz w:val="20"/>
          <w:szCs w:val="20"/>
        </w:rPr>
        <w:t>д</w:t>
      </w:r>
      <w:r>
        <w:rPr>
          <w:color w:val="262626" w:themeColor="text1" w:themeTint="D9"/>
          <w:sz w:val="20"/>
          <w:szCs w:val="20"/>
        </w:rPr>
        <w:t>строчення платежу.</w:t>
      </w:r>
    </w:p>
    <w:p w:rsidR="00DF26B0" w:rsidRDefault="00261DB9">
      <w:pPr>
        <w:spacing w:before="120" w:after="0"/>
        <w:jc w:val="both"/>
      </w:pPr>
      <w:r>
        <w:rPr>
          <w:rStyle w:val="rvts0"/>
          <w:rFonts w:ascii="Times New Roman" w:hAnsi="Times New Roman"/>
          <w:color w:val="262626" w:themeColor="text1" w:themeTint="D9"/>
          <w:sz w:val="20"/>
          <w:szCs w:val="20"/>
        </w:rPr>
        <w:t>10.3. Закінчення строку дії цього Договору не звільняє Сторони від відповідальності за його порушення, яке мало місце під час дії цього Договору.</w:t>
      </w:r>
    </w:p>
    <w:p w:rsidR="00DF26B0" w:rsidRDefault="0026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pPr>
      <w:r>
        <w:rPr>
          <w:rStyle w:val="rvts0"/>
          <w:rFonts w:ascii="Times New Roman" w:hAnsi="Times New Roman"/>
          <w:color w:val="262626" w:themeColor="text1" w:themeTint="D9"/>
          <w:sz w:val="20"/>
          <w:szCs w:val="20"/>
        </w:rPr>
        <w:t xml:space="preserve">10.4. Цей Договір укладається і підписується у 2 (двох) примірниках, що мають однакову юридичну силу. </w:t>
      </w: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XI. Інші умови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11.2.  Жодна із Сторін не вправі передавати обов’язки за цим Договором третій Стороні без попередньо письмової згоди на це  іншої Сторони.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11.3. Взаємовідносини Сторін, не передбачені Договором, регулюються чинним законодавством України.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11.4. У разі зміни місцезнаходження, банківських реквізитів, статусу платників податків Сторони, така Сторона зобов’язана письмово повідомити іншу Сторону протягом 3-х днів про такі зміни.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11.5.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lastRenderedPageBreak/>
        <w:t>11.6. Якщо інше прямо не передбачено цим Договором або чинним в Україні законодавством, внесення змін, доповнень до цього Договору або його розірвання здійснюються тільки за окремою письмовою домовленістю Сторін.</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11.7. Даний Договір припиняє свою дію:</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11.7.1. у разі закінчення строку його дії;</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11.7.2. у разі його розірвання за згодою Сторін;</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11.7.3. за рішенням суду;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11.7.4. у разі відмови Покупця від цього Договору у односторонньому порядку відповідно до умов п.п.6.2.4 цього Договору;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11.7.5. у разі відмови Постачальника від цього Договору у односторонньому порядку відповідно до умов п.п.6.4.3. цього Договору;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11.7.6.у інших випадках, передбачених чинним законодавством України. </w:t>
      </w:r>
    </w:p>
    <w:p w:rsidR="007936F1" w:rsidRPr="007936F1" w:rsidRDefault="00261DB9" w:rsidP="007936F1">
      <w:pPr>
        <w:spacing w:line="240" w:lineRule="auto"/>
        <w:jc w:val="both"/>
        <w:rPr>
          <w:rFonts w:ascii="Times New Roman" w:eastAsia="Times New Roman" w:hAnsi="Times New Roman"/>
          <w:color w:val="222222"/>
          <w:sz w:val="20"/>
          <w:szCs w:val="20"/>
        </w:rPr>
      </w:pPr>
      <w:r w:rsidRPr="007936F1">
        <w:rPr>
          <w:rFonts w:ascii="Times New Roman" w:hAnsi="Times New Roman"/>
          <w:color w:val="262626" w:themeColor="text1" w:themeTint="D9"/>
          <w:sz w:val="20"/>
          <w:szCs w:val="20"/>
        </w:rPr>
        <w:t xml:space="preserve">11.8. </w:t>
      </w:r>
      <w:r w:rsidR="007936F1" w:rsidRPr="007936F1">
        <w:rPr>
          <w:rFonts w:ascii="Times New Roman" w:eastAsia="Times New Roman" w:hAnsi="Times New Roman"/>
          <w:color w:val="222222"/>
          <w:sz w:val="20"/>
          <w:szCs w:val="20"/>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672A0A" w:rsidRPr="00672A0A" w:rsidRDefault="00672A0A" w:rsidP="00672A0A">
      <w:pPr>
        <w:spacing w:after="0"/>
        <w:ind w:right="-143" w:firstLine="709"/>
        <w:rPr>
          <w:rFonts w:ascii="Times New Roman" w:hAnsi="Times New Roman"/>
          <w:color w:val="000000"/>
          <w:sz w:val="20"/>
          <w:szCs w:val="20"/>
          <w:lang w:eastAsia="uk-UA"/>
        </w:rPr>
      </w:pPr>
      <w:r w:rsidRPr="00672A0A">
        <w:rPr>
          <w:rFonts w:ascii="Times New Roman" w:hAnsi="Times New Roman"/>
          <w:color w:val="000000"/>
          <w:sz w:val="20"/>
          <w:szCs w:val="20"/>
          <w:lang w:eastAsia="uk-UA"/>
        </w:rPr>
        <w:t>1) зменшення обсягів закупівлі, зокрема з урахуванням фактичного обсягу видатків замовника;</w:t>
      </w:r>
    </w:p>
    <w:p w:rsidR="00672A0A" w:rsidRPr="00672A0A" w:rsidRDefault="00672A0A" w:rsidP="00672A0A">
      <w:pPr>
        <w:spacing w:after="0"/>
        <w:ind w:right="-143" w:firstLine="709"/>
        <w:rPr>
          <w:rFonts w:ascii="Times New Roman" w:hAnsi="Times New Roman"/>
          <w:color w:val="000000"/>
          <w:sz w:val="20"/>
          <w:szCs w:val="20"/>
          <w:lang w:eastAsia="uk-UA"/>
        </w:rPr>
      </w:pPr>
      <w:r w:rsidRPr="00672A0A">
        <w:rPr>
          <w:rFonts w:ascii="Times New Roman" w:hAnsi="Times New Roman"/>
          <w:color w:val="000000"/>
          <w:sz w:val="20"/>
          <w:szCs w:val="20"/>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72A0A" w:rsidRPr="00672A0A" w:rsidRDefault="00672A0A" w:rsidP="00672A0A">
      <w:pPr>
        <w:spacing w:after="0"/>
        <w:ind w:right="-143" w:firstLine="709"/>
        <w:rPr>
          <w:rFonts w:ascii="Times New Roman" w:hAnsi="Times New Roman"/>
          <w:color w:val="000000"/>
          <w:sz w:val="20"/>
          <w:szCs w:val="20"/>
          <w:lang w:eastAsia="uk-UA"/>
        </w:rPr>
      </w:pPr>
      <w:r w:rsidRPr="00672A0A">
        <w:rPr>
          <w:rFonts w:ascii="Times New Roman" w:hAnsi="Times New Roman"/>
          <w:color w:val="000000"/>
          <w:sz w:val="20"/>
          <w:szCs w:val="2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672A0A" w:rsidRPr="00672A0A" w:rsidRDefault="00672A0A" w:rsidP="00672A0A">
      <w:pPr>
        <w:spacing w:after="0"/>
        <w:ind w:right="-143" w:firstLine="709"/>
        <w:rPr>
          <w:rFonts w:ascii="Times New Roman" w:hAnsi="Times New Roman"/>
          <w:color w:val="000000"/>
          <w:sz w:val="20"/>
          <w:szCs w:val="20"/>
          <w:lang w:eastAsia="uk-UA"/>
        </w:rPr>
      </w:pPr>
      <w:r w:rsidRPr="00672A0A">
        <w:rPr>
          <w:rFonts w:ascii="Times New Roman" w:hAnsi="Times New Roman"/>
          <w:color w:val="000000"/>
          <w:sz w:val="20"/>
          <w:szCs w:val="20"/>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72A0A" w:rsidRPr="00672A0A" w:rsidRDefault="00672A0A" w:rsidP="00672A0A">
      <w:pPr>
        <w:spacing w:after="0"/>
        <w:ind w:right="-143" w:firstLine="709"/>
        <w:rPr>
          <w:rFonts w:ascii="Times New Roman" w:hAnsi="Times New Roman"/>
          <w:color w:val="000000"/>
          <w:sz w:val="20"/>
          <w:szCs w:val="20"/>
          <w:lang w:eastAsia="uk-UA"/>
        </w:rPr>
      </w:pPr>
      <w:r w:rsidRPr="00672A0A">
        <w:rPr>
          <w:rFonts w:ascii="Times New Roman" w:hAnsi="Times New Roman"/>
          <w:color w:val="000000"/>
          <w:sz w:val="20"/>
          <w:szCs w:val="20"/>
          <w:lang w:eastAsia="uk-UA"/>
        </w:rPr>
        <w:t>5) погодження зміни ціни в договорі про закупівлю в бік зменшення (без зміни кількості (обсягу) та якості товарів, робіт і послуг);</w:t>
      </w:r>
    </w:p>
    <w:p w:rsidR="00672A0A" w:rsidRPr="00672A0A" w:rsidRDefault="00672A0A" w:rsidP="00672A0A">
      <w:pPr>
        <w:spacing w:after="0"/>
        <w:ind w:right="-143" w:firstLine="709"/>
        <w:rPr>
          <w:rFonts w:ascii="Times New Roman" w:hAnsi="Times New Roman"/>
          <w:color w:val="000000"/>
          <w:sz w:val="20"/>
          <w:szCs w:val="20"/>
          <w:lang w:eastAsia="uk-UA"/>
        </w:rPr>
      </w:pPr>
      <w:r w:rsidRPr="00672A0A">
        <w:rPr>
          <w:rFonts w:ascii="Times New Roman" w:hAnsi="Times New Roman"/>
          <w:color w:val="000000"/>
          <w:sz w:val="20"/>
          <w:szCs w:val="20"/>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72A0A" w:rsidRPr="00672A0A" w:rsidRDefault="00672A0A" w:rsidP="00672A0A">
      <w:pPr>
        <w:spacing w:after="0"/>
        <w:ind w:right="-143" w:firstLine="709"/>
        <w:rPr>
          <w:rFonts w:ascii="Times New Roman" w:hAnsi="Times New Roman"/>
          <w:color w:val="000000"/>
          <w:sz w:val="20"/>
          <w:szCs w:val="20"/>
          <w:lang w:eastAsia="uk-UA"/>
        </w:rPr>
      </w:pPr>
      <w:r w:rsidRPr="00672A0A">
        <w:rPr>
          <w:rFonts w:ascii="Times New Roman" w:hAnsi="Times New Roman"/>
          <w:color w:val="000000"/>
          <w:sz w:val="20"/>
          <w:szCs w:val="2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72A0A">
        <w:rPr>
          <w:rFonts w:ascii="Times New Roman" w:hAnsi="Times New Roman"/>
          <w:color w:val="000000"/>
          <w:sz w:val="20"/>
          <w:szCs w:val="20"/>
          <w:lang w:eastAsia="uk-UA"/>
        </w:rPr>
        <w:t>Platts</w:t>
      </w:r>
      <w:proofErr w:type="spellEnd"/>
      <w:r w:rsidRPr="00672A0A">
        <w:rPr>
          <w:rFonts w:ascii="Times New Roman" w:hAnsi="Times New Roman"/>
          <w:color w:val="000000"/>
          <w:sz w:val="20"/>
          <w:szCs w:val="20"/>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72A0A" w:rsidRPr="00672A0A" w:rsidRDefault="00672A0A" w:rsidP="00672A0A">
      <w:pPr>
        <w:spacing w:after="0"/>
        <w:ind w:right="-143" w:firstLine="709"/>
        <w:rPr>
          <w:rFonts w:ascii="Times New Roman" w:hAnsi="Times New Roman"/>
          <w:color w:val="000000"/>
          <w:sz w:val="20"/>
          <w:szCs w:val="20"/>
          <w:lang w:eastAsia="uk-UA"/>
        </w:rPr>
      </w:pPr>
      <w:r w:rsidRPr="00672A0A">
        <w:rPr>
          <w:rFonts w:ascii="Times New Roman" w:hAnsi="Times New Roman"/>
          <w:color w:val="000000"/>
          <w:sz w:val="20"/>
          <w:szCs w:val="20"/>
          <w:lang w:eastAsia="uk-UA"/>
        </w:rPr>
        <w:t>8) зміни умов у зв’язку із застосуванням положень частини шостої статті 41 Закону України «Про публічні закупівлі».</w:t>
      </w:r>
    </w:p>
    <w:p w:rsidR="00672A0A" w:rsidRPr="00672A0A" w:rsidRDefault="00672A0A" w:rsidP="00672A0A">
      <w:pPr>
        <w:spacing w:after="0"/>
        <w:ind w:right="-143" w:firstLine="709"/>
        <w:rPr>
          <w:rFonts w:ascii="Times New Roman" w:hAnsi="Times New Roman"/>
          <w:color w:val="000000"/>
          <w:sz w:val="20"/>
          <w:szCs w:val="20"/>
          <w:lang w:eastAsia="uk-UA"/>
        </w:rPr>
      </w:pPr>
      <w:bookmarkStart w:id="2" w:name="n82"/>
      <w:bookmarkEnd w:id="2"/>
      <w:r w:rsidRPr="00672A0A">
        <w:rPr>
          <w:rFonts w:ascii="Times New Roman" w:hAnsi="Times New Roman"/>
          <w:color w:val="000000"/>
          <w:sz w:val="20"/>
          <w:szCs w:val="20"/>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proofErr w:type="spellStart"/>
      <w:r w:rsidRPr="00672A0A">
        <w:rPr>
          <w:rFonts w:ascii="Times New Roman" w:hAnsi="Times New Roman"/>
          <w:color w:val="000000"/>
          <w:sz w:val="20"/>
          <w:szCs w:val="20"/>
          <w:lang w:eastAsia="uk-UA"/>
        </w:rPr>
        <w:t>Закору</w:t>
      </w:r>
      <w:proofErr w:type="spellEnd"/>
      <w:r w:rsidRPr="00672A0A">
        <w:rPr>
          <w:rFonts w:ascii="Times New Roman" w:hAnsi="Times New Roman"/>
          <w:color w:val="000000"/>
          <w:sz w:val="20"/>
          <w:szCs w:val="20"/>
          <w:lang w:eastAsia="uk-UA"/>
        </w:rPr>
        <w:t xml:space="preserve"> з урахуванням цих особливостей.</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11.9Сторони дійшли згоді щодо можливості оприлюднення інформації, зазначеній у договорі та документах, які підтверджують його виконання (договір, видаткова накладна, акт виконаних робіт тощо) в порядку визначеному Законом України « Про відкритість використання публічних коштів».</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11.10.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11.11. Покупець </w:t>
      </w:r>
      <w:r w:rsidR="00DE7D2E">
        <w:rPr>
          <w:rFonts w:ascii="Times New Roman" w:hAnsi="Times New Roman"/>
          <w:color w:val="262626" w:themeColor="text1" w:themeTint="D9"/>
          <w:sz w:val="20"/>
          <w:szCs w:val="20"/>
        </w:rPr>
        <w:t>є платником податку на додану вартість</w:t>
      </w:r>
      <w:r>
        <w:rPr>
          <w:rFonts w:ascii="Times New Roman" w:hAnsi="Times New Roman"/>
          <w:i/>
          <w:color w:val="262626" w:themeColor="text1" w:themeTint="D9"/>
          <w:sz w:val="20"/>
          <w:szCs w:val="20"/>
        </w:rPr>
        <w:t>.</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lastRenderedPageBreak/>
        <w:t xml:space="preserve">11.12. Постачальник </w:t>
      </w:r>
      <w:r w:rsidR="00467059">
        <w:rPr>
          <w:rFonts w:ascii="Times New Roman" w:hAnsi="Times New Roman"/>
          <w:color w:val="262626" w:themeColor="text1" w:themeTint="D9"/>
          <w:sz w:val="20"/>
          <w:szCs w:val="20"/>
        </w:rPr>
        <w:t>____________________________________________________________________________</w:t>
      </w:r>
      <w:r>
        <w:rPr>
          <w:rFonts w:ascii="Times New Roman" w:hAnsi="Times New Roman"/>
          <w:color w:val="262626" w:themeColor="text1" w:themeTint="D9"/>
          <w:sz w:val="20"/>
          <w:szCs w:val="20"/>
        </w:rPr>
        <w:t>.</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11.13. Договір укладається і підписується у двох примірниках, що мають однакову юридичну силу, по одному примірнику для кожної Сторони.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11.14.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11.15. Сторони мають право домовитись про розірвання Договору за згодою сторін за умови попереднього письмового повідомлення про це іншу Сторону за 5 календарних днів до дати розірвання Договору.</w:t>
      </w: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XII. Додатки до договору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12.1.Невід’ємною частиною цього Договору є Специфікація (Додаток № 1 до цього Договору) -  </w:t>
      </w:r>
      <w:r>
        <w:rPr>
          <w:rFonts w:ascii="Times New Roman" w:hAnsi="Times New Roman"/>
          <w:i/>
          <w:color w:val="262626" w:themeColor="text1" w:themeTint="D9"/>
          <w:sz w:val="20"/>
          <w:szCs w:val="20"/>
        </w:rPr>
        <w:t>(заповнюються на етапі укладення договору).</w:t>
      </w:r>
    </w:p>
    <w:p w:rsidR="00DF26B0" w:rsidRDefault="00DF26B0">
      <w:pPr>
        <w:pStyle w:val="af1"/>
        <w:contextualSpacing/>
        <w:jc w:val="center"/>
        <w:rPr>
          <w:rFonts w:ascii="Times New Roman" w:hAnsi="Times New Roman"/>
          <w:b/>
          <w:color w:val="262626" w:themeColor="text1" w:themeTint="D9"/>
          <w:sz w:val="20"/>
          <w:szCs w:val="20"/>
        </w:rPr>
      </w:pP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XIII. Місцезнаходження та банківські реквізити сторін</w:t>
      </w:r>
    </w:p>
    <w:tbl>
      <w:tblPr>
        <w:tblW w:w="9747" w:type="dxa"/>
        <w:tblLook w:val="04A0" w:firstRow="1" w:lastRow="0" w:firstColumn="1" w:lastColumn="0" w:noHBand="0" w:noVBand="1"/>
      </w:tblPr>
      <w:tblGrid>
        <w:gridCol w:w="5072"/>
        <w:gridCol w:w="4675"/>
      </w:tblGrid>
      <w:tr w:rsidR="00DF26B0" w:rsidTr="00117409">
        <w:trPr>
          <w:trHeight w:val="62"/>
        </w:trPr>
        <w:tc>
          <w:tcPr>
            <w:tcW w:w="5071" w:type="dxa"/>
            <w:tcBorders>
              <w:top w:val="single" w:sz="4" w:space="0" w:color="000000"/>
              <w:left w:val="single" w:sz="4" w:space="0" w:color="000000"/>
              <w:bottom w:val="single" w:sz="4" w:space="0" w:color="000000"/>
              <w:right w:val="single" w:sz="4" w:space="0" w:color="000000"/>
            </w:tcBorders>
          </w:tcPr>
          <w:p w:rsidR="00DF26B0" w:rsidRDefault="00261DB9">
            <w:pPr>
              <w:pStyle w:val="af1"/>
              <w:contextualSpacing/>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ПОКУПЕЦЬ:</w:t>
            </w:r>
          </w:p>
          <w:p w:rsidR="00DF26B0" w:rsidRPr="00DE7D2E" w:rsidRDefault="00DE7D2E">
            <w:pPr>
              <w:rPr>
                <w:rFonts w:ascii="Times New Roman" w:hAnsi="Times New Roman"/>
                <w:b/>
                <w:sz w:val="20"/>
                <w:szCs w:val="20"/>
              </w:rPr>
            </w:pPr>
            <w:r w:rsidRPr="00DE7D2E">
              <w:rPr>
                <w:rFonts w:ascii="Times New Roman" w:eastAsia="SimSun" w:hAnsi="Times New Roman"/>
                <w:b/>
                <w:color w:val="333333"/>
                <w:sz w:val="20"/>
                <w:szCs w:val="20"/>
                <w:shd w:val="clear" w:color="auto" w:fill="FFFFFF"/>
                <w:lang w:eastAsia="zh-CN" w:bidi="ar"/>
              </w:rPr>
              <w:t>КНП «</w:t>
            </w:r>
            <w:r w:rsidR="00261DB9" w:rsidRPr="00DE7D2E">
              <w:rPr>
                <w:rFonts w:ascii="Times New Roman" w:eastAsia="SimSun" w:hAnsi="Times New Roman"/>
                <w:b/>
                <w:color w:val="333333"/>
                <w:sz w:val="20"/>
                <w:szCs w:val="20"/>
                <w:shd w:val="clear" w:color="auto" w:fill="FFFFFF"/>
                <w:lang w:eastAsia="zh-CN" w:bidi="ar"/>
              </w:rPr>
              <w:t xml:space="preserve">Центр первинної медико-санітарної допомоги </w:t>
            </w:r>
            <w:proofErr w:type="spellStart"/>
            <w:r w:rsidR="00261DB9" w:rsidRPr="00DE7D2E">
              <w:rPr>
                <w:rFonts w:ascii="Times New Roman" w:eastAsia="SimSun" w:hAnsi="Times New Roman"/>
                <w:b/>
                <w:color w:val="333333"/>
                <w:sz w:val="20"/>
                <w:szCs w:val="20"/>
                <w:shd w:val="clear" w:color="auto" w:fill="FFFFFF"/>
                <w:lang w:eastAsia="zh-CN" w:bidi="ar"/>
              </w:rPr>
              <w:t>Глибоцької</w:t>
            </w:r>
            <w:proofErr w:type="spellEnd"/>
            <w:r w:rsidR="00261DB9" w:rsidRPr="00DE7D2E">
              <w:rPr>
                <w:rFonts w:ascii="Times New Roman" w:eastAsia="SimSun" w:hAnsi="Times New Roman"/>
                <w:b/>
                <w:color w:val="333333"/>
                <w:sz w:val="20"/>
                <w:szCs w:val="20"/>
                <w:shd w:val="clear" w:color="auto" w:fill="FFFFFF"/>
                <w:lang w:eastAsia="zh-CN" w:bidi="ar"/>
              </w:rPr>
              <w:t xml:space="preserve"> селищної об'єднаної територіальної громади</w:t>
            </w:r>
            <w:r w:rsidRPr="00DE7D2E">
              <w:rPr>
                <w:rFonts w:ascii="Times New Roman" w:eastAsia="SimSun" w:hAnsi="Times New Roman"/>
                <w:b/>
                <w:color w:val="333333"/>
                <w:sz w:val="20"/>
                <w:szCs w:val="20"/>
                <w:shd w:val="clear" w:color="auto" w:fill="FFFFFF"/>
                <w:lang w:eastAsia="zh-CN" w:bidi="ar"/>
              </w:rPr>
              <w:t>»</w:t>
            </w:r>
          </w:p>
          <w:p w:rsidR="00DF26B0" w:rsidRDefault="00261DB9">
            <w:pPr>
              <w:rPr>
                <w:rFonts w:ascii="Times New Roman" w:hAnsi="Times New Roman"/>
                <w:sz w:val="20"/>
                <w:szCs w:val="20"/>
              </w:rPr>
            </w:pPr>
            <w:r w:rsidRPr="00C279E1">
              <w:rPr>
                <w:rFonts w:ascii="Times New Roman" w:eastAsia="SimSun" w:hAnsi="Times New Roman"/>
                <w:color w:val="333333"/>
                <w:sz w:val="20"/>
                <w:szCs w:val="20"/>
                <w:lang w:val="ru-RU" w:eastAsia="zh-CN" w:bidi="ar"/>
              </w:rPr>
              <w:t>60400</w:t>
            </w:r>
            <w:r>
              <w:rPr>
                <w:rFonts w:ascii="Times New Roman" w:eastAsia="SimSun" w:hAnsi="Times New Roman"/>
                <w:color w:val="333333"/>
                <w:sz w:val="20"/>
                <w:szCs w:val="20"/>
                <w:lang w:val="ru" w:eastAsia="zh-CN" w:bidi="ar"/>
              </w:rPr>
              <w:t xml:space="preserve"> </w:t>
            </w:r>
            <w:proofErr w:type="spellStart"/>
            <w:r w:rsidRPr="00C279E1">
              <w:rPr>
                <w:rFonts w:ascii="Times New Roman" w:eastAsia="SimSun" w:hAnsi="Times New Roman"/>
                <w:color w:val="333333"/>
                <w:sz w:val="20"/>
                <w:szCs w:val="20"/>
                <w:lang w:val="ru-RU" w:eastAsia="zh-CN" w:bidi="ar"/>
              </w:rPr>
              <w:t>Україна</w:t>
            </w:r>
            <w:proofErr w:type="spellEnd"/>
            <w:r w:rsidR="00DE7D2E">
              <w:rPr>
                <w:rFonts w:ascii="Times New Roman" w:eastAsia="SimSun" w:hAnsi="Times New Roman"/>
                <w:color w:val="333333"/>
                <w:sz w:val="20"/>
                <w:szCs w:val="20"/>
                <w:lang w:val="ru-RU" w:eastAsia="zh-CN" w:bidi="ar"/>
              </w:rPr>
              <w:t>,</w:t>
            </w:r>
            <w:r>
              <w:rPr>
                <w:rFonts w:ascii="Times New Roman" w:eastAsia="SimSun" w:hAnsi="Times New Roman"/>
                <w:color w:val="333333"/>
                <w:sz w:val="20"/>
                <w:szCs w:val="20"/>
                <w:lang w:val="ru" w:eastAsia="zh-CN" w:bidi="ar"/>
              </w:rPr>
              <w:t xml:space="preserve"> </w:t>
            </w:r>
            <w:proofErr w:type="spellStart"/>
            <w:r w:rsidRPr="00C279E1">
              <w:rPr>
                <w:rFonts w:ascii="Times New Roman" w:eastAsia="SimSun" w:hAnsi="Times New Roman"/>
                <w:color w:val="333333"/>
                <w:sz w:val="20"/>
                <w:szCs w:val="20"/>
                <w:lang w:val="ru-RU" w:eastAsia="zh-CN" w:bidi="ar"/>
              </w:rPr>
              <w:t>Чернівецька</w:t>
            </w:r>
            <w:proofErr w:type="spellEnd"/>
            <w:r w:rsidRPr="00C279E1">
              <w:rPr>
                <w:rFonts w:ascii="Times New Roman" w:eastAsia="SimSun" w:hAnsi="Times New Roman"/>
                <w:color w:val="333333"/>
                <w:sz w:val="20"/>
                <w:szCs w:val="20"/>
                <w:lang w:val="ru-RU" w:eastAsia="zh-CN" w:bidi="ar"/>
              </w:rPr>
              <w:t xml:space="preserve"> область</w:t>
            </w:r>
            <w:r w:rsidR="00DE7D2E">
              <w:rPr>
                <w:rFonts w:ascii="Times New Roman" w:eastAsia="SimSun" w:hAnsi="Times New Roman"/>
                <w:color w:val="333333"/>
                <w:sz w:val="20"/>
                <w:szCs w:val="20"/>
                <w:lang w:val="ru" w:eastAsia="zh-CN" w:bidi="ar"/>
              </w:rPr>
              <w:t>,</w:t>
            </w:r>
            <w:proofErr w:type="spellStart"/>
            <w:r w:rsidR="00DE7D2E">
              <w:rPr>
                <w:rFonts w:ascii="Times New Roman" w:eastAsia="SimSun" w:hAnsi="Times New Roman"/>
                <w:color w:val="333333"/>
                <w:sz w:val="20"/>
                <w:szCs w:val="20"/>
                <w:lang w:val="ru" w:eastAsia="zh-CN" w:bidi="ar"/>
              </w:rPr>
              <w:t>Чернівецький</w:t>
            </w:r>
            <w:proofErr w:type="spellEnd"/>
            <w:r w:rsidR="00DE7D2E">
              <w:rPr>
                <w:rFonts w:ascii="Times New Roman" w:eastAsia="SimSun" w:hAnsi="Times New Roman"/>
                <w:color w:val="333333"/>
                <w:sz w:val="20"/>
                <w:szCs w:val="20"/>
                <w:lang w:val="ru" w:eastAsia="zh-CN" w:bidi="ar"/>
              </w:rPr>
              <w:t xml:space="preserve"> район, </w:t>
            </w:r>
            <w:proofErr w:type="spellStart"/>
            <w:r w:rsidR="00DE7D2E">
              <w:rPr>
                <w:rFonts w:ascii="Times New Roman" w:eastAsia="SimSun" w:hAnsi="Times New Roman"/>
                <w:color w:val="333333"/>
                <w:sz w:val="20"/>
                <w:szCs w:val="20"/>
                <w:lang w:val="ru" w:eastAsia="zh-CN" w:bidi="ar"/>
              </w:rPr>
              <w:t>смт</w:t>
            </w:r>
            <w:proofErr w:type="spellEnd"/>
            <w:proofErr w:type="gramStart"/>
            <w:r w:rsidR="00DE7D2E">
              <w:rPr>
                <w:rFonts w:ascii="Times New Roman" w:eastAsia="SimSun" w:hAnsi="Times New Roman"/>
                <w:color w:val="333333"/>
                <w:sz w:val="20"/>
                <w:szCs w:val="20"/>
                <w:lang w:val="ru" w:eastAsia="zh-CN" w:bidi="ar"/>
              </w:rPr>
              <w:t>.</w:t>
            </w:r>
            <w:proofErr w:type="spellStart"/>
            <w:r w:rsidRPr="00C279E1">
              <w:rPr>
                <w:rFonts w:ascii="Times New Roman" w:eastAsia="SimSun" w:hAnsi="Times New Roman"/>
                <w:color w:val="333333"/>
                <w:sz w:val="20"/>
                <w:szCs w:val="20"/>
                <w:lang w:val="ru-RU" w:eastAsia="zh-CN" w:bidi="ar"/>
              </w:rPr>
              <w:t>Г</w:t>
            </w:r>
            <w:proofErr w:type="gramEnd"/>
            <w:r w:rsidRPr="00C279E1">
              <w:rPr>
                <w:rFonts w:ascii="Times New Roman" w:eastAsia="SimSun" w:hAnsi="Times New Roman"/>
                <w:color w:val="333333"/>
                <w:sz w:val="20"/>
                <w:szCs w:val="20"/>
                <w:lang w:val="ru-RU" w:eastAsia="zh-CN" w:bidi="ar"/>
              </w:rPr>
              <w:t>либока</w:t>
            </w:r>
            <w:proofErr w:type="spellEnd"/>
            <w:r w:rsidR="00DE7D2E">
              <w:rPr>
                <w:rFonts w:ascii="Times New Roman" w:eastAsia="SimSun" w:hAnsi="Times New Roman"/>
                <w:color w:val="333333"/>
                <w:sz w:val="20"/>
                <w:szCs w:val="20"/>
                <w:lang w:val="ru" w:eastAsia="zh-CN" w:bidi="ar"/>
              </w:rPr>
              <w:t>,</w:t>
            </w:r>
            <w:proofErr w:type="spellStart"/>
            <w:r w:rsidRPr="00C279E1">
              <w:rPr>
                <w:rFonts w:ascii="Times New Roman" w:eastAsia="SimSun" w:hAnsi="Times New Roman"/>
                <w:color w:val="333333"/>
                <w:sz w:val="20"/>
                <w:szCs w:val="20"/>
                <w:lang w:val="ru-RU" w:eastAsia="zh-CN" w:bidi="ar"/>
              </w:rPr>
              <w:t>вул</w:t>
            </w:r>
            <w:proofErr w:type="spellEnd"/>
            <w:r w:rsidRPr="00C279E1">
              <w:rPr>
                <w:rFonts w:ascii="Times New Roman" w:eastAsia="SimSun" w:hAnsi="Times New Roman"/>
                <w:color w:val="333333"/>
                <w:sz w:val="20"/>
                <w:szCs w:val="20"/>
                <w:lang w:val="ru-RU" w:eastAsia="zh-CN" w:bidi="ar"/>
              </w:rPr>
              <w:t>. Шевченка 14</w:t>
            </w:r>
          </w:p>
          <w:p w:rsidR="00DE7D2E" w:rsidRPr="00DE7D2E" w:rsidRDefault="00261DB9" w:rsidP="00DE7D2E">
            <w:pPr>
              <w:rPr>
                <w:rFonts w:ascii="Times New Roman" w:eastAsia="SimSun" w:hAnsi="Times New Roman"/>
                <w:color w:val="333333"/>
                <w:sz w:val="20"/>
                <w:szCs w:val="20"/>
                <w:shd w:val="clear" w:color="auto" w:fill="FFFFFF"/>
                <w:lang w:val="ru-RU" w:eastAsia="zh-CN" w:bidi="ar"/>
              </w:rPr>
            </w:pPr>
            <w:r>
              <w:rPr>
                <w:rFonts w:ascii="Times New Roman" w:hAnsi="Times New Roman"/>
                <w:color w:val="262626" w:themeColor="text1" w:themeTint="D9"/>
                <w:sz w:val="20"/>
                <w:szCs w:val="20"/>
                <w:lang w:val="ru"/>
              </w:rPr>
              <w:t>Тел.</w:t>
            </w:r>
            <w:r w:rsidRPr="00C279E1">
              <w:rPr>
                <w:rFonts w:ascii="Times New Roman" w:eastAsia="SimSun" w:hAnsi="Times New Roman"/>
                <w:color w:val="333333"/>
                <w:sz w:val="20"/>
                <w:szCs w:val="20"/>
                <w:shd w:val="clear" w:color="auto" w:fill="FFFFFF"/>
                <w:lang w:val="ru-RU" w:eastAsia="zh-CN" w:bidi="ar"/>
              </w:rPr>
              <w:t>+</w:t>
            </w:r>
            <w:r w:rsidR="0071220C">
              <w:rPr>
                <w:rFonts w:ascii="Times New Roman" w:eastAsia="SimSun" w:hAnsi="Times New Roman"/>
                <w:color w:val="333333"/>
                <w:sz w:val="20"/>
                <w:szCs w:val="20"/>
                <w:shd w:val="clear" w:color="auto" w:fill="FFFFFF"/>
                <w:lang w:val="ru-RU" w:eastAsia="zh-CN" w:bidi="ar"/>
              </w:rPr>
              <w:t>0953649417</w:t>
            </w:r>
          </w:p>
          <w:p w:rsidR="00E06CBB" w:rsidRDefault="00261DB9" w:rsidP="00DE7D2E">
            <w:pPr>
              <w:rPr>
                <w:rFonts w:ascii="Times New Roman" w:hAnsi="Times New Roman"/>
                <w:color w:val="262626" w:themeColor="text1" w:themeTint="D9"/>
                <w:sz w:val="20"/>
                <w:szCs w:val="20"/>
                <w:lang w:val="ru-RU"/>
              </w:rPr>
            </w:pPr>
            <w:proofErr w:type="gramStart"/>
            <w:r>
              <w:rPr>
                <w:rFonts w:ascii="Times New Roman" w:hAnsi="Times New Roman"/>
                <w:color w:val="262626" w:themeColor="text1" w:themeTint="D9"/>
                <w:sz w:val="20"/>
                <w:szCs w:val="20"/>
                <w:lang w:val="ru"/>
              </w:rPr>
              <w:t>Р</w:t>
            </w:r>
            <w:proofErr w:type="gramEnd"/>
            <w:r>
              <w:rPr>
                <w:rFonts w:ascii="Times New Roman" w:hAnsi="Times New Roman"/>
                <w:color w:val="262626" w:themeColor="text1" w:themeTint="D9"/>
                <w:sz w:val="20"/>
                <w:szCs w:val="20"/>
                <w:lang w:val="ru"/>
              </w:rPr>
              <w:t>/Р</w:t>
            </w:r>
            <w:r w:rsidR="00DE7D2E" w:rsidRPr="00DE7D2E">
              <w:rPr>
                <w:rFonts w:ascii="Times New Roman" w:hAnsi="Times New Roman"/>
                <w:color w:val="262626" w:themeColor="text1" w:themeTint="D9"/>
                <w:sz w:val="20"/>
                <w:szCs w:val="20"/>
                <w:lang w:val="ru-RU"/>
              </w:rPr>
              <w:t xml:space="preserve"> </w:t>
            </w:r>
            <w:r w:rsidR="00DE7D2E">
              <w:rPr>
                <w:rFonts w:ascii="Times New Roman" w:hAnsi="Times New Roman"/>
                <w:color w:val="262626" w:themeColor="text1" w:themeTint="D9"/>
                <w:sz w:val="20"/>
                <w:szCs w:val="20"/>
                <w:lang w:val="en-US"/>
              </w:rPr>
              <w:t>UA</w:t>
            </w:r>
            <w:r w:rsidR="00F90318">
              <w:rPr>
                <w:rFonts w:ascii="Times New Roman" w:hAnsi="Times New Roman"/>
                <w:color w:val="262626" w:themeColor="text1" w:themeTint="D9"/>
                <w:sz w:val="20"/>
                <w:szCs w:val="20"/>
                <w:lang w:val="ru-RU"/>
              </w:rPr>
              <w:t>038201720344320001000093759</w:t>
            </w:r>
            <w:r w:rsidR="0071220C">
              <w:rPr>
                <w:rFonts w:ascii="Times New Roman" w:hAnsi="Times New Roman"/>
                <w:color w:val="262626" w:themeColor="text1" w:themeTint="D9"/>
                <w:sz w:val="20"/>
                <w:szCs w:val="20"/>
                <w:lang w:val="ru-RU"/>
              </w:rPr>
              <w:t xml:space="preserve"> в </w:t>
            </w:r>
            <w:r w:rsidR="00F90318">
              <w:rPr>
                <w:rFonts w:ascii="Times New Roman" w:hAnsi="Times New Roman"/>
                <w:color w:val="262626" w:themeColor="text1" w:themeTint="D9"/>
                <w:sz w:val="20"/>
                <w:szCs w:val="20"/>
                <w:lang w:val="ru-RU"/>
              </w:rPr>
              <w:t>ДКСУ</w:t>
            </w:r>
          </w:p>
          <w:p w:rsidR="00DF26B0" w:rsidRDefault="00A219FB" w:rsidP="00DE7D2E">
            <w:pPr>
              <w:rPr>
                <w:rFonts w:ascii="Times New Roman" w:hAnsi="Times New Roman"/>
                <w:color w:val="262626" w:themeColor="text1" w:themeTint="D9"/>
                <w:sz w:val="20"/>
                <w:szCs w:val="20"/>
                <w:lang w:val="ru"/>
              </w:rPr>
            </w:pPr>
            <w:r>
              <w:rPr>
                <w:rFonts w:ascii="Times New Roman" w:hAnsi="Times New Roman"/>
                <w:color w:val="262626" w:themeColor="text1" w:themeTint="D9"/>
                <w:sz w:val="20"/>
                <w:szCs w:val="20"/>
                <w:lang w:val="ru-RU"/>
              </w:rPr>
              <w:t>м</w:t>
            </w:r>
            <w:r w:rsidR="00F90318">
              <w:rPr>
                <w:rFonts w:ascii="Times New Roman" w:hAnsi="Times New Roman"/>
                <w:color w:val="262626" w:themeColor="text1" w:themeTint="D9"/>
                <w:sz w:val="20"/>
                <w:szCs w:val="20"/>
                <w:lang w:val="ru-RU"/>
              </w:rPr>
              <w:t xml:space="preserve">. </w:t>
            </w:r>
            <w:proofErr w:type="spellStart"/>
            <w:r w:rsidR="00F90318">
              <w:rPr>
                <w:rFonts w:ascii="Times New Roman" w:hAnsi="Times New Roman"/>
                <w:color w:val="262626" w:themeColor="text1" w:themeTint="D9"/>
                <w:sz w:val="20"/>
                <w:szCs w:val="20"/>
                <w:lang w:val="ru-RU"/>
              </w:rPr>
              <w:t>Київ</w:t>
            </w:r>
            <w:proofErr w:type="spellEnd"/>
            <w:r w:rsidR="00F90318">
              <w:rPr>
                <w:rFonts w:ascii="Times New Roman" w:hAnsi="Times New Roman"/>
                <w:color w:val="262626" w:themeColor="text1" w:themeTint="D9"/>
                <w:sz w:val="20"/>
                <w:szCs w:val="20"/>
                <w:lang w:val="ru-RU"/>
              </w:rPr>
              <w:t xml:space="preserve"> </w:t>
            </w:r>
            <w:r w:rsidR="00117D36">
              <w:rPr>
                <w:rFonts w:ascii="Times New Roman" w:hAnsi="Times New Roman"/>
                <w:color w:val="262626" w:themeColor="text1" w:themeTint="D9"/>
                <w:sz w:val="20"/>
                <w:szCs w:val="20"/>
                <w:lang w:val="ru-RU"/>
              </w:rPr>
              <w:t xml:space="preserve"> МФО </w:t>
            </w:r>
            <w:r w:rsidR="00F90318">
              <w:rPr>
                <w:rFonts w:ascii="Times New Roman" w:hAnsi="Times New Roman"/>
                <w:color w:val="262626" w:themeColor="text1" w:themeTint="D9"/>
                <w:sz w:val="20"/>
                <w:szCs w:val="20"/>
                <w:lang w:val="ru-RU"/>
              </w:rPr>
              <w:t>820172</w:t>
            </w:r>
          </w:p>
          <w:p w:rsidR="00DF26B0" w:rsidRDefault="00261DB9">
            <w:pPr>
              <w:rPr>
                <w:rFonts w:ascii="Times New Roman" w:hAnsi="Times New Roman"/>
                <w:sz w:val="20"/>
                <w:szCs w:val="20"/>
              </w:rPr>
            </w:pPr>
            <w:r>
              <w:rPr>
                <w:rFonts w:ascii="Times New Roman" w:hAnsi="Times New Roman"/>
                <w:color w:val="262626" w:themeColor="text1" w:themeTint="D9"/>
                <w:sz w:val="20"/>
                <w:szCs w:val="20"/>
                <w:lang w:val="ru"/>
              </w:rPr>
              <w:t xml:space="preserve">Код ЄДРПОУ </w:t>
            </w:r>
            <w:r w:rsidRPr="00C279E1">
              <w:rPr>
                <w:rFonts w:ascii="Times New Roman" w:eastAsia="SimSun" w:hAnsi="Times New Roman"/>
                <w:color w:val="333333"/>
                <w:sz w:val="20"/>
                <w:szCs w:val="20"/>
                <w:shd w:val="clear" w:color="auto" w:fill="FFFFFF"/>
                <w:lang w:val="ru-RU" w:eastAsia="zh-CN" w:bidi="ar"/>
              </w:rPr>
              <w:t>40246437</w:t>
            </w:r>
            <w:r w:rsidR="00DE7D2E">
              <w:rPr>
                <w:rFonts w:ascii="Times New Roman" w:eastAsia="SimSun" w:hAnsi="Times New Roman"/>
                <w:color w:val="333333"/>
                <w:sz w:val="20"/>
                <w:szCs w:val="20"/>
                <w:shd w:val="clear" w:color="auto" w:fill="FFFFFF"/>
                <w:lang w:val="ru-RU" w:eastAsia="zh-CN" w:bidi="ar"/>
              </w:rPr>
              <w:t xml:space="preserve">  ІПН402464324030</w:t>
            </w:r>
          </w:p>
          <w:p w:rsidR="00DF26B0" w:rsidRPr="00DE7D2E" w:rsidRDefault="00261DB9" w:rsidP="00DE7D2E">
            <w:pPr>
              <w:rPr>
                <w:rFonts w:ascii="Times New Roman" w:hAnsi="Times New Roman"/>
                <w:color w:val="262626" w:themeColor="text1" w:themeTint="D9"/>
                <w:sz w:val="20"/>
                <w:szCs w:val="20"/>
              </w:rPr>
            </w:pPr>
            <w:r>
              <w:rPr>
                <w:rFonts w:ascii="Times New Roman" w:eastAsia="SimSun" w:hAnsi="Times New Roman"/>
                <w:b/>
                <w:color w:val="333333"/>
                <w:sz w:val="20"/>
                <w:szCs w:val="20"/>
                <w:shd w:val="clear" w:color="auto" w:fill="FFFFFF"/>
                <w:lang w:val="en-US" w:eastAsia="zh-CN" w:bidi="ar"/>
              </w:rPr>
              <w:t>E</w:t>
            </w:r>
            <w:r w:rsidRPr="00715C4A">
              <w:rPr>
                <w:rFonts w:ascii="Times New Roman" w:eastAsia="SimSun" w:hAnsi="Times New Roman"/>
                <w:b/>
                <w:color w:val="333333"/>
                <w:sz w:val="20"/>
                <w:szCs w:val="20"/>
                <w:shd w:val="clear" w:color="auto" w:fill="FFFFFF"/>
                <w:lang w:val="ru" w:eastAsia="zh-CN" w:bidi="ar"/>
              </w:rPr>
              <w:t>-</w:t>
            </w:r>
            <w:r>
              <w:rPr>
                <w:rFonts w:ascii="Times New Roman" w:eastAsia="SimSun" w:hAnsi="Times New Roman"/>
                <w:b/>
                <w:color w:val="333333"/>
                <w:sz w:val="20"/>
                <w:szCs w:val="20"/>
                <w:shd w:val="clear" w:color="auto" w:fill="FFFFFF"/>
                <w:lang w:val="en-US" w:eastAsia="zh-CN" w:bidi="ar"/>
              </w:rPr>
              <w:t>mail</w:t>
            </w:r>
            <w:r w:rsidRPr="00715C4A">
              <w:rPr>
                <w:rFonts w:ascii="Times New Roman" w:eastAsia="SimSun" w:hAnsi="Times New Roman"/>
                <w:b/>
                <w:color w:val="333333"/>
                <w:sz w:val="20"/>
                <w:szCs w:val="20"/>
                <w:shd w:val="clear" w:color="auto" w:fill="FFFFFF"/>
                <w:lang w:val="ru" w:eastAsia="zh-CN" w:bidi="ar"/>
              </w:rPr>
              <w:t xml:space="preserve">: </w:t>
            </w:r>
            <w:proofErr w:type="spellStart"/>
            <w:r>
              <w:rPr>
                <w:rFonts w:ascii="Times New Roman" w:eastAsia="SimSun" w:hAnsi="Times New Roman"/>
                <w:color w:val="333333"/>
                <w:sz w:val="20"/>
                <w:szCs w:val="20"/>
                <w:shd w:val="clear" w:color="auto" w:fill="FFFFFF"/>
                <w:lang w:val="en-US" w:eastAsia="zh-CN" w:bidi="ar"/>
              </w:rPr>
              <w:t>centrpmsd</w:t>
            </w:r>
            <w:proofErr w:type="spellEnd"/>
            <w:r w:rsidRPr="00715C4A">
              <w:rPr>
                <w:rFonts w:ascii="Times New Roman" w:eastAsia="SimSun" w:hAnsi="Times New Roman"/>
                <w:color w:val="333333"/>
                <w:sz w:val="20"/>
                <w:szCs w:val="20"/>
                <w:shd w:val="clear" w:color="auto" w:fill="FFFFFF"/>
                <w:lang w:val="ru" w:eastAsia="zh-CN" w:bidi="ar"/>
              </w:rPr>
              <w:t>_</w:t>
            </w:r>
            <w:proofErr w:type="spellStart"/>
            <w:r>
              <w:rPr>
                <w:rFonts w:ascii="Times New Roman" w:eastAsia="SimSun" w:hAnsi="Times New Roman"/>
                <w:color w:val="333333"/>
                <w:sz w:val="20"/>
                <w:szCs w:val="20"/>
                <w:shd w:val="clear" w:color="auto" w:fill="FFFFFF"/>
                <w:lang w:val="en-US" w:eastAsia="zh-CN" w:bidi="ar"/>
              </w:rPr>
              <w:t>glibokaotg</w:t>
            </w:r>
            <w:proofErr w:type="spellEnd"/>
            <w:r w:rsidRPr="00715C4A">
              <w:rPr>
                <w:rFonts w:ascii="Times New Roman" w:eastAsia="SimSun" w:hAnsi="Times New Roman"/>
                <w:color w:val="333333"/>
                <w:sz w:val="20"/>
                <w:szCs w:val="20"/>
                <w:shd w:val="clear" w:color="auto" w:fill="FFFFFF"/>
                <w:lang w:val="ru" w:eastAsia="zh-CN" w:bidi="ar"/>
              </w:rPr>
              <w:t>@</w:t>
            </w:r>
            <w:proofErr w:type="spellStart"/>
            <w:r>
              <w:rPr>
                <w:rFonts w:ascii="Times New Roman" w:eastAsia="SimSun" w:hAnsi="Times New Roman"/>
                <w:color w:val="333333"/>
                <w:sz w:val="20"/>
                <w:szCs w:val="20"/>
                <w:shd w:val="clear" w:color="auto" w:fill="FFFFFF"/>
                <w:lang w:val="en-US" w:eastAsia="zh-CN" w:bidi="ar"/>
              </w:rPr>
              <w:t>ukr</w:t>
            </w:r>
            <w:proofErr w:type="spellEnd"/>
            <w:r w:rsidRPr="00715C4A">
              <w:rPr>
                <w:rFonts w:ascii="Times New Roman" w:eastAsia="SimSun" w:hAnsi="Times New Roman"/>
                <w:color w:val="333333"/>
                <w:sz w:val="20"/>
                <w:szCs w:val="20"/>
                <w:shd w:val="clear" w:color="auto" w:fill="FFFFFF"/>
                <w:lang w:val="ru" w:eastAsia="zh-CN" w:bidi="ar"/>
              </w:rPr>
              <w:t>.</w:t>
            </w:r>
            <w:r>
              <w:rPr>
                <w:rFonts w:ascii="Times New Roman" w:eastAsia="SimSun" w:hAnsi="Times New Roman"/>
                <w:color w:val="333333"/>
                <w:sz w:val="20"/>
                <w:szCs w:val="20"/>
                <w:shd w:val="clear" w:color="auto" w:fill="FFFFFF"/>
                <w:lang w:val="en-US" w:eastAsia="zh-CN" w:bidi="ar"/>
              </w:rPr>
              <w:t>net</w:t>
            </w:r>
          </w:p>
          <w:p w:rsidR="00DF26B0" w:rsidRDefault="00DE7D2E">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Директор                                              Лариса ТІМОФТІ</w:t>
            </w:r>
          </w:p>
        </w:tc>
        <w:tc>
          <w:tcPr>
            <w:tcW w:w="4675" w:type="dxa"/>
            <w:tcBorders>
              <w:top w:val="single" w:sz="4" w:space="0" w:color="000000"/>
              <w:left w:val="single" w:sz="4" w:space="0" w:color="000000"/>
              <w:bottom w:val="single" w:sz="4" w:space="0" w:color="000000"/>
              <w:right w:val="single" w:sz="4" w:space="0" w:color="000000"/>
            </w:tcBorders>
          </w:tcPr>
          <w:p w:rsidR="00DF26B0" w:rsidRDefault="00261DB9">
            <w:pPr>
              <w:pStyle w:val="af1"/>
              <w:contextualSpacing/>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ПОСТАЧАЛЬНИК:</w:t>
            </w:r>
          </w:p>
          <w:p w:rsidR="00DF26B0" w:rsidRDefault="00DF26B0" w:rsidP="00117409">
            <w:pPr>
              <w:pStyle w:val="1"/>
              <w:contextualSpacing/>
              <w:jc w:val="right"/>
              <w:rPr>
                <w:rFonts w:ascii="Times New Roman" w:hAnsi="Times New Roman"/>
                <w:color w:val="262626" w:themeColor="text1" w:themeTint="D9"/>
                <w:sz w:val="20"/>
                <w:szCs w:val="20"/>
              </w:rPr>
            </w:pPr>
          </w:p>
        </w:tc>
      </w:tr>
    </w:tbl>
    <w:p w:rsidR="00DF26B0" w:rsidRDefault="00DF26B0">
      <w:pPr>
        <w:spacing w:after="0" w:line="240" w:lineRule="auto"/>
        <w:contextualSpacing/>
        <w:rPr>
          <w:rFonts w:ascii="Times New Roman" w:hAnsi="Times New Roman"/>
          <w:color w:val="262626" w:themeColor="text1" w:themeTint="D9"/>
          <w:sz w:val="20"/>
          <w:szCs w:val="20"/>
        </w:rPr>
      </w:pPr>
    </w:p>
    <w:p w:rsidR="00DF26B0" w:rsidRDefault="00DF26B0">
      <w:pPr>
        <w:spacing w:after="0" w:line="240" w:lineRule="auto"/>
        <w:contextualSpacing/>
        <w:rPr>
          <w:rFonts w:ascii="Times New Roman" w:hAnsi="Times New Roman"/>
          <w:color w:val="262626" w:themeColor="text1" w:themeTint="D9"/>
          <w:sz w:val="20"/>
          <w:szCs w:val="20"/>
        </w:rPr>
      </w:pPr>
    </w:p>
    <w:p w:rsidR="00DF26B0" w:rsidRDefault="00DF26B0">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AE3633" w:rsidRPr="00AE3633" w:rsidRDefault="00052662" w:rsidP="00AE3633">
      <w:pPr>
        <w:suppressAutoHyphens w:val="0"/>
        <w:spacing w:after="0" w:line="240" w:lineRule="auto"/>
        <w:jc w:val="right"/>
        <w:rPr>
          <w:rFonts w:ascii="Times New Roman" w:eastAsia="Times New Roman" w:hAnsi="Times New Roman"/>
          <w:sz w:val="24"/>
          <w:szCs w:val="24"/>
          <w:lang w:eastAsia="uk-UA"/>
        </w:rPr>
      </w:pPr>
      <w:r w:rsidRPr="00052662">
        <w:rPr>
          <w:rFonts w:ascii="Times New Roman" w:eastAsia="Times New Roman" w:hAnsi="Times New Roman"/>
          <w:b/>
          <w:bCs/>
          <w:color w:val="403B3E"/>
          <w:lang w:eastAsia="uk-UA"/>
        </w:rPr>
        <w:t>Д</w:t>
      </w:r>
      <w:r w:rsidR="00AE3633" w:rsidRPr="00AE3633">
        <w:rPr>
          <w:rFonts w:ascii="Times New Roman" w:eastAsia="Times New Roman" w:hAnsi="Times New Roman"/>
          <w:b/>
          <w:bCs/>
          <w:color w:val="403B3E"/>
          <w:lang w:eastAsia="uk-UA"/>
        </w:rPr>
        <w:t>одаток № 1</w:t>
      </w:r>
    </w:p>
    <w:p w:rsidR="00AE3633" w:rsidRPr="00AE3633" w:rsidRDefault="00AE3633" w:rsidP="00AE3633">
      <w:pPr>
        <w:suppressAutoHyphens w:val="0"/>
        <w:spacing w:after="0" w:line="240" w:lineRule="auto"/>
        <w:jc w:val="right"/>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до Договору про  закупівлю товару </w:t>
      </w:r>
    </w:p>
    <w:p w:rsidR="00AE3633" w:rsidRPr="00AE3633" w:rsidRDefault="00AE3633" w:rsidP="00AE3633">
      <w:pPr>
        <w:suppressAutoHyphens w:val="0"/>
        <w:spacing w:after="0" w:line="240" w:lineRule="auto"/>
        <w:jc w:val="right"/>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№________ від _______202</w:t>
      </w:r>
      <w:r w:rsidR="00A219FB">
        <w:rPr>
          <w:rFonts w:ascii="Times New Roman" w:eastAsia="Times New Roman" w:hAnsi="Times New Roman"/>
          <w:b/>
          <w:bCs/>
          <w:color w:val="403B3E"/>
          <w:lang w:eastAsia="uk-UA"/>
        </w:rPr>
        <w:t>4</w:t>
      </w:r>
      <w:r w:rsidRPr="00AE3633">
        <w:rPr>
          <w:rFonts w:ascii="Times New Roman" w:eastAsia="Times New Roman" w:hAnsi="Times New Roman"/>
          <w:b/>
          <w:bCs/>
          <w:color w:val="403B3E"/>
          <w:lang w:eastAsia="uk-UA"/>
        </w:rPr>
        <w:t>року</w:t>
      </w:r>
    </w:p>
    <w:p w:rsidR="00AE3633" w:rsidRPr="00AE3633" w:rsidRDefault="00AE3633" w:rsidP="00AE3633">
      <w:pPr>
        <w:suppressAutoHyphens w:val="0"/>
        <w:spacing w:after="240" w:line="240" w:lineRule="auto"/>
        <w:rPr>
          <w:rFonts w:ascii="Times New Roman" w:eastAsia="Times New Roman" w:hAnsi="Times New Roman"/>
          <w:sz w:val="24"/>
          <w:szCs w:val="24"/>
          <w:lang w:eastAsia="uk-UA"/>
        </w:rPr>
      </w:pPr>
    </w:p>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СПЕЦИФІКАЦІЯ</w:t>
      </w:r>
    </w:p>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65"/>
        <w:gridCol w:w="2247"/>
        <w:gridCol w:w="1001"/>
        <w:gridCol w:w="1201"/>
        <w:gridCol w:w="1969"/>
        <w:gridCol w:w="1761"/>
        <w:gridCol w:w="1266"/>
      </w:tblGrid>
      <w:tr w:rsidR="00E60C9E" w:rsidRPr="00AE3633" w:rsidTr="00AE3633">
        <w:trPr>
          <w:trHeight w:val="1312"/>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AE3633" w:rsidRPr="00AE3633" w:rsidRDefault="00AE3633" w:rsidP="00AE3633">
            <w:pPr>
              <w:suppressAutoHyphens w:val="0"/>
              <w:spacing w:after="26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 з/п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Найменування т</w:t>
            </w:r>
            <w:r w:rsidRPr="00AE3633">
              <w:rPr>
                <w:rFonts w:ascii="Times New Roman" w:eastAsia="Times New Roman" w:hAnsi="Times New Roman"/>
                <w:b/>
                <w:bCs/>
                <w:color w:val="403B3E"/>
                <w:lang w:eastAsia="uk-UA"/>
              </w:rPr>
              <w:t>о</w:t>
            </w:r>
            <w:r w:rsidRPr="00AE3633">
              <w:rPr>
                <w:rFonts w:ascii="Times New Roman" w:eastAsia="Times New Roman" w:hAnsi="Times New Roman"/>
                <w:b/>
                <w:bCs/>
                <w:color w:val="403B3E"/>
                <w:lang w:eastAsia="uk-UA"/>
              </w:rPr>
              <w:t>вару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Од. виміру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Ціна за один</w:t>
            </w:r>
            <w:r w:rsidRPr="00AE3633">
              <w:rPr>
                <w:rFonts w:ascii="Times New Roman" w:eastAsia="Times New Roman" w:hAnsi="Times New Roman"/>
                <w:b/>
                <w:bCs/>
                <w:color w:val="403B3E"/>
                <w:lang w:eastAsia="uk-UA"/>
              </w:rPr>
              <w:t>и</w:t>
            </w:r>
            <w:r w:rsidRPr="00AE3633">
              <w:rPr>
                <w:rFonts w:ascii="Times New Roman" w:eastAsia="Times New Roman" w:hAnsi="Times New Roman"/>
                <w:b/>
                <w:bCs/>
                <w:color w:val="403B3E"/>
                <w:lang w:eastAsia="uk-UA"/>
              </w:rPr>
              <w:t>цю,  без ПДВ,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Ціна за один</w:t>
            </w:r>
            <w:r w:rsidRPr="00AE3633">
              <w:rPr>
                <w:rFonts w:ascii="Times New Roman" w:eastAsia="Times New Roman" w:hAnsi="Times New Roman"/>
                <w:b/>
                <w:bCs/>
                <w:color w:val="403B3E"/>
                <w:lang w:eastAsia="uk-UA"/>
              </w:rPr>
              <w:t>и</w:t>
            </w:r>
            <w:r w:rsidRPr="00AE3633">
              <w:rPr>
                <w:rFonts w:ascii="Times New Roman" w:eastAsia="Times New Roman" w:hAnsi="Times New Roman"/>
                <w:b/>
                <w:bCs/>
                <w:color w:val="403B3E"/>
                <w:lang w:eastAsia="uk-UA"/>
              </w:rPr>
              <w:t>цю,  з ПДВ,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Вартість товару </w:t>
            </w:r>
          </w:p>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без ПДВ,</w:t>
            </w:r>
          </w:p>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 грн.</w:t>
            </w:r>
          </w:p>
        </w:tc>
      </w:tr>
      <w:tr w:rsidR="00E60C9E" w:rsidRPr="00AE3633" w:rsidTr="00AE3633">
        <w:trPr>
          <w:trHeight w:val="2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color w:val="403B3E"/>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E60C9E" w:rsidRDefault="00E60C9E" w:rsidP="00AE3633">
            <w:pPr>
              <w:suppressAutoHyphens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Підгузки для дор</w:t>
            </w:r>
            <w:r>
              <w:rPr>
                <w:rFonts w:ascii="Times New Roman" w:eastAsia="Times New Roman" w:hAnsi="Times New Roman"/>
                <w:sz w:val="24"/>
                <w:szCs w:val="24"/>
                <w:lang w:eastAsia="uk-UA"/>
              </w:rPr>
              <w:t>о</w:t>
            </w:r>
            <w:r>
              <w:rPr>
                <w:rFonts w:ascii="Times New Roman" w:eastAsia="Times New Roman" w:hAnsi="Times New Roman"/>
                <w:sz w:val="24"/>
                <w:szCs w:val="24"/>
                <w:lang w:eastAsia="uk-UA"/>
              </w:rPr>
              <w:t xml:space="preserve">слих розмір </w:t>
            </w:r>
            <w:r>
              <w:rPr>
                <w:rFonts w:ascii="Times New Roman" w:eastAsia="Times New Roman" w:hAnsi="Times New Roman"/>
                <w:sz w:val="24"/>
                <w:szCs w:val="24"/>
                <w:lang w:val="en-US" w:eastAsia="uk-UA"/>
              </w:rPr>
              <w:t>L</w:t>
            </w:r>
            <w:r>
              <w:rPr>
                <w:rFonts w:ascii="Times New Roman" w:eastAsia="Times New Roman" w:hAnsi="Times New Roman"/>
                <w:sz w:val="24"/>
                <w:szCs w:val="24"/>
                <w:lang w:eastAsia="uk-UA"/>
              </w:rPr>
              <w:t xml:space="preserve"> №30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E60C9E" w:rsidP="00AE3633">
            <w:pPr>
              <w:suppressAutoHyphens w:val="0"/>
              <w:spacing w:after="0" w:line="240" w:lineRule="auto"/>
              <w:rPr>
                <w:rFonts w:ascii="Times New Roman" w:eastAsia="Times New Roman" w:hAnsi="Times New Roman"/>
                <w:sz w:val="24"/>
                <w:szCs w:val="24"/>
                <w:lang w:eastAsia="uk-UA"/>
              </w:rPr>
            </w:pPr>
            <w:proofErr w:type="spellStart"/>
            <w:r>
              <w:rPr>
                <w:rFonts w:ascii="Times New Roman" w:eastAsia="Times New Roman" w:hAnsi="Times New Roman"/>
                <w:sz w:val="24"/>
                <w:szCs w:val="24"/>
                <w:lang w:eastAsia="uk-UA"/>
              </w:rPr>
              <w:t>Упак</w:t>
            </w:r>
            <w:proofErr w:type="spellEnd"/>
            <w:r>
              <w:rPr>
                <w:rFonts w:ascii="Times New Roman" w:eastAsia="Times New Roman" w:hAnsi="Times New Roman"/>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E60C9E" w:rsidP="00AE3633">
            <w:pPr>
              <w:suppressAutoHyphens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r>
      <w:tr w:rsidR="00E60C9E" w:rsidRPr="00AE3633" w:rsidTr="00AE3633">
        <w:trPr>
          <w:trHeight w:val="307"/>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E60C9E" w:rsidRPr="00AE3633" w:rsidRDefault="00E60C9E"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color w:val="403B3E"/>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E60C9E" w:rsidRPr="00AE3633" w:rsidRDefault="00E60C9E" w:rsidP="00E60C9E">
            <w:pPr>
              <w:suppressAutoHyphens w:val="0"/>
              <w:spacing w:after="0" w:line="240" w:lineRule="auto"/>
              <w:rPr>
                <w:rFonts w:ascii="Times New Roman" w:eastAsia="Times New Roman" w:hAnsi="Times New Roman"/>
                <w:sz w:val="24"/>
                <w:szCs w:val="24"/>
                <w:lang w:eastAsia="uk-UA"/>
              </w:rPr>
            </w:pPr>
            <w:r w:rsidRPr="00E60C9E">
              <w:rPr>
                <w:rFonts w:ascii="Times New Roman" w:eastAsia="Times New Roman" w:hAnsi="Times New Roman"/>
                <w:sz w:val="24"/>
                <w:szCs w:val="24"/>
                <w:lang w:eastAsia="uk-UA"/>
              </w:rPr>
              <w:t>Підгузки для дор</w:t>
            </w:r>
            <w:r w:rsidRPr="00E60C9E">
              <w:rPr>
                <w:rFonts w:ascii="Times New Roman" w:eastAsia="Times New Roman" w:hAnsi="Times New Roman"/>
                <w:sz w:val="24"/>
                <w:szCs w:val="24"/>
                <w:lang w:eastAsia="uk-UA"/>
              </w:rPr>
              <w:t>о</w:t>
            </w:r>
            <w:r w:rsidRPr="00E60C9E">
              <w:rPr>
                <w:rFonts w:ascii="Times New Roman" w:eastAsia="Times New Roman" w:hAnsi="Times New Roman"/>
                <w:sz w:val="24"/>
                <w:szCs w:val="24"/>
                <w:lang w:eastAsia="uk-UA"/>
              </w:rPr>
              <w:t xml:space="preserve">слих розмір </w:t>
            </w:r>
            <w:r>
              <w:rPr>
                <w:rFonts w:ascii="Times New Roman" w:eastAsia="Times New Roman" w:hAnsi="Times New Roman"/>
                <w:sz w:val="24"/>
                <w:szCs w:val="24"/>
                <w:lang w:eastAsia="uk-UA"/>
              </w:rPr>
              <w:t xml:space="preserve">М </w:t>
            </w:r>
            <w:r w:rsidRPr="00E60C9E">
              <w:rPr>
                <w:rFonts w:ascii="Times New Roman" w:eastAsia="Times New Roman" w:hAnsi="Times New Roman"/>
                <w:sz w:val="24"/>
                <w:szCs w:val="24"/>
                <w:lang w:eastAsia="uk-UA"/>
              </w:rPr>
              <w:t>№30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E60C9E" w:rsidRPr="00AE3633" w:rsidRDefault="00E60C9E" w:rsidP="00413B91">
            <w:pPr>
              <w:suppressAutoHyphens w:val="0"/>
              <w:spacing w:after="0" w:line="240" w:lineRule="auto"/>
              <w:rPr>
                <w:rFonts w:ascii="Times New Roman" w:eastAsia="Times New Roman" w:hAnsi="Times New Roman"/>
                <w:sz w:val="24"/>
                <w:szCs w:val="24"/>
                <w:lang w:eastAsia="uk-UA"/>
              </w:rPr>
            </w:pPr>
            <w:proofErr w:type="spellStart"/>
            <w:r>
              <w:rPr>
                <w:rFonts w:ascii="Times New Roman" w:eastAsia="Times New Roman" w:hAnsi="Times New Roman"/>
                <w:sz w:val="24"/>
                <w:szCs w:val="24"/>
                <w:lang w:eastAsia="uk-UA"/>
              </w:rPr>
              <w:t>Упак</w:t>
            </w:r>
            <w:proofErr w:type="spellEnd"/>
            <w:r>
              <w:rPr>
                <w:rFonts w:ascii="Times New Roman" w:eastAsia="Times New Roman" w:hAnsi="Times New Roman"/>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E60C9E" w:rsidRPr="00AE3633" w:rsidRDefault="00E60C9E" w:rsidP="00A219FB">
            <w:pPr>
              <w:suppressAutoHyphens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r w:rsidR="00A219FB">
              <w:rPr>
                <w:rFonts w:ascii="Times New Roman" w:eastAsia="Times New Roman" w:hAnsi="Times New Roman"/>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E60C9E" w:rsidRPr="00AE3633" w:rsidRDefault="00E60C9E"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E60C9E" w:rsidRPr="00AE3633" w:rsidRDefault="00E60C9E"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E60C9E" w:rsidRPr="00AE3633" w:rsidRDefault="00E60C9E" w:rsidP="00AE3633">
            <w:pPr>
              <w:suppressAutoHyphens w:val="0"/>
              <w:spacing w:after="0" w:line="240" w:lineRule="auto"/>
              <w:rPr>
                <w:rFonts w:ascii="Times New Roman" w:eastAsia="Times New Roman" w:hAnsi="Times New Roman"/>
                <w:sz w:val="24"/>
                <w:szCs w:val="24"/>
                <w:lang w:eastAsia="uk-UA"/>
              </w:rPr>
            </w:pPr>
          </w:p>
        </w:tc>
      </w:tr>
      <w:tr w:rsidR="00E60C9E" w:rsidRPr="00052662" w:rsidTr="00AE3633">
        <w:trPr>
          <w:trHeight w:val="2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E60C9E" w:rsidRPr="00052662" w:rsidRDefault="00E60C9E" w:rsidP="00AE3633">
            <w:pPr>
              <w:suppressAutoHyphens w:val="0"/>
              <w:spacing w:after="0" w:line="240" w:lineRule="auto"/>
              <w:jc w:val="center"/>
              <w:rPr>
                <w:rFonts w:ascii="Times New Roman" w:eastAsia="Times New Roman" w:hAnsi="Times New Roman"/>
                <w:color w:val="403B3E"/>
                <w:lang w:eastAsia="uk-UA"/>
              </w:rPr>
            </w:pPr>
            <w:r w:rsidRPr="00052662">
              <w:rPr>
                <w:rFonts w:ascii="Times New Roman" w:eastAsia="Times New Roman" w:hAnsi="Times New Roman"/>
                <w:color w:val="403B3E"/>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E60C9E" w:rsidRPr="00052662" w:rsidRDefault="00E60C9E" w:rsidP="00AE3633">
            <w:pPr>
              <w:suppressAutoHyphens w:val="0"/>
              <w:spacing w:after="0" w:line="240" w:lineRule="auto"/>
              <w:rPr>
                <w:rFonts w:ascii="Times New Roman" w:eastAsia="Times New Roman" w:hAnsi="Times New Roman"/>
                <w:sz w:val="24"/>
                <w:szCs w:val="24"/>
                <w:lang w:eastAsia="uk-UA"/>
              </w:rPr>
            </w:pPr>
            <w:r w:rsidRPr="00E60C9E">
              <w:rPr>
                <w:rFonts w:ascii="Times New Roman" w:eastAsia="Times New Roman" w:hAnsi="Times New Roman"/>
                <w:sz w:val="24"/>
                <w:szCs w:val="24"/>
                <w:lang w:eastAsia="uk-UA"/>
              </w:rPr>
              <w:t>Підгузки для дор</w:t>
            </w:r>
            <w:r w:rsidRPr="00E60C9E">
              <w:rPr>
                <w:rFonts w:ascii="Times New Roman" w:eastAsia="Times New Roman" w:hAnsi="Times New Roman"/>
                <w:sz w:val="24"/>
                <w:szCs w:val="24"/>
                <w:lang w:eastAsia="uk-UA"/>
              </w:rPr>
              <w:t>о</w:t>
            </w:r>
            <w:r w:rsidRPr="00E60C9E">
              <w:rPr>
                <w:rFonts w:ascii="Times New Roman" w:eastAsia="Times New Roman" w:hAnsi="Times New Roman"/>
                <w:sz w:val="24"/>
                <w:szCs w:val="24"/>
                <w:lang w:eastAsia="uk-UA"/>
              </w:rPr>
              <w:t xml:space="preserve">слих розмір </w:t>
            </w:r>
            <w:r>
              <w:rPr>
                <w:rFonts w:ascii="Times New Roman" w:eastAsia="Times New Roman" w:hAnsi="Times New Roman"/>
                <w:sz w:val="24"/>
                <w:szCs w:val="24"/>
                <w:lang w:eastAsia="uk-UA"/>
              </w:rPr>
              <w:t>Х</w:t>
            </w:r>
            <w:r w:rsidRPr="00E60C9E">
              <w:rPr>
                <w:rFonts w:ascii="Times New Roman" w:eastAsia="Times New Roman" w:hAnsi="Times New Roman"/>
                <w:sz w:val="24"/>
                <w:szCs w:val="24"/>
                <w:lang w:val="en-US" w:eastAsia="uk-UA"/>
              </w:rPr>
              <w:t>L</w:t>
            </w:r>
            <w:r w:rsidRPr="00E60C9E">
              <w:rPr>
                <w:rFonts w:ascii="Times New Roman" w:eastAsia="Times New Roman" w:hAnsi="Times New Roman"/>
                <w:sz w:val="24"/>
                <w:szCs w:val="24"/>
                <w:lang w:eastAsia="uk-UA"/>
              </w:rPr>
              <w:t xml:space="preserve"> №30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E60C9E" w:rsidRPr="00AE3633" w:rsidRDefault="00E60C9E" w:rsidP="00413B91">
            <w:pPr>
              <w:suppressAutoHyphens w:val="0"/>
              <w:spacing w:after="0" w:line="240" w:lineRule="auto"/>
              <w:rPr>
                <w:rFonts w:ascii="Times New Roman" w:eastAsia="Times New Roman" w:hAnsi="Times New Roman"/>
                <w:sz w:val="24"/>
                <w:szCs w:val="24"/>
                <w:lang w:eastAsia="uk-UA"/>
              </w:rPr>
            </w:pPr>
            <w:proofErr w:type="spellStart"/>
            <w:r>
              <w:rPr>
                <w:rFonts w:ascii="Times New Roman" w:eastAsia="Times New Roman" w:hAnsi="Times New Roman"/>
                <w:sz w:val="24"/>
                <w:szCs w:val="24"/>
                <w:lang w:eastAsia="uk-UA"/>
              </w:rPr>
              <w:t>Упак</w:t>
            </w:r>
            <w:proofErr w:type="spellEnd"/>
            <w:r>
              <w:rPr>
                <w:rFonts w:ascii="Times New Roman" w:eastAsia="Times New Roman" w:hAnsi="Times New Roman"/>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E60C9E" w:rsidRPr="00052662" w:rsidRDefault="00A219FB" w:rsidP="00AE3633">
            <w:pPr>
              <w:suppressAutoHyphens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E60C9E" w:rsidRPr="00052662" w:rsidRDefault="00E60C9E"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E60C9E" w:rsidRPr="00052662" w:rsidRDefault="00E60C9E"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rsidR="00E60C9E" w:rsidRPr="00052662" w:rsidRDefault="00E60C9E" w:rsidP="00AE3633">
            <w:pPr>
              <w:suppressAutoHyphens w:val="0"/>
              <w:spacing w:after="0" w:line="240" w:lineRule="auto"/>
              <w:rPr>
                <w:rFonts w:ascii="Times New Roman" w:eastAsia="Times New Roman" w:hAnsi="Times New Roman"/>
                <w:sz w:val="24"/>
                <w:szCs w:val="24"/>
                <w:lang w:eastAsia="uk-UA"/>
              </w:rPr>
            </w:pPr>
          </w:p>
        </w:tc>
      </w:tr>
      <w:tr w:rsidR="00E60C9E" w:rsidRPr="00052662" w:rsidTr="00AE3633">
        <w:trPr>
          <w:trHeight w:val="2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E60C9E" w:rsidRPr="00052662" w:rsidRDefault="00E60C9E" w:rsidP="00AE3633">
            <w:pPr>
              <w:suppressAutoHyphens w:val="0"/>
              <w:spacing w:after="0" w:line="240" w:lineRule="auto"/>
              <w:jc w:val="center"/>
              <w:rPr>
                <w:rFonts w:ascii="Times New Roman" w:eastAsia="Times New Roman" w:hAnsi="Times New Roman"/>
                <w:color w:val="403B3E"/>
                <w:lang w:eastAsia="uk-UA"/>
              </w:rPr>
            </w:pPr>
            <w:r w:rsidRPr="00052662">
              <w:rPr>
                <w:rFonts w:ascii="Times New Roman" w:eastAsia="Times New Roman" w:hAnsi="Times New Roman"/>
                <w:color w:val="403B3E"/>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E60C9E" w:rsidRPr="00052662" w:rsidRDefault="00E60C9E" w:rsidP="00E60C9E">
            <w:pPr>
              <w:suppressAutoHyphens w:val="0"/>
              <w:spacing w:after="0" w:line="240" w:lineRule="auto"/>
              <w:rPr>
                <w:rFonts w:ascii="Times New Roman" w:eastAsia="Times New Roman" w:hAnsi="Times New Roman"/>
                <w:sz w:val="24"/>
                <w:szCs w:val="24"/>
                <w:lang w:eastAsia="uk-UA"/>
              </w:rPr>
            </w:pPr>
            <w:r w:rsidRPr="00E60C9E">
              <w:rPr>
                <w:rFonts w:ascii="Times New Roman" w:eastAsia="Times New Roman" w:hAnsi="Times New Roman"/>
                <w:sz w:val="24"/>
                <w:szCs w:val="24"/>
                <w:lang w:eastAsia="uk-UA"/>
              </w:rPr>
              <w:t>Підгузки для дор</w:t>
            </w:r>
            <w:r w:rsidRPr="00E60C9E">
              <w:rPr>
                <w:rFonts w:ascii="Times New Roman" w:eastAsia="Times New Roman" w:hAnsi="Times New Roman"/>
                <w:sz w:val="24"/>
                <w:szCs w:val="24"/>
                <w:lang w:eastAsia="uk-UA"/>
              </w:rPr>
              <w:t>о</w:t>
            </w:r>
            <w:r w:rsidRPr="00E60C9E">
              <w:rPr>
                <w:rFonts w:ascii="Times New Roman" w:eastAsia="Times New Roman" w:hAnsi="Times New Roman"/>
                <w:sz w:val="24"/>
                <w:szCs w:val="24"/>
                <w:lang w:eastAsia="uk-UA"/>
              </w:rPr>
              <w:t xml:space="preserve">слих розмір </w:t>
            </w:r>
            <w:r>
              <w:rPr>
                <w:rFonts w:ascii="Times New Roman" w:eastAsia="Times New Roman" w:hAnsi="Times New Roman"/>
                <w:sz w:val="24"/>
                <w:szCs w:val="24"/>
                <w:lang w:val="en-US" w:eastAsia="uk-UA"/>
              </w:rPr>
              <w:t>S</w:t>
            </w:r>
            <w:r w:rsidRPr="00E60C9E">
              <w:rPr>
                <w:rFonts w:ascii="Times New Roman" w:eastAsia="Times New Roman" w:hAnsi="Times New Roman"/>
                <w:sz w:val="24"/>
                <w:szCs w:val="24"/>
                <w:lang w:eastAsia="uk-UA"/>
              </w:rPr>
              <w:t xml:space="preserve"> №30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E60C9E" w:rsidRPr="00AE3633" w:rsidRDefault="00E60C9E" w:rsidP="00413B91">
            <w:pPr>
              <w:suppressAutoHyphens w:val="0"/>
              <w:spacing w:after="0" w:line="240" w:lineRule="auto"/>
              <w:rPr>
                <w:rFonts w:ascii="Times New Roman" w:eastAsia="Times New Roman" w:hAnsi="Times New Roman"/>
                <w:sz w:val="24"/>
                <w:szCs w:val="24"/>
                <w:lang w:eastAsia="uk-UA"/>
              </w:rPr>
            </w:pPr>
            <w:proofErr w:type="spellStart"/>
            <w:r>
              <w:rPr>
                <w:rFonts w:ascii="Times New Roman" w:eastAsia="Times New Roman" w:hAnsi="Times New Roman"/>
                <w:sz w:val="24"/>
                <w:szCs w:val="24"/>
                <w:lang w:eastAsia="uk-UA"/>
              </w:rPr>
              <w:t>Упак</w:t>
            </w:r>
            <w:proofErr w:type="spellEnd"/>
            <w:r>
              <w:rPr>
                <w:rFonts w:ascii="Times New Roman" w:eastAsia="Times New Roman" w:hAnsi="Times New Roman"/>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E60C9E" w:rsidRPr="00A219FB" w:rsidRDefault="00A219FB" w:rsidP="00AE3633">
            <w:pPr>
              <w:suppressAutoHyphens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E60C9E" w:rsidRPr="00052662" w:rsidRDefault="00E60C9E"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E60C9E" w:rsidRPr="00052662" w:rsidRDefault="00E60C9E"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rsidR="00E60C9E" w:rsidRPr="00052662" w:rsidRDefault="00E60C9E" w:rsidP="00AE3633">
            <w:pPr>
              <w:suppressAutoHyphens w:val="0"/>
              <w:spacing w:after="0" w:line="240" w:lineRule="auto"/>
              <w:rPr>
                <w:rFonts w:ascii="Times New Roman" w:eastAsia="Times New Roman" w:hAnsi="Times New Roman"/>
                <w:sz w:val="24"/>
                <w:szCs w:val="24"/>
                <w:lang w:eastAsia="uk-UA"/>
              </w:rPr>
            </w:pPr>
          </w:p>
        </w:tc>
      </w:tr>
      <w:tr w:rsidR="00E60C9E" w:rsidRPr="00AE3633" w:rsidTr="00AE3633">
        <w:trPr>
          <w:trHeight w:val="314"/>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E60C9E" w:rsidRPr="00AE3633" w:rsidRDefault="00E60C9E" w:rsidP="00AE3633">
            <w:pPr>
              <w:suppressAutoHyphens w:val="0"/>
              <w:spacing w:after="0" w:line="240" w:lineRule="auto"/>
              <w:jc w:val="right"/>
              <w:rPr>
                <w:rFonts w:ascii="Times New Roman" w:eastAsia="Times New Roman" w:hAnsi="Times New Roman"/>
                <w:sz w:val="24"/>
                <w:szCs w:val="24"/>
                <w:lang w:eastAsia="uk-UA"/>
              </w:rPr>
            </w:pPr>
            <w:r w:rsidRPr="00AE3633">
              <w:rPr>
                <w:rFonts w:ascii="Times New Roman" w:eastAsia="Times New Roman" w:hAnsi="Times New Roman"/>
                <w:b/>
                <w:bCs/>
                <w:color w:val="000000"/>
                <w:lang w:eastAsia="uk-UA"/>
              </w:rPr>
              <w:t>Вартість, без ПДВ,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E60C9E" w:rsidRPr="00AE3633" w:rsidRDefault="00E60C9E" w:rsidP="00AE3633">
            <w:pPr>
              <w:suppressAutoHyphens w:val="0"/>
              <w:spacing w:after="0" w:line="240" w:lineRule="auto"/>
              <w:rPr>
                <w:rFonts w:ascii="Times New Roman" w:eastAsia="Times New Roman" w:hAnsi="Times New Roman"/>
                <w:sz w:val="24"/>
                <w:szCs w:val="24"/>
                <w:lang w:eastAsia="uk-UA"/>
              </w:rPr>
            </w:pPr>
          </w:p>
        </w:tc>
      </w:tr>
      <w:tr w:rsidR="00E60C9E" w:rsidRPr="00AE3633" w:rsidTr="00AE3633">
        <w:trPr>
          <w:trHeight w:val="288"/>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E60C9E" w:rsidRPr="00AE3633" w:rsidRDefault="00E60C9E" w:rsidP="00AE3633">
            <w:pPr>
              <w:suppressAutoHyphens w:val="0"/>
              <w:spacing w:after="0" w:line="240" w:lineRule="auto"/>
              <w:jc w:val="right"/>
              <w:rPr>
                <w:rFonts w:ascii="Times New Roman" w:eastAsia="Times New Roman" w:hAnsi="Times New Roman"/>
                <w:sz w:val="24"/>
                <w:szCs w:val="24"/>
                <w:lang w:eastAsia="uk-UA"/>
              </w:rPr>
            </w:pPr>
            <w:r w:rsidRPr="00AE3633">
              <w:rPr>
                <w:rFonts w:ascii="Times New Roman" w:eastAsia="Times New Roman" w:hAnsi="Times New Roman"/>
                <w:b/>
                <w:bCs/>
                <w:color w:val="000000"/>
                <w:lang w:eastAsia="uk-UA"/>
              </w:rPr>
              <w:t>ПДВ,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E60C9E" w:rsidRPr="00AE3633" w:rsidRDefault="00E60C9E" w:rsidP="00AE3633">
            <w:pPr>
              <w:suppressAutoHyphens w:val="0"/>
              <w:spacing w:after="0" w:line="240" w:lineRule="auto"/>
              <w:rPr>
                <w:rFonts w:ascii="Times New Roman" w:eastAsia="Times New Roman" w:hAnsi="Times New Roman"/>
                <w:sz w:val="24"/>
                <w:szCs w:val="24"/>
                <w:lang w:eastAsia="uk-UA"/>
              </w:rPr>
            </w:pPr>
          </w:p>
        </w:tc>
      </w:tr>
      <w:tr w:rsidR="00E60C9E" w:rsidRPr="00AE3633" w:rsidTr="00AE3633">
        <w:trPr>
          <w:trHeight w:val="410"/>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E60C9E" w:rsidRPr="00AE3633" w:rsidRDefault="00E60C9E" w:rsidP="00AE3633">
            <w:pPr>
              <w:suppressAutoHyphens w:val="0"/>
              <w:spacing w:after="0" w:line="240" w:lineRule="auto"/>
              <w:jc w:val="right"/>
              <w:rPr>
                <w:rFonts w:ascii="Times New Roman" w:eastAsia="Times New Roman" w:hAnsi="Times New Roman"/>
                <w:sz w:val="24"/>
                <w:szCs w:val="24"/>
                <w:lang w:eastAsia="uk-UA"/>
              </w:rPr>
            </w:pPr>
            <w:r w:rsidRPr="00AE3633">
              <w:rPr>
                <w:rFonts w:ascii="Times New Roman" w:eastAsia="Times New Roman" w:hAnsi="Times New Roman"/>
                <w:b/>
                <w:bCs/>
                <w:color w:val="000000"/>
                <w:lang w:eastAsia="uk-UA"/>
              </w:rPr>
              <w:t>РАЗОМ з ПДВ,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E60C9E" w:rsidRPr="00AE3633" w:rsidRDefault="00E60C9E" w:rsidP="00AE3633">
            <w:pPr>
              <w:suppressAutoHyphens w:val="0"/>
              <w:spacing w:after="0" w:line="240" w:lineRule="auto"/>
              <w:rPr>
                <w:rFonts w:ascii="Times New Roman" w:eastAsia="Times New Roman" w:hAnsi="Times New Roman"/>
                <w:sz w:val="24"/>
                <w:szCs w:val="24"/>
                <w:lang w:eastAsia="uk-UA"/>
              </w:rPr>
            </w:pPr>
          </w:p>
        </w:tc>
      </w:tr>
    </w:tbl>
    <w:p w:rsidR="00DF26B0" w:rsidRPr="00C279E1" w:rsidRDefault="00DF26B0">
      <w:pPr>
        <w:pStyle w:val="a9"/>
        <w:contextualSpacing/>
        <w:jc w:val="both"/>
        <w:rPr>
          <w:b/>
          <w:color w:val="262626" w:themeColor="text1" w:themeTint="D9"/>
          <w:sz w:val="20"/>
        </w:rPr>
      </w:pPr>
    </w:p>
    <w:tbl>
      <w:tblPr>
        <w:tblW w:w="9747" w:type="dxa"/>
        <w:tblLook w:val="04A0" w:firstRow="1" w:lastRow="0" w:firstColumn="1" w:lastColumn="0" w:noHBand="0" w:noVBand="1"/>
      </w:tblPr>
      <w:tblGrid>
        <w:gridCol w:w="5072"/>
        <w:gridCol w:w="4675"/>
      </w:tblGrid>
      <w:tr w:rsidR="00DF26B0">
        <w:tc>
          <w:tcPr>
            <w:tcW w:w="5071" w:type="dxa"/>
            <w:tcBorders>
              <w:top w:val="single" w:sz="4" w:space="0" w:color="000000"/>
              <w:left w:val="single" w:sz="4" w:space="0" w:color="000000"/>
              <w:bottom w:val="single" w:sz="4" w:space="0" w:color="000000"/>
              <w:right w:val="single" w:sz="4" w:space="0" w:color="000000"/>
            </w:tcBorders>
          </w:tcPr>
          <w:p w:rsidR="00DF26B0" w:rsidRDefault="00261DB9">
            <w:pPr>
              <w:pStyle w:val="af1"/>
              <w:contextualSpacing/>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ПОКУПЕЦЬ:</w:t>
            </w:r>
          </w:p>
          <w:p w:rsidR="00554EAD" w:rsidRPr="00554EAD" w:rsidRDefault="00554EAD" w:rsidP="00554EAD">
            <w:pPr>
              <w:rPr>
                <w:rFonts w:ascii="Times New Roman" w:eastAsia="SimSun" w:hAnsi="Times New Roman"/>
                <w:b/>
                <w:color w:val="333333"/>
                <w:sz w:val="20"/>
                <w:szCs w:val="20"/>
                <w:shd w:val="clear" w:color="auto" w:fill="FFFFFF"/>
                <w:lang w:eastAsia="zh-CN" w:bidi="ar"/>
              </w:rPr>
            </w:pPr>
            <w:r w:rsidRPr="00554EAD">
              <w:rPr>
                <w:rFonts w:ascii="Times New Roman" w:eastAsia="SimSun" w:hAnsi="Times New Roman"/>
                <w:b/>
                <w:color w:val="333333"/>
                <w:sz w:val="20"/>
                <w:szCs w:val="20"/>
                <w:shd w:val="clear" w:color="auto" w:fill="FFFFFF"/>
                <w:lang w:eastAsia="zh-CN" w:bidi="ar"/>
              </w:rPr>
              <w:t>ПОКУПЕЦЬ:</w:t>
            </w:r>
          </w:p>
          <w:p w:rsidR="00554EAD" w:rsidRPr="00554EAD" w:rsidRDefault="00554EAD" w:rsidP="00554EAD">
            <w:pPr>
              <w:rPr>
                <w:rFonts w:ascii="Times New Roman" w:eastAsia="SimSun" w:hAnsi="Times New Roman"/>
                <w:b/>
                <w:color w:val="333333"/>
                <w:sz w:val="20"/>
                <w:szCs w:val="20"/>
                <w:shd w:val="clear" w:color="auto" w:fill="FFFFFF"/>
                <w:lang w:eastAsia="zh-CN" w:bidi="ar"/>
              </w:rPr>
            </w:pPr>
            <w:r w:rsidRPr="00554EAD">
              <w:rPr>
                <w:rFonts w:ascii="Times New Roman" w:eastAsia="SimSun" w:hAnsi="Times New Roman"/>
                <w:b/>
                <w:color w:val="333333"/>
                <w:sz w:val="20"/>
                <w:szCs w:val="20"/>
                <w:shd w:val="clear" w:color="auto" w:fill="FFFFFF"/>
                <w:lang w:eastAsia="zh-CN" w:bidi="ar"/>
              </w:rPr>
              <w:t xml:space="preserve">КНП «Центр первинної медико-санітарної допомоги </w:t>
            </w:r>
            <w:proofErr w:type="spellStart"/>
            <w:r w:rsidRPr="00554EAD">
              <w:rPr>
                <w:rFonts w:ascii="Times New Roman" w:eastAsia="SimSun" w:hAnsi="Times New Roman"/>
                <w:b/>
                <w:color w:val="333333"/>
                <w:sz w:val="20"/>
                <w:szCs w:val="20"/>
                <w:shd w:val="clear" w:color="auto" w:fill="FFFFFF"/>
                <w:lang w:eastAsia="zh-CN" w:bidi="ar"/>
              </w:rPr>
              <w:t>Глибоцької</w:t>
            </w:r>
            <w:proofErr w:type="spellEnd"/>
            <w:r w:rsidRPr="00554EAD">
              <w:rPr>
                <w:rFonts w:ascii="Times New Roman" w:eastAsia="SimSun" w:hAnsi="Times New Roman"/>
                <w:b/>
                <w:color w:val="333333"/>
                <w:sz w:val="20"/>
                <w:szCs w:val="20"/>
                <w:shd w:val="clear" w:color="auto" w:fill="FFFFFF"/>
                <w:lang w:eastAsia="zh-CN" w:bidi="ar"/>
              </w:rPr>
              <w:t xml:space="preserve"> селищної об'єднаної територіальної громади»</w:t>
            </w:r>
          </w:p>
          <w:p w:rsidR="00554EAD" w:rsidRPr="00554EAD" w:rsidRDefault="00554EAD" w:rsidP="00554EAD">
            <w:pPr>
              <w:rPr>
                <w:rFonts w:ascii="Times New Roman" w:eastAsia="SimSun" w:hAnsi="Times New Roman"/>
                <w:b/>
                <w:color w:val="333333"/>
                <w:sz w:val="20"/>
                <w:szCs w:val="20"/>
                <w:shd w:val="clear" w:color="auto" w:fill="FFFFFF"/>
                <w:lang w:eastAsia="zh-CN" w:bidi="ar"/>
              </w:rPr>
            </w:pPr>
            <w:r w:rsidRPr="00554EAD">
              <w:rPr>
                <w:rFonts w:ascii="Times New Roman" w:eastAsia="SimSun" w:hAnsi="Times New Roman"/>
                <w:b/>
                <w:color w:val="333333"/>
                <w:sz w:val="20"/>
                <w:szCs w:val="20"/>
                <w:shd w:val="clear" w:color="auto" w:fill="FFFFFF"/>
                <w:lang w:eastAsia="zh-CN" w:bidi="ar"/>
              </w:rPr>
              <w:t xml:space="preserve">60400 Україна, Чернівецька область,Чернівецький район, </w:t>
            </w:r>
            <w:proofErr w:type="spellStart"/>
            <w:r w:rsidRPr="00554EAD">
              <w:rPr>
                <w:rFonts w:ascii="Times New Roman" w:eastAsia="SimSun" w:hAnsi="Times New Roman"/>
                <w:b/>
                <w:color w:val="333333"/>
                <w:sz w:val="20"/>
                <w:szCs w:val="20"/>
                <w:shd w:val="clear" w:color="auto" w:fill="FFFFFF"/>
                <w:lang w:eastAsia="zh-CN" w:bidi="ar"/>
              </w:rPr>
              <w:t>смт.Глибока</w:t>
            </w:r>
            <w:proofErr w:type="spellEnd"/>
            <w:r w:rsidRPr="00554EAD">
              <w:rPr>
                <w:rFonts w:ascii="Times New Roman" w:eastAsia="SimSun" w:hAnsi="Times New Roman"/>
                <w:b/>
                <w:color w:val="333333"/>
                <w:sz w:val="20"/>
                <w:szCs w:val="20"/>
                <w:shd w:val="clear" w:color="auto" w:fill="FFFFFF"/>
                <w:lang w:eastAsia="zh-CN" w:bidi="ar"/>
              </w:rPr>
              <w:t>,вул. Шевченка 14</w:t>
            </w:r>
          </w:p>
          <w:p w:rsidR="00554EAD" w:rsidRPr="00554EAD" w:rsidRDefault="00554EAD" w:rsidP="00554EAD">
            <w:pPr>
              <w:rPr>
                <w:rFonts w:ascii="Times New Roman" w:eastAsia="SimSun" w:hAnsi="Times New Roman"/>
                <w:b/>
                <w:color w:val="333333"/>
                <w:sz w:val="20"/>
                <w:szCs w:val="20"/>
                <w:shd w:val="clear" w:color="auto" w:fill="FFFFFF"/>
                <w:lang w:eastAsia="zh-CN" w:bidi="ar"/>
              </w:rPr>
            </w:pPr>
            <w:r w:rsidRPr="00554EAD">
              <w:rPr>
                <w:rFonts w:ascii="Times New Roman" w:eastAsia="SimSun" w:hAnsi="Times New Roman"/>
                <w:b/>
                <w:color w:val="333333"/>
                <w:sz w:val="20"/>
                <w:szCs w:val="20"/>
                <w:shd w:val="clear" w:color="auto" w:fill="FFFFFF"/>
                <w:lang w:eastAsia="zh-CN" w:bidi="ar"/>
              </w:rPr>
              <w:t>Тел.+0953649417</w:t>
            </w:r>
          </w:p>
          <w:p w:rsidR="00554EAD" w:rsidRPr="00554EAD" w:rsidRDefault="00554EAD" w:rsidP="00554EAD">
            <w:pPr>
              <w:rPr>
                <w:rFonts w:ascii="Times New Roman" w:eastAsia="SimSun" w:hAnsi="Times New Roman"/>
                <w:b/>
                <w:color w:val="333333"/>
                <w:sz w:val="20"/>
                <w:szCs w:val="20"/>
                <w:shd w:val="clear" w:color="auto" w:fill="FFFFFF"/>
                <w:lang w:eastAsia="zh-CN" w:bidi="ar"/>
              </w:rPr>
            </w:pPr>
            <w:r w:rsidRPr="00554EAD">
              <w:rPr>
                <w:rFonts w:ascii="Times New Roman" w:eastAsia="SimSun" w:hAnsi="Times New Roman"/>
                <w:b/>
                <w:color w:val="333333"/>
                <w:sz w:val="20"/>
                <w:szCs w:val="20"/>
                <w:shd w:val="clear" w:color="auto" w:fill="FFFFFF"/>
                <w:lang w:eastAsia="zh-CN" w:bidi="ar"/>
              </w:rPr>
              <w:t>Р/</w:t>
            </w:r>
            <w:proofErr w:type="spellStart"/>
            <w:r w:rsidRPr="00554EAD">
              <w:rPr>
                <w:rFonts w:ascii="Times New Roman" w:eastAsia="SimSun" w:hAnsi="Times New Roman"/>
                <w:b/>
                <w:color w:val="333333"/>
                <w:sz w:val="20"/>
                <w:szCs w:val="20"/>
                <w:shd w:val="clear" w:color="auto" w:fill="FFFFFF"/>
                <w:lang w:eastAsia="zh-CN" w:bidi="ar"/>
              </w:rPr>
              <w:t>Р</w:t>
            </w:r>
            <w:proofErr w:type="spellEnd"/>
            <w:r w:rsidRPr="00554EAD">
              <w:rPr>
                <w:rFonts w:ascii="Times New Roman" w:eastAsia="SimSun" w:hAnsi="Times New Roman"/>
                <w:b/>
                <w:color w:val="333333"/>
                <w:sz w:val="20"/>
                <w:szCs w:val="20"/>
                <w:shd w:val="clear" w:color="auto" w:fill="FFFFFF"/>
                <w:lang w:eastAsia="zh-CN" w:bidi="ar"/>
              </w:rPr>
              <w:t xml:space="preserve"> UA</w:t>
            </w:r>
            <w:r w:rsidR="00AB78DF">
              <w:rPr>
                <w:rFonts w:ascii="Times New Roman" w:eastAsia="SimSun" w:hAnsi="Times New Roman"/>
                <w:b/>
                <w:color w:val="333333"/>
                <w:sz w:val="20"/>
                <w:szCs w:val="20"/>
                <w:shd w:val="clear" w:color="auto" w:fill="FFFFFF"/>
                <w:lang w:eastAsia="zh-CN" w:bidi="ar"/>
              </w:rPr>
              <w:t>038201720344320001000093759</w:t>
            </w:r>
            <w:r w:rsidRPr="00554EAD">
              <w:rPr>
                <w:rFonts w:ascii="Times New Roman" w:eastAsia="SimSun" w:hAnsi="Times New Roman"/>
                <w:b/>
                <w:color w:val="333333"/>
                <w:sz w:val="20"/>
                <w:szCs w:val="20"/>
                <w:shd w:val="clear" w:color="auto" w:fill="FFFFFF"/>
                <w:lang w:eastAsia="zh-CN" w:bidi="ar"/>
              </w:rPr>
              <w:t xml:space="preserve"> в </w:t>
            </w:r>
            <w:r w:rsidR="00AB78DF">
              <w:rPr>
                <w:rFonts w:ascii="Times New Roman" w:eastAsia="SimSun" w:hAnsi="Times New Roman"/>
                <w:b/>
                <w:color w:val="333333"/>
                <w:sz w:val="20"/>
                <w:szCs w:val="20"/>
                <w:shd w:val="clear" w:color="auto" w:fill="FFFFFF"/>
                <w:lang w:eastAsia="zh-CN" w:bidi="ar"/>
              </w:rPr>
              <w:t>ДКСУ</w:t>
            </w:r>
          </w:p>
          <w:p w:rsidR="00554EAD" w:rsidRPr="00554EAD" w:rsidRDefault="00AB78DF" w:rsidP="00554EAD">
            <w:pPr>
              <w:rPr>
                <w:rFonts w:ascii="Times New Roman" w:eastAsia="SimSun" w:hAnsi="Times New Roman"/>
                <w:b/>
                <w:color w:val="333333"/>
                <w:sz w:val="20"/>
                <w:szCs w:val="20"/>
                <w:shd w:val="clear" w:color="auto" w:fill="FFFFFF"/>
                <w:lang w:eastAsia="zh-CN" w:bidi="ar"/>
              </w:rPr>
            </w:pPr>
            <w:r>
              <w:rPr>
                <w:rFonts w:ascii="Times New Roman" w:eastAsia="SimSun" w:hAnsi="Times New Roman"/>
                <w:b/>
                <w:color w:val="333333"/>
                <w:sz w:val="20"/>
                <w:szCs w:val="20"/>
                <w:shd w:val="clear" w:color="auto" w:fill="FFFFFF"/>
                <w:lang w:eastAsia="zh-CN" w:bidi="ar"/>
              </w:rPr>
              <w:t>М. Київ</w:t>
            </w:r>
            <w:r w:rsidR="00554EAD" w:rsidRPr="00554EAD">
              <w:rPr>
                <w:rFonts w:ascii="Times New Roman" w:eastAsia="SimSun" w:hAnsi="Times New Roman"/>
                <w:b/>
                <w:color w:val="333333"/>
                <w:sz w:val="20"/>
                <w:szCs w:val="20"/>
                <w:shd w:val="clear" w:color="auto" w:fill="FFFFFF"/>
                <w:lang w:eastAsia="zh-CN" w:bidi="ar"/>
              </w:rPr>
              <w:t xml:space="preserve"> МФО </w:t>
            </w:r>
            <w:bookmarkStart w:id="3" w:name="_GoBack"/>
            <w:bookmarkEnd w:id="3"/>
            <w:r>
              <w:rPr>
                <w:rFonts w:ascii="Times New Roman" w:eastAsia="SimSun" w:hAnsi="Times New Roman"/>
                <w:b/>
                <w:color w:val="333333"/>
                <w:sz w:val="20"/>
                <w:szCs w:val="20"/>
                <w:shd w:val="clear" w:color="auto" w:fill="FFFFFF"/>
                <w:lang w:eastAsia="zh-CN" w:bidi="ar"/>
              </w:rPr>
              <w:t>820172</w:t>
            </w:r>
          </w:p>
          <w:p w:rsidR="00554EAD" w:rsidRPr="00554EAD" w:rsidRDefault="00554EAD" w:rsidP="00554EAD">
            <w:pPr>
              <w:rPr>
                <w:rFonts w:ascii="Times New Roman" w:eastAsia="SimSun" w:hAnsi="Times New Roman"/>
                <w:b/>
                <w:color w:val="333333"/>
                <w:sz w:val="20"/>
                <w:szCs w:val="20"/>
                <w:shd w:val="clear" w:color="auto" w:fill="FFFFFF"/>
                <w:lang w:eastAsia="zh-CN" w:bidi="ar"/>
              </w:rPr>
            </w:pPr>
            <w:r w:rsidRPr="00554EAD">
              <w:rPr>
                <w:rFonts w:ascii="Times New Roman" w:eastAsia="SimSun" w:hAnsi="Times New Roman"/>
                <w:b/>
                <w:color w:val="333333"/>
                <w:sz w:val="20"/>
                <w:szCs w:val="20"/>
                <w:shd w:val="clear" w:color="auto" w:fill="FFFFFF"/>
                <w:lang w:eastAsia="zh-CN" w:bidi="ar"/>
              </w:rPr>
              <w:t>Код ЄДРПОУ 40246437  ІПН402464324030</w:t>
            </w:r>
          </w:p>
          <w:p w:rsidR="00554EAD" w:rsidRPr="00554EAD" w:rsidRDefault="00554EAD" w:rsidP="00554EAD">
            <w:pPr>
              <w:rPr>
                <w:rFonts w:ascii="Times New Roman" w:eastAsia="SimSun" w:hAnsi="Times New Roman"/>
                <w:b/>
                <w:color w:val="333333"/>
                <w:sz w:val="20"/>
                <w:szCs w:val="20"/>
                <w:shd w:val="clear" w:color="auto" w:fill="FFFFFF"/>
                <w:lang w:eastAsia="zh-CN" w:bidi="ar"/>
              </w:rPr>
            </w:pPr>
            <w:r w:rsidRPr="00554EAD">
              <w:rPr>
                <w:rFonts w:ascii="Times New Roman" w:eastAsia="SimSun" w:hAnsi="Times New Roman"/>
                <w:b/>
                <w:color w:val="333333"/>
                <w:sz w:val="20"/>
                <w:szCs w:val="20"/>
                <w:shd w:val="clear" w:color="auto" w:fill="FFFFFF"/>
                <w:lang w:eastAsia="zh-CN" w:bidi="ar"/>
              </w:rPr>
              <w:t>E-</w:t>
            </w:r>
            <w:proofErr w:type="spellStart"/>
            <w:r w:rsidRPr="00554EAD">
              <w:rPr>
                <w:rFonts w:ascii="Times New Roman" w:eastAsia="SimSun" w:hAnsi="Times New Roman"/>
                <w:b/>
                <w:color w:val="333333"/>
                <w:sz w:val="20"/>
                <w:szCs w:val="20"/>
                <w:shd w:val="clear" w:color="auto" w:fill="FFFFFF"/>
                <w:lang w:eastAsia="zh-CN" w:bidi="ar"/>
              </w:rPr>
              <w:t>mail</w:t>
            </w:r>
            <w:proofErr w:type="spellEnd"/>
            <w:r w:rsidRPr="00554EAD">
              <w:rPr>
                <w:rFonts w:ascii="Times New Roman" w:eastAsia="SimSun" w:hAnsi="Times New Roman"/>
                <w:b/>
                <w:color w:val="333333"/>
                <w:sz w:val="20"/>
                <w:szCs w:val="20"/>
                <w:shd w:val="clear" w:color="auto" w:fill="FFFFFF"/>
                <w:lang w:eastAsia="zh-CN" w:bidi="ar"/>
              </w:rPr>
              <w:t>: centrpmsd_glibokaotg@ukr.net</w:t>
            </w:r>
          </w:p>
          <w:p w:rsidR="00DF26B0" w:rsidRDefault="00554EAD" w:rsidP="00554EAD">
            <w:pPr>
              <w:pStyle w:val="af1"/>
              <w:contextualSpacing/>
              <w:jc w:val="both"/>
              <w:rPr>
                <w:rFonts w:ascii="Times New Roman" w:hAnsi="Times New Roman"/>
                <w:color w:val="262626" w:themeColor="text1" w:themeTint="D9"/>
                <w:sz w:val="20"/>
                <w:szCs w:val="20"/>
              </w:rPr>
            </w:pPr>
            <w:r w:rsidRPr="00554EAD">
              <w:rPr>
                <w:rFonts w:ascii="Times New Roman" w:eastAsia="SimSun" w:hAnsi="Times New Roman"/>
                <w:b/>
                <w:color w:val="333333"/>
                <w:sz w:val="20"/>
                <w:szCs w:val="20"/>
                <w:shd w:val="clear" w:color="auto" w:fill="FFFFFF"/>
                <w:lang w:eastAsia="zh-CN" w:bidi="ar"/>
              </w:rPr>
              <w:t>Директор                                              Лариса ТІМОФТІ</w:t>
            </w:r>
          </w:p>
        </w:tc>
        <w:tc>
          <w:tcPr>
            <w:tcW w:w="4675" w:type="dxa"/>
            <w:tcBorders>
              <w:top w:val="single" w:sz="4" w:space="0" w:color="000000"/>
              <w:left w:val="single" w:sz="4" w:space="0" w:color="000000"/>
              <w:bottom w:val="single" w:sz="4" w:space="0" w:color="000000"/>
              <w:right w:val="single" w:sz="4" w:space="0" w:color="000000"/>
            </w:tcBorders>
          </w:tcPr>
          <w:p w:rsidR="00DF26B0" w:rsidRDefault="00261DB9">
            <w:pPr>
              <w:pStyle w:val="af1"/>
              <w:contextualSpacing/>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ПОСТАЧАЛЬНИК:</w:t>
            </w:r>
          </w:p>
          <w:p w:rsidR="00DF26B0" w:rsidRDefault="00DF26B0" w:rsidP="00117409">
            <w:pPr>
              <w:pStyle w:val="1"/>
              <w:contextualSpacing/>
              <w:jc w:val="right"/>
              <w:rPr>
                <w:rFonts w:ascii="Times New Roman" w:hAnsi="Times New Roman"/>
                <w:color w:val="262626" w:themeColor="text1" w:themeTint="D9"/>
                <w:sz w:val="20"/>
                <w:szCs w:val="20"/>
              </w:rPr>
            </w:pPr>
          </w:p>
        </w:tc>
      </w:tr>
    </w:tbl>
    <w:p w:rsidR="00DF26B0" w:rsidRDefault="00DF26B0">
      <w:pPr>
        <w:spacing w:after="0" w:line="240" w:lineRule="auto"/>
        <w:contextualSpacing/>
        <w:rPr>
          <w:rFonts w:ascii="Times New Roman" w:hAnsi="Times New Roman"/>
          <w:color w:val="262626" w:themeColor="text1" w:themeTint="D9"/>
          <w:sz w:val="20"/>
          <w:szCs w:val="20"/>
        </w:rPr>
      </w:pPr>
    </w:p>
    <w:p w:rsidR="00DF26B0" w:rsidRDefault="00DF26B0">
      <w:pPr>
        <w:spacing w:after="0" w:line="240" w:lineRule="auto"/>
        <w:contextualSpacing/>
        <w:rPr>
          <w:rFonts w:ascii="Times New Roman" w:hAnsi="Times New Roman"/>
          <w:color w:val="262626" w:themeColor="text1" w:themeTint="D9"/>
          <w:sz w:val="20"/>
          <w:szCs w:val="20"/>
        </w:rPr>
      </w:pPr>
    </w:p>
    <w:sectPr w:rsidR="00DF26B0">
      <w:pgSz w:w="11906" w:h="16838"/>
      <w:pgMar w:top="1134" w:right="850" w:bottom="1134" w:left="1276"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D74" w:rsidRDefault="00685D74">
      <w:pPr>
        <w:spacing w:line="240" w:lineRule="auto"/>
      </w:pPr>
      <w:r>
        <w:separator/>
      </w:r>
    </w:p>
  </w:endnote>
  <w:endnote w:type="continuationSeparator" w:id="0">
    <w:p w:rsidR="00685D74" w:rsidRDefault="00685D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altName w:val="FreeSans"/>
    <w:panose1 w:val="020B0502040204020203"/>
    <w:charset w:val="CC"/>
    <w:family w:val="swiss"/>
    <w:pitch w:val="variable"/>
    <w:sig w:usb0="E4002EFF" w:usb1="C000E47F" w:usb2="00000009" w:usb3="00000000" w:csb0="000001FF" w:csb1="00000000"/>
  </w:font>
  <w:font w:name="Lohit Devanagari">
    <w:altName w:val="Arial"/>
    <w:charset w:val="00"/>
    <w:family w:val="swiss"/>
    <w:pitch w:val="default"/>
    <w:sig w:usb0="00000003" w:usb1="00002042" w:usb2="00000000" w:usb3="00000000" w:csb0="00000001" w:csb1="00000000"/>
  </w:font>
  <w:font w:name="Liberation Sans">
    <w:altName w:val="Times New Roman"/>
    <w:charset w:val="CC"/>
    <w:family w:val="swiss"/>
    <w:pitch w:val="default"/>
    <w:sig w:usb0="00000000" w:usb1="500078FF" w:usb2="00000021" w:usb3="00000000" w:csb0="600001BF" w:csb1="DFF70000"/>
  </w:font>
  <w:font w:name="Noto Sans CJK SC">
    <w:charset w:val="86"/>
    <w:family w:val="auto"/>
    <w:pitch w:val="default"/>
    <w:sig w:usb0="30000083" w:usb1="2BDF3C10" w:usb2="00000016" w:usb3="00000000" w:csb0="602E0107" w:csb1="00000000"/>
  </w:font>
  <w:font w:name="等线">
    <w:altName w:val="Gubbi"/>
    <w:charset w:val="00"/>
    <w:family w:val="auto"/>
    <w:pitch w:val="default"/>
  </w:font>
  <w:font w:name="Arial">
    <w:panose1 w:val="020B0604020202020204"/>
    <w:charset w:val="CC"/>
    <w:family w:val="swiss"/>
    <w:pitch w:val="variable"/>
    <w:sig w:usb0="E0002EFF" w:usb1="C000785B"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D74" w:rsidRDefault="00685D74">
      <w:pPr>
        <w:spacing w:line="240" w:lineRule="auto"/>
      </w:pPr>
      <w:r>
        <w:separator/>
      </w:r>
    </w:p>
  </w:footnote>
  <w:footnote w:type="continuationSeparator" w:id="0">
    <w:p w:rsidR="00685D74" w:rsidRDefault="00685D7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6FC6"/>
    <w:multiLevelType w:val="multilevel"/>
    <w:tmpl w:val="BC5EF5F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22"/>
    <w:rsid w:val="B5CBADC0"/>
    <w:rsid w:val="00044645"/>
    <w:rsid w:val="00052662"/>
    <w:rsid w:val="00053CD9"/>
    <w:rsid w:val="00061746"/>
    <w:rsid w:val="00081A9F"/>
    <w:rsid w:val="00082D5B"/>
    <w:rsid w:val="000F63E4"/>
    <w:rsid w:val="00114736"/>
    <w:rsid w:val="00117409"/>
    <w:rsid w:val="00117D36"/>
    <w:rsid w:val="0014382B"/>
    <w:rsid w:val="001805DB"/>
    <w:rsid w:val="00212C4E"/>
    <w:rsid w:val="00261DB9"/>
    <w:rsid w:val="00276A5C"/>
    <w:rsid w:val="002A05BC"/>
    <w:rsid w:val="00305FA3"/>
    <w:rsid w:val="00357BB1"/>
    <w:rsid w:val="00445F23"/>
    <w:rsid w:val="00467059"/>
    <w:rsid w:val="004B32F4"/>
    <w:rsid w:val="004C2030"/>
    <w:rsid w:val="00554EAD"/>
    <w:rsid w:val="00571C4E"/>
    <w:rsid w:val="0058167F"/>
    <w:rsid w:val="00672A0A"/>
    <w:rsid w:val="00685D74"/>
    <w:rsid w:val="0071220C"/>
    <w:rsid w:val="00715C4A"/>
    <w:rsid w:val="00771653"/>
    <w:rsid w:val="007800A4"/>
    <w:rsid w:val="007936F1"/>
    <w:rsid w:val="007D7E1D"/>
    <w:rsid w:val="007E6636"/>
    <w:rsid w:val="00885456"/>
    <w:rsid w:val="008B693B"/>
    <w:rsid w:val="008D3ECA"/>
    <w:rsid w:val="009100EF"/>
    <w:rsid w:val="0091544A"/>
    <w:rsid w:val="0094336C"/>
    <w:rsid w:val="00956D46"/>
    <w:rsid w:val="0096758C"/>
    <w:rsid w:val="009E380E"/>
    <w:rsid w:val="009E6C22"/>
    <w:rsid w:val="00A114F5"/>
    <w:rsid w:val="00A219FB"/>
    <w:rsid w:val="00AB78DF"/>
    <w:rsid w:val="00AE01D5"/>
    <w:rsid w:val="00AE2880"/>
    <w:rsid w:val="00AE3633"/>
    <w:rsid w:val="00B170D0"/>
    <w:rsid w:val="00B37EC2"/>
    <w:rsid w:val="00B44C25"/>
    <w:rsid w:val="00B84BEB"/>
    <w:rsid w:val="00B92840"/>
    <w:rsid w:val="00BA30E0"/>
    <w:rsid w:val="00C279E1"/>
    <w:rsid w:val="00C72422"/>
    <w:rsid w:val="00CB027F"/>
    <w:rsid w:val="00CB07AD"/>
    <w:rsid w:val="00D21273"/>
    <w:rsid w:val="00D3602D"/>
    <w:rsid w:val="00DC18D1"/>
    <w:rsid w:val="00DE7D2E"/>
    <w:rsid w:val="00DF26B0"/>
    <w:rsid w:val="00DF7D34"/>
    <w:rsid w:val="00E06CBB"/>
    <w:rsid w:val="00E31072"/>
    <w:rsid w:val="00E60C9E"/>
    <w:rsid w:val="00F06A34"/>
    <w:rsid w:val="00F90318"/>
    <w:rsid w:val="00F96EA5"/>
    <w:rsid w:val="00FC7852"/>
    <w:rsid w:val="00FF0091"/>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0" w:unhideWhenUsed="0" w:qFormat="1"/>
    <w:lsdException w:name="Body Text Indent 2"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heme="minorHAnsi" w:eastAsiaTheme="minorHAnsi" w:hAnsi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u w:val="single"/>
    </w:rPr>
  </w:style>
  <w:style w:type="paragraph" w:styleId="a4">
    <w:name w:val="Balloon Text"/>
    <w:basedOn w:val="a"/>
    <w:uiPriority w:val="99"/>
    <w:semiHidden/>
    <w:unhideWhenUsed/>
    <w:qFormat/>
    <w:pPr>
      <w:spacing w:after="0" w:line="240" w:lineRule="auto"/>
    </w:pPr>
    <w:rPr>
      <w:rFonts w:ascii="Segoe UI" w:hAnsi="Segoe UI" w:cs="Segoe UI"/>
      <w:sz w:val="18"/>
      <w:szCs w:val="18"/>
    </w:rPr>
  </w:style>
  <w:style w:type="paragraph" w:styleId="a5">
    <w:name w:val="caption"/>
    <w:basedOn w:val="a"/>
    <w:next w:val="a"/>
    <w:qFormat/>
    <w:pPr>
      <w:suppressLineNumbers/>
      <w:spacing w:before="120" w:after="120"/>
    </w:pPr>
    <w:rPr>
      <w:rFonts w:cs="Lohit Devanagari"/>
      <w:i/>
      <w:iCs/>
      <w:sz w:val="24"/>
      <w:szCs w:val="24"/>
    </w:rPr>
  </w:style>
  <w:style w:type="paragraph" w:styleId="a6">
    <w:name w:val="Body Text"/>
    <w:basedOn w:val="a"/>
    <w:qFormat/>
    <w:pPr>
      <w:spacing w:after="140"/>
    </w:pPr>
  </w:style>
  <w:style w:type="paragraph" w:styleId="a7">
    <w:name w:val="List"/>
    <w:basedOn w:val="a6"/>
    <w:qFormat/>
    <w:rPr>
      <w:rFonts w:cs="Lohit Devanagari"/>
    </w:rPr>
  </w:style>
  <w:style w:type="paragraph" w:styleId="a8">
    <w:name w:val="Normal (Web)"/>
    <w:basedOn w:val="a"/>
    <w:uiPriority w:val="99"/>
    <w:unhideWhenUsed/>
    <w:qFormat/>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styleId="2">
    <w:name w:val="Body Text Indent 2"/>
    <w:basedOn w:val="a"/>
    <w:qFormat/>
    <w:pPr>
      <w:spacing w:after="0" w:line="240" w:lineRule="auto"/>
      <w:ind w:firstLine="360"/>
      <w:jc w:val="both"/>
    </w:pPr>
    <w:rPr>
      <w:rFonts w:ascii="Times New Roman" w:eastAsia="Times New Roman" w:hAnsi="Times New Roman"/>
      <w:sz w:val="24"/>
      <w:szCs w:val="24"/>
      <w:lang w:eastAsia="ru-RU"/>
    </w:rPr>
  </w:style>
  <w:style w:type="paragraph" w:styleId="a9">
    <w:name w:val="Subtitle"/>
    <w:basedOn w:val="a"/>
    <w:qFormat/>
    <w:pPr>
      <w:spacing w:after="0" w:line="240" w:lineRule="auto"/>
    </w:pPr>
    <w:rPr>
      <w:rFonts w:ascii="Times New Roman" w:eastAsia="Times New Roman" w:hAnsi="Times New Roman"/>
      <w:sz w:val="24"/>
      <w:szCs w:val="20"/>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Без интервала Знак"/>
    <w:uiPriority w:val="99"/>
    <w:qFormat/>
    <w:locked/>
    <w:rPr>
      <w:rFonts w:ascii="Calibri" w:eastAsia="Calibri" w:hAnsi="Calibri" w:cs="Times New Roman"/>
      <w:lang w:val="uk-UA"/>
    </w:rPr>
  </w:style>
  <w:style w:type="character" w:customStyle="1" w:styleId="ac">
    <w:name w:val="Подзаголовок Знак"/>
    <w:basedOn w:val="a0"/>
    <w:qFormat/>
    <w:rPr>
      <w:rFonts w:ascii="Times New Roman" w:eastAsia="Times New Roman" w:hAnsi="Times New Roman" w:cs="Times New Roman"/>
      <w:sz w:val="24"/>
      <w:szCs w:val="20"/>
      <w:lang w:val="uk-UA"/>
    </w:rPr>
  </w:style>
  <w:style w:type="character" w:customStyle="1" w:styleId="20">
    <w:name w:val="Основной текст с отступом 2 Знак"/>
    <w:basedOn w:val="a0"/>
    <w:qFormat/>
    <w:rPr>
      <w:rFonts w:ascii="Times New Roman" w:eastAsia="Times New Roman" w:hAnsi="Times New Roman" w:cs="Times New Roman"/>
      <w:sz w:val="24"/>
      <w:szCs w:val="24"/>
      <w:lang w:val="uk-UA" w:eastAsia="ru-RU"/>
    </w:rPr>
  </w:style>
  <w:style w:type="character" w:customStyle="1" w:styleId="ad">
    <w:name w:val="Гіперпосилання"/>
    <w:uiPriority w:val="99"/>
    <w:unhideWhenUsed/>
    <w:qFormat/>
    <w:rPr>
      <w:color w:val="0000FF"/>
      <w:u w:val="single"/>
    </w:rPr>
  </w:style>
  <w:style w:type="character" w:customStyle="1" w:styleId="ae">
    <w:name w:val="Текст выноски Знак"/>
    <w:basedOn w:val="a0"/>
    <w:uiPriority w:val="99"/>
    <w:semiHidden/>
    <w:qFormat/>
    <w:rPr>
      <w:rFonts w:ascii="Segoe UI" w:hAnsi="Segoe UI" w:cs="Segoe UI"/>
      <w:sz w:val="18"/>
      <w:szCs w:val="18"/>
      <w:lang w:val="uk-UA"/>
    </w:rPr>
  </w:style>
  <w:style w:type="character" w:customStyle="1" w:styleId="rvts0">
    <w:name w:val="rvts0"/>
    <w:basedOn w:val="a0"/>
    <w:qFormat/>
  </w:style>
  <w:style w:type="paragraph" w:customStyle="1" w:styleId="af">
    <w:name w:val="Заголовок"/>
    <w:basedOn w:val="a"/>
    <w:next w:val="a6"/>
    <w:qFormat/>
    <w:pPr>
      <w:keepNext/>
      <w:spacing w:before="240" w:after="120"/>
    </w:pPr>
    <w:rPr>
      <w:rFonts w:ascii="Liberation Sans" w:eastAsia="Noto Sans CJK SC" w:hAnsi="Liberation Sans" w:cs="Lohit Devanagari"/>
      <w:sz w:val="28"/>
      <w:szCs w:val="28"/>
    </w:rPr>
  </w:style>
  <w:style w:type="paragraph" w:customStyle="1" w:styleId="af0">
    <w:name w:val="Покажчик"/>
    <w:basedOn w:val="a"/>
    <w:qFormat/>
    <w:pPr>
      <w:suppressLineNumbers/>
    </w:pPr>
    <w:rPr>
      <w:rFonts w:cs="Lohit Devanagari"/>
    </w:rPr>
  </w:style>
  <w:style w:type="paragraph" w:styleId="af1">
    <w:name w:val="No Spacing"/>
    <w:uiPriority w:val="1"/>
    <w:qFormat/>
    <w:pPr>
      <w:suppressAutoHyphens/>
    </w:pPr>
    <w:rPr>
      <w:rFonts w:asciiTheme="minorHAnsi" w:eastAsiaTheme="minorHAnsi" w:hAnsiTheme="minorHAnsi"/>
      <w:sz w:val="22"/>
      <w:szCs w:val="22"/>
      <w:lang w:eastAsia="en-US"/>
    </w:rPr>
  </w:style>
  <w:style w:type="paragraph" w:styleId="af2">
    <w:name w:val="List Paragraph"/>
    <w:basedOn w:val="a"/>
    <w:uiPriority w:val="34"/>
    <w:qFormat/>
    <w:pPr>
      <w:spacing w:after="160" w:line="259" w:lineRule="auto"/>
      <w:ind w:left="720"/>
      <w:contextualSpacing/>
    </w:pPr>
    <w:rPr>
      <w:rFonts w:cstheme="minorBidi"/>
      <w:lang w:val="ru-RU"/>
    </w:rPr>
  </w:style>
  <w:style w:type="paragraph" w:customStyle="1" w:styleId="1">
    <w:name w:val="Без интервала1"/>
    <w:qFormat/>
    <w:pPr>
      <w:suppressAutoHyphens/>
    </w:pPr>
    <w:rPr>
      <w:rFonts w:asciiTheme="minorHAnsi" w:eastAsia="Times New Roman" w:hAnsiTheme="minorHAnsi"/>
      <w:sz w:val="22"/>
      <w:szCs w:val="22"/>
      <w:lang w:eastAsia="en-US"/>
    </w:rPr>
  </w:style>
  <w:style w:type="paragraph" w:customStyle="1" w:styleId="af3">
    <w:name w:val="Вміст таблиці"/>
    <w:basedOn w:val="a"/>
    <w:qFormat/>
    <w:pPr>
      <w:suppressLineNumbers/>
    </w:pPr>
  </w:style>
  <w:style w:type="paragraph" w:customStyle="1" w:styleId="af4">
    <w:name w:val="Заголовок таблиці"/>
    <w:basedOn w:val="af3"/>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0" w:unhideWhenUsed="0" w:qFormat="1"/>
    <w:lsdException w:name="Body Text Indent 2"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heme="minorHAnsi" w:eastAsiaTheme="minorHAnsi" w:hAnsi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u w:val="single"/>
    </w:rPr>
  </w:style>
  <w:style w:type="paragraph" w:styleId="a4">
    <w:name w:val="Balloon Text"/>
    <w:basedOn w:val="a"/>
    <w:uiPriority w:val="99"/>
    <w:semiHidden/>
    <w:unhideWhenUsed/>
    <w:qFormat/>
    <w:pPr>
      <w:spacing w:after="0" w:line="240" w:lineRule="auto"/>
    </w:pPr>
    <w:rPr>
      <w:rFonts w:ascii="Segoe UI" w:hAnsi="Segoe UI" w:cs="Segoe UI"/>
      <w:sz w:val="18"/>
      <w:szCs w:val="18"/>
    </w:rPr>
  </w:style>
  <w:style w:type="paragraph" w:styleId="a5">
    <w:name w:val="caption"/>
    <w:basedOn w:val="a"/>
    <w:next w:val="a"/>
    <w:qFormat/>
    <w:pPr>
      <w:suppressLineNumbers/>
      <w:spacing w:before="120" w:after="120"/>
    </w:pPr>
    <w:rPr>
      <w:rFonts w:cs="Lohit Devanagari"/>
      <w:i/>
      <w:iCs/>
      <w:sz w:val="24"/>
      <w:szCs w:val="24"/>
    </w:rPr>
  </w:style>
  <w:style w:type="paragraph" w:styleId="a6">
    <w:name w:val="Body Text"/>
    <w:basedOn w:val="a"/>
    <w:qFormat/>
    <w:pPr>
      <w:spacing w:after="140"/>
    </w:pPr>
  </w:style>
  <w:style w:type="paragraph" w:styleId="a7">
    <w:name w:val="List"/>
    <w:basedOn w:val="a6"/>
    <w:qFormat/>
    <w:rPr>
      <w:rFonts w:cs="Lohit Devanagari"/>
    </w:rPr>
  </w:style>
  <w:style w:type="paragraph" w:styleId="a8">
    <w:name w:val="Normal (Web)"/>
    <w:basedOn w:val="a"/>
    <w:uiPriority w:val="99"/>
    <w:unhideWhenUsed/>
    <w:qFormat/>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styleId="2">
    <w:name w:val="Body Text Indent 2"/>
    <w:basedOn w:val="a"/>
    <w:qFormat/>
    <w:pPr>
      <w:spacing w:after="0" w:line="240" w:lineRule="auto"/>
      <w:ind w:firstLine="360"/>
      <w:jc w:val="both"/>
    </w:pPr>
    <w:rPr>
      <w:rFonts w:ascii="Times New Roman" w:eastAsia="Times New Roman" w:hAnsi="Times New Roman"/>
      <w:sz w:val="24"/>
      <w:szCs w:val="24"/>
      <w:lang w:eastAsia="ru-RU"/>
    </w:rPr>
  </w:style>
  <w:style w:type="paragraph" w:styleId="a9">
    <w:name w:val="Subtitle"/>
    <w:basedOn w:val="a"/>
    <w:qFormat/>
    <w:pPr>
      <w:spacing w:after="0" w:line="240" w:lineRule="auto"/>
    </w:pPr>
    <w:rPr>
      <w:rFonts w:ascii="Times New Roman" w:eastAsia="Times New Roman" w:hAnsi="Times New Roman"/>
      <w:sz w:val="24"/>
      <w:szCs w:val="20"/>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Без интервала Знак"/>
    <w:uiPriority w:val="99"/>
    <w:qFormat/>
    <w:locked/>
    <w:rPr>
      <w:rFonts w:ascii="Calibri" w:eastAsia="Calibri" w:hAnsi="Calibri" w:cs="Times New Roman"/>
      <w:lang w:val="uk-UA"/>
    </w:rPr>
  </w:style>
  <w:style w:type="character" w:customStyle="1" w:styleId="ac">
    <w:name w:val="Подзаголовок Знак"/>
    <w:basedOn w:val="a0"/>
    <w:qFormat/>
    <w:rPr>
      <w:rFonts w:ascii="Times New Roman" w:eastAsia="Times New Roman" w:hAnsi="Times New Roman" w:cs="Times New Roman"/>
      <w:sz w:val="24"/>
      <w:szCs w:val="20"/>
      <w:lang w:val="uk-UA"/>
    </w:rPr>
  </w:style>
  <w:style w:type="character" w:customStyle="1" w:styleId="20">
    <w:name w:val="Основной текст с отступом 2 Знак"/>
    <w:basedOn w:val="a0"/>
    <w:qFormat/>
    <w:rPr>
      <w:rFonts w:ascii="Times New Roman" w:eastAsia="Times New Roman" w:hAnsi="Times New Roman" w:cs="Times New Roman"/>
      <w:sz w:val="24"/>
      <w:szCs w:val="24"/>
      <w:lang w:val="uk-UA" w:eastAsia="ru-RU"/>
    </w:rPr>
  </w:style>
  <w:style w:type="character" w:customStyle="1" w:styleId="ad">
    <w:name w:val="Гіперпосилання"/>
    <w:uiPriority w:val="99"/>
    <w:unhideWhenUsed/>
    <w:qFormat/>
    <w:rPr>
      <w:color w:val="0000FF"/>
      <w:u w:val="single"/>
    </w:rPr>
  </w:style>
  <w:style w:type="character" w:customStyle="1" w:styleId="ae">
    <w:name w:val="Текст выноски Знак"/>
    <w:basedOn w:val="a0"/>
    <w:uiPriority w:val="99"/>
    <w:semiHidden/>
    <w:qFormat/>
    <w:rPr>
      <w:rFonts w:ascii="Segoe UI" w:hAnsi="Segoe UI" w:cs="Segoe UI"/>
      <w:sz w:val="18"/>
      <w:szCs w:val="18"/>
      <w:lang w:val="uk-UA"/>
    </w:rPr>
  </w:style>
  <w:style w:type="character" w:customStyle="1" w:styleId="rvts0">
    <w:name w:val="rvts0"/>
    <w:basedOn w:val="a0"/>
    <w:qFormat/>
  </w:style>
  <w:style w:type="paragraph" w:customStyle="1" w:styleId="af">
    <w:name w:val="Заголовок"/>
    <w:basedOn w:val="a"/>
    <w:next w:val="a6"/>
    <w:qFormat/>
    <w:pPr>
      <w:keepNext/>
      <w:spacing w:before="240" w:after="120"/>
    </w:pPr>
    <w:rPr>
      <w:rFonts w:ascii="Liberation Sans" w:eastAsia="Noto Sans CJK SC" w:hAnsi="Liberation Sans" w:cs="Lohit Devanagari"/>
      <w:sz w:val="28"/>
      <w:szCs w:val="28"/>
    </w:rPr>
  </w:style>
  <w:style w:type="paragraph" w:customStyle="1" w:styleId="af0">
    <w:name w:val="Покажчик"/>
    <w:basedOn w:val="a"/>
    <w:qFormat/>
    <w:pPr>
      <w:suppressLineNumbers/>
    </w:pPr>
    <w:rPr>
      <w:rFonts w:cs="Lohit Devanagari"/>
    </w:rPr>
  </w:style>
  <w:style w:type="paragraph" w:styleId="af1">
    <w:name w:val="No Spacing"/>
    <w:uiPriority w:val="1"/>
    <w:qFormat/>
    <w:pPr>
      <w:suppressAutoHyphens/>
    </w:pPr>
    <w:rPr>
      <w:rFonts w:asciiTheme="minorHAnsi" w:eastAsiaTheme="minorHAnsi" w:hAnsiTheme="minorHAnsi"/>
      <w:sz w:val="22"/>
      <w:szCs w:val="22"/>
      <w:lang w:eastAsia="en-US"/>
    </w:rPr>
  </w:style>
  <w:style w:type="paragraph" w:styleId="af2">
    <w:name w:val="List Paragraph"/>
    <w:basedOn w:val="a"/>
    <w:uiPriority w:val="34"/>
    <w:qFormat/>
    <w:pPr>
      <w:spacing w:after="160" w:line="259" w:lineRule="auto"/>
      <w:ind w:left="720"/>
      <w:contextualSpacing/>
    </w:pPr>
    <w:rPr>
      <w:rFonts w:cstheme="minorBidi"/>
      <w:lang w:val="ru-RU"/>
    </w:rPr>
  </w:style>
  <w:style w:type="paragraph" w:customStyle="1" w:styleId="1">
    <w:name w:val="Без интервала1"/>
    <w:qFormat/>
    <w:pPr>
      <w:suppressAutoHyphens/>
    </w:pPr>
    <w:rPr>
      <w:rFonts w:asciiTheme="minorHAnsi" w:eastAsia="Times New Roman" w:hAnsiTheme="minorHAnsi"/>
      <w:sz w:val="22"/>
      <w:szCs w:val="22"/>
      <w:lang w:eastAsia="en-US"/>
    </w:rPr>
  </w:style>
  <w:style w:type="paragraph" w:customStyle="1" w:styleId="af3">
    <w:name w:val="Вміст таблиці"/>
    <w:basedOn w:val="a"/>
    <w:qFormat/>
    <w:pPr>
      <w:suppressLineNumbers/>
    </w:pPr>
  </w:style>
  <w:style w:type="paragraph" w:customStyle="1" w:styleId="af4">
    <w:name w:val="Заголовок таблиці"/>
    <w:basedOn w:val="af3"/>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32313">
      <w:bodyDiv w:val="1"/>
      <w:marLeft w:val="0"/>
      <w:marRight w:val="0"/>
      <w:marTop w:val="0"/>
      <w:marBottom w:val="0"/>
      <w:divBdr>
        <w:top w:val="none" w:sz="0" w:space="0" w:color="auto"/>
        <w:left w:val="none" w:sz="0" w:space="0" w:color="auto"/>
        <w:bottom w:val="none" w:sz="0" w:space="0" w:color="auto"/>
        <w:right w:val="none" w:sz="0" w:space="0" w:color="auto"/>
      </w:divBdr>
    </w:div>
    <w:div w:id="950744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FE8276-6E4A-42E0-8F81-B0A58ADC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12026</Words>
  <Characters>6856</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cp:lastModifiedBy>
  <cp:revision>24</cp:revision>
  <cp:lastPrinted>2023-07-10T12:36:00Z</cp:lastPrinted>
  <dcterms:created xsi:type="dcterms:W3CDTF">2023-07-07T13:38:00Z</dcterms:created>
  <dcterms:modified xsi:type="dcterms:W3CDTF">2024-04-05T06:55:00Z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1049-11.1.0.9505</vt:lpwstr>
  </property>
</Properties>
</file>