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273C2" w14:textId="77777777" w:rsidR="00434BD8" w:rsidRPr="00DE1AE7" w:rsidRDefault="00434BD8" w:rsidP="00D03BD2">
      <w:pPr>
        <w:spacing w:after="0" w:line="240" w:lineRule="auto"/>
        <w:ind w:left="5660"/>
        <w:jc w:val="right"/>
        <w:rPr>
          <w:rFonts w:ascii="Times New Roman" w:eastAsia="Times New Roman" w:hAnsi="Times New Roman"/>
          <w:b/>
          <w:bCs/>
          <w:color w:val="000000"/>
          <w:sz w:val="24"/>
          <w:szCs w:val="24"/>
          <w:lang w:val="uk-UA" w:eastAsia="ru-RU"/>
        </w:rPr>
      </w:pPr>
    </w:p>
    <w:p w14:paraId="60EFB94F" w14:textId="77777777" w:rsidR="00D03BD2" w:rsidRPr="00DE1AE7" w:rsidRDefault="00D03BD2" w:rsidP="00D03BD2">
      <w:pPr>
        <w:spacing w:after="0" w:line="240" w:lineRule="auto"/>
        <w:ind w:left="5660"/>
        <w:jc w:val="right"/>
        <w:rPr>
          <w:rFonts w:ascii="Times New Roman" w:eastAsia="Times New Roman" w:hAnsi="Times New Roman"/>
          <w:sz w:val="24"/>
          <w:szCs w:val="24"/>
          <w:lang w:val="uk-UA" w:eastAsia="ru-RU"/>
        </w:rPr>
      </w:pPr>
      <w:r w:rsidRPr="00DE1AE7">
        <w:rPr>
          <w:rFonts w:ascii="Times New Roman" w:eastAsia="Times New Roman" w:hAnsi="Times New Roman"/>
          <w:b/>
          <w:bCs/>
          <w:color w:val="000000"/>
          <w:sz w:val="24"/>
          <w:szCs w:val="24"/>
          <w:lang w:val="uk-UA" w:eastAsia="ru-RU"/>
        </w:rPr>
        <w:t>ДОДАТОК  2</w:t>
      </w:r>
    </w:p>
    <w:p w14:paraId="67A4F1C0" w14:textId="77777777" w:rsidR="00D03BD2" w:rsidRPr="00DE1AE7" w:rsidRDefault="00D03BD2" w:rsidP="00D03BD2">
      <w:pPr>
        <w:spacing w:after="0" w:line="240" w:lineRule="auto"/>
        <w:ind w:left="5660"/>
        <w:jc w:val="right"/>
        <w:rPr>
          <w:rFonts w:ascii="Times New Roman" w:eastAsia="Times New Roman" w:hAnsi="Times New Roman"/>
          <w:sz w:val="24"/>
          <w:szCs w:val="24"/>
          <w:lang w:val="uk-UA" w:eastAsia="ru-RU"/>
        </w:rPr>
      </w:pPr>
      <w:r w:rsidRPr="00DE1AE7">
        <w:rPr>
          <w:rFonts w:ascii="Times New Roman" w:eastAsia="Times New Roman" w:hAnsi="Times New Roman"/>
          <w:i/>
          <w:iCs/>
          <w:color w:val="000000"/>
          <w:sz w:val="24"/>
          <w:szCs w:val="24"/>
          <w:lang w:val="uk-UA" w:eastAsia="ru-RU"/>
        </w:rPr>
        <w:t>до тендерної документації</w:t>
      </w:r>
      <w:r w:rsidRPr="00DE1AE7">
        <w:rPr>
          <w:rFonts w:ascii="Times New Roman" w:eastAsia="Times New Roman" w:hAnsi="Times New Roman"/>
          <w:color w:val="000000"/>
          <w:sz w:val="24"/>
          <w:szCs w:val="24"/>
          <w:lang w:val="uk-UA" w:eastAsia="ru-RU"/>
        </w:rPr>
        <w:t> </w:t>
      </w:r>
    </w:p>
    <w:p w14:paraId="3DDB3BBA" w14:textId="77777777" w:rsidR="00D03BD2" w:rsidRPr="00DE1AE7" w:rsidRDefault="00D03BD2" w:rsidP="0002702E">
      <w:pPr>
        <w:spacing w:before="240" w:after="0" w:line="240" w:lineRule="auto"/>
        <w:jc w:val="center"/>
        <w:rPr>
          <w:rFonts w:ascii="Times New Roman" w:eastAsia="Times New Roman" w:hAnsi="Times New Roman"/>
          <w:sz w:val="24"/>
          <w:szCs w:val="24"/>
          <w:lang w:val="uk-UA" w:eastAsia="ru-RU"/>
        </w:rPr>
      </w:pPr>
      <w:r w:rsidRPr="00DE1AE7">
        <w:rPr>
          <w:rFonts w:ascii="Times New Roman" w:eastAsia="Times New Roman" w:hAnsi="Times New Roman"/>
          <w:b/>
          <w:bCs/>
          <w:i/>
          <w:i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1E8F1468" w14:textId="77777777" w:rsidR="00D03BD2" w:rsidRPr="00DE1AE7" w:rsidRDefault="00D03BD2" w:rsidP="00D03BD2">
      <w:pPr>
        <w:spacing w:before="240" w:after="0" w:line="240" w:lineRule="auto"/>
        <w:jc w:val="center"/>
        <w:rPr>
          <w:rFonts w:ascii="Times New Roman" w:eastAsia="Times New Roman" w:hAnsi="Times New Roman"/>
          <w:b/>
          <w:bCs/>
          <w:i/>
          <w:iCs/>
          <w:sz w:val="24"/>
          <w:szCs w:val="24"/>
          <w:shd w:val="clear" w:color="auto" w:fill="FFFFFF"/>
          <w:lang w:val="uk-UA" w:eastAsia="ru-RU"/>
        </w:rPr>
      </w:pPr>
      <w:r w:rsidRPr="00DE1AE7">
        <w:rPr>
          <w:rFonts w:ascii="Times New Roman" w:eastAsia="Times New Roman" w:hAnsi="Times New Roman"/>
          <w:b/>
          <w:bCs/>
          <w:i/>
          <w:iCs/>
          <w:sz w:val="24"/>
          <w:szCs w:val="24"/>
          <w:shd w:val="clear" w:color="auto" w:fill="FFFFFF"/>
          <w:lang w:val="uk-UA" w:eastAsia="ru-RU"/>
        </w:rPr>
        <w:t>ТЕХНІЧНА СПЕЦИФІКАЦІЯ</w:t>
      </w:r>
    </w:p>
    <w:p w14:paraId="720E9858" w14:textId="77777777" w:rsidR="00BF2639" w:rsidRPr="00DE1AE7" w:rsidRDefault="00BF2639" w:rsidP="00BF2639">
      <w:pPr>
        <w:spacing w:before="240" w:after="240" w:line="240" w:lineRule="auto"/>
        <w:ind w:firstLine="720"/>
        <w:contextualSpacing/>
        <w:jc w:val="both"/>
        <w:rPr>
          <w:rFonts w:ascii="Times New Roman" w:eastAsia="Times New Roman" w:hAnsi="Times New Roman"/>
          <w:sz w:val="20"/>
          <w:szCs w:val="20"/>
          <w:lang w:val="uk-UA" w:eastAsia="ru-RU"/>
        </w:rPr>
      </w:pPr>
      <w:r w:rsidRPr="00DE1AE7">
        <w:rPr>
          <w:rFonts w:ascii="Times New Roman" w:eastAsia="Times New Roman" w:hAnsi="Times New Roman"/>
          <w:sz w:val="20"/>
          <w:szCs w:val="20"/>
          <w:lang w:val="uk-UA"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34F75B82" w14:textId="77777777" w:rsidR="00BF2639" w:rsidRPr="00DE1AE7" w:rsidRDefault="00BF2639" w:rsidP="00BF2639">
      <w:pPr>
        <w:shd w:val="clear" w:color="auto" w:fill="FFFFFF"/>
        <w:spacing w:after="0" w:line="240" w:lineRule="auto"/>
        <w:ind w:firstLine="460"/>
        <w:contextualSpacing/>
        <w:jc w:val="both"/>
        <w:rPr>
          <w:rFonts w:ascii="Times New Roman" w:eastAsia="Times New Roman" w:hAnsi="Times New Roman"/>
          <w:sz w:val="20"/>
          <w:szCs w:val="20"/>
          <w:lang w:val="uk-UA" w:eastAsia="ru-RU"/>
        </w:rPr>
      </w:pPr>
      <w:r w:rsidRPr="00DE1AE7">
        <w:rPr>
          <w:rFonts w:ascii="Times New Roman" w:eastAsia="Times New Roman" w:hAnsi="Times New Roman"/>
          <w:b/>
          <w:bCs/>
          <w:sz w:val="20"/>
          <w:szCs w:val="20"/>
          <w:lang w:val="uk-UA" w:eastAsia="ru-RU"/>
        </w:rPr>
        <w:t>Фактом подання тендерної пропозиції учасник підтверджує відповідність своєї пропозиції</w:t>
      </w:r>
      <w:r w:rsidRPr="00DE1AE7">
        <w:rPr>
          <w:rFonts w:ascii="Times New Roman" w:eastAsia="Times New Roman" w:hAnsi="Times New Roman"/>
          <w:sz w:val="20"/>
          <w:szCs w:val="20"/>
          <w:lang w:val="uk-UA" w:eastAsia="ru-RU"/>
        </w:rPr>
        <w:t xml:space="preserve"> </w:t>
      </w:r>
      <w:r w:rsidRPr="00DE1AE7">
        <w:rPr>
          <w:rFonts w:ascii="Times New Roman" w:eastAsia="Times New Roman" w:hAnsi="Times New Roman"/>
          <w:b/>
          <w:bCs/>
          <w:sz w:val="20"/>
          <w:szCs w:val="20"/>
          <w:lang w:val="uk-UA"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107E67AA" w14:textId="77777777" w:rsidR="00BF2639" w:rsidRPr="00DE1AE7" w:rsidRDefault="00BF2639" w:rsidP="00BF2639">
      <w:pPr>
        <w:spacing w:after="0" w:line="240" w:lineRule="auto"/>
        <w:ind w:firstLine="720"/>
        <w:contextualSpacing/>
        <w:jc w:val="both"/>
        <w:rPr>
          <w:rFonts w:ascii="Times New Roman" w:hAnsi="Times New Roman"/>
          <w:i/>
          <w:iCs/>
          <w:sz w:val="20"/>
          <w:szCs w:val="20"/>
          <w:lang w:val="uk-UA"/>
        </w:rPr>
      </w:pPr>
      <w:r w:rsidRPr="00DE1AE7">
        <w:rPr>
          <w:rFonts w:ascii="Times New Roman" w:eastAsia="Times New Roman" w:hAnsi="Times New Roman"/>
          <w:i/>
          <w:iCs/>
          <w:sz w:val="20"/>
          <w:szCs w:val="20"/>
          <w:shd w:val="clear" w:color="auto" w:fill="FFFFFF"/>
          <w:lang w:val="uk-UA"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5C5BABA3" w14:textId="77777777" w:rsidR="00BF2639" w:rsidRPr="00DE1AE7" w:rsidRDefault="00BF2639" w:rsidP="00BF2639">
      <w:pPr>
        <w:spacing w:after="0" w:line="240" w:lineRule="auto"/>
        <w:ind w:firstLine="708"/>
        <w:contextualSpacing/>
        <w:jc w:val="both"/>
        <w:rPr>
          <w:rFonts w:ascii="Times New Roman" w:eastAsia="Times New Roman" w:hAnsi="Times New Roman"/>
          <w:i/>
          <w:iCs/>
          <w:sz w:val="20"/>
          <w:szCs w:val="20"/>
          <w:shd w:val="clear" w:color="auto" w:fill="FFFFFF"/>
          <w:lang w:val="uk-UA" w:eastAsia="ru-RU"/>
        </w:rPr>
      </w:pPr>
      <w:r w:rsidRPr="00DE1AE7">
        <w:rPr>
          <w:rFonts w:ascii="Times New Roman" w:eastAsia="Times New Roman" w:hAnsi="Times New Roman"/>
          <w:i/>
          <w:iCs/>
          <w:sz w:val="20"/>
          <w:szCs w:val="20"/>
          <w:shd w:val="clear" w:color="auto" w:fill="FFFFFF"/>
          <w:lang w:val="uk-UA"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43D485F9" w14:textId="2294CA15" w:rsidR="0062331F" w:rsidRPr="00DE1AE7" w:rsidRDefault="00BF2639" w:rsidP="00BF2639">
      <w:pPr>
        <w:shd w:val="clear" w:color="auto" w:fill="FFFFFF"/>
        <w:spacing w:after="0" w:line="240" w:lineRule="auto"/>
        <w:ind w:firstLine="708"/>
        <w:contextualSpacing/>
        <w:jc w:val="both"/>
        <w:rPr>
          <w:rFonts w:ascii="Times New Roman" w:eastAsia="Times New Roman" w:hAnsi="Times New Roman"/>
          <w:sz w:val="20"/>
          <w:szCs w:val="20"/>
          <w:lang w:val="uk-UA" w:eastAsia="ru-RU"/>
        </w:rPr>
      </w:pPr>
      <w:r w:rsidRPr="00DE1AE7">
        <w:rPr>
          <w:rFonts w:ascii="Times New Roman" w:eastAsia="Times New Roman" w:hAnsi="Times New Roman"/>
          <w:sz w:val="20"/>
          <w:szCs w:val="20"/>
          <w:lang w:val="uk-UA"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6E0F1860" w14:textId="77777777" w:rsidR="003A3D2F" w:rsidRPr="00DE1AE7" w:rsidRDefault="003A3D2F" w:rsidP="00BF2639">
      <w:pPr>
        <w:shd w:val="clear" w:color="auto" w:fill="FFFFFF"/>
        <w:spacing w:after="0" w:line="240" w:lineRule="auto"/>
        <w:ind w:firstLine="708"/>
        <w:contextualSpacing/>
        <w:jc w:val="both"/>
        <w:rPr>
          <w:rFonts w:ascii="Times New Roman" w:eastAsia="Times New Roman" w:hAnsi="Times New Roman"/>
          <w:sz w:val="20"/>
          <w:szCs w:val="20"/>
          <w:lang w:val="uk-UA" w:eastAsia="ru-RU"/>
        </w:rPr>
      </w:pPr>
    </w:p>
    <w:p w14:paraId="76186E85" w14:textId="4CB92033" w:rsidR="00286D15" w:rsidRPr="00DE1AE7" w:rsidRDefault="00286D15" w:rsidP="008E17AF">
      <w:pPr>
        <w:shd w:val="clear" w:color="auto" w:fill="FFFFFF"/>
        <w:spacing w:after="0" w:line="240" w:lineRule="auto"/>
        <w:contextualSpacing/>
        <w:jc w:val="center"/>
        <w:rPr>
          <w:rFonts w:ascii="Times New Roman" w:hAnsi="Times New Roman"/>
          <w:b/>
          <w:sz w:val="24"/>
          <w:szCs w:val="24"/>
          <w:lang w:val="uk-UA"/>
        </w:rPr>
      </w:pPr>
      <w:r w:rsidRPr="00DE1AE7">
        <w:rPr>
          <w:rFonts w:ascii="Times New Roman" w:hAnsi="Times New Roman"/>
          <w:b/>
          <w:sz w:val="24"/>
          <w:szCs w:val="24"/>
          <w:lang w:val="uk-UA"/>
        </w:rPr>
        <w:t>Детальний опис предмета закупівлі та вимоги щодо якості</w:t>
      </w:r>
      <w:r w:rsidR="005F205F" w:rsidRPr="00DE1AE7">
        <w:rPr>
          <w:rFonts w:ascii="Times New Roman" w:hAnsi="Times New Roman"/>
          <w:b/>
          <w:sz w:val="24"/>
          <w:szCs w:val="24"/>
          <w:lang w:val="uk-UA"/>
        </w:rPr>
        <w:t xml:space="preserve"> .</w:t>
      </w:r>
    </w:p>
    <w:p w14:paraId="12327B3F" w14:textId="77777777" w:rsidR="005F205F" w:rsidRPr="00DE1AE7" w:rsidRDefault="005F205F" w:rsidP="005F205F">
      <w:pPr>
        <w:shd w:val="clear" w:color="auto" w:fill="FFFFFF"/>
        <w:spacing w:after="0" w:line="240" w:lineRule="auto"/>
        <w:contextualSpacing/>
        <w:jc w:val="both"/>
        <w:rPr>
          <w:rFonts w:ascii="Times New Roman" w:eastAsia="Times New Roman" w:hAnsi="Times New Roman"/>
          <w:sz w:val="20"/>
          <w:szCs w:val="20"/>
          <w:lang w:val="uk-UA" w:eastAsia="ru-RU"/>
        </w:rPr>
      </w:pPr>
    </w:p>
    <w:tbl>
      <w:tblPr>
        <w:tblW w:w="1020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71"/>
      </w:tblGrid>
      <w:tr w:rsidR="00310A44" w:rsidRPr="00DE1AE7" w14:paraId="1631A553" w14:textId="77777777" w:rsidTr="00310A44">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3770C1F3" w14:textId="77777777" w:rsidR="00286D15" w:rsidRPr="00DE1AE7" w:rsidRDefault="00286D15" w:rsidP="00310A44">
            <w:pPr>
              <w:spacing w:line="240" w:lineRule="auto"/>
              <w:rPr>
                <w:rFonts w:ascii="Times New Roman" w:hAnsi="Times New Roman"/>
                <w:sz w:val="24"/>
                <w:szCs w:val="24"/>
                <w:lang w:val="uk-UA"/>
              </w:rPr>
            </w:pPr>
          </w:p>
          <w:p w14:paraId="528F394A" w14:textId="3AB7C797" w:rsidR="00310A44" w:rsidRPr="00DE1AE7" w:rsidRDefault="00310A44" w:rsidP="00310A44">
            <w:pPr>
              <w:spacing w:line="240" w:lineRule="auto"/>
              <w:rPr>
                <w:rFonts w:ascii="Times New Roman" w:hAnsi="Times New Roman"/>
                <w:sz w:val="24"/>
                <w:szCs w:val="24"/>
                <w:lang w:val="uk-UA" w:eastAsia="ru-RU"/>
              </w:rPr>
            </w:pPr>
            <w:r w:rsidRPr="00DE1AE7">
              <w:rPr>
                <w:rFonts w:ascii="Times New Roman" w:hAnsi="Times New Roman"/>
                <w:sz w:val="24"/>
                <w:szCs w:val="24"/>
                <w:lang w:val="uk-UA"/>
              </w:rPr>
              <w:t xml:space="preserve">Конкретне </w:t>
            </w:r>
            <w:r w:rsidRPr="00DE1AE7">
              <w:rPr>
                <w:rFonts w:ascii="Times New Roman" w:hAnsi="Times New Roman"/>
                <w:sz w:val="24"/>
                <w:szCs w:val="24"/>
                <w:lang w:val="uk-UA" w:eastAsia="uk-UA"/>
              </w:rPr>
              <w:t>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tcPr>
          <w:p w14:paraId="5B95A040" w14:textId="77777777" w:rsidR="00310A44" w:rsidRPr="00DE1AE7" w:rsidRDefault="00310A44" w:rsidP="00310A44">
            <w:pPr>
              <w:rPr>
                <w:rFonts w:ascii="Times New Roman" w:hAnsi="Times New Roman"/>
                <w:sz w:val="24"/>
                <w:szCs w:val="24"/>
                <w:lang w:val="uk-UA"/>
              </w:rPr>
            </w:pPr>
            <w:r w:rsidRPr="00DE1AE7">
              <w:rPr>
                <w:rFonts w:ascii="Times New Roman" w:hAnsi="Times New Roman"/>
                <w:noProof/>
                <w:color w:val="000000"/>
                <w:sz w:val="24"/>
                <w:szCs w:val="24"/>
                <w:lang w:val="uk-UA" w:eastAsia="ru-RU"/>
              </w:rPr>
              <w:t>Електрична енергія</w:t>
            </w:r>
          </w:p>
        </w:tc>
      </w:tr>
      <w:tr w:rsidR="00310A44" w:rsidRPr="00DE1AE7" w14:paraId="22F09FCC" w14:textId="77777777" w:rsidTr="00310A44">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09A00E1D" w14:textId="77777777" w:rsidR="00310A44" w:rsidRPr="00DE1AE7" w:rsidRDefault="00310A44" w:rsidP="00310A44">
            <w:pPr>
              <w:spacing w:line="240" w:lineRule="auto"/>
              <w:rPr>
                <w:rFonts w:ascii="Times New Roman" w:hAnsi="Times New Roman"/>
                <w:sz w:val="24"/>
                <w:szCs w:val="24"/>
                <w:lang w:val="uk-UA" w:eastAsia="ru-RU"/>
              </w:rPr>
            </w:pPr>
            <w:r w:rsidRPr="00DE1AE7">
              <w:rPr>
                <w:rFonts w:ascii="Times New Roman" w:hAnsi="Times New Roman"/>
                <w:sz w:val="24"/>
                <w:szCs w:val="24"/>
                <w:lang w:val="uk-UA" w:eastAsia="ru-RU"/>
              </w:rPr>
              <w:t>Код ДК 021:2015</w:t>
            </w:r>
          </w:p>
        </w:tc>
        <w:tc>
          <w:tcPr>
            <w:tcW w:w="7371" w:type="dxa"/>
            <w:tcBorders>
              <w:top w:val="single" w:sz="6" w:space="0" w:color="auto"/>
              <w:left w:val="single" w:sz="6" w:space="0" w:color="auto"/>
              <w:bottom w:val="single" w:sz="6" w:space="0" w:color="auto"/>
              <w:right w:val="single" w:sz="6" w:space="0" w:color="auto"/>
            </w:tcBorders>
            <w:vAlign w:val="center"/>
          </w:tcPr>
          <w:p w14:paraId="5C4A2169" w14:textId="70791405" w:rsidR="00310A44" w:rsidRPr="00DE1AE7" w:rsidRDefault="00310A44" w:rsidP="00310A44">
            <w:pPr>
              <w:rPr>
                <w:rFonts w:ascii="Times New Roman" w:hAnsi="Times New Roman"/>
                <w:sz w:val="24"/>
                <w:szCs w:val="24"/>
                <w:lang w:val="uk-UA"/>
              </w:rPr>
            </w:pPr>
            <w:r w:rsidRPr="00DE1AE7">
              <w:rPr>
                <w:rFonts w:ascii="Times New Roman" w:hAnsi="Times New Roman"/>
                <w:sz w:val="24"/>
                <w:szCs w:val="24"/>
                <w:lang w:val="uk-UA"/>
              </w:rPr>
              <w:t>09310000-5 Електрична енергія</w:t>
            </w:r>
          </w:p>
        </w:tc>
      </w:tr>
      <w:tr w:rsidR="00310A44" w:rsidRPr="00DE1AE7" w14:paraId="70867D44" w14:textId="77777777" w:rsidTr="00310A44">
        <w:trPr>
          <w:trHeight w:val="632"/>
        </w:trPr>
        <w:tc>
          <w:tcPr>
            <w:tcW w:w="2836" w:type="dxa"/>
            <w:tcBorders>
              <w:top w:val="single" w:sz="6" w:space="0" w:color="auto"/>
              <w:left w:val="single" w:sz="6" w:space="0" w:color="auto"/>
              <w:bottom w:val="single" w:sz="6" w:space="0" w:color="auto"/>
              <w:right w:val="single" w:sz="6" w:space="0" w:color="auto"/>
            </w:tcBorders>
            <w:vAlign w:val="center"/>
          </w:tcPr>
          <w:p w14:paraId="5CCF8E87" w14:textId="77777777" w:rsidR="00310A44" w:rsidRPr="00DE1AE7" w:rsidRDefault="00310A44" w:rsidP="00310A44">
            <w:pPr>
              <w:spacing w:line="240" w:lineRule="auto"/>
              <w:rPr>
                <w:rFonts w:ascii="Times New Roman" w:hAnsi="Times New Roman"/>
                <w:sz w:val="24"/>
                <w:szCs w:val="24"/>
                <w:lang w:val="uk-UA" w:eastAsia="ru-RU"/>
              </w:rPr>
            </w:pPr>
            <w:r w:rsidRPr="00DE1AE7">
              <w:rPr>
                <w:rFonts w:ascii="Times New Roman" w:hAnsi="Times New Roman"/>
                <w:sz w:val="24"/>
                <w:szCs w:val="24"/>
                <w:lang w:val="uk-UA"/>
              </w:rPr>
              <w:t>Строк поставки товару</w:t>
            </w:r>
          </w:p>
        </w:tc>
        <w:tc>
          <w:tcPr>
            <w:tcW w:w="7371" w:type="dxa"/>
            <w:tcBorders>
              <w:top w:val="single" w:sz="6" w:space="0" w:color="auto"/>
              <w:left w:val="single" w:sz="6" w:space="0" w:color="auto"/>
              <w:bottom w:val="single" w:sz="6" w:space="0" w:color="auto"/>
              <w:right w:val="single" w:sz="6" w:space="0" w:color="auto"/>
            </w:tcBorders>
          </w:tcPr>
          <w:p w14:paraId="219BC94E" w14:textId="7C464A97" w:rsidR="00310A44" w:rsidRPr="00DE1AE7" w:rsidRDefault="00310A44" w:rsidP="00310A44">
            <w:pPr>
              <w:rPr>
                <w:rFonts w:ascii="Times New Roman" w:hAnsi="Times New Roman"/>
                <w:sz w:val="24"/>
                <w:szCs w:val="24"/>
                <w:shd w:val="clear" w:color="auto" w:fill="FFFFFF"/>
                <w:lang w:val="uk-UA" w:eastAsia="uk-UA"/>
              </w:rPr>
            </w:pPr>
            <w:r w:rsidRPr="00DE1AE7">
              <w:rPr>
                <w:rFonts w:ascii="Times New Roman" w:hAnsi="Times New Roman"/>
                <w:color w:val="000000"/>
                <w:sz w:val="24"/>
                <w:szCs w:val="24"/>
                <w:lang w:val="uk-UA"/>
              </w:rPr>
              <w:t xml:space="preserve">Цілодобово до </w:t>
            </w:r>
            <w:r w:rsidR="00AE28F9" w:rsidRPr="00DE1AE7">
              <w:rPr>
                <w:rFonts w:ascii="Times New Roman" w:hAnsi="Times New Roman"/>
                <w:color w:val="000000"/>
                <w:sz w:val="24"/>
                <w:szCs w:val="24"/>
                <w:lang w:val="uk-UA"/>
              </w:rPr>
              <w:t xml:space="preserve">31 грудня </w:t>
            </w:r>
            <w:r w:rsidRPr="00DE1AE7">
              <w:rPr>
                <w:rFonts w:ascii="Times New Roman" w:hAnsi="Times New Roman"/>
                <w:color w:val="000000"/>
                <w:sz w:val="24"/>
                <w:szCs w:val="24"/>
                <w:lang w:val="uk-UA"/>
              </w:rPr>
              <w:t>202</w:t>
            </w:r>
            <w:r w:rsidR="009E6B85" w:rsidRPr="00DE1AE7">
              <w:rPr>
                <w:rFonts w:ascii="Times New Roman" w:hAnsi="Times New Roman"/>
                <w:color w:val="000000"/>
                <w:sz w:val="24"/>
                <w:szCs w:val="24"/>
                <w:lang w:val="uk-UA"/>
              </w:rPr>
              <w:t>2</w:t>
            </w:r>
            <w:r w:rsidR="00120562" w:rsidRPr="00DE1AE7">
              <w:rPr>
                <w:rFonts w:ascii="Times New Roman" w:hAnsi="Times New Roman"/>
                <w:color w:val="000000"/>
                <w:sz w:val="24"/>
                <w:szCs w:val="24"/>
                <w:lang w:val="uk-UA"/>
              </w:rPr>
              <w:t xml:space="preserve"> включно</w:t>
            </w:r>
            <w:r w:rsidRPr="00DE1AE7">
              <w:rPr>
                <w:rFonts w:ascii="Times New Roman" w:hAnsi="Times New Roman"/>
                <w:color w:val="000000"/>
                <w:sz w:val="24"/>
                <w:szCs w:val="24"/>
                <w:lang w:val="uk-UA"/>
              </w:rPr>
              <w:t xml:space="preserve">. </w:t>
            </w:r>
          </w:p>
        </w:tc>
      </w:tr>
    </w:tbl>
    <w:p w14:paraId="0F61811A" w14:textId="77777777" w:rsidR="00286D15" w:rsidRPr="00DE1AE7" w:rsidRDefault="00286D15" w:rsidP="00286D15">
      <w:pPr>
        <w:spacing w:after="0" w:line="240" w:lineRule="auto"/>
        <w:jc w:val="both"/>
        <w:rPr>
          <w:rFonts w:ascii="Times New Roman" w:eastAsia="Times New Roman" w:hAnsi="Times New Roman"/>
          <w:b/>
          <w:sz w:val="24"/>
          <w:szCs w:val="24"/>
          <w:highlight w:val="green"/>
          <w:lang w:val="uk-UA" w:eastAsia="ru-RU"/>
        </w:rPr>
      </w:pPr>
    </w:p>
    <w:p w14:paraId="5FAAFD94" w14:textId="76DB7D12" w:rsidR="00286D15" w:rsidRPr="00DE1AE7" w:rsidRDefault="00286D15" w:rsidP="00286D15">
      <w:pPr>
        <w:spacing w:after="0" w:line="240" w:lineRule="auto"/>
        <w:jc w:val="both"/>
        <w:rPr>
          <w:rFonts w:ascii="Times New Roman" w:eastAsia="Times New Roman" w:hAnsi="Times New Roman"/>
          <w:b/>
          <w:sz w:val="24"/>
          <w:szCs w:val="24"/>
          <w:lang w:val="uk-UA" w:eastAsia="ru-RU"/>
        </w:rPr>
      </w:pPr>
      <w:r w:rsidRPr="00DE1AE7">
        <w:rPr>
          <w:rFonts w:ascii="Times New Roman" w:eastAsia="Times New Roman" w:hAnsi="Times New Roman"/>
          <w:b/>
          <w:sz w:val="24"/>
          <w:szCs w:val="24"/>
          <w:lang w:val="uk-UA" w:eastAsia="ru-RU"/>
        </w:rPr>
        <w:t xml:space="preserve">Обсяг постачання електричної енергії </w:t>
      </w:r>
      <w:r w:rsidR="00D2133A" w:rsidRPr="00DE1AE7">
        <w:rPr>
          <w:rFonts w:ascii="Times New Roman" w:eastAsia="Times New Roman" w:hAnsi="Times New Roman"/>
          <w:b/>
          <w:sz w:val="24"/>
          <w:szCs w:val="24"/>
          <w:lang w:val="uk-UA" w:eastAsia="ru-RU"/>
        </w:rPr>
        <w:t>–</w:t>
      </w:r>
      <w:r w:rsidRPr="00DE1AE7">
        <w:rPr>
          <w:rFonts w:ascii="Times New Roman" w:eastAsia="Times New Roman" w:hAnsi="Times New Roman"/>
          <w:b/>
          <w:sz w:val="24"/>
          <w:szCs w:val="24"/>
          <w:lang w:val="uk-UA" w:eastAsia="ru-RU"/>
        </w:rPr>
        <w:t xml:space="preserve"> </w:t>
      </w:r>
      <w:r w:rsidR="003B4620">
        <w:rPr>
          <w:rFonts w:ascii="Times New Roman" w:eastAsia="Times New Roman" w:hAnsi="Times New Roman"/>
          <w:b/>
          <w:sz w:val="24"/>
          <w:szCs w:val="24"/>
          <w:lang w:val="uk-UA" w:eastAsia="ru-RU"/>
        </w:rPr>
        <w:t>106290</w:t>
      </w:r>
      <w:r w:rsidR="00DE1AE7" w:rsidRPr="00DE1AE7">
        <w:rPr>
          <w:rFonts w:ascii="Times New Roman" w:eastAsia="Times New Roman" w:hAnsi="Times New Roman"/>
          <w:b/>
          <w:sz w:val="24"/>
          <w:szCs w:val="24"/>
          <w:lang w:val="uk-UA" w:eastAsia="ru-RU"/>
        </w:rPr>
        <w:t>,</w:t>
      </w:r>
      <w:r w:rsidR="00D2133A" w:rsidRPr="00DE1AE7">
        <w:rPr>
          <w:rFonts w:ascii="Times New Roman" w:eastAsia="Times New Roman" w:hAnsi="Times New Roman"/>
          <w:b/>
          <w:sz w:val="24"/>
          <w:szCs w:val="24"/>
          <w:lang w:val="uk-UA" w:eastAsia="ru-RU"/>
        </w:rPr>
        <w:t xml:space="preserve">00 </w:t>
      </w:r>
      <w:r w:rsidRPr="00DE1AE7">
        <w:rPr>
          <w:rFonts w:ascii="Times New Roman" w:hAnsi="Times New Roman"/>
          <w:b/>
          <w:sz w:val="24"/>
          <w:szCs w:val="24"/>
          <w:lang w:val="uk-UA" w:eastAsia="ru-RU"/>
        </w:rPr>
        <w:t>кВт*год</w:t>
      </w:r>
    </w:p>
    <w:p w14:paraId="3DCF0955" w14:textId="17F1524A" w:rsidR="00286D15" w:rsidRPr="00DE1AE7" w:rsidRDefault="00286D15" w:rsidP="00286D15">
      <w:pPr>
        <w:spacing w:after="0" w:line="240" w:lineRule="auto"/>
        <w:jc w:val="both"/>
        <w:rPr>
          <w:rFonts w:ascii="Times New Roman" w:eastAsia="Times New Roman" w:hAnsi="Times New Roman"/>
          <w:b/>
          <w:sz w:val="24"/>
          <w:szCs w:val="24"/>
          <w:lang w:val="uk-UA" w:eastAsia="ru-RU"/>
        </w:rPr>
      </w:pPr>
      <w:r w:rsidRPr="00DE1AE7">
        <w:rPr>
          <w:rFonts w:ascii="Times New Roman" w:eastAsia="Times New Roman" w:hAnsi="Times New Roman"/>
          <w:b/>
          <w:sz w:val="24"/>
          <w:szCs w:val="24"/>
          <w:lang w:val="uk-UA" w:eastAsia="ru-RU"/>
        </w:rPr>
        <w:t xml:space="preserve">Термін постачання: до </w:t>
      </w:r>
      <w:r w:rsidR="00171F7E" w:rsidRPr="00DE1AE7">
        <w:rPr>
          <w:rFonts w:ascii="Times New Roman" w:eastAsia="Times New Roman" w:hAnsi="Times New Roman"/>
          <w:b/>
          <w:sz w:val="24"/>
          <w:szCs w:val="24"/>
          <w:lang w:val="uk-UA" w:eastAsia="ru-RU"/>
        </w:rPr>
        <w:t xml:space="preserve">31 грудня </w:t>
      </w:r>
      <w:r w:rsidRPr="00DE1AE7">
        <w:rPr>
          <w:rFonts w:ascii="Times New Roman" w:eastAsia="Times New Roman" w:hAnsi="Times New Roman"/>
          <w:b/>
          <w:sz w:val="24"/>
          <w:szCs w:val="24"/>
          <w:lang w:val="uk-UA" w:eastAsia="ru-RU"/>
        </w:rPr>
        <w:t>202</w:t>
      </w:r>
      <w:r w:rsidR="006826B4" w:rsidRPr="00DE1AE7">
        <w:rPr>
          <w:rFonts w:ascii="Times New Roman" w:eastAsia="Times New Roman" w:hAnsi="Times New Roman"/>
          <w:b/>
          <w:sz w:val="24"/>
          <w:szCs w:val="24"/>
          <w:lang w:val="uk-UA" w:eastAsia="ru-RU"/>
        </w:rPr>
        <w:t>2</w:t>
      </w:r>
      <w:r w:rsidRPr="00DE1AE7">
        <w:rPr>
          <w:rFonts w:ascii="Times New Roman" w:eastAsia="Times New Roman" w:hAnsi="Times New Roman"/>
          <w:b/>
          <w:sz w:val="24"/>
          <w:szCs w:val="24"/>
          <w:lang w:val="uk-UA" w:eastAsia="ru-RU"/>
        </w:rPr>
        <w:t xml:space="preserve"> року.</w:t>
      </w:r>
    </w:p>
    <w:p w14:paraId="4AA5D14D" w14:textId="4E43F00C" w:rsidR="00286D15" w:rsidRDefault="00286D15" w:rsidP="00286D15">
      <w:pPr>
        <w:spacing w:after="0" w:line="240" w:lineRule="auto"/>
        <w:jc w:val="both"/>
        <w:rPr>
          <w:b/>
        </w:rPr>
      </w:pPr>
      <w:r w:rsidRPr="00DE1AE7">
        <w:rPr>
          <w:rFonts w:ascii="Times New Roman" w:eastAsia="Times New Roman" w:hAnsi="Times New Roman"/>
          <w:b/>
          <w:sz w:val="24"/>
          <w:szCs w:val="24"/>
          <w:lang w:val="uk-UA" w:eastAsia="ru-RU"/>
        </w:rPr>
        <w:t xml:space="preserve">Найменування  оператора системи розподілу -  </w:t>
      </w:r>
      <w:r w:rsidR="00DE1AE7" w:rsidRPr="00DE1AE7">
        <w:rPr>
          <w:rFonts w:ascii="Times New Roman" w:hAnsi="Times New Roman"/>
          <w:b/>
          <w:sz w:val="24"/>
          <w:szCs w:val="24"/>
        </w:rPr>
        <w:t>ПРИВАТНЕ АКЦІОНЕРНЕ ТОВАРИСТВО "ЛЬВІВОБЛЕНЕРГО</w:t>
      </w:r>
      <w:r w:rsidR="00DE1AE7" w:rsidRPr="00DE1AE7">
        <w:rPr>
          <w:b/>
        </w:rPr>
        <w:t xml:space="preserve">" </w:t>
      </w:r>
    </w:p>
    <w:p w14:paraId="565B657E" w14:textId="19DBBCB3" w:rsidR="00286D15" w:rsidRDefault="00286D15" w:rsidP="00286D15">
      <w:pPr>
        <w:spacing w:after="0" w:line="240" w:lineRule="auto"/>
        <w:jc w:val="both"/>
        <w:rPr>
          <w:rFonts w:ascii="Times New Roman" w:eastAsia="Times New Roman" w:hAnsi="Times New Roman"/>
          <w:b/>
          <w:color w:val="000000"/>
          <w:sz w:val="24"/>
          <w:szCs w:val="24"/>
          <w:lang w:val="uk-UA" w:eastAsia="ru-RU"/>
        </w:rPr>
      </w:pPr>
      <w:r w:rsidRPr="00DE1AE7">
        <w:rPr>
          <w:rFonts w:ascii="Times New Roman" w:eastAsia="Times New Roman" w:hAnsi="Times New Roman"/>
          <w:b/>
          <w:color w:val="000000"/>
          <w:sz w:val="24"/>
          <w:szCs w:val="24"/>
          <w:lang w:val="uk-UA" w:eastAsia="ru-RU"/>
        </w:rPr>
        <w:t>Місце постачання,  режим  споживання:</w:t>
      </w:r>
    </w:p>
    <w:p w14:paraId="1DE2D607" w14:textId="22398A75" w:rsidR="00DE1AE7" w:rsidRDefault="00DE1AE7" w:rsidP="00286D15">
      <w:pPr>
        <w:spacing w:after="0" w:line="240" w:lineRule="auto"/>
        <w:jc w:val="both"/>
        <w:rPr>
          <w:rFonts w:ascii="Times New Roman" w:eastAsia="Times New Roman" w:hAnsi="Times New Roman"/>
          <w:b/>
          <w:color w:val="000000"/>
          <w:sz w:val="24"/>
          <w:szCs w:val="24"/>
          <w:lang w:val="uk-UA" w:eastAsia="ru-RU"/>
        </w:rPr>
      </w:pPr>
    </w:p>
    <w:p w14:paraId="14818206" w14:textId="77777777" w:rsidR="00DE1AE7" w:rsidRPr="00DE1AE7" w:rsidRDefault="00DE1AE7" w:rsidP="00286D15">
      <w:pPr>
        <w:spacing w:after="0" w:line="240" w:lineRule="auto"/>
        <w:jc w:val="both"/>
        <w:rPr>
          <w:rFonts w:ascii="Times New Roman" w:eastAsia="Times New Roman" w:hAnsi="Times New Roman"/>
          <w:b/>
          <w:color w:val="000000"/>
          <w:sz w:val="24"/>
          <w:szCs w:val="24"/>
          <w:lang w:val="uk-UA" w:eastAsia="ru-RU"/>
        </w:rPr>
      </w:pPr>
    </w:p>
    <w:p w14:paraId="43F14C8B" w14:textId="46DFFC38" w:rsidR="00DE1AE7" w:rsidRPr="00DE1AE7" w:rsidRDefault="00DE1AE7">
      <w:pPr>
        <w:spacing w:after="0" w:line="240" w:lineRule="auto"/>
        <w:rPr>
          <w:rFonts w:ascii="Times New Roman" w:hAnsi="Times New Roman"/>
          <w:b/>
          <w:lang w:val="uk-UA"/>
        </w:rPr>
      </w:pPr>
    </w:p>
    <w:p w14:paraId="295B9B5C" w14:textId="77777777" w:rsidR="00DE1AE7" w:rsidRDefault="00DE1AE7">
      <w:pPr>
        <w:spacing w:after="0" w:line="240" w:lineRule="auto"/>
        <w:rPr>
          <w:rFonts w:ascii="Times New Roman" w:hAnsi="Times New Roman"/>
          <w:b/>
          <w:lang w:val="uk-UA"/>
        </w:rPr>
      </w:pPr>
      <w:r>
        <w:rPr>
          <w:rFonts w:ascii="Times New Roman" w:hAnsi="Times New Roman"/>
          <w:b/>
          <w:lang w:val="uk-UA"/>
        </w:rPr>
        <w:br w:type="page"/>
      </w:r>
    </w:p>
    <w:p w14:paraId="6450CB46" w14:textId="4765D9A6" w:rsidR="00DE1AE7" w:rsidRPr="00DE1AE7" w:rsidRDefault="00DE1AE7" w:rsidP="00DE1AE7">
      <w:pPr>
        <w:jc w:val="center"/>
        <w:rPr>
          <w:rFonts w:ascii="Times New Roman" w:hAnsi="Times New Roman"/>
          <w:b/>
          <w:lang w:val="uk-UA"/>
        </w:rPr>
      </w:pPr>
      <w:r w:rsidRPr="00DE1AE7">
        <w:rPr>
          <w:rFonts w:ascii="Times New Roman" w:hAnsi="Times New Roman"/>
          <w:b/>
          <w:lang w:val="uk-UA"/>
        </w:rPr>
        <w:lastRenderedPageBreak/>
        <w:t>Перелік об‘єктів споживача за якими здійснюється постачання електричної енергії.</w:t>
      </w:r>
    </w:p>
    <w:tbl>
      <w:tblPr>
        <w:tblpPr w:leftFromText="180" w:rightFromText="180" w:vertAnchor="text" w:horzAnchor="margin" w:tblpXSpec="right" w:tblpY="85"/>
        <w:tblW w:w="10740" w:type="dxa"/>
        <w:tblLayout w:type="fixed"/>
        <w:tblLook w:val="0000" w:firstRow="0" w:lastRow="0" w:firstColumn="0" w:lastColumn="0" w:noHBand="0" w:noVBand="0"/>
      </w:tblPr>
      <w:tblGrid>
        <w:gridCol w:w="534"/>
        <w:gridCol w:w="2126"/>
        <w:gridCol w:w="3402"/>
        <w:gridCol w:w="2126"/>
        <w:gridCol w:w="1134"/>
        <w:gridCol w:w="1418"/>
      </w:tblGrid>
      <w:tr w:rsidR="00DE1AE7" w:rsidRPr="00DE1AE7" w14:paraId="244848BB" w14:textId="77777777" w:rsidTr="00BC181B">
        <w:trPr>
          <w:trHeight w:val="1110"/>
        </w:trPr>
        <w:tc>
          <w:tcPr>
            <w:tcW w:w="534" w:type="dxa"/>
            <w:vMerge w:val="restart"/>
            <w:tcBorders>
              <w:top w:val="single" w:sz="4" w:space="0" w:color="auto"/>
              <w:left w:val="single" w:sz="4" w:space="0" w:color="auto"/>
              <w:right w:val="single" w:sz="4" w:space="0" w:color="auto"/>
            </w:tcBorders>
            <w:shd w:val="clear" w:color="auto" w:fill="auto"/>
          </w:tcPr>
          <w:p w14:paraId="3E587A95" w14:textId="77777777" w:rsidR="00DE1AE7" w:rsidRPr="00DE1AE7" w:rsidRDefault="00DE1AE7" w:rsidP="00085312">
            <w:pPr>
              <w:rPr>
                <w:rFonts w:ascii="Times New Roman" w:hAnsi="Times New Roman"/>
                <w:lang w:val="uk-UA"/>
              </w:rPr>
            </w:pPr>
          </w:p>
          <w:p w14:paraId="63636B96"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 з/п</w:t>
            </w:r>
          </w:p>
        </w:tc>
        <w:tc>
          <w:tcPr>
            <w:tcW w:w="2126" w:type="dxa"/>
            <w:vMerge w:val="restart"/>
            <w:tcBorders>
              <w:top w:val="single" w:sz="4" w:space="0" w:color="auto"/>
              <w:left w:val="nil"/>
              <w:right w:val="single" w:sz="4" w:space="0" w:color="auto"/>
            </w:tcBorders>
            <w:shd w:val="clear" w:color="auto" w:fill="auto"/>
          </w:tcPr>
          <w:p w14:paraId="782341F0" w14:textId="77777777" w:rsidR="00DE1AE7" w:rsidRPr="00DE1AE7" w:rsidRDefault="00DE1AE7" w:rsidP="00085312">
            <w:pPr>
              <w:rPr>
                <w:rFonts w:ascii="Times New Roman" w:hAnsi="Times New Roman"/>
                <w:lang w:val="uk-UA"/>
              </w:rPr>
            </w:pPr>
          </w:p>
          <w:p w14:paraId="7BA59C54"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Найменування об’єкту</w:t>
            </w:r>
          </w:p>
        </w:tc>
        <w:tc>
          <w:tcPr>
            <w:tcW w:w="3402" w:type="dxa"/>
            <w:vMerge w:val="restart"/>
            <w:tcBorders>
              <w:top w:val="single" w:sz="4" w:space="0" w:color="auto"/>
              <w:left w:val="nil"/>
              <w:right w:val="single" w:sz="4" w:space="0" w:color="auto"/>
            </w:tcBorders>
            <w:shd w:val="clear" w:color="auto" w:fill="auto"/>
          </w:tcPr>
          <w:p w14:paraId="1B6B445E" w14:textId="77777777" w:rsidR="00DE1AE7" w:rsidRPr="00DE1AE7" w:rsidRDefault="00DE1AE7" w:rsidP="00085312">
            <w:pPr>
              <w:rPr>
                <w:rFonts w:ascii="Times New Roman" w:hAnsi="Times New Roman"/>
                <w:lang w:val="uk-UA"/>
              </w:rPr>
            </w:pPr>
          </w:p>
          <w:p w14:paraId="7D2A9BBE"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Адреса розташування об’єкту</w:t>
            </w:r>
          </w:p>
        </w:tc>
        <w:tc>
          <w:tcPr>
            <w:tcW w:w="2126" w:type="dxa"/>
            <w:vMerge w:val="restart"/>
            <w:tcBorders>
              <w:top w:val="single" w:sz="4" w:space="0" w:color="auto"/>
              <w:left w:val="nil"/>
              <w:right w:val="single" w:sz="4" w:space="0" w:color="auto"/>
            </w:tcBorders>
            <w:shd w:val="clear" w:color="auto" w:fill="auto"/>
          </w:tcPr>
          <w:p w14:paraId="66A5C0CE" w14:textId="77777777" w:rsidR="00DE1AE7" w:rsidRPr="00DE1AE7" w:rsidRDefault="00DE1AE7" w:rsidP="00085312">
            <w:pPr>
              <w:jc w:val="center"/>
              <w:rPr>
                <w:rFonts w:ascii="Times New Roman" w:hAnsi="Times New Roman"/>
                <w:lang w:val="uk-UA"/>
              </w:rPr>
            </w:pPr>
          </w:p>
          <w:p w14:paraId="7FE2978B"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ЕІС-код точки комерційного обліку</w:t>
            </w:r>
          </w:p>
        </w:tc>
        <w:tc>
          <w:tcPr>
            <w:tcW w:w="2552" w:type="dxa"/>
            <w:gridSpan w:val="2"/>
            <w:tcBorders>
              <w:top w:val="single" w:sz="4" w:space="0" w:color="auto"/>
              <w:left w:val="nil"/>
              <w:bottom w:val="single" w:sz="4" w:space="0" w:color="auto"/>
              <w:right w:val="single" w:sz="4" w:space="0" w:color="auto"/>
            </w:tcBorders>
            <w:shd w:val="clear" w:color="auto" w:fill="auto"/>
          </w:tcPr>
          <w:p w14:paraId="524DDEBE" w14:textId="6A033BDD" w:rsidR="00DE1AE7" w:rsidRPr="00DE1AE7" w:rsidRDefault="00DE1AE7" w:rsidP="00DE1AE7">
            <w:pPr>
              <w:jc w:val="center"/>
              <w:rPr>
                <w:rFonts w:ascii="Times New Roman" w:hAnsi="Times New Roman"/>
                <w:lang w:val="uk-UA"/>
              </w:rPr>
            </w:pPr>
            <w:r w:rsidRPr="00DE1AE7">
              <w:rPr>
                <w:rFonts w:ascii="Times New Roman" w:hAnsi="Times New Roman"/>
                <w:lang w:val="uk-UA"/>
              </w:rPr>
              <w:t>Режим роботи електроустановки Споживача (години використання струмоприймачів)</w:t>
            </w:r>
          </w:p>
        </w:tc>
      </w:tr>
      <w:tr w:rsidR="00DE1AE7" w:rsidRPr="00DE1AE7" w14:paraId="3507C91C" w14:textId="77777777" w:rsidTr="00BC181B">
        <w:trPr>
          <w:trHeight w:val="1009"/>
        </w:trPr>
        <w:tc>
          <w:tcPr>
            <w:tcW w:w="534" w:type="dxa"/>
            <w:vMerge/>
            <w:tcBorders>
              <w:left w:val="single" w:sz="4" w:space="0" w:color="auto"/>
              <w:bottom w:val="single" w:sz="4" w:space="0" w:color="auto"/>
              <w:right w:val="single" w:sz="4" w:space="0" w:color="auto"/>
            </w:tcBorders>
            <w:shd w:val="clear" w:color="auto" w:fill="auto"/>
          </w:tcPr>
          <w:p w14:paraId="041AF63E" w14:textId="77777777" w:rsidR="00DE1AE7" w:rsidRPr="00DE1AE7" w:rsidRDefault="00DE1AE7" w:rsidP="00085312">
            <w:pPr>
              <w:jc w:val="center"/>
              <w:rPr>
                <w:rFonts w:ascii="Times New Roman" w:hAnsi="Times New Roman"/>
                <w:lang w:val="uk-UA"/>
              </w:rPr>
            </w:pPr>
          </w:p>
        </w:tc>
        <w:tc>
          <w:tcPr>
            <w:tcW w:w="2126" w:type="dxa"/>
            <w:vMerge/>
            <w:tcBorders>
              <w:left w:val="nil"/>
              <w:bottom w:val="single" w:sz="4" w:space="0" w:color="auto"/>
              <w:right w:val="single" w:sz="4" w:space="0" w:color="auto"/>
            </w:tcBorders>
            <w:shd w:val="clear" w:color="auto" w:fill="auto"/>
          </w:tcPr>
          <w:p w14:paraId="196566DE" w14:textId="77777777" w:rsidR="00DE1AE7" w:rsidRPr="00DE1AE7" w:rsidRDefault="00DE1AE7" w:rsidP="00085312">
            <w:pPr>
              <w:jc w:val="center"/>
              <w:rPr>
                <w:rFonts w:ascii="Times New Roman" w:hAnsi="Times New Roman"/>
                <w:lang w:val="uk-UA"/>
              </w:rPr>
            </w:pPr>
          </w:p>
        </w:tc>
        <w:tc>
          <w:tcPr>
            <w:tcW w:w="3402" w:type="dxa"/>
            <w:vMerge/>
            <w:tcBorders>
              <w:left w:val="nil"/>
              <w:bottom w:val="single" w:sz="4" w:space="0" w:color="auto"/>
              <w:right w:val="single" w:sz="4" w:space="0" w:color="auto"/>
            </w:tcBorders>
            <w:shd w:val="clear" w:color="auto" w:fill="auto"/>
          </w:tcPr>
          <w:p w14:paraId="62280AEB" w14:textId="77777777" w:rsidR="00DE1AE7" w:rsidRPr="00DE1AE7" w:rsidRDefault="00DE1AE7" w:rsidP="00085312">
            <w:pPr>
              <w:jc w:val="center"/>
              <w:rPr>
                <w:rFonts w:ascii="Times New Roman" w:hAnsi="Times New Roman"/>
                <w:lang w:val="uk-UA"/>
              </w:rPr>
            </w:pPr>
          </w:p>
        </w:tc>
        <w:tc>
          <w:tcPr>
            <w:tcW w:w="2126" w:type="dxa"/>
            <w:vMerge/>
            <w:tcBorders>
              <w:left w:val="nil"/>
              <w:bottom w:val="single" w:sz="4" w:space="0" w:color="auto"/>
              <w:right w:val="single" w:sz="4" w:space="0" w:color="auto"/>
            </w:tcBorders>
            <w:shd w:val="clear" w:color="auto" w:fill="auto"/>
          </w:tcPr>
          <w:p w14:paraId="3537C305" w14:textId="77777777" w:rsidR="00DE1AE7" w:rsidRPr="00DE1AE7" w:rsidRDefault="00DE1AE7" w:rsidP="00085312">
            <w:pPr>
              <w:jc w:val="center"/>
              <w:rPr>
                <w:rFonts w:ascii="Times New Roman" w:hAnsi="Times New Roman"/>
                <w:lang w:val="uk-UA"/>
              </w:rPr>
            </w:pPr>
          </w:p>
        </w:tc>
        <w:tc>
          <w:tcPr>
            <w:tcW w:w="1134" w:type="dxa"/>
            <w:tcBorders>
              <w:top w:val="single" w:sz="4" w:space="0" w:color="auto"/>
              <w:left w:val="nil"/>
              <w:bottom w:val="single" w:sz="4" w:space="0" w:color="auto"/>
              <w:right w:val="single" w:sz="4" w:space="0" w:color="auto"/>
            </w:tcBorders>
            <w:shd w:val="clear" w:color="auto" w:fill="auto"/>
          </w:tcPr>
          <w:p w14:paraId="65326733"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Кількість годин  на добу</w:t>
            </w:r>
          </w:p>
        </w:tc>
        <w:tc>
          <w:tcPr>
            <w:tcW w:w="1418" w:type="dxa"/>
            <w:tcBorders>
              <w:top w:val="single" w:sz="4" w:space="0" w:color="auto"/>
              <w:left w:val="nil"/>
              <w:bottom w:val="single" w:sz="4" w:space="0" w:color="auto"/>
              <w:right w:val="single" w:sz="4" w:space="0" w:color="auto"/>
            </w:tcBorders>
            <w:shd w:val="clear" w:color="auto" w:fill="auto"/>
          </w:tcPr>
          <w:p w14:paraId="59AE0670"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Кількість робочих днів на тиждень</w:t>
            </w:r>
          </w:p>
        </w:tc>
      </w:tr>
      <w:tr w:rsidR="00DE1AE7" w:rsidRPr="00DE1AE7" w14:paraId="0F3FCB88" w14:textId="77777777" w:rsidTr="00BC181B">
        <w:trPr>
          <w:trHeight w:val="315"/>
        </w:trPr>
        <w:tc>
          <w:tcPr>
            <w:tcW w:w="534" w:type="dxa"/>
            <w:tcBorders>
              <w:top w:val="nil"/>
              <w:left w:val="single" w:sz="4" w:space="0" w:color="auto"/>
              <w:bottom w:val="single" w:sz="4" w:space="0" w:color="auto"/>
              <w:right w:val="single" w:sz="4" w:space="0" w:color="auto"/>
            </w:tcBorders>
            <w:shd w:val="clear" w:color="auto" w:fill="auto"/>
            <w:vAlign w:val="center"/>
          </w:tcPr>
          <w:p w14:paraId="06BB119D"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1</w:t>
            </w:r>
          </w:p>
        </w:tc>
        <w:tc>
          <w:tcPr>
            <w:tcW w:w="2126" w:type="dxa"/>
            <w:tcBorders>
              <w:top w:val="nil"/>
              <w:left w:val="nil"/>
              <w:bottom w:val="single" w:sz="4" w:space="0" w:color="auto"/>
              <w:right w:val="single" w:sz="4" w:space="0" w:color="auto"/>
            </w:tcBorders>
            <w:shd w:val="clear" w:color="auto" w:fill="auto"/>
            <w:vAlign w:val="center"/>
          </w:tcPr>
          <w:p w14:paraId="519F70BA" w14:textId="77777777" w:rsidR="00DE1AE7" w:rsidRPr="00DE1AE7" w:rsidRDefault="00DE1AE7" w:rsidP="00085312">
            <w:pPr>
              <w:rPr>
                <w:rFonts w:ascii="Times New Roman" w:hAnsi="Times New Roman"/>
                <w:lang w:val="uk-UA"/>
              </w:rPr>
            </w:pPr>
            <w:r w:rsidRPr="00DE1AE7">
              <w:rPr>
                <w:rFonts w:ascii="Times New Roman" w:hAnsi="Times New Roman"/>
                <w:lang w:val="uk-UA"/>
              </w:rPr>
              <w:t>Бродівський відділ</w:t>
            </w:r>
          </w:p>
        </w:tc>
        <w:tc>
          <w:tcPr>
            <w:tcW w:w="3402" w:type="dxa"/>
            <w:tcBorders>
              <w:top w:val="nil"/>
              <w:left w:val="nil"/>
              <w:bottom w:val="single" w:sz="4" w:space="0" w:color="auto"/>
              <w:right w:val="single" w:sz="4" w:space="0" w:color="auto"/>
            </w:tcBorders>
            <w:shd w:val="clear" w:color="auto" w:fill="auto"/>
            <w:vAlign w:val="center"/>
          </w:tcPr>
          <w:p w14:paraId="6CB46E5A" w14:textId="77777777" w:rsidR="00DE1AE7" w:rsidRPr="00DE1AE7" w:rsidRDefault="00DE1AE7" w:rsidP="00085312">
            <w:pPr>
              <w:rPr>
                <w:rFonts w:ascii="Times New Roman" w:hAnsi="Times New Roman"/>
                <w:lang w:val="uk-UA"/>
              </w:rPr>
            </w:pPr>
            <w:r w:rsidRPr="00DE1AE7">
              <w:rPr>
                <w:rFonts w:ascii="Times New Roman" w:hAnsi="Times New Roman"/>
                <w:lang w:val="uk-UA"/>
              </w:rPr>
              <w:t xml:space="preserve">вул. ЗАЛІЗНИЧНА, </w:t>
            </w:r>
            <w:smartTag w:uri="urn:schemas-microsoft-com:office:smarttags" w:element="metricconverter">
              <w:smartTagPr>
                <w:attr w:name="ProductID" w:val="32, м"/>
              </w:smartTagPr>
              <w:r w:rsidRPr="00DE1AE7">
                <w:rPr>
                  <w:rFonts w:ascii="Times New Roman" w:hAnsi="Times New Roman"/>
                  <w:lang w:val="uk-UA"/>
                </w:rPr>
                <w:t>32, м</w:t>
              </w:r>
            </w:smartTag>
            <w:r w:rsidRPr="00DE1AE7">
              <w:rPr>
                <w:rFonts w:ascii="Times New Roman" w:hAnsi="Times New Roman"/>
                <w:lang w:val="uk-UA"/>
              </w:rPr>
              <w:t>. Броди, Бродівський район, Львівська обл., 80600</w:t>
            </w:r>
          </w:p>
        </w:tc>
        <w:tc>
          <w:tcPr>
            <w:tcW w:w="2126" w:type="dxa"/>
            <w:tcBorders>
              <w:top w:val="single" w:sz="4" w:space="0" w:color="auto"/>
              <w:left w:val="nil"/>
              <w:bottom w:val="single" w:sz="4" w:space="0" w:color="auto"/>
              <w:right w:val="single" w:sz="4" w:space="0" w:color="auto"/>
            </w:tcBorders>
            <w:shd w:val="clear" w:color="auto" w:fill="auto"/>
            <w:vAlign w:val="center"/>
          </w:tcPr>
          <w:p w14:paraId="60FA6A47" w14:textId="77777777" w:rsidR="00DE1AE7" w:rsidRPr="00DE1AE7" w:rsidRDefault="00DE1AE7" w:rsidP="00085312">
            <w:pPr>
              <w:rPr>
                <w:rFonts w:ascii="Times New Roman" w:hAnsi="Times New Roman"/>
                <w:lang w:val="uk-UA"/>
              </w:rPr>
            </w:pPr>
            <w:r w:rsidRPr="00DE1AE7">
              <w:rPr>
                <w:rFonts w:ascii="Times New Roman" w:hAnsi="Times New Roman"/>
                <w:lang w:val="uk-UA"/>
              </w:rPr>
              <w:t>62Z7090468265901</w:t>
            </w:r>
          </w:p>
        </w:tc>
        <w:tc>
          <w:tcPr>
            <w:tcW w:w="1134" w:type="dxa"/>
            <w:tcBorders>
              <w:top w:val="nil"/>
              <w:left w:val="nil"/>
              <w:bottom w:val="single" w:sz="4" w:space="0" w:color="auto"/>
              <w:right w:val="single" w:sz="4" w:space="0" w:color="auto"/>
            </w:tcBorders>
            <w:shd w:val="clear" w:color="auto" w:fill="auto"/>
            <w:vAlign w:val="center"/>
          </w:tcPr>
          <w:p w14:paraId="0F450009"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24</w:t>
            </w:r>
          </w:p>
        </w:tc>
        <w:tc>
          <w:tcPr>
            <w:tcW w:w="1418" w:type="dxa"/>
            <w:tcBorders>
              <w:top w:val="nil"/>
              <w:left w:val="nil"/>
              <w:bottom w:val="single" w:sz="4" w:space="0" w:color="auto"/>
              <w:right w:val="single" w:sz="4" w:space="0" w:color="auto"/>
            </w:tcBorders>
            <w:shd w:val="clear" w:color="auto" w:fill="auto"/>
            <w:vAlign w:val="center"/>
          </w:tcPr>
          <w:p w14:paraId="651F22C6"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7</w:t>
            </w:r>
          </w:p>
        </w:tc>
      </w:tr>
      <w:tr w:rsidR="00DE1AE7" w:rsidRPr="00DE1AE7" w14:paraId="35505F74" w14:textId="77777777" w:rsidTr="00BC181B">
        <w:trPr>
          <w:trHeight w:val="315"/>
        </w:trPr>
        <w:tc>
          <w:tcPr>
            <w:tcW w:w="534" w:type="dxa"/>
            <w:tcBorders>
              <w:top w:val="nil"/>
              <w:left w:val="single" w:sz="4" w:space="0" w:color="auto"/>
              <w:bottom w:val="single" w:sz="4" w:space="0" w:color="auto"/>
              <w:right w:val="single" w:sz="4" w:space="0" w:color="auto"/>
            </w:tcBorders>
            <w:shd w:val="clear" w:color="auto" w:fill="auto"/>
            <w:vAlign w:val="center"/>
          </w:tcPr>
          <w:p w14:paraId="1D6FD41C"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2</w:t>
            </w:r>
          </w:p>
        </w:tc>
        <w:tc>
          <w:tcPr>
            <w:tcW w:w="2126" w:type="dxa"/>
            <w:tcBorders>
              <w:top w:val="nil"/>
              <w:left w:val="nil"/>
              <w:bottom w:val="single" w:sz="4" w:space="0" w:color="auto"/>
              <w:right w:val="single" w:sz="4" w:space="0" w:color="auto"/>
            </w:tcBorders>
            <w:shd w:val="clear" w:color="auto" w:fill="auto"/>
            <w:vAlign w:val="center"/>
          </w:tcPr>
          <w:p w14:paraId="6628F662" w14:textId="77777777" w:rsidR="00DE1AE7" w:rsidRPr="00DE1AE7" w:rsidRDefault="00DE1AE7" w:rsidP="00085312">
            <w:pPr>
              <w:rPr>
                <w:rFonts w:ascii="Times New Roman" w:hAnsi="Times New Roman"/>
                <w:lang w:val="uk-UA"/>
              </w:rPr>
            </w:pPr>
            <w:r w:rsidRPr="00DE1AE7">
              <w:rPr>
                <w:rFonts w:ascii="Times New Roman" w:hAnsi="Times New Roman"/>
                <w:lang w:val="uk-UA"/>
              </w:rPr>
              <w:t>Бродівський відділ</w:t>
            </w:r>
          </w:p>
        </w:tc>
        <w:tc>
          <w:tcPr>
            <w:tcW w:w="3402" w:type="dxa"/>
            <w:tcBorders>
              <w:top w:val="nil"/>
              <w:left w:val="nil"/>
              <w:bottom w:val="single" w:sz="4" w:space="0" w:color="auto"/>
              <w:right w:val="single" w:sz="4" w:space="0" w:color="auto"/>
            </w:tcBorders>
            <w:shd w:val="clear" w:color="auto" w:fill="auto"/>
            <w:vAlign w:val="center"/>
          </w:tcPr>
          <w:p w14:paraId="4C8100FE" w14:textId="77777777" w:rsidR="00DE1AE7" w:rsidRPr="00DE1AE7" w:rsidRDefault="00DE1AE7" w:rsidP="00085312">
            <w:pPr>
              <w:rPr>
                <w:rFonts w:ascii="Times New Roman" w:hAnsi="Times New Roman"/>
                <w:lang w:val="uk-UA"/>
              </w:rPr>
            </w:pPr>
            <w:r w:rsidRPr="00DE1AE7">
              <w:rPr>
                <w:rFonts w:ascii="Times New Roman" w:hAnsi="Times New Roman"/>
                <w:lang w:val="uk-UA"/>
              </w:rPr>
              <w:t xml:space="preserve">вул. Грушевського, </w:t>
            </w:r>
            <w:smartTag w:uri="urn:schemas-microsoft-com:office:smarttags" w:element="metricconverter">
              <w:smartTagPr>
                <w:attr w:name="ProductID" w:val="1, м"/>
              </w:smartTagPr>
              <w:r w:rsidRPr="00DE1AE7">
                <w:rPr>
                  <w:rFonts w:ascii="Times New Roman" w:hAnsi="Times New Roman"/>
                  <w:lang w:val="uk-UA"/>
                </w:rPr>
                <w:t>1, м</w:t>
              </w:r>
            </w:smartTag>
            <w:r w:rsidRPr="00DE1AE7">
              <w:rPr>
                <w:rFonts w:ascii="Times New Roman" w:hAnsi="Times New Roman"/>
                <w:lang w:val="uk-UA"/>
              </w:rPr>
              <w:t xml:space="preserve">. Буськ , </w:t>
            </w:r>
            <w:proofErr w:type="spellStart"/>
            <w:r w:rsidRPr="00DE1AE7">
              <w:rPr>
                <w:rFonts w:ascii="Times New Roman" w:hAnsi="Times New Roman"/>
                <w:lang w:val="uk-UA"/>
              </w:rPr>
              <w:t>Буський</w:t>
            </w:r>
            <w:proofErr w:type="spellEnd"/>
            <w:r w:rsidRPr="00DE1AE7">
              <w:rPr>
                <w:rFonts w:ascii="Times New Roman" w:hAnsi="Times New Roman"/>
                <w:lang w:val="uk-UA"/>
              </w:rPr>
              <w:t xml:space="preserve"> район, Львівська обл., 80500</w:t>
            </w:r>
          </w:p>
        </w:tc>
        <w:tc>
          <w:tcPr>
            <w:tcW w:w="2126" w:type="dxa"/>
            <w:tcBorders>
              <w:top w:val="single" w:sz="4" w:space="0" w:color="auto"/>
              <w:left w:val="nil"/>
              <w:bottom w:val="single" w:sz="4" w:space="0" w:color="auto"/>
              <w:right w:val="single" w:sz="4" w:space="0" w:color="auto"/>
            </w:tcBorders>
            <w:shd w:val="clear" w:color="auto" w:fill="auto"/>
            <w:vAlign w:val="center"/>
          </w:tcPr>
          <w:p w14:paraId="0C0FDFA0" w14:textId="77777777" w:rsidR="00DE1AE7" w:rsidRPr="00DE1AE7" w:rsidRDefault="00DE1AE7" w:rsidP="00085312">
            <w:pPr>
              <w:rPr>
                <w:rFonts w:ascii="Times New Roman" w:hAnsi="Times New Roman"/>
                <w:lang w:val="uk-UA"/>
              </w:rPr>
            </w:pPr>
            <w:r w:rsidRPr="00DE1AE7">
              <w:rPr>
                <w:rFonts w:ascii="Times New Roman" w:hAnsi="Times New Roman"/>
                <w:lang w:val="uk-UA"/>
              </w:rPr>
              <w:t>62Z9081614242935</w:t>
            </w:r>
          </w:p>
        </w:tc>
        <w:tc>
          <w:tcPr>
            <w:tcW w:w="1134" w:type="dxa"/>
            <w:tcBorders>
              <w:top w:val="nil"/>
              <w:left w:val="nil"/>
              <w:bottom w:val="single" w:sz="4" w:space="0" w:color="auto"/>
              <w:right w:val="single" w:sz="4" w:space="0" w:color="auto"/>
            </w:tcBorders>
            <w:shd w:val="clear" w:color="auto" w:fill="auto"/>
            <w:vAlign w:val="center"/>
          </w:tcPr>
          <w:p w14:paraId="7C4BDDF2"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24</w:t>
            </w:r>
          </w:p>
        </w:tc>
        <w:tc>
          <w:tcPr>
            <w:tcW w:w="1418" w:type="dxa"/>
            <w:tcBorders>
              <w:top w:val="nil"/>
              <w:left w:val="nil"/>
              <w:bottom w:val="single" w:sz="4" w:space="0" w:color="auto"/>
              <w:right w:val="single" w:sz="4" w:space="0" w:color="auto"/>
            </w:tcBorders>
            <w:shd w:val="clear" w:color="auto" w:fill="auto"/>
            <w:vAlign w:val="center"/>
          </w:tcPr>
          <w:p w14:paraId="058E99C8"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7</w:t>
            </w:r>
          </w:p>
        </w:tc>
      </w:tr>
      <w:tr w:rsidR="00DE1AE7" w:rsidRPr="00DE1AE7" w14:paraId="67863CEB" w14:textId="77777777" w:rsidTr="00BC181B">
        <w:trPr>
          <w:trHeight w:val="315"/>
        </w:trPr>
        <w:tc>
          <w:tcPr>
            <w:tcW w:w="534" w:type="dxa"/>
            <w:tcBorders>
              <w:top w:val="nil"/>
              <w:left w:val="single" w:sz="4" w:space="0" w:color="auto"/>
              <w:bottom w:val="single" w:sz="4" w:space="0" w:color="auto"/>
              <w:right w:val="single" w:sz="4" w:space="0" w:color="auto"/>
            </w:tcBorders>
            <w:shd w:val="clear" w:color="auto" w:fill="auto"/>
            <w:vAlign w:val="center"/>
          </w:tcPr>
          <w:p w14:paraId="676AC38C"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3</w:t>
            </w:r>
          </w:p>
        </w:tc>
        <w:tc>
          <w:tcPr>
            <w:tcW w:w="2126" w:type="dxa"/>
            <w:tcBorders>
              <w:top w:val="nil"/>
              <w:left w:val="nil"/>
              <w:bottom w:val="single" w:sz="4" w:space="0" w:color="auto"/>
              <w:right w:val="single" w:sz="4" w:space="0" w:color="auto"/>
            </w:tcBorders>
            <w:shd w:val="clear" w:color="auto" w:fill="auto"/>
            <w:vAlign w:val="center"/>
          </w:tcPr>
          <w:p w14:paraId="05DCCCF8" w14:textId="77777777" w:rsidR="00DE1AE7" w:rsidRPr="00DE1AE7" w:rsidRDefault="00DE1AE7" w:rsidP="00085312">
            <w:pPr>
              <w:rPr>
                <w:rFonts w:ascii="Times New Roman" w:hAnsi="Times New Roman"/>
                <w:lang w:val="uk-UA"/>
              </w:rPr>
            </w:pPr>
            <w:r w:rsidRPr="00DE1AE7">
              <w:rPr>
                <w:rFonts w:ascii="Times New Roman" w:hAnsi="Times New Roman"/>
                <w:lang w:val="uk-UA"/>
              </w:rPr>
              <w:t>Городоцький  відділ</w:t>
            </w:r>
          </w:p>
        </w:tc>
        <w:tc>
          <w:tcPr>
            <w:tcW w:w="3402" w:type="dxa"/>
            <w:tcBorders>
              <w:top w:val="nil"/>
              <w:left w:val="nil"/>
              <w:bottom w:val="single" w:sz="4" w:space="0" w:color="auto"/>
              <w:right w:val="single" w:sz="4" w:space="0" w:color="auto"/>
            </w:tcBorders>
            <w:shd w:val="clear" w:color="auto" w:fill="auto"/>
            <w:vAlign w:val="center"/>
          </w:tcPr>
          <w:p w14:paraId="02B00A48" w14:textId="77777777" w:rsidR="00DE1AE7" w:rsidRPr="00DE1AE7" w:rsidRDefault="00DE1AE7" w:rsidP="00085312">
            <w:pPr>
              <w:rPr>
                <w:rFonts w:ascii="Times New Roman" w:hAnsi="Times New Roman"/>
                <w:lang w:val="uk-UA"/>
              </w:rPr>
            </w:pPr>
            <w:r w:rsidRPr="00DE1AE7">
              <w:rPr>
                <w:rFonts w:ascii="Times New Roman" w:hAnsi="Times New Roman"/>
                <w:lang w:val="uk-UA"/>
              </w:rPr>
              <w:t xml:space="preserve">вул. Українська, </w:t>
            </w:r>
            <w:smartTag w:uri="urn:schemas-microsoft-com:office:smarttags" w:element="metricconverter">
              <w:smartTagPr>
                <w:attr w:name="ProductID" w:val="23, м"/>
              </w:smartTagPr>
              <w:r w:rsidRPr="00DE1AE7">
                <w:rPr>
                  <w:rFonts w:ascii="Times New Roman" w:hAnsi="Times New Roman"/>
                  <w:lang w:val="uk-UA"/>
                </w:rPr>
                <w:t>23, м</w:t>
              </w:r>
            </w:smartTag>
            <w:r w:rsidRPr="00DE1AE7">
              <w:rPr>
                <w:rFonts w:ascii="Times New Roman" w:hAnsi="Times New Roman"/>
                <w:lang w:val="uk-UA"/>
              </w:rPr>
              <w:t>. Городок, Городоцький район, 81500</w:t>
            </w:r>
          </w:p>
        </w:tc>
        <w:tc>
          <w:tcPr>
            <w:tcW w:w="2126" w:type="dxa"/>
            <w:tcBorders>
              <w:top w:val="single" w:sz="4" w:space="0" w:color="auto"/>
              <w:left w:val="nil"/>
              <w:bottom w:val="single" w:sz="4" w:space="0" w:color="auto"/>
              <w:right w:val="single" w:sz="4" w:space="0" w:color="auto"/>
            </w:tcBorders>
            <w:shd w:val="clear" w:color="auto" w:fill="auto"/>
            <w:vAlign w:val="center"/>
          </w:tcPr>
          <w:p w14:paraId="36872ADF" w14:textId="77777777" w:rsidR="00DE1AE7" w:rsidRPr="00DE1AE7" w:rsidRDefault="00DE1AE7" w:rsidP="00085312">
            <w:pPr>
              <w:rPr>
                <w:rFonts w:ascii="Times New Roman" w:hAnsi="Times New Roman"/>
                <w:lang w:val="uk-UA"/>
              </w:rPr>
            </w:pPr>
            <w:r w:rsidRPr="00DE1AE7">
              <w:rPr>
                <w:rFonts w:ascii="Times New Roman" w:hAnsi="Times New Roman"/>
                <w:lang w:val="uk-UA"/>
              </w:rPr>
              <w:t>62Z0198878650239</w:t>
            </w:r>
          </w:p>
        </w:tc>
        <w:tc>
          <w:tcPr>
            <w:tcW w:w="1134" w:type="dxa"/>
            <w:tcBorders>
              <w:top w:val="nil"/>
              <w:left w:val="nil"/>
              <w:bottom w:val="single" w:sz="4" w:space="0" w:color="auto"/>
              <w:right w:val="single" w:sz="4" w:space="0" w:color="auto"/>
            </w:tcBorders>
            <w:shd w:val="clear" w:color="auto" w:fill="auto"/>
            <w:vAlign w:val="center"/>
          </w:tcPr>
          <w:p w14:paraId="49671FAC"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24</w:t>
            </w:r>
          </w:p>
        </w:tc>
        <w:tc>
          <w:tcPr>
            <w:tcW w:w="1418" w:type="dxa"/>
            <w:tcBorders>
              <w:top w:val="nil"/>
              <w:left w:val="nil"/>
              <w:bottom w:val="single" w:sz="4" w:space="0" w:color="auto"/>
              <w:right w:val="single" w:sz="4" w:space="0" w:color="auto"/>
            </w:tcBorders>
            <w:shd w:val="clear" w:color="auto" w:fill="auto"/>
            <w:vAlign w:val="center"/>
          </w:tcPr>
          <w:p w14:paraId="1436E0A1"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7</w:t>
            </w:r>
          </w:p>
        </w:tc>
      </w:tr>
      <w:tr w:rsidR="00DE1AE7" w:rsidRPr="00DE1AE7" w14:paraId="67C2CC3D" w14:textId="77777777" w:rsidTr="00BC181B">
        <w:trPr>
          <w:trHeight w:val="315"/>
        </w:trPr>
        <w:tc>
          <w:tcPr>
            <w:tcW w:w="534" w:type="dxa"/>
            <w:tcBorders>
              <w:top w:val="nil"/>
              <w:left w:val="single" w:sz="4" w:space="0" w:color="auto"/>
              <w:bottom w:val="single" w:sz="4" w:space="0" w:color="auto"/>
              <w:right w:val="single" w:sz="4" w:space="0" w:color="auto"/>
            </w:tcBorders>
            <w:shd w:val="clear" w:color="auto" w:fill="auto"/>
            <w:vAlign w:val="center"/>
          </w:tcPr>
          <w:p w14:paraId="23DC012E"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4</w:t>
            </w:r>
          </w:p>
        </w:tc>
        <w:tc>
          <w:tcPr>
            <w:tcW w:w="2126" w:type="dxa"/>
            <w:tcBorders>
              <w:top w:val="nil"/>
              <w:left w:val="nil"/>
              <w:bottom w:val="single" w:sz="4" w:space="0" w:color="auto"/>
              <w:right w:val="single" w:sz="4" w:space="0" w:color="auto"/>
            </w:tcBorders>
            <w:shd w:val="clear" w:color="auto" w:fill="auto"/>
            <w:vAlign w:val="center"/>
          </w:tcPr>
          <w:p w14:paraId="4A25F436" w14:textId="77777777" w:rsidR="00DE1AE7" w:rsidRPr="00DE1AE7" w:rsidRDefault="00DE1AE7" w:rsidP="00085312">
            <w:pPr>
              <w:rPr>
                <w:rFonts w:ascii="Times New Roman" w:hAnsi="Times New Roman"/>
                <w:lang w:val="uk-UA"/>
              </w:rPr>
            </w:pPr>
            <w:r w:rsidRPr="00DE1AE7">
              <w:rPr>
                <w:rFonts w:ascii="Times New Roman" w:hAnsi="Times New Roman"/>
                <w:lang w:val="uk-UA"/>
              </w:rPr>
              <w:t>Городоцький  відділ</w:t>
            </w:r>
          </w:p>
        </w:tc>
        <w:tc>
          <w:tcPr>
            <w:tcW w:w="3402" w:type="dxa"/>
            <w:tcBorders>
              <w:top w:val="nil"/>
              <w:left w:val="nil"/>
              <w:bottom w:val="single" w:sz="4" w:space="0" w:color="auto"/>
              <w:right w:val="single" w:sz="4" w:space="0" w:color="auto"/>
            </w:tcBorders>
            <w:shd w:val="clear" w:color="auto" w:fill="auto"/>
            <w:vAlign w:val="center"/>
          </w:tcPr>
          <w:p w14:paraId="2D16A5CB" w14:textId="77777777" w:rsidR="00DE1AE7" w:rsidRPr="00DE1AE7" w:rsidRDefault="00DE1AE7" w:rsidP="00085312">
            <w:pPr>
              <w:rPr>
                <w:rFonts w:ascii="Times New Roman" w:hAnsi="Times New Roman"/>
                <w:lang w:val="uk-UA"/>
              </w:rPr>
            </w:pPr>
            <w:r w:rsidRPr="00DE1AE7">
              <w:rPr>
                <w:rFonts w:ascii="Times New Roman" w:hAnsi="Times New Roman"/>
                <w:lang w:val="uk-UA"/>
              </w:rPr>
              <w:t xml:space="preserve">вул. БУДЗИНОВСЬКОГО, </w:t>
            </w:r>
            <w:smartTag w:uri="urn:schemas-microsoft-com:office:smarttags" w:element="metricconverter">
              <w:smartTagPr>
                <w:attr w:name="ProductID" w:val="2, м"/>
              </w:smartTagPr>
              <w:r w:rsidRPr="00DE1AE7">
                <w:rPr>
                  <w:rFonts w:ascii="Times New Roman" w:hAnsi="Times New Roman"/>
                  <w:lang w:val="uk-UA"/>
                </w:rPr>
                <w:t>2, м</w:t>
              </w:r>
            </w:smartTag>
            <w:r w:rsidRPr="00DE1AE7">
              <w:rPr>
                <w:rFonts w:ascii="Times New Roman" w:hAnsi="Times New Roman"/>
                <w:lang w:val="uk-UA"/>
              </w:rPr>
              <w:t>. Мостиська, Мостиський район, Львівська обл., 81300</w:t>
            </w:r>
          </w:p>
        </w:tc>
        <w:tc>
          <w:tcPr>
            <w:tcW w:w="2126" w:type="dxa"/>
            <w:tcBorders>
              <w:top w:val="single" w:sz="4" w:space="0" w:color="auto"/>
              <w:left w:val="nil"/>
              <w:bottom w:val="single" w:sz="4" w:space="0" w:color="auto"/>
              <w:right w:val="single" w:sz="4" w:space="0" w:color="auto"/>
            </w:tcBorders>
            <w:shd w:val="clear" w:color="auto" w:fill="auto"/>
            <w:vAlign w:val="center"/>
          </w:tcPr>
          <w:p w14:paraId="58E31EFB" w14:textId="77777777" w:rsidR="00DE1AE7" w:rsidRPr="00DE1AE7" w:rsidRDefault="00DE1AE7" w:rsidP="00085312">
            <w:pPr>
              <w:rPr>
                <w:rFonts w:ascii="Times New Roman" w:hAnsi="Times New Roman"/>
                <w:lang w:val="uk-UA"/>
              </w:rPr>
            </w:pPr>
            <w:r w:rsidRPr="00DE1AE7">
              <w:rPr>
                <w:rFonts w:ascii="Times New Roman" w:hAnsi="Times New Roman"/>
                <w:lang w:val="uk-UA"/>
              </w:rPr>
              <w:t>62Z8007784954736</w:t>
            </w:r>
          </w:p>
        </w:tc>
        <w:tc>
          <w:tcPr>
            <w:tcW w:w="1134" w:type="dxa"/>
            <w:tcBorders>
              <w:top w:val="nil"/>
              <w:left w:val="nil"/>
              <w:bottom w:val="single" w:sz="4" w:space="0" w:color="auto"/>
              <w:right w:val="single" w:sz="4" w:space="0" w:color="auto"/>
            </w:tcBorders>
            <w:shd w:val="clear" w:color="auto" w:fill="auto"/>
            <w:vAlign w:val="center"/>
          </w:tcPr>
          <w:p w14:paraId="56CCDB16"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24</w:t>
            </w:r>
          </w:p>
        </w:tc>
        <w:tc>
          <w:tcPr>
            <w:tcW w:w="1418" w:type="dxa"/>
            <w:tcBorders>
              <w:top w:val="nil"/>
              <w:left w:val="nil"/>
              <w:bottom w:val="single" w:sz="4" w:space="0" w:color="auto"/>
              <w:right w:val="single" w:sz="4" w:space="0" w:color="auto"/>
            </w:tcBorders>
            <w:shd w:val="clear" w:color="auto" w:fill="auto"/>
            <w:vAlign w:val="center"/>
          </w:tcPr>
          <w:p w14:paraId="0BFDCCA9"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7</w:t>
            </w:r>
          </w:p>
        </w:tc>
      </w:tr>
      <w:tr w:rsidR="00DE1AE7" w:rsidRPr="00DE1AE7" w14:paraId="1F4549DD" w14:textId="77777777" w:rsidTr="00BC181B">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7222AEF"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5</w:t>
            </w:r>
          </w:p>
        </w:tc>
        <w:tc>
          <w:tcPr>
            <w:tcW w:w="2126" w:type="dxa"/>
            <w:tcBorders>
              <w:top w:val="single" w:sz="4" w:space="0" w:color="auto"/>
              <w:left w:val="nil"/>
              <w:bottom w:val="single" w:sz="4" w:space="0" w:color="auto"/>
              <w:right w:val="single" w:sz="4" w:space="0" w:color="auto"/>
            </w:tcBorders>
            <w:shd w:val="clear" w:color="auto" w:fill="auto"/>
            <w:vAlign w:val="center"/>
          </w:tcPr>
          <w:p w14:paraId="34D5E672" w14:textId="77777777" w:rsidR="00DE1AE7" w:rsidRPr="00DE1AE7" w:rsidRDefault="00DE1AE7" w:rsidP="00085312">
            <w:pPr>
              <w:rPr>
                <w:rFonts w:ascii="Times New Roman" w:hAnsi="Times New Roman"/>
                <w:lang w:val="uk-UA"/>
              </w:rPr>
            </w:pPr>
            <w:r w:rsidRPr="00DE1AE7">
              <w:rPr>
                <w:rFonts w:ascii="Times New Roman" w:hAnsi="Times New Roman"/>
                <w:lang w:val="uk-UA"/>
              </w:rPr>
              <w:t>Городоцький  відділ</w:t>
            </w:r>
          </w:p>
        </w:tc>
        <w:tc>
          <w:tcPr>
            <w:tcW w:w="3402" w:type="dxa"/>
            <w:tcBorders>
              <w:top w:val="single" w:sz="4" w:space="0" w:color="auto"/>
              <w:left w:val="nil"/>
              <w:bottom w:val="single" w:sz="4" w:space="0" w:color="auto"/>
              <w:right w:val="single" w:sz="4" w:space="0" w:color="auto"/>
            </w:tcBorders>
            <w:shd w:val="clear" w:color="auto" w:fill="auto"/>
            <w:vAlign w:val="center"/>
          </w:tcPr>
          <w:p w14:paraId="0CF6722B" w14:textId="77777777" w:rsidR="00DE1AE7" w:rsidRPr="00DE1AE7" w:rsidRDefault="00DE1AE7" w:rsidP="00085312">
            <w:pPr>
              <w:rPr>
                <w:rFonts w:ascii="Times New Roman" w:hAnsi="Times New Roman"/>
                <w:lang w:val="uk-UA"/>
              </w:rPr>
            </w:pPr>
            <w:r w:rsidRPr="00DE1AE7">
              <w:rPr>
                <w:rFonts w:ascii="Times New Roman" w:hAnsi="Times New Roman"/>
                <w:lang w:val="uk-UA"/>
              </w:rPr>
              <w:t xml:space="preserve">вул. БУДЗИНОВСЬКОГО, </w:t>
            </w:r>
            <w:smartTag w:uri="urn:schemas-microsoft-com:office:smarttags" w:element="metricconverter">
              <w:smartTagPr>
                <w:attr w:name="ProductID" w:val="2, м"/>
              </w:smartTagPr>
              <w:r w:rsidRPr="00DE1AE7">
                <w:rPr>
                  <w:rFonts w:ascii="Times New Roman" w:hAnsi="Times New Roman"/>
                  <w:lang w:val="uk-UA"/>
                </w:rPr>
                <w:t>2, м</w:t>
              </w:r>
            </w:smartTag>
            <w:r w:rsidRPr="00DE1AE7">
              <w:rPr>
                <w:rFonts w:ascii="Times New Roman" w:hAnsi="Times New Roman"/>
                <w:lang w:val="uk-UA"/>
              </w:rPr>
              <w:t>. Мостиська, Мостиський район, Львівська обл., 81300</w:t>
            </w:r>
          </w:p>
        </w:tc>
        <w:tc>
          <w:tcPr>
            <w:tcW w:w="2126" w:type="dxa"/>
            <w:tcBorders>
              <w:top w:val="single" w:sz="4" w:space="0" w:color="auto"/>
              <w:left w:val="nil"/>
              <w:bottom w:val="single" w:sz="4" w:space="0" w:color="auto"/>
              <w:right w:val="single" w:sz="4" w:space="0" w:color="auto"/>
            </w:tcBorders>
            <w:shd w:val="clear" w:color="auto" w:fill="auto"/>
            <w:vAlign w:val="center"/>
          </w:tcPr>
          <w:p w14:paraId="65868B6C" w14:textId="77777777" w:rsidR="00DE1AE7" w:rsidRPr="00DE1AE7" w:rsidRDefault="00DE1AE7" w:rsidP="00085312">
            <w:pPr>
              <w:rPr>
                <w:rFonts w:ascii="Times New Roman" w:hAnsi="Times New Roman"/>
                <w:lang w:val="uk-UA"/>
              </w:rPr>
            </w:pPr>
            <w:r w:rsidRPr="00DE1AE7">
              <w:rPr>
                <w:rFonts w:ascii="Times New Roman" w:hAnsi="Times New Roman"/>
                <w:lang w:val="uk-UA"/>
              </w:rPr>
              <w:t>62Z7630503990531</w:t>
            </w:r>
          </w:p>
        </w:tc>
        <w:tc>
          <w:tcPr>
            <w:tcW w:w="1134" w:type="dxa"/>
            <w:tcBorders>
              <w:top w:val="single" w:sz="4" w:space="0" w:color="auto"/>
              <w:left w:val="nil"/>
              <w:bottom w:val="single" w:sz="4" w:space="0" w:color="auto"/>
              <w:right w:val="single" w:sz="4" w:space="0" w:color="auto"/>
            </w:tcBorders>
            <w:shd w:val="clear" w:color="auto" w:fill="auto"/>
            <w:vAlign w:val="center"/>
          </w:tcPr>
          <w:p w14:paraId="094D17DD"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24</w:t>
            </w:r>
          </w:p>
        </w:tc>
        <w:tc>
          <w:tcPr>
            <w:tcW w:w="1418" w:type="dxa"/>
            <w:tcBorders>
              <w:top w:val="single" w:sz="4" w:space="0" w:color="auto"/>
              <w:left w:val="nil"/>
              <w:bottom w:val="single" w:sz="4" w:space="0" w:color="auto"/>
              <w:right w:val="single" w:sz="4" w:space="0" w:color="auto"/>
            </w:tcBorders>
            <w:shd w:val="clear" w:color="auto" w:fill="auto"/>
            <w:vAlign w:val="center"/>
          </w:tcPr>
          <w:p w14:paraId="6D993527"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7</w:t>
            </w:r>
          </w:p>
        </w:tc>
      </w:tr>
      <w:tr w:rsidR="00DE1AE7" w:rsidRPr="00DE1AE7" w14:paraId="6C98CC4B" w14:textId="77777777" w:rsidTr="00BC181B">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02F5C28"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6</w:t>
            </w:r>
          </w:p>
        </w:tc>
        <w:tc>
          <w:tcPr>
            <w:tcW w:w="2126" w:type="dxa"/>
            <w:tcBorders>
              <w:top w:val="single" w:sz="4" w:space="0" w:color="auto"/>
              <w:left w:val="nil"/>
              <w:bottom w:val="single" w:sz="4" w:space="0" w:color="auto"/>
              <w:right w:val="single" w:sz="4" w:space="0" w:color="auto"/>
            </w:tcBorders>
            <w:shd w:val="clear" w:color="auto" w:fill="auto"/>
            <w:vAlign w:val="center"/>
          </w:tcPr>
          <w:p w14:paraId="73EF3F33" w14:textId="77777777" w:rsidR="00DE1AE7" w:rsidRPr="00DE1AE7" w:rsidRDefault="00DE1AE7" w:rsidP="00085312">
            <w:pPr>
              <w:rPr>
                <w:rFonts w:ascii="Times New Roman" w:hAnsi="Times New Roman"/>
                <w:lang w:val="uk-UA"/>
              </w:rPr>
            </w:pPr>
            <w:r w:rsidRPr="00DE1AE7">
              <w:rPr>
                <w:rFonts w:ascii="Times New Roman" w:hAnsi="Times New Roman"/>
                <w:lang w:val="uk-UA"/>
              </w:rPr>
              <w:t xml:space="preserve">Дрогобицький РВ </w:t>
            </w:r>
          </w:p>
        </w:tc>
        <w:tc>
          <w:tcPr>
            <w:tcW w:w="3402" w:type="dxa"/>
            <w:tcBorders>
              <w:top w:val="single" w:sz="4" w:space="0" w:color="auto"/>
              <w:left w:val="nil"/>
              <w:bottom w:val="single" w:sz="4" w:space="0" w:color="auto"/>
              <w:right w:val="single" w:sz="4" w:space="0" w:color="auto"/>
            </w:tcBorders>
            <w:shd w:val="clear" w:color="auto" w:fill="auto"/>
            <w:vAlign w:val="center"/>
          </w:tcPr>
          <w:p w14:paraId="3C586B1C" w14:textId="77777777" w:rsidR="00DE1AE7" w:rsidRPr="00DE1AE7" w:rsidRDefault="00DE1AE7" w:rsidP="00085312">
            <w:pPr>
              <w:rPr>
                <w:rFonts w:ascii="Times New Roman" w:hAnsi="Times New Roman"/>
                <w:lang w:val="uk-UA"/>
              </w:rPr>
            </w:pPr>
            <w:r w:rsidRPr="00DE1AE7">
              <w:rPr>
                <w:rFonts w:ascii="Times New Roman" w:hAnsi="Times New Roman"/>
                <w:lang w:val="uk-UA"/>
              </w:rPr>
              <w:t>вул. Сагайдачного, 29, м. Дрогобич, Львівська обл., 82100</w:t>
            </w:r>
          </w:p>
        </w:tc>
        <w:tc>
          <w:tcPr>
            <w:tcW w:w="2126" w:type="dxa"/>
            <w:tcBorders>
              <w:top w:val="single" w:sz="4" w:space="0" w:color="auto"/>
              <w:left w:val="nil"/>
              <w:bottom w:val="single" w:sz="4" w:space="0" w:color="auto"/>
              <w:right w:val="single" w:sz="4" w:space="0" w:color="auto"/>
            </w:tcBorders>
            <w:shd w:val="clear" w:color="auto" w:fill="auto"/>
            <w:vAlign w:val="center"/>
          </w:tcPr>
          <w:p w14:paraId="2711D416" w14:textId="77777777" w:rsidR="00DE1AE7" w:rsidRPr="00DE1AE7" w:rsidRDefault="00DE1AE7" w:rsidP="00085312">
            <w:pPr>
              <w:rPr>
                <w:rFonts w:ascii="Times New Roman" w:hAnsi="Times New Roman"/>
                <w:lang w:val="uk-UA"/>
              </w:rPr>
            </w:pPr>
            <w:r w:rsidRPr="00DE1AE7">
              <w:rPr>
                <w:rFonts w:ascii="Times New Roman" w:hAnsi="Times New Roman"/>
                <w:lang w:val="uk-UA"/>
              </w:rPr>
              <w:t>62Z3330077393514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5379B6AF"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24</w:t>
            </w:r>
          </w:p>
        </w:tc>
        <w:tc>
          <w:tcPr>
            <w:tcW w:w="1418" w:type="dxa"/>
            <w:tcBorders>
              <w:top w:val="single" w:sz="4" w:space="0" w:color="auto"/>
              <w:left w:val="nil"/>
              <w:bottom w:val="single" w:sz="4" w:space="0" w:color="auto"/>
              <w:right w:val="single" w:sz="4" w:space="0" w:color="auto"/>
            </w:tcBorders>
            <w:shd w:val="clear" w:color="auto" w:fill="auto"/>
            <w:vAlign w:val="center"/>
          </w:tcPr>
          <w:p w14:paraId="7F624CAF"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7</w:t>
            </w:r>
          </w:p>
        </w:tc>
      </w:tr>
      <w:tr w:rsidR="00DE1AE7" w:rsidRPr="00DE1AE7" w14:paraId="1EA3032E" w14:textId="77777777" w:rsidTr="00BC181B">
        <w:trPr>
          <w:trHeight w:val="2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CE23A34"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7</w:t>
            </w:r>
          </w:p>
        </w:tc>
        <w:tc>
          <w:tcPr>
            <w:tcW w:w="2126" w:type="dxa"/>
            <w:tcBorders>
              <w:top w:val="single" w:sz="4" w:space="0" w:color="auto"/>
              <w:left w:val="nil"/>
              <w:bottom w:val="single" w:sz="4" w:space="0" w:color="auto"/>
              <w:right w:val="single" w:sz="4" w:space="0" w:color="auto"/>
            </w:tcBorders>
            <w:shd w:val="clear" w:color="auto" w:fill="auto"/>
            <w:vAlign w:val="center"/>
          </w:tcPr>
          <w:p w14:paraId="4DDFB887" w14:textId="77777777" w:rsidR="00DE1AE7" w:rsidRPr="00DE1AE7" w:rsidRDefault="00DE1AE7" w:rsidP="00085312">
            <w:pPr>
              <w:rPr>
                <w:rFonts w:ascii="Times New Roman" w:hAnsi="Times New Roman"/>
                <w:lang w:val="uk-UA"/>
              </w:rPr>
            </w:pPr>
            <w:r w:rsidRPr="00DE1AE7">
              <w:rPr>
                <w:rFonts w:ascii="Times New Roman" w:hAnsi="Times New Roman"/>
                <w:lang w:val="uk-UA"/>
              </w:rPr>
              <w:t xml:space="preserve">Бориславський відділ </w:t>
            </w:r>
          </w:p>
        </w:tc>
        <w:tc>
          <w:tcPr>
            <w:tcW w:w="3402" w:type="dxa"/>
            <w:tcBorders>
              <w:top w:val="single" w:sz="4" w:space="0" w:color="auto"/>
              <w:left w:val="nil"/>
              <w:bottom w:val="single" w:sz="4" w:space="0" w:color="auto"/>
              <w:right w:val="single" w:sz="4" w:space="0" w:color="auto"/>
            </w:tcBorders>
            <w:shd w:val="clear" w:color="auto" w:fill="auto"/>
            <w:vAlign w:val="center"/>
          </w:tcPr>
          <w:p w14:paraId="1AB6F281" w14:textId="77777777" w:rsidR="00DE1AE7" w:rsidRPr="00DE1AE7" w:rsidRDefault="00DE1AE7" w:rsidP="00085312">
            <w:pPr>
              <w:rPr>
                <w:rFonts w:ascii="Times New Roman" w:hAnsi="Times New Roman"/>
                <w:lang w:val="uk-UA"/>
              </w:rPr>
            </w:pPr>
            <w:r w:rsidRPr="00DE1AE7">
              <w:rPr>
                <w:rFonts w:ascii="Times New Roman" w:hAnsi="Times New Roman"/>
                <w:lang w:val="uk-UA"/>
              </w:rPr>
              <w:t xml:space="preserve">вул. Шептицького, </w:t>
            </w:r>
            <w:smartTag w:uri="urn:schemas-microsoft-com:office:smarttags" w:element="metricconverter">
              <w:smartTagPr>
                <w:attr w:name="ProductID" w:val="20, м"/>
              </w:smartTagPr>
              <w:r w:rsidRPr="00DE1AE7">
                <w:rPr>
                  <w:rFonts w:ascii="Times New Roman" w:hAnsi="Times New Roman"/>
                  <w:lang w:val="uk-UA"/>
                </w:rPr>
                <w:t>20, м</w:t>
              </w:r>
            </w:smartTag>
            <w:r w:rsidRPr="00DE1AE7">
              <w:rPr>
                <w:rFonts w:ascii="Times New Roman" w:hAnsi="Times New Roman"/>
                <w:lang w:val="uk-UA"/>
              </w:rPr>
              <w:t>. Дрогобич, Львівська обл., 82100</w:t>
            </w:r>
          </w:p>
        </w:tc>
        <w:tc>
          <w:tcPr>
            <w:tcW w:w="2126" w:type="dxa"/>
            <w:tcBorders>
              <w:top w:val="single" w:sz="4" w:space="0" w:color="auto"/>
              <w:left w:val="nil"/>
              <w:bottom w:val="single" w:sz="4" w:space="0" w:color="auto"/>
              <w:right w:val="single" w:sz="4" w:space="0" w:color="auto"/>
            </w:tcBorders>
            <w:shd w:val="clear" w:color="auto" w:fill="auto"/>
            <w:vAlign w:val="center"/>
          </w:tcPr>
          <w:p w14:paraId="77820212" w14:textId="77777777" w:rsidR="00DE1AE7" w:rsidRPr="00DE1AE7" w:rsidRDefault="00DE1AE7" w:rsidP="00085312">
            <w:pPr>
              <w:rPr>
                <w:rFonts w:ascii="Times New Roman" w:hAnsi="Times New Roman"/>
                <w:lang w:val="uk-UA"/>
              </w:rPr>
            </w:pPr>
            <w:r w:rsidRPr="00DE1AE7">
              <w:rPr>
                <w:rFonts w:ascii="Times New Roman" w:hAnsi="Times New Roman"/>
                <w:lang w:val="uk-UA"/>
              </w:rPr>
              <w:t>62Z8869340729464</w:t>
            </w:r>
          </w:p>
        </w:tc>
        <w:tc>
          <w:tcPr>
            <w:tcW w:w="1134" w:type="dxa"/>
            <w:tcBorders>
              <w:top w:val="single" w:sz="4" w:space="0" w:color="auto"/>
              <w:left w:val="nil"/>
              <w:bottom w:val="single" w:sz="4" w:space="0" w:color="auto"/>
              <w:right w:val="single" w:sz="4" w:space="0" w:color="auto"/>
            </w:tcBorders>
            <w:shd w:val="clear" w:color="auto" w:fill="auto"/>
            <w:vAlign w:val="center"/>
          </w:tcPr>
          <w:p w14:paraId="1271EB3A"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24</w:t>
            </w:r>
          </w:p>
        </w:tc>
        <w:tc>
          <w:tcPr>
            <w:tcW w:w="1418" w:type="dxa"/>
            <w:tcBorders>
              <w:top w:val="single" w:sz="4" w:space="0" w:color="auto"/>
              <w:left w:val="nil"/>
              <w:bottom w:val="single" w:sz="4" w:space="0" w:color="auto"/>
              <w:right w:val="single" w:sz="4" w:space="0" w:color="auto"/>
            </w:tcBorders>
            <w:shd w:val="clear" w:color="auto" w:fill="auto"/>
            <w:vAlign w:val="center"/>
          </w:tcPr>
          <w:p w14:paraId="3759B9E2"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7</w:t>
            </w:r>
          </w:p>
        </w:tc>
      </w:tr>
      <w:tr w:rsidR="00DE1AE7" w:rsidRPr="00DE1AE7" w14:paraId="43C684C1" w14:textId="77777777" w:rsidTr="00BC181B">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EBDC164"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8</w:t>
            </w:r>
          </w:p>
        </w:tc>
        <w:tc>
          <w:tcPr>
            <w:tcW w:w="2126" w:type="dxa"/>
            <w:tcBorders>
              <w:top w:val="single" w:sz="4" w:space="0" w:color="auto"/>
              <w:left w:val="nil"/>
              <w:bottom w:val="single" w:sz="4" w:space="0" w:color="auto"/>
              <w:right w:val="single" w:sz="4" w:space="0" w:color="auto"/>
            </w:tcBorders>
            <w:shd w:val="clear" w:color="auto" w:fill="auto"/>
            <w:vAlign w:val="center"/>
          </w:tcPr>
          <w:p w14:paraId="00B116B0" w14:textId="77777777" w:rsidR="00DE1AE7" w:rsidRPr="00DE1AE7" w:rsidRDefault="00DE1AE7" w:rsidP="00085312">
            <w:pPr>
              <w:rPr>
                <w:rFonts w:ascii="Times New Roman" w:hAnsi="Times New Roman"/>
                <w:lang w:val="uk-UA"/>
              </w:rPr>
            </w:pPr>
            <w:r w:rsidRPr="00DE1AE7">
              <w:rPr>
                <w:rFonts w:ascii="Times New Roman" w:hAnsi="Times New Roman"/>
                <w:lang w:val="uk-UA"/>
              </w:rPr>
              <w:t>Жовківський  відділ</w:t>
            </w:r>
          </w:p>
        </w:tc>
        <w:tc>
          <w:tcPr>
            <w:tcW w:w="3402" w:type="dxa"/>
            <w:tcBorders>
              <w:top w:val="single" w:sz="4" w:space="0" w:color="auto"/>
              <w:left w:val="nil"/>
              <w:bottom w:val="single" w:sz="4" w:space="0" w:color="auto"/>
              <w:right w:val="single" w:sz="4" w:space="0" w:color="auto"/>
            </w:tcBorders>
            <w:shd w:val="clear" w:color="auto" w:fill="auto"/>
            <w:vAlign w:val="center"/>
          </w:tcPr>
          <w:p w14:paraId="24C00D12" w14:textId="77777777" w:rsidR="00DE1AE7" w:rsidRPr="00DE1AE7" w:rsidRDefault="00DE1AE7" w:rsidP="00085312">
            <w:pPr>
              <w:rPr>
                <w:rFonts w:ascii="Times New Roman" w:hAnsi="Times New Roman"/>
                <w:lang w:val="uk-UA"/>
              </w:rPr>
            </w:pPr>
            <w:proofErr w:type="spellStart"/>
            <w:r w:rsidRPr="00DE1AE7">
              <w:rPr>
                <w:rFonts w:ascii="Times New Roman" w:hAnsi="Times New Roman"/>
                <w:lang w:val="uk-UA"/>
              </w:rPr>
              <w:t>пл</w:t>
            </w:r>
            <w:proofErr w:type="spellEnd"/>
            <w:r w:rsidRPr="00DE1AE7">
              <w:rPr>
                <w:rFonts w:ascii="Times New Roman" w:hAnsi="Times New Roman"/>
                <w:lang w:val="uk-UA"/>
              </w:rPr>
              <w:t xml:space="preserve">. Вічева, 1А, м. Жовква, 80300 </w:t>
            </w:r>
          </w:p>
        </w:tc>
        <w:tc>
          <w:tcPr>
            <w:tcW w:w="2126" w:type="dxa"/>
            <w:tcBorders>
              <w:top w:val="single" w:sz="4" w:space="0" w:color="auto"/>
              <w:left w:val="nil"/>
              <w:bottom w:val="single" w:sz="4" w:space="0" w:color="auto"/>
              <w:right w:val="single" w:sz="4" w:space="0" w:color="auto"/>
            </w:tcBorders>
            <w:shd w:val="clear" w:color="auto" w:fill="auto"/>
            <w:vAlign w:val="center"/>
          </w:tcPr>
          <w:p w14:paraId="76C228AE" w14:textId="77777777" w:rsidR="00DE1AE7" w:rsidRPr="00DE1AE7" w:rsidRDefault="00DE1AE7" w:rsidP="00085312">
            <w:pPr>
              <w:rPr>
                <w:rFonts w:ascii="Times New Roman" w:hAnsi="Times New Roman"/>
                <w:lang w:val="uk-UA"/>
              </w:rPr>
            </w:pPr>
            <w:r w:rsidRPr="00DE1AE7">
              <w:rPr>
                <w:rFonts w:ascii="Times New Roman" w:hAnsi="Times New Roman"/>
                <w:lang w:val="uk-UA"/>
              </w:rPr>
              <w:t>62Z4925132686101</w:t>
            </w:r>
          </w:p>
        </w:tc>
        <w:tc>
          <w:tcPr>
            <w:tcW w:w="1134" w:type="dxa"/>
            <w:tcBorders>
              <w:top w:val="single" w:sz="4" w:space="0" w:color="auto"/>
              <w:left w:val="nil"/>
              <w:bottom w:val="single" w:sz="4" w:space="0" w:color="auto"/>
              <w:right w:val="single" w:sz="4" w:space="0" w:color="auto"/>
            </w:tcBorders>
            <w:shd w:val="clear" w:color="auto" w:fill="auto"/>
            <w:vAlign w:val="center"/>
          </w:tcPr>
          <w:p w14:paraId="3055732C"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24</w:t>
            </w:r>
          </w:p>
        </w:tc>
        <w:tc>
          <w:tcPr>
            <w:tcW w:w="1418" w:type="dxa"/>
            <w:tcBorders>
              <w:top w:val="single" w:sz="4" w:space="0" w:color="auto"/>
              <w:left w:val="nil"/>
              <w:bottom w:val="single" w:sz="4" w:space="0" w:color="auto"/>
              <w:right w:val="single" w:sz="4" w:space="0" w:color="auto"/>
            </w:tcBorders>
            <w:shd w:val="clear" w:color="auto" w:fill="auto"/>
            <w:vAlign w:val="center"/>
          </w:tcPr>
          <w:p w14:paraId="59302EDB"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7</w:t>
            </w:r>
          </w:p>
        </w:tc>
      </w:tr>
      <w:tr w:rsidR="00DE1AE7" w:rsidRPr="00DE1AE7" w14:paraId="4EB82E2E" w14:textId="77777777" w:rsidTr="00BC181B">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1DFB3E2"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9</w:t>
            </w:r>
          </w:p>
        </w:tc>
        <w:tc>
          <w:tcPr>
            <w:tcW w:w="2126" w:type="dxa"/>
            <w:tcBorders>
              <w:top w:val="single" w:sz="4" w:space="0" w:color="auto"/>
              <w:left w:val="nil"/>
              <w:bottom w:val="single" w:sz="4" w:space="0" w:color="auto"/>
              <w:right w:val="single" w:sz="4" w:space="0" w:color="auto"/>
            </w:tcBorders>
            <w:shd w:val="clear" w:color="auto" w:fill="auto"/>
            <w:vAlign w:val="center"/>
          </w:tcPr>
          <w:p w14:paraId="6E04C1C9" w14:textId="77777777" w:rsidR="00DE1AE7" w:rsidRPr="00DE1AE7" w:rsidRDefault="00DE1AE7" w:rsidP="00085312">
            <w:pPr>
              <w:rPr>
                <w:rFonts w:ascii="Times New Roman" w:hAnsi="Times New Roman"/>
                <w:lang w:val="uk-UA"/>
              </w:rPr>
            </w:pPr>
            <w:r w:rsidRPr="00DE1AE7">
              <w:rPr>
                <w:rFonts w:ascii="Times New Roman" w:hAnsi="Times New Roman"/>
                <w:lang w:val="uk-UA"/>
              </w:rPr>
              <w:t>Жовківський  відділ</w:t>
            </w:r>
          </w:p>
        </w:tc>
        <w:tc>
          <w:tcPr>
            <w:tcW w:w="3402" w:type="dxa"/>
            <w:tcBorders>
              <w:top w:val="single" w:sz="4" w:space="0" w:color="auto"/>
              <w:left w:val="nil"/>
              <w:bottom w:val="single" w:sz="4" w:space="0" w:color="auto"/>
              <w:right w:val="single" w:sz="4" w:space="0" w:color="auto"/>
            </w:tcBorders>
            <w:shd w:val="clear" w:color="auto" w:fill="auto"/>
            <w:vAlign w:val="center"/>
          </w:tcPr>
          <w:p w14:paraId="478B304F" w14:textId="77777777" w:rsidR="00DE1AE7" w:rsidRPr="00DE1AE7" w:rsidRDefault="00DE1AE7" w:rsidP="00085312">
            <w:pPr>
              <w:rPr>
                <w:rFonts w:ascii="Times New Roman" w:hAnsi="Times New Roman"/>
                <w:lang w:val="uk-UA"/>
              </w:rPr>
            </w:pPr>
            <w:proofErr w:type="spellStart"/>
            <w:r w:rsidRPr="00DE1AE7">
              <w:rPr>
                <w:rFonts w:ascii="Times New Roman" w:hAnsi="Times New Roman"/>
                <w:lang w:val="uk-UA"/>
              </w:rPr>
              <w:t>пл</w:t>
            </w:r>
            <w:proofErr w:type="spellEnd"/>
            <w:r w:rsidRPr="00DE1AE7">
              <w:rPr>
                <w:rFonts w:ascii="Times New Roman" w:hAnsi="Times New Roman"/>
                <w:lang w:val="uk-UA"/>
              </w:rPr>
              <w:t>. Коновальця, 14 А, м. Жовква, 80300</w:t>
            </w:r>
          </w:p>
        </w:tc>
        <w:tc>
          <w:tcPr>
            <w:tcW w:w="2126" w:type="dxa"/>
            <w:tcBorders>
              <w:top w:val="single" w:sz="4" w:space="0" w:color="auto"/>
              <w:left w:val="nil"/>
              <w:bottom w:val="single" w:sz="4" w:space="0" w:color="auto"/>
              <w:right w:val="single" w:sz="4" w:space="0" w:color="auto"/>
            </w:tcBorders>
            <w:shd w:val="clear" w:color="auto" w:fill="auto"/>
            <w:vAlign w:val="center"/>
          </w:tcPr>
          <w:p w14:paraId="41C91CF1" w14:textId="77777777" w:rsidR="00DE1AE7" w:rsidRPr="00DE1AE7" w:rsidRDefault="00DE1AE7" w:rsidP="00085312">
            <w:pPr>
              <w:rPr>
                <w:rFonts w:ascii="Times New Roman" w:hAnsi="Times New Roman"/>
                <w:lang w:val="uk-UA"/>
              </w:rPr>
            </w:pPr>
            <w:r w:rsidRPr="00DE1AE7">
              <w:rPr>
                <w:rFonts w:ascii="Times New Roman" w:hAnsi="Times New Roman"/>
                <w:lang w:val="uk-UA"/>
              </w:rPr>
              <w:t>62Z3087688061128</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872079"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24</w:t>
            </w:r>
          </w:p>
        </w:tc>
        <w:tc>
          <w:tcPr>
            <w:tcW w:w="1418" w:type="dxa"/>
            <w:tcBorders>
              <w:top w:val="single" w:sz="4" w:space="0" w:color="auto"/>
              <w:left w:val="nil"/>
              <w:bottom w:val="single" w:sz="4" w:space="0" w:color="auto"/>
              <w:right w:val="single" w:sz="4" w:space="0" w:color="auto"/>
            </w:tcBorders>
            <w:shd w:val="clear" w:color="auto" w:fill="auto"/>
            <w:vAlign w:val="center"/>
          </w:tcPr>
          <w:p w14:paraId="6BF5A48F"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7</w:t>
            </w:r>
          </w:p>
        </w:tc>
      </w:tr>
      <w:tr w:rsidR="00DE1AE7" w:rsidRPr="00DE1AE7" w14:paraId="1E8CD963" w14:textId="77777777" w:rsidTr="00BC181B">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AD06C50"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10</w:t>
            </w:r>
          </w:p>
        </w:tc>
        <w:tc>
          <w:tcPr>
            <w:tcW w:w="2126" w:type="dxa"/>
            <w:tcBorders>
              <w:top w:val="single" w:sz="4" w:space="0" w:color="auto"/>
              <w:left w:val="nil"/>
              <w:bottom w:val="single" w:sz="4" w:space="0" w:color="auto"/>
              <w:right w:val="single" w:sz="4" w:space="0" w:color="auto"/>
            </w:tcBorders>
            <w:shd w:val="clear" w:color="auto" w:fill="auto"/>
            <w:vAlign w:val="center"/>
          </w:tcPr>
          <w:p w14:paraId="78D7E51E" w14:textId="77777777" w:rsidR="00DE1AE7" w:rsidRPr="00DE1AE7" w:rsidRDefault="00DE1AE7" w:rsidP="00085312">
            <w:pPr>
              <w:rPr>
                <w:rFonts w:ascii="Times New Roman" w:hAnsi="Times New Roman"/>
                <w:lang w:val="uk-UA"/>
              </w:rPr>
            </w:pPr>
            <w:r w:rsidRPr="00DE1AE7">
              <w:rPr>
                <w:rFonts w:ascii="Times New Roman" w:hAnsi="Times New Roman"/>
                <w:lang w:val="uk-UA"/>
              </w:rPr>
              <w:t>Золочівський  РВ</w:t>
            </w:r>
          </w:p>
        </w:tc>
        <w:tc>
          <w:tcPr>
            <w:tcW w:w="3402" w:type="dxa"/>
            <w:tcBorders>
              <w:top w:val="single" w:sz="4" w:space="0" w:color="auto"/>
              <w:left w:val="nil"/>
              <w:bottom w:val="single" w:sz="4" w:space="0" w:color="auto"/>
              <w:right w:val="single" w:sz="4" w:space="0" w:color="auto"/>
            </w:tcBorders>
            <w:shd w:val="clear" w:color="auto" w:fill="auto"/>
            <w:vAlign w:val="center"/>
          </w:tcPr>
          <w:p w14:paraId="0D7DA89D" w14:textId="77777777" w:rsidR="00DE1AE7" w:rsidRPr="00DE1AE7" w:rsidRDefault="00DE1AE7" w:rsidP="00085312">
            <w:pPr>
              <w:rPr>
                <w:rFonts w:ascii="Times New Roman" w:hAnsi="Times New Roman"/>
                <w:lang w:val="uk-UA"/>
              </w:rPr>
            </w:pPr>
            <w:r w:rsidRPr="00DE1AE7">
              <w:rPr>
                <w:rFonts w:ascii="Times New Roman" w:hAnsi="Times New Roman"/>
                <w:lang w:val="uk-UA"/>
              </w:rPr>
              <w:t xml:space="preserve">вул. Івасюка, </w:t>
            </w:r>
            <w:smartTag w:uri="urn:schemas-microsoft-com:office:smarttags" w:element="metricconverter">
              <w:smartTagPr>
                <w:attr w:name="ProductID" w:val="7, м"/>
              </w:smartTagPr>
              <w:r w:rsidRPr="00DE1AE7">
                <w:rPr>
                  <w:rFonts w:ascii="Times New Roman" w:hAnsi="Times New Roman"/>
                  <w:lang w:val="uk-UA"/>
                </w:rPr>
                <w:t>7, м</w:t>
              </w:r>
            </w:smartTag>
            <w:r w:rsidRPr="00DE1AE7">
              <w:rPr>
                <w:rFonts w:ascii="Times New Roman" w:hAnsi="Times New Roman"/>
                <w:lang w:val="uk-UA"/>
              </w:rPr>
              <w:t>. Золочів, Золочівський район,</w:t>
            </w:r>
          </w:p>
        </w:tc>
        <w:tc>
          <w:tcPr>
            <w:tcW w:w="2126" w:type="dxa"/>
            <w:tcBorders>
              <w:top w:val="single" w:sz="4" w:space="0" w:color="auto"/>
              <w:left w:val="nil"/>
              <w:bottom w:val="single" w:sz="4" w:space="0" w:color="auto"/>
              <w:right w:val="single" w:sz="4" w:space="0" w:color="auto"/>
            </w:tcBorders>
            <w:shd w:val="clear" w:color="auto" w:fill="auto"/>
            <w:vAlign w:val="center"/>
          </w:tcPr>
          <w:p w14:paraId="28BA3420" w14:textId="77777777" w:rsidR="00DE1AE7" w:rsidRPr="00DE1AE7" w:rsidRDefault="00DE1AE7" w:rsidP="00085312">
            <w:pPr>
              <w:rPr>
                <w:rFonts w:ascii="Times New Roman" w:hAnsi="Times New Roman"/>
                <w:lang w:val="uk-UA"/>
              </w:rPr>
            </w:pPr>
            <w:r w:rsidRPr="00DE1AE7">
              <w:rPr>
                <w:rFonts w:ascii="Times New Roman" w:hAnsi="Times New Roman"/>
                <w:lang w:val="uk-UA"/>
              </w:rPr>
              <w:t>62Z2861274255373</w:t>
            </w:r>
          </w:p>
        </w:tc>
        <w:tc>
          <w:tcPr>
            <w:tcW w:w="1134" w:type="dxa"/>
            <w:tcBorders>
              <w:top w:val="single" w:sz="4" w:space="0" w:color="auto"/>
              <w:left w:val="nil"/>
              <w:bottom w:val="single" w:sz="4" w:space="0" w:color="auto"/>
              <w:right w:val="single" w:sz="4" w:space="0" w:color="auto"/>
            </w:tcBorders>
            <w:shd w:val="clear" w:color="auto" w:fill="auto"/>
            <w:vAlign w:val="center"/>
          </w:tcPr>
          <w:p w14:paraId="4D1B11B9"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24</w:t>
            </w:r>
          </w:p>
        </w:tc>
        <w:tc>
          <w:tcPr>
            <w:tcW w:w="1418" w:type="dxa"/>
            <w:tcBorders>
              <w:top w:val="single" w:sz="4" w:space="0" w:color="auto"/>
              <w:left w:val="nil"/>
              <w:bottom w:val="single" w:sz="4" w:space="0" w:color="auto"/>
              <w:right w:val="single" w:sz="4" w:space="0" w:color="auto"/>
            </w:tcBorders>
            <w:shd w:val="clear" w:color="auto" w:fill="auto"/>
            <w:vAlign w:val="center"/>
          </w:tcPr>
          <w:p w14:paraId="2283B93B"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7</w:t>
            </w:r>
          </w:p>
        </w:tc>
      </w:tr>
      <w:tr w:rsidR="00DE1AE7" w:rsidRPr="00DE1AE7" w14:paraId="5D10C64E" w14:textId="77777777" w:rsidTr="00BC181B">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C7C5DEB"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11</w:t>
            </w:r>
          </w:p>
        </w:tc>
        <w:tc>
          <w:tcPr>
            <w:tcW w:w="2126" w:type="dxa"/>
            <w:tcBorders>
              <w:top w:val="single" w:sz="4" w:space="0" w:color="auto"/>
              <w:left w:val="nil"/>
              <w:bottom w:val="single" w:sz="4" w:space="0" w:color="auto"/>
              <w:right w:val="single" w:sz="4" w:space="0" w:color="auto"/>
            </w:tcBorders>
            <w:shd w:val="clear" w:color="auto" w:fill="auto"/>
            <w:vAlign w:val="center"/>
          </w:tcPr>
          <w:p w14:paraId="6A2BC7A0" w14:textId="77777777" w:rsidR="00DE1AE7" w:rsidRPr="00DE1AE7" w:rsidRDefault="00DE1AE7" w:rsidP="00085312">
            <w:pPr>
              <w:rPr>
                <w:rFonts w:ascii="Times New Roman" w:hAnsi="Times New Roman"/>
                <w:lang w:val="uk-UA"/>
              </w:rPr>
            </w:pPr>
            <w:r w:rsidRPr="00DE1AE7">
              <w:rPr>
                <w:rFonts w:ascii="Times New Roman" w:hAnsi="Times New Roman"/>
                <w:lang w:val="uk-UA"/>
              </w:rPr>
              <w:t>Золочівський РВ</w:t>
            </w:r>
          </w:p>
        </w:tc>
        <w:tc>
          <w:tcPr>
            <w:tcW w:w="3402" w:type="dxa"/>
            <w:tcBorders>
              <w:top w:val="single" w:sz="4" w:space="0" w:color="auto"/>
              <w:left w:val="nil"/>
              <w:bottom w:val="single" w:sz="4" w:space="0" w:color="auto"/>
              <w:right w:val="single" w:sz="4" w:space="0" w:color="auto"/>
            </w:tcBorders>
            <w:shd w:val="clear" w:color="auto" w:fill="auto"/>
            <w:vAlign w:val="center"/>
          </w:tcPr>
          <w:p w14:paraId="2C963B5D" w14:textId="77777777" w:rsidR="00DE1AE7" w:rsidRPr="00DE1AE7" w:rsidRDefault="00DE1AE7" w:rsidP="00085312">
            <w:pPr>
              <w:rPr>
                <w:rFonts w:ascii="Times New Roman" w:hAnsi="Times New Roman"/>
                <w:lang w:val="uk-UA"/>
              </w:rPr>
            </w:pPr>
            <w:r w:rsidRPr="00DE1AE7">
              <w:rPr>
                <w:rFonts w:ascii="Times New Roman" w:hAnsi="Times New Roman"/>
                <w:lang w:val="uk-UA"/>
              </w:rPr>
              <w:t xml:space="preserve">вул. Івасюка, </w:t>
            </w:r>
            <w:smartTag w:uri="urn:schemas-microsoft-com:office:smarttags" w:element="metricconverter">
              <w:smartTagPr>
                <w:attr w:name="ProductID" w:val="13, м"/>
              </w:smartTagPr>
              <w:r w:rsidRPr="00DE1AE7">
                <w:rPr>
                  <w:rFonts w:ascii="Times New Roman" w:hAnsi="Times New Roman"/>
                  <w:lang w:val="uk-UA"/>
                </w:rPr>
                <w:t>13, м</w:t>
              </w:r>
            </w:smartTag>
            <w:r w:rsidRPr="00DE1AE7">
              <w:rPr>
                <w:rFonts w:ascii="Times New Roman" w:hAnsi="Times New Roman"/>
                <w:lang w:val="uk-UA"/>
              </w:rPr>
              <w:t>. Золочів, Золочівський район,</w:t>
            </w:r>
          </w:p>
        </w:tc>
        <w:tc>
          <w:tcPr>
            <w:tcW w:w="2126" w:type="dxa"/>
            <w:tcBorders>
              <w:top w:val="single" w:sz="4" w:space="0" w:color="auto"/>
              <w:left w:val="nil"/>
              <w:bottom w:val="single" w:sz="4" w:space="0" w:color="auto"/>
              <w:right w:val="single" w:sz="4" w:space="0" w:color="auto"/>
            </w:tcBorders>
            <w:shd w:val="clear" w:color="auto" w:fill="auto"/>
            <w:vAlign w:val="center"/>
          </w:tcPr>
          <w:p w14:paraId="1A702A64" w14:textId="77777777" w:rsidR="00DE1AE7" w:rsidRPr="00DE1AE7" w:rsidRDefault="00DE1AE7" w:rsidP="00085312">
            <w:pPr>
              <w:rPr>
                <w:rFonts w:ascii="Times New Roman" w:hAnsi="Times New Roman"/>
                <w:lang w:val="uk-UA"/>
              </w:rPr>
            </w:pPr>
            <w:r w:rsidRPr="00DE1AE7">
              <w:rPr>
                <w:rFonts w:ascii="Times New Roman" w:hAnsi="Times New Roman"/>
                <w:lang w:val="uk-UA"/>
              </w:rPr>
              <w:t>62Z4321456713986</w:t>
            </w:r>
          </w:p>
        </w:tc>
        <w:tc>
          <w:tcPr>
            <w:tcW w:w="1134" w:type="dxa"/>
            <w:tcBorders>
              <w:top w:val="single" w:sz="4" w:space="0" w:color="auto"/>
              <w:left w:val="nil"/>
              <w:bottom w:val="single" w:sz="4" w:space="0" w:color="auto"/>
              <w:right w:val="single" w:sz="4" w:space="0" w:color="auto"/>
            </w:tcBorders>
            <w:shd w:val="clear" w:color="auto" w:fill="auto"/>
            <w:vAlign w:val="center"/>
          </w:tcPr>
          <w:p w14:paraId="78DC8B45"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24</w:t>
            </w:r>
          </w:p>
        </w:tc>
        <w:tc>
          <w:tcPr>
            <w:tcW w:w="1418" w:type="dxa"/>
            <w:tcBorders>
              <w:top w:val="single" w:sz="4" w:space="0" w:color="auto"/>
              <w:left w:val="nil"/>
              <w:bottom w:val="single" w:sz="4" w:space="0" w:color="auto"/>
              <w:right w:val="single" w:sz="4" w:space="0" w:color="auto"/>
            </w:tcBorders>
            <w:shd w:val="clear" w:color="auto" w:fill="auto"/>
            <w:vAlign w:val="center"/>
          </w:tcPr>
          <w:p w14:paraId="3FD7D033"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7</w:t>
            </w:r>
          </w:p>
        </w:tc>
      </w:tr>
      <w:tr w:rsidR="00DE1AE7" w:rsidRPr="00DE1AE7" w14:paraId="0A95FC40" w14:textId="77777777" w:rsidTr="00BC181B">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7947B8B"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12</w:t>
            </w:r>
          </w:p>
        </w:tc>
        <w:tc>
          <w:tcPr>
            <w:tcW w:w="2126" w:type="dxa"/>
            <w:tcBorders>
              <w:top w:val="single" w:sz="4" w:space="0" w:color="auto"/>
              <w:left w:val="nil"/>
              <w:bottom w:val="single" w:sz="4" w:space="0" w:color="auto"/>
              <w:right w:val="single" w:sz="4" w:space="0" w:color="auto"/>
            </w:tcBorders>
            <w:shd w:val="clear" w:color="auto" w:fill="auto"/>
            <w:vAlign w:val="center"/>
          </w:tcPr>
          <w:p w14:paraId="46548233" w14:textId="77777777" w:rsidR="00DE1AE7" w:rsidRPr="00DE1AE7" w:rsidRDefault="00DE1AE7" w:rsidP="00085312">
            <w:pPr>
              <w:rPr>
                <w:rFonts w:ascii="Times New Roman" w:hAnsi="Times New Roman"/>
                <w:lang w:val="uk-UA"/>
              </w:rPr>
            </w:pPr>
            <w:r w:rsidRPr="00DE1AE7">
              <w:rPr>
                <w:rFonts w:ascii="Times New Roman" w:hAnsi="Times New Roman"/>
                <w:lang w:val="uk-UA"/>
              </w:rPr>
              <w:t>Золочівський РВ</w:t>
            </w:r>
          </w:p>
        </w:tc>
        <w:tc>
          <w:tcPr>
            <w:tcW w:w="3402" w:type="dxa"/>
            <w:tcBorders>
              <w:top w:val="single" w:sz="4" w:space="0" w:color="auto"/>
              <w:left w:val="nil"/>
              <w:bottom w:val="single" w:sz="4" w:space="0" w:color="auto"/>
              <w:right w:val="single" w:sz="4" w:space="0" w:color="auto"/>
            </w:tcBorders>
            <w:shd w:val="clear" w:color="auto" w:fill="auto"/>
            <w:vAlign w:val="center"/>
          </w:tcPr>
          <w:p w14:paraId="3313BE49" w14:textId="77777777" w:rsidR="00DE1AE7" w:rsidRPr="00DE1AE7" w:rsidRDefault="00DE1AE7" w:rsidP="00085312">
            <w:pPr>
              <w:rPr>
                <w:rFonts w:ascii="Times New Roman" w:hAnsi="Times New Roman"/>
                <w:lang w:val="uk-UA"/>
              </w:rPr>
            </w:pPr>
            <w:r w:rsidRPr="00DE1AE7">
              <w:rPr>
                <w:rFonts w:ascii="Times New Roman" w:hAnsi="Times New Roman"/>
                <w:lang w:val="uk-UA"/>
              </w:rPr>
              <w:t xml:space="preserve">вул. ГАЛИЦЬКА, </w:t>
            </w:r>
            <w:smartTag w:uri="urn:schemas-microsoft-com:office:smarttags" w:element="metricconverter">
              <w:smartTagPr>
                <w:attr w:name="ProductID" w:val="27, м"/>
              </w:smartTagPr>
              <w:r w:rsidRPr="00DE1AE7">
                <w:rPr>
                  <w:rFonts w:ascii="Times New Roman" w:hAnsi="Times New Roman"/>
                  <w:lang w:val="uk-UA"/>
                </w:rPr>
                <w:t>27, м</w:t>
              </w:r>
            </w:smartTag>
            <w:r w:rsidRPr="00DE1AE7">
              <w:rPr>
                <w:rFonts w:ascii="Times New Roman" w:hAnsi="Times New Roman"/>
                <w:lang w:val="uk-UA"/>
              </w:rPr>
              <w:t>. Перемишляни, Перемишлянський район, Львівська обл., 81200</w:t>
            </w:r>
          </w:p>
        </w:tc>
        <w:tc>
          <w:tcPr>
            <w:tcW w:w="2126" w:type="dxa"/>
            <w:tcBorders>
              <w:top w:val="single" w:sz="4" w:space="0" w:color="auto"/>
              <w:left w:val="nil"/>
              <w:bottom w:val="single" w:sz="4" w:space="0" w:color="auto"/>
              <w:right w:val="single" w:sz="4" w:space="0" w:color="auto"/>
            </w:tcBorders>
            <w:shd w:val="clear" w:color="auto" w:fill="auto"/>
            <w:vAlign w:val="center"/>
          </w:tcPr>
          <w:p w14:paraId="1777D59B" w14:textId="77777777" w:rsidR="00DE1AE7" w:rsidRPr="00DE1AE7" w:rsidRDefault="00DE1AE7" w:rsidP="00085312">
            <w:pPr>
              <w:rPr>
                <w:rFonts w:ascii="Times New Roman" w:hAnsi="Times New Roman"/>
                <w:lang w:val="uk-UA"/>
              </w:rPr>
            </w:pPr>
            <w:r w:rsidRPr="00DE1AE7">
              <w:rPr>
                <w:rFonts w:ascii="Times New Roman" w:hAnsi="Times New Roman"/>
                <w:lang w:val="uk-UA"/>
              </w:rPr>
              <w:t>62Z1211255681954</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A00575"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24</w:t>
            </w:r>
          </w:p>
        </w:tc>
        <w:tc>
          <w:tcPr>
            <w:tcW w:w="1418" w:type="dxa"/>
            <w:tcBorders>
              <w:top w:val="single" w:sz="4" w:space="0" w:color="auto"/>
              <w:left w:val="nil"/>
              <w:bottom w:val="single" w:sz="4" w:space="0" w:color="auto"/>
              <w:right w:val="single" w:sz="4" w:space="0" w:color="auto"/>
            </w:tcBorders>
            <w:shd w:val="clear" w:color="auto" w:fill="auto"/>
            <w:vAlign w:val="center"/>
          </w:tcPr>
          <w:p w14:paraId="58FE1BAA"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7</w:t>
            </w:r>
          </w:p>
        </w:tc>
      </w:tr>
      <w:tr w:rsidR="00DE1AE7" w:rsidRPr="00DE1AE7" w14:paraId="5F9AA618" w14:textId="77777777" w:rsidTr="00BC181B">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6FAC8F1"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13</w:t>
            </w:r>
          </w:p>
        </w:tc>
        <w:tc>
          <w:tcPr>
            <w:tcW w:w="2126" w:type="dxa"/>
            <w:tcBorders>
              <w:top w:val="single" w:sz="4" w:space="0" w:color="auto"/>
              <w:left w:val="nil"/>
              <w:bottom w:val="single" w:sz="4" w:space="0" w:color="auto"/>
              <w:right w:val="single" w:sz="4" w:space="0" w:color="auto"/>
            </w:tcBorders>
            <w:shd w:val="clear" w:color="auto" w:fill="auto"/>
            <w:vAlign w:val="center"/>
          </w:tcPr>
          <w:p w14:paraId="4DFB870A" w14:textId="77777777" w:rsidR="00DE1AE7" w:rsidRPr="00DE1AE7" w:rsidRDefault="00DE1AE7" w:rsidP="00085312">
            <w:pPr>
              <w:rPr>
                <w:rFonts w:ascii="Times New Roman" w:hAnsi="Times New Roman"/>
                <w:lang w:val="uk-UA"/>
              </w:rPr>
            </w:pPr>
            <w:r w:rsidRPr="00DE1AE7">
              <w:rPr>
                <w:rFonts w:ascii="Times New Roman" w:hAnsi="Times New Roman"/>
                <w:lang w:val="uk-UA"/>
              </w:rPr>
              <w:t>Миколаївський  відділ</w:t>
            </w:r>
          </w:p>
        </w:tc>
        <w:tc>
          <w:tcPr>
            <w:tcW w:w="3402" w:type="dxa"/>
            <w:tcBorders>
              <w:top w:val="single" w:sz="4" w:space="0" w:color="auto"/>
              <w:left w:val="nil"/>
              <w:bottom w:val="single" w:sz="4" w:space="0" w:color="auto"/>
              <w:right w:val="single" w:sz="4" w:space="0" w:color="auto"/>
            </w:tcBorders>
            <w:shd w:val="clear" w:color="auto" w:fill="auto"/>
            <w:vAlign w:val="center"/>
          </w:tcPr>
          <w:p w14:paraId="45785B08" w14:textId="77777777" w:rsidR="00DE1AE7" w:rsidRPr="00DE1AE7" w:rsidRDefault="00DE1AE7" w:rsidP="00085312">
            <w:pPr>
              <w:rPr>
                <w:rFonts w:ascii="Times New Roman" w:hAnsi="Times New Roman"/>
                <w:lang w:val="uk-UA"/>
              </w:rPr>
            </w:pPr>
            <w:r w:rsidRPr="00DE1AE7">
              <w:rPr>
                <w:rFonts w:ascii="Times New Roman" w:hAnsi="Times New Roman"/>
                <w:lang w:val="uk-UA"/>
              </w:rPr>
              <w:t xml:space="preserve">вулиця Івана Франка, 20, місто МИКОЛАЇВ, Львівська обл., 81600 </w:t>
            </w:r>
          </w:p>
        </w:tc>
        <w:tc>
          <w:tcPr>
            <w:tcW w:w="2126" w:type="dxa"/>
            <w:tcBorders>
              <w:top w:val="single" w:sz="4" w:space="0" w:color="auto"/>
              <w:left w:val="nil"/>
              <w:bottom w:val="single" w:sz="4" w:space="0" w:color="auto"/>
              <w:right w:val="single" w:sz="4" w:space="0" w:color="auto"/>
            </w:tcBorders>
            <w:shd w:val="clear" w:color="auto" w:fill="auto"/>
            <w:vAlign w:val="center"/>
          </w:tcPr>
          <w:p w14:paraId="354917ED" w14:textId="77777777" w:rsidR="00DE1AE7" w:rsidRPr="00DE1AE7" w:rsidRDefault="00DE1AE7" w:rsidP="00085312">
            <w:pPr>
              <w:rPr>
                <w:rFonts w:ascii="Times New Roman" w:hAnsi="Times New Roman"/>
                <w:lang w:val="uk-UA"/>
              </w:rPr>
            </w:pPr>
            <w:r w:rsidRPr="00DE1AE7">
              <w:rPr>
                <w:rFonts w:ascii="Times New Roman" w:hAnsi="Times New Roman"/>
                <w:lang w:val="uk-UA"/>
              </w:rPr>
              <w:t>62Z5532545595827</w:t>
            </w:r>
          </w:p>
        </w:tc>
        <w:tc>
          <w:tcPr>
            <w:tcW w:w="1134" w:type="dxa"/>
            <w:tcBorders>
              <w:top w:val="single" w:sz="4" w:space="0" w:color="auto"/>
              <w:left w:val="nil"/>
              <w:bottom w:val="single" w:sz="4" w:space="0" w:color="auto"/>
              <w:right w:val="single" w:sz="4" w:space="0" w:color="auto"/>
            </w:tcBorders>
            <w:shd w:val="clear" w:color="auto" w:fill="auto"/>
            <w:vAlign w:val="center"/>
          </w:tcPr>
          <w:p w14:paraId="1C31406B"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24</w:t>
            </w:r>
          </w:p>
        </w:tc>
        <w:tc>
          <w:tcPr>
            <w:tcW w:w="1418" w:type="dxa"/>
            <w:tcBorders>
              <w:top w:val="single" w:sz="4" w:space="0" w:color="auto"/>
              <w:left w:val="nil"/>
              <w:bottom w:val="single" w:sz="4" w:space="0" w:color="auto"/>
              <w:right w:val="single" w:sz="4" w:space="0" w:color="auto"/>
            </w:tcBorders>
            <w:shd w:val="clear" w:color="auto" w:fill="auto"/>
            <w:vAlign w:val="center"/>
          </w:tcPr>
          <w:p w14:paraId="288103FE"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7</w:t>
            </w:r>
          </w:p>
        </w:tc>
      </w:tr>
      <w:tr w:rsidR="00DE1AE7" w:rsidRPr="00DE1AE7" w14:paraId="3B067BC7" w14:textId="77777777" w:rsidTr="00BC181B">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AE2D1DE"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14</w:t>
            </w:r>
          </w:p>
        </w:tc>
        <w:tc>
          <w:tcPr>
            <w:tcW w:w="2126" w:type="dxa"/>
            <w:tcBorders>
              <w:top w:val="single" w:sz="4" w:space="0" w:color="auto"/>
              <w:left w:val="nil"/>
              <w:bottom w:val="single" w:sz="4" w:space="0" w:color="auto"/>
              <w:right w:val="single" w:sz="4" w:space="0" w:color="auto"/>
            </w:tcBorders>
            <w:shd w:val="clear" w:color="auto" w:fill="auto"/>
            <w:vAlign w:val="center"/>
          </w:tcPr>
          <w:p w14:paraId="7A9A01BE" w14:textId="77777777" w:rsidR="00DE1AE7" w:rsidRPr="00DE1AE7" w:rsidRDefault="00DE1AE7" w:rsidP="00085312">
            <w:pPr>
              <w:rPr>
                <w:rFonts w:ascii="Times New Roman" w:hAnsi="Times New Roman"/>
                <w:lang w:val="uk-UA"/>
              </w:rPr>
            </w:pPr>
            <w:r w:rsidRPr="00DE1AE7">
              <w:rPr>
                <w:rFonts w:ascii="Times New Roman" w:hAnsi="Times New Roman"/>
                <w:lang w:val="uk-UA"/>
              </w:rPr>
              <w:t>Миколаївський  відділ</w:t>
            </w:r>
          </w:p>
        </w:tc>
        <w:tc>
          <w:tcPr>
            <w:tcW w:w="3402" w:type="dxa"/>
            <w:tcBorders>
              <w:top w:val="single" w:sz="4" w:space="0" w:color="auto"/>
              <w:left w:val="nil"/>
              <w:bottom w:val="single" w:sz="4" w:space="0" w:color="auto"/>
              <w:right w:val="single" w:sz="4" w:space="0" w:color="auto"/>
            </w:tcBorders>
            <w:shd w:val="clear" w:color="auto" w:fill="auto"/>
            <w:vAlign w:val="center"/>
          </w:tcPr>
          <w:p w14:paraId="0141DCE6" w14:textId="77777777" w:rsidR="00DE1AE7" w:rsidRPr="00DE1AE7" w:rsidRDefault="00DE1AE7" w:rsidP="00085312">
            <w:pPr>
              <w:rPr>
                <w:rFonts w:ascii="Times New Roman" w:hAnsi="Times New Roman"/>
                <w:lang w:val="uk-UA"/>
              </w:rPr>
            </w:pPr>
            <w:r w:rsidRPr="00DE1AE7">
              <w:rPr>
                <w:rFonts w:ascii="Times New Roman" w:hAnsi="Times New Roman"/>
                <w:lang w:val="uk-UA"/>
              </w:rPr>
              <w:t xml:space="preserve">вул. ДРУКАРСЬКА, м. Жидачів, Жидачівський район, Львівська </w:t>
            </w:r>
            <w:r w:rsidRPr="00DE1AE7">
              <w:rPr>
                <w:rFonts w:ascii="Times New Roman" w:hAnsi="Times New Roman"/>
                <w:lang w:val="uk-UA"/>
              </w:rPr>
              <w:lastRenderedPageBreak/>
              <w:t>обл.,</w:t>
            </w:r>
          </w:p>
        </w:tc>
        <w:tc>
          <w:tcPr>
            <w:tcW w:w="2126" w:type="dxa"/>
            <w:tcBorders>
              <w:top w:val="single" w:sz="4" w:space="0" w:color="auto"/>
              <w:left w:val="nil"/>
              <w:bottom w:val="single" w:sz="4" w:space="0" w:color="auto"/>
              <w:right w:val="single" w:sz="4" w:space="0" w:color="auto"/>
            </w:tcBorders>
            <w:shd w:val="clear" w:color="auto" w:fill="auto"/>
            <w:vAlign w:val="center"/>
          </w:tcPr>
          <w:p w14:paraId="56C4153B" w14:textId="77777777" w:rsidR="00DE1AE7" w:rsidRPr="00DE1AE7" w:rsidRDefault="00DE1AE7" w:rsidP="00085312">
            <w:pPr>
              <w:rPr>
                <w:rFonts w:ascii="Times New Roman" w:hAnsi="Times New Roman"/>
                <w:lang w:val="uk-UA"/>
              </w:rPr>
            </w:pPr>
            <w:r w:rsidRPr="00DE1AE7">
              <w:rPr>
                <w:rFonts w:ascii="Times New Roman" w:hAnsi="Times New Roman"/>
                <w:lang w:val="uk-UA"/>
              </w:rPr>
              <w:lastRenderedPageBreak/>
              <w:t>62Z5534219247771</w:t>
            </w:r>
          </w:p>
        </w:tc>
        <w:tc>
          <w:tcPr>
            <w:tcW w:w="1134" w:type="dxa"/>
            <w:tcBorders>
              <w:top w:val="single" w:sz="4" w:space="0" w:color="auto"/>
              <w:left w:val="nil"/>
              <w:bottom w:val="single" w:sz="4" w:space="0" w:color="auto"/>
              <w:right w:val="single" w:sz="4" w:space="0" w:color="auto"/>
            </w:tcBorders>
            <w:shd w:val="clear" w:color="auto" w:fill="auto"/>
            <w:vAlign w:val="center"/>
          </w:tcPr>
          <w:p w14:paraId="3B29A83E"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24</w:t>
            </w:r>
          </w:p>
        </w:tc>
        <w:tc>
          <w:tcPr>
            <w:tcW w:w="1418" w:type="dxa"/>
            <w:tcBorders>
              <w:top w:val="single" w:sz="4" w:space="0" w:color="auto"/>
              <w:left w:val="nil"/>
              <w:bottom w:val="single" w:sz="4" w:space="0" w:color="auto"/>
              <w:right w:val="single" w:sz="4" w:space="0" w:color="auto"/>
            </w:tcBorders>
            <w:shd w:val="clear" w:color="auto" w:fill="auto"/>
            <w:vAlign w:val="center"/>
          </w:tcPr>
          <w:p w14:paraId="4828361A"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7</w:t>
            </w:r>
          </w:p>
        </w:tc>
      </w:tr>
      <w:tr w:rsidR="00DE1AE7" w:rsidRPr="00DE1AE7" w14:paraId="4531727C" w14:textId="77777777" w:rsidTr="00BC181B">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2C74F99"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15</w:t>
            </w:r>
          </w:p>
        </w:tc>
        <w:tc>
          <w:tcPr>
            <w:tcW w:w="2126" w:type="dxa"/>
            <w:tcBorders>
              <w:top w:val="single" w:sz="4" w:space="0" w:color="auto"/>
              <w:left w:val="nil"/>
              <w:bottom w:val="single" w:sz="4" w:space="0" w:color="auto"/>
              <w:right w:val="single" w:sz="4" w:space="0" w:color="auto"/>
            </w:tcBorders>
            <w:shd w:val="clear" w:color="auto" w:fill="auto"/>
            <w:vAlign w:val="center"/>
          </w:tcPr>
          <w:p w14:paraId="33454CF1" w14:textId="77777777" w:rsidR="00DE1AE7" w:rsidRPr="00DE1AE7" w:rsidRDefault="00DE1AE7" w:rsidP="00085312">
            <w:pPr>
              <w:rPr>
                <w:rFonts w:ascii="Times New Roman" w:hAnsi="Times New Roman"/>
                <w:lang w:val="uk-UA"/>
              </w:rPr>
            </w:pPr>
            <w:r w:rsidRPr="00DE1AE7">
              <w:rPr>
                <w:rFonts w:ascii="Times New Roman" w:hAnsi="Times New Roman"/>
                <w:lang w:val="uk-UA"/>
              </w:rPr>
              <w:t>Миколаївський  відділ</w:t>
            </w:r>
          </w:p>
        </w:tc>
        <w:tc>
          <w:tcPr>
            <w:tcW w:w="3402" w:type="dxa"/>
            <w:tcBorders>
              <w:top w:val="single" w:sz="4" w:space="0" w:color="auto"/>
              <w:left w:val="nil"/>
              <w:bottom w:val="single" w:sz="4" w:space="0" w:color="auto"/>
              <w:right w:val="single" w:sz="4" w:space="0" w:color="auto"/>
            </w:tcBorders>
            <w:shd w:val="clear" w:color="auto" w:fill="auto"/>
            <w:vAlign w:val="center"/>
          </w:tcPr>
          <w:p w14:paraId="04A5816A" w14:textId="77777777" w:rsidR="00DE1AE7" w:rsidRPr="00DE1AE7" w:rsidRDefault="00DE1AE7" w:rsidP="00085312">
            <w:pPr>
              <w:rPr>
                <w:rFonts w:ascii="Times New Roman" w:hAnsi="Times New Roman"/>
                <w:lang w:val="uk-UA"/>
              </w:rPr>
            </w:pPr>
            <w:r w:rsidRPr="00DE1AE7">
              <w:rPr>
                <w:rFonts w:ascii="Times New Roman" w:hAnsi="Times New Roman"/>
                <w:lang w:val="uk-UA"/>
              </w:rPr>
              <w:t xml:space="preserve">вул. ДРУКАРСЬКА, </w:t>
            </w:r>
            <w:smartTag w:uri="urn:schemas-microsoft-com:office:smarttags" w:element="metricconverter">
              <w:smartTagPr>
                <w:attr w:name="ProductID" w:val="12, м"/>
              </w:smartTagPr>
              <w:r w:rsidRPr="00DE1AE7">
                <w:rPr>
                  <w:rFonts w:ascii="Times New Roman" w:hAnsi="Times New Roman"/>
                  <w:lang w:val="uk-UA"/>
                </w:rPr>
                <w:t>12, м</w:t>
              </w:r>
            </w:smartTag>
            <w:r w:rsidRPr="00DE1AE7">
              <w:rPr>
                <w:rFonts w:ascii="Times New Roman" w:hAnsi="Times New Roman"/>
                <w:lang w:val="uk-UA"/>
              </w:rPr>
              <w:t>. Жидачів, Жидачівський район, Львівська обл., 81700</w:t>
            </w:r>
          </w:p>
        </w:tc>
        <w:tc>
          <w:tcPr>
            <w:tcW w:w="2126" w:type="dxa"/>
            <w:tcBorders>
              <w:top w:val="single" w:sz="4" w:space="0" w:color="auto"/>
              <w:left w:val="nil"/>
              <w:bottom w:val="single" w:sz="4" w:space="0" w:color="auto"/>
              <w:right w:val="single" w:sz="4" w:space="0" w:color="auto"/>
            </w:tcBorders>
            <w:shd w:val="clear" w:color="auto" w:fill="auto"/>
            <w:vAlign w:val="center"/>
          </w:tcPr>
          <w:p w14:paraId="5C626B0A" w14:textId="77777777" w:rsidR="00DE1AE7" w:rsidRPr="00DE1AE7" w:rsidRDefault="00DE1AE7" w:rsidP="00085312">
            <w:pPr>
              <w:rPr>
                <w:rFonts w:ascii="Times New Roman" w:hAnsi="Times New Roman"/>
                <w:lang w:val="uk-UA"/>
              </w:rPr>
            </w:pPr>
            <w:r w:rsidRPr="00DE1AE7">
              <w:rPr>
                <w:rFonts w:ascii="Times New Roman" w:hAnsi="Times New Roman"/>
                <w:lang w:val="uk-UA"/>
              </w:rPr>
              <w:t>62Z1016168866992</w:t>
            </w:r>
          </w:p>
        </w:tc>
        <w:tc>
          <w:tcPr>
            <w:tcW w:w="1134" w:type="dxa"/>
            <w:tcBorders>
              <w:top w:val="single" w:sz="4" w:space="0" w:color="auto"/>
              <w:left w:val="nil"/>
              <w:bottom w:val="single" w:sz="4" w:space="0" w:color="auto"/>
              <w:right w:val="single" w:sz="4" w:space="0" w:color="auto"/>
            </w:tcBorders>
            <w:shd w:val="clear" w:color="auto" w:fill="auto"/>
            <w:vAlign w:val="center"/>
          </w:tcPr>
          <w:p w14:paraId="1AE10853"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24</w:t>
            </w:r>
          </w:p>
        </w:tc>
        <w:tc>
          <w:tcPr>
            <w:tcW w:w="1418" w:type="dxa"/>
            <w:tcBorders>
              <w:top w:val="single" w:sz="4" w:space="0" w:color="auto"/>
              <w:left w:val="nil"/>
              <w:bottom w:val="single" w:sz="4" w:space="0" w:color="auto"/>
              <w:right w:val="single" w:sz="4" w:space="0" w:color="auto"/>
            </w:tcBorders>
            <w:shd w:val="clear" w:color="auto" w:fill="auto"/>
            <w:vAlign w:val="center"/>
          </w:tcPr>
          <w:p w14:paraId="46092507"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7</w:t>
            </w:r>
          </w:p>
        </w:tc>
      </w:tr>
      <w:tr w:rsidR="00DE1AE7" w:rsidRPr="00DE1AE7" w14:paraId="7BB54F2C" w14:textId="77777777" w:rsidTr="00BC181B">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501C63B"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16</w:t>
            </w:r>
          </w:p>
        </w:tc>
        <w:tc>
          <w:tcPr>
            <w:tcW w:w="2126" w:type="dxa"/>
            <w:tcBorders>
              <w:top w:val="single" w:sz="4" w:space="0" w:color="auto"/>
              <w:left w:val="nil"/>
              <w:bottom w:val="single" w:sz="4" w:space="0" w:color="auto"/>
              <w:right w:val="single" w:sz="4" w:space="0" w:color="auto"/>
            </w:tcBorders>
            <w:shd w:val="clear" w:color="auto" w:fill="auto"/>
            <w:vAlign w:val="center"/>
          </w:tcPr>
          <w:p w14:paraId="001E8E58" w14:textId="77777777" w:rsidR="00DE1AE7" w:rsidRPr="00DE1AE7" w:rsidRDefault="00DE1AE7" w:rsidP="00085312">
            <w:pPr>
              <w:rPr>
                <w:rFonts w:ascii="Times New Roman" w:hAnsi="Times New Roman"/>
                <w:lang w:val="uk-UA"/>
              </w:rPr>
            </w:pPr>
            <w:r w:rsidRPr="00DE1AE7">
              <w:rPr>
                <w:rFonts w:ascii="Times New Roman" w:hAnsi="Times New Roman"/>
                <w:lang w:val="uk-UA"/>
              </w:rPr>
              <w:t>Пустомитівський  відділ</w:t>
            </w:r>
          </w:p>
        </w:tc>
        <w:tc>
          <w:tcPr>
            <w:tcW w:w="3402" w:type="dxa"/>
            <w:tcBorders>
              <w:top w:val="single" w:sz="4" w:space="0" w:color="auto"/>
              <w:left w:val="nil"/>
              <w:bottom w:val="single" w:sz="4" w:space="0" w:color="auto"/>
              <w:right w:val="single" w:sz="4" w:space="0" w:color="auto"/>
            </w:tcBorders>
            <w:shd w:val="clear" w:color="auto" w:fill="auto"/>
            <w:vAlign w:val="center"/>
          </w:tcPr>
          <w:p w14:paraId="2F476F55" w14:textId="77777777" w:rsidR="00DE1AE7" w:rsidRPr="00DE1AE7" w:rsidRDefault="00DE1AE7" w:rsidP="00085312">
            <w:pPr>
              <w:rPr>
                <w:rFonts w:ascii="Times New Roman" w:hAnsi="Times New Roman"/>
                <w:lang w:val="uk-UA"/>
              </w:rPr>
            </w:pPr>
            <w:r w:rsidRPr="00DE1AE7">
              <w:rPr>
                <w:rFonts w:ascii="Times New Roman" w:hAnsi="Times New Roman"/>
                <w:lang w:val="uk-UA"/>
              </w:rPr>
              <w:t xml:space="preserve">вул. ГРУШЕВСЬКОГО, </w:t>
            </w:r>
            <w:smartTag w:uri="urn:schemas-microsoft-com:office:smarttags" w:element="metricconverter">
              <w:smartTagPr>
                <w:attr w:name="ProductID" w:val="5, м"/>
              </w:smartTagPr>
              <w:r w:rsidRPr="00DE1AE7">
                <w:rPr>
                  <w:rFonts w:ascii="Times New Roman" w:hAnsi="Times New Roman"/>
                  <w:lang w:val="uk-UA"/>
                </w:rPr>
                <w:t>5, м</w:t>
              </w:r>
            </w:smartTag>
            <w:r w:rsidRPr="00DE1AE7">
              <w:rPr>
                <w:rFonts w:ascii="Times New Roman" w:hAnsi="Times New Roman"/>
                <w:lang w:val="uk-UA"/>
              </w:rPr>
              <w:t xml:space="preserve">. Пустомити, Пустомитівський район, Львівська обл., </w:t>
            </w:r>
          </w:p>
        </w:tc>
        <w:tc>
          <w:tcPr>
            <w:tcW w:w="2126" w:type="dxa"/>
            <w:tcBorders>
              <w:top w:val="single" w:sz="4" w:space="0" w:color="auto"/>
              <w:left w:val="nil"/>
              <w:bottom w:val="single" w:sz="4" w:space="0" w:color="auto"/>
              <w:right w:val="single" w:sz="4" w:space="0" w:color="auto"/>
            </w:tcBorders>
            <w:shd w:val="clear" w:color="auto" w:fill="auto"/>
            <w:vAlign w:val="center"/>
          </w:tcPr>
          <w:p w14:paraId="6286CD8B" w14:textId="77777777" w:rsidR="00DE1AE7" w:rsidRPr="00DE1AE7" w:rsidRDefault="00DE1AE7" w:rsidP="00085312">
            <w:pPr>
              <w:rPr>
                <w:rFonts w:ascii="Times New Roman" w:hAnsi="Times New Roman"/>
                <w:lang w:val="uk-UA"/>
              </w:rPr>
            </w:pPr>
            <w:r w:rsidRPr="00DE1AE7">
              <w:rPr>
                <w:rFonts w:ascii="Times New Roman" w:hAnsi="Times New Roman"/>
                <w:lang w:val="uk-UA"/>
              </w:rPr>
              <w:t>62Z0591279934295</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53469F"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24</w:t>
            </w:r>
          </w:p>
        </w:tc>
        <w:tc>
          <w:tcPr>
            <w:tcW w:w="1418" w:type="dxa"/>
            <w:tcBorders>
              <w:top w:val="single" w:sz="4" w:space="0" w:color="auto"/>
              <w:left w:val="nil"/>
              <w:bottom w:val="single" w:sz="4" w:space="0" w:color="auto"/>
              <w:right w:val="single" w:sz="4" w:space="0" w:color="auto"/>
            </w:tcBorders>
            <w:shd w:val="clear" w:color="auto" w:fill="auto"/>
            <w:vAlign w:val="center"/>
          </w:tcPr>
          <w:p w14:paraId="48C92AF6"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7</w:t>
            </w:r>
          </w:p>
        </w:tc>
      </w:tr>
      <w:tr w:rsidR="00DE1AE7" w:rsidRPr="00DE1AE7" w14:paraId="299639BE" w14:textId="77777777" w:rsidTr="00BC181B">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5AB4411"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17</w:t>
            </w:r>
          </w:p>
        </w:tc>
        <w:tc>
          <w:tcPr>
            <w:tcW w:w="2126" w:type="dxa"/>
            <w:tcBorders>
              <w:top w:val="single" w:sz="4" w:space="0" w:color="auto"/>
              <w:left w:val="nil"/>
              <w:bottom w:val="single" w:sz="4" w:space="0" w:color="auto"/>
              <w:right w:val="single" w:sz="4" w:space="0" w:color="auto"/>
            </w:tcBorders>
            <w:shd w:val="clear" w:color="auto" w:fill="auto"/>
            <w:vAlign w:val="center"/>
          </w:tcPr>
          <w:p w14:paraId="465F2E65" w14:textId="77777777" w:rsidR="00DE1AE7" w:rsidRPr="00DE1AE7" w:rsidRDefault="00DE1AE7" w:rsidP="00085312">
            <w:pPr>
              <w:rPr>
                <w:rFonts w:ascii="Times New Roman" w:hAnsi="Times New Roman"/>
                <w:lang w:val="uk-UA"/>
              </w:rPr>
            </w:pPr>
            <w:r w:rsidRPr="00DE1AE7">
              <w:rPr>
                <w:rFonts w:ascii="Times New Roman" w:hAnsi="Times New Roman"/>
                <w:lang w:val="uk-UA"/>
              </w:rPr>
              <w:t>Пустомитівський  відділ</w:t>
            </w:r>
          </w:p>
        </w:tc>
        <w:tc>
          <w:tcPr>
            <w:tcW w:w="3402" w:type="dxa"/>
            <w:tcBorders>
              <w:top w:val="single" w:sz="4" w:space="0" w:color="auto"/>
              <w:left w:val="nil"/>
              <w:bottom w:val="single" w:sz="4" w:space="0" w:color="auto"/>
              <w:right w:val="single" w:sz="4" w:space="0" w:color="auto"/>
            </w:tcBorders>
            <w:shd w:val="clear" w:color="auto" w:fill="auto"/>
            <w:vAlign w:val="center"/>
          </w:tcPr>
          <w:p w14:paraId="4C83BA06" w14:textId="77777777" w:rsidR="00DE1AE7" w:rsidRPr="00DE1AE7" w:rsidRDefault="00DE1AE7" w:rsidP="00085312">
            <w:pPr>
              <w:rPr>
                <w:rFonts w:ascii="Times New Roman" w:hAnsi="Times New Roman"/>
                <w:lang w:val="uk-UA"/>
              </w:rPr>
            </w:pPr>
            <w:r w:rsidRPr="00DE1AE7">
              <w:rPr>
                <w:rFonts w:ascii="Times New Roman" w:hAnsi="Times New Roman"/>
                <w:lang w:val="uk-UA"/>
              </w:rPr>
              <w:t xml:space="preserve">вул. ГРУШЕВСЬКОГО, </w:t>
            </w:r>
            <w:smartTag w:uri="urn:schemas-microsoft-com:office:smarttags" w:element="metricconverter">
              <w:smartTagPr>
                <w:attr w:name="ProductID" w:val="1, м"/>
              </w:smartTagPr>
              <w:r w:rsidRPr="00DE1AE7">
                <w:rPr>
                  <w:rFonts w:ascii="Times New Roman" w:hAnsi="Times New Roman"/>
                  <w:lang w:val="uk-UA"/>
                </w:rPr>
                <w:t>1, м</w:t>
              </w:r>
            </w:smartTag>
            <w:r w:rsidRPr="00DE1AE7">
              <w:rPr>
                <w:rFonts w:ascii="Times New Roman" w:hAnsi="Times New Roman"/>
                <w:lang w:val="uk-UA"/>
              </w:rPr>
              <w:t xml:space="preserve">. Пустомити, Пустомитівський район, Львівська обл., </w:t>
            </w:r>
          </w:p>
        </w:tc>
        <w:tc>
          <w:tcPr>
            <w:tcW w:w="2126" w:type="dxa"/>
            <w:tcBorders>
              <w:top w:val="single" w:sz="4" w:space="0" w:color="auto"/>
              <w:left w:val="nil"/>
              <w:bottom w:val="single" w:sz="4" w:space="0" w:color="auto"/>
              <w:right w:val="single" w:sz="4" w:space="0" w:color="auto"/>
            </w:tcBorders>
            <w:shd w:val="clear" w:color="auto" w:fill="auto"/>
            <w:vAlign w:val="center"/>
          </w:tcPr>
          <w:p w14:paraId="74845025" w14:textId="77777777" w:rsidR="00DE1AE7" w:rsidRPr="00DE1AE7" w:rsidRDefault="00DE1AE7" w:rsidP="00085312">
            <w:pPr>
              <w:rPr>
                <w:rFonts w:ascii="Times New Roman" w:hAnsi="Times New Roman"/>
                <w:lang w:val="uk-UA"/>
              </w:rPr>
            </w:pPr>
            <w:r w:rsidRPr="00DE1AE7">
              <w:rPr>
                <w:rFonts w:ascii="Times New Roman" w:hAnsi="Times New Roman"/>
                <w:lang w:val="uk-UA"/>
              </w:rPr>
              <w:t>62Z7110445680307</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214C9D"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24</w:t>
            </w:r>
          </w:p>
        </w:tc>
        <w:tc>
          <w:tcPr>
            <w:tcW w:w="1418" w:type="dxa"/>
            <w:tcBorders>
              <w:top w:val="single" w:sz="4" w:space="0" w:color="auto"/>
              <w:left w:val="nil"/>
              <w:bottom w:val="single" w:sz="4" w:space="0" w:color="auto"/>
              <w:right w:val="single" w:sz="4" w:space="0" w:color="auto"/>
            </w:tcBorders>
            <w:shd w:val="clear" w:color="auto" w:fill="auto"/>
            <w:vAlign w:val="center"/>
          </w:tcPr>
          <w:p w14:paraId="0084C881"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7</w:t>
            </w:r>
          </w:p>
        </w:tc>
      </w:tr>
      <w:tr w:rsidR="00DE1AE7" w:rsidRPr="00DE1AE7" w14:paraId="06E83579" w14:textId="77777777" w:rsidTr="00BC181B">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331F7D5"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18</w:t>
            </w:r>
          </w:p>
        </w:tc>
        <w:tc>
          <w:tcPr>
            <w:tcW w:w="2126" w:type="dxa"/>
            <w:tcBorders>
              <w:top w:val="single" w:sz="4" w:space="0" w:color="auto"/>
              <w:left w:val="nil"/>
              <w:bottom w:val="single" w:sz="4" w:space="0" w:color="auto"/>
              <w:right w:val="single" w:sz="4" w:space="0" w:color="auto"/>
            </w:tcBorders>
            <w:shd w:val="clear" w:color="auto" w:fill="auto"/>
            <w:vAlign w:val="center"/>
          </w:tcPr>
          <w:p w14:paraId="2EFD56A2" w14:textId="77777777" w:rsidR="00DE1AE7" w:rsidRPr="00DE1AE7" w:rsidRDefault="00DE1AE7" w:rsidP="00085312">
            <w:pPr>
              <w:rPr>
                <w:rFonts w:ascii="Times New Roman" w:hAnsi="Times New Roman"/>
                <w:lang w:val="uk-UA"/>
              </w:rPr>
            </w:pPr>
            <w:r w:rsidRPr="00DE1AE7">
              <w:rPr>
                <w:rFonts w:ascii="Times New Roman" w:hAnsi="Times New Roman"/>
                <w:lang w:val="uk-UA"/>
              </w:rPr>
              <w:t>Радехівський  відділ</w:t>
            </w:r>
          </w:p>
        </w:tc>
        <w:tc>
          <w:tcPr>
            <w:tcW w:w="3402" w:type="dxa"/>
            <w:tcBorders>
              <w:top w:val="single" w:sz="4" w:space="0" w:color="auto"/>
              <w:left w:val="nil"/>
              <w:bottom w:val="single" w:sz="4" w:space="0" w:color="auto"/>
              <w:right w:val="single" w:sz="4" w:space="0" w:color="auto"/>
            </w:tcBorders>
            <w:shd w:val="clear" w:color="auto" w:fill="auto"/>
            <w:vAlign w:val="center"/>
          </w:tcPr>
          <w:p w14:paraId="47F15DCB" w14:textId="77777777" w:rsidR="00DE1AE7" w:rsidRPr="00DE1AE7" w:rsidRDefault="00DE1AE7" w:rsidP="00085312">
            <w:pPr>
              <w:rPr>
                <w:rFonts w:ascii="Times New Roman" w:hAnsi="Times New Roman"/>
                <w:lang w:val="uk-UA"/>
              </w:rPr>
            </w:pPr>
            <w:r w:rsidRPr="00DE1AE7">
              <w:rPr>
                <w:rFonts w:ascii="Times New Roman" w:hAnsi="Times New Roman"/>
                <w:lang w:val="uk-UA"/>
              </w:rPr>
              <w:t xml:space="preserve">вул. </w:t>
            </w:r>
            <w:proofErr w:type="spellStart"/>
            <w:r w:rsidRPr="00DE1AE7">
              <w:rPr>
                <w:rFonts w:ascii="Times New Roman" w:hAnsi="Times New Roman"/>
                <w:lang w:val="uk-UA"/>
              </w:rPr>
              <w:t>Лукова</w:t>
            </w:r>
            <w:proofErr w:type="spellEnd"/>
            <w:r w:rsidRPr="00DE1AE7">
              <w:rPr>
                <w:rFonts w:ascii="Times New Roman" w:hAnsi="Times New Roman"/>
                <w:lang w:val="uk-UA"/>
              </w:rPr>
              <w:t xml:space="preserve">, </w:t>
            </w:r>
            <w:smartTag w:uri="urn:schemas-microsoft-com:office:smarttags" w:element="metricconverter">
              <w:smartTagPr>
                <w:attr w:name="ProductID" w:val="23, м"/>
              </w:smartTagPr>
              <w:r w:rsidRPr="00DE1AE7">
                <w:rPr>
                  <w:rFonts w:ascii="Times New Roman" w:hAnsi="Times New Roman"/>
                  <w:lang w:val="uk-UA"/>
                </w:rPr>
                <w:t>23, м</w:t>
              </w:r>
            </w:smartTag>
            <w:r w:rsidRPr="00DE1AE7">
              <w:rPr>
                <w:rFonts w:ascii="Times New Roman" w:hAnsi="Times New Roman"/>
                <w:lang w:val="uk-UA"/>
              </w:rPr>
              <w:t>. Радехів, 80200</w:t>
            </w:r>
          </w:p>
        </w:tc>
        <w:tc>
          <w:tcPr>
            <w:tcW w:w="2126" w:type="dxa"/>
            <w:tcBorders>
              <w:top w:val="single" w:sz="4" w:space="0" w:color="auto"/>
              <w:left w:val="nil"/>
              <w:bottom w:val="single" w:sz="4" w:space="0" w:color="auto"/>
              <w:right w:val="single" w:sz="4" w:space="0" w:color="auto"/>
            </w:tcBorders>
            <w:shd w:val="clear" w:color="auto" w:fill="auto"/>
            <w:vAlign w:val="center"/>
          </w:tcPr>
          <w:p w14:paraId="11A81688" w14:textId="77777777" w:rsidR="00DE1AE7" w:rsidRPr="00DE1AE7" w:rsidRDefault="00DE1AE7" w:rsidP="00085312">
            <w:pPr>
              <w:rPr>
                <w:rFonts w:ascii="Times New Roman" w:hAnsi="Times New Roman"/>
                <w:lang w:val="uk-UA"/>
              </w:rPr>
            </w:pPr>
            <w:r w:rsidRPr="00DE1AE7">
              <w:rPr>
                <w:rFonts w:ascii="Times New Roman" w:hAnsi="Times New Roman"/>
                <w:lang w:val="uk-UA"/>
              </w:rPr>
              <w:t>62Z6872681111009</w:t>
            </w:r>
          </w:p>
        </w:tc>
        <w:tc>
          <w:tcPr>
            <w:tcW w:w="1134" w:type="dxa"/>
            <w:tcBorders>
              <w:top w:val="single" w:sz="4" w:space="0" w:color="auto"/>
              <w:left w:val="nil"/>
              <w:bottom w:val="single" w:sz="4" w:space="0" w:color="auto"/>
              <w:right w:val="single" w:sz="4" w:space="0" w:color="auto"/>
            </w:tcBorders>
            <w:shd w:val="clear" w:color="auto" w:fill="auto"/>
            <w:vAlign w:val="center"/>
          </w:tcPr>
          <w:p w14:paraId="3E9E970F"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24</w:t>
            </w:r>
          </w:p>
        </w:tc>
        <w:tc>
          <w:tcPr>
            <w:tcW w:w="1418" w:type="dxa"/>
            <w:tcBorders>
              <w:top w:val="single" w:sz="4" w:space="0" w:color="auto"/>
              <w:left w:val="nil"/>
              <w:bottom w:val="single" w:sz="4" w:space="0" w:color="auto"/>
              <w:right w:val="single" w:sz="4" w:space="0" w:color="auto"/>
            </w:tcBorders>
            <w:shd w:val="clear" w:color="auto" w:fill="auto"/>
            <w:vAlign w:val="center"/>
          </w:tcPr>
          <w:p w14:paraId="6515EA19"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7</w:t>
            </w:r>
          </w:p>
        </w:tc>
      </w:tr>
      <w:tr w:rsidR="00DE1AE7" w:rsidRPr="00DE1AE7" w14:paraId="67B13C06" w14:textId="77777777" w:rsidTr="00BC181B">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5581AEE"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19</w:t>
            </w:r>
          </w:p>
        </w:tc>
        <w:tc>
          <w:tcPr>
            <w:tcW w:w="2126" w:type="dxa"/>
            <w:tcBorders>
              <w:top w:val="single" w:sz="4" w:space="0" w:color="auto"/>
              <w:left w:val="nil"/>
              <w:bottom w:val="single" w:sz="4" w:space="0" w:color="auto"/>
              <w:right w:val="single" w:sz="4" w:space="0" w:color="auto"/>
            </w:tcBorders>
            <w:shd w:val="clear" w:color="auto" w:fill="auto"/>
            <w:vAlign w:val="center"/>
          </w:tcPr>
          <w:p w14:paraId="700DEA3C" w14:textId="77777777" w:rsidR="00DE1AE7" w:rsidRPr="00DE1AE7" w:rsidRDefault="00DE1AE7" w:rsidP="00085312">
            <w:pPr>
              <w:rPr>
                <w:rFonts w:ascii="Times New Roman" w:hAnsi="Times New Roman"/>
                <w:lang w:val="uk-UA"/>
              </w:rPr>
            </w:pPr>
            <w:r w:rsidRPr="00DE1AE7">
              <w:rPr>
                <w:rFonts w:ascii="Times New Roman" w:hAnsi="Times New Roman"/>
                <w:lang w:val="uk-UA"/>
              </w:rPr>
              <w:t>Радехівський  відділ</w:t>
            </w:r>
          </w:p>
        </w:tc>
        <w:tc>
          <w:tcPr>
            <w:tcW w:w="3402" w:type="dxa"/>
            <w:tcBorders>
              <w:top w:val="single" w:sz="4" w:space="0" w:color="auto"/>
              <w:left w:val="nil"/>
              <w:bottom w:val="single" w:sz="4" w:space="0" w:color="auto"/>
              <w:right w:val="single" w:sz="4" w:space="0" w:color="auto"/>
            </w:tcBorders>
            <w:shd w:val="clear" w:color="auto" w:fill="auto"/>
            <w:vAlign w:val="center"/>
          </w:tcPr>
          <w:p w14:paraId="60DFEE77" w14:textId="77777777" w:rsidR="00DE1AE7" w:rsidRPr="00DE1AE7" w:rsidRDefault="00DE1AE7" w:rsidP="00085312">
            <w:pPr>
              <w:rPr>
                <w:rFonts w:ascii="Times New Roman" w:hAnsi="Times New Roman"/>
                <w:lang w:val="uk-UA"/>
              </w:rPr>
            </w:pPr>
            <w:r w:rsidRPr="00DE1AE7">
              <w:rPr>
                <w:rFonts w:ascii="Times New Roman" w:hAnsi="Times New Roman"/>
                <w:lang w:val="uk-UA"/>
              </w:rPr>
              <w:t xml:space="preserve">вул. Тарнавського, 5, </w:t>
            </w:r>
          </w:p>
          <w:p w14:paraId="09CC3003" w14:textId="77777777" w:rsidR="00DE1AE7" w:rsidRPr="00DE1AE7" w:rsidRDefault="00DE1AE7" w:rsidP="00085312">
            <w:pPr>
              <w:rPr>
                <w:rFonts w:ascii="Times New Roman" w:hAnsi="Times New Roman"/>
                <w:lang w:val="uk-UA"/>
              </w:rPr>
            </w:pPr>
            <w:r w:rsidRPr="00DE1AE7">
              <w:rPr>
                <w:rFonts w:ascii="Times New Roman" w:hAnsi="Times New Roman"/>
                <w:lang w:val="uk-UA"/>
              </w:rPr>
              <w:t>м. Радехів, 80200</w:t>
            </w:r>
          </w:p>
        </w:tc>
        <w:tc>
          <w:tcPr>
            <w:tcW w:w="2126" w:type="dxa"/>
            <w:tcBorders>
              <w:top w:val="single" w:sz="4" w:space="0" w:color="auto"/>
              <w:left w:val="nil"/>
              <w:bottom w:val="single" w:sz="4" w:space="0" w:color="auto"/>
              <w:right w:val="single" w:sz="4" w:space="0" w:color="auto"/>
            </w:tcBorders>
            <w:shd w:val="clear" w:color="auto" w:fill="auto"/>
            <w:vAlign w:val="center"/>
          </w:tcPr>
          <w:p w14:paraId="795AA253" w14:textId="77777777" w:rsidR="00DE1AE7" w:rsidRPr="00DE1AE7" w:rsidRDefault="00DE1AE7" w:rsidP="00085312">
            <w:pPr>
              <w:rPr>
                <w:rFonts w:ascii="Times New Roman" w:hAnsi="Times New Roman"/>
                <w:lang w:val="uk-UA"/>
              </w:rPr>
            </w:pPr>
            <w:r w:rsidRPr="00DE1AE7">
              <w:rPr>
                <w:rFonts w:ascii="Times New Roman" w:hAnsi="Times New Roman"/>
                <w:lang w:val="uk-UA"/>
              </w:rPr>
              <w:t>62Z5903948686345</w:t>
            </w:r>
          </w:p>
        </w:tc>
        <w:tc>
          <w:tcPr>
            <w:tcW w:w="1134" w:type="dxa"/>
            <w:tcBorders>
              <w:top w:val="single" w:sz="4" w:space="0" w:color="auto"/>
              <w:left w:val="nil"/>
              <w:bottom w:val="single" w:sz="4" w:space="0" w:color="auto"/>
              <w:right w:val="single" w:sz="4" w:space="0" w:color="auto"/>
            </w:tcBorders>
            <w:shd w:val="clear" w:color="auto" w:fill="auto"/>
            <w:vAlign w:val="center"/>
          </w:tcPr>
          <w:p w14:paraId="4B7BC2A1"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24</w:t>
            </w:r>
          </w:p>
        </w:tc>
        <w:tc>
          <w:tcPr>
            <w:tcW w:w="1418" w:type="dxa"/>
            <w:tcBorders>
              <w:top w:val="single" w:sz="4" w:space="0" w:color="auto"/>
              <w:left w:val="nil"/>
              <w:bottom w:val="single" w:sz="4" w:space="0" w:color="auto"/>
              <w:right w:val="single" w:sz="4" w:space="0" w:color="auto"/>
            </w:tcBorders>
            <w:shd w:val="clear" w:color="auto" w:fill="auto"/>
            <w:vAlign w:val="center"/>
          </w:tcPr>
          <w:p w14:paraId="65E68423"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7</w:t>
            </w:r>
          </w:p>
        </w:tc>
      </w:tr>
      <w:tr w:rsidR="00DE1AE7" w:rsidRPr="00DE1AE7" w14:paraId="0DFFBB94" w14:textId="77777777" w:rsidTr="00BC181B">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5589623"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20</w:t>
            </w:r>
          </w:p>
        </w:tc>
        <w:tc>
          <w:tcPr>
            <w:tcW w:w="2126" w:type="dxa"/>
            <w:tcBorders>
              <w:top w:val="single" w:sz="4" w:space="0" w:color="auto"/>
              <w:left w:val="nil"/>
              <w:bottom w:val="single" w:sz="4" w:space="0" w:color="auto"/>
              <w:right w:val="single" w:sz="4" w:space="0" w:color="auto"/>
            </w:tcBorders>
            <w:shd w:val="clear" w:color="auto" w:fill="auto"/>
            <w:vAlign w:val="center"/>
          </w:tcPr>
          <w:p w14:paraId="02847C09" w14:textId="77777777" w:rsidR="00DE1AE7" w:rsidRPr="00DE1AE7" w:rsidRDefault="00DE1AE7" w:rsidP="00085312">
            <w:pPr>
              <w:rPr>
                <w:rFonts w:ascii="Times New Roman" w:hAnsi="Times New Roman"/>
                <w:lang w:val="uk-UA"/>
              </w:rPr>
            </w:pPr>
            <w:r w:rsidRPr="00DE1AE7">
              <w:rPr>
                <w:rFonts w:ascii="Times New Roman" w:hAnsi="Times New Roman"/>
                <w:lang w:val="uk-UA"/>
              </w:rPr>
              <w:t>Радехівський  відділ</w:t>
            </w:r>
          </w:p>
        </w:tc>
        <w:tc>
          <w:tcPr>
            <w:tcW w:w="3402" w:type="dxa"/>
            <w:tcBorders>
              <w:top w:val="single" w:sz="4" w:space="0" w:color="auto"/>
              <w:left w:val="nil"/>
              <w:bottom w:val="single" w:sz="4" w:space="0" w:color="auto"/>
              <w:right w:val="single" w:sz="4" w:space="0" w:color="auto"/>
            </w:tcBorders>
            <w:shd w:val="clear" w:color="auto" w:fill="auto"/>
            <w:vAlign w:val="center"/>
          </w:tcPr>
          <w:p w14:paraId="2F97050A" w14:textId="77777777" w:rsidR="00DE1AE7" w:rsidRPr="00DE1AE7" w:rsidRDefault="00DE1AE7" w:rsidP="00085312">
            <w:pPr>
              <w:rPr>
                <w:rFonts w:ascii="Times New Roman" w:hAnsi="Times New Roman"/>
                <w:lang w:val="uk-UA"/>
              </w:rPr>
            </w:pPr>
            <w:r w:rsidRPr="00DE1AE7">
              <w:rPr>
                <w:rFonts w:ascii="Times New Roman" w:hAnsi="Times New Roman"/>
                <w:lang w:val="uk-UA"/>
              </w:rPr>
              <w:t xml:space="preserve">вул. Шевченка, </w:t>
            </w:r>
            <w:smartTag w:uri="urn:schemas-microsoft-com:office:smarttags" w:element="metricconverter">
              <w:smartTagPr>
                <w:attr w:name="ProductID" w:val="39, м"/>
              </w:smartTagPr>
              <w:r w:rsidRPr="00DE1AE7">
                <w:rPr>
                  <w:rFonts w:ascii="Times New Roman" w:hAnsi="Times New Roman"/>
                  <w:lang w:val="uk-UA"/>
                </w:rPr>
                <w:t>39, м</w:t>
              </w:r>
            </w:smartTag>
            <w:r w:rsidRPr="00DE1AE7">
              <w:rPr>
                <w:rFonts w:ascii="Times New Roman" w:hAnsi="Times New Roman"/>
                <w:lang w:val="uk-UA"/>
              </w:rPr>
              <w:t xml:space="preserve">. Кам’янка-Бузька, Кам’янка-Бузький район, Львівська обл., </w:t>
            </w:r>
          </w:p>
        </w:tc>
        <w:tc>
          <w:tcPr>
            <w:tcW w:w="2126" w:type="dxa"/>
            <w:tcBorders>
              <w:top w:val="single" w:sz="4" w:space="0" w:color="auto"/>
              <w:left w:val="nil"/>
              <w:bottom w:val="single" w:sz="4" w:space="0" w:color="auto"/>
              <w:right w:val="single" w:sz="4" w:space="0" w:color="auto"/>
            </w:tcBorders>
            <w:shd w:val="clear" w:color="auto" w:fill="auto"/>
            <w:vAlign w:val="center"/>
          </w:tcPr>
          <w:p w14:paraId="4FA92B13" w14:textId="77777777" w:rsidR="00DE1AE7" w:rsidRPr="00DE1AE7" w:rsidRDefault="00DE1AE7" w:rsidP="00085312">
            <w:pPr>
              <w:rPr>
                <w:rFonts w:ascii="Times New Roman" w:hAnsi="Times New Roman"/>
                <w:lang w:val="uk-UA"/>
              </w:rPr>
            </w:pPr>
            <w:r w:rsidRPr="00DE1AE7">
              <w:rPr>
                <w:rFonts w:ascii="Times New Roman" w:hAnsi="Times New Roman"/>
                <w:lang w:val="uk-UA"/>
              </w:rPr>
              <w:t>62Z6287888342655</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EF024D"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24</w:t>
            </w:r>
          </w:p>
        </w:tc>
        <w:tc>
          <w:tcPr>
            <w:tcW w:w="1418" w:type="dxa"/>
            <w:tcBorders>
              <w:top w:val="single" w:sz="4" w:space="0" w:color="auto"/>
              <w:left w:val="nil"/>
              <w:bottom w:val="single" w:sz="4" w:space="0" w:color="auto"/>
              <w:right w:val="single" w:sz="4" w:space="0" w:color="auto"/>
            </w:tcBorders>
            <w:shd w:val="clear" w:color="auto" w:fill="auto"/>
            <w:vAlign w:val="center"/>
          </w:tcPr>
          <w:p w14:paraId="14381606"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7</w:t>
            </w:r>
          </w:p>
        </w:tc>
      </w:tr>
      <w:tr w:rsidR="00DE1AE7" w:rsidRPr="00DE1AE7" w14:paraId="38EA51D3" w14:textId="77777777" w:rsidTr="00BC181B">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6CBD723"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21</w:t>
            </w:r>
          </w:p>
        </w:tc>
        <w:tc>
          <w:tcPr>
            <w:tcW w:w="2126" w:type="dxa"/>
            <w:tcBorders>
              <w:top w:val="single" w:sz="4" w:space="0" w:color="auto"/>
              <w:left w:val="nil"/>
              <w:bottom w:val="single" w:sz="4" w:space="0" w:color="auto"/>
              <w:right w:val="single" w:sz="4" w:space="0" w:color="auto"/>
            </w:tcBorders>
            <w:shd w:val="clear" w:color="auto" w:fill="auto"/>
            <w:vAlign w:val="center"/>
          </w:tcPr>
          <w:p w14:paraId="7509204B" w14:textId="77777777" w:rsidR="00DE1AE7" w:rsidRPr="00DE1AE7" w:rsidRDefault="00DE1AE7" w:rsidP="00085312">
            <w:pPr>
              <w:rPr>
                <w:rFonts w:ascii="Times New Roman" w:hAnsi="Times New Roman"/>
                <w:lang w:val="uk-UA"/>
              </w:rPr>
            </w:pPr>
            <w:r w:rsidRPr="00DE1AE7">
              <w:rPr>
                <w:rFonts w:ascii="Times New Roman" w:hAnsi="Times New Roman"/>
                <w:lang w:val="uk-UA"/>
              </w:rPr>
              <w:t>Самбірський РВ</w:t>
            </w:r>
          </w:p>
        </w:tc>
        <w:tc>
          <w:tcPr>
            <w:tcW w:w="3402" w:type="dxa"/>
            <w:tcBorders>
              <w:top w:val="single" w:sz="4" w:space="0" w:color="auto"/>
              <w:left w:val="nil"/>
              <w:bottom w:val="single" w:sz="4" w:space="0" w:color="auto"/>
              <w:right w:val="single" w:sz="4" w:space="0" w:color="auto"/>
            </w:tcBorders>
            <w:shd w:val="clear" w:color="auto" w:fill="auto"/>
            <w:vAlign w:val="center"/>
          </w:tcPr>
          <w:p w14:paraId="7A28E17E" w14:textId="77777777" w:rsidR="00DE1AE7" w:rsidRPr="00DE1AE7" w:rsidRDefault="00DE1AE7" w:rsidP="00085312">
            <w:pPr>
              <w:rPr>
                <w:rFonts w:ascii="Times New Roman" w:hAnsi="Times New Roman"/>
                <w:lang w:val="uk-UA"/>
              </w:rPr>
            </w:pPr>
            <w:r w:rsidRPr="00DE1AE7">
              <w:rPr>
                <w:rFonts w:ascii="Times New Roman" w:hAnsi="Times New Roman"/>
                <w:lang w:val="uk-UA"/>
              </w:rPr>
              <w:t xml:space="preserve">вул. Т.ШЕВЧЕНКА, </w:t>
            </w:r>
            <w:smartTag w:uri="urn:schemas-microsoft-com:office:smarttags" w:element="metricconverter">
              <w:smartTagPr>
                <w:attr w:name="ProductID" w:val="30, м"/>
              </w:smartTagPr>
              <w:r w:rsidRPr="00DE1AE7">
                <w:rPr>
                  <w:rFonts w:ascii="Times New Roman" w:hAnsi="Times New Roman"/>
                  <w:lang w:val="uk-UA"/>
                </w:rPr>
                <w:t>30, м</w:t>
              </w:r>
            </w:smartTag>
            <w:r w:rsidRPr="00DE1AE7">
              <w:rPr>
                <w:rFonts w:ascii="Times New Roman" w:hAnsi="Times New Roman"/>
                <w:lang w:val="uk-UA"/>
              </w:rPr>
              <w:t>. Самбір, Самбірський р-н район, Львівська обл., 81440</w:t>
            </w:r>
          </w:p>
        </w:tc>
        <w:tc>
          <w:tcPr>
            <w:tcW w:w="2126" w:type="dxa"/>
            <w:tcBorders>
              <w:top w:val="single" w:sz="4" w:space="0" w:color="auto"/>
              <w:left w:val="nil"/>
              <w:bottom w:val="single" w:sz="4" w:space="0" w:color="auto"/>
              <w:right w:val="single" w:sz="4" w:space="0" w:color="auto"/>
            </w:tcBorders>
            <w:shd w:val="clear" w:color="auto" w:fill="auto"/>
            <w:vAlign w:val="center"/>
          </w:tcPr>
          <w:p w14:paraId="0D5F8F8B" w14:textId="77777777" w:rsidR="00DE1AE7" w:rsidRPr="00DE1AE7" w:rsidRDefault="00DE1AE7" w:rsidP="00085312">
            <w:pPr>
              <w:rPr>
                <w:rFonts w:ascii="Times New Roman" w:hAnsi="Times New Roman"/>
                <w:lang w:val="uk-UA"/>
              </w:rPr>
            </w:pPr>
            <w:r w:rsidRPr="00DE1AE7">
              <w:rPr>
                <w:rFonts w:ascii="Times New Roman" w:hAnsi="Times New Roman"/>
                <w:lang w:val="uk-UA"/>
              </w:rPr>
              <w:t>62Z4355248880299</w:t>
            </w:r>
          </w:p>
        </w:tc>
        <w:tc>
          <w:tcPr>
            <w:tcW w:w="1134" w:type="dxa"/>
            <w:tcBorders>
              <w:top w:val="single" w:sz="4" w:space="0" w:color="auto"/>
              <w:left w:val="nil"/>
              <w:bottom w:val="single" w:sz="4" w:space="0" w:color="auto"/>
              <w:right w:val="single" w:sz="4" w:space="0" w:color="auto"/>
            </w:tcBorders>
            <w:shd w:val="clear" w:color="auto" w:fill="auto"/>
            <w:vAlign w:val="center"/>
          </w:tcPr>
          <w:p w14:paraId="30269B8F"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24</w:t>
            </w:r>
          </w:p>
        </w:tc>
        <w:tc>
          <w:tcPr>
            <w:tcW w:w="1418" w:type="dxa"/>
            <w:tcBorders>
              <w:top w:val="single" w:sz="4" w:space="0" w:color="auto"/>
              <w:left w:val="nil"/>
              <w:bottom w:val="single" w:sz="4" w:space="0" w:color="auto"/>
              <w:right w:val="single" w:sz="4" w:space="0" w:color="auto"/>
            </w:tcBorders>
            <w:shd w:val="clear" w:color="auto" w:fill="auto"/>
            <w:vAlign w:val="center"/>
          </w:tcPr>
          <w:p w14:paraId="542A869A"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7</w:t>
            </w:r>
          </w:p>
        </w:tc>
      </w:tr>
      <w:tr w:rsidR="00DE1AE7" w:rsidRPr="00DE1AE7" w14:paraId="758F4B1A" w14:textId="77777777" w:rsidTr="00BC181B">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051D7C8"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22</w:t>
            </w:r>
          </w:p>
        </w:tc>
        <w:tc>
          <w:tcPr>
            <w:tcW w:w="2126" w:type="dxa"/>
            <w:tcBorders>
              <w:top w:val="single" w:sz="4" w:space="0" w:color="auto"/>
              <w:left w:val="nil"/>
              <w:bottom w:val="single" w:sz="4" w:space="0" w:color="auto"/>
              <w:right w:val="single" w:sz="4" w:space="0" w:color="auto"/>
            </w:tcBorders>
            <w:shd w:val="clear" w:color="auto" w:fill="auto"/>
            <w:vAlign w:val="center"/>
          </w:tcPr>
          <w:p w14:paraId="2ECFDC1D" w14:textId="77777777" w:rsidR="00DE1AE7" w:rsidRPr="00DE1AE7" w:rsidRDefault="00DE1AE7" w:rsidP="00085312">
            <w:pPr>
              <w:rPr>
                <w:rFonts w:ascii="Times New Roman" w:hAnsi="Times New Roman"/>
                <w:lang w:val="uk-UA"/>
              </w:rPr>
            </w:pPr>
            <w:r w:rsidRPr="00DE1AE7">
              <w:rPr>
                <w:rFonts w:ascii="Times New Roman" w:hAnsi="Times New Roman"/>
                <w:lang w:val="uk-UA"/>
              </w:rPr>
              <w:t>Самбірський РВ</w:t>
            </w:r>
          </w:p>
        </w:tc>
        <w:tc>
          <w:tcPr>
            <w:tcW w:w="3402" w:type="dxa"/>
            <w:tcBorders>
              <w:top w:val="single" w:sz="4" w:space="0" w:color="auto"/>
              <w:left w:val="nil"/>
              <w:bottom w:val="single" w:sz="4" w:space="0" w:color="auto"/>
              <w:right w:val="single" w:sz="4" w:space="0" w:color="auto"/>
            </w:tcBorders>
            <w:shd w:val="clear" w:color="auto" w:fill="auto"/>
            <w:vAlign w:val="center"/>
          </w:tcPr>
          <w:p w14:paraId="773C10CF" w14:textId="77777777" w:rsidR="00DE1AE7" w:rsidRPr="00DE1AE7" w:rsidRDefault="00DE1AE7" w:rsidP="00085312">
            <w:pPr>
              <w:rPr>
                <w:rFonts w:ascii="Times New Roman" w:hAnsi="Times New Roman"/>
                <w:lang w:val="uk-UA"/>
              </w:rPr>
            </w:pPr>
            <w:r w:rsidRPr="00DE1AE7">
              <w:rPr>
                <w:rFonts w:ascii="Times New Roman" w:hAnsi="Times New Roman"/>
                <w:lang w:val="uk-UA"/>
              </w:rPr>
              <w:t xml:space="preserve">вул. Т.ШЕВЧЕНКА, </w:t>
            </w:r>
            <w:smartTag w:uri="urn:schemas-microsoft-com:office:smarttags" w:element="metricconverter">
              <w:smartTagPr>
                <w:attr w:name="ProductID" w:val="30, м"/>
              </w:smartTagPr>
              <w:r w:rsidRPr="00DE1AE7">
                <w:rPr>
                  <w:rFonts w:ascii="Times New Roman" w:hAnsi="Times New Roman"/>
                  <w:lang w:val="uk-UA"/>
                </w:rPr>
                <w:t>30, м</w:t>
              </w:r>
            </w:smartTag>
            <w:r w:rsidRPr="00DE1AE7">
              <w:rPr>
                <w:rFonts w:ascii="Times New Roman" w:hAnsi="Times New Roman"/>
                <w:lang w:val="uk-UA"/>
              </w:rPr>
              <w:t>. Самбір, Самбірський р-н район, Львівська обл., 81440</w:t>
            </w:r>
          </w:p>
        </w:tc>
        <w:tc>
          <w:tcPr>
            <w:tcW w:w="2126" w:type="dxa"/>
            <w:tcBorders>
              <w:top w:val="single" w:sz="4" w:space="0" w:color="auto"/>
              <w:left w:val="nil"/>
              <w:bottom w:val="single" w:sz="4" w:space="0" w:color="auto"/>
              <w:right w:val="single" w:sz="4" w:space="0" w:color="auto"/>
            </w:tcBorders>
            <w:shd w:val="clear" w:color="auto" w:fill="auto"/>
            <w:vAlign w:val="center"/>
          </w:tcPr>
          <w:p w14:paraId="565DD1F4" w14:textId="77777777" w:rsidR="00DE1AE7" w:rsidRPr="00DE1AE7" w:rsidRDefault="00DE1AE7" w:rsidP="00085312">
            <w:pPr>
              <w:rPr>
                <w:rFonts w:ascii="Times New Roman" w:hAnsi="Times New Roman"/>
                <w:lang w:val="uk-UA"/>
              </w:rPr>
            </w:pPr>
            <w:r w:rsidRPr="00DE1AE7">
              <w:rPr>
                <w:rFonts w:ascii="Times New Roman" w:hAnsi="Times New Roman"/>
                <w:lang w:val="uk-UA"/>
              </w:rPr>
              <w:t>62Z6313092522610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642FEA5"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24</w:t>
            </w:r>
          </w:p>
        </w:tc>
        <w:tc>
          <w:tcPr>
            <w:tcW w:w="1418" w:type="dxa"/>
            <w:tcBorders>
              <w:top w:val="single" w:sz="4" w:space="0" w:color="auto"/>
              <w:left w:val="nil"/>
              <w:bottom w:val="single" w:sz="4" w:space="0" w:color="auto"/>
              <w:right w:val="single" w:sz="4" w:space="0" w:color="auto"/>
            </w:tcBorders>
            <w:shd w:val="clear" w:color="auto" w:fill="auto"/>
            <w:vAlign w:val="center"/>
          </w:tcPr>
          <w:p w14:paraId="632FDF2C"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7</w:t>
            </w:r>
          </w:p>
        </w:tc>
      </w:tr>
      <w:tr w:rsidR="00DE1AE7" w:rsidRPr="00DE1AE7" w14:paraId="027215C0" w14:textId="77777777" w:rsidTr="00BC181B">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541258D"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23</w:t>
            </w:r>
          </w:p>
        </w:tc>
        <w:tc>
          <w:tcPr>
            <w:tcW w:w="2126" w:type="dxa"/>
            <w:tcBorders>
              <w:top w:val="single" w:sz="4" w:space="0" w:color="auto"/>
              <w:left w:val="nil"/>
              <w:bottom w:val="single" w:sz="4" w:space="0" w:color="auto"/>
              <w:right w:val="single" w:sz="4" w:space="0" w:color="auto"/>
            </w:tcBorders>
            <w:shd w:val="clear" w:color="auto" w:fill="auto"/>
            <w:vAlign w:val="center"/>
          </w:tcPr>
          <w:p w14:paraId="7F4A447F" w14:textId="77777777" w:rsidR="00DE1AE7" w:rsidRPr="00DE1AE7" w:rsidRDefault="00DE1AE7" w:rsidP="00085312">
            <w:pPr>
              <w:rPr>
                <w:rFonts w:ascii="Times New Roman" w:hAnsi="Times New Roman"/>
                <w:lang w:val="uk-UA"/>
              </w:rPr>
            </w:pPr>
            <w:r w:rsidRPr="00DE1AE7">
              <w:rPr>
                <w:rFonts w:ascii="Times New Roman" w:hAnsi="Times New Roman"/>
                <w:lang w:val="uk-UA"/>
              </w:rPr>
              <w:t>Самбірський РВ</w:t>
            </w:r>
          </w:p>
        </w:tc>
        <w:tc>
          <w:tcPr>
            <w:tcW w:w="3402" w:type="dxa"/>
            <w:tcBorders>
              <w:top w:val="single" w:sz="4" w:space="0" w:color="auto"/>
              <w:left w:val="nil"/>
              <w:bottom w:val="single" w:sz="4" w:space="0" w:color="auto"/>
              <w:right w:val="single" w:sz="4" w:space="0" w:color="auto"/>
            </w:tcBorders>
            <w:shd w:val="clear" w:color="auto" w:fill="auto"/>
            <w:vAlign w:val="center"/>
          </w:tcPr>
          <w:p w14:paraId="5F32B7C4" w14:textId="77777777" w:rsidR="00DE1AE7" w:rsidRPr="00DE1AE7" w:rsidRDefault="00DE1AE7" w:rsidP="00085312">
            <w:pPr>
              <w:rPr>
                <w:rFonts w:ascii="Times New Roman" w:hAnsi="Times New Roman"/>
                <w:lang w:val="uk-UA"/>
              </w:rPr>
            </w:pPr>
            <w:r w:rsidRPr="00DE1AE7">
              <w:rPr>
                <w:rFonts w:ascii="Times New Roman" w:hAnsi="Times New Roman"/>
                <w:lang w:val="uk-UA"/>
              </w:rPr>
              <w:t xml:space="preserve">вул. ВІДРОДЖЕННЯ, </w:t>
            </w:r>
            <w:smartTag w:uri="urn:schemas-microsoft-com:office:smarttags" w:element="metricconverter">
              <w:smartTagPr>
                <w:attr w:name="ProductID" w:val="23, м"/>
              </w:smartTagPr>
              <w:r w:rsidRPr="00DE1AE7">
                <w:rPr>
                  <w:rFonts w:ascii="Times New Roman" w:hAnsi="Times New Roman"/>
                  <w:lang w:val="uk-UA"/>
                </w:rPr>
                <w:t>23, м</w:t>
              </w:r>
            </w:smartTag>
            <w:r w:rsidRPr="00DE1AE7">
              <w:rPr>
                <w:rFonts w:ascii="Times New Roman" w:hAnsi="Times New Roman"/>
                <w:lang w:val="uk-UA"/>
              </w:rPr>
              <w:t>. Рудки, Самбірський район, Львівська обл., 81440</w:t>
            </w:r>
          </w:p>
        </w:tc>
        <w:tc>
          <w:tcPr>
            <w:tcW w:w="2126" w:type="dxa"/>
            <w:tcBorders>
              <w:top w:val="single" w:sz="4" w:space="0" w:color="auto"/>
              <w:left w:val="nil"/>
              <w:bottom w:val="single" w:sz="4" w:space="0" w:color="auto"/>
              <w:right w:val="single" w:sz="4" w:space="0" w:color="auto"/>
            </w:tcBorders>
            <w:shd w:val="clear" w:color="auto" w:fill="auto"/>
            <w:vAlign w:val="center"/>
          </w:tcPr>
          <w:p w14:paraId="37C0CF51" w14:textId="77777777" w:rsidR="00DE1AE7" w:rsidRPr="00DE1AE7" w:rsidRDefault="00DE1AE7" w:rsidP="00085312">
            <w:pPr>
              <w:rPr>
                <w:rFonts w:ascii="Times New Roman" w:hAnsi="Times New Roman"/>
                <w:lang w:val="uk-UA"/>
              </w:rPr>
            </w:pPr>
            <w:r w:rsidRPr="00DE1AE7">
              <w:rPr>
                <w:rFonts w:ascii="Times New Roman" w:hAnsi="Times New Roman"/>
                <w:lang w:val="uk-UA"/>
              </w:rPr>
              <w:t>62Z4969270896614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386198B6"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24</w:t>
            </w:r>
          </w:p>
        </w:tc>
        <w:tc>
          <w:tcPr>
            <w:tcW w:w="1418" w:type="dxa"/>
            <w:tcBorders>
              <w:top w:val="single" w:sz="4" w:space="0" w:color="auto"/>
              <w:left w:val="nil"/>
              <w:bottom w:val="single" w:sz="4" w:space="0" w:color="auto"/>
              <w:right w:val="single" w:sz="4" w:space="0" w:color="auto"/>
            </w:tcBorders>
            <w:shd w:val="clear" w:color="auto" w:fill="auto"/>
            <w:vAlign w:val="center"/>
          </w:tcPr>
          <w:p w14:paraId="132C61B3"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7</w:t>
            </w:r>
          </w:p>
        </w:tc>
      </w:tr>
      <w:tr w:rsidR="00DE1AE7" w:rsidRPr="00DE1AE7" w14:paraId="1389ED15" w14:textId="77777777" w:rsidTr="00BC181B">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DB90EAF"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24</w:t>
            </w:r>
          </w:p>
        </w:tc>
        <w:tc>
          <w:tcPr>
            <w:tcW w:w="2126" w:type="dxa"/>
            <w:tcBorders>
              <w:top w:val="single" w:sz="4" w:space="0" w:color="auto"/>
              <w:left w:val="nil"/>
              <w:bottom w:val="single" w:sz="4" w:space="0" w:color="auto"/>
              <w:right w:val="single" w:sz="4" w:space="0" w:color="auto"/>
            </w:tcBorders>
            <w:shd w:val="clear" w:color="auto" w:fill="auto"/>
            <w:vAlign w:val="center"/>
          </w:tcPr>
          <w:p w14:paraId="6F7548A8" w14:textId="77777777" w:rsidR="00DE1AE7" w:rsidRPr="00DE1AE7" w:rsidRDefault="00DE1AE7" w:rsidP="00085312">
            <w:pPr>
              <w:rPr>
                <w:rFonts w:ascii="Times New Roman" w:hAnsi="Times New Roman"/>
                <w:lang w:val="uk-UA"/>
              </w:rPr>
            </w:pPr>
            <w:r w:rsidRPr="00DE1AE7">
              <w:rPr>
                <w:rFonts w:ascii="Times New Roman" w:hAnsi="Times New Roman"/>
                <w:lang w:val="uk-UA"/>
              </w:rPr>
              <w:t>Самбірський РВ</w:t>
            </w:r>
          </w:p>
        </w:tc>
        <w:tc>
          <w:tcPr>
            <w:tcW w:w="3402" w:type="dxa"/>
            <w:tcBorders>
              <w:top w:val="single" w:sz="4" w:space="0" w:color="auto"/>
              <w:left w:val="nil"/>
              <w:bottom w:val="single" w:sz="4" w:space="0" w:color="auto"/>
              <w:right w:val="single" w:sz="4" w:space="0" w:color="auto"/>
            </w:tcBorders>
            <w:shd w:val="clear" w:color="auto" w:fill="auto"/>
            <w:vAlign w:val="center"/>
          </w:tcPr>
          <w:p w14:paraId="01715A55" w14:textId="77777777" w:rsidR="00DE1AE7" w:rsidRPr="00DE1AE7" w:rsidRDefault="00DE1AE7" w:rsidP="00085312">
            <w:pPr>
              <w:rPr>
                <w:rFonts w:ascii="Times New Roman" w:hAnsi="Times New Roman"/>
                <w:lang w:val="uk-UA"/>
              </w:rPr>
            </w:pPr>
            <w:r w:rsidRPr="00DE1AE7">
              <w:rPr>
                <w:rFonts w:ascii="Times New Roman" w:hAnsi="Times New Roman"/>
                <w:lang w:val="uk-UA"/>
              </w:rPr>
              <w:t xml:space="preserve">вул. МОЛОЧАРСЬКА, </w:t>
            </w:r>
            <w:smartTag w:uri="urn:schemas-microsoft-com:office:smarttags" w:element="metricconverter">
              <w:smartTagPr>
                <w:attr w:name="ProductID" w:val="9, м"/>
              </w:smartTagPr>
              <w:r w:rsidRPr="00DE1AE7">
                <w:rPr>
                  <w:rFonts w:ascii="Times New Roman" w:hAnsi="Times New Roman"/>
                  <w:lang w:val="uk-UA"/>
                </w:rPr>
                <w:t>9, м</w:t>
              </w:r>
            </w:smartTag>
            <w:r w:rsidRPr="00DE1AE7">
              <w:rPr>
                <w:rFonts w:ascii="Times New Roman" w:hAnsi="Times New Roman"/>
                <w:lang w:val="uk-UA"/>
              </w:rPr>
              <w:t>. Рудки, Самбірський район, Львівська обл., 81440</w:t>
            </w:r>
          </w:p>
        </w:tc>
        <w:tc>
          <w:tcPr>
            <w:tcW w:w="2126" w:type="dxa"/>
            <w:tcBorders>
              <w:top w:val="single" w:sz="4" w:space="0" w:color="auto"/>
              <w:left w:val="nil"/>
              <w:bottom w:val="single" w:sz="4" w:space="0" w:color="auto"/>
              <w:right w:val="single" w:sz="4" w:space="0" w:color="auto"/>
            </w:tcBorders>
            <w:shd w:val="clear" w:color="auto" w:fill="auto"/>
            <w:vAlign w:val="center"/>
          </w:tcPr>
          <w:p w14:paraId="74A327BF" w14:textId="77777777" w:rsidR="00DE1AE7" w:rsidRPr="00DE1AE7" w:rsidRDefault="00DE1AE7" w:rsidP="00085312">
            <w:pPr>
              <w:rPr>
                <w:rFonts w:ascii="Times New Roman" w:hAnsi="Times New Roman"/>
                <w:lang w:val="uk-UA"/>
              </w:rPr>
            </w:pPr>
            <w:r w:rsidRPr="00DE1AE7">
              <w:rPr>
                <w:rFonts w:ascii="Times New Roman" w:hAnsi="Times New Roman"/>
                <w:lang w:val="uk-UA"/>
              </w:rPr>
              <w:t>62Z8254130925972</w:t>
            </w:r>
          </w:p>
        </w:tc>
        <w:tc>
          <w:tcPr>
            <w:tcW w:w="1134" w:type="dxa"/>
            <w:tcBorders>
              <w:top w:val="single" w:sz="4" w:space="0" w:color="auto"/>
              <w:left w:val="nil"/>
              <w:bottom w:val="single" w:sz="4" w:space="0" w:color="auto"/>
              <w:right w:val="single" w:sz="4" w:space="0" w:color="auto"/>
            </w:tcBorders>
            <w:shd w:val="clear" w:color="auto" w:fill="auto"/>
            <w:vAlign w:val="center"/>
          </w:tcPr>
          <w:p w14:paraId="46FA88FD"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24</w:t>
            </w:r>
          </w:p>
        </w:tc>
        <w:tc>
          <w:tcPr>
            <w:tcW w:w="1418" w:type="dxa"/>
            <w:tcBorders>
              <w:top w:val="single" w:sz="4" w:space="0" w:color="auto"/>
              <w:left w:val="nil"/>
              <w:bottom w:val="single" w:sz="4" w:space="0" w:color="auto"/>
              <w:right w:val="single" w:sz="4" w:space="0" w:color="auto"/>
            </w:tcBorders>
            <w:shd w:val="clear" w:color="auto" w:fill="auto"/>
            <w:vAlign w:val="center"/>
          </w:tcPr>
          <w:p w14:paraId="14663A10"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7</w:t>
            </w:r>
          </w:p>
        </w:tc>
      </w:tr>
      <w:tr w:rsidR="00DE1AE7" w:rsidRPr="00DE1AE7" w14:paraId="695B1C94" w14:textId="77777777" w:rsidTr="00BC181B">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D58F601"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25</w:t>
            </w:r>
          </w:p>
        </w:tc>
        <w:tc>
          <w:tcPr>
            <w:tcW w:w="2126" w:type="dxa"/>
            <w:tcBorders>
              <w:top w:val="single" w:sz="4" w:space="0" w:color="auto"/>
              <w:left w:val="nil"/>
              <w:bottom w:val="single" w:sz="4" w:space="0" w:color="auto"/>
              <w:right w:val="single" w:sz="4" w:space="0" w:color="auto"/>
            </w:tcBorders>
            <w:shd w:val="clear" w:color="auto" w:fill="auto"/>
            <w:vAlign w:val="center"/>
          </w:tcPr>
          <w:p w14:paraId="48E240C1" w14:textId="77777777" w:rsidR="00DE1AE7" w:rsidRPr="00DE1AE7" w:rsidRDefault="00DE1AE7" w:rsidP="00085312">
            <w:pPr>
              <w:rPr>
                <w:rFonts w:ascii="Times New Roman" w:hAnsi="Times New Roman"/>
                <w:lang w:val="uk-UA"/>
              </w:rPr>
            </w:pPr>
            <w:r w:rsidRPr="00DE1AE7">
              <w:rPr>
                <w:rFonts w:ascii="Times New Roman" w:hAnsi="Times New Roman"/>
                <w:lang w:val="uk-UA"/>
              </w:rPr>
              <w:t>Самбірський РВ</w:t>
            </w:r>
          </w:p>
        </w:tc>
        <w:tc>
          <w:tcPr>
            <w:tcW w:w="3402" w:type="dxa"/>
            <w:tcBorders>
              <w:top w:val="single" w:sz="4" w:space="0" w:color="auto"/>
              <w:left w:val="nil"/>
              <w:bottom w:val="single" w:sz="4" w:space="0" w:color="auto"/>
              <w:right w:val="single" w:sz="4" w:space="0" w:color="auto"/>
            </w:tcBorders>
            <w:shd w:val="clear" w:color="auto" w:fill="auto"/>
            <w:vAlign w:val="center"/>
          </w:tcPr>
          <w:p w14:paraId="2ADB1564" w14:textId="77777777" w:rsidR="00DE1AE7" w:rsidRPr="00DE1AE7" w:rsidRDefault="00DE1AE7" w:rsidP="00085312">
            <w:pPr>
              <w:rPr>
                <w:rFonts w:ascii="Times New Roman" w:hAnsi="Times New Roman"/>
                <w:lang w:val="uk-UA"/>
              </w:rPr>
            </w:pPr>
            <w:r w:rsidRPr="00DE1AE7">
              <w:rPr>
                <w:rFonts w:ascii="Times New Roman" w:hAnsi="Times New Roman"/>
                <w:lang w:val="uk-UA"/>
              </w:rPr>
              <w:t xml:space="preserve">вул. САМБІРСЬКА, </w:t>
            </w:r>
            <w:smartTag w:uri="urn:schemas-microsoft-com:office:smarttags" w:element="metricconverter">
              <w:smartTagPr>
                <w:attr w:name="ProductID" w:val="12, м"/>
              </w:smartTagPr>
              <w:r w:rsidRPr="00DE1AE7">
                <w:rPr>
                  <w:rFonts w:ascii="Times New Roman" w:hAnsi="Times New Roman"/>
                  <w:lang w:val="uk-UA"/>
                </w:rPr>
                <w:t>12, м</w:t>
              </w:r>
            </w:smartTag>
            <w:r w:rsidRPr="00DE1AE7">
              <w:rPr>
                <w:rFonts w:ascii="Times New Roman" w:hAnsi="Times New Roman"/>
                <w:lang w:val="uk-UA"/>
              </w:rPr>
              <w:t>. Рудки, Самбірський район, Львівська обл., 81440</w:t>
            </w:r>
          </w:p>
        </w:tc>
        <w:tc>
          <w:tcPr>
            <w:tcW w:w="2126" w:type="dxa"/>
            <w:tcBorders>
              <w:top w:val="single" w:sz="4" w:space="0" w:color="auto"/>
              <w:left w:val="nil"/>
              <w:bottom w:val="single" w:sz="4" w:space="0" w:color="auto"/>
              <w:right w:val="single" w:sz="4" w:space="0" w:color="auto"/>
            </w:tcBorders>
            <w:shd w:val="clear" w:color="auto" w:fill="auto"/>
            <w:vAlign w:val="center"/>
          </w:tcPr>
          <w:p w14:paraId="31D058AC" w14:textId="77777777" w:rsidR="00DE1AE7" w:rsidRPr="00DE1AE7" w:rsidRDefault="00DE1AE7" w:rsidP="00085312">
            <w:pPr>
              <w:rPr>
                <w:rFonts w:ascii="Times New Roman" w:hAnsi="Times New Roman"/>
                <w:lang w:val="uk-UA"/>
              </w:rPr>
            </w:pPr>
            <w:r w:rsidRPr="00DE1AE7">
              <w:rPr>
                <w:rFonts w:ascii="Times New Roman" w:hAnsi="Times New Roman"/>
                <w:lang w:val="uk-UA"/>
              </w:rPr>
              <w:t>62Z2005203993797</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9F8323"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24</w:t>
            </w:r>
          </w:p>
        </w:tc>
        <w:tc>
          <w:tcPr>
            <w:tcW w:w="1418" w:type="dxa"/>
            <w:tcBorders>
              <w:top w:val="single" w:sz="4" w:space="0" w:color="auto"/>
              <w:left w:val="nil"/>
              <w:bottom w:val="single" w:sz="4" w:space="0" w:color="auto"/>
              <w:right w:val="single" w:sz="4" w:space="0" w:color="auto"/>
            </w:tcBorders>
            <w:shd w:val="clear" w:color="auto" w:fill="auto"/>
            <w:vAlign w:val="center"/>
          </w:tcPr>
          <w:p w14:paraId="2A76A4EA"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7</w:t>
            </w:r>
          </w:p>
        </w:tc>
      </w:tr>
      <w:tr w:rsidR="00DE1AE7" w:rsidRPr="00DE1AE7" w14:paraId="7F4179B0" w14:textId="77777777" w:rsidTr="00BC181B">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7644D3A"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26</w:t>
            </w:r>
          </w:p>
        </w:tc>
        <w:tc>
          <w:tcPr>
            <w:tcW w:w="2126" w:type="dxa"/>
            <w:tcBorders>
              <w:top w:val="single" w:sz="4" w:space="0" w:color="auto"/>
              <w:left w:val="nil"/>
              <w:bottom w:val="single" w:sz="4" w:space="0" w:color="auto"/>
              <w:right w:val="single" w:sz="4" w:space="0" w:color="auto"/>
            </w:tcBorders>
            <w:shd w:val="clear" w:color="auto" w:fill="auto"/>
            <w:vAlign w:val="center"/>
          </w:tcPr>
          <w:p w14:paraId="0DF3A6C1" w14:textId="77777777" w:rsidR="00DE1AE7" w:rsidRPr="00DE1AE7" w:rsidRDefault="00DE1AE7" w:rsidP="00085312">
            <w:pPr>
              <w:rPr>
                <w:rFonts w:ascii="Times New Roman" w:hAnsi="Times New Roman"/>
                <w:lang w:val="uk-UA"/>
              </w:rPr>
            </w:pPr>
            <w:r w:rsidRPr="00DE1AE7">
              <w:rPr>
                <w:rFonts w:ascii="Times New Roman" w:hAnsi="Times New Roman"/>
                <w:lang w:val="uk-UA"/>
              </w:rPr>
              <w:t>Старосамбірський  відділ</w:t>
            </w:r>
          </w:p>
        </w:tc>
        <w:tc>
          <w:tcPr>
            <w:tcW w:w="3402" w:type="dxa"/>
            <w:tcBorders>
              <w:top w:val="single" w:sz="4" w:space="0" w:color="auto"/>
              <w:left w:val="nil"/>
              <w:bottom w:val="single" w:sz="4" w:space="0" w:color="auto"/>
              <w:right w:val="single" w:sz="4" w:space="0" w:color="auto"/>
            </w:tcBorders>
            <w:shd w:val="clear" w:color="auto" w:fill="auto"/>
            <w:vAlign w:val="center"/>
          </w:tcPr>
          <w:p w14:paraId="5750F72E" w14:textId="77777777" w:rsidR="00DE1AE7" w:rsidRPr="00DE1AE7" w:rsidRDefault="00DE1AE7" w:rsidP="00085312">
            <w:pPr>
              <w:rPr>
                <w:rFonts w:ascii="Times New Roman" w:hAnsi="Times New Roman"/>
                <w:lang w:val="uk-UA"/>
              </w:rPr>
            </w:pPr>
            <w:r w:rsidRPr="00DE1AE7">
              <w:rPr>
                <w:rFonts w:ascii="Times New Roman" w:hAnsi="Times New Roman"/>
                <w:lang w:val="uk-UA"/>
              </w:rPr>
              <w:t xml:space="preserve">вул. Лесі Українки, </w:t>
            </w:r>
            <w:smartTag w:uri="urn:schemas-microsoft-com:office:smarttags" w:element="metricconverter">
              <w:smartTagPr>
                <w:attr w:name="ProductID" w:val="7, м"/>
              </w:smartTagPr>
              <w:r w:rsidRPr="00DE1AE7">
                <w:rPr>
                  <w:rFonts w:ascii="Times New Roman" w:hAnsi="Times New Roman"/>
                  <w:lang w:val="uk-UA"/>
                </w:rPr>
                <w:t>7, м</w:t>
              </w:r>
            </w:smartTag>
            <w:r w:rsidRPr="00DE1AE7">
              <w:rPr>
                <w:rFonts w:ascii="Times New Roman" w:hAnsi="Times New Roman"/>
                <w:lang w:val="uk-UA"/>
              </w:rPr>
              <w:t>. Старий Самбір, Старосамбірський район, Львівська обл., 82000</w:t>
            </w:r>
          </w:p>
        </w:tc>
        <w:tc>
          <w:tcPr>
            <w:tcW w:w="2126" w:type="dxa"/>
            <w:tcBorders>
              <w:top w:val="single" w:sz="4" w:space="0" w:color="auto"/>
              <w:left w:val="nil"/>
              <w:bottom w:val="single" w:sz="4" w:space="0" w:color="auto"/>
              <w:right w:val="single" w:sz="4" w:space="0" w:color="auto"/>
            </w:tcBorders>
            <w:shd w:val="clear" w:color="auto" w:fill="auto"/>
            <w:vAlign w:val="center"/>
          </w:tcPr>
          <w:p w14:paraId="58277AF9" w14:textId="77777777" w:rsidR="00DE1AE7" w:rsidRPr="00DE1AE7" w:rsidRDefault="00DE1AE7" w:rsidP="00085312">
            <w:pPr>
              <w:rPr>
                <w:rFonts w:ascii="Times New Roman" w:hAnsi="Times New Roman"/>
                <w:lang w:val="uk-UA"/>
              </w:rPr>
            </w:pPr>
            <w:r w:rsidRPr="00DE1AE7">
              <w:rPr>
                <w:rFonts w:ascii="Times New Roman" w:hAnsi="Times New Roman"/>
                <w:lang w:val="uk-UA"/>
              </w:rPr>
              <w:t>62Z3916532068076</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FCF181"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24</w:t>
            </w:r>
          </w:p>
        </w:tc>
        <w:tc>
          <w:tcPr>
            <w:tcW w:w="1418" w:type="dxa"/>
            <w:tcBorders>
              <w:top w:val="single" w:sz="4" w:space="0" w:color="auto"/>
              <w:left w:val="nil"/>
              <w:bottom w:val="single" w:sz="4" w:space="0" w:color="auto"/>
              <w:right w:val="single" w:sz="4" w:space="0" w:color="auto"/>
            </w:tcBorders>
            <w:shd w:val="clear" w:color="auto" w:fill="auto"/>
            <w:vAlign w:val="center"/>
          </w:tcPr>
          <w:p w14:paraId="6FC9B734"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7</w:t>
            </w:r>
          </w:p>
        </w:tc>
      </w:tr>
      <w:tr w:rsidR="00DE1AE7" w:rsidRPr="00DE1AE7" w14:paraId="076BD2FD" w14:textId="77777777" w:rsidTr="00BC181B">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DE6524C"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27</w:t>
            </w:r>
          </w:p>
        </w:tc>
        <w:tc>
          <w:tcPr>
            <w:tcW w:w="2126" w:type="dxa"/>
            <w:tcBorders>
              <w:top w:val="single" w:sz="4" w:space="0" w:color="auto"/>
              <w:left w:val="nil"/>
              <w:bottom w:val="single" w:sz="4" w:space="0" w:color="auto"/>
              <w:right w:val="single" w:sz="4" w:space="0" w:color="auto"/>
            </w:tcBorders>
            <w:shd w:val="clear" w:color="auto" w:fill="auto"/>
            <w:vAlign w:val="center"/>
          </w:tcPr>
          <w:p w14:paraId="57EFDCBD" w14:textId="77777777" w:rsidR="00DE1AE7" w:rsidRPr="00DE1AE7" w:rsidRDefault="00DE1AE7" w:rsidP="00085312">
            <w:pPr>
              <w:rPr>
                <w:rFonts w:ascii="Times New Roman" w:hAnsi="Times New Roman"/>
                <w:lang w:val="uk-UA"/>
              </w:rPr>
            </w:pPr>
            <w:r w:rsidRPr="00DE1AE7">
              <w:rPr>
                <w:rFonts w:ascii="Times New Roman" w:hAnsi="Times New Roman"/>
                <w:lang w:val="uk-UA"/>
              </w:rPr>
              <w:t>Старосамбірський  відділ</w:t>
            </w:r>
          </w:p>
        </w:tc>
        <w:tc>
          <w:tcPr>
            <w:tcW w:w="3402" w:type="dxa"/>
            <w:tcBorders>
              <w:top w:val="single" w:sz="4" w:space="0" w:color="auto"/>
              <w:left w:val="nil"/>
              <w:bottom w:val="single" w:sz="4" w:space="0" w:color="auto"/>
              <w:right w:val="single" w:sz="4" w:space="0" w:color="auto"/>
            </w:tcBorders>
            <w:shd w:val="clear" w:color="auto" w:fill="auto"/>
            <w:vAlign w:val="center"/>
          </w:tcPr>
          <w:p w14:paraId="27F4222B" w14:textId="77777777" w:rsidR="00DE1AE7" w:rsidRPr="00DE1AE7" w:rsidRDefault="00DE1AE7" w:rsidP="00085312">
            <w:pPr>
              <w:rPr>
                <w:rFonts w:ascii="Times New Roman" w:hAnsi="Times New Roman"/>
                <w:lang w:val="uk-UA"/>
              </w:rPr>
            </w:pPr>
            <w:r w:rsidRPr="00DE1AE7">
              <w:rPr>
                <w:rFonts w:ascii="Times New Roman" w:hAnsi="Times New Roman"/>
                <w:lang w:val="uk-UA"/>
              </w:rPr>
              <w:t xml:space="preserve">вул. Лесі Українки, </w:t>
            </w:r>
            <w:smartTag w:uri="urn:schemas-microsoft-com:office:smarttags" w:element="metricconverter">
              <w:smartTagPr>
                <w:attr w:name="ProductID" w:val="7, м"/>
              </w:smartTagPr>
              <w:r w:rsidRPr="00DE1AE7">
                <w:rPr>
                  <w:rFonts w:ascii="Times New Roman" w:hAnsi="Times New Roman"/>
                  <w:lang w:val="uk-UA"/>
                </w:rPr>
                <w:t>7, м</w:t>
              </w:r>
            </w:smartTag>
            <w:r w:rsidRPr="00DE1AE7">
              <w:rPr>
                <w:rFonts w:ascii="Times New Roman" w:hAnsi="Times New Roman"/>
                <w:lang w:val="uk-UA"/>
              </w:rPr>
              <w:t>. Старий Самбір, Старосамбірський район, Львівська обл., 82000</w:t>
            </w:r>
          </w:p>
        </w:tc>
        <w:tc>
          <w:tcPr>
            <w:tcW w:w="2126" w:type="dxa"/>
            <w:tcBorders>
              <w:top w:val="single" w:sz="4" w:space="0" w:color="auto"/>
              <w:left w:val="nil"/>
              <w:bottom w:val="single" w:sz="4" w:space="0" w:color="auto"/>
              <w:right w:val="single" w:sz="4" w:space="0" w:color="auto"/>
            </w:tcBorders>
            <w:shd w:val="clear" w:color="auto" w:fill="auto"/>
            <w:vAlign w:val="center"/>
          </w:tcPr>
          <w:p w14:paraId="5BCF877D" w14:textId="77777777" w:rsidR="00DE1AE7" w:rsidRPr="00DE1AE7" w:rsidRDefault="00DE1AE7" w:rsidP="00085312">
            <w:pPr>
              <w:rPr>
                <w:rFonts w:ascii="Times New Roman" w:hAnsi="Times New Roman"/>
                <w:lang w:val="uk-UA"/>
              </w:rPr>
            </w:pPr>
            <w:r w:rsidRPr="00DE1AE7">
              <w:rPr>
                <w:rFonts w:ascii="Times New Roman" w:hAnsi="Times New Roman"/>
                <w:lang w:val="uk-UA"/>
              </w:rPr>
              <w:t>62Z8702107202532</w:t>
            </w:r>
          </w:p>
        </w:tc>
        <w:tc>
          <w:tcPr>
            <w:tcW w:w="1134" w:type="dxa"/>
            <w:tcBorders>
              <w:top w:val="single" w:sz="4" w:space="0" w:color="auto"/>
              <w:left w:val="nil"/>
              <w:bottom w:val="single" w:sz="4" w:space="0" w:color="auto"/>
              <w:right w:val="single" w:sz="4" w:space="0" w:color="auto"/>
            </w:tcBorders>
            <w:shd w:val="clear" w:color="auto" w:fill="auto"/>
            <w:vAlign w:val="center"/>
          </w:tcPr>
          <w:p w14:paraId="2C0A2042"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24</w:t>
            </w:r>
          </w:p>
        </w:tc>
        <w:tc>
          <w:tcPr>
            <w:tcW w:w="1418" w:type="dxa"/>
            <w:tcBorders>
              <w:top w:val="single" w:sz="4" w:space="0" w:color="auto"/>
              <w:left w:val="nil"/>
              <w:bottom w:val="single" w:sz="4" w:space="0" w:color="auto"/>
              <w:right w:val="single" w:sz="4" w:space="0" w:color="auto"/>
            </w:tcBorders>
            <w:shd w:val="clear" w:color="auto" w:fill="auto"/>
            <w:vAlign w:val="center"/>
          </w:tcPr>
          <w:p w14:paraId="1B8455CD"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7</w:t>
            </w:r>
          </w:p>
        </w:tc>
      </w:tr>
      <w:tr w:rsidR="00DE1AE7" w:rsidRPr="00DE1AE7" w14:paraId="126532CA" w14:textId="77777777" w:rsidTr="00BC181B">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E89F8D8"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28</w:t>
            </w:r>
          </w:p>
        </w:tc>
        <w:tc>
          <w:tcPr>
            <w:tcW w:w="2126" w:type="dxa"/>
            <w:tcBorders>
              <w:top w:val="single" w:sz="4" w:space="0" w:color="auto"/>
              <w:left w:val="nil"/>
              <w:bottom w:val="single" w:sz="4" w:space="0" w:color="auto"/>
              <w:right w:val="single" w:sz="4" w:space="0" w:color="auto"/>
            </w:tcBorders>
            <w:shd w:val="clear" w:color="auto" w:fill="auto"/>
            <w:vAlign w:val="center"/>
          </w:tcPr>
          <w:p w14:paraId="1E1C5482" w14:textId="77777777" w:rsidR="00DE1AE7" w:rsidRPr="00DE1AE7" w:rsidRDefault="00DE1AE7" w:rsidP="00085312">
            <w:pPr>
              <w:rPr>
                <w:rFonts w:ascii="Times New Roman" w:hAnsi="Times New Roman"/>
                <w:lang w:val="uk-UA"/>
              </w:rPr>
            </w:pPr>
            <w:r w:rsidRPr="00DE1AE7">
              <w:rPr>
                <w:rFonts w:ascii="Times New Roman" w:hAnsi="Times New Roman"/>
                <w:lang w:val="uk-UA"/>
              </w:rPr>
              <w:t>Старосамбірський  відділ</w:t>
            </w:r>
          </w:p>
        </w:tc>
        <w:tc>
          <w:tcPr>
            <w:tcW w:w="3402" w:type="dxa"/>
            <w:tcBorders>
              <w:top w:val="single" w:sz="4" w:space="0" w:color="auto"/>
              <w:left w:val="nil"/>
              <w:bottom w:val="single" w:sz="4" w:space="0" w:color="auto"/>
              <w:right w:val="single" w:sz="4" w:space="0" w:color="auto"/>
            </w:tcBorders>
            <w:shd w:val="clear" w:color="auto" w:fill="auto"/>
            <w:vAlign w:val="center"/>
          </w:tcPr>
          <w:p w14:paraId="3FE2B121" w14:textId="77777777" w:rsidR="00DE1AE7" w:rsidRPr="00DE1AE7" w:rsidRDefault="00DE1AE7" w:rsidP="00085312">
            <w:pPr>
              <w:rPr>
                <w:rFonts w:ascii="Times New Roman" w:hAnsi="Times New Roman"/>
                <w:lang w:val="uk-UA"/>
              </w:rPr>
            </w:pPr>
            <w:r w:rsidRPr="00DE1AE7">
              <w:rPr>
                <w:rFonts w:ascii="Times New Roman" w:hAnsi="Times New Roman"/>
                <w:lang w:val="uk-UA"/>
              </w:rPr>
              <w:t xml:space="preserve">вул. Січових </w:t>
            </w:r>
            <w:proofErr w:type="spellStart"/>
            <w:r w:rsidRPr="00DE1AE7">
              <w:rPr>
                <w:rFonts w:ascii="Times New Roman" w:hAnsi="Times New Roman"/>
                <w:lang w:val="uk-UA"/>
              </w:rPr>
              <w:t>Стрiльцiв</w:t>
            </w:r>
            <w:proofErr w:type="spellEnd"/>
            <w:r w:rsidRPr="00DE1AE7">
              <w:rPr>
                <w:rFonts w:ascii="Times New Roman" w:hAnsi="Times New Roman"/>
                <w:lang w:val="uk-UA"/>
              </w:rPr>
              <w:t xml:space="preserve">, </w:t>
            </w:r>
            <w:smartTag w:uri="urn:schemas-microsoft-com:office:smarttags" w:element="metricconverter">
              <w:smartTagPr>
                <w:attr w:name="ProductID" w:val="78, м"/>
              </w:smartTagPr>
              <w:r w:rsidRPr="00DE1AE7">
                <w:rPr>
                  <w:rFonts w:ascii="Times New Roman" w:hAnsi="Times New Roman"/>
                  <w:lang w:val="uk-UA"/>
                </w:rPr>
                <w:t>78, м</w:t>
              </w:r>
            </w:smartTag>
            <w:r w:rsidRPr="00DE1AE7">
              <w:rPr>
                <w:rFonts w:ascii="Times New Roman" w:hAnsi="Times New Roman"/>
                <w:lang w:val="uk-UA"/>
              </w:rPr>
              <w:t>. Турка, Турківський район, Львівська обл.,</w:t>
            </w:r>
          </w:p>
        </w:tc>
        <w:tc>
          <w:tcPr>
            <w:tcW w:w="2126" w:type="dxa"/>
            <w:tcBorders>
              <w:top w:val="single" w:sz="4" w:space="0" w:color="auto"/>
              <w:left w:val="nil"/>
              <w:bottom w:val="single" w:sz="4" w:space="0" w:color="auto"/>
              <w:right w:val="single" w:sz="4" w:space="0" w:color="auto"/>
            </w:tcBorders>
            <w:shd w:val="clear" w:color="auto" w:fill="auto"/>
            <w:vAlign w:val="center"/>
          </w:tcPr>
          <w:p w14:paraId="76B217C6" w14:textId="77777777" w:rsidR="00DE1AE7" w:rsidRPr="00DE1AE7" w:rsidRDefault="00DE1AE7" w:rsidP="00085312">
            <w:pPr>
              <w:rPr>
                <w:rFonts w:ascii="Times New Roman" w:hAnsi="Times New Roman"/>
                <w:lang w:val="uk-UA"/>
              </w:rPr>
            </w:pPr>
            <w:r w:rsidRPr="00DE1AE7">
              <w:rPr>
                <w:rFonts w:ascii="Times New Roman" w:hAnsi="Times New Roman"/>
                <w:lang w:val="uk-UA"/>
              </w:rPr>
              <w:t>62Z0306682641077</w:t>
            </w:r>
          </w:p>
        </w:tc>
        <w:tc>
          <w:tcPr>
            <w:tcW w:w="1134" w:type="dxa"/>
            <w:tcBorders>
              <w:top w:val="single" w:sz="4" w:space="0" w:color="auto"/>
              <w:left w:val="nil"/>
              <w:bottom w:val="single" w:sz="4" w:space="0" w:color="auto"/>
              <w:right w:val="single" w:sz="4" w:space="0" w:color="auto"/>
            </w:tcBorders>
            <w:shd w:val="clear" w:color="auto" w:fill="auto"/>
            <w:vAlign w:val="center"/>
          </w:tcPr>
          <w:p w14:paraId="2650C4DC"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24</w:t>
            </w:r>
          </w:p>
        </w:tc>
        <w:tc>
          <w:tcPr>
            <w:tcW w:w="1418" w:type="dxa"/>
            <w:tcBorders>
              <w:top w:val="single" w:sz="4" w:space="0" w:color="auto"/>
              <w:left w:val="nil"/>
              <w:bottom w:val="single" w:sz="4" w:space="0" w:color="auto"/>
              <w:right w:val="single" w:sz="4" w:space="0" w:color="auto"/>
            </w:tcBorders>
            <w:shd w:val="clear" w:color="auto" w:fill="auto"/>
            <w:vAlign w:val="center"/>
          </w:tcPr>
          <w:p w14:paraId="039CF4E8"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7</w:t>
            </w:r>
          </w:p>
        </w:tc>
      </w:tr>
      <w:tr w:rsidR="00DE1AE7" w:rsidRPr="00DE1AE7" w14:paraId="297E6422" w14:textId="77777777" w:rsidTr="00BC181B">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F5A2DDF"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29</w:t>
            </w:r>
          </w:p>
        </w:tc>
        <w:tc>
          <w:tcPr>
            <w:tcW w:w="2126" w:type="dxa"/>
            <w:tcBorders>
              <w:top w:val="single" w:sz="4" w:space="0" w:color="auto"/>
              <w:left w:val="nil"/>
              <w:bottom w:val="single" w:sz="4" w:space="0" w:color="auto"/>
              <w:right w:val="single" w:sz="4" w:space="0" w:color="auto"/>
            </w:tcBorders>
            <w:shd w:val="clear" w:color="auto" w:fill="auto"/>
            <w:vAlign w:val="center"/>
          </w:tcPr>
          <w:p w14:paraId="519EB095" w14:textId="77777777" w:rsidR="00DE1AE7" w:rsidRPr="00DE1AE7" w:rsidRDefault="00DE1AE7" w:rsidP="00085312">
            <w:pPr>
              <w:rPr>
                <w:rFonts w:ascii="Times New Roman" w:hAnsi="Times New Roman"/>
                <w:lang w:val="uk-UA"/>
              </w:rPr>
            </w:pPr>
            <w:r w:rsidRPr="00DE1AE7">
              <w:rPr>
                <w:rFonts w:ascii="Times New Roman" w:hAnsi="Times New Roman"/>
                <w:lang w:val="uk-UA"/>
              </w:rPr>
              <w:t>Стрийський РВ</w:t>
            </w:r>
          </w:p>
        </w:tc>
        <w:tc>
          <w:tcPr>
            <w:tcW w:w="3402" w:type="dxa"/>
            <w:tcBorders>
              <w:top w:val="single" w:sz="4" w:space="0" w:color="auto"/>
              <w:left w:val="nil"/>
              <w:bottom w:val="single" w:sz="4" w:space="0" w:color="auto"/>
              <w:right w:val="single" w:sz="4" w:space="0" w:color="auto"/>
            </w:tcBorders>
            <w:shd w:val="clear" w:color="auto" w:fill="auto"/>
            <w:vAlign w:val="center"/>
          </w:tcPr>
          <w:p w14:paraId="4FE92589" w14:textId="77777777" w:rsidR="00DE1AE7" w:rsidRPr="00DE1AE7" w:rsidRDefault="00DE1AE7" w:rsidP="00085312">
            <w:pPr>
              <w:rPr>
                <w:rFonts w:ascii="Times New Roman" w:hAnsi="Times New Roman"/>
                <w:lang w:val="uk-UA"/>
              </w:rPr>
            </w:pPr>
            <w:r w:rsidRPr="00DE1AE7">
              <w:rPr>
                <w:rFonts w:ascii="Times New Roman" w:hAnsi="Times New Roman"/>
                <w:lang w:val="uk-UA"/>
              </w:rPr>
              <w:t xml:space="preserve">вул. Коновальця , </w:t>
            </w:r>
            <w:smartTag w:uri="urn:schemas-microsoft-com:office:smarttags" w:element="metricconverter">
              <w:smartTagPr>
                <w:attr w:name="ProductID" w:val="1, м"/>
              </w:smartTagPr>
              <w:r w:rsidRPr="00DE1AE7">
                <w:rPr>
                  <w:rFonts w:ascii="Times New Roman" w:hAnsi="Times New Roman"/>
                  <w:lang w:val="uk-UA"/>
                </w:rPr>
                <w:t>1, м</w:t>
              </w:r>
            </w:smartTag>
            <w:r w:rsidRPr="00DE1AE7">
              <w:rPr>
                <w:rFonts w:ascii="Times New Roman" w:hAnsi="Times New Roman"/>
                <w:lang w:val="uk-UA"/>
              </w:rPr>
              <w:t xml:space="preserve">. СТРИЙ, Стрийський район, Львівська обл., </w:t>
            </w:r>
          </w:p>
        </w:tc>
        <w:tc>
          <w:tcPr>
            <w:tcW w:w="2126" w:type="dxa"/>
            <w:tcBorders>
              <w:top w:val="single" w:sz="4" w:space="0" w:color="auto"/>
              <w:left w:val="nil"/>
              <w:bottom w:val="single" w:sz="4" w:space="0" w:color="auto"/>
              <w:right w:val="single" w:sz="4" w:space="0" w:color="auto"/>
            </w:tcBorders>
            <w:shd w:val="clear" w:color="auto" w:fill="auto"/>
            <w:vAlign w:val="center"/>
          </w:tcPr>
          <w:p w14:paraId="3E51D7B4" w14:textId="77777777" w:rsidR="00DE1AE7" w:rsidRPr="00DE1AE7" w:rsidRDefault="00DE1AE7" w:rsidP="00085312">
            <w:pPr>
              <w:rPr>
                <w:rFonts w:ascii="Times New Roman" w:hAnsi="Times New Roman"/>
                <w:lang w:val="uk-UA"/>
              </w:rPr>
            </w:pPr>
            <w:r w:rsidRPr="00DE1AE7">
              <w:rPr>
                <w:rFonts w:ascii="Times New Roman" w:hAnsi="Times New Roman"/>
                <w:lang w:val="uk-UA"/>
              </w:rPr>
              <w:t>62Z4407351353050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5A835ED"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24</w:t>
            </w:r>
          </w:p>
        </w:tc>
        <w:tc>
          <w:tcPr>
            <w:tcW w:w="1418" w:type="dxa"/>
            <w:tcBorders>
              <w:top w:val="single" w:sz="4" w:space="0" w:color="auto"/>
              <w:left w:val="nil"/>
              <w:bottom w:val="single" w:sz="4" w:space="0" w:color="auto"/>
              <w:right w:val="single" w:sz="4" w:space="0" w:color="auto"/>
            </w:tcBorders>
            <w:shd w:val="clear" w:color="auto" w:fill="auto"/>
            <w:vAlign w:val="center"/>
          </w:tcPr>
          <w:p w14:paraId="4129866F"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7</w:t>
            </w:r>
          </w:p>
        </w:tc>
      </w:tr>
      <w:tr w:rsidR="00DE1AE7" w:rsidRPr="00DE1AE7" w14:paraId="275EF6DB" w14:textId="77777777" w:rsidTr="00BC181B">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0D446B6"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lastRenderedPageBreak/>
              <w:t>30</w:t>
            </w:r>
          </w:p>
        </w:tc>
        <w:tc>
          <w:tcPr>
            <w:tcW w:w="2126" w:type="dxa"/>
            <w:tcBorders>
              <w:top w:val="single" w:sz="4" w:space="0" w:color="auto"/>
              <w:left w:val="nil"/>
              <w:bottom w:val="single" w:sz="4" w:space="0" w:color="auto"/>
              <w:right w:val="single" w:sz="4" w:space="0" w:color="auto"/>
            </w:tcBorders>
            <w:shd w:val="clear" w:color="auto" w:fill="auto"/>
            <w:vAlign w:val="center"/>
          </w:tcPr>
          <w:p w14:paraId="1AA9B692" w14:textId="77777777" w:rsidR="00DE1AE7" w:rsidRPr="00DE1AE7" w:rsidRDefault="00DE1AE7" w:rsidP="00085312">
            <w:pPr>
              <w:rPr>
                <w:rFonts w:ascii="Times New Roman" w:hAnsi="Times New Roman"/>
                <w:lang w:val="uk-UA"/>
              </w:rPr>
            </w:pPr>
            <w:r w:rsidRPr="00DE1AE7">
              <w:rPr>
                <w:rFonts w:ascii="Times New Roman" w:hAnsi="Times New Roman"/>
                <w:lang w:val="uk-UA"/>
              </w:rPr>
              <w:t>Стрийський РВ</w:t>
            </w:r>
          </w:p>
        </w:tc>
        <w:tc>
          <w:tcPr>
            <w:tcW w:w="3402" w:type="dxa"/>
            <w:tcBorders>
              <w:top w:val="single" w:sz="4" w:space="0" w:color="auto"/>
              <w:left w:val="nil"/>
              <w:bottom w:val="single" w:sz="4" w:space="0" w:color="auto"/>
              <w:right w:val="single" w:sz="4" w:space="0" w:color="auto"/>
            </w:tcBorders>
            <w:shd w:val="clear" w:color="auto" w:fill="auto"/>
            <w:vAlign w:val="center"/>
          </w:tcPr>
          <w:p w14:paraId="7BCDBBA7" w14:textId="77777777" w:rsidR="00DE1AE7" w:rsidRPr="00DE1AE7" w:rsidRDefault="00DE1AE7" w:rsidP="00085312">
            <w:pPr>
              <w:rPr>
                <w:rFonts w:ascii="Times New Roman" w:hAnsi="Times New Roman"/>
                <w:lang w:val="uk-UA"/>
              </w:rPr>
            </w:pPr>
            <w:r w:rsidRPr="00DE1AE7">
              <w:rPr>
                <w:rFonts w:ascii="Times New Roman" w:hAnsi="Times New Roman"/>
                <w:lang w:val="uk-UA"/>
              </w:rPr>
              <w:t xml:space="preserve">вул. Крушельницької, </w:t>
            </w:r>
            <w:smartTag w:uri="urn:schemas-microsoft-com:office:smarttags" w:element="metricconverter">
              <w:smartTagPr>
                <w:attr w:name="ProductID" w:val="1, м"/>
              </w:smartTagPr>
              <w:r w:rsidRPr="00DE1AE7">
                <w:rPr>
                  <w:rFonts w:ascii="Times New Roman" w:hAnsi="Times New Roman"/>
                  <w:lang w:val="uk-UA"/>
                </w:rPr>
                <w:t>1, м</w:t>
              </w:r>
            </w:smartTag>
            <w:r w:rsidRPr="00DE1AE7">
              <w:rPr>
                <w:rFonts w:ascii="Times New Roman" w:hAnsi="Times New Roman"/>
                <w:lang w:val="uk-UA"/>
              </w:rPr>
              <w:t xml:space="preserve">. СТРИЙ, Стрийський район, Львівська обл., </w:t>
            </w:r>
          </w:p>
        </w:tc>
        <w:tc>
          <w:tcPr>
            <w:tcW w:w="2126" w:type="dxa"/>
            <w:tcBorders>
              <w:top w:val="single" w:sz="4" w:space="0" w:color="auto"/>
              <w:left w:val="nil"/>
              <w:bottom w:val="single" w:sz="4" w:space="0" w:color="auto"/>
              <w:right w:val="single" w:sz="4" w:space="0" w:color="auto"/>
            </w:tcBorders>
            <w:shd w:val="clear" w:color="auto" w:fill="auto"/>
            <w:vAlign w:val="center"/>
          </w:tcPr>
          <w:p w14:paraId="1EA4F3D9" w14:textId="77777777" w:rsidR="00DE1AE7" w:rsidRPr="00DE1AE7" w:rsidRDefault="00DE1AE7" w:rsidP="00085312">
            <w:pPr>
              <w:rPr>
                <w:rFonts w:ascii="Times New Roman" w:hAnsi="Times New Roman"/>
                <w:lang w:val="uk-UA"/>
              </w:rPr>
            </w:pPr>
            <w:r w:rsidRPr="00DE1AE7">
              <w:rPr>
                <w:rFonts w:ascii="Times New Roman" w:hAnsi="Times New Roman"/>
                <w:lang w:val="uk-UA"/>
              </w:rPr>
              <w:t>62Z4503306471657</w:t>
            </w:r>
          </w:p>
        </w:tc>
        <w:tc>
          <w:tcPr>
            <w:tcW w:w="1134" w:type="dxa"/>
            <w:tcBorders>
              <w:top w:val="single" w:sz="4" w:space="0" w:color="auto"/>
              <w:left w:val="nil"/>
              <w:bottom w:val="single" w:sz="4" w:space="0" w:color="auto"/>
              <w:right w:val="single" w:sz="4" w:space="0" w:color="auto"/>
            </w:tcBorders>
            <w:shd w:val="clear" w:color="auto" w:fill="auto"/>
            <w:vAlign w:val="center"/>
          </w:tcPr>
          <w:p w14:paraId="59D310EA"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24</w:t>
            </w:r>
          </w:p>
        </w:tc>
        <w:tc>
          <w:tcPr>
            <w:tcW w:w="1418" w:type="dxa"/>
            <w:tcBorders>
              <w:top w:val="single" w:sz="4" w:space="0" w:color="auto"/>
              <w:left w:val="nil"/>
              <w:bottom w:val="single" w:sz="4" w:space="0" w:color="auto"/>
              <w:right w:val="single" w:sz="4" w:space="0" w:color="auto"/>
            </w:tcBorders>
            <w:shd w:val="clear" w:color="auto" w:fill="auto"/>
            <w:vAlign w:val="center"/>
          </w:tcPr>
          <w:p w14:paraId="113CCB7C"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7</w:t>
            </w:r>
          </w:p>
        </w:tc>
      </w:tr>
      <w:tr w:rsidR="00DE1AE7" w:rsidRPr="00DE1AE7" w14:paraId="62F61EA8" w14:textId="77777777" w:rsidTr="00BC181B">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130ECEE"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31</w:t>
            </w:r>
          </w:p>
        </w:tc>
        <w:tc>
          <w:tcPr>
            <w:tcW w:w="2126" w:type="dxa"/>
            <w:tcBorders>
              <w:top w:val="single" w:sz="4" w:space="0" w:color="auto"/>
              <w:left w:val="nil"/>
              <w:bottom w:val="single" w:sz="4" w:space="0" w:color="auto"/>
              <w:right w:val="single" w:sz="4" w:space="0" w:color="auto"/>
            </w:tcBorders>
            <w:shd w:val="clear" w:color="auto" w:fill="auto"/>
            <w:vAlign w:val="center"/>
          </w:tcPr>
          <w:p w14:paraId="4CFE10DF" w14:textId="77777777" w:rsidR="00DE1AE7" w:rsidRPr="00DE1AE7" w:rsidRDefault="00DE1AE7" w:rsidP="00085312">
            <w:pPr>
              <w:rPr>
                <w:rFonts w:ascii="Times New Roman" w:hAnsi="Times New Roman"/>
                <w:lang w:val="uk-UA"/>
              </w:rPr>
            </w:pPr>
            <w:r w:rsidRPr="00DE1AE7">
              <w:rPr>
                <w:rFonts w:ascii="Times New Roman" w:hAnsi="Times New Roman"/>
                <w:lang w:val="uk-UA"/>
              </w:rPr>
              <w:t>Стрийський РВ</w:t>
            </w:r>
          </w:p>
        </w:tc>
        <w:tc>
          <w:tcPr>
            <w:tcW w:w="3402" w:type="dxa"/>
            <w:tcBorders>
              <w:top w:val="single" w:sz="4" w:space="0" w:color="auto"/>
              <w:left w:val="nil"/>
              <w:bottom w:val="single" w:sz="4" w:space="0" w:color="auto"/>
              <w:right w:val="single" w:sz="4" w:space="0" w:color="auto"/>
            </w:tcBorders>
            <w:shd w:val="clear" w:color="auto" w:fill="auto"/>
            <w:vAlign w:val="center"/>
          </w:tcPr>
          <w:p w14:paraId="49DA0D82" w14:textId="77777777" w:rsidR="00DE1AE7" w:rsidRPr="00DE1AE7" w:rsidRDefault="00DE1AE7" w:rsidP="00085312">
            <w:pPr>
              <w:rPr>
                <w:rFonts w:ascii="Times New Roman" w:hAnsi="Times New Roman"/>
                <w:lang w:val="uk-UA"/>
              </w:rPr>
            </w:pPr>
            <w:r w:rsidRPr="00DE1AE7">
              <w:rPr>
                <w:rFonts w:ascii="Times New Roman" w:hAnsi="Times New Roman"/>
                <w:lang w:val="uk-UA"/>
              </w:rPr>
              <w:t xml:space="preserve">вул. Стрийська , </w:t>
            </w:r>
            <w:smartTag w:uri="urn:schemas-microsoft-com:office:smarttags" w:element="metricconverter">
              <w:smartTagPr>
                <w:attr w:name="ProductID" w:val="19, м"/>
              </w:smartTagPr>
              <w:r w:rsidRPr="00DE1AE7">
                <w:rPr>
                  <w:rFonts w:ascii="Times New Roman" w:hAnsi="Times New Roman"/>
                  <w:lang w:val="uk-UA"/>
                </w:rPr>
                <w:t>19, м</w:t>
              </w:r>
            </w:smartTag>
            <w:r w:rsidRPr="00DE1AE7">
              <w:rPr>
                <w:rFonts w:ascii="Times New Roman" w:hAnsi="Times New Roman"/>
                <w:lang w:val="uk-UA"/>
              </w:rPr>
              <w:t>. Сколе, Сколівський район, Львівська обл., 82600</w:t>
            </w:r>
          </w:p>
        </w:tc>
        <w:tc>
          <w:tcPr>
            <w:tcW w:w="2126" w:type="dxa"/>
            <w:tcBorders>
              <w:top w:val="single" w:sz="4" w:space="0" w:color="auto"/>
              <w:left w:val="nil"/>
              <w:bottom w:val="single" w:sz="4" w:space="0" w:color="auto"/>
              <w:right w:val="single" w:sz="4" w:space="0" w:color="auto"/>
            </w:tcBorders>
            <w:shd w:val="clear" w:color="auto" w:fill="auto"/>
            <w:vAlign w:val="center"/>
          </w:tcPr>
          <w:p w14:paraId="4D451901" w14:textId="77777777" w:rsidR="00DE1AE7" w:rsidRPr="00DE1AE7" w:rsidRDefault="00DE1AE7" w:rsidP="00085312">
            <w:pPr>
              <w:rPr>
                <w:rFonts w:ascii="Times New Roman" w:hAnsi="Times New Roman"/>
                <w:lang w:val="uk-UA"/>
              </w:rPr>
            </w:pPr>
            <w:r w:rsidRPr="00DE1AE7">
              <w:rPr>
                <w:rFonts w:ascii="Times New Roman" w:hAnsi="Times New Roman"/>
                <w:lang w:val="uk-UA"/>
              </w:rPr>
              <w:t>62Z9360740133771</w:t>
            </w:r>
          </w:p>
        </w:tc>
        <w:tc>
          <w:tcPr>
            <w:tcW w:w="1134" w:type="dxa"/>
            <w:tcBorders>
              <w:top w:val="single" w:sz="4" w:space="0" w:color="auto"/>
              <w:left w:val="nil"/>
              <w:bottom w:val="single" w:sz="4" w:space="0" w:color="auto"/>
              <w:right w:val="single" w:sz="4" w:space="0" w:color="auto"/>
            </w:tcBorders>
            <w:shd w:val="clear" w:color="auto" w:fill="auto"/>
            <w:vAlign w:val="center"/>
          </w:tcPr>
          <w:p w14:paraId="34468942"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24</w:t>
            </w:r>
          </w:p>
        </w:tc>
        <w:tc>
          <w:tcPr>
            <w:tcW w:w="1418" w:type="dxa"/>
            <w:tcBorders>
              <w:top w:val="single" w:sz="4" w:space="0" w:color="auto"/>
              <w:left w:val="nil"/>
              <w:bottom w:val="single" w:sz="4" w:space="0" w:color="auto"/>
              <w:right w:val="single" w:sz="4" w:space="0" w:color="auto"/>
            </w:tcBorders>
            <w:shd w:val="clear" w:color="auto" w:fill="auto"/>
            <w:vAlign w:val="center"/>
          </w:tcPr>
          <w:p w14:paraId="110C879D"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7</w:t>
            </w:r>
          </w:p>
        </w:tc>
      </w:tr>
      <w:tr w:rsidR="00DE1AE7" w:rsidRPr="00DE1AE7" w14:paraId="7C274E05" w14:textId="77777777" w:rsidTr="00BC181B">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70309F2"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32</w:t>
            </w:r>
          </w:p>
        </w:tc>
        <w:tc>
          <w:tcPr>
            <w:tcW w:w="2126" w:type="dxa"/>
            <w:tcBorders>
              <w:top w:val="single" w:sz="4" w:space="0" w:color="auto"/>
              <w:left w:val="nil"/>
              <w:bottom w:val="single" w:sz="4" w:space="0" w:color="auto"/>
              <w:right w:val="single" w:sz="4" w:space="0" w:color="auto"/>
            </w:tcBorders>
            <w:shd w:val="clear" w:color="auto" w:fill="auto"/>
            <w:vAlign w:val="center"/>
          </w:tcPr>
          <w:p w14:paraId="6AA14681" w14:textId="77777777" w:rsidR="00DE1AE7" w:rsidRPr="00DE1AE7" w:rsidRDefault="00DE1AE7" w:rsidP="00085312">
            <w:pPr>
              <w:rPr>
                <w:rFonts w:ascii="Times New Roman" w:hAnsi="Times New Roman"/>
                <w:lang w:val="uk-UA"/>
              </w:rPr>
            </w:pPr>
            <w:r w:rsidRPr="00DE1AE7">
              <w:rPr>
                <w:rFonts w:ascii="Times New Roman" w:hAnsi="Times New Roman"/>
                <w:lang w:val="uk-UA"/>
              </w:rPr>
              <w:t>Червоноградський РВ</w:t>
            </w:r>
          </w:p>
        </w:tc>
        <w:tc>
          <w:tcPr>
            <w:tcW w:w="3402" w:type="dxa"/>
            <w:tcBorders>
              <w:top w:val="single" w:sz="4" w:space="0" w:color="auto"/>
              <w:left w:val="nil"/>
              <w:bottom w:val="single" w:sz="4" w:space="0" w:color="auto"/>
              <w:right w:val="single" w:sz="4" w:space="0" w:color="auto"/>
            </w:tcBorders>
            <w:shd w:val="clear" w:color="auto" w:fill="auto"/>
            <w:vAlign w:val="center"/>
          </w:tcPr>
          <w:p w14:paraId="481AA88A" w14:textId="77777777" w:rsidR="00DE1AE7" w:rsidRPr="00DE1AE7" w:rsidRDefault="00DE1AE7" w:rsidP="00085312">
            <w:pPr>
              <w:rPr>
                <w:rFonts w:ascii="Times New Roman" w:hAnsi="Times New Roman"/>
                <w:lang w:val="uk-UA"/>
              </w:rPr>
            </w:pPr>
            <w:r w:rsidRPr="00DE1AE7">
              <w:rPr>
                <w:rFonts w:ascii="Times New Roman" w:hAnsi="Times New Roman"/>
                <w:lang w:val="uk-UA"/>
              </w:rPr>
              <w:t>вул. Івасюка, 2А, м. Червоноград, Львівська обл.,</w:t>
            </w:r>
          </w:p>
        </w:tc>
        <w:tc>
          <w:tcPr>
            <w:tcW w:w="2126" w:type="dxa"/>
            <w:tcBorders>
              <w:top w:val="single" w:sz="4" w:space="0" w:color="auto"/>
              <w:left w:val="nil"/>
              <w:bottom w:val="single" w:sz="4" w:space="0" w:color="auto"/>
              <w:right w:val="single" w:sz="4" w:space="0" w:color="auto"/>
            </w:tcBorders>
            <w:shd w:val="clear" w:color="auto" w:fill="auto"/>
            <w:vAlign w:val="center"/>
          </w:tcPr>
          <w:p w14:paraId="41C0A2A1" w14:textId="77777777" w:rsidR="00DE1AE7" w:rsidRPr="00DE1AE7" w:rsidRDefault="00DE1AE7" w:rsidP="00085312">
            <w:pPr>
              <w:rPr>
                <w:rFonts w:ascii="Times New Roman" w:hAnsi="Times New Roman"/>
                <w:lang w:val="uk-UA"/>
              </w:rPr>
            </w:pPr>
            <w:r w:rsidRPr="00DE1AE7">
              <w:rPr>
                <w:rFonts w:ascii="Times New Roman" w:hAnsi="Times New Roman"/>
                <w:lang w:val="uk-UA"/>
              </w:rPr>
              <w:t>62Z2170619933380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A946B28"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24</w:t>
            </w:r>
          </w:p>
        </w:tc>
        <w:tc>
          <w:tcPr>
            <w:tcW w:w="1418" w:type="dxa"/>
            <w:tcBorders>
              <w:top w:val="single" w:sz="4" w:space="0" w:color="auto"/>
              <w:left w:val="nil"/>
              <w:bottom w:val="single" w:sz="4" w:space="0" w:color="auto"/>
              <w:right w:val="single" w:sz="4" w:space="0" w:color="auto"/>
            </w:tcBorders>
            <w:shd w:val="clear" w:color="auto" w:fill="auto"/>
            <w:vAlign w:val="center"/>
          </w:tcPr>
          <w:p w14:paraId="1ADF95F4"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7</w:t>
            </w:r>
          </w:p>
        </w:tc>
      </w:tr>
      <w:tr w:rsidR="00DE1AE7" w:rsidRPr="00DE1AE7" w14:paraId="0928D347" w14:textId="77777777" w:rsidTr="00BC181B">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AE905B0"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33</w:t>
            </w:r>
          </w:p>
        </w:tc>
        <w:tc>
          <w:tcPr>
            <w:tcW w:w="2126" w:type="dxa"/>
            <w:tcBorders>
              <w:top w:val="single" w:sz="4" w:space="0" w:color="auto"/>
              <w:left w:val="nil"/>
              <w:bottom w:val="single" w:sz="4" w:space="0" w:color="auto"/>
              <w:right w:val="single" w:sz="4" w:space="0" w:color="auto"/>
            </w:tcBorders>
            <w:shd w:val="clear" w:color="auto" w:fill="auto"/>
            <w:vAlign w:val="center"/>
          </w:tcPr>
          <w:p w14:paraId="288BEBC2" w14:textId="77777777" w:rsidR="00DE1AE7" w:rsidRPr="00DE1AE7" w:rsidRDefault="00DE1AE7" w:rsidP="00085312">
            <w:pPr>
              <w:rPr>
                <w:rFonts w:ascii="Times New Roman" w:hAnsi="Times New Roman"/>
                <w:lang w:val="uk-UA"/>
              </w:rPr>
            </w:pPr>
            <w:r w:rsidRPr="00DE1AE7">
              <w:rPr>
                <w:rFonts w:ascii="Times New Roman" w:hAnsi="Times New Roman"/>
                <w:lang w:val="uk-UA"/>
              </w:rPr>
              <w:t>Яворівський РВ</w:t>
            </w:r>
          </w:p>
        </w:tc>
        <w:tc>
          <w:tcPr>
            <w:tcW w:w="3402" w:type="dxa"/>
            <w:tcBorders>
              <w:top w:val="single" w:sz="4" w:space="0" w:color="auto"/>
              <w:left w:val="nil"/>
              <w:bottom w:val="single" w:sz="4" w:space="0" w:color="auto"/>
              <w:right w:val="single" w:sz="4" w:space="0" w:color="auto"/>
            </w:tcBorders>
            <w:shd w:val="clear" w:color="auto" w:fill="auto"/>
            <w:vAlign w:val="center"/>
          </w:tcPr>
          <w:p w14:paraId="1AE03B82" w14:textId="77777777" w:rsidR="00DE1AE7" w:rsidRPr="00DE1AE7" w:rsidRDefault="00DE1AE7" w:rsidP="00085312">
            <w:pPr>
              <w:rPr>
                <w:rFonts w:ascii="Times New Roman" w:hAnsi="Times New Roman"/>
                <w:lang w:val="uk-UA"/>
              </w:rPr>
            </w:pPr>
            <w:r w:rsidRPr="00DE1AE7">
              <w:rPr>
                <w:rFonts w:ascii="Times New Roman" w:hAnsi="Times New Roman"/>
                <w:lang w:val="uk-UA"/>
              </w:rPr>
              <w:t xml:space="preserve">вул. Івана Мазепи, </w:t>
            </w:r>
            <w:smartTag w:uri="urn:schemas-microsoft-com:office:smarttags" w:element="metricconverter">
              <w:smartTagPr>
                <w:attr w:name="ProductID" w:val="11, м"/>
              </w:smartTagPr>
              <w:r w:rsidRPr="00DE1AE7">
                <w:rPr>
                  <w:rFonts w:ascii="Times New Roman" w:hAnsi="Times New Roman"/>
                  <w:lang w:val="uk-UA"/>
                </w:rPr>
                <w:t>11, м</w:t>
              </w:r>
            </w:smartTag>
            <w:r w:rsidRPr="00DE1AE7">
              <w:rPr>
                <w:rFonts w:ascii="Times New Roman" w:hAnsi="Times New Roman"/>
                <w:lang w:val="uk-UA"/>
              </w:rPr>
              <w:t xml:space="preserve">. Яворів, Яворівський район, Львівська обл., 81000 </w:t>
            </w:r>
          </w:p>
        </w:tc>
        <w:tc>
          <w:tcPr>
            <w:tcW w:w="2126" w:type="dxa"/>
            <w:tcBorders>
              <w:top w:val="single" w:sz="4" w:space="0" w:color="auto"/>
              <w:left w:val="nil"/>
              <w:bottom w:val="single" w:sz="4" w:space="0" w:color="auto"/>
              <w:right w:val="single" w:sz="4" w:space="0" w:color="auto"/>
            </w:tcBorders>
            <w:shd w:val="clear" w:color="auto" w:fill="auto"/>
            <w:vAlign w:val="center"/>
          </w:tcPr>
          <w:p w14:paraId="2757AF63" w14:textId="77777777" w:rsidR="00DE1AE7" w:rsidRPr="00DE1AE7" w:rsidRDefault="00DE1AE7" w:rsidP="00085312">
            <w:pPr>
              <w:rPr>
                <w:rFonts w:ascii="Times New Roman" w:hAnsi="Times New Roman"/>
                <w:lang w:val="uk-UA"/>
              </w:rPr>
            </w:pPr>
            <w:r w:rsidRPr="00DE1AE7">
              <w:rPr>
                <w:rFonts w:ascii="Times New Roman" w:hAnsi="Times New Roman"/>
                <w:lang w:val="uk-UA"/>
              </w:rPr>
              <w:t>62Z1447049739173</w:t>
            </w:r>
          </w:p>
        </w:tc>
        <w:tc>
          <w:tcPr>
            <w:tcW w:w="1134" w:type="dxa"/>
            <w:tcBorders>
              <w:top w:val="single" w:sz="4" w:space="0" w:color="auto"/>
              <w:left w:val="nil"/>
              <w:bottom w:val="single" w:sz="4" w:space="0" w:color="auto"/>
              <w:right w:val="single" w:sz="4" w:space="0" w:color="auto"/>
            </w:tcBorders>
            <w:shd w:val="clear" w:color="auto" w:fill="auto"/>
            <w:vAlign w:val="center"/>
          </w:tcPr>
          <w:p w14:paraId="3F42E166"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24</w:t>
            </w:r>
          </w:p>
        </w:tc>
        <w:tc>
          <w:tcPr>
            <w:tcW w:w="1418" w:type="dxa"/>
            <w:tcBorders>
              <w:top w:val="single" w:sz="4" w:space="0" w:color="auto"/>
              <w:left w:val="nil"/>
              <w:bottom w:val="single" w:sz="4" w:space="0" w:color="auto"/>
              <w:right w:val="single" w:sz="4" w:space="0" w:color="auto"/>
            </w:tcBorders>
            <w:shd w:val="clear" w:color="auto" w:fill="auto"/>
            <w:vAlign w:val="center"/>
          </w:tcPr>
          <w:p w14:paraId="03CDDFF9"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7</w:t>
            </w:r>
          </w:p>
        </w:tc>
      </w:tr>
      <w:tr w:rsidR="00DE1AE7" w:rsidRPr="00DE1AE7" w14:paraId="253DCADF" w14:textId="77777777" w:rsidTr="00BC181B">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E3E1305"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34</w:t>
            </w:r>
          </w:p>
        </w:tc>
        <w:tc>
          <w:tcPr>
            <w:tcW w:w="2126" w:type="dxa"/>
            <w:tcBorders>
              <w:top w:val="single" w:sz="4" w:space="0" w:color="auto"/>
              <w:left w:val="nil"/>
              <w:bottom w:val="single" w:sz="4" w:space="0" w:color="auto"/>
              <w:right w:val="single" w:sz="4" w:space="0" w:color="auto"/>
            </w:tcBorders>
            <w:shd w:val="clear" w:color="auto" w:fill="auto"/>
          </w:tcPr>
          <w:p w14:paraId="2E6CAAEB" w14:textId="77777777" w:rsidR="00DE1AE7" w:rsidRPr="00DE1AE7" w:rsidRDefault="00DE1AE7" w:rsidP="00085312">
            <w:pPr>
              <w:rPr>
                <w:rFonts w:ascii="Times New Roman" w:hAnsi="Times New Roman"/>
                <w:lang w:val="uk-UA"/>
              </w:rPr>
            </w:pPr>
            <w:r w:rsidRPr="00DE1AE7">
              <w:rPr>
                <w:rFonts w:ascii="Times New Roman" w:hAnsi="Times New Roman"/>
                <w:lang w:val="uk-UA"/>
              </w:rPr>
              <w:t>Львівський ОЦКПХ МОЗ</w:t>
            </w:r>
          </w:p>
        </w:tc>
        <w:tc>
          <w:tcPr>
            <w:tcW w:w="3402" w:type="dxa"/>
            <w:tcBorders>
              <w:top w:val="single" w:sz="4" w:space="0" w:color="auto"/>
              <w:left w:val="nil"/>
              <w:bottom w:val="single" w:sz="4" w:space="0" w:color="auto"/>
              <w:right w:val="single" w:sz="4" w:space="0" w:color="auto"/>
            </w:tcBorders>
            <w:shd w:val="clear" w:color="auto" w:fill="auto"/>
            <w:vAlign w:val="center"/>
          </w:tcPr>
          <w:p w14:paraId="19E5B5D7" w14:textId="77777777" w:rsidR="00DE1AE7" w:rsidRPr="00DE1AE7" w:rsidRDefault="00DE1AE7" w:rsidP="00085312">
            <w:pPr>
              <w:rPr>
                <w:rFonts w:ascii="Times New Roman" w:hAnsi="Times New Roman"/>
                <w:lang w:val="uk-UA"/>
              </w:rPr>
            </w:pPr>
            <w:r w:rsidRPr="00DE1AE7">
              <w:rPr>
                <w:rFonts w:ascii="Times New Roman" w:hAnsi="Times New Roman"/>
                <w:lang w:val="uk-UA"/>
              </w:rPr>
              <w:t xml:space="preserve">вул. Круп'ярська, </w:t>
            </w:r>
            <w:smartTag w:uri="urn:schemas-microsoft-com:office:smarttags" w:element="metricconverter">
              <w:smartTagPr>
                <w:attr w:name="ProductID" w:val="27, м"/>
              </w:smartTagPr>
              <w:r w:rsidRPr="00DE1AE7">
                <w:rPr>
                  <w:rFonts w:ascii="Times New Roman" w:hAnsi="Times New Roman"/>
                  <w:lang w:val="uk-UA"/>
                </w:rPr>
                <w:t>27, м</w:t>
              </w:r>
            </w:smartTag>
            <w:r w:rsidRPr="00DE1AE7">
              <w:rPr>
                <w:rFonts w:ascii="Times New Roman" w:hAnsi="Times New Roman"/>
                <w:lang w:val="uk-UA"/>
              </w:rPr>
              <w:t>. Львів, 79014</w:t>
            </w:r>
          </w:p>
        </w:tc>
        <w:tc>
          <w:tcPr>
            <w:tcW w:w="2126" w:type="dxa"/>
            <w:tcBorders>
              <w:top w:val="single" w:sz="4" w:space="0" w:color="auto"/>
              <w:left w:val="nil"/>
              <w:bottom w:val="single" w:sz="4" w:space="0" w:color="auto"/>
              <w:right w:val="single" w:sz="4" w:space="0" w:color="auto"/>
            </w:tcBorders>
            <w:shd w:val="clear" w:color="auto" w:fill="auto"/>
            <w:vAlign w:val="center"/>
          </w:tcPr>
          <w:p w14:paraId="1C7DC2FD" w14:textId="77777777" w:rsidR="00DE1AE7" w:rsidRPr="00DE1AE7" w:rsidRDefault="00DE1AE7" w:rsidP="00085312">
            <w:pPr>
              <w:rPr>
                <w:rFonts w:ascii="Times New Roman" w:hAnsi="Times New Roman"/>
                <w:lang w:val="uk-UA"/>
              </w:rPr>
            </w:pPr>
            <w:r w:rsidRPr="00DE1AE7">
              <w:rPr>
                <w:rFonts w:ascii="Times New Roman" w:hAnsi="Times New Roman"/>
                <w:lang w:val="uk-UA"/>
              </w:rPr>
              <w:t>62Z0037820201804</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53BC2B"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24</w:t>
            </w:r>
          </w:p>
        </w:tc>
        <w:tc>
          <w:tcPr>
            <w:tcW w:w="1418" w:type="dxa"/>
            <w:tcBorders>
              <w:top w:val="single" w:sz="4" w:space="0" w:color="auto"/>
              <w:left w:val="nil"/>
              <w:bottom w:val="single" w:sz="4" w:space="0" w:color="auto"/>
              <w:right w:val="single" w:sz="4" w:space="0" w:color="auto"/>
            </w:tcBorders>
            <w:shd w:val="clear" w:color="auto" w:fill="auto"/>
            <w:vAlign w:val="center"/>
          </w:tcPr>
          <w:p w14:paraId="2866AF24"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7</w:t>
            </w:r>
          </w:p>
        </w:tc>
      </w:tr>
      <w:tr w:rsidR="00DE1AE7" w:rsidRPr="00DE1AE7" w14:paraId="3AFCE038" w14:textId="77777777" w:rsidTr="00BC181B">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E9C98D7"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35</w:t>
            </w:r>
          </w:p>
        </w:tc>
        <w:tc>
          <w:tcPr>
            <w:tcW w:w="2126" w:type="dxa"/>
            <w:tcBorders>
              <w:top w:val="single" w:sz="4" w:space="0" w:color="auto"/>
              <w:left w:val="nil"/>
              <w:bottom w:val="single" w:sz="4" w:space="0" w:color="auto"/>
              <w:right w:val="single" w:sz="4" w:space="0" w:color="auto"/>
            </w:tcBorders>
            <w:shd w:val="clear" w:color="auto" w:fill="auto"/>
          </w:tcPr>
          <w:p w14:paraId="68A0430D" w14:textId="77777777" w:rsidR="00DE1AE7" w:rsidRPr="00DE1AE7" w:rsidRDefault="00DE1AE7" w:rsidP="00085312">
            <w:pPr>
              <w:rPr>
                <w:rFonts w:ascii="Times New Roman" w:hAnsi="Times New Roman"/>
                <w:lang w:val="uk-UA"/>
              </w:rPr>
            </w:pPr>
            <w:r w:rsidRPr="00DE1AE7">
              <w:rPr>
                <w:rFonts w:ascii="Times New Roman" w:hAnsi="Times New Roman"/>
                <w:lang w:val="uk-UA"/>
              </w:rPr>
              <w:t>Львівський ОЦКПХ МОЗ</w:t>
            </w:r>
          </w:p>
        </w:tc>
        <w:tc>
          <w:tcPr>
            <w:tcW w:w="3402" w:type="dxa"/>
            <w:tcBorders>
              <w:top w:val="single" w:sz="4" w:space="0" w:color="auto"/>
              <w:left w:val="nil"/>
              <w:bottom w:val="single" w:sz="4" w:space="0" w:color="auto"/>
              <w:right w:val="single" w:sz="4" w:space="0" w:color="auto"/>
            </w:tcBorders>
            <w:shd w:val="clear" w:color="auto" w:fill="auto"/>
            <w:vAlign w:val="center"/>
          </w:tcPr>
          <w:p w14:paraId="6739267B" w14:textId="77777777" w:rsidR="00DE1AE7" w:rsidRPr="00DE1AE7" w:rsidRDefault="00DE1AE7" w:rsidP="00085312">
            <w:pPr>
              <w:rPr>
                <w:rFonts w:ascii="Times New Roman" w:hAnsi="Times New Roman"/>
                <w:lang w:val="uk-UA"/>
              </w:rPr>
            </w:pPr>
            <w:r w:rsidRPr="00DE1AE7">
              <w:rPr>
                <w:rFonts w:ascii="Times New Roman" w:hAnsi="Times New Roman"/>
                <w:lang w:val="uk-UA"/>
              </w:rPr>
              <w:t xml:space="preserve">вул. Круп'ярська, </w:t>
            </w:r>
            <w:smartTag w:uri="urn:schemas-microsoft-com:office:smarttags" w:element="metricconverter">
              <w:smartTagPr>
                <w:attr w:name="ProductID" w:val="27, м"/>
              </w:smartTagPr>
              <w:r w:rsidRPr="00DE1AE7">
                <w:rPr>
                  <w:rFonts w:ascii="Times New Roman" w:hAnsi="Times New Roman"/>
                  <w:lang w:val="uk-UA"/>
                </w:rPr>
                <w:t>27, м</w:t>
              </w:r>
            </w:smartTag>
            <w:r w:rsidRPr="00DE1AE7">
              <w:rPr>
                <w:rFonts w:ascii="Times New Roman" w:hAnsi="Times New Roman"/>
                <w:lang w:val="uk-UA"/>
              </w:rPr>
              <w:t>. Львів, 79014</w:t>
            </w:r>
          </w:p>
        </w:tc>
        <w:tc>
          <w:tcPr>
            <w:tcW w:w="2126" w:type="dxa"/>
            <w:tcBorders>
              <w:top w:val="single" w:sz="4" w:space="0" w:color="auto"/>
              <w:left w:val="nil"/>
              <w:bottom w:val="single" w:sz="4" w:space="0" w:color="auto"/>
              <w:right w:val="single" w:sz="4" w:space="0" w:color="auto"/>
            </w:tcBorders>
            <w:shd w:val="clear" w:color="auto" w:fill="auto"/>
            <w:vAlign w:val="center"/>
          </w:tcPr>
          <w:p w14:paraId="168637F2" w14:textId="77777777" w:rsidR="00DE1AE7" w:rsidRPr="00DE1AE7" w:rsidRDefault="00DE1AE7" w:rsidP="00085312">
            <w:pPr>
              <w:rPr>
                <w:rFonts w:ascii="Times New Roman" w:hAnsi="Times New Roman"/>
                <w:lang w:val="uk-UA"/>
              </w:rPr>
            </w:pPr>
            <w:r w:rsidRPr="00DE1AE7">
              <w:rPr>
                <w:rFonts w:ascii="Times New Roman" w:hAnsi="Times New Roman"/>
                <w:lang w:val="uk-UA"/>
              </w:rPr>
              <w:t>62Z5885235249037</w:t>
            </w:r>
          </w:p>
        </w:tc>
        <w:tc>
          <w:tcPr>
            <w:tcW w:w="1134" w:type="dxa"/>
            <w:tcBorders>
              <w:top w:val="single" w:sz="4" w:space="0" w:color="auto"/>
              <w:left w:val="nil"/>
              <w:bottom w:val="single" w:sz="4" w:space="0" w:color="auto"/>
              <w:right w:val="single" w:sz="4" w:space="0" w:color="auto"/>
            </w:tcBorders>
            <w:shd w:val="clear" w:color="auto" w:fill="auto"/>
            <w:vAlign w:val="center"/>
          </w:tcPr>
          <w:p w14:paraId="0E63A553"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24</w:t>
            </w:r>
          </w:p>
        </w:tc>
        <w:tc>
          <w:tcPr>
            <w:tcW w:w="1418" w:type="dxa"/>
            <w:tcBorders>
              <w:top w:val="single" w:sz="4" w:space="0" w:color="auto"/>
              <w:left w:val="nil"/>
              <w:bottom w:val="single" w:sz="4" w:space="0" w:color="auto"/>
              <w:right w:val="single" w:sz="4" w:space="0" w:color="auto"/>
            </w:tcBorders>
            <w:shd w:val="clear" w:color="auto" w:fill="auto"/>
            <w:vAlign w:val="center"/>
          </w:tcPr>
          <w:p w14:paraId="1FCA16A7"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7</w:t>
            </w:r>
          </w:p>
        </w:tc>
      </w:tr>
      <w:tr w:rsidR="00DE1AE7" w:rsidRPr="00DE1AE7" w14:paraId="5E40D616" w14:textId="77777777" w:rsidTr="00BC181B">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232A41B"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36</w:t>
            </w:r>
          </w:p>
        </w:tc>
        <w:tc>
          <w:tcPr>
            <w:tcW w:w="2126" w:type="dxa"/>
            <w:tcBorders>
              <w:top w:val="single" w:sz="4" w:space="0" w:color="auto"/>
              <w:left w:val="nil"/>
              <w:bottom w:val="single" w:sz="4" w:space="0" w:color="auto"/>
              <w:right w:val="single" w:sz="4" w:space="0" w:color="auto"/>
            </w:tcBorders>
            <w:shd w:val="clear" w:color="auto" w:fill="auto"/>
          </w:tcPr>
          <w:p w14:paraId="3BCE5888" w14:textId="77777777" w:rsidR="00DE1AE7" w:rsidRPr="00DE1AE7" w:rsidRDefault="00DE1AE7" w:rsidP="00085312">
            <w:pPr>
              <w:rPr>
                <w:rFonts w:ascii="Times New Roman" w:hAnsi="Times New Roman"/>
                <w:lang w:val="uk-UA"/>
              </w:rPr>
            </w:pPr>
            <w:r w:rsidRPr="00DE1AE7">
              <w:rPr>
                <w:rFonts w:ascii="Times New Roman" w:hAnsi="Times New Roman"/>
                <w:lang w:val="uk-UA"/>
              </w:rPr>
              <w:t>Львівський ОЦКПХ МОЗ</w:t>
            </w:r>
          </w:p>
        </w:tc>
        <w:tc>
          <w:tcPr>
            <w:tcW w:w="3402" w:type="dxa"/>
            <w:tcBorders>
              <w:top w:val="single" w:sz="4" w:space="0" w:color="auto"/>
              <w:left w:val="nil"/>
              <w:bottom w:val="single" w:sz="4" w:space="0" w:color="auto"/>
              <w:right w:val="single" w:sz="4" w:space="0" w:color="auto"/>
            </w:tcBorders>
            <w:shd w:val="clear" w:color="auto" w:fill="auto"/>
            <w:vAlign w:val="center"/>
          </w:tcPr>
          <w:p w14:paraId="76272023" w14:textId="77777777" w:rsidR="00DE1AE7" w:rsidRPr="00DE1AE7" w:rsidRDefault="00DE1AE7" w:rsidP="00085312">
            <w:pPr>
              <w:rPr>
                <w:rFonts w:ascii="Times New Roman" w:hAnsi="Times New Roman"/>
                <w:lang w:val="uk-UA"/>
              </w:rPr>
            </w:pPr>
            <w:r w:rsidRPr="00DE1AE7">
              <w:rPr>
                <w:rFonts w:ascii="Times New Roman" w:hAnsi="Times New Roman"/>
                <w:lang w:val="uk-UA"/>
              </w:rPr>
              <w:t xml:space="preserve">вул. Круп'ярська, </w:t>
            </w:r>
            <w:smartTag w:uri="urn:schemas-microsoft-com:office:smarttags" w:element="metricconverter">
              <w:smartTagPr>
                <w:attr w:name="ProductID" w:val="27, м"/>
              </w:smartTagPr>
              <w:r w:rsidRPr="00DE1AE7">
                <w:rPr>
                  <w:rFonts w:ascii="Times New Roman" w:hAnsi="Times New Roman"/>
                  <w:lang w:val="uk-UA"/>
                </w:rPr>
                <w:t>27, м</w:t>
              </w:r>
            </w:smartTag>
            <w:r w:rsidRPr="00DE1AE7">
              <w:rPr>
                <w:rFonts w:ascii="Times New Roman" w:hAnsi="Times New Roman"/>
                <w:lang w:val="uk-UA"/>
              </w:rPr>
              <w:t>. Львів, 79014</w:t>
            </w:r>
          </w:p>
        </w:tc>
        <w:tc>
          <w:tcPr>
            <w:tcW w:w="2126" w:type="dxa"/>
            <w:tcBorders>
              <w:top w:val="single" w:sz="4" w:space="0" w:color="auto"/>
              <w:left w:val="nil"/>
              <w:bottom w:val="single" w:sz="4" w:space="0" w:color="auto"/>
              <w:right w:val="single" w:sz="4" w:space="0" w:color="auto"/>
            </w:tcBorders>
            <w:shd w:val="clear" w:color="auto" w:fill="auto"/>
            <w:vAlign w:val="center"/>
          </w:tcPr>
          <w:p w14:paraId="5608CA89" w14:textId="77777777" w:rsidR="00DE1AE7" w:rsidRPr="00DE1AE7" w:rsidRDefault="00DE1AE7" w:rsidP="00085312">
            <w:pPr>
              <w:rPr>
                <w:rFonts w:ascii="Times New Roman" w:hAnsi="Times New Roman"/>
                <w:lang w:val="uk-UA"/>
              </w:rPr>
            </w:pPr>
            <w:r w:rsidRPr="00DE1AE7">
              <w:rPr>
                <w:rFonts w:ascii="Times New Roman" w:hAnsi="Times New Roman"/>
                <w:lang w:val="uk-UA"/>
              </w:rPr>
              <w:t>62Z1052243215839</w:t>
            </w:r>
          </w:p>
        </w:tc>
        <w:tc>
          <w:tcPr>
            <w:tcW w:w="1134" w:type="dxa"/>
            <w:tcBorders>
              <w:top w:val="single" w:sz="4" w:space="0" w:color="auto"/>
              <w:left w:val="nil"/>
              <w:bottom w:val="single" w:sz="4" w:space="0" w:color="auto"/>
              <w:right w:val="single" w:sz="4" w:space="0" w:color="auto"/>
            </w:tcBorders>
            <w:shd w:val="clear" w:color="auto" w:fill="auto"/>
            <w:vAlign w:val="center"/>
          </w:tcPr>
          <w:p w14:paraId="2CE66FFF"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24</w:t>
            </w:r>
          </w:p>
        </w:tc>
        <w:tc>
          <w:tcPr>
            <w:tcW w:w="1418" w:type="dxa"/>
            <w:tcBorders>
              <w:top w:val="single" w:sz="4" w:space="0" w:color="auto"/>
              <w:left w:val="nil"/>
              <w:bottom w:val="single" w:sz="4" w:space="0" w:color="auto"/>
              <w:right w:val="single" w:sz="4" w:space="0" w:color="auto"/>
            </w:tcBorders>
            <w:shd w:val="clear" w:color="auto" w:fill="auto"/>
            <w:vAlign w:val="center"/>
          </w:tcPr>
          <w:p w14:paraId="1F6360EE"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7</w:t>
            </w:r>
          </w:p>
        </w:tc>
      </w:tr>
      <w:tr w:rsidR="00DE1AE7" w:rsidRPr="00DE1AE7" w14:paraId="3D825B30" w14:textId="77777777" w:rsidTr="00BC181B">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86200C0"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37</w:t>
            </w:r>
          </w:p>
        </w:tc>
        <w:tc>
          <w:tcPr>
            <w:tcW w:w="2126" w:type="dxa"/>
            <w:tcBorders>
              <w:top w:val="single" w:sz="4" w:space="0" w:color="auto"/>
              <w:left w:val="nil"/>
              <w:bottom w:val="single" w:sz="4" w:space="0" w:color="auto"/>
              <w:right w:val="single" w:sz="4" w:space="0" w:color="auto"/>
            </w:tcBorders>
            <w:shd w:val="clear" w:color="auto" w:fill="auto"/>
          </w:tcPr>
          <w:p w14:paraId="62C3C221" w14:textId="77777777" w:rsidR="00DE1AE7" w:rsidRPr="00DE1AE7" w:rsidRDefault="00DE1AE7" w:rsidP="00085312">
            <w:pPr>
              <w:rPr>
                <w:rFonts w:ascii="Times New Roman" w:hAnsi="Times New Roman"/>
                <w:lang w:val="uk-UA"/>
              </w:rPr>
            </w:pPr>
            <w:r w:rsidRPr="00DE1AE7">
              <w:rPr>
                <w:rFonts w:ascii="Times New Roman" w:hAnsi="Times New Roman"/>
                <w:lang w:val="uk-UA"/>
              </w:rPr>
              <w:t>Львівський ОЦКПХ МОЗ</w:t>
            </w:r>
          </w:p>
        </w:tc>
        <w:tc>
          <w:tcPr>
            <w:tcW w:w="3402" w:type="dxa"/>
            <w:tcBorders>
              <w:top w:val="single" w:sz="4" w:space="0" w:color="auto"/>
              <w:left w:val="nil"/>
              <w:bottom w:val="single" w:sz="4" w:space="0" w:color="auto"/>
              <w:right w:val="single" w:sz="4" w:space="0" w:color="auto"/>
            </w:tcBorders>
            <w:shd w:val="clear" w:color="auto" w:fill="auto"/>
            <w:vAlign w:val="center"/>
          </w:tcPr>
          <w:p w14:paraId="0AFB59E9" w14:textId="77777777" w:rsidR="00DE1AE7" w:rsidRPr="00DE1AE7" w:rsidRDefault="00DE1AE7" w:rsidP="00085312">
            <w:pPr>
              <w:rPr>
                <w:rFonts w:ascii="Times New Roman" w:hAnsi="Times New Roman"/>
                <w:lang w:val="uk-UA"/>
              </w:rPr>
            </w:pPr>
            <w:r w:rsidRPr="00DE1AE7">
              <w:rPr>
                <w:rFonts w:ascii="Times New Roman" w:hAnsi="Times New Roman"/>
                <w:lang w:val="uk-UA"/>
              </w:rPr>
              <w:t xml:space="preserve">вул. Круп'ярська, </w:t>
            </w:r>
            <w:smartTag w:uri="urn:schemas-microsoft-com:office:smarttags" w:element="metricconverter">
              <w:smartTagPr>
                <w:attr w:name="ProductID" w:val="27, м"/>
              </w:smartTagPr>
              <w:r w:rsidRPr="00DE1AE7">
                <w:rPr>
                  <w:rFonts w:ascii="Times New Roman" w:hAnsi="Times New Roman"/>
                  <w:lang w:val="uk-UA"/>
                </w:rPr>
                <w:t>27, м</w:t>
              </w:r>
            </w:smartTag>
            <w:r w:rsidRPr="00DE1AE7">
              <w:rPr>
                <w:rFonts w:ascii="Times New Roman" w:hAnsi="Times New Roman"/>
                <w:lang w:val="uk-UA"/>
              </w:rPr>
              <w:t>. Львів, 79014</w:t>
            </w:r>
          </w:p>
        </w:tc>
        <w:tc>
          <w:tcPr>
            <w:tcW w:w="2126" w:type="dxa"/>
            <w:tcBorders>
              <w:top w:val="single" w:sz="4" w:space="0" w:color="auto"/>
              <w:left w:val="nil"/>
              <w:bottom w:val="single" w:sz="4" w:space="0" w:color="auto"/>
              <w:right w:val="single" w:sz="4" w:space="0" w:color="auto"/>
            </w:tcBorders>
            <w:shd w:val="clear" w:color="auto" w:fill="auto"/>
            <w:vAlign w:val="center"/>
          </w:tcPr>
          <w:p w14:paraId="67B50507" w14:textId="77777777" w:rsidR="00DE1AE7" w:rsidRPr="00DE1AE7" w:rsidRDefault="00DE1AE7" w:rsidP="00085312">
            <w:pPr>
              <w:rPr>
                <w:rFonts w:ascii="Times New Roman" w:hAnsi="Times New Roman"/>
                <w:lang w:val="uk-UA"/>
              </w:rPr>
            </w:pPr>
            <w:r w:rsidRPr="00DE1AE7">
              <w:rPr>
                <w:rFonts w:ascii="Times New Roman" w:hAnsi="Times New Roman"/>
                <w:lang w:val="uk-UA"/>
              </w:rPr>
              <w:t>62Z2738595073592</w:t>
            </w:r>
          </w:p>
        </w:tc>
        <w:tc>
          <w:tcPr>
            <w:tcW w:w="1134" w:type="dxa"/>
            <w:tcBorders>
              <w:top w:val="single" w:sz="4" w:space="0" w:color="auto"/>
              <w:left w:val="nil"/>
              <w:bottom w:val="single" w:sz="4" w:space="0" w:color="auto"/>
              <w:right w:val="single" w:sz="4" w:space="0" w:color="auto"/>
            </w:tcBorders>
            <w:shd w:val="clear" w:color="auto" w:fill="auto"/>
            <w:vAlign w:val="center"/>
          </w:tcPr>
          <w:p w14:paraId="4D432F15"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24</w:t>
            </w:r>
          </w:p>
        </w:tc>
        <w:tc>
          <w:tcPr>
            <w:tcW w:w="1418" w:type="dxa"/>
            <w:tcBorders>
              <w:top w:val="single" w:sz="4" w:space="0" w:color="auto"/>
              <w:left w:val="nil"/>
              <w:bottom w:val="single" w:sz="4" w:space="0" w:color="auto"/>
              <w:right w:val="single" w:sz="4" w:space="0" w:color="auto"/>
            </w:tcBorders>
            <w:shd w:val="clear" w:color="auto" w:fill="auto"/>
            <w:vAlign w:val="center"/>
          </w:tcPr>
          <w:p w14:paraId="257213AB"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7</w:t>
            </w:r>
          </w:p>
        </w:tc>
      </w:tr>
      <w:tr w:rsidR="00DE1AE7" w:rsidRPr="00DE1AE7" w14:paraId="50DE6947" w14:textId="77777777" w:rsidTr="00BC181B">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CF12092"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38</w:t>
            </w:r>
          </w:p>
        </w:tc>
        <w:tc>
          <w:tcPr>
            <w:tcW w:w="2126" w:type="dxa"/>
            <w:tcBorders>
              <w:top w:val="single" w:sz="4" w:space="0" w:color="auto"/>
              <w:left w:val="nil"/>
              <w:bottom w:val="single" w:sz="4" w:space="0" w:color="auto"/>
              <w:right w:val="single" w:sz="4" w:space="0" w:color="auto"/>
            </w:tcBorders>
            <w:shd w:val="clear" w:color="auto" w:fill="auto"/>
          </w:tcPr>
          <w:p w14:paraId="597B5C9A" w14:textId="77777777" w:rsidR="00DE1AE7" w:rsidRPr="00DE1AE7" w:rsidRDefault="00DE1AE7" w:rsidP="00085312">
            <w:pPr>
              <w:rPr>
                <w:rFonts w:ascii="Times New Roman" w:hAnsi="Times New Roman"/>
                <w:lang w:val="uk-UA"/>
              </w:rPr>
            </w:pPr>
            <w:r w:rsidRPr="00DE1AE7">
              <w:rPr>
                <w:rFonts w:ascii="Times New Roman" w:hAnsi="Times New Roman"/>
                <w:lang w:val="uk-UA"/>
              </w:rPr>
              <w:t>Львівський ОЦКПХ МОЗ</w:t>
            </w:r>
          </w:p>
        </w:tc>
        <w:tc>
          <w:tcPr>
            <w:tcW w:w="3402" w:type="dxa"/>
            <w:tcBorders>
              <w:top w:val="single" w:sz="4" w:space="0" w:color="auto"/>
              <w:left w:val="nil"/>
              <w:bottom w:val="single" w:sz="4" w:space="0" w:color="auto"/>
              <w:right w:val="single" w:sz="4" w:space="0" w:color="auto"/>
            </w:tcBorders>
            <w:shd w:val="clear" w:color="auto" w:fill="auto"/>
            <w:vAlign w:val="center"/>
          </w:tcPr>
          <w:p w14:paraId="6C9C586F" w14:textId="77777777" w:rsidR="00DE1AE7" w:rsidRPr="00DE1AE7" w:rsidRDefault="00DE1AE7" w:rsidP="00085312">
            <w:pPr>
              <w:rPr>
                <w:rFonts w:ascii="Times New Roman" w:hAnsi="Times New Roman"/>
                <w:lang w:val="uk-UA"/>
              </w:rPr>
            </w:pPr>
            <w:r w:rsidRPr="00DE1AE7">
              <w:rPr>
                <w:rFonts w:ascii="Times New Roman" w:hAnsi="Times New Roman"/>
                <w:lang w:val="uk-UA"/>
              </w:rPr>
              <w:t xml:space="preserve">вул. Круп'ярська, </w:t>
            </w:r>
            <w:smartTag w:uri="urn:schemas-microsoft-com:office:smarttags" w:element="metricconverter">
              <w:smartTagPr>
                <w:attr w:name="ProductID" w:val="27, м"/>
              </w:smartTagPr>
              <w:r w:rsidRPr="00DE1AE7">
                <w:rPr>
                  <w:rFonts w:ascii="Times New Roman" w:hAnsi="Times New Roman"/>
                  <w:lang w:val="uk-UA"/>
                </w:rPr>
                <w:t>27, м</w:t>
              </w:r>
            </w:smartTag>
            <w:r w:rsidRPr="00DE1AE7">
              <w:rPr>
                <w:rFonts w:ascii="Times New Roman" w:hAnsi="Times New Roman"/>
                <w:lang w:val="uk-UA"/>
              </w:rPr>
              <w:t>. Львів, 79014</w:t>
            </w:r>
          </w:p>
        </w:tc>
        <w:tc>
          <w:tcPr>
            <w:tcW w:w="2126" w:type="dxa"/>
            <w:tcBorders>
              <w:top w:val="single" w:sz="4" w:space="0" w:color="auto"/>
              <w:left w:val="nil"/>
              <w:bottom w:val="single" w:sz="4" w:space="0" w:color="auto"/>
              <w:right w:val="single" w:sz="4" w:space="0" w:color="auto"/>
            </w:tcBorders>
            <w:shd w:val="clear" w:color="auto" w:fill="auto"/>
            <w:vAlign w:val="center"/>
          </w:tcPr>
          <w:p w14:paraId="44F98805" w14:textId="77777777" w:rsidR="00DE1AE7" w:rsidRPr="00DE1AE7" w:rsidRDefault="00DE1AE7" w:rsidP="00085312">
            <w:pPr>
              <w:rPr>
                <w:rFonts w:ascii="Times New Roman" w:hAnsi="Times New Roman"/>
                <w:lang w:val="uk-UA"/>
              </w:rPr>
            </w:pPr>
            <w:r w:rsidRPr="00DE1AE7">
              <w:rPr>
                <w:rFonts w:ascii="Times New Roman" w:hAnsi="Times New Roman"/>
                <w:lang w:val="uk-UA"/>
              </w:rPr>
              <w:t>62Z0467704292103</w:t>
            </w:r>
          </w:p>
        </w:tc>
        <w:tc>
          <w:tcPr>
            <w:tcW w:w="1134" w:type="dxa"/>
            <w:tcBorders>
              <w:top w:val="single" w:sz="4" w:space="0" w:color="auto"/>
              <w:left w:val="nil"/>
              <w:bottom w:val="single" w:sz="4" w:space="0" w:color="auto"/>
              <w:right w:val="single" w:sz="4" w:space="0" w:color="auto"/>
            </w:tcBorders>
            <w:shd w:val="clear" w:color="auto" w:fill="auto"/>
            <w:vAlign w:val="center"/>
          </w:tcPr>
          <w:p w14:paraId="4CAD60E0"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24</w:t>
            </w:r>
          </w:p>
        </w:tc>
        <w:tc>
          <w:tcPr>
            <w:tcW w:w="1418" w:type="dxa"/>
            <w:tcBorders>
              <w:top w:val="single" w:sz="4" w:space="0" w:color="auto"/>
              <w:left w:val="nil"/>
              <w:bottom w:val="single" w:sz="4" w:space="0" w:color="auto"/>
              <w:right w:val="single" w:sz="4" w:space="0" w:color="auto"/>
            </w:tcBorders>
            <w:shd w:val="clear" w:color="auto" w:fill="auto"/>
            <w:vAlign w:val="center"/>
          </w:tcPr>
          <w:p w14:paraId="326A5628"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7</w:t>
            </w:r>
          </w:p>
        </w:tc>
      </w:tr>
      <w:tr w:rsidR="00DE1AE7" w:rsidRPr="00DE1AE7" w14:paraId="5CC3C423" w14:textId="77777777" w:rsidTr="00BC181B">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F79AB9F"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39</w:t>
            </w:r>
          </w:p>
        </w:tc>
        <w:tc>
          <w:tcPr>
            <w:tcW w:w="2126" w:type="dxa"/>
            <w:tcBorders>
              <w:top w:val="single" w:sz="4" w:space="0" w:color="auto"/>
              <w:left w:val="nil"/>
              <w:bottom w:val="single" w:sz="4" w:space="0" w:color="auto"/>
              <w:right w:val="single" w:sz="4" w:space="0" w:color="auto"/>
            </w:tcBorders>
            <w:shd w:val="clear" w:color="auto" w:fill="auto"/>
          </w:tcPr>
          <w:p w14:paraId="79B9E300" w14:textId="77777777" w:rsidR="00DE1AE7" w:rsidRPr="00DE1AE7" w:rsidRDefault="00DE1AE7" w:rsidP="00085312">
            <w:pPr>
              <w:rPr>
                <w:rFonts w:ascii="Times New Roman" w:hAnsi="Times New Roman"/>
                <w:lang w:val="uk-UA"/>
              </w:rPr>
            </w:pPr>
            <w:r w:rsidRPr="00DE1AE7">
              <w:rPr>
                <w:rFonts w:ascii="Times New Roman" w:hAnsi="Times New Roman"/>
                <w:lang w:val="uk-UA"/>
              </w:rPr>
              <w:t>Львівський ОЦКПХ МОЗ</w:t>
            </w:r>
          </w:p>
        </w:tc>
        <w:tc>
          <w:tcPr>
            <w:tcW w:w="3402" w:type="dxa"/>
            <w:tcBorders>
              <w:top w:val="single" w:sz="4" w:space="0" w:color="auto"/>
              <w:left w:val="nil"/>
              <w:bottom w:val="single" w:sz="4" w:space="0" w:color="auto"/>
              <w:right w:val="single" w:sz="4" w:space="0" w:color="auto"/>
            </w:tcBorders>
            <w:shd w:val="clear" w:color="auto" w:fill="auto"/>
            <w:vAlign w:val="center"/>
          </w:tcPr>
          <w:p w14:paraId="6B467B19" w14:textId="77777777" w:rsidR="00DE1AE7" w:rsidRPr="00DE1AE7" w:rsidRDefault="00DE1AE7" w:rsidP="00085312">
            <w:pPr>
              <w:rPr>
                <w:rFonts w:ascii="Times New Roman" w:hAnsi="Times New Roman"/>
                <w:lang w:val="uk-UA"/>
              </w:rPr>
            </w:pPr>
            <w:r w:rsidRPr="00DE1AE7">
              <w:rPr>
                <w:rFonts w:ascii="Times New Roman" w:hAnsi="Times New Roman"/>
                <w:lang w:val="uk-UA"/>
              </w:rPr>
              <w:t xml:space="preserve">вул. Городоцька , </w:t>
            </w:r>
            <w:smartTag w:uri="urn:schemas-microsoft-com:office:smarttags" w:element="metricconverter">
              <w:smartTagPr>
                <w:attr w:name="ProductID" w:val="2, м"/>
              </w:smartTagPr>
              <w:r w:rsidRPr="00DE1AE7">
                <w:rPr>
                  <w:rFonts w:ascii="Times New Roman" w:hAnsi="Times New Roman"/>
                  <w:lang w:val="uk-UA"/>
                </w:rPr>
                <w:t>2, м</w:t>
              </w:r>
            </w:smartTag>
            <w:r w:rsidRPr="00DE1AE7">
              <w:rPr>
                <w:rFonts w:ascii="Times New Roman" w:hAnsi="Times New Roman"/>
                <w:lang w:val="uk-UA"/>
              </w:rPr>
              <w:t>. Львів, 79007</w:t>
            </w:r>
          </w:p>
        </w:tc>
        <w:tc>
          <w:tcPr>
            <w:tcW w:w="2126" w:type="dxa"/>
            <w:tcBorders>
              <w:top w:val="single" w:sz="4" w:space="0" w:color="auto"/>
              <w:left w:val="nil"/>
              <w:bottom w:val="single" w:sz="4" w:space="0" w:color="auto"/>
              <w:right w:val="single" w:sz="4" w:space="0" w:color="auto"/>
            </w:tcBorders>
            <w:shd w:val="clear" w:color="auto" w:fill="auto"/>
            <w:vAlign w:val="center"/>
          </w:tcPr>
          <w:p w14:paraId="09ED50EB" w14:textId="77777777" w:rsidR="00DE1AE7" w:rsidRPr="00DE1AE7" w:rsidRDefault="00DE1AE7" w:rsidP="00085312">
            <w:pPr>
              <w:rPr>
                <w:rFonts w:ascii="Times New Roman" w:hAnsi="Times New Roman"/>
                <w:lang w:val="uk-UA"/>
              </w:rPr>
            </w:pPr>
            <w:r w:rsidRPr="00DE1AE7">
              <w:rPr>
                <w:rFonts w:ascii="Times New Roman" w:hAnsi="Times New Roman"/>
                <w:lang w:val="uk-UA"/>
              </w:rPr>
              <w:t>62Z0992319913428</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53C3EC"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24</w:t>
            </w:r>
          </w:p>
        </w:tc>
        <w:tc>
          <w:tcPr>
            <w:tcW w:w="1418" w:type="dxa"/>
            <w:tcBorders>
              <w:top w:val="single" w:sz="4" w:space="0" w:color="auto"/>
              <w:left w:val="nil"/>
              <w:bottom w:val="single" w:sz="4" w:space="0" w:color="auto"/>
              <w:right w:val="single" w:sz="4" w:space="0" w:color="auto"/>
            </w:tcBorders>
            <w:shd w:val="clear" w:color="auto" w:fill="auto"/>
            <w:vAlign w:val="center"/>
          </w:tcPr>
          <w:p w14:paraId="39900595"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7</w:t>
            </w:r>
          </w:p>
        </w:tc>
      </w:tr>
      <w:tr w:rsidR="00DE1AE7" w:rsidRPr="00DE1AE7" w14:paraId="7B8733D8" w14:textId="77777777" w:rsidTr="00BC181B">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D48656E"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40</w:t>
            </w:r>
          </w:p>
        </w:tc>
        <w:tc>
          <w:tcPr>
            <w:tcW w:w="2126" w:type="dxa"/>
            <w:tcBorders>
              <w:top w:val="single" w:sz="4" w:space="0" w:color="auto"/>
              <w:left w:val="nil"/>
              <w:bottom w:val="single" w:sz="4" w:space="0" w:color="auto"/>
              <w:right w:val="single" w:sz="4" w:space="0" w:color="auto"/>
            </w:tcBorders>
            <w:shd w:val="clear" w:color="auto" w:fill="auto"/>
          </w:tcPr>
          <w:p w14:paraId="3D680A52" w14:textId="77777777" w:rsidR="00DE1AE7" w:rsidRPr="00DE1AE7" w:rsidRDefault="00DE1AE7" w:rsidP="00085312">
            <w:pPr>
              <w:rPr>
                <w:rFonts w:ascii="Times New Roman" w:hAnsi="Times New Roman"/>
                <w:lang w:val="uk-UA"/>
              </w:rPr>
            </w:pPr>
            <w:r w:rsidRPr="00DE1AE7">
              <w:rPr>
                <w:rFonts w:ascii="Times New Roman" w:hAnsi="Times New Roman"/>
                <w:lang w:val="uk-UA"/>
              </w:rPr>
              <w:t>Львівський ОЦКПХ МОЗ</w:t>
            </w:r>
          </w:p>
        </w:tc>
        <w:tc>
          <w:tcPr>
            <w:tcW w:w="3402" w:type="dxa"/>
            <w:tcBorders>
              <w:top w:val="single" w:sz="4" w:space="0" w:color="auto"/>
              <w:left w:val="nil"/>
              <w:bottom w:val="single" w:sz="4" w:space="0" w:color="auto"/>
              <w:right w:val="single" w:sz="4" w:space="0" w:color="auto"/>
            </w:tcBorders>
            <w:shd w:val="clear" w:color="auto" w:fill="auto"/>
            <w:vAlign w:val="center"/>
          </w:tcPr>
          <w:p w14:paraId="5B60D211" w14:textId="77777777" w:rsidR="00DE1AE7" w:rsidRPr="00DE1AE7" w:rsidRDefault="00DE1AE7" w:rsidP="00085312">
            <w:pPr>
              <w:rPr>
                <w:rFonts w:ascii="Times New Roman" w:hAnsi="Times New Roman"/>
                <w:lang w:val="uk-UA"/>
              </w:rPr>
            </w:pPr>
            <w:r w:rsidRPr="00DE1AE7">
              <w:rPr>
                <w:rFonts w:ascii="Times New Roman" w:hAnsi="Times New Roman"/>
                <w:lang w:val="uk-UA"/>
              </w:rPr>
              <w:t xml:space="preserve">вул. Б. Лепкого, </w:t>
            </w:r>
            <w:smartTag w:uri="urn:schemas-microsoft-com:office:smarttags" w:element="metricconverter">
              <w:smartTagPr>
                <w:attr w:name="ProductID" w:val="8, м"/>
              </w:smartTagPr>
              <w:r w:rsidRPr="00DE1AE7">
                <w:rPr>
                  <w:rFonts w:ascii="Times New Roman" w:hAnsi="Times New Roman"/>
                  <w:lang w:val="uk-UA"/>
                </w:rPr>
                <w:t>8, м</w:t>
              </w:r>
            </w:smartTag>
            <w:r w:rsidRPr="00DE1AE7">
              <w:rPr>
                <w:rFonts w:ascii="Times New Roman" w:hAnsi="Times New Roman"/>
                <w:lang w:val="uk-UA"/>
              </w:rPr>
              <w:t>. Львів, 79007</w:t>
            </w:r>
          </w:p>
        </w:tc>
        <w:tc>
          <w:tcPr>
            <w:tcW w:w="2126" w:type="dxa"/>
            <w:tcBorders>
              <w:top w:val="single" w:sz="4" w:space="0" w:color="auto"/>
              <w:left w:val="nil"/>
              <w:bottom w:val="single" w:sz="4" w:space="0" w:color="auto"/>
              <w:right w:val="single" w:sz="4" w:space="0" w:color="auto"/>
            </w:tcBorders>
            <w:shd w:val="clear" w:color="auto" w:fill="auto"/>
            <w:vAlign w:val="center"/>
          </w:tcPr>
          <w:p w14:paraId="2C67ADB2" w14:textId="77777777" w:rsidR="00DE1AE7" w:rsidRPr="00DE1AE7" w:rsidRDefault="00DE1AE7" w:rsidP="00085312">
            <w:pPr>
              <w:rPr>
                <w:rFonts w:ascii="Times New Roman" w:hAnsi="Times New Roman"/>
                <w:lang w:val="uk-UA"/>
              </w:rPr>
            </w:pPr>
            <w:r w:rsidRPr="00DE1AE7">
              <w:rPr>
                <w:rFonts w:ascii="Times New Roman" w:hAnsi="Times New Roman"/>
                <w:lang w:val="uk-UA"/>
              </w:rPr>
              <w:t>62Z8287597954328</w:t>
            </w:r>
          </w:p>
        </w:tc>
        <w:tc>
          <w:tcPr>
            <w:tcW w:w="1134" w:type="dxa"/>
            <w:tcBorders>
              <w:top w:val="single" w:sz="4" w:space="0" w:color="auto"/>
              <w:left w:val="nil"/>
              <w:bottom w:val="single" w:sz="4" w:space="0" w:color="auto"/>
              <w:right w:val="single" w:sz="4" w:space="0" w:color="auto"/>
            </w:tcBorders>
            <w:shd w:val="clear" w:color="auto" w:fill="auto"/>
            <w:vAlign w:val="center"/>
          </w:tcPr>
          <w:p w14:paraId="4CA5E167"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24</w:t>
            </w:r>
          </w:p>
        </w:tc>
        <w:tc>
          <w:tcPr>
            <w:tcW w:w="1418" w:type="dxa"/>
            <w:tcBorders>
              <w:top w:val="single" w:sz="4" w:space="0" w:color="auto"/>
              <w:left w:val="nil"/>
              <w:bottom w:val="single" w:sz="4" w:space="0" w:color="auto"/>
              <w:right w:val="single" w:sz="4" w:space="0" w:color="auto"/>
            </w:tcBorders>
            <w:shd w:val="clear" w:color="auto" w:fill="auto"/>
            <w:vAlign w:val="center"/>
          </w:tcPr>
          <w:p w14:paraId="12C51565"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7</w:t>
            </w:r>
          </w:p>
        </w:tc>
      </w:tr>
      <w:tr w:rsidR="00DE1AE7" w:rsidRPr="00DE1AE7" w14:paraId="3B7A7A31" w14:textId="77777777" w:rsidTr="00BC181B">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CDCE91F"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41</w:t>
            </w:r>
          </w:p>
        </w:tc>
        <w:tc>
          <w:tcPr>
            <w:tcW w:w="2126" w:type="dxa"/>
            <w:tcBorders>
              <w:top w:val="single" w:sz="4" w:space="0" w:color="auto"/>
              <w:left w:val="nil"/>
              <w:bottom w:val="single" w:sz="4" w:space="0" w:color="auto"/>
              <w:right w:val="single" w:sz="4" w:space="0" w:color="auto"/>
            </w:tcBorders>
            <w:shd w:val="clear" w:color="auto" w:fill="auto"/>
          </w:tcPr>
          <w:p w14:paraId="11E80ED3" w14:textId="77777777" w:rsidR="00DE1AE7" w:rsidRPr="00DE1AE7" w:rsidRDefault="00DE1AE7" w:rsidP="00085312">
            <w:pPr>
              <w:rPr>
                <w:rFonts w:ascii="Times New Roman" w:hAnsi="Times New Roman"/>
                <w:lang w:val="uk-UA"/>
              </w:rPr>
            </w:pPr>
            <w:r w:rsidRPr="00DE1AE7">
              <w:rPr>
                <w:rFonts w:ascii="Times New Roman" w:hAnsi="Times New Roman"/>
                <w:lang w:val="uk-UA"/>
              </w:rPr>
              <w:t>Львівський ОЦКПХ МОЗ</w:t>
            </w:r>
          </w:p>
        </w:tc>
        <w:tc>
          <w:tcPr>
            <w:tcW w:w="3402" w:type="dxa"/>
            <w:tcBorders>
              <w:top w:val="single" w:sz="4" w:space="0" w:color="auto"/>
              <w:left w:val="nil"/>
              <w:bottom w:val="single" w:sz="4" w:space="0" w:color="auto"/>
              <w:right w:val="single" w:sz="4" w:space="0" w:color="auto"/>
            </w:tcBorders>
            <w:shd w:val="clear" w:color="auto" w:fill="auto"/>
            <w:vAlign w:val="center"/>
          </w:tcPr>
          <w:p w14:paraId="0E8D6FD9" w14:textId="77777777" w:rsidR="00DE1AE7" w:rsidRPr="00DE1AE7" w:rsidRDefault="00DE1AE7" w:rsidP="00085312">
            <w:pPr>
              <w:rPr>
                <w:rFonts w:ascii="Times New Roman" w:hAnsi="Times New Roman"/>
                <w:lang w:val="uk-UA"/>
              </w:rPr>
            </w:pPr>
            <w:r w:rsidRPr="00DE1AE7">
              <w:rPr>
                <w:rFonts w:ascii="Times New Roman" w:hAnsi="Times New Roman"/>
                <w:lang w:val="uk-UA"/>
              </w:rPr>
              <w:t xml:space="preserve">вул. Огієнка, 12, м. Львів, 79007 </w:t>
            </w:r>
          </w:p>
        </w:tc>
        <w:tc>
          <w:tcPr>
            <w:tcW w:w="2126" w:type="dxa"/>
            <w:tcBorders>
              <w:top w:val="single" w:sz="4" w:space="0" w:color="auto"/>
              <w:left w:val="nil"/>
              <w:bottom w:val="single" w:sz="4" w:space="0" w:color="auto"/>
              <w:right w:val="single" w:sz="4" w:space="0" w:color="auto"/>
            </w:tcBorders>
            <w:shd w:val="clear" w:color="auto" w:fill="auto"/>
            <w:vAlign w:val="center"/>
          </w:tcPr>
          <w:p w14:paraId="63089E56" w14:textId="77777777" w:rsidR="00DE1AE7" w:rsidRPr="00DE1AE7" w:rsidRDefault="00DE1AE7" w:rsidP="00085312">
            <w:pPr>
              <w:rPr>
                <w:rFonts w:ascii="Times New Roman" w:hAnsi="Times New Roman"/>
                <w:lang w:val="uk-UA"/>
              </w:rPr>
            </w:pPr>
            <w:r w:rsidRPr="00DE1AE7">
              <w:rPr>
                <w:rFonts w:ascii="Times New Roman" w:hAnsi="Times New Roman"/>
                <w:lang w:val="uk-UA"/>
              </w:rPr>
              <w:t>62Z6676777130147</w:t>
            </w:r>
          </w:p>
        </w:tc>
        <w:tc>
          <w:tcPr>
            <w:tcW w:w="1134" w:type="dxa"/>
            <w:tcBorders>
              <w:top w:val="single" w:sz="4" w:space="0" w:color="auto"/>
              <w:left w:val="nil"/>
              <w:bottom w:val="single" w:sz="4" w:space="0" w:color="auto"/>
              <w:right w:val="single" w:sz="4" w:space="0" w:color="auto"/>
            </w:tcBorders>
            <w:shd w:val="clear" w:color="auto" w:fill="auto"/>
            <w:vAlign w:val="center"/>
          </w:tcPr>
          <w:p w14:paraId="4B315121"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24</w:t>
            </w:r>
          </w:p>
        </w:tc>
        <w:tc>
          <w:tcPr>
            <w:tcW w:w="1418" w:type="dxa"/>
            <w:tcBorders>
              <w:top w:val="single" w:sz="4" w:space="0" w:color="auto"/>
              <w:left w:val="nil"/>
              <w:bottom w:val="single" w:sz="4" w:space="0" w:color="auto"/>
              <w:right w:val="single" w:sz="4" w:space="0" w:color="auto"/>
            </w:tcBorders>
            <w:shd w:val="clear" w:color="auto" w:fill="auto"/>
            <w:vAlign w:val="center"/>
          </w:tcPr>
          <w:p w14:paraId="3E023FA5"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7</w:t>
            </w:r>
          </w:p>
        </w:tc>
      </w:tr>
      <w:tr w:rsidR="00DE1AE7" w:rsidRPr="00DE1AE7" w14:paraId="645133E3" w14:textId="77777777" w:rsidTr="00BC181B">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4AE8E5A"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42</w:t>
            </w:r>
          </w:p>
        </w:tc>
        <w:tc>
          <w:tcPr>
            <w:tcW w:w="2126" w:type="dxa"/>
            <w:tcBorders>
              <w:top w:val="single" w:sz="4" w:space="0" w:color="auto"/>
              <w:left w:val="nil"/>
              <w:bottom w:val="single" w:sz="4" w:space="0" w:color="auto"/>
              <w:right w:val="single" w:sz="4" w:space="0" w:color="auto"/>
            </w:tcBorders>
            <w:shd w:val="clear" w:color="auto" w:fill="auto"/>
            <w:vAlign w:val="center"/>
          </w:tcPr>
          <w:p w14:paraId="179809C2" w14:textId="77777777" w:rsidR="00DE1AE7" w:rsidRPr="00DE1AE7" w:rsidRDefault="00DE1AE7" w:rsidP="00085312">
            <w:pPr>
              <w:rPr>
                <w:rFonts w:ascii="Times New Roman" w:hAnsi="Times New Roman"/>
                <w:lang w:val="uk-UA"/>
              </w:rPr>
            </w:pPr>
            <w:r w:rsidRPr="00DE1AE7">
              <w:rPr>
                <w:rFonts w:ascii="Times New Roman" w:hAnsi="Times New Roman"/>
                <w:lang w:val="uk-UA"/>
              </w:rPr>
              <w:t>Львівський РВ</w:t>
            </w:r>
          </w:p>
        </w:tc>
        <w:tc>
          <w:tcPr>
            <w:tcW w:w="3402" w:type="dxa"/>
            <w:tcBorders>
              <w:top w:val="single" w:sz="4" w:space="0" w:color="auto"/>
              <w:left w:val="nil"/>
              <w:bottom w:val="single" w:sz="4" w:space="0" w:color="auto"/>
              <w:right w:val="single" w:sz="4" w:space="0" w:color="auto"/>
            </w:tcBorders>
            <w:shd w:val="clear" w:color="auto" w:fill="auto"/>
            <w:vAlign w:val="center"/>
          </w:tcPr>
          <w:p w14:paraId="3EBB2301" w14:textId="77777777" w:rsidR="00DE1AE7" w:rsidRPr="00DE1AE7" w:rsidRDefault="00DE1AE7" w:rsidP="00085312">
            <w:pPr>
              <w:rPr>
                <w:rFonts w:ascii="Times New Roman" w:hAnsi="Times New Roman"/>
                <w:lang w:val="uk-UA"/>
              </w:rPr>
            </w:pPr>
            <w:r w:rsidRPr="00DE1AE7">
              <w:rPr>
                <w:rFonts w:ascii="Times New Roman" w:hAnsi="Times New Roman"/>
                <w:lang w:val="uk-UA"/>
              </w:rPr>
              <w:t xml:space="preserve">вул. Лисенка, </w:t>
            </w:r>
            <w:smartTag w:uri="urn:schemas-microsoft-com:office:smarttags" w:element="metricconverter">
              <w:smartTagPr>
                <w:attr w:name="ProductID" w:val="28, м"/>
              </w:smartTagPr>
              <w:r w:rsidRPr="00DE1AE7">
                <w:rPr>
                  <w:rFonts w:ascii="Times New Roman" w:hAnsi="Times New Roman"/>
                  <w:lang w:val="uk-UA"/>
                </w:rPr>
                <w:t>28, м</w:t>
              </w:r>
            </w:smartTag>
            <w:r w:rsidRPr="00DE1AE7">
              <w:rPr>
                <w:rFonts w:ascii="Times New Roman" w:hAnsi="Times New Roman"/>
                <w:lang w:val="uk-UA"/>
              </w:rPr>
              <w:t>. Львів, 79008</w:t>
            </w:r>
          </w:p>
        </w:tc>
        <w:tc>
          <w:tcPr>
            <w:tcW w:w="2126" w:type="dxa"/>
            <w:tcBorders>
              <w:top w:val="single" w:sz="4" w:space="0" w:color="auto"/>
              <w:left w:val="nil"/>
              <w:bottom w:val="single" w:sz="4" w:space="0" w:color="auto"/>
              <w:right w:val="single" w:sz="4" w:space="0" w:color="auto"/>
            </w:tcBorders>
            <w:shd w:val="clear" w:color="auto" w:fill="auto"/>
            <w:vAlign w:val="center"/>
          </w:tcPr>
          <w:p w14:paraId="2C3ABACD" w14:textId="77777777" w:rsidR="00DE1AE7" w:rsidRPr="00DE1AE7" w:rsidRDefault="00DE1AE7" w:rsidP="00085312">
            <w:pPr>
              <w:rPr>
                <w:rFonts w:ascii="Times New Roman" w:hAnsi="Times New Roman"/>
                <w:lang w:val="uk-UA"/>
              </w:rPr>
            </w:pPr>
            <w:r w:rsidRPr="00DE1AE7">
              <w:rPr>
                <w:rFonts w:ascii="Times New Roman" w:hAnsi="Times New Roman"/>
                <w:lang w:val="uk-UA"/>
              </w:rPr>
              <w:t>62Z0745288787815</w:t>
            </w:r>
          </w:p>
        </w:tc>
        <w:tc>
          <w:tcPr>
            <w:tcW w:w="1134" w:type="dxa"/>
            <w:tcBorders>
              <w:top w:val="single" w:sz="4" w:space="0" w:color="auto"/>
              <w:left w:val="nil"/>
              <w:bottom w:val="single" w:sz="4" w:space="0" w:color="auto"/>
              <w:right w:val="single" w:sz="4" w:space="0" w:color="auto"/>
            </w:tcBorders>
            <w:shd w:val="clear" w:color="auto" w:fill="auto"/>
            <w:vAlign w:val="center"/>
          </w:tcPr>
          <w:p w14:paraId="4A2FA374"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24</w:t>
            </w:r>
          </w:p>
        </w:tc>
        <w:tc>
          <w:tcPr>
            <w:tcW w:w="1418" w:type="dxa"/>
            <w:tcBorders>
              <w:top w:val="single" w:sz="4" w:space="0" w:color="auto"/>
              <w:left w:val="nil"/>
              <w:bottom w:val="single" w:sz="4" w:space="0" w:color="auto"/>
              <w:right w:val="single" w:sz="4" w:space="0" w:color="auto"/>
            </w:tcBorders>
            <w:shd w:val="clear" w:color="auto" w:fill="auto"/>
            <w:vAlign w:val="center"/>
          </w:tcPr>
          <w:p w14:paraId="209E795A"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7</w:t>
            </w:r>
          </w:p>
        </w:tc>
      </w:tr>
      <w:tr w:rsidR="00DE1AE7" w:rsidRPr="00DE1AE7" w14:paraId="4C930EB3" w14:textId="77777777" w:rsidTr="00BC181B">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A406CB9"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43</w:t>
            </w:r>
          </w:p>
        </w:tc>
        <w:tc>
          <w:tcPr>
            <w:tcW w:w="2126" w:type="dxa"/>
            <w:tcBorders>
              <w:top w:val="single" w:sz="4" w:space="0" w:color="auto"/>
              <w:left w:val="nil"/>
              <w:bottom w:val="single" w:sz="4" w:space="0" w:color="auto"/>
              <w:right w:val="single" w:sz="4" w:space="0" w:color="auto"/>
            </w:tcBorders>
            <w:shd w:val="clear" w:color="auto" w:fill="auto"/>
          </w:tcPr>
          <w:p w14:paraId="3497C635" w14:textId="77777777" w:rsidR="00DE1AE7" w:rsidRPr="00DE1AE7" w:rsidRDefault="00DE1AE7" w:rsidP="00085312">
            <w:pPr>
              <w:rPr>
                <w:rFonts w:ascii="Times New Roman" w:hAnsi="Times New Roman"/>
                <w:lang w:val="uk-UA"/>
              </w:rPr>
            </w:pPr>
            <w:r w:rsidRPr="00DE1AE7">
              <w:rPr>
                <w:rFonts w:ascii="Times New Roman" w:hAnsi="Times New Roman"/>
                <w:lang w:val="uk-UA"/>
              </w:rPr>
              <w:t>Львівський РВ</w:t>
            </w:r>
          </w:p>
        </w:tc>
        <w:tc>
          <w:tcPr>
            <w:tcW w:w="3402" w:type="dxa"/>
            <w:tcBorders>
              <w:top w:val="single" w:sz="4" w:space="0" w:color="auto"/>
              <w:left w:val="nil"/>
              <w:bottom w:val="single" w:sz="4" w:space="0" w:color="auto"/>
              <w:right w:val="single" w:sz="4" w:space="0" w:color="auto"/>
            </w:tcBorders>
            <w:shd w:val="clear" w:color="auto" w:fill="auto"/>
            <w:vAlign w:val="center"/>
          </w:tcPr>
          <w:p w14:paraId="3D9BA04B" w14:textId="77777777" w:rsidR="00DE1AE7" w:rsidRPr="00DE1AE7" w:rsidRDefault="00DE1AE7" w:rsidP="00085312">
            <w:pPr>
              <w:rPr>
                <w:rFonts w:ascii="Times New Roman" w:hAnsi="Times New Roman"/>
                <w:lang w:val="uk-UA"/>
              </w:rPr>
            </w:pPr>
            <w:r w:rsidRPr="00DE1AE7">
              <w:rPr>
                <w:rFonts w:ascii="Times New Roman" w:hAnsi="Times New Roman"/>
                <w:lang w:val="uk-UA"/>
              </w:rPr>
              <w:t xml:space="preserve">вул. 700-річчя, </w:t>
            </w:r>
            <w:smartTag w:uri="urn:schemas-microsoft-com:office:smarttags" w:element="metricconverter">
              <w:smartTagPr>
                <w:attr w:name="ProductID" w:val="2, м"/>
              </w:smartTagPr>
              <w:r w:rsidRPr="00DE1AE7">
                <w:rPr>
                  <w:rFonts w:ascii="Times New Roman" w:hAnsi="Times New Roman"/>
                  <w:lang w:val="uk-UA"/>
                </w:rPr>
                <w:t>2, м</w:t>
              </w:r>
            </w:smartTag>
            <w:r w:rsidRPr="00DE1AE7">
              <w:rPr>
                <w:rFonts w:ascii="Times New Roman" w:hAnsi="Times New Roman"/>
                <w:lang w:val="uk-UA"/>
              </w:rPr>
              <w:t>. Львів, 79058</w:t>
            </w:r>
          </w:p>
        </w:tc>
        <w:tc>
          <w:tcPr>
            <w:tcW w:w="2126" w:type="dxa"/>
            <w:tcBorders>
              <w:top w:val="single" w:sz="4" w:space="0" w:color="auto"/>
              <w:left w:val="nil"/>
              <w:bottom w:val="single" w:sz="4" w:space="0" w:color="auto"/>
              <w:right w:val="single" w:sz="4" w:space="0" w:color="auto"/>
            </w:tcBorders>
            <w:shd w:val="clear" w:color="auto" w:fill="auto"/>
            <w:vAlign w:val="center"/>
          </w:tcPr>
          <w:p w14:paraId="16612A33" w14:textId="77777777" w:rsidR="00DE1AE7" w:rsidRPr="00DE1AE7" w:rsidRDefault="00DE1AE7" w:rsidP="00085312">
            <w:pPr>
              <w:rPr>
                <w:rFonts w:ascii="Times New Roman" w:hAnsi="Times New Roman"/>
                <w:lang w:val="uk-UA"/>
              </w:rPr>
            </w:pPr>
            <w:r w:rsidRPr="00DE1AE7">
              <w:rPr>
                <w:rFonts w:ascii="Times New Roman" w:hAnsi="Times New Roman"/>
                <w:lang w:val="uk-UA"/>
              </w:rPr>
              <w:t>62Z4207565324383</w:t>
            </w:r>
          </w:p>
        </w:tc>
        <w:tc>
          <w:tcPr>
            <w:tcW w:w="1134" w:type="dxa"/>
            <w:tcBorders>
              <w:top w:val="single" w:sz="4" w:space="0" w:color="auto"/>
              <w:left w:val="nil"/>
              <w:bottom w:val="single" w:sz="4" w:space="0" w:color="auto"/>
              <w:right w:val="single" w:sz="4" w:space="0" w:color="auto"/>
            </w:tcBorders>
            <w:shd w:val="clear" w:color="auto" w:fill="auto"/>
            <w:vAlign w:val="center"/>
          </w:tcPr>
          <w:p w14:paraId="1DEEE5F5"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24</w:t>
            </w:r>
          </w:p>
        </w:tc>
        <w:tc>
          <w:tcPr>
            <w:tcW w:w="1418" w:type="dxa"/>
            <w:tcBorders>
              <w:top w:val="single" w:sz="4" w:space="0" w:color="auto"/>
              <w:left w:val="nil"/>
              <w:bottom w:val="single" w:sz="4" w:space="0" w:color="auto"/>
              <w:right w:val="single" w:sz="4" w:space="0" w:color="auto"/>
            </w:tcBorders>
            <w:shd w:val="clear" w:color="auto" w:fill="auto"/>
            <w:vAlign w:val="center"/>
          </w:tcPr>
          <w:p w14:paraId="70F89C27"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7</w:t>
            </w:r>
          </w:p>
        </w:tc>
      </w:tr>
      <w:tr w:rsidR="00DE1AE7" w:rsidRPr="00DE1AE7" w14:paraId="38A20A04" w14:textId="77777777" w:rsidTr="00BC181B">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0A7B754"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44</w:t>
            </w:r>
          </w:p>
        </w:tc>
        <w:tc>
          <w:tcPr>
            <w:tcW w:w="2126" w:type="dxa"/>
            <w:tcBorders>
              <w:top w:val="single" w:sz="4" w:space="0" w:color="auto"/>
              <w:left w:val="nil"/>
              <w:bottom w:val="single" w:sz="4" w:space="0" w:color="auto"/>
              <w:right w:val="single" w:sz="4" w:space="0" w:color="auto"/>
            </w:tcBorders>
            <w:shd w:val="clear" w:color="auto" w:fill="auto"/>
          </w:tcPr>
          <w:p w14:paraId="7D30E43C" w14:textId="77777777" w:rsidR="00DE1AE7" w:rsidRPr="00DE1AE7" w:rsidRDefault="00DE1AE7" w:rsidP="00085312">
            <w:pPr>
              <w:rPr>
                <w:rFonts w:ascii="Times New Roman" w:hAnsi="Times New Roman"/>
                <w:lang w:val="uk-UA"/>
              </w:rPr>
            </w:pPr>
            <w:r w:rsidRPr="00DE1AE7">
              <w:rPr>
                <w:rFonts w:ascii="Times New Roman" w:hAnsi="Times New Roman"/>
                <w:lang w:val="uk-UA"/>
              </w:rPr>
              <w:t>Львівський РВ</w:t>
            </w:r>
          </w:p>
        </w:tc>
        <w:tc>
          <w:tcPr>
            <w:tcW w:w="3402" w:type="dxa"/>
            <w:tcBorders>
              <w:top w:val="single" w:sz="4" w:space="0" w:color="auto"/>
              <w:left w:val="nil"/>
              <w:bottom w:val="single" w:sz="4" w:space="0" w:color="auto"/>
              <w:right w:val="single" w:sz="4" w:space="0" w:color="auto"/>
            </w:tcBorders>
            <w:shd w:val="clear" w:color="auto" w:fill="auto"/>
            <w:vAlign w:val="center"/>
          </w:tcPr>
          <w:p w14:paraId="57B0C004" w14:textId="77777777" w:rsidR="00DE1AE7" w:rsidRPr="00DE1AE7" w:rsidRDefault="00DE1AE7" w:rsidP="00085312">
            <w:pPr>
              <w:rPr>
                <w:rFonts w:ascii="Times New Roman" w:hAnsi="Times New Roman"/>
                <w:lang w:val="uk-UA"/>
              </w:rPr>
            </w:pPr>
            <w:r w:rsidRPr="00DE1AE7">
              <w:rPr>
                <w:rFonts w:ascii="Times New Roman" w:hAnsi="Times New Roman"/>
                <w:lang w:val="uk-UA"/>
              </w:rPr>
              <w:t xml:space="preserve">пр. Свободи, </w:t>
            </w:r>
            <w:smartTag w:uri="urn:schemas-microsoft-com:office:smarttags" w:element="metricconverter">
              <w:smartTagPr>
                <w:attr w:name="ProductID" w:val="5, м"/>
              </w:smartTagPr>
              <w:r w:rsidRPr="00DE1AE7">
                <w:rPr>
                  <w:rFonts w:ascii="Times New Roman" w:hAnsi="Times New Roman"/>
                  <w:lang w:val="uk-UA"/>
                </w:rPr>
                <w:t>5, м</w:t>
              </w:r>
            </w:smartTag>
            <w:r w:rsidRPr="00DE1AE7">
              <w:rPr>
                <w:rFonts w:ascii="Times New Roman" w:hAnsi="Times New Roman"/>
                <w:lang w:val="uk-UA"/>
              </w:rPr>
              <w:t>. Львів, 79005</w:t>
            </w:r>
          </w:p>
        </w:tc>
        <w:tc>
          <w:tcPr>
            <w:tcW w:w="2126" w:type="dxa"/>
            <w:tcBorders>
              <w:top w:val="single" w:sz="4" w:space="0" w:color="auto"/>
              <w:left w:val="nil"/>
              <w:bottom w:val="single" w:sz="4" w:space="0" w:color="auto"/>
              <w:right w:val="single" w:sz="4" w:space="0" w:color="auto"/>
            </w:tcBorders>
            <w:shd w:val="clear" w:color="auto" w:fill="auto"/>
            <w:vAlign w:val="center"/>
          </w:tcPr>
          <w:p w14:paraId="32C33AC9" w14:textId="77777777" w:rsidR="00DE1AE7" w:rsidRPr="00DE1AE7" w:rsidRDefault="00DE1AE7" w:rsidP="00085312">
            <w:pPr>
              <w:rPr>
                <w:rFonts w:ascii="Times New Roman" w:hAnsi="Times New Roman"/>
                <w:lang w:val="uk-UA"/>
              </w:rPr>
            </w:pPr>
            <w:r w:rsidRPr="00DE1AE7">
              <w:rPr>
                <w:rFonts w:ascii="Times New Roman" w:hAnsi="Times New Roman"/>
                <w:lang w:val="uk-UA"/>
              </w:rPr>
              <w:t>62Z2697538090262</w:t>
            </w:r>
          </w:p>
        </w:tc>
        <w:tc>
          <w:tcPr>
            <w:tcW w:w="1134" w:type="dxa"/>
            <w:tcBorders>
              <w:top w:val="single" w:sz="4" w:space="0" w:color="auto"/>
              <w:left w:val="nil"/>
              <w:bottom w:val="single" w:sz="4" w:space="0" w:color="auto"/>
              <w:right w:val="single" w:sz="4" w:space="0" w:color="auto"/>
            </w:tcBorders>
            <w:shd w:val="clear" w:color="auto" w:fill="auto"/>
            <w:vAlign w:val="center"/>
          </w:tcPr>
          <w:p w14:paraId="1D6C8ED4"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24</w:t>
            </w:r>
          </w:p>
        </w:tc>
        <w:tc>
          <w:tcPr>
            <w:tcW w:w="1418" w:type="dxa"/>
            <w:tcBorders>
              <w:top w:val="single" w:sz="4" w:space="0" w:color="auto"/>
              <w:left w:val="nil"/>
              <w:bottom w:val="single" w:sz="4" w:space="0" w:color="auto"/>
              <w:right w:val="single" w:sz="4" w:space="0" w:color="auto"/>
            </w:tcBorders>
            <w:shd w:val="clear" w:color="auto" w:fill="auto"/>
            <w:vAlign w:val="center"/>
          </w:tcPr>
          <w:p w14:paraId="68B02857" w14:textId="77777777" w:rsidR="00DE1AE7" w:rsidRPr="00DE1AE7" w:rsidRDefault="00DE1AE7" w:rsidP="00085312">
            <w:pPr>
              <w:jc w:val="center"/>
              <w:rPr>
                <w:rFonts w:ascii="Times New Roman" w:hAnsi="Times New Roman"/>
                <w:lang w:val="uk-UA"/>
              </w:rPr>
            </w:pPr>
            <w:r w:rsidRPr="00DE1AE7">
              <w:rPr>
                <w:rFonts w:ascii="Times New Roman" w:hAnsi="Times New Roman"/>
                <w:lang w:val="uk-UA"/>
              </w:rPr>
              <w:t>7</w:t>
            </w:r>
          </w:p>
        </w:tc>
      </w:tr>
    </w:tbl>
    <w:p w14:paraId="0B51698B" w14:textId="77777777" w:rsidR="00286D15" w:rsidRPr="00DE1AE7" w:rsidRDefault="00286D15" w:rsidP="00286D15">
      <w:pPr>
        <w:spacing w:after="0" w:line="240" w:lineRule="auto"/>
        <w:jc w:val="both"/>
        <w:rPr>
          <w:rFonts w:ascii="Times New Roman" w:eastAsia="Times New Roman" w:hAnsi="Times New Roman"/>
          <w:b/>
          <w:color w:val="000000"/>
          <w:sz w:val="24"/>
          <w:szCs w:val="24"/>
          <w:lang w:val="uk-UA" w:eastAsia="ru-RU"/>
        </w:rPr>
      </w:pPr>
    </w:p>
    <w:p w14:paraId="728081ED" w14:textId="1D1C9008" w:rsidR="00310A44" w:rsidRPr="00DE1AE7" w:rsidRDefault="00310A44" w:rsidP="00310A44">
      <w:pPr>
        <w:jc w:val="center"/>
        <w:rPr>
          <w:rFonts w:ascii="Times New Roman" w:hAnsi="Times New Roman"/>
          <w:b/>
          <w:sz w:val="24"/>
          <w:szCs w:val="24"/>
          <w:lang w:val="uk-UA"/>
        </w:rPr>
      </w:pPr>
    </w:p>
    <w:p w14:paraId="7AD41E9C" w14:textId="32ADCB59" w:rsidR="003A3D2F" w:rsidRPr="00DE1AE7" w:rsidRDefault="003A3D2F" w:rsidP="003A3D2F">
      <w:pPr>
        <w:rPr>
          <w:rStyle w:val="rvts0"/>
          <w:rFonts w:ascii="Times New Roman" w:hAnsi="Times New Roman"/>
          <w:sz w:val="24"/>
          <w:szCs w:val="24"/>
          <w:lang w:val="uk-UA"/>
        </w:rPr>
      </w:pPr>
      <w:r w:rsidRPr="00DE1AE7">
        <w:rPr>
          <w:rStyle w:val="rvts0"/>
          <w:rFonts w:ascii="Times New Roman" w:hAnsi="Times New Roman"/>
          <w:sz w:val="24"/>
          <w:szCs w:val="24"/>
          <w:lang w:val="uk-UA"/>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50160:2014.Характеристики напруги електропостачання в електричних мережах загального призначення (EN 50160:2010, IDT).</w:t>
      </w:r>
    </w:p>
    <w:p w14:paraId="109665CF" w14:textId="505EEF2C" w:rsidR="00054DBC" w:rsidRPr="00DE1AE7" w:rsidRDefault="00054DBC" w:rsidP="00054DBC">
      <w:pPr>
        <w:tabs>
          <w:tab w:val="left" w:pos="993"/>
          <w:tab w:val="left" w:pos="1560"/>
        </w:tabs>
        <w:ind w:right="-2" w:firstLine="567"/>
        <w:rPr>
          <w:rFonts w:ascii="Times New Roman" w:hAnsi="Times New Roman"/>
          <w:sz w:val="24"/>
          <w:szCs w:val="24"/>
          <w:lang w:val="uk-UA"/>
        </w:rPr>
      </w:pPr>
      <w:r w:rsidRPr="00DE1AE7">
        <w:rPr>
          <w:rFonts w:ascii="Times New Roman" w:hAnsi="Times New Roman"/>
          <w:sz w:val="24"/>
          <w:szCs w:val="24"/>
          <w:lang w:val="uk-UA"/>
        </w:rPr>
        <w:t>Постачання електричної енергії споживачу регулюється чинним законодавством України:</w:t>
      </w:r>
    </w:p>
    <w:p w14:paraId="74CC6DF1" w14:textId="77777777" w:rsidR="00054DBC" w:rsidRPr="00DE1AE7" w:rsidRDefault="00054DBC" w:rsidP="00676452">
      <w:pPr>
        <w:pStyle w:val="ab"/>
        <w:numPr>
          <w:ilvl w:val="0"/>
          <w:numId w:val="2"/>
        </w:numPr>
        <w:tabs>
          <w:tab w:val="left" w:pos="284"/>
        </w:tabs>
        <w:suppressAutoHyphens/>
        <w:spacing w:after="0" w:line="0" w:lineRule="atLeast"/>
        <w:ind w:left="0" w:right="-2" w:firstLine="0"/>
        <w:jc w:val="both"/>
        <w:rPr>
          <w:rFonts w:ascii="Times New Roman" w:hAnsi="Times New Roman"/>
          <w:sz w:val="24"/>
          <w:szCs w:val="24"/>
          <w:lang w:val="uk-UA"/>
        </w:rPr>
      </w:pPr>
      <w:r w:rsidRPr="00DE1AE7">
        <w:rPr>
          <w:rFonts w:ascii="Times New Roman" w:hAnsi="Times New Roman"/>
          <w:sz w:val="24"/>
          <w:szCs w:val="24"/>
          <w:lang w:val="uk-UA"/>
        </w:rPr>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14:paraId="61A2BC25" w14:textId="77777777" w:rsidR="00054DBC" w:rsidRPr="00DE1AE7" w:rsidRDefault="00054DBC" w:rsidP="00676452">
      <w:pPr>
        <w:pStyle w:val="ab"/>
        <w:numPr>
          <w:ilvl w:val="0"/>
          <w:numId w:val="2"/>
        </w:numPr>
        <w:tabs>
          <w:tab w:val="left" w:pos="284"/>
        </w:tabs>
        <w:suppressAutoHyphens/>
        <w:spacing w:after="0" w:line="0" w:lineRule="atLeast"/>
        <w:ind w:left="0" w:right="-2" w:firstLine="0"/>
        <w:jc w:val="both"/>
        <w:rPr>
          <w:rFonts w:ascii="Times New Roman" w:hAnsi="Times New Roman"/>
          <w:sz w:val="24"/>
          <w:szCs w:val="24"/>
          <w:lang w:val="uk-UA"/>
        </w:rPr>
      </w:pPr>
      <w:r w:rsidRPr="00DE1AE7">
        <w:rPr>
          <w:rFonts w:ascii="Times New Roman" w:hAnsi="Times New Roman"/>
          <w:sz w:val="24"/>
          <w:szCs w:val="24"/>
          <w:lang w:val="uk-UA"/>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14:paraId="3B18D28D" w14:textId="77777777" w:rsidR="00054DBC" w:rsidRPr="00DE1AE7" w:rsidRDefault="00054DBC" w:rsidP="00676452">
      <w:pPr>
        <w:pStyle w:val="ab"/>
        <w:numPr>
          <w:ilvl w:val="0"/>
          <w:numId w:val="2"/>
        </w:numPr>
        <w:tabs>
          <w:tab w:val="left" w:pos="284"/>
        </w:tabs>
        <w:suppressAutoHyphens/>
        <w:spacing w:after="0" w:line="0" w:lineRule="atLeast"/>
        <w:ind w:left="0" w:right="-2" w:firstLine="0"/>
        <w:jc w:val="both"/>
        <w:rPr>
          <w:rFonts w:ascii="Times New Roman" w:hAnsi="Times New Roman"/>
          <w:sz w:val="24"/>
          <w:szCs w:val="24"/>
          <w:lang w:val="uk-UA"/>
        </w:rPr>
      </w:pPr>
      <w:r w:rsidRPr="00DE1AE7">
        <w:rPr>
          <w:rFonts w:ascii="Times New Roman" w:hAnsi="Times New Roman"/>
          <w:sz w:val="24"/>
          <w:szCs w:val="24"/>
          <w:lang w:val="uk-UA"/>
        </w:rPr>
        <w:t>Законом України від 13.04.2017 № 2019-VIII «Про ринок електричної енергії»;</w:t>
      </w:r>
    </w:p>
    <w:p w14:paraId="42522F68" w14:textId="5EC1222E" w:rsidR="00054DBC" w:rsidRPr="00DE1AE7" w:rsidRDefault="00054DBC" w:rsidP="00676452">
      <w:pPr>
        <w:pStyle w:val="ab"/>
        <w:numPr>
          <w:ilvl w:val="0"/>
          <w:numId w:val="2"/>
        </w:numPr>
        <w:tabs>
          <w:tab w:val="left" w:pos="284"/>
        </w:tabs>
        <w:suppressAutoHyphens/>
        <w:spacing w:after="0" w:line="0" w:lineRule="atLeast"/>
        <w:ind w:left="0" w:right="-2" w:firstLine="0"/>
        <w:jc w:val="both"/>
        <w:rPr>
          <w:rFonts w:ascii="Times New Roman" w:hAnsi="Times New Roman"/>
          <w:sz w:val="24"/>
          <w:szCs w:val="24"/>
          <w:lang w:val="uk-UA"/>
        </w:rPr>
      </w:pPr>
      <w:r w:rsidRPr="00DE1AE7">
        <w:rPr>
          <w:rFonts w:ascii="Times New Roman" w:hAnsi="Times New Roman"/>
          <w:sz w:val="24"/>
          <w:szCs w:val="24"/>
          <w:lang w:val="uk-UA"/>
        </w:rPr>
        <w:lastRenderedPageBreak/>
        <w:t>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14:paraId="515DD27C" w14:textId="77777777" w:rsidR="00582002" w:rsidRPr="00DE1AE7" w:rsidRDefault="00582002" w:rsidP="00676452">
      <w:pPr>
        <w:pStyle w:val="ab"/>
        <w:numPr>
          <w:ilvl w:val="0"/>
          <w:numId w:val="2"/>
        </w:numPr>
        <w:tabs>
          <w:tab w:val="left" w:pos="284"/>
        </w:tabs>
        <w:suppressAutoHyphens/>
        <w:spacing w:after="0" w:line="0" w:lineRule="atLeast"/>
        <w:ind w:left="0" w:right="-2" w:firstLine="0"/>
        <w:jc w:val="both"/>
        <w:rPr>
          <w:rFonts w:ascii="Times New Roman" w:hAnsi="Times New Roman"/>
          <w:sz w:val="24"/>
          <w:szCs w:val="24"/>
          <w:lang w:val="uk-UA"/>
        </w:rPr>
      </w:pPr>
      <w:r w:rsidRPr="00DE1AE7">
        <w:rPr>
          <w:rFonts w:ascii="Times New Roman" w:hAnsi="Times New Roman"/>
          <w:sz w:val="24"/>
          <w:szCs w:val="24"/>
          <w:lang w:val="uk-UA"/>
        </w:rPr>
        <w:t>Постановою НКРЕКП</w:t>
      </w:r>
      <w:r w:rsidRPr="00DE1AE7">
        <w:rPr>
          <w:rFonts w:ascii="Times New Roman" w:hAnsi="Times New Roman"/>
          <w:sz w:val="24"/>
          <w:szCs w:val="24"/>
          <w:lang w:val="uk-UA"/>
        </w:rPr>
        <w:tab/>
        <w:t>від 14.03.2018 № 307 "Про затвердження</w:t>
      </w:r>
      <w:r w:rsidRPr="00DE1AE7">
        <w:rPr>
          <w:rFonts w:ascii="Times New Roman" w:hAnsi="Times New Roman"/>
          <w:sz w:val="24"/>
          <w:szCs w:val="24"/>
          <w:lang w:val="uk-UA"/>
        </w:rPr>
        <w:tab/>
        <w:t xml:space="preserve">Правил ринку"; </w:t>
      </w:r>
    </w:p>
    <w:p w14:paraId="1760C866" w14:textId="4B62DD3C" w:rsidR="00582002" w:rsidRPr="00DE1AE7" w:rsidRDefault="00582002" w:rsidP="00676452">
      <w:pPr>
        <w:pStyle w:val="ab"/>
        <w:numPr>
          <w:ilvl w:val="0"/>
          <w:numId w:val="2"/>
        </w:numPr>
        <w:tabs>
          <w:tab w:val="left" w:pos="284"/>
        </w:tabs>
        <w:suppressAutoHyphens/>
        <w:spacing w:after="0" w:line="0" w:lineRule="atLeast"/>
        <w:ind w:left="0" w:right="-2" w:firstLine="0"/>
        <w:jc w:val="both"/>
        <w:rPr>
          <w:rFonts w:ascii="Times New Roman" w:hAnsi="Times New Roman"/>
          <w:sz w:val="24"/>
          <w:szCs w:val="24"/>
          <w:lang w:val="uk-UA"/>
        </w:rPr>
      </w:pPr>
      <w:r w:rsidRPr="00DE1AE7">
        <w:rPr>
          <w:rFonts w:ascii="Times New Roman" w:hAnsi="Times New Roman"/>
          <w:sz w:val="24"/>
          <w:szCs w:val="24"/>
          <w:lang w:val="uk-UA"/>
        </w:rPr>
        <w:t>Постановою</w:t>
      </w:r>
      <w:r w:rsidRPr="00DE1AE7">
        <w:rPr>
          <w:rFonts w:ascii="Times New Roman" w:hAnsi="Times New Roman"/>
          <w:sz w:val="24"/>
          <w:szCs w:val="24"/>
          <w:lang w:val="uk-UA"/>
        </w:rPr>
        <w:tab/>
        <w:t>НКРЕКП</w:t>
      </w:r>
      <w:r w:rsidRPr="00DE1AE7">
        <w:rPr>
          <w:rFonts w:ascii="Times New Roman" w:hAnsi="Times New Roman"/>
          <w:sz w:val="24"/>
          <w:szCs w:val="24"/>
          <w:lang w:val="uk-UA"/>
        </w:rPr>
        <w:tab/>
        <w:t>від 27.12.2017 № 1469 "Про затвердження Ліцензійних</w:t>
      </w:r>
      <w:r w:rsidRPr="00DE1AE7">
        <w:rPr>
          <w:rFonts w:ascii="Times New Roman" w:hAnsi="Times New Roman"/>
          <w:sz w:val="24"/>
          <w:szCs w:val="24"/>
          <w:lang w:val="uk-UA"/>
        </w:rPr>
        <w:tab/>
        <w:t>умов</w:t>
      </w:r>
      <w:r w:rsidRPr="00DE1AE7">
        <w:rPr>
          <w:rFonts w:ascii="Times New Roman" w:hAnsi="Times New Roman"/>
          <w:sz w:val="24"/>
          <w:szCs w:val="24"/>
          <w:lang w:val="uk-UA"/>
        </w:rPr>
        <w:tab/>
        <w:t>провадження</w:t>
      </w:r>
      <w:r w:rsidRPr="00DE1AE7">
        <w:rPr>
          <w:rFonts w:ascii="Times New Roman" w:hAnsi="Times New Roman"/>
          <w:sz w:val="24"/>
          <w:szCs w:val="24"/>
          <w:lang w:val="uk-UA"/>
        </w:rPr>
        <w:tab/>
        <w:t>господарської діяльності</w:t>
      </w:r>
      <w:r w:rsidRPr="00DE1AE7">
        <w:rPr>
          <w:rFonts w:ascii="Times New Roman" w:hAnsi="Times New Roman"/>
          <w:sz w:val="24"/>
          <w:szCs w:val="24"/>
          <w:lang w:val="uk-UA"/>
        </w:rPr>
        <w:tab/>
        <w:t>з</w:t>
      </w:r>
      <w:r w:rsidRPr="00DE1AE7">
        <w:rPr>
          <w:rFonts w:ascii="Times New Roman" w:hAnsi="Times New Roman"/>
          <w:sz w:val="24"/>
          <w:szCs w:val="24"/>
          <w:lang w:val="uk-UA"/>
        </w:rPr>
        <w:tab/>
        <w:t>постачання</w:t>
      </w:r>
      <w:r w:rsidRPr="00DE1AE7">
        <w:rPr>
          <w:rFonts w:ascii="Times New Roman" w:hAnsi="Times New Roman"/>
          <w:sz w:val="24"/>
          <w:szCs w:val="24"/>
          <w:lang w:val="uk-UA"/>
        </w:rPr>
        <w:tab/>
        <w:t>електричної</w:t>
      </w:r>
      <w:r w:rsidRPr="00DE1AE7">
        <w:rPr>
          <w:rFonts w:ascii="Times New Roman" w:hAnsi="Times New Roman"/>
          <w:sz w:val="24"/>
          <w:szCs w:val="24"/>
          <w:lang w:val="uk-UA"/>
        </w:rPr>
        <w:tab/>
        <w:t>енергії споживачу"»;</w:t>
      </w:r>
    </w:p>
    <w:p w14:paraId="76F4B35D" w14:textId="77777777" w:rsidR="00582002" w:rsidRPr="00DE1AE7" w:rsidRDefault="00582002" w:rsidP="00676452">
      <w:pPr>
        <w:pStyle w:val="ab"/>
        <w:numPr>
          <w:ilvl w:val="0"/>
          <w:numId w:val="2"/>
        </w:numPr>
        <w:tabs>
          <w:tab w:val="left" w:pos="284"/>
        </w:tabs>
        <w:suppressAutoHyphens/>
        <w:spacing w:after="0" w:line="0" w:lineRule="atLeast"/>
        <w:ind w:left="0" w:right="-2" w:firstLine="0"/>
        <w:jc w:val="both"/>
        <w:rPr>
          <w:rFonts w:ascii="Times New Roman" w:hAnsi="Times New Roman"/>
          <w:sz w:val="24"/>
          <w:szCs w:val="24"/>
          <w:lang w:val="uk-UA"/>
        </w:rPr>
      </w:pPr>
      <w:r w:rsidRPr="00DE1AE7">
        <w:rPr>
          <w:rFonts w:ascii="Times New Roman" w:hAnsi="Times New Roman"/>
          <w:sz w:val="24"/>
          <w:szCs w:val="24"/>
          <w:lang w:val="uk-UA"/>
        </w:rPr>
        <w:t>Іншими нормативно-правовими актами, прийнятими на виконання Закону України «Про ринок електричної енергії».</w:t>
      </w:r>
    </w:p>
    <w:p w14:paraId="3249199A" w14:textId="77777777" w:rsidR="00582002" w:rsidRPr="00DE1AE7" w:rsidRDefault="00582002" w:rsidP="00676452">
      <w:pPr>
        <w:pStyle w:val="ab"/>
        <w:tabs>
          <w:tab w:val="left" w:pos="284"/>
        </w:tabs>
        <w:suppressAutoHyphens/>
        <w:spacing w:after="0" w:line="0" w:lineRule="atLeast"/>
        <w:ind w:left="0" w:right="-2"/>
        <w:jc w:val="both"/>
        <w:rPr>
          <w:rFonts w:ascii="Times New Roman" w:hAnsi="Times New Roman"/>
          <w:sz w:val="24"/>
          <w:szCs w:val="24"/>
          <w:lang w:val="uk-UA"/>
        </w:rPr>
      </w:pPr>
    </w:p>
    <w:p w14:paraId="65F18DDC" w14:textId="1E123708" w:rsidR="00054DBC" w:rsidRPr="00DE1AE7" w:rsidRDefault="00054DBC" w:rsidP="00676452">
      <w:pPr>
        <w:tabs>
          <w:tab w:val="left" w:pos="284"/>
        </w:tabs>
        <w:ind w:right="-2"/>
        <w:rPr>
          <w:rFonts w:ascii="Times New Roman" w:hAnsi="Times New Roman"/>
          <w:sz w:val="24"/>
          <w:szCs w:val="24"/>
          <w:lang w:val="uk-UA"/>
        </w:rPr>
      </w:pPr>
      <w:r w:rsidRPr="00DE1AE7">
        <w:rPr>
          <w:rFonts w:ascii="Times New Roman" w:hAnsi="Times New Roman"/>
          <w:b/>
          <w:sz w:val="24"/>
          <w:szCs w:val="24"/>
          <w:lang w:val="uk-UA"/>
        </w:rPr>
        <w:t xml:space="preserve"> Мета використання товару</w:t>
      </w:r>
      <w:r w:rsidRPr="00DE1AE7">
        <w:rPr>
          <w:rFonts w:ascii="Times New Roman" w:hAnsi="Times New Roman"/>
          <w:sz w:val="24"/>
          <w:szCs w:val="24"/>
          <w:lang w:val="uk-UA"/>
        </w:rPr>
        <w:t>: для задоволення потреб у споживанні електричної енергії об’єктів Замовника.</w:t>
      </w:r>
    </w:p>
    <w:p w14:paraId="7EDC0C08" w14:textId="18D22BA7" w:rsidR="00054DBC" w:rsidRPr="00DE1AE7" w:rsidRDefault="00054DBC" w:rsidP="00A24C85">
      <w:pPr>
        <w:tabs>
          <w:tab w:val="left" w:pos="993"/>
          <w:tab w:val="left" w:pos="1560"/>
        </w:tabs>
        <w:ind w:firstLine="567"/>
        <w:rPr>
          <w:rFonts w:ascii="Times New Roman" w:hAnsi="Times New Roman"/>
          <w:b/>
          <w:sz w:val="24"/>
          <w:szCs w:val="24"/>
          <w:lang w:val="uk-UA"/>
        </w:rPr>
      </w:pPr>
      <w:r w:rsidRPr="00DE1AE7">
        <w:rPr>
          <w:rFonts w:ascii="Times New Roman" w:hAnsi="Times New Roman"/>
          <w:b/>
          <w:sz w:val="24"/>
          <w:szCs w:val="24"/>
          <w:lang w:val="uk-UA"/>
        </w:rPr>
        <w:t xml:space="preserve"> </w:t>
      </w:r>
      <w:r w:rsidR="00A24C85" w:rsidRPr="00DE1AE7">
        <w:rPr>
          <w:rFonts w:ascii="Times New Roman" w:hAnsi="Times New Roman"/>
          <w:b/>
          <w:sz w:val="24"/>
          <w:szCs w:val="24"/>
          <w:lang w:val="uk-UA"/>
        </w:rPr>
        <w:t xml:space="preserve">Послуги з </w:t>
      </w:r>
      <w:r w:rsidR="00EF5CBA" w:rsidRPr="00DE1AE7">
        <w:rPr>
          <w:rFonts w:ascii="Times New Roman" w:hAnsi="Times New Roman"/>
          <w:b/>
          <w:sz w:val="24"/>
          <w:szCs w:val="24"/>
          <w:lang w:val="uk-UA"/>
        </w:rPr>
        <w:t xml:space="preserve">передачі та </w:t>
      </w:r>
      <w:r w:rsidR="00A24C85" w:rsidRPr="00DE1AE7">
        <w:rPr>
          <w:rFonts w:ascii="Times New Roman" w:hAnsi="Times New Roman"/>
          <w:b/>
          <w:sz w:val="24"/>
          <w:szCs w:val="24"/>
          <w:lang w:val="uk-UA"/>
        </w:rPr>
        <w:t>розподілу електричної енергії</w:t>
      </w:r>
      <w:r w:rsidRPr="00DE1AE7">
        <w:rPr>
          <w:rFonts w:ascii="Times New Roman" w:hAnsi="Times New Roman"/>
          <w:b/>
          <w:sz w:val="24"/>
          <w:szCs w:val="24"/>
          <w:lang w:val="uk-UA"/>
        </w:rPr>
        <w:t>:</w:t>
      </w:r>
    </w:p>
    <w:p w14:paraId="5AC68A50" w14:textId="751514EC" w:rsidR="00EF5CBA" w:rsidRPr="00DE1AE7" w:rsidRDefault="00EF5CBA" w:rsidP="00054DBC">
      <w:pPr>
        <w:pStyle w:val="ab"/>
        <w:tabs>
          <w:tab w:val="left" w:pos="1276"/>
        </w:tabs>
        <w:ind w:left="0"/>
        <w:jc w:val="both"/>
        <w:rPr>
          <w:rFonts w:ascii="Times New Roman" w:eastAsia="Times New Roman" w:hAnsi="Times New Roman"/>
          <w:b/>
          <w:bCs/>
          <w:sz w:val="24"/>
          <w:szCs w:val="24"/>
          <w:lang w:val="uk-UA" w:eastAsia="ru-RU"/>
        </w:rPr>
      </w:pPr>
      <w:r w:rsidRPr="00DE1AE7">
        <w:rPr>
          <w:rFonts w:ascii="Times New Roman" w:eastAsia="Times New Roman" w:hAnsi="Times New Roman"/>
          <w:sz w:val="24"/>
          <w:szCs w:val="24"/>
          <w:lang w:val="uk-UA" w:eastAsia="ru-RU"/>
        </w:rPr>
        <w:t xml:space="preserve">До ціни пропозиції учасник зобов’язаний включити витрати на </w:t>
      </w:r>
      <w:r w:rsidRPr="00DE1AE7">
        <w:rPr>
          <w:rFonts w:ascii="Times New Roman" w:eastAsia="Times New Roman" w:hAnsi="Times New Roman"/>
          <w:b/>
          <w:bCs/>
          <w:sz w:val="24"/>
          <w:szCs w:val="24"/>
          <w:lang w:val="uk-UA" w:eastAsia="ru-RU"/>
        </w:rPr>
        <w:t>послуги з передачі електричної енергії за регульованим тарифом</w:t>
      </w:r>
      <w:r w:rsidR="008E17AF" w:rsidRPr="00DE1AE7">
        <w:rPr>
          <w:rFonts w:ascii="Times New Roman" w:eastAsia="Times New Roman" w:hAnsi="Times New Roman"/>
          <w:b/>
          <w:bCs/>
          <w:sz w:val="24"/>
          <w:szCs w:val="24"/>
          <w:lang w:val="uk-UA" w:eastAsia="ru-RU"/>
        </w:rPr>
        <w:t>.</w:t>
      </w:r>
    </w:p>
    <w:p w14:paraId="0DB4FF33" w14:textId="77777777" w:rsidR="00EF5CBA" w:rsidRPr="00DE1AE7" w:rsidRDefault="00EF5CBA" w:rsidP="00054DBC">
      <w:pPr>
        <w:pStyle w:val="ab"/>
        <w:tabs>
          <w:tab w:val="left" w:pos="1276"/>
        </w:tabs>
        <w:ind w:left="0"/>
        <w:jc w:val="both"/>
        <w:rPr>
          <w:rFonts w:ascii="Times New Roman" w:hAnsi="Times New Roman"/>
          <w:sz w:val="24"/>
          <w:szCs w:val="24"/>
          <w:u w:val="single"/>
          <w:lang w:val="uk-UA" w:eastAsia="ru-RU"/>
        </w:rPr>
      </w:pPr>
    </w:p>
    <w:p w14:paraId="73AEFCB9" w14:textId="77777777" w:rsidR="00F9209E" w:rsidRPr="00DE1AE7" w:rsidRDefault="00054DBC" w:rsidP="00F9209E">
      <w:pPr>
        <w:pStyle w:val="ab"/>
        <w:tabs>
          <w:tab w:val="left" w:pos="1276"/>
        </w:tabs>
        <w:spacing w:after="0" w:line="240" w:lineRule="auto"/>
        <w:ind w:left="0"/>
        <w:jc w:val="both"/>
        <w:rPr>
          <w:rFonts w:ascii="Times New Roman" w:hAnsi="Times New Roman"/>
          <w:iCs/>
          <w:sz w:val="24"/>
          <w:szCs w:val="24"/>
          <w:u w:val="single"/>
          <w:shd w:val="clear" w:color="auto" w:fill="FFFFFF"/>
          <w:lang w:val="uk-UA" w:eastAsia="uk-UA" w:bidi="uk-UA"/>
        </w:rPr>
      </w:pPr>
      <w:r w:rsidRPr="00DE1AE7">
        <w:rPr>
          <w:rFonts w:ascii="Times New Roman" w:hAnsi="Times New Roman"/>
          <w:sz w:val="24"/>
          <w:szCs w:val="24"/>
          <w:u w:val="single"/>
          <w:lang w:val="uk-UA" w:eastAsia="ru-RU"/>
        </w:rPr>
        <w:t xml:space="preserve">Послуги </w:t>
      </w:r>
      <w:r w:rsidRPr="00DE1AE7">
        <w:rPr>
          <w:rFonts w:ascii="Times New Roman" w:hAnsi="Times New Roman"/>
          <w:sz w:val="24"/>
          <w:szCs w:val="24"/>
          <w:u w:val="single"/>
          <w:lang w:val="uk-UA"/>
        </w:rPr>
        <w:t xml:space="preserve">з розподілу електричної енергії сплачуються Споживачем/Замовником самостійно безпосередньо  </w:t>
      </w:r>
      <w:r w:rsidRPr="00DE1AE7">
        <w:rPr>
          <w:rFonts w:ascii="Times New Roman" w:hAnsi="Times New Roman"/>
          <w:iCs/>
          <w:sz w:val="24"/>
          <w:szCs w:val="24"/>
          <w:u w:val="single"/>
          <w:shd w:val="clear" w:color="auto" w:fill="FFFFFF"/>
          <w:lang w:val="uk-UA" w:eastAsia="uk-UA"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00E77E34" w:rsidRPr="00DE1AE7">
        <w:rPr>
          <w:rFonts w:ascii="Times New Roman" w:hAnsi="Times New Roman"/>
          <w:sz w:val="24"/>
          <w:szCs w:val="24"/>
          <w:u w:val="single"/>
          <w:lang w:val="uk-UA"/>
        </w:rPr>
        <w:t>Споживачем/Замовником</w:t>
      </w:r>
      <w:r w:rsidRPr="00DE1AE7">
        <w:rPr>
          <w:rFonts w:ascii="Times New Roman" w:hAnsi="Times New Roman"/>
          <w:iCs/>
          <w:sz w:val="24"/>
          <w:szCs w:val="24"/>
          <w:u w:val="single"/>
          <w:shd w:val="clear" w:color="auto" w:fill="FFFFFF"/>
          <w:lang w:val="uk-UA" w:eastAsia="uk-UA" w:bidi="uk-UA"/>
        </w:rPr>
        <w:t xml:space="preserve">. </w:t>
      </w:r>
      <w:r w:rsidR="00F9209E" w:rsidRPr="00DE1AE7">
        <w:rPr>
          <w:rFonts w:ascii="Times New Roman" w:hAnsi="Times New Roman"/>
          <w:iCs/>
          <w:sz w:val="24"/>
          <w:szCs w:val="24"/>
          <w:u w:val="single"/>
          <w:shd w:val="clear" w:color="auto" w:fill="FFFFFF"/>
          <w:lang w:val="uk-UA" w:eastAsia="uk-UA" w:bidi="uk-UA"/>
        </w:rPr>
        <w:t xml:space="preserve">До ціни пропозиції учасник </w:t>
      </w:r>
      <w:r w:rsidR="00F9209E" w:rsidRPr="00DE1AE7">
        <w:rPr>
          <w:rFonts w:ascii="Times New Roman" w:hAnsi="Times New Roman"/>
          <w:b/>
          <w:bCs/>
          <w:iCs/>
          <w:sz w:val="24"/>
          <w:szCs w:val="24"/>
          <w:u w:val="single"/>
          <w:shd w:val="clear" w:color="auto" w:fill="FFFFFF"/>
          <w:lang w:val="uk-UA" w:eastAsia="uk-UA" w:bidi="uk-UA"/>
        </w:rPr>
        <w:t>не включає послуги з розподілу електричної енергії</w:t>
      </w:r>
      <w:r w:rsidR="00F9209E" w:rsidRPr="00DE1AE7">
        <w:rPr>
          <w:rFonts w:ascii="Times New Roman" w:hAnsi="Times New Roman"/>
          <w:iCs/>
          <w:sz w:val="24"/>
          <w:szCs w:val="24"/>
          <w:u w:val="single"/>
          <w:shd w:val="clear" w:color="auto" w:fill="FFFFFF"/>
          <w:lang w:val="uk-UA" w:eastAsia="uk-UA" w:bidi="uk-UA"/>
        </w:rPr>
        <w:t>.</w:t>
      </w:r>
    </w:p>
    <w:p w14:paraId="2AD637B0" w14:textId="407ACF82" w:rsidR="00286D15" w:rsidRPr="00DE1AE7" w:rsidRDefault="00286D15" w:rsidP="00054DBC">
      <w:pPr>
        <w:pStyle w:val="ab"/>
        <w:tabs>
          <w:tab w:val="left" w:pos="1276"/>
        </w:tabs>
        <w:ind w:left="0"/>
        <w:jc w:val="both"/>
        <w:rPr>
          <w:rFonts w:ascii="Times New Roman" w:hAnsi="Times New Roman"/>
          <w:sz w:val="24"/>
          <w:szCs w:val="24"/>
          <w:u w:val="single"/>
          <w:lang w:val="uk-UA" w:eastAsia="ru-RU"/>
        </w:rPr>
      </w:pPr>
    </w:p>
    <w:p w14:paraId="1C92F2F1" w14:textId="77777777" w:rsidR="00AE04D3" w:rsidRPr="00DE1AE7" w:rsidRDefault="00AE04D3" w:rsidP="00AE04D3">
      <w:pPr>
        <w:spacing w:after="0" w:line="240" w:lineRule="auto"/>
        <w:jc w:val="center"/>
        <w:rPr>
          <w:rFonts w:ascii="Times New Roman" w:eastAsia="Times New Roman" w:hAnsi="Times New Roman"/>
          <w:b/>
          <w:bCs/>
          <w:sz w:val="24"/>
          <w:szCs w:val="24"/>
          <w:lang w:val="uk-UA" w:eastAsia="ru-RU"/>
        </w:rPr>
      </w:pPr>
      <w:r w:rsidRPr="00DE1AE7">
        <w:rPr>
          <w:rFonts w:ascii="Times New Roman" w:eastAsia="Times New Roman" w:hAnsi="Times New Roman"/>
          <w:b/>
          <w:bCs/>
          <w:sz w:val="24"/>
          <w:szCs w:val="24"/>
          <w:lang w:val="uk-UA" w:eastAsia="ru-RU"/>
        </w:rPr>
        <w:t>ПОРЯДОК ПОСТАЧАННЯ ТОВАРУ (електричної енергії)</w:t>
      </w:r>
    </w:p>
    <w:p w14:paraId="4C7EDB78" w14:textId="77777777" w:rsidR="00AE04D3" w:rsidRPr="00DE1AE7" w:rsidRDefault="00AE04D3" w:rsidP="00AE04D3">
      <w:pPr>
        <w:spacing w:after="0" w:line="240" w:lineRule="auto"/>
        <w:jc w:val="both"/>
        <w:rPr>
          <w:rFonts w:ascii="Times New Roman" w:eastAsia="Times New Roman" w:hAnsi="Times New Roman"/>
          <w:sz w:val="24"/>
          <w:szCs w:val="24"/>
          <w:lang w:val="uk-UA" w:eastAsia="ru-RU"/>
        </w:rPr>
      </w:pPr>
      <w:r w:rsidRPr="00DE1AE7">
        <w:rPr>
          <w:rFonts w:ascii="Times New Roman" w:eastAsia="Times New Roman" w:hAnsi="Times New Roman"/>
          <w:sz w:val="24"/>
          <w:szCs w:val="24"/>
          <w:lang w:val="uk-UA" w:eastAsia="ru-RU"/>
        </w:rPr>
        <w:t xml:space="preserve">Постачання електричної енергії повинно </w:t>
      </w:r>
      <w:proofErr w:type="spellStart"/>
      <w:r w:rsidRPr="00DE1AE7">
        <w:rPr>
          <w:rFonts w:ascii="Times New Roman" w:eastAsia="Times New Roman" w:hAnsi="Times New Roman"/>
          <w:sz w:val="24"/>
          <w:szCs w:val="24"/>
          <w:lang w:val="uk-UA" w:eastAsia="ru-RU"/>
        </w:rPr>
        <w:t>здійснюватись</w:t>
      </w:r>
      <w:proofErr w:type="spellEnd"/>
      <w:r w:rsidRPr="00DE1AE7">
        <w:rPr>
          <w:rFonts w:ascii="Times New Roman" w:eastAsia="Times New Roman" w:hAnsi="Times New Roman"/>
          <w:sz w:val="24"/>
          <w:szCs w:val="24"/>
          <w:lang w:val="uk-UA" w:eastAsia="ru-RU"/>
        </w:rPr>
        <w:t xml:space="preserve"> у відповідності до вимог «Правил роздрібного ринку електричної енергії , затверджених Постановою</w:t>
      </w:r>
      <w:r w:rsidRPr="00DE1AE7">
        <w:rPr>
          <w:rFonts w:ascii="Times New Roman" w:eastAsia="Times New Roman" w:hAnsi="Times New Roman"/>
          <w:sz w:val="24"/>
          <w:szCs w:val="24"/>
          <w:lang w:val="uk-UA" w:eastAsia="ru-RU"/>
        </w:rPr>
        <w:tab/>
        <w:t xml:space="preserve"> НКРЕКП від</w:t>
      </w:r>
      <w:r w:rsidRPr="00DE1AE7">
        <w:rPr>
          <w:rFonts w:ascii="Times New Roman" w:eastAsia="Times New Roman" w:hAnsi="Times New Roman"/>
          <w:sz w:val="24"/>
          <w:szCs w:val="24"/>
          <w:lang w:val="uk-UA" w:eastAsia="ru-RU"/>
        </w:rPr>
        <w:tab/>
        <w:t xml:space="preserve">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DE1AE7">
        <w:rPr>
          <w:rFonts w:ascii="Times New Roman" w:eastAsia="Times New Roman" w:hAnsi="Times New Roman"/>
          <w:bCs/>
          <w:color w:val="000000"/>
          <w:sz w:val="24"/>
          <w:szCs w:val="24"/>
          <w:lang w:val="uk-UA" w:eastAsia="ru-RU"/>
        </w:rPr>
        <w:t>затверджених Постановою НКРЕКП від 14.03.2018  № 307 (у редакції постанови НКРЕКП від 24.06.2019 № 1168).</w:t>
      </w:r>
    </w:p>
    <w:p w14:paraId="39B67538" w14:textId="77777777" w:rsidR="00AE04D3" w:rsidRPr="00DE1AE7" w:rsidRDefault="00AE04D3" w:rsidP="00AE04D3">
      <w:pPr>
        <w:spacing w:after="0" w:line="240" w:lineRule="auto"/>
        <w:jc w:val="both"/>
        <w:rPr>
          <w:rFonts w:ascii="Times New Roman" w:eastAsia="Times New Roman" w:hAnsi="Times New Roman"/>
          <w:color w:val="000000"/>
          <w:sz w:val="24"/>
          <w:szCs w:val="24"/>
          <w:lang w:val="uk-UA" w:eastAsia="ru-RU"/>
        </w:rPr>
      </w:pPr>
      <w:r w:rsidRPr="00DE1AE7">
        <w:rPr>
          <w:rFonts w:ascii="Times New Roman" w:eastAsia="Times New Roman" w:hAnsi="Times New Roman"/>
          <w:sz w:val="24"/>
          <w:szCs w:val="24"/>
          <w:lang w:val="uk-UA" w:eastAsia="ru-RU"/>
        </w:rPr>
        <w:t xml:space="preserve">Під час постачання електричної енергії учасник повинен забезпечити реалізацію права замовника </w:t>
      </w:r>
      <w:r w:rsidRPr="00DE1AE7">
        <w:rPr>
          <w:rFonts w:ascii="Times New Roman" w:eastAsia="Times New Roman" w:hAnsi="Times New Roman"/>
          <w:color w:val="000000"/>
          <w:sz w:val="24"/>
          <w:szCs w:val="24"/>
          <w:lang w:val="uk-UA" w:eastAsia="ru-RU"/>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DE1AE7">
        <w:rPr>
          <w:rFonts w:ascii="Times New Roman" w:eastAsia="Times New Roman" w:hAnsi="Times New Roman"/>
          <w:color w:val="000000"/>
          <w:sz w:val="24"/>
          <w:szCs w:val="24"/>
          <w:lang w:val="uk-UA" w:eastAsia="ru-RU"/>
        </w:rPr>
        <w:t>електропостачальником</w:t>
      </w:r>
      <w:proofErr w:type="spellEnd"/>
      <w:r w:rsidRPr="00DE1AE7">
        <w:rPr>
          <w:rFonts w:ascii="Times New Roman" w:eastAsia="Times New Roman" w:hAnsi="Times New Roman"/>
          <w:color w:val="000000"/>
          <w:sz w:val="24"/>
          <w:szCs w:val="24"/>
          <w:lang w:val="uk-UA" w:eastAsia="ru-RU"/>
        </w:rPr>
        <w:t xml:space="preserve"> та споживачем, у відповідності до вимог п. 8.3.17 та п.8.3.6. «Правил роздрібного ринку електричної енергії».  </w:t>
      </w:r>
    </w:p>
    <w:p w14:paraId="27BBAB07" w14:textId="0A702F35" w:rsidR="00AE04D3" w:rsidRPr="00DE1AE7" w:rsidRDefault="00C90BDC" w:rsidP="00AE04D3">
      <w:pPr>
        <w:spacing w:after="0" w:line="240" w:lineRule="auto"/>
        <w:jc w:val="both"/>
        <w:rPr>
          <w:rFonts w:ascii="Times New Roman" w:eastAsia="Times New Roman" w:hAnsi="Times New Roman"/>
          <w:color w:val="000000"/>
          <w:sz w:val="24"/>
          <w:szCs w:val="24"/>
          <w:lang w:val="uk-UA" w:eastAsia="ru-RU"/>
        </w:rPr>
      </w:pPr>
      <w:r w:rsidRPr="00DE1AE7">
        <w:rPr>
          <w:rFonts w:ascii="Times New Roman" w:eastAsia="Times New Roman" w:hAnsi="Times New Roman"/>
          <w:color w:val="000000"/>
          <w:sz w:val="24"/>
          <w:szCs w:val="24"/>
          <w:lang w:val="uk-UA" w:eastAsia="ru-RU"/>
        </w:rPr>
        <w:t xml:space="preserve">         </w:t>
      </w:r>
      <w:r w:rsidR="00AE04D3" w:rsidRPr="00DE1AE7">
        <w:rPr>
          <w:rFonts w:ascii="Times New Roman" w:eastAsia="Times New Roman" w:hAnsi="Times New Roman"/>
          <w:color w:val="000000"/>
          <w:sz w:val="24"/>
          <w:szCs w:val="24"/>
          <w:lang w:val="uk-UA" w:eastAsia="ru-RU"/>
        </w:rPr>
        <w:t>Для підтвердження можливості забезпечення учасником реалізації такого права</w:t>
      </w:r>
      <w:r w:rsidR="00D1290A" w:rsidRPr="00DE1AE7">
        <w:rPr>
          <w:rFonts w:ascii="Times New Roman" w:eastAsia="Times New Roman" w:hAnsi="Times New Roman"/>
          <w:color w:val="000000"/>
          <w:sz w:val="24"/>
          <w:szCs w:val="24"/>
          <w:lang w:val="uk-UA" w:eastAsia="ru-RU"/>
        </w:rPr>
        <w:t xml:space="preserve"> замовника</w:t>
      </w:r>
      <w:r w:rsidR="00AE04D3" w:rsidRPr="00DE1AE7">
        <w:rPr>
          <w:rFonts w:ascii="Times New Roman" w:eastAsia="Times New Roman" w:hAnsi="Times New Roman"/>
          <w:color w:val="000000"/>
          <w:sz w:val="24"/>
          <w:szCs w:val="24"/>
          <w:lang w:val="uk-UA" w:eastAsia="ru-RU"/>
        </w:rPr>
        <w:t xml:space="preserve">, у складі тендерної пропозиції учасник повинен надати: </w:t>
      </w:r>
    </w:p>
    <w:p w14:paraId="6816854C" w14:textId="100D25FD" w:rsidR="00680C45" w:rsidRPr="00DE1AE7" w:rsidRDefault="00AE04D3" w:rsidP="00C90BDC">
      <w:pPr>
        <w:numPr>
          <w:ilvl w:val="0"/>
          <w:numId w:val="5"/>
        </w:numPr>
        <w:shd w:val="clear" w:color="auto" w:fill="FFFFFF"/>
        <w:spacing w:after="0" w:line="240" w:lineRule="auto"/>
        <w:ind w:left="0" w:firstLine="142"/>
        <w:jc w:val="both"/>
        <w:rPr>
          <w:rFonts w:ascii="Times New Roman" w:eastAsia="Times New Roman" w:hAnsi="Times New Roman"/>
          <w:color w:val="000000"/>
          <w:sz w:val="24"/>
          <w:szCs w:val="24"/>
          <w:lang w:val="uk-UA" w:eastAsia="ru-RU"/>
        </w:rPr>
      </w:pPr>
      <w:r w:rsidRPr="00DE1AE7">
        <w:rPr>
          <w:rFonts w:ascii="Times New Roman" w:eastAsia="Times New Roman" w:hAnsi="Times New Roman"/>
          <w:color w:val="000000"/>
          <w:sz w:val="24"/>
          <w:szCs w:val="24"/>
          <w:lang w:val="uk-UA" w:eastAsia="ru-RU"/>
        </w:rPr>
        <w:t>Довідку про створення Учасником на території Львівської області</w:t>
      </w:r>
      <w:r w:rsidR="00CD7F3C" w:rsidRPr="00DE1AE7">
        <w:rPr>
          <w:rFonts w:ascii="Times New Roman" w:eastAsia="Times New Roman" w:hAnsi="Times New Roman"/>
          <w:color w:val="000000"/>
          <w:sz w:val="24"/>
          <w:szCs w:val="24"/>
          <w:lang w:val="uk-UA" w:eastAsia="ru-RU"/>
        </w:rPr>
        <w:t xml:space="preserve"> </w:t>
      </w:r>
      <w:bookmarkStart w:id="0" w:name="_Hlk81214970"/>
      <w:r w:rsidR="00CD7F3C" w:rsidRPr="00DE1AE7">
        <w:rPr>
          <w:rFonts w:ascii="Times New Roman" w:eastAsia="Times New Roman" w:hAnsi="Times New Roman"/>
          <w:color w:val="000000"/>
          <w:sz w:val="24"/>
          <w:szCs w:val="24"/>
          <w:lang w:val="uk-UA" w:eastAsia="ru-RU"/>
        </w:rPr>
        <w:t>або суміжних областей - Тернопільської/Рівненської/Волинської/Закарпатської</w:t>
      </w:r>
      <w:r w:rsidR="001F69F2" w:rsidRPr="00DE1AE7">
        <w:rPr>
          <w:rFonts w:ascii="Times New Roman" w:eastAsia="Times New Roman" w:hAnsi="Times New Roman"/>
          <w:color w:val="000000"/>
          <w:sz w:val="24"/>
          <w:szCs w:val="24"/>
          <w:lang w:val="uk-UA" w:eastAsia="ru-RU"/>
        </w:rPr>
        <w:t xml:space="preserve">, Івано-Франківської </w:t>
      </w:r>
      <w:r w:rsidR="00CD7F3C" w:rsidRPr="00DE1AE7">
        <w:rPr>
          <w:rFonts w:ascii="Times New Roman" w:eastAsia="Times New Roman" w:hAnsi="Times New Roman"/>
          <w:color w:val="000000"/>
          <w:sz w:val="24"/>
          <w:szCs w:val="24"/>
          <w:lang w:val="uk-UA" w:eastAsia="ru-RU"/>
        </w:rPr>
        <w:t xml:space="preserve"> області</w:t>
      </w:r>
      <w:r w:rsidRPr="00DE1AE7">
        <w:rPr>
          <w:rFonts w:ascii="Times New Roman" w:eastAsia="Times New Roman" w:hAnsi="Times New Roman"/>
          <w:color w:val="000000"/>
          <w:sz w:val="24"/>
          <w:szCs w:val="24"/>
          <w:lang w:val="uk-UA" w:eastAsia="ru-RU"/>
        </w:rPr>
        <w:t xml:space="preserve"> </w:t>
      </w:r>
      <w:bookmarkEnd w:id="0"/>
      <w:r w:rsidRPr="00DE1AE7">
        <w:rPr>
          <w:rFonts w:ascii="Times New Roman" w:eastAsia="Times New Roman" w:hAnsi="Times New Roman"/>
          <w:color w:val="000000"/>
          <w:sz w:val="24"/>
          <w:szCs w:val="24"/>
          <w:lang w:val="uk-UA" w:eastAsia="ru-RU"/>
        </w:rPr>
        <w:t xml:space="preserve">власного  структурного підрозділу - Центру обслуговування споживачів (клієнтів), згідно з вимогами «Правил роздрібного ринку», затверджених </w:t>
      </w:r>
      <w:bookmarkStart w:id="1" w:name="_Hlk84238409"/>
      <w:r w:rsidRPr="00DE1AE7">
        <w:rPr>
          <w:rFonts w:ascii="Times New Roman" w:eastAsia="Times New Roman" w:hAnsi="Times New Roman"/>
          <w:color w:val="000000"/>
          <w:sz w:val="24"/>
          <w:szCs w:val="24"/>
          <w:lang w:val="uk-UA" w:eastAsia="ru-RU"/>
        </w:rPr>
        <w:t xml:space="preserve">Постановою НКРЕКП від 14.03.2018  № 312 </w:t>
      </w:r>
      <w:bookmarkEnd w:id="1"/>
      <w:r w:rsidRPr="00DE1AE7">
        <w:rPr>
          <w:rFonts w:ascii="Times New Roman" w:eastAsia="Times New Roman" w:hAnsi="Times New Roman"/>
          <w:color w:val="000000"/>
          <w:sz w:val="24"/>
          <w:szCs w:val="24"/>
          <w:lang w:val="uk-UA" w:eastAsia="ru-RU"/>
        </w:rPr>
        <w:t>(зі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w:t>
      </w:r>
      <w:r w:rsidR="00C90BDC" w:rsidRPr="00DE1AE7">
        <w:rPr>
          <w:rFonts w:ascii="Times New Roman" w:eastAsia="Times New Roman" w:hAnsi="Times New Roman"/>
          <w:color w:val="000000"/>
          <w:sz w:val="24"/>
          <w:szCs w:val="24"/>
          <w:lang w:val="uk-UA" w:eastAsia="ru-RU"/>
        </w:rPr>
        <w:t xml:space="preserve"> </w:t>
      </w:r>
      <w:r w:rsidRPr="00DE1AE7">
        <w:rPr>
          <w:rFonts w:ascii="Times New Roman" w:eastAsia="Times New Roman" w:hAnsi="Times New Roman"/>
          <w:color w:val="000000"/>
          <w:sz w:val="24"/>
          <w:szCs w:val="24"/>
          <w:lang w:val="uk-UA" w:eastAsia="ru-RU"/>
        </w:rPr>
        <w:t xml:space="preserve"> </w:t>
      </w:r>
      <w:r w:rsidR="00C90BDC" w:rsidRPr="00DE1AE7">
        <w:rPr>
          <w:rFonts w:ascii="Times New Roman" w:eastAsia="Times New Roman" w:hAnsi="Times New Roman"/>
          <w:color w:val="000000"/>
          <w:sz w:val="24"/>
          <w:szCs w:val="24"/>
          <w:lang w:val="uk-UA" w:eastAsia="ru-RU"/>
        </w:rPr>
        <w:t xml:space="preserve">                </w:t>
      </w:r>
    </w:p>
    <w:p w14:paraId="659D0288" w14:textId="1CC42F02" w:rsidR="00AE04D3" w:rsidRPr="00DE1AE7" w:rsidRDefault="00AE04D3" w:rsidP="00680C45">
      <w:pPr>
        <w:shd w:val="clear" w:color="auto" w:fill="FFFFFF"/>
        <w:spacing w:after="0" w:line="240" w:lineRule="auto"/>
        <w:jc w:val="both"/>
        <w:rPr>
          <w:rFonts w:ascii="Times New Roman" w:eastAsia="Times New Roman" w:hAnsi="Times New Roman"/>
          <w:b/>
          <w:bCs/>
          <w:color w:val="000000"/>
          <w:sz w:val="24"/>
          <w:szCs w:val="24"/>
          <w:u w:val="single"/>
          <w:lang w:val="uk-UA" w:eastAsia="ru-RU"/>
        </w:rPr>
      </w:pPr>
      <w:r w:rsidRPr="00DE1AE7">
        <w:rPr>
          <w:rFonts w:ascii="Times New Roman" w:eastAsia="Times New Roman" w:hAnsi="Times New Roman"/>
          <w:b/>
          <w:bCs/>
          <w:color w:val="000000"/>
          <w:sz w:val="24"/>
          <w:szCs w:val="24"/>
          <w:u w:val="single"/>
          <w:lang w:val="uk-UA" w:eastAsia="ru-RU"/>
        </w:rPr>
        <w:t>Довідка надається</w:t>
      </w:r>
      <w:r w:rsidR="00C90BDC" w:rsidRPr="00DE1AE7">
        <w:rPr>
          <w:rFonts w:ascii="Times New Roman" w:eastAsia="Times New Roman" w:hAnsi="Times New Roman"/>
          <w:b/>
          <w:bCs/>
          <w:color w:val="000000"/>
          <w:sz w:val="24"/>
          <w:szCs w:val="24"/>
          <w:u w:val="single"/>
          <w:lang w:val="uk-UA" w:eastAsia="ru-RU"/>
        </w:rPr>
        <w:t xml:space="preserve"> за формою 1, тими учасниками, у яких </w:t>
      </w:r>
      <w:bookmarkStart w:id="2" w:name="_Hlk86827930"/>
      <w:r w:rsidR="00C90BDC" w:rsidRPr="00DE1AE7">
        <w:rPr>
          <w:rFonts w:ascii="Times New Roman" w:eastAsia="Times New Roman" w:hAnsi="Times New Roman"/>
          <w:b/>
          <w:bCs/>
          <w:color w:val="000000"/>
          <w:sz w:val="24"/>
          <w:szCs w:val="24"/>
          <w:u w:val="single"/>
          <w:lang w:val="uk-UA" w:eastAsia="ru-RU"/>
        </w:rPr>
        <w:t>створено власний центр обслуговування споживачів (клієнтів), у відповідності до вимог Постанови НКРЕКП від 14.03.2018  № 312</w:t>
      </w:r>
      <w:r w:rsidR="00680C45" w:rsidRPr="00DE1AE7">
        <w:rPr>
          <w:rFonts w:ascii="Times New Roman" w:eastAsia="Times New Roman" w:hAnsi="Times New Roman"/>
          <w:b/>
          <w:bCs/>
          <w:color w:val="000000"/>
          <w:sz w:val="24"/>
          <w:szCs w:val="24"/>
          <w:u w:val="single"/>
          <w:lang w:val="uk-UA" w:eastAsia="ru-RU"/>
        </w:rPr>
        <w:t xml:space="preserve">. </w:t>
      </w:r>
    </w:p>
    <w:bookmarkEnd w:id="2"/>
    <w:p w14:paraId="210EED21" w14:textId="77777777" w:rsidR="009F432F" w:rsidRDefault="009F432F" w:rsidP="00AE04D3">
      <w:pPr>
        <w:shd w:val="clear" w:color="auto" w:fill="FFFFFF"/>
        <w:spacing w:after="150" w:line="240" w:lineRule="auto"/>
        <w:rPr>
          <w:rFonts w:ascii="Times New Roman" w:eastAsia="Times New Roman" w:hAnsi="Times New Roman"/>
          <w:b/>
          <w:color w:val="000000"/>
          <w:sz w:val="24"/>
          <w:szCs w:val="24"/>
          <w:lang w:val="uk-UA" w:eastAsia="ru-RU"/>
        </w:rPr>
      </w:pPr>
    </w:p>
    <w:p w14:paraId="5CD61FF8" w14:textId="77777777" w:rsidR="009F432F" w:rsidRDefault="009F432F" w:rsidP="00AE04D3">
      <w:pPr>
        <w:shd w:val="clear" w:color="auto" w:fill="FFFFFF"/>
        <w:spacing w:after="150" w:line="240" w:lineRule="auto"/>
        <w:rPr>
          <w:rFonts w:ascii="Times New Roman" w:eastAsia="Times New Roman" w:hAnsi="Times New Roman"/>
          <w:b/>
          <w:color w:val="000000"/>
          <w:sz w:val="24"/>
          <w:szCs w:val="24"/>
          <w:lang w:val="uk-UA" w:eastAsia="ru-RU"/>
        </w:rPr>
      </w:pPr>
    </w:p>
    <w:p w14:paraId="04394034" w14:textId="77777777" w:rsidR="009F432F" w:rsidRDefault="009F432F" w:rsidP="00AE04D3">
      <w:pPr>
        <w:shd w:val="clear" w:color="auto" w:fill="FFFFFF"/>
        <w:spacing w:after="150" w:line="240" w:lineRule="auto"/>
        <w:rPr>
          <w:rFonts w:ascii="Times New Roman" w:eastAsia="Times New Roman" w:hAnsi="Times New Roman"/>
          <w:b/>
          <w:color w:val="000000"/>
          <w:sz w:val="24"/>
          <w:szCs w:val="24"/>
          <w:lang w:val="uk-UA" w:eastAsia="ru-RU"/>
        </w:rPr>
      </w:pPr>
    </w:p>
    <w:p w14:paraId="1AC168FA" w14:textId="1D955060" w:rsidR="00AE04D3" w:rsidRPr="00DE1AE7" w:rsidRDefault="00AE04D3" w:rsidP="00AE04D3">
      <w:pPr>
        <w:shd w:val="clear" w:color="auto" w:fill="FFFFFF"/>
        <w:spacing w:after="150" w:line="240" w:lineRule="auto"/>
        <w:rPr>
          <w:rFonts w:ascii="Times New Roman" w:eastAsia="Times New Roman" w:hAnsi="Times New Roman"/>
          <w:b/>
          <w:color w:val="000000"/>
          <w:sz w:val="24"/>
          <w:szCs w:val="24"/>
          <w:lang w:val="uk-UA" w:eastAsia="ru-RU"/>
        </w:rPr>
      </w:pPr>
      <w:r w:rsidRPr="00DE1AE7">
        <w:rPr>
          <w:rFonts w:ascii="Times New Roman" w:eastAsia="Times New Roman" w:hAnsi="Times New Roman"/>
          <w:b/>
          <w:color w:val="000000"/>
          <w:sz w:val="24"/>
          <w:szCs w:val="24"/>
          <w:lang w:val="uk-UA" w:eastAsia="ru-RU"/>
        </w:rPr>
        <w:lastRenderedPageBreak/>
        <w:t xml:space="preserve">Довідка (форма 1) про  </w:t>
      </w:r>
      <w:bookmarkStart w:id="3" w:name="_Hlk84238378"/>
      <w:r w:rsidRPr="00DE1AE7">
        <w:rPr>
          <w:rFonts w:ascii="Times New Roman" w:eastAsia="Times New Roman" w:hAnsi="Times New Roman"/>
          <w:b/>
          <w:color w:val="000000"/>
          <w:sz w:val="24"/>
          <w:szCs w:val="24"/>
          <w:lang w:val="uk-UA" w:eastAsia="ru-RU"/>
        </w:rPr>
        <w:t xml:space="preserve">власний центр обслуговування споживачів </w:t>
      </w:r>
      <w:r w:rsidRPr="00DE1AE7">
        <w:rPr>
          <w:rFonts w:ascii="Times New Roman" w:eastAsia="Times New Roman" w:hAnsi="Times New Roman"/>
          <w:b/>
          <w:bCs/>
          <w:color w:val="000000"/>
          <w:sz w:val="24"/>
          <w:szCs w:val="24"/>
          <w:lang w:val="uk-UA" w:eastAsia="ru-RU"/>
        </w:rPr>
        <w:t>(клієнтів)</w:t>
      </w:r>
      <w:bookmarkEnd w:id="3"/>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4208"/>
        <w:gridCol w:w="5035"/>
      </w:tblGrid>
      <w:tr w:rsidR="00AE04D3" w:rsidRPr="00DE1AE7" w14:paraId="4B5DA8F2" w14:textId="77777777" w:rsidTr="003D48FD">
        <w:tc>
          <w:tcPr>
            <w:tcW w:w="465" w:type="dxa"/>
          </w:tcPr>
          <w:p w14:paraId="08E4FED0" w14:textId="77777777" w:rsidR="00AE04D3" w:rsidRPr="00DE1AE7" w:rsidRDefault="00AE04D3" w:rsidP="00AE04D3">
            <w:pPr>
              <w:spacing w:after="150" w:line="240" w:lineRule="auto"/>
              <w:jc w:val="center"/>
              <w:rPr>
                <w:rFonts w:ascii="Times New Roman" w:eastAsia="Times New Roman" w:hAnsi="Times New Roman"/>
                <w:color w:val="000000"/>
                <w:sz w:val="24"/>
                <w:szCs w:val="24"/>
                <w:lang w:val="uk-UA" w:eastAsia="ru-RU"/>
              </w:rPr>
            </w:pPr>
            <w:r w:rsidRPr="00DE1AE7">
              <w:rPr>
                <w:rFonts w:ascii="Times New Roman" w:eastAsia="Times New Roman" w:hAnsi="Times New Roman"/>
                <w:color w:val="000000"/>
                <w:sz w:val="24"/>
                <w:szCs w:val="24"/>
                <w:lang w:val="uk-UA" w:eastAsia="ru-RU"/>
              </w:rPr>
              <w:t>1.</w:t>
            </w:r>
          </w:p>
        </w:tc>
        <w:tc>
          <w:tcPr>
            <w:tcW w:w="4208" w:type="dxa"/>
          </w:tcPr>
          <w:p w14:paraId="541029AF" w14:textId="77777777" w:rsidR="00AE04D3" w:rsidRPr="00DE1AE7" w:rsidRDefault="00AE04D3" w:rsidP="00AE04D3">
            <w:pPr>
              <w:spacing w:after="150" w:line="240" w:lineRule="auto"/>
              <w:ind w:right="-108"/>
              <w:jc w:val="center"/>
              <w:rPr>
                <w:rFonts w:ascii="Times New Roman" w:eastAsia="Times New Roman" w:hAnsi="Times New Roman"/>
                <w:color w:val="000000"/>
                <w:sz w:val="24"/>
                <w:szCs w:val="24"/>
                <w:lang w:val="uk-UA" w:eastAsia="ru-RU"/>
              </w:rPr>
            </w:pPr>
            <w:r w:rsidRPr="00DE1AE7">
              <w:rPr>
                <w:rFonts w:ascii="Times New Roman" w:eastAsia="Times New Roman" w:hAnsi="Times New Roman"/>
                <w:color w:val="000000"/>
                <w:sz w:val="24"/>
                <w:szCs w:val="24"/>
                <w:lang w:val="uk-UA" w:eastAsia="ru-RU"/>
              </w:rPr>
              <w:t>Юридична адреса центру обслуговування споживачів (клієнтів) Учасника</w:t>
            </w:r>
          </w:p>
        </w:tc>
        <w:tc>
          <w:tcPr>
            <w:tcW w:w="5035" w:type="dxa"/>
          </w:tcPr>
          <w:p w14:paraId="0B1BFA4A" w14:textId="77777777" w:rsidR="00AE04D3" w:rsidRPr="00DE1AE7" w:rsidRDefault="00AE04D3" w:rsidP="00AE04D3">
            <w:pPr>
              <w:spacing w:after="150" w:line="240" w:lineRule="auto"/>
              <w:jc w:val="both"/>
              <w:rPr>
                <w:rFonts w:ascii="Times New Roman" w:eastAsia="Times New Roman" w:hAnsi="Times New Roman"/>
                <w:color w:val="000000"/>
                <w:sz w:val="24"/>
                <w:szCs w:val="24"/>
                <w:lang w:val="uk-UA" w:eastAsia="ru-RU"/>
              </w:rPr>
            </w:pPr>
          </w:p>
        </w:tc>
      </w:tr>
      <w:tr w:rsidR="00AE04D3" w:rsidRPr="00DE1AE7" w14:paraId="04B74FCD" w14:textId="77777777" w:rsidTr="003D48FD">
        <w:tc>
          <w:tcPr>
            <w:tcW w:w="465" w:type="dxa"/>
          </w:tcPr>
          <w:p w14:paraId="6327315D" w14:textId="77777777" w:rsidR="00AE04D3" w:rsidRPr="00DE1AE7" w:rsidRDefault="00AE04D3" w:rsidP="00AE04D3">
            <w:pPr>
              <w:spacing w:after="150" w:line="240" w:lineRule="auto"/>
              <w:jc w:val="both"/>
              <w:rPr>
                <w:rFonts w:ascii="Times New Roman" w:eastAsia="Times New Roman" w:hAnsi="Times New Roman"/>
                <w:color w:val="000000"/>
                <w:sz w:val="24"/>
                <w:szCs w:val="24"/>
                <w:lang w:val="uk-UA" w:eastAsia="ru-RU"/>
              </w:rPr>
            </w:pPr>
            <w:r w:rsidRPr="00DE1AE7">
              <w:rPr>
                <w:rFonts w:ascii="Times New Roman" w:eastAsia="Times New Roman" w:hAnsi="Times New Roman"/>
                <w:color w:val="000000"/>
                <w:sz w:val="24"/>
                <w:szCs w:val="24"/>
                <w:lang w:val="uk-UA" w:eastAsia="ru-RU"/>
              </w:rPr>
              <w:t>2.</w:t>
            </w:r>
          </w:p>
        </w:tc>
        <w:tc>
          <w:tcPr>
            <w:tcW w:w="4208" w:type="dxa"/>
          </w:tcPr>
          <w:p w14:paraId="719DBABD" w14:textId="77777777" w:rsidR="00AE04D3" w:rsidRPr="00DE1AE7" w:rsidRDefault="00AE04D3" w:rsidP="00AE04D3">
            <w:pPr>
              <w:spacing w:after="150" w:line="240" w:lineRule="auto"/>
              <w:jc w:val="both"/>
              <w:rPr>
                <w:rFonts w:ascii="Times New Roman" w:eastAsia="Times New Roman" w:hAnsi="Times New Roman"/>
                <w:color w:val="000000"/>
                <w:sz w:val="24"/>
                <w:szCs w:val="24"/>
                <w:lang w:val="uk-UA" w:eastAsia="ru-RU"/>
              </w:rPr>
            </w:pPr>
            <w:r w:rsidRPr="00DE1AE7">
              <w:rPr>
                <w:rFonts w:ascii="Times New Roman" w:eastAsia="Times New Roman" w:hAnsi="Times New Roman"/>
                <w:color w:val="000000"/>
                <w:sz w:val="24"/>
                <w:szCs w:val="24"/>
                <w:lang w:val="uk-UA" w:eastAsia="ru-RU"/>
              </w:rPr>
              <w:t>Фактична адреса та телефон центру обслуговування споживачів (клієнтів) Учасника</w:t>
            </w:r>
          </w:p>
        </w:tc>
        <w:tc>
          <w:tcPr>
            <w:tcW w:w="5035" w:type="dxa"/>
          </w:tcPr>
          <w:p w14:paraId="4B11CB76" w14:textId="77777777" w:rsidR="00AE04D3" w:rsidRPr="00DE1AE7" w:rsidRDefault="00AE04D3" w:rsidP="00AE04D3">
            <w:pPr>
              <w:spacing w:after="150" w:line="240" w:lineRule="auto"/>
              <w:jc w:val="both"/>
              <w:rPr>
                <w:rFonts w:ascii="Times New Roman" w:eastAsia="Times New Roman" w:hAnsi="Times New Roman"/>
                <w:color w:val="000000"/>
                <w:sz w:val="24"/>
                <w:szCs w:val="24"/>
                <w:lang w:val="uk-UA" w:eastAsia="ru-RU"/>
              </w:rPr>
            </w:pPr>
          </w:p>
        </w:tc>
      </w:tr>
      <w:tr w:rsidR="00AE04D3" w:rsidRPr="00DE1AE7" w14:paraId="4CCA8852" w14:textId="77777777" w:rsidTr="003D48FD">
        <w:tc>
          <w:tcPr>
            <w:tcW w:w="465" w:type="dxa"/>
          </w:tcPr>
          <w:p w14:paraId="077D2E76" w14:textId="77777777" w:rsidR="00AE04D3" w:rsidRPr="00DE1AE7" w:rsidRDefault="00AE04D3" w:rsidP="00AE04D3">
            <w:pPr>
              <w:spacing w:after="150" w:line="240" w:lineRule="auto"/>
              <w:jc w:val="both"/>
              <w:rPr>
                <w:rFonts w:ascii="Times New Roman" w:eastAsia="Times New Roman" w:hAnsi="Times New Roman"/>
                <w:color w:val="000000"/>
                <w:sz w:val="24"/>
                <w:szCs w:val="24"/>
                <w:lang w:val="uk-UA" w:eastAsia="ru-RU"/>
              </w:rPr>
            </w:pPr>
            <w:r w:rsidRPr="00DE1AE7">
              <w:rPr>
                <w:rFonts w:ascii="Times New Roman" w:eastAsia="Times New Roman" w:hAnsi="Times New Roman"/>
                <w:color w:val="000000"/>
                <w:sz w:val="24"/>
                <w:szCs w:val="24"/>
                <w:lang w:val="uk-UA" w:eastAsia="ru-RU"/>
              </w:rPr>
              <w:t>3.</w:t>
            </w:r>
          </w:p>
        </w:tc>
        <w:tc>
          <w:tcPr>
            <w:tcW w:w="4208" w:type="dxa"/>
          </w:tcPr>
          <w:p w14:paraId="1099565A" w14:textId="2A023701" w:rsidR="00D1290A" w:rsidRPr="00DE1AE7" w:rsidRDefault="00AE04D3" w:rsidP="00AE04D3">
            <w:pPr>
              <w:spacing w:after="150" w:line="240" w:lineRule="auto"/>
              <w:jc w:val="both"/>
              <w:rPr>
                <w:rFonts w:ascii="Times New Roman" w:eastAsia="Times New Roman" w:hAnsi="Times New Roman"/>
                <w:color w:val="000000"/>
                <w:sz w:val="24"/>
                <w:szCs w:val="24"/>
                <w:lang w:val="uk-UA" w:eastAsia="ru-RU"/>
              </w:rPr>
            </w:pPr>
            <w:r w:rsidRPr="00DE1AE7">
              <w:rPr>
                <w:rFonts w:ascii="Times New Roman" w:eastAsia="Times New Roman" w:hAnsi="Times New Roman"/>
                <w:color w:val="000000"/>
                <w:sz w:val="24"/>
                <w:szCs w:val="24"/>
                <w:lang w:val="uk-UA" w:eastAsia="ru-RU"/>
              </w:rPr>
              <w:t>Інформація</w:t>
            </w:r>
            <w:r w:rsidR="00D1290A" w:rsidRPr="00DE1AE7">
              <w:rPr>
                <w:rFonts w:ascii="Times New Roman" w:eastAsia="Times New Roman" w:hAnsi="Times New Roman"/>
                <w:color w:val="000000"/>
                <w:sz w:val="24"/>
                <w:szCs w:val="24"/>
                <w:lang w:val="uk-UA" w:eastAsia="ru-RU"/>
              </w:rPr>
              <w:t xml:space="preserve">  </w:t>
            </w:r>
            <w:r w:rsidRPr="00DE1AE7">
              <w:rPr>
                <w:rFonts w:ascii="Times New Roman" w:eastAsia="Times New Roman" w:hAnsi="Times New Roman"/>
                <w:color w:val="000000"/>
                <w:sz w:val="24"/>
                <w:szCs w:val="24"/>
                <w:lang w:val="uk-UA" w:eastAsia="ru-RU"/>
              </w:rPr>
              <w:t xml:space="preserve"> про документ</w:t>
            </w:r>
            <w:r w:rsidR="00D1290A" w:rsidRPr="00DE1AE7">
              <w:rPr>
                <w:rFonts w:ascii="Times New Roman" w:eastAsia="Times New Roman" w:hAnsi="Times New Roman"/>
                <w:color w:val="000000"/>
                <w:sz w:val="24"/>
                <w:szCs w:val="24"/>
                <w:lang w:val="uk-UA" w:eastAsia="ru-RU"/>
              </w:rPr>
              <w:t>/документи</w:t>
            </w:r>
            <w:r w:rsidRPr="00DE1AE7">
              <w:rPr>
                <w:rFonts w:ascii="Times New Roman" w:eastAsia="Times New Roman" w:hAnsi="Times New Roman"/>
                <w:color w:val="000000"/>
                <w:sz w:val="24"/>
                <w:szCs w:val="24"/>
                <w:lang w:val="uk-UA" w:eastAsia="ru-RU"/>
              </w:rPr>
              <w:t>,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w:t>
            </w:r>
            <w:r w:rsidR="00D1290A" w:rsidRPr="00DE1AE7">
              <w:rPr>
                <w:rFonts w:ascii="Times New Roman" w:eastAsia="Times New Roman" w:hAnsi="Times New Roman"/>
                <w:color w:val="000000"/>
                <w:sz w:val="24"/>
                <w:szCs w:val="24"/>
                <w:lang w:val="uk-UA" w:eastAsia="ru-RU"/>
              </w:rPr>
              <w:t>/документи</w:t>
            </w:r>
            <w:r w:rsidRPr="00DE1AE7">
              <w:rPr>
                <w:rFonts w:ascii="Times New Roman" w:eastAsia="Times New Roman" w:hAnsi="Times New Roman"/>
                <w:color w:val="000000"/>
                <w:sz w:val="24"/>
                <w:szCs w:val="24"/>
                <w:lang w:val="uk-UA" w:eastAsia="ru-RU"/>
              </w:rPr>
              <w:t>, що підтверджують  право користування нерухомим майном, в якому розташований центр обслуговування споживачів Учасника</w:t>
            </w:r>
          </w:p>
          <w:p w14:paraId="686C272D" w14:textId="37A13319" w:rsidR="00AE04D3" w:rsidRPr="00DE1AE7" w:rsidRDefault="00AE04D3" w:rsidP="00E062B8">
            <w:pPr>
              <w:spacing w:after="0" w:line="240" w:lineRule="auto"/>
              <w:rPr>
                <w:rFonts w:ascii="Times New Roman" w:eastAsia="Times New Roman" w:hAnsi="Times New Roman"/>
                <w:color w:val="000000"/>
                <w:sz w:val="24"/>
                <w:szCs w:val="24"/>
                <w:lang w:val="uk-UA" w:eastAsia="ru-RU"/>
              </w:rPr>
            </w:pPr>
            <w:r w:rsidRPr="00DE1AE7">
              <w:rPr>
                <w:rFonts w:ascii="Times New Roman" w:eastAsia="Times New Roman" w:hAnsi="Times New Roman"/>
                <w:color w:val="000000"/>
                <w:sz w:val="24"/>
                <w:szCs w:val="24"/>
                <w:lang w:val="uk-UA" w:eastAsia="ru-RU"/>
              </w:rPr>
              <w:t xml:space="preserve"> (</w:t>
            </w:r>
            <w:r w:rsidR="00D1290A" w:rsidRPr="00DE1AE7">
              <w:rPr>
                <w:rFonts w:ascii="Times New Roman" w:eastAsia="Times New Roman" w:hAnsi="Times New Roman"/>
                <w:color w:val="000000"/>
                <w:sz w:val="24"/>
                <w:szCs w:val="24"/>
                <w:lang w:val="uk-UA" w:eastAsia="ru-RU"/>
              </w:rPr>
              <w:t xml:space="preserve">зазначається </w:t>
            </w:r>
            <w:r w:rsidRPr="00DE1AE7">
              <w:rPr>
                <w:rFonts w:ascii="Times New Roman" w:eastAsia="Times New Roman" w:hAnsi="Times New Roman"/>
                <w:color w:val="000000"/>
                <w:sz w:val="24"/>
                <w:szCs w:val="24"/>
                <w:lang w:val="uk-UA" w:eastAsia="ru-RU"/>
              </w:rPr>
              <w:t>назва документа, дата видачі, номер)</w:t>
            </w:r>
            <w:r w:rsidR="00E062B8" w:rsidRPr="00DE1AE7">
              <w:rPr>
                <w:rFonts w:ascii="Times New Roman" w:eastAsia="Times New Roman" w:hAnsi="Times New Roman"/>
                <w:color w:val="000000"/>
                <w:sz w:val="24"/>
                <w:szCs w:val="24"/>
                <w:lang w:val="uk-UA" w:eastAsia="ru-RU"/>
              </w:rPr>
              <w:t>/</w:t>
            </w:r>
          </w:p>
        </w:tc>
        <w:tc>
          <w:tcPr>
            <w:tcW w:w="5035" w:type="dxa"/>
          </w:tcPr>
          <w:p w14:paraId="1827E009" w14:textId="77777777" w:rsidR="00AE04D3" w:rsidRPr="00DE1AE7" w:rsidRDefault="00AE04D3" w:rsidP="00AE04D3">
            <w:pPr>
              <w:spacing w:after="150" w:line="240" w:lineRule="auto"/>
              <w:jc w:val="both"/>
              <w:rPr>
                <w:rFonts w:ascii="Times New Roman" w:eastAsia="Times New Roman" w:hAnsi="Times New Roman"/>
                <w:color w:val="000000"/>
                <w:sz w:val="24"/>
                <w:szCs w:val="24"/>
                <w:lang w:val="uk-UA" w:eastAsia="ru-RU"/>
              </w:rPr>
            </w:pPr>
          </w:p>
        </w:tc>
      </w:tr>
      <w:tr w:rsidR="00AE04D3" w:rsidRPr="00DE1AE7" w14:paraId="29ED876C" w14:textId="77777777" w:rsidTr="003D48FD">
        <w:tc>
          <w:tcPr>
            <w:tcW w:w="465" w:type="dxa"/>
          </w:tcPr>
          <w:p w14:paraId="10DC7D78" w14:textId="77777777" w:rsidR="00AE04D3" w:rsidRPr="00DE1AE7" w:rsidRDefault="00AE04D3" w:rsidP="00AE04D3">
            <w:pPr>
              <w:spacing w:after="150" w:line="240" w:lineRule="auto"/>
              <w:jc w:val="both"/>
              <w:rPr>
                <w:rFonts w:ascii="Times New Roman" w:eastAsia="Times New Roman" w:hAnsi="Times New Roman"/>
                <w:color w:val="000000"/>
                <w:sz w:val="24"/>
                <w:szCs w:val="24"/>
                <w:lang w:val="uk-UA" w:eastAsia="ru-RU"/>
              </w:rPr>
            </w:pPr>
            <w:r w:rsidRPr="00DE1AE7">
              <w:rPr>
                <w:rFonts w:ascii="Times New Roman" w:eastAsia="Times New Roman" w:hAnsi="Times New Roman"/>
                <w:color w:val="000000"/>
                <w:sz w:val="24"/>
                <w:szCs w:val="24"/>
                <w:lang w:val="uk-UA" w:eastAsia="ru-RU"/>
              </w:rPr>
              <w:t>4.</w:t>
            </w:r>
          </w:p>
        </w:tc>
        <w:tc>
          <w:tcPr>
            <w:tcW w:w="4208" w:type="dxa"/>
          </w:tcPr>
          <w:p w14:paraId="75C6299A" w14:textId="77777777" w:rsidR="00AE04D3" w:rsidRPr="00DE1AE7" w:rsidRDefault="00AE04D3" w:rsidP="00AE04D3">
            <w:pPr>
              <w:spacing w:after="150" w:line="240" w:lineRule="auto"/>
              <w:jc w:val="both"/>
              <w:rPr>
                <w:rFonts w:ascii="Times New Roman" w:eastAsia="Times New Roman" w:hAnsi="Times New Roman"/>
                <w:color w:val="000000"/>
                <w:sz w:val="24"/>
                <w:szCs w:val="24"/>
                <w:lang w:val="uk-UA" w:eastAsia="ru-RU"/>
              </w:rPr>
            </w:pPr>
            <w:r w:rsidRPr="00DE1AE7">
              <w:rPr>
                <w:rFonts w:ascii="Times New Roman" w:eastAsia="Times New Roman" w:hAnsi="Times New Roman"/>
                <w:color w:val="000000"/>
                <w:sz w:val="24"/>
                <w:szCs w:val="24"/>
                <w:lang w:val="uk-UA" w:eastAsia="ru-RU"/>
              </w:rPr>
              <w:t>Графік роботи єдиного вікна центру обслуговування споживачів (клієнтів) Учасника</w:t>
            </w:r>
          </w:p>
        </w:tc>
        <w:tc>
          <w:tcPr>
            <w:tcW w:w="5035" w:type="dxa"/>
          </w:tcPr>
          <w:p w14:paraId="4E36DDF3" w14:textId="77777777" w:rsidR="00AE04D3" w:rsidRPr="00DE1AE7" w:rsidRDefault="00AE04D3" w:rsidP="00AE04D3">
            <w:pPr>
              <w:spacing w:after="150" w:line="240" w:lineRule="auto"/>
              <w:jc w:val="both"/>
              <w:rPr>
                <w:rFonts w:ascii="Times New Roman" w:eastAsia="Times New Roman" w:hAnsi="Times New Roman"/>
                <w:color w:val="000000"/>
                <w:sz w:val="24"/>
                <w:szCs w:val="24"/>
                <w:lang w:val="uk-UA" w:eastAsia="ru-RU"/>
              </w:rPr>
            </w:pPr>
          </w:p>
        </w:tc>
      </w:tr>
      <w:tr w:rsidR="00AE04D3" w:rsidRPr="00DE1AE7" w14:paraId="7A0BA625" w14:textId="77777777" w:rsidTr="003D48FD">
        <w:tc>
          <w:tcPr>
            <w:tcW w:w="465" w:type="dxa"/>
          </w:tcPr>
          <w:p w14:paraId="18711367" w14:textId="77777777" w:rsidR="00AE04D3" w:rsidRPr="00DE1AE7" w:rsidRDefault="00AE04D3" w:rsidP="00AE04D3">
            <w:pPr>
              <w:spacing w:after="150" w:line="240" w:lineRule="auto"/>
              <w:jc w:val="both"/>
              <w:rPr>
                <w:rFonts w:ascii="Times New Roman" w:eastAsia="Times New Roman" w:hAnsi="Times New Roman"/>
                <w:color w:val="000000"/>
                <w:sz w:val="24"/>
                <w:szCs w:val="24"/>
                <w:lang w:val="uk-UA" w:eastAsia="ru-RU"/>
              </w:rPr>
            </w:pPr>
            <w:r w:rsidRPr="00DE1AE7">
              <w:rPr>
                <w:rFonts w:ascii="Times New Roman" w:eastAsia="Times New Roman" w:hAnsi="Times New Roman"/>
                <w:color w:val="000000"/>
                <w:sz w:val="24"/>
                <w:szCs w:val="24"/>
                <w:lang w:val="uk-UA" w:eastAsia="ru-RU"/>
              </w:rPr>
              <w:t xml:space="preserve">5. </w:t>
            </w:r>
          </w:p>
        </w:tc>
        <w:tc>
          <w:tcPr>
            <w:tcW w:w="4208" w:type="dxa"/>
          </w:tcPr>
          <w:p w14:paraId="45020FBD" w14:textId="77777777" w:rsidR="00AE04D3" w:rsidRPr="00DE1AE7" w:rsidRDefault="00AE04D3" w:rsidP="00AE04D3">
            <w:pPr>
              <w:spacing w:after="150" w:line="240" w:lineRule="auto"/>
              <w:jc w:val="both"/>
              <w:rPr>
                <w:rFonts w:ascii="Times New Roman" w:eastAsia="Times New Roman" w:hAnsi="Times New Roman"/>
                <w:color w:val="000000"/>
                <w:sz w:val="24"/>
                <w:szCs w:val="24"/>
                <w:lang w:val="uk-UA" w:eastAsia="ru-RU"/>
              </w:rPr>
            </w:pPr>
            <w:r w:rsidRPr="00DE1AE7">
              <w:rPr>
                <w:rFonts w:ascii="Times New Roman" w:eastAsia="Times New Roman" w:hAnsi="Times New Roman"/>
                <w:color w:val="000000"/>
                <w:sz w:val="24"/>
                <w:szCs w:val="24"/>
                <w:lang w:val="uk-UA" w:eastAsia="ru-RU"/>
              </w:rPr>
              <w:t>Графік проведення особистого прийому споживачів (клієнтів)</w:t>
            </w:r>
          </w:p>
        </w:tc>
        <w:tc>
          <w:tcPr>
            <w:tcW w:w="5035" w:type="dxa"/>
          </w:tcPr>
          <w:p w14:paraId="7B229DC6" w14:textId="77777777" w:rsidR="00AE04D3" w:rsidRPr="00DE1AE7" w:rsidRDefault="00AE04D3" w:rsidP="00AE04D3">
            <w:pPr>
              <w:spacing w:after="150" w:line="240" w:lineRule="auto"/>
              <w:jc w:val="both"/>
              <w:rPr>
                <w:rFonts w:ascii="Times New Roman" w:eastAsia="Times New Roman" w:hAnsi="Times New Roman"/>
                <w:color w:val="000000"/>
                <w:sz w:val="24"/>
                <w:szCs w:val="24"/>
                <w:lang w:val="uk-UA" w:eastAsia="ru-RU"/>
              </w:rPr>
            </w:pPr>
          </w:p>
        </w:tc>
      </w:tr>
    </w:tbl>
    <w:p w14:paraId="0FAB6EC1" w14:textId="77777777" w:rsidR="00F21FB8" w:rsidRPr="00DE1AE7" w:rsidRDefault="00AE04D3" w:rsidP="00AE04D3">
      <w:pPr>
        <w:shd w:val="clear" w:color="auto" w:fill="FFFFFF"/>
        <w:spacing w:after="150" w:line="240" w:lineRule="auto"/>
        <w:jc w:val="both"/>
        <w:rPr>
          <w:rFonts w:ascii="Times New Roman" w:eastAsia="Times New Roman" w:hAnsi="Times New Roman"/>
          <w:color w:val="000000"/>
          <w:sz w:val="24"/>
          <w:szCs w:val="24"/>
          <w:lang w:val="uk-UA" w:eastAsia="ru-RU"/>
        </w:rPr>
      </w:pPr>
      <w:r w:rsidRPr="00DE1AE7">
        <w:rPr>
          <w:rFonts w:ascii="Times New Roman" w:eastAsia="Times New Roman" w:hAnsi="Times New Roman"/>
          <w:color w:val="000000"/>
          <w:sz w:val="24"/>
          <w:szCs w:val="24"/>
          <w:lang w:val="uk-UA" w:eastAsia="ru-RU"/>
        </w:rPr>
        <w:t xml:space="preserve">       </w:t>
      </w:r>
    </w:p>
    <w:p w14:paraId="2BF1C4F7" w14:textId="1C7A0200" w:rsidR="00AE04D3" w:rsidRPr="00DE1AE7" w:rsidRDefault="00AE04D3" w:rsidP="00F21FB8">
      <w:pPr>
        <w:shd w:val="clear" w:color="auto" w:fill="FFFFFF"/>
        <w:spacing w:after="150" w:line="240" w:lineRule="auto"/>
        <w:ind w:firstLine="708"/>
        <w:jc w:val="both"/>
        <w:rPr>
          <w:rFonts w:ascii="Times New Roman" w:eastAsia="Times New Roman" w:hAnsi="Times New Roman"/>
          <w:color w:val="000000"/>
          <w:sz w:val="24"/>
          <w:szCs w:val="24"/>
          <w:lang w:val="uk-UA" w:eastAsia="ru-RU"/>
        </w:rPr>
      </w:pPr>
      <w:r w:rsidRPr="00DE1AE7">
        <w:rPr>
          <w:rFonts w:ascii="Times New Roman" w:eastAsia="Times New Roman" w:hAnsi="Times New Roman"/>
          <w:color w:val="000000"/>
          <w:sz w:val="24"/>
          <w:szCs w:val="24"/>
          <w:lang w:val="uk-UA" w:eastAsia="ru-RU"/>
        </w:rPr>
        <w:t>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14:paraId="751E0461" w14:textId="3639BAD5" w:rsidR="00AE04D3" w:rsidRPr="00DE1AE7" w:rsidRDefault="00171F7E" w:rsidP="00AE04D3">
      <w:pPr>
        <w:spacing w:after="0" w:line="240" w:lineRule="auto"/>
        <w:rPr>
          <w:rFonts w:ascii="Times New Roman" w:eastAsia="Times New Roman" w:hAnsi="Times New Roman"/>
          <w:sz w:val="24"/>
          <w:szCs w:val="24"/>
          <w:lang w:val="uk-UA" w:eastAsia="ru-RU"/>
        </w:rPr>
      </w:pPr>
      <w:r w:rsidRPr="00DE1AE7">
        <w:rPr>
          <w:rFonts w:ascii="Times New Roman" w:eastAsia="Times New Roman" w:hAnsi="Times New Roman"/>
          <w:sz w:val="24"/>
          <w:szCs w:val="24"/>
          <w:lang w:val="uk-UA" w:eastAsia="ru-RU"/>
        </w:rPr>
        <w:t>Уповноважена особа (</w:t>
      </w:r>
      <w:r w:rsidR="00AE04D3" w:rsidRPr="00DE1AE7">
        <w:rPr>
          <w:rFonts w:ascii="Times New Roman" w:eastAsia="Times New Roman" w:hAnsi="Times New Roman"/>
          <w:sz w:val="24"/>
          <w:szCs w:val="24"/>
          <w:lang w:val="uk-UA" w:eastAsia="ru-RU"/>
        </w:rPr>
        <w:t xml:space="preserve">або керівник Учасника) ___________   </w:t>
      </w:r>
      <w:r w:rsidR="00AE04D3" w:rsidRPr="00DE1AE7">
        <w:rPr>
          <w:rFonts w:ascii="Times New Roman" w:eastAsia="Times New Roman" w:hAnsi="Times New Roman"/>
          <w:sz w:val="24"/>
          <w:szCs w:val="24"/>
          <w:lang w:val="uk-UA" w:eastAsia="ru-RU"/>
        </w:rPr>
        <w:tab/>
      </w:r>
      <w:r w:rsidR="00AE04D3" w:rsidRPr="00DE1AE7">
        <w:rPr>
          <w:rFonts w:ascii="Times New Roman" w:eastAsia="Times New Roman" w:hAnsi="Times New Roman"/>
          <w:sz w:val="24"/>
          <w:szCs w:val="24"/>
          <w:lang w:val="uk-UA" w:eastAsia="ru-RU"/>
        </w:rPr>
        <w:tab/>
        <w:t xml:space="preserve">    __________________</w:t>
      </w:r>
    </w:p>
    <w:p w14:paraId="1B9AF67A" w14:textId="39EE6FAB" w:rsidR="00AE04D3" w:rsidRPr="00DE1AE7" w:rsidRDefault="00AE04D3" w:rsidP="00AE04D3">
      <w:pPr>
        <w:spacing w:after="0" w:line="240" w:lineRule="auto"/>
        <w:ind w:left="1287"/>
        <w:jc w:val="both"/>
        <w:rPr>
          <w:rFonts w:ascii="Times New Roman" w:eastAsia="Times New Roman" w:hAnsi="Times New Roman"/>
          <w:i/>
          <w:iCs/>
          <w:sz w:val="24"/>
          <w:szCs w:val="24"/>
          <w:lang w:val="uk-UA" w:eastAsia="ru-RU"/>
        </w:rPr>
      </w:pPr>
      <w:r w:rsidRPr="00DE1AE7">
        <w:rPr>
          <w:rFonts w:ascii="Times New Roman" w:eastAsia="Times New Roman" w:hAnsi="Times New Roman"/>
          <w:i/>
          <w:iCs/>
          <w:sz w:val="24"/>
          <w:szCs w:val="24"/>
          <w:lang w:val="uk-UA" w:eastAsia="ru-RU"/>
        </w:rPr>
        <w:tab/>
      </w:r>
      <w:r w:rsidRPr="00DE1AE7">
        <w:rPr>
          <w:rFonts w:ascii="Times New Roman" w:eastAsia="Times New Roman" w:hAnsi="Times New Roman"/>
          <w:i/>
          <w:iCs/>
          <w:sz w:val="24"/>
          <w:szCs w:val="24"/>
          <w:lang w:val="uk-UA" w:eastAsia="ru-RU"/>
        </w:rPr>
        <w:tab/>
      </w:r>
      <w:r w:rsidRPr="00DE1AE7">
        <w:rPr>
          <w:rFonts w:ascii="Times New Roman" w:eastAsia="Times New Roman" w:hAnsi="Times New Roman"/>
          <w:i/>
          <w:iCs/>
          <w:sz w:val="24"/>
          <w:szCs w:val="24"/>
          <w:lang w:val="uk-UA" w:eastAsia="ru-RU"/>
        </w:rPr>
        <w:tab/>
        <w:t xml:space="preserve">                                   (підпис)                </w:t>
      </w:r>
      <w:r w:rsidRPr="00DE1AE7">
        <w:rPr>
          <w:rFonts w:ascii="Times New Roman" w:eastAsia="Times New Roman" w:hAnsi="Times New Roman"/>
          <w:i/>
          <w:iCs/>
          <w:sz w:val="24"/>
          <w:szCs w:val="24"/>
          <w:lang w:val="uk-UA" w:eastAsia="ru-RU"/>
        </w:rPr>
        <w:tab/>
        <w:t xml:space="preserve">     (прізвище, ініціали)</w:t>
      </w:r>
    </w:p>
    <w:p w14:paraId="0B3EBAFB" w14:textId="51037284" w:rsidR="001772C5" w:rsidRPr="00DE1AE7" w:rsidRDefault="001772C5" w:rsidP="00AE04D3">
      <w:pPr>
        <w:spacing w:after="0" w:line="240" w:lineRule="auto"/>
        <w:ind w:left="1287"/>
        <w:jc w:val="both"/>
        <w:rPr>
          <w:rFonts w:ascii="Times New Roman" w:eastAsia="Times New Roman" w:hAnsi="Times New Roman"/>
          <w:i/>
          <w:iCs/>
          <w:sz w:val="24"/>
          <w:szCs w:val="24"/>
          <w:lang w:val="uk-UA" w:eastAsia="ru-RU"/>
        </w:rPr>
      </w:pPr>
    </w:p>
    <w:p w14:paraId="0C4D24BF" w14:textId="0687715B" w:rsidR="00D1290A" w:rsidRPr="00DE1AE7" w:rsidRDefault="00D1290A" w:rsidP="00AE04D3">
      <w:pPr>
        <w:spacing w:after="0" w:line="240" w:lineRule="auto"/>
        <w:ind w:left="1287"/>
        <w:jc w:val="both"/>
        <w:rPr>
          <w:rFonts w:ascii="Times New Roman" w:eastAsia="Times New Roman" w:hAnsi="Times New Roman"/>
          <w:i/>
          <w:iCs/>
          <w:sz w:val="24"/>
          <w:szCs w:val="24"/>
          <w:lang w:val="uk-UA" w:eastAsia="ru-RU"/>
        </w:rPr>
      </w:pPr>
    </w:p>
    <w:p w14:paraId="22EE55E7" w14:textId="457C58B2" w:rsidR="00AE04D3" w:rsidRPr="00DE1AE7" w:rsidRDefault="00AE04D3" w:rsidP="00AE04D3">
      <w:pPr>
        <w:shd w:val="clear" w:color="auto" w:fill="FFFFFF"/>
        <w:spacing w:after="0" w:line="240" w:lineRule="auto"/>
        <w:ind w:left="567"/>
        <w:jc w:val="both"/>
        <w:rPr>
          <w:rFonts w:ascii="Times New Roman" w:eastAsia="Times New Roman" w:hAnsi="Times New Roman"/>
          <w:color w:val="000000"/>
          <w:sz w:val="24"/>
          <w:szCs w:val="24"/>
          <w:lang w:val="uk-UA" w:eastAsia="ru-RU"/>
        </w:rPr>
      </w:pPr>
      <w:r w:rsidRPr="00DE1AE7">
        <w:rPr>
          <w:rFonts w:ascii="Times New Roman" w:eastAsia="Times New Roman" w:hAnsi="Times New Roman"/>
          <w:color w:val="000000"/>
          <w:sz w:val="24"/>
          <w:szCs w:val="24"/>
          <w:lang w:val="uk-UA" w:eastAsia="ru-RU"/>
        </w:rPr>
        <w:t>На підтвердження інформації, зазначеної в Довідці (форм</w:t>
      </w:r>
      <w:r w:rsidR="00393796" w:rsidRPr="00DE1AE7">
        <w:rPr>
          <w:rFonts w:ascii="Times New Roman" w:eastAsia="Times New Roman" w:hAnsi="Times New Roman"/>
          <w:color w:val="000000"/>
          <w:sz w:val="24"/>
          <w:szCs w:val="24"/>
          <w:lang w:val="uk-UA" w:eastAsia="ru-RU"/>
        </w:rPr>
        <w:t>и</w:t>
      </w:r>
      <w:r w:rsidRPr="00DE1AE7">
        <w:rPr>
          <w:rFonts w:ascii="Times New Roman" w:eastAsia="Times New Roman" w:hAnsi="Times New Roman"/>
          <w:color w:val="000000"/>
          <w:sz w:val="24"/>
          <w:szCs w:val="24"/>
          <w:lang w:val="uk-UA" w:eastAsia="ru-RU"/>
        </w:rPr>
        <w:t xml:space="preserve"> 1) </w:t>
      </w:r>
      <w:bookmarkStart w:id="4" w:name="_Hlk40800649"/>
      <w:r w:rsidRPr="00DE1AE7">
        <w:rPr>
          <w:rFonts w:ascii="Times New Roman" w:eastAsia="Times New Roman" w:hAnsi="Times New Roman"/>
          <w:color w:val="000000"/>
          <w:sz w:val="24"/>
          <w:szCs w:val="24"/>
          <w:lang w:val="uk-UA" w:eastAsia="ru-RU"/>
        </w:rPr>
        <w:t>учасник в складі тендерної пропозиції надає:</w:t>
      </w:r>
    </w:p>
    <w:bookmarkEnd w:id="4"/>
    <w:p w14:paraId="2C623F82" w14:textId="6D8ECF85" w:rsidR="00AE04D3" w:rsidRPr="00DE1AE7" w:rsidRDefault="00AE04D3" w:rsidP="00AE04D3">
      <w:pPr>
        <w:numPr>
          <w:ilvl w:val="1"/>
          <w:numId w:val="5"/>
        </w:numPr>
        <w:shd w:val="clear" w:color="auto" w:fill="FFFFFF"/>
        <w:spacing w:after="0" w:line="240" w:lineRule="auto"/>
        <w:ind w:left="567" w:hanging="578"/>
        <w:jc w:val="both"/>
        <w:rPr>
          <w:rFonts w:ascii="Times New Roman" w:eastAsia="Times New Roman" w:hAnsi="Times New Roman"/>
          <w:color w:val="000000"/>
          <w:sz w:val="24"/>
          <w:szCs w:val="24"/>
          <w:lang w:val="uk-UA" w:eastAsia="ru-RU"/>
        </w:rPr>
      </w:pPr>
      <w:r w:rsidRPr="00DE1AE7">
        <w:rPr>
          <w:rFonts w:ascii="Times New Roman" w:eastAsia="Times New Roman" w:hAnsi="Times New Roman"/>
          <w:color w:val="000000"/>
          <w:sz w:val="24"/>
          <w:szCs w:val="24"/>
          <w:lang w:val="uk-UA" w:eastAsia="ru-RU"/>
        </w:rPr>
        <w:t xml:space="preserve">Положення про власний структурний підрозділ - </w:t>
      </w:r>
      <w:bookmarkStart w:id="5" w:name="_Hlk86074540"/>
      <w:r w:rsidRPr="00DE1AE7">
        <w:rPr>
          <w:rFonts w:ascii="Times New Roman" w:eastAsia="Times New Roman" w:hAnsi="Times New Roman"/>
          <w:color w:val="000000"/>
          <w:sz w:val="24"/>
          <w:szCs w:val="24"/>
          <w:lang w:val="uk-UA" w:eastAsia="ru-RU"/>
        </w:rPr>
        <w:t xml:space="preserve">Центр обслуговування споживачів (клієнтів) </w:t>
      </w:r>
      <w:bookmarkEnd w:id="5"/>
      <w:r w:rsidRPr="00DE1AE7">
        <w:rPr>
          <w:rFonts w:ascii="Times New Roman" w:eastAsia="Times New Roman" w:hAnsi="Times New Roman"/>
          <w:color w:val="000000"/>
          <w:sz w:val="24"/>
          <w:szCs w:val="24"/>
          <w:lang w:val="uk-UA" w:eastAsia="ru-RU"/>
        </w:rPr>
        <w:t xml:space="preserve">на території Львівської </w:t>
      </w:r>
      <w:bookmarkStart w:id="6" w:name="_Hlk57108962"/>
      <w:r w:rsidRPr="00DE1AE7">
        <w:rPr>
          <w:rFonts w:ascii="Times New Roman" w:eastAsia="Times New Roman" w:hAnsi="Times New Roman"/>
          <w:color w:val="000000"/>
          <w:sz w:val="24"/>
          <w:szCs w:val="24"/>
          <w:lang w:val="uk-UA" w:eastAsia="ru-RU"/>
        </w:rPr>
        <w:t>області</w:t>
      </w:r>
      <w:bookmarkEnd w:id="6"/>
      <w:r w:rsidR="00C2635E" w:rsidRPr="00DE1AE7">
        <w:rPr>
          <w:rFonts w:ascii="Times New Roman" w:eastAsia="Times New Roman" w:hAnsi="Times New Roman"/>
          <w:color w:val="000000"/>
          <w:sz w:val="24"/>
          <w:szCs w:val="24"/>
          <w:lang w:val="uk-UA" w:eastAsia="ru-RU"/>
        </w:rPr>
        <w:t xml:space="preserve"> або суміжних областей - Тернопільської/Рівненської/Волинської/Закарпатської</w:t>
      </w:r>
      <w:r w:rsidR="00CB522F" w:rsidRPr="00DE1AE7">
        <w:rPr>
          <w:rFonts w:ascii="Times New Roman" w:eastAsia="Times New Roman" w:hAnsi="Times New Roman"/>
          <w:color w:val="000000"/>
          <w:sz w:val="24"/>
          <w:szCs w:val="24"/>
          <w:lang w:val="uk-UA" w:eastAsia="ru-RU"/>
        </w:rPr>
        <w:t xml:space="preserve">/Івано-Франківської </w:t>
      </w:r>
      <w:r w:rsidR="00C2635E" w:rsidRPr="00DE1AE7">
        <w:rPr>
          <w:rFonts w:ascii="Times New Roman" w:eastAsia="Times New Roman" w:hAnsi="Times New Roman"/>
          <w:color w:val="000000"/>
          <w:sz w:val="24"/>
          <w:szCs w:val="24"/>
          <w:lang w:val="uk-UA" w:eastAsia="ru-RU"/>
        </w:rPr>
        <w:t>області</w:t>
      </w:r>
      <w:r w:rsidRPr="00DE1AE7">
        <w:rPr>
          <w:rFonts w:ascii="Times New Roman" w:eastAsia="Times New Roman" w:hAnsi="Times New Roman"/>
          <w:color w:val="000000"/>
          <w:sz w:val="24"/>
          <w:szCs w:val="24"/>
          <w:lang w:val="uk-UA" w:eastAsia="ru-RU"/>
        </w:rPr>
        <w:t>,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w:t>
      </w:r>
    </w:p>
    <w:p w14:paraId="502B27BB" w14:textId="34C1A11B" w:rsidR="00AE04D3" w:rsidRPr="00DE1AE7" w:rsidRDefault="00AE04D3" w:rsidP="00AE04D3">
      <w:pPr>
        <w:numPr>
          <w:ilvl w:val="1"/>
          <w:numId w:val="5"/>
        </w:numPr>
        <w:spacing w:after="200" w:line="276" w:lineRule="auto"/>
        <w:ind w:left="567" w:hanging="567"/>
        <w:contextualSpacing/>
        <w:jc w:val="both"/>
        <w:rPr>
          <w:rFonts w:ascii="Times New Roman" w:eastAsia="Times New Roman" w:hAnsi="Times New Roman"/>
          <w:color w:val="000000"/>
          <w:sz w:val="24"/>
          <w:szCs w:val="24"/>
          <w:lang w:val="uk-UA" w:eastAsia="ru-RU"/>
        </w:rPr>
      </w:pPr>
      <w:r w:rsidRPr="00DE1AE7">
        <w:rPr>
          <w:rFonts w:ascii="Times New Roman" w:eastAsia="Times New Roman" w:hAnsi="Times New Roman"/>
          <w:color w:val="000000"/>
          <w:sz w:val="24"/>
          <w:szCs w:val="24"/>
          <w:lang w:val="uk-UA" w:eastAsia="ru-RU"/>
        </w:rPr>
        <w:t>Довідку</w:t>
      </w:r>
      <w:r w:rsidR="00393796" w:rsidRPr="00DE1AE7">
        <w:rPr>
          <w:rFonts w:ascii="Times New Roman" w:eastAsia="Times New Roman" w:hAnsi="Times New Roman"/>
          <w:color w:val="000000"/>
          <w:sz w:val="24"/>
          <w:szCs w:val="24"/>
          <w:lang w:val="uk-UA" w:eastAsia="ru-RU"/>
        </w:rPr>
        <w:t xml:space="preserve">/акт/ інший документ виданий </w:t>
      </w:r>
      <w:r w:rsidRPr="00DE1AE7">
        <w:rPr>
          <w:rFonts w:ascii="Times New Roman" w:eastAsia="Times New Roman" w:hAnsi="Times New Roman"/>
          <w:color w:val="000000"/>
          <w:sz w:val="24"/>
          <w:szCs w:val="24"/>
          <w:lang w:val="uk-UA" w:eastAsia="ru-RU"/>
        </w:rPr>
        <w:t xml:space="preserve"> НКРЕКП </w:t>
      </w:r>
      <w:r w:rsidR="0008575E" w:rsidRPr="00DE1AE7">
        <w:rPr>
          <w:rFonts w:ascii="Times New Roman" w:eastAsia="Times New Roman" w:hAnsi="Times New Roman"/>
          <w:color w:val="000000"/>
          <w:sz w:val="24"/>
          <w:szCs w:val="24"/>
          <w:lang w:val="uk-UA" w:eastAsia="ru-RU"/>
        </w:rPr>
        <w:t>або</w:t>
      </w:r>
      <w:r w:rsidRPr="00DE1AE7">
        <w:rPr>
          <w:rFonts w:ascii="Times New Roman" w:eastAsia="Times New Roman" w:hAnsi="Times New Roman"/>
          <w:color w:val="000000"/>
          <w:sz w:val="24"/>
          <w:szCs w:val="24"/>
          <w:lang w:val="uk-UA" w:eastAsia="ru-RU"/>
        </w:rPr>
        <w:t xml:space="preserve"> її територіальни</w:t>
      </w:r>
      <w:r w:rsidR="00393796" w:rsidRPr="00DE1AE7">
        <w:rPr>
          <w:rFonts w:ascii="Times New Roman" w:eastAsia="Times New Roman" w:hAnsi="Times New Roman"/>
          <w:color w:val="000000"/>
          <w:sz w:val="24"/>
          <w:szCs w:val="24"/>
          <w:lang w:val="uk-UA" w:eastAsia="ru-RU"/>
        </w:rPr>
        <w:t>ми</w:t>
      </w:r>
      <w:r w:rsidRPr="00DE1AE7">
        <w:rPr>
          <w:rFonts w:ascii="Times New Roman" w:eastAsia="Times New Roman" w:hAnsi="Times New Roman"/>
          <w:color w:val="000000"/>
          <w:sz w:val="24"/>
          <w:szCs w:val="24"/>
          <w:lang w:val="uk-UA" w:eastAsia="ru-RU"/>
        </w:rPr>
        <w:t xml:space="preserve"> підрозділ</w:t>
      </w:r>
      <w:r w:rsidR="00393796" w:rsidRPr="00DE1AE7">
        <w:rPr>
          <w:rFonts w:ascii="Times New Roman" w:eastAsia="Times New Roman" w:hAnsi="Times New Roman"/>
          <w:color w:val="000000"/>
          <w:sz w:val="24"/>
          <w:szCs w:val="24"/>
          <w:lang w:val="uk-UA" w:eastAsia="ru-RU"/>
        </w:rPr>
        <w:t>ами</w:t>
      </w:r>
      <w:r w:rsidRPr="00DE1AE7">
        <w:rPr>
          <w:rFonts w:ascii="Times New Roman" w:eastAsia="Times New Roman" w:hAnsi="Times New Roman"/>
          <w:color w:val="000000"/>
          <w:sz w:val="24"/>
          <w:szCs w:val="24"/>
          <w:lang w:val="uk-UA" w:eastAsia="ru-RU"/>
        </w:rPr>
        <w:t>, як</w:t>
      </w:r>
      <w:r w:rsidR="00393796" w:rsidRPr="00DE1AE7">
        <w:rPr>
          <w:rFonts w:ascii="Times New Roman" w:eastAsia="Times New Roman" w:hAnsi="Times New Roman"/>
          <w:color w:val="000000"/>
          <w:sz w:val="24"/>
          <w:szCs w:val="24"/>
          <w:lang w:val="uk-UA" w:eastAsia="ru-RU"/>
        </w:rPr>
        <w:t>ий</w:t>
      </w:r>
      <w:r w:rsidRPr="00DE1AE7">
        <w:rPr>
          <w:rFonts w:ascii="Times New Roman" w:eastAsia="Times New Roman" w:hAnsi="Times New Roman"/>
          <w:color w:val="000000"/>
          <w:sz w:val="24"/>
          <w:szCs w:val="24"/>
          <w:lang w:val="uk-UA" w:eastAsia="ru-RU"/>
        </w:rPr>
        <w:t xml:space="preserve"> підтверджує наявність та функціонування в Учасника Центру обслуговування споживачів (клієнтів) на території Львівської області</w:t>
      </w:r>
      <w:r w:rsidR="00C2635E" w:rsidRPr="00DE1AE7">
        <w:rPr>
          <w:rFonts w:ascii="Times New Roman" w:eastAsia="Times New Roman" w:hAnsi="Times New Roman"/>
          <w:color w:val="000000"/>
          <w:sz w:val="24"/>
          <w:szCs w:val="24"/>
          <w:lang w:val="uk-UA" w:eastAsia="ru-RU"/>
        </w:rPr>
        <w:t xml:space="preserve"> або суміжних областей - Тернопільської/Рівненської/Волинської/Закарпатської</w:t>
      </w:r>
      <w:r w:rsidR="00CB522F" w:rsidRPr="00DE1AE7">
        <w:rPr>
          <w:rFonts w:ascii="Times New Roman" w:eastAsia="Times New Roman" w:hAnsi="Times New Roman"/>
          <w:color w:val="000000"/>
          <w:sz w:val="24"/>
          <w:szCs w:val="24"/>
          <w:lang w:val="uk-UA" w:eastAsia="ru-RU"/>
        </w:rPr>
        <w:t xml:space="preserve">/Івано-Франківської </w:t>
      </w:r>
      <w:r w:rsidR="00C2635E" w:rsidRPr="00DE1AE7">
        <w:rPr>
          <w:rFonts w:ascii="Times New Roman" w:eastAsia="Times New Roman" w:hAnsi="Times New Roman"/>
          <w:color w:val="000000"/>
          <w:sz w:val="24"/>
          <w:szCs w:val="24"/>
          <w:lang w:val="uk-UA" w:eastAsia="ru-RU"/>
        </w:rPr>
        <w:t>області</w:t>
      </w:r>
      <w:r w:rsidRPr="00DE1AE7">
        <w:rPr>
          <w:rFonts w:ascii="Times New Roman" w:eastAsia="Times New Roman" w:hAnsi="Times New Roman"/>
          <w:color w:val="000000"/>
          <w:sz w:val="24"/>
          <w:szCs w:val="24"/>
          <w:lang w:val="uk-UA" w:eastAsia="ru-RU"/>
        </w:rPr>
        <w:t>, що зазначений у вказаній Довідці.</w:t>
      </w:r>
    </w:p>
    <w:p w14:paraId="7FE5E5F6" w14:textId="77777777" w:rsidR="00C3440C" w:rsidRPr="00DE1AE7" w:rsidRDefault="00C3440C" w:rsidP="00C3440C">
      <w:pPr>
        <w:spacing w:after="200" w:line="276" w:lineRule="auto"/>
        <w:ind w:left="567"/>
        <w:contextualSpacing/>
        <w:jc w:val="both"/>
        <w:rPr>
          <w:rFonts w:ascii="Times New Roman" w:eastAsia="Times New Roman" w:hAnsi="Times New Roman"/>
          <w:color w:val="000000"/>
          <w:sz w:val="24"/>
          <w:szCs w:val="24"/>
          <w:lang w:val="uk-UA" w:eastAsia="ru-RU"/>
        </w:rPr>
      </w:pPr>
    </w:p>
    <w:p w14:paraId="3B185485" w14:textId="6AF2D9F8" w:rsidR="001772C5" w:rsidRPr="00DE1AE7" w:rsidRDefault="00AE04D3" w:rsidP="00C0599A">
      <w:pPr>
        <w:numPr>
          <w:ilvl w:val="0"/>
          <w:numId w:val="5"/>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firstLine="131"/>
        <w:contextualSpacing/>
        <w:jc w:val="both"/>
        <w:rPr>
          <w:rFonts w:ascii="Times New Roman" w:eastAsia="Times New Roman" w:hAnsi="Times New Roman"/>
          <w:b/>
          <w:bCs/>
          <w:color w:val="000000"/>
          <w:sz w:val="24"/>
          <w:szCs w:val="24"/>
          <w:u w:val="single"/>
          <w:lang w:val="uk-UA" w:eastAsia="ru-RU"/>
        </w:rPr>
      </w:pPr>
      <w:r w:rsidRPr="00DE1AE7">
        <w:rPr>
          <w:rFonts w:ascii="Times New Roman" w:eastAsia="Times New Roman" w:hAnsi="Times New Roman"/>
          <w:b/>
          <w:bCs/>
          <w:color w:val="000000"/>
          <w:sz w:val="24"/>
          <w:szCs w:val="24"/>
          <w:u w:val="single"/>
          <w:lang w:val="uk-UA" w:eastAsia="ru-RU"/>
        </w:rPr>
        <w:lastRenderedPageBreak/>
        <w:t>Учасник</w:t>
      </w:r>
      <w:r w:rsidR="00212BD3" w:rsidRPr="00DE1AE7">
        <w:rPr>
          <w:rFonts w:ascii="Times New Roman" w:eastAsia="Times New Roman" w:hAnsi="Times New Roman"/>
          <w:b/>
          <w:bCs/>
          <w:color w:val="000000"/>
          <w:sz w:val="24"/>
          <w:szCs w:val="24"/>
          <w:u w:val="single"/>
          <w:lang w:val="uk-UA" w:eastAsia="ru-RU"/>
        </w:rPr>
        <w:t>, у як</w:t>
      </w:r>
      <w:r w:rsidR="000A281E" w:rsidRPr="00DE1AE7">
        <w:rPr>
          <w:rFonts w:ascii="Times New Roman" w:eastAsia="Times New Roman" w:hAnsi="Times New Roman"/>
          <w:b/>
          <w:bCs/>
          <w:color w:val="000000"/>
          <w:sz w:val="24"/>
          <w:szCs w:val="24"/>
          <w:u w:val="single"/>
          <w:lang w:val="uk-UA" w:eastAsia="ru-RU"/>
        </w:rPr>
        <w:t>ого</w:t>
      </w:r>
      <w:r w:rsidR="00212BD3" w:rsidRPr="00DE1AE7">
        <w:rPr>
          <w:rFonts w:ascii="Times New Roman" w:eastAsia="Times New Roman" w:hAnsi="Times New Roman"/>
          <w:b/>
          <w:bCs/>
          <w:color w:val="000000"/>
          <w:sz w:val="24"/>
          <w:szCs w:val="24"/>
          <w:u w:val="single"/>
          <w:lang w:val="uk-UA" w:eastAsia="ru-RU"/>
        </w:rPr>
        <w:t xml:space="preserve"> не створено власний центр обслуговування споживачів (клієнтів), у відповідності до вимог Постанови НКРЕКП від 14.03.2018  № 312, оскільки ним обслуговується менше 50 000 тисяч споживачів і</w:t>
      </w:r>
      <w:r w:rsidRPr="00DE1AE7">
        <w:rPr>
          <w:rFonts w:ascii="Times New Roman" w:eastAsia="Times New Roman" w:hAnsi="Times New Roman"/>
          <w:b/>
          <w:bCs/>
          <w:color w:val="000000"/>
          <w:sz w:val="24"/>
          <w:szCs w:val="24"/>
          <w:u w:val="single"/>
          <w:lang w:val="uk-UA" w:eastAsia="ru-RU"/>
        </w:rPr>
        <w:t xml:space="preserve"> створення центрів обслуговування споживачів (клієнтів) не є </w:t>
      </w:r>
      <w:r w:rsidR="00212BD3" w:rsidRPr="00DE1AE7">
        <w:rPr>
          <w:rFonts w:ascii="Times New Roman" w:eastAsia="Times New Roman" w:hAnsi="Times New Roman"/>
          <w:b/>
          <w:bCs/>
          <w:color w:val="000000"/>
          <w:sz w:val="24"/>
          <w:szCs w:val="24"/>
          <w:u w:val="single"/>
          <w:lang w:val="uk-UA" w:eastAsia="ru-RU"/>
        </w:rPr>
        <w:t>для н</w:t>
      </w:r>
      <w:r w:rsidR="008342EF" w:rsidRPr="00DE1AE7">
        <w:rPr>
          <w:rFonts w:ascii="Times New Roman" w:eastAsia="Times New Roman" w:hAnsi="Times New Roman"/>
          <w:b/>
          <w:bCs/>
          <w:color w:val="000000"/>
          <w:sz w:val="24"/>
          <w:szCs w:val="24"/>
          <w:u w:val="single"/>
          <w:lang w:val="uk-UA" w:eastAsia="ru-RU"/>
        </w:rPr>
        <w:t xml:space="preserve">ього </w:t>
      </w:r>
      <w:r w:rsidR="00212BD3" w:rsidRPr="00DE1AE7">
        <w:rPr>
          <w:rFonts w:ascii="Times New Roman" w:eastAsia="Times New Roman" w:hAnsi="Times New Roman"/>
          <w:b/>
          <w:bCs/>
          <w:color w:val="000000"/>
          <w:sz w:val="24"/>
          <w:szCs w:val="24"/>
          <w:u w:val="single"/>
          <w:lang w:val="uk-UA" w:eastAsia="ru-RU"/>
        </w:rPr>
        <w:t xml:space="preserve"> </w:t>
      </w:r>
      <w:r w:rsidRPr="00DE1AE7">
        <w:rPr>
          <w:rFonts w:ascii="Times New Roman" w:eastAsia="Times New Roman" w:hAnsi="Times New Roman"/>
          <w:b/>
          <w:bCs/>
          <w:color w:val="000000"/>
          <w:sz w:val="24"/>
          <w:szCs w:val="24"/>
          <w:u w:val="single"/>
          <w:lang w:val="uk-UA" w:eastAsia="ru-RU"/>
        </w:rPr>
        <w:t>обов’язковим,  нада</w:t>
      </w:r>
      <w:r w:rsidR="000A281E" w:rsidRPr="00DE1AE7">
        <w:rPr>
          <w:rFonts w:ascii="Times New Roman" w:eastAsia="Times New Roman" w:hAnsi="Times New Roman"/>
          <w:b/>
          <w:bCs/>
          <w:color w:val="000000"/>
          <w:sz w:val="24"/>
          <w:szCs w:val="24"/>
          <w:u w:val="single"/>
          <w:lang w:val="uk-UA" w:eastAsia="ru-RU"/>
        </w:rPr>
        <w:t>є</w:t>
      </w:r>
      <w:r w:rsidRPr="00DE1AE7">
        <w:rPr>
          <w:rFonts w:ascii="Times New Roman" w:eastAsia="Times New Roman" w:hAnsi="Times New Roman"/>
          <w:b/>
          <w:bCs/>
          <w:color w:val="000000"/>
          <w:sz w:val="24"/>
          <w:szCs w:val="24"/>
          <w:u w:val="single"/>
          <w:lang w:val="uk-UA" w:eastAsia="ru-RU"/>
        </w:rPr>
        <w:t xml:space="preserve"> довідку</w:t>
      </w:r>
      <w:r w:rsidR="007F17CF" w:rsidRPr="00DE1AE7">
        <w:rPr>
          <w:rFonts w:ascii="Times New Roman" w:eastAsia="Times New Roman" w:hAnsi="Times New Roman"/>
          <w:b/>
          <w:bCs/>
          <w:color w:val="000000"/>
          <w:sz w:val="24"/>
          <w:szCs w:val="24"/>
          <w:u w:val="single"/>
          <w:lang w:val="uk-UA" w:eastAsia="ru-RU"/>
        </w:rPr>
        <w:t xml:space="preserve"> за формою 2 </w:t>
      </w:r>
      <w:r w:rsidRPr="00DE1AE7">
        <w:rPr>
          <w:rFonts w:ascii="Times New Roman" w:eastAsia="Times New Roman" w:hAnsi="Times New Roman"/>
          <w:b/>
          <w:bCs/>
          <w:color w:val="000000"/>
          <w:sz w:val="24"/>
          <w:szCs w:val="24"/>
          <w:u w:val="single"/>
          <w:lang w:val="uk-UA" w:eastAsia="ru-RU"/>
        </w:rPr>
        <w:t>про наявність</w:t>
      </w:r>
      <w:r w:rsidR="001772C5" w:rsidRPr="00DE1AE7">
        <w:rPr>
          <w:rFonts w:ascii="Times New Roman" w:eastAsia="Times New Roman" w:hAnsi="Times New Roman"/>
          <w:b/>
          <w:bCs/>
          <w:color w:val="000000"/>
          <w:sz w:val="24"/>
          <w:szCs w:val="24"/>
          <w:u w:val="single"/>
          <w:lang w:val="uk-UA" w:eastAsia="ru-RU"/>
        </w:rPr>
        <w:t xml:space="preserve">: </w:t>
      </w:r>
    </w:p>
    <w:p w14:paraId="714643E4" w14:textId="773D7ED8" w:rsidR="001772C5" w:rsidRPr="00DE1AE7" w:rsidRDefault="001772C5" w:rsidP="001772C5">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1"/>
        <w:contextualSpacing/>
        <w:jc w:val="both"/>
        <w:rPr>
          <w:rFonts w:ascii="Times New Roman" w:eastAsia="Times New Roman" w:hAnsi="Times New Roman"/>
          <w:b/>
          <w:bCs/>
          <w:color w:val="000000"/>
          <w:sz w:val="24"/>
          <w:szCs w:val="24"/>
          <w:lang w:val="uk-UA" w:eastAsia="ru-RU"/>
        </w:rPr>
      </w:pPr>
      <w:r w:rsidRPr="00DE1AE7">
        <w:rPr>
          <w:rFonts w:ascii="Times New Roman" w:eastAsia="Times New Roman" w:hAnsi="Times New Roman"/>
          <w:color w:val="000000"/>
          <w:sz w:val="24"/>
          <w:szCs w:val="24"/>
          <w:lang w:val="uk-UA" w:eastAsia="ru-RU"/>
        </w:rPr>
        <w:t>-</w:t>
      </w:r>
      <w:r w:rsidR="00AE04D3" w:rsidRPr="00DE1AE7">
        <w:rPr>
          <w:rFonts w:ascii="Times New Roman" w:eastAsia="Times New Roman" w:hAnsi="Times New Roman"/>
          <w:color w:val="000000"/>
          <w:sz w:val="24"/>
          <w:szCs w:val="24"/>
          <w:lang w:val="uk-UA" w:eastAsia="ru-RU"/>
        </w:rPr>
        <w:t xml:space="preserve"> власного окремого структурного підрозділу на території Львівської </w:t>
      </w:r>
      <w:bookmarkStart w:id="7" w:name="_Hlk57109131"/>
      <w:r w:rsidR="00AE04D3" w:rsidRPr="00DE1AE7">
        <w:rPr>
          <w:rFonts w:ascii="Times New Roman" w:eastAsia="Times New Roman" w:hAnsi="Times New Roman"/>
          <w:color w:val="000000"/>
          <w:sz w:val="24"/>
          <w:szCs w:val="24"/>
          <w:lang w:val="uk-UA" w:eastAsia="ru-RU"/>
        </w:rPr>
        <w:t>області</w:t>
      </w:r>
      <w:r w:rsidR="00C2635E" w:rsidRPr="00DE1AE7">
        <w:rPr>
          <w:rFonts w:ascii="Times New Roman" w:eastAsia="Times New Roman" w:hAnsi="Times New Roman"/>
          <w:color w:val="000000"/>
          <w:sz w:val="24"/>
          <w:szCs w:val="24"/>
          <w:lang w:val="uk-UA" w:eastAsia="ru-RU"/>
        </w:rPr>
        <w:t xml:space="preserve"> </w:t>
      </w:r>
      <w:bookmarkStart w:id="8" w:name="_Hlk81215555"/>
      <w:r w:rsidR="00C2635E" w:rsidRPr="00DE1AE7">
        <w:rPr>
          <w:rFonts w:ascii="Times New Roman" w:eastAsia="Times New Roman" w:hAnsi="Times New Roman"/>
          <w:color w:val="000000"/>
          <w:sz w:val="24"/>
          <w:szCs w:val="24"/>
          <w:lang w:val="uk-UA" w:eastAsia="ru-RU"/>
        </w:rPr>
        <w:t>або суміжних областей - Тернопільської/Рівненської/Волинської/Закарпатської</w:t>
      </w:r>
      <w:r w:rsidR="00CB522F" w:rsidRPr="00DE1AE7">
        <w:rPr>
          <w:rFonts w:ascii="Times New Roman" w:eastAsia="Times New Roman" w:hAnsi="Times New Roman"/>
          <w:color w:val="000000"/>
          <w:sz w:val="24"/>
          <w:szCs w:val="24"/>
          <w:lang w:val="uk-UA" w:eastAsia="ru-RU"/>
        </w:rPr>
        <w:t xml:space="preserve">/Івано-Франківської   </w:t>
      </w:r>
      <w:r w:rsidR="00C2635E" w:rsidRPr="00DE1AE7">
        <w:rPr>
          <w:rFonts w:ascii="Times New Roman" w:eastAsia="Times New Roman" w:hAnsi="Times New Roman"/>
          <w:color w:val="000000"/>
          <w:sz w:val="24"/>
          <w:szCs w:val="24"/>
          <w:lang w:val="uk-UA" w:eastAsia="ru-RU"/>
        </w:rPr>
        <w:t xml:space="preserve"> області</w:t>
      </w:r>
      <w:bookmarkEnd w:id="8"/>
      <w:r w:rsidR="00AE04D3" w:rsidRPr="00DE1AE7">
        <w:rPr>
          <w:rFonts w:ascii="Times New Roman" w:eastAsia="Times New Roman" w:hAnsi="Times New Roman"/>
          <w:color w:val="000000"/>
          <w:sz w:val="24"/>
          <w:szCs w:val="24"/>
          <w:lang w:val="uk-UA" w:eastAsia="ru-RU"/>
        </w:rPr>
        <w:t>,</w:t>
      </w:r>
      <w:bookmarkEnd w:id="7"/>
      <w:r w:rsidR="00AE04D3" w:rsidRPr="00DE1AE7">
        <w:rPr>
          <w:rFonts w:ascii="Times New Roman" w:eastAsia="Times New Roman" w:hAnsi="Times New Roman"/>
          <w:color w:val="000000"/>
          <w:sz w:val="24"/>
          <w:szCs w:val="24"/>
          <w:lang w:val="uk-UA" w:eastAsia="ru-RU"/>
        </w:rPr>
        <w:t xml:space="preserve"> </w:t>
      </w:r>
      <w:r w:rsidR="00AE04D3" w:rsidRPr="00DE1AE7">
        <w:rPr>
          <w:rFonts w:ascii="Times New Roman" w:eastAsia="Times New Roman" w:hAnsi="Times New Roman"/>
          <w:b/>
          <w:bCs/>
          <w:color w:val="000000"/>
          <w:sz w:val="24"/>
          <w:szCs w:val="24"/>
          <w:lang w:val="uk-UA" w:eastAsia="ru-RU"/>
        </w:rPr>
        <w:t>або</w:t>
      </w:r>
    </w:p>
    <w:p w14:paraId="22A0120B" w14:textId="593ED63F" w:rsidR="00AE04D3" w:rsidRPr="00DE1AE7" w:rsidRDefault="001772C5" w:rsidP="001772C5">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contextualSpacing/>
        <w:jc w:val="both"/>
        <w:rPr>
          <w:rFonts w:ascii="Times New Roman" w:eastAsia="Times New Roman" w:hAnsi="Times New Roman"/>
          <w:color w:val="000000"/>
          <w:sz w:val="24"/>
          <w:szCs w:val="24"/>
          <w:lang w:val="uk-UA" w:eastAsia="ru-RU"/>
        </w:rPr>
      </w:pPr>
      <w:r w:rsidRPr="00DE1AE7">
        <w:rPr>
          <w:rFonts w:ascii="Times New Roman" w:eastAsia="Times New Roman" w:hAnsi="Times New Roman"/>
          <w:color w:val="000000"/>
          <w:sz w:val="24"/>
          <w:szCs w:val="24"/>
          <w:lang w:val="uk-UA" w:eastAsia="ru-RU"/>
        </w:rPr>
        <w:t xml:space="preserve">  - </w:t>
      </w:r>
      <w:r w:rsidR="00AE04D3" w:rsidRPr="00DE1AE7">
        <w:rPr>
          <w:rFonts w:ascii="Times New Roman" w:eastAsia="Times New Roman" w:hAnsi="Times New Roman"/>
          <w:color w:val="000000"/>
          <w:sz w:val="24"/>
          <w:szCs w:val="24"/>
          <w:lang w:val="uk-UA" w:eastAsia="ru-RU"/>
        </w:rPr>
        <w:t xml:space="preserve"> посадової особи, з робочим місцем на території Львівської області</w:t>
      </w:r>
      <w:r w:rsidRPr="00DE1AE7">
        <w:rPr>
          <w:rFonts w:ascii="Times New Roman" w:eastAsia="Times New Roman" w:hAnsi="Times New Roman"/>
          <w:color w:val="000000"/>
          <w:sz w:val="24"/>
          <w:szCs w:val="24"/>
          <w:lang w:val="uk-UA" w:eastAsia="ru-RU"/>
        </w:rPr>
        <w:t xml:space="preserve"> або суміжних областей - Тернопільської/Рівненської/Волинської/Закарпатської</w:t>
      </w:r>
      <w:r w:rsidR="00CB522F" w:rsidRPr="00DE1AE7">
        <w:rPr>
          <w:rFonts w:ascii="Times New Roman" w:eastAsia="Times New Roman" w:hAnsi="Times New Roman"/>
          <w:color w:val="000000"/>
          <w:sz w:val="24"/>
          <w:szCs w:val="24"/>
          <w:lang w:val="uk-UA" w:eastAsia="ru-RU"/>
        </w:rPr>
        <w:t xml:space="preserve">/Івано-Франківської  </w:t>
      </w:r>
      <w:r w:rsidRPr="00DE1AE7">
        <w:rPr>
          <w:rFonts w:ascii="Times New Roman" w:eastAsia="Times New Roman" w:hAnsi="Times New Roman"/>
          <w:color w:val="000000"/>
          <w:sz w:val="24"/>
          <w:szCs w:val="24"/>
          <w:lang w:val="uk-UA" w:eastAsia="ru-RU"/>
        </w:rPr>
        <w:t>області</w:t>
      </w:r>
      <w:r w:rsidR="00AE04D3" w:rsidRPr="00DE1AE7">
        <w:rPr>
          <w:rFonts w:ascii="Times New Roman" w:eastAsia="Times New Roman" w:hAnsi="Times New Roman"/>
          <w:color w:val="000000"/>
          <w:sz w:val="24"/>
          <w:szCs w:val="24"/>
          <w:lang w:val="uk-UA" w:eastAsia="ru-RU"/>
        </w:rPr>
        <w:t>,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r w:rsidR="00A8735C" w:rsidRPr="00DE1AE7">
        <w:rPr>
          <w:rFonts w:ascii="Times New Roman" w:eastAsia="Times New Roman" w:hAnsi="Times New Roman"/>
          <w:color w:val="000000"/>
          <w:sz w:val="24"/>
          <w:szCs w:val="24"/>
          <w:lang w:val="uk-UA" w:eastAsia="ru-RU"/>
        </w:rPr>
        <w:t>:</w:t>
      </w:r>
      <w:r w:rsidR="00AE04D3" w:rsidRPr="00DE1AE7">
        <w:rPr>
          <w:rFonts w:ascii="Times New Roman" w:eastAsia="Times New Roman" w:hAnsi="Times New Roman"/>
          <w:color w:val="000000"/>
          <w:sz w:val="24"/>
          <w:szCs w:val="24"/>
          <w:lang w:val="uk-UA" w:eastAsia="ru-RU"/>
        </w:rPr>
        <w:t xml:space="preserve"> </w:t>
      </w:r>
    </w:p>
    <w:p w14:paraId="2F85EFC9" w14:textId="77777777" w:rsidR="00A8735C" w:rsidRPr="00DE1AE7" w:rsidRDefault="00A8735C" w:rsidP="001772C5">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contextualSpacing/>
        <w:jc w:val="both"/>
        <w:rPr>
          <w:rFonts w:ascii="Times New Roman" w:eastAsia="Times New Roman" w:hAnsi="Times New Roman"/>
          <w:color w:val="000000"/>
          <w:sz w:val="24"/>
          <w:szCs w:val="24"/>
          <w:lang w:val="uk-UA" w:eastAsia="ru-RU"/>
        </w:rPr>
      </w:pP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AE04D3" w:rsidRPr="00DE1AE7" w14:paraId="4A43768A" w14:textId="77777777" w:rsidTr="003D48FD">
        <w:trPr>
          <w:trHeight w:val="48"/>
        </w:trPr>
        <w:tc>
          <w:tcPr>
            <w:tcW w:w="10800" w:type="dxa"/>
          </w:tcPr>
          <w:p w14:paraId="74D48548" w14:textId="77777777" w:rsidR="00AE04D3" w:rsidRPr="00DE1AE7" w:rsidRDefault="00AE04D3" w:rsidP="00AE04D3">
            <w:pPr>
              <w:suppressAutoHyphens/>
              <w:autoSpaceDE w:val="0"/>
              <w:spacing w:after="0" w:line="240" w:lineRule="auto"/>
              <w:ind w:left="927"/>
              <w:jc w:val="center"/>
              <w:rPr>
                <w:rFonts w:ascii="Times New Roman" w:eastAsia="Times New Roman" w:hAnsi="Times New Roman"/>
                <w:b/>
                <w:sz w:val="24"/>
                <w:szCs w:val="24"/>
                <w:lang w:val="uk-UA" w:eastAsia="ar-SA"/>
              </w:rPr>
            </w:pPr>
          </w:p>
          <w:p w14:paraId="180A1EE2" w14:textId="77777777" w:rsidR="00AE04D3" w:rsidRPr="00DE1AE7" w:rsidRDefault="00AE04D3" w:rsidP="00AE04D3">
            <w:pPr>
              <w:suppressAutoHyphens/>
              <w:autoSpaceDE w:val="0"/>
              <w:spacing w:after="0" w:line="240" w:lineRule="auto"/>
              <w:ind w:left="927"/>
              <w:jc w:val="center"/>
              <w:rPr>
                <w:rFonts w:ascii="Times New Roman" w:eastAsia="Times New Roman" w:hAnsi="Times New Roman"/>
                <w:b/>
                <w:sz w:val="24"/>
                <w:szCs w:val="24"/>
                <w:lang w:val="uk-UA" w:eastAsia="ar-SA"/>
              </w:rPr>
            </w:pPr>
            <w:r w:rsidRPr="00DE1AE7">
              <w:rPr>
                <w:rFonts w:ascii="Times New Roman" w:eastAsia="Times New Roman" w:hAnsi="Times New Roman"/>
                <w:b/>
                <w:sz w:val="24"/>
                <w:szCs w:val="24"/>
                <w:lang w:val="uk-UA" w:eastAsia="ar-SA"/>
              </w:rPr>
              <w:t>Довідка(форма 2)  про наявність</w:t>
            </w:r>
            <w:r w:rsidRPr="00DE1AE7">
              <w:rPr>
                <w:rFonts w:ascii="Times New Roman" w:eastAsia="Times New Roman" w:hAnsi="Times New Roman"/>
                <w:color w:val="000000"/>
                <w:sz w:val="24"/>
                <w:szCs w:val="24"/>
                <w:lang w:val="uk-UA" w:eastAsia="ru-RU"/>
              </w:rPr>
              <w:t xml:space="preserve"> </w:t>
            </w:r>
            <w:r w:rsidRPr="00DE1AE7">
              <w:rPr>
                <w:rFonts w:ascii="Times New Roman" w:eastAsia="Times New Roman" w:hAnsi="Times New Roman"/>
                <w:b/>
                <w:sz w:val="24"/>
                <w:szCs w:val="24"/>
                <w:lang w:val="uk-UA"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3827"/>
            </w:tblGrid>
            <w:tr w:rsidR="00AE04D3" w:rsidRPr="00DE1AE7" w14:paraId="4936D38E" w14:textId="77777777" w:rsidTr="003D48FD">
              <w:tc>
                <w:tcPr>
                  <w:tcW w:w="562" w:type="dxa"/>
                </w:tcPr>
                <w:p w14:paraId="574F842A" w14:textId="77777777" w:rsidR="00AE04D3" w:rsidRPr="00DE1AE7" w:rsidRDefault="00AE04D3" w:rsidP="00AE04D3">
                  <w:pPr>
                    <w:spacing w:after="150" w:line="240" w:lineRule="auto"/>
                    <w:ind w:right="-219"/>
                    <w:jc w:val="center"/>
                    <w:rPr>
                      <w:rFonts w:ascii="Times New Roman" w:eastAsia="Times New Roman" w:hAnsi="Times New Roman"/>
                      <w:color w:val="000000"/>
                      <w:sz w:val="24"/>
                      <w:szCs w:val="24"/>
                      <w:lang w:val="uk-UA" w:eastAsia="ru-RU"/>
                    </w:rPr>
                  </w:pPr>
                  <w:r w:rsidRPr="00DE1AE7">
                    <w:rPr>
                      <w:rFonts w:ascii="Times New Roman" w:eastAsia="Times New Roman" w:hAnsi="Times New Roman"/>
                      <w:color w:val="000000"/>
                      <w:sz w:val="24"/>
                      <w:szCs w:val="24"/>
                      <w:lang w:val="uk-UA" w:eastAsia="ru-RU"/>
                    </w:rPr>
                    <w:t>1.</w:t>
                  </w:r>
                </w:p>
              </w:tc>
              <w:tc>
                <w:tcPr>
                  <w:tcW w:w="5826" w:type="dxa"/>
                </w:tcPr>
                <w:p w14:paraId="7895F768" w14:textId="77777777" w:rsidR="00932B34" w:rsidRPr="00DE1AE7" w:rsidRDefault="00AE04D3" w:rsidP="00932B34">
                  <w:pPr>
                    <w:spacing w:after="150" w:line="240" w:lineRule="auto"/>
                    <w:ind w:right="-108"/>
                    <w:rPr>
                      <w:rFonts w:ascii="Times New Roman" w:eastAsia="Times New Roman" w:hAnsi="Times New Roman"/>
                      <w:color w:val="000000"/>
                      <w:sz w:val="24"/>
                      <w:szCs w:val="24"/>
                      <w:lang w:val="uk-UA" w:eastAsia="ru-RU"/>
                    </w:rPr>
                  </w:pPr>
                  <w:bookmarkStart w:id="9" w:name="_Hlk86129571"/>
                  <w:r w:rsidRPr="00DE1AE7">
                    <w:rPr>
                      <w:rFonts w:ascii="Times New Roman" w:eastAsia="Times New Roman" w:hAnsi="Times New Roman"/>
                      <w:color w:val="000000"/>
                      <w:sz w:val="24"/>
                      <w:szCs w:val="24"/>
                      <w:lang w:val="uk-UA" w:eastAsia="ru-RU"/>
                    </w:rPr>
                    <w:t>Назва</w:t>
                  </w:r>
                  <w:r w:rsidR="00932B34" w:rsidRPr="00DE1AE7">
                    <w:rPr>
                      <w:rFonts w:ascii="Times New Roman" w:eastAsia="Times New Roman" w:hAnsi="Times New Roman"/>
                      <w:color w:val="000000"/>
                      <w:sz w:val="24"/>
                      <w:szCs w:val="24"/>
                      <w:lang w:val="uk-UA" w:eastAsia="ru-RU"/>
                    </w:rPr>
                    <w:t>,</w:t>
                  </w:r>
                  <w:r w:rsidRPr="00DE1AE7">
                    <w:rPr>
                      <w:rFonts w:ascii="Times New Roman" w:eastAsia="Times New Roman" w:hAnsi="Times New Roman"/>
                      <w:color w:val="000000"/>
                      <w:sz w:val="24"/>
                      <w:szCs w:val="24"/>
                      <w:lang w:val="uk-UA" w:eastAsia="ru-RU"/>
                    </w:rPr>
                    <w:t xml:space="preserve"> адреса</w:t>
                  </w:r>
                  <w:r w:rsidR="00932B34" w:rsidRPr="00DE1AE7">
                    <w:rPr>
                      <w:rFonts w:ascii="Times New Roman" w:eastAsia="Times New Roman" w:hAnsi="Times New Roman"/>
                      <w:color w:val="000000"/>
                      <w:sz w:val="24"/>
                      <w:szCs w:val="24"/>
                      <w:lang w:val="uk-UA" w:eastAsia="ru-RU"/>
                    </w:rPr>
                    <w:t xml:space="preserve"> та контактний телефон</w:t>
                  </w:r>
                  <w:r w:rsidRPr="00DE1AE7">
                    <w:rPr>
                      <w:rFonts w:ascii="Times New Roman" w:eastAsia="Times New Roman" w:hAnsi="Times New Roman"/>
                      <w:color w:val="000000"/>
                      <w:sz w:val="24"/>
                      <w:szCs w:val="24"/>
                      <w:lang w:val="uk-UA" w:eastAsia="ru-RU"/>
                    </w:rPr>
                    <w:t xml:space="preserve">  власного структурного підрозділу Учасника</w:t>
                  </w:r>
                  <w:r w:rsidR="00932B34" w:rsidRPr="00DE1AE7">
                    <w:rPr>
                      <w:rFonts w:ascii="Times New Roman" w:eastAsia="Times New Roman" w:hAnsi="Times New Roman"/>
                      <w:color w:val="000000"/>
                      <w:sz w:val="24"/>
                      <w:szCs w:val="24"/>
                      <w:lang w:val="uk-UA" w:eastAsia="ru-RU"/>
                    </w:rPr>
                    <w:t xml:space="preserve">, </w:t>
                  </w:r>
                </w:p>
                <w:p w14:paraId="2B7D4101" w14:textId="7F3392DC" w:rsidR="00932B34" w:rsidRPr="00DE1AE7" w:rsidRDefault="00AE04D3" w:rsidP="00932B34">
                  <w:pPr>
                    <w:spacing w:after="150" w:line="240" w:lineRule="auto"/>
                    <w:ind w:right="-108"/>
                    <w:rPr>
                      <w:rFonts w:ascii="Times New Roman" w:eastAsia="Times New Roman" w:hAnsi="Times New Roman"/>
                      <w:b/>
                      <w:bCs/>
                      <w:color w:val="000000"/>
                      <w:sz w:val="24"/>
                      <w:szCs w:val="24"/>
                      <w:lang w:val="uk-UA" w:eastAsia="ru-RU"/>
                    </w:rPr>
                  </w:pPr>
                  <w:r w:rsidRPr="00DE1AE7">
                    <w:rPr>
                      <w:rFonts w:ascii="Times New Roman" w:eastAsia="Times New Roman" w:hAnsi="Times New Roman"/>
                      <w:color w:val="000000"/>
                      <w:sz w:val="24"/>
                      <w:szCs w:val="24"/>
                      <w:lang w:val="uk-UA" w:eastAsia="ru-RU"/>
                    </w:rPr>
                    <w:t xml:space="preserve"> </w:t>
                  </w:r>
                  <w:r w:rsidRPr="00DE1AE7">
                    <w:rPr>
                      <w:rFonts w:ascii="Times New Roman" w:eastAsia="Times New Roman" w:hAnsi="Times New Roman"/>
                      <w:b/>
                      <w:bCs/>
                      <w:color w:val="000000"/>
                      <w:sz w:val="24"/>
                      <w:szCs w:val="24"/>
                      <w:lang w:val="uk-UA" w:eastAsia="ru-RU"/>
                    </w:rPr>
                    <w:t xml:space="preserve">або </w:t>
                  </w:r>
                </w:p>
                <w:p w14:paraId="208E24B7" w14:textId="0609F129" w:rsidR="00AE04D3" w:rsidRPr="00DE1AE7" w:rsidRDefault="00AE04D3" w:rsidP="00932B34">
                  <w:pPr>
                    <w:spacing w:after="150" w:line="240" w:lineRule="auto"/>
                    <w:ind w:right="-108"/>
                    <w:rPr>
                      <w:rFonts w:ascii="Times New Roman" w:eastAsia="Times New Roman" w:hAnsi="Times New Roman"/>
                      <w:color w:val="000000"/>
                      <w:sz w:val="24"/>
                      <w:szCs w:val="24"/>
                      <w:lang w:val="uk-UA" w:eastAsia="ru-RU"/>
                    </w:rPr>
                  </w:pPr>
                  <w:r w:rsidRPr="00DE1AE7">
                    <w:rPr>
                      <w:rFonts w:ascii="Times New Roman" w:eastAsia="Times New Roman" w:hAnsi="Times New Roman"/>
                      <w:color w:val="000000"/>
                      <w:sz w:val="24"/>
                      <w:szCs w:val="24"/>
                      <w:lang w:val="uk-UA" w:eastAsia="ru-RU"/>
                    </w:rPr>
                    <w:t xml:space="preserve">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r w:rsidR="00932B34" w:rsidRPr="00DE1AE7">
                    <w:rPr>
                      <w:rFonts w:ascii="Times New Roman" w:eastAsia="Times New Roman" w:hAnsi="Times New Roman"/>
                      <w:color w:val="000000"/>
                      <w:sz w:val="24"/>
                      <w:szCs w:val="24"/>
                      <w:lang w:val="uk-UA" w:eastAsia="ru-RU"/>
                    </w:rPr>
                    <w:t>,</w:t>
                  </w:r>
                  <w:r w:rsidRPr="00DE1AE7">
                    <w:rPr>
                      <w:rFonts w:ascii="Times New Roman" w:eastAsia="Times New Roman" w:hAnsi="Times New Roman"/>
                      <w:color w:val="000000"/>
                      <w:sz w:val="24"/>
                      <w:szCs w:val="24"/>
                      <w:lang w:val="uk-UA" w:eastAsia="ru-RU"/>
                    </w:rPr>
                    <w:t xml:space="preserve"> адреса робочого місця </w:t>
                  </w:r>
                  <w:bookmarkEnd w:id="9"/>
                  <w:r w:rsidR="00932B34" w:rsidRPr="00DE1AE7">
                    <w:rPr>
                      <w:rFonts w:ascii="Times New Roman" w:eastAsia="Times New Roman" w:hAnsi="Times New Roman"/>
                      <w:color w:val="000000"/>
                      <w:sz w:val="24"/>
                      <w:szCs w:val="24"/>
                      <w:lang w:val="uk-UA" w:eastAsia="ru-RU"/>
                    </w:rPr>
                    <w:t xml:space="preserve"> та контактний телефон </w:t>
                  </w:r>
                  <w:r w:rsidRPr="00DE1AE7">
                    <w:rPr>
                      <w:rFonts w:ascii="Times New Roman" w:eastAsia="Times New Roman" w:hAnsi="Times New Roman"/>
                      <w:color w:val="000000"/>
                      <w:sz w:val="24"/>
                      <w:szCs w:val="24"/>
                      <w:lang w:val="uk-UA" w:eastAsia="ru-RU"/>
                    </w:rPr>
                    <w:t xml:space="preserve"> </w:t>
                  </w:r>
                </w:p>
              </w:tc>
              <w:tc>
                <w:tcPr>
                  <w:tcW w:w="3827" w:type="dxa"/>
                </w:tcPr>
                <w:p w14:paraId="082331B6" w14:textId="77777777" w:rsidR="00AE04D3" w:rsidRPr="00DE1AE7" w:rsidRDefault="00AE04D3" w:rsidP="00AE04D3">
                  <w:pPr>
                    <w:spacing w:after="150" w:line="240" w:lineRule="auto"/>
                    <w:jc w:val="both"/>
                    <w:rPr>
                      <w:rFonts w:ascii="Times New Roman" w:eastAsia="Times New Roman" w:hAnsi="Times New Roman"/>
                      <w:color w:val="000000"/>
                      <w:sz w:val="24"/>
                      <w:szCs w:val="24"/>
                      <w:lang w:val="uk-UA" w:eastAsia="ru-RU"/>
                    </w:rPr>
                  </w:pPr>
                </w:p>
              </w:tc>
            </w:tr>
            <w:tr w:rsidR="00AE04D3" w:rsidRPr="00DE1AE7" w14:paraId="214E0C6A" w14:textId="77777777" w:rsidTr="003D48FD">
              <w:tc>
                <w:tcPr>
                  <w:tcW w:w="562" w:type="dxa"/>
                </w:tcPr>
                <w:p w14:paraId="5F578668" w14:textId="1DC762D1" w:rsidR="00AE04D3" w:rsidRPr="00DE1AE7" w:rsidRDefault="00932B34" w:rsidP="00AE04D3">
                  <w:pPr>
                    <w:spacing w:after="150" w:line="240" w:lineRule="auto"/>
                    <w:jc w:val="both"/>
                    <w:rPr>
                      <w:rFonts w:ascii="Times New Roman" w:eastAsia="Times New Roman" w:hAnsi="Times New Roman"/>
                      <w:color w:val="000000"/>
                      <w:sz w:val="24"/>
                      <w:szCs w:val="24"/>
                      <w:lang w:val="uk-UA" w:eastAsia="ru-RU"/>
                    </w:rPr>
                  </w:pPr>
                  <w:r w:rsidRPr="00DE1AE7">
                    <w:rPr>
                      <w:rFonts w:ascii="Times New Roman" w:eastAsia="Times New Roman" w:hAnsi="Times New Roman"/>
                      <w:color w:val="000000"/>
                      <w:sz w:val="24"/>
                      <w:szCs w:val="24"/>
                      <w:lang w:val="uk-UA" w:eastAsia="ru-RU"/>
                    </w:rPr>
                    <w:t>2</w:t>
                  </w:r>
                  <w:r w:rsidR="00AE04D3" w:rsidRPr="00DE1AE7">
                    <w:rPr>
                      <w:rFonts w:ascii="Times New Roman" w:eastAsia="Times New Roman" w:hAnsi="Times New Roman"/>
                      <w:color w:val="000000"/>
                      <w:sz w:val="24"/>
                      <w:szCs w:val="24"/>
                      <w:lang w:val="uk-UA" w:eastAsia="ru-RU"/>
                    </w:rPr>
                    <w:t>.</w:t>
                  </w:r>
                </w:p>
              </w:tc>
              <w:tc>
                <w:tcPr>
                  <w:tcW w:w="5826" w:type="dxa"/>
                </w:tcPr>
                <w:p w14:paraId="7170A9CD" w14:textId="77777777" w:rsidR="000E338B" w:rsidRPr="00DE1AE7" w:rsidRDefault="00AE04D3" w:rsidP="00AE04D3">
                  <w:pPr>
                    <w:spacing w:after="150" w:line="240" w:lineRule="auto"/>
                    <w:jc w:val="both"/>
                    <w:rPr>
                      <w:rFonts w:ascii="Times New Roman" w:eastAsia="Times New Roman" w:hAnsi="Times New Roman"/>
                      <w:color w:val="000000"/>
                      <w:sz w:val="24"/>
                      <w:szCs w:val="24"/>
                      <w:lang w:val="uk-UA" w:eastAsia="ru-RU"/>
                    </w:rPr>
                  </w:pPr>
                  <w:r w:rsidRPr="00DE1AE7">
                    <w:rPr>
                      <w:rFonts w:ascii="Times New Roman" w:eastAsia="Times New Roman" w:hAnsi="Times New Roman"/>
                      <w:color w:val="000000"/>
                      <w:sz w:val="24"/>
                      <w:szCs w:val="24"/>
                      <w:lang w:val="uk-UA" w:eastAsia="ru-RU"/>
                    </w:rPr>
                    <w:t>Інформація про документи, що підтверджують право власності на нерухоме майно, де розташований зазначений у п.1 Довідки підрозділ Учасника</w:t>
                  </w:r>
                  <w:r w:rsidR="000E338B" w:rsidRPr="00DE1AE7">
                    <w:rPr>
                      <w:rFonts w:ascii="Times New Roman" w:eastAsia="Times New Roman" w:hAnsi="Times New Roman"/>
                      <w:color w:val="000000"/>
                      <w:sz w:val="24"/>
                      <w:szCs w:val="24"/>
                      <w:lang w:val="uk-UA" w:eastAsia="ru-RU"/>
                    </w:rPr>
                    <w:t xml:space="preserve"> або розташоване робоче місце посадової особи учасника  </w:t>
                  </w:r>
                </w:p>
                <w:p w14:paraId="55E42326" w14:textId="11E3F668" w:rsidR="000E338B" w:rsidRPr="00DE1AE7" w:rsidRDefault="000E338B" w:rsidP="00AE04D3">
                  <w:pPr>
                    <w:spacing w:after="150" w:line="240" w:lineRule="auto"/>
                    <w:jc w:val="both"/>
                    <w:rPr>
                      <w:rFonts w:ascii="Times New Roman" w:eastAsia="Times New Roman" w:hAnsi="Times New Roman"/>
                      <w:b/>
                      <w:bCs/>
                      <w:color w:val="000000"/>
                      <w:sz w:val="24"/>
                      <w:szCs w:val="24"/>
                      <w:lang w:val="uk-UA" w:eastAsia="ru-RU"/>
                    </w:rPr>
                  </w:pPr>
                  <w:r w:rsidRPr="00DE1AE7">
                    <w:rPr>
                      <w:rFonts w:ascii="Times New Roman" w:eastAsia="Times New Roman" w:hAnsi="Times New Roman"/>
                      <w:b/>
                      <w:bCs/>
                      <w:color w:val="000000"/>
                      <w:sz w:val="24"/>
                      <w:szCs w:val="24"/>
                      <w:lang w:val="uk-UA" w:eastAsia="ru-RU"/>
                    </w:rPr>
                    <w:t xml:space="preserve">або   </w:t>
                  </w:r>
                </w:p>
                <w:p w14:paraId="3BCC31B4" w14:textId="5E843B4E" w:rsidR="00AE04D3" w:rsidRPr="00DE1AE7" w:rsidRDefault="00AE04D3" w:rsidP="00AE04D3">
                  <w:pPr>
                    <w:spacing w:after="150" w:line="240" w:lineRule="auto"/>
                    <w:jc w:val="both"/>
                    <w:rPr>
                      <w:rFonts w:ascii="Times New Roman" w:eastAsia="Times New Roman" w:hAnsi="Times New Roman"/>
                      <w:color w:val="000000"/>
                      <w:sz w:val="24"/>
                      <w:szCs w:val="24"/>
                      <w:lang w:val="uk-UA" w:eastAsia="ru-RU"/>
                    </w:rPr>
                  </w:pPr>
                  <w:r w:rsidRPr="00DE1AE7">
                    <w:rPr>
                      <w:rFonts w:ascii="Times New Roman" w:eastAsia="Times New Roman" w:hAnsi="Times New Roman"/>
                      <w:color w:val="000000"/>
                      <w:sz w:val="24"/>
                      <w:szCs w:val="24"/>
                      <w:lang w:val="uk-UA" w:eastAsia="ru-RU"/>
                    </w:rPr>
                    <w:t xml:space="preserve">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3827" w:type="dxa"/>
                </w:tcPr>
                <w:p w14:paraId="239B8BC7" w14:textId="77777777" w:rsidR="00AE04D3" w:rsidRPr="00DE1AE7" w:rsidRDefault="00AE04D3" w:rsidP="00AE04D3">
                  <w:pPr>
                    <w:spacing w:after="150" w:line="240" w:lineRule="auto"/>
                    <w:jc w:val="both"/>
                    <w:rPr>
                      <w:rFonts w:ascii="Times New Roman" w:eastAsia="Times New Roman" w:hAnsi="Times New Roman"/>
                      <w:color w:val="000000"/>
                      <w:sz w:val="24"/>
                      <w:szCs w:val="24"/>
                      <w:lang w:val="uk-UA" w:eastAsia="ru-RU"/>
                    </w:rPr>
                  </w:pPr>
                </w:p>
              </w:tc>
            </w:tr>
            <w:tr w:rsidR="00AE04D3" w:rsidRPr="00DE1AE7" w14:paraId="4C274651" w14:textId="77777777" w:rsidTr="003D48FD">
              <w:tc>
                <w:tcPr>
                  <w:tcW w:w="562" w:type="dxa"/>
                </w:tcPr>
                <w:p w14:paraId="4A3EFE0C" w14:textId="69A74902" w:rsidR="00AE04D3" w:rsidRPr="00DE1AE7" w:rsidRDefault="005D129D" w:rsidP="00AE04D3">
                  <w:pPr>
                    <w:spacing w:after="150" w:line="240" w:lineRule="auto"/>
                    <w:jc w:val="both"/>
                    <w:rPr>
                      <w:rFonts w:ascii="Times New Roman" w:eastAsia="Times New Roman" w:hAnsi="Times New Roman"/>
                      <w:color w:val="000000"/>
                      <w:sz w:val="24"/>
                      <w:szCs w:val="24"/>
                      <w:lang w:val="uk-UA" w:eastAsia="ru-RU"/>
                    </w:rPr>
                  </w:pPr>
                  <w:r w:rsidRPr="00DE1AE7">
                    <w:rPr>
                      <w:rFonts w:ascii="Times New Roman" w:eastAsia="Times New Roman" w:hAnsi="Times New Roman"/>
                      <w:color w:val="000000"/>
                      <w:sz w:val="24"/>
                      <w:szCs w:val="24"/>
                      <w:lang w:val="uk-UA" w:eastAsia="ru-RU"/>
                    </w:rPr>
                    <w:t>3</w:t>
                  </w:r>
                  <w:r w:rsidR="00AE04D3" w:rsidRPr="00DE1AE7">
                    <w:rPr>
                      <w:rFonts w:ascii="Times New Roman" w:eastAsia="Times New Roman" w:hAnsi="Times New Roman"/>
                      <w:color w:val="000000"/>
                      <w:sz w:val="24"/>
                      <w:szCs w:val="24"/>
                      <w:lang w:val="uk-UA" w:eastAsia="ru-RU"/>
                    </w:rPr>
                    <w:t xml:space="preserve">. </w:t>
                  </w:r>
                </w:p>
              </w:tc>
              <w:tc>
                <w:tcPr>
                  <w:tcW w:w="5826" w:type="dxa"/>
                </w:tcPr>
                <w:p w14:paraId="6DA4ED65" w14:textId="77777777" w:rsidR="00AE04D3" w:rsidRPr="00DE1AE7" w:rsidRDefault="00AE04D3" w:rsidP="00AE04D3">
                  <w:pPr>
                    <w:spacing w:after="150" w:line="240" w:lineRule="auto"/>
                    <w:jc w:val="both"/>
                    <w:rPr>
                      <w:rFonts w:ascii="Times New Roman" w:eastAsia="Times New Roman" w:hAnsi="Times New Roman"/>
                      <w:color w:val="000000"/>
                      <w:sz w:val="24"/>
                      <w:szCs w:val="24"/>
                      <w:lang w:val="uk-UA" w:eastAsia="ru-RU"/>
                    </w:rPr>
                  </w:pPr>
                  <w:r w:rsidRPr="00DE1AE7">
                    <w:rPr>
                      <w:rFonts w:ascii="Times New Roman" w:eastAsia="Times New Roman" w:hAnsi="Times New Roman"/>
                      <w:color w:val="000000"/>
                      <w:sz w:val="24"/>
                      <w:szCs w:val="24"/>
                      <w:lang w:val="uk-UA" w:eastAsia="ru-RU"/>
                    </w:rPr>
                    <w:t>Графік проведення особистого прийому споживачів</w:t>
                  </w:r>
                </w:p>
              </w:tc>
              <w:tc>
                <w:tcPr>
                  <w:tcW w:w="3827" w:type="dxa"/>
                </w:tcPr>
                <w:p w14:paraId="6B343021" w14:textId="77777777" w:rsidR="00AE04D3" w:rsidRPr="00DE1AE7" w:rsidRDefault="00AE04D3" w:rsidP="00AE04D3">
                  <w:pPr>
                    <w:spacing w:after="150" w:line="240" w:lineRule="auto"/>
                    <w:jc w:val="both"/>
                    <w:rPr>
                      <w:rFonts w:ascii="Times New Roman" w:eastAsia="Times New Roman" w:hAnsi="Times New Roman"/>
                      <w:color w:val="000000"/>
                      <w:sz w:val="24"/>
                      <w:szCs w:val="24"/>
                      <w:lang w:val="uk-UA" w:eastAsia="ru-RU"/>
                    </w:rPr>
                  </w:pPr>
                </w:p>
              </w:tc>
            </w:tr>
          </w:tbl>
          <w:p w14:paraId="19C173A9" w14:textId="77777777" w:rsidR="00AE04D3" w:rsidRPr="00DE1AE7" w:rsidRDefault="00AE04D3" w:rsidP="00AE04D3">
            <w:pPr>
              <w:shd w:val="clear" w:color="auto" w:fill="FFFFFF"/>
              <w:spacing w:after="150" w:line="240" w:lineRule="auto"/>
              <w:jc w:val="both"/>
              <w:rPr>
                <w:rFonts w:ascii="Times New Roman" w:eastAsia="Times New Roman" w:hAnsi="Times New Roman"/>
                <w:color w:val="000000"/>
                <w:sz w:val="24"/>
                <w:szCs w:val="24"/>
                <w:lang w:val="uk-UA" w:eastAsia="ru-RU"/>
              </w:rPr>
            </w:pPr>
            <w:r w:rsidRPr="00DE1AE7">
              <w:rPr>
                <w:rFonts w:ascii="Times New Roman" w:eastAsia="Times New Roman" w:hAnsi="Times New Roman"/>
                <w:color w:val="000000"/>
                <w:sz w:val="24"/>
                <w:szCs w:val="24"/>
                <w:lang w:val="uk-UA"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14:paraId="7D308AA2" w14:textId="40E3028B" w:rsidR="00AE04D3" w:rsidRPr="00DE1AE7" w:rsidRDefault="00AE04D3" w:rsidP="00171F7E">
            <w:pPr>
              <w:spacing w:after="0" w:line="240" w:lineRule="auto"/>
              <w:rPr>
                <w:rFonts w:ascii="Times New Roman" w:eastAsia="Times New Roman" w:hAnsi="Times New Roman"/>
                <w:b/>
                <w:sz w:val="24"/>
                <w:szCs w:val="24"/>
                <w:lang w:val="uk-UA" w:eastAsia="ar-SA"/>
              </w:rPr>
            </w:pPr>
            <w:r w:rsidRPr="00DE1AE7">
              <w:rPr>
                <w:rFonts w:ascii="Times New Roman" w:eastAsia="Times New Roman" w:hAnsi="Times New Roman"/>
                <w:sz w:val="24"/>
                <w:szCs w:val="24"/>
                <w:lang w:val="uk-UA" w:eastAsia="ru-RU"/>
              </w:rPr>
              <w:t xml:space="preserve">Уповноважена особа (або керівник) Учасника </w:t>
            </w:r>
            <w:r w:rsidRPr="00DE1AE7">
              <w:rPr>
                <w:rFonts w:ascii="Times New Roman" w:eastAsia="Times New Roman" w:hAnsi="Times New Roman"/>
                <w:sz w:val="24"/>
                <w:szCs w:val="24"/>
                <w:lang w:val="uk-UA" w:eastAsia="ru-RU"/>
              </w:rPr>
              <w:tab/>
              <w:t xml:space="preserve">__________   </w:t>
            </w:r>
            <w:r w:rsidRPr="00DE1AE7">
              <w:rPr>
                <w:rFonts w:ascii="Times New Roman" w:eastAsia="Times New Roman" w:hAnsi="Times New Roman"/>
                <w:sz w:val="24"/>
                <w:szCs w:val="24"/>
                <w:lang w:val="uk-UA" w:eastAsia="ru-RU"/>
              </w:rPr>
              <w:tab/>
            </w:r>
            <w:r w:rsidRPr="00DE1AE7">
              <w:rPr>
                <w:rFonts w:ascii="Times New Roman" w:eastAsia="Times New Roman" w:hAnsi="Times New Roman"/>
                <w:sz w:val="24"/>
                <w:szCs w:val="24"/>
                <w:lang w:val="uk-UA" w:eastAsia="ru-RU"/>
              </w:rPr>
              <w:tab/>
              <w:t xml:space="preserve">    __________________</w:t>
            </w:r>
            <w:r w:rsidRPr="00DE1AE7">
              <w:rPr>
                <w:rFonts w:ascii="Times New Roman" w:eastAsia="Times New Roman" w:hAnsi="Times New Roman"/>
                <w:i/>
                <w:iCs/>
                <w:sz w:val="24"/>
                <w:szCs w:val="24"/>
                <w:lang w:val="uk-UA" w:eastAsia="ru-RU"/>
              </w:rPr>
              <w:tab/>
            </w:r>
            <w:r w:rsidRPr="00DE1AE7">
              <w:rPr>
                <w:rFonts w:ascii="Times New Roman" w:eastAsia="Times New Roman" w:hAnsi="Times New Roman"/>
                <w:i/>
                <w:iCs/>
                <w:sz w:val="24"/>
                <w:szCs w:val="24"/>
                <w:lang w:val="uk-UA" w:eastAsia="ru-RU"/>
              </w:rPr>
              <w:tab/>
            </w:r>
            <w:r w:rsidRPr="00DE1AE7">
              <w:rPr>
                <w:rFonts w:ascii="Times New Roman" w:eastAsia="Times New Roman" w:hAnsi="Times New Roman"/>
                <w:i/>
                <w:iCs/>
                <w:sz w:val="24"/>
                <w:szCs w:val="24"/>
                <w:lang w:val="uk-UA" w:eastAsia="ru-RU"/>
              </w:rPr>
              <w:tab/>
            </w:r>
            <w:r w:rsidRPr="00DE1AE7">
              <w:rPr>
                <w:rFonts w:ascii="Times New Roman" w:eastAsia="Times New Roman" w:hAnsi="Times New Roman"/>
                <w:i/>
                <w:iCs/>
                <w:sz w:val="24"/>
                <w:szCs w:val="24"/>
                <w:lang w:val="uk-UA" w:eastAsia="ru-RU"/>
              </w:rPr>
              <w:tab/>
              <w:t xml:space="preserve">                            </w:t>
            </w:r>
            <w:r w:rsidR="00171F7E" w:rsidRPr="00DE1AE7">
              <w:rPr>
                <w:rFonts w:ascii="Times New Roman" w:eastAsia="Times New Roman" w:hAnsi="Times New Roman"/>
                <w:i/>
                <w:iCs/>
                <w:sz w:val="24"/>
                <w:szCs w:val="24"/>
                <w:lang w:val="uk-UA" w:eastAsia="ru-RU"/>
              </w:rPr>
              <w:t xml:space="preserve">                    </w:t>
            </w:r>
            <w:r w:rsidRPr="00DE1AE7">
              <w:rPr>
                <w:rFonts w:ascii="Times New Roman" w:eastAsia="Times New Roman" w:hAnsi="Times New Roman"/>
                <w:i/>
                <w:iCs/>
                <w:sz w:val="24"/>
                <w:szCs w:val="24"/>
                <w:lang w:val="uk-UA" w:eastAsia="ru-RU"/>
              </w:rPr>
              <w:t xml:space="preserve">(підпис)               </w:t>
            </w:r>
            <w:r w:rsidRPr="00DE1AE7">
              <w:rPr>
                <w:rFonts w:ascii="Times New Roman" w:eastAsia="Times New Roman" w:hAnsi="Times New Roman"/>
                <w:i/>
                <w:iCs/>
                <w:sz w:val="24"/>
                <w:szCs w:val="24"/>
                <w:lang w:val="uk-UA" w:eastAsia="ru-RU"/>
              </w:rPr>
              <w:tab/>
              <w:t xml:space="preserve">      (прізвище, ініціали)</w:t>
            </w:r>
          </w:p>
        </w:tc>
      </w:tr>
    </w:tbl>
    <w:p w14:paraId="1927788F" w14:textId="77777777" w:rsidR="00AE04D3" w:rsidRPr="00DE1AE7" w:rsidRDefault="00AE04D3" w:rsidP="00AE04D3">
      <w:pPr>
        <w:suppressAutoHyphens/>
        <w:autoSpaceDE w:val="0"/>
        <w:spacing w:after="0" w:line="240" w:lineRule="auto"/>
        <w:ind w:left="927"/>
        <w:jc w:val="center"/>
        <w:rPr>
          <w:rFonts w:ascii="Times New Roman" w:eastAsia="Times New Roman" w:hAnsi="Times New Roman"/>
          <w:b/>
          <w:sz w:val="24"/>
          <w:szCs w:val="24"/>
          <w:lang w:val="uk-UA" w:eastAsia="ar-SA"/>
        </w:rPr>
      </w:pPr>
    </w:p>
    <w:p w14:paraId="1A48B30F" w14:textId="77777777" w:rsidR="00AE04D3" w:rsidRPr="00DE1AE7" w:rsidRDefault="00AE04D3" w:rsidP="00AE04D3">
      <w:pPr>
        <w:shd w:val="clear" w:color="auto" w:fill="FFFFFF"/>
        <w:spacing w:after="0" w:line="240" w:lineRule="auto"/>
        <w:ind w:left="-142" w:firstLine="426"/>
        <w:jc w:val="both"/>
        <w:rPr>
          <w:rFonts w:ascii="Times New Roman" w:eastAsia="Times New Roman" w:hAnsi="Times New Roman"/>
          <w:color w:val="000000"/>
          <w:sz w:val="24"/>
          <w:szCs w:val="24"/>
          <w:lang w:val="uk-UA" w:eastAsia="ru-RU"/>
        </w:rPr>
      </w:pPr>
      <w:r w:rsidRPr="00DE1AE7">
        <w:rPr>
          <w:rFonts w:ascii="Times New Roman" w:eastAsia="Times New Roman" w:hAnsi="Times New Roman"/>
          <w:color w:val="000000"/>
          <w:sz w:val="24"/>
          <w:szCs w:val="24"/>
          <w:lang w:val="uk-UA" w:eastAsia="ru-RU"/>
        </w:rPr>
        <w:t xml:space="preserve">На підтвердження інформації зазначеної в Довідці (форма 2) </w:t>
      </w:r>
      <w:bookmarkStart w:id="10" w:name="_Hlk40800867"/>
      <w:r w:rsidRPr="00DE1AE7">
        <w:rPr>
          <w:rFonts w:ascii="Times New Roman" w:eastAsia="Times New Roman" w:hAnsi="Times New Roman"/>
          <w:color w:val="000000"/>
          <w:sz w:val="24"/>
          <w:szCs w:val="24"/>
          <w:lang w:val="uk-UA" w:eastAsia="ru-RU"/>
        </w:rPr>
        <w:t>учасник в складі тендерної пропозиції надає:</w:t>
      </w:r>
    </w:p>
    <w:bookmarkEnd w:id="10"/>
    <w:p w14:paraId="720A0742" w14:textId="6594C8CE" w:rsidR="00AE04D3" w:rsidRPr="00DE1AE7" w:rsidRDefault="00AE04D3" w:rsidP="002E6361">
      <w:pPr>
        <w:numPr>
          <w:ilvl w:val="1"/>
          <w:numId w:val="5"/>
        </w:num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0"/>
        <w:contextualSpacing/>
        <w:jc w:val="both"/>
        <w:rPr>
          <w:rFonts w:ascii="Times New Roman" w:eastAsia="Times New Roman" w:hAnsi="Times New Roman"/>
          <w:color w:val="000000"/>
          <w:sz w:val="24"/>
          <w:szCs w:val="24"/>
          <w:lang w:val="uk-UA" w:eastAsia="ru-RU"/>
        </w:rPr>
      </w:pPr>
      <w:r w:rsidRPr="00DE1AE7">
        <w:rPr>
          <w:rFonts w:ascii="Times New Roman" w:eastAsia="Times New Roman" w:hAnsi="Times New Roman"/>
          <w:color w:val="000000"/>
          <w:sz w:val="24"/>
          <w:szCs w:val="24"/>
          <w:lang w:val="uk-UA" w:eastAsia="ru-RU"/>
        </w:rPr>
        <w:t xml:space="preserve">Положення про </w:t>
      </w:r>
      <w:bookmarkStart w:id="11" w:name="_Hlk86074619"/>
      <w:r w:rsidRPr="00DE1AE7">
        <w:rPr>
          <w:rFonts w:ascii="Times New Roman" w:eastAsia="Times New Roman" w:hAnsi="Times New Roman"/>
          <w:color w:val="000000"/>
          <w:sz w:val="24"/>
          <w:szCs w:val="24"/>
          <w:lang w:val="uk-UA" w:eastAsia="ru-RU"/>
        </w:rPr>
        <w:t>власний структурний підрозділ учасника</w:t>
      </w:r>
      <w:bookmarkEnd w:id="11"/>
      <w:r w:rsidRPr="00DE1AE7">
        <w:rPr>
          <w:rFonts w:ascii="Times New Roman" w:eastAsia="Times New Roman" w:hAnsi="Times New Roman"/>
          <w:color w:val="000000"/>
          <w:sz w:val="24"/>
          <w:szCs w:val="24"/>
          <w:lang w:val="uk-UA" w:eastAsia="ru-RU"/>
        </w:rPr>
        <w:t xml:space="preserve">,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w:t>
      </w:r>
      <w:r w:rsidRPr="00DE1AE7">
        <w:rPr>
          <w:rFonts w:ascii="Times New Roman" w:eastAsia="Times New Roman" w:hAnsi="Times New Roman"/>
          <w:color w:val="000000"/>
          <w:sz w:val="24"/>
          <w:szCs w:val="24"/>
          <w:lang w:val="uk-UA" w:eastAsia="ru-RU"/>
        </w:rPr>
        <w:lastRenderedPageBreak/>
        <w:t>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14:paraId="05C573C1" w14:textId="0850B5E5" w:rsidR="00AE04D3" w:rsidRPr="00DE1AE7" w:rsidRDefault="00AE04D3" w:rsidP="002E6361">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jc w:val="both"/>
        <w:rPr>
          <w:rFonts w:ascii="Times New Roman" w:eastAsia="Times New Roman" w:hAnsi="Times New Roman"/>
          <w:strike/>
          <w:color w:val="000000"/>
          <w:sz w:val="24"/>
          <w:szCs w:val="24"/>
          <w:lang w:val="uk-UA" w:eastAsia="ru-RU"/>
        </w:rPr>
      </w:pPr>
      <w:r w:rsidRPr="00DE1AE7">
        <w:rPr>
          <w:rFonts w:ascii="Times New Roman" w:eastAsia="Times New Roman" w:hAnsi="Times New Roman"/>
          <w:color w:val="000000"/>
          <w:sz w:val="24"/>
          <w:szCs w:val="24"/>
          <w:lang w:val="uk-UA" w:eastAsia="ru-RU"/>
        </w:rPr>
        <w:t xml:space="preserve">2.2. </w:t>
      </w:r>
      <w:r w:rsidR="002E6361" w:rsidRPr="00DE1AE7">
        <w:rPr>
          <w:rFonts w:ascii="Times New Roman" w:eastAsia="Times New Roman" w:hAnsi="Times New Roman"/>
          <w:color w:val="000000"/>
          <w:sz w:val="24"/>
          <w:szCs w:val="24"/>
          <w:lang w:val="uk-UA" w:eastAsia="ru-RU"/>
        </w:rPr>
        <w:t xml:space="preserve">  </w:t>
      </w:r>
      <w:r w:rsidRPr="00DE1AE7">
        <w:rPr>
          <w:rFonts w:ascii="Times New Roman" w:eastAsia="Times New Roman" w:hAnsi="Times New Roman"/>
          <w:color w:val="000000"/>
          <w:sz w:val="24"/>
          <w:szCs w:val="24"/>
          <w:lang w:val="uk-UA" w:eastAsia="ru-RU"/>
        </w:rPr>
        <w:t>Затверджен</w:t>
      </w:r>
      <w:r w:rsidR="00835132" w:rsidRPr="00DE1AE7">
        <w:rPr>
          <w:rFonts w:ascii="Times New Roman" w:eastAsia="Times New Roman" w:hAnsi="Times New Roman"/>
          <w:color w:val="000000"/>
          <w:sz w:val="24"/>
          <w:szCs w:val="24"/>
          <w:lang w:val="uk-UA" w:eastAsia="ru-RU"/>
        </w:rPr>
        <w:t>у</w:t>
      </w:r>
      <w:r w:rsidRPr="00DE1AE7">
        <w:rPr>
          <w:rFonts w:ascii="Times New Roman" w:eastAsia="Times New Roman" w:hAnsi="Times New Roman"/>
          <w:color w:val="000000"/>
          <w:sz w:val="24"/>
          <w:szCs w:val="24"/>
          <w:lang w:val="uk-UA" w:eastAsia="ru-RU"/>
        </w:rPr>
        <w:t xml:space="preserve"> у встановленому законодавством порядку посадової інструкції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Львівської області</w:t>
      </w:r>
      <w:r w:rsidR="00C2635E" w:rsidRPr="00DE1AE7">
        <w:rPr>
          <w:rFonts w:ascii="Times New Roman" w:eastAsia="Times New Roman" w:hAnsi="Times New Roman"/>
          <w:color w:val="000000"/>
          <w:sz w:val="24"/>
          <w:szCs w:val="24"/>
          <w:lang w:val="uk-UA" w:eastAsia="ru-RU"/>
        </w:rPr>
        <w:t xml:space="preserve"> або суміжних областей - Тернопільської/Рівненської/Волинської/Закарпатської</w:t>
      </w:r>
      <w:r w:rsidR="00CB522F" w:rsidRPr="00DE1AE7">
        <w:rPr>
          <w:rFonts w:ascii="Times New Roman" w:eastAsia="Times New Roman" w:hAnsi="Times New Roman"/>
          <w:color w:val="000000"/>
          <w:sz w:val="24"/>
          <w:szCs w:val="24"/>
          <w:lang w:val="uk-UA" w:eastAsia="ru-RU"/>
        </w:rPr>
        <w:t xml:space="preserve">/Івано-Франківської   </w:t>
      </w:r>
      <w:r w:rsidR="00C2635E" w:rsidRPr="00DE1AE7">
        <w:rPr>
          <w:rFonts w:ascii="Times New Roman" w:eastAsia="Times New Roman" w:hAnsi="Times New Roman"/>
          <w:color w:val="000000"/>
          <w:sz w:val="24"/>
          <w:szCs w:val="24"/>
          <w:lang w:val="uk-UA" w:eastAsia="ru-RU"/>
        </w:rPr>
        <w:t xml:space="preserve"> області</w:t>
      </w:r>
      <w:r w:rsidRPr="00DE1AE7">
        <w:rPr>
          <w:rFonts w:ascii="Times New Roman" w:eastAsia="Times New Roman" w:hAnsi="Times New Roman"/>
          <w:color w:val="000000"/>
          <w:sz w:val="24"/>
          <w:szCs w:val="24"/>
          <w:lang w:val="uk-UA" w:eastAsia="ru-RU"/>
        </w:rPr>
        <w:t xml:space="preserve">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14:paraId="02F6617F" w14:textId="458BE661" w:rsidR="00AE04D3" w:rsidRPr="00DE1AE7" w:rsidRDefault="00AE04D3" w:rsidP="002E6361">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jc w:val="both"/>
        <w:rPr>
          <w:rFonts w:ascii="Times New Roman" w:eastAsia="Times New Roman" w:hAnsi="Times New Roman"/>
          <w:color w:val="000000"/>
          <w:sz w:val="24"/>
          <w:szCs w:val="24"/>
          <w:lang w:val="uk-UA" w:eastAsia="ru-RU"/>
        </w:rPr>
      </w:pPr>
      <w:r w:rsidRPr="00DE1AE7">
        <w:rPr>
          <w:rFonts w:ascii="Times New Roman" w:eastAsia="Times New Roman" w:hAnsi="Times New Roman"/>
          <w:color w:val="000000"/>
          <w:sz w:val="24"/>
          <w:szCs w:val="24"/>
          <w:lang w:val="uk-UA" w:eastAsia="ru-RU"/>
        </w:rPr>
        <w:t>2.3.</w:t>
      </w:r>
      <w:r w:rsidR="002E6361" w:rsidRPr="00DE1AE7">
        <w:rPr>
          <w:rFonts w:ascii="Times New Roman" w:eastAsia="Times New Roman" w:hAnsi="Times New Roman"/>
          <w:color w:val="000000"/>
          <w:sz w:val="24"/>
          <w:szCs w:val="24"/>
          <w:lang w:val="uk-UA" w:eastAsia="ru-RU"/>
        </w:rPr>
        <w:t xml:space="preserve">  </w:t>
      </w:r>
      <w:r w:rsidRPr="00DE1AE7">
        <w:rPr>
          <w:rFonts w:ascii="Times New Roman" w:eastAsia="Times New Roman" w:hAnsi="Times New Roman"/>
          <w:color w:val="000000"/>
          <w:sz w:val="24"/>
          <w:szCs w:val="24"/>
          <w:lang w:val="uk-UA" w:eastAsia="ru-RU"/>
        </w:rPr>
        <w:t>Наказ про призначення посадової особи учасника, з робочим місцем на території Львівської області</w:t>
      </w:r>
      <w:r w:rsidR="00C2635E" w:rsidRPr="00DE1AE7">
        <w:rPr>
          <w:rFonts w:ascii="Times New Roman" w:eastAsia="Times New Roman" w:hAnsi="Times New Roman"/>
          <w:color w:val="000000"/>
          <w:sz w:val="24"/>
          <w:szCs w:val="24"/>
          <w:lang w:val="uk-UA" w:eastAsia="ru-RU"/>
        </w:rPr>
        <w:t xml:space="preserve"> або суміжних областей - Тернопільської/Рівненської/Волинської/Закарпатської</w:t>
      </w:r>
      <w:r w:rsidR="00CB522F" w:rsidRPr="00DE1AE7">
        <w:rPr>
          <w:rFonts w:ascii="Times New Roman" w:eastAsia="Times New Roman" w:hAnsi="Times New Roman"/>
          <w:color w:val="000000"/>
          <w:sz w:val="24"/>
          <w:szCs w:val="24"/>
          <w:lang w:val="uk-UA" w:eastAsia="ru-RU"/>
        </w:rPr>
        <w:t xml:space="preserve">/Івано-Франківської </w:t>
      </w:r>
      <w:r w:rsidR="00C2635E" w:rsidRPr="00DE1AE7">
        <w:rPr>
          <w:rFonts w:ascii="Times New Roman" w:eastAsia="Times New Roman" w:hAnsi="Times New Roman"/>
          <w:color w:val="000000"/>
          <w:sz w:val="24"/>
          <w:szCs w:val="24"/>
          <w:lang w:val="uk-UA" w:eastAsia="ru-RU"/>
        </w:rPr>
        <w:t>області</w:t>
      </w:r>
      <w:r w:rsidRPr="00DE1AE7">
        <w:rPr>
          <w:rFonts w:ascii="Times New Roman" w:eastAsia="Times New Roman" w:hAnsi="Times New Roman"/>
          <w:color w:val="000000"/>
          <w:sz w:val="24"/>
          <w:szCs w:val="24"/>
          <w:lang w:val="uk-UA" w:eastAsia="ru-RU"/>
        </w:rPr>
        <w:t xml:space="preserve">, </w:t>
      </w:r>
      <w:bookmarkStart w:id="12" w:name="_Hlk86074667"/>
      <w:r w:rsidRPr="00DE1AE7">
        <w:rPr>
          <w:rFonts w:ascii="Times New Roman" w:eastAsia="Times New Roman" w:hAnsi="Times New Roman"/>
          <w:color w:val="000000"/>
          <w:sz w:val="24"/>
          <w:szCs w:val="24"/>
          <w:lang w:val="uk-UA" w:eastAsia="ru-RU"/>
        </w:rPr>
        <w:t xml:space="preserve">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bookmarkEnd w:id="12"/>
      <w:r w:rsidRPr="00DE1AE7">
        <w:rPr>
          <w:rFonts w:ascii="Times New Roman" w:eastAsia="Times New Roman" w:hAnsi="Times New Roman"/>
          <w:color w:val="000000"/>
          <w:sz w:val="24"/>
          <w:szCs w:val="24"/>
          <w:lang w:val="uk-UA" w:eastAsia="ru-RU"/>
        </w:rPr>
        <w:t>(у разі наявності такої особи та зазначення про неї інформації у довідці)</w:t>
      </w:r>
      <w:r w:rsidR="002E6361" w:rsidRPr="00DE1AE7">
        <w:rPr>
          <w:rFonts w:ascii="Times New Roman" w:eastAsia="Times New Roman" w:hAnsi="Times New Roman"/>
          <w:color w:val="000000"/>
          <w:sz w:val="24"/>
          <w:szCs w:val="24"/>
          <w:lang w:val="uk-UA" w:eastAsia="ru-RU"/>
        </w:rPr>
        <w:t xml:space="preserve">. </w:t>
      </w:r>
    </w:p>
    <w:p w14:paraId="02EB0126" w14:textId="1C463CCD" w:rsidR="00835132" w:rsidRPr="00DE1AE7" w:rsidRDefault="00835132" w:rsidP="002E6361">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jc w:val="both"/>
        <w:rPr>
          <w:rFonts w:ascii="Times New Roman" w:eastAsia="Times New Roman" w:hAnsi="Times New Roman"/>
          <w:color w:val="000000"/>
          <w:sz w:val="24"/>
          <w:szCs w:val="24"/>
          <w:lang w:val="uk-UA" w:eastAsia="ru-RU"/>
        </w:rPr>
      </w:pPr>
    </w:p>
    <w:p w14:paraId="2752FDC4" w14:textId="663BA094" w:rsidR="00AE04D3" w:rsidRPr="00DE1AE7" w:rsidRDefault="006D46A9" w:rsidP="006D46A9">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olor w:val="000000"/>
          <w:sz w:val="24"/>
          <w:szCs w:val="24"/>
          <w:lang w:val="uk-UA" w:eastAsia="ru-RU"/>
        </w:rPr>
      </w:pPr>
      <w:r w:rsidRPr="00DE1AE7">
        <w:rPr>
          <w:rFonts w:ascii="Times New Roman" w:eastAsia="Times New Roman" w:hAnsi="Times New Roman"/>
          <w:color w:val="000000"/>
          <w:sz w:val="24"/>
          <w:szCs w:val="24"/>
          <w:lang w:val="uk-UA" w:eastAsia="ru-RU"/>
        </w:rPr>
        <w:t xml:space="preserve">      </w:t>
      </w:r>
      <w:r w:rsidR="00584372" w:rsidRPr="00DE1AE7">
        <w:rPr>
          <w:rFonts w:ascii="Times New Roman" w:eastAsia="Times New Roman" w:hAnsi="Times New Roman"/>
          <w:color w:val="000000"/>
          <w:sz w:val="24"/>
          <w:szCs w:val="24"/>
          <w:lang w:val="uk-UA" w:eastAsia="ru-RU"/>
        </w:rPr>
        <w:t xml:space="preserve"> </w:t>
      </w:r>
      <w:r w:rsidRPr="00DE1AE7">
        <w:rPr>
          <w:rFonts w:ascii="Times New Roman" w:eastAsia="Times New Roman" w:hAnsi="Times New Roman"/>
          <w:color w:val="000000"/>
          <w:sz w:val="24"/>
          <w:szCs w:val="24"/>
          <w:lang w:val="uk-UA" w:eastAsia="ru-RU"/>
        </w:rPr>
        <w:t xml:space="preserve"> </w:t>
      </w:r>
      <w:r w:rsidR="00AE04D3" w:rsidRPr="00DE1AE7">
        <w:rPr>
          <w:rFonts w:ascii="Times New Roman" w:eastAsia="Times New Roman" w:hAnsi="Times New Roman"/>
          <w:color w:val="000000"/>
          <w:sz w:val="24"/>
          <w:szCs w:val="24"/>
          <w:lang w:val="uk-UA" w:eastAsia="ru-RU"/>
        </w:rPr>
        <w:t xml:space="preserve">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14:paraId="35DE142E" w14:textId="4D1C1D85" w:rsidR="00AE04D3" w:rsidRPr="00DE1AE7" w:rsidRDefault="00584372" w:rsidP="006D46A9">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contextualSpacing/>
        <w:jc w:val="both"/>
        <w:rPr>
          <w:rFonts w:ascii="Times New Roman" w:eastAsia="Times New Roman" w:hAnsi="Times New Roman"/>
          <w:color w:val="000000"/>
          <w:sz w:val="24"/>
          <w:szCs w:val="24"/>
          <w:lang w:val="uk-UA" w:eastAsia="ru-RU"/>
        </w:rPr>
      </w:pPr>
      <w:r w:rsidRPr="00DE1AE7">
        <w:rPr>
          <w:rFonts w:ascii="Times New Roman" w:eastAsia="Times New Roman" w:hAnsi="Times New Roman"/>
          <w:color w:val="000000"/>
          <w:sz w:val="24"/>
          <w:szCs w:val="24"/>
          <w:lang w:val="uk-UA" w:eastAsia="ru-RU"/>
        </w:rPr>
        <w:t xml:space="preserve">         </w:t>
      </w:r>
      <w:r w:rsidR="00AE04D3" w:rsidRPr="00DE1AE7">
        <w:rPr>
          <w:rFonts w:ascii="Times New Roman" w:eastAsia="Times New Roman" w:hAnsi="Times New Roman"/>
          <w:color w:val="000000"/>
          <w:sz w:val="24"/>
          <w:szCs w:val="24"/>
          <w:lang w:val="uk-UA" w:eastAsia="ru-RU"/>
        </w:rPr>
        <w:t xml:space="preserve">Для підтвердження наявності можливості комунікації із замовником, учасник </w:t>
      </w:r>
      <w:r w:rsidRPr="00DE1AE7">
        <w:rPr>
          <w:rFonts w:ascii="Times New Roman" w:eastAsia="Times New Roman" w:hAnsi="Times New Roman"/>
          <w:color w:val="000000"/>
          <w:sz w:val="24"/>
          <w:szCs w:val="24"/>
          <w:lang w:val="uk-UA" w:eastAsia="ru-RU"/>
        </w:rPr>
        <w:t xml:space="preserve">у якого створено </w:t>
      </w:r>
      <w:proofErr w:type="spellStart"/>
      <w:r w:rsidRPr="00DE1AE7">
        <w:rPr>
          <w:rFonts w:ascii="Times New Roman" w:eastAsia="Times New Roman" w:hAnsi="Times New Roman"/>
          <w:color w:val="000000"/>
          <w:sz w:val="24"/>
          <w:szCs w:val="24"/>
          <w:lang w:val="uk-UA" w:eastAsia="ru-RU"/>
        </w:rPr>
        <w:t>кол</w:t>
      </w:r>
      <w:proofErr w:type="spellEnd"/>
      <w:r w:rsidRPr="00DE1AE7">
        <w:rPr>
          <w:rFonts w:ascii="Times New Roman" w:eastAsia="Times New Roman" w:hAnsi="Times New Roman"/>
          <w:color w:val="000000"/>
          <w:sz w:val="24"/>
          <w:szCs w:val="24"/>
          <w:lang w:val="uk-UA" w:eastAsia="ru-RU"/>
        </w:rPr>
        <w:t xml:space="preserve">-центр, який </w:t>
      </w:r>
      <w:r w:rsidR="00595E7F" w:rsidRPr="00DE1AE7">
        <w:rPr>
          <w:rFonts w:ascii="Times New Roman" w:eastAsia="Times New Roman" w:hAnsi="Times New Roman"/>
          <w:color w:val="000000"/>
          <w:sz w:val="24"/>
          <w:szCs w:val="24"/>
          <w:lang w:val="uk-UA" w:eastAsia="ru-RU"/>
        </w:rPr>
        <w:t xml:space="preserve">повністю </w:t>
      </w:r>
      <w:r w:rsidRPr="00DE1AE7">
        <w:rPr>
          <w:rFonts w:ascii="Times New Roman" w:eastAsia="Times New Roman" w:hAnsi="Times New Roman"/>
          <w:color w:val="000000"/>
          <w:sz w:val="24"/>
          <w:szCs w:val="24"/>
          <w:lang w:val="uk-UA" w:eastAsia="ru-RU"/>
        </w:rPr>
        <w:t xml:space="preserve">відповідає </w:t>
      </w:r>
      <w:r w:rsidRPr="00DE1AE7">
        <w:rPr>
          <w:rFonts w:ascii="Times New Roman" w:eastAsia="Times New Roman" w:hAnsi="Times New Roman"/>
          <w:bCs/>
          <w:sz w:val="24"/>
          <w:szCs w:val="24"/>
          <w:lang w:val="uk-UA" w:eastAsia="uk-UA"/>
        </w:rPr>
        <w:t>вимогам</w:t>
      </w:r>
      <w:r w:rsidRPr="00DE1AE7">
        <w:rPr>
          <w:rFonts w:ascii="Times New Roman" w:eastAsia="Times New Roman" w:hAnsi="Times New Roman"/>
          <w:sz w:val="24"/>
          <w:szCs w:val="24"/>
          <w:lang w:val="uk-UA" w:eastAsia="uk-UA"/>
        </w:rPr>
        <w:t xml:space="preserve">, встановленими Постановою НКРЕКП «Про затвердження Мінімальних вимог до якості обслуговування споживачів електричної енергії </w:t>
      </w:r>
      <w:proofErr w:type="spellStart"/>
      <w:r w:rsidRPr="00DE1AE7">
        <w:rPr>
          <w:rFonts w:ascii="Times New Roman" w:eastAsia="Times New Roman" w:hAnsi="Times New Roman"/>
          <w:sz w:val="24"/>
          <w:szCs w:val="24"/>
          <w:lang w:val="uk-UA" w:eastAsia="uk-UA"/>
        </w:rPr>
        <w:t>кол</w:t>
      </w:r>
      <w:proofErr w:type="spellEnd"/>
      <w:r w:rsidRPr="00DE1AE7">
        <w:rPr>
          <w:rFonts w:ascii="Times New Roman" w:eastAsia="Times New Roman" w:hAnsi="Times New Roman"/>
          <w:sz w:val="24"/>
          <w:szCs w:val="24"/>
          <w:lang w:val="uk-UA" w:eastAsia="uk-UA"/>
        </w:rPr>
        <w:t>-центрами» № 373 від 12.06.2018 р (зі змінами)</w:t>
      </w:r>
      <w:r w:rsidRPr="00DE1AE7">
        <w:rPr>
          <w:rFonts w:ascii="Times New Roman" w:eastAsia="Times New Roman" w:hAnsi="Times New Roman"/>
          <w:color w:val="000000"/>
          <w:sz w:val="24"/>
          <w:szCs w:val="24"/>
          <w:lang w:val="uk-UA" w:eastAsia="ru-RU"/>
        </w:rPr>
        <w:t xml:space="preserve"> </w:t>
      </w:r>
      <w:r w:rsidR="00AE04D3" w:rsidRPr="00DE1AE7">
        <w:rPr>
          <w:rFonts w:ascii="Times New Roman" w:eastAsia="Times New Roman" w:hAnsi="Times New Roman"/>
          <w:color w:val="000000"/>
          <w:sz w:val="24"/>
          <w:szCs w:val="24"/>
          <w:lang w:val="uk-UA" w:eastAsia="ru-RU"/>
        </w:rPr>
        <w:t xml:space="preserve">у складі пропозиції повинен надати: </w:t>
      </w:r>
    </w:p>
    <w:p w14:paraId="23B90998" w14:textId="43581B01" w:rsidR="00AE04D3" w:rsidRPr="00DE1AE7" w:rsidRDefault="00AE04D3" w:rsidP="00AE04D3">
      <w:pPr>
        <w:numPr>
          <w:ilvl w:val="0"/>
          <w:numId w:val="7"/>
        </w:numPr>
        <w:pBdr>
          <w:top w:val="nil"/>
          <w:left w:val="nil"/>
          <w:bottom w:val="nil"/>
          <w:right w:val="nil"/>
          <w:between w:val="nil"/>
        </w:pBdr>
        <w:tabs>
          <w:tab w:val="left" w:pos="851"/>
        </w:tabs>
        <w:spacing w:after="0" w:line="240" w:lineRule="auto"/>
        <w:ind w:left="-284" w:firstLine="567"/>
        <w:jc w:val="both"/>
        <w:rPr>
          <w:rFonts w:ascii="Times New Roman" w:eastAsia="Times New Roman" w:hAnsi="Times New Roman"/>
          <w:sz w:val="24"/>
          <w:szCs w:val="24"/>
          <w:lang w:val="uk-UA" w:eastAsia="uk-UA"/>
        </w:rPr>
      </w:pPr>
      <w:r w:rsidRPr="00DE1AE7">
        <w:rPr>
          <w:rFonts w:ascii="Times New Roman" w:eastAsia="Times New Roman" w:hAnsi="Times New Roman"/>
          <w:sz w:val="24"/>
          <w:szCs w:val="24"/>
          <w:lang w:val="uk-UA" w:eastAsia="uk-UA"/>
        </w:rPr>
        <w:t xml:space="preserve">Довідку про наявність в учасника </w:t>
      </w:r>
      <w:proofErr w:type="spellStart"/>
      <w:r w:rsidRPr="00DE1AE7">
        <w:rPr>
          <w:rFonts w:ascii="Times New Roman" w:eastAsia="Times New Roman" w:hAnsi="Times New Roman"/>
          <w:sz w:val="24"/>
          <w:szCs w:val="24"/>
          <w:lang w:val="uk-UA" w:eastAsia="uk-UA"/>
        </w:rPr>
        <w:t>кол</w:t>
      </w:r>
      <w:proofErr w:type="spellEnd"/>
      <w:r w:rsidRPr="00DE1AE7">
        <w:rPr>
          <w:rFonts w:ascii="Times New Roman" w:eastAsia="Times New Roman" w:hAnsi="Times New Roman"/>
          <w:sz w:val="24"/>
          <w:szCs w:val="24"/>
          <w:lang w:val="uk-UA" w:eastAsia="uk-UA"/>
        </w:rPr>
        <w:t xml:space="preserve">-центру за формою: </w:t>
      </w:r>
    </w:p>
    <w:p w14:paraId="0CB1E0BE" w14:textId="77777777" w:rsidR="00AE04D3" w:rsidRPr="00DE1AE7" w:rsidRDefault="00AE04D3" w:rsidP="00AE04D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lang w:val="uk-UA"/>
        </w:rPr>
      </w:pPr>
      <w:r w:rsidRPr="00DE1AE7">
        <w:rPr>
          <w:rFonts w:ascii="Times New Roman" w:eastAsia="Times New Roman" w:hAnsi="Times New Roman"/>
          <w:lang w:val="uk-UA"/>
        </w:rPr>
        <w:t xml:space="preserv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AE04D3" w:rsidRPr="00DE1AE7" w14:paraId="3FFCB20F" w14:textId="77777777" w:rsidTr="00847F7E">
        <w:trPr>
          <w:trHeight w:val="983"/>
        </w:trPr>
        <w:tc>
          <w:tcPr>
            <w:tcW w:w="10349" w:type="dxa"/>
          </w:tcPr>
          <w:p w14:paraId="1F07884E" w14:textId="77777777" w:rsidR="00AE04D3" w:rsidRPr="00DE1AE7" w:rsidRDefault="00AE04D3" w:rsidP="00AE04D3">
            <w:pPr>
              <w:shd w:val="clear" w:color="auto" w:fill="FFFFFF"/>
              <w:spacing w:after="0" w:line="240" w:lineRule="auto"/>
              <w:ind w:firstLine="448"/>
              <w:jc w:val="center"/>
              <w:rPr>
                <w:rFonts w:ascii="Times New Roman" w:eastAsia="Times New Roman" w:hAnsi="Times New Roman"/>
                <w:b/>
                <w:bCs/>
                <w:sz w:val="24"/>
                <w:szCs w:val="24"/>
                <w:lang w:val="uk-UA" w:eastAsia="ru-RU"/>
              </w:rPr>
            </w:pPr>
            <w:r w:rsidRPr="00DE1AE7">
              <w:rPr>
                <w:rFonts w:ascii="Times New Roman" w:eastAsia="Times New Roman" w:hAnsi="Times New Roman"/>
                <w:b/>
                <w:bCs/>
                <w:sz w:val="24"/>
                <w:szCs w:val="24"/>
                <w:lang w:val="uk-UA" w:eastAsia="ru-RU"/>
              </w:rPr>
              <w:t>ДОВІДКА</w:t>
            </w:r>
          </w:p>
          <w:p w14:paraId="7F04E369" w14:textId="77777777" w:rsidR="00AE04D3" w:rsidRPr="00DE1AE7" w:rsidRDefault="00AE04D3" w:rsidP="00AE04D3">
            <w:pPr>
              <w:shd w:val="clear" w:color="auto" w:fill="FFFFFF"/>
              <w:spacing w:after="0" w:line="240" w:lineRule="auto"/>
              <w:ind w:firstLine="448"/>
              <w:jc w:val="center"/>
              <w:rPr>
                <w:rFonts w:ascii="Times New Roman" w:eastAsia="Times New Roman" w:hAnsi="Times New Roman"/>
                <w:b/>
                <w:bCs/>
                <w:sz w:val="24"/>
                <w:szCs w:val="24"/>
                <w:lang w:val="uk-UA" w:eastAsia="ru-RU"/>
              </w:rPr>
            </w:pPr>
            <w:r w:rsidRPr="00DE1AE7">
              <w:rPr>
                <w:rFonts w:ascii="Times New Roman" w:eastAsia="Times New Roman" w:hAnsi="Times New Roman"/>
                <w:b/>
                <w:bCs/>
                <w:sz w:val="24"/>
                <w:szCs w:val="24"/>
                <w:lang w:val="uk-UA" w:eastAsia="ru-RU"/>
              </w:rPr>
              <w:t xml:space="preserve">про наявність </w:t>
            </w:r>
            <w:proofErr w:type="spellStart"/>
            <w:r w:rsidRPr="00DE1AE7">
              <w:rPr>
                <w:rFonts w:ascii="Times New Roman" w:eastAsia="Times New Roman" w:hAnsi="Times New Roman"/>
                <w:b/>
                <w:bCs/>
                <w:sz w:val="24"/>
                <w:szCs w:val="24"/>
                <w:lang w:val="uk-UA" w:eastAsia="ru-RU"/>
              </w:rPr>
              <w:t>кол</w:t>
            </w:r>
            <w:proofErr w:type="spellEnd"/>
            <w:r w:rsidRPr="00DE1AE7">
              <w:rPr>
                <w:rFonts w:ascii="Times New Roman" w:eastAsia="Times New Roman" w:hAnsi="Times New Roman"/>
                <w:b/>
                <w:bCs/>
                <w:sz w:val="24"/>
                <w:szCs w:val="24"/>
                <w:lang w:val="uk-UA" w:eastAsia="ru-RU"/>
              </w:rPr>
              <w:t>-центру</w:t>
            </w:r>
          </w:p>
          <w:p w14:paraId="7995337E" w14:textId="77777777" w:rsidR="00AE04D3" w:rsidRPr="00DE1AE7" w:rsidRDefault="00AE04D3" w:rsidP="00AE04D3">
            <w:pPr>
              <w:shd w:val="clear" w:color="auto" w:fill="FFFFFF"/>
              <w:spacing w:after="0" w:line="240" w:lineRule="auto"/>
              <w:ind w:firstLine="448"/>
              <w:jc w:val="center"/>
              <w:rPr>
                <w:rFonts w:ascii="Times New Roman" w:eastAsia="Times New Roman" w:hAnsi="Times New Roman"/>
                <w:b/>
                <w:bCs/>
                <w:sz w:val="24"/>
                <w:szCs w:val="24"/>
                <w:lang w:val="uk-UA" w:eastAsia="ru-RU"/>
              </w:rPr>
            </w:pPr>
          </w:p>
          <w:p w14:paraId="6BE56ED1" w14:textId="77777777" w:rsidR="00AE04D3" w:rsidRPr="00DE1AE7"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DE1AE7">
              <w:rPr>
                <w:rFonts w:ascii="Times New Roman" w:eastAsia="Times New Roman" w:hAnsi="Times New Roman"/>
                <w:sz w:val="24"/>
                <w:szCs w:val="24"/>
                <w:lang w:val="uk-UA" w:eastAsia="ru-RU"/>
              </w:rPr>
              <w:t xml:space="preserve">Цією довідкою ______________________________ (найменування Учасника), підтверджує, що для забезпечення комунікації із споживачами нашим підприємством створено </w:t>
            </w:r>
            <w:proofErr w:type="spellStart"/>
            <w:r w:rsidRPr="00DE1AE7">
              <w:rPr>
                <w:rFonts w:ascii="Times New Roman" w:eastAsia="Times New Roman" w:hAnsi="Times New Roman"/>
                <w:sz w:val="24"/>
                <w:szCs w:val="24"/>
                <w:lang w:val="uk-UA" w:eastAsia="ru-RU"/>
              </w:rPr>
              <w:t>кол</w:t>
            </w:r>
            <w:proofErr w:type="spellEnd"/>
            <w:r w:rsidRPr="00DE1AE7">
              <w:rPr>
                <w:rFonts w:ascii="Times New Roman" w:eastAsia="Times New Roman" w:hAnsi="Times New Roman"/>
                <w:sz w:val="24"/>
                <w:szCs w:val="24"/>
                <w:lang w:val="uk-UA" w:eastAsia="ru-RU"/>
              </w:rPr>
              <w:t xml:space="preserve">-центр, який повністю  відповідає «Мінімальним вимогам до якості обслуговування споживачів електричної енергії </w:t>
            </w:r>
            <w:proofErr w:type="spellStart"/>
            <w:r w:rsidRPr="00DE1AE7">
              <w:rPr>
                <w:rFonts w:ascii="Times New Roman" w:eastAsia="Times New Roman" w:hAnsi="Times New Roman"/>
                <w:sz w:val="24"/>
                <w:szCs w:val="24"/>
                <w:lang w:val="uk-UA" w:eastAsia="ru-RU"/>
              </w:rPr>
              <w:t>кол</w:t>
            </w:r>
            <w:proofErr w:type="spellEnd"/>
            <w:r w:rsidRPr="00DE1AE7">
              <w:rPr>
                <w:rFonts w:ascii="Times New Roman" w:eastAsia="Times New Roman" w:hAnsi="Times New Roman"/>
                <w:sz w:val="24"/>
                <w:szCs w:val="24"/>
                <w:lang w:val="uk-UA" w:eastAsia="ru-RU"/>
              </w:rPr>
              <w:t>-центрами», затвердженим постановою НКРЕКП  № 373 від 12.06.2018 року (із змінами) (далі – Постанова).</w:t>
            </w:r>
          </w:p>
          <w:p w14:paraId="5BD9467A" w14:textId="77777777" w:rsidR="00AE04D3" w:rsidRPr="00DE1AE7"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DE1AE7">
              <w:rPr>
                <w:rFonts w:ascii="Times New Roman" w:eastAsia="Times New Roman" w:hAnsi="Times New Roman"/>
                <w:sz w:val="24"/>
                <w:szCs w:val="24"/>
                <w:lang w:val="uk-UA" w:eastAsia="ru-RU"/>
              </w:rPr>
              <w:t xml:space="preserve">У </w:t>
            </w:r>
            <w:proofErr w:type="spellStart"/>
            <w:r w:rsidRPr="00DE1AE7">
              <w:rPr>
                <w:rFonts w:ascii="Times New Roman" w:eastAsia="Times New Roman" w:hAnsi="Times New Roman"/>
                <w:sz w:val="24"/>
                <w:szCs w:val="24"/>
                <w:lang w:val="uk-UA" w:eastAsia="ru-RU"/>
              </w:rPr>
              <w:t>кол</w:t>
            </w:r>
            <w:proofErr w:type="spellEnd"/>
            <w:r w:rsidRPr="00DE1AE7">
              <w:rPr>
                <w:rFonts w:ascii="Times New Roman" w:eastAsia="Times New Roman" w:hAnsi="Times New Roman"/>
                <w:sz w:val="24"/>
                <w:szCs w:val="24"/>
                <w:lang w:val="uk-UA" w:eastAsia="ru-RU"/>
              </w:rPr>
              <w:t>-центрі _______________ (найменування Учасника) забезпечена наявність:</w:t>
            </w:r>
          </w:p>
          <w:p w14:paraId="3971AE95" w14:textId="77777777" w:rsidR="00AE04D3" w:rsidRPr="00DE1AE7" w:rsidRDefault="00AE04D3" w:rsidP="00AE04D3">
            <w:pPr>
              <w:numPr>
                <w:ilvl w:val="0"/>
                <w:numId w:val="6"/>
              </w:numPr>
              <w:shd w:val="clear" w:color="auto" w:fill="FFFFFF"/>
              <w:spacing w:after="0" w:line="240" w:lineRule="auto"/>
              <w:ind w:firstLine="448"/>
              <w:jc w:val="both"/>
              <w:rPr>
                <w:rFonts w:ascii="Times New Roman" w:eastAsia="Times New Roman" w:hAnsi="Times New Roman"/>
                <w:sz w:val="24"/>
                <w:szCs w:val="24"/>
                <w:lang w:val="uk-UA" w:eastAsia="ru-RU"/>
              </w:rPr>
            </w:pPr>
            <w:bookmarkStart w:id="13" w:name="n33"/>
            <w:bookmarkEnd w:id="13"/>
            <w:r w:rsidRPr="00DE1AE7">
              <w:rPr>
                <w:rFonts w:ascii="Times New Roman" w:eastAsia="Times New Roman" w:hAnsi="Times New Roman"/>
                <w:sz w:val="24"/>
                <w:szCs w:val="24"/>
                <w:lang w:val="uk-UA" w:eastAsia="ru-RU"/>
              </w:rPr>
              <w:t>функцій утримання в черзі та розподілу телефонних дзвінків між операторами;</w:t>
            </w:r>
          </w:p>
          <w:p w14:paraId="5943520F" w14:textId="77777777" w:rsidR="00AE04D3" w:rsidRPr="00DE1AE7" w:rsidRDefault="00AE04D3" w:rsidP="00AE04D3">
            <w:pPr>
              <w:numPr>
                <w:ilvl w:val="0"/>
                <w:numId w:val="6"/>
              </w:numPr>
              <w:shd w:val="clear" w:color="auto" w:fill="FFFFFF"/>
              <w:spacing w:after="0" w:line="240" w:lineRule="auto"/>
              <w:ind w:firstLine="448"/>
              <w:jc w:val="both"/>
              <w:rPr>
                <w:rFonts w:ascii="Times New Roman" w:eastAsia="Times New Roman" w:hAnsi="Times New Roman"/>
                <w:sz w:val="24"/>
                <w:szCs w:val="24"/>
                <w:lang w:val="uk-UA" w:eastAsia="ru-RU"/>
              </w:rPr>
            </w:pPr>
            <w:bookmarkStart w:id="14" w:name="n34"/>
            <w:bookmarkEnd w:id="14"/>
            <w:r w:rsidRPr="00DE1AE7">
              <w:rPr>
                <w:rFonts w:ascii="Times New Roman" w:eastAsia="Times New Roman" w:hAnsi="Times New Roman"/>
                <w:sz w:val="24"/>
                <w:szCs w:val="24"/>
                <w:lang w:val="uk-UA" w:eastAsia="ru-RU"/>
              </w:rPr>
              <w:t>автоматичного визначника номера телефону;</w:t>
            </w:r>
          </w:p>
          <w:p w14:paraId="06AFF1AE" w14:textId="77777777" w:rsidR="00AE04D3" w:rsidRPr="00DE1AE7" w:rsidRDefault="00AE04D3" w:rsidP="00AE04D3">
            <w:pPr>
              <w:numPr>
                <w:ilvl w:val="0"/>
                <w:numId w:val="6"/>
              </w:numPr>
              <w:shd w:val="clear" w:color="auto" w:fill="FFFFFF"/>
              <w:spacing w:after="0" w:line="240" w:lineRule="auto"/>
              <w:ind w:firstLine="448"/>
              <w:jc w:val="both"/>
              <w:rPr>
                <w:rFonts w:ascii="Times New Roman" w:eastAsia="Times New Roman" w:hAnsi="Times New Roman"/>
                <w:sz w:val="24"/>
                <w:szCs w:val="24"/>
                <w:lang w:val="uk-UA" w:eastAsia="ru-RU"/>
              </w:rPr>
            </w:pPr>
            <w:bookmarkStart w:id="15" w:name="n35"/>
            <w:bookmarkEnd w:id="15"/>
            <w:r w:rsidRPr="00DE1AE7">
              <w:rPr>
                <w:rFonts w:ascii="Times New Roman" w:eastAsia="Times New Roman" w:hAnsi="Times New Roman"/>
                <w:sz w:val="24"/>
                <w:szCs w:val="24"/>
                <w:lang w:val="uk-UA" w:eastAsia="ru-RU"/>
              </w:rPr>
              <w:t>функцій аудіозапису розмов та збереження їх протягом двох років.</w:t>
            </w:r>
          </w:p>
          <w:p w14:paraId="26D746BA" w14:textId="77777777" w:rsidR="00AE04D3" w:rsidRPr="00DE1AE7"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DE1AE7">
              <w:rPr>
                <w:rFonts w:ascii="Times New Roman" w:eastAsia="Times New Roman" w:hAnsi="Times New Roman"/>
                <w:sz w:val="24"/>
                <w:szCs w:val="24"/>
                <w:lang w:val="uk-UA" w:eastAsia="ru-RU"/>
              </w:rPr>
              <w:t xml:space="preserve">У </w:t>
            </w:r>
            <w:proofErr w:type="spellStart"/>
            <w:r w:rsidRPr="00DE1AE7">
              <w:rPr>
                <w:rFonts w:ascii="Times New Roman" w:eastAsia="Times New Roman" w:hAnsi="Times New Roman"/>
                <w:sz w:val="24"/>
                <w:szCs w:val="24"/>
                <w:lang w:val="uk-UA" w:eastAsia="ru-RU"/>
              </w:rPr>
              <w:t>кол</w:t>
            </w:r>
            <w:proofErr w:type="spellEnd"/>
            <w:r w:rsidRPr="00DE1AE7">
              <w:rPr>
                <w:rFonts w:ascii="Times New Roman" w:eastAsia="Times New Roman" w:hAnsi="Times New Roman"/>
                <w:sz w:val="24"/>
                <w:szCs w:val="24"/>
                <w:lang w:val="uk-UA" w:eastAsia="ru-RU"/>
              </w:rPr>
              <w:t>-центрі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14:paraId="2BC10EFC" w14:textId="77777777" w:rsidR="00AE04D3" w:rsidRPr="00DE1AE7"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bookmarkStart w:id="16" w:name="n37"/>
            <w:bookmarkEnd w:id="16"/>
            <w:r w:rsidRPr="00DE1AE7">
              <w:rPr>
                <w:rFonts w:ascii="Times New Roman" w:eastAsia="Times New Roman" w:hAnsi="Times New Roman"/>
                <w:sz w:val="24"/>
                <w:szCs w:val="24"/>
                <w:lang w:val="uk-UA" w:eastAsia="ru-RU"/>
              </w:rPr>
              <w:t>за всіма опрацьованими зверненнями зазначаються:</w:t>
            </w:r>
          </w:p>
          <w:p w14:paraId="2868A2FA" w14:textId="77777777" w:rsidR="00AE04D3" w:rsidRPr="00DE1AE7"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bookmarkStart w:id="17" w:name="n38"/>
            <w:bookmarkEnd w:id="17"/>
            <w:r w:rsidRPr="00DE1AE7">
              <w:rPr>
                <w:rFonts w:ascii="Times New Roman" w:eastAsia="Times New Roman" w:hAnsi="Times New Roman"/>
                <w:sz w:val="24"/>
                <w:szCs w:val="24"/>
                <w:lang w:val="uk-UA" w:eastAsia="ru-RU"/>
              </w:rPr>
              <w:t>індивідуальний номер звернення (для звернень, які потребують подальшої реакції компанії);</w:t>
            </w:r>
          </w:p>
          <w:p w14:paraId="51412AF5" w14:textId="77777777" w:rsidR="00AE04D3" w:rsidRPr="00DE1AE7"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bookmarkStart w:id="18" w:name="n39"/>
            <w:bookmarkEnd w:id="18"/>
            <w:r w:rsidRPr="00DE1AE7">
              <w:rPr>
                <w:rFonts w:ascii="Times New Roman" w:eastAsia="Times New Roman" w:hAnsi="Times New Roman"/>
                <w:sz w:val="24"/>
                <w:szCs w:val="24"/>
                <w:lang w:val="uk-UA" w:eastAsia="ru-RU"/>
              </w:rPr>
              <w:t>ідентифікаційні дані оператора, що прийняв звернення/надав відповідь на електронний лист;</w:t>
            </w:r>
          </w:p>
          <w:p w14:paraId="4C19E68C" w14:textId="77777777" w:rsidR="00AE04D3" w:rsidRPr="00DE1AE7"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bookmarkStart w:id="19" w:name="n40"/>
            <w:bookmarkEnd w:id="19"/>
            <w:r w:rsidRPr="00DE1AE7">
              <w:rPr>
                <w:rFonts w:ascii="Times New Roman" w:eastAsia="Times New Roman" w:hAnsi="Times New Roman"/>
                <w:sz w:val="24"/>
                <w:szCs w:val="24"/>
                <w:lang w:val="uk-UA" w:eastAsia="ru-RU"/>
              </w:rPr>
              <w:t xml:space="preserve">дата та час з'єднання абонента з АТС </w:t>
            </w:r>
            <w:proofErr w:type="spellStart"/>
            <w:r w:rsidRPr="00DE1AE7">
              <w:rPr>
                <w:rFonts w:ascii="Times New Roman" w:eastAsia="Times New Roman" w:hAnsi="Times New Roman"/>
                <w:sz w:val="24"/>
                <w:szCs w:val="24"/>
                <w:lang w:val="uk-UA" w:eastAsia="ru-RU"/>
              </w:rPr>
              <w:t>кол</w:t>
            </w:r>
            <w:proofErr w:type="spellEnd"/>
            <w:r w:rsidRPr="00DE1AE7">
              <w:rPr>
                <w:rFonts w:ascii="Times New Roman" w:eastAsia="Times New Roman" w:hAnsi="Times New Roman"/>
                <w:sz w:val="24"/>
                <w:szCs w:val="24"/>
                <w:lang w:val="uk-UA" w:eastAsia="ru-RU"/>
              </w:rPr>
              <w:t xml:space="preserve">-центру у форматі </w:t>
            </w:r>
            <w:proofErr w:type="spellStart"/>
            <w:r w:rsidRPr="00DE1AE7">
              <w:rPr>
                <w:rFonts w:ascii="Times New Roman" w:eastAsia="Times New Roman" w:hAnsi="Times New Roman"/>
                <w:sz w:val="24"/>
                <w:szCs w:val="24"/>
                <w:lang w:val="uk-UA" w:eastAsia="ru-RU"/>
              </w:rPr>
              <w:t>YYYY-MM-DDThh:mm:ss</w:t>
            </w:r>
            <w:proofErr w:type="spellEnd"/>
            <w:r w:rsidRPr="00DE1AE7">
              <w:rPr>
                <w:rFonts w:ascii="Times New Roman" w:eastAsia="Times New Roman" w:hAnsi="Times New Roman"/>
                <w:sz w:val="24"/>
                <w:szCs w:val="24"/>
                <w:lang w:val="uk-UA" w:eastAsia="ru-RU"/>
              </w:rPr>
              <w:t xml:space="preserve"> (при телефонних дзвінках);</w:t>
            </w:r>
          </w:p>
          <w:p w14:paraId="18AE7821" w14:textId="77777777" w:rsidR="00AE04D3" w:rsidRPr="00DE1AE7"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bookmarkStart w:id="20" w:name="n41"/>
            <w:bookmarkEnd w:id="20"/>
            <w:r w:rsidRPr="00DE1AE7">
              <w:rPr>
                <w:rFonts w:ascii="Times New Roman" w:eastAsia="Times New Roman" w:hAnsi="Times New Roman"/>
                <w:sz w:val="24"/>
                <w:szCs w:val="24"/>
                <w:lang w:val="uk-UA" w:eastAsia="ru-RU"/>
              </w:rPr>
              <w:t xml:space="preserve">дата та час з'єднання з оператором у форматі </w:t>
            </w:r>
            <w:proofErr w:type="spellStart"/>
            <w:r w:rsidRPr="00DE1AE7">
              <w:rPr>
                <w:rFonts w:ascii="Times New Roman" w:eastAsia="Times New Roman" w:hAnsi="Times New Roman"/>
                <w:sz w:val="24"/>
                <w:szCs w:val="24"/>
                <w:lang w:val="uk-UA" w:eastAsia="ru-RU"/>
              </w:rPr>
              <w:t>YYYY-MM-DDThh:mm:ss</w:t>
            </w:r>
            <w:proofErr w:type="spellEnd"/>
            <w:r w:rsidRPr="00DE1AE7">
              <w:rPr>
                <w:rFonts w:ascii="Times New Roman" w:eastAsia="Times New Roman" w:hAnsi="Times New Roman"/>
                <w:sz w:val="24"/>
                <w:szCs w:val="24"/>
                <w:lang w:val="uk-UA" w:eastAsia="ru-RU"/>
              </w:rPr>
              <w:t xml:space="preserve"> або отримання електронного повідомлення у форматі </w:t>
            </w:r>
            <w:proofErr w:type="spellStart"/>
            <w:r w:rsidRPr="00DE1AE7">
              <w:rPr>
                <w:rFonts w:ascii="Times New Roman" w:eastAsia="Times New Roman" w:hAnsi="Times New Roman"/>
                <w:sz w:val="24"/>
                <w:szCs w:val="24"/>
                <w:lang w:val="uk-UA" w:eastAsia="ru-RU"/>
              </w:rPr>
              <w:t>YYYY-MM-DDThh:mm</w:t>
            </w:r>
            <w:proofErr w:type="spellEnd"/>
            <w:r w:rsidRPr="00DE1AE7">
              <w:rPr>
                <w:rFonts w:ascii="Times New Roman" w:eastAsia="Times New Roman" w:hAnsi="Times New Roman"/>
                <w:sz w:val="24"/>
                <w:szCs w:val="24"/>
                <w:lang w:val="uk-UA" w:eastAsia="ru-RU"/>
              </w:rPr>
              <w:t>;</w:t>
            </w:r>
          </w:p>
          <w:p w14:paraId="784359B5" w14:textId="77777777" w:rsidR="00AE04D3" w:rsidRPr="00DE1AE7"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bookmarkStart w:id="21" w:name="n42"/>
            <w:bookmarkEnd w:id="21"/>
            <w:r w:rsidRPr="00DE1AE7">
              <w:rPr>
                <w:rFonts w:ascii="Times New Roman" w:eastAsia="Times New Roman" w:hAnsi="Times New Roman"/>
                <w:sz w:val="24"/>
                <w:szCs w:val="24"/>
                <w:lang w:val="uk-UA" w:eastAsia="ru-RU"/>
              </w:rPr>
              <w:t xml:space="preserve">дата та час закінчення розмови по телефону у форматі </w:t>
            </w:r>
            <w:proofErr w:type="spellStart"/>
            <w:r w:rsidRPr="00DE1AE7">
              <w:rPr>
                <w:rFonts w:ascii="Times New Roman" w:eastAsia="Times New Roman" w:hAnsi="Times New Roman"/>
                <w:sz w:val="24"/>
                <w:szCs w:val="24"/>
                <w:lang w:val="uk-UA" w:eastAsia="ru-RU"/>
              </w:rPr>
              <w:t>YYYY-MM-DDThh:mm:ss</w:t>
            </w:r>
            <w:proofErr w:type="spellEnd"/>
            <w:r w:rsidRPr="00DE1AE7">
              <w:rPr>
                <w:rFonts w:ascii="Times New Roman" w:eastAsia="Times New Roman" w:hAnsi="Times New Roman"/>
                <w:sz w:val="24"/>
                <w:szCs w:val="24"/>
                <w:lang w:val="uk-UA" w:eastAsia="ru-RU"/>
              </w:rPr>
              <w:t xml:space="preserve"> або відправлення зворотного електронного повідомлення у форматі </w:t>
            </w:r>
            <w:proofErr w:type="spellStart"/>
            <w:r w:rsidRPr="00DE1AE7">
              <w:rPr>
                <w:rFonts w:ascii="Times New Roman" w:eastAsia="Times New Roman" w:hAnsi="Times New Roman"/>
                <w:sz w:val="24"/>
                <w:szCs w:val="24"/>
                <w:lang w:val="uk-UA" w:eastAsia="ru-RU"/>
              </w:rPr>
              <w:t>YYYY-MM-DDThh:mm</w:t>
            </w:r>
            <w:proofErr w:type="spellEnd"/>
            <w:r w:rsidRPr="00DE1AE7">
              <w:rPr>
                <w:rFonts w:ascii="Times New Roman" w:eastAsia="Times New Roman" w:hAnsi="Times New Roman"/>
                <w:sz w:val="24"/>
                <w:szCs w:val="24"/>
                <w:lang w:val="uk-UA" w:eastAsia="ru-RU"/>
              </w:rPr>
              <w:t>;</w:t>
            </w:r>
          </w:p>
          <w:p w14:paraId="4AD57F25" w14:textId="77777777" w:rsidR="00AE04D3" w:rsidRPr="00DE1AE7"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bookmarkStart w:id="22" w:name="n43"/>
            <w:bookmarkEnd w:id="22"/>
            <w:r w:rsidRPr="00DE1AE7">
              <w:rPr>
                <w:rFonts w:ascii="Times New Roman" w:eastAsia="Times New Roman" w:hAnsi="Times New Roman"/>
                <w:sz w:val="24"/>
                <w:szCs w:val="24"/>
                <w:lang w:val="uk-UA" w:eastAsia="ru-RU"/>
              </w:rPr>
              <w:t>телефонний номер, визначений автоматичним визначником номера;</w:t>
            </w:r>
          </w:p>
          <w:p w14:paraId="7B7B9B29" w14:textId="77777777" w:rsidR="00AE04D3" w:rsidRPr="00DE1AE7"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DE1AE7">
              <w:rPr>
                <w:rFonts w:ascii="Times New Roman" w:eastAsia="Times New Roman" w:hAnsi="Times New Roman"/>
                <w:sz w:val="24"/>
                <w:szCs w:val="24"/>
                <w:lang w:val="uk-UA" w:eastAsia="ru-RU"/>
              </w:rPr>
              <w:t>тема звернення.</w:t>
            </w:r>
          </w:p>
          <w:p w14:paraId="4FFC633D" w14:textId="77777777" w:rsidR="00AE04D3" w:rsidRPr="00DE1AE7"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DE1AE7">
              <w:rPr>
                <w:rFonts w:ascii="Times New Roman" w:eastAsia="Times New Roman" w:hAnsi="Times New Roman"/>
                <w:sz w:val="24"/>
                <w:szCs w:val="24"/>
                <w:lang w:val="uk-UA" w:eastAsia="ru-RU"/>
              </w:rPr>
              <w:t xml:space="preserve">Бази даних звернень нашого </w:t>
            </w:r>
            <w:proofErr w:type="spellStart"/>
            <w:r w:rsidRPr="00DE1AE7">
              <w:rPr>
                <w:rFonts w:ascii="Times New Roman" w:eastAsia="Times New Roman" w:hAnsi="Times New Roman"/>
                <w:sz w:val="24"/>
                <w:szCs w:val="24"/>
                <w:lang w:val="uk-UA" w:eastAsia="ru-RU"/>
              </w:rPr>
              <w:t>кол</w:t>
            </w:r>
            <w:proofErr w:type="spellEnd"/>
            <w:r w:rsidRPr="00DE1AE7">
              <w:rPr>
                <w:rFonts w:ascii="Times New Roman" w:eastAsia="Times New Roman" w:hAnsi="Times New Roman"/>
                <w:sz w:val="24"/>
                <w:szCs w:val="24"/>
                <w:lang w:val="uk-UA" w:eastAsia="ru-RU"/>
              </w:rPr>
              <w:t>-центру зберігаються протягом трьох років.</w:t>
            </w:r>
          </w:p>
          <w:p w14:paraId="2077F201" w14:textId="77777777" w:rsidR="00AE04D3" w:rsidRPr="00DE1AE7"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p>
          <w:p w14:paraId="348BD7D9" w14:textId="77777777" w:rsidR="00AE04D3" w:rsidRPr="00DE1AE7"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DE1AE7">
              <w:rPr>
                <w:rFonts w:ascii="Times New Roman" w:eastAsia="Times New Roman" w:hAnsi="Times New Roman"/>
                <w:sz w:val="24"/>
                <w:szCs w:val="24"/>
                <w:lang w:val="uk-UA" w:eastAsia="ru-RU"/>
              </w:rPr>
              <w:t xml:space="preserve">Гарантуємо, що технічне обладнання нашого </w:t>
            </w:r>
            <w:proofErr w:type="spellStart"/>
            <w:r w:rsidRPr="00DE1AE7">
              <w:rPr>
                <w:rFonts w:ascii="Times New Roman" w:eastAsia="Times New Roman" w:hAnsi="Times New Roman"/>
                <w:sz w:val="24"/>
                <w:szCs w:val="24"/>
                <w:lang w:val="uk-UA" w:eastAsia="ru-RU"/>
              </w:rPr>
              <w:t>кол</w:t>
            </w:r>
            <w:proofErr w:type="spellEnd"/>
            <w:r w:rsidRPr="00DE1AE7">
              <w:rPr>
                <w:rFonts w:ascii="Times New Roman" w:eastAsia="Times New Roman" w:hAnsi="Times New Roman"/>
                <w:sz w:val="24"/>
                <w:szCs w:val="24"/>
                <w:lang w:val="uk-UA" w:eastAsia="ru-RU"/>
              </w:rPr>
              <w:t xml:space="preserve">-центру реалізоване у </w:t>
            </w:r>
            <w:proofErr w:type="spellStart"/>
            <w:r w:rsidRPr="00DE1AE7">
              <w:rPr>
                <w:rFonts w:ascii="Times New Roman" w:eastAsia="Times New Roman" w:hAnsi="Times New Roman"/>
                <w:sz w:val="24"/>
                <w:szCs w:val="24"/>
                <w:lang w:val="uk-UA" w:eastAsia="ru-RU"/>
              </w:rPr>
              <w:t>відмовостійкій</w:t>
            </w:r>
            <w:proofErr w:type="spellEnd"/>
            <w:r w:rsidRPr="00DE1AE7">
              <w:rPr>
                <w:rFonts w:ascii="Times New Roman" w:eastAsia="Times New Roman" w:hAnsi="Times New Roman"/>
                <w:sz w:val="24"/>
                <w:szCs w:val="24"/>
                <w:lang w:val="uk-UA" w:eastAsia="ru-RU"/>
              </w:rPr>
              <w:t xml:space="preserve"> конфігурації (резервування, дублювання тощо).         </w:t>
            </w:r>
          </w:p>
          <w:p w14:paraId="73E45E3F" w14:textId="77777777" w:rsidR="00AE04D3" w:rsidRPr="00DE1AE7"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p>
          <w:p w14:paraId="1B007C7E" w14:textId="77777777" w:rsidR="00AE04D3" w:rsidRPr="00DE1AE7"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DE1AE7">
              <w:rPr>
                <w:rFonts w:ascii="Times New Roman" w:eastAsia="Times New Roman" w:hAnsi="Times New Roman"/>
                <w:sz w:val="24"/>
                <w:szCs w:val="24"/>
                <w:lang w:val="uk-UA" w:eastAsia="ru-RU"/>
              </w:rPr>
              <w:t xml:space="preserve">Вхідні дзвінки, що з’єднані з оператором </w:t>
            </w:r>
            <w:proofErr w:type="spellStart"/>
            <w:r w:rsidRPr="00DE1AE7">
              <w:rPr>
                <w:rFonts w:ascii="Times New Roman" w:eastAsia="Times New Roman" w:hAnsi="Times New Roman"/>
                <w:sz w:val="24"/>
                <w:szCs w:val="24"/>
                <w:lang w:val="uk-UA" w:eastAsia="ru-RU"/>
              </w:rPr>
              <w:t>кол</w:t>
            </w:r>
            <w:proofErr w:type="spellEnd"/>
            <w:r w:rsidRPr="00DE1AE7">
              <w:rPr>
                <w:rFonts w:ascii="Times New Roman" w:eastAsia="Times New Roman" w:hAnsi="Times New Roman"/>
                <w:sz w:val="24"/>
                <w:szCs w:val="24"/>
                <w:lang w:val="uk-UA" w:eastAsia="ru-RU"/>
              </w:rPr>
              <w:t>-центру, обробляються шляхом:</w:t>
            </w:r>
          </w:p>
          <w:p w14:paraId="7CB4ACEF" w14:textId="77777777" w:rsidR="00AE04D3" w:rsidRPr="00DE1AE7"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bookmarkStart w:id="23" w:name="n119"/>
            <w:bookmarkEnd w:id="23"/>
            <w:r w:rsidRPr="00DE1AE7">
              <w:rPr>
                <w:rFonts w:ascii="Times New Roman" w:eastAsia="Times New Roman" w:hAnsi="Times New Roman"/>
                <w:sz w:val="24"/>
                <w:szCs w:val="24"/>
                <w:lang w:val="uk-UA" w:eastAsia="ru-RU"/>
              </w:rPr>
              <w:t xml:space="preserve">надання роз’яснень, прийому повідомлень від абонента; </w:t>
            </w:r>
          </w:p>
          <w:p w14:paraId="3A5B51BF" w14:textId="77777777" w:rsidR="00AE04D3" w:rsidRPr="00DE1AE7"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bookmarkStart w:id="24" w:name="n120"/>
            <w:bookmarkEnd w:id="24"/>
            <w:r w:rsidRPr="00DE1AE7">
              <w:rPr>
                <w:rFonts w:ascii="Times New Roman" w:eastAsia="Times New Roman" w:hAnsi="Times New Roman"/>
                <w:sz w:val="24"/>
                <w:szCs w:val="24"/>
                <w:lang w:val="uk-UA" w:eastAsia="ru-RU"/>
              </w:rPr>
              <w:t xml:space="preserve">реєстрації звернення/скарги/претензії споживача для її розгляду відповідними структурними підрозділами </w:t>
            </w:r>
            <w:proofErr w:type="spellStart"/>
            <w:r w:rsidRPr="00DE1AE7">
              <w:rPr>
                <w:rFonts w:ascii="Times New Roman" w:eastAsia="Times New Roman" w:hAnsi="Times New Roman"/>
                <w:sz w:val="24"/>
                <w:szCs w:val="24"/>
                <w:lang w:val="uk-UA" w:eastAsia="ru-RU"/>
              </w:rPr>
              <w:t>електропостачальника</w:t>
            </w:r>
            <w:proofErr w:type="spellEnd"/>
            <w:r w:rsidRPr="00DE1AE7">
              <w:rPr>
                <w:rFonts w:ascii="Times New Roman" w:eastAsia="Times New Roman" w:hAnsi="Times New Roman"/>
                <w:sz w:val="24"/>
                <w:szCs w:val="24"/>
                <w:lang w:val="uk-UA" w:eastAsia="ru-RU"/>
              </w:rPr>
              <w:t xml:space="preserve"> згідно з </w:t>
            </w:r>
            <w:hyperlink r:id="rId6" w:anchor="n940" w:tgtFrame="_blank" w:history="1">
              <w:r w:rsidRPr="00DE1AE7">
                <w:rPr>
                  <w:rFonts w:ascii="Times New Roman" w:eastAsia="Times New Roman" w:hAnsi="Times New Roman"/>
                  <w:sz w:val="24"/>
                  <w:szCs w:val="24"/>
                  <w:lang w:val="uk-UA" w:eastAsia="ru-RU"/>
                </w:rPr>
                <w:t>главою 8.3</w:t>
              </w:r>
            </w:hyperlink>
            <w:r w:rsidRPr="00DE1AE7">
              <w:rPr>
                <w:rFonts w:ascii="Times New Roman" w:eastAsia="Times New Roman" w:hAnsi="Times New Roman"/>
                <w:sz w:val="24"/>
                <w:szCs w:val="24"/>
                <w:lang w:val="uk-UA" w:eastAsia="ru-RU"/>
              </w:rPr>
              <w:t> розділу VIII Правил роздрібного ринку електричної енергії, затверджених постановою НКРЕКП від 14 березня 2018 року № 312 (далі - ПРРЕЕ);</w:t>
            </w:r>
          </w:p>
          <w:p w14:paraId="5C5BEF37" w14:textId="77777777" w:rsidR="00AE04D3" w:rsidRPr="00DE1AE7"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bookmarkStart w:id="25" w:name="n121"/>
            <w:bookmarkEnd w:id="25"/>
            <w:r w:rsidRPr="00DE1AE7">
              <w:rPr>
                <w:rFonts w:ascii="Times New Roman" w:eastAsia="Times New Roman" w:hAnsi="Times New Roman"/>
                <w:sz w:val="24"/>
                <w:szCs w:val="24"/>
                <w:lang w:val="uk-UA" w:eastAsia="ru-RU"/>
              </w:rPr>
              <w:t>формування та обробки заявок.</w:t>
            </w:r>
          </w:p>
          <w:p w14:paraId="4DF50139" w14:textId="77777777" w:rsidR="00AE04D3" w:rsidRPr="00DE1AE7"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DE1AE7">
              <w:rPr>
                <w:rFonts w:ascii="Times New Roman" w:eastAsia="Times New Roman" w:hAnsi="Times New Roman"/>
                <w:sz w:val="24"/>
                <w:szCs w:val="24"/>
                <w:lang w:val="uk-UA" w:eastAsia="ru-RU"/>
              </w:rPr>
              <w:t xml:space="preserve">       </w:t>
            </w:r>
          </w:p>
          <w:p w14:paraId="4B3CC54B" w14:textId="77777777" w:rsidR="00AE04D3" w:rsidRPr="00DE1AE7"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DE1AE7">
              <w:rPr>
                <w:rFonts w:ascii="Times New Roman" w:eastAsia="Times New Roman" w:hAnsi="Times New Roman"/>
                <w:sz w:val="24"/>
                <w:szCs w:val="24"/>
                <w:lang w:val="uk-UA" w:eastAsia="ru-RU"/>
              </w:rPr>
              <w:t xml:space="preserve">Крім того наш </w:t>
            </w:r>
            <w:proofErr w:type="spellStart"/>
            <w:r w:rsidRPr="00DE1AE7">
              <w:rPr>
                <w:rFonts w:ascii="Times New Roman" w:eastAsia="Times New Roman" w:hAnsi="Times New Roman"/>
                <w:sz w:val="24"/>
                <w:szCs w:val="24"/>
                <w:lang w:val="uk-UA" w:eastAsia="ru-RU"/>
              </w:rPr>
              <w:t>кол</w:t>
            </w:r>
            <w:proofErr w:type="spellEnd"/>
            <w:r w:rsidRPr="00DE1AE7">
              <w:rPr>
                <w:rFonts w:ascii="Times New Roman" w:eastAsia="Times New Roman" w:hAnsi="Times New Roman"/>
                <w:sz w:val="24"/>
                <w:szCs w:val="24"/>
                <w:lang w:val="uk-UA" w:eastAsia="ru-RU"/>
              </w:rPr>
              <w:t xml:space="preserve"> –центр надає інформаційні послуги абонентам шляхом обробки їх вхідних звернень в автоматичному режимі за допомогою голосового меню самообслуговування або перенаправлення звернень до відповідних структурних підрозділів.</w:t>
            </w:r>
          </w:p>
          <w:p w14:paraId="7569A310" w14:textId="77777777" w:rsidR="00AE04D3" w:rsidRPr="00DE1AE7"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p>
          <w:p w14:paraId="70A18E54" w14:textId="77777777" w:rsidR="00AE04D3" w:rsidRPr="00DE1AE7"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DE1AE7">
              <w:rPr>
                <w:rFonts w:ascii="Times New Roman" w:eastAsia="Times New Roman" w:hAnsi="Times New Roman"/>
                <w:sz w:val="24"/>
                <w:szCs w:val="24"/>
                <w:lang w:val="uk-UA" w:eastAsia="ru-RU"/>
              </w:rPr>
              <w:t xml:space="preserve">Підтверджуємо, що інформацію щодо кількості прийнятих </w:t>
            </w:r>
            <w:proofErr w:type="spellStart"/>
            <w:r w:rsidRPr="00DE1AE7">
              <w:rPr>
                <w:rFonts w:ascii="Times New Roman" w:eastAsia="Times New Roman" w:hAnsi="Times New Roman"/>
                <w:sz w:val="24"/>
                <w:szCs w:val="24"/>
                <w:lang w:val="uk-UA" w:eastAsia="ru-RU"/>
              </w:rPr>
              <w:t>кол</w:t>
            </w:r>
            <w:proofErr w:type="spellEnd"/>
            <w:r w:rsidRPr="00DE1AE7">
              <w:rPr>
                <w:rFonts w:ascii="Times New Roman" w:eastAsia="Times New Roman" w:hAnsi="Times New Roman"/>
                <w:sz w:val="24"/>
                <w:szCs w:val="24"/>
                <w:lang w:val="uk-UA" w:eastAsia="ru-RU"/>
              </w:rPr>
              <w:t xml:space="preserve">-центром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26" w:name="_Hlk60747681"/>
            <w:r w:rsidRPr="00DE1AE7">
              <w:rPr>
                <w:rFonts w:ascii="Times New Roman" w:eastAsia="Times New Roman" w:hAnsi="Times New Roman"/>
                <w:sz w:val="24"/>
                <w:szCs w:val="24"/>
                <w:lang w:val="uk-UA" w:eastAsia="ru-RU"/>
              </w:rPr>
              <w:t>надає до НКРЕКП щокварталу, не пізніше ніж через 30 днів після звітного кварталу, поштою на паперових носіях та в електронному вигляді у форматі «</w:t>
            </w:r>
            <w:proofErr w:type="spellStart"/>
            <w:r w:rsidRPr="00DE1AE7">
              <w:rPr>
                <w:rFonts w:ascii="Times New Roman" w:eastAsia="Times New Roman" w:hAnsi="Times New Roman"/>
                <w:sz w:val="24"/>
                <w:szCs w:val="24"/>
                <w:lang w:val="uk-UA" w:eastAsia="ru-RU"/>
              </w:rPr>
              <w:t>xls</w:t>
            </w:r>
            <w:proofErr w:type="spellEnd"/>
            <w:r w:rsidRPr="00DE1AE7">
              <w:rPr>
                <w:rFonts w:ascii="Times New Roman" w:eastAsia="Times New Roman" w:hAnsi="Times New Roman"/>
                <w:sz w:val="24"/>
                <w:szCs w:val="24"/>
                <w:lang w:val="uk-UA" w:eastAsia="ru-RU"/>
              </w:rPr>
              <w:t>» на адресу: sqr@nerc.gov.ua.</w:t>
            </w:r>
          </w:p>
          <w:bookmarkEnd w:id="26"/>
          <w:p w14:paraId="00DE0D8D" w14:textId="77777777" w:rsidR="00AE04D3" w:rsidRPr="00DE1AE7"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p>
          <w:p w14:paraId="61BA9663" w14:textId="77777777" w:rsidR="00AE04D3" w:rsidRPr="00DE1AE7"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DE1AE7">
              <w:rPr>
                <w:rFonts w:ascii="Times New Roman" w:eastAsia="Times New Roman" w:hAnsi="Times New Roman"/>
                <w:sz w:val="24"/>
                <w:szCs w:val="24"/>
                <w:lang w:val="uk-UA" w:eastAsia="ru-RU"/>
              </w:rPr>
              <w:t xml:space="preserve">         </w:t>
            </w:r>
          </w:p>
          <w:p w14:paraId="4E284EB3" w14:textId="77777777" w:rsidR="00AE04D3" w:rsidRPr="00DE1AE7"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DE1AE7">
              <w:rPr>
                <w:rFonts w:ascii="Times New Roman" w:eastAsia="Times New Roman" w:hAnsi="Times New Roman"/>
                <w:sz w:val="24"/>
                <w:szCs w:val="24"/>
                <w:lang w:val="uk-UA" w:eastAsia="ru-RU"/>
              </w:rPr>
              <w:t xml:space="preserve">Графік роботи </w:t>
            </w:r>
            <w:proofErr w:type="spellStart"/>
            <w:r w:rsidRPr="00DE1AE7">
              <w:rPr>
                <w:rFonts w:ascii="Times New Roman" w:eastAsia="Times New Roman" w:hAnsi="Times New Roman"/>
                <w:sz w:val="24"/>
                <w:szCs w:val="24"/>
                <w:lang w:val="uk-UA" w:eastAsia="ru-RU"/>
              </w:rPr>
              <w:t>кол</w:t>
            </w:r>
            <w:proofErr w:type="spellEnd"/>
            <w:r w:rsidRPr="00DE1AE7">
              <w:rPr>
                <w:rFonts w:ascii="Times New Roman" w:eastAsia="Times New Roman" w:hAnsi="Times New Roman"/>
                <w:sz w:val="24"/>
                <w:szCs w:val="24"/>
                <w:lang w:val="uk-UA" w:eastAsia="ru-RU"/>
              </w:rPr>
              <w:t>-центру :  ______________(зазначається Учасником)</w:t>
            </w:r>
          </w:p>
          <w:p w14:paraId="7B5FFC32" w14:textId="77777777" w:rsidR="00AE04D3" w:rsidRPr="00DE1AE7"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DE1AE7">
              <w:rPr>
                <w:rFonts w:ascii="Times New Roman" w:eastAsia="Times New Roman" w:hAnsi="Times New Roman"/>
                <w:sz w:val="24"/>
                <w:szCs w:val="24"/>
                <w:lang w:val="uk-UA" w:eastAsia="ru-RU"/>
              </w:rPr>
              <w:t xml:space="preserve">         </w:t>
            </w:r>
          </w:p>
          <w:p w14:paraId="2C5AFBD5" w14:textId="77777777" w:rsidR="00AE04D3" w:rsidRPr="00DE1AE7"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DE1AE7">
              <w:rPr>
                <w:rFonts w:ascii="Times New Roman" w:eastAsia="Times New Roman" w:hAnsi="Times New Roman"/>
                <w:sz w:val="24"/>
                <w:szCs w:val="24"/>
                <w:lang w:val="uk-UA" w:eastAsia="ru-RU"/>
              </w:rPr>
              <w:t xml:space="preserve">            Інформація про засоби зв‘язку:______________________ (зазначається Учасником)</w:t>
            </w:r>
          </w:p>
          <w:p w14:paraId="397BE2FC" w14:textId="77777777" w:rsidR="00AE04D3" w:rsidRPr="00DE1AE7"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p>
          <w:p w14:paraId="60BFB7C2" w14:textId="77777777" w:rsidR="00AE04D3" w:rsidRPr="00DE1AE7"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DE1AE7">
              <w:rPr>
                <w:rFonts w:ascii="Times New Roman" w:eastAsia="Times New Roman" w:hAnsi="Times New Roman"/>
                <w:sz w:val="24"/>
                <w:szCs w:val="24"/>
                <w:lang w:val="uk-UA" w:eastAsia="ru-RU"/>
              </w:rPr>
              <w:t xml:space="preserve">           Уповноважена особа (або керівник)  Учасника  _____________ (прізвище, ініціали)   </w:t>
            </w:r>
          </w:p>
          <w:p w14:paraId="35F981FE" w14:textId="77777777" w:rsidR="00AE04D3" w:rsidRPr="00DE1AE7"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p>
        </w:tc>
      </w:tr>
    </w:tbl>
    <w:p w14:paraId="5C47B98C" w14:textId="77777777" w:rsidR="00AE04D3" w:rsidRPr="00DE1AE7" w:rsidRDefault="00AE04D3" w:rsidP="00AE04D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lang w:val="uk-UA" w:eastAsia="ru-RU"/>
        </w:rPr>
      </w:pPr>
    </w:p>
    <w:p w14:paraId="46A6105E" w14:textId="77D91AFA" w:rsidR="00AE04D3" w:rsidRPr="00DE1AE7" w:rsidRDefault="00595E7F" w:rsidP="00AE04D3">
      <w:pPr>
        <w:shd w:val="clear" w:color="auto" w:fill="FFFFFF"/>
        <w:spacing w:after="0" w:line="240" w:lineRule="auto"/>
        <w:contextualSpacing/>
        <w:jc w:val="both"/>
        <w:rPr>
          <w:rFonts w:ascii="Times New Roman" w:eastAsia="Times New Roman" w:hAnsi="Times New Roman"/>
          <w:sz w:val="24"/>
          <w:szCs w:val="24"/>
          <w:lang w:val="uk-UA" w:eastAsia="ru-RU"/>
        </w:rPr>
      </w:pPr>
      <w:r w:rsidRPr="00DE1AE7">
        <w:rPr>
          <w:rFonts w:ascii="Times New Roman" w:eastAsia="Times New Roman" w:hAnsi="Times New Roman"/>
          <w:lang w:val="uk-UA" w:eastAsia="ru-RU"/>
        </w:rPr>
        <w:t xml:space="preserve">       </w:t>
      </w:r>
      <w:r w:rsidR="00AE04D3" w:rsidRPr="00DE1AE7">
        <w:rPr>
          <w:rFonts w:ascii="Times New Roman" w:eastAsia="Times New Roman" w:hAnsi="Times New Roman"/>
          <w:sz w:val="24"/>
          <w:szCs w:val="24"/>
          <w:lang w:val="uk-UA" w:eastAsia="ru-RU"/>
        </w:rPr>
        <w:t>Для підтвердження інформації, вказаній у Довідці, визначеній у п. 3, учасник в складі тендерної пропозиції надає:</w:t>
      </w:r>
    </w:p>
    <w:p w14:paraId="6BCEBE30" w14:textId="77777777" w:rsidR="00AE04D3" w:rsidRPr="00DE1AE7" w:rsidRDefault="00AE04D3" w:rsidP="00AE04D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lang w:val="uk-UA"/>
        </w:rPr>
      </w:pPr>
      <w:r w:rsidRPr="00DE1AE7">
        <w:rPr>
          <w:rFonts w:ascii="Times New Roman" w:eastAsia="Times New Roman" w:hAnsi="Times New Roman"/>
          <w:lang w:val="uk-UA" w:eastAsia="ru-RU"/>
        </w:rPr>
        <w:t xml:space="preserve">       </w:t>
      </w:r>
      <w:r w:rsidRPr="00DE1AE7">
        <w:rPr>
          <w:rFonts w:ascii="Times New Roman" w:eastAsia="Times New Roman" w:hAnsi="Times New Roman"/>
          <w:sz w:val="24"/>
          <w:szCs w:val="24"/>
          <w:lang w:val="uk-UA"/>
        </w:rPr>
        <w:t xml:space="preserve">3.1.Положення про </w:t>
      </w:r>
      <w:proofErr w:type="spellStart"/>
      <w:r w:rsidRPr="00DE1AE7">
        <w:rPr>
          <w:rFonts w:ascii="Times New Roman" w:eastAsia="Times New Roman" w:hAnsi="Times New Roman"/>
          <w:sz w:val="24"/>
          <w:szCs w:val="24"/>
          <w:lang w:val="uk-UA"/>
        </w:rPr>
        <w:t>кол</w:t>
      </w:r>
      <w:proofErr w:type="spellEnd"/>
      <w:r w:rsidRPr="00DE1AE7">
        <w:rPr>
          <w:rFonts w:ascii="Times New Roman" w:eastAsia="Times New Roman" w:hAnsi="Times New Roman"/>
          <w:sz w:val="24"/>
          <w:szCs w:val="24"/>
          <w:lang w:val="uk-UA"/>
        </w:rPr>
        <w:t>-центр Учасника, затверджене у встановленому законодавством порядку;</w:t>
      </w:r>
    </w:p>
    <w:p w14:paraId="4F894934" w14:textId="7C85A916" w:rsidR="00AE2AF0" w:rsidRPr="00DE1AE7" w:rsidRDefault="00AE04D3" w:rsidP="008538FB">
      <w:pPr>
        <w:tabs>
          <w:tab w:val="left" w:pos="284"/>
        </w:tabs>
        <w:autoSpaceDE w:val="0"/>
        <w:autoSpaceDN w:val="0"/>
        <w:adjustRightInd w:val="0"/>
        <w:spacing w:after="0" w:line="240" w:lineRule="auto"/>
        <w:jc w:val="both"/>
        <w:rPr>
          <w:rFonts w:ascii="Times New Roman" w:hAnsi="Times New Roman"/>
          <w:sz w:val="24"/>
          <w:szCs w:val="24"/>
          <w:lang w:val="uk-UA" w:eastAsia="ru-RU"/>
        </w:rPr>
      </w:pPr>
      <w:r w:rsidRPr="00DE1AE7">
        <w:rPr>
          <w:rFonts w:ascii="Times New Roman" w:hAnsi="Times New Roman"/>
          <w:sz w:val="24"/>
          <w:szCs w:val="24"/>
          <w:lang w:val="uk-UA" w:eastAsia="ru-RU"/>
        </w:rPr>
        <w:t xml:space="preserve">       3.2.  Інформацію щодо кількості прийнятих </w:t>
      </w:r>
      <w:proofErr w:type="spellStart"/>
      <w:r w:rsidRPr="00DE1AE7">
        <w:rPr>
          <w:rFonts w:ascii="Times New Roman" w:hAnsi="Times New Roman"/>
          <w:sz w:val="24"/>
          <w:szCs w:val="24"/>
          <w:lang w:val="uk-UA" w:eastAsia="ru-RU"/>
        </w:rPr>
        <w:t>кол</w:t>
      </w:r>
      <w:proofErr w:type="spellEnd"/>
      <w:r w:rsidRPr="00DE1AE7">
        <w:rPr>
          <w:rFonts w:ascii="Times New Roman" w:hAnsi="Times New Roman"/>
          <w:sz w:val="24"/>
          <w:szCs w:val="24"/>
          <w:lang w:val="uk-UA" w:eastAsia="ru-RU"/>
        </w:rPr>
        <w:t xml:space="preserve">-центром звернень за тематикою за формою згідно з додатком 1 до </w:t>
      </w:r>
      <w:r w:rsidRPr="00DE1AE7">
        <w:rPr>
          <w:rFonts w:ascii="Times New Roman" w:hAnsi="Times New Roman"/>
          <w:sz w:val="24"/>
          <w:szCs w:val="24"/>
          <w:shd w:val="clear" w:color="auto" w:fill="FFFFFF"/>
          <w:lang w:val="uk-UA" w:eastAsia="ru-RU"/>
        </w:rPr>
        <w:t xml:space="preserve">Мінімальних вимог до якості обслуговування споживачів електричної енергії </w:t>
      </w:r>
      <w:proofErr w:type="spellStart"/>
      <w:r w:rsidRPr="00DE1AE7">
        <w:rPr>
          <w:rFonts w:ascii="Times New Roman" w:hAnsi="Times New Roman"/>
          <w:sz w:val="24"/>
          <w:szCs w:val="24"/>
          <w:shd w:val="clear" w:color="auto" w:fill="FFFFFF"/>
          <w:lang w:val="uk-UA" w:eastAsia="ru-RU"/>
        </w:rPr>
        <w:t>кол</w:t>
      </w:r>
      <w:proofErr w:type="spellEnd"/>
      <w:r w:rsidRPr="00DE1AE7">
        <w:rPr>
          <w:rFonts w:ascii="Times New Roman" w:hAnsi="Times New Roman"/>
          <w:sz w:val="24"/>
          <w:szCs w:val="24"/>
          <w:shd w:val="clear" w:color="auto" w:fill="FFFFFF"/>
          <w:lang w:val="uk-UA" w:eastAsia="ru-RU"/>
        </w:rPr>
        <w:t>-центрами</w:t>
      </w:r>
      <w:r w:rsidRPr="00DE1AE7">
        <w:rPr>
          <w:rFonts w:ascii="Times New Roman" w:hAnsi="Times New Roman"/>
          <w:sz w:val="24"/>
          <w:szCs w:val="24"/>
          <w:lang w:val="uk-UA" w:eastAsia="ru-RU"/>
        </w:rPr>
        <w:t xml:space="preserve">,  встановлених Постановою НКРЕКП від 12.06.2018 р.  № 373, </w:t>
      </w:r>
      <w:r w:rsidR="00407BFA" w:rsidRPr="00DE1AE7">
        <w:rPr>
          <w:rFonts w:ascii="Times New Roman" w:hAnsi="Times New Roman"/>
          <w:sz w:val="24"/>
          <w:szCs w:val="24"/>
          <w:lang w:val="uk-UA" w:eastAsia="ru-RU"/>
        </w:rPr>
        <w:t xml:space="preserve">за </w:t>
      </w:r>
      <w:r w:rsidR="00AE2AF0" w:rsidRPr="00DE1AE7">
        <w:rPr>
          <w:rFonts w:ascii="Times New Roman" w:hAnsi="Times New Roman"/>
          <w:sz w:val="24"/>
          <w:szCs w:val="24"/>
          <w:lang w:val="uk-UA" w:eastAsia="ru-RU"/>
        </w:rPr>
        <w:t>останній звітній квартал</w:t>
      </w:r>
      <w:r w:rsidR="00407BFA" w:rsidRPr="00DE1AE7">
        <w:rPr>
          <w:rFonts w:ascii="Times New Roman" w:hAnsi="Times New Roman"/>
          <w:sz w:val="24"/>
          <w:szCs w:val="24"/>
          <w:lang w:val="uk-UA" w:eastAsia="ru-RU"/>
        </w:rPr>
        <w:t xml:space="preserve"> </w:t>
      </w:r>
      <w:r w:rsidRPr="00DE1AE7">
        <w:rPr>
          <w:rFonts w:ascii="Times New Roman" w:hAnsi="Times New Roman"/>
          <w:sz w:val="24"/>
          <w:szCs w:val="24"/>
          <w:lang w:val="uk-UA" w:eastAsia="ru-RU"/>
        </w:rPr>
        <w:t>202</w:t>
      </w:r>
      <w:r w:rsidR="00407BFA" w:rsidRPr="00DE1AE7">
        <w:rPr>
          <w:rFonts w:ascii="Times New Roman" w:hAnsi="Times New Roman"/>
          <w:sz w:val="24"/>
          <w:szCs w:val="24"/>
          <w:lang w:val="uk-UA" w:eastAsia="ru-RU"/>
        </w:rPr>
        <w:t>1</w:t>
      </w:r>
      <w:r w:rsidRPr="00DE1AE7">
        <w:rPr>
          <w:rFonts w:ascii="Times New Roman" w:hAnsi="Times New Roman"/>
          <w:sz w:val="24"/>
          <w:szCs w:val="24"/>
          <w:lang w:val="uk-UA" w:eastAsia="ru-RU"/>
        </w:rPr>
        <w:t xml:space="preserve"> року, яка вчасно надавалась Учасником до НКРЕКП (не пізніше ніж через 30 днів після звітного кварталу, поштою на паперових носіях та в електронному вигляді у форматі «</w:t>
      </w:r>
      <w:proofErr w:type="spellStart"/>
      <w:r w:rsidRPr="00DE1AE7">
        <w:rPr>
          <w:rFonts w:ascii="Times New Roman" w:hAnsi="Times New Roman"/>
          <w:sz w:val="24"/>
          <w:szCs w:val="24"/>
          <w:lang w:val="uk-UA" w:eastAsia="ru-RU"/>
        </w:rPr>
        <w:t>xls</w:t>
      </w:r>
      <w:proofErr w:type="spellEnd"/>
      <w:r w:rsidRPr="00DE1AE7">
        <w:rPr>
          <w:rFonts w:ascii="Times New Roman" w:hAnsi="Times New Roman"/>
          <w:sz w:val="24"/>
          <w:szCs w:val="24"/>
          <w:lang w:val="uk-UA" w:eastAsia="ru-RU"/>
        </w:rPr>
        <w:t xml:space="preserve">» на адресу: sqr@nerc.gov.ua). </w:t>
      </w:r>
    </w:p>
    <w:p w14:paraId="756321AF" w14:textId="6E48F790" w:rsidR="00AE04D3" w:rsidRPr="00DE1AE7" w:rsidRDefault="00AE04D3" w:rsidP="00BB129C">
      <w:pPr>
        <w:tabs>
          <w:tab w:val="left" w:pos="284"/>
        </w:tabs>
        <w:autoSpaceDE w:val="0"/>
        <w:autoSpaceDN w:val="0"/>
        <w:adjustRightInd w:val="0"/>
        <w:spacing w:after="0" w:line="240" w:lineRule="auto"/>
        <w:ind w:firstLine="284"/>
        <w:jc w:val="both"/>
        <w:rPr>
          <w:rFonts w:ascii="Times New Roman" w:eastAsia="Times New Roman" w:hAnsi="Times New Roman"/>
          <w:bCs/>
          <w:sz w:val="24"/>
          <w:szCs w:val="24"/>
          <w:lang w:val="uk-UA" w:eastAsia="ru-RU"/>
        </w:rPr>
      </w:pPr>
      <w:bookmarkStart w:id="27" w:name="_Hlk84239249"/>
      <w:r w:rsidRPr="00DE1AE7">
        <w:rPr>
          <w:rFonts w:ascii="Times New Roman" w:hAnsi="Times New Roman"/>
          <w:sz w:val="24"/>
          <w:szCs w:val="24"/>
          <w:lang w:val="uk-UA" w:eastAsia="ru-RU"/>
        </w:rPr>
        <w:t xml:space="preserve">У разі якщо </w:t>
      </w:r>
      <w:r w:rsidRPr="00DE1AE7">
        <w:rPr>
          <w:rFonts w:ascii="Times New Roman" w:eastAsia="Times New Roman" w:hAnsi="Times New Roman"/>
          <w:bCs/>
          <w:sz w:val="24"/>
          <w:szCs w:val="24"/>
          <w:lang w:val="uk-UA" w:eastAsia="ru-RU"/>
        </w:rPr>
        <w:t xml:space="preserve">на момент подання пропозиції кінцевий термін для подання звіту за </w:t>
      </w:r>
      <w:r w:rsidR="008A2365" w:rsidRPr="00DE1AE7">
        <w:rPr>
          <w:rFonts w:ascii="Times New Roman" w:eastAsia="Times New Roman" w:hAnsi="Times New Roman"/>
          <w:bCs/>
          <w:sz w:val="24"/>
          <w:szCs w:val="24"/>
          <w:lang w:val="uk-UA" w:eastAsia="ru-RU"/>
        </w:rPr>
        <w:t xml:space="preserve">останній звітній </w:t>
      </w:r>
      <w:r w:rsidRPr="00DE1AE7">
        <w:rPr>
          <w:rFonts w:ascii="Times New Roman" w:eastAsia="Times New Roman" w:hAnsi="Times New Roman"/>
          <w:bCs/>
          <w:sz w:val="24"/>
          <w:szCs w:val="24"/>
          <w:lang w:val="uk-UA" w:eastAsia="ru-RU"/>
        </w:rPr>
        <w:t>квартал не настав, учасники можуть подати у складі тендерної пропозиції звіт за квартал</w:t>
      </w:r>
      <w:r w:rsidR="00AE2AF0" w:rsidRPr="00DE1AE7">
        <w:rPr>
          <w:rFonts w:ascii="Times New Roman" w:eastAsia="Times New Roman" w:hAnsi="Times New Roman"/>
          <w:bCs/>
          <w:sz w:val="24"/>
          <w:szCs w:val="24"/>
          <w:lang w:val="uk-UA" w:eastAsia="ru-RU"/>
        </w:rPr>
        <w:t xml:space="preserve"> 2021 року, що передує звітному</w:t>
      </w:r>
      <w:r w:rsidRPr="00DE1AE7">
        <w:rPr>
          <w:rFonts w:ascii="Times New Roman" w:eastAsia="Times New Roman" w:hAnsi="Times New Roman"/>
          <w:bCs/>
          <w:sz w:val="24"/>
          <w:szCs w:val="24"/>
          <w:lang w:val="uk-UA" w:eastAsia="ru-RU"/>
        </w:rPr>
        <w:t xml:space="preserve">.   </w:t>
      </w:r>
    </w:p>
    <w:p w14:paraId="326AD838" w14:textId="596AAF1B" w:rsidR="000D4A2B" w:rsidRPr="00DE1AE7" w:rsidRDefault="000D4A2B" w:rsidP="00D172B6">
      <w:pPr>
        <w:pStyle w:val="ab"/>
        <w:spacing w:after="0" w:line="240" w:lineRule="auto"/>
        <w:ind w:left="0"/>
        <w:jc w:val="both"/>
        <w:rPr>
          <w:rFonts w:ascii="Times New Roman" w:eastAsiaTheme="minorHAnsi" w:hAnsi="Times New Roman"/>
          <w:b/>
          <w:bCs/>
          <w:sz w:val="24"/>
          <w:szCs w:val="24"/>
          <w:lang w:val="uk-UA"/>
        </w:rPr>
      </w:pPr>
      <w:r w:rsidRPr="00DE1AE7">
        <w:rPr>
          <w:rFonts w:ascii="Times New Roman" w:eastAsia="Times New Roman" w:hAnsi="Times New Roman"/>
          <w:color w:val="000000"/>
          <w:sz w:val="24"/>
          <w:szCs w:val="24"/>
          <w:lang w:val="uk-UA" w:eastAsia="ru-RU"/>
        </w:rPr>
        <w:t xml:space="preserve">3.3. Учасником повинно бути забезпечено </w:t>
      </w:r>
      <w:r w:rsidRPr="00DE1AE7">
        <w:rPr>
          <w:rFonts w:ascii="Times New Roman" w:eastAsiaTheme="minorHAnsi" w:hAnsi="Times New Roman"/>
          <w:sz w:val="24"/>
          <w:szCs w:val="24"/>
          <w:lang w:val="uk-UA"/>
        </w:rPr>
        <w:t xml:space="preserve">виконання </w:t>
      </w:r>
      <w:r w:rsidR="000B2F0C" w:rsidRPr="00DE1AE7">
        <w:rPr>
          <w:rFonts w:ascii="Times New Roman" w:eastAsiaTheme="minorHAnsi" w:hAnsi="Times New Roman"/>
          <w:sz w:val="24"/>
          <w:szCs w:val="24"/>
          <w:lang w:val="uk-UA"/>
        </w:rPr>
        <w:t>в</w:t>
      </w:r>
      <w:r w:rsidRPr="00DE1AE7">
        <w:rPr>
          <w:rFonts w:ascii="Times New Roman" w:eastAsiaTheme="minorHAnsi" w:hAnsi="Times New Roman"/>
          <w:sz w:val="24"/>
          <w:szCs w:val="24"/>
          <w:lang w:val="uk-UA"/>
        </w:rPr>
        <w:t xml:space="preserve"> останньому </w:t>
      </w:r>
      <w:r w:rsidR="000B2F0C" w:rsidRPr="00DE1AE7">
        <w:rPr>
          <w:rFonts w:ascii="Times New Roman" w:eastAsiaTheme="minorHAnsi" w:hAnsi="Times New Roman"/>
          <w:sz w:val="24"/>
          <w:szCs w:val="24"/>
          <w:lang w:val="uk-UA"/>
        </w:rPr>
        <w:t>звітному</w:t>
      </w:r>
      <w:r w:rsidRPr="00DE1AE7">
        <w:rPr>
          <w:rFonts w:ascii="Times New Roman" w:eastAsiaTheme="minorHAnsi" w:hAnsi="Times New Roman"/>
          <w:sz w:val="24"/>
          <w:szCs w:val="24"/>
          <w:lang w:val="uk-UA"/>
        </w:rPr>
        <w:t xml:space="preserve"> році                             ( 2020 рік) загальних стандартів якості надання послуг:</w:t>
      </w:r>
    </w:p>
    <w:p w14:paraId="47F5A360" w14:textId="7B185936" w:rsidR="000D4A2B" w:rsidRPr="00DE1AE7" w:rsidRDefault="000D4A2B" w:rsidP="00D172B6">
      <w:pPr>
        <w:spacing w:after="0" w:line="240" w:lineRule="auto"/>
        <w:contextualSpacing/>
        <w:rPr>
          <w:rFonts w:ascii="Times New Roman" w:eastAsiaTheme="minorHAnsi" w:hAnsi="Times New Roman"/>
          <w:sz w:val="24"/>
          <w:szCs w:val="24"/>
          <w:lang w:val="uk-UA"/>
        </w:rPr>
      </w:pPr>
      <w:r w:rsidRPr="00DE1AE7">
        <w:rPr>
          <w:rFonts w:ascii="Times New Roman" w:eastAsiaTheme="minorHAnsi" w:hAnsi="Times New Roman"/>
          <w:sz w:val="24"/>
          <w:szCs w:val="24"/>
          <w:lang w:val="uk-UA"/>
        </w:rPr>
        <w:t xml:space="preserve">- рівень сервісу </w:t>
      </w:r>
      <w:proofErr w:type="spellStart"/>
      <w:r w:rsidRPr="00DE1AE7">
        <w:rPr>
          <w:rFonts w:ascii="Times New Roman" w:eastAsiaTheme="minorHAnsi" w:hAnsi="Times New Roman"/>
          <w:sz w:val="24"/>
          <w:szCs w:val="24"/>
          <w:lang w:val="uk-UA"/>
        </w:rPr>
        <w:t>кол</w:t>
      </w:r>
      <w:proofErr w:type="spellEnd"/>
      <w:r w:rsidRPr="00DE1AE7">
        <w:rPr>
          <w:rFonts w:ascii="Times New Roman" w:eastAsiaTheme="minorHAnsi" w:hAnsi="Times New Roman"/>
          <w:sz w:val="24"/>
          <w:szCs w:val="24"/>
          <w:lang w:val="uk-UA"/>
        </w:rPr>
        <w:t xml:space="preserve">-центру протягом 30 секунд (відсоток дзвінків, з’єднаних з оператором </w:t>
      </w:r>
      <w:proofErr w:type="spellStart"/>
      <w:r w:rsidRPr="00DE1AE7">
        <w:rPr>
          <w:rFonts w:ascii="Times New Roman" w:eastAsiaTheme="minorHAnsi" w:hAnsi="Times New Roman"/>
          <w:sz w:val="24"/>
          <w:szCs w:val="24"/>
          <w:lang w:val="uk-UA"/>
        </w:rPr>
        <w:t>кол</w:t>
      </w:r>
      <w:proofErr w:type="spellEnd"/>
      <w:r w:rsidRPr="00DE1AE7">
        <w:rPr>
          <w:rFonts w:ascii="Times New Roman" w:eastAsiaTheme="minorHAnsi" w:hAnsi="Times New Roman"/>
          <w:sz w:val="24"/>
          <w:szCs w:val="24"/>
          <w:lang w:val="uk-UA"/>
        </w:rPr>
        <w:t>-центру протягом 30 секунд) у звітному році - не менше 75 %;</w:t>
      </w:r>
    </w:p>
    <w:p w14:paraId="35897B35" w14:textId="0B5C6675" w:rsidR="000D4A2B" w:rsidRPr="00DE1AE7" w:rsidRDefault="000D4A2B" w:rsidP="00D172B6">
      <w:pPr>
        <w:spacing w:after="0" w:line="240" w:lineRule="auto"/>
        <w:contextualSpacing/>
        <w:jc w:val="both"/>
        <w:rPr>
          <w:rFonts w:ascii="Times New Roman" w:eastAsiaTheme="minorHAnsi" w:hAnsi="Times New Roman"/>
          <w:sz w:val="24"/>
          <w:szCs w:val="24"/>
          <w:lang w:val="uk-UA"/>
        </w:rPr>
      </w:pPr>
      <w:r w:rsidRPr="00DE1AE7">
        <w:rPr>
          <w:rFonts w:ascii="Times New Roman" w:eastAsiaTheme="minorHAnsi" w:hAnsi="Times New Roman"/>
          <w:sz w:val="24"/>
          <w:szCs w:val="24"/>
          <w:lang w:val="uk-UA"/>
        </w:rPr>
        <w:t xml:space="preserve">- відсоток втрачених дзвінків </w:t>
      </w:r>
      <w:proofErr w:type="spellStart"/>
      <w:r w:rsidRPr="00DE1AE7">
        <w:rPr>
          <w:rFonts w:ascii="Times New Roman" w:eastAsiaTheme="minorHAnsi" w:hAnsi="Times New Roman"/>
          <w:sz w:val="24"/>
          <w:szCs w:val="24"/>
          <w:lang w:val="uk-UA"/>
        </w:rPr>
        <w:t>кол</w:t>
      </w:r>
      <w:proofErr w:type="spellEnd"/>
      <w:r w:rsidRPr="00DE1AE7">
        <w:rPr>
          <w:rFonts w:ascii="Times New Roman" w:eastAsiaTheme="minorHAnsi" w:hAnsi="Times New Roman"/>
          <w:sz w:val="24"/>
          <w:szCs w:val="24"/>
          <w:lang w:val="uk-UA"/>
        </w:rPr>
        <w:t>-центру (без урахування втрачених дзвінків у меню голосового самообслуговування) у звітному році - не більше 10 %.</w:t>
      </w:r>
    </w:p>
    <w:p w14:paraId="76487837" w14:textId="77777777" w:rsidR="000D4A2B" w:rsidRPr="00DE1AE7" w:rsidRDefault="000D4A2B" w:rsidP="000D4A2B">
      <w:pPr>
        <w:spacing w:after="0" w:line="240" w:lineRule="auto"/>
        <w:ind w:firstLine="426"/>
        <w:contextualSpacing/>
        <w:jc w:val="both"/>
        <w:rPr>
          <w:rFonts w:ascii="Times New Roman" w:eastAsiaTheme="minorHAnsi" w:hAnsi="Times New Roman"/>
          <w:sz w:val="24"/>
          <w:szCs w:val="24"/>
          <w:lang w:val="uk-UA"/>
        </w:rPr>
      </w:pPr>
      <w:r w:rsidRPr="00DE1AE7">
        <w:rPr>
          <w:rFonts w:ascii="Times New Roman" w:eastAsiaTheme="minorHAnsi" w:hAnsi="Times New Roman"/>
          <w:sz w:val="24"/>
          <w:szCs w:val="24"/>
          <w:lang w:val="uk-UA"/>
        </w:rPr>
        <w:t>Виконання Учасником цього обов’язку повинно бути підтверджено Національною комісією, що здійснює державне регулювання у сферах енергетики та комунальних послуг або її територіальним підрозділом ( у формі  довідки/акту /листа тощо), що надається Учасником у складі пропозиції.</w:t>
      </w:r>
    </w:p>
    <w:bookmarkEnd w:id="27"/>
    <w:p w14:paraId="7710264A" w14:textId="77777777" w:rsidR="00AE04D3" w:rsidRPr="00DE1AE7" w:rsidRDefault="00AE04D3" w:rsidP="00AE04D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contextualSpacing/>
        <w:jc w:val="both"/>
        <w:rPr>
          <w:rFonts w:ascii="Times New Roman" w:eastAsia="Times New Roman" w:hAnsi="Times New Roman"/>
          <w:sz w:val="24"/>
          <w:szCs w:val="24"/>
          <w:lang w:val="uk-UA" w:eastAsia="ru-RU"/>
        </w:rPr>
      </w:pPr>
    </w:p>
    <w:p w14:paraId="4199DE7E" w14:textId="0E18FD95" w:rsidR="00AE04D3" w:rsidRPr="00DE1AE7" w:rsidRDefault="00AE04D3" w:rsidP="00AE04D3">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r w:rsidRPr="00DE1AE7">
        <w:rPr>
          <w:rFonts w:ascii="Times New Roman" w:eastAsia="Times New Roman" w:hAnsi="Times New Roman"/>
          <w:sz w:val="24"/>
          <w:szCs w:val="24"/>
          <w:lang w:val="uk-UA" w:eastAsia="uk-UA"/>
        </w:rPr>
        <w:t xml:space="preserve">         </w:t>
      </w:r>
      <w:r w:rsidR="005645FA" w:rsidRPr="00DE1AE7">
        <w:rPr>
          <w:rFonts w:ascii="Times New Roman" w:eastAsia="Times New Roman" w:hAnsi="Times New Roman"/>
          <w:sz w:val="24"/>
          <w:szCs w:val="24"/>
          <w:lang w:val="uk-UA" w:eastAsia="uk-UA"/>
        </w:rPr>
        <w:t xml:space="preserve">4.  </w:t>
      </w:r>
      <w:r w:rsidR="00B160D7" w:rsidRPr="00DE1AE7">
        <w:rPr>
          <w:rFonts w:ascii="Times New Roman" w:eastAsia="Times New Roman" w:hAnsi="Times New Roman"/>
          <w:sz w:val="24"/>
          <w:szCs w:val="24"/>
          <w:lang w:val="uk-UA" w:eastAsia="uk-UA"/>
        </w:rPr>
        <w:t>Учасник, у як</w:t>
      </w:r>
      <w:r w:rsidR="00506B4A" w:rsidRPr="00DE1AE7">
        <w:rPr>
          <w:rFonts w:ascii="Times New Roman" w:eastAsia="Times New Roman" w:hAnsi="Times New Roman"/>
          <w:sz w:val="24"/>
          <w:szCs w:val="24"/>
          <w:lang w:val="uk-UA" w:eastAsia="uk-UA"/>
        </w:rPr>
        <w:t>ого</w:t>
      </w:r>
      <w:r w:rsidR="00B160D7" w:rsidRPr="00DE1AE7">
        <w:rPr>
          <w:rFonts w:ascii="Times New Roman" w:eastAsia="Times New Roman" w:hAnsi="Times New Roman"/>
          <w:sz w:val="24"/>
          <w:szCs w:val="24"/>
          <w:lang w:val="uk-UA" w:eastAsia="uk-UA"/>
        </w:rPr>
        <w:t xml:space="preserve"> не створено </w:t>
      </w:r>
      <w:proofErr w:type="spellStart"/>
      <w:r w:rsidR="00B160D7" w:rsidRPr="00DE1AE7">
        <w:rPr>
          <w:rFonts w:ascii="Times New Roman" w:eastAsia="Times New Roman" w:hAnsi="Times New Roman"/>
          <w:sz w:val="24"/>
          <w:szCs w:val="24"/>
          <w:lang w:val="uk-UA" w:eastAsia="uk-UA"/>
        </w:rPr>
        <w:t>кол</w:t>
      </w:r>
      <w:proofErr w:type="spellEnd"/>
      <w:r w:rsidR="00B160D7" w:rsidRPr="00DE1AE7">
        <w:rPr>
          <w:rFonts w:ascii="Times New Roman" w:eastAsia="Times New Roman" w:hAnsi="Times New Roman"/>
          <w:sz w:val="24"/>
          <w:szCs w:val="24"/>
          <w:lang w:val="uk-UA" w:eastAsia="uk-UA"/>
        </w:rPr>
        <w:t xml:space="preserve">-центр, </w:t>
      </w:r>
      <w:r w:rsidRPr="00DE1AE7">
        <w:rPr>
          <w:rFonts w:ascii="Times New Roman" w:eastAsia="Times New Roman" w:hAnsi="Times New Roman"/>
          <w:sz w:val="24"/>
          <w:szCs w:val="24"/>
          <w:lang w:val="uk-UA" w:eastAsia="uk-UA"/>
        </w:rPr>
        <w:t xml:space="preserve">який відповідає вимогам Постанови НКРЕКП «Про затвердження Мінімальних вимог до якості обслуговування споживачів електричної енергії </w:t>
      </w:r>
      <w:proofErr w:type="spellStart"/>
      <w:r w:rsidRPr="00DE1AE7">
        <w:rPr>
          <w:rFonts w:ascii="Times New Roman" w:eastAsia="Times New Roman" w:hAnsi="Times New Roman"/>
          <w:sz w:val="24"/>
          <w:szCs w:val="24"/>
          <w:lang w:val="uk-UA" w:eastAsia="uk-UA"/>
        </w:rPr>
        <w:t>кол</w:t>
      </w:r>
      <w:proofErr w:type="spellEnd"/>
      <w:r w:rsidRPr="00DE1AE7">
        <w:rPr>
          <w:rFonts w:ascii="Times New Roman" w:eastAsia="Times New Roman" w:hAnsi="Times New Roman"/>
          <w:sz w:val="24"/>
          <w:szCs w:val="24"/>
          <w:lang w:val="uk-UA" w:eastAsia="uk-UA"/>
        </w:rPr>
        <w:t>-центрами»  № 373 від 12.06.2018 р., в зв’язку з тим, що ним обслуговується менше 100 000 споживачів</w:t>
      </w:r>
      <w:r w:rsidR="00506B4A" w:rsidRPr="00DE1AE7">
        <w:rPr>
          <w:rFonts w:ascii="Times New Roman" w:eastAsia="Times New Roman" w:hAnsi="Times New Roman"/>
          <w:sz w:val="24"/>
          <w:szCs w:val="24"/>
          <w:lang w:val="uk-UA" w:eastAsia="uk-UA"/>
        </w:rPr>
        <w:t xml:space="preserve">, </w:t>
      </w:r>
      <w:r w:rsidRPr="00DE1AE7">
        <w:rPr>
          <w:rFonts w:ascii="Times New Roman" w:eastAsia="Times New Roman" w:hAnsi="Times New Roman"/>
          <w:sz w:val="24"/>
          <w:szCs w:val="24"/>
          <w:lang w:val="uk-UA" w:eastAsia="uk-UA"/>
        </w:rPr>
        <w:t>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14:paraId="4FB09532" w14:textId="77777777" w:rsidR="00171F7E" w:rsidRPr="00DE1AE7" w:rsidRDefault="00171F7E" w:rsidP="00AE04D3">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p>
    <w:p w14:paraId="705DA6E3" w14:textId="3B07BCDC" w:rsidR="00B25841" w:rsidRPr="00DE1AE7" w:rsidRDefault="00171F7E" w:rsidP="00171F7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olor w:val="000000"/>
          <w:sz w:val="24"/>
          <w:szCs w:val="24"/>
          <w:lang w:val="uk-UA" w:eastAsia="ru-RU"/>
        </w:rPr>
      </w:pPr>
      <w:r w:rsidRPr="00DE1AE7">
        <w:rPr>
          <w:rFonts w:ascii="Times New Roman" w:eastAsia="Times New Roman" w:hAnsi="Times New Roman"/>
          <w:color w:val="000000"/>
          <w:sz w:val="24"/>
          <w:szCs w:val="24"/>
          <w:lang w:val="uk-UA" w:eastAsia="ru-RU"/>
        </w:rPr>
        <w:tab/>
      </w:r>
      <w:r w:rsidR="0000024D" w:rsidRPr="00DE1AE7">
        <w:rPr>
          <w:rFonts w:ascii="Times New Roman" w:eastAsia="Times New Roman" w:hAnsi="Times New Roman"/>
          <w:color w:val="000000"/>
          <w:sz w:val="24"/>
          <w:szCs w:val="24"/>
          <w:lang w:val="uk-UA" w:eastAsia="ru-RU"/>
        </w:rPr>
        <w:t>5.</w:t>
      </w:r>
      <w:r w:rsidR="007B2AAA" w:rsidRPr="00DE1AE7">
        <w:rPr>
          <w:rFonts w:ascii="Times New Roman" w:eastAsia="Times New Roman" w:hAnsi="Times New Roman"/>
          <w:color w:val="000000"/>
          <w:sz w:val="24"/>
          <w:szCs w:val="24"/>
          <w:lang w:val="uk-UA" w:eastAsia="ru-RU"/>
        </w:rPr>
        <w:t xml:space="preserve"> </w:t>
      </w:r>
      <w:r w:rsidR="00B25841" w:rsidRPr="00DE1AE7">
        <w:rPr>
          <w:rFonts w:ascii="Times New Roman" w:hAnsi="Times New Roman"/>
          <w:sz w:val="24"/>
          <w:szCs w:val="24"/>
          <w:shd w:val="clear" w:color="auto" w:fill="FFFFFF"/>
          <w:lang w:val="uk-UA"/>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14:paraId="53D84AF3" w14:textId="07BE381B" w:rsidR="00B25841" w:rsidRPr="00DE1AE7" w:rsidRDefault="00B25841" w:rsidP="00B25841">
      <w:pPr>
        <w:spacing w:after="0" w:line="240" w:lineRule="auto"/>
        <w:ind w:left="-142"/>
        <w:contextualSpacing/>
        <w:jc w:val="both"/>
        <w:rPr>
          <w:rFonts w:ascii="Times New Roman" w:hAnsi="Times New Roman"/>
          <w:sz w:val="24"/>
          <w:szCs w:val="24"/>
          <w:shd w:val="clear" w:color="auto" w:fill="FFFFFF"/>
          <w:lang w:val="uk-UA" w:eastAsia="uk-UA"/>
        </w:rPr>
      </w:pPr>
      <w:r w:rsidRPr="00DE1AE7">
        <w:rPr>
          <w:rFonts w:ascii="Times New Roman" w:hAnsi="Times New Roman"/>
          <w:sz w:val="24"/>
          <w:szCs w:val="24"/>
          <w:shd w:val="clear" w:color="auto" w:fill="FFFFFF"/>
          <w:lang w:val="uk-UA" w:eastAsia="uk-UA"/>
        </w:rPr>
        <w:t xml:space="preserve">За необхідності начальник ІКЦ/уповноважена особа повинні забезпечити розгляд суперечностей та конфліктних ситуацій між споживачем та учасником, який має </w:t>
      </w:r>
      <w:proofErr w:type="spellStart"/>
      <w:r w:rsidRPr="00DE1AE7">
        <w:rPr>
          <w:rFonts w:ascii="Times New Roman" w:hAnsi="Times New Roman"/>
          <w:sz w:val="24"/>
          <w:szCs w:val="24"/>
          <w:shd w:val="clear" w:color="auto" w:fill="FFFFFF"/>
          <w:lang w:val="uk-UA" w:eastAsia="uk-UA"/>
        </w:rPr>
        <w:t>здійснюватись</w:t>
      </w:r>
      <w:proofErr w:type="spellEnd"/>
      <w:r w:rsidRPr="00DE1AE7">
        <w:rPr>
          <w:rFonts w:ascii="Times New Roman" w:hAnsi="Times New Roman"/>
          <w:sz w:val="24"/>
          <w:szCs w:val="24"/>
          <w:shd w:val="clear" w:color="auto" w:fill="FFFFFF"/>
          <w:lang w:val="uk-UA" w:eastAsia="uk-UA"/>
        </w:rPr>
        <w:t xml:space="preserve">  на </w:t>
      </w:r>
      <w:proofErr w:type="spellStart"/>
      <w:r w:rsidRPr="00DE1AE7">
        <w:rPr>
          <w:rFonts w:ascii="Times New Roman" w:hAnsi="Times New Roman"/>
          <w:sz w:val="24"/>
          <w:szCs w:val="24"/>
          <w:shd w:val="clear" w:color="auto" w:fill="FFFFFF"/>
          <w:lang w:val="uk-UA" w:eastAsia="uk-UA"/>
        </w:rPr>
        <w:t>Комісїї</w:t>
      </w:r>
      <w:proofErr w:type="spellEnd"/>
      <w:r w:rsidRPr="00DE1AE7">
        <w:rPr>
          <w:rFonts w:ascii="Times New Roman" w:hAnsi="Times New Roman"/>
          <w:sz w:val="24"/>
          <w:szCs w:val="24"/>
          <w:shd w:val="clear" w:color="auto" w:fill="FFFFFF"/>
          <w:lang w:val="uk-UA" w:eastAsia="uk-UA"/>
        </w:rPr>
        <w:t xml:space="preserve"> ІКЦ за участю представників  відповідного  територіального представництва НКРЕКП та </w:t>
      </w:r>
      <w:proofErr w:type="spellStart"/>
      <w:r w:rsidRPr="00DE1AE7">
        <w:rPr>
          <w:rFonts w:ascii="Times New Roman" w:hAnsi="Times New Roman"/>
          <w:sz w:val="24"/>
          <w:szCs w:val="24"/>
          <w:shd w:val="clear" w:color="auto" w:fill="FFFFFF"/>
          <w:lang w:val="uk-UA" w:eastAsia="uk-UA"/>
        </w:rPr>
        <w:t>Держенергонагляду</w:t>
      </w:r>
      <w:proofErr w:type="spellEnd"/>
      <w:r w:rsidRPr="00DE1AE7">
        <w:rPr>
          <w:rFonts w:ascii="Times New Roman" w:hAnsi="Times New Roman"/>
          <w:sz w:val="24"/>
          <w:szCs w:val="24"/>
          <w:shd w:val="clear" w:color="auto" w:fill="FFFFFF"/>
          <w:lang w:val="uk-UA" w:eastAsia="uk-UA"/>
        </w:rPr>
        <w:t>, про що учасник надає гарантійний лист у складі пропозиції.</w:t>
      </w:r>
    </w:p>
    <w:p w14:paraId="05F61967" w14:textId="42F1352C" w:rsidR="00B25841" w:rsidRPr="00DE1AE7" w:rsidRDefault="00171F7E" w:rsidP="00B25841">
      <w:pPr>
        <w:ind w:left="-142"/>
        <w:contextualSpacing/>
        <w:jc w:val="both"/>
        <w:rPr>
          <w:rFonts w:ascii="Times New Roman" w:hAnsi="Times New Roman"/>
          <w:sz w:val="24"/>
          <w:szCs w:val="24"/>
          <w:shd w:val="clear" w:color="auto" w:fill="FFFFFF"/>
          <w:lang w:val="uk-UA"/>
        </w:rPr>
      </w:pPr>
      <w:r w:rsidRPr="00DE1AE7">
        <w:rPr>
          <w:rFonts w:ascii="Times New Roman" w:hAnsi="Times New Roman"/>
          <w:sz w:val="24"/>
          <w:szCs w:val="24"/>
          <w:shd w:val="clear" w:color="auto" w:fill="FFFFFF"/>
          <w:lang w:val="uk-UA"/>
        </w:rPr>
        <w:tab/>
      </w:r>
      <w:r w:rsidRPr="00DE1AE7">
        <w:rPr>
          <w:rFonts w:ascii="Times New Roman" w:hAnsi="Times New Roman"/>
          <w:sz w:val="24"/>
          <w:szCs w:val="24"/>
          <w:shd w:val="clear" w:color="auto" w:fill="FFFFFF"/>
          <w:lang w:val="uk-UA"/>
        </w:rPr>
        <w:tab/>
      </w:r>
      <w:r w:rsidR="00B25841" w:rsidRPr="00DE1AE7">
        <w:rPr>
          <w:rFonts w:ascii="Times New Roman" w:hAnsi="Times New Roman"/>
          <w:sz w:val="24"/>
          <w:szCs w:val="24"/>
          <w:shd w:val="clear" w:color="auto" w:fill="FFFFFF"/>
          <w:lang w:val="uk-UA"/>
        </w:rPr>
        <w:t>На підтвердження створення ІКЦ або призначення особи, яка виконує функції ІКЦ, Учасник у складі пропозиції повинен надати:</w:t>
      </w:r>
    </w:p>
    <w:p w14:paraId="4D392C0E" w14:textId="7609EEA3" w:rsidR="00B25841" w:rsidRPr="00DE1AE7" w:rsidRDefault="003714CF" w:rsidP="00B25841">
      <w:pPr>
        <w:shd w:val="clear" w:color="auto" w:fill="FFFFFF"/>
        <w:spacing w:after="0" w:line="240" w:lineRule="auto"/>
        <w:jc w:val="both"/>
        <w:rPr>
          <w:rFonts w:ascii="Times New Roman" w:eastAsia="Times New Roman" w:hAnsi="Times New Roman"/>
          <w:sz w:val="24"/>
          <w:szCs w:val="24"/>
          <w:lang w:val="uk-UA" w:eastAsia="ru-RU"/>
        </w:rPr>
      </w:pPr>
      <w:r w:rsidRPr="00DE1AE7">
        <w:rPr>
          <w:rFonts w:ascii="Times New Roman" w:eastAsia="Times New Roman" w:hAnsi="Times New Roman"/>
          <w:sz w:val="24"/>
          <w:szCs w:val="24"/>
          <w:lang w:val="uk-UA" w:eastAsia="ru-RU"/>
        </w:rPr>
        <w:t>5</w:t>
      </w:r>
      <w:r w:rsidR="00B25841" w:rsidRPr="00DE1AE7">
        <w:rPr>
          <w:rFonts w:ascii="Times New Roman" w:eastAsia="Times New Roman" w:hAnsi="Times New Roman"/>
          <w:sz w:val="24"/>
          <w:szCs w:val="24"/>
          <w:lang w:val="uk-UA" w:eastAsia="ru-RU"/>
        </w:rPr>
        <w:t xml:space="preserve">.1. Довідку про створення Учасником на території Львівської області </w:t>
      </w:r>
      <w:r w:rsidR="00A279CF" w:rsidRPr="00DE1AE7">
        <w:rPr>
          <w:rFonts w:ascii="Times New Roman" w:eastAsia="Times New Roman" w:hAnsi="Times New Roman"/>
          <w:sz w:val="24"/>
          <w:szCs w:val="24"/>
          <w:lang w:val="uk-UA" w:eastAsia="ru-RU"/>
        </w:rPr>
        <w:t xml:space="preserve">або суміжних областей </w:t>
      </w:r>
      <w:r w:rsidR="00FD7C83" w:rsidRPr="00DE1AE7">
        <w:rPr>
          <w:rFonts w:ascii="Times New Roman" w:eastAsia="Times New Roman" w:hAnsi="Times New Roman"/>
          <w:sz w:val="24"/>
          <w:szCs w:val="24"/>
          <w:lang w:val="uk-UA" w:eastAsia="ru-RU"/>
        </w:rPr>
        <w:t xml:space="preserve">- </w:t>
      </w:r>
      <w:r w:rsidR="00FD7C83" w:rsidRPr="00DE1AE7">
        <w:rPr>
          <w:rFonts w:ascii="Times New Roman" w:eastAsia="Times New Roman" w:hAnsi="Times New Roman"/>
          <w:color w:val="000000"/>
          <w:sz w:val="24"/>
          <w:szCs w:val="24"/>
          <w:lang w:val="uk-UA" w:eastAsia="ru-RU"/>
        </w:rPr>
        <w:t>Тернопільської/Рівненської/Волинської/Закарпатської</w:t>
      </w:r>
      <w:r w:rsidR="005469BE" w:rsidRPr="00DE1AE7">
        <w:rPr>
          <w:rFonts w:ascii="Times New Roman" w:eastAsia="Times New Roman" w:hAnsi="Times New Roman"/>
          <w:color w:val="000000"/>
          <w:sz w:val="24"/>
          <w:szCs w:val="24"/>
          <w:lang w:val="uk-UA" w:eastAsia="ru-RU"/>
        </w:rPr>
        <w:t xml:space="preserve">/Івано-Франківської  </w:t>
      </w:r>
      <w:r w:rsidR="00FD7C83" w:rsidRPr="00DE1AE7">
        <w:rPr>
          <w:rFonts w:ascii="Times New Roman" w:eastAsia="Times New Roman" w:hAnsi="Times New Roman"/>
          <w:color w:val="000000"/>
          <w:sz w:val="24"/>
          <w:szCs w:val="24"/>
          <w:lang w:val="uk-UA" w:eastAsia="ru-RU"/>
        </w:rPr>
        <w:t xml:space="preserve"> області  </w:t>
      </w:r>
      <w:r w:rsidR="00B25841" w:rsidRPr="00DE1AE7">
        <w:rPr>
          <w:rFonts w:ascii="Times New Roman" w:eastAsia="Times New Roman" w:hAnsi="Times New Roman"/>
          <w:sz w:val="24"/>
          <w:szCs w:val="24"/>
          <w:lang w:val="uk-UA" w:eastAsia="ru-RU"/>
        </w:rPr>
        <w:t xml:space="preserve">власного  структурного підрозділу – Інформаційно-консультаційного центру (ІКЦ)  за формою </w:t>
      </w:r>
      <w:r w:rsidRPr="00DE1AE7">
        <w:rPr>
          <w:rFonts w:ascii="Times New Roman" w:eastAsia="Times New Roman" w:hAnsi="Times New Roman"/>
          <w:sz w:val="24"/>
          <w:szCs w:val="24"/>
          <w:lang w:val="uk-UA" w:eastAsia="ru-RU"/>
        </w:rPr>
        <w:t>5</w:t>
      </w:r>
      <w:r w:rsidR="00B25841" w:rsidRPr="00DE1AE7">
        <w:rPr>
          <w:rFonts w:ascii="Times New Roman" w:eastAsia="Times New Roman" w:hAnsi="Times New Roman"/>
          <w:sz w:val="24"/>
          <w:szCs w:val="24"/>
          <w:lang w:val="uk-UA" w:eastAsia="ru-RU"/>
        </w:rPr>
        <w:t>.1.1.: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B25841" w:rsidRPr="00DE1AE7" w14:paraId="2963A621" w14:textId="77777777" w:rsidTr="00F534BC">
        <w:trPr>
          <w:trHeight w:val="4540"/>
        </w:trPr>
        <w:tc>
          <w:tcPr>
            <w:tcW w:w="9629" w:type="dxa"/>
            <w:shd w:val="clear" w:color="auto" w:fill="auto"/>
          </w:tcPr>
          <w:p w14:paraId="255BF24C" w14:textId="1AE0EC22" w:rsidR="00B25841" w:rsidRPr="00DE1AE7" w:rsidRDefault="00B25841" w:rsidP="00BD5B52">
            <w:pPr>
              <w:spacing w:after="200" w:line="276" w:lineRule="auto"/>
              <w:jc w:val="both"/>
              <w:rPr>
                <w:rFonts w:ascii="Times New Roman" w:eastAsia="Times New Roman" w:hAnsi="Times New Roman"/>
                <w:b/>
                <w:bCs/>
                <w:sz w:val="24"/>
                <w:szCs w:val="24"/>
                <w:lang w:val="uk-UA" w:eastAsia="ru-RU"/>
              </w:rPr>
            </w:pPr>
            <w:r w:rsidRPr="00DE1AE7">
              <w:rPr>
                <w:rFonts w:ascii="Times New Roman" w:eastAsia="Times New Roman" w:hAnsi="Times New Roman"/>
                <w:b/>
                <w:bCs/>
                <w:sz w:val="24"/>
                <w:szCs w:val="24"/>
                <w:lang w:val="uk-UA" w:eastAsia="ru-RU"/>
              </w:rPr>
              <w:t xml:space="preserve">Довідка форми </w:t>
            </w:r>
            <w:r w:rsidR="003714CF" w:rsidRPr="00DE1AE7">
              <w:rPr>
                <w:rFonts w:ascii="Times New Roman" w:eastAsia="Times New Roman" w:hAnsi="Times New Roman"/>
                <w:b/>
                <w:bCs/>
                <w:sz w:val="24"/>
                <w:szCs w:val="24"/>
                <w:lang w:val="uk-UA" w:eastAsia="ru-RU"/>
              </w:rPr>
              <w:t>5</w:t>
            </w:r>
            <w:r w:rsidRPr="00DE1AE7">
              <w:rPr>
                <w:rFonts w:ascii="Times New Roman" w:eastAsia="Times New Roman" w:hAnsi="Times New Roman"/>
                <w:b/>
                <w:bCs/>
                <w:sz w:val="24"/>
                <w:szCs w:val="24"/>
                <w:lang w:val="uk-UA" w:eastAsia="ru-RU"/>
              </w:rPr>
              <w:t>.1.1.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6226"/>
              <w:gridCol w:w="2543"/>
            </w:tblGrid>
            <w:tr w:rsidR="00B25841" w:rsidRPr="00DE1AE7" w14:paraId="53E994CA" w14:textId="77777777" w:rsidTr="00BD5B52">
              <w:tc>
                <w:tcPr>
                  <w:tcW w:w="465" w:type="dxa"/>
                  <w:tcBorders>
                    <w:top w:val="single" w:sz="4" w:space="0" w:color="auto"/>
                    <w:left w:val="single" w:sz="4" w:space="0" w:color="auto"/>
                    <w:bottom w:val="single" w:sz="4" w:space="0" w:color="auto"/>
                    <w:right w:val="single" w:sz="4" w:space="0" w:color="auto"/>
                  </w:tcBorders>
                </w:tcPr>
                <w:p w14:paraId="536B25F3" w14:textId="77777777" w:rsidR="00B25841" w:rsidRPr="00DE1AE7" w:rsidRDefault="00B25841" w:rsidP="00BD5B52">
                  <w:pPr>
                    <w:spacing w:after="0" w:line="240" w:lineRule="auto"/>
                    <w:jc w:val="center"/>
                    <w:rPr>
                      <w:rFonts w:ascii="Times New Roman" w:eastAsia="Times New Roman" w:hAnsi="Times New Roman"/>
                      <w:lang w:val="uk-UA" w:eastAsia="uk-UA"/>
                    </w:rPr>
                  </w:pPr>
                  <w:r w:rsidRPr="00DE1AE7">
                    <w:rPr>
                      <w:rFonts w:ascii="Times New Roman" w:eastAsia="Times New Roman" w:hAnsi="Times New Roman"/>
                      <w:lang w:val="uk-UA" w:eastAsia="uk-UA"/>
                    </w:rPr>
                    <w:t>1.</w:t>
                  </w:r>
                </w:p>
              </w:tc>
              <w:tc>
                <w:tcPr>
                  <w:tcW w:w="6226" w:type="dxa"/>
                  <w:tcBorders>
                    <w:top w:val="single" w:sz="4" w:space="0" w:color="auto"/>
                    <w:left w:val="single" w:sz="4" w:space="0" w:color="auto"/>
                    <w:bottom w:val="single" w:sz="4" w:space="0" w:color="auto"/>
                    <w:right w:val="single" w:sz="4" w:space="0" w:color="auto"/>
                  </w:tcBorders>
                </w:tcPr>
                <w:p w14:paraId="509BBB09" w14:textId="77777777" w:rsidR="00B25841" w:rsidRPr="00DE1AE7" w:rsidRDefault="00B25841" w:rsidP="00BD5B52">
                  <w:pPr>
                    <w:spacing w:after="0" w:line="240" w:lineRule="auto"/>
                    <w:ind w:right="-108"/>
                    <w:jc w:val="center"/>
                    <w:rPr>
                      <w:rFonts w:ascii="Times New Roman" w:eastAsia="Times New Roman" w:hAnsi="Times New Roman"/>
                      <w:lang w:val="uk-UA" w:eastAsia="uk-UA"/>
                    </w:rPr>
                  </w:pPr>
                  <w:r w:rsidRPr="00DE1AE7">
                    <w:rPr>
                      <w:rFonts w:ascii="Times New Roman" w:eastAsia="Times New Roman" w:hAnsi="Times New Roman"/>
                      <w:lang w:val="uk-UA" w:eastAsia="uk-UA"/>
                    </w:rPr>
                    <w:t xml:space="preserve">Юридична адреса </w:t>
                  </w:r>
                  <w:r w:rsidRPr="00DE1AE7">
                    <w:rPr>
                      <w:rFonts w:ascii="Times New Roman" w:eastAsia="Times New Roman" w:hAnsi="Times New Roman"/>
                      <w:lang w:val="uk-UA"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0163275C" w14:textId="77777777" w:rsidR="00B25841" w:rsidRPr="00DE1AE7" w:rsidRDefault="00B25841" w:rsidP="00BD5B52">
                  <w:pPr>
                    <w:spacing w:after="0" w:line="240" w:lineRule="auto"/>
                    <w:jc w:val="both"/>
                    <w:rPr>
                      <w:rFonts w:ascii="Times New Roman" w:eastAsia="Times New Roman" w:hAnsi="Times New Roman"/>
                      <w:lang w:val="uk-UA" w:eastAsia="uk-UA"/>
                    </w:rPr>
                  </w:pPr>
                </w:p>
              </w:tc>
            </w:tr>
            <w:tr w:rsidR="00B25841" w:rsidRPr="00DE1AE7" w14:paraId="7242ADA5" w14:textId="77777777" w:rsidTr="00BD5B52">
              <w:tc>
                <w:tcPr>
                  <w:tcW w:w="465" w:type="dxa"/>
                  <w:tcBorders>
                    <w:top w:val="single" w:sz="4" w:space="0" w:color="auto"/>
                    <w:left w:val="single" w:sz="4" w:space="0" w:color="auto"/>
                    <w:bottom w:val="single" w:sz="4" w:space="0" w:color="auto"/>
                    <w:right w:val="single" w:sz="4" w:space="0" w:color="auto"/>
                  </w:tcBorders>
                </w:tcPr>
                <w:p w14:paraId="42FDF535" w14:textId="77777777" w:rsidR="00B25841" w:rsidRPr="00DE1AE7" w:rsidRDefault="00B25841" w:rsidP="00BD5B52">
                  <w:pPr>
                    <w:spacing w:after="0" w:line="240" w:lineRule="auto"/>
                    <w:jc w:val="both"/>
                    <w:rPr>
                      <w:rFonts w:ascii="Times New Roman" w:eastAsia="Times New Roman" w:hAnsi="Times New Roman"/>
                      <w:lang w:val="uk-UA" w:eastAsia="uk-UA"/>
                    </w:rPr>
                  </w:pPr>
                  <w:r w:rsidRPr="00DE1AE7">
                    <w:rPr>
                      <w:rFonts w:ascii="Times New Roman" w:eastAsia="Times New Roman" w:hAnsi="Times New Roman"/>
                      <w:lang w:val="uk-UA" w:eastAsia="uk-UA"/>
                    </w:rPr>
                    <w:t>2.</w:t>
                  </w:r>
                </w:p>
              </w:tc>
              <w:tc>
                <w:tcPr>
                  <w:tcW w:w="6226" w:type="dxa"/>
                  <w:tcBorders>
                    <w:top w:val="single" w:sz="4" w:space="0" w:color="auto"/>
                    <w:left w:val="single" w:sz="4" w:space="0" w:color="auto"/>
                    <w:bottom w:val="single" w:sz="4" w:space="0" w:color="auto"/>
                    <w:right w:val="single" w:sz="4" w:space="0" w:color="auto"/>
                  </w:tcBorders>
                </w:tcPr>
                <w:p w14:paraId="23B4BFCF" w14:textId="77777777" w:rsidR="00B25841" w:rsidRPr="00DE1AE7" w:rsidRDefault="00B25841" w:rsidP="00BD5B52">
                  <w:pPr>
                    <w:spacing w:after="0" w:line="240" w:lineRule="auto"/>
                    <w:jc w:val="both"/>
                    <w:rPr>
                      <w:rFonts w:ascii="Times New Roman" w:eastAsia="Times New Roman" w:hAnsi="Times New Roman"/>
                      <w:lang w:val="uk-UA" w:eastAsia="uk-UA"/>
                    </w:rPr>
                  </w:pPr>
                  <w:r w:rsidRPr="00DE1AE7">
                    <w:rPr>
                      <w:rFonts w:ascii="Times New Roman" w:eastAsia="Times New Roman" w:hAnsi="Times New Roman"/>
                      <w:lang w:val="uk-UA" w:eastAsia="uk-UA"/>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14:paraId="682F1B99" w14:textId="77777777" w:rsidR="00B25841" w:rsidRPr="00DE1AE7" w:rsidRDefault="00B25841" w:rsidP="00BD5B52">
                  <w:pPr>
                    <w:spacing w:after="0" w:line="240" w:lineRule="auto"/>
                    <w:jc w:val="both"/>
                    <w:rPr>
                      <w:rFonts w:ascii="Times New Roman" w:eastAsia="Times New Roman" w:hAnsi="Times New Roman"/>
                      <w:lang w:val="uk-UA" w:eastAsia="uk-UA"/>
                    </w:rPr>
                  </w:pPr>
                </w:p>
              </w:tc>
            </w:tr>
            <w:tr w:rsidR="00B25841" w:rsidRPr="00DE1AE7" w14:paraId="5D7B7443" w14:textId="77777777" w:rsidTr="00BD5B52">
              <w:tc>
                <w:tcPr>
                  <w:tcW w:w="465" w:type="dxa"/>
                  <w:tcBorders>
                    <w:top w:val="single" w:sz="4" w:space="0" w:color="auto"/>
                    <w:left w:val="single" w:sz="4" w:space="0" w:color="auto"/>
                    <w:bottom w:val="single" w:sz="4" w:space="0" w:color="auto"/>
                    <w:right w:val="single" w:sz="4" w:space="0" w:color="auto"/>
                  </w:tcBorders>
                </w:tcPr>
                <w:p w14:paraId="030C96D2" w14:textId="77777777" w:rsidR="00B25841" w:rsidRPr="00DE1AE7" w:rsidRDefault="00B25841" w:rsidP="00BD5B52">
                  <w:pPr>
                    <w:spacing w:after="0" w:line="240" w:lineRule="auto"/>
                    <w:jc w:val="both"/>
                    <w:rPr>
                      <w:rFonts w:ascii="Times New Roman" w:eastAsia="Times New Roman" w:hAnsi="Times New Roman"/>
                      <w:lang w:val="uk-UA" w:eastAsia="uk-UA"/>
                    </w:rPr>
                  </w:pPr>
                  <w:r w:rsidRPr="00DE1AE7">
                    <w:rPr>
                      <w:rFonts w:ascii="Times New Roman" w:eastAsia="Times New Roman" w:hAnsi="Times New Roman"/>
                      <w:lang w:val="uk-UA" w:eastAsia="uk-UA"/>
                    </w:rPr>
                    <w:t>3.</w:t>
                  </w:r>
                </w:p>
              </w:tc>
              <w:tc>
                <w:tcPr>
                  <w:tcW w:w="6226" w:type="dxa"/>
                  <w:tcBorders>
                    <w:top w:val="single" w:sz="4" w:space="0" w:color="auto"/>
                    <w:left w:val="single" w:sz="4" w:space="0" w:color="auto"/>
                    <w:bottom w:val="single" w:sz="4" w:space="0" w:color="auto"/>
                    <w:right w:val="single" w:sz="4" w:space="0" w:color="auto"/>
                  </w:tcBorders>
                </w:tcPr>
                <w:p w14:paraId="15029DC7" w14:textId="77777777" w:rsidR="00B25841" w:rsidRPr="00DE1AE7" w:rsidRDefault="00B25841" w:rsidP="00BD5B52">
                  <w:pPr>
                    <w:spacing w:after="0" w:line="240" w:lineRule="auto"/>
                    <w:jc w:val="both"/>
                    <w:rPr>
                      <w:rFonts w:ascii="Times New Roman" w:eastAsia="Times New Roman" w:hAnsi="Times New Roman"/>
                      <w:lang w:val="uk-UA" w:eastAsia="uk-UA"/>
                    </w:rPr>
                  </w:pPr>
                  <w:r w:rsidRPr="00DE1AE7">
                    <w:rPr>
                      <w:rFonts w:ascii="Times New Roman" w:eastAsia="Times New Roman" w:hAnsi="Times New Roman"/>
                      <w:lang w:val="uk-UA" w:eastAsia="uk-UA"/>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14:paraId="206BAA92" w14:textId="77777777" w:rsidR="00B25841" w:rsidRPr="00DE1AE7" w:rsidRDefault="00B25841" w:rsidP="00BD5B52">
                  <w:pPr>
                    <w:spacing w:after="0" w:line="240" w:lineRule="auto"/>
                    <w:jc w:val="both"/>
                    <w:rPr>
                      <w:rFonts w:ascii="Times New Roman" w:eastAsia="Times New Roman" w:hAnsi="Times New Roman"/>
                      <w:lang w:val="uk-UA" w:eastAsia="uk-UA"/>
                    </w:rPr>
                  </w:pPr>
                </w:p>
              </w:tc>
            </w:tr>
            <w:tr w:rsidR="00B25841" w:rsidRPr="00DE1AE7" w14:paraId="4BC30A07" w14:textId="77777777" w:rsidTr="00BD5B52">
              <w:tc>
                <w:tcPr>
                  <w:tcW w:w="465" w:type="dxa"/>
                  <w:tcBorders>
                    <w:top w:val="single" w:sz="4" w:space="0" w:color="auto"/>
                    <w:left w:val="single" w:sz="4" w:space="0" w:color="auto"/>
                    <w:bottom w:val="single" w:sz="4" w:space="0" w:color="auto"/>
                    <w:right w:val="single" w:sz="4" w:space="0" w:color="auto"/>
                  </w:tcBorders>
                </w:tcPr>
                <w:p w14:paraId="64280448" w14:textId="77777777" w:rsidR="00B25841" w:rsidRPr="00DE1AE7" w:rsidRDefault="00B25841" w:rsidP="00BD5B52">
                  <w:pPr>
                    <w:spacing w:after="0" w:line="240" w:lineRule="auto"/>
                    <w:jc w:val="both"/>
                    <w:rPr>
                      <w:rFonts w:ascii="Times New Roman" w:eastAsia="Times New Roman" w:hAnsi="Times New Roman"/>
                      <w:lang w:val="uk-UA" w:eastAsia="uk-UA"/>
                    </w:rPr>
                  </w:pPr>
                  <w:r w:rsidRPr="00DE1AE7">
                    <w:rPr>
                      <w:rFonts w:ascii="Times New Roman" w:eastAsia="Times New Roman" w:hAnsi="Times New Roman"/>
                      <w:lang w:val="uk-UA" w:eastAsia="uk-UA"/>
                    </w:rPr>
                    <w:t xml:space="preserve">4. </w:t>
                  </w:r>
                </w:p>
              </w:tc>
              <w:tc>
                <w:tcPr>
                  <w:tcW w:w="6226" w:type="dxa"/>
                  <w:tcBorders>
                    <w:top w:val="single" w:sz="4" w:space="0" w:color="auto"/>
                    <w:left w:val="single" w:sz="4" w:space="0" w:color="auto"/>
                    <w:bottom w:val="single" w:sz="4" w:space="0" w:color="auto"/>
                    <w:right w:val="single" w:sz="4" w:space="0" w:color="auto"/>
                  </w:tcBorders>
                </w:tcPr>
                <w:p w14:paraId="6E39251B" w14:textId="77777777" w:rsidR="00B25841" w:rsidRPr="00DE1AE7" w:rsidRDefault="00B25841" w:rsidP="00BD5B52">
                  <w:pPr>
                    <w:spacing w:after="0" w:line="240" w:lineRule="auto"/>
                    <w:jc w:val="both"/>
                    <w:rPr>
                      <w:rFonts w:ascii="Times New Roman" w:eastAsia="Times New Roman" w:hAnsi="Times New Roman"/>
                      <w:lang w:val="uk-UA" w:eastAsia="uk-UA"/>
                    </w:rPr>
                  </w:pPr>
                  <w:r w:rsidRPr="00DE1AE7">
                    <w:rPr>
                      <w:rFonts w:ascii="Times New Roman" w:eastAsia="Times New Roman" w:hAnsi="Times New Roman"/>
                      <w:lang w:val="uk-UA" w:eastAsia="uk-UA"/>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14:paraId="21516CAE" w14:textId="77777777" w:rsidR="00B25841" w:rsidRPr="00DE1AE7" w:rsidRDefault="00B25841" w:rsidP="00BD5B52">
                  <w:pPr>
                    <w:spacing w:after="0" w:line="240" w:lineRule="auto"/>
                    <w:jc w:val="both"/>
                    <w:rPr>
                      <w:rFonts w:ascii="Times New Roman" w:eastAsia="Times New Roman" w:hAnsi="Times New Roman"/>
                      <w:lang w:val="uk-UA" w:eastAsia="uk-UA"/>
                    </w:rPr>
                  </w:pPr>
                </w:p>
              </w:tc>
            </w:tr>
            <w:tr w:rsidR="00B25841" w:rsidRPr="00DE1AE7" w14:paraId="2830C2B3" w14:textId="77777777" w:rsidTr="00BD5B52">
              <w:tc>
                <w:tcPr>
                  <w:tcW w:w="465" w:type="dxa"/>
                  <w:tcBorders>
                    <w:top w:val="single" w:sz="4" w:space="0" w:color="auto"/>
                    <w:left w:val="single" w:sz="4" w:space="0" w:color="auto"/>
                    <w:bottom w:val="single" w:sz="4" w:space="0" w:color="auto"/>
                    <w:right w:val="single" w:sz="4" w:space="0" w:color="auto"/>
                  </w:tcBorders>
                </w:tcPr>
                <w:p w14:paraId="14649EF0" w14:textId="77777777" w:rsidR="00B25841" w:rsidRPr="00DE1AE7" w:rsidRDefault="00B25841" w:rsidP="00BD5B52">
                  <w:pPr>
                    <w:spacing w:after="0" w:line="240" w:lineRule="auto"/>
                    <w:jc w:val="both"/>
                    <w:rPr>
                      <w:rFonts w:ascii="Times New Roman" w:eastAsia="Times New Roman" w:hAnsi="Times New Roman"/>
                      <w:lang w:val="uk-UA" w:eastAsia="uk-UA"/>
                    </w:rPr>
                  </w:pPr>
                  <w:r w:rsidRPr="00DE1AE7">
                    <w:rPr>
                      <w:rFonts w:ascii="Times New Roman" w:eastAsia="Times New Roman" w:hAnsi="Times New Roman"/>
                      <w:lang w:val="uk-UA" w:eastAsia="uk-UA"/>
                    </w:rPr>
                    <w:t>5.</w:t>
                  </w:r>
                </w:p>
              </w:tc>
              <w:tc>
                <w:tcPr>
                  <w:tcW w:w="6226" w:type="dxa"/>
                  <w:tcBorders>
                    <w:top w:val="single" w:sz="4" w:space="0" w:color="auto"/>
                    <w:left w:val="single" w:sz="4" w:space="0" w:color="auto"/>
                    <w:bottom w:val="single" w:sz="4" w:space="0" w:color="auto"/>
                    <w:right w:val="single" w:sz="4" w:space="0" w:color="auto"/>
                  </w:tcBorders>
                </w:tcPr>
                <w:p w14:paraId="73322258" w14:textId="77777777" w:rsidR="00B25841" w:rsidRPr="00DE1AE7" w:rsidRDefault="00B25841" w:rsidP="00BD5B52">
                  <w:pPr>
                    <w:spacing w:after="0" w:line="240" w:lineRule="auto"/>
                    <w:jc w:val="both"/>
                    <w:rPr>
                      <w:rFonts w:ascii="Times New Roman" w:eastAsia="Times New Roman" w:hAnsi="Times New Roman"/>
                      <w:lang w:val="uk-UA" w:eastAsia="uk-UA"/>
                    </w:rPr>
                  </w:pPr>
                  <w:r w:rsidRPr="00DE1AE7">
                    <w:rPr>
                      <w:rFonts w:ascii="Times New Roman" w:eastAsia="Times New Roman" w:hAnsi="Times New Roman"/>
                      <w:lang w:val="uk-UA"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655C7CE8" w14:textId="77777777" w:rsidR="00B25841" w:rsidRPr="00DE1AE7" w:rsidRDefault="00B25841" w:rsidP="00BD5B52">
                  <w:pPr>
                    <w:spacing w:after="0" w:line="240" w:lineRule="auto"/>
                    <w:jc w:val="both"/>
                    <w:rPr>
                      <w:rFonts w:ascii="Times New Roman" w:eastAsia="Times New Roman" w:hAnsi="Times New Roman"/>
                      <w:lang w:val="uk-UA" w:eastAsia="uk-UA"/>
                    </w:rPr>
                  </w:pPr>
                </w:p>
              </w:tc>
            </w:tr>
            <w:tr w:rsidR="00B25841" w:rsidRPr="00DE1AE7" w14:paraId="3DF87BE8" w14:textId="77777777" w:rsidTr="00BD5B52">
              <w:tc>
                <w:tcPr>
                  <w:tcW w:w="465" w:type="dxa"/>
                  <w:tcBorders>
                    <w:top w:val="single" w:sz="4" w:space="0" w:color="auto"/>
                    <w:left w:val="single" w:sz="4" w:space="0" w:color="auto"/>
                    <w:bottom w:val="single" w:sz="4" w:space="0" w:color="auto"/>
                    <w:right w:val="single" w:sz="4" w:space="0" w:color="auto"/>
                  </w:tcBorders>
                </w:tcPr>
                <w:p w14:paraId="71AA0E83" w14:textId="77777777" w:rsidR="00B25841" w:rsidRPr="00DE1AE7" w:rsidRDefault="00B25841" w:rsidP="00BD5B52">
                  <w:pPr>
                    <w:spacing w:after="0" w:line="240" w:lineRule="auto"/>
                    <w:jc w:val="both"/>
                    <w:rPr>
                      <w:rFonts w:ascii="Times New Roman" w:eastAsia="Times New Roman" w:hAnsi="Times New Roman"/>
                      <w:lang w:val="uk-UA" w:eastAsia="uk-UA"/>
                    </w:rPr>
                  </w:pPr>
                  <w:r w:rsidRPr="00DE1AE7">
                    <w:rPr>
                      <w:rFonts w:ascii="Times New Roman" w:eastAsia="Times New Roman" w:hAnsi="Times New Roman"/>
                      <w:lang w:val="uk-UA" w:eastAsia="uk-UA"/>
                    </w:rPr>
                    <w:t>6</w:t>
                  </w:r>
                </w:p>
              </w:tc>
              <w:tc>
                <w:tcPr>
                  <w:tcW w:w="6226" w:type="dxa"/>
                  <w:tcBorders>
                    <w:top w:val="single" w:sz="4" w:space="0" w:color="auto"/>
                    <w:left w:val="single" w:sz="4" w:space="0" w:color="auto"/>
                    <w:bottom w:val="single" w:sz="4" w:space="0" w:color="auto"/>
                    <w:right w:val="single" w:sz="4" w:space="0" w:color="auto"/>
                  </w:tcBorders>
                </w:tcPr>
                <w:p w14:paraId="23FBAE5A" w14:textId="77777777" w:rsidR="00B25841" w:rsidRPr="00DE1AE7" w:rsidRDefault="00B25841" w:rsidP="00BD5B52">
                  <w:pPr>
                    <w:spacing w:after="0" w:line="240" w:lineRule="auto"/>
                    <w:jc w:val="both"/>
                    <w:rPr>
                      <w:rFonts w:ascii="Times New Roman" w:eastAsia="Times New Roman" w:hAnsi="Times New Roman"/>
                      <w:lang w:val="uk-UA" w:eastAsia="ru-RU"/>
                    </w:rPr>
                  </w:pPr>
                  <w:r w:rsidRPr="00DE1AE7">
                    <w:rPr>
                      <w:rFonts w:ascii="Times New Roman" w:eastAsia="Times New Roman" w:hAnsi="Times New Roman"/>
                      <w:lang w:val="uk-UA"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14:paraId="095C88CB" w14:textId="77777777" w:rsidR="00B25841" w:rsidRPr="00DE1AE7" w:rsidRDefault="00B25841" w:rsidP="00BD5B52">
                  <w:pPr>
                    <w:spacing w:after="0" w:line="240" w:lineRule="auto"/>
                    <w:jc w:val="both"/>
                    <w:rPr>
                      <w:rFonts w:ascii="Times New Roman" w:eastAsia="Times New Roman" w:hAnsi="Times New Roman"/>
                      <w:lang w:val="uk-UA" w:eastAsia="uk-UA"/>
                    </w:rPr>
                  </w:pPr>
                </w:p>
              </w:tc>
            </w:tr>
          </w:tbl>
          <w:p w14:paraId="00B65AE9" w14:textId="23C2E921" w:rsidR="00B25841" w:rsidRPr="00DE1AE7" w:rsidRDefault="00B25841" w:rsidP="00BD5B52">
            <w:pPr>
              <w:spacing w:after="200" w:line="276" w:lineRule="auto"/>
              <w:rPr>
                <w:rFonts w:ascii="Times New Roman" w:eastAsia="Times New Roman" w:hAnsi="Times New Roman"/>
                <w:lang w:val="uk-UA" w:eastAsia="uk-UA"/>
              </w:rPr>
            </w:pPr>
            <w:r w:rsidRPr="00DE1AE7">
              <w:rPr>
                <w:rFonts w:ascii="Times New Roman" w:eastAsia="Times New Roman" w:hAnsi="Times New Roman"/>
                <w:lang w:val="uk-UA" w:eastAsia="uk-UA"/>
              </w:rPr>
              <w:t>Уповноважена особа</w:t>
            </w:r>
            <w:r w:rsidR="00171F7E" w:rsidRPr="00DE1AE7">
              <w:rPr>
                <w:rFonts w:ascii="Times New Roman" w:eastAsia="Times New Roman" w:hAnsi="Times New Roman"/>
                <w:lang w:val="uk-UA" w:eastAsia="uk-UA"/>
              </w:rPr>
              <w:t xml:space="preserve"> </w:t>
            </w:r>
            <w:r w:rsidRPr="00DE1AE7">
              <w:rPr>
                <w:rFonts w:ascii="Times New Roman" w:eastAsia="Times New Roman" w:hAnsi="Times New Roman"/>
                <w:lang w:val="uk-UA" w:eastAsia="uk-UA"/>
              </w:rPr>
              <w:t xml:space="preserve">(або керівник Учасника) ___________   </w:t>
            </w:r>
            <w:r w:rsidRPr="00DE1AE7">
              <w:rPr>
                <w:rFonts w:ascii="Times New Roman" w:eastAsia="Times New Roman" w:hAnsi="Times New Roman"/>
                <w:lang w:val="uk-UA" w:eastAsia="uk-UA"/>
              </w:rPr>
              <w:tab/>
            </w:r>
            <w:r w:rsidRPr="00DE1AE7">
              <w:rPr>
                <w:rFonts w:ascii="Times New Roman" w:eastAsia="Times New Roman" w:hAnsi="Times New Roman"/>
                <w:lang w:val="uk-UA" w:eastAsia="uk-UA"/>
              </w:rPr>
              <w:tab/>
              <w:t xml:space="preserve">    __________________</w:t>
            </w:r>
          </w:p>
          <w:p w14:paraId="63A41918" w14:textId="0D651D37" w:rsidR="00B25841" w:rsidRPr="00DE1AE7" w:rsidRDefault="00B25841" w:rsidP="00AD1CF6">
            <w:pPr>
              <w:spacing w:after="200" w:line="276" w:lineRule="auto"/>
              <w:ind w:left="1287"/>
              <w:jc w:val="both"/>
              <w:rPr>
                <w:rFonts w:ascii="Times New Roman" w:eastAsia="Times New Roman" w:hAnsi="Times New Roman"/>
                <w:sz w:val="24"/>
                <w:szCs w:val="24"/>
                <w:lang w:val="uk-UA" w:eastAsia="ru-RU"/>
              </w:rPr>
            </w:pPr>
            <w:r w:rsidRPr="00DE1AE7">
              <w:rPr>
                <w:rFonts w:ascii="Times New Roman" w:eastAsia="Times New Roman" w:hAnsi="Times New Roman"/>
                <w:i/>
                <w:iCs/>
                <w:lang w:val="uk-UA" w:eastAsia="uk-UA"/>
              </w:rPr>
              <w:tab/>
            </w:r>
            <w:r w:rsidRPr="00DE1AE7">
              <w:rPr>
                <w:rFonts w:ascii="Times New Roman" w:eastAsia="Times New Roman" w:hAnsi="Times New Roman"/>
                <w:i/>
                <w:iCs/>
                <w:lang w:val="uk-UA" w:eastAsia="uk-UA"/>
              </w:rPr>
              <w:tab/>
            </w:r>
            <w:r w:rsidRPr="00DE1AE7">
              <w:rPr>
                <w:rFonts w:ascii="Times New Roman" w:eastAsia="Times New Roman" w:hAnsi="Times New Roman"/>
                <w:i/>
                <w:iCs/>
                <w:lang w:val="uk-UA" w:eastAsia="uk-UA"/>
              </w:rPr>
              <w:tab/>
              <w:t xml:space="preserve">                                   (підпис)                </w:t>
            </w:r>
            <w:r w:rsidRPr="00DE1AE7">
              <w:rPr>
                <w:rFonts w:ascii="Times New Roman" w:eastAsia="Times New Roman" w:hAnsi="Times New Roman"/>
                <w:i/>
                <w:iCs/>
                <w:lang w:val="uk-UA" w:eastAsia="uk-UA"/>
              </w:rPr>
              <w:tab/>
              <w:t xml:space="preserve">     (прізвище, ініціали)</w:t>
            </w:r>
          </w:p>
        </w:tc>
      </w:tr>
    </w:tbl>
    <w:p w14:paraId="6EE915DB" w14:textId="77777777" w:rsidR="00B25841" w:rsidRPr="00DE1AE7" w:rsidRDefault="00B25841" w:rsidP="00B25841">
      <w:pPr>
        <w:shd w:val="clear" w:color="auto" w:fill="FFFFFF"/>
        <w:spacing w:after="0" w:line="240" w:lineRule="auto"/>
        <w:jc w:val="both"/>
        <w:rPr>
          <w:rFonts w:ascii="Times New Roman" w:eastAsia="Times New Roman" w:hAnsi="Times New Roman"/>
          <w:sz w:val="24"/>
          <w:szCs w:val="24"/>
          <w:lang w:val="uk-UA" w:eastAsia="ru-RU"/>
        </w:rPr>
      </w:pPr>
    </w:p>
    <w:p w14:paraId="7EF8528A" w14:textId="55D3710F" w:rsidR="00B25841" w:rsidRPr="00DE1AE7" w:rsidRDefault="00B25841" w:rsidP="00B25841">
      <w:pPr>
        <w:shd w:val="clear" w:color="auto" w:fill="FFFFFF"/>
        <w:spacing w:after="0" w:line="240" w:lineRule="auto"/>
        <w:jc w:val="both"/>
        <w:rPr>
          <w:rFonts w:ascii="Times New Roman" w:hAnsi="Times New Roman"/>
          <w:sz w:val="24"/>
          <w:szCs w:val="24"/>
          <w:shd w:val="clear" w:color="auto" w:fill="FFFFFF"/>
          <w:lang w:val="uk-UA" w:eastAsia="uk-UA"/>
        </w:rPr>
      </w:pPr>
      <w:r w:rsidRPr="00DE1AE7">
        <w:rPr>
          <w:rFonts w:ascii="Times New Roman" w:eastAsia="Times New Roman" w:hAnsi="Times New Roman"/>
          <w:b/>
          <w:bCs/>
          <w:sz w:val="24"/>
          <w:szCs w:val="24"/>
          <w:lang w:val="uk-UA" w:eastAsia="ru-RU"/>
        </w:rPr>
        <w:t>Або</w:t>
      </w:r>
      <w:r w:rsidR="00D0203F" w:rsidRPr="00DE1AE7">
        <w:rPr>
          <w:rFonts w:ascii="Times New Roman" w:eastAsia="Times New Roman" w:hAnsi="Times New Roman"/>
          <w:b/>
          <w:bCs/>
          <w:sz w:val="24"/>
          <w:szCs w:val="24"/>
          <w:lang w:val="uk-UA" w:eastAsia="ru-RU"/>
        </w:rPr>
        <w:t xml:space="preserve">, </w:t>
      </w:r>
      <w:r w:rsidR="00D0203F" w:rsidRPr="00DE1AE7">
        <w:rPr>
          <w:rFonts w:ascii="Times New Roman" w:eastAsia="Times New Roman" w:hAnsi="Times New Roman"/>
          <w:sz w:val="24"/>
          <w:szCs w:val="24"/>
          <w:lang w:val="uk-UA" w:eastAsia="ru-RU"/>
        </w:rPr>
        <w:t>у разі якщо ІКЦ не створено,</w:t>
      </w:r>
      <w:r w:rsidR="00D0203F" w:rsidRPr="00DE1AE7">
        <w:rPr>
          <w:rFonts w:ascii="Times New Roman" w:eastAsia="Times New Roman" w:hAnsi="Times New Roman"/>
          <w:b/>
          <w:bCs/>
          <w:sz w:val="24"/>
          <w:szCs w:val="24"/>
          <w:lang w:val="uk-UA" w:eastAsia="ru-RU"/>
        </w:rPr>
        <w:t xml:space="preserve"> </w:t>
      </w:r>
      <w:r w:rsidRPr="00DE1AE7">
        <w:rPr>
          <w:rFonts w:ascii="Times New Roman" w:eastAsia="Times New Roman" w:hAnsi="Times New Roman"/>
          <w:sz w:val="24"/>
          <w:szCs w:val="24"/>
          <w:lang w:val="uk-UA" w:eastAsia="ru-RU"/>
        </w:rPr>
        <w:t xml:space="preserve">довідку про уповноважену особу учасника, яка виконує </w:t>
      </w:r>
      <w:r w:rsidRPr="00DE1AE7">
        <w:rPr>
          <w:rFonts w:ascii="Times New Roman" w:hAnsi="Times New Roman"/>
          <w:sz w:val="24"/>
          <w:szCs w:val="24"/>
          <w:shd w:val="clear" w:color="auto" w:fill="FFFFFF"/>
          <w:lang w:val="uk-UA" w:eastAsia="uk-UA"/>
        </w:rPr>
        <w:t xml:space="preserve">функції інформаційно-консультаційного центру </w:t>
      </w:r>
      <w:r w:rsidR="00625454" w:rsidRPr="00DE1AE7">
        <w:rPr>
          <w:rFonts w:ascii="Times New Roman" w:hAnsi="Times New Roman"/>
          <w:sz w:val="24"/>
          <w:szCs w:val="24"/>
          <w:shd w:val="clear" w:color="auto" w:fill="FFFFFF"/>
          <w:lang w:val="uk-UA" w:eastAsia="uk-UA"/>
        </w:rPr>
        <w:t xml:space="preserve">на території Львівської області </w:t>
      </w:r>
      <w:r w:rsidR="00625454" w:rsidRPr="00DE1AE7">
        <w:rPr>
          <w:rFonts w:ascii="Times New Roman" w:eastAsia="Times New Roman" w:hAnsi="Times New Roman"/>
          <w:sz w:val="24"/>
          <w:szCs w:val="24"/>
          <w:lang w:val="uk-UA" w:eastAsia="ru-RU"/>
        </w:rPr>
        <w:t xml:space="preserve">або суміжних областей - </w:t>
      </w:r>
      <w:r w:rsidR="00625454" w:rsidRPr="00DE1AE7">
        <w:rPr>
          <w:rFonts w:ascii="Times New Roman" w:eastAsia="Times New Roman" w:hAnsi="Times New Roman"/>
          <w:color w:val="000000"/>
          <w:sz w:val="24"/>
          <w:szCs w:val="24"/>
          <w:lang w:val="uk-UA" w:eastAsia="ru-RU"/>
        </w:rPr>
        <w:t>Тернопільської/Рівненської/Волинської/Закарпатської</w:t>
      </w:r>
      <w:r w:rsidR="005469BE" w:rsidRPr="00DE1AE7">
        <w:rPr>
          <w:rFonts w:ascii="Times New Roman" w:eastAsia="Times New Roman" w:hAnsi="Times New Roman"/>
          <w:color w:val="000000"/>
          <w:sz w:val="24"/>
          <w:szCs w:val="24"/>
          <w:lang w:val="uk-UA" w:eastAsia="ru-RU"/>
        </w:rPr>
        <w:t xml:space="preserve">/Івано-Франківської   </w:t>
      </w:r>
      <w:r w:rsidR="00625454" w:rsidRPr="00DE1AE7">
        <w:rPr>
          <w:rFonts w:ascii="Times New Roman" w:eastAsia="Times New Roman" w:hAnsi="Times New Roman"/>
          <w:color w:val="000000"/>
          <w:sz w:val="24"/>
          <w:szCs w:val="24"/>
          <w:lang w:val="uk-UA" w:eastAsia="ru-RU"/>
        </w:rPr>
        <w:t xml:space="preserve"> області </w:t>
      </w:r>
      <w:r w:rsidRPr="00DE1AE7">
        <w:rPr>
          <w:rFonts w:ascii="Times New Roman" w:hAnsi="Times New Roman"/>
          <w:b/>
          <w:bCs/>
          <w:sz w:val="24"/>
          <w:szCs w:val="24"/>
          <w:shd w:val="clear" w:color="auto" w:fill="FFFFFF"/>
          <w:lang w:val="uk-UA" w:eastAsia="uk-UA"/>
        </w:rPr>
        <w:t xml:space="preserve">за формою </w:t>
      </w:r>
      <w:r w:rsidR="003714CF" w:rsidRPr="00DE1AE7">
        <w:rPr>
          <w:rFonts w:ascii="Times New Roman" w:hAnsi="Times New Roman"/>
          <w:b/>
          <w:bCs/>
          <w:sz w:val="24"/>
          <w:szCs w:val="24"/>
          <w:shd w:val="clear" w:color="auto" w:fill="FFFFFF"/>
          <w:lang w:val="uk-UA" w:eastAsia="uk-UA"/>
        </w:rPr>
        <w:t>5</w:t>
      </w:r>
      <w:r w:rsidRPr="00DE1AE7">
        <w:rPr>
          <w:rFonts w:ascii="Times New Roman" w:hAnsi="Times New Roman"/>
          <w:b/>
          <w:bCs/>
          <w:sz w:val="24"/>
          <w:szCs w:val="24"/>
          <w:shd w:val="clear" w:color="auto" w:fill="FFFFFF"/>
          <w:lang w:val="uk-UA" w:eastAsia="uk-UA"/>
        </w:rPr>
        <w:t>.1.2.</w:t>
      </w:r>
    </w:p>
    <w:p w14:paraId="17836C33" w14:textId="77777777" w:rsidR="00B25841" w:rsidRPr="00DE1AE7" w:rsidRDefault="00B25841" w:rsidP="00B25841">
      <w:pPr>
        <w:ind w:left="-142"/>
        <w:contextualSpacing/>
        <w:jc w:val="both"/>
        <w:rPr>
          <w:rFonts w:ascii="Times New Roman" w:eastAsia="Times New Roman" w:hAnsi="Times New Roman"/>
          <w:sz w:val="24"/>
          <w:szCs w:val="24"/>
          <w:lang w:val="uk-UA"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7"/>
      </w:tblGrid>
      <w:tr w:rsidR="00B25841" w:rsidRPr="00DE1AE7" w14:paraId="0DB1218B" w14:textId="77777777" w:rsidTr="00BD5B52">
        <w:trPr>
          <w:trHeight w:val="2266"/>
        </w:trPr>
        <w:tc>
          <w:tcPr>
            <w:tcW w:w="10197" w:type="dxa"/>
            <w:shd w:val="clear" w:color="auto" w:fill="auto"/>
          </w:tcPr>
          <w:p w14:paraId="27DAA1F1" w14:textId="7D2A4EFA" w:rsidR="00B25841" w:rsidRPr="00DE1AE7" w:rsidRDefault="00B25841" w:rsidP="00BD5B52">
            <w:pPr>
              <w:contextualSpacing/>
              <w:jc w:val="both"/>
              <w:rPr>
                <w:rFonts w:ascii="Times New Roman" w:eastAsia="Times New Roman" w:hAnsi="Times New Roman"/>
                <w:b/>
                <w:bCs/>
                <w:sz w:val="24"/>
                <w:szCs w:val="24"/>
                <w:lang w:val="uk-UA" w:eastAsia="ru-RU"/>
              </w:rPr>
            </w:pPr>
            <w:r w:rsidRPr="00DE1AE7">
              <w:rPr>
                <w:rFonts w:ascii="Times New Roman" w:eastAsia="Times New Roman" w:hAnsi="Times New Roman"/>
                <w:b/>
                <w:bCs/>
                <w:sz w:val="24"/>
                <w:szCs w:val="24"/>
                <w:lang w:val="uk-UA" w:eastAsia="ru-RU"/>
              </w:rPr>
              <w:lastRenderedPageBreak/>
              <w:t xml:space="preserve">Довідка форми </w:t>
            </w:r>
            <w:r w:rsidR="003714CF" w:rsidRPr="00DE1AE7">
              <w:rPr>
                <w:rFonts w:ascii="Times New Roman" w:eastAsia="Times New Roman" w:hAnsi="Times New Roman"/>
                <w:b/>
                <w:bCs/>
                <w:sz w:val="24"/>
                <w:szCs w:val="24"/>
                <w:lang w:val="uk-UA" w:eastAsia="ru-RU"/>
              </w:rPr>
              <w:t>5</w:t>
            </w:r>
            <w:r w:rsidRPr="00DE1AE7">
              <w:rPr>
                <w:rFonts w:ascii="Times New Roman" w:eastAsia="Times New Roman" w:hAnsi="Times New Roman"/>
                <w:b/>
                <w:bCs/>
                <w:sz w:val="24"/>
                <w:szCs w:val="24"/>
                <w:lang w:val="uk-UA" w:eastAsia="ru-RU"/>
              </w:rPr>
              <w:t>.1.2.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2563"/>
            </w:tblGrid>
            <w:tr w:rsidR="00B25841" w:rsidRPr="00DE1AE7" w14:paraId="04D00527" w14:textId="77777777" w:rsidTr="00BD5B52">
              <w:tc>
                <w:tcPr>
                  <w:tcW w:w="562" w:type="dxa"/>
                </w:tcPr>
                <w:p w14:paraId="098363FC" w14:textId="77777777" w:rsidR="00B25841" w:rsidRPr="00DE1AE7" w:rsidRDefault="00B25841" w:rsidP="00BD5B52">
                  <w:pPr>
                    <w:spacing w:after="150" w:line="240" w:lineRule="auto"/>
                    <w:ind w:right="-219"/>
                    <w:jc w:val="center"/>
                    <w:rPr>
                      <w:rFonts w:ascii="Times New Roman" w:eastAsia="Times New Roman" w:hAnsi="Times New Roman"/>
                      <w:sz w:val="24"/>
                      <w:szCs w:val="24"/>
                      <w:lang w:val="uk-UA" w:eastAsia="ru-RU"/>
                    </w:rPr>
                  </w:pPr>
                  <w:r w:rsidRPr="00DE1AE7">
                    <w:rPr>
                      <w:rFonts w:ascii="Times New Roman" w:eastAsia="Times New Roman" w:hAnsi="Times New Roman"/>
                      <w:sz w:val="24"/>
                      <w:szCs w:val="24"/>
                      <w:lang w:val="uk-UA" w:eastAsia="ru-RU"/>
                    </w:rPr>
                    <w:t>1.</w:t>
                  </w:r>
                </w:p>
              </w:tc>
              <w:tc>
                <w:tcPr>
                  <w:tcW w:w="5826" w:type="dxa"/>
                </w:tcPr>
                <w:p w14:paraId="109F6E53" w14:textId="77777777" w:rsidR="00B25841" w:rsidRPr="00DE1AE7" w:rsidRDefault="00B25841" w:rsidP="00BD5B52">
                  <w:pPr>
                    <w:spacing w:after="150" w:line="240" w:lineRule="auto"/>
                    <w:ind w:left="-82" w:right="-108"/>
                    <w:jc w:val="center"/>
                    <w:rPr>
                      <w:rFonts w:ascii="Times New Roman" w:eastAsia="Times New Roman" w:hAnsi="Times New Roman"/>
                      <w:sz w:val="24"/>
                      <w:szCs w:val="24"/>
                      <w:lang w:val="uk-UA" w:eastAsia="ru-RU"/>
                    </w:rPr>
                  </w:pPr>
                  <w:r w:rsidRPr="00DE1AE7">
                    <w:rPr>
                      <w:rFonts w:ascii="Times New Roman" w:eastAsia="Times New Roman" w:hAnsi="Times New Roman"/>
                      <w:sz w:val="24"/>
                      <w:szCs w:val="24"/>
                      <w:lang w:val="uk-UA" w:eastAsia="ru-RU"/>
                    </w:rPr>
                    <w:t xml:space="preserve"> Прізвище ім‘я по батькові уповноваженої особи Учасника, яка виконує функції ІКЦ</w:t>
                  </w:r>
                </w:p>
              </w:tc>
              <w:tc>
                <w:tcPr>
                  <w:tcW w:w="2563" w:type="dxa"/>
                </w:tcPr>
                <w:p w14:paraId="4F582D55" w14:textId="77777777" w:rsidR="00B25841" w:rsidRPr="00DE1AE7" w:rsidRDefault="00B25841" w:rsidP="00BD5B52">
                  <w:pPr>
                    <w:spacing w:after="150" w:line="240" w:lineRule="auto"/>
                    <w:jc w:val="both"/>
                    <w:rPr>
                      <w:rFonts w:ascii="Times New Roman" w:eastAsia="Times New Roman" w:hAnsi="Times New Roman"/>
                      <w:sz w:val="24"/>
                      <w:szCs w:val="24"/>
                      <w:lang w:val="uk-UA" w:eastAsia="ru-RU"/>
                    </w:rPr>
                  </w:pPr>
                </w:p>
              </w:tc>
            </w:tr>
            <w:tr w:rsidR="00B25841" w:rsidRPr="00DE1AE7" w14:paraId="323AA773" w14:textId="77777777" w:rsidTr="00BD5B52">
              <w:tc>
                <w:tcPr>
                  <w:tcW w:w="562" w:type="dxa"/>
                </w:tcPr>
                <w:p w14:paraId="3B625287" w14:textId="77777777" w:rsidR="00B25841" w:rsidRPr="00DE1AE7" w:rsidRDefault="00B25841" w:rsidP="00BD5B52">
                  <w:pPr>
                    <w:spacing w:after="150" w:line="240" w:lineRule="auto"/>
                    <w:ind w:right="-219"/>
                    <w:jc w:val="center"/>
                    <w:rPr>
                      <w:rFonts w:ascii="Times New Roman" w:eastAsia="Times New Roman" w:hAnsi="Times New Roman"/>
                      <w:sz w:val="24"/>
                      <w:szCs w:val="24"/>
                      <w:lang w:val="uk-UA" w:eastAsia="ru-RU"/>
                    </w:rPr>
                  </w:pPr>
                  <w:r w:rsidRPr="00DE1AE7">
                    <w:rPr>
                      <w:rFonts w:ascii="Times New Roman" w:eastAsia="Times New Roman" w:hAnsi="Times New Roman"/>
                      <w:sz w:val="24"/>
                      <w:szCs w:val="24"/>
                      <w:lang w:val="uk-UA" w:eastAsia="ru-RU"/>
                    </w:rPr>
                    <w:t>2.</w:t>
                  </w:r>
                </w:p>
              </w:tc>
              <w:tc>
                <w:tcPr>
                  <w:tcW w:w="5826" w:type="dxa"/>
                </w:tcPr>
                <w:p w14:paraId="4604E912" w14:textId="77777777" w:rsidR="00B25841" w:rsidRPr="00DE1AE7" w:rsidRDefault="00B25841" w:rsidP="00BD5B52">
                  <w:pPr>
                    <w:spacing w:after="150" w:line="240" w:lineRule="auto"/>
                    <w:ind w:left="-152" w:right="-108"/>
                    <w:jc w:val="center"/>
                    <w:rPr>
                      <w:rFonts w:ascii="Times New Roman" w:eastAsia="Times New Roman" w:hAnsi="Times New Roman"/>
                      <w:sz w:val="24"/>
                      <w:szCs w:val="24"/>
                      <w:lang w:val="uk-UA" w:eastAsia="ru-RU"/>
                    </w:rPr>
                  </w:pPr>
                  <w:r w:rsidRPr="00DE1AE7">
                    <w:rPr>
                      <w:rFonts w:ascii="Times New Roman" w:eastAsia="Times New Roman" w:hAnsi="Times New Roman"/>
                      <w:sz w:val="24"/>
                      <w:szCs w:val="24"/>
                      <w:lang w:val="uk-UA" w:eastAsia="ru-RU"/>
                    </w:rPr>
                    <w:t>Посада уповноваженої особи Учасника, яка виконує функції ІКЦ</w:t>
                  </w:r>
                </w:p>
              </w:tc>
              <w:tc>
                <w:tcPr>
                  <w:tcW w:w="2563" w:type="dxa"/>
                </w:tcPr>
                <w:p w14:paraId="456E442F" w14:textId="77777777" w:rsidR="00B25841" w:rsidRPr="00DE1AE7" w:rsidRDefault="00B25841" w:rsidP="00BD5B52">
                  <w:pPr>
                    <w:spacing w:after="150" w:line="240" w:lineRule="auto"/>
                    <w:jc w:val="both"/>
                    <w:rPr>
                      <w:rFonts w:ascii="Times New Roman" w:eastAsia="Times New Roman" w:hAnsi="Times New Roman"/>
                      <w:sz w:val="24"/>
                      <w:szCs w:val="24"/>
                      <w:lang w:val="uk-UA" w:eastAsia="ru-RU"/>
                    </w:rPr>
                  </w:pPr>
                </w:p>
              </w:tc>
            </w:tr>
            <w:tr w:rsidR="00B25841" w:rsidRPr="00DE1AE7" w14:paraId="3DD48153" w14:textId="77777777" w:rsidTr="00BD5B52">
              <w:tc>
                <w:tcPr>
                  <w:tcW w:w="562" w:type="dxa"/>
                </w:tcPr>
                <w:p w14:paraId="0F36C198" w14:textId="77777777" w:rsidR="00B25841" w:rsidRPr="00DE1AE7" w:rsidRDefault="00B25841" w:rsidP="00BD5B52">
                  <w:pPr>
                    <w:spacing w:after="150" w:line="240" w:lineRule="auto"/>
                    <w:jc w:val="both"/>
                    <w:rPr>
                      <w:rFonts w:ascii="Times New Roman" w:eastAsia="Times New Roman" w:hAnsi="Times New Roman"/>
                      <w:sz w:val="24"/>
                      <w:szCs w:val="24"/>
                      <w:lang w:val="uk-UA" w:eastAsia="ru-RU"/>
                    </w:rPr>
                  </w:pPr>
                  <w:r w:rsidRPr="00DE1AE7">
                    <w:rPr>
                      <w:rFonts w:ascii="Times New Roman" w:eastAsia="Times New Roman" w:hAnsi="Times New Roman"/>
                      <w:sz w:val="24"/>
                      <w:szCs w:val="24"/>
                      <w:lang w:val="uk-UA" w:eastAsia="ru-RU"/>
                    </w:rPr>
                    <w:t xml:space="preserve">  3.</w:t>
                  </w:r>
                </w:p>
              </w:tc>
              <w:tc>
                <w:tcPr>
                  <w:tcW w:w="5826" w:type="dxa"/>
                </w:tcPr>
                <w:p w14:paraId="42AD9D64" w14:textId="6C7922AD" w:rsidR="00B25841" w:rsidRPr="00DE1AE7" w:rsidRDefault="00625454" w:rsidP="00BD5B52">
                  <w:pPr>
                    <w:spacing w:after="150" w:line="240" w:lineRule="auto"/>
                    <w:jc w:val="both"/>
                    <w:rPr>
                      <w:rFonts w:ascii="Times New Roman" w:eastAsia="Times New Roman" w:hAnsi="Times New Roman"/>
                      <w:sz w:val="24"/>
                      <w:szCs w:val="24"/>
                      <w:lang w:val="uk-UA" w:eastAsia="ru-RU"/>
                    </w:rPr>
                  </w:pPr>
                  <w:r w:rsidRPr="00DE1AE7">
                    <w:rPr>
                      <w:rFonts w:ascii="Times New Roman" w:eastAsia="Times New Roman" w:hAnsi="Times New Roman"/>
                      <w:sz w:val="24"/>
                      <w:szCs w:val="24"/>
                      <w:lang w:val="uk-UA" w:eastAsia="ru-RU"/>
                    </w:rPr>
                    <w:t>Ф</w:t>
                  </w:r>
                  <w:r w:rsidR="00B25841" w:rsidRPr="00DE1AE7">
                    <w:rPr>
                      <w:rFonts w:ascii="Times New Roman" w:eastAsia="Times New Roman" w:hAnsi="Times New Roman"/>
                      <w:sz w:val="24"/>
                      <w:szCs w:val="24"/>
                      <w:lang w:val="uk-UA" w:eastAsia="ru-RU"/>
                    </w:rPr>
                    <w:t>актична адреса робочого місця уповноваженої особи Учасника, яка виконує функції ІКЦ</w:t>
                  </w:r>
                </w:p>
              </w:tc>
              <w:tc>
                <w:tcPr>
                  <w:tcW w:w="2563" w:type="dxa"/>
                </w:tcPr>
                <w:p w14:paraId="197BCF83" w14:textId="77777777" w:rsidR="00B25841" w:rsidRPr="00DE1AE7" w:rsidRDefault="00B25841" w:rsidP="00BD5B52">
                  <w:pPr>
                    <w:spacing w:after="150" w:line="240" w:lineRule="auto"/>
                    <w:jc w:val="both"/>
                    <w:rPr>
                      <w:rFonts w:ascii="Times New Roman" w:eastAsia="Times New Roman" w:hAnsi="Times New Roman"/>
                      <w:sz w:val="24"/>
                      <w:szCs w:val="24"/>
                      <w:lang w:val="uk-UA" w:eastAsia="ru-RU"/>
                    </w:rPr>
                  </w:pPr>
                </w:p>
              </w:tc>
            </w:tr>
            <w:tr w:rsidR="00B25841" w:rsidRPr="009F432F" w14:paraId="6BAA845D" w14:textId="77777777" w:rsidTr="00BD5B52">
              <w:tc>
                <w:tcPr>
                  <w:tcW w:w="562" w:type="dxa"/>
                </w:tcPr>
                <w:p w14:paraId="1C72117D" w14:textId="77777777" w:rsidR="00B25841" w:rsidRPr="00DE1AE7" w:rsidRDefault="00B25841" w:rsidP="00BD5B52">
                  <w:pPr>
                    <w:spacing w:after="150" w:line="240" w:lineRule="auto"/>
                    <w:jc w:val="both"/>
                    <w:rPr>
                      <w:rFonts w:ascii="Times New Roman" w:eastAsia="Times New Roman" w:hAnsi="Times New Roman"/>
                      <w:sz w:val="24"/>
                      <w:szCs w:val="24"/>
                      <w:lang w:val="uk-UA" w:eastAsia="ru-RU"/>
                    </w:rPr>
                  </w:pPr>
                  <w:r w:rsidRPr="00DE1AE7">
                    <w:rPr>
                      <w:rFonts w:ascii="Times New Roman" w:eastAsia="Times New Roman" w:hAnsi="Times New Roman"/>
                      <w:sz w:val="24"/>
                      <w:szCs w:val="24"/>
                      <w:lang w:val="uk-UA" w:eastAsia="ru-RU"/>
                    </w:rPr>
                    <w:t>4.</w:t>
                  </w:r>
                </w:p>
              </w:tc>
              <w:tc>
                <w:tcPr>
                  <w:tcW w:w="5826" w:type="dxa"/>
                </w:tcPr>
                <w:p w14:paraId="5F15B50F" w14:textId="77777777" w:rsidR="00B25841" w:rsidRPr="00DE1AE7" w:rsidRDefault="00B25841" w:rsidP="00BD5B52">
                  <w:pPr>
                    <w:spacing w:after="150" w:line="240" w:lineRule="auto"/>
                    <w:jc w:val="both"/>
                    <w:rPr>
                      <w:rFonts w:ascii="Times New Roman" w:eastAsia="Times New Roman" w:hAnsi="Times New Roman"/>
                      <w:sz w:val="24"/>
                      <w:szCs w:val="24"/>
                      <w:lang w:val="uk-UA" w:eastAsia="ru-RU"/>
                    </w:rPr>
                  </w:pPr>
                  <w:r w:rsidRPr="00DE1AE7">
                    <w:rPr>
                      <w:rFonts w:ascii="Times New Roman" w:eastAsia="Times New Roman" w:hAnsi="Times New Roman"/>
                      <w:sz w:val="24"/>
                      <w:szCs w:val="24"/>
                      <w:lang w:val="uk-UA"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DE1AE7">
                    <w:rPr>
                      <w:rFonts w:ascii="Times New Roman" w:eastAsia="Times New Roman" w:hAnsi="Times New Roman"/>
                      <w:sz w:val="24"/>
                      <w:szCs w:val="24"/>
                      <w:lang w:val="uk-UA" w:eastAsia="uk-UA"/>
                    </w:rPr>
                    <w:t>нформація про документи, що підтверджують  право користування нерухомим майном,</w:t>
                  </w:r>
                  <w:r w:rsidRPr="00DE1AE7">
                    <w:rPr>
                      <w:rFonts w:ascii="Times New Roman" w:eastAsia="Times New Roman" w:hAnsi="Times New Roman"/>
                      <w:sz w:val="24"/>
                      <w:szCs w:val="24"/>
                      <w:lang w:val="uk-UA" w:eastAsia="ru-RU"/>
                    </w:rPr>
                    <w:t xml:space="preserve"> де розташоване робоче  місце уповноваженої особи учасника  яка виконує функції ІКЦ (н</w:t>
                  </w:r>
                  <w:r w:rsidRPr="00DE1AE7">
                    <w:rPr>
                      <w:rFonts w:ascii="Times New Roman" w:eastAsia="Times New Roman" w:hAnsi="Times New Roman"/>
                      <w:sz w:val="24"/>
                      <w:szCs w:val="24"/>
                      <w:lang w:val="uk-UA" w:eastAsia="uk-UA"/>
                    </w:rPr>
                    <w:t>азва документа, дата видачі, номер)</w:t>
                  </w:r>
                </w:p>
              </w:tc>
              <w:tc>
                <w:tcPr>
                  <w:tcW w:w="2563" w:type="dxa"/>
                </w:tcPr>
                <w:p w14:paraId="5ECFF9AE" w14:textId="77777777" w:rsidR="00B25841" w:rsidRPr="00DE1AE7" w:rsidRDefault="00B25841" w:rsidP="00BD5B52">
                  <w:pPr>
                    <w:spacing w:after="150" w:line="240" w:lineRule="auto"/>
                    <w:jc w:val="both"/>
                    <w:rPr>
                      <w:rFonts w:ascii="Times New Roman" w:eastAsia="Times New Roman" w:hAnsi="Times New Roman"/>
                      <w:sz w:val="24"/>
                      <w:szCs w:val="24"/>
                      <w:lang w:val="uk-UA" w:eastAsia="ru-RU"/>
                    </w:rPr>
                  </w:pPr>
                </w:p>
              </w:tc>
            </w:tr>
            <w:tr w:rsidR="00B25841" w:rsidRPr="00DE1AE7" w14:paraId="6FC2E54F" w14:textId="77777777" w:rsidTr="00BD5B52">
              <w:tc>
                <w:tcPr>
                  <w:tcW w:w="562" w:type="dxa"/>
                </w:tcPr>
                <w:p w14:paraId="07A4E32B" w14:textId="77777777" w:rsidR="00B25841" w:rsidRPr="00DE1AE7" w:rsidRDefault="00B25841" w:rsidP="00BD5B52">
                  <w:pPr>
                    <w:spacing w:after="150" w:line="240" w:lineRule="auto"/>
                    <w:jc w:val="both"/>
                    <w:rPr>
                      <w:rFonts w:ascii="Times New Roman" w:eastAsia="Times New Roman" w:hAnsi="Times New Roman"/>
                      <w:sz w:val="24"/>
                      <w:szCs w:val="24"/>
                      <w:lang w:val="uk-UA" w:eastAsia="ru-RU"/>
                    </w:rPr>
                  </w:pPr>
                  <w:r w:rsidRPr="00DE1AE7">
                    <w:rPr>
                      <w:rFonts w:ascii="Times New Roman" w:eastAsia="Times New Roman" w:hAnsi="Times New Roman"/>
                      <w:sz w:val="24"/>
                      <w:szCs w:val="24"/>
                      <w:lang w:val="uk-UA" w:eastAsia="ru-RU"/>
                    </w:rPr>
                    <w:t xml:space="preserve">5. </w:t>
                  </w:r>
                </w:p>
              </w:tc>
              <w:tc>
                <w:tcPr>
                  <w:tcW w:w="5826" w:type="dxa"/>
                </w:tcPr>
                <w:p w14:paraId="5BAB9401" w14:textId="77777777" w:rsidR="00B25841" w:rsidRPr="00DE1AE7" w:rsidRDefault="00B25841" w:rsidP="00BD5B52">
                  <w:pPr>
                    <w:spacing w:after="150" w:line="240" w:lineRule="auto"/>
                    <w:jc w:val="both"/>
                    <w:rPr>
                      <w:rFonts w:ascii="Times New Roman" w:eastAsia="Times New Roman" w:hAnsi="Times New Roman"/>
                      <w:sz w:val="24"/>
                      <w:szCs w:val="24"/>
                      <w:lang w:val="uk-UA" w:eastAsia="ru-RU"/>
                    </w:rPr>
                  </w:pPr>
                  <w:r w:rsidRPr="00DE1AE7">
                    <w:rPr>
                      <w:rFonts w:ascii="Times New Roman" w:eastAsia="Times New Roman" w:hAnsi="Times New Roman"/>
                      <w:sz w:val="24"/>
                      <w:szCs w:val="24"/>
                      <w:lang w:val="uk-UA" w:eastAsia="ru-RU"/>
                    </w:rPr>
                    <w:t>Графік роботи службової особи учасника  яка виконує функції ІКЦ</w:t>
                  </w:r>
                </w:p>
              </w:tc>
              <w:tc>
                <w:tcPr>
                  <w:tcW w:w="2563" w:type="dxa"/>
                </w:tcPr>
                <w:p w14:paraId="6059CAB8" w14:textId="77777777" w:rsidR="00B25841" w:rsidRPr="00DE1AE7" w:rsidRDefault="00B25841" w:rsidP="00BD5B52">
                  <w:pPr>
                    <w:spacing w:after="150" w:line="240" w:lineRule="auto"/>
                    <w:jc w:val="both"/>
                    <w:rPr>
                      <w:rFonts w:ascii="Times New Roman" w:eastAsia="Times New Roman" w:hAnsi="Times New Roman"/>
                      <w:sz w:val="24"/>
                      <w:szCs w:val="24"/>
                      <w:lang w:val="uk-UA" w:eastAsia="ru-RU"/>
                    </w:rPr>
                  </w:pPr>
                </w:p>
              </w:tc>
            </w:tr>
            <w:tr w:rsidR="00B25841" w:rsidRPr="00DE1AE7" w14:paraId="26A58602" w14:textId="77777777" w:rsidTr="00BD5B52">
              <w:tc>
                <w:tcPr>
                  <w:tcW w:w="562" w:type="dxa"/>
                </w:tcPr>
                <w:p w14:paraId="22E3FA31" w14:textId="77777777" w:rsidR="00B25841" w:rsidRPr="00DE1AE7" w:rsidRDefault="00B25841" w:rsidP="00BD5B52">
                  <w:pPr>
                    <w:spacing w:after="150" w:line="240" w:lineRule="auto"/>
                    <w:jc w:val="both"/>
                    <w:rPr>
                      <w:rFonts w:ascii="Times New Roman" w:eastAsia="Times New Roman" w:hAnsi="Times New Roman"/>
                      <w:sz w:val="24"/>
                      <w:szCs w:val="24"/>
                      <w:lang w:val="uk-UA" w:eastAsia="ru-RU"/>
                    </w:rPr>
                  </w:pPr>
                  <w:r w:rsidRPr="00DE1AE7">
                    <w:rPr>
                      <w:rFonts w:ascii="Times New Roman" w:eastAsia="Times New Roman" w:hAnsi="Times New Roman"/>
                      <w:sz w:val="24"/>
                      <w:szCs w:val="24"/>
                      <w:lang w:val="uk-UA" w:eastAsia="ru-RU"/>
                    </w:rPr>
                    <w:t>6.</w:t>
                  </w:r>
                </w:p>
              </w:tc>
              <w:tc>
                <w:tcPr>
                  <w:tcW w:w="5826" w:type="dxa"/>
                </w:tcPr>
                <w:p w14:paraId="1F01F242" w14:textId="77777777" w:rsidR="00B25841" w:rsidRPr="00DE1AE7" w:rsidRDefault="00B25841" w:rsidP="00BD5B52">
                  <w:pPr>
                    <w:spacing w:after="150" w:line="240" w:lineRule="auto"/>
                    <w:jc w:val="both"/>
                    <w:rPr>
                      <w:rFonts w:ascii="Times New Roman" w:eastAsia="Times New Roman" w:hAnsi="Times New Roman"/>
                      <w:sz w:val="24"/>
                      <w:szCs w:val="24"/>
                      <w:lang w:val="uk-UA" w:eastAsia="ru-RU"/>
                    </w:rPr>
                  </w:pPr>
                  <w:r w:rsidRPr="00DE1AE7">
                    <w:rPr>
                      <w:rFonts w:ascii="Times New Roman" w:eastAsia="Times New Roman" w:hAnsi="Times New Roman"/>
                      <w:sz w:val="24"/>
                      <w:szCs w:val="24"/>
                      <w:lang w:val="uk-UA" w:eastAsia="ru-RU"/>
                    </w:rPr>
                    <w:t>Інформація про засоби зв’язку службової особи учасника  яка виконує функції ІКЦ</w:t>
                  </w:r>
                </w:p>
              </w:tc>
              <w:tc>
                <w:tcPr>
                  <w:tcW w:w="2563" w:type="dxa"/>
                </w:tcPr>
                <w:p w14:paraId="28B79A41" w14:textId="77777777" w:rsidR="00B25841" w:rsidRPr="00DE1AE7" w:rsidRDefault="00B25841" w:rsidP="00BD5B52">
                  <w:pPr>
                    <w:spacing w:after="150" w:line="240" w:lineRule="auto"/>
                    <w:jc w:val="both"/>
                    <w:rPr>
                      <w:rFonts w:ascii="Times New Roman" w:eastAsia="Times New Roman" w:hAnsi="Times New Roman"/>
                      <w:sz w:val="24"/>
                      <w:szCs w:val="24"/>
                      <w:lang w:val="uk-UA" w:eastAsia="ru-RU"/>
                    </w:rPr>
                  </w:pPr>
                </w:p>
              </w:tc>
            </w:tr>
          </w:tbl>
          <w:p w14:paraId="3712BEC3" w14:textId="77777777" w:rsidR="00B25841" w:rsidRPr="00DE1AE7" w:rsidRDefault="00B25841" w:rsidP="00BD5B52">
            <w:pPr>
              <w:spacing w:after="200" w:line="276" w:lineRule="auto"/>
              <w:jc w:val="both"/>
              <w:rPr>
                <w:rFonts w:ascii="Times New Roman" w:eastAsia="Times New Roman" w:hAnsi="Times New Roman"/>
                <w:sz w:val="24"/>
                <w:szCs w:val="24"/>
                <w:lang w:val="uk-UA" w:eastAsia="ru-RU"/>
              </w:rPr>
            </w:pPr>
          </w:p>
          <w:p w14:paraId="652D15FB" w14:textId="47D70CA0" w:rsidR="00B25841" w:rsidRPr="00DE1AE7" w:rsidRDefault="00B25841" w:rsidP="00171F7E">
            <w:pPr>
              <w:contextualSpacing/>
              <w:jc w:val="both"/>
              <w:rPr>
                <w:rFonts w:ascii="Times New Roman" w:eastAsia="Times New Roman" w:hAnsi="Times New Roman"/>
                <w:sz w:val="24"/>
                <w:szCs w:val="24"/>
                <w:lang w:val="uk-UA" w:eastAsia="ru-RU"/>
              </w:rPr>
            </w:pPr>
            <w:r w:rsidRPr="00DE1AE7">
              <w:rPr>
                <w:rFonts w:ascii="Times New Roman" w:eastAsia="Times New Roman" w:hAnsi="Times New Roman"/>
                <w:sz w:val="24"/>
                <w:szCs w:val="24"/>
                <w:lang w:val="uk-UA" w:eastAsia="ru-RU"/>
              </w:rPr>
              <w:t xml:space="preserve">  Уповноважена особа (або керівник</w:t>
            </w:r>
            <w:r w:rsidR="00171F7E" w:rsidRPr="00DE1AE7">
              <w:rPr>
                <w:rFonts w:ascii="Times New Roman" w:eastAsia="Times New Roman" w:hAnsi="Times New Roman"/>
                <w:sz w:val="24"/>
                <w:szCs w:val="24"/>
                <w:lang w:val="uk-UA" w:eastAsia="ru-RU"/>
              </w:rPr>
              <w:t xml:space="preserve"> Учасника</w:t>
            </w:r>
            <w:r w:rsidRPr="00DE1AE7">
              <w:rPr>
                <w:rFonts w:ascii="Times New Roman" w:eastAsia="Times New Roman" w:hAnsi="Times New Roman"/>
                <w:sz w:val="24"/>
                <w:szCs w:val="24"/>
                <w:lang w:val="uk-UA" w:eastAsia="ru-RU"/>
              </w:rPr>
              <w:t xml:space="preserve">) </w:t>
            </w:r>
            <w:r w:rsidRPr="00DE1AE7">
              <w:rPr>
                <w:rFonts w:ascii="Times New Roman" w:eastAsia="Times New Roman" w:hAnsi="Times New Roman"/>
                <w:sz w:val="24"/>
                <w:szCs w:val="24"/>
                <w:lang w:val="uk-UA" w:eastAsia="ru-RU"/>
              </w:rPr>
              <w:tab/>
              <w:t xml:space="preserve">__________   </w:t>
            </w:r>
            <w:r w:rsidRPr="00DE1AE7">
              <w:rPr>
                <w:rFonts w:ascii="Times New Roman" w:eastAsia="Times New Roman" w:hAnsi="Times New Roman"/>
                <w:sz w:val="24"/>
                <w:szCs w:val="24"/>
                <w:lang w:val="uk-UA" w:eastAsia="ru-RU"/>
              </w:rPr>
              <w:tab/>
            </w:r>
            <w:r w:rsidRPr="00DE1AE7">
              <w:rPr>
                <w:rFonts w:ascii="Times New Roman" w:eastAsia="Times New Roman" w:hAnsi="Times New Roman"/>
                <w:sz w:val="24"/>
                <w:szCs w:val="24"/>
                <w:lang w:val="uk-UA" w:eastAsia="ru-RU"/>
              </w:rPr>
              <w:tab/>
              <w:t xml:space="preserve">    __________________</w:t>
            </w:r>
            <w:r w:rsidRPr="00DE1AE7">
              <w:rPr>
                <w:rFonts w:ascii="Times New Roman" w:eastAsia="Times New Roman" w:hAnsi="Times New Roman"/>
                <w:i/>
                <w:iCs/>
                <w:sz w:val="24"/>
                <w:szCs w:val="24"/>
                <w:lang w:val="uk-UA" w:eastAsia="ru-RU"/>
              </w:rPr>
              <w:tab/>
            </w:r>
            <w:r w:rsidRPr="00DE1AE7">
              <w:rPr>
                <w:rFonts w:ascii="Times New Roman" w:eastAsia="Times New Roman" w:hAnsi="Times New Roman"/>
                <w:i/>
                <w:iCs/>
                <w:sz w:val="24"/>
                <w:szCs w:val="24"/>
                <w:lang w:val="uk-UA" w:eastAsia="ru-RU"/>
              </w:rPr>
              <w:tab/>
            </w:r>
            <w:r w:rsidRPr="00DE1AE7">
              <w:rPr>
                <w:rFonts w:ascii="Times New Roman" w:eastAsia="Times New Roman" w:hAnsi="Times New Roman"/>
                <w:i/>
                <w:iCs/>
                <w:sz w:val="24"/>
                <w:szCs w:val="24"/>
                <w:lang w:val="uk-UA" w:eastAsia="ru-RU"/>
              </w:rPr>
              <w:tab/>
            </w:r>
            <w:r w:rsidRPr="00DE1AE7">
              <w:rPr>
                <w:rFonts w:ascii="Times New Roman" w:eastAsia="Times New Roman" w:hAnsi="Times New Roman"/>
                <w:i/>
                <w:iCs/>
                <w:sz w:val="24"/>
                <w:szCs w:val="24"/>
                <w:lang w:val="uk-UA" w:eastAsia="ru-RU"/>
              </w:rPr>
              <w:tab/>
              <w:t xml:space="preserve">                            </w:t>
            </w:r>
            <w:r w:rsidR="00171F7E" w:rsidRPr="00DE1AE7">
              <w:rPr>
                <w:rFonts w:ascii="Times New Roman" w:eastAsia="Times New Roman" w:hAnsi="Times New Roman"/>
                <w:i/>
                <w:iCs/>
                <w:sz w:val="24"/>
                <w:szCs w:val="24"/>
                <w:lang w:val="uk-UA" w:eastAsia="ru-RU"/>
              </w:rPr>
              <w:t xml:space="preserve">       </w:t>
            </w:r>
            <w:r w:rsidRPr="00DE1AE7">
              <w:rPr>
                <w:rFonts w:ascii="Times New Roman" w:eastAsia="Times New Roman" w:hAnsi="Times New Roman"/>
                <w:i/>
                <w:iCs/>
                <w:sz w:val="24"/>
                <w:szCs w:val="24"/>
                <w:lang w:val="uk-UA" w:eastAsia="ru-RU"/>
              </w:rPr>
              <w:t xml:space="preserve">(підпис)               </w:t>
            </w:r>
            <w:r w:rsidRPr="00DE1AE7">
              <w:rPr>
                <w:rFonts w:ascii="Times New Roman" w:eastAsia="Times New Roman" w:hAnsi="Times New Roman"/>
                <w:i/>
                <w:iCs/>
                <w:sz w:val="24"/>
                <w:szCs w:val="24"/>
                <w:lang w:val="uk-UA" w:eastAsia="ru-RU"/>
              </w:rPr>
              <w:tab/>
            </w:r>
            <w:r w:rsidR="00171F7E" w:rsidRPr="00DE1AE7">
              <w:rPr>
                <w:rFonts w:ascii="Times New Roman" w:eastAsia="Times New Roman" w:hAnsi="Times New Roman"/>
                <w:i/>
                <w:iCs/>
                <w:sz w:val="24"/>
                <w:szCs w:val="24"/>
                <w:lang w:val="uk-UA" w:eastAsia="ru-RU"/>
              </w:rPr>
              <w:t xml:space="preserve">      </w:t>
            </w:r>
            <w:r w:rsidRPr="00DE1AE7">
              <w:rPr>
                <w:rFonts w:ascii="Times New Roman" w:eastAsia="Times New Roman" w:hAnsi="Times New Roman"/>
                <w:i/>
                <w:iCs/>
                <w:sz w:val="24"/>
                <w:szCs w:val="24"/>
                <w:lang w:val="uk-UA" w:eastAsia="ru-RU"/>
              </w:rPr>
              <w:t>(прізвище, ініціали)</w:t>
            </w:r>
          </w:p>
        </w:tc>
      </w:tr>
    </w:tbl>
    <w:p w14:paraId="5F607F6D" w14:textId="77777777" w:rsidR="00B25841" w:rsidRPr="00DE1AE7" w:rsidRDefault="00B25841" w:rsidP="00B25841">
      <w:pPr>
        <w:ind w:left="-142"/>
        <w:contextualSpacing/>
        <w:jc w:val="both"/>
        <w:rPr>
          <w:rFonts w:ascii="Times New Roman" w:eastAsia="Times New Roman" w:hAnsi="Times New Roman"/>
          <w:sz w:val="24"/>
          <w:szCs w:val="24"/>
          <w:lang w:val="uk-UA" w:eastAsia="ru-RU"/>
        </w:rPr>
      </w:pPr>
    </w:p>
    <w:p w14:paraId="14055FB4" w14:textId="56079433" w:rsidR="00B25841" w:rsidRPr="00DE1AE7" w:rsidRDefault="0013562C" w:rsidP="00B25841">
      <w:pPr>
        <w:ind w:left="-142"/>
        <w:contextualSpacing/>
        <w:jc w:val="both"/>
        <w:rPr>
          <w:rFonts w:ascii="Times New Roman" w:eastAsia="Times New Roman" w:hAnsi="Times New Roman"/>
          <w:sz w:val="24"/>
          <w:szCs w:val="24"/>
          <w:lang w:val="uk-UA" w:eastAsia="ru-RU"/>
        </w:rPr>
      </w:pPr>
      <w:r w:rsidRPr="00DE1AE7">
        <w:rPr>
          <w:rFonts w:ascii="Times New Roman" w:eastAsia="Times New Roman" w:hAnsi="Times New Roman"/>
          <w:sz w:val="24"/>
          <w:szCs w:val="24"/>
          <w:lang w:val="uk-UA" w:eastAsia="ru-RU"/>
        </w:rPr>
        <w:t>5</w:t>
      </w:r>
      <w:r w:rsidR="00B25841" w:rsidRPr="00DE1AE7">
        <w:rPr>
          <w:rFonts w:ascii="Times New Roman" w:eastAsia="Times New Roman" w:hAnsi="Times New Roman"/>
          <w:sz w:val="24"/>
          <w:szCs w:val="24"/>
          <w:lang w:val="uk-UA" w:eastAsia="ru-RU"/>
        </w:rPr>
        <w:t xml:space="preserve">.2. Інформація зазначена в Довідці форми </w:t>
      </w:r>
      <w:r w:rsidRPr="00DE1AE7">
        <w:rPr>
          <w:rFonts w:ascii="Times New Roman" w:eastAsia="Times New Roman" w:hAnsi="Times New Roman"/>
          <w:sz w:val="24"/>
          <w:szCs w:val="24"/>
          <w:lang w:val="uk-UA" w:eastAsia="ru-RU"/>
        </w:rPr>
        <w:t>5</w:t>
      </w:r>
      <w:r w:rsidR="00B25841" w:rsidRPr="00DE1AE7">
        <w:rPr>
          <w:rFonts w:ascii="Times New Roman" w:eastAsia="Times New Roman" w:hAnsi="Times New Roman"/>
          <w:sz w:val="24"/>
          <w:szCs w:val="24"/>
          <w:lang w:val="uk-UA" w:eastAsia="ru-RU"/>
        </w:rPr>
        <w:t xml:space="preserve">.1.1 або </w:t>
      </w:r>
      <w:r w:rsidRPr="00DE1AE7">
        <w:rPr>
          <w:rFonts w:ascii="Times New Roman" w:eastAsia="Times New Roman" w:hAnsi="Times New Roman"/>
          <w:sz w:val="24"/>
          <w:szCs w:val="24"/>
          <w:lang w:val="uk-UA" w:eastAsia="ru-RU"/>
        </w:rPr>
        <w:t>5</w:t>
      </w:r>
      <w:r w:rsidR="00B25841" w:rsidRPr="00DE1AE7">
        <w:rPr>
          <w:rFonts w:ascii="Times New Roman" w:eastAsia="Times New Roman" w:hAnsi="Times New Roman"/>
          <w:sz w:val="24"/>
          <w:szCs w:val="24"/>
          <w:lang w:val="uk-UA" w:eastAsia="ru-RU"/>
        </w:rPr>
        <w:t xml:space="preserve">.1.2 повинна бути підтверджена у наступних документах, які учасник надає у складі пропозиції:  </w:t>
      </w:r>
    </w:p>
    <w:p w14:paraId="2D352D78" w14:textId="42909C2F" w:rsidR="00B25841" w:rsidRPr="00DE1AE7" w:rsidRDefault="0013562C" w:rsidP="00B25841">
      <w:pPr>
        <w:shd w:val="clear" w:color="auto" w:fill="FFFFFF"/>
        <w:spacing w:after="0" w:line="240" w:lineRule="auto"/>
        <w:ind w:right="142"/>
        <w:jc w:val="both"/>
        <w:rPr>
          <w:rFonts w:ascii="Times New Roman" w:hAnsi="Times New Roman"/>
          <w:sz w:val="24"/>
          <w:szCs w:val="24"/>
          <w:shd w:val="clear" w:color="auto" w:fill="FFFFFF"/>
          <w:lang w:val="uk-UA" w:eastAsia="uk-UA"/>
        </w:rPr>
      </w:pPr>
      <w:r w:rsidRPr="00DE1AE7">
        <w:rPr>
          <w:rFonts w:ascii="Times New Roman" w:hAnsi="Times New Roman"/>
          <w:sz w:val="24"/>
          <w:szCs w:val="24"/>
          <w:shd w:val="clear" w:color="auto" w:fill="FFFFFF"/>
          <w:lang w:val="uk-UA" w:eastAsia="uk-UA"/>
        </w:rPr>
        <w:t>5</w:t>
      </w:r>
      <w:r w:rsidR="00B25841" w:rsidRPr="00DE1AE7">
        <w:rPr>
          <w:rFonts w:ascii="Times New Roman" w:hAnsi="Times New Roman"/>
          <w:sz w:val="24"/>
          <w:szCs w:val="24"/>
          <w:shd w:val="clear" w:color="auto" w:fill="FFFFFF"/>
          <w:lang w:val="uk-UA" w:eastAsia="uk-UA"/>
        </w:rPr>
        <w:t xml:space="preserve">.2.1. Положення про ІКЦ Учасника, </w:t>
      </w:r>
      <w:r w:rsidR="00B25841" w:rsidRPr="00DE1AE7">
        <w:rPr>
          <w:rFonts w:ascii="Times New Roman" w:eastAsia="Times New Roman" w:hAnsi="Times New Roman"/>
          <w:sz w:val="24"/>
          <w:szCs w:val="24"/>
          <w:lang w:val="uk-UA"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00B25841" w:rsidRPr="00DE1AE7">
        <w:rPr>
          <w:rFonts w:ascii="Times New Roman" w:hAnsi="Times New Roman"/>
          <w:sz w:val="24"/>
          <w:szCs w:val="24"/>
          <w:shd w:val="clear" w:color="auto" w:fill="FFFFFF"/>
          <w:lang w:val="uk-UA" w:eastAsia="uk-UA"/>
        </w:rPr>
        <w:t xml:space="preserve"> </w:t>
      </w:r>
      <w:r w:rsidR="00B25841" w:rsidRPr="00DE1AE7">
        <w:rPr>
          <w:rFonts w:ascii="Times New Roman" w:hAnsi="Times New Roman"/>
          <w:b/>
          <w:bCs/>
          <w:sz w:val="24"/>
          <w:szCs w:val="24"/>
          <w:shd w:val="clear" w:color="auto" w:fill="FFFFFF"/>
          <w:lang w:val="uk-UA" w:eastAsia="uk-UA"/>
        </w:rPr>
        <w:t>або</w:t>
      </w:r>
      <w:r w:rsidR="00B25841" w:rsidRPr="00DE1AE7">
        <w:rPr>
          <w:rFonts w:ascii="Times New Roman" w:hAnsi="Times New Roman"/>
          <w:sz w:val="24"/>
          <w:szCs w:val="24"/>
          <w:shd w:val="clear" w:color="auto" w:fill="FFFFFF"/>
          <w:lang w:val="uk-UA" w:eastAsia="uk-UA"/>
        </w:rPr>
        <w:t xml:space="preserve">  у разі відсутності ІКЦ - наказ про призначення уповноваженої особи, яка виконує функції ІКЦ </w:t>
      </w:r>
      <w:r w:rsidR="00B25841" w:rsidRPr="00DE1AE7">
        <w:rPr>
          <w:rFonts w:ascii="Times New Roman" w:hAnsi="Times New Roman"/>
          <w:b/>
          <w:bCs/>
          <w:sz w:val="24"/>
          <w:szCs w:val="24"/>
          <w:shd w:val="clear" w:color="auto" w:fill="FFFFFF"/>
          <w:lang w:val="uk-UA" w:eastAsia="uk-UA"/>
        </w:rPr>
        <w:t xml:space="preserve">або </w:t>
      </w:r>
      <w:r w:rsidR="00B25841" w:rsidRPr="00DE1AE7">
        <w:rPr>
          <w:rFonts w:ascii="Times New Roman" w:hAnsi="Times New Roman"/>
          <w:sz w:val="24"/>
          <w:szCs w:val="24"/>
          <w:shd w:val="clear" w:color="auto" w:fill="FFFFFF"/>
          <w:lang w:val="uk-UA" w:eastAsia="uk-UA"/>
        </w:rPr>
        <w:t>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w:t>
      </w:r>
      <w:r w:rsidR="00430561" w:rsidRPr="00DE1AE7">
        <w:rPr>
          <w:rFonts w:ascii="Times New Roman" w:hAnsi="Times New Roman"/>
          <w:sz w:val="24"/>
          <w:szCs w:val="24"/>
          <w:shd w:val="clear" w:color="auto" w:fill="FFFFFF"/>
          <w:lang w:val="uk-UA" w:eastAsia="uk-UA"/>
        </w:rPr>
        <w:t xml:space="preserve"> (У разі наявності у документах інформації про заробітну плату, така інформація може бути прихована). </w:t>
      </w:r>
      <w:r w:rsidR="00B25841" w:rsidRPr="00DE1AE7">
        <w:rPr>
          <w:rFonts w:ascii="Times New Roman" w:hAnsi="Times New Roman"/>
          <w:sz w:val="24"/>
          <w:szCs w:val="24"/>
          <w:shd w:val="clear" w:color="auto" w:fill="FFFFFF"/>
          <w:lang w:val="uk-UA" w:eastAsia="uk-UA"/>
        </w:rPr>
        <w:t xml:space="preserve"> </w:t>
      </w:r>
    </w:p>
    <w:p w14:paraId="101C3CA6" w14:textId="77777777" w:rsidR="00AD1CF6" w:rsidRPr="00DE1AE7" w:rsidRDefault="0013562C" w:rsidP="00AD1CF6">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right="142"/>
        <w:contextualSpacing/>
        <w:jc w:val="both"/>
        <w:rPr>
          <w:rFonts w:ascii="Times New Roman" w:eastAsia="Times New Roman" w:hAnsi="Times New Roman"/>
          <w:sz w:val="24"/>
          <w:szCs w:val="24"/>
          <w:lang w:val="uk-UA" w:eastAsia="ru-RU"/>
        </w:rPr>
      </w:pPr>
      <w:r w:rsidRPr="00DE1AE7">
        <w:rPr>
          <w:rFonts w:ascii="Times New Roman" w:hAnsi="Times New Roman"/>
          <w:sz w:val="24"/>
          <w:szCs w:val="24"/>
          <w:shd w:val="clear" w:color="auto" w:fill="FFFFFF"/>
          <w:lang w:val="uk-UA"/>
        </w:rPr>
        <w:t>5</w:t>
      </w:r>
      <w:r w:rsidR="00B25841" w:rsidRPr="00DE1AE7">
        <w:rPr>
          <w:rFonts w:ascii="Times New Roman" w:hAnsi="Times New Roman"/>
          <w:sz w:val="24"/>
          <w:szCs w:val="24"/>
          <w:shd w:val="clear" w:color="auto" w:fill="FFFFFF"/>
          <w:lang w:val="uk-UA"/>
        </w:rPr>
        <w:t xml:space="preserve">.2.2. </w:t>
      </w:r>
      <w:r w:rsidR="00B25841" w:rsidRPr="00DE1AE7">
        <w:rPr>
          <w:rFonts w:ascii="Times New Roman" w:eastAsia="Times New Roman" w:hAnsi="Times New Roman"/>
          <w:sz w:val="24"/>
          <w:szCs w:val="24"/>
          <w:lang w:val="uk-UA" w:eastAsia="ru-RU"/>
        </w:rPr>
        <w:t xml:space="preserve"> Затверджену у встановленому законодавством порядку посадову інструкцію начальника ІКЦ </w:t>
      </w:r>
      <w:r w:rsidR="00B25841" w:rsidRPr="00DE1AE7">
        <w:rPr>
          <w:rFonts w:ascii="Times New Roman" w:eastAsia="Times New Roman" w:hAnsi="Times New Roman"/>
          <w:b/>
          <w:bCs/>
          <w:sz w:val="24"/>
          <w:szCs w:val="24"/>
          <w:lang w:val="uk-UA" w:eastAsia="ru-RU"/>
        </w:rPr>
        <w:t xml:space="preserve">або </w:t>
      </w:r>
      <w:bookmarkStart w:id="28" w:name="_Hlk65327735"/>
      <w:r w:rsidR="00B25841" w:rsidRPr="00DE1AE7">
        <w:rPr>
          <w:rFonts w:ascii="Times New Roman" w:eastAsia="Times New Roman" w:hAnsi="Times New Roman"/>
          <w:sz w:val="24"/>
          <w:szCs w:val="24"/>
          <w:lang w:val="uk-UA" w:eastAsia="ru-RU"/>
        </w:rPr>
        <w:t>посадову інструкцію уповноваженої особи Учасника, яка виконує функції ІКЦ</w:t>
      </w:r>
      <w:bookmarkEnd w:id="28"/>
      <w:r w:rsidR="000D083E" w:rsidRPr="00DE1AE7">
        <w:rPr>
          <w:rFonts w:ascii="Times New Roman" w:eastAsia="Times New Roman" w:hAnsi="Times New Roman"/>
          <w:sz w:val="24"/>
          <w:szCs w:val="24"/>
          <w:lang w:val="uk-UA" w:eastAsia="ru-RU"/>
        </w:rPr>
        <w:t>*</w:t>
      </w:r>
      <w:r w:rsidR="00B25841" w:rsidRPr="00DE1AE7">
        <w:rPr>
          <w:rFonts w:ascii="Times New Roman" w:eastAsia="Times New Roman" w:hAnsi="Times New Roman"/>
          <w:sz w:val="24"/>
          <w:szCs w:val="24"/>
          <w:lang w:val="uk-UA" w:eastAsia="ru-RU"/>
        </w:rPr>
        <w:t xml:space="preserve">. </w:t>
      </w:r>
    </w:p>
    <w:p w14:paraId="5CC2CBAD" w14:textId="797B73F3" w:rsidR="00B25841" w:rsidRPr="00DE1AE7" w:rsidRDefault="000D083E" w:rsidP="00AD1CF6">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right="142"/>
        <w:contextualSpacing/>
        <w:jc w:val="both"/>
        <w:rPr>
          <w:rFonts w:ascii="Times New Roman" w:eastAsia="Times New Roman" w:hAnsi="Times New Roman"/>
          <w:sz w:val="24"/>
          <w:szCs w:val="24"/>
          <w:lang w:val="uk-UA" w:eastAsia="ru-RU"/>
        </w:rPr>
      </w:pPr>
      <w:r w:rsidRPr="00DE1AE7">
        <w:rPr>
          <w:rFonts w:ascii="Times New Roman" w:eastAsia="Times New Roman" w:hAnsi="Times New Roman"/>
          <w:sz w:val="24"/>
          <w:szCs w:val="24"/>
          <w:lang w:val="uk-UA" w:eastAsia="ru-RU"/>
        </w:rPr>
        <w:t xml:space="preserve">  </w:t>
      </w:r>
      <w:r w:rsidR="00B25841" w:rsidRPr="00DE1AE7">
        <w:rPr>
          <w:rFonts w:ascii="Times New Roman" w:eastAsia="Times New Roman" w:hAnsi="Times New Roman"/>
          <w:sz w:val="24"/>
          <w:szCs w:val="24"/>
          <w:lang w:val="uk-UA" w:eastAsia="ru-RU"/>
        </w:rPr>
        <w:t xml:space="preserve"> * Посадова інструкція начальника ІКЦ та посадова інструкція </w:t>
      </w:r>
      <w:bookmarkStart w:id="29" w:name="_Hlk65594779"/>
      <w:r w:rsidR="00B25841" w:rsidRPr="00DE1AE7">
        <w:rPr>
          <w:rFonts w:ascii="Times New Roman" w:eastAsia="Times New Roman" w:hAnsi="Times New Roman"/>
          <w:sz w:val="24"/>
          <w:szCs w:val="24"/>
          <w:lang w:val="uk-UA" w:eastAsia="ru-RU"/>
        </w:rPr>
        <w:t>уповноваженої особи Учасника, яка виконує функції ІКЦ</w:t>
      </w:r>
      <w:bookmarkEnd w:id="29"/>
      <w:r w:rsidR="00B25841" w:rsidRPr="00DE1AE7">
        <w:rPr>
          <w:rFonts w:ascii="Times New Roman" w:eastAsia="Times New Roman" w:hAnsi="Times New Roman"/>
          <w:sz w:val="24"/>
          <w:szCs w:val="24"/>
          <w:lang w:val="uk-UA"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00B25841" w:rsidRPr="00DE1AE7">
        <w:rPr>
          <w:rFonts w:ascii="Times New Roman" w:eastAsia="Times New Roman" w:hAnsi="Times New Roman"/>
          <w:b/>
          <w:bCs/>
          <w:sz w:val="24"/>
          <w:szCs w:val="24"/>
          <w:lang w:val="uk-UA" w:eastAsia="ru-RU"/>
        </w:rPr>
        <w:t>або</w:t>
      </w:r>
      <w:r w:rsidR="00B25841" w:rsidRPr="00DE1AE7">
        <w:rPr>
          <w:rFonts w:ascii="Times New Roman" w:eastAsia="Times New Roman" w:hAnsi="Times New Roman"/>
          <w:sz w:val="24"/>
          <w:szCs w:val="24"/>
          <w:lang w:val="uk-UA" w:eastAsia="ru-RU"/>
        </w:rPr>
        <w:t xml:space="preserve"> у Статуті Учасника </w:t>
      </w:r>
      <w:r w:rsidR="00B25841" w:rsidRPr="00DE1AE7">
        <w:rPr>
          <w:rFonts w:ascii="Times New Roman" w:eastAsia="Times New Roman" w:hAnsi="Times New Roman"/>
          <w:b/>
          <w:bCs/>
          <w:sz w:val="24"/>
          <w:szCs w:val="24"/>
          <w:lang w:val="uk-UA" w:eastAsia="ru-RU"/>
        </w:rPr>
        <w:t>або</w:t>
      </w:r>
      <w:r w:rsidR="00B25841" w:rsidRPr="00DE1AE7">
        <w:rPr>
          <w:rFonts w:ascii="Times New Roman" w:eastAsia="Times New Roman" w:hAnsi="Times New Roman"/>
          <w:sz w:val="24"/>
          <w:szCs w:val="24"/>
          <w:lang w:val="uk-UA" w:eastAsia="ru-RU"/>
        </w:rPr>
        <w:t xml:space="preserve"> іншому документі учасника, в якому згідно вимог законодавства, можуть визначатись функції, права та обов’язки працівників*</w:t>
      </w:r>
      <w:r w:rsidRPr="00DE1AE7">
        <w:rPr>
          <w:rFonts w:ascii="Times New Roman" w:eastAsia="Times New Roman" w:hAnsi="Times New Roman"/>
          <w:sz w:val="24"/>
          <w:szCs w:val="24"/>
          <w:lang w:val="uk-UA" w:eastAsia="ru-RU"/>
        </w:rPr>
        <w:t>*</w:t>
      </w:r>
      <w:r w:rsidR="00B25841" w:rsidRPr="00DE1AE7">
        <w:rPr>
          <w:rFonts w:ascii="Times New Roman" w:eastAsia="Times New Roman" w:hAnsi="Times New Roman"/>
          <w:sz w:val="24"/>
          <w:szCs w:val="24"/>
          <w:lang w:val="uk-UA" w:eastAsia="ru-RU"/>
        </w:rPr>
        <w:t xml:space="preserve">. </w:t>
      </w:r>
    </w:p>
    <w:p w14:paraId="380C9486" w14:textId="337C4CA5" w:rsidR="00B25841" w:rsidRPr="00DE1AE7" w:rsidRDefault="00B25841" w:rsidP="00B25841">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val="uk-UA" w:eastAsia="ru-RU"/>
        </w:rPr>
      </w:pPr>
      <w:r w:rsidRPr="00DE1AE7">
        <w:rPr>
          <w:rFonts w:ascii="Times New Roman" w:eastAsia="Times New Roman" w:hAnsi="Times New Roman"/>
          <w:sz w:val="24"/>
          <w:szCs w:val="24"/>
          <w:lang w:val="uk-UA" w:eastAsia="ru-RU"/>
        </w:rPr>
        <w:t>(*</w:t>
      </w:r>
      <w:r w:rsidR="000D083E" w:rsidRPr="00DE1AE7">
        <w:rPr>
          <w:rFonts w:ascii="Times New Roman" w:eastAsia="Times New Roman" w:hAnsi="Times New Roman"/>
          <w:sz w:val="24"/>
          <w:szCs w:val="24"/>
          <w:lang w:val="uk-UA" w:eastAsia="ru-RU"/>
        </w:rPr>
        <w:t>*</w:t>
      </w:r>
      <w:r w:rsidRPr="00DE1AE7">
        <w:rPr>
          <w:rFonts w:ascii="Times New Roman" w:eastAsia="Times New Roman" w:hAnsi="Times New Roman"/>
          <w:sz w:val="24"/>
          <w:szCs w:val="24"/>
          <w:lang w:val="uk-UA" w:eastAsia="ru-RU"/>
        </w:rPr>
        <w:t xml:space="preserve">- </w:t>
      </w:r>
      <w:r w:rsidR="00444FB9" w:rsidRPr="00DE1AE7">
        <w:rPr>
          <w:rFonts w:ascii="Times New Roman" w:eastAsia="Times New Roman" w:hAnsi="Times New Roman"/>
          <w:sz w:val="24"/>
          <w:szCs w:val="24"/>
          <w:lang w:val="uk-UA" w:eastAsia="ru-RU"/>
        </w:rPr>
        <w:t xml:space="preserve">у такому випадку </w:t>
      </w:r>
      <w:r w:rsidRPr="00DE1AE7">
        <w:rPr>
          <w:rFonts w:ascii="Times New Roman" w:eastAsia="Times New Roman" w:hAnsi="Times New Roman"/>
          <w:sz w:val="24"/>
          <w:szCs w:val="24"/>
          <w:lang w:val="uk-UA" w:eastAsia="ru-RU"/>
        </w:rPr>
        <w:t>відповідний документ</w:t>
      </w:r>
      <w:r w:rsidR="00444FB9" w:rsidRPr="00DE1AE7">
        <w:rPr>
          <w:rFonts w:ascii="Times New Roman" w:eastAsia="Times New Roman" w:hAnsi="Times New Roman"/>
          <w:sz w:val="24"/>
          <w:szCs w:val="24"/>
          <w:lang w:val="uk-UA" w:eastAsia="ru-RU"/>
        </w:rPr>
        <w:t xml:space="preserve"> надається </w:t>
      </w:r>
      <w:r w:rsidRPr="00DE1AE7">
        <w:rPr>
          <w:rFonts w:ascii="Times New Roman" w:eastAsia="Times New Roman" w:hAnsi="Times New Roman"/>
          <w:sz w:val="24"/>
          <w:szCs w:val="24"/>
          <w:lang w:val="uk-UA" w:eastAsia="ru-RU"/>
        </w:rPr>
        <w:t xml:space="preserve">у складі пропозиції). </w:t>
      </w:r>
    </w:p>
    <w:p w14:paraId="7BAE2B04" w14:textId="63B53C8D" w:rsidR="00B25841" w:rsidRPr="00DE1AE7" w:rsidRDefault="00B25841" w:rsidP="00AE04D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olor w:val="000000"/>
          <w:sz w:val="24"/>
          <w:szCs w:val="24"/>
          <w:lang w:val="uk-UA" w:eastAsia="ru-RU"/>
        </w:rPr>
      </w:pPr>
    </w:p>
    <w:p w14:paraId="13E67765" w14:textId="16CA26B1" w:rsidR="00AE04D3" w:rsidRPr="00DE1AE7" w:rsidRDefault="00171F7E" w:rsidP="00AD1CF6">
      <w:pPr>
        <w:widowControl w:val="0"/>
        <w:spacing w:after="120" w:line="240" w:lineRule="auto"/>
        <w:ind w:right="113"/>
        <w:contextualSpacing/>
        <w:jc w:val="both"/>
        <w:rPr>
          <w:rFonts w:ascii="Times New Roman" w:eastAsia="Times New Roman" w:hAnsi="Times New Roman"/>
          <w:sz w:val="24"/>
          <w:szCs w:val="24"/>
          <w:lang w:val="uk-UA" w:eastAsia="uk-UA"/>
        </w:rPr>
      </w:pPr>
      <w:r w:rsidRPr="00DE1AE7">
        <w:rPr>
          <w:rFonts w:ascii="Times New Roman" w:eastAsia="Times New Roman" w:hAnsi="Times New Roman"/>
          <w:sz w:val="24"/>
          <w:szCs w:val="24"/>
          <w:lang w:val="uk-UA" w:eastAsia="uk-UA"/>
        </w:rPr>
        <w:tab/>
      </w:r>
      <w:r w:rsidR="007665B9" w:rsidRPr="00DE1AE7">
        <w:rPr>
          <w:rFonts w:ascii="Times New Roman" w:eastAsia="Times New Roman" w:hAnsi="Times New Roman"/>
          <w:sz w:val="24"/>
          <w:szCs w:val="24"/>
          <w:lang w:val="uk-UA" w:eastAsia="uk-UA"/>
        </w:rPr>
        <w:t>6</w:t>
      </w:r>
      <w:r w:rsidR="00AE04D3" w:rsidRPr="00DE1AE7">
        <w:rPr>
          <w:rFonts w:ascii="Times New Roman" w:eastAsia="Times New Roman" w:hAnsi="Times New Roman"/>
          <w:sz w:val="24"/>
          <w:szCs w:val="24"/>
          <w:lang w:val="uk-UA" w:eastAsia="uk-UA"/>
        </w:rPr>
        <w:t>. 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w:t>
      </w:r>
      <w:r w:rsidR="003420B3" w:rsidRPr="00DE1AE7">
        <w:rPr>
          <w:rFonts w:ascii="Times New Roman" w:eastAsia="Times New Roman" w:hAnsi="Times New Roman"/>
          <w:sz w:val="24"/>
          <w:szCs w:val="24"/>
          <w:lang w:val="uk-UA" w:eastAsia="uk-UA"/>
        </w:rPr>
        <w:t xml:space="preserve">. </w:t>
      </w:r>
    </w:p>
    <w:p w14:paraId="252DF937" w14:textId="77777777" w:rsidR="00AD1CF6" w:rsidRPr="00DE1AE7" w:rsidRDefault="00AD1CF6" w:rsidP="00AD1CF6">
      <w:pPr>
        <w:widowControl w:val="0"/>
        <w:spacing w:after="120" w:line="240" w:lineRule="auto"/>
        <w:ind w:right="113"/>
        <w:contextualSpacing/>
        <w:jc w:val="both"/>
        <w:rPr>
          <w:rFonts w:ascii="Times New Roman" w:eastAsia="Times New Roman" w:hAnsi="Times New Roman"/>
          <w:sz w:val="24"/>
          <w:szCs w:val="24"/>
          <w:lang w:val="uk-UA" w:eastAsia="ru-RU"/>
        </w:rPr>
      </w:pPr>
    </w:p>
    <w:p w14:paraId="0B7F09FA" w14:textId="50D503ED" w:rsidR="00AE04D3" w:rsidRPr="00DE1AE7" w:rsidRDefault="00171F7E" w:rsidP="00847F7E">
      <w:pPr>
        <w:spacing w:after="0" w:line="240" w:lineRule="auto"/>
        <w:ind w:left="-142"/>
        <w:contextualSpacing/>
        <w:jc w:val="both"/>
        <w:rPr>
          <w:rFonts w:ascii="Times New Roman" w:eastAsia="Times New Roman" w:hAnsi="Times New Roman"/>
          <w:sz w:val="24"/>
          <w:szCs w:val="24"/>
          <w:lang w:val="uk-UA" w:eastAsia="ru-RU"/>
        </w:rPr>
      </w:pPr>
      <w:r w:rsidRPr="00DE1AE7">
        <w:rPr>
          <w:rFonts w:ascii="Times New Roman" w:eastAsia="Times New Roman" w:hAnsi="Times New Roman"/>
          <w:sz w:val="24"/>
          <w:szCs w:val="24"/>
          <w:lang w:val="uk-UA" w:eastAsia="ru-RU"/>
        </w:rPr>
        <w:lastRenderedPageBreak/>
        <w:tab/>
      </w:r>
      <w:r w:rsidRPr="00DE1AE7">
        <w:rPr>
          <w:rFonts w:ascii="Times New Roman" w:eastAsia="Times New Roman" w:hAnsi="Times New Roman"/>
          <w:sz w:val="24"/>
          <w:szCs w:val="24"/>
          <w:lang w:val="uk-UA" w:eastAsia="ru-RU"/>
        </w:rPr>
        <w:tab/>
      </w:r>
      <w:r w:rsidR="006452A6" w:rsidRPr="00DE1AE7">
        <w:rPr>
          <w:rFonts w:ascii="Times New Roman" w:eastAsia="Times New Roman" w:hAnsi="Times New Roman"/>
          <w:sz w:val="24"/>
          <w:szCs w:val="24"/>
          <w:lang w:val="uk-UA" w:eastAsia="ru-RU"/>
        </w:rPr>
        <w:t>7</w:t>
      </w:r>
      <w:r w:rsidR="00AE04D3" w:rsidRPr="00DE1AE7">
        <w:rPr>
          <w:rFonts w:ascii="Times New Roman" w:eastAsia="Times New Roman" w:hAnsi="Times New Roman"/>
          <w:sz w:val="24"/>
          <w:szCs w:val="24"/>
          <w:lang w:val="uk-UA" w:eastAsia="ru-RU"/>
        </w:rPr>
        <w:t>. 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30" w:name="n1218"/>
      <w:bookmarkEnd w:id="30"/>
      <w:r w:rsidR="00AE04D3" w:rsidRPr="00DE1AE7">
        <w:rPr>
          <w:rFonts w:ascii="Times New Roman" w:eastAsia="Times New Roman" w:hAnsi="Times New Roman"/>
          <w:sz w:val="24"/>
          <w:szCs w:val="24"/>
          <w:lang w:val="uk-UA" w:eastAsia="ru-RU"/>
        </w:rPr>
        <w:t xml:space="preserve">, а також  право на отримання компенсації за недотримання показників комерційної якості послуг. </w:t>
      </w:r>
    </w:p>
    <w:p w14:paraId="3433D17F" w14:textId="77777777" w:rsidR="00F90B0C" w:rsidRPr="00DE1AE7" w:rsidRDefault="00F90B0C" w:rsidP="00AE04D3">
      <w:pPr>
        <w:spacing w:after="0" w:line="240" w:lineRule="auto"/>
        <w:jc w:val="both"/>
        <w:rPr>
          <w:rFonts w:ascii="Times New Roman" w:eastAsia="Times New Roman" w:hAnsi="Times New Roman"/>
          <w:color w:val="000000"/>
          <w:sz w:val="24"/>
          <w:szCs w:val="24"/>
          <w:lang w:val="uk-UA" w:eastAsia="ru-RU"/>
        </w:rPr>
      </w:pPr>
    </w:p>
    <w:p w14:paraId="10BD969F" w14:textId="211CA438" w:rsidR="00AE04D3" w:rsidRPr="00DE1AE7" w:rsidRDefault="00171F7E" w:rsidP="00AE04D3">
      <w:pPr>
        <w:spacing w:after="0" w:line="240" w:lineRule="auto"/>
        <w:jc w:val="both"/>
        <w:rPr>
          <w:rFonts w:ascii="Times New Roman" w:eastAsia="Times New Roman" w:hAnsi="Times New Roman"/>
          <w:color w:val="000000"/>
          <w:sz w:val="24"/>
          <w:szCs w:val="24"/>
          <w:lang w:val="uk-UA" w:eastAsia="ru-RU"/>
        </w:rPr>
      </w:pPr>
      <w:r w:rsidRPr="00DE1AE7">
        <w:rPr>
          <w:rFonts w:ascii="Times New Roman" w:eastAsia="Times New Roman" w:hAnsi="Times New Roman"/>
          <w:color w:val="000000"/>
          <w:sz w:val="24"/>
          <w:szCs w:val="24"/>
          <w:lang w:val="uk-UA" w:eastAsia="ru-RU"/>
        </w:rPr>
        <w:tab/>
      </w:r>
      <w:r w:rsidR="00F90B0C" w:rsidRPr="00DE1AE7">
        <w:rPr>
          <w:rFonts w:ascii="Times New Roman" w:eastAsia="Times New Roman" w:hAnsi="Times New Roman"/>
          <w:color w:val="000000"/>
          <w:sz w:val="24"/>
          <w:szCs w:val="24"/>
          <w:lang w:val="uk-UA" w:eastAsia="ru-RU"/>
        </w:rPr>
        <w:t xml:space="preserve"> </w:t>
      </w:r>
      <w:r w:rsidR="003A77B5" w:rsidRPr="00DE1AE7">
        <w:rPr>
          <w:rFonts w:ascii="Times New Roman" w:eastAsia="Times New Roman" w:hAnsi="Times New Roman"/>
          <w:color w:val="000000"/>
          <w:sz w:val="24"/>
          <w:szCs w:val="24"/>
          <w:lang w:val="uk-UA" w:eastAsia="ru-RU"/>
        </w:rPr>
        <w:t>8</w:t>
      </w:r>
      <w:r w:rsidR="00AE04D3" w:rsidRPr="00DE1AE7">
        <w:rPr>
          <w:rFonts w:ascii="Times New Roman" w:eastAsia="Times New Roman" w:hAnsi="Times New Roman"/>
          <w:color w:val="000000"/>
          <w:sz w:val="24"/>
          <w:szCs w:val="24"/>
          <w:lang w:val="uk-UA" w:eastAsia="ru-RU"/>
        </w:rPr>
        <w:t>.</w:t>
      </w:r>
      <w:r w:rsidR="00AE04D3" w:rsidRPr="00DE1AE7">
        <w:rPr>
          <w:rFonts w:ascii="Times New Roman" w:eastAsia="Times New Roman" w:hAnsi="Times New Roman"/>
          <w:bCs/>
          <w:color w:val="000000"/>
          <w:sz w:val="24"/>
          <w:szCs w:val="24"/>
          <w:lang w:val="uk-UA" w:eastAsia="ru-RU"/>
        </w:rPr>
        <w:t xml:space="preserve"> 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«ПРАВИЛАМИ РИНКУ», </w:t>
      </w:r>
      <w:bookmarkStart w:id="31" w:name="_Hlk40803836"/>
      <w:r w:rsidR="00AE04D3" w:rsidRPr="00DE1AE7">
        <w:rPr>
          <w:rFonts w:ascii="Times New Roman" w:eastAsia="Times New Roman" w:hAnsi="Times New Roman"/>
          <w:bCs/>
          <w:color w:val="000000"/>
          <w:sz w:val="24"/>
          <w:szCs w:val="24"/>
          <w:lang w:val="uk-UA" w:eastAsia="ru-RU"/>
        </w:rPr>
        <w:t>затвердженими Постановою НКРЕКП від 14.03.2018  № 307 (у редакції постанови НКРЕКП від 24.06.2019 № 1168).</w:t>
      </w:r>
    </w:p>
    <w:bookmarkEnd w:id="31"/>
    <w:p w14:paraId="54480250" w14:textId="0DB7C0DE" w:rsidR="00AE04D3" w:rsidRPr="00DE1AE7" w:rsidRDefault="00AE04D3" w:rsidP="00AE04D3">
      <w:pPr>
        <w:spacing w:after="0" w:line="240" w:lineRule="auto"/>
        <w:jc w:val="both"/>
        <w:rPr>
          <w:rFonts w:ascii="Times New Roman" w:eastAsia="Times New Roman" w:hAnsi="Times New Roman"/>
          <w:color w:val="000000"/>
          <w:sz w:val="24"/>
          <w:szCs w:val="24"/>
          <w:lang w:val="uk-UA" w:eastAsia="ru-RU"/>
        </w:rPr>
      </w:pPr>
      <w:r w:rsidRPr="00DE1AE7">
        <w:rPr>
          <w:rFonts w:ascii="Times New Roman" w:eastAsia="Times New Roman" w:hAnsi="Times New Roman"/>
          <w:color w:val="000000"/>
          <w:sz w:val="24"/>
          <w:szCs w:val="24"/>
          <w:lang w:val="uk-UA" w:eastAsia="ru-RU"/>
        </w:rPr>
        <w:t>Для підтвердження добросовісного виконання своїх фінансових зобов’язань учасник у складі пропозиції повинен надати гарантійний лист про те, що за час роботи нового ринку електричної енергії, а саме  з 01.07.2019 року по день подання пропозиції, учасник не набував статусу «</w:t>
      </w:r>
      <w:proofErr w:type="spellStart"/>
      <w:r w:rsidRPr="00DE1AE7">
        <w:rPr>
          <w:rFonts w:ascii="Times New Roman" w:eastAsia="Times New Roman" w:hAnsi="Times New Roman"/>
          <w:color w:val="000000"/>
          <w:sz w:val="24"/>
          <w:szCs w:val="24"/>
          <w:lang w:val="uk-UA" w:eastAsia="ru-RU"/>
        </w:rPr>
        <w:t>дефолтного</w:t>
      </w:r>
      <w:proofErr w:type="spellEnd"/>
      <w:r w:rsidRPr="00DE1AE7">
        <w:rPr>
          <w:rFonts w:ascii="Times New Roman" w:eastAsia="Times New Roman" w:hAnsi="Times New Roman"/>
          <w:color w:val="000000"/>
          <w:sz w:val="24"/>
          <w:szCs w:val="24"/>
          <w:lang w:val="uk-UA" w:eastAsia="ru-RU"/>
        </w:rPr>
        <w:t>» або «</w:t>
      </w:r>
      <w:proofErr w:type="spellStart"/>
      <w:r w:rsidRPr="00DE1AE7">
        <w:rPr>
          <w:rFonts w:ascii="Times New Roman" w:eastAsia="Times New Roman" w:hAnsi="Times New Roman"/>
          <w:color w:val="000000"/>
          <w:sz w:val="24"/>
          <w:szCs w:val="24"/>
          <w:lang w:val="uk-UA" w:eastAsia="ru-RU"/>
        </w:rPr>
        <w:t>переддефолтного</w:t>
      </w:r>
      <w:proofErr w:type="spellEnd"/>
      <w:r w:rsidRPr="00DE1AE7">
        <w:rPr>
          <w:rFonts w:ascii="Times New Roman" w:eastAsia="Times New Roman" w:hAnsi="Times New Roman"/>
          <w:color w:val="000000"/>
          <w:sz w:val="24"/>
          <w:szCs w:val="24"/>
          <w:lang w:val="uk-UA" w:eastAsia="ru-RU"/>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w:t>
      </w:r>
    </w:p>
    <w:p w14:paraId="5D6ECAEE" w14:textId="77777777" w:rsidR="00847F7E" w:rsidRPr="00DE1AE7" w:rsidRDefault="00847F7E" w:rsidP="00AE04D3">
      <w:pPr>
        <w:spacing w:after="0" w:line="240" w:lineRule="auto"/>
        <w:jc w:val="both"/>
        <w:rPr>
          <w:rFonts w:ascii="Times New Roman" w:eastAsia="Times New Roman" w:hAnsi="Times New Roman"/>
          <w:color w:val="000000"/>
          <w:sz w:val="24"/>
          <w:szCs w:val="24"/>
          <w:lang w:val="uk-UA" w:eastAsia="ru-RU"/>
        </w:rPr>
      </w:pPr>
    </w:p>
    <w:p w14:paraId="7B079107" w14:textId="0DC1521B" w:rsidR="00AE04D3" w:rsidRPr="00DE1AE7" w:rsidRDefault="00171F7E" w:rsidP="004F4DC6">
      <w:pPr>
        <w:spacing w:after="0" w:line="240" w:lineRule="auto"/>
        <w:jc w:val="both"/>
        <w:rPr>
          <w:rFonts w:ascii="Times New Roman" w:eastAsia="Times New Roman" w:hAnsi="Times New Roman"/>
          <w:color w:val="000000"/>
          <w:sz w:val="24"/>
          <w:szCs w:val="24"/>
          <w:lang w:val="uk-UA" w:eastAsia="ru-RU"/>
        </w:rPr>
      </w:pPr>
      <w:r w:rsidRPr="00DE1AE7">
        <w:rPr>
          <w:rFonts w:ascii="Times New Roman" w:eastAsia="Times New Roman" w:hAnsi="Times New Roman"/>
          <w:sz w:val="24"/>
          <w:szCs w:val="24"/>
          <w:lang w:val="uk-UA" w:eastAsia="ru-RU"/>
        </w:rPr>
        <w:tab/>
      </w:r>
      <w:r w:rsidR="003A77B5" w:rsidRPr="00DE1AE7">
        <w:rPr>
          <w:rFonts w:ascii="Times New Roman" w:eastAsia="Times New Roman" w:hAnsi="Times New Roman"/>
          <w:sz w:val="24"/>
          <w:szCs w:val="24"/>
          <w:lang w:val="uk-UA" w:eastAsia="ru-RU"/>
        </w:rPr>
        <w:t>9</w:t>
      </w:r>
      <w:r w:rsidR="00AE04D3" w:rsidRPr="00DE1AE7">
        <w:rPr>
          <w:rFonts w:ascii="Times New Roman" w:eastAsia="Times New Roman" w:hAnsi="Times New Roman"/>
          <w:sz w:val="24"/>
          <w:szCs w:val="24"/>
          <w:lang w:val="uk-UA" w:eastAsia="ru-RU"/>
        </w:rPr>
        <w:t xml:space="preserve">. </w:t>
      </w:r>
      <w:r w:rsidR="00AE04D3" w:rsidRPr="00DE1AE7">
        <w:rPr>
          <w:rFonts w:ascii="Times New Roman" w:eastAsia="Times New Roman" w:hAnsi="Times New Roman"/>
          <w:color w:val="000000"/>
          <w:sz w:val="24"/>
          <w:szCs w:val="24"/>
          <w:lang w:val="uk-UA" w:eastAsia="ru-RU"/>
        </w:rPr>
        <w:t xml:space="preserve">На підтвердження наявності </w:t>
      </w:r>
      <w:proofErr w:type="spellStart"/>
      <w:r w:rsidR="00AE04D3" w:rsidRPr="00DE1AE7">
        <w:rPr>
          <w:rFonts w:ascii="Times New Roman" w:eastAsia="Times New Roman" w:hAnsi="Times New Roman"/>
          <w:color w:val="000000"/>
          <w:sz w:val="24"/>
          <w:szCs w:val="24"/>
          <w:lang w:val="uk-UA" w:eastAsia="ru-RU"/>
        </w:rPr>
        <w:t>web</w:t>
      </w:r>
      <w:proofErr w:type="spellEnd"/>
      <w:r w:rsidR="00AE04D3" w:rsidRPr="00DE1AE7">
        <w:rPr>
          <w:rFonts w:ascii="Times New Roman" w:eastAsia="Times New Roman" w:hAnsi="Times New Roman"/>
          <w:color w:val="000000"/>
          <w:sz w:val="24"/>
          <w:szCs w:val="24"/>
          <w:lang w:val="uk-UA" w:eastAsia="ru-RU"/>
        </w:rPr>
        <w:t xml:space="preserve">-сайту Учасника та його відповідності  вимогам </w:t>
      </w:r>
      <w:proofErr w:type="spellStart"/>
      <w:r w:rsidR="00AE04D3" w:rsidRPr="00DE1AE7">
        <w:rPr>
          <w:rFonts w:ascii="Times New Roman" w:eastAsia="Times New Roman" w:hAnsi="Times New Roman"/>
          <w:color w:val="000000"/>
          <w:sz w:val="24"/>
          <w:szCs w:val="24"/>
          <w:lang w:val="uk-UA" w:eastAsia="ru-RU"/>
        </w:rPr>
        <w:t>пп</w:t>
      </w:r>
      <w:proofErr w:type="spellEnd"/>
      <w:r w:rsidR="00AE04D3" w:rsidRPr="00DE1AE7">
        <w:rPr>
          <w:rFonts w:ascii="Times New Roman" w:eastAsia="Times New Roman" w:hAnsi="Times New Roman"/>
          <w:color w:val="000000"/>
          <w:sz w:val="24"/>
          <w:szCs w:val="24"/>
          <w:lang w:val="uk-UA" w:eastAsia="ru-RU"/>
        </w:rPr>
        <w:t xml:space="preserve">. 14 та </w:t>
      </w:r>
      <w:proofErr w:type="spellStart"/>
      <w:r w:rsidR="00AE04D3" w:rsidRPr="00DE1AE7">
        <w:rPr>
          <w:rFonts w:ascii="Times New Roman" w:eastAsia="Times New Roman" w:hAnsi="Times New Roman"/>
          <w:color w:val="000000"/>
          <w:sz w:val="24"/>
          <w:szCs w:val="24"/>
          <w:lang w:val="uk-UA" w:eastAsia="ru-RU"/>
        </w:rPr>
        <w:t>пп</w:t>
      </w:r>
      <w:proofErr w:type="spellEnd"/>
      <w:r w:rsidR="00AE04D3" w:rsidRPr="00DE1AE7">
        <w:rPr>
          <w:rFonts w:ascii="Times New Roman" w:eastAsia="Times New Roman" w:hAnsi="Times New Roman"/>
          <w:color w:val="000000"/>
          <w:sz w:val="24"/>
          <w:szCs w:val="24"/>
          <w:lang w:val="uk-UA" w:eastAsia="ru-RU"/>
        </w:rPr>
        <w:t xml:space="preserve">.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описом відповідності  кожній </w:t>
      </w:r>
      <w:proofErr w:type="spellStart"/>
      <w:r w:rsidR="00AE04D3" w:rsidRPr="00DE1AE7">
        <w:rPr>
          <w:rFonts w:ascii="Times New Roman" w:eastAsia="Times New Roman" w:hAnsi="Times New Roman"/>
          <w:color w:val="000000"/>
          <w:sz w:val="24"/>
          <w:szCs w:val="24"/>
          <w:lang w:val="uk-UA" w:eastAsia="ru-RU"/>
        </w:rPr>
        <w:t>вимозі</w:t>
      </w:r>
      <w:proofErr w:type="spellEnd"/>
      <w:r w:rsidR="00AE04D3" w:rsidRPr="00DE1AE7">
        <w:rPr>
          <w:rFonts w:ascii="Times New Roman" w:eastAsia="Times New Roman" w:hAnsi="Times New Roman"/>
          <w:color w:val="000000"/>
          <w:sz w:val="24"/>
          <w:szCs w:val="24"/>
          <w:lang w:val="uk-UA" w:eastAsia="ru-RU"/>
        </w:rPr>
        <w:t xml:space="preserve"> . </w:t>
      </w:r>
    </w:p>
    <w:p w14:paraId="646FB05B" w14:textId="14BC1BC8" w:rsidR="004F5E73" w:rsidRPr="00DE1AE7" w:rsidRDefault="004F5E73" w:rsidP="004F5E73">
      <w:pPr>
        <w:jc w:val="both"/>
        <w:rPr>
          <w:rFonts w:asciiTheme="minorHAnsi" w:eastAsiaTheme="minorHAnsi" w:hAnsiTheme="minorHAnsi" w:cstheme="minorBidi"/>
          <w:color w:val="333333"/>
          <w:lang w:val="uk-UA"/>
        </w:rPr>
      </w:pPr>
      <w:r w:rsidRPr="00DE1AE7">
        <w:rPr>
          <w:rFonts w:ascii="Times New Roman" w:eastAsia="Times New Roman" w:hAnsi="Times New Roman"/>
          <w:color w:val="000000"/>
          <w:sz w:val="24"/>
          <w:szCs w:val="24"/>
          <w:lang w:val="uk-UA" w:eastAsia="ru-RU"/>
        </w:rPr>
        <w:t>Крім того, відповідність</w:t>
      </w:r>
      <w:r w:rsidR="005764F4" w:rsidRPr="00DE1AE7">
        <w:rPr>
          <w:rFonts w:ascii="Times New Roman" w:eastAsia="Times New Roman" w:hAnsi="Times New Roman"/>
          <w:color w:val="000000"/>
          <w:sz w:val="24"/>
          <w:szCs w:val="24"/>
          <w:lang w:val="uk-UA" w:eastAsia="ru-RU"/>
        </w:rPr>
        <w:t xml:space="preserve"> функціонування власного веб-сайту з розміщенням на ньому актуальної інформації , що підлягає оприлюдненню відповідно до чинного законодавства та ліцензійних умов</w:t>
      </w:r>
      <w:r w:rsidR="005764F4" w:rsidRPr="00DE1AE7">
        <w:rPr>
          <w:rFonts w:ascii="Times New Roman" w:eastAsia="Times New Roman" w:hAnsi="Times New Roman"/>
          <w:sz w:val="24"/>
          <w:szCs w:val="24"/>
          <w:lang w:val="uk-UA" w:eastAsia="ru-RU"/>
        </w:rPr>
        <w:t xml:space="preserve">, </w:t>
      </w:r>
      <w:r w:rsidRPr="00DE1AE7">
        <w:rPr>
          <w:rFonts w:ascii="Times New Roman" w:eastAsiaTheme="minorHAnsi" w:hAnsi="Times New Roman"/>
          <w:sz w:val="24"/>
          <w:szCs w:val="24"/>
          <w:lang w:val="uk-UA"/>
        </w:rPr>
        <w:t xml:space="preserve">повинно бути підтверджено </w:t>
      </w:r>
      <w:r w:rsidRPr="00DE1AE7">
        <w:rPr>
          <w:rFonts w:ascii="Times New Roman" w:eastAsiaTheme="minorHAnsi" w:hAnsi="Times New Roman"/>
          <w:sz w:val="24"/>
          <w:szCs w:val="24"/>
          <w:shd w:val="clear" w:color="auto" w:fill="FFFFFF"/>
          <w:lang w:val="uk-UA"/>
        </w:rPr>
        <w:t>Національною комісією, що здійснює державне регулювання у сферах енергетики та комунальних послуг</w:t>
      </w:r>
      <w:r w:rsidRPr="00DE1AE7">
        <w:rPr>
          <w:rFonts w:ascii="Times New Roman" w:eastAsiaTheme="minorHAnsi" w:hAnsi="Times New Roman"/>
          <w:sz w:val="24"/>
          <w:szCs w:val="24"/>
          <w:lang w:val="uk-UA"/>
        </w:rPr>
        <w:t xml:space="preserve"> або її територіальним підрозділом</w:t>
      </w:r>
      <w:r w:rsidR="00345620" w:rsidRPr="00DE1AE7">
        <w:rPr>
          <w:rFonts w:ascii="Times New Roman" w:eastAsiaTheme="minorHAnsi" w:hAnsi="Times New Roman"/>
          <w:sz w:val="24"/>
          <w:szCs w:val="24"/>
          <w:lang w:val="uk-UA"/>
        </w:rPr>
        <w:t xml:space="preserve">                </w:t>
      </w:r>
      <w:r w:rsidRPr="00DE1AE7">
        <w:rPr>
          <w:rFonts w:ascii="Times New Roman" w:eastAsiaTheme="minorHAnsi" w:hAnsi="Times New Roman"/>
          <w:sz w:val="24"/>
          <w:szCs w:val="24"/>
          <w:lang w:val="uk-UA"/>
        </w:rPr>
        <w:t xml:space="preserve"> ( у формі  довідки/акту /листа тощо), що надається Учасником у складі пропозиції</w:t>
      </w:r>
      <w:r w:rsidRPr="00DE1AE7">
        <w:rPr>
          <w:rFonts w:asciiTheme="minorHAnsi" w:eastAsiaTheme="minorHAnsi" w:hAnsiTheme="minorHAnsi" w:cstheme="minorBidi"/>
          <w:color w:val="333333"/>
          <w:lang w:val="uk-UA"/>
        </w:rPr>
        <w:t>.</w:t>
      </w:r>
    </w:p>
    <w:p w14:paraId="64DB512E" w14:textId="200C2A59" w:rsidR="00AE04D3" w:rsidRPr="00DE1AE7" w:rsidRDefault="00171F7E" w:rsidP="0067213F">
      <w:pPr>
        <w:spacing w:after="0" w:line="240" w:lineRule="auto"/>
        <w:ind w:left="66"/>
        <w:contextualSpacing/>
        <w:jc w:val="both"/>
        <w:rPr>
          <w:rFonts w:ascii="Times New Roman" w:eastAsia="Times New Roman" w:hAnsi="Times New Roman"/>
          <w:color w:val="000000"/>
          <w:sz w:val="24"/>
          <w:szCs w:val="24"/>
          <w:lang w:val="uk-UA"/>
        </w:rPr>
      </w:pPr>
      <w:r w:rsidRPr="00DE1AE7">
        <w:rPr>
          <w:rFonts w:ascii="Times New Roman" w:eastAsia="Times New Roman" w:hAnsi="Times New Roman"/>
          <w:color w:val="000000"/>
          <w:sz w:val="24"/>
          <w:szCs w:val="24"/>
          <w:lang w:val="uk-UA"/>
        </w:rPr>
        <w:tab/>
      </w:r>
      <w:r w:rsidR="00345620" w:rsidRPr="00DE1AE7">
        <w:rPr>
          <w:rFonts w:ascii="Times New Roman" w:eastAsia="Times New Roman" w:hAnsi="Times New Roman"/>
          <w:color w:val="000000"/>
          <w:sz w:val="24"/>
          <w:szCs w:val="24"/>
          <w:lang w:val="uk-UA"/>
        </w:rPr>
        <w:t>1</w:t>
      </w:r>
      <w:r w:rsidR="00700E58" w:rsidRPr="00DE1AE7">
        <w:rPr>
          <w:rFonts w:ascii="Times New Roman" w:eastAsia="Times New Roman" w:hAnsi="Times New Roman"/>
          <w:color w:val="000000"/>
          <w:sz w:val="24"/>
          <w:szCs w:val="24"/>
          <w:lang w:val="uk-UA"/>
        </w:rPr>
        <w:t>0</w:t>
      </w:r>
      <w:r w:rsidR="0067213F" w:rsidRPr="00DE1AE7">
        <w:rPr>
          <w:rFonts w:ascii="Times New Roman" w:eastAsia="Times New Roman" w:hAnsi="Times New Roman"/>
          <w:color w:val="000000"/>
          <w:sz w:val="24"/>
          <w:szCs w:val="24"/>
          <w:lang w:val="uk-UA"/>
        </w:rPr>
        <w:t xml:space="preserve">. </w:t>
      </w:r>
      <w:r w:rsidR="00AE04D3" w:rsidRPr="00DE1AE7">
        <w:rPr>
          <w:rFonts w:ascii="Times New Roman" w:eastAsia="Times New Roman" w:hAnsi="Times New Roman"/>
          <w:color w:val="000000"/>
          <w:sz w:val="24"/>
          <w:szCs w:val="24"/>
          <w:lang w:val="uk-UA"/>
        </w:rPr>
        <w:t xml:space="preserve">Відповідно до підпункту 2  пункту 2.6. глави 2  «ЛІЦЕНЗІЙНИХ УМОВ провадження господарської діяльності з постачання електричної енергії споживачу», затверджених  Постановою НКРЕКП від 27.12.2017  № 1469, при провадженні ліцензованої діяльності ліцензіат повинен дотримуватися технологічних вимог та забезпечити інформаційну безпеку та </w:t>
      </w:r>
      <w:proofErr w:type="spellStart"/>
      <w:r w:rsidR="00AE04D3" w:rsidRPr="00DE1AE7">
        <w:rPr>
          <w:rFonts w:ascii="Times New Roman" w:eastAsia="Times New Roman" w:hAnsi="Times New Roman"/>
          <w:color w:val="000000"/>
          <w:sz w:val="24"/>
          <w:szCs w:val="24"/>
          <w:lang w:val="uk-UA"/>
        </w:rPr>
        <w:t>кібербезпеку</w:t>
      </w:r>
      <w:proofErr w:type="spellEnd"/>
      <w:r w:rsidR="00AE04D3" w:rsidRPr="00DE1AE7">
        <w:rPr>
          <w:rFonts w:ascii="Times New Roman" w:eastAsia="Times New Roman" w:hAnsi="Times New Roman"/>
          <w:color w:val="000000"/>
          <w:sz w:val="24"/>
          <w:szCs w:val="24"/>
          <w:lang w:val="uk-UA"/>
        </w:rPr>
        <w:t xml:space="preserve"> засобів провадження ліцензованої діяльності (інформаційно-телекомунікаційних систем, автоматизованих систем управління тощо), а також інформації, яка використовується ліцензіатом під час провадження ліцензованої діяльності, з урахуванням визначених законодавством вимог.</w:t>
      </w:r>
    </w:p>
    <w:p w14:paraId="0E4B66DF" w14:textId="177E9854" w:rsidR="00C32311" w:rsidRPr="00DE1AE7" w:rsidRDefault="00AE04D3" w:rsidP="00D774E2">
      <w:pPr>
        <w:spacing w:after="0" w:line="240" w:lineRule="auto"/>
        <w:contextualSpacing/>
        <w:jc w:val="both"/>
        <w:rPr>
          <w:rFonts w:ascii="Times New Roman" w:eastAsia="Times New Roman" w:hAnsi="Times New Roman"/>
          <w:color w:val="000000"/>
          <w:sz w:val="24"/>
          <w:szCs w:val="24"/>
          <w:lang w:val="uk-UA"/>
        </w:rPr>
      </w:pPr>
      <w:r w:rsidRPr="00DE1AE7">
        <w:rPr>
          <w:rFonts w:ascii="Times New Roman" w:eastAsia="Times New Roman" w:hAnsi="Times New Roman"/>
          <w:color w:val="000000"/>
          <w:sz w:val="24"/>
          <w:szCs w:val="24"/>
          <w:lang w:val="uk-UA"/>
        </w:rPr>
        <w:t xml:space="preserve">На  підтвердження можливості учасника належним чином забезпечити інформаційну безпеку  та </w:t>
      </w:r>
      <w:proofErr w:type="spellStart"/>
      <w:r w:rsidRPr="00DE1AE7">
        <w:rPr>
          <w:rFonts w:ascii="Times New Roman" w:eastAsia="Times New Roman" w:hAnsi="Times New Roman"/>
          <w:color w:val="000000"/>
          <w:sz w:val="24"/>
          <w:szCs w:val="24"/>
          <w:lang w:val="uk-UA"/>
        </w:rPr>
        <w:t>кібербезпеку</w:t>
      </w:r>
      <w:proofErr w:type="spellEnd"/>
      <w:r w:rsidRPr="00DE1AE7">
        <w:rPr>
          <w:rFonts w:ascii="Times New Roman" w:eastAsia="Times New Roman" w:hAnsi="Times New Roman"/>
          <w:color w:val="000000"/>
          <w:sz w:val="24"/>
          <w:szCs w:val="24"/>
          <w:lang w:val="uk-UA"/>
        </w:rPr>
        <w:t xml:space="preserve"> засобів провадження ліцензованої діяльності з постачання електричної енергії, Учасник у складі пропозиції повинен надати чинний сертифікат </w:t>
      </w:r>
      <w:bookmarkStart w:id="32" w:name="_Hlk86076053"/>
      <w:r w:rsidRPr="00DE1AE7">
        <w:rPr>
          <w:rFonts w:ascii="Times New Roman" w:eastAsia="Times New Roman" w:hAnsi="Times New Roman"/>
          <w:color w:val="000000"/>
          <w:sz w:val="24"/>
          <w:szCs w:val="24"/>
          <w:lang w:val="uk-UA"/>
        </w:rPr>
        <w:t xml:space="preserve">ДСТУ </w:t>
      </w:r>
      <w:bookmarkStart w:id="33" w:name="_Hlk86076116"/>
      <w:r w:rsidRPr="00DE1AE7">
        <w:rPr>
          <w:rFonts w:ascii="Times New Roman" w:eastAsia="Times New Roman" w:hAnsi="Times New Roman"/>
          <w:color w:val="000000"/>
          <w:sz w:val="24"/>
          <w:szCs w:val="24"/>
          <w:lang w:val="uk-UA"/>
        </w:rPr>
        <w:t xml:space="preserve">ISO/IEC 27001:2015 </w:t>
      </w:r>
      <w:bookmarkEnd w:id="32"/>
      <w:bookmarkEnd w:id="33"/>
      <w:r w:rsidRPr="00DE1AE7">
        <w:rPr>
          <w:rFonts w:ascii="Times New Roman" w:eastAsia="Times New Roman" w:hAnsi="Times New Roman"/>
          <w:color w:val="000000"/>
          <w:sz w:val="24"/>
          <w:szCs w:val="24"/>
          <w:lang w:val="uk-UA"/>
        </w:rPr>
        <w:t>«Інформаційні технології. Методи захисту. Системи управління інформаційною безпекою. Вимоги», виданий на ім’я учасника</w:t>
      </w:r>
      <w:r w:rsidR="004B1BEF" w:rsidRPr="00DE1AE7">
        <w:rPr>
          <w:rFonts w:ascii="Times New Roman" w:eastAsia="Times New Roman" w:hAnsi="Times New Roman"/>
          <w:color w:val="000000"/>
          <w:sz w:val="24"/>
          <w:szCs w:val="24"/>
          <w:lang w:val="uk-UA"/>
        </w:rPr>
        <w:t>.</w:t>
      </w:r>
      <w:r w:rsidRPr="00DE1AE7">
        <w:rPr>
          <w:rFonts w:ascii="Times New Roman" w:eastAsia="Times New Roman" w:hAnsi="Times New Roman"/>
          <w:color w:val="000000"/>
          <w:sz w:val="24"/>
          <w:szCs w:val="24"/>
          <w:lang w:val="uk-UA"/>
        </w:rPr>
        <w:t xml:space="preserve"> </w:t>
      </w:r>
    </w:p>
    <w:p w14:paraId="28EFAD92" w14:textId="0DE273E3" w:rsidR="007C225F" w:rsidRPr="00DE1AE7" w:rsidRDefault="007C225F" w:rsidP="00D774E2">
      <w:pPr>
        <w:spacing w:after="0" w:line="240" w:lineRule="auto"/>
        <w:contextualSpacing/>
        <w:jc w:val="both"/>
        <w:rPr>
          <w:rFonts w:ascii="Times New Roman" w:eastAsia="Times New Roman" w:hAnsi="Times New Roman"/>
          <w:color w:val="000000"/>
          <w:sz w:val="24"/>
          <w:szCs w:val="24"/>
          <w:lang w:val="uk-UA"/>
        </w:rPr>
      </w:pPr>
    </w:p>
    <w:p w14:paraId="162755D5" w14:textId="25BD4AE2" w:rsidR="007C225F" w:rsidRPr="00DE1AE7" w:rsidRDefault="007C225F" w:rsidP="007C225F">
      <w:pPr>
        <w:shd w:val="clear" w:color="auto" w:fill="FFFFFF"/>
        <w:spacing w:after="0" w:line="240" w:lineRule="auto"/>
        <w:jc w:val="both"/>
        <w:rPr>
          <w:rFonts w:ascii="Times New Roman" w:eastAsia="Times New Roman" w:hAnsi="Times New Roman"/>
          <w:i/>
          <w:iCs/>
          <w:sz w:val="24"/>
          <w:szCs w:val="24"/>
          <w:lang w:val="uk-UA" w:eastAsia="uk-UA"/>
        </w:rPr>
      </w:pPr>
      <w:r w:rsidRPr="00DE1AE7">
        <w:rPr>
          <w:rFonts w:ascii="Times New Roman" w:eastAsia="Times New Roman" w:hAnsi="Times New Roman"/>
          <w:color w:val="333333"/>
          <w:sz w:val="24"/>
          <w:szCs w:val="24"/>
          <w:lang w:val="uk-UA" w:eastAsia="uk-UA"/>
        </w:rPr>
        <w:t xml:space="preserve">    1</w:t>
      </w:r>
      <w:r w:rsidR="00285DFB" w:rsidRPr="00DE1AE7">
        <w:rPr>
          <w:rFonts w:ascii="Times New Roman" w:eastAsia="Times New Roman" w:hAnsi="Times New Roman"/>
          <w:color w:val="333333"/>
          <w:sz w:val="24"/>
          <w:szCs w:val="24"/>
          <w:lang w:val="uk-UA" w:eastAsia="uk-UA"/>
        </w:rPr>
        <w:t>1</w:t>
      </w:r>
      <w:r w:rsidRPr="00DE1AE7">
        <w:rPr>
          <w:rFonts w:ascii="Times New Roman" w:eastAsia="Times New Roman" w:hAnsi="Times New Roman"/>
          <w:sz w:val="24"/>
          <w:szCs w:val="24"/>
          <w:lang w:val="uk-UA" w:eastAsia="uk-UA"/>
        </w:rPr>
        <w:t xml:space="preserve">. На виконання вимог </w:t>
      </w:r>
      <w:r w:rsidRPr="00DE1AE7">
        <w:rPr>
          <w:rFonts w:ascii="Times New Roman" w:eastAsia="Times New Roman" w:hAnsi="Times New Roman"/>
          <w:sz w:val="24"/>
          <w:szCs w:val="24"/>
          <w:shd w:val="clear" w:color="auto" w:fill="FFFFFF"/>
          <w:lang w:val="uk-UA" w:eastAsia="uk-UA"/>
        </w:rPr>
        <w:t xml:space="preserve">пункту 9.6.2 глави 9.6 розділу IX «Правил роздрібного ринку електричної енергії», затверджених Постановою  </w:t>
      </w:r>
      <w:bookmarkStart w:id="34" w:name="_Hlk82414866"/>
      <w:bookmarkStart w:id="35" w:name="_Hlk82414823"/>
      <w:r w:rsidRPr="00DE1AE7">
        <w:rPr>
          <w:rFonts w:ascii="Times New Roman" w:eastAsia="Times New Roman" w:hAnsi="Times New Roman"/>
          <w:sz w:val="24"/>
          <w:szCs w:val="24"/>
          <w:shd w:val="clear" w:color="auto" w:fill="FFFFFF"/>
          <w:lang w:val="uk-UA" w:eastAsia="uk-UA"/>
        </w:rPr>
        <w:t>Національної комісії, що здійснює державне регулювання у сферах енергетики та комунальних послуг</w:t>
      </w:r>
      <w:bookmarkEnd w:id="34"/>
      <w:r w:rsidRPr="00DE1AE7">
        <w:rPr>
          <w:rFonts w:ascii="Times New Roman" w:eastAsia="Times New Roman" w:hAnsi="Times New Roman"/>
          <w:sz w:val="24"/>
          <w:szCs w:val="24"/>
          <w:shd w:val="clear" w:color="auto" w:fill="FFFFFF"/>
          <w:lang w:val="uk-UA" w:eastAsia="uk-UA"/>
        </w:rPr>
        <w:t xml:space="preserve"> </w:t>
      </w:r>
      <w:bookmarkEnd w:id="35"/>
      <w:r w:rsidRPr="00DE1AE7">
        <w:rPr>
          <w:rFonts w:ascii="Times New Roman" w:eastAsia="Times New Roman" w:hAnsi="Times New Roman"/>
          <w:sz w:val="24"/>
          <w:szCs w:val="24"/>
          <w:shd w:val="clear" w:color="auto" w:fill="FFFFFF"/>
          <w:lang w:val="uk-UA" w:eastAsia="uk-UA"/>
        </w:rPr>
        <w:t xml:space="preserve">від 14.03.2018  № 312 </w:t>
      </w:r>
      <w:r w:rsidRPr="00DE1AE7">
        <w:rPr>
          <w:rFonts w:ascii="Times New Roman" w:eastAsia="Times New Roman" w:hAnsi="Times New Roman"/>
          <w:sz w:val="24"/>
          <w:szCs w:val="24"/>
          <w:lang w:val="uk-UA" w:eastAsia="uk-UA"/>
        </w:rPr>
        <w:t xml:space="preserve">та/або  Постанови  </w:t>
      </w:r>
      <w:r w:rsidRPr="00DE1AE7">
        <w:rPr>
          <w:rFonts w:ascii="Times New Roman" w:eastAsia="Times New Roman" w:hAnsi="Times New Roman"/>
          <w:sz w:val="24"/>
          <w:szCs w:val="24"/>
          <w:shd w:val="clear" w:color="auto" w:fill="FFFFFF"/>
          <w:lang w:val="uk-UA" w:eastAsia="uk-UA"/>
        </w:rPr>
        <w:t xml:space="preserve">Національної комісії, що здійснює державне регулювання у сферах </w:t>
      </w:r>
      <w:r w:rsidRPr="00DE1AE7">
        <w:rPr>
          <w:rFonts w:ascii="Times New Roman" w:eastAsia="Times New Roman" w:hAnsi="Times New Roman"/>
          <w:sz w:val="24"/>
          <w:szCs w:val="24"/>
          <w:shd w:val="clear" w:color="auto" w:fill="FFFFFF"/>
          <w:lang w:val="uk-UA" w:eastAsia="uk-UA"/>
        </w:rPr>
        <w:lastRenderedPageBreak/>
        <w:t xml:space="preserve">енергетики та комунальних послуг  </w:t>
      </w:r>
      <w:r w:rsidRPr="00DE1AE7">
        <w:rPr>
          <w:rFonts w:ascii="Times New Roman" w:eastAsia="Times New Roman" w:hAnsi="Times New Roman"/>
          <w:sz w:val="24"/>
          <w:szCs w:val="24"/>
          <w:lang w:val="uk-UA" w:eastAsia="uk-UA"/>
        </w:rPr>
        <w:t xml:space="preserve">від 30.05.2013  № 642 «Про підвищення якості обслуговування споживачів електричної енергії», </w:t>
      </w:r>
      <w:proofErr w:type="spellStart"/>
      <w:r w:rsidRPr="00DE1AE7">
        <w:rPr>
          <w:rFonts w:ascii="Times New Roman" w:eastAsia="Times New Roman" w:hAnsi="Times New Roman"/>
          <w:i/>
          <w:iCs/>
          <w:sz w:val="24"/>
          <w:szCs w:val="24"/>
          <w:lang w:val="uk-UA" w:eastAsia="uk-UA"/>
        </w:rPr>
        <w:t>електропостачальник</w:t>
      </w:r>
      <w:proofErr w:type="spellEnd"/>
      <w:r w:rsidRPr="00DE1AE7">
        <w:rPr>
          <w:rFonts w:ascii="Times New Roman" w:eastAsia="Times New Roman" w:hAnsi="Times New Roman"/>
          <w:i/>
          <w:iCs/>
          <w:sz w:val="24"/>
          <w:szCs w:val="24"/>
          <w:lang w:val="uk-UA" w:eastAsia="uk-UA"/>
        </w:rPr>
        <w:t xml:space="preserve"> щорічно, до 20 лютого року, наступного за звітним, надає споживачу інформацію щодо:</w:t>
      </w:r>
    </w:p>
    <w:p w14:paraId="7E147F40" w14:textId="77777777" w:rsidR="007C225F" w:rsidRPr="00DE1AE7" w:rsidRDefault="007C225F" w:rsidP="007C225F">
      <w:pPr>
        <w:shd w:val="clear" w:color="auto" w:fill="FFFFFF"/>
        <w:spacing w:after="0" w:line="240" w:lineRule="auto"/>
        <w:ind w:firstLine="448"/>
        <w:jc w:val="both"/>
        <w:rPr>
          <w:rFonts w:ascii="Times New Roman" w:eastAsia="Times New Roman" w:hAnsi="Times New Roman"/>
          <w:i/>
          <w:iCs/>
          <w:sz w:val="24"/>
          <w:szCs w:val="24"/>
          <w:lang w:val="uk-UA" w:eastAsia="uk-UA"/>
        </w:rPr>
      </w:pPr>
      <w:bookmarkStart w:id="36" w:name="n3387"/>
      <w:bookmarkEnd w:id="36"/>
      <w:r w:rsidRPr="00DE1AE7">
        <w:rPr>
          <w:rFonts w:ascii="Times New Roman" w:eastAsia="Times New Roman" w:hAnsi="Times New Roman"/>
          <w:i/>
          <w:iCs/>
          <w:sz w:val="24"/>
          <w:szCs w:val="24"/>
          <w:lang w:val="uk-UA" w:eastAsia="uk-UA"/>
        </w:rPr>
        <w:t>частки кожного джерела енергії (вугілля, природний газ, ядерне паливо, гідроенергія (об'єкти великої гідроенергетики), відновлювані джерела енергії, інші джерела) у загальній структурі балансу електричної енергії, купленої ним (та/або виробленої на власних електроустановках) за попередній рік;</w:t>
      </w:r>
    </w:p>
    <w:p w14:paraId="7362C743" w14:textId="77777777" w:rsidR="007C225F" w:rsidRPr="00DE1AE7" w:rsidRDefault="007C225F" w:rsidP="007C225F">
      <w:pPr>
        <w:shd w:val="clear" w:color="auto" w:fill="FFFFFF"/>
        <w:spacing w:after="0" w:line="240" w:lineRule="auto"/>
        <w:ind w:firstLine="448"/>
        <w:jc w:val="both"/>
        <w:rPr>
          <w:rFonts w:ascii="Times New Roman" w:eastAsia="Times New Roman" w:hAnsi="Times New Roman"/>
          <w:i/>
          <w:iCs/>
          <w:sz w:val="24"/>
          <w:szCs w:val="24"/>
          <w:lang w:val="uk-UA" w:eastAsia="uk-UA"/>
        </w:rPr>
      </w:pPr>
      <w:bookmarkStart w:id="37" w:name="n3388"/>
      <w:bookmarkEnd w:id="37"/>
      <w:r w:rsidRPr="00DE1AE7">
        <w:rPr>
          <w:rFonts w:ascii="Times New Roman" w:eastAsia="Times New Roman" w:hAnsi="Times New Roman"/>
          <w:i/>
          <w:iCs/>
          <w:sz w:val="24"/>
          <w:szCs w:val="24"/>
          <w:lang w:val="uk-UA" w:eastAsia="uk-UA"/>
        </w:rPr>
        <w:t>посилання на доступні джерела інформації (веб-сторінки тощо) про вплив на довкілля, спричинений виробництвом електричної енергії усіма джерелами енергії, купленої споживачем (та/або виробленої на власних електроустановках) за попередній рік;</w:t>
      </w:r>
    </w:p>
    <w:p w14:paraId="2F834FD9" w14:textId="77777777" w:rsidR="007C225F" w:rsidRPr="00DE1AE7" w:rsidRDefault="007C225F" w:rsidP="007C225F">
      <w:pPr>
        <w:shd w:val="clear" w:color="auto" w:fill="FFFFFF"/>
        <w:spacing w:after="0" w:line="240" w:lineRule="auto"/>
        <w:ind w:firstLine="448"/>
        <w:jc w:val="both"/>
        <w:rPr>
          <w:rFonts w:ascii="Times New Roman" w:eastAsia="Times New Roman" w:hAnsi="Times New Roman"/>
          <w:i/>
          <w:iCs/>
          <w:sz w:val="24"/>
          <w:szCs w:val="24"/>
          <w:lang w:val="uk-UA" w:eastAsia="uk-UA"/>
        </w:rPr>
      </w:pPr>
      <w:bookmarkStart w:id="38" w:name="n3389"/>
      <w:bookmarkEnd w:id="38"/>
      <w:r w:rsidRPr="00DE1AE7">
        <w:rPr>
          <w:rFonts w:ascii="Times New Roman" w:eastAsia="Times New Roman" w:hAnsi="Times New Roman"/>
          <w:i/>
          <w:iCs/>
          <w:sz w:val="24"/>
          <w:szCs w:val="24"/>
          <w:lang w:val="uk-UA" w:eastAsia="uk-UA"/>
        </w:rPr>
        <w:t xml:space="preserve">права споживача на зміну </w:t>
      </w:r>
      <w:proofErr w:type="spellStart"/>
      <w:r w:rsidRPr="00DE1AE7">
        <w:rPr>
          <w:rFonts w:ascii="Times New Roman" w:eastAsia="Times New Roman" w:hAnsi="Times New Roman"/>
          <w:i/>
          <w:iCs/>
          <w:sz w:val="24"/>
          <w:szCs w:val="24"/>
          <w:lang w:val="uk-UA" w:eastAsia="uk-UA"/>
        </w:rPr>
        <w:t>електропостачальника</w:t>
      </w:r>
      <w:proofErr w:type="spellEnd"/>
      <w:r w:rsidRPr="00DE1AE7">
        <w:rPr>
          <w:rFonts w:ascii="Times New Roman" w:eastAsia="Times New Roman" w:hAnsi="Times New Roman"/>
          <w:i/>
          <w:iCs/>
          <w:sz w:val="24"/>
          <w:szCs w:val="24"/>
          <w:lang w:val="uk-UA" w:eastAsia="uk-UA"/>
        </w:rPr>
        <w:t xml:space="preserve"> та процедуру цієї зміни;</w:t>
      </w:r>
    </w:p>
    <w:p w14:paraId="5B9B1112" w14:textId="60A40B5E" w:rsidR="007C225F" w:rsidRPr="00DE1AE7" w:rsidRDefault="007C225F" w:rsidP="007C225F">
      <w:pPr>
        <w:shd w:val="clear" w:color="auto" w:fill="FFFFFF"/>
        <w:spacing w:after="0" w:line="240" w:lineRule="auto"/>
        <w:ind w:firstLine="448"/>
        <w:jc w:val="both"/>
        <w:rPr>
          <w:rFonts w:ascii="Times New Roman" w:eastAsia="Times New Roman" w:hAnsi="Times New Roman"/>
          <w:i/>
          <w:iCs/>
          <w:sz w:val="24"/>
          <w:szCs w:val="24"/>
          <w:lang w:val="uk-UA" w:eastAsia="uk-UA"/>
        </w:rPr>
      </w:pPr>
      <w:bookmarkStart w:id="39" w:name="n3390"/>
      <w:bookmarkEnd w:id="39"/>
      <w:r w:rsidRPr="00DE1AE7">
        <w:rPr>
          <w:rFonts w:ascii="Times New Roman" w:eastAsia="Times New Roman" w:hAnsi="Times New Roman"/>
          <w:i/>
          <w:iCs/>
          <w:sz w:val="24"/>
          <w:szCs w:val="24"/>
          <w:lang w:val="uk-UA" w:eastAsia="uk-UA"/>
        </w:rPr>
        <w:t>порядку зняття показів засобів вимірювання та оплати спожитої електричної енергії</w:t>
      </w:r>
      <w:r w:rsidR="00C155E6" w:rsidRPr="00DE1AE7">
        <w:rPr>
          <w:rFonts w:ascii="Times New Roman" w:eastAsia="Times New Roman" w:hAnsi="Times New Roman"/>
          <w:i/>
          <w:iCs/>
          <w:sz w:val="24"/>
          <w:szCs w:val="24"/>
          <w:lang w:val="uk-UA" w:eastAsia="uk-UA"/>
        </w:rPr>
        <w:t>.</w:t>
      </w:r>
    </w:p>
    <w:p w14:paraId="66EAC630" w14:textId="127E27BA" w:rsidR="007C225F" w:rsidRPr="00DE1AE7" w:rsidRDefault="007C225F" w:rsidP="007C225F">
      <w:pPr>
        <w:jc w:val="both"/>
        <w:rPr>
          <w:rFonts w:asciiTheme="minorHAnsi" w:eastAsiaTheme="minorHAnsi" w:hAnsiTheme="minorHAnsi" w:cstheme="minorBidi"/>
          <w:lang w:val="uk-UA"/>
        </w:rPr>
      </w:pPr>
      <w:bookmarkStart w:id="40" w:name="n3391"/>
      <w:bookmarkStart w:id="41" w:name="_Hlk86075004"/>
      <w:bookmarkEnd w:id="40"/>
      <w:r w:rsidRPr="00DE1AE7">
        <w:rPr>
          <w:rFonts w:ascii="Times New Roman" w:eastAsiaTheme="minorHAnsi" w:hAnsi="Times New Roman"/>
          <w:sz w:val="24"/>
          <w:szCs w:val="24"/>
          <w:lang w:val="uk-UA"/>
        </w:rPr>
        <w:t xml:space="preserve">Виконання Учасником цього обов’язку </w:t>
      </w:r>
      <w:bookmarkStart w:id="42" w:name="_Hlk84853828"/>
      <w:r w:rsidRPr="00DE1AE7">
        <w:rPr>
          <w:rFonts w:ascii="Times New Roman" w:eastAsiaTheme="minorHAnsi" w:hAnsi="Times New Roman"/>
          <w:sz w:val="24"/>
          <w:szCs w:val="24"/>
          <w:lang w:val="uk-UA"/>
        </w:rPr>
        <w:t xml:space="preserve">повинно бути підтверджено </w:t>
      </w:r>
      <w:bookmarkStart w:id="43" w:name="_Hlk86134922"/>
      <w:r w:rsidRPr="00DE1AE7">
        <w:rPr>
          <w:rFonts w:ascii="Times New Roman" w:eastAsiaTheme="minorHAnsi" w:hAnsi="Times New Roman"/>
          <w:sz w:val="24"/>
          <w:szCs w:val="24"/>
          <w:shd w:val="clear" w:color="auto" w:fill="FFFFFF"/>
          <w:lang w:val="uk-UA"/>
        </w:rPr>
        <w:t>Національною комісією, що здійснює державне регулювання у сферах енергетики та комунальних послуг</w:t>
      </w:r>
      <w:r w:rsidRPr="00DE1AE7">
        <w:rPr>
          <w:rFonts w:ascii="Times New Roman" w:eastAsiaTheme="minorHAnsi" w:hAnsi="Times New Roman"/>
          <w:sz w:val="24"/>
          <w:szCs w:val="24"/>
          <w:lang w:val="uk-UA"/>
        </w:rPr>
        <w:t xml:space="preserve"> або її територіальним підрозділом ( у формі  довідки/акту /листа тощо)</w:t>
      </w:r>
      <w:bookmarkEnd w:id="43"/>
      <w:r w:rsidRPr="00DE1AE7">
        <w:rPr>
          <w:rFonts w:ascii="Times New Roman" w:eastAsiaTheme="minorHAnsi" w:hAnsi="Times New Roman"/>
          <w:sz w:val="24"/>
          <w:szCs w:val="24"/>
          <w:lang w:val="uk-UA"/>
        </w:rPr>
        <w:t>, що надається Учасником у складі пропозиції</w:t>
      </w:r>
      <w:r w:rsidRPr="00DE1AE7">
        <w:rPr>
          <w:rFonts w:asciiTheme="minorHAnsi" w:eastAsiaTheme="minorHAnsi" w:hAnsiTheme="minorHAnsi" w:cstheme="minorBidi"/>
          <w:lang w:val="uk-UA"/>
        </w:rPr>
        <w:t>.</w:t>
      </w:r>
      <w:bookmarkEnd w:id="41"/>
      <w:bookmarkEnd w:id="42"/>
    </w:p>
    <w:sectPr w:rsidR="007C225F" w:rsidRPr="00DE1A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B0204"/>
    <w:multiLevelType w:val="multilevel"/>
    <w:tmpl w:val="01DA3FCE"/>
    <w:lvl w:ilvl="0">
      <w:start w:val="3"/>
      <w:numFmt w:val="decimal"/>
      <w:lvlText w:val="%1."/>
      <w:lvlJc w:val="left"/>
      <w:pPr>
        <w:ind w:left="2880" w:hanging="360"/>
      </w:pPr>
      <w:rPr>
        <w:vertAlign w:val="baseline"/>
      </w:rPr>
    </w:lvl>
    <w:lvl w:ilvl="1">
      <w:start w:val="3"/>
      <w:numFmt w:val="decimal"/>
      <w:lvlText w:val="%1.%2."/>
      <w:lvlJc w:val="left"/>
      <w:pPr>
        <w:ind w:left="3510" w:hanging="990"/>
      </w:pPr>
      <w:rPr>
        <w:vertAlign w:val="baseline"/>
      </w:rPr>
    </w:lvl>
    <w:lvl w:ilvl="2">
      <w:start w:val="1"/>
      <w:numFmt w:val="decimal"/>
      <w:lvlText w:val="%1.%2.%3."/>
      <w:lvlJc w:val="left"/>
      <w:pPr>
        <w:ind w:left="3510" w:hanging="990"/>
      </w:pPr>
      <w:rPr>
        <w:vertAlign w:val="baseline"/>
      </w:rPr>
    </w:lvl>
    <w:lvl w:ilvl="3">
      <w:start w:val="1"/>
      <w:numFmt w:val="decimal"/>
      <w:lvlText w:val="%1.%2.%3.%4."/>
      <w:lvlJc w:val="left"/>
      <w:pPr>
        <w:ind w:left="3510" w:hanging="990"/>
      </w:pPr>
      <w:rPr>
        <w:vertAlign w:val="baseline"/>
      </w:rPr>
    </w:lvl>
    <w:lvl w:ilvl="4">
      <w:start w:val="1"/>
      <w:numFmt w:val="decimal"/>
      <w:lvlText w:val="%1.%2.%3.%4.%5."/>
      <w:lvlJc w:val="left"/>
      <w:pPr>
        <w:ind w:left="3600" w:hanging="1080"/>
      </w:pPr>
      <w:rPr>
        <w:vertAlign w:val="baseline"/>
      </w:rPr>
    </w:lvl>
    <w:lvl w:ilvl="5">
      <w:start w:val="1"/>
      <w:numFmt w:val="decimal"/>
      <w:lvlText w:val="%1.%2.%3.%4.%5.%6."/>
      <w:lvlJc w:val="left"/>
      <w:pPr>
        <w:ind w:left="3600" w:hanging="108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320" w:hanging="1800"/>
      </w:pPr>
      <w:rPr>
        <w:vertAlign w:val="baseline"/>
      </w:rPr>
    </w:lvl>
  </w:abstractNum>
  <w:abstractNum w:abstractNumId="1" w15:restartNumberingAfterBreak="0">
    <w:nsid w:val="112455EB"/>
    <w:multiLevelType w:val="hybridMultilevel"/>
    <w:tmpl w:val="5352FE74"/>
    <w:lvl w:ilvl="0" w:tplc="D4D8DB08">
      <w:start w:val="1"/>
      <w:numFmt w:val="decimal"/>
      <w:lvlText w:val="%1."/>
      <w:lvlJc w:val="left"/>
      <w:pPr>
        <w:ind w:left="1068" w:hanging="360"/>
      </w:pPr>
      <w:rPr>
        <w:rFonts w:eastAsia="Calibri" w:hint="default"/>
        <w:b/>
        <w:sz w:val="24"/>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4" w15:restartNumberingAfterBreak="0">
    <w:nsid w:val="2CFD283E"/>
    <w:multiLevelType w:val="hybridMultilevel"/>
    <w:tmpl w:val="24CAAABC"/>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6" w15:restartNumberingAfterBreak="0">
    <w:nsid w:val="4C3C71B6"/>
    <w:multiLevelType w:val="hybridMultilevel"/>
    <w:tmpl w:val="D30E503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41D65A7"/>
    <w:multiLevelType w:val="multilevel"/>
    <w:tmpl w:val="F51493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20717254">
    <w:abstractNumId w:val="3"/>
  </w:num>
  <w:num w:numId="2" w16cid:durableId="844057177">
    <w:abstractNumId w:val="7"/>
  </w:num>
  <w:num w:numId="3" w16cid:durableId="112021865">
    <w:abstractNumId w:val="8"/>
  </w:num>
  <w:num w:numId="4" w16cid:durableId="893740434">
    <w:abstractNumId w:val="1"/>
  </w:num>
  <w:num w:numId="5" w16cid:durableId="574314622">
    <w:abstractNumId w:val="2"/>
  </w:num>
  <w:num w:numId="6" w16cid:durableId="1316379836">
    <w:abstractNumId w:val="5"/>
  </w:num>
  <w:num w:numId="7" w16cid:durableId="54620712">
    <w:abstractNumId w:val="0"/>
  </w:num>
  <w:num w:numId="8" w16cid:durableId="1600720494">
    <w:abstractNumId w:val="6"/>
  </w:num>
  <w:num w:numId="9" w16cid:durableId="16825380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404A"/>
    <w:rsid w:val="0000024D"/>
    <w:rsid w:val="00016955"/>
    <w:rsid w:val="0002702E"/>
    <w:rsid w:val="0004084C"/>
    <w:rsid w:val="00054DBC"/>
    <w:rsid w:val="00060CC3"/>
    <w:rsid w:val="00082DB0"/>
    <w:rsid w:val="0008575E"/>
    <w:rsid w:val="000A281E"/>
    <w:rsid w:val="000B2F0C"/>
    <w:rsid w:val="000B6EFC"/>
    <w:rsid w:val="000C3DF7"/>
    <w:rsid w:val="000D083E"/>
    <w:rsid w:val="000D3F4A"/>
    <w:rsid w:val="000D4A2B"/>
    <w:rsid w:val="000E3268"/>
    <w:rsid w:val="000E338B"/>
    <w:rsid w:val="000E37F1"/>
    <w:rsid w:val="0011371D"/>
    <w:rsid w:val="00115818"/>
    <w:rsid w:val="00120562"/>
    <w:rsid w:val="00126522"/>
    <w:rsid w:val="0013562C"/>
    <w:rsid w:val="00161AAB"/>
    <w:rsid w:val="00171F7E"/>
    <w:rsid w:val="001772C5"/>
    <w:rsid w:val="00190E37"/>
    <w:rsid w:val="001A1AB4"/>
    <w:rsid w:val="001B4631"/>
    <w:rsid w:val="001C25B3"/>
    <w:rsid w:val="001C3526"/>
    <w:rsid w:val="001E5760"/>
    <w:rsid w:val="001F193F"/>
    <w:rsid w:val="001F6838"/>
    <w:rsid w:val="001F69F2"/>
    <w:rsid w:val="00200A3B"/>
    <w:rsid w:val="00212BD3"/>
    <w:rsid w:val="002261CC"/>
    <w:rsid w:val="00240F39"/>
    <w:rsid w:val="002568FF"/>
    <w:rsid w:val="00261B40"/>
    <w:rsid w:val="0026460B"/>
    <w:rsid w:val="00274A74"/>
    <w:rsid w:val="00276E37"/>
    <w:rsid w:val="00280CEE"/>
    <w:rsid w:val="00285DFB"/>
    <w:rsid w:val="00286D15"/>
    <w:rsid w:val="002925EF"/>
    <w:rsid w:val="002D6C7E"/>
    <w:rsid w:val="002E6361"/>
    <w:rsid w:val="00303455"/>
    <w:rsid w:val="00310A44"/>
    <w:rsid w:val="003123F1"/>
    <w:rsid w:val="00335439"/>
    <w:rsid w:val="003420B3"/>
    <w:rsid w:val="00345620"/>
    <w:rsid w:val="0035447A"/>
    <w:rsid w:val="0036458E"/>
    <w:rsid w:val="003714CF"/>
    <w:rsid w:val="003752DF"/>
    <w:rsid w:val="00385F73"/>
    <w:rsid w:val="00393796"/>
    <w:rsid w:val="00393D5F"/>
    <w:rsid w:val="003A3D2F"/>
    <w:rsid w:val="003A77B5"/>
    <w:rsid w:val="003B4620"/>
    <w:rsid w:val="003F2A9D"/>
    <w:rsid w:val="00407BFA"/>
    <w:rsid w:val="00410BF9"/>
    <w:rsid w:val="00412AEB"/>
    <w:rsid w:val="00430561"/>
    <w:rsid w:val="00434BD8"/>
    <w:rsid w:val="00444FB9"/>
    <w:rsid w:val="004728BD"/>
    <w:rsid w:val="00475C15"/>
    <w:rsid w:val="00481260"/>
    <w:rsid w:val="004B1BB6"/>
    <w:rsid w:val="004B1BEF"/>
    <w:rsid w:val="004B4F49"/>
    <w:rsid w:val="004C3EF7"/>
    <w:rsid w:val="004C5695"/>
    <w:rsid w:val="004E1F83"/>
    <w:rsid w:val="004F4DC6"/>
    <w:rsid w:val="004F5E73"/>
    <w:rsid w:val="005004DF"/>
    <w:rsid w:val="00506B4A"/>
    <w:rsid w:val="00513FD0"/>
    <w:rsid w:val="00517626"/>
    <w:rsid w:val="00533397"/>
    <w:rsid w:val="0053659C"/>
    <w:rsid w:val="005469BE"/>
    <w:rsid w:val="00547F64"/>
    <w:rsid w:val="00552121"/>
    <w:rsid w:val="005645FA"/>
    <w:rsid w:val="00573F3C"/>
    <w:rsid w:val="005764F4"/>
    <w:rsid w:val="00582002"/>
    <w:rsid w:val="00584372"/>
    <w:rsid w:val="00585A3B"/>
    <w:rsid w:val="00595E7F"/>
    <w:rsid w:val="005A0B1C"/>
    <w:rsid w:val="005A512F"/>
    <w:rsid w:val="005C4B8E"/>
    <w:rsid w:val="005C7C14"/>
    <w:rsid w:val="005D129D"/>
    <w:rsid w:val="005D3DF1"/>
    <w:rsid w:val="005E727D"/>
    <w:rsid w:val="005F15CB"/>
    <w:rsid w:val="005F205F"/>
    <w:rsid w:val="005F3AC7"/>
    <w:rsid w:val="0062331F"/>
    <w:rsid w:val="00625454"/>
    <w:rsid w:val="00640C89"/>
    <w:rsid w:val="006452A6"/>
    <w:rsid w:val="00660CD7"/>
    <w:rsid w:val="00660FE6"/>
    <w:rsid w:val="0067213F"/>
    <w:rsid w:val="00676452"/>
    <w:rsid w:val="00680C45"/>
    <w:rsid w:val="006826B4"/>
    <w:rsid w:val="006D46A9"/>
    <w:rsid w:val="006D68D5"/>
    <w:rsid w:val="00700E58"/>
    <w:rsid w:val="00705761"/>
    <w:rsid w:val="00713E74"/>
    <w:rsid w:val="00717486"/>
    <w:rsid w:val="00723EF0"/>
    <w:rsid w:val="007533A0"/>
    <w:rsid w:val="007665B9"/>
    <w:rsid w:val="007666A2"/>
    <w:rsid w:val="00781D26"/>
    <w:rsid w:val="00784D12"/>
    <w:rsid w:val="00787B32"/>
    <w:rsid w:val="007B2AAA"/>
    <w:rsid w:val="007C225F"/>
    <w:rsid w:val="007D1E8E"/>
    <w:rsid w:val="007F17CF"/>
    <w:rsid w:val="00827381"/>
    <w:rsid w:val="008342EF"/>
    <w:rsid w:val="00835132"/>
    <w:rsid w:val="00847F7E"/>
    <w:rsid w:val="008538FB"/>
    <w:rsid w:val="00861C94"/>
    <w:rsid w:val="00872350"/>
    <w:rsid w:val="008847EC"/>
    <w:rsid w:val="008A2365"/>
    <w:rsid w:val="008B5607"/>
    <w:rsid w:val="008C23FF"/>
    <w:rsid w:val="008D2083"/>
    <w:rsid w:val="008D7E08"/>
    <w:rsid w:val="008E17AF"/>
    <w:rsid w:val="008F1502"/>
    <w:rsid w:val="009038CB"/>
    <w:rsid w:val="00920137"/>
    <w:rsid w:val="00932B34"/>
    <w:rsid w:val="009420D6"/>
    <w:rsid w:val="00946731"/>
    <w:rsid w:val="00953289"/>
    <w:rsid w:val="009C4FDF"/>
    <w:rsid w:val="009C63FF"/>
    <w:rsid w:val="009E6B85"/>
    <w:rsid w:val="009F432F"/>
    <w:rsid w:val="00A0233B"/>
    <w:rsid w:val="00A07D48"/>
    <w:rsid w:val="00A233CE"/>
    <w:rsid w:val="00A24C85"/>
    <w:rsid w:val="00A279CF"/>
    <w:rsid w:val="00A34A24"/>
    <w:rsid w:val="00A34BF9"/>
    <w:rsid w:val="00A516A3"/>
    <w:rsid w:val="00A54D0A"/>
    <w:rsid w:val="00A7702F"/>
    <w:rsid w:val="00A8735C"/>
    <w:rsid w:val="00AC39FB"/>
    <w:rsid w:val="00AD1CF6"/>
    <w:rsid w:val="00AE04D3"/>
    <w:rsid w:val="00AE28F9"/>
    <w:rsid w:val="00AE2AF0"/>
    <w:rsid w:val="00AF4B59"/>
    <w:rsid w:val="00B160D7"/>
    <w:rsid w:val="00B25841"/>
    <w:rsid w:val="00B96914"/>
    <w:rsid w:val="00BA56B4"/>
    <w:rsid w:val="00BB129C"/>
    <w:rsid w:val="00BB5E06"/>
    <w:rsid w:val="00BC181B"/>
    <w:rsid w:val="00BC402C"/>
    <w:rsid w:val="00BF2639"/>
    <w:rsid w:val="00BF4A7F"/>
    <w:rsid w:val="00C12982"/>
    <w:rsid w:val="00C155E6"/>
    <w:rsid w:val="00C22077"/>
    <w:rsid w:val="00C2288F"/>
    <w:rsid w:val="00C237E2"/>
    <w:rsid w:val="00C2635E"/>
    <w:rsid w:val="00C31337"/>
    <w:rsid w:val="00C32311"/>
    <w:rsid w:val="00C3440C"/>
    <w:rsid w:val="00C45E30"/>
    <w:rsid w:val="00C5043B"/>
    <w:rsid w:val="00C8404A"/>
    <w:rsid w:val="00C90BDC"/>
    <w:rsid w:val="00CB0FE7"/>
    <w:rsid w:val="00CB2A28"/>
    <w:rsid w:val="00CB33E8"/>
    <w:rsid w:val="00CB522F"/>
    <w:rsid w:val="00CD7F3C"/>
    <w:rsid w:val="00CE7A72"/>
    <w:rsid w:val="00D0203F"/>
    <w:rsid w:val="00D03BD2"/>
    <w:rsid w:val="00D07060"/>
    <w:rsid w:val="00D1290A"/>
    <w:rsid w:val="00D172B6"/>
    <w:rsid w:val="00D2133A"/>
    <w:rsid w:val="00D23E23"/>
    <w:rsid w:val="00D35E75"/>
    <w:rsid w:val="00D52EFD"/>
    <w:rsid w:val="00D774E2"/>
    <w:rsid w:val="00D924DE"/>
    <w:rsid w:val="00DB6E63"/>
    <w:rsid w:val="00DE1AE7"/>
    <w:rsid w:val="00E0489E"/>
    <w:rsid w:val="00E05329"/>
    <w:rsid w:val="00E062B8"/>
    <w:rsid w:val="00E2791B"/>
    <w:rsid w:val="00E44FC2"/>
    <w:rsid w:val="00E77E34"/>
    <w:rsid w:val="00E85B92"/>
    <w:rsid w:val="00E86A0D"/>
    <w:rsid w:val="00E87A92"/>
    <w:rsid w:val="00EA136B"/>
    <w:rsid w:val="00EA1833"/>
    <w:rsid w:val="00EA72A4"/>
    <w:rsid w:val="00EB20E9"/>
    <w:rsid w:val="00EC4516"/>
    <w:rsid w:val="00ED0A90"/>
    <w:rsid w:val="00ED54EF"/>
    <w:rsid w:val="00EE0807"/>
    <w:rsid w:val="00EE30C2"/>
    <w:rsid w:val="00EE49FB"/>
    <w:rsid w:val="00EF5CBA"/>
    <w:rsid w:val="00EF7E6C"/>
    <w:rsid w:val="00F00B62"/>
    <w:rsid w:val="00F011B6"/>
    <w:rsid w:val="00F07EAE"/>
    <w:rsid w:val="00F14599"/>
    <w:rsid w:val="00F1536B"/>
    <w:rsid w:val="00F21FB8"/>
    <w:rsid w:val="00F34042"/>
    <w:rsid w:val="00F534BC"/>
    <w:rsid w:val="00F6517A"/>
    <w:rsid w:val="00F90B0C"/>
    <w:rsid w:val="00F9209E"/>
    <w:rsid w:val="00FB2863"/>
    <w:rsid w:val="00FD7C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060FDD"/>
  <w15:docId w15:val="{51543681-39BB-4C4E-850A-ED93A8C2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3BD2"/>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1"/>
    <w:qFormat/>
    <w:rsid w:val="0062331F"/>
    <w:rPr>
      <w:rFonts w:ascii="Times New Roman" w:eastAsia="Times New Roman" w:hAnsi="Times New Roman"/>
      <w:sz w:val="24"/>
      <w:szCs w:val="24"/>
      <w:lang w:val="ru-RU" w:eastAsia="ru-RU"/>
    </w:rPr>
  </w:style>
  <w:style w:type="paragraph" w:styleId="a3">
    <w:name w:val="Body Text"/>
    <w:basedOn w:val="a"/>
    <w:link w:val="a4"/>
    <w:rsid w:val="00C32311"/>
    <w:pPr>
      <w:autoSpaceDE w:val="0"/>
      <w:autoSpaceDN w:val="0"/>
      <w:spacing w:after="120" w:line="240" w:lineRule="auto"/>
      <w:jc w:val="both"/>
    </w:pPr>
    <w:rPr>
      <w:rFonts w:ascii="Times New Roman" w:eastAsia="Times New Roman" w:hAnsi="Times New Roman"/>
      <w:sz w:val="24"/>
      <w:szCs w:val="24"/>
      <w:lang w:val="uk-UA" w:eastAsia="uk-UA"/>
    </w:rPr>
  </w:style>
  <w:style w:type="character" w:customStyle="1" w:styleId="a4">
    <w:name w:val="Основний текст Знак"/>
    <w:link w:val="a3"/>
    <w:rsid w:val="00C32311"/>
    <w:rPr>
      <w:rFonts w:ascii="Times New Roman" w:eastAsia="Times New Roman" w:hAnsi="Times New Roman" w:cs="Times New Roman"/>
      <w:sz w:val="24"/>
      <w:szCs w:val="24"/>
      <w:lang w:val="uk-UA" w:eastAsia="uk-UA"/>
    </w:rPr>
  </w:style>
  <w:style w:type="paragraph" w:customStyle="1" w:styleId="a5">
    <w:basedOn w:val="a"/>
    <w:next w:val="a6"/>
    <w:link w:val="a7"/>
    <w:qFormat/>
    <w:rsid w:val="00C32311"/>
    <w:pPr>
      <w:spacing w:after="0" w:line="240" w:lineRule="auto"/>
      <w:jc w:val="center"/>
    </w:pPr>
    <w:rPr>
      <w:rFonts w:ascii="Cambria" w:hAnsi="Cambria"/>
      <w:b/>
      <w:bCs/>
      <w:kern w:val="28"/>
      <w:sz w:val="32"/>
      <w:szCs w:val="32"/>
    </w:rPr>
  </w:style>
  <w:style w:type="character" w:customStyle="1" w:styleId="a7">
    <w:name w:val="Название Знак"/>
    <w:link w:val="a5"/>
    <w:locked/>
    <w:rsid w:val="00C32311"/>
    <w:rPr>
      <w:rFonts w:ascii="Cambria" w:hAnsi="Cambria" w:cs="Times New Roman"/>
      <w:b/>
      <w:bCs/>
      <w:kern w:val="28"/>
      <w:sz w:val="32"/>
      <w:szCs w:val="32"/>
    </w:rPr>
  </w:style>
  <w:style w:type="paragraph" w:styleId="a8">
    <w:name w:val="No Spacing"/>
    <w:uiPriority w:val="1"/>
    <w:qFormat/>
    <w:rsid w:val="00C32311"/>
    <w:rPr>
      <w:rFonts w:eastAsia="Times New Roman"/>
      <w:sz w:val="22"/>
      <w:szCs w:val="22"/>
    </w:rPr>
  </w:style>
  <w:style w:type="paragraph" w:styleId="a6">
    <w:name w:val="Title"/>
    <w:basedOn w:val="a"/>
    <w:next w:val="a"/>
    <w:link w:val="a9"/>
    <w:uiPriority w:val="10"/>
    <w:qFormat/>
    <w:rsid w:val="00C32311"/>
    <w:pPr>
      <w:spacing w:after="0" w:line="240" w:lineRule="auto"/>
      <w:contextualSpacing/>
    </w:pPr>
    <w:rPr>
      <w:rFonts w:ascii="Calibri Light" w:eastAsia="Times New Roman" w:hAnsi="Calibri Light"/>
      <w:spacing w:val="-10"/>
      <w:kern w:val="28"/>
      <w:sz w:val="56"/>
      <w:szCs w:val="56"/>
    </w:rPr>
  </w:style>
  <w:style w:type="character" w:customStyle="1" w:styleId="a9">
    <w:name w:val="Назва Знак"/>
    <w:link w:val="a6"/>
    <w:uiPriority w:val="10"/>
    <w:rsid w:val="00C32311"/>
    <w:rPr>
      <w:rFonts w:ascii="Calibri Light" w:eastAsia="Times New Roman" w:hAnsi="Calibri Light" w:cs="Times New Roman"/>
      <w:spacing w:val="-10"/>
      <w:kern w:val="28"/>
      <w:sz w:val="56"/>
      <w:szCs w:val="56"/>
    </w:rPr>
  </w:style>
  <w:style w:type="table" w:styleId="aa">
    <w:name w:val="Table Grid"/>
    <w:basedOn w:val="a1"/>
    <w:uiPriority w:val="39"/>
    <w:rsid w:val="005F3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Список уровня 2"/>
    <w:basedOn w:val="a"/>
    <w:link w:val="ac"/>
    <w:uiPriority w:val="34"/>
    <w:qFormat/>
    <w:rsid w:val="005F3AC7"/>
    <w:pPr>
      <w:ind w:left="720"/>
      <w:contextualSpacing/>
    </w:pPr>
  </w:style>
  <w:style w:type="character" w:customStyle="1" w:styleId="ac">
    <w:name w:val="Абзац списку Знак"/>
    <w:aliases w:val="Список уровня 2 Знак"/>
    <w:link w:val="ab"/>
    <w:uiPriority w:val="34"/>
    <w:locked/>
    <w:rsid w:val="000B6EFC"/>
    <w:rPr>
      <w:sz w:val="22"/>
      <w:szCs w:val="22"/>
      <w:lang w:val="ru-RU" w:eastAsia="en-US"/>
    </w:rPr>
  </w:style>
  <w:style w:type="character" w:customStyle="1" w:styleId="rvts0">
    <w:name w:val="rvts0"/>
    <w:basedOn w:val="a0"/>
    <w:rsid w:val="00310A44"/>
  </w:style>
  <w:style w:type="paragraph" w:styleId="ad">
    <w:name w:val="Balloon Text"/>
    <w:basedOn w:val="a"/>
    <w:link w:val="ae"/>
    <w:uiPriority w:val="99"/>
    <w:semiHidden/>
    <w:unhideWhenUsed/>
    <w:rsid w:val="00E77E34"/>
    <w:pPr>
      <w:spacing w:after="0" w:line="240" w:lineRule="auto"/>
    </w:pPr>
    <w:rPr>
      <w:rFonts w:ascii="Segoe UI" w:hAnsi="Segoe UI" w:cs="Segoe UI"/>
      <w:sz w:val="18"/>
      <w:szCs w:val="18"/>
    </w:rPr>
  </w:style>
  <w:style w:type="character" w:customStyle="1" w:styleId="ae">
    <w:name w:val="Текст у виносці Знак"/>
    <w:link w:val="ad"/>
    <w:uiPriority w:val="99"/>
    <w:semiHidden/>
    <w:rsid w:val="00E77E34"/>
    <w:rPr>
      <w:rFonts w:ascii="Segoe UI" w:hAnsi="Segoe UI" w:cs="Segoe UI"/>
      <w:sz w:val="18"/>
      <w:szCs w:val="18"/>
      <w:lang w:eastAsia="en-US"/>
    </w:rPr>
  </w:style>
  <w:style w:type="character" w:styleId="af">
    <w:name w:val="Hyperlink"/>
    <w:basedOn w:val="a0"/>
    <w:uiPriority w:val="99"/>
    <w:unhideWhenUsed/>
    <w:rsid w:val="00784D12"/>
    <w:rPr>
      <w:color w:val="0563C1" w:themeColor="hyperlink"/>
      <w:u w:val="single"/>
    </w:rPr>
  </w:style>
  <w:style w:type="character" w:customStyle="1" w:styleId="10">
    <w:name w:val="Незакрита згадка1"/>
    <w:basedOn w:val="a0"/>
    <w:uiPriority w:val="99"/>
    <w:semiHidden/>
    <w:unhideWhenUsed/>
    <w:rsid w:val="00784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00980">
      <w:bodyDiv w:val="1"/>
      <w:marLeft w:val="0"/>
      <w:marRight w:val="0"/>
      <w:marTop w:val="0"/>
      <w:marBottom w:val="0"/>
      <w:divBdr>
        <w:top w:val="none" w:sz="0" w:space="0" w:color="auto"/>
        <w:left w:val="none" w:sz="0" w:space="0" w:color="auto"/>
        <w:bottom w:val="none" w:sz="0" w:space="0" w:color="auto"/>
        <w:right w:val="none" w:sz="0" w:space="0" w:color="auto"/>
      </w:divBdr>
    </w:div>
    <w:div w:id="627666220">
      <w:bodyDiv w:val="1"/>
      <w:marLeft w:val="0"/>
      <w:marRight w:val="0"/>
      <w:marTop w:val="0"/>
      <w:marBottom w:val="0"/>
      <w:divBdr>
        <w:top w:val="none" w:sz="0" w:space="0" w:color="auto"/>
        <w:left w:val="none" w:sz="0" w:space="0" w:color="auto"/>
        <w:bottom w:val="none" w:sz="0" w:space="0" w:color="auto"/>
        <w:right w:val="none" w:sz="0" w:space="0" w:color="auto"/>
      </w:divBdr>
    </w:div>
    <w:div w:id="109165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v0312874-1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8CBFB-E67A-43F4-BBDF-91202D27F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21628</Words>
  <Characters>12329</Characters>
  <Application>Microsoft Office Word</Application>
  <DocSecurity>0</DocSecurity>
  <Lines>102</Lines>
  <Paragraphs>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33890</CharactersWithSpaces>
  <SharedDoc>false</SharedDoc>
  <HLinks>
    <vt:vector size="6" baseType="variant">
      <vt:variant>
        <vt:i4>7209019</vt:i4>
      </vt:variant>
      <vt:variant>
        <vt:i4>0</vt:i4>
      </vt:variant>
      <vt:variant>
        <vt:i4>0</vt:i4>
      </vt:variant>
      <vt:variant>
        <vt:i4>5</vt:i4>
      </vt:variant>
      <vt:variant>
        <vt:lpwstr>https://zakon.rada.gov.ua/laws/show/v0312874-18</vt:lpwstr>
      </vt:variant>
      <vt:variant>
        <vt:lpwstr>n940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hp hp</cp:lastModifiedBy>
  <cp:revision>10</cp:revision>
  <cp:lastPrinted>2021-11-03T08:39:00Z</cp:lastPrinted>
  <dcterms:created xsi:type="dcterms:W3CDTF">2021-11-03T08:45:00Z</dcterms:created>
  <dcterms:modified xsi:type="dcterms:W3CDTF">2022-11-17T13:04:00Z</dcterms:modified>
</cp:coreProperties>
</file>