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9F1" w:rsidRDefault="005C79F1" w:rsidP="005C79F1">
      <w:pPr>
        <w:spacing w:after="0" w:line="240" w:lineRule="atLeast"/>
        <w:ind w:left="5660" w:firstLine="700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C39DD" w:rsidRPr="00180107" w:rsidRDefault="008C39DD" w:rsidP="005C79F1">
      <w:pPr>
        <w:spacing w:after="0" w:line="240" w:lineRule="atLeast"/>
        <w:ind w:left="5660" w:firstLine="700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8C39DD" w:rsidRDefault="005C79F1" w:rsidP="00FC3F0B">
      <w:pPr>
        <w:spacing w:after="0" w:line="240" w:lineRule="atLeast"/>
        <w:ind w:left="5660" w:firstLine="70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80107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8C39DD" w:rsidRDefault="008C39DD" w:rsidP="005C79F1">
      <w:pPr>
        <w:spacing w:after="0" w:line="240" w:lineRule="atLeast"/>
        <w:ind w:left="5660" w:firstLine="70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8C39DD" w:rsidRPr="006E39F2" w:rsidRDefault="008C39DD" w:rsidP="006E39F2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8C39DD">
        <w:rPr>
          <w:rFonts w:ascii="Times New Roman" w:hAnsi="Times New Roman" w:cs="Times New Roman"/>
          <w:b/>
          <w:color w:val="0E1D2F"/>
          <w:sz w:val="28"/>
          <w:szCs w:val="28"/>
          <w:shd w:val="clear" w:color="auto" w:fill="FFFFFF"/>
        </w:rPr>
        <w:t>Перелік змін, що вносяться</w:t>
      </w:r>
    </w:p>
    <w:p w:rsidR="008C39DD" w:rsidRDefault="008C39DD" w:rsidP="005C79F1">
      <w:pPr>
        <w:spacing w:after="0" w:line="240" w:lineRule="atLeast"/>
        <w:ind w:left="5660" w:firstLine="70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6E39F2" w:rsidRPr="006E39F2" w:rsidRDefault="00FC3F0B" w:rsidP="006E3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9F2">
        <w:rPr>
          <w:rFonts w:ascii="Times New Roman" w:eastAsia="Times New Roman" w:hAnsi="Times New Roman" w:cs="Times New Roman"/>
          <w:b/>
          <w:sz w:val="24"/>
          <w:szCs w:val="24"/>
        </w:rPr>
        <w:t>Додаток 1</w:t>
      </w:r>
      <w:r w:rsidRPr="006E39F2">
        <w:rPr>
          <w:rFonts w:ascii="Times New Roman" w:eastAsia="Times New Roman" w:hAnsi="Times New Roman" w:cs="Times New Roman"/>
          <w:sz w:val="24"/>
          <w:szCs w:val="24"/>
        </w:rPr>
        <w:t xml:space="preserve"> пункт </w:t>
      </w:r>
      <w:r w:rsidR="006E39F2" w:rsidRPr="006E39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Інша інформація встановлена відповідно до законодавства (для УЧАСНИКІВ </w:t>
      </w:r>
      <w:r w:rsidR="006E39F2" w:rsidRPr="006E39F2"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 w:rsidR="006E39F2" w:rsidRPr="006E39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юридичних осіб, фізичних осіб та фізичних осіб</w:t>
      </w:r>
      <w:r w:rsidR="006E39F2" w:rsidRPr="006E39F2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r w:rsidR="006E39F2" w:rsidRPr="006E39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підприємців)</w:t>
      </w:r>
      <w:r w:rsidR="006E39F2" w:rsidRPr="006E39F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E39F2" w:rsidRDefault="006E39F2" w:rsidP="00FC3F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5C79F1" w:rsidRPr="00180107" w:rsidRDefault="005C79F1" w:rsidP="006E39F2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W w:w="9356" w:type="dxa"/>
        <w:jc w:val="center"/>
        <w:tblLayout w:type="fixed"/>
        <w:tblLook w:val="0400" w:firstRow="0" w:lastRow="0" w:firstColumn="0" w:lastColumn="0" w:noHBand="0" w:noVBand="1"/>
      </w:tblPr>
      <w:tblGrid>
        <w:gridCol w:w="4679"/>
        <w:gridCol w:w="4677"/>
      </w:tblGrid>
      <w:tr w:rsidR="006E39F2" w:rsidRPr="00864E09" w:rsidTr="00E17C4A">
        <w:trPr>
          <w:trHeight w:val="690"/>
          <w:jc w:val="center"/>
        </w:trPr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E39F2" w:rsidRPr="00864E09" w:rsidRDefault="006E39F2" w:rsidP="00A76EA0">
            <w:pPr>
              <w:spacing w:before="240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СТАРА РЕДАКЦІЯ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9F2" w:rsidRDefault="006E39F2" w:rsidP="00A76EA0">
            <w:pPr>
              <w:spacing w:before="240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6E39F2" w:rsidRPr="00864E09" w:rsidRDefault="006E39F2" w:rsidP="00A76EA0">
            <w:pPr>
              <w:spacing w:before="240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НОВА РЕДАКЦІЯ</w:t>
            </w:r>
          </w:p>
        </w:tc>
      </w:tr>
      <w:tr w:rsidR="006E39F2" w:rsidRPr="00864E09" w:rsidTr="00E17C4A">
        <w:trPr>
          <w:trHeight w:val="690"/>
          <w:jc w:val="center"/>
        </w:trPr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E39F2" w:rsidRPr="00864E09" w:rsidRDefault="006E39F2" w:rsidP="00A76EA0">
            <w:pPr>
              <w:spacing w:before="240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9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 документи від Учасника: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9F2" w:rsidRDefault="006E39F2" w:rsidP="00A76EA0">
            <w:pPr>
              <w:spacing w:before="240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6E39F2" w:rsidRPr="00864E09" w:rsidRDefault="006E39F2" w:rsidP="00A76EA0">
            <w:pPr>
              <w:spacing w:before="240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49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 документи від Учасника:</w:t>
            </w:r>
          </w:p>
        </w:tc>
      </w:tr>
      <w:tr w:rsidR="006E39F2" w:rsidRPr="00864E09" w:rsidTr="00E17C4A">
        <w:trPr>
          <w:trHeight w:val="872"/>
          <w:jc w:val="center"/>
        </w:trPr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9F2" w:rsidRPr="00760420" w:rsidRDefault="006E39F2" w:rsidP="00FC3F0B">
            <w:pPr>
              <w:shd w:val="clear" w:color="auto" w:fill="FFFFFF"/>
              <w:spacing w:after="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DFEFD"/>
              </w:rPr>
            </w:pPr>
            <w:r w:rsidRPr="00AE7DE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C6B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 асфальтобетонні суміші в складі пропозиції надаються документи про якість (атестат виробництва </w:t>
            </w:r>
            <w:r w:rsidRPr="00E17C4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</w:rPr>
              <w:t>та сертифікат ISO 9001:2015 «Системи управління якістю. Вимоги»</w:t>
            </w:r>
            <w:r w:rsidRPr="00FC6B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 виготовлення асфальтобетонних сумішей) а також документи які підтверджують акредитацію органу сертифікації, який видав документи про якість продукції.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9F2" w:rsidRPr="00760420" w:rsidRDefault="006E39F2" w:rsidP="00FC3F0B">
            <w:pPr>
              <w:shd w:val="clear" w:color="auto" w:fill="FFFFFF"/>
              <w:spacing w:after="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B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 асфальтобетонні суміші в складі пропозиції надаються документи про якість (атестат виробництва на виготовлення асфальтобетонних сумішей) а також документи які підтверджують акредитацію органу сертифікації, який видав документи про якість продукції.</w:t>
            </w:r>
          </w:p>
        </w:tc>
      </w:tr>
      <w:tr w:rsidR="006E39F2" w:rsidRPr="00864E09" w:rsidTr="00E17C4A">
        <w:trPr>
          <w:trHeight w:val="872"/>
          <w:jc w:val="center"/>
        </w:trPr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9F2" w:rsidRPr="00AE7DE5" w:rsidRDefault="006E39F2" w:rsidP="00FC3F0B">
            <w:pPr>
              <w:shd w:val="clear" w:color="auto" w:fill="FFFFFF"/>
              <w:spacing w:after="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C6BF1">
              <w:rPr>
                <w:rFonts w:ascii="Times New Roman" w:hAnsi="Times New Roman" w:cs="Times New Roman"/>
                <w:sz w:val="20"/>
                <w:szCs w:val="20"/>
              </w:rPr>
              <w:t xml:space="preserve">Доставка асфальтобетонної суміші від заводу - виробника до місця проведення робіт не повинна перевищувати </w:t>
            </w:r>
            <w:r w:rsidRPr="00E17C4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60 км,</w:t>
            </w:r>
            <w:r w:rsidRPr="00FC6BF1">
              <w:rPr>
                <w:rFonts w:ascii="Times New Roman" w:hAnsi="Times New Roman" w:cs="Times New Roman"/>
                <w:sz w:val="20"/>
                <w:szCs w:val="20"/>
              </w:rPr>
              <w:t xml:space="preserve"> а термін  зберігання і доставки не повинен перевищувати двох годин. На підтвердження виконання даної вимоги, надати копію діючого договору з заводом виробником асфальтобетонних сумішей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9F2" w:rsidRPr="00FC6BF1" w:rsidRDefault="006E39F2" w:rsidP="00FC3F0B">
            <w:pPr>
              <w:shd w:val="clear" w:color="auto" w:fill="FFFFFF"/>
              <w:spacing w:after="0" w:line="240" w:lineRule="auto"/>
              <w:ind w:firstLine="24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C6BF1">
              <w:rPr>
                <w:rFonts w:ascii="Times New Roman" w:hAnsi="Times New Roman" w:cs="Times New Roman"/>
                <w:sz w:val="20"/>
                <w:szCs w:val="20"/>
              </w:rPr>
              <w:t xml:space="preserve">Доставка асфальтобетонної суміші від заводу - виробника до місця проведення робіт не повинна перевищувати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FC6BF1">
              <w:rPr>
                <w:rFonts w:ascii="Times New Roman" w:hAnsi="Times New Roman" w:cs="Times New Roman"/>
                <w:sz w:val="20"/>
                <w:szCs w:val="20"/>
              </w:rPr>
              <w:t xml:space="preserve"> км, а термін  зберігання і доставки не повинен перевищувати двох годин. На підтвердження виконання даної вимоги, надати копію діючого договору з заводом виробником асфальтобетонних сумішей</w:t>
            </w:r>
          </w:p>
        </w:tc>
      </w:tr>
    </w:tbl>
    <w:p w:rsidR="0051202A" w:rsidRDefault="0051202A" w:rsidP="008C39DD">
      <w:pPr>
        <w:spacing w:before="240" w:after="0" w:line="240" w:lineRule="atLeast"/>
        <w:contextualSpacing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:rsidR="006E39F2" w:rsidRDefault="006E39F2" w:rsidP="006E39F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E39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одаток</w:t>
      </w:r>
      <w:r w:rsidRPr="006E39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2</w:t>
      </w:r>
      <w:r w:rsidRPr="006E3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39F2">
        <w:rPr>
          <w:rFonts w:ascii="Times New Roman" w:eastAsia="Times New Roman" w:hAnsi="Times New Roman" w:cs="Times New Roman"/>
          <w:color w:val="000000"/>
          <w:sz w:val="24"/>
          <w:szCs w:val="24"/>
        </w:rPr>
        <w:t>до тендерної документації </w:t>
      </w:r>
      <w:r w:rsidRPr="006E39F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6E39F2" w:rsidRDefault="006E39F2" w:rsidP="006E39F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E39F2" w:rsidRPr="006E39F2" w:rsidRDefault="006E39F2" w:rsidP="006E3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6E39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додатку 2 до тендерної документації «Технічна специфікація» в п. 6 переліку видів робіт, не вказана 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</w:t>
      </w:r>
      <w:r w:rsidRPr="006E39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ина </w:t>
      </w:r>
      <w:r w:rsidRPr="006E39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«улаштування шару одношарових основ із щебенево-піщаної суміші С-7 (0- 40мм).»</w:t>
      </w:r>
      <w:r w:rsidRPr="006E39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Також, у вищевказаному додатку відсутній вид робіт </w:t>
      </w:r>
      <w:r w:rsidRPr="006E39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«Розбир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ання асфальтобетонних покриттів </w:t>
      </w:r>
      <w:r w:rsidRPr="006E39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ручні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м</w:t>
      </w:r>
      <w:r w:rsidRPr="006E39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способом товщиною 10 см».</w:t>
      </w:r>
      <w:r w:rsidRPr="006E39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Як наслідок, для потенційних учасників процедури закупівлі відсутня можливість коректно визначити кількість і вартість матеріалу який необхідно застосувати для виконання робіт за предметом закупівлі, та як наслідок, виконати роботи за предметом закупівлі якісно та відповідно до вимог ДБН. </w:t>
      </w:r>
    </w:p>
    <w:p w:rsidR="006E39F2" w:rsidRDefault="006E39F2" w:rsidP="006E39F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17C4A" w:rsidRDefault="00E17C4A" w:rsidP="006E3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17C4A" w:rsidRDefault="00E17C4A" w:rsidP="006E3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17C4A" w:rsidRDefault="00E17C4A" w:rsidP="006E3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17C4A" w:rsidRDefault="00E17C4A" w:rsidP="006E3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17C4A" w:rsidRDefault="00E17C4A" w:rsidP="006E3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17C4A" w:rsidRDefault="00E17C4A" w:rsidP="006E3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17C4A" w:rsidRDefault="00E17C4A" w:rsidP="006E3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17C4A" w:rsidRDefault="00E17C4A" w:rsidP="006E3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17C4A" w:rsidRDefault="00E17C4A" w:rsidP="006E3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E39F2" w:rsidRDefault="006E39F2" w:rsidP="006E3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СТАРИЙ ВАРІАНТ</w:t>
      </w:r>
    </w:p>
    <w:p w:rsidR="006E39F2" w:rsidRDefault="006E39F2" w:rsidP="006E39F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E39F2" w:rsidRPr="001A27E0" w:rsidRDefault="006E39F2" w:rsidP="006E39F2">
      <w:pPr>
        <w:pStyle w:val="ad"/>
        <w:spacing w:line="240" w:lineRule="atLeast"/>
        <w:ind w:left="0" w:firstLine="709"/>
        <w:jc w:val="both"/>
        <w:rPr>
          <w:b/>
          <w:color w:val="000000" w:themeColor="text1"/>
          <w:szCs w:val="24"/>
          <w:lang w:val="uk-UA"/>
        </w:rPr>
      </w:pPr>
      <w:r w:rsidRPr="001A27E0">
        <w:rPr>
          <w:b/>
          <w:color w:val="000000" w:themeColor="text1"/>
          <w:szCs w:val="24"/>
          <w:lang w:val="uk-UA"/>
        </w:rPr>
        <w:t>Для оцінки пропозиції надати в електронному вигляді (в форматі pdf) розрахунок вартості виконання наступних видів робіт згідно таблиці: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528"/>
        <w:gridCol w:w="1559"/>
        <w:gridCol w:w="1559"/>
      </w:tblGrid>
      <w:tr w:rsidR="006E39F2" w:rsidRPr="001A27E0" w:rsidTr="006E39F2">
        <w:trPr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F2" w:rsidRPr="001A27E0" w:rsidRDefault="006E39F2" w:rsidP="005133CD">
            <w:pPr>
              <w:tabs>
                <w:tab w:val="center" w:pos="4153"/>
                <w:tab w:val="right" w:pos="8306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27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F2" w:rsidRPr="001A27E0" w:rsidRDefault="006E39F2" w:rsidP="005133CD">
            <w:pPr>
              <w:tabs>
                <w:tab w:val="center" w:pos="4153"/>
                <w:tab w:val="right" w:pos="8306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27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Найменування робіт і витрат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F2" w:rsidRPr="001A27E0" w:rsidRDefault="006E39F2" w:rsidP="005133CD">
            <w:pPr>
              <w:tabs>
                <w:tab w:val="center" w:pos="4153"/>
                <w:tab w:val="right" w:pos="8306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27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Одиниця</w:t>
            </w:r>
          </w:p>
          <w:p w:rsidR="006E39F2" w:rsidRPr="001A27E0" w:rsidRDefault="006E39F2" w:rsidP="005133CD">
            <w:pPr>
              <w:tabs>
                <w:tab w:val="center" w:pos="4153"/>
                <w:tab w:val="right" w:pos="8306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27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виміру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F2" w:rsidRPr="001A27E0" w:rsidRDefault="006E39F2" w:rsidP="005133CD">
            <w:pPr>
              <w:tabs>
                <w:tab w:val="center" w:pos="4153"/>
                <w:tab w:val="right" w:pos="8306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27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Кількість</w:t>
            </w:r>
          </w:p>
        </w:tc>
      </w:tr>
      <w:tr w:rsidR="006E39F2" w:rsidRPr="001A27E0" w:rsidTr="006E39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F2" w:rsidRPr="001A27E0" w:rsidRDefault="006E39F2" w:rsidP="005133CD">
            <w:pPr>
              <w:tabs>
                <w:tab w:val="center" w:pos="4153"/>
                <w:tab w:val="right" w:pos="8306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27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F2" w:rsidRPr="001A27E0" w:rsidRDefault="006E39F2" w:rsidP="005133CD">
            <w:pPr>
              <w:tabs>
                <w:tab w:val="center" w:pos="4153"/>
                <w:tab w:val="right" w:pos="8306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27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F2" w:rsidRPr="001A27E0" w:rsidRDefault="006E39F2" w:rsidP="005133CD">
            <w:pPr>
              <w:tabs>
                <w:tab w:val="center" w:pos="4153"/>
                <w:tab w:val="right" w:pos="8306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27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F2" w:rsidRPr="001A27E0" w:rsidRDefault="006E39F2" w:rsidP="005133CD">
            <w:pPr>
              <w:tabs>
                <w:tab w:val="center" w:pos="4153"/>
                <w:tab w:val="right" w:pos="8306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27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6E39F2" w:rsidRPr="001A27E0" w:rsidTr="006E39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F2" w:rsidRPr="001A27E0" w:rsidRDefault="006E39F2" w:rsidP="005133CD">
            <w:pPr>
              <w:keepLines/>
              <w:autoSpaceDE w:val="0"/>
              <w:autoSpaceDN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1A27E0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9F2" w:rsidRPr="001A27E0" w:rsidRDefault="006E39F2" w:rsidP="005133CD">
            <w:pPr>
              <w:keepLines/>
              <w:autoSpaceDE w:val="0"/>
              <w:autoSpaceDN w:val="0"/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1A27E0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Ямковий ремонт асфальтного покриття доріг площею ремонту до 5м</w:t>
            </w:r>
            <w:r w:rsidRPr="001A27E0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vertAlign w:val="superscript"/>
              </w:rPr>
              <w:t>2</w:t>
            </w:r>
            <w:r w:rsidRPr="001A27E0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, товщина 7 см.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39F2" w:rsidRPr="001A27E0" w:rsidRDefault="006E39F2" w:rsidP="005133CD">
            <w:pPr>
              <w:keepLines/>
              <w:autoSpaceDE w:val="0"/>
              <w:autoSpaceDN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1A27E0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м</w:t>
            </w:r>
            <w:r w:rsidRPr="001A27E0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F2" w:rsidRPr="001A27E0" w:rsidRDefault="006E39F2" w:rsidP="005133CD">
            <w:pPr>
              <w:keepLines/>
              <w:autoSpaceDE w:val="0"/>
              <w:autoSpaceDN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7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</w:tr>
      <w:tr w:rsidR="006E39F2" w:rsidRPr="001A27E0" w:rsidTr="006E39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F2" w:rsidRPr="001A27E0" w:rsidRDefault="006E39F2" w:rsidP="005133CD">
            <w:pPr>
              <w:keepLines/>
              <w:autoSpaceDE w:val="0"/>
              <w:autoSpaceDN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1A27E0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9F2" w:rsidRPr="001A27E0" w:rsidRDefault="006E39F2" w:rsidP="005133CD">
            <w:pPr>
              <w:keepLines/>
              <w:autoSpaceDE w:val="0"/>
              <w:autoSpaceDN w:val="0"/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1A27E0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Ямковий ремонт асфальтного покриття доріг площею ремонту до 5м</w:t>
            </w:r>
            <w:r w:rsidRPr="001A27E0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vertAlign w:val="superscript"/>
              </w:rPr>
              <w:t>2</w:t>
            </w:r>
            <w:r w:rsidRPr="001A27E0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, товщина 5 см.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39F2" w:rsidRPr="001A27E0" w:rsidRDefault="006E39F2" w:rsidP="005133CD">
            <w:pPr>
              <w:keepLines/>
              <w:autoSpaceDE w:val="0"/>
              <w:autoSpaceDN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vertAlign w:val="superscript"/>
              </w:rPr>
            </w:pPr>
            <w:r w:rsidRPr="001A27E0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м</w:t>
            </w:r>
            <w:r w:rsidRPr="001A27E0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F2" w:rsidRPr="001A27E0" w:rsidRDefault="006E39F2" w:rsidP="005133CD">
            <w:pPr>
              <w:keepLines/>
              <w:autoSpaceDE w:val="0"/>
              <w:autoSpaceDN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7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2250</w:t>
            </w:r>
          </w:p>
        </w:tc>
      </w:tr>
      <w:tr w:rsidR="006E39F2" w:rsidRPr="001A27E0" w:rsidTr="006E39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F2" w:rsidRPr="001A27E0" w:rsidRDefault="006E39F2" w:rsidP="005133CD">
            <w:pPr>
              <w:keepLines/>
              <w:autoSpaceDE w:val="0"/>
              <w:autoSpaceDN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7E0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9F2" w:rsidRPr="001A27E0" w:rsidRDefault="006E39F2" w:rsidP="005133CD">
            <w:pPr>
              <w:keepLines/>
              <w:autoSpaceDE w:val="0"/>
              <w:autoSpaceDN w:val="0"/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7E0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Ямковий ремонт асфальтного покриття доріг площею ремонту понад 5м</w:t>
            </w:r>
            <w:r w:rsidRPr="001A27E0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vertAlign w:val="superscript"/>
              </w:rPr>
              <w:t>2</w:t>
            </w:r>
            <w:r w:rsidRPr="001A27E0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до 25м</w:t>
            </w:r>
            <w:r w:rsidRPr="001A27E0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vertAlign w:val="superscript"/>
              </w:rPr>
              <w:t>2</w:t>
            </w:r>
            <w:r w:rsidRPr="001A27E0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, товщина 5 см.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39F2" w:rsidRPr="001A27E0" w:rsidRDefault="006E39F2" w:rsidP="005133CD">
            <w:pPr>
              <w:keepLines/>
              <w:autoSpaceDE w:val="0"/>
              <w:autoSpaceDN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7E0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м</w:t>
            </w:r>
            <w:r w:rsidRPr="001A27E0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F2" w:rsidRPr="001A27E0" w:rsidRDefault="006E39F2" w:rsidP="005133CD">
            <w:pPr>
              <w:keepLines/>
              <w:autoSpaceDE w:val="0"/>
              <w:autoSpaceDN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7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</w:t>
            </w:r>
          </w:p>
        </w:tc>
      </w:tr>
      <w:tr w:rsidR="006E39F2" w:rsidRPr="001A27E0" w:rsidTr="006E39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F2" w:rsidRPr="001A27E0" w:rsidRDefault="006E39F2" w:rsidP="005133CD">
            <w:pPr>
              <w:keepLines/>
              <w:autoSpaceDE w:val="0"/>
              <w:autoSpaceDN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1A27E0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9F2" w:rsidRPr="001A27E0" w:rsidRDefault="006E39F2" w:rsidP="005133CD">
            <w:pPr>
              <w:keepLines/>
              <w:autoSpaceDE w:val="0"/>
              <w:autoSpaceDN w:val="0"/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1A27E0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Ремонт окремих ділянок цегляних горловин оглядових каналізаційних колодязів без заміни люка, поверхня з твердим покриттям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39F2" w:rsidRPr="001A27E0" w:rsidRDefault="006E39F2" w:rsidP="005133CD">
            <w:pPr>
              <w:keepLines/>
              <w:autoSpaceDE w:val="0"/>
              <w:autoSpaceDN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1A27E0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F2" w:rsidRPr="001A27E0" w:rsidRDefault="006E39F2" w:rsidP="005133CD">
            <w:pPr>
              <w:keepLines/>
              <w:autoSpaceDE w:val="0"/>
              <w:autoSpaceDN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1A27E0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5</w:t>
            </w:r>
          </w:p>
        </w:tc>
      </w:tr>
      <w:tr w:rsidR="006E39F2" w:rsidRPr="001A27E0" w:rsidTr="006E39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F2" w:rsidRPr="001A27E0" w:rsidRDefault="006E39F2" w:rsidP="005133CD">
            <w:pPr>
              <w:keepLines/>
              <w:autoSpaceDE w:val="0"/>
              <w:autoSpaceDN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1A27E0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9F2" w:rsidRPr="001A27E0" w:rsidRDefault="006E39F2" w:rsidP="005133CD">
            <w:pPr>
              <w:keepLines/>
              <w:autoSpaceDE w:val="0"/>
              <w:autoSpaceDN w:val="0"/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1A27E0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Улаштування шару одношарових основ товщиною  см iз щебенево-піщаної суміші С-7 (0-40мм)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39F2" w:rsidRPr="001A27E0" w:rsidRDefault="006E39F2" w:rsidP="005133CD">
            <w:pPr>
              <w:keepLines/>
              <w:autoSpaceDE w:val="0"/>
              <w:autoSpaceDN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1A27E0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м</w:t>
            </w:r>
            <w:r w:rsidRPr="001A27E0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F2" w:rsidRPr="001A27E0" w:rsidRDefault="006E39F2" w:rsidP="005133CD">
            <w:pPr>
              <w:keepLines/>
              <w:autoSpaceDE w:val="0"/>
              <w:autoSpaceDN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1A27E0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200</w:t>
            </w:r>
          </w:p>
        </w:tc>
      </w:tr>
      <w:tr w:rsidR="006E39F2" w:rsidRPr="001A27E0" w:rsidTr="006E39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F2" w:rsidRPr="001A27E0" w:rsidRDefault="006E39F2" w:rsidP="005133CD">
            <w:pPr>
              <w:keepLines/>
              <w:autoSpaceDE w:val="0"/>
              <w:autoSpaceDN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1A27E0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9F2" w:rsidRPr="001A27E0" w:rsidRDefault="006E39F2" w:rsidP="005133CD">
            <w:pPr>
              <w:keepLines/>
              <w:autoSpaceDE w:val="0"/>
              <w:autoSpaceDN w:val="0"/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1A27E0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Знімання асфальтобетонних покриттів доріг товщиною 6 см за допомогою машин для холодного фрезерування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39F2" w:rsidRPr="001A27E0" w:rsidRDefault="006E39F2" w:rsidP="005133CD">
            <w:pPr>
              <w:keepLines/>
              <w:autoSpaceDE w:val="0"/>
              <w:autoSpaceDN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1A27E0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F2" w:rsidRPr="001A27E0" w:rsidRDefault="006E39F2" w:rsidP="005133CD">
            <w:pPr>
              <w:keepLines/>
              <w:autoSpaceDE w:val="0"/>
              <w:autoSpaceDN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1A27E0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4250</w:t>
            </w:r>
          </w:p>
        </w:tc>
      </w:tr>
      <w:tr w:rsidR="006E39F2" w:rsidRPr="001A27E0" w:rsidTr="006E39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F2" w:rsidRPr="001A27E0" w:rsidRDefault="006E39F2" w:rsidP="005133CD">
            <w:pPr>
              <w:keepLines/>
              <w:autoSpaceDE w:val="0"/>
              <w:autoSpaceDN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1A27E0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9F2" w:rsidRPr="002802DC" w:rsidRDefault="006E39F2" w:rsidP="005133CD">
            <w:pPr>
              <w:keepLines/>
              <w:autoSpaceDE w:val="0"/>
              <w:autoSpaceDN w:val="0"/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2802DC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Розливання бітумної емульсії ЕК-Ш-50 (0,6кг/м</w:t>
            </w:r>
            <w:r w:rsidRPr="002802DC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vertAlign w:val="superscript"/>
              </w:rPr>
              <w:t>2</w:t>
            </w:r>
            <w:r w:rsidRPr="002802DC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39F2" w:rsidRPr="001A27E0" w:rsidRDefault="006E39F2" w:rsidP="005133CD">
            <w:pPr>
              <w:keepLines/>
              <w:autoSpaceDE w:val="0"/>
              <w:autoSpaceDN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vertAlign w:val="superscript"/>
              </w:rPr>
            </w:pPr>
            <w:r w:rsidRPr="001A27E0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м</w:t>
            </w:r>
            <w:r w:rsidRPr="001A27E0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F2" w:rsidRPr="001A27E0" w:rsidRDefault="006E39F2" w:rsidP="005133CD">
            <w:pPr>
              <w:keepLines/>
              <w:autoSpaceDE w:val="0"/>
              <w:autoSpaceDN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1A27E0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2000</w:t>
            </w:r>
          </w:p>
        </w:tc>
      </w:tr>
      <w:tr w:rsidR="006E39F2" w:rsidRPr="001A27E0" w:rsidTr="006E39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F2" w:rsidRPr="001A27E0" w:rsidRDefault="006E39F2" w:rsidP="005133CD">
            <w:pPr>
              <w:keepLines/>
              <w:autoSpaceDE w:val="0"/>
              <w:autoSpaceDN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1A27E0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9F2" w:rsidRPr="001A27E0" w:rsidRDefault="006E39F2" w:rsidP="005133CD">
            <w:pPr>
              <w:keepLines/>
              <w:autoSpaceDE w:val="0"/>
              <w:autoSpaceDN w:val="0"/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1A27E0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Вивезення сміття на відстань до 5 км.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39F2" w:rsidRPr="001A27E0" w:rsidRDefault="006E39F2" w:rsidP="005133CD">
            <w:pPr>
              <w:keepLines/>
              <w:autoSpaceDE w:val="0"/>
              <w:autoSpaceDN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1A27E0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F2" w:rsidRPr="001A27E0" w:rsidRDefault="006E39F2" w:rsidP="005133CD">
            <w:pPr>
              <w:keepLines/>
              <w:autoSpaceDE w:val="0"/>
              <w:autoSpaceDN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1A27E0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158</w:t>
            </w:r>
          </w:p>
        </w:tc>
      </w:tr>
    </w:tbl>
    <w:p w:rsidR="006E39F2" w:rsidRDefault="006E39F2" w:rsidP="006E39F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E39F2" w:rsidRPr="006E39F2" w:rsidRDefault="006E39F2" w:rsidP="006E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39F2" w:rsidRPr="00E17C4A" w:rsidRDefault="006E39F2" w:rsidP="006E3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E17C4A">
        <w:rPr>
          <w:rFonts w:ascii="Times New Roman" w:eastAsia="Times New Roman" w:hAnsi="Times New Roman" w:cs="Times New Roman"/>
          <w:b/>
          <w:sz w:val="24"/>
          <w:szCs w:val="24"/>
        </w:rPr>
        <w:t>НОВИЙ ВАРІАНТ</w:t>
      </w:r>
    </w:p>
    <w:bookmarkEnd w:id="0"/>
    <w:p w:rsidR="006E39F2" w:rsidRPr="001A27E0" w:rsidRDefault="006E39F2" w:rsidP="006E39F2">
      <w:pPr>
        <w:pStyle w:val="ad"/>
        <w:spacing w:line="240" w:lineRule="atLeast"/>
        <w:ind w:left="0" w:firstLine="709"/>
        <w:jc w:val="both"/>
        <w:rPr>
          <w:b/>
          <w:color w:val="000000" w:themeColor="text1"/>
          <w:szCs w:val="24"/>
          <w:lang w:val="uk-UA"/>
        </w:rPr>
      </w:pPr>
      <w:r w:rsidRPr="001A27E0">
        <w:rPr>
          <w:b/>
          <w:color w:val="000000" w:themeColor="text1"/>
          <w:szCs w:val="24"/>
          <w:lang w:val="uk-UA"/>
        </w:rPr>
        <w:t>Для оцінки пропозиції надати в електронному вигляді (в форматі pdf) розрахунок вартості виконання наступних видів робіт згідно таблиці:</w:t>
      </w:r>
    </w:p>
    <w:tbl>
      <w:tblPr>
        <w:tblW w:w="896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5684"/>
        <w:gridCol w:w="1390"/>
        <w:gridCol w:w="1262"/>
      </w:tblGrid>
      <w:tr w:rsidR="006E39F2" w:rsidRPr="001A27E0" w:rsidTr="006E39F2">
        <w:trPr>
          <w:trHeight w:val="58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F2" w:rsidRPr="001A27E0" w:rsidRDefault="006E39F2" w:rsidP="005133CD">
            <w:pPr>
              <w:tabs>
                <w:tab w:val="center" w:pos="4153"/>
                <w:tab w:val="right" w:pos="8306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27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F2" w:rsidRPr="001A27E0" w:rsidRDefault="006E39F2" w:rsidP="005133CD">
            <w:pPr>
              <w:tabs>
                <w:tab w:val="center" w:pos="4153"/>
                <w:tab w:val="right" w:pos="8306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27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Найменування робіт і витрат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F2" w:rsidRPr="001A27E0" w:rsidRDefault="006E39F2" w:rsidP="005133CD">
            <w:pPr>
              <w:tabs>
                <w:tab w:val="center" w:pos="4153"/>
                <w:tab w:val="right" w:pos="8306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27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Одиниця</w:t>
            </w:r>
          </w:p>
          <w:p w:rsidR="006E39F2" w:rsidRPr="001A27E0" w:rsidRDefault="006E39F2" w:rsidP="005133CD">
            <w:pPr>
              <w:tabs>
                <w:tab w:val="center" w:pos="4153"/>
                <w:tab w:val="right" w:pos="8306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27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виміру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F2" w:rsidRPr="001A27E0" w:rsidRDefault="006E39F2" w:rsidP="005133CD">
            <w:pPr>
              <w:tabs>
                <w:tab w:val="center" w:pos="4153"/>
                <w:tab w:val="right" w:pos="8306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27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Кількість</w:t>
            </w:r>
          </w:p>
        </w:tc>
      </w:tr>
      <w:tr w:rsidR="006E39F2" w:rsidRPr="001A27E0" w:rsidTr="006E39F2">
        <w:trPr>
          <w:trHeight w:val="27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F2" w:rsidRPr="001A27E0" w:rsidRDefault="006E39F2" w:rsidP="005133CD">
            <w:pPr>
              <w:tabs>
                <w:tab w:val="center" w:pos="4153"/>
                <w:tab w:val="right" w:pos="8306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27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F2" w:rsidRPr="001A27E0" w:rsidRDefault="006E39F2" w:rsidP="005133CD">
            <w:pPr>
              <w:tabs>
                <w:tab w:val="center" w:pos="4153"/>
                <w:tab w:val="right" w:pos="8306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27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F2" w:rsidRPr="001A27E0" w:rsidRDefault="006E39F2" w:rsidP="005133CD">
            <w:pPr>
              <w:tabs>
                <w:tab w:val="center" w:pos="4153"/>
                <w:tab w:val="right" w:pos="8306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27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F2" w:rsidRPr="001A27E0" w:rsidRDefault="006E39F2" w:rsidP="005133CD">
            <w:pPr>
              <w:tabs>
                <w:tab w:val="center" w:pos="4153"/>
                <w:tab w:val="right" w:pos="8306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27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6E39F2" w:rsidRPr="001A27E0" w:rsidTr="006E39F2">
        <w:trPr>
          <w:trHeight w:val="55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F2" w:rsidRPr="001A27E0" w:rsidRDefault="006E39F2" w:rsidP="005133CD">
            <w:pPr>
              <w:keepLines/>
              <w:autoSpaceDE w:val="0"/>
              <w:autoSpaceDN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1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9F2" w:rsidRPr="001A27E0" w:rsidRDefault="006E39F2" w:rsidP="005133CD">
            <w:pPr>
              <w:keepLines/>
              <w:autoSpaceDE w:val="0"/>
              <w:autoSpaceDN w:val="0"/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Розбирання асфальтобетонних покриттів ручним способом товщиною 10 см.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39F2" w:rsidRPr="001A27E0" w:rsidRDefault="006E39F2" w:rsidP="005133CD">
            <w:pPr>
              <w:keepLines/>
              <w:autoSpaceDE w:val="0"/>
              <w:autoSpaceDN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1A27E0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м</w:t>
            </w:r>
            <w:r w:rsidRPr="001A27E0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F2" w:rsidRPr="001A27E0" w:rsidRDefault="006E39F2" w:rsidP="005133CD">
            <w:pPr>
              <w:keepLines/>
              <w:autoSpaceDE w:val="0"/>
              <w:autoSpaceDN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</w:tr>
      <w:tr w:rsidR="006E39F2" w:rsidRPr="001A27E0" w:rsidTr="006E39F2">
        <w:trPr>
          <w:trHeight w:val="568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F2" w:rsidRPr="001A27E0" w:rsidRDefault="006E39F2" w:rsidP="005133CD">
            <w:pPr>
              <w:keepLines/>
              <w:autoSpaceDE w:val="0"/>
              <w:autoSpaceDN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2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9F2" w:rsidRPr="001A27E0" w:rsidRDefault="006E39F2" w:rsidP="005133CD">
            <w:pPr>
              <w:keepLines/>
              <w:autoSpaceDE w:val="0"/>
              <w:autoSpaceDN w:val="0"/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1A27E0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Ямковий ремонт асфальтного покриття доріг площею ремонту до 5м</w:t>
            </w:r>
            <w:r w:rsidRPr="001A27E0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vertAlign w:val="superscript"/>
              </w:rPr>
              <w:t>2</w:t>
            </w:r>
            <w:r w:rsidRPr="001A27E0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, товщина 7 см.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39F2" w:rsidRPr="001A27E0" w:rsidRDefault="006E39F2" w:rsidP="005133CD">
            <w:pPr>
              <w:keepLines/>
              <w:autoSpaceDE w:val="0"/>
              <w:autoSpaceDN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1A27E0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м</w:t>
            </w:r>
            <w:r w:rsidRPr="001A27E0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F2" w:rsidRPr="001A27E0" w:rsidRDefault="006E39F2" w:rsidP="005133CD">
            <w:pPr>
              <w:keepLines/>
              <w:autoSpaceDE w:val="0"/>
              <w:autoSpaceDN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7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</w:tr>
      <w:tr w:rsidR="006E39F2" w:rsidRPr="001A27E0" w:rsidTr="006E39F2">
        <w:trPr>
          <w:trHeight w:val="55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F2" w:rsidRPr="001A27E0" w:rsidRDefault="006E39F2" w:rsidP="005133CD">
            <w:pPr>
              <w:keepLines/>
              <w:autoSpaceDE w:val="0"/>
              <w:autoSpaceDN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3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9F2" w:rsidRPr="001A27E0" w:rsidRDefault="006E39F2" w:rsidP="005133CD">
            <w:pPr>
              <w:keepLines/>
              <w:autoSpaceDE w:val="0"/>
              <w:autoSpaceDN w:val="0"/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1A27E0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Улаштування шару одношарових основ товщиною </w:t>
            </w:r>
            <w:r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3</w:t>
            </w:r>
            <w:r w:rsidRPr="001A27E0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см iз щебенево-піщаної суміші С-7 (0-40мм)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39F2" w:rsidRPr="001A27E0" w:rsidRDefault="006E39F2" w:rsidP="005133CD">
            <w:pPr>
              <w:keepLines/>
              <w:autoSpaceDE w:val="0"/>
              <w:autoSpaceDN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1A27E0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м</w:t>
            </w:r>
            <w:r w:rsidRPr="001A27E0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F2" w:rsidRPr="001A27E0" w:rsidRDefault="006E39F2" w:rsidP="005133CD">
            <w:pPr>
              <w:keepLines/>
              <w:autoSpaceDE w:val="0"/>
              <w:autoSpaceDN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1A27E0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200</w:t>
            </w:r>
          </w:p>
        </w:tc>
      </w:tr>
      <w:tr w:rsidR="006E39F2" w:rsidRPr="001A27E0" w:rsidTr="006E39F2">
        <w:trPr>
          <w:trHeight w:val="568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F2" w:rsidRPr="001A27E0" w:rsidRDefault="006E39F2" w:rsidP="005133CD">
            <w:pPr>
              <w:keepLines/>
              <w:autoSpaceDE w:val="0"/>
              <w:autoSpaceDN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4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9F2" w:rsidRPr="001A27E0" w:rsidRDefault="006E39F2" w:rsidP="005133CD">
            <w:pPr>
              <w:keepLines/>
              <w:autoSpaceDE w:val="0"/>
              <w:autoSpaceDN w:val="0"/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1A27E0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Ямковий ремонт асфальтного покриття доріг площею ремонту до 5м</w:t>
            </w:r>
            <w:r w:rsidRPr="001A27E0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vertAlign w:val="superscript"/>
              </w:rPr>
              <w:t>2</w:t>
            </w:r>
            <w:r w:rsidRPr="001A27E0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, товщина 5 см.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39F2" w:rsidRPr="001A27E0" w:rsidRDefault="006E39F2" w:rsidP="005133CD">
            <w:pPr>
              <w:keepLines/>
              <w:autoSpaceDE w:val="0"/>
              <w:autoSpaceDN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vertAlign w:val="superscript"/>
              </w:rPr>
            </w:pPr>
            <w:r w:rsidRPr="001A27E0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м</w:t>
            </w:r>
            <w:r w:rsidRPr="001A27E0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F2" w:rsidRPr="001A27E0" w:rsidRDefault="006E39F2" w:rsidP="005133CD">
            <w:pPr>
              <w:keepLines/>
              <w:autoSpaceDE w:val="0"/>
              <w:autoSpaceDN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7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2250</w:t>
            </w:r>
          </w:p>
        </w:tc>
      </w:tr>
      <w:tr w:rsidR="006E39F2" w:rsidRPr="001A27E0" w:rsidTr="006E39F2">
        <w:trPr>
          <w:trHeight w:val="55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F2" w:rsidRPr="001A27E0" w:rsidRDefault="006E39F2" w:rsidP="005133CD">
            <w:pPr>
              <w:keepLines/>
              <w:autoSpaceDE w:val="0"/>
              <w:autoSpaceDN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9F2" w:rsidRPr="001A27E0" w:rsidRDefault="006E39F2" w:rsidP="005133CD">
            <w:pPr>
              <w:keepLines/>
              <w:autoSpaceDE w:val="0"/>
              <w:autoSpaceDN w:val="0"/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7E0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Ямковий ремонт асфальтного покриття доріг площею ремонту понад 5м</w:t>
            </w:r>
            <w:r w:rsidRPr="001A27E0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vertAlign w:val="superscript"/>
              </w:rPr>
              <w:t>2</w:t>
            </w:r>
            <w:r w:rsidRPr="001A27E0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до 25м</w:t>
            </w:r>
            <w:r w:rsidRPr="001A27E0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vertAlign w:val="superscript"/>
              </w:rPr>
              <w:t>2</w:t>
            </w:r>
            <w:r w:rsidRPr="001A27E0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, товщина 5 см.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39F2" w:rsidRPr="001A27E0" w:rsidRDefault="006E39F2" w:rsidP="005133CD">
            <w:pPr>
              <w:keepLines/>
              <w:autoSpaceDE w:val="0"/>
              <w:autoSpaceDN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7E0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м</w:t>
            </w:r>
            <w:r w:rsidRPr="001A27E0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F2" w:rsidRPr="001A27E0" w:rsidRDefault="006E39F2" w:rsidP="005133CD">
            <w:pPr>
              <w:keepLines/>
              <w:autoSpaceDE w:val="0"/>
              <w:autoSpaceDN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7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</w:t>
            </w:r>
          </w:p>
        </w:tc>
      </w:tr>
      <w:tr w:rsidR="006E39F2" w:rsidRPr="001A27E0" w:rsidTr="006E39F2">
        <w:trPr>
          <w:trHeight w:val="84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F2" w:rsidRPr="001A27E0" w:rsidRDefault="006E39F2" w:rsidP="005133CD">
            <w:pPr>
              <w:keepLines/>
              <w:autoSpaceDE w:val="0"/>
              <w:autoSpaceDN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6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9F2" w:rsidRPr="001A27E0" w:rsidRDefault="006E39F2" w:rsidP="005133CD">
            <w:pPr>
              <w:keepLines/>
              <w:autoSpaceDE w:val="0"/>
              <w:autoSpaceDN w:val="0"/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1A27E0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Ремонт окремих ділянок цегляних горловин оглядових каналізаційних колодязів без заміни люка, поверхня з твердим покриттям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39F2" w:rsidRPr="001A27E0" w:rsidRDefault="006E39F2" w:rsidP="005133CD">
            <w:pPr>
              <w:keepLines/>
              <w:autoSpaceDE w:val="0"/>
              <w:autoSpaceDN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1A27E0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F2" w:rsidRPr="001A27E0" w:rsidRDefault="006E39F2" w:rsidP="005133CD">
            <w:pPr>
              <w:keepLines/>
              <w:autoSpaceDE w:val="0"/>
              <w:autoSpaceDN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1A27E0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5</w:t>
            </w:r>
          </w:p>
        </w:tc>
      </w:tr>
      <w:tr w:rsidR="006E39F2" w:rsidRPr="001A27E0" w:rsidTr="006E39F2">
        <w:trPr>
          <w:trHeight w:val="55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F2" w:rsidRPr="001A27E0" w:rsidRDefault="006E39F2" w:rsidP="005133CD">
            <w:pPr>
              <w:keepLines/>
              <w:autoSpaceDE w:val="0"/>
              <w:autoSpaceDN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1A27E0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7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9F2" w:rsidRPr="001A27E0" w:rsidRDefault="006E39F2" w:rsidP="005133CD">
            <w:pPr>
              <w:keepLines/>
              <w:autoSpaceDE w:val="0"/>
              <w:autoSpaceDN w:val="0"/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1A27E0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Знімання асфальтобетонних покриттів доріг товщиною </w:t>
            </w:r>
            <w:r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5</w:t>
            </w:r>
            <w:r w:rsidRPr="001A27E0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см за допомогою машин для холодного фрезерування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39F2" w:rsidRPr="001A27E0" w:rsidRDefault="006E39F2" w:rsidP="005133CD">
            <w:pPr>
              <w:keepLines/>
              <w:autoSpaceDE w:val="0"/>
              <w:autoSpaceDN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1A27E0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F2" w:rsidRPr="001A27E0" w:rsidRDefault="006E39F2" w:rsidP="005133CD">
            <w:pPr>
              <w:keepLines/>
              <w:autoSpaceDE w:val="0"/>
              <w:autoSpaceDN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1A27E0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4250</w:t>
            </w:r>
          </w:p>
        </w:tc>
      </w:tr>
      <w:tr w:rsidR="006E39F2" w:rsidRPr="001A27E0" w:rsidTr="006E39F2">
        <w:trPr>
          <w:trHeight w:val="27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F2" w:rsidRPr="001A27E0" w:rsidRDefault="006E39F2" w:rsidP="005133CD">
            <w:pPr>
              <w:keepLines/>
              <w:autoSpaceDE w:val="0"/>
              <w:autoSpaceDN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1A27E0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8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9F2" w:rsidRPr="002802DC" w:rsidRDefault="006E39F2" w:rsidP="005133CD">
            <w:pPr>
              <w:keepLines/>
              <w:autoSpaceDE w:val="0"/>
              <w:autoSpaceDN w:val="0"/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2802DC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Розливання бітумної емульсії ЕК-Ш-50 (0,6кг/м</w:t>
            </w:r>
            <w:r w:rsidRPr="002802DC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vertAlign w:val="superscript"/>
              </w:rPr>
              <w:t>2</w:t>
            </w:r>
            <w:r w:rsidRPr="002802DC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39F2" w:rsidRPr="001A27E0" w:rsidRDefault="006E39F2" w:rsidP="005133CD">
            <w:pPr>
              <w:keepLines/>
              <w:autoSpaceDE w:val="0"/>
              <w:autoSpaceDN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vertAlign w:val="superscript"/>
              </w:rPr>
            </w:pPr>
            <w:r w:rsidRPr="001A27E0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м</w:t>
            </w:r>
            <w:r w:rsidRPr="001A27E0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F2" w:rsidRPr="001A27E0" w:rsidRDefault="006E39F2" w:rsidP="005133CD">
            <w:pPr>
              <w:keepLines/>
              <w:autoSpaceDE w:val="0"/>
              <w:autoSpaceDN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1A27E0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2000</w:t>
            </w:r>
          </w:p>
        </w:tc>
      </w:tr>
      <w:tr w:rsidR="006E39F2" w:rsidRPr="001A27E0" w:rsidTr="006E39F2">
        <w:trPr>
          <w:trHeight w:val="27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F2" w:rsidRPr="001A27E0" w:rsidRDefault="006E39F2" w:rsidP="005133CD">
            <w:pPr>
              <w:keepLines/>
              <w:autoSpaceDE w:val="0"/>
              <w:autoSpaceDN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1A27E0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9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9F2" w:rsidRPr="001A27E0" w:rsidRDefault="006E39F2" w:rsidP="005133CD">
            <w:pPr>
              <w:keepLines/>
              <w:autoSpaceDE w:val="0"/>
              <w:autoSpaceDN w:val="0"/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1A27E0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Вивезення сміття на відстань до 5 км.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39F2" w:rsidRPr="001A27E0" w:rsidRDefault="006E39F2" w:rsidP="005133CD">
            <w:pPr>
              <w:keepLines/>
              <w:autoSpaceDE w:val="0"/>
              <w:autoSpaceDN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1A27E0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F2" w:rsidRPr="001A27E0" w:rsidRDefault="006E39F2" w:rsidP="005133CD">
            <w:pPr>
              <w:keepLines/>
              <w:autoSpaceDE w:val="0"/>
              <w:autoSpaceDN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1A27E0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158</w:t>
            </w:r>
          </w:p>
        </w:tc>
      </w:tr>
    </w:tbl>
    <w:p w:rsidR="006E39F2" w:rsidRPr="00612116" w:rsidRDefault="006E39F2" w:rsidP="008C39DD">
      <w:pPr>
        <w:spacing w:before="240" w:after="0" w:line="240" w:lineRule="atLeast"/>
        <w:contextualSpacing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sectPr w:rsidR="006E39F2" w:rsidRPr="0061211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102" w:rsidRDefault="00323102" w:rsidP="00CB1132">
      <w:pPr>
        <w:spacing w:after="0" w:line="240" w:lineRule="auto"/>
      </w:pPr>
      <w:r>
        <w:separator/>
      </w:r>
    </w:p>
  </w:endnote>
  <w:endnote w:type="continuationSeparator" w:id="0">
    <w:p w:rsidR="00323102" w:rsidRDefault="00323102" w:rsidP="00CB1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0503257"/>
      <w:docPartObj>
        <w:docPartGallery w:val="Page Numbers (Bottom of Page)"/>
        <w:docPartUnique/>
      </w:docPartObj>
    </w:sdtPr>
    <w:sdtEndPr/>
    <w:sdtContent>
      <w:p w:rsidR="00CB1132" w:rsidRDefault="00CB113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C4A" w:rsidRPr="00E17C4A">
          <w:rPr>
            <w:noProof/>
            <w:lang w:val="ru-RU"/>
          </w:rPr>
          <w:t>2</w:t>
        </w:r>
        <w:r>
          <w:fldChar w:fldCharType="end"/>
        </w:r>
      </w:p>
    </w:sdtContent>
  </w:sdt>
  <w:p w:rsidR="00CB1132" w:rsidRDefault="00CB113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102" w:rsidRDefault="00323102" w:rsidP="00CB1132">
      <w:pPr>
        <w:spacing w:after="0" w:line="240" w:lineRule="auto"/>
      </w:pPr>
      <w:r>
        <w:separator/>
      </w:r>
    </w:p>
  </w:footnote>
  <w:footnote w:type="continuationSeparator" w:id="0">
    <w:p w:rsidR="00323102" w:rsidRDefault="00323102" w:rsidP="00CB1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7F43"/>
    <w:multiLevelType w:val="multilevel"/>
    <w:tmpl w:val="03DA1D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436A75"/>
    <w:multiLevelType w:val="hybridMultilevel"/>
    <w:tmpl w:val="E4FAD1C6"/>
    <w:lvl w:ilvl="0" w:tplc="3FD2C156">
      <w:start w:val="1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1FA62FB"/>
    <w:multiLevelType w:val="hybridMultilevel"/>
    <w:tmpl w:val="E40E92B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3" w15:restartNumberingAfterBreak="0">
    <w:nsid w:val="120F0092"/>
    <w:multiLevelType w:val="multilevel"/>
    <w:tmpl w:val="FD0EA1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D33699"/>
    <w:multiLevelType w:val="multilevel"/>
    <w:tmpl w:val="A950EA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D2612C6"/>
    <w:multiLevelType w:val="multilevel"/>
    <w:tmpl w:val="C35408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433F7CC4"/>
    <w:multiLevelType w:val="multilevel"/>
    <w:tmpl w:val="9CAE2C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450F0E34"/>
    <w:multiLevelType w:val="multilevel"/>
    <w:tmpl w:val="0658C7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A7A6DF0"/>
    <w:multiLevelType w:val="hybridMultilevel"/>
    <w:tmpl w:val="7AEAED48"/>
    <w:lvl w:ilvl="0" w:tplc="0F22E3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1520E05"/>
    <w:multiLevelType w:val="multilevel"/>
    <w:tmpl w:val="EC0074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61252083"/>
    <w:multiLevelType w:val="multilevel"/>
    <w:tmpl w:val="CF7AF1E8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6C6C2E5A"/>
    <w:multiLevelType w:val="hybridMultilevel"/>
    <w:tmpl w:val="3886BF80"/>
    <w:lvl w:ilvl="0" w:tplc="1C9E5166">
      <w:start w:val="1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7CE11060"/>
    <w:multiLevelType w:val="multilevel"/>
    <w:tmpl w:val="E7400F3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9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4"/>
  </w:num>
  <w:num w:numId="10">
    <w:abstractNumId w:val="12"/>
  </w:num>
  <w:num w:numId="11">
    <w:abstractNumId w:val="6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AA"/>
    <w:rsid w:val="00024171"/>
    <w:rsid w:val="000825DE"/>
    <w:rsid w:val="000E78DA"/>
    <w:rsid w:val="000F6A93"/>
    <w:rsid w:val="00103CAA"/>
    <w:rsid w:val="00323102"/>
    <w:rsid w:val="00335199"/>
    <w:rsid w:val="00373C60"/>
    <w:rsid w:val="00386893"/>
    <w:rsid w:val="003F4FFA"/>
    <w:rsid w:val="00407BC7"/>
    <w:rsid w:val="00443BAE"/>
    <w:rsid w:val="004A4096"/>
    <w:rsid w:val="004C0B26"/>
    <w:rsid w:val="0051202A"/>
    <w:rsid w:val="00525880"/>
    <w:rsid w:val="005C79F1"/>
    <w:rsid w:val="00612116"/>
    <w:rsid w:val="00630121"/>
    <w:rsid w:val="00684EB4"/>
    <w:rsid w:val="00691D03"/>
    <w:rsid w:val="006E39F2"/>
    <w:rsid w:val="006F3FB3"/>
    <w:rsid w:val="00843965"/>
    <w:rsid w:val="00874BCF"/>
    <w:rsid w:val="008924AD"/>
    <w:rsid w:val="008C39DD"/>
    <w:rsid w:val="00930357"/>
    <w:rsid w:val="0099358F"/>
    <w:rsid w:val="009D5BA6"/>
    <w:rsid w:val="00A4784D"/>
    <w:rsid w:val="00AC00DC"/>
    <w:rsid w:val="00AC384D"/>
    <w:rsid w:val="00AE7DE5"/>
    <w:rsid w:val="00B15346"/>
    <w:rsid w:val="00B33045"/>
    <w:rsid w:val="00B73200"/>
    <w:rsid w:val="00B75F08"/>
    <w:rsid w:val="00C86123"/>
    <w:rsid w:val="00C915DC"/>
    <w:rsid w:val="00CA7F7C"/>
    <w:rsid w:val="00CB1132"/>
    <w:rsid w:val="00DB3A4F"/>
    <w:rsid w:val="00DB4985"/>
    <w:rsid w:val="00DC1723"/>
    <w:rsid w:val="00E17C4A"/>
    <w:rsid w:val="00E77799"/>
    <w:rsid w:val="00E874A9"/>
    <w:rsid w:val="00E922D9"/>
    <w:rsid w:val="00FC3F0B"/>
    <w:rsid w:val="00FD4793"/>
    <w:rsid w:val="00FE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D4169"/>
  <w15:chartTrackingRefBased/>
  <w15:docId w15:val="{4A243FAD-DA9A-47BC-8A91-70663D6AA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9F1"/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C7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99"/>
    <w:qFormat/>
    <w:rsid w:val="005C79F1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5">
    <w:name w:val="Без интервала Знак"/>
    <w:link w:val="a4"/>
    <w:uiPriority w:val="99"/>
    <w:locked/>
    <w:rsid w:val="005C79F1"/>
    <w:rPr>
      <w:rFonts w:ascii="Calibri" w:eastAsia="Calibri" w:hAnsi="Calibri" w:cs="Times New Roman"/>
      <w:lang w:val="uk-UA"/>
    </w:rPr>
  </w:style>
  <w:style w:type="table" w:styleId="a3">
    <w:name w:val="Table Grid"/>
    <w:basedOn w:val="a1"/>
    <w:uiPriority w:val="39"/>
    <w:rsid w:val="005C7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B1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1132"/>
    <w:rPr>
      <w:rFonts w:ascii="Calibri" w:eastAsia="Calibri" w:hAnsi="Calibri" w:cs="Calibri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CB1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1132"/>
    <w:rPr>
      <w:rFonts w:ascii="Calibri" w:eastAsia="Calibri" w:hAnsi="Calibri" w:cs="Calibri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CB1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B1132"/>
    <w:rPr>
      <w:rFonts w:ascii="Segoe UI" w:eastAsia="Calibri" w:hAnsi="Segoe UI" w:cs="Segoe UI"/>
      <w:sz w:val="18"/>
      <w:szCs w:val="18"/>
      <w:lang w:val="uk-UA" w:eastAsia="ru-RU"/>
    </w:rPr>
  </w:style>
  <w:style w:type="paragraph" w:customStyle="1" w:styleId="10">
    <w:name w:val="Обычный1"/>
    <w:qFormat/>
    <w:rsid w:val="00B75F08"/>
    <w:pPr>
      <w:spacing w:after="0" w:line="276" w:lineRule="auto"/>
    </w:pPr>
    <w:rPr>
      <w:rFonts w:ascii="Arial" w:eastAsia="Calibri" w:hAnsi="Arial" w:cs="Arial"/>
      <w:color w:val="000000"/>
      <w:lang w:val="en-US"/>
    </w:rPr>
  </w:style>
  <w:style w:type="character" w:customStyle="1" w:styleId="ac">
    <w:name w:val="Абзац списка Знак"/>
    <w:aliases w:val="Chapter10 Знак,Список уровня 2 Знак,Заголовок 1.1 Знак,Заголовок а) Знак,название табл/рис Знак,заголовок 1.1 Знак,Elenco Normale Знак,1 Буллет Знак,AC List 01 Знак,List Paragraph (numbered (a)) Знак,List_Paragraph Знак,Bullets Знак"/>
    <w:link w:val="ad"/>
    <w:uiPriority w:val="34"/>
    <w:locked/>
    <w:rsid w:val="00B75F08"/>
    <w:rPr>
      <w:rFonts w:ascii="Times New Roman" w:hAnsi="Times New Roman"/>
      <w:sz w:val="24"/>
      <w:lang w:eastAsia="ru-RU"/>
    </w:rPr>
  </w:style>
  <w:style w:type="paragraph" w:styleId="ad">
    <w:name w:val="List Paragraph"/>
    <w:aliases w:val="Chapter10,Список уровня 2,Заголовок 1.1,Заголовок а),название табл/рис,заголовок 1.1,Elenco Normale,1 Буллет,AC List 01,List Paragraph (numbered (a)),List_Paragraph,Multilevel para_II,List Paragraph-ExecSummary,Akapit z listą BS,Bullets"/>
    <w:basedOn w:val="a"/>
    <w:link w:val="ac"/>
    <w:uiPriority w:val="34"/>
    <w:qFormat/>
    <w:rsid w:val="00B75F08"/>
    <w:pPr>
      <w:spacing w:after="0" w:line="240" w:lineRule="auto"/>
      <w:ind w:left="720"/>
      <w:contextualSpacing/>
    </w:pPr>
    <w:rPr>
      <w:rFonts w:ascii="Times New Roman" w:eastAsiaTheme="minorHAnsi" w:hAnsi="Times New Roman" w:cstheme="minorBidi"/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6B2FB-22CA-4456-AE0E-2F9C5830B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2023-07-25T13:20:00Z</cp:lastPrinted>
  <dcterms:created xsi:type="dcterms:W3CDTF">2024-03-01T13:37:00Z</dcterms:created>
  <dcterms:modified xsi:type="dcterms:W3CDTF">2024-03-01T13:37:00Z</dcterms:modified>
</cp:coreProperties>
</file>