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4781" w:rsidRPr="00917863" w:rsidRDefault="00B84781" w:rsidP="00917863">
      <w:pPr>
        <w:widowControl w:val="0"/>
        <w:tabs>
          <w:tab w:val="left" w:pos="2880"/>
          <w:tab w:val="right" w:pos="9637"/>
        </w:tabs>
        <w:ind w:firstLine="426"/>
        <w:jc w:val="right"/>
        <w:rPr>
          <w:b/>
          <w:bCs/>
          <w:snapToGrid w:val="0"/>
          <w:sz w:val="28"/>
          <w:szCs w:val="28"/>
        </w:rPr>
      </w:pPr>
      <w:r w:rsidRPr="00917863">
        <w:rPr>
          <w:b/>
          <w:bCs/>
          <w:snapToGrid w:val="0"/>
          <w:sz w:val="28"/>
          <w:szCs w:val="28"/>
        </w:rPr>
        <w:t>Додаток №4</w:t>
      </w:r>
    </w:p>
    <w:p w:rsidR="00B84781" w:rsidRPr="00917863" w:rsidRDefault="00B84781" w:rsidP="00917863">
      <w:pPr>
        <w:widowControl w:val="0"/>
        <w:ind w:firstLine="426"/>
        <w:jc w:val="right"/>
        <w:rPr>
          <w:bCs/>
          <w:snapToGrid w:val="0"/>
          <w:sz w:val="28"/>
          <w:szCs w:val="28"/>
        </w:rPr>
      </w:pPr>
      <w:r w:rsidRPr="00917863">
        <w:rPr>
          <w:bCs/>
          <w:snapToGrid w:val="0"/>
          <w:sz w:val="28"/>
          <w:szCs w:val="28"/>
        </w:rPr>
        <w:t>до тендерної документації</w:t>
      </w:r>
    </w:p>
    <w:p w:rsidR="00B84781" w:rsidRPr="00917863" w:rsidRDefault="00B84781" w:rsidP="00917863">
      <w:pPr>
        <w:ind w:right="196"/>
        <w:jc w:val="both"/>
        <w:rPr>
          <w:i/>
          <w:iCs/>
          <w:sz w:val="28"/>
          <w:szCs w:val="28"/>
        </w:rPr>
      </w:pPr>
    </w:p>
    <w:p w:rsidR="00B84781" w:rsidRPr="00917863" w:rsidRDefault="00B84781" w:rsidP="00917863">
      <w:pPr>
        <w:ind w:right="196"/>
        <w:jc w:val="both"/>
        <w:rPr>
          <w:i/>
          <w:iCs/>
          <w:sz w:val="28"/>
          <w:szCs w:val="28"/>
        </w:rPr>
      </w:pPr>
      <w:r w:rsidRPr="00917863">
        <w:rPr>
          <w:i/>
          <w:iCs/>
          <w:sz w:val="28"/>
          <w:szCs w:val="28"/>
        </w:rPr>
        <w:t>Форма „Тендерна пропозиція» подається  Учасником на фірмовому бланку у вигляді, наведеному нижче.</w:t>
      </w:r>
    </w:p>
    <w:p w:rsidR="00B84781" w:rsidRPr="00917863" w:rsidRDefault="00B84781" w:rsidP="00917863">
      <w:pPr>
        <w:ind w:right="196"/>
        <w:jc w:val="both"/>
        <w:rPr>
          <w:i/>
          <w:iCs/>
          <w:sz w:val="28"/>
          <w:szCs w:val="28"/>
        </w:rPr>
      </w:pPr>
      <w:r w:rsidRPr="00917863">
        <w:rPr>
          <w:i/>
          <w:iCs/>
          <w:sz w:val="28"/>
          <w:szCs w:val="28"/>
        </w:rPr>
        <w:t>Учасник не повинен відступати від даної форми.</w:t>
      </w:r>
    </w:p>
    <w:p w:rsidR="00B84781" w:rsidRPr="00917863" w:rsidRDefault="00B84781" w:rsidP="00917863">
      <w:pPr>
        <w:ind w:right="196"/>
        <w:jc w:val="both"/>
        <w:rPr>
          <w:i/>
          <w:iCs/>
          <w:sz w:val="28"/>
          <w:szCs w:val="28"/>
        </w:rPr>
      </w:pPr>
      <w:r w:rsidRPr="00917863">
        <w:rPr>
          <w:i/>
          <w:iCs/>
          <w:sz w:val="28"/>
          <w:szCs w:val="28"/>
        </w:rPr>
        <w:t xml:space="preserve">Форма подається без заповнення п.8 «Цінова пропозиція Учасника» </w:t>
      </w:r>
    </w:p>
    <w:p w:rsidR="00B84781" w:rsidRPr="00917863" w:rsidRDefault="00B84781" w:rsidP="00917863">
      <w:pPr>
        <w:ind w:right="196"/>
        <w:jc w:val="both"/>
        <w:rPr>
          <w:i/>
          <w:iCs/>
          <w:sz w:val="28"/>
          <w:szCs w:val="28"/>
          <w:lang w:val="ru-RU"/>
        </w:rPr>
      </w:pPr>
      <w:r w:rsidRPr="00917863">
        <w:rPr>
          <w:i/>
          <w:iCs/>
          <w:sz w:val="28"/>
          <w:szCs w:val="28"/>
          <w:lang w:val="ru-RU"/>
        </w:rPr>
        <w:t>Учасник-переможець у строк, що не перевищує десяти днів з дати оприлюднення на веб-порталі Уповноваженого</w:t>
      </w:r>
      <w:r w:rsidRPr="00917863">
        <w:rPr>
          <w:i/>
          <w:iCs/>
          <w:sz w:val="28"/>
          <w:szCs w:val="28"/>
        </w:rPr>
        <w:t xml:space="preserve"> органу повідомлення про намір укласти договір, повинен </w:t>
      </w:r>
      <w:r w:rsidRPr="00917863">
        <w:rPr>
          <w:i/>
          <w:iCs/>
          <w:sz w:val="28"/>
          <w:szCs w:val="28"/>
          <w:lang w:val="ru-RU"/>
        </w:rPr>
        <w:t xml:space="preserve">надати </w:t>
      </w:r>
      <w:r w:rsidRPr="00917863">
        <w:rPr>
          <w:i/>
          <w:iCs/>
          <w:sz w:val="28"/>
          <w:szCs w:val="28"/>
        </w:rPr>
        <w:t>тендерну пропозицію</w:t>
      </w:r>
      <w:r w:rsidRPr="00917863">
        <w:rPr>
          <w:i/>
          <w:iCs/>
          <w:sz w:val="28"/>
          <w:szCs w:val="28"/>
          <w:lang w:val="ru-RU"/>
        </w:rPr>
        <w:t xml:space="preserve"> приведену у відповідність до показників за результатами проведеного аукціону. </w:t>
      </w:r>
    </w:p>
    <w:p w:rsidR="00B84781" w:rsidRPr="00917863" w:rsidRDefault="00B84781" w:rsidP="00917863">
      <w:pPr>
        <w:ind w:right="196"/>
        <w:jc w:val="both"/>
        <w:rPr>
          <w:i/>
          <w:iCs/>
          <w:sz w:val="28"/>
          <w:szCs w:val="28"/>
          <w:lang w:val="ru-RU"/>
        </w:rPr>
      </w:pPr>
      <w:r w:rsidRPr="00917863">
        <w:rPr>
          <w:i/>
          <w:iCs/>
          <w:sz w:val="28"/>
          <w:szCs w:val="28"/>
          <w:lang w:val="ru-RU"/>
        </w:rPr>
        <w:t xml:space="preserve">Учасник-переможець   подає форму із зазначенням  п.8 «Цінова пропозиція Учасника» </w:t>
      </w:r>
    </w:p>
    <w:p w:rsidR="00B84781" w:rsidRPr="00917863" w:rsidRDefault="00B84781" w:rsidP="00917863">
      <w:pPr>
        <w:widowControl w:val="0"/>
        <w:tabs>
          <w:tab w:val="left" w:pos="3360"/>
          <w:tab w:val="center" w:pos="5191"/>
        </w:tabs>
        <w:ind w:firstLine="426"/>
        <w:jc w:val="center"/>
        <w:rPr>
          <w:b/>
          <w:bCs/>
          <w:snapToGrid w:val="0"/>
          <w:sz w:val="28"/>
          <w:szCs w:val="28"/>
        </w:rPr>
      </w:pPr>
    </w:p>
    <w:p w:rsidR="00B84781" w:rsidRPr="00917863" w:rsidRDefault="00B84781" w:rsidP="00917863">
      <w:pPr>
        <w:widowControl w:val="0"/>
        <w:tabs>
          <w:tab w:val="left" w:pos="3360"/>
          <w:tab w:val="center" w:pos="5191"/>
        </w:tabs>
        <w:ind w:firstLine="426"/>
        <w:jc w:val="center"/>
        <w:rPr>
          <w:b/>
          <w:bCs/>
          <w:snapToGrid w:val="0"/>
          <w:sz w:val="28"/>
          <w:szCs w:val="28"/>
        </w:rPr>
      </w:pPr>
      <w:r w:rsidRPr="00917863">
        <w:rPr>
          <w:b/>
          <w:bCs/>
          <w:snapToGrid w:val="0"/>
          <w:sz w:val="28"/>
          <w:szCs w:val="28"/>
        </w:rPr>
        <w:t>ТЕНДЕРНА ПРОПОЗИЦІЯ</w:t>
      </w:r>
    </w:p>
    <w:p w:rsidR="00B84781" w:rsidRPr="00917863" w:rsidRDefault="00B84781" w:rsidP="000B504F">
      <w:pPr>
        <w:widowControl w:val="0"/>
        <w:ind w:firstLine="426"/>
        <w:jc w:val="center"/>
        <w:rPr>
          <w:b/>
          <w:bCs/>
          <w:snapToGrid w:val="0"/>
          <w:sz w:val="28"/>
          <w:szCs w:val="28"/>
        </w:rPr>
      </w:pPr>
      <w:r w:rsidRPr="00917863">
        <w:rPr>
          <w:sz w:val="28"/>
          <w:szCs w:val="28"/>
        </w:rPr>
        <w:t>№ _______ від __________ 202</w:t>
      </w:r>
      <w:r w:rsidR="00A40696">
        <w:rPr>
          <w:sz w:val="28"/>
          <w:szCs w:val="28"/>
        </w:rPr>
        <w:t>2</w:t>
      </w:r>
      <w:r w:rsidRPr="00917863">
        <w:rPr>
          <w:sz w:val="28"/>
          <w:szCs w:val="28"/>
        </w:rPr>
        <w:t xml:space="preserve"> року</w:t>
      </w:r>
    </w:p>
    <w:p w:rsidR="00B84781" w:rsidRPr="00917863" w:rsidRDefault="00B84781" w:rsidP="00917863">
      <w:pPr>
        <w:suppressLineNumbers/>
        <w:ind w:firstLine="708"/>
        <w:jc w:val="center"/>
        <w:rPr>
          <w:b/>
          <w:sz w:val="28"/>
          <w:szCs w:val="28"/>
        </w:rPr>
      </w:pPr>
      <w:r w:rsidRPr="00917863">
        <w:rPr>
          <w:b/>
          <w:sz w:val="28"/>
          <w:szCs w:val="28"/>
        </w:rPr>
        <w:t>_____________________(</w:t>
      </w:r>
      <w:r w:rsidRPr="00917863">
        <w:rPr>
          <w:b/>
          <w:i/>
          <w:sz w:val="28"/>
          <w:szCs w:val="28"/>
        </w:rPr>
        <w:t>Учасник</w:t>
      </w:r>
      <w:r w:rsidRPr="00917863">
        <w:rPr>
          <w:b/>
          <w:sz w:val="28"/>
          <w:szCs w:val="28"/>
        </w:rPr>
        <w:t xml:space="preserve">) надає свою пропозицію щодо участі у відкритих торгах на закупівлю </w:t>
      </w:r>
    </w:p>
    <w:p w:rsidR="00B84781" w:rsidRPr="00917863" w:rsidRDefault="00965186" w:rsidP="00917863">
      <w:pPr>
        <w:keepNext/>
        <w:jc w:val="center"/>
        <w:rPr>
          <w:b/>
          <w:sz w:val="28"/>
          <w:szCs w:val="28"/>
        </w:rPr>
      </w:pPr>
      <w:r w:rsidRPr="00917863">
        <w:rPr>
          <w:b/>
          <w:color w:val="000000"/>
          <w:sz w:val="28"/>
          <w:szCs w:val="28"/>
        </w:rPr>
        <w:t xml:space="preserve">ДК 021:2015 </w:t>
      </w:r>
      <w:r w:rsidR="00795AAF" w:rsidRPr="00917863">
        <w:rPr>
          <w:b/>
          <w:sz w:val="28"/>
          <w:szCs w:val="28"/>
        </w:rPr>
        <w:t>33600000-6 - Фармацевтична продукція</w:t>
      </w:r>
    </w:p>
    <w:p w:rsidR="00917863" w:rsidRDefault="00917863" w:rsidP="00917863">
      <w:pPr>
        <w:keepNext/>
        <w:jc w:val="center"/>
        <w:rPr>
          <w:b/>
          <w:color w:val="000000"/>
          <w:sz w:val="28"/>
          <w:szCs w:val="28"/>
        </w:rPr>
      </w:pPr>
      <w:r w:rsidRPr="00917863">
        <w:rPr>
          <w:b/>
          <w:color w:val="000000"/>
          <w:sz w:val="28"/>
          <w:szCs w:val="28"/>
        </w:rPr>
        <w:t>Гормональні препарати системної дії, крім статевих гормонів</w:t>
      </w:r>
      <w:r w:rsidR="009644F5">
        <w:rPr>
          <w:b/>
          <w:color w:val="000000"/>
          <w:sz w:val="28"/>
          <w:szCs w:val="28"/>
        </w:rPr>
        <w:t>.</w:t>
      </w:r>
    </w:p>
    <w:p w:rsidR="009644F5" w:rsidRPr="00917863" w:rsidRDefault="009644F5" w:rsidP="00917863">
      <w:pPr>
        <w:keepNext/>
        <w:jc w:val="center"/>
        <w:rPr>
          <w:i/>
          <w:sz w:val="28"/>
          <w:szCs w:val="28"/>
        </w:rPr>
      </w:pPr>
    </w:p>
    <w:p w:rsidR="00B84781" w:rsidRPr="00917863" w:rsidRDefault="00B84781" w:rsidP="00917863">
      <w:pPr>
        <w:widowControl w:val="0"/>
        <w:ind w:right="-5" w:firstLine="709"/>
        <w:jc w:val="both"/>
        <w:rPr>
          <w:b/>
          <w:sz w:val="28"/>
          <w:szCs w:val="28"/>
        </w:rPr>
      </w:pPr>
      <w:r w:rsidRPr="00917863">
        <w:rPr>
          <w:snapToGrid w:val="0"/>
          <w:sz w:val="28"/>
          <w:szCs w:val="28"/>
        </w:rPr>
        <w:t>Вивчивши документацію електронних торгів та технічні вимоги до предмету закупівлі, ми, що уповноважені Учасником на підписання пропозиції, Договору про закупівлю, маємо можливість та згодні виконати вимоги Замовника та Договору про закупівлю на таких умовах та повністю погоджуємося із вимогами тендерної документації та в разі перемоги підписати Договір.</w:t>
      </w:r>
      <w:r w:rsidRPr="00917863">
        <w:rPr>
          <w:b/>
          <w:sz w:val="28"/>
          <w:szCs w:val="28"/>
        </w:rPr>
        <w:t xml:space="preserve"> </w:t>
      </w:r>
    </w:p>
    <w:p w:rsidR="00B84781" w:rsidRPr="00917863" w:rsidRDefault="00B84781" w:rsidP="00917863">
      <w:pPr>
        <w:widowControl w:val="0"/>
        <w:numPr>
          <w:ilvl w:val="0"/>
          <w:numId w:val="1"/>
        </w:numPr>
        <w:autoSpaceDE w:val="0"/>
        <w:autoSpaceDN w:val="0"/>
        <w:adjustRightInd w:val="0"/>
        <w:ind w:left="0"/>
        <w:jc w:val="both"/>
        <w:rPr>
          <w:sz w:val="28"/>
          <w:szCs w:val="28"/>
        </w:rPr>
      </w:pPr>
      <w:r w:rsidRPr="00917863">
        <w:rPr>
          <w:sz w:val="28"/>
          <w:szCs w:val="28"/>
        </w:rPr>
        <w:t>Повне найменування Учасника  _______________________________________</w:t>
      </w:r>
    </w:p>
    <w:p w:rsidR="00B84781" w:rsidRPr="00917863" w:rsidRDefault="00B84781" w:rsidP="00917863">
      <w:pPr>
        <w:widowControl w:val="0"/>
        <w:numPr>
          <w:ilvl w:val="0"/>
          <w:numId w:val="1"/>
        </w:numPr>
        <w:autoSpaceDE w:val="0"/>
        <w:autoSpaceDN w:val="0"/>
        <w:adjustRightInd w:val="0"/>
        <w:ind w:left="0"/>
        <w:jc w:val="both"/>
        <w:rPr>
          <w:sz w:val="28"/>
          <w:szCs w:val="28"/>
        </w:rPr>
      </w:pPr>
      <w:r w:rsidRPr="00917863">
        <w:rPr>
          <w:sz w:val="28"/>
          <w:szCs w:val="28"/>
        </w:rPr>
        <w:t>Адреса (юридична та фактична) _______________</w:t>
      </w:r>
      <w:r w:rsidR="00917863">
        <w:rPr>
          <w:sz w:val="28"/>
          <w:szCs w:val="28"/>
        </w:rPr>
        <w:t>_______________________</w:t>
      </w:r>
    </w:p>
    <w:p w:rsidR="00B84781" w:rsidRPr="00917863" w:rsidRDefault="00B84781" w:rsidP="00917863">
      <w:pPr>
        <w:widowControl w:val="0"/>
        <w:numPr>
          <w:ilvl w:val="0"/>
          <w:numId w:val="1"/>
        </w:numPr>
        <w:autoSpaceDE w:val="0"/>
        <w:autoSpaceDN w:val="0"/>
        <w:adjustRightInd w:val="0"/>
        <w:ind w:left="0"/>
        <w:jc w:val="both"/>
        <w:rPr>
          <w:sz w:val="28"/>
          <w:szCs w:val="28"/>
        </w:rPr>
      </w:pPr>
      <w:r w:rsidRPr="00917863">
        <w:rPr>
          <w:sz w:val="28"/>
          <w:szCs w:val="28"/>
        </w:rPr>
        <w:t>Телефон/факс ________________________</w:t>
      </w:r>
      <w:r w:rsidR="00ED6125" w:rsidRPr="00917863">
        <w:rPr>
          <w:sz w:val="28"/>
          <w:szCs w:val="28"/>
        </w:rPr>
        <w:t>_</w:t>
      </w:r>
      <w:r w:rsidRPr="00917863">
        <w:rPr>
          <w:sz w:val="28"/>
          <w:szCs w:val="28"/>
        </w:rPr>
        <w:t>_____</w:t>
      </w:r>
      <w:r w:rsidR="00917863">
        <w:rPr>
          <w:sz w:val="28"/>
          <w:szCs w:val="28"/>
        </w:rPr>
        <w:t>_______________________</w:t>
      </w:r>
    </w:p>
    <w:p w:rsidR="00B84781" w:rsidRPr="00917863" w:rsidRDefault="00B84781" w:rsidP="00917863">
      <w:pPr>
        <w:widowControl w:val="0"/>
        <w:numPr>
          <w:ilvl w:val="0"/>
          <w:numId w:val="1"/>
        </w:numPr>
        <w:autoSpaceDE w:val="0"/>
        <w:autoSpaceDN w:val="0"/>
        <w:adjustRightInd w:val="0"/>
        <w:ind w:left="0"/>
        <w:jc w:val="both"/>
        <w:rPr>
          <w:sz w:val="28"/>
          <w:szCs w:val="28"/>
        </w:rPr>
      </w:pPr>
      <w:r w:rsidRPr="00917863">
        <w:rPr>
          <w:sz w:val="28"/>
          <w:szCs w:val="28"/>
        </w:rPr>
        <w:t>Керівництво (прізвище, ім’я по батькові) ____________</w:t>
      </w:r>
      <w:r w:rsidR="00917863">
        <w:rPr>
          <w:sz w:val="28"/>
          <w:szCs w:val="28"/>
        </w:rPr>
        <w:t>___________________</w:t>
      </w:r>
    </w:p>
    <w:p w:rsidR="00B84781" w:rsidRPr="00917863" w:rsidRDefault="00B84781" w:rsidP="00917863">
      <w:pPr>
        <w:widowControl w:val="0"/>
        <w:numPr>
          <w:ilvl w:val="0"/>
          <w:numId w:val="1"/>
        </w:numPr>
        <w:autoSpaceDE w:val="0"/>
        <w:autoSpaceDN w:val="0"/>
        <w:adjustRightInd w:val="0"/>
        <w:ind w:left="0"/>
        <w:jc w:val="both"/>
        <w:rPr>
          <w:sz w:val="28"/>
          <w:szCs w:val="28"/>
        </w:rPr>
      </w:pPr>
      <w:r w:rsidRPr="00917863">
        <w:rPr>
          <w:sz w:val="28"/>
          <w:szCs w:val="28"/>
        </w:rPr>
        <w:t>Код ЄДРПОУ ______________________________</w:t>
      </w:r>
      <w:r w:rsidR="00917863">
        <w:rPr>
          <w:sz w:val="28"/>
          <w:szCs w:val="28"/>
        </w:rPr>
        <w:t>_______________________</w:t>
      </w:r>
    </w:p>
    <w:p w:rsidR="00B84781" w:rsidRPr="00917863" w:rsidRDefault="00B84781" w:rsidP="00917863">
      <w:pPr>
        <w:widowControl w:val="0"/>
        <w:numPr>
          <w:ilvl w:val="0"/>
          <w:numId w:val="1"/>
        </w:numPr>
        <w:autoSpaceDE w:val="0"/>
        <w:autoSpaceDN w:val="0"/>
        <w:adjustRightInd w:val="0"/>
        <w:ind w:left="0"/>
        <w:rPr>
          <w:sz w:val="28"/>
          <w:szCs w:val="28"/>
        </w:rPr>
      </w:pPr>
      <w:r w:rsidRPr="00917863">
        <w:rPr>
          <w:sz w:val="28"/>
          <w:szCs w:val="28"/>
        </w:rPr>
        <w:t>Банківські реквізити ___________</w:t>
      </w:r>
      <w:r w:rsidR="00ED6125" w:rsidRPr="00917863">
        <w:rPr>
          <w:sz w:val="28"/>
          <w:szCs w:val="28"/>
        </w:rPr>
        <w:t>_______________________________</w:t>
      </w:r>
      <w:r w:rsidR="00917863">
        <w:rPr>
          <w:sz w:val="28"/>
          <w:szCs w:val="28"/>
        </w:rPr>
        <w:t>______</w:t>
      </w:r>
    </w:p>
    <w:p w:rsidR="00917863" w:rsidRPr="00917863" w:rsidRDefault="00B84781" w:rsidP="00917863">
      <w:pPr>
        <w:pStyle w:val="a3"/>
        <w:numPr>
          <w:ilvl w:val="0"/>
          <w:numId w:val="1"/>
        </w:numPr>
        <w:ind w:left="0" w:right="-5"/>
        <w:jc w:val="both"/>
        <w:rPr>
          <w:rFonts w:ascii="Times New Roman" w:hAnsi="Times New Roman"/>
          <w:b w:val="0"/>
          <w:sz w:val="28"/>
          <w:szCs w:val="28"/>
        </w:rPr>
      </w:pPr>
      <w:r w:rsidRPr="00917863">
        <w:rPr>
          <w:rFonts w:ascii="Times New Roman" w:hAnsi="Times New Roman"/>
          <w:b w:val="0"/>
          <w:bCs/>
          <w:sz w:val="28"/>
          <w:szCs w:val="28"/>
        </w:rPr>
        <w:t xml:space="preserve">Строк дії пропозиції: </w:t>
      </w:r>
      <w:r w:rsidRPr="00917863">
        <w:rPr>
          <w:rFonts w:ascii="Times New Roman" w:hAnsi="Times New Roman"/>
          <w:b w:val="0"/>
          <w:bCs/>
          <w:sz w:val="28"/>
          <w:szCs w:val="28"/>
          <w:u w:val="single"/>
        </w:rPr>
        <w:t>120 днів з дати розкриття</w:t>
      </w:r>
    </w:p>
    <w:p w:rsidR="00B84781" w:rsidRPr="00917863" w:rsidRDefault="00B84781" w:rsidP="00917863">
      <w:pPr>
        <w:pStyle w:val="a3"/>
        <w:numPr>
          <w:ilvl w:val="0"/>
          <w:numId w:val="1"/>
        </w:numPr>
        <w:ind w:left="0" w:right="-5"/>
        <w:jc w:val="both"/>
        <w:rPr>
          <w:rFonts w:ascii="Times New Roman" w:hAnsi="Times New Roman"/>
          <w:b w:val="0"/>
          <w:sz w:val="28"/>
          <w:szCs w:val="28"/>
        </w:rPr>
      </w:pPr>
      <w:r w:rsidRPr="00917863">
        <w:rPr>
          <w:rFonts w:ascii="Times New Roman" w:hAnsi="Times New Roman"/>
          <w:sz w:val="28"/>
          <w:szCs w:val="28"/>
        </w:rPr>
        <w:t>* Цінова пропозиція Учасника _</w:t>
      </w:r>
      <w:r w:rsidR="00917863">
        <w:rPr>
          <w:rFonts w:ascii="Times New Roman" w:hAnsi="Times New Roman"/>
          <w:sz w:val="28"/>
          <w:szCs w:val="28"/>
        </w:rPr>
        <w:t>_____</w:t>
      </w:r>
      <w:r w:rsidRPr="00917863">
        <w:rPr>
          <w:rFonts w:ascii="Times New Roman" w:hAnsi="Times New Roman"/>
          <w:sz w:val="28"/>
          <w:szCs w:val="28"/>
        </w:rPr>
        <w:t>_______ грн. (_____________</w:t>
      </w:r>
      <w:r w:rsidR="00917863">
        <w:rPr>
          <w:rFonts w:ascii="Times New Roman" w:hAnsi="Times New Roman"/>
          <w:sz w:val="28"/>
          <w:szCs w:val="28"/>
        </w:rPr>
        <w:t>___________________________________</w:t>
      </w:r>
      <w:r w:rsidRPr="00917863">
        <w:rPr>
          <w:rFonts w:ascii="Times New Roman" w:hAnsi="Times New Roman"/>
          <w:sz w:val="28"/>
          <w:szCs w:val="28"/>
        </w:rPr>
        <w:t xml:space="preserve">_грн. ___ коп.), </w:t>
      </w:r>
    </w:p>
    <w:p w:rsidR="00917863" w:rsidRPr="00917863" w:rsidRDefault="00917863" w:rsidP="00917863">
      <w:pPr>
        <w:pStyle w:val="a3"/>
        <w:ind w:left="0" w:right="-5"/>
        <w:jc w:val="both"/>
        <w:rPr>
          <w:rFonts w:ascii="Times New Roman" w:hAnsi="Times New Roman"/>
          <w:b w:val="0"/>
          <w:sz w:val="28"/>
          <w:szCs w:val="28"/>
        </w:rPr>
      </w:pPr>
    </w:p>
    <w:tbl>
      <w:tblPr>
        <w:tblW w:w="9782" w:type="dxa"/>
        <w:tblInd w:w="-34" w:type="dxa"/>
        <w:tblBorders>
          <w:top w:val="single" w:sz="4" w:space="0" w:color="auto"/>
          <w:left w:val="single" w:sz="4" w:space="0" w:color="auto"/>
          <w:bottom w:val="single" w:sz="4" w:space="0" w:color="auto"/>
          <w:right w:val="single" w:sz="4" w:space="0" w:color="auto"/>
        </w:tblBorders>
        <w:tblLayout w:type="fixed"/>
        <w:tblLook w:val="0000"/>
      </w:tblPr>
      <w:tblGrid>
        <w:gridCol w:w="4537"/>
        <w:gridCol w:w="859"/>
        <w:gridCol w:w="700"/>
        <w:gridCol w:w="1843"/>
        <w:gridCol w:w="1843"/>
      </w:tblGrid>
      <w:tr w:rsidR="00ED6125" w:rsidRPr="00C23034" w:rsidTr="00C23034">
        <w:tc>
          <w:tcPr>
            <w:tcW w:w="4537" w:type="dxa"/>
            <w:tcBorders>
              <w:top w:val="single" w:sz="6" w:space="0" w:color="auto"/>
              <w:left w:val="single" w:sz="6" w:space="0" w:color="auto"/>
              <w:bottom w:val="single" w:sz="6" w:space="0" w:color="auto"/>
              <w:right w:val="single" w:sz="6" w:space="0" w:color="auto"/>
            </w:tcBorders>
          </w:tcPr>
          <w:p w:rsidR="00ED6125" w:rsidRPr="00C23034" w:rsidRDefault="00ED6125" w:rsidP="00917863">
            <w:pPr>
              <w:rPr>
                <w:b/>
                <w:bCs/>
                <w:sz w:val="28"/>
                <w:szCs w:val="28"/>
              </w:rPr>
            </w:pPr>
            <w:r w:rsidRPr="00C23034">
              <w:rPr>
                <w:b/>
                <w:bCs/>
                <w:sz w:val="28"/>
                <w:szCs w:val="28"/>
              </w:rPr>
              <w:t>Найменування товару*</w:t>
            </w:r>
          </w:p>
        </w:tc>
        <w:tc>
          <w:tcPr>
            <w:tcW w:w="859" w:type="dxa"/>
            <w:tcBorders>
              <w:top w:val="single" w:sz="6" w:space="0" w:color="auto"/>
              <w:left w:val="single" w:sz="6" w:space="0" w:color="auto"/>
              <w:bottom w:val="single" w:sz="6" w:space="0" w:color="auto"/>
              <w:right w:val="single" w:sz="6" w:space="0" w:color="auto"/>
            </w:tcBorders>
          </w:tcPr>
          <w:p w:rsidR="00ED6125" w:rsidRPr="00C23034" w:rsidRDefault="00ED6125" w:rsidP="00C23034">
            <w:pPr>
              <w:ind w:left="-108" w:right="-108"/>
              <w:jc w:val="center"/>
              <w:rPr>
                <w:b/>
                <w:bCs/>
              </w:rPr>
            </w:pPr>
            <w:r w:rsidRPr="00C23034">
              <w:t>Одиниця виміру</w:t>
            </w:r>
          </w:p>
        </w:tc>
        <w:tc>
          <w:tcPr>
            <w:tcW w:w="700" w:type="dxa"/>
            <w:tcBorders>
              <w:top w:val="single" w:sz="6" w:space="0" w:color="auto"/>
              <w:left w:val="single" w:sz="6" w:space="0" w:color="auto"/>
              <w:bottom w:val="single" w:sz="6" w:space="0" w:color="auto"/>
              <w:right w:val="single" w:sz="6" w:space="0" w:color="auto"/>
            </w:tcBorders>
          </w:tcPr>
          <w:p w:rsidR="00ED6125" w:rsidRPr="00C23034" w:rsidRDefault="00ED6125" w:rsidP="00917863">
            <w:pPr>
              <w:ind w:right="-108"/>
              <w:rPr>
                <w:b/>
                <w:bCs/>
              </w:rPr>
            </w:pPr>
            <w:r w:rsidRPr="00C23034">
              <w:rPr>
                <w:b/>
                <w:bCs/>
              </w:rPr>
              <w:t>Кіль</w:t>
            </w:r>
            <w:r w:rsidR="00C23034">
              <w:rPr>
                <w:b/>
                <w:bCs/>
              </w:rPr>
              <w:t>-</w:t>
            </w:r>
            <w:r w:rsidRPr="00C23034">
              <w:rPr>
                <w:b/>
                <w:bCs/>
              </w:rPr>
              <w:t>кість*</w:t>
            </w:r>
          </w:p>
        </w:tc>
        <w:tc>
          <w:tcPr>
            <w:tcW w:w="1843" w:type="dxa"/>
            <w:tcBorders>
              <w:top w:val="single" w:sz="6" w:space="0" w:color="auto"/>
              <w:left w:val="single" w:sz="6" w:space="0" w:color="auto"/>
              <w:bottom w:val="single" w:sz="6" w:space="0" w:color="auto"/>
              <w:right w:val="single" w:sz="6" w:space="0" w:color="auto"/>
            </w:tcBorders>
          </w:tcPr>
          <w:p w:rsidR="00ED6125" w:rsidRPr="00C23034" w:rsidRDefault="00ED6125" w:rsidP="00917863">
            <w:pPr>
              <w:ind w:right="-108"/>
              <w:rPr>
                <w:b/>
                <w:bCs/>
              </w:rPr>
            </w:pPr>
            <w:r w:rsidRPr="00C23034">
              <w:rPr>
                <w:b/>
                <w:bCs/>
              </w:rPr>
              <w:t xml:space="preserve">Ціна за одиницю, грн., </w:t>
            </w:r>
            <w:r w:rsidRPr="00C23034">
              <w:t>(включаючи податки і збори, що / або мають бути сплачені, витрат на транспортування, страхування, навантаження, розвантаження, сплату митних тарифів  усіх інших витрат)*</w:t>
            </w:r>
          </w:p>
        </w:tc>
        <w:tc>
          <w:tcPr>
            <w:tcW w:w="1843" w:type="dxa"/>
            <w:tcBorders>
              <w:top w:val="single" w:sz="6" w:space="0" w:color="auto"/>
              <w:left w:val="single" w:sz="6" w:space="0" w:color="auto"/>
              <w:bottom w:val="single" w:sz="6" w:space="0" w:color="auto"/>
              <w:right w:val="single" w:sz="6" w:space="0" w:color="auto"/>
            </w:tcBorders>
          </w:tcPr>
          <w:p w:rsidR="00ED6125" w:rsidRPr="00C23034" w:rsidRDefault="00ED6125" w:rsidP="00917863">
            <w:pPr>
              <w:ind w:right="-108"/>
              <w:rPr>
                <w:b/>
                <w:bCs/>
              </w:rPr>
            </w:pPr>
            <w:r w:rsidRPr="00C23034">
              <w:rPr>
                <w:b/>
                <w:bCs/>
              </w:rPr>
              <w:t xml:space="preserve">Загальна вартість, грн., </w:t>
            </w:r>
            <w:r w:rsidRPr="00C23034">
              <w:t>(включаючи податки і збори, що/або мають бути сплачені, витрат на транспортування, страхування, навантаження, розвантаження, сплату митних тарифів усіх інших витрат)*</w:t>
            </w:r>
          </w:p>
        </w:tc>
      </w:tr>
      <w:tr w:rsidR="00ED6125" w:rsidRPr="00C23034" w:rsidTr="00C23034">
        <w:tc>
          <w:tcPr>
            <w:tcW w:w="4537" w:type="dxa"/>
            <w:tcBorders>
              <w:top w:val="single" w:sz="6" w:space="0" w:color="auto"/>
              <w:left w:val="single" w:sz="6" w:space="0" w:color="auto"/>
              <w:bottom w:val="single" w:sz="6" w:space="0" w:color="auto"/>
              <w:right w:val="single" w:sz="6" w:space="0" w:color="auto"/>
            </w:tcBorders>
          </w:tcPr>
          <w:p w:rsidR="00ED6125" w:rsidRPr="00C23034" w:rsidRDefault="00C23034" w:rsidP="00917863">
            <w:pPr>
              <w:jc w:val="both"/>
              <w:rPr>
                <w:sz w:val="24"/>
                <w:szCs w:val="24"/>
                <w:shd w:val="clear" w:color="auto" w:fill="FFFFFF"/>
              </w:rPr>
            </w:pPr>
            <w:r w:rsidRPr="00C23034">
              <w:rPr>
                <w:b/>
                <w:sz w:val="24"/>
                <w:szCs w:val="24"/>
              </w:rPr>
              <w:t>Метилергометрин (Methylergometrine) д/ін. 0.2 мг/мл по 1 мл №50 (5х10) в амп</w:t>
            </w:r>
          </w:p>
        </w:tc>
        <w:tc>
          <w:tcPr>
            <w:tcW w:w="859" w:type="dxa"/>
            <w:tcBorders>
              <w:top w:val="single" w:sz="6" w:space="0" w:color="auto"/>
              <w:left w:val="single" w:sz="6" w:space="0" w:color="auto"/>
              <w:bottom w:val="single" w:sz="6" w:space="0" w:color="auto"/>
              <w:right w:val="single" w:sz="6" w:space="0" w:color="auto"/>
            </w:tcBorders>
          </w:tcPr>
          <w:p w:rsidR="00ED6125" w:rsidRPr="00C23034" w:rsidRDefault="00ED6125" w:rsidP="00917863">
            <w:pPr>
              <w:rPr>
                <w:b/>
                <w:bCs/>
                <w:color w:val="000000"/>
              </w:rPr>
            </w:pPr>
          </w:p>
        </w:tc>
        <w:tc>
          <w:tcPr>
            <w:tcW w:w="700" w:type="dxa"/>
            <w:tcBorders>
              <w:top w:val="single" w:sz="6" w:space="0" w:color="auto"/>
              <w:left w:val="single" w:sz="6" w:space="0" w:color="auto"/>
              <w:bottom w:val="single" w:sz="6" w:space="0" w:color="auto"/>
              <w:right w:val="single" w:sz="6" w:space="0" w:color="auto"/>
            </w:tcBorders>
          </w:tcPr>
          <w:p w:rsidR="00ED6125" w:rsidRPr="00C23034" w:rsidRDefault="00ED6125" w:rsidP="00917863">
            <w:pPr>
              <w:rPr>
                <w:b/>
                <w:bCs/>
                <w:color w:val="000000"/>
              </w:rPr>
            </w:pPr>
          </w:p>
        </w:tc>
        <w:tc>
          <w:tcPr>
            <w:tcW w:w="1843" w:type="dxa"/>
            <w:tcBorders>
              <w:top w:val="single" w:sz="6" w:space="0" w:color="auto"/>
              <w:left w:val="single" w:sz="6" w:space="0" w:color="auto"/>
              <w:bottom w:val="single" w:sz="6" w:space="0" w:color="auto"/>
              <w:right w:val="single" w:sz="6" w:space="0" w:color="auto"/>
            </w:tcBorders>
          </w:tcPr>
          <w:p w:rsidR="00ED6125" w:rsidRPr="00C23034" w:rsidRDefault="00ED6125" w:rsidP="00917863">
            <w:pPr>
              <w:rPr>
                <w:b/>
                <w:bCs/>
              </w:rPr>
            </w:pPr>
          </w:p>
        </w:tc>
        <w:tc>
          <w:tcPr>
            <w:tcW w:w="1843" w:type="dxa"/>
            <w:tcBorders>
              <w:top w:val="single" w:sz="6" w:space="0" w:color="auto"/>
              <w:left w:val="single" w:sz="6" w:space="0" w:color="auto"/>
              <w:bottom w:val="single" w:sz="6" w:space="0" w:color="auto"/>
              <w:right w:val="single" w:sz="6" w:space="0" w:color="auto"/>
            </w:tcBorders>
          </w:tcPr>
          <w:p w:rsidR="00ED6125" w:rsidRPr="00C23034" w:rsidRDefault="00ED6125" w:rsidP="00917863">
            <w:pPr>
              <w:rPr>
                <w:b/>
                <w:bCs/>
              </w:rPr>
            </w:pPr>
          </w:p>
        </w:tc>
      </w:tr>
    </w:tbl>
    <w:p w:rsidR="00B84781" w:rsidRPr="00917863" w:rsidRDefault="00B84781" w:rsidP="00917863">
      <w:pPr>
        <w:widowControl w:val="0"/>
        <w:autoSpaceDE w:val="0"/>
        <w:autoSpaceDN w:val="0"/>
        <w:adjustRightInd w:val="0"/>
        <w:jc w:val="both"/>
        <w:rPr>
          <w:snapToGrid w:val="0"/>
          <w:sz w:val="28"/>
          <w:szCs w:val="28"/>
        </w:rPr>
      </w:pPr>
    </w:p>
    <w:tbl>
      <w:tblPr>
        <w:tblW w:w="9747" w:type="dxa"/>
        <w:tblBorders>
          <w:top w:val="single" w:sz="4" w:space="0" w:color="auto"/>
          <w:left w:val="single" w:sz="4" w:space="0" w:color="auto"/>
          <w:bottom w:val="single" w:sz="4" w:space="0" w:color="auto"/>
          <w:right w:val="single" w:sz="4" w:space="0" w:color="auto"/>
        </w:tblBorders>
        <w:tblLook w:val="0000"/>
      </w:tblPr>
      <w:tblGrid>
        <w:gridCol w:w="9747"/>
      </w:tblGrid>
      <w:tr w:rsidR="00ED6125" w:rsidRPr="00917863" w:rsidTr="00ED6125">
        <w:tc>
          <w:tcPr>
            <w:tcW w:w="9747" w:type="dxa"/>
            <w:tcBorders>
              <w:top w:val="single" w:sz="6" w:space="0" w:color="auto"/>
              <w:left w:val="single" w:sz="6" w:space="0" w:color="auto"/>
              <w:bottom w:val="single" w:sz="6" w:space="0" w:color="auto"/>
              <w:right w:val="single" w:sz="6" w:space="0" w:color="auto"/>
            </w:tcBorders>
          </w:tcPr>
          <w:p w:rsidR="00ED6125" w:rsidRPr="00917863" w:rsidRDefault="00ED6125" w:rsidP="00917863">
            <w:pPr>
              <w:jc w:val="both"/>
              <w:rPr>
                <w:spacing w:val="-20"/>
                <w:sz w:val="28"/>
                <w:szCs w:val="28"/>
              </w:rPr>
            </w:pPr>
            <w:r w:rsidRPr="00917863">
              <w:rPr>
                <w:bCs/>
                <w:spacing w:val="-20"/>
                <w:sz w:val="28"/>
                <w:szCs w:val="28"/>
              </w:rPr>
              <w:lastRenderedPageBreak/>
              <w:t>Вартість продукції без ПДВ</w:t>
            </w:r>
          </w:p>
        </w:tc>
      </w:tr>
      <w:tr w:rsidR="00ED6125" w:rsidRPr="00917863" w:rsidTr="00ED6125">
        <w:tc>
          <w:tcPr>
            <w:tcW w:w="9747" w:type="dxa"/>
            <w:tcBorders>
              <w:top w:val="single" w:sz="6" w:space="0" w:color="auto"/>
              <w:left w:val="single" w:sz="6" w:space="0" w:color="auto"/>
              <w:bottom w:val="single" w:sz="6" w:space="0" w:color="auto"/>
              <w:right w:val="single" w:sz="6" w:space="0" w:color="auto"/>
            </w:tcBorders>
          </w:tcPr>
          <w:p w:rsidR="00ED6125" w:rsidRPr="00917863" w:rsidRDefault="00ED6125" w:rsidP="00917863">
            <w:pPr>
              <w:jc w:val="both"/>
              <w:rPr>
                <w:spacing w:val="-20"/>
                <w:sz w:val="28"/>
                <w:szCs w:val="28"/>
              </w:rPr>
            </w:pPr>
            <w:r w:rsidRPr="00917863">
              <w:rPr>
                <w:bCs/>
                <w:spacing w:val="-20"/>
                <w:sz w:val="28"/>
                <w:szCs w:val="28"/>
              </w:rPr>
              <w:t>крім того ПДВ</w:t>
            </w:r>
          </w:p>
        </w:tc>
      </w:tr>
      <w:tr w:rsidR="00ED6125" w:rsidRPr="00917863" w:rsidTr="00ED6125">
        <w:tc>
          <w:tcPr>
            <w:tcW w:w="9747" w:type="dxa"/>
            <w:tcBorders>
              <w:top w:val="single" w:sz="6" w:space="0" w:color="auto"/>
              <w:left w:val="single" w:sz="6" w:space="0" w:color="auto"/>
              <w:bottom w:val="single" w:sz="6" w:space="0" w:color="auto"/>
              <w:right w:val="single" w:sz="6" w:space="0" w:color="auto"/>
            </w:tcBorders>
          </w:tcPr>
          <w:p w:rsidR="00ED6125" w:rsidRPr="00917863" w:rsidRDefault="00ED6125" w:rsidP="00917863">
            <w:pPr>
              <w:jc w:val="both"/>
              <w:rPr>
                <w:spacing w:val="-20"/>
                <w:sz w:val="28"/>
                <w:szCs w:val="28"/>
              </w:rPr>
            </w:pPr>
            <w:r w:rsidRPr="00917863">
              <w:rPr>
                <w:bCs/>
                <w:spacing w:val="-20"/>
                <w:sz w:val="28"/>
                <w:szCs w:val="28"/>
              </w:rPr>
              <w:t>Загальна  вартість продукції з ПДВ</w:t>
            </w:r>
          </w:p>
        </w:tc>
      </w:tr>
    </w:tbl>
    <w:p w:rsidR="00ED6125" w:rsidRPr="00917863" w:rsidRDefault="00ED6125" w:rsidP="00917863">
      <w:pPr>
        <w:widowControl w:val="0"/>
        <w:autoSpaceDE w:val="0"/>
        <w:autoSpaceDN w:val="0"/>
        <w:adjustRightInd w:val="0"/>
        <w:jc w:val="both"/>
        <w:rPr>
          <w:snapToGrid w:val="0"/>
          <w:sz w:val="28"/>
          <w:szCs w:val="28"/>
        </w:rPr>
      </w:pPr>
    </w:p>
    <w:p w:rsidR="00B84781" w:rsidRPr="00917863" w:rsidRDefault="00B84781" w:rsidP="00917863">
      <w:pPr>
        <w:widowControl w:val="0"/>
        <w:autoSpaceDE w:val="0"/>
        <w:autoSpaceDN w:val="0"/>
        <w:adjustRightInd w:val="0"/>
        <w:jc w:val="both"/>
        <w:rPr>
          <w:snapToGrid w:val="0"/>
          <w:sz w:val="28"/>
          <w:szCs w:val="28"/>
        </w:rPr>
      </w:pPr>
      <w:r w:rsidRPr="00917863">
        <w:rPr>
          <w:snapToGrid w:val="0"/>
          <w:sz w:val="28"/>
          <w:szCs w:val="28"/>
        </w:rPr>
        <w:t>* Заповнює Учасник-переможець.</w:t>
      </w:r>
    </w:p>
    <w:p w:rsidR="00B84781" w:rsidRPr="00917863" w:rsidRDefault="00B84781" w:rsidP="00917863">
      <w:pPr>
        <w:widowControl w:val="0"/>
        <w:autoSpaceDE w:val="0"/>
        <w:autoSpaceDN w:val="0"/>
        <w:adjustRightInd w:val="0"/>
        <w:jc w:val="both"/>
        <w:rPr>
          <w:snapToGrid w:val="0"/>
          <w:sz w:val="28"/>
          <w:szCs w:val="28"/>
        </w:rPr>
      </w:pPr>
    </w:p>
    <w:p w:rsidR="00B84781" w:rsidRPr="00917863" w:rsidRDefault="00B84781" w:rsidP="00917863">
      <w:pPr>
        <w:ind w:right="-174" w:hanging="43"/>
        <w:jc w:val="both"/>
        <w:rPr>
          <w:sz w:val="28"/>
          <w:szCs w:val="28"/>
        </w:rPr>
      </w:pPr>
      <w:r w:rsidRPr="00917863">
        <w:rPr>
          <w:sz w:val="28"/>
          <w:szCs w:val="28"/>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B84781" w:rsidRPr="00917863" w:rsidRDefault="00B84781" w:rsidP="00917863">
      <w:pPr>
        <w:ind w:right="-174" w:hanging="43"/>
        <w:jc w:val="both"/>
        <w:rPr>
          <w:sz w:val="28"/>
          <w:szCs w:val="28"/>
        </w:rPr>
      </w:pPr>
      <w:r w:rsidRPr="00917863">
        <w:rPr>
          <w:sz w:val="28"/>
          <w:szCs w:val="28"/>
        </w:rPr>
        <w:t xml:space="preserve">2. Ми погоджуємося дотримуватися умов цієї пропозиції протягом </w:t>
      </w:r>
      <w:r w:rsidRPr="00917863">
        <w:rPr>
          <w:b/>
          <w:sz w:val="28"/>
          <w:szCs w:val="28"/>
        </w:rPr>
        <w:t>120</w:t>
      </w:r>
      <w:r w:rsidRPr="00917863">
        <w:rPr>
          <w:sz w:val="28"/>
          <w:szCs w:val="28"/>
        </w:rPr>
        <w:t xml:space="preserve"> календарних днів з дати розкриття тендерних пропозицій. </w:t>
      </w:r>
    </w:p>
    <w:p w:rsidR="00B84781" w:rsidRPr="00917863" w:rsidRDefault="00B84781" w:rsidP="00917863">
      <w:pPr>
        <w:ind w:right="-174" w:hanging="43"/>
        <w:jc w:val="both"/>
        <w:rPr>
          <w:sz w:val="28"/>
          <w:szCs w:val="28"/>
        </w:rPr>
      </w:pPr>
      <w:r w:rsidRPr="00917863">
        <w:rPr>
          <w:sz w:val="28"/>
          <w:szCs w:val="28"/>
        </w:rPr>
        <w:t xml:space="preserve">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B84781" w:rsidRPr="00917863" w:rsidRDefault="00B84781" w:rsidP="00917863">
      <w:pPr>
        <w:ind w:right="-174" w:hanging="43"/>
        <w:jc w:val="both"/>
        <w:rPr>
          <w:sz w:val="28"/>
          <w:szCs w:val="28"/>
        </w:rPr>
      </w:pPr>
      <w:r w:rsidRPr="00917863">
        <w:rPr>
          <w:sz w:val="28"/>
          <w:szCs w:val="28"/>
        </w:rPr>
        <w:t xml:space="preserve">4. Ми розуміємо та погоджуємося, що Ви можете відмінити процедуру закупівлі у разі наявності обставин для цього згідно із Законом. </w:t>
      </w:r>
    </w:p>
    <w:p w:rsidR="00B84781" w:rsidRPr="00917863" w:rsidRDefault="00B84781" w:rsidP="00917863">
      <w:pPr>
        <w:ind w:right="-174" w:hanging="43"/>
        <w:jc w:val="both"/>
        <w:rPr>
          <w:sz w:val="28"/>
          <w:szCs w:val="28"/>
        </w:rPr>
      </w:pPr>
      <w:r w:rsidRPr="00917863">
        <w:rPr>
          <w:sz w:val="28"/>
          <w:szCs w:val="28"/>
        </w:rPr>
        <w:t xml:space="preserve">5. Якщо нас визначено переможцем торгів, ми беремо на себе зобов’язання підписати договір із замовником не пізніше ніж через </w:t>
      </w:r>
      <w:r w:rsidRPr="00917863">
        <w:rPr>
          <w:b/>
          <w:sz w:val="28"/>
          <w:szCs w:val="28"/>
        </w:rPr>
        <w:t>20</w:t>
      </w:r>
      <w:r w:rsidRPr="00917863">
        <w:rPr>
          <w:sz w:val="28"/>
          <w:szCs w:val="28"/>
        </w:rPr>
        <w:t xml:space="preserve"> днів з дня прийняття рішення про намір укласти договір про закупівлю та не раніше ніж через </w:t>
      </w:r>
      <w:r w:rsidRPr="00917863">
        <w:rPr>
          <w:b/>
          <w:sz w:val="28"/>
          <w:szCs w:val="28"/>
        </w:rPr>
        <w:t>10</w:t>
      </w:r>
      <w:r w:rsidRPr="00917863">
        <w:rPr>
          <w:sz w:val="28"/>
          <w:szCs w:val="28"/>
        </w:rPr>
        <w:t xml:space="preserve"> днів з дати оприлюднення на веб-порталі Уповноваженого органу повідомлення про намір укласти договір про закупівлю. </w:t>
      </w:r>
    </w:p>
    <w:p w:rsidR="00B84781" w:rsidRPr="00917863" w:rsidRDefault="00B84781" w:rsidP="00917863">
      <w:pPr>
        <w:ind w:right="-174" w:hanging="43"/>
        <w:jc w:val="both"/>
        <w:rPr>
          <w:sz w:val="28"/>
          <w:szCs w:val="28"/>
        </w:rPr>
      </w:pPr>
      <w:r w:rsidRPr="00917863">
        <w:rPr>
          <w:sz w:val="28"/>
          <w:szCs w:val="28"/>
        </w:rPr>
        <w:t xml:space="preserve">6.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rsidR="00B84781" w:rsidRPr="00917863" w:rsidRDefault="00B84781" w:rsidP="00917863">
      <w:pPr>
        <w:spacing w:before="60" w:after="60" w:line="220" w:lineRule="atLeast"/>
        <w:ind w:right="-23" w:firstLine="540"/>
        <w:jc w:val="both"/>
        <w:rPr>
          <w:b/>
          <w:i/>
          <w:color w:val="000000"/>
          <w:sz w:val="28"/>
          <w:szCs w:val="28"/>
        </w:rPr>
      </w:pPr>
    </w:p>
    <w:p w:rsidR="006D0580" w:rsidRPr="00917863" w:rsidRDefault="00B84781" w:rsidP="00917863">
      <w:pPr>
        <w:spacing w:before="60" w:after="60" w:line="220" w:lineRule="atLeast"/>
        <w:ind w:right="-23" w:firstLine="540"/>
        <w:jc w:val="both"/>
        <w:rPr>
          <w:sz w:val="28"/>
          <w:szCs w:val="28"/>
        </w:rPr>
      </w:pPr>
      <w:r w:rsidRPr="00917863">
        <w:rPr>
          <w:b/>
          <w:i/>
          <w:color w:val="000000"/>
          <w:sz w:val="28"/>
          <w:szCs w:val="28"/>
        </w:rPr>
        <w:t xml:space="preserve">Посада, прізвище, ініціали, підпис уповноваженої особи Учасника, завірені печаткою. </w:t>
      </w:r>
      <w:r w:rsidR="00C23034">
        <w:rPr>
          <w:b/>
          <w:color w:val="000000"/>
          <w:sz w:val="28"/>
          <w:szCs w:val="28"/>
        </w:rPr>
        <w:t>_____________________</w:t>
      </w:r>
      <w:r w:rsidRPr="00917863">
        <w:rPr>
          <w:b/>
          <w:color w:val="000000"/>
          <w:sz w:val="28"/>
          <w:szCs w:val="28"/>
        </w:rPr>
        <w:t>____________________________</w:t>
      </w:r>
      <w:r w:rsidR="00F31C2C" w:rsidRPr="00917863">
        <w:rPr>
          <w:b/>
          <w:color w:val="000000"/>
          <w:sz w:val="28"/>
          <w:szCs w:val="28"/>
        </w:rPr>
        <w:t xml:space="preserve"> </w:t>
      </w:r>
    </w:p>
    <w:sectPr w:rsidR="006D0580" w:rsidRPr="00917863" w:rsidSect="00ED6125">
      <w:footerReference w:type="even" r:id="rId7"/>
      <w:pgSz w:w="11906" w:h="16838"/>
      <w:pgMar w:top="567" w:right="851" w:bottom="56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4C52" w:rsidRDefault="004D4C52" w:rsidP="00F7264F">
      <w:r>
        <w:separator/>
      </w:r>
    </w:p>
  </w:endnote>
  <w:endnote w:type="continuationSeparator" w:id="1">
    <w:p w:rsidR="004D4C52" w:rsidRDefault="004D4C52" w:rsidP="00F726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0BB" w:rsidRDefault="006236AA" w:rsidP="008F517E">
    <w:pPr>
      <w:pStyle w:val="a6"/>
      <w:jc w:val="center"/>
    </w:pPr>
    <w:r>
      <w:rPr>
        <w:rStyle w:val="a5"/>
      </w:rPr>
      <w:fldChar w:fldCharType="begin"/>
    </w:r>
    <w:r w:rsidR="00B84781">
      <w:rPr>
        <w:rStyle w:val="a5"/>
      </w:rPr>
      <w:instrText xml:space="preserve"> PAGE </w:instrText>
    </w:r>
    <w:r>
      <w:rPr>
        <w:rStyle w:val="a5"/>
      </w:rPr>
      <w:fldChar w:fldCharType="separate"/>
    </w:r>
    <w:r w:rsidR="00B84781">
      <w:rPr>
        <w:rStyle w:val="a5"/>
        <w:noProof/>
      </w:rPr>
      <w:t>4</w:t>
    </w:r>
    <w:r>
      <w:rPr>
        <w:rStyle w:val="a5"/>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4C52" w:rsidRDefault="004D4C52" w:rsidP="00F7264F">
      <w:r>
        <w:separator/>
      </w:r>
    </w:p>
  </w:footnote>
  <w:footnote w:type="continuationSeparator" w:id="1">
    <w:p w:rsidR="004D4C52" w:rsidRDefault="004D4C52" w:rsidP="00F7264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6B7E03"/>
    <w:multiLevelType w:val="multilevel"/>
    <w:tmpl w:val="311666D0"/>
    <w:lvl w:ilvl="0">
      <w:start w:val="1"/>
      <w:numFmt w:val="decimal"/>
      <w:lvlText w:val="%1."/>
      <w:lvlJc w:val="left"/>
      <w:pPr>
        <w:tabs>
          <w:tab w:val="num" w:pos="360"/>
        </w:tabs>
        <w:ind w:left="360" w:hanging="360"/>
      </w:pPr>
      <w:rPr>
        <w:rFonts w:cs="Times New Roman" w:hint="default"/>
        <w:b w:val="0"/>
        <w:i w:val="0"/>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B84781"/>
    <w:rsid w:val="000B504F"/>
    <w:rsid w:val="00110B48"/>
    <w:rsid w:val="00127884"/>
    <w:rsid w:val="0015098E"/>
    <w:rsid w:val="001D44D8"/>
    <w:rsid w:val="00211ADC"/>
    <w:rsid w:val="00252E30"/>
    <w:rsid w:val="002D6CC7"/>
    <w:rsid w:val="003447AC"/>
    <w:rsid w:val="0035673E"/>
    <w:rsid w:val="003A23C2"/>
    <w:rsid w:val="004A4214"/>
    <w:rsid w:val="004B5DA3"/>
    <w:rsid w:val="004D4C52"/>
    <w:rsid w:val="00605E66"/>
    <w:rsid w:val="006236AA"/>
    <w:rsid w:val="006D0580"/>
    <w:rsid w:val="00742DF6"/>
    <w:rsid w:val="00795AAF"/>
    <w:rsid w:val="007A212E"/>
    <w:rsid w:val="007E1EFC"/>
    <w:rsid w:val="00917863"/>
    <w:rsid w:val="0094317E"/>
    <w:rsid w:val="009644F5"/>
    <w:rsid w:val="00965186"/>
    <w:rsid w:val="00A40696"/>
    <w:rsid w:val="00B71329"/>
    <w:rsid w:val="00B84781"/>
    <w:rsid w:val="00BC0E5E"/>
    <w:rsid w:val="00C11787"/>
    <w:rsid w:val="00C23034"/>
    <w:rsid w:val="00C31141"/>
    <w:rsid w:val="00C70F79"/>
    <w:rsid w:val="00D8131A"/>
    <w:rsid w:val="00ED6125"/>
    <w:rsid w:val="00EF484C"/>
    <w:rsid w:val="00F31C2C"/>
    <w:rsid w:val="00F7264F"/>
    <w:rsid w:val="00F905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4781"/>
    <w:pPr>
      <w:spacing w:after="0" w:line="240" w:lineRule="auto"/>
    </w:pPr>
    <w:rPr>
      <w:rFonts w:ascii="Times New Roman" w:eastAsia="Times New Roman" w:hAnsi="Times New Roman" w:cs="Times New Roman"/>
      <w:sz w:val="20"/>
      <w:szCs w:val="20"/>
      <w:lang w:val="uk-UA" w:eastAsia="ru-RU"/>
    </w:rPr>
  </w:style>
  <w:style w:type="paragraph" w:styleId="1">
    <w:name w:val="heading 1"/>
    <w:basedOn w:val="a"/>
    <w:next w:val="a"/>
    <w:link w:val="10"/>
    <w:qFormat/>
    <w:rsid w:val="00B84781"/>
    <w:pPr>
      <w:keepNext/>
      <w:jc w:val="right"/>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B84781"/>
    <w:pPr>
      <w:widowControl w:val="0"/>
      <w:ind w:left="320"/>
      <w:jc w:val="center"/>
    </w:pPr>
    <w:rPr>
      <w:rFonts w:ascii="Arial" w:hAnsi="Arial"/>
      <w:b/>
      <w:snapToGrid w:val="0"/>
      <w:sz w:val="18"/>
    </w:rPr>
  </w:style>
  <w:style w:type="character" w:customStyle="1" w:styleId="a4">
    <w:name w:val="Название Знак"/>
    <w:basedOn w:val="a0"/>
    <w:link w:val="a3"/>
    <w:rsid w:val="00B84781"/>
    <w:rPr>
      <w:rFonts w:ascii="Arial" w:eastAsia="Times New Roman" w:hAnsi="Arial" w:cs="Times New Roman"/>
      <w:b/>
      <w:snapToGrid w:val="0"/>
      <w:sz w:val="18"/>
      <w:szCs w:val="20"/>
      <w:lang w:val="uk-UA" w:eastAsia="ru-RU"/>
    </w:rPr>
  </w:style>
  <w:style w:type="character" w:customStyle="1" w:styleId="docdata">
    <w:name w:val="docdata"/>
    <w:aliases w:val="docy,v5,1924,baiaagaaboqcaaadeguaaawibqaaaaaaaaaaaaaaaaaaaaaaaaaaaaaaaaaaaaaaaaaaaaaaaaaaaaaaaaaaaaaaaaaaaaaaaaaaaaaaaaaaaaaaaaaaaaaaaaaaaaaaaaaaaaaaaaaaaaaaaaaaaaaaaaaaaaaaaaaaaaaaaaaaaaaaaaaaaaaaaaaaaaaaaaaaaaaaaaaaaaaaaaaaaaaaaaaaaaaaaaaaaaaa"/>
    <w:basedOn w:val="a0"/>
    <w:rsid w:val="00B84781"/>
  </w:style>
  <w:style w:type="character" w:styleId="a5">
    <w:name w:val="page number"/>
    <w:basedOn w:val="a0"/>
    <w:rsid w:val="00B84781"/>
  </w:style>
  <w:style w:type="paragraph" w:styleId="a6">
    <w:name w:val="footer"/>
    <w:basedOn w:val="a"/>
    <w:link w:val="a7"/>
    <w:uiPriority w:val="99"/>
    <w:rsid w:val="00B84781"/>
    <w:pPr>
      <w:tabs>
        <w:tab w:val="center" w:pos="4819"/>
        <w:tab w:val="right" w:pos="9639"/>
      </w:tabs>
    </w:pPr>
  </w:style>
  <w:style w:type="character" w:customStyle="1" w:styleId="a7">
    <w:name w:val="Нижний колонтитул Знак"/>
    <w:basedOn w:val="a0"/>
    <w:link w:val="a6"/>
    <w:uiPriority w:val="99"/>
    <w:rsid w:val="00B84781"/>
    <w:rPr>
      <w:rFonts w:ascii="Times New Roman" w:eastAsia="Times New Roman" w:hAnsi="Times New Roman" w:cs="Times New Roman"/>
      <w:sz w:val="20"/>
      <w:szCs w:val="20"/>
      <w:lang w:val="uk-UA" w:eastAsia="ru-RU"/>
    </w:rPr>
  </w:style>
  <w:style w:type="character" w:customStyle="1" w:styleId="10">
    <w:name w:val="Заголовок 1 Знак"/>
    <w:basedOn w:val="a0"/>
    <w:link w:val="1"/>
    <w:rsid w:val="00B84781"/>
    <w:rPr>
      <w:rFonts w:ascii="Times New Roman" w:eastAsia="Times New Roman" w:hAnsi="Times New Roman" w:cs="Times New Roman"/>
      <w:b/>
      <w:sz w:val="20"/>
      <w:szCs w:val="20"/>
      <w:lang w:val="uk-UA" w:eastAsia="ru-RU"/>
    </w:rPr>
  </w:style>
  <w:style w:type="paragraph" w:styleId="a8">
    <w:name w:val="header"/>
    <w:basedOn w:val="a"/>
    <w:link w:val="a9"/>
    <w:uiPriority w:val="99"/>
    <w:semiHidden/>
    <w:unhideWhenUsed/>
    <w:rsid w:val="00917863"/>
    <w:pPr>
      <w:tabs>
        <w:tab w:val="center" w:pos="4819"/>
        <w:tab w:val="right" w:pos="9639"/>
      </w:tabs>
    </w:pPr>
  </w:style>
  <w:style w:type="character" w:customStyle="1" w:styleId="a9">
    <w:name w:val="Верхний колонтитул Знак"/>
    <w:basedOn w:val="a0"/>
    <w:link w:val="a8"/>
    <w:uiPriority w:val="99"/>
    <w:semiHidden/>
    <w:rsid w:val="00917863"/>
    <w:rPr>
      <w:rFonts w:ascii="Times New Roman" w:eastAsia="Times New Roman" w:hAnsi="Times New Roman" w:cs="Times New Roman"/>
      <w:sz w:val="20"/>
      <w:szCs w:val="20"/>
      <w:lang w:val="uk-UA" w:eastAsia="ru-RU"/>
    </w:rPr>
  </w:style>
</w:styles>
</file>

<file path=word/webSettings.xml><?xml version="1.0" encoding="utf-8"?>
<w:webSettings xmlns:r="http://schemas.openxmlformats.org/officeDocument/2006/relationships" xmlns:w="http://schemas.openxmlformats.org/wordprocessingml/2006/main">
  <w:divs>
    <w:div w:id="408424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557</Words>
  <Characters>3179</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Zver</cp:lastModifiedBy>
  <cp:revision>12</cp:revision>
  <dcterms:created xsi:type="dcterms:W3CDTF">2020-06-30T17:57:00Z</dcterms:created>
  <dcterms:modified xsi:type="dcterms:W3CDTF">2022-08-22T08:52:00Z</dcterms:modified>
</cp:coreProperties>
</file>