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480D9" w14:textId="77777777" w:rsidR="004B71CC" w:rsidRPr="004B71CC" w:rsidRDefault="004B71CC" w:rsidP="004B71CC">
      <w:pPr>
        <w:pStyle w:val="11"/>
        <w:jc w:val="center"/>
        <w:rPr>
          <w:rFonts w:ascii="Times New Roman" w:hAnsi="Times New Roman" w:cs="Times New Roman"/>
          <w:b/>
          <w:lang w:val="uk-UA"/>
        </w:rPr>
      </w:pPr>
      <w:r w:rsidRPr="004B71CC">
        <w:rPr>
          <w:rFonts w:ascii="Times New Roman" w:hAnsi="Times New Roman" w:cs="Times New Roman"/>
          <w:b/>
          <w:lang w:val="uk-UA"/>
        </w:rPr>
        <w:t>КОМУНАЛЬНЕ ПІДПРИЄМСТВО «БЛАГОУСТРІЙ МІСТА ІЗЮМА»</w:t>
      </w:r>
    </w:p>
    <w:p w14:paraId="6BD6744D" w14:textId="77777777" w:rsidR="004B71CC" w:rsidRDefault="00646341" w:rsidP="00434114">
      <w:pPr>
        <w:tabs>
          <w:tab w:val="left" w:pos="6237"/>
        </w:tabs>
        <w:spacing w:line="240" w:lineRule="atLeast"/>
        <w:rPr>
          <w:rFonts w:ascii="Times New Roman" w:hAnsi="Times New Roman" w:cs="Times New Roman"/>
          <w:b/>
          <w:bCs/>
          <w:lang w:val="uk-UA"/>
        </w:rPr>
      </w:pPr>
      <w:r w:rsidRPr="00D845D1">
        <w:rPr>
          <w:rFonts w:ascii="Times New Roman" w:hAnsi="Times New Roman" w:cs="Times New Roman"/>
          <w:b/>
          <w:bCs/>
          <w:lang w:val="uk-UA"/>
        </w:rPr>
        <w:t xml:space="preserve">                                                                                 </w:t>
      </w:r>
    </w:p>
    <w:p w14:paraId="1DD2FBE5" w14:textId="77777777" w:rsidR="004B71CC" w:rsidRDefault="004B71CC" w:rsidP="00434114">
      <w:pPr>
        <w:tabs>
          <w:tab w:val="left" w:pos="6237"/>
        </w:tabs>
        <w:spacing w:line="240" w:lineRule="atLeast"/>
        <w:rPr>
          <w:rFonts w:ascii="Times New Roman" w:hAnsi="Times New Roman" w:cs="Times New Roman"/>
          <w:b/>
          <w:bCs/>
          <w:lang w:val="uk-UA"/>
        </w:rPr>
      </w:pPr>
    </w:p>
    <w:p w14:paraId="42165490" w14:textId="77777777" w:rsidR="004B71CC" w:rsidRDefault="004B71CC" w:rsidP="00434114">
      <w:pPr>
        <w:tabs>
          <w:tab w:val="left" w:pos="6237"/>
        </w:tabs>
        <w:spacing w:line="240" w:lineRule="atLeast"/>
        <w:rPr>
          <w:rFonts w:ascii="Times New Roman" w:hAnsi="Times New Roman" w:cs="Times New Roman"/>
          <w:b/>
          <w:bCs/>
          <w:lang w:val="uk-UA"/>
        </w:rPr>
      </w:pPr>
    </w:p>
    <w:p w14:paraId="6DB6E004" w14:textId="77777777" w:rsidR="004B71CC" w:rsidRDefault="004B71CC" w:rsidP="00434114">
      <w:pPr>
        <w:tabs>
          <w:tab w:val="left" w:pos="6237"/>
        </w:tabs>
        <w:spacing w:line="240" w:lineRule="atLeast"/>
        <w:rPr>
          <w:rFonts w:ascii="Times New Roman" w:hAnsi="Times New Roman" w:cs="Times New Roman"/>
          <w:b/>
          <w:bCs/>
          <w:lang w:val="uk-UA"/>
        </w:rPr>
      </w:pPr>
    </w:p>
    <w:p w14:paraId="33022352" w14:textId="76FDF982" w:rsidR="00646341" w:rsidRPr="00D845D1" w:rsidRDefault="00646341" w:rsidP="00434114">
      <w:pPr>
        <w:tabs>
          <w:tab w:val="left" w:pos="6237"/>
        </w:tabs>
        <w:spacing w:line="240" w:lineRule="atLeast"/>
        <w:rPr>
          <w:rFonts w:ascii="Times New Roman" w:hAnsi="Times New Roman" w:cs="Times New Roman"/>
          <w:b/>
          <w:bCs/>
          <w:lang w:val="uk-UA"/>
        </w:rPr>
      </w:pPr>
      <w:r w:rsidRPr="00D845D1">
        <w:rPr>
          <w:rFonts w:ascii="Times New Roman" w:hAnsi="Times New Roman" w:cs="Times New Roman"/>
          <w:b/>
          <w:bCs/>
          <w:lang w:val="uk-UA"/>
        </w:rPr>
        <w:t xml:space="preserve"> </w:t>
      </w:r>
      <w:r w:rsidR="004B71CC">
        <w:rPr>
          <w:rFonts w:ascii="Times New Roman" w:hAnsi="Times New Roman" w:cs="Times New Roman"/>
          <w:b/>
          <w:bCs/>
          <w:lang w:val="uk-UA"/>
        </w:rPr>
        <w:t xml:space="preserve">                                                                                  </w:t>
      </w:r>
      <w:r w:rsidRPr="00D845D1">
        <w:rPr>
          <w:rFonts w:ascii="Times New Roman" w:hAnsi="Times New Roman" w:cs="Times New Roman"/>
          <w:b/>
          <w:bCs/>
          <w:lang w:val="uk-UA"/>
        </w:rPr>
        <w:t>ЗАТВЕРДЖЕНО</w:t>
      </w:r>
    </w:p>
    <w:p w14:paraId="7411D53B" w14:textId="3A94BC06" w:rsidR="00646341" w:rsidRDefault="00646341" w:rsidP="00434114">
      <w:pPr>
        <w:tabs>
          <w:tab w:val="left" w:pos="6237"/>
        </w:tabs>
        <w:spacing w:line="240" w:lineRule="atLeast"/>
        <w:rPr>
          <w:rFonts w:ascii="Times New Roman" w:hAnsi="Times New Roman" w:cs="Times New Roman"/>
          <w:b/>
          <w:bCs/>
          <w:lang w:val="uk-UA"/>
        </w:rPr>
      </w:pPr>
      <w:r w:rsidRPr="00D845D1">
        <w:rPr>
          <w:rFonts w:ascii="Times New Roman" w:hAnsi="Times New Roman" w:cs="Times New Roman"/>
          <w:b/>
          <w:bCs/>
          <w:lang w:val="uk-UA"/>
        </w:rPr>
        <w:t xml:space="preserve">                                                                                  </w:t>
      </w:r>
      <w:r w:rsidR="004B71CC">
        <w:rPr>
          <w:rFonts w:ascii="Times New Roman" w:hAnsi="Times New Roman" w:cs="Times New Roman"/>
          <w:b/>
          <w:bCs/>
          <w:lang w:val="uk-UA"/>
        </w:rPr>
        <w:t xml:space="preserve"> </w:t>
      </w:r>
      <w:r w:rsidRPr="00D845D1">
        <w:rPr>
          <w:rFonts w:ascii="Times New Roman" w:hAnsi="Times New Roman" w:cs="Times New Roman"/>
          <w:b/>
          <w:bCs/>
          <w:lang w:val="uk-UA"/>
        </w:rPr>
        <w:t>рішенням  уповноваженої особи</w:t>
      </w:r>
      <w:r w:rsidR="004B71CC">
        <w:rPr>
          <w:rFonts w:ascii="Times New Roman" w:hAnsi="Times New Roman" w:cs="Times New Roman"/>
          <w:b/>
          <w:bCs/>
          <w:lang w:val="uk-UA"/>
        </w:rPr>
        <w:t xml:space="preserve">  </w:t>
      </w:r>
    </w:p>
    <w:p w14:paraId="5B4571F8" w14:textId="0F012929" w:rsidR="004B71CC" w:rsidRDefault="004B71CC" w:rsidP="00434114">
      <w:pPr>
        <w:tabs>
          <w:tab w:val="left" w:pos="6237"/>
        </w:tabs>
        <w:spacing w:line="240" w:lineRule="atLeast"/>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                                                                                           </w:t>
      </w:r>
      <w:r w:rsidRPr="004B71CC">
        <w:rPr>
          <w:rFonts w:ascii="Times New Roman" w:hAnsi="Times New Roman" w:cs="Times New Roman"/>
          <w:b/>
          <w:bCs/>
          <w:sz w:val="20"/>
          <w:szCs w:val="20"/>
          <w:lang w:val="uk-UA"/>
        </w:rPr>
        <w:t>КП «БЛАГОУСТРІЙ МІСТА ІЗЮМА»</w:t>
      </w:r>
    </w:p>
    <w:p w14:paraId="6B2E2D78" w14:textId="7DA7B88C" w:rsidR="00646341" w:rsidRPr="00D845D1" w:rsidRDefault="004B71CC" w:rsidP="004B71CC">
      <w:pPr>
        <w:tabs>
          <w:tab w:val="left" w:pos="6237"/>
        </w:tabs>
        <w:spacing w:line="240" w:lineRule="atLeast"/>
        <w:rPr>
          <w:rFonts w:ascii="Times New Roman" w:hAnsi="Times New Roman" w:cs="Times New Roman"/>
          <w:b/>
          <w:bCs/>
          <w:lang w:val="uk-UA"/>
        </w:rPr>
      </w:pPr>
      <w:r>
        <w:rPr>
          <w:rFonts w:ascii="Times New Roman" w:hAnsi="Times New Roman" w:cs="Times New Roman"/>
          <w:b/>
          <w:bCs/>
          <w:sz w:val="20"/>
          <w:szCs w:val="20"/>
          <w:lang w:val="uk-UA"/>
        </w:rPr>
        <w:t xml:space="preserve">                                                                                           </w:t>
      </w:r>
      <w:r w:rsidRPr="004B71CC">
        <w:rPr>
          <w:rFonts w:ascii="Times New Roman" w:hAnsi="Times New Roman" w:cs="Times New Roman"/>
          <w:b/>
          <w:bCs/>
          <w:sz w:val="20"/>
          <w:szCs w:val="20"/>
          <w:lang w:val="uk-UA"/>
        </w:rPr>
        <w:t>код ЄДРПОУ 34978610</w:t>
      </w:r>
      <w:r w:rsidR="00646341" w:rsidRPr="00D845D1">
        <w:rPr>
          <w:rFonts w:ascii="Times New Roman" w:hAnsi="Times New Roman" w:cs="Times New Roman"/>
          <w:b/>
          <w:bCs/>
          <w:lang w:val="uk-UA"/>
        </w:rPr>
        <w:t xml:space="preserve">                                                                                 </w:t>
      </w:r>
    </w:p>
    <w:p w14:paraId="65934A4E" w14:textId="77777777" w:rsidR="00646341" w:rsidRPr="00D845D1" w:rsidRDefault="00646341" w:rsidP="00434114">
      <w:pPr>
        <w:tabs>
          <w:tab w:val="left" w:pos="6237"/>
        </w:tabs>
        <w:spacing w:line="240" w:lineRule="atLeast"/>
        <w:ind w:right="-81"/>
        <w:jc w:val="both"/>
        <w:rPr>
          <w:rFonts w:ascii="Times New Roman" w:hAnsi="Times New Roman" w:cs="Times New Roman"/>
          <w:b/>
          <w:bCs/>
          <w:lang w:val="uk-UA"/>
        </w:rPr>
      </w:pPr>
      <w:r w:rsidRPr="00D845D1">
        <w:rPr>
          <w:rFonts w:ascii="Times New Roman" w:hAnsi="Times New Roman" w:cs="Times New Roman"/>
          <w:b/>
          <w:bCs/>
          <w:lang w:val="uk-UA"/>
        </w:rPr>
        <w:t xml:space="preserve">                                                                                  </w:t>
      </w:r>
    </w:p>
    <w:p w14:paraId="5E9679F6" w14:textId="37FDF1C4" w:rsidR="00646341" w:rsidRPr="00D845D1" w:rsidRDefault="00646341" w:rsidP="00434114">
      <w:pPr>
        <w:tabs>
          <w:tab w:val="left" w:pos="6237"/>
        </w:tabs>
        <w:spacing w:line="240" w:lineRule="atLeast"/>
        <w:ind w:right="-81"/>
        <w:jc w:val="both"/>
        <w:rPr>
          <w:rFonts w:ascii="Times New Roman" w:hAnsi="Times New Roman" w:cs="Times New Roman"/>
          <w:b/>
          <w:bCs/>
          <w:lang w:val="uk-UA"/>
        </w:rPr>
      </w:pPr>
      <w:r w:rsidRPr="00D845D1">
        <w:rPr>
          <w:rFonts w:ascii="Times New Roman" w:hAnsi="Times New Roman" w:cs="Times New Roman"/>
          <w:b/>
          <w:bCs/>
          <w:lang w:val="uk-UA"/>
        </w:rPr>
        <w:t xml:space="preserve">                                                 </w:t>
      </w:r>
      <w:r w:rsidR="004B71CC">
        <w:rPr>
          <w:rFonts w:ascii="Times New Roman" w:hAnsi="Times New Roman" w:cs="Times New Roman"/>
          <w:b/>
          <w:bCs/>
          <w:lang w:val="uk-UA"/>
        </w:rPr>
        <w:t xml:space="preserve">                          </w:t>
      </w:r>
      <w:r w:rsidRPr="00D845D1">
        <w:rPr>
          <w:rFonts w:ascii="Times New Roman" w:hAnsi="Times New Roman" w:cs="Times New Roman"/>
          <w:b/>
          <w:bCs/>
          <w:lang w:val="uk-UA"/>
        </w:rPr>
        <w:t xml:space="preserve"> </w:t>
      </w:r>
      <w:r w:rsidRPr="00CD65A6">
        <w:rPr>
          <w:rFonts w:ascii="Times New Roman" w:hAnsi="Times New Roman" w:cs="Times New Roman"/>
          <w:b/>
          <w:bCs/>
          <w:lang w:val="uk-UA"/>
        </w:rPr>
        <w:t>протокол №</w:t>
      </w:r>
      <w:r w:rsidRPr="00CD65A6">
        <w:rPr>
          <w:rFonts w:ascii="Times New Roman" w:hAnsi="Times New Roman" w:cs="Times New Roman"/>
          <w:b/>
          <w:bCs/>
        </w:rPr>
        <w:t xml:space="preserve"> </w:t>
      </w:r>
      <w:r w:rsidR="00FE362E">
        <w:rPr>
          <w:rFonts w:ascii="Times New Roman" w:hAnsi="Times New Roman" w:cs="Times New Roman"/>
          <w:b/>
          <w:bCs/>
          <w:lang w:val="uk-UA"/>
        </w:rPr>
        <w:t>313</w:t>
      </w:r>
      <w:r w:rsidR="00232EEA" w:rsidRPr="00CD65A6">
        <w:rPr>
          <w:rFonts w:ascii="Times New Roman" w:hAnsi="Times New Roman" w:cs="Times New Roman"/>
          <w:b/>
          <w:bCs/>
          <w:lang w:val="uk-UA"/>
        </w:rPr>
        <w:t>-К</w:t>
      </w:r>
      <w:r w:rsidRPr="00CD65A6">
        <w:rPr>
          <w:rFonts w:ascii="Times New Roman" w:hAnsi="Times New Roman" w:cs="Times New Roman"/>
          <w:b/>
          <w:bCs/>
          <w:lang w:val="uk-UA"/>
        </w:rPr>
        <w:t xml:space="preserve"> від </w:t>
      </w:r>
      <w:r w:rsidR="004328D0" w:rsidRPr="007A766C">
        <w:rPr>
          <w:rFonts w:ascii="Times New Roman" w:hAnsi="Times New Roman" w:cs="Times New Roman"/>
          <w:b/>
          <w:bCs/>
        </w:rPr>
        <w:t>30</w:t>
      </w:r>
      <w:r w:rsidRPr="00CD65A6">
        <w:rPr>
          <w:rFonts w:ascii="Times New Roman" w:hAnsi="Times New Roman" w:cs="Times New Roman"/>
          <w:b/>
          <w:bCs/>
          <w:lang w:val="uk-UA"/>
        </w:rPr>
        <w:t>.11.2023 року</w:t>
      </w:r>
    </w:p>
    <w:p w14:paraId="4DD1B439" w14:textId="1357222E" w:rsidR="00646341" w:rsidRPr="00D845D1" w:rsidRDefault="00646341" w:rsidP="00434114">
      <w:pPr>
        <w:tabs>
          <w:tab w:val="left" w:pos="6237"/>
        </w:tabs>
        <w:spacing w:line="240" w:lineRule="atLeast"/>
        <w:jc w:val="both"/>
        <w:rPr>
          <w:rFonts w:ascii="Times New Roman" w:hAnsi="Times New Roman" w:cs="Times New Roman"/>
          <w:b/>
          <w:bCs/>
          <w:lang w:val="uk-UA"/>
        </w:rPr>
      </w:pPr>
      <w:r w:rsidRPr="00D845D1">
        <w:rPr>
          <w:rFonts w:ascii="Times New Roman" w:hAnsi="Times New Roman" w:cs="Times New Roman"/>
          <w:b/>
          <w:bCs/>
          <w:lang w:val="uk-UA"/>
        </w:rPr>
        <w:t xml:space="preserve">                                                  </w:t>
      </w:r>
      <w:r w:rsidR="004B71CC">
        <w:rPr>
          <w:rFonts w:ascii="Times New Roman" w:hAnsi="Times New Roman" w:cs="Times New Roman"/>
          <w:b/>
          <w:bCs/>
          <w:lang w:val="uk-UA"/>
        </w:rPr>
        <w:t xml:space="preserve">                          </w:t>
      </w:r>
      <w:r w:rsidRPr="00D845D1">
        <w:rPr>
          <w:rFonts w:ascii="Times New Roman" w:hAnsi="Times New Roman" w:cs="Times New Roman"/>
          <w:b/>
          <w:bCs/>
          <w:lang w:val="uk-UA"/>
        </w:rPr>
        <w:t>уповноважена особа</w:t>
      </w:r>
    </w:p>
    <w:p w14:paraId="00FBD118" w14:textId="77777777" w:rsidR="00646341" w:rsidRPr="00D845D1" w:rsidRDefault="00646341" w:rsidP="006942EB">
      <w:pPr>
        <w:tabs>
          <w:tab w:val="left" w:pos="6237"/>
        </w:tabs>
        <w:spacing w:line="240" w:lineRule="atLeast"/>
        <w:ind w:left="4800"/>
        <w:jc w:val="both"/>
        <w:rPr>
          <w:rFonts w:ascii="Times New Roman" w:hAnsi="Times New Roman" w:cs="Times New Roman"/>
          <w:b/>
          <w:bCs/>
          <w:lang w:val="uk-UA"/>
        </w:rPr>
      </w:pPr>
    </w:p>
    <w:p w14:paraId="579125C9" w14:textId="42CC5087" w:rsidR="00646341" w:rsidRPr="00D845D1" w:rsidRDefault="004B71CC" w:rsidP="004B71CC">
      <w:pPr>
        <w:tabs>
          <w:tab w:val="left" w:pos="6237"/>
        </w:tabs>
        <w:spacing w:line="240" w:lineRule="atLeast"/>
        <w:jc w:val="both"/>
        <w:rPr>
          <w:rFonts w:ascii="Times New Roman" w:hAnsi="Times New Roman" w:cs="Times New Roman"/>
          <w:b/>
          <w:lang w:val="uk-UA"/>
        </w:rPr>
      </w:pPr>
      <w:r>
        <w:rPr>
          <w:rFonts w:ascii="Times New Roman" w:hAnsi="Times New Roman" w:cs="Times New Roman"/>
          <w:b/>
          <w:bCs/>
          <w:lang w:val="uk-UA"/>
        </w:rPr>
        <w:t xml:space="preserve">                                                                            </w:t>
      </w:r>
      <w:r w:rsidR="00646341" w:rsidRPr="00D845D1">
        <w:rPr>
          <w:rFonts w:ascii="Times New Roman" w:hAnsi="Times New Roman" w:cs="Times New Roman"/>
          <w:b/>
          <w:bCs/>
          <w:lang w:val="uk-UA"/>
        </w:rPr>
        <w:t>_________________</w:t>
      </w:r>
      <w:r>
        <w:rPr>
          <w:rFonts w:ascii="Times New Roman" w:hAnsi="Times New Roman" w:cs="Times New Roman"/>
          <w:b/>
          <w:bCs/>
          <w:lang w:val="uk-UA"/>
        </w:rPr>
        <w:t xml:space="preserve">  </w:t>
      </w:r>
      <w:r w:rsidRPr="004B71CC">
        <w:t xml:space="preserve"> </w:t>
      </w:r>
      <w:r w:rsidR="000C16BE">
        <w:rPr>
          <w:rFonts w:ascii="Times New Roman" w:hAnsi="Times New Roman" w:cs="Times New Roman"/>
          <w:b/>
          <w:bCs/>
          <w:lang w:val="uk-UA"/>
        </w:rPr>
        <w:t>К. ЛІХАЧОВ.</w:t>
      </w:r>
    </w:p>
    <w:p w14:paraId="76638654" w14:textId="77777777" w:rsidR="00646341" w:rsidRPr="00D845D1" w:rsidRDefault="00646341" w:rsidP="006942EB">
      <w:pPr>
        <w:widowControl w:val="0"/>
        <w:spacing w:line="240" w:lineRule="atLeast"/>
        <w:ind w:firstLine="709"/>
        <w:jc w:val="center"/>
        <w:rPr>
          <w:rFonts w:ascii="Times New Roman" w:hAnsi="Times New Roman" w:cs="Times New Roman"/>
          <w:b/>
          <w:lang w:val="uk-UA"/>
        </w:rPr>
      </w:pPr>
    </w:p>
    <w:p w14:paraId="632548E9" w14:textId="77777777" w:rsidR="00646341" w:rsidRPr="00D845D1" w:rsidRDefault="00646341" w:rsidP="006942EB">
      <w:pPr>
        <w:spacing w:line="240" w:lineRule="atLeast"/>
        <w:rPr>
          <w:rFonts w:ascii="Times New Roman" w:hAnsi="Times New Roman" w:cs="Times New Roman"/>
          <w:b/>
          <w:lang w:val="uk-UA"/>
        </w:rPr>
      </w:pPr>
    </w:p>
    <w:p w14:paraId="286B115A" w14:textId="77777777" w:rsidR="00646341" w:rsidRPr="00D845D1" w:rsidRDefault="00646341" w:rsidP="00EC7C95">
      <w:pPr>
        <w:widowControl w:val="0"/>
        <w:spacing w:line="240" w:lineRule="atLeast"/>
        <w:rPr>
          <w:rFonts w:ascii="Times New Roman" w:hAnsi="Times New Roman" w:cs="Times New Roman"/>
          <w:b/>
          <w:lang w:val="uk-UA"/>
        </w:rPr>
      </w:pPr>
    </w:p>
    <w:p w14:paraId="2E856317" w14:textId="77777777" w:rsidR="00646341" w:rsidRPr="00D845D1" w:rsidRDefault="00646341" w:rsidP="00EC7C95">
      <w:pPr>
        <w:widowControl w:val="0"/>
        <w:spacing w:line="240" w:lineRule="atLeast"/>
        <w:rPr>
          <w:rFonts w:ascii="Times New Roman" w:hAnsi="Times New Roman" w:cs="Times New Roman"/>
          <w:b/>
          <w:lang w:val="uk-UA"/>
        </w:rPr>
      </w:pPr>
    </w:p>
    <w:p w14:paraId="4E374870" w14:textId="77777777" w:rsidR="00646341" w:rsidRPr="00D845D1" w:rsidRDefault="00646341" w:rsidP="00EC7C95">
      <w:pPr>
        <w:widowControl w:val="0"/>
        <w:spacing w:line="240" w:lineRule="atLeast"/>
        <w:rPr>
          <w:rFonts w:ascii="Times New Roman" w:hAnsi="Times New Roman" w:cs="Times New Roman"/>
          <w:b/>
          <w:lang w:val="uk-UA"/>
        </w:rPr>
      </w:pPr>
    </w:p>
    <w:p w14:paraId="39E2DDC9" w14:textId="77777777" w:rsidR="00646341" w:rsidRPr="00D845D1" w:rsidRDefault="00646341" w:rsidP="00EC7C95">
      <w:pPr>
        <w:widowControl w:val="0"/>
        <w:spacing w:line="240" w:lineRule="atLeast"/>
        <w:rPr>
          <w:rFonts w:ascii="Times New Roman" w:hAnsi="Times New Roman" w:cs="Times New Roman"/>
          <w:b/>
          <w:lang w:val="uk-UA"/>
        </w:rPr>
      </w:pPr>
    </w:p>
    <w:p w14:paraId="4F632D7A" w14:textId="77777777" w:rsidR="00646341" w:rsidRPr="00D845D1" w:rsidRDefault="00646341" w:rsidP="00EC7C95">
      <w:pPr>
        <w:widowControl w:val="0"/>
        <w:spacing w:line="240" w:lineRule="atLeast"/>
        <w:ind w:firstLine="709"/>
        <w:jc w:val="center"/>
        <w:rPr>
          <w:rFonts w:ascii="Times New Roman" w:hAnsi="Times New Roman" w:cs="Times New Roman"/>
          <w:b/>
          <w:lang w:val="uk-UA"/>
        </w:rPr>
      </w:pPr>
    </w:p>
    <w:p w14:paraId="2AD489C6" w14:textId="77777777" w:rsidR="00646341" w:rsidRPr="00D845D1" w:rsidRDefault="00646341" w:rsidP="00EC7C95">
      <w:pPr>
        <w:widowControl w:val="0"/>
        <w:spacing w:line="240" w:lineRule="atLeast"/>
        <w:ind w:firstLine="709"/>
        <w:jc w:val="center"/>
        <w:rPr>
          <w:rFonts w:ascii="Times New Roman" w:hAnsi="Times New Roman" w:cs="Times New Roman"/>
          <w:b/>
          <w:lang w:val="uk-UA"/>
        </w:rPr>
      </w:pPr>
    </w:p>
    <w:p w14:paraId="36B62C59" w14:textId="77777777" w:rsidR="00646341" w:rsidRPr="00D845D1" w:rsidRDefault="00646341" w:rsidP="00EC7C95">
      <w:pPr>
        <w:widowControl w:val="0"/>
        <w:spacing w:line="240" w:lineRule="atLeast"/>
        <w:ind w:firstLine="709"/>
        <w:jc w:val="center"/>
        <w:rPr>
          <w:rFonts w:ascii="Times New Roman" w:hAnsi="Times New Roman" w:cs="Times New Roman"/>
          <w:b/>
          <w:lang w:val="uk-UA"/>
        </w:rPr>
      </w:pPr>
    </w:p>
    <w:p w14:paraId="05D02DC0" w14:textId="59CA3D92" w:rsidR="00646341" w:rsidRPr="00D845D1" w:rsidRDefault="006301C8" w:rsidP="006301C8">
      <w:pPr>
        <w:widowControl w:val="0"/>
        <w:spacing w:line="240" w:lineRule="atLeast"/>
        <w:ind w:firstLine="709"/>
        <w:rPr>
          <w:rFonts w:ascii="Times New Roman" w:hAnsi="Times New Roman" w:cs="Times New Roman"/>
          <w:b/>
          <w:bCs/>
          <w:caps/>
          <w:sz w:val="24"/>
          <w:szCs w:val="24"/>
          <w:lang w:val="uk-UA"/>
        </w:rPr>
      </w:pPr>
      <w:r>
        <w:rPr>
          <w:rFonts w:ascii="Times New Roman" w:hAnsi="Times New Roman" w:cs="Times New Roman"/>
          <w:b/>
          <w:bCs/>
          <w:caps/>
          <w:sz w:val="24"/>
          <w:szCs w:val="24"/>
          <w:lang w:val="uk-UA"/>
        </w:rPr>
        <w:t xml:space="preserve">                                      </w:t>
      </w:r>
      <w:r w:rsidR="00646341" w:rsidRPr="00D845D1">
        <w:rPr>
          <w:rFonts w:ascii="Times New Roman" w:hAnsi="Times New Roman" w:cs="Times New Roman"/>
          <w:b/>
          <w:bCs/>
          <w:caps/>
          <w:sz w:val="24"/>
          <w:szCs w:val="24"/>
          <w:lang w:val="uk-UA"/>
        </w:rPr>
        <w:t>ТЕНДЕРНА ДОКУМЕНТАЦІЯ</w:t>
      </w:r>
    </w:p>
    <w:p w14:paraId="1E77C2F1" w14:textId="77777777" w:rsidR="00646341" w:rsidRPr="00D845D1" w:rsidRDefault="00646341" w:rsidP="00EC7C95">
      <w:pPr>
        <w:widowControl w:val="0"/>
        <w:spacing w:line="240" w:lineRule="atLeast"/>
        <w:ind w:firstLine="709"/>
        <w:jc w:val="center"/>
        <w:rPr>
          <w:rFonts w:ascii="Times New Roman" w:hAnsi="Times New Roman" w:cs="Times New Roman"/>
          <w:b/>
          <w:bCs/>
          <w:caps/>
          <w:sz w:val="24"/>
          <w:szCs w:val="24"/>
          <w:lang w:val="uk-UA"/>
        </w:rPr>
      </w:pPr>
    </w:p>
    <w:p w14:paraId="737E671F" w14:textId="651DA60E" w:rsidR="00646341" w:rsidRPr="00D845D1" w:rsidRDefault="00646341" w:rsidP="00A450EA">
      <w:pPr>
        <w:spacing w:line="240" w:lineRule="auto"/>
        <w:ind w:left="-142"/>
        <w:contextualSpacing/>
        <w:jc w:val="center"/>
        <w:rPr>
          <w:rFonts w:ascii="Times New Roman" w:hAnsi="Times New Roman" w:cs="Times New Roman"/>
          <w:b/>
          <w:sz w:val="24"/>
          <w:szCs w:val="24"/>
          <w:lang w:val="uk-UA"/>
        </w:rPr>
      </w:pPr>
      <w:r w:rsidRPr="00D845D1">
        <w:rPr>
          <w:rFonts w:ascii="Times New Roman" w:hAnsi="Times New Roman" w:cs="Times New Roman"/>
          <w:b/>
          <w:sz w:val="24"/>
          <w:szCs w:val="24"/>
          <w:lang w:val="uk-UA"/>
        </w:rPr>
        <w:t>щодо проведення процедури відкритих торгів з особливостями</w:t>
      </w:r>
    </w:p>
    <w:p w14:paraId="405D037D" w14:textId="3D784858" w:rsidR="006301C8" w:rsidRDefault="00646341" w:rsidP="00A450EA">
      <w:pPr>
        <w:spacing w:line="240" w:lineRule="auto"/>
        <w:ind w:left="-142"/>
        <w:contextualSpacing/>
        <w:jc w:val="center"/>
        <w:rPr>
          <w:rFonts w:ascii="Times New Roman" w:hAnsi="Times New Roman" w:cs="Times New Roman"/>
          <w:b/>
          <w:sz w:val="24"/>
          <w:szCs w:val="24"/>
          <w:lang w:val="uk-UA"/>
        </w:rPr>
      </w:pPr>
      <w:r w:rsidRPr="00D845D1">
        <w:rPr>
          <w:rFonts w:ascii="Times New Roman" w:hAnsi="Times New Roman" w:cs="Times New Roman"/>
          <w:b/>
          <w:sz w:val="24"/>
          <w:szCs w:val="24"/>
          <w:lang w:val="uk-UA"/>
        </w:rPr>
        <w:t xml:space="preserve">на закупівлю товару </w:t>
      </w:r>
      <w:r w:rsidR="006301C8" w:rsidRPr="00D845D1">
        <w:rPr>
          <w:rFonts w:ascii="Times New Roman" w:hAnsi="Times New Roman" w:cs="Times New Roman"/>
          <w:b/>
          <w:sz w:val="24"/>
          <w:szCs w:val="24"/>
          <w:lang w:val="uk-UA"/>
        </w:rPr>
        <w:t>за кодом</w:t>
      </w:r>
    </w:p>
    <w:p w14:paraId="7D0BB91E" w14:textId="384C15B0" w:rsidR="00A450EA" w:rsidRDefault="00A450EA" w:rsidP="00A450EA">
      <w:pPr>
        <w:tabs>
          <w:tab w:val="center" w:pos="4807"/>
          <w:tab w:val="left" w:pos="8378"/>
        </w:tabs>
        <w:spacing w:line="240" w:lineRule="auto"/>
        <w:ind w:left="-142"/>
        <w:contextualSpacing/>
        <w:jc w:val="center"/>
        <w:rPr>
          <w:rFonts w:ascii="Times New Roman" w:hAnsi="Times New Roman" w:cs="Times New Roman"/>
          <w:b/>
          <w:bCs/>
          <w:kern w:val="36"/>
          <w:sz w:val="24"/>
          <w:szCs w:val="24"/>
          <w:bdr w:val="none" w:sz="0" w:space="0" w:color="auto" w:frame="1"/>
        </w:rPr>
      </w:pPr>
      <w:r w:rsidRPr="00A450EA">
        <w:rPr>
          <w:rFonts w:ascii="Times New Roman" w:hAnsi="Times New Roman" w:cs="Times New Roman"/>
          <w:b/>
          <w:bCs/>
          <w:kern w:val="36"/>
          <w:sz w:val="24"/>
          <w:szCs w:val="24"/>
          <w:bdr w:val="none" w:sz="0" w:space="0" w:color="auto" w:frame="1"/>
        </w:rPr>
        <w:t xml:space="preserve"> ДК 021:2015:32230000-4 Апаратура для передавання радіосигналу</w:t>
      </w:r>
    </w:p>
    <w:p w14:paraId="20E03992" w14:textId="45C9ADCF" w:rsidR="00A450EA" w:rsidRPr="00A450EA" w:rsidRDefault="00A450EA" w:rsidP="00A450EA">
      <w:pPr>
        <w:tabs>
          <w:tab w:val="center" w:pos="4807"/>
          <w:tab w:val="left" w:pos="8378"/>
        </w:tabs>
        <w:spacing w:line="240" w:lineRule="auto"/>
        <w:ind w:left="-142"/>
        <w:contextualSpacing/>
        <w:jc w:val="center"/>
        <w:rPr>
          <w:rFonts w:ascii="Times New Roman" w:hAnsi="Times New Roman" w:cs="Times New Roman"/>
          <w:b/>
          <w:bCs/>
          <w:kern w:val="36"/>
          <w:sz w:val="24"/>
          <w:szCs w:val="24"/>
          <w:bdr w:val="none" w:sz="0" w:space="0" w:color="auto" w:frame="1"/>
        </w:rPr>
      </w:pPr>
      <w:r w:rsidRPr="00A450EA">
        <w:rPr>
          <w:rFonts w:ascii="Times New Roman" w:hAnsi="Times New Roman" w:cs="Times New Roman"/>
          <w:b/>
          <w:bCs/>
          <w:kern w:val="36"/>
          <w:sz w:val="24"/>
          <w:szCs w:val="24"/>
          <w:bdr w:val="none" w:sz="0" w:space="0" w:color="auto" w:frame="1"/>
        </w:rPr>
        <w:t>з приймальним пристроєм</w:t>
      </w:r>
    </w:p>
    <w:p w14:paraId="41D386A5" w14:textId="550D5F3E" w:rsidR="00646341" w:rsidRPr="00D845D1" w:rsidRDefault="00A450EA" w:rsidP="00A450EA">
      <w:pPr>
        <w:tabs>
          <w:tab w:val="center" w:pos="4807"/>
          <w:tab w:val="left" w:pos="8378"/>
        </w:tabs>
        <w:spacing w:line="240" w:lineRule="auto"/>
        <w:ind w:left="-142"/>
        <w:contextualSpacing/>
        <w:jc w:val="center"/>
        <w:rPr>
          <w:rFonts w:ascii="Times New Roman" w:hAnsi="Times New Roman" w:cs="Times New Roman"/>
          <w:b/>
          <w:bCs/>
          <w:kern w:val="36"/>
          <w:sz w:val="24"/>
          <w:szCs w:val="24"/>
          <w:bdr w:val="none" w:sz="0" w:space="0" w:color="auto" w:frame="1"/>
          <w:lang w:val="uk-UA"/>
        </w:rPr>
      </w:pPr>
      <w:r w:rsidRPr="00A450EA">
        <w:rPr>
          <w:rFonts w:ascii="Times New Roman" w:hAnsi="Times New Roman" w:cs="Times New Roman"/>
          <w:b/>
          <w:bCs/>
          <w:kern w:val="36"/>
          <w:sz w:val="24"/>
          <w:szCs w:val="24"/>
          <w:bdr w:val="none" w:sz="0" w:space="0" w:color="auto" w:frame="1"/>
        </w:rPr>
        <w:t>(Автомомобільна радіостанція Motorola DM 4400 VHF або еквівалент)</w:t>
      </w:r>
    </w:p>
    <w:p w14:paraId="6AE145AD" w14:textId="0DF3F4B8" w:rsidR="00A450EA" w:rsidRPr="004D63E0" w:rsidRDefault="00646341" w:rsidP="00A450EA">
      <w:pPr>
        <w:tabs>
          <w:tab w:val="center" w:pos="4807"/>
          <w:tab w:val="left" w:pos="8378"/>
        </w:tabs>
        <w:spacing w:line="240" w:lineRule="auto"/>
        <w:ind w:left="-142"/>
        <w:contextualSpacing/>
        <w:rPr>
          <w:rFonts w:ascii="Times New Roman" w:hAnsi="Times New Roman" w:cs="Times New Roman"/>
          <w:b/>
          <w:bCs/>
          <w:kern w:val="36"/>
          <w:sz w:val="24"/>
          <w:szCs w:val="24"/>
          <w:bdr w:val="none" w:sz="0" w:space="0" w:color="auto" w:frame="1"/>
        </w:rPr>
      </w:pPr>
      <w:r w:rsidRPr="00D845D1">
        <w:rPr>
          <w:rFonts w:ascii="Times New Roman" w:hAnsi="Times New Roman" w:cs="Times New Roman"/>
          <w:b/>
          <w:bCs/>
          <w:kern w:val="36"/>
          <w:sz w:val="24"/>
          <w:szCs w:val="24"/>
          <w:bdr w:val="none" w:sz="0" w:space="0" w:color="auto" w:frame="1"/>
        </w:rPr>
        <w:tab/>
      </w:r>
    </w:p>
    <w:p w14:paraId="5F3AE09A" w14:textId="183C7322" w:rsidR="00646341" w:rsidRPr="004D63E0" w:rsidRDefault="00646341" w:rsidP="005055EB">
      <w:pPr>
        <w:tabs>
          <w:tab w:val="center" w:pos="4807"/>
          <w:tab w:val="left" w:pos="8378"/>
        </w:tabs>
        <w:spacing w:line="240" w:lineRule="auto"/>
        <w:ind w:left="-142"/>
        <w:contextualSpacing/>
        <w:jc w:val="center"/>
        <w:rPr>
          <w:rFonts w:ascii="Times New Roman" w:hAnsi="Times New Roman" w:cs="Times New Roman"/>
          <w:b/>
          <w:sz w:val="24"/>
          <w:szCs w:val="24"/>
          <w:lang w:val="uk-UA"/>
        </w:rPr>
      </w:pPr>
      <w:r w:rsidRPr="004D63E0">
        <w:rPr>
          <w:rFonts w:ascii="Times New Roman" w:hAnsi="Times New Roman" w:cs="Times New Roman"/>
          <w:b/>
          <w:bCs/>
          <w:kern w:val="36"/>
          <w:sz w:val="24"/>
          <w:szCs w:val="24"/>
          <w:bdr w:val="none" w:sz="0" w:space="0" w:color="auto" w:frame="1"/>
        </w:rPr>
        <w:t xml:space="preserve"> </w:t>
      </w:r>
    </w:p>
    <w:p w14:paraId="70C75D5E" w14:textId="77777777" w:rsidR="00646341" w:rsidRDefault="00646341" w:rsidP="00701DC2">
      <w:pPr>
        <w:spacing w:line="240" w:lineRule="auto"/>
        <w:ind w:left="-142"/>
        <w:contextualSpacing/>
        <w:jc w:val="center"/>
        <w:rPr>
          <w:rFonts w:ascii="Times New Roman" w:hAnsi="Times New Roman" w:cs="Times New Roman"/>
          <w:b/>
          <w:bCs/>
          <w:kern w:val="36"/>
          <w:sz w:val="24"/>
          <w:szCs w:val="24"/>
          <w:bdr w:val="none" w:sz="0" w:space="0" w:color="auto" w:frame="1"/>
          <w:lang w:val="uk-UA"/>
        </w:rPr>
      </w:pPr>
    </w:p>
    <w:p w14:paraId="71DEAD87" w14:textId="77777777" w:rsidR="006301C8" w:rsidRPr="00D845D1" w:rsidRDefault="006301C8" w:rsidP="00701DC2">
      <w:pPr>
        <w:spacing w:line="240" w:lineRule="auto"/>
        <w:ind w:left="-142"/>
        <w:contextualSpacing/>
        <w:jc w:val="center"/>
        <w:rPr>
          <w:rFonts w:ascii="Times New Roman" w:hAnsi="Times New Roman" w:cs="Times New Roman"/>
          <w:b/>
          <w:bCs/>
          <w:kern w:val="36"/>
          <w:sz w:val="24"/>
          <w:szCs w:val="24"/>
          <w:bdr w:val="none" w:sz="0" w:space="0" w:color="auto" w:frame="1"/>
          <w:lang w:val="uk-UA"/>
        </w:rPr>
      </w:pPr>
    </w:p>
    <w:p w14:paraId="1417F83C" w14:textId="77777777" w:rsidR="006301C8" w:rsidRPr="006301C8" w:rsidRDefault="006301C8" w:rsidP="006301C8">
      <w:pPr>
        <w:spacing w:line="240" w:lineRule="auto"/>
        <w:ind w:left="-142"/>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(для підтримки та потреб Збройних Сил України)</w:t>
      </w:r>
    </w:p>
    <w:p w14:paraId="2B55CECB" w14:textId="77777777" w:rsidR="00646341" w:rsidRPr="00D845D1" w:rsidRDefault="00646341" w:rsidP="00701DC2">
      <w:pPr>
        <w:jc w:val="center"/>
        <w:rPr>
          <w:rFonts w:ascii="Times New Roman" w:hAnsi="Times New Roman" w:cs="Times New Roman"/>
          <w:lang w:val="uk-UA"/>
        </w:rPr>
      </w:pPr>
    </w:p>
    <w:p w14:paraId="15EB0E1A" w14:textId="77777777" w:rsidR="00646341" w:rsidRPr="00D845D1" w:rsidRDefault="00646341" w:rsidP="00701DC2">
      <w:pPr>
        <w:jc w:val="center"/>
        <w:rPr>
          <w:rFonts w:ascii="Times New Roman" w:hAnsi="Times New Roman" w:cs="Times New Roman"/>
          <w:lang w:val="uk-UA"/>
        </w:rPr>
      </w:pPr>
    </w:p>
    <w:p w14:paraId="7588B271" w14:textId="77777777" w:rsidR="00646341" w:rsidRPr="00D845D1" w:rsidRDefault="00646341" w:rsidP="00EC7C95">
      <w:pPr>
        <w:rPr>
          <w:rFonts w:ascii="Times New Roman" w:hAnsi="Times New Roman" w:cs="Times New Roman"/>
          <w:lang w:val="uk-UA"/>
        </w:rPr>
      </w:pPr>
    </w:p>
    <w:p w14:paraId="18327F55" w14:textId="77777777" w:rsidR="00646341" w:rsidRPr="00D845D1" w:rsidRDefault="00646341" w:rsidP="00EC7C95">
      <w:pPr>
        <w:rPr>
          <w:rFonts w:ascii="Times New Roman" w:hAnsi="Times New Roman" w:cs="Times New Roman"/>
          <w:lang w:val="uk-UA"/>
        </w:rPr>
      </w:pPr>
    </w:p>
    <w:p w14:paraId="644B911B" w14:textId="77777777" w:rsidR="00646341" w:rsidRPr="00D845D1" w:rsidRDefault="00646341" w:rsidP="00EC7C95">
      <w:pPr>
        <w:rPr>
          <w:rFonts w:ascii="Times New Roman" w:hAnsi="Times New Roman" w:cs="Times New Roman"/>
          <w:lang w:val="uk-UA"/>
        </w:rPr>
      </w:pPr>
    </w:p>
    <w:p w14:paraId="420A9F9C" w14:textId="77777777" w:rsidR="00646341" w:rsidRPr="00D845D1" w:rsidRDefault="00646341" w:rsidP="00EC7C95">
      <w:pPr>
        <w:rPr>
          <w:rFonts w:ascii="Times New Roman" w:hAnsi="Times New Roman" w:cs="Times New Roman"/>
          <w:lang w:val="uk-UA"/>
        </w:rPr>
      </w:pPr>
    </w:p>
    <w:p w14:paraId="2C9A059B" w14:textId="77777777" w:rsidR="00646341" w:rsidRPr="00D845D1" w:rsidRDefault="00646341" w:rsidP="00EC7C95">
      <w:pPr>
        <w:rPr>
          <w:rFonts w:ascii="Times New Roman" w:hAnsi="Times New Roman" w:cs="Times New Roman"/>
          <w:lang w:val="uk-UA"/>
        </w:rPr>
      </w:pPr>
    </w:p>
    <w:p w14:paraId="2BD5CE4C" w14:textId="77777777" w:rsidR="00646341" w:rsidRPr="00D845D1" w:rsidRDefault="00646341" w:rsidP="00EC7C95">
      <w:pPr>
        <w:rPr>
          <w:rFonts w:ascii="Times New Roman" w:hAnsi="Times New Roman" w:cs="Times New Roman"/>
          <w:lang w:val="uk-UA"/>
        </w:rPr>
      </w:pPr>
    </w:p>
    <w:p w14:paraId="4457FBEC" w14:textId="77777777" w:rsidR="00646341" w:rsidRPr="00D845D1" w:rsidRDefault="00646341" w:rsidP="00EC7C95">
      <w:pPr>
        <w:rPr>
          <w:rFonts w:ascii="Times New Roman" w:hAnsi="Times New Roman" w:cs="Times New Roman"/>
          <w:lang w:val="uk-UA"/>
        </w:rPr>
      </w:pPr>
    </w:p>
    <w:p w14:paraId="7E685D0E" w14:textId="77777777" w:rsidR="00646341" w:rsidRPr="00D845D1" w:rsidRDefault="00646341" w:rsidP="00EC7C95">
      <w:pPr>
        <w:rPr>
          <w:rFonts w:ascii="Times New Roman" w:hAnsi="Times New Roman" w:cs="Times New Roman"/>
          <w:lang w:val="uk-UA"/>
        </w:rPr>
      </w:pPr>
    </w:p>
    <w:p w14:paraId="04C6D781" w14:textId="77777777" w:rsidR="00646341" w:rsidRPr="00D845D1" w:rsidRDefault="00646341" w:rsidP="00EC7C95">
      <w:pPr>
        <w:rPr>
          <w:rFonts w:ascii="Times New Roman" w:hAnsi="Times New Roman" w:cs="Times New Roman"/>
          <w:lang w:val="uk-UA"/>
        </w:rPr>
      </w:pPr>
    </w:p>
    <w:p w14:paraId="5B461540" w14:textId="77777777" w:rsidR="00646341" w:rsidRPr="00D845D1" w:rsidRDefault="00646341" w:rsidP="00EC7C95">
      <w:pPr>
        <w:rPr>
          <w:rFonts w:ascii="Times New Roman" w:hAnsi="Times New Roman" w:cs="Times New Roman"/>
          <w:lang w:val="uk-UA"/>
        </w:rPr>
      </w:pPr>
    </w:p>
    <w:p w14:paraId="2AAA2A98" w14:textId="77777777" w:rsidR="00646341" w:rsidRPr="00D845D1" w:rsidRDefault="00646341" w:rsidP="00EC7C95">
      <w:pPr>
        <w:rPr>
          <w:rFonts w:ascii="Times New Roman" w:hAnsi="Times New Roman" w:cs="Times New Roman"/>
          <w:lang w:val="uk-UA"/>
        </w:rPr>
      </w:pPr>
    </w:p>
    <w:p w14:paraId="5D30C3BC" w14:textId="77777777" w:rsidR="00646341" w:rsidRPr="00D845D1" w:rsidRDefault="00646341" w:rsidP="00EC7C95">
      <w:pPr>
        <w:rPr>
          <w:rFonts w:ascii="Times New Roman" w:hAnsi="Times New Roman" w:cs="Times New Roman"/>
          <w:lang w:val="uk-UA"/>
        </w:rPr>
      </w:pPr>
    </w:p>
    <w:p w14:paraId="32D1FE2E" w14:textId="77777777" w:rsidR="00646341" w:rsidRPr="00D845D1" w:rsidRDefault="00646341" w:rsidP="00EC7C95">
      <w:pPr>
        <w:rPr>
          <w:rFonts w:ascii="Times New Roman" w:hAnsi="Times New Roman" w:cs="Times New Roman"/>
          <w:lang w:val="uk-UA"/>
        </w:rPr>
      </w:pPr>
    </w:p>
    <w:p w14:paraId="3D11005B" w14:textId="77777777" w:rsidR="00646341" w:rsidRPr="00D845D1" w:rsidRDefault="00646341" w:rsidP="00EC7C95">
      <w:pPr>
        <w:rPr>
          <w:rFonts w:ascii="Times New Roman" w:hAnsi="Times New Roman" w:cs="Times New Roman"/>
          <w:lang w:val="uk-UA"/>
        </w:rPr>
      </w:pPr>
    </w:p>
    <w:p w14:paraId="50476E23" w14:textId="77777777" w:rsidR="00646341" w:rsidRPr="00D845D1" w:rsidRDefault="00646341" w:rsidP="00EC7C95">
      <w:pPr>
        <w:rPr>
          <w:rFonts w:ascii="Times New Roman" w:hAnsi="Times New Roman" w:cs="Times New Roman"/>
          <w:lang w:val="uk-UA"/>
        </w:rPr>
      </w:pPr>
    </w:p>
    <w:p w14:paraId="5F590EB4" w14:textId="77777777" w:rsidR="00646341" w:rsidRPr="00D845D1" w:rsidRDefault="00646341" w:rsidP="00EC7C95">
      <w:pPr>
        <w:rPr>
          <w:rFonts w:ascii="Times New Roman" w:hAnsi="Times New Roman" w:cs="Times New Roman"/>
          <w:lang w:val="uk-UA"/>
        </w:rPr>
      </w:pPr>
    </w:p>
    <w:p w14:paraId="3B0F1C83" w14:textId="280BD864" w:rsidR="00646341" w:rsidRDefault="00E279C0" w:rsidP="00EC7C95">
      <w:pPr>
        <w:keepNext/>
        <w:keepLines/>
        <w:spacing w:line="240" w:lineRule="atLeast"/>
        <w:ind w:firstLine="709"/>
        <w:jc w:val="center"/>
        <w:rPr>
          <w:rFonts w:ascii="Times New Roman" w:hAnsi="Times New Roman" w:cs="Times New Roman"/>
          <w:b/>
          <w:bCs/>
          <w:lang w:val="uk-UA"/>
        </w:rPr>
      </w:pPr>
      <w:r w:rsidRPr="00E279C0">
        <w:rPr>
          <w:rFonts w:ascii="Times New Roman" w:hAnsi="Times New Roman" w:cs="Times New Roman"/>
          <w:b/>
          <w:bCs/>
          <w:lang w:val="uk-UA"/>
        </w:rPr>
        <w:t>ІЗЮМ</w:t>
      </w:r>
      <w:r w:rsidR="00646341" w:rsidRPr="00E279C0">
        <w:rPr>
          <w:rFonts w:ascii="Times New Roman" w:hAnsi="Times New Roman" w:cs="Times New Roman"/>
          <w:b/>
          <w:bCs/>
          <w:lang w:val="uk-UA"/>
        </w:rPr>
        <w:t xml:space="preserve"> -2023</w:t>
      </w:r>
      <w:r>
        <w:rPr>
          <w:rFonts w:ascii="Times New Roman" w:hAnsi="Times New Roman" w:cs="Times New Roman"/>
          <w:b/>
          <w:bCs/>
          <w:lang w:val="uk-UA"/>
        </w:rPr>
        <w:t xml:space="preserve"> рік</w:t>
      </w:r>
    </w:p>
    <w:p w14:paraId="167BB531" w14:textId="77777777" w:rsidR="00145016" w:rsidRPr="00D845D1" w:rsidRDefault="00145016" w:rsidP="00EC7C95">
      <w:pPr>
        <w:keepNext/>
        <w:keepLines/>
        <w:spacing w:line="240" w:lineRule="atLeast"/>
        <w:ind w:firstLine="709"/>
        <w:jc w:val="center"/>
        <w:rPr>
          <w:rFonts w:ascii="Times New Roman" w:hAnsi="Times New Roman" w:cs="Times New Roman"/>
          <w:b/>
          <w:bCs/>
          <w:lang w:val="uk-UA"/>
        </w:rPr>
      </w:pPr>
    </w:p>
    <w:p w14:paraId="4DC5B19E" w14:textId="77777777" w:rsidR="00646341" w:rsidRPr="00D845D1" w:rsidRDefault="00646341" w:rsidP="00CC1EBF">
      <w:pPr>
        <w:rPr>
          <w:rFonts w:ascii="Times New Roman" w:hAnsi="Times New Roman" w:cs="Times New Roman"/>
          <w:lang w:val="uk-UA"/>
        </w:rPr>
      </w:pPr>
    </w:p>
    <w:tbl>
      <w:tblPr>
        <w:tblpPr w:leftFromText="180" w:rightFromText="180" w:vertAnchor="text" w:horzAnchor="margin" w:tblpXSpec="right" w:tblpY="-6"/>
        <w:tblW w:w="10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45"/>
        <w:gridCol w:w="3808"/>
        <w:gridCol w:w="6077"/>
      </w:tblGrid>
      <w:tr w:rsidR="00D845D1" w:rsidRPr="00D845D1" w14:paraId="791B795E" w14:textId="77777777" w:rsidTr="005618AE">
        <w:tc>
          <w:tcPr>
            <w:tcW w:w="10530" w:type="dxa"/>
            <w:gridSpan w:val="3"/>
            <w:tcMar>
              <w:top w:w="100" w:type="dxa"/>
              <w:left w:w="100" w:type="dxa"/>
              <w:bottom w:w="100" w:type="dxa"/>
              <w:right w:w="100" w:type="dxa"/>
            </w:tcMar>
          </w:tcPr>
          <w:p w14:paraId="343BE70C" w14:textId="77777777" w:rsidR="00646341" w:rsidRPr="00D845D1" w:rsidRDefault="00646341" w:rsidP="00315FF4">
            <w:pPr>
              <w:pStyle w:val="11"/>
              <w:widowControl w:val="0"/>
              <w:spacing w:line="240" w:lineRule="auto"/>
              <w:jc w:val="center"/>
              <w:rPr>
                <w:rFonts w:ascii="Times New Roman" w:hAnsi="Times New Roman" w:cs="Times New Roman"/>
                <w:b/>
                <w:lang w:val="uk-UA"/>
              </w:rPr>
            </w:pPr>
            <w:r w:rsidRPr="00D845D1">
              <w:rPr>
                <w:rFonts w:ascii="Times New Roman" w:hAnsi="Times New Roman" w:cs="Times New Roman"/>
                <w:b/>
                <w:lang w:val="uk-UA"/>
              </w:rPr>
              <w:lastRenderedPageBreak/>
              <w:t>Розділ 1.  Загальні положення</w:t>
            </w:r>
          </w:p>
        </w:tc>
      </w:tr>
      <w:tr w:rsidR="00D845D1" w:rsidRPr="00D845D1" w14:paraId="6F25B8F8" w14:textId="77777777" w:rsidTr="005618AE">
        <w:tc>
          <w:tcPr>
            <w:tcW w:w="645" w:type="dxa"/>
            <w:tcMar>
              <w:top w:w="100" w:type="dxa"/>
              <w:left w:w="100" w:type="dxa"/>
              <w:bottom w:w="100" w:type="dxa"/>
              <w:right w:w="100" w:type="dxa"/>
            </w:tcMar>
          </w:tcPr>
          <w:p w14:paraId="2E0C0C54" w14:textId="77777777" w:rsidR="00646341" w:rsidRPr="00D845D1" w:rsidRDefault="00646341" w:rsidP="00315FF4">
            <w:pPr>
              <w:pStyle w:val="14"/>
              <w:widowControl w:val="0"/>
              <w:spacing w:line="240" w:lineRule="auto"/>
              <w:jc w:val="center"/>
              <w:rPr>
                <w:rFonts w:ascii="Times New Roman" w:hAnsi="Times New Roman" w:cs="Times New Roman"/>
                <w:b/>
                <w:color w:val="auto"/>
                <w:lang w:val="uk-UA"/>
              </w:rPr>
            </w:pPr>
            <w:r w:rsidRPr="00D845D1">
              <w:rPr>
                <w:rFonts w:ascii="Times New Roman" w:hAnsi="Times New Roman" w:cs="Times New Roman"/>
                <w:b/>
                <w:color w:val="auto"/>
                <w:lang w:val="uk-UA"/>
              </w:rPr>
              <w:t>1</w:t>
            </w:r>
          </w:p>
        </w:tc>
        <w:tc>
          <w:tcPr>
            <w:tcW w:w="3808" w:type="dxa"/>
            <w:tcMar>
              <w:top w:w="100" w:type="dxa"/>
              <w:left w:w="100" w:type="dxa"/>
              <w:bottom w:w="100" w:type="dxa"/>
              <w:right w:w="100" w:type="dxa"/>
            </w:tcMar>
          </w:tcPr>
          <w:p w14:paraId="1F41ABB0" w14:textId="77777777" w:rsidR="00646341" w:rsidRPr="00D845D1" w:rsidRDefault="00646341" w:rsidP="00315FF4">
            <w:pPr>
              <w:pStyle w:val="14"/>
              <w:widowControl w:val="0"/>
              <w:spacing w:line="240" w:lineRule="auto"/>
              <w:rPr>
                <w:rFonts w:ascii="Times New Roman" w:hAnsi="Times New Roman" w:cs="Times New Roman"/>
                <w:b/>
                <w:color w:val="auto"/>
                <w:lang w:val="uk-UA"/>
              </w:rPr>
            </w:pPr>
            <w:r w:rsidRPr="00D845D1">
              <w:rPr>
                <w:rFonts w:ascii="Times New Roman" w:hAnsi="Times New Roman" w:cs="Times New Roman"/>
                <w:b/>
                <w:color w:val="auto"/>
                <w:lang w:val="uk-UA"/>
              </w:rPr>
              <w:t>Терміни, які вживаються в тендерній документації</w:t>
            </w:r>
          </w:p>
        </w:tc>
        <w:tc>
          <w:tcPr>
            <w:tcW w:w="6077" w:type="dxa"/>
            <w:tcMar>
              <w:top w:w="100" w:type="dxa"/>
              <w:left w:w="100" w:type="dxa"/>
              <w:bottom w:w="100" w:type="dxa"/>
              <w:right w:w="100" w:type="dxa"/>
            </w:tcMar>
            <w:vAlign w:val="center"/>
          </w:tcPr>
          <w:p w14:paraId="3564491E" w14:textId="43A22CFB" w:rsidR="00646341" w:rsidRPr="00D845D1" w:rsidRDefault="00646341" w:rsidP="00315FF4">
            <w:pPr>
              <w:spacing w:line="240" w:lineRule="auto"/>
              <w:jc w:val="both"/>
              <w:rPr>
                <w:rFonts w:ascii="Times New Roman" w:hAnsi="Times New Roman" w:cs="Times New Roman"/>
                <w:lang w:val="uk-UA"/>
              </w:rPr>
            </w:pPr>
            <w:r w:rsidRPr="00D845D1">
              <w:rPr>
                <w:rFonts w:ascii="Times New Roman" w:hAnsi="Times New Roman" w:cs="Times New Roman"/>
                <w:lang w:val="uk-UA"/>
              </w:rPr>
              <w:t xml:space="preserve">    Тендерну документацію розроблено відповідно до вимог </w:t>
            </w:r>
            <w:hyperlink r:id="rId9" w:history="1">
              <w:r w:rsidRPr="00D845D1">
                <w:rPr>
                  <w:rFonts w:ascii="Times New Roman" w:hAnsi="Times New Roman" w:cs="Times New Roman"/>
                  <w:lang w:val="uk-UA"/>
                </w:rPr>
                <w:t>Закону</w:t>
              </w:r>
            </w:hyperlink>
            <w:r w:rsidRPr="00D845D1">
              <w:rPr>
                <w:rFonts w:ascii="Times New Roman" w:hAnsi="Times New Roman" w:cs="Times New Roman"/>
                <w:lang w:val="uk-UA"/>
              </w:rPr>
              <w:t xml:space="preserve"> України «Про публічні закупівлі» № 922-</w:t>
            </w:r>
            <w:r w:rsidRPr="00D845D1">
              <w:rPr>
                <w:rFonts w:ascii="Times New Roman" w:hAnsi="Times New Roman" w:cs="Times New Roman"/>
                <w:lang w:val="en-US"/>
              </w:rPr>
              <w:t>VII</w:t>
            </w:r>
            <w:r w:rsidRPr="00D845D1">
              <w:rPr>
                <w:rFonts w:ascii="Times New Roman" w:hAnsi="Times New Roman" w:cs="Times New Roman"/>
                <w:lang w:val="uk-UA"/>
              </w:rPr>
              <w:t xml:space="preserve"> від 25.12.2015 р. (зі змінами та доповненнями)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w:t>
            </w:r>
            <w:r w:rsidR="00E279C0" w:rsidRPr="00E279C0">
              <w:rPr>
                <w:lang w:val="uk-UA"/>
              </w:rPr>
              <w:t xml:space="preserve"> </w:t>
            </w:r>
            <w:r w:rsidR="00E279C0" w:rsidRPr="00E279C0">
              <w:rPr>
                <w:rFonts w:ascii="Times New Roman" w:hAnsi="Times New Roman" w:cs="Times New Roman"/>
                <w:lang w:val="uk-UA"/>
              </w:rPr>
              <w:t>й доповненнями</w:t>
            </w:r>
            <w:r w:rsidRPr="00D845D1">
              <w:rPr>
                <w:rFonts w:ascii="Times New Roman" w:hAnsi="Times New Roman" w:cs="Times New Roman"/>
                <w:lang w:val="uk-UA"/>
              </w:rPr>
              <w:t>) (далі — Особливості).</w:t>
            </w:r>
          </w:p>
          <w:p w14:paraId="6355D6FE" w14:textId="77777777" w:rsidR="00646341" w:rsidRPr="00D845D1" w:rsidRDefault="00646341" w:rsidP="00315FF4">
            <w:pPr>
              <w:pStyle w:val="a9"/>
              <w:jc w:val="both"/>
              <w:rPr>
                <w:rFonts w:ascii="Times New Roman" w:hAnsi="Times New Roman"/>
              </w:rPr>
            </w:pPr>
            <w:r w:rsidRPr="00D845D1">
              <w:rPr>
                <w:rFonts w:ascii="Times New Roman" w:hAnsi="Times New Roman"/>
              </w:rPr>
              <w:t xml:space="preserve">     </w:t>
            </w:r>
            <w:r w:rsidRPr="00D845D1">
              <w:rPr>
                <w:rFonts w:ascii="Times New Roman" w:hAnsi="Times New Roman"/>
                <w:lang w:val="ru-RU"/>
              </w:rPr>
              <w:t>Терміни, які використовуються в цій документації, вживаються у значенні, наведеному в Законі та Особливостях</w:t>
            </w:r>
            <w:r w:rsidRPr="00D845D1">
              <w:rPr>
                <w:rFonts w:ascii="Times New Roman" w:hAnsi="Times New Roman"/>
              </w:rPr>
              <w:t>.</w:t>
            </w:r>
          </w:p>
        </w:tc>
      </w:tr>
      <w:tr w:rsidR="00D845D1" w:rsidRPr="00D845D1" w14:paraId="1079ED4B" w14:textId="77777777" w:rsidTr="005618AE">
        <w:tc>
          <w:tcPr>
            <w:tcW w:w="645" w:type="dxa"/>
            <w:tcMar>
              <w:top w:w="100" w:type="dxa"/>
              <w:left w:w="100" w:type="dxa"/>
              <w:bottom w:w="100" w:type="dxa"/>
              <w:right w:w="100" w:type="dxa"/>
            </w:tcMar>
          </w:tcPr>
          <w:p w14:paraId="1535F51D" w14:textId="77777777" w:rsidR="00646341" w:rsidRPr="00D845D1" w:rsidRDefault="00646341" w:rsidP="00315FF4">
            <w:pPr>
              <w:pStyle w:val="14"/>
              <w:widowControl w:val="0"/>
              <w:spacing w:line="240" w:lineRule="auto"/>
              <w:jc w:val="center"/>
              <w:rPr>
                <w:rFonts w:ascii="Times New Roman" w:hAnsi="Times New Roman" w:cs="Times New Roman"/>
                <w:b/>
                <w:color w:val="auto"/>
                <w:lang w:val="uk-UA"/>
              </w:rPr>
            </w:pPr>
            <w:r w:rsidRPr="00D845D1">
              <w:rPr>
                <w:rFonts w:ascii="Times New Roman" w:hAnsi="Times New Roman" w:cs="Times New Roman"/>
                <w:b/>
                <w:color w:val="auto"/>
                <w:lang w:val="uk-UA"/>
              </w:rPr>
              <w:t>2</w:t>
            </w:r>
          </w:p>
        </w:tc>
        <w:tc>
          <w:tcPr>
            <w:tcW w:w="3808" w:type="dxa"/>
            <w:tcMar>
              <w:top w:w="100" w:type="dxa"/>
              <w:left w:w="100" w:type="dxa"/>
              <w:bottom w:w="100" w:type="dxa"/>
              <w:right w:w="100" w:type="dxa"/>
            </w:tcMar>
          </w:tcPr>
          <w:p w14:paraId="5209061E" w14:textId="3153E144" w:rsidR="00646341" w:rsidRPr="00D845D1" w:rsidRDefault="00646341" w:rsidP="00315FF4">
            <w:pPr>
              <w:pStyle w:val="14"/>
              <w:widowControl w:val="0"/>
              <w:spacing w:line="240" w:lineRule="auto"/>
              <w:rPr>
                <w:rFonts w:ascii="Times New Roman" w:hAnsi="Times New Roman" w:cs="Times New Roman"/>
                <w:b/>
                <w:color w:val="auto"/>
                <w:lang w:val="uk-UA"/>
              </w:rPr>
            </w:pPr>
            <w:r w:rsidRPr="00D845D1">
              <w:rPr>
                <w:rFonts w:ascii="Times New Roman" w:hAnsi="Times New Roman" w:cs="Times New Roman"/>
                <w:b/>
                <w:color w:val="auto"/>
                <w:lang w:val="uk-UA"/>
              </w:rPr>
              <w:t>Інформація про замовника</w:t>
            </w:r>
            <w:r w:rsidR="00E279C0">
              <w:rPr>
                <w:rFonts w:ascii="Times New Roman" w:hAnsi="Times New Roman" w:cs="Times New Roman"/>
                <w:b/>
                <w:color w:val="auto"/>
                <w:lang w:val="uk-UA"/>
              </w:rPr>
              <w:t xml:space="preserve"> торгів</w:t>
            </w:r>
          </w:p>
        </w:tc>
        <w:tc>
          <w:tcPr>
            <w:tcW w:w="6077" w:type="dxa"/>
            <w:tcMar>
              <w:top w:w="100" w:type="dxa"/>
              <w:left w:w="100" w:type="dxa"/>
              <w:bottom w:w="100" w:type="dxa"/>
              <w:right w:w="100" w:type="dxa"/>
            </w:tcMar>
            <w:vAlign w:val="center"/>
          </w:tcPr>
          <w:p w14:paraId="3F3C89A9" w14:textId="77777777" w:rsidR="00646341" w:rsidRPr="00D845D1" w:rsidRDefault="00646341" w:rsidP="00315FF4">
            <w:pPr>
              <w:pStyle w:val="a9"/>
              <w:jc w:val="both"/>
              <w:rPr>
                <w:rFonts w:ascii="Times New Roman" w:hAnsi="Times New Roman"/>
              </w:rPr>
            </w:pPr>
          </w:p>
        </w:tc>
      </w:tr>
      <w:tr w:rsidR="00D845D1" w:rsidRPr="00E279C0" w14:paraId="7461AF53" w14:textId="77777777" w:rsidTr="005618AE">
        <w:tc>
          <w:tcPr>
            <w:tcW w:w="645" w:type="dxa"/>
            <w:tcMar>
              <w:top w:w="100" w:type="dxa"/>
              <w:left w:w="100" w:type="dxa"/>
              <w:bottom w:w="100" w:type="dxa"/>
              <w:right w:w="100" w:type="dxa"/>
            </w:tcMar>
          </w:tcPr>
          <w:p w14:paraId="30910201" w14:textId="77777777" w:rsidR="00646341" w:rsidRPr="00D845D1" w:rsidRDefault="00646341" w:rsidP="00315FF4">
            <w:pPr>
              <w:pStyle w:val="11"/>
              <w:widowControl w:val="0"/>
              <w:spacing w:line="240" w:lineRule="auto"/>
              <w:jc w:val="center"/>
              <w:rPr>
                <w:rFonts w:ascii="Times New Roman" w:hAnsi="Times New Roman" w:cs="Times New Roman"/>
                <w:lang w:val="uk-UA"/>
              </w:rPr>
            </w:pPr>
            <w:r w:rsidRPr="00D845D1">
              <w:rPr>
                <w:rFonts w:ascii="Times New Roman" w:hAnsi="Times New Roman" w:cs="Times New Roman"/>
                <w:lang w:val="uk-UA"/>
              </w:rPr>
              <w:t>2.1</w:t>
            </w:r>
          </w:p>
        </w:tc>
        <w:tc>
          <w:tcPr>
            <w:tcW w:w="3808" w:type="dxa"/>
            <w:tcMar>
              <w:top w:w="100" w:type="dxa"/>
              <w:left w:w="100" w:type="dxa"/>
              <w:bottom w:w="100" w:type="dxa"/>
              <w:right w:w="100" w:type="dxa"/>
            </w:tcMar>
          </w:tcPr>
          <w:p w14:paraId="4606BD33" w14:textId="77777777" w:rsidR="00646341" w:rsidRPr="00D845D1" w:rsidRDefault="00646341" w:rsidP="00315FF4">
            <w:pPr>
              <w:pStyle w:val="11"/>
              <w:widowControl w:val="0"/>
              <w:spacing w:line="240" w:lineRule="auto"/>
              <w:rPr>
                <w:rFonts w:ascii="Times New Roman" w:hAnsi="Times New Roman" w:cs="Times New Roman"/>
                <w:lang w:val="uk-UA"/>
              </w:rPr>
            </w:pPr>
            <w:r w:rsidRPr="00D845D1">
              <w:rPr>
                <w:rFonts w:ascii="Times New Roman" w:hAnsi="Times New Roman" w:cs="Times New Roman"/>
                <w:lang w:val="uk-UA"/>
              </w:rPr>
              <w:t>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w:t>
            </w:r>
          </w:p>
        </w:tc>
        <w:tc>
          <w:tcPr>
            <w:tcW w:w="6077" w:type="dxa"/>
            <w:tcMar>
              <w:top w:w="100" w:type="dxa"/>
              <w:left w:w="100" w:type="dxa"/>
              <w:bottom w:w="100" w:type="dxa"/>
              <w:right w:w="100" w:type="dxa"/>
            </w:tcMar>
          </w:tcPr>
          <w:p w14:paraId="0940DB4C" w14:textId="77777777" w:rsidR="00E279C0" w:rsidRPr="00E279C0" w:rsidRDefault="00E279C0" w:rsidP="00E279C0">
            <w:pPr>
              <w:pStyle w:val="11"/>
              <w:widowControl w:val="0"/>
              <w:spacing w:line="240" w:lineRule="auto"/>
              <w:jc w:val="both"/>
              <w:rPr>
                <w:rFonts w:ascii="Times New Roman" w:hAnsi="Times New Roman" w:cs="Times New Roman"/>
                <w:lang w:val="uk-UA"/>
              </w:rPr>
            </w:pPr>
            <w:r w:rsidRPr="00E279C0">
              <w:rPr>
                <w:rFonts w:ascii="Times New Roman" w:hAnsi="Times New Roman" w:cs="Times New Roman"/>
                <w:lang w:val="uk-UA"/>
              </w:rPr>
              <w:t>Комунальне підприємство «Благоустрій міста Ізюма».</w:t>
            </w:r>
          </w:p>
          <w:p w14:paraId="1829A8BF" w14:textId="77777777" w:rsidR="00E279C0" w:rsidRPr="00E279C0" w:rsidRDefault="00E279C0" w:rsidP="00E279C0">
            <w:pPr>
              <w:pStyle w:val="11"/>
              <w:widowControl w:val="0"/>
              <w:spacing w:line="240" w:lineRule="auto"/>
              <w:jc w:val="both"/>
              <w:rPr>
                <w:rFonts w:ascii="Times New Roman" w:hAnsi="Times New Roman" w:cs="Times New Roman"/>
                <w:lang w:val="uk-UA"/>
              </w:rPr>
            </w:pPr>
            <w:r w:rsidRPr="00E279C0">
              <w:rPr>
                <w:rFonts w:ascii="Times New Roman" w:hAnsi="Times New Roman" w:cs="Times New Roman"/>
                <w:lang w:val="uk-UA"/>
              </w:rPr>
              <w:t xml:space="preserve">64303 Україна, Харківська область, м. Ізюм, </w:t>
            </w:r>
          </w:p>
          <w:p w14:paraId="218D37D7" w14:textId="77777777" w:rsidR="00646341" w:rsidRDefault="00E279C0" w:rsidP="00E279C0">
            <w:pPr>
              <w:pStyle w:val="11"/>
              <w:widowControl w:val="0"/>
              <w:spacing w:line="240" w:lineRule="auto"/>
              <w:jc w:val="both"/>
              <w:rPr>
                <w:rFonts w:ascii="Times New Roman" w:hAnsi="Times New Roman" w:cs="Times New Roman"/>
                <w:lang w:val="uk-UA"/>
              </w:rPr>
            </w:pPr>
            <w:r w:rsidRPr="00E279C0">
              <w:rPr>
                <w:rFonts w:ascii="Times New Roman" w:hAnsi="Times New Roman" w:cs="Times New Roman"/>
                <w:lang w:val="uk-UA"/>
              </w:rPr>
              <w:t>вул. Червоногірська, 74.</w:t>
            </w:r>
          </w:p>
          <w:p w14:paraId="7911329E" w14:textId="0F1E0E25" w:rsidR="00FE2263" w:rsidRDefault="008A25BD" w:rsidP="00E279C0">
            <w:pPr>
              <w:pStyle w:val="11"/>
              <w:widowControl w:val="0"/>
              <w:spacing w:line="240" w:lineRule="auto"/>
              <w:jc w:val="both"/>
              <w:rPr>
                <w:rFonts w:ascii="Times New Roman" w:hAnsi="Times New Roman" w:cs="Times New Roman"/>
                <w:lang w:val="uk-UA"/>
              </w:rPr>
            </w:pPr>
            <w:r w:rsidRPr="008A25BD">
              <w:rPr>
                <w:rFonts w:ascii="Times New Roman" w:hAnsi="Times New Roman" w:cs="Times New Roman"/>
                <w:lang w:val="uk-UA"/>
              </w:rPr>
              <w:t>код ЄДРПОУ 34978610</w:t>
            </w:r>
          </w:p>
          <w:p w14:paraId="0B952965" w14:textId="113B7713" w:rsidR="00FE2263" w:rsidRPr="00D845D1" w:rsidRDefault="00FE2263" w:rsidP="00E279C0">
            <w:pPr>
              <w:pStyle w:val="11"/>
              <w:widowControl w:val="0"/>
              <w:spacing w:line="240" w:lineRule="auto"/>
              <w:jc w:val="both"/>
              <w:rPr>
                <w:rFonts w:ascii="Times New Roman" w:hAnsi="Times New Roman" w:cs="Times New Roman"/>
                <w:lang w:val="uk-UA"/>
              </w:rPr>
            </w:pPr>
          </w:p>
        </w:tc>
      </w:tr>
      <w:tr w:rsidR="00D845D1" w:rsidRPr="00E279C0" w14:paraId="62077D80" w14:textId="77777777" w:rsidTr="005618AE">
        <w:tc>
          <w:tcPr>
            <w:tcW w:w="645" w:type="dxa"/>
            <w:tcMar>
              <w:top w:w="100" w:type="dxa"/>
              <w:left w:w="100" w:type="dxa"/>
              <w:bottom w:w="100" w:type="dxa"/>
              <w:right w:w="100" w:type="dxa"/>
            </w:tcMar>
          </w:tcPr>
          <w:p w14:paraId="629006BA" w14:textId="77777777" w:rsidR="00646341" w:rsidRPr="00D845D1" w:rsidRDefault="00646341" w:rsidP="00315FF4">
            <w:pPr>
              <w:pStyle w:val="11"/>
              <w:widowControl w:val="0"/>
              <w:spacing w:line="240" w:lineRule="auto"/>
              <w:jc w:val="center"/>
              <w:rPr>
                <w:rFonts w:ascii="Times New Roman" w:hAnsi="Times New Roman" w:cs="Times New Roman"/>
                <w:lang w:val="uk-UA"/>
              </w:rPr>
            </w:pPr>
            <w:r w:rsidRPr="00D845D1">
              <w:rPr>
                <w:rFonts w:ascii="Times New Roman" w:hAnsi="Times New Roman" w:cs="Times New Roman"/>
                <w:lang w:val="uk-UA"/>
              </w:rPr>
              <w:t>2.2</w:t>
            </w:r>
          </w:p>
        </w:tc>
        <w:tc>
          <w:tcPr>
            <w:tcW w:w="3808" w:type="dxa"/>
            <w:tcBorders>
              <w:top w:val="nil"/>
            </w:tcBorders>
            <w:tcMar>
              <w:top w:w="100" w:type="dxa"/>
              <w:left w:w="100" w:type="dxa"/>
              <w:bottom w:w="100" w:type="dxa"/>
              <w:right w:w="100" w:type="dxa"/>
            </w:tcMar>
          </w:tcPr>
          <w:p w14:paraId="4A5EE5E9" w14:textId="77777777" w:rsidR="00646341" w:rsidRPr="00D845D1" w:rsidRDefault="00646341" w:rsidP="00315FF4">
            <w:pPr>
              <w:pStyle w:val="11"/>
              <w:widowControl w:val="0"/>
              <w:spacing w:line="240" w:lineRule="auto"/>
              <w:rPr>
                <w:rFonts w:ascii="Times New Roman" w:hAnsi="Times New Roman" w:cs="Times New Roman"/>
                <w:lang w:val="uk-UA"/>
              </w:rPr>
            </w:pPr>
            <w:r w:rsidRPr="00D845D1">
              <w:rPr>
                <w:rFonts w:ascii="Times New Roman" w:hAnsi="Times New Roman" w:cs="Times New Roman"/>
                <w:lang w:val="uk-UA"/>
              </w:rPr>
              <w:t>прізвище, ім’я та по батькові, телефон  та електронна адреса однієї чи кількох посадових осіб замовника, уповноважених здійснювати зв'язок з учасниками</w:t>
            </w:r>
          </w:p>
        </w:tc>
        <w:tc>
          <w:tcPr>
            <w:tcW w:w="6077" w:type="dxa"/>
            <w:tcMar>
              <w:top w:w="100" w:type="dxa"/>
              <w:left w:w="100" w:type="dxa"/>
              <w:bottom w:w="100" w:type="dxa"/>
              <w:right w:w="100" w:type="dxa"/>
            </w:tcMar>
          </w:tcPr>
          <w:p w14:paraId="7EFBE613" w14:textId="62C461F2" w:rsidR="00E279C0" w:rsidRPr="00E279C0" w:rsidRDefault="00E279C0" w:rsidP="00E279C0">
            <w:pPr>
              <w:pStyle w:val="11"/>
              <w:widowControl w:val="0"/>
              <w:spacing w:line="240" w:lineRule="auto"/>
              <w:jc w:val="both"/>
              <w:rPr>
                <w:rFonts w:ascii="Times New Roman" w:hAnsi="Times New Roman" w:cs="Times New Roman"/>
                <w:lang w:val="uk-UA"/>
              </w:rPr>
            </w:pPr>
            <w:r w:rsidRPr="00E279C0">
              <w:rPr>
                <w:rFonts w:ascii="Times New Roman" w:hAnsi="Times New Roman" w:cs="Times New Roman"/>
                <w:lang w:val="uk-UA"/>
              </w:rPr>
              <w:t xml:space="preserve">ПІБ: </w:t>
            </w:r>
            <w:r w:rsidR="000C16BE">
              <w:rPr>
                <w:rFonts w:ascii="Times New Roman" w:hAnsi="Times New Roman" w:cs="Times New Roman"/>
                <w:lang w:val="uk-UA"/>
              </w:rPr>
              <w:t>Костянтин ЛІХАЧОВ</w:t>
            </w:r>
            <w:r w:rsidRPr="00E279C0">
              <w:rPr>
                <w:rFonts w:ascii="Times New Roman" w:hAnsi="Times New Roman" w:cs="Times New Roman"/>
                <w:lang w:val="uk-UA"/>
              </w:rPr>
              <w:t xml:space="preserve">  – фахівець з </w:t>
            </w:r>
            <w:r w:rsidR="004E209F">
              <w:rPr>
                <w:rFonts w:ascii="Times New Roman" w:hAnsi="Times New Roman" w:cs="Times New Roman"/>
                <w:lang w:val="uk-UA"/>
              </w:rPr>
              <w:t xml:space="preserve">державних </w:t>
            </w:r>
            <w:r w:rsidRPr="00E279C0">
              <w:rPr>
                <w:rFonts w:ascii="Times New Roman" w:hAnsi="Times New Roman" w:cs="Times New Roman"/>
                <w:lang w:val="uk-UA"/>
              </w:rPr>
              <w:t xml:space="preserve"> закупівель підприємства</w:t>
            </w:r>
          </w:p>
          <w:p w14:paraId="20B656EC" w14:textId="00628E5A" w:rsidR="00E279C0" w:rsidRPr="00E279C0" w:rsidRDefault="00E279C0" w:rsidP="00E279C0">
            <w:pPr>
              <w:pStyle w:val="11"/>
              <w:widowControl w:val="0"/>
              <w:spacing w:line="240" w:lineRule="auto"/>
              <w:jc w:val="both"/>
              <w:rPr>
                <w:rFonts w:ascii="Times New Roman" w:hAnsi="Times New Roman" w:cs="Times New Roman"/>
                <w:lang w:val="uk-UA"/>
              </w:rPr>
            </w:pPr>
            <w:r w:rsidRPr="00E279C0">
              <w:rPr>
                <w:rFonts w:ascii="Times New Roman" w:hAnsi="Times New Roman" w:cs="Times New Roman"/>
                <w:lang w:val="uk-UA"/>
              </w:rPr>
              <w:t xml:space="preserve">електронна адреса: </w:t>
            </w:r>
            <w:r w:rsidR="000C16BE">
              <w:t xml:space="preserve"> </w:t>
            </w:r>
            <w:r w:rsidR="000C16BE" w:rsidRPr="000C16BE">
              <w:rPr>
                <w:rFonts w:ascii="Times New Roman" w:hAnsi="Times New Roman" w:cs="Times New Roman"/>
                <w:lang w:val="uk-UA"/>
              </w:rPr>
              <w:t>izyumkpb@ukr.net</w:t>
            </w:r>
          </w:p>
          <w:p w14:paraId="35A6FB67" w14:textId="33C67D93" w:rsidR="00646341" w:rsidRPr="00D845D1" w:rsidRDefault="00E279C0" w:rsidP="000C16BE">
            <w:pPr>
              <w:pStyle w:val="11"/>
              <w:widowControl w:val="0"/>
              <w:spacing w:line="240" w:lineRule="auto"/>
              <w:jc w:val="both"/>
              <w:rPr>
                <w:rFonts w:ascii="Times New Roman" w:hAnsi="Times New Roman" w:cs="Times New Roman"/>
                <w:lang w:val="uk-UA"/>
              </w:rPr>
            </w:pPr>
            <w:r w:rsidRPr="00E279C0">
              <w:rPr>
                <w:rFonts w:ascii="Times New Roman" w:hAnsi="Times New Roman" w:cs="Times New Roman"/>
                <w:lang w:val="uk-UA"/>
              </w:rPr>
              <w:t>телефон: (</w:t>
            </w:r>
            <w:r w:rsidR="000C16BE">
              <w:rPr>
                <w:rFonts w:ascii="Times New Roman" w:hAnsi="Times New Roman" w:cs="Times New Roman"/>
                <w:lang w:val="uk-UA"/>
              </w:rPr>
              <w:t>095</w:t>
            </w:r>
            <w:r w:rsidRPr="00E279C0">
              <w:rPr>
                <w:rFonts w:ascii="Times New Roman" w:hAnsi="Times New Roman" w:cs="Times New Roman"/>
                <w:lang w:val="uk-UA"/>
              </w:rPr>
              <w:t>)</w:t>
            </w:r>
            <w:r w:rsidR="000C16BE">
              <w:rPr>
                <w:rFonts w:ascii="Times New Roman" w:hAnsi="Times New Roman" w:cs="Times New Roman"/>
                <w:lang w:val="uk-UA"/>
              </w:rPr>
              <w:t>801</w:t>
            </w:r>
            <w:r w:rsidRPr="00E279C0">
              <w:rPr>
                <w:rFonts w:ascii="Times New Roman" w:hAnsi="Times New Roman" w:cs="Times New Roman"/>
                <w:lang w:val="uk-UA"/>
              </w:rPr>
              <w:t>-9</w:t>
            </w:r>
            <w:r w:rsidR="000C16BE">
              <w:rPr>
                <w:rFonts w:ascii="Times New Roman" w:hAnsi="Times New Roman" w:cs="Times New Roman"/>
                <w:lang w:val="uk-UA"/>
              </w:rPr>
              <w:t>4</w:t>
            </w:r>
            <w:r w:rsidRPr="00E279C0">
              <w:rPr>
                <w:rFonts w:ascii="Times New Roman" w:hAnsi="Times New Roman" w:cs="Times New Roman"/>
                <w:lang w:val="uk-UA"/>
              </w:rPr>
              <w:t>-</w:t>
            </w:r>
            <w:r w:rsidR="000C16BE">
              <w:rPr>
                <w:rFonts w:ascii="Times New Roman" w:hAnsi="Times New Roman" w:cs="Times New Roman"/>
                <w:lang w:val="uk-UA"/>
              </w:rPr>
              <w:t>95</w:t>
            </w:r>
          </w:p>
        </w:tc>
      </w:tr>
      <w:tr w:rsidR="00D845D1" w:rsidRPr="00D845D1" w14:paraId="530AEE8F" w14:textId="77777777" w:rsidTr="005618AE">
        <w:tc>
          <w:tcPr>
            <w:tcW w:w="645" w:type="dxa"/>
            <w:tcMar>
              <w:top w:w="100" w:type="dxa"/>
              <w:left w:w="100" w:type="dxa"/>
              <w:bottom w:w="100" w:type="dxa"/>
              <w:right w:w="100" w:type="dxa"/>
            </w:tcMar>
          </w:tcPr>
          <w:p w14:paraId="54668498" w14:textId="77777777" w:rsidR="00646341" w:rsidRPr="00D845D1" w:rsidRDefault="00646341" w:rsidP="00315FF4">
            <w:pPr>
              <w:pStyle w:val="11"/>
              <w:widowControl w:val="0"/>
              <w:spacing w:line="240" w:lineRule="auto"/>
              <w:jc w:val="center"/>
              <w:rPr>
                <w:rFonts w:ascii="Times New Roman" w:hAnsi="Times New Roman" w:cs="Times New Roman"/>
                <w:b/>
                <w:lang w:val="uk-UA"/>
              </w:rPr>
            </w:pPr>
            <w:r w:rsidRPr="00D845D1">
              <w:rPr>
                <w:rFonts w:ascii="Times New Roman" w:hAnsi="Times New Roman" w:cs="Times New Roman"/>
                <w:b/>
                <w:lang w:val="uk-UA"/>
              </w:rPr>
              <w:t>3</w:t>
            </w:r>
          </w:p>
        </w:tc>
        <w:tc>
          <w:tcPr>
            <w:tcW w:w="3808" w:type="dxa"/>
            <w:tcBorders>
              <w:top w:val="nil"/>
            </w:tcBorders>
            <w:tcMar>
              <w:top w:w="100" w:type="dxa"/>
              <w:left w:w="100" w:type="dxa"/>
              <w:bottom w:w="100" w:type="dxa"/>
              <w:right w:w="100" w:type="dxa"/>
            </w:tcMar>
          </w:tcPr>
          <w:p w14:paraId="7BF9A70A" w14:textId="77777777" w:rsidR="00646341" w:rsidRPr="00D845D1" w:rsidRDefault="00646341" w:rsidP="00315FF4">
            <w:pPr>
              <w:pStyle w:val="11"/>
              <w:widowControl w:val="0"/>
              <w:spacing w:line="240" w:lineRule="auto"/>
              <w:rPr>
                <w:rFonts w:ascii="Times New Roman" w:hAnsi="Times New Roman" w:cs="Times New Roman"/>
                <w:b/>
                <w:lang w:val="uk-UA"/>
              </w:rPr>
            </w:pPr>
            <w:r w:rsidRPr="00D845D1">
              <w:rPr>
                <w:rFonts w:ascii="Times New Roman" w:hAnsi="Times New Roman" w:cs="Times New Roman"/>
                <w:b/>
                <w:lang w:val="uk-UA"/>
              </w:rPr>
              <w:t>Процедура закупівлі</w:t>
            </w:r>
          </w:p>
        </w:tc>
        <w:tc>
          <w:tcPr>
            <w:tcW w:w="6077" w:type="dxa"/>
            <w:tcMar>
              <w:top w:w="100" w:type="dxa"/>
              <w:left w:w="100" w:type="dxa"/>
              <w:bottom w:w="100" w:type="dxa"/>
              <w:right w:w="100" w:type="dxa"/>
            </w:tcMar>
          </w:tcPr>
          <w:p w14:paraId="338A1315" w14:textId="77777777" w:rsidR="00646341" w:rsidRPr="00D845D1" w:rsidRDefault="00646341" w:rsidP="00315FF4">
            <w:pPr>
              <w:spacing w:line="240" w:lineRule="auto"/>
              <w:jc w:val="both"/>
              <w:rPr>
                <w:rFonts w:ascii="Times New Roman" w:hAnsi="Times New Roman" w:cs="Times New Roman"/>
                <w:lang w:val="uk-UA"/>
              </w:rPr>
            </w:pPr>
            <w:r w:rsidRPr="00D845D1">
              <w:rPr>
                <w:rFonts w:ascii="Times New Roman" w:hAnsi="Times New Roman" w:cs="Times New Roman"/>
                <w:lang w:val="uk-UA"/>
              </w:rPr>
              <w:t>Відкриті торги з особливостями</w:t>
            </w:r>
          </w:p>
        </w:tc>
      </w:tr>
      <w:tr w:rsidR="00D845D1" w:rsidRPr="00D845D1" w14:paraId="65CF9A84" w14:textId="77777777" w:rsidTr="005618AE">
        <w:tc>
          <w:tcPr>
            <w:tcW w:w="645" w:type="dxa"/>
            <w:tcMar>
              <w:top w:w="100" w:type="dxa"/>
              <w:left w:w="100" w:type="dxa"/>
              <w:bottom w:w="100" w:type="dxa"/>
              <w:right w:w="100" w:type="dxa"/>
            </w:tcMar>
          </w:tcPr>
          <w:p w14:paraId="656ECD4C" w14:textId="77777777" w:rsidR="00646341" w:rsidRPr="00D845D1" w:rsidRDefault="00646341" w:rsidP="00315FF4">
            <w:pPr>
              <w:pStyle w:val="11"/>
              <w:widowControl w:val="0"/>
              <w:spacing w:line="240" w:lineRule="auto"/>
              <w:jc w:val="center"/>
              <w:rPr>
                <w:rFonts w:ascii="Times New Roman" w:hAnsi="Times New Roman" w:cs="Times New Roman"/>
                <w:b/>
                <w:lang w:val="uk-UA"/>
              </w:rPr>
            </w:pPr>
            <w:r w:rsidRPr="00D845D1">
              <w:rPr>
                <w:rFonts w:ascii="Times New Roman" w:hAnsi="Times New Roman" w:cs="Times New Roman"/>
                <w:b/>
                <w:lang w:val="uk-UA"/>
              </w:rPr>
              <w:t>4</w:t>
            </w:r>
          </w:p>
        </w:tc>
        <w:tc>
          <w:tcPr>
            <w:tcW w:w="3808" w:type="dxa"/>
            <w:tcMar>
              <w:top w:w="100" w:type="dxa"/>
              <w:left w:w="100" w:type="dxa"/>
              <w:bottom w:w="100" w:type="dxa"/>
              <w:right w:w="100" w:type="dxa"/>
            </w:tcMar>
          </w:tcPr>
          <w:p w14:paraId="66C6C548" w14:textId="77777777" w:rsidR="00646341" w:rsidRPr="00D845D1" w:rsidRDefault="00646341" w:rsidP="00315FF4">
            <w:pPr>
              <w:pStyle w:val="11"/>
              <w:widowControl w:val="0"/>
              <w:spacing w:line="240" w:lineRule="auto"/>
              <w:rPr>
                <w:rFonts w:ascii="Times New Roman" w:hAnsi="Times New Roman" w:cs="Times New Roman"/>
                <w:b/>
                <w:lang w:val="uk-UA"/>
              </w:rPr>
            </w:pPr>
            <w:r w:rsidRPr="00D845D1">
              <w:rPr>
                <w:rFonts w:ascii="Times New Roman" w:hAnsi="Times New Roman" w:cs="Times New Roman"/>
                <w:b/>
                <w:lang w:val="uk-UA"/>
              </w:rPr>
              <w:t>Очікувана вартість предмета закупівлі</w:t>
            </w:r>
          </w:p>
        </w:tc>
        <w:tc>
          <w:tcPr>
            <w:tcW w:w="6077" w:type="dxa"/>
            <w:tcMar>
              <w:top w:w="100" w:type="dxa"/>
              <w:left w:w="100" w:type="dxa"/>
              <w:bottom w:w="100" w:type="dxa"/>
              <w:right w:w="100" w:type="dxa"/>
            </w:tcMar>
          </w:tcPr>
          <w:p w14:paraId="728B51D7" w14:textId="50D26F11" w:rsidR="00646341" w:rsidRPr="00CD65A6" w:rsidRDefault="009A4B49" w:rsidP="004578C7">
            <w:pPr>
              <w:pStyle w:val="2"/>
              <w:shd w:val="clear" w:color="auto" w:fill="auto"/>
              <w:tabs>
                <w:tab w:val="left" w:pos="309"/>
              </w:tabs>
              <w:spacing w:after="0" w:line="240" w:lineRule="auto"/>
              <w:ind w:left="20"/>
              <w:jc w:val="both"/>
              <w:rPr>
                <w:sz w:val="22"/>
                <w:szCs w:val="22"/>
                <w:lang w:eastAsia="en-US"/>
              </w:rPr>
            </w:pPr>
            <w:r w:rsidRPr="009A4B49">
              <w:rPr>
                <w:b/>
                <w:i/>
                <w:sz w:val="22"/>
                <w:szCs w:val="22"/>
                <w:lang w:val="ru-RU" w:eastAsia="en-US"/>
              </w:rPr>
              <w:t>150 000,00 грн. (сто п’ятдесят тисяч грн. 00 коп.) з ПДВ.</w:t>
            </w:r>
          </w:p>
        </w:tc>
      </w:tr>
      <w:tr w:rsidR="00D845D1" w:rsidRPr="00D845D1" w14:paraId="4C903856" w14:textId="77777777" w:rsidTr="005618AE">
        <w:tc>
          <w:tcPr>
            <w:tcW w:w="645" w:type="dxa"/>
            <w:tcMar>
              <w:top w:w="100" w:type="dxa"/>
              <w:left w:w="100" w:type="dxa"/>
              <w:bottom w:w="100" w:type="dxa"/>
              <w:right w:w="100" w:type="dxa"/>
            </w:tcMar>
          </w:tcPr>
          <w:p w14:paraId="6867AC11" w14:textId="77777777" w:rsidR="00646341" w:rsidRPr="00D845D1" w:rsidRDefault="00646341" w:rsidP="00315FF4">
            <w:pPr>
              <w:pStyle w:val="11"/>
              <w:widowControl w:val="0"/>
              <w:spacing w:line="240" w:lineRule="auto"/>
              <w:jc w:val="center"/>
              <w:rPr>
                <w:rFonts w:ascii="Times New Roman" w:hAnsi="Times New Roman" w:cs="Times New Roman"/>
                <w:lang w:val="uk-UA"/>
              </w:rPr>
            </w:pPr>
            <w:r w:rsidRPr="00D845D1">
              <w:rPr>
                <w:rFonts w:ascii="Times New Roman" w:hAnsi="Times New Roman" w:cs="Times New Roman"/>
                <w:lang w:val="uk-UA"/>
              </w:rPr>
              <w:t>4.1</w:t>
            </w:r>
          </w:p>
        </w:tc>
        <w:tc>
          <w:tcPr>
            <w:tcW w:w="3808" w:type="dxa"/>
            <w:tcMar>
              <w:top w:w="100" w:type="dxa"/>
              <w:left w:w="100" w:type="dxa"/>
              <w:bottom w:w="100" w:type="dxa"/>
              <w:right w:w="100" w:type="dxa"/>
            </w:tcMar>
          </w:tcPr>
          <w:p w14:paraId="6C40FA84" w14:textId="77777777" w:rsidR="00646341" w:rsidRPr="00D845D1" w:rsidRDefault="00646341" w:rsidP="00315FF4">
            <w:pPr>
              <w:pStyle w:val="11"/>
              <w:widowControl w:val="0"/>
              <w:spacing w:line="240" w:lineRule="auto"/>
              <w:rPr>
                <w:rFonts w:ascii="Times New Roman" w:hAnsi="Times New Roman" w:cs="Times New Roman"/>
                <w:lang w:val="uk-UA"/>
              </w:rPr>
            </w:pPr>
            <w:r w:rsidRPr="00D845D1">
              <w:rPr>
                <w:rFonts w:ascii="Times New Roman" w:hAnsi="Times New Roman" w:cs="Times New Roman"/>
                <w:lang w:val="uk-UA"/>
              </w:rPr>
              <w:t>розмір мінімального кроку пониження ціни під час електронного аукціону</w:t>
            </w:r>
          </w:p>
        </w:tc>
        <w:tc>
          <w:tcPr>
            <w:tcW w:w="6077" w:type="dxa"/>
            <w:tcMar>
              <w:top w:w="100" w:type="dxa"/>
              <w:left w:w="100" w:type="dxa"/>
              <w:bottom w:w="100" w:type="dxa"/>
              <w:right w:w="100" w:type="dxa"/>
            </w:tcMar>
          </w:tcPr>
          <w:p w14:paraId="13D77AD7" w14:textId="77777777" w:rsidR="00646341" w:rsidRPr="00D845D1" w:rsidRDefault="00646341" w:rsidP="00D845D1">
            <w:pPr>
              <w:pStyle w:val="2"/>
              <w:shd w:val="clear" w:color="auto" w:fill="auto"/>
              <w:tabs>
                <w:tab w:val="left" w:pos="309"/>
              </w:tabs>
              <w:spacing w:after="0" w:line="240" w:lineRule="auto"/>
              <w:ind w:left="20"/>
              <w:jc w:val="both"/>
              <w:rPr>
                <w:rStyle w:val="12"/>
                <w:color w:val="auto"/>
                <w:sz w:val="22"/>
                <w:szCs w:val="22"/>
                <w:u w:val="none"/>
                <w:lang w:eastAsia="en-US"/>
              </w:rPr>
            </w:pPr>
            <w:r w:rsidRPr="00D845D1">
              <w:rPr>
                <w:rStyle w:val="12"/>
                <w:color w:val="auto"/>
                <w:sz w:val="22"/>
                <w:szCs w:val="22"/>
                <w:u w:val="none"/>
                <w:lang w:eastAsia="en-US"/>
              </w:rPr>
              <w:t xml:space="preserve">0,5 % або в грошових одиницях очікуваної вартості: </w:t>
            </w:r>
          </w:p>
        </w:tc>
      </w:tr>
      <w:tr w:rsidR="00D845D1" w:rsidRPr="00D845D1" w14:paraId="5002A483" w14:textId="77777777" w:rsidTr="005618AE">
        <w:trPr>
          <w:trHeight w:val="507"/>
        </w:trPr>
        <w:tc>
          <w:tcPr>
            <w:tcW w:w="645" w:type="dxa"/>
            <w:tcMar>
              <w:top w:w="100" w:type="dxa"/>
              <w:left w:w="100" w:type="dxa"/>
              <w:bottom w:w="100" w:type="dxa"/>
              <w:right w:w="100" w:type="dxa"/>
            </w:tcMar>
          </w:tcPr>
          <w:p w14:paraId="53CE17DA" w14:textId="77777777" w:rsidR="00646341" w:rsidRPr="00D845D1" w:rsidRDefault="00646341" w:rsidP="00315FF4">
            <w:pPr>
              <w:pStyle w:val="11"/>
              <w:widowControl w:val="0"/>
              <w:spacing w:line="240" w:lineRule="auto"/>
              <w:jc w:val="center"/>
              <w:rPr>
                <w:rFonts w:ascii="Times New Roman" w:hAnsi="Times New Roman" w:cs="Times New Roman"/>
                <w:b/>
                <w:lang w:val="uk-UA"/>
              </w:rPr>
            </w:pPr>
            <w:r w:rsidRPr="00D845D1">
              <w:rPr>
                <w:rFonts w:ascii="Times New Roman" w:hAnsi="Times New Roman" w:cs="Times New Roman"/>
                <w:b/>
                <w:lang w:val="uk-UA"/>
              </w:rPr>
              <w:t>5</w:t>
            </w:r>
          </w:p>
        </w:tc>
        <w:tc>
          <w:tcPr>
            <w:tcW w:w="3808" w:type="dxa"/>
            <w:tcMar>
              <w:top w:w="100" w:type="dxa"/>
              <w:left w:w="100" w:type="dxa"/>
              <w:bottom w:w="100" w:type="dxa"/>
              <w:right w:w="100" w:type="dxa"/>
            </w:tcMar>
          </w:tcPr>
          <w:p w14:paraId="2475F385" w14:textId="77777777" w:rsidR="00646341" w:rsidRPr="00D845D1" w:rsidRDefault="00646341" w:rsidP="00315FF4">
            <w:pPr>
              <w:pStyle w:val="11"/>
              <w:widowControl w:val="0"/>
              <w:spacing w:line="240" w:lineRule="auto"/>
              <w:rPr>
                <w:rFonts w:ascii="Times New Roman" w:hAnsi="Times New Roman" w:cs="Times New Roman"/>
                <w:b/>
                <w:lang w:val="uk-UA"/>
              </w:rPr>
            </w:pPr>
            <w:r w:rsidRPr="00D845D1">
              <w:rPr>
                <w:rFonts w:ascii="Times New Roman" w:hAnsi="Times New Roman" w:cs="Times New Roman"/>
                <w:b/>
                <w:lang w:val="uk-UA"/>
              </w:rPr>
              <w:t>Інформація про предмет закупівлі</w:t>
            </w:r>
          </w:p>
        </w:tc>
        <w:tc>
          <w:tcPr>
            <w:tcW w:w="6077" w:type="dxa"/>
            <w:tcMar>
              <w:top w:w="100" w:type="dxa"/>
              <w:left w:w="100" w:type="dxa"/>
              <w:bottom w:w="100" w:type="dxa"/>
              <w:right w:w="100" w:type="dxa"/>
            </w:tcMar>
          </w:tcPr>
          <w:p w14:paraId="5C0BE951" w14:textId="77777777" w:rsidR="00646341" w:rsidRPr="00D845D1" w:rsidRDefault="00646341" w:rsidP="00315FF4">
            <w:pPr>
              <w:pStyle w:val="2"/>
              <w:shd w:val="clear" w:color="auto" w:fill="auto"/>
              <w:tabs>
                <w:tab w:val="left" w:pos="309"/>
              </w:tabs>
              <w:spacing w:after="0" w:line="240" w:lineRule="auto"/>
              <w:jc w:val="both"/>
              <w:rPr>
                <w:rStyle w:val="12"/>
                <w:color w:val="auto"/>
                <w:sz w:val="22"/>
                <w:szCs w:val="22"/>
                <w:u w:val="none"/>
                <w:lang w:eastAsia="en-US"/>
              </w:rPr>
            </w:pPr>
          </w:p>
        </w:tc>
      </w:tr>
      <w:tr w:rsidR="00D845D1" w:rsidRPr="00FE362E" w14:paraId="131D6149" w14:textId="77777777" w:rsidTr="005618AE">
        <w:tc>
          <w:tcPr>
            <w:tcW w:w="645" w:type="dxa"/>
            <w:tcMar>
              <w:top w:w="100" w:type="dxa"/>
              <w:left w:w="100" w:type="dxa"/>
              <w:bottom w:w="100" w:type="dxa"/>
              <w:right w:w="100" w:type="dxa"/>
            </w:tcMar>
          </w:tcPr>
          <w:p w14:paraId="106E1880" w14:textId="77777777" w:rsidR="00646341" w:rsidRPr="00D845D1" w:rsidRDefault="00646341" w:rsidP="00315FF4">
            <w:pPr>
              <w:pStyle w:val="11"/>
              <w:widowControl w:val="0"/>
              <w:spacing w:line="240" w:lineRule="auto"/>
              <w:jc w:val="center"/>
              <w:rPr>
                <w:rFonts w:ascii="Times New Roman" w:hAnsi="Times New Roman" w:cs="Times New Roman"/>
                <w:lang w:val="uk-UA"/>
              </w:rPr>
            </w:pPr>
            <w:r w:rsidRPr="00D845D1">
              <w:rPr>
                <w:rFonts w:ascii="Times New Roman" w:hAnsi="Times New Roman" w:cs="Times New Roman"/>
                <w:lang w:val="uk-UA"/>
              </w:rPr>
              <w:t>5.1</w:t>
            </w:r>
          </w:p>
        </w:tc>
        <w:tc>
          <w:tcPr>
            <w:tcW w:w="3808" w:type="dxa"/>
            <w:tcMar>
              <w:top w:w="100" w:type="dxa"/>
              <w:left w:w="100" w:type="dxa"/>
              <w:bottom w:w="100" w:type="dxa"/>
              <w:right w:w="100" w:type="dxa"/>
            </w:tcMar>
          </w:tcPr>
          <w:p w14:paraId="6AAE90FB" w14:textId="77777777" w:rsidR="00646341" w:rsidRPr="00D845D1" w:rsidRDefault="00646341" w:rsidP="00315FF4">
            <w:pPr>
              <w:pStyle w:val="11"/>
              <w:widowControl w:val="0"/>
              <w:spacing w:line="240" w:lineRule="auto"/>
              <w:rPr>
                <w:rFonts w:ascii="Times New Roman" w:hAnsi="Times New Roman" w:cs="Times New Roman"/>
                <w:lang w:val="uk-UA"/>
              </w:rPr>
            </w:pPr>
            <w:r w:rsidRPr="00D845D1">
              <w:rPr>
                <w:rFonts w:ascii="Times New Roman" w:hAnsi="Times New Roman" w:cs="Times New Roman"/>
                <w:lang w:val="uk-UA"/>
              </w:rPr>
              <w:t>н</w:t>
            </w:r>
            <w:r w:rsidRPr="00D845D1">
              <w:rPr>
                <w:rFonts w:ascii="Times New Roman" w:hAnsi="Times New Roman" w:cs="Times New Roman"/>
              </w:rPr>
              <w:t>азва предмета закупівлі</w:t>
            </w:r>
          </w:p>
        </w:tc>
        <w:tc>
          <w:tcPr>
            <w:tcW w:w="6077" w:type="dxa"/>
            <w:tcMar>
              <w:top w:w="100" w:type="dxa"/>
              <w:left w:w="100" w:type="dxa"/>
              <w:bottom w:w="100" w:type="dxa"/>
              <w:right w:w="100" w:type="dxa"/>
            </w:tcMar>
          </w:tcPr>
          <w:p w14:paraId="39A0DAE3" w14:textId="130594BA" w:rsidR="00B5272E" w:rsidRPr="00D845D1" w:rsidRDefault="00E304F6" w:rsidP="00B5272E">
            <w:pPr>
              <w:spacing w:line="240" w:lineRule="auto"/>
              <w:ind w:left="-142"/>
              <w:contextualSpacing/>
              <w:rPr>
                <w:rFonts w:ascii="Times New Roman" w:hAnsi="Times New Roman" w:cs="Times New Roman"/>
                <w:b/>
                <w:lang w:val="uk-UA"/>
              </w:rPr>
            </w:pPr>
            <w:r w:rsidRPr="00E304F6">
              <w:rPr>
                <w:rFonts w:ascii="Times New Roman" w:hAnsi="Times New Roman" w:cs="Times New Roman"/>
                <w:b/>
                <w:kern w:val="2"/>
                <w:lang w:val="uk-UA"/>
              </w:rPr>
              <w:t xml:space="preserve"> Автомомобільна радіостанція Moto</w:t>
            </w:r>
            <w:r w:rsidR="00B5272E">
              <w:rPr>
                <w:rFonts w:ascii="Times New Roman" w:hAnsi="Times New Roman" w:cs="Times New Roman"/>
                <w:b/>
                <w:kern w:val="2"/>
                <w:lang w:val="uk-UA"/>
              </w:rPr>
              <w:t>rola DM 4400 VHF або еквівалент</w:t>
            </w:r>
            <w:r w:rsidRPr="00E304F6">
              <w:rPr>
                <w:lang w:val="uk-UA"/>
              </w:rPr>
              <w:t xml:space="preserve"> </w:t>
            </w:r>
          </w:p>
          <w:p w14:paraId="45FCED03" w14:textId="180DD042" w:rsidR="00646341" w:rsidRPr="00D845D1" w:rsidRDefault="00646341" w:rsidP="00E304F6">
            <w:pPr>
              <w:spacing w:line="240" w:lineRule="auto"/>
              <w:ind w:left="-142"/>
              <w:contextualSpacing/>
              <w:rPr>
                <w:rFonts w:ascii="Times New Roman" w:hAnsi="Times New Roman" w:cs="Times New Roman"/>
                <w:b/>
                <w:lang w:val="uk-UA"/>
              </w:rPr>
            </w:pPr>
          </w:p>
        </w:tc>
      </w:tr>
      <w:tr w:rsidR="00D845D1" w:rsidRPr="00D845D1" w14:paraId="3A22D2E9" w14:textId="77777777" w:rsidTr="005618AE">
        <w:tc>
          <w:tcPr>
            <w:tcW w:w="645" w:type="dxa"/>
            <w:tcMar>
              <w:top w:w="100" w:type="dxa"/>
              <w:left w:w="100" w:type="dxa"/>
              <w:bottom w:w="100" w:type="dxa"/>
              <w:right w:w="100" w:type="dxa"/>
            </w:tcMar>
          </w:tcPr>
          <w:p w14:paraId="6929F526" w14:textId="77777777" w:rsidR="00646341" w:rsidRPr="00D845D1" w:rsidRDefault="00646341" w:rsidP="00315FF4">
            <w:pPr>
              <w:pStyle w:val="11"/>
              <w:widowControl w:val="0"/>
              <w:spacing w:line="240" w:lineRule="auto"/>
              <w:rPr>
                <w:rFonts w:ascii="Times New Roman" w:hAnsi="Times New Roman" w:cs="Times New Roman"/>
              </w:rPr>
            </w:pPr>
            <w:r w:rsidRPr="00D845D1">
              <w:rPr>
                <w:rFonts w:ascii="Times New Roman" w:hAnsi="Times New Roman" w:cs="Times New Roman"/>
              </w:rPr>
              <w:t>5.2</w:t>
            </w:r>
          </w:p>
        </w:tc>
        <w:tc>
          <w:tcPr>
            <w:tcW w:w="3808" w:type="dxa"/>
            <w:tcMar>
              <w:top w:w="100" w:type="dxa"/>
              <w:left w:w="100" w:type="dxa"/>
              <w:bottom w:w="100" w:type="dxa"/>
              <w:right w:w="100" w:type="dxa"/>
            </w:tcMar>
          </w:tcPr>
          <w:p w14:paraId="09AEA586" w14:textId="77777777" w:rsidR="00646341" w:rsidRPr="00D845D1" w:rsidRDefault="00646341" w:rsidP="00315FF4">
            <w:pPr>
              <w:pStyle w:val="11"/>
              <w:widowControl w:val="0"/>
              <w:spacing w:line="240" w:lineRule="auto"/>
              <w:rPr>
                <w:rFonts w:ascii="Times New Roman" w:hAnsi="Times New Roman" w:cs="Times New Roman"/>
              </w:rPr>
            </w:pPr>
            <w:r w:rsidRPr="00D845D1">
              <w:rPr>
                <w:rFonts w:ascii="Times New Roman" w:hAnsi="Times New Roman" w:cs="Times New Roman"/>
              </w:rPr>
              <w:t>опис окремої частини (частин) предмета закупі</w:t>
            </w:r>
            <w:proofErr w:type="gramStart"/>
            <w:r w:rsidRPr="00D845D1">
              <w:rPr>
                <w:rFonts w:ascii="Times New Roman" w:hAnsi="Times New Roman" w:cs="Times New Roman"/>
              </w:rPr>
              <w:t>вл</w:t>
            </w:r>
            <w:proofErr w:type="gramEnd"/>
            <w:r w:rsidRPr="00D845D1">
              <w:rPr>
                <w:rFonts w:ascii="Times New Roman" w:hAnsi="Times New Roman" w:cs="Times New Roman"/>
              </w:rPr>
              <w:t>і (лота), щодо якої можуть бути подані про</w:t>
            </w:r>
          </w:p>
          <w:p w14:paraId="0C10BCAE" w14:textId="77777777" w:rsidR="00646341" w:rsidRPr="00D845D1" w:rsidRDefault="00646341" w:rsidP="00315FF4">
            <w:pPr>
              <w:pStyle w:val="11"/>
              <w:widowControl w:val="0"/>
              <w:spacing w:line="240" w:lineRule="auto"/>
              <w:rPr>
                <w:rFonts w:ascii="Times New Roman" w:hAnsi="Times New Roman" w:cs="Times New Roman"/>
              </w:rPr>
            </w:pPr>
            <w:r w:rsidRPr="00D845D1">
              <w:rPr>
                <w:rFonts w:ascii="Times New Roman" w:hAnsi="Times New Roman" w:cs="Times New Roman"/>
              </w:rPr>
              <w:t>позиції</w:t>
            </w:r>
          </w:p>
        </w:tc>
        <w:tc>
          <w:tcPr>
            <w:tcW w:w="6077" w:type="dxa"/>
            <w:tcMar>
              <w:top w:w="100" w:type="dxa"/>
              <w:left w:w="100" w:type="dxa"/>
              <w:bottom w:w="100" w:type="dxa"/>
              <w:right w:w="100" w:type="dxa"/>
            </w:tcMar>
          </w:tcPr>
          <w:p w14:paraId="79231F1F" w14:textId="77777777" w:rsidR="00646341" w:rsidRPr="00D845D1" w:rsidRDefault="00646341" w:rsidP="00315FF4">
            <w:pPr>
              <w:pStyle w:val="11"/>
              <w:widowControl w:val="0"/>
              <w:spacing w:line="240" w:lineRule="auto"/>
              <w:rPr>
                <w:rFonts w:ascii="Times New Roman" w:hAnsi="Times New Roman" w:cs="Times New Roman"/>
                <w:lang w:val="uk-UA"/>
              </w:rPr>
            </w:pPr>
            <w:r w:rsidRPr="00D845D1">
              <w:rPr>
                <w:rFonts w:ascii="Times New Roman" w:hAnsi="Times New Roman" w:cs="Times New Roman"/>
                <w:lang w:val="uk-UA"/>
              </w:rPr>
              <w:t xml:space="preserve">Поділ на лоти не передбачено. </w:t>
            </w:r>
          </w:p>
          <w:p w14:paraId="536DE624" w14:textId="77777777" w:rsidR="00646341" w:rsidRPr="00D845D1" w:rsidRDefault="00646341" w:rsidP="00315FF4">
            <w:pPr>
              <w:pStyle w:val="11"/>
              <w:widowControl w:val="0"/>
              <w:spacing w:line="240" w:lineRule="auto"/>
              <w:rPr>
                <w:rFonts w:ascii="Times New Roman" w:hAnsi="Times New Roman" w:cs="Times New Roman"/>
                <w:i/>
              </w:rPr>
            </w:pPr>
            <w:r w:rsidRPr="00D845D1">
              <w:rPr>
                <w:rFonts w:ascii="Times New Roman" w:hAnsi="Times New Roman" w:cs="Times New Roman"/>
                <w:lang w:val="uk-UA"/>
              </w:rPr>
              <w:t>Закупівля здійснюється щодо предмету закупівлі в цілому.</w:t>
            </w:r>
          </w:p>
        </w:tc>
      </w:tr>
      <w:tr w:rsidR="00D845D1" w:rsidRPr="00F41EB8" w14:paraId="44537513" w14:textId="77777777" w:rsidTr="005618AE">
        <w:tc>
          <w:tcPr>
            <w:tcW w:w="645" w:type="dxa"/>
            <w:tcMar>
              <w:top w:w="100" w:type="dxa"/>
              <w:left w:w="100" w:type="dxa"/>
              <w:bottom w:w="100" w:type="dxa"/>
              <w:right w:w="100" w:type="dxa"/>
            </w:tcMar>
          </w:tcPr>
          <w:p w14:paraId="65021AB2" w14:textId="77777777" w:rsidR="00646341" w:rsidRPr="00D845D1" w:rsidRDefault="00646341" w:rsidP="00315FF4">
            <w:pPr>
              <w:pStyle w:val="11"/>
              <w:widowControl w:val="0"/>
              <w:spacing w:line="240" w:lineRule="auto"/>
              <w:jc w:val="center"/>
              <w:rPr>
                <w:rFonts w:ascii="Times New Roman" w:hAnsi="Times New Roman" w:cs="Times New Roman"/>
                <w:lang w:val="uk-UA"/>
              </w:rPr>
            </w:pPr>
            <w:r w:rsidRPr="00D845D1">
              <w:rPr>
                <w:rFonts w:ascii="Times New Roman" w:hAnsi="Times New Roman" w:cs="Times New Roman"/>
                <w:lang w:val="uk-UA"/>
              </w:rPr>
              <w:t>5.3</w:t>
            </w:r>
          </w:p>
        </w:tc>
        <w:tc>
          <w:tcPr>
            <w:tcW w:w="3808" w:type="dxa"/>
            <w:tcMar>
              <w:top w:w="100" w:type="dxa"/>
              <w:left w:w="100" w:type="dxa"/>
              <w:bottom w:w="100" w:type="dxa"/>
              <w:right w:w="100" w:type="dxa"/>
            </w:tcMar>
          </w:tcPr>
          <w:p w14:paraId="1CC707A4" w14:textId="77777777" w:rsidR="00646341" w:rsidRPr="00D845D1" w:rsidRDefault="00646341" w:rsidP="00315FF4">
            <w:pPr>
              <w:pStyle w:val="11"/>
              <w:widowControl w:val="0"/>
              <w:spacing w:line="240" w:lineRule="auto"/>
              <w:jc w:val="both"/>
              <w:rPr>
                <w:rFonts w:ascii="Times New Roman" w:hAnsi="Times New Roman" w:cs="Times New Roman"/>
                <w:lang w:val="uk-UA"/>
              </w:rPr>
            </w:pPr>
            <w:r w:rsidRPr="00D845D1">
              <w:rPr>
                <w:rFonts w:ascii="Times New Roman" w:hAnsi="Times New Roman" w:cs="Times New Roman"/>
                <w:lang w:val="uk-UA"/>
              </w:rPr>
              <w:t>Місце, кількість, обсяг поставки товарів (виконання робіт чи надання послуг )</w:t>
            </w:r>
          </w:p>
        </w:tc>
        <w:tc>
          <w:tcPr>
            <w:tcW w:w="6077" w:type="dxa"/>
            <w:tcMar>
              <w:top w:w="100" w:type="dxa"/>
              <w:left w:w="100" w:type="dxa"/>
              <w:bottom w:w="100" w:type="dxa"/>
              <w:right w:w="100" w:type="dxa"/>
            </w:tcMar>
          </w:tcPr>
          <w:p w14:paraId="78BD1145" w14:textId="1EEA7A3B" w:rsidR="00646341" w:rsidRDefault="00646341" w:rsidP="00581034">
            <w:pPr>
              <w:spacing w:line="240" w:lineRule="auto"/>
              <w:jc w:val="both"/>
              <w:rPr>
                <w:rFonts w:ascii="Times New Roman" w:hAnsi="Times New Roman" w:cs="Times New Roman"/>
                <w:lang w:val="uk-UA"/>
              </w:rPr>
            </w:pPr>
            <w:r w:rsidRPr="00D845D1">
              <w:rPr>
                <w:rFonts w:ascii="Times New Roman" w:hAnsi="Times New Roman" w:cs="Times New Roman"/>
                <w:lang w:val="uk-UA"/>
              </w:rPr>
              <w:t xml:space="preserve"> </w:t>
            </w:r>
            <w:r w:rsidR="007D308D" w:rsidRPr="00F41EB8">
              <w:rPr>
                <w:lang w:val="uk-UA"/>
              </w:rPr>
              <w:t xml:space="preserve"> </w:t>
            </w:r>
            <w:r w:rsidR="007D308D" w:rsidRPr="007D308D">
              <w:rPr>
                <w:rFonts w:ascii="Times New Roman" w:hAnsi="Times New Roman" w:cs="Times New Roman"/>
                <w:lang w:val="uk-UA"/>
              </w:rPr>
              <w:t>Місце поставки товарів: 6430</w:t>
            </w:r>
            <w:r w:rsidR="00F41EB8">
              <w:rPr>
                <w:rFonts w:ascii="Times New Roman" w:hAnsi="Times New Roman" w:cs="Times New Roman"/>
                <w:lang w:val="uk-UA"/>
              </w:rPr>
              <w:t>0</w:t>
            </w:r>
            <w:r w:rsidR="007D308D" w:rsidRPr="007D308D">
              <w:rPr>
                <w:rFonts w:ascii="Times New Roman" w:hAnsi="Times New Roman" w:cs="Times New Roman"/>
                <w:lang w:val="uk-UA"/>
              </w:rPr>
              <w:t xml:space="preserve">, </w:t>
            </w:r>
            <w:r w:rsidR="00F41EB8">
              <w:rPr>
                <w:rFonts w:ascii="Times New Roman" w:hAnsi="Times New Roman" w:cs="Times New Roman"/>
                <w:lang w:val="uk-UA"/>
              </w:rPr>
              <w:t>Укрїна,</w:t>
            </w:r>
            <w:bookmarkStart w:id="0" w:name="_GoBack"/>
            <w:bookmarkEnd w:id="0"/>
            <w:r w:rsidR="007D308D" w:rsidRPr="007D308D">
              <w:rPr>
                <w:rFonts w:ascii="Times New Roman" w:hAnsi="Times New Roman" w:cs="Times New Roman"/>
                <w:lang w:val="uk-UA"/>
              </w:rPr>
              <w:t>Харківська область, м.Ізюм, вул. Червоногірська, 74.</w:t>
            </w:r>
          </w:p>
          <w:p w14:paraId="1A7CE46A" w14:textId="523B8CB8" w:rsidR="007D308D" w:rsidRPr="007D308D" w:rsidRDefault="00481344" w:rsidP="00481344">
            <w:pPr>
              <w:spacing w:line="240" w:lineRule="auto"/>
              <w:jc w:val="both"/>
              <w:rPr>
                <w:rFonts w:ascii="Times New Roman" w:hAnsi="Times New Roman" w:cs="Times New Roman"/>
                <w:kern w:val="1"/>
                <w:sz w:val="24"/>
                <w:szCs w:val="24"/>
                <w:lang w:val="uk-UA"/>
              </w:rPr>
            </w:pPr>
            <w:r w:rsidRPr="00481344">
              <w:rPr>
                <w:rFonts w:ascii="Times New Roman" w:hAnsi="Times New Roman" w:cs="Times New Roman"/>
                <w:kern w:val="1"/>
                <w:sz w:val="24"/>
                <w:szCs w:val="24"/>
                <w:lang w:val="uk-UA"/>
              </w:rPr>
              <w:t xml:space="preserve">Автомомобільна радіостанція Motorola DM 4400 VHF або еквівалент </w:t>
            </w:r>
            <w:r w:rsidR="007D308D">
              <w:rPr>
                <w:rFonts w:ascii="Times New Roman" w:hAnsi="Times New Roman" w:cs="Times New Roman"/>
                <w:kern w:val="1"/>
                <w:sz w:val="24"/>
                <w:szCs w:val="24"/>
                <w:lang w:val="uk-UA"/>
              </w:rPr>
              <w:t xml:space="preserve">– </w:t>
            </w:r>
            <w:r>
              <w:rPr>
                <w:rFonts w:ascii="Times New Roman" w:hAnsi="Times New Roman" w:cs="Times New Roman"/>
                <w:kern w:val="1"/>
                <w:sz w:val="24"/>
                <w:szCs w:val="24"/>
                <w:lang w:val="uk-UA"/>
              </w:rPr>
              <w:t>5</w:t>
            </w:r>
            <w:r w:rsidR="007D308D">
              <w:rPr>
                <w:rFonts w:ascii="Times New Roman" w:hAnsi="Times New Roman" w:cs="Times New Roman"/>
                <w:kern w:val="1"/>
                <w:sz w:val="24"/>
                <w:szCs w:val="24"/>
                <w:lang w:val="uk-UA"/>
              </w:rPr>
              <w:t xml:space="preserve"> шт.</w:t>
            </w:r>
          </w:p>
        </w:tc>
      </w:tr>
      <w:tr w:rsidR="00D845D1" w:rsidRPr="00D845D1" w14:paraId="2A8EBC0C" w14:textId="77777777" w:rsidTr="005618AE">
        <w:tc>
          <w:tcPr>
            <w:tcW w:w="645" w:type="dxa"/>
            <w:tcMar>
              <w:top w:w="100" w:type="dxa"/>
              <w:left w:w="100" w:type="dxa"/>
              <w:bottom w:w="100" w:type="dxa"/>
              <w:right w:w="100" w:type="dxa"/>
            </w:tcMar>
          </w:tcPr>
          <w:p w14:paraId="50BF2714" w14:textId="77777777" w:rsidR="00646341" w:rsidRPr="00D845D1" w:rsidRDefault="00646341" w:rsidP="00315FF4">
            <w:pPr>
              <w:pStyle w:val="11"/>
              <w:widowControl w:val="0"/>
              <w:spacing w:line="240" w:lineRule="auto"/>
              <w:jc w:val="center"/>
              <w:rPr>
                <w:rFonts w:ascii="Times New Roman" w:hAnsi="Times New Roman" w:cs="Times New Roman"/>
                <w:lang w:val="uk-UA"/>
              </w:rPr>
            </w:pPr>
            <w:r w:rsidRPr="00D845D1">
              <w:rPr>
                <w:rFonts w:ascii="Times New Roman" w:hAnsi="Times New Roman" w:cs="Times New Roman"/>
                <w:lang w:val="uk-UA"/>
              </w:rPr>
              <w:t>5.4</w:t>
            </w:r>
          </w:p>
        </w:tc>
        <w:tc>
          <w:tcPr>
            <w:tcW w:w="3808" w:type="dxa"/>
            <w:tcMar>
              <w:top w:w="100" w:type="dxa"/>
              <w:left w:w="100" w:type="dxa"/>
              <w:bottom w:w="100" w:type="dxa"/>
              <w:right w:w="100" w:type="dxa"/>
            </w:tcMar>
          </w:tcPr>
          <w:p w14:paraId="504B078D" w14:textId="77777777" w:rsidR="00646341" w:rsidRPr="00D845D1" w:rsidRDefault="00646341" w:rsidP="00315FF4">
            <w:pPr>
              <w:pStyle w:val="11"/>
              <w:widowControl w:val="0"/>
              <w:spacing w:line="240" w:lineRule="auto"/>
              <w:rPr>
                <w:rFonts w:ascii="Times New Roman" w:hAnsi="Times New Roman" w:cs="Times New Roman"/>
              </w:rPr>
            </w:pPr>
            <w:r w:rsidRPr="00D845D1">
              <w:rPr>
                <w:rFonts w:ascii="Times New Roman" w:hAnsi="Times New Roman" w:cs="Times New Roman"/>
                <w:lang w:val="uk-UA"/>
              </w:rPr>
              <w:t>с</w:t>
            </w:r>
            <w:r w:rsidRPr="00D845D1">
              <w:rPr>
                <w:rFonts w:ascii="Times New Roman" w:hAnsi="Times New Roman" w:cs="Times New Roman"/>
              </w:rPr>
              <w:t>трок поставки товарів (надання послуг, виконання робіт)</w:t>
            </w:r>
          </w:p>
        </w:tc>
        <w:tc>
          <w:tcPr>
            <w:tcW w:w="6077" w:type="dxa"/>
            <w:tcMar>
              <w:top w:w="100" w:type="dxa"/>
              <w:left w:w="100" w:type="dxa"/>
              <w:bottom w:w="100" w:type="dxa"/>
              <w:right w:w="100" w:type="dxa"/>
            </w:tcMar>
          </w:tcPr>
          <w:p w14:paraId="696D8B87" w14:textId="4EE31E19" w:rsidR="00646341" w:rsidRPr="00D845D1" w:rsidRDefault="007D308D" w:rsidP="00B33C06">
            <w:pPr>
              <w:pStyle w:val="11"/>
              <w:widowControl w:val="0"/>
              <w:spacing w:line="240" w:lineRule="auto"/>
              <w:rPr>
                <w:rFonts w:ascii="Times New Roman" w:hAnsi="Times New Roman" w:cs="Times New Roman"/>
                <w:lang w:val="uk-UA"/>
              </w:rPr>
            </w:pPr>
            <w:r w:rsidRPr="00B33C06">
              <w:rPr>
                <w:rFonts w:ascii="Times New Roman" w:hAnsi="Times New Roman" w:cs="Times New Roman"/>
                <w:lang w:val="uk-UA"/>
              </w:rPr>
              <w:t xml:space="preserve">до  31 </w:t>
            </w:r>
            <w:r w:rsidR="00B33C06" w:rsidRPr="00B33C06">
              <w:rPr>
                <w:rFonts w:ascii="Times New Roman" w:hAnsi="Times New Roman" w:cs="Times New Roman"/>
                <w:lang w:val="uk-UA"/>
              </w:rPr>
              <w:t xml:space="preserve"> включно.</w:t>
            </w:r>
            <w:r w:rsidRPr="00B33C06">
              <w:rPr>
                <w:rFonts w:ascii="Times New Roman" w:hAnsi="Times New Roman" w:cs="Times New Roman"/>
                <w:lang w:val="uk-UA"/>
              </w:rPr>
              <w:t xml:space="preserve">грудня 2023 року </w:t>
            </w:r>
          </w:p>
        </w:tc>
      </w:tr>
      <w:tr w:rsidR="00D845D1" w:rsidRPr="00D845D1" w14:paraId="3A3DE5FD" w14:textId="77777777" w:rsidTr="005618AE">
        <w:tc>
          <w:tcPr>
            <w:tcW w:w="645" w:type="dxa"/>
            <w:tcMar>
              <w:top w:w="100" w:type="dxa"/>
              <w:left w:w="100" w:type="dxa"/>
              <w:bottom w:w="100" w:type="dxa"/>
              <w:right w:w="100" w:type="dxa"/>
            </w:tcMar>
          </w:tcPr>
          <w:p w14:paraId="40D0D174" w14:textId="77777777" w:rsidR="00646341" w:rsidRPr="00D845D1" w:rsidRDefault="00646341" w:rsidP="00315FF4">
            <w:pPr>
              <w:pStyle w:val="11"/>
              <w:widowControl w:val="0"/>
              <w:spacing w:line="240" w:lineRule="auto"/>
              <w:jc w:val="center"/>
              <w:rPr>
                <w:rFonts w:ascii="Times New Roman" w:hAnsi="Times New Roman" w:cs="Times New Roman"/>
              </w:rPr>
            </w:pPr>
            <w:r w:rsidRPr="00D845D1">
              <w:rPr>
                <w:rFonts w:ascii="Times New Roman" w:hAnsi="Times New Roman" w:cs="Times New Roman"/>
              </w:rPr>
              <w:t>5.5</w:t>
            </w:r>
          </w:p>
        </w:tc>
        <w:tc>
          <w:tcPr>
            <w:tcW w:w="3808" w:type="dxa"/>
            <w:tcMar>
              <w:top w:w="100" w:type="dxa"/>
              <w:left w:w="100" w:type="dxa"/>
              <w:bottom w:w="100" w:type="dxa"/>
              <w:right w:w="100" w:type="dxa"/>
            </w:tcMar>
          </w:tcPr>
          <w:p w14:paraId="260038B7" w14:textId="77777777" w:rsidR="00646341" w:rsidRPr="00D845D1" w:rsidRDefault="00646341" w:rsidP="00315FF4">
            <w:pPr>
              <w:pStyle w:val="11"/>
              <w:widowControl w:val="0"/>
              <w:spacing w:line="240" w:lineRule="auto"/>
              <w:rPr>
                <w:rFonts w:ascii="Times New Roman" w:hAnsi="Times New Roman" w:cs="Times New Roman"/>
              </w:rPr>
            </w:pPr>
            <w:r w:rsidRPr="00D845D1">
              <w:rPr>
                <w:rFonts w:ascii="Times New Roman" w:hAnsi="Times New Roman" w:cs="Times New Roman"/>
                <w:lang w:val="uk-UA"/>
              </w:rPr>
              <w:t>у</w:t>
            </w:r>
            <w:r w:rsidRPr="00D845D1">
              <w:rPr>
                <w:rFonts w:ascii="Times New Roman" w:hAnsi="Times New Roman" w:cs="Times New Roman"/>
              </w:rPr>
              <w:t>мови оплати</w:t>
            </w:r>
          </w:p>
        </w:tc>
        <w:tc>
          <w:tcPr>
            <w:tcW w:w="6077" w:type="dxa"/>
            <w:tcMar>
              <w:top w:w="100" w:type="dxa"/>
              <w:left w:w="100" w:type="dxa"/>
              <w:bottom w:w="100" w:type="dxa"/>
              <w:right w:w="100" w:type="dxa"/>
            </w:tcMar>
          </w:tcPr>
          <w:p w14:paraId="718C9BB2" w14:textId="612F7C56" w:rsidR="00646341" w:rsidRPr="00D845D1" w:rsidRDefault="00646341" w:rsidP="007D308D">
            <w:pPr>
              <w:spacing w:line="240" w:lineRule="auto"/>
              <w:jc w:val="both"/>
              <w:textAlignment w:val="baseline"/>
              <w:rPr>
                <w:rFonts w:ascii="Times New Roman" w:hAnsi="Times New Roman" w:cs="Times New Roman"/>
                <w:lang w:val="uk-UA"/>
              </w:rPr>
            </w:pPr>
            <w:r w:rsidRPr="00D845D1">
              <w:rPr>
                <w:rFonts w:ascii="Times New Roman" w:hAnsi="Times New Roman" w:cs="Times New Roman"/>
                <w:kern w:val="1"/>
                <w:lang w:val="uk-UA"/>
              </w:rPr>
              <w:t xml:space="preserve">Оплата Замовником за фактично поставлений Товар здійснюється протягом 30 (тридцяти) календарних днів у розмірі 100 %  </w:t>
            </w:r>
            <w:r w:rsidRPr="00D845D1">
              <w:rPr>
                <w:rFonts w:ascii="Times New Roman" w:hAnsi="Times New Roman" w:cs="Times New Roman"/>
                <w:lang w:val="uk-UA"/>
              </w:rPr>
              <w:t>за рахунок коштів місцевого бюджет</w:t>
            </w:r>
            <w:r w:rsidR="007D308D">
              <w:rPr>
                <w:rFonts w:ascii="Times New Roman" w:hAnsi="Times New Roman" w:cs="Times New Roman"/>
                <w:lang w:val="uk-UA"/>
              </w:rPr>
              <w:t>у</w:t>
            </w:r>
            <w:r w:rsidRPr="00D845D1">
              <w:rPr>
                <w:rFonts w:ascii="Times New Roman" w:hAnsi="Times New Roman" w:cs="Times New Roman"/>
                <w:lang w:val="uk-UA"/>
              </w:rPr>
              <w:t xml:space="preserve"> з </w:t>
            </w:r>
            <w:r w:rsidRPr="00D845D1">
              <w:rPr>
                <w:rFonts w:ascii="Times New Roman" w:hAnsi="Times New Roman" w:cs="Times New Roman"/>
                <w:lang w:val="uk-UA"/>
              </w:rPr>
              <w:lastRenderedPageBreak/>
              <w:t>моменту підписання Сторонами видаткової накладної та акту приймання-передачі.</w:t>
            </w:r>
          </w:p>
        </w:tc>
      </w:tr>
      <w:tr w:rsidR="00D845D1" w:rsidRPr="00D845D1" w14:paraId="4BE1A923" w14:textId="77777777" w:rsidTr="005618AE">
        <w:tc>
          <w:tcPr>
            <w:tcW w:w="645" w:type="dxa"/>
            <w:tcMar>
              <w:top w:w="100" w:type="dxa"/>
              <w:left w:w="100" w:type="dxa"/>
              <w:bottom w:w="100" w:type="dxa"/>
              <w:right w:w="100" w:type="dxa"/>
            </w:tcMar>
          </w:tcPr>
          <w:p w14:paraId="73ACEB28" w14:textId="77777777" w:rsidR="00646341" w:rsidRPr="00D845D1" w:rsidRDefault="00646341" w:rsidP="00315FF4">
            <w:pPr>
              <w:pStyle w:val="11"/>
              <w:widowControl w:val="0"/>
              <w:spacing w:line="240" w:lineRule="auto"/>
              <w:jc w:val="center"/>
              <w:rPr>
                <w:rFonts w:ascii="Times New Roman" w:hAnsi="Times New Roman" w:cs="Times New Roman"/>
                <w:b/>
                <w:lang w:val="uk-UA"/>
              </w:rPr>
            </w:pPr>
            <w:r w:rsidRPr="00D845D1">
              <w:rPr>
                <w:rFonts w:ascii="Times New Roman" w:hAnsi="Times New Roman" w:cs="Times New Roman"/>
                <w:b/>
                <w:lang w:val="uk-UA"/>
              </w:rPr>
              <w:lastRenderedPageBreak/>
              <w:t>6</w:t>
            </w:r>
          </w:p>
        </w:tc>
        <w:tc>
          <w:tcPr>
            <w:tcW w:w="3808" w:type="dxa"/>
            <w:tcMar>
              <w:top w:w="100" w:type="dxa"/>
              <w:left w:w="100" w:type="dxa"/>
              <w:bottom w:w="100" w:type="dxa"/>
              <w:right w:w="100" w:type="dxa"/>
            </w:tcMar>
          </w:tcPr>
          <w:p w14:paraId="4BC64BFA" w14:textId="77777777" w:rsidR="00646341" w:rsidRPr="00D845D1" w:rsidRDefault="00646341" w:rsidP="00315FF4">
            <w:pPr>
              <w:pStyle w:val="11"/>
              <w:widowControl w:val="0"/>
              <w:spacing w:line="240" w:lineRule="auto"/>
              <w:rPr>
                <w:rFonts w:ascii="Times New Roman" w:hAnsi="Times New Roman" w:cs="Times New Roman"/>
                <w:b/>
                <w:lang w:val="uk-UA"/>
              </w:rPr>
            </w:pPr>
            <w:r w:rsidRPr="00D845D1">
              <w:rPr>
                <w:rFonts w:ascii="Times New Roman" w:hAnsi="Times New Roman" w:cs="Times New Roman"/>
                <w:b/>
                <w:lang w:val="uk-UA"/>
              </w:rPr>
              <w:t>Недискримінація учасників</w:t>
            </w:r>
          </w:p>
        </w:tc>
        <w:tc>
          <w:tcPr>
            <w:tcW w:w="6077" w:type="dxa"/>
            <w:tcMar>
              <w:top w:w="100" w:type="dxa"/>
              <w:left w:w="100" w:type="dxa"/>
              <w:bottom w:w="100" w:type="dxa"/>
              <w:right w:w="100" w:type="dxa"/>
            </w:tcMar>
          </w:tcPr>
          <w:p w14:paraId="115D85C6" w14:textId="77777777" w:rsidR="00646341" w:rsidRPr="00D845D1" w:rsidRDefault="00646341" w:rsidP="00315FF4">
            <w:pPr>
              <w:spacing w:line="240" w:lineRule="auto"/>
              <w:jc w:val="both"/>
              <w:textAlignment w:val="baseline"/>
              <w:rPr>
                <w:rFonts w:ascii="Times New Roman" w:hAnsi="Times New Roman" w:cs="Times New Roman"/>
              </w:rPr>
            </w:pPr>
            <w:r w:rsidRPr="00D845D1">
              <w:rPr>
                <w:rFonts w:ascii="Times New Roman" w:hAnsi="Times New Roman" w:cs="Times New Roman"/>
                <w:lang w:val="uk-UA"/>
              </w:rPr>
              <w:t xml:space="preserve">     </w:t>
            </w:r>
            <w:r w:rsidRPr="00D845D1">
              <w:rPr>
                <w:rFonts w:ascii="Times New Roman" w:hAnsi="Times New Roman" w:cs="Times New Roman"/>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D845D1">
              <w:rPr>
                <w:rFonts w:ascii="Times New Roman" w:hAnsi="Times New Roman" w:cs="Times New Roman"/>
              </w:rPr>
              <w:t>р</w:t>
            </w:r>
            <w:proofErr w:type="gramEnd"/>
            <w:r w:rsidRPr="00D845D1">
              <w:rPr>
                <w:rFonts w:ascii="Times New Roman" w:hAnsi="Times New Roman" w:cs="Times New Roman"/>
              </w:rPr>
              <w:t>івних умовах.</w:t>
            </w:r>
          </w:p>
        </w:tc>
      </w:tr>
      <w:tr w:rsidR="00D845D1" w:rsidRPr="00D845D1" w14:paraId="575CF36B" w14:textId="77777777" w:rsidTr="005618AE">
        <w:tc>
          <w:tcPr>
            <w:tcW w:w="645" w:type="dxa"/>
            <w:tcMar>
              <w:top w:w="100" w:type="dxa"/>
              <w:left w:w="100" w:type="dxa"/>
              <w:bottom w:w="100" w:type="dxa"/>
              <w:right w:w="100" w:type="dxa"/>
            </w:tcMar>
          </w:tcPr>
          <w:p w14:paraId="2B228400" w14:textId="77777777" w:rsidR="00646341" w:rsidRPr="00D845D1" w:rsidRDefault="00646341" w:rsidP="00315FF4">
            <w:pPr>
              <w:pStyle w:val="11"/>
              <w:widowControl w:val="0"/>
              <w:spacing w:line="240" w:lineRule="auto"/>
              <w:jc w:val="center"/>
              <w:rPr>
                <w:rFonts w:ascii="Times New Roman" w:hAnsi="Times New Roman" w:cs="Times New Roman"/>
                <w:b/>
                <w:lang w:val="uk-UA"/>
              </w:rPr>
            </w:pPr>
            <w:r w:rsidRPr="00D845D1">
              <w:rPr>
                <w:rFonts w:ascii="Times New Roman" w:hAnsi="Times New Roman" w:cs="Times New Roman"/>
                <w:b/>
                <w:lang w:val="uk-UA"/>
              </w:rPr>
              <w:t>7</w:t>
            </w:r>
          </w:p>
          <w:p w14:paraId="662EB722" w14:textId="77777777" w:rsidR="00646341" w:rsidRPr="00D845D1" w:rsidRDefault="00646341" w:rsidP="00315FF4">
            <w:pPr>
              <w:pStyle w:val="11"/>
              <w:widowControl w:val="0"/>
              <w:spacing w:line="240" w:lineRule="auto"/>
              <w:rPr>
                <w:rFonts w:ascii="Times New Roman" w:hAnsi="Times New Roman" w:cs="Times New Roman"/>
                <w:b/>
                <w:lang w:val="uk-UA"/>
              </w:rPr>
            </w:pPr>
          </w:p>
        </w:tc>
        <w:tc>
          <w:tcPr>
            <w:tcW w:w="3808" w:type="dxa"/>
            <w:tcMar>
              <w:top w:w="100" w:type="dxa"/>
              <w:left w:w="100" w:type="dxa"/>
              <w:bottom w:w="100" w:type="dxa"/>
              <w:right w:w="100" w:type="dxa"/>
            </w:tcMar>
          </w:tcPr>
          <w:p w14:paraId="293489F7" w14:textId="77777777" w:rsidR="00646341" w:rsidRPr="00D845D1" w:rsidRDefault="00646341" w:rsidP="00315FF4">
            <w:pPr>
              <w:pStyle w:val="11"/>
              <w:widowControl w:val="0"/>
              <w:spacing w:line="240" w:lineRule="auto"/>
              <w:rPr>
                <w:rFonts w:ascii="Times New Roman" w:hAnsi="Times New Roman" w:cs="Times New Roman"/>
                <w:b/>
                <w:lang w:val="uk-UA"/>
              </w:rPr>
            </w:pPr>
            <w:r w:rsidRPr="00D845D1">
              <w:rPr>
                <w:rFonts w:ascii="Times New Roman" w:hAnsi="Times New Roman" w:cs="Times New Roman"/>
                <w:b/>
              </w:rPr>
              <w:t xml:space="preserve">Валюта, у якій </w:t>
            </w:r>
            <w:proofErr w:type="gramStart"/>
            <w:r w:rsidRPr="00D845D1">
              <w:rPr>
                <w:rFonts w:ascii="Times New Roman" w:hAnsi="Times New Roman" w:cs="Times New Roman"/>
                <w:b/>
              </w:rPr>
              <w:t>повинна</w:t>
            </w:r>
            <w:proofErr w:type="gramEnd"/>
            <w:r w:rsidRPr="00D845D1">
              <w:rPr>
                <w:rFonts w:ascii="Times New Roman" w:hAnsi="Times New Roman" w:cs="Times New Roman"/>
                <w:b/>
              </w:rPr>
              <w:t xml:space="preserve"> бути зазначена ціна тендерної пропозиції</w:t>
            </w:r>
          </w:p>
        </w:tc>
        <w:tc>
          <w:tcPr>
            <w:tcW w:w="6077" w:type="dxa"/>
            <w:tcMar>
              <w:top w:w="100" w:type="dxa"/>
              <w:left w:w="100" w:type="dxa"/>
              <w:bottom w:w="100" w:type="dxa"/>
              <w:right w:w="100" w:type="dxa"/>
            </w:tcMar>
          </w:tcPr>
          <w:p w14:paraId="3AC94B5D" w14:textId="688FC5A4" w:rsidR="00646341" w:rsidRPr="00D845D1" w:rsidRDefault="00646341" w:rsidP="007B1EA4">
            <w:pPr>
              <w:spacing w:line="240" w:lineRule="auto"/>
              <w:jc w:val="both"/>
              <w:textAlignment w:val="baseline"/>
              <w:rPr>
                <w:rFonts w:ascii="Times New Roman" w:hAnsi="Times New Roman" w:cs="Times New Roman"/>
                <w:lang w:val="uk-UA"/>
              </w:rPr>
            </w:pPr>
            <w:r w:rsidRPr="00D845D1">
              <w:rPr>
                <w:rFonts w:ascii="Times New Roman" w:hAnsi="Times New Roman" w:cs="Times New Roman"/>
                <w:lang w:val="uk-UA"/>
              </w:rPr>
              <w:t xml:space="preserve">     </w:t>
            </w:r>
            <w:r w:rsidRPr="00D845D1">
              <w:rPr>
                <w:rFonts w:ascii="Times New Roman" w:hAnsi="Times New Roman" w:cs="Times New Roman"/>
              </w:rPr>
              <w:t xml:space="preserve">Валютою тендерної пропозиції є гривня. </w:t>
            </w:r>
            <w:r w:rsidR="00DE563C">
              <w:rPr>
                <w:rFonts w:ascii="Times New Roman" w:hAnsi="Times New Roman" w:cs="Times New Roman"/>
              </w:rPr>
              <w:t>У</w:t>
            </w:r>
            <w:r w:rsidR="00DE563C">
              <w:rPr>
                <w:rFonts w:ascii="Times New Roman" w:hAnsi="Times New Roman" w:cs="Times New Roman"/>
                <w:lang w:val="uk-UA"/>
              </w:rPr>
              <w:t xml:space="preserve"> </w:t>
            </w:r>
            <w:r w:rsidRPr="00D845D1">
              <w:rPr>
                <w:rFonts w:ascii="Times New Roman" w:hAnsi="Times New Roman" w:cs="Times New Roman"/>
              </w:rPr>
              <w:t>разі якщо учасником процедури закупі</w:t>
            </w:r>
            <w:proofErr w:type="gramStart"/>
            <w:r w:rsidRPr="00D845D1">
              <w:rPr>
                <w:rFonts w:ascii="Times New Roman" w:hAnsi="Times New Roman" w:cs="Times New Roman"/>
              </w:rPr>
              <w:t>вл</w:t>
            </w:r>
            <w:proofErr w:type="gramEnd"/>
            <w:r w:rsidRPr="00D845D1">
              <w:rPr>
                <w:rFonts w:ascii="Times New Roman" w:hAnsi="Times New Roman" w:cs="Times New Roman"/>
              </w:rPr>
              <w:t>і є нерезидент,</w:t>
            </w:r>
            <w:r w:rsidRPr="00D845D1">
              <w:rPr>
                <w:rFonts w:ascii="Times New Roman" w:hAnsi="Times New Roman" w:cs="Times New Roman"/>
                <w:b/>
              </w:rPr>
              <w:t xml:space="preserve">  </w:t>
            </w:r>
            <w:r w:rsidRPr="00D845D1">
              <w:rPr>
                <w:rFonts w:ascii="Times New Roman" w:hAnsi="Times New Roman" w:cs="Times New Roman"/>
              </w:rPr>
              <w:t>такий учасник зазначає ціну пропозиції в електронній системі закупівель у валюті – гривня.</w:t>
            </w:r>
          </w:p>
        </w:tc>
      </w:tr>
      <w:tr w:rsidR="00D845D1" w:rsidRPr="00FE362E" w14:paraId="30D92718" w14:textId="77777777" w:rsidTr="005618AE">
        <w:tc>
          <w:tcPr>
            <w:tcW w:w="645" w:type="dxa"/>
            <w:tcMar>
              <w:top w:w="100" w:type="dxa"/>
              <w:left w:w="100" w:type="dxa"/>
              <w:bottom w:w="100" w:type="dxa"/>
              <w:right w:w="100" w:type="dxa"/>
            </w:tcMar>
          </w:tcPr>
          <w:p w14:paraId="23F33866" w14:textId="77777777" w:rsidR="00646341" w:rsidRPr="00D845D1" w:rsidRDefault="00646341" w:rsidP="00315FF4">
            <w:pPr>
              <w:pStyle w:val="11"/>
              <w:widowControl w:val="0"/>
              <w:spacing w:line="240" w:lineRule="auto"/>
              <w:jc w:val="center"/>
              <w:rPr>
                <w:rFonts w:ascii="Times New Roman" w:hAnsi="Times New Roman" w:cs="Times New Roman"/>
                <w:b/>
                <w:lang w:val="uk-UA"/>
              </w:rPr>
            </w:pPr>
            <w:r w:rsidRPr="00D845D1">
              <w:rPr>
                <w:rFonts w:ascii="Times New Roman" w:hAnsi="Times New Roman" w:cs="Times New Roman"/>
                <w:b/>
                <w:lang w:val="uk-UA"/>
              </w:rPr>
              <w:t>8</w:t>
            </w:r>
          </w:p>
        </w:tc>
        <w:tc>
          <w:tcPr>
            <w:tcW w:w="3808" w:type="dxa"/>
            <w:tcMar>
              <w:top w:w="100" w:type="dxa"/>
              <w:left w:w="100" w:type="dxa"/>
              <w:bottom w:w="100" w:type="dxa"/>
              <w:right w:w="100" w:type="dxa"/>
            </w:tcMar>
          </w:tcPr>
          <w:p w14:paraId="44C76371" w14:textId="77777777" w:rsidR="00646341" w:rsidRPr="00D845D1" w:rsidRDefault="00646341" w:rsidP="00315FF4">
            <w:pPr>
              <w:pStyle w:val="11"/>
              <w:widowControl w:val="0"/>
              <w:spacing w:line="240" w:lineRule="auto"/>
              <w:rPr>
                <w:rFonts w:ascii="Times New Roman" w:hAnsi="Times New Roman" w:cs="Times New Roman"/>
                <w:b/>
              </w:rPr>
            </w:pPr>
            <w:r w:rsidRPr="00D845D1">
              <w:rPr>
                <w:rFonts w:ascii="Times New Roman" w:hAnsi="Times New Roman" w:cs="Times New Roman"/>
                <w:b/>
                <w:sz w:val="24"/>
                <w:szCs w:val="24"/>
              </w:rPr>
              <w:t xml:space="preserve">Мова (мови), якою  (якими) повинні </w:t>
            </w:r>
            <w:proofErr w:type="gramStart"/>
            <w:r w:rsidRPr="00D845D1">
              <w:rPr>
                <w:rFonts w:ascii="Times New Roman" w:hAnsi="Times New Roman" w:cs="Times New Roman"/>
                <w:b/>
                <w:sz w:val="24"/>
                <w:szCs w:val="24"/>
              </w:rPr>
              <w:t>бути</w:t>
            </w:r>
            <w:proofErr w:type="gramEnd"/>
            <w:r w:rsidRPr="00D845D1">
              <w:rPr>
                <w:rFonts w:ascii="Times New Roman" w:hAnsi="Times New Roman" w:cs="Times New Roman"/>
                <w:b/>
                <w:sz w:val="24"/>
                <w:szCs w:val="24"/>
              </w:rPr>
              <w:t xml:space="preserve">  складені тендерні пропозиції</w:t>
            </w:r>
          </w:p>
        </w:tc>
        <w:tc>
          <w:tcPr>
            <w:tcW w:w="6077" w:type="dxa"/>
            <w:tcMar>
              <w:top w:w="100" w:type="dxa"/>
              <w:left w:w="100" w:type="dxa"/>
              <w:bottom w:w="100" w:type="dxa"/>
              <w:right w:w="100" w:type="dxa"/>
            </w:tcMar>
          </w:tcPr>
          <w:p w14:paraId="02A6F9A4" w14:textId="69429FC0" w:rsidR="007B1EA4" w:rsidRDefault="007B1EA4" w:rsidP="00315FF4">
            <w:pPr>
              <w:widowControl w:val="0"/>
              <w:spacing w:line="240" w:lineRule="auto"/>
              <w:jc w:val="both"/>
              <w:rPr>
                <w:rFonts w:ascii="Times New Roman" w:hAnsi="Times New Roman" w:cs="Times New Roman"/>
                <w:lang w:val="uk-UA"/>
              </w:rPr>
            </w:pPr>
            <w:r>
              <w:rPr>
                <w:rFonts w:ascii="Times New Roman" w:hAnsi="Times New Roman" w:cs="Times New Roman"/>
                <w:lang w:val="uk-UA"/>
              </w:rPr>
              <w:t xml:space="preserve">     </w:t>
            </w:r>
            <w:r w:rsidR="00646341" w:rsidRPr="00D845D1">
              <w:rPr>
                <w:rFonts w:ascii="Times New Roman" w:hAnsi="Times New Roman" w:cs="Times New Roman"/>
              </w:rPr>
              <w:t>Мова тен</w:t>
            </w:r>
            <w:r>
              <w:rPr>
                <w:rFonts w:ascii="Times New Roman" w:hAnsi="Times New Roman" w:cs="Times New Roman"/>
              </w:rPr>
              <w:t>дерної пропозиції – українська.</w:t>
            </w:r>
          </w:p>
          <w:p w14:paraId="71F2A3E5" w14:textId="5AC3ADBE"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lang w:val="uk-UA"/>
              </w:rPr>
              <w:t xml:space="preserve"> </w:t>
            </w:r>
            <w:proofErr w:type="gramStart"/>
            <w:r w:rsidRPr="00D845D1">
              <w:rPr>
                <w:rFonts w:ascii="Times New Roman" w:hAnsi="Times New Roman" w:cs="Times New Roman"/>
              </w:rPr>
              <w:t>П</w:t>
            </w:r>
            <w:proofErr w:type="gramEnd"/>
            <w:r w:rsidRPr="00D845D1">
              <w:rPr>
                <w:rFonts w:ascii="Times New Roman" w:hAnsi="Times New Roman" w:cs="Times New Roman"/>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w:t>
            </w:r>
            <w:r w:rsidRPr="00D845D1">
              <w:rPr>
                <w:rFonts w:ascii="Times New Roman" w:hAnsi="Times New Roman" w:cs="Times New Roman"/>
                <w:lang w:val="uk-UA"/>
              </w:rPr>
              <w:t xml:space="preserve">   </w:t>
            </w:r>
            <w:r w:rsidRPr="00D845D1">
              <w:rPr>
                <w:rFonts w:ascii="Times New Roman" w:hAnsi="Times New Roman" w:cs="Times New Roman"/>
              </w:rPr>
              <w:t>Визначальним є текст, викладений українською мовою.</w:t>
            </w:r>
          </w:p>
          <w:p w14:paraId="04867A9C" w14:textId="06A40226" w:rsidR="00646341" w:rsidRPr="00D845D1" w:rsidRDefault="00F809F0" w:rsidP="00315FF4">
            <w:pPr>
              <w:widowControl w:val="0"/>
              <w:spacing w:line="240" w:lineRule="auto"/>
              <w:jc w:val="both"/>
              <w:rPr>
                <w:rFonts w:ascii="Times New Roman" w:hAnsi="Times New Roman" w:cs="Times New Roman"/>
              </w:rPr>
            </w:pPr>
            <w:r>
              <w:rPr>
                <w:rFonts w:ascii="Times New Roman" w:hAnsi="Times New Roman" w:cs="Times New Roman"/>
                <w:lang w:val="uk-UA"/>
              </w:rPr>
              <w:t xml:space="preserve">      </w:t>
            </w:r>
            <w:r w:rsidR="00646341" w:rsidRPr="00D845D1">
              <w:rPr>
                <w:rFonts w:ascii="Times New Roman" w:hAnsi="Times New Roman" w:cs="Times New Roman"/>
              </w:rPr>
              <w:t xml:space="preserve">Стандартні характеристики, вимоги, умовні позначення у вигляді скорочень та термінологія, </w:t>
            </w:r>
            <w:proofErr w:type="gramStart"/>
            <w:r w:rsidR="00646341" w:rsidRPr="00D845D1">
              <w:rPr>
                <w:rFonts w:ascii="Times New Roman" w:hAnsi="Times New Roman" w:cs="Times New Roman"/>
              </w:rPr>
              <w:t>пов’язана</w:t>
            </w:r>
            <w:proofErr w:type="gramEnd"/>
            <w:r w:rsidR="00646341" w:rsidRPr="00D845D1">
              <w:rPr>
                <w:rFonts w:ascii="Times New Roman" w:hAnsi="Times New Roman" w:cs="Times New Roman"/>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2FDE9B" w14:textId="77777777" w:rsidR="00F809F0" w:rsidRDefault="00F809F0" w:rsidP="00315FF4">
            <w:pPr>
              <w:widowControl w:val="0"/>
              <w:spacing w:line="240" w:lineRule="auto"/>
              <w:jc w:val="both"/>
              <w:rPr>
                <w:rFonts w:ascii="Times New Roman" w:hAnsi="Times New Roman" w:cs="Times New Roman"/>
                <w:lang w:val="uk-UA"/>
              </w:rPr>
            </w:pPr>
            <w:r>
              <w:rPr>
                <w:rFonts w:ascii="Times New Roman" w:hAnsi="Times New Roman" w:cs="Times New Roman"/>
                <w:lang w:val="uk-UA"/>
              </w:rPr>
              <w:t xml:space="preserve">      </w:t>
            </w:r>
            <w:r w:rsidR="00646341" w:rsidRPr="00D845D1">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r w:rsidR="00646341" w:rsidRPr="00D845D1">
              <w:rPr>
                <w:rFonts w:ascii="Times New Roman" w:hAnsi="Times New Roman" w:cs="Times New Roman"/>
              </w:rPr>
              <w:t xml:space="preserve">Тендерна пропозиція та всі документи, які передбачені вимогами тендерної документації та додатками </w:t>
            </w:r>
            <w:proofErr w:type="gramStart"/>
            <w:r w:rsidR="00646341" w:rsidRPr="00D845D1">
              <w:rPr>
                <w:rFonts w:ascii="Times New Roman" w:hAnsi="Times New Roman" w:cs="Times New Roman"/>
              </w:rPr>
              <w:t>до</w:t>
            </w:r>
            <w:proofErr w:type="gramEnd"/>
            <w:r w:rsidR="00646341" w:rsidRPr="00D845D1">
              <w:rPr>
                <w:rFonts w:ascii="Times New Roman" w:hAnsi="Times New Roman" w:cs="Times New Roman"/>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sidR="00646341" w:rsidRPr="00D845D1">
              <w:rPr>
                <w:rFonts w:ascii="Times New Roman" w:hAnsi="Times New Roman" w:cs="Times New Roman"/>
              </w:rPr>
              <w:t>до</w:t>
            </w:r>
            <w:proofErr w:type="gramEnd"/>
            <w:r w:rsidR="00646341" w:rsidRPr="00D845D1">
              <w:rPr>
                <w:rFonts w:ascii="Times New Roman" w:hAnsi="Times New Roman" w:cs="Times New Roman"/>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2FE9F92A" w14:textId="0E7BCA30" w:rsidR="00646341" w:rsidRPr="00F809F0"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b/>
                <w:lang w:val="uk-UA"/>
              </w:rPr>
              <w:t xml:space="preserve"> </w:t>
            </w:r>
            <w:r w:rsidRPr="00D845D1">
              <w:rPr>
                <w:rFonts w:ascii="Times New Roman" w:hAnsi="Times New Roman" w:cs="Times New Roman"/>
                <w:b/>
              </w:rPr>
              <w:t>Виключення:</w:t>
            </w:r>
          </w:p>
          <w:p w14:paraId="3E089228" w14:textId="68D8ABFB" w:rsidR="00646341" w:rsidRPr="00D845D1" w:rsidRDefault="00F809F0" w:rsidP="00315FF4">
            <w:pPr>
              <w:widowControl w:val="0"/>
              <w:spacing w:line="240" w:lineRule="auto"/>
              <w:jc w:val="both"/>
              <w:rPr>
                <w:rFonts w:ascii="Times New Roman" w:hAnsi="Times New Roman" w:cs="Times New Roman"/>
              </w:rPr>
            </w:pPr>
            <w:r>
              <w:rPr>
                <w:rFonts w:ascii="Times New Roman" w:hAnsi="Times New Roman" w:cs="Times New Roman"/>
                <w:lang w:val="uk-UA"/>
              </w:rPr>
              <w:t xml:space="preserve"> </w:t>
            </w:r>
            <w:r w:rsidR="00646341" w:rsidRPr="00D845D1">
              <w:rPr>
                <w:rFonts w:ascii="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w:t>
            </w:r>
            <w:proofErr w:type="gramStart"/>
            <w:r w:rsidR="00646341" w:rsidRPr="00D845D1">
              <w:rPr>
                <w:rFonts w:ascii="Times New Roman" w:hAnsi="Times New Roman" w:cs="Times New Roman"/>
              </w:rPr>
              <w:t>до</w:t>
            </w:r>
            <w:proofErr w:type="gramEnd"/>
            <w:r w:rsidR="00646341" w:rsidRPr="00D845D1">
              <w:rPr>
                <w:rFonts w:ascii="Times New Roman" w:hAnsi="Times New Roman" w:cs="Times New Roman"/>
              </w:rPr>
              <w:t xml:space="preserve"> неї та які учасник додатково надає на власний розсуд, у тому числі якщо такі документи надані іноземною мовою без перекладу. </w:t>
            </w:r>
          </w:p>
          <w:p w14:paraId="69DBD076" w14:textId="5CE4345C" w:rsidR="00646341" w:rsidRPr="00D845D1" w:rsidRDefault="00F809F0" w:rsidP="00315FF4">
            <w:pPr>
              <w:widowControl w:val="0"/>
              <w:spacing w:line="240" w:lineRule="auto"/>
              <w:jc w:val="both"/>
              <w:rPr>
                <w:rFonts w:ascii="Times New Roman" w:hAnsi="Times New Roman" w:cs="Times New Roman"/>
                <w:lang w:val="uk-UA"/>
              </w:rPr>
            </w:pPr>
            <w:r>
              <w:rPr>
                <w:rFonts w:ascii="Times New Roman" w:hAnsi="Times New Roman" w:cs="Times New Roman"/>
                <w:lang w:val="uk-UA"/>
              </w:rPr>
              <w:t xml:space="preserve"> 2. </w:t>
            </w:r>
            <w:r w:rsidR="00646341" w:rsidRPr="00D845D1">
              <w:rPr>
                <w:rFonts w:ascii="Times New Roman" w:hAnsi="Times New Roman" w:cs="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845D1" w:rsidRPr="00D845D1" w14:paraId="1134EE9C" w14:textId="77777777" w:rsidTr="005618AE">
        <w:tc>
          <w:tcPr>
            <w:tcW w:w="645" w:type="dxa"/>
            <w:tcMar>
              <w:top w:w="100" w:type="dxa"/>
              <w:left w:w="100" w:type="dxa"/>
              <w:bottom w:w="100" w:type="dxa"/>
              <w:right w:w="100" w:type="dxa"/>
            </w:tcMar>
          </w:tcPr>
          <w:p w14:paraId="15BD9099" w14:textId="77777777" w:rsidR="00646341" w:rsidRPr="00D845D1" w:rsidRDefault="00646341" w:rsidP="00315FF4">
            <w:pPr>
              <w:pStyle w:val="11"/>
              <w:widowControl w:val="0"/>
              <w:spacing w:line="240" w:lineRule="auto"/>
              <w:jc w:val="center"/>
              <w:rPr>
                <w:rFonts w:ascii="Times New Roman" w:hAnsi="Times New Roman" w:cs="Times New Roman"/>
                <w:b/>
                <w:lang w:val="uk-UA"/>
              </w:rPr>
            </w:pPr>
            <w:r w:rsidRPr="00D845D1">
              <w:rPr>
                <w:rFonts w:ascii="Times New Roman" w:hAnsi="Times New Roman" w:cs="Times New Roman"/>
                <w:b/>
                <w:lang w:val="uk-UA"/>
              </w:rPr>
              <w:t>9</w:t>
            </w:r>
          </w:p>
        </w:tc>
        <w:tc>
          <w:tcPr>
            <w:tcW w:w="3808" w:type="dxa"/>
            <w:tcMar>
              <w:top w:w="100" w:type="dxa"/>
              <w:left w:w="100" w:type="dxa"/>
              <w:bottom w:w="100" w:type="dxa"/>
              <w:right w:w="100" w:type="dxa"/>
            </w:tcMar>
          </w:tcPr>
          <w:p w14:paraId="2460FEFF" w14:textId="77777777" w:rsidR="00646341" w:rsidRPr="00D845D1" w:rsidRDefault="00646341" w:rsidP="00315FF4">
            <w:pPr>
              <w:widowControl w:val="0"/>
              <w:spacing w:line="240" w:lineRule="auto"/>
              <w:rPr>
                <w:rFonts w:ascii="Times New Roman" w:hAnsi="Times New Roman" w:cs="Times New Roman"/>
                <w:b/>
                <w:sz w:val="24"/>
                <w:szCs w:val="24"/>
                <w:lang w:val="uk-UA"/>
              </w:rPr>
            </w:pPr>
            <w:r w:rsidRPr="00D845D1">
              <w:rPr>
                <w:rFonts w:ascii="Times New Roman" w:hAnsi="Times New Roman" w:cs="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077" w:type="dxa"/>
            <w:tcMar>
              <w:top w:w="100" w:type="dxa"/>
              <w:left w:w="100" w:type="dxa"/>
              <w:bottom w:w="100" w:type="dxa"/>
              <w:right w:w="100" w:type="dxa"/>
            </w:tcMar>
          </w:tcPr>
          <w:p w14:paraId="38234611" w14:textId="77777777" w:rsidR="00646341" w:rsidRPr="00D845D1" w:rsidRDefault="00646341" w:rsidP="00315FF4">
            <w:pPr>
              <w:widowControl w:val="0"/>
              <w:spacing w:line="240" w:lineRule="auto"/>
              <w:jc w:val="both"/>
              <w:rPr>
                <w:rFonts w:ascii="Times New Roman" w:hAnsi="Times New Roman" w:cs="Times New Roman"/>
                <w:lang w:val="uk-UA"/>
              </w:rPr>
            </w:pPr>
            <w:r w:rsidRPr="00D845D1">
              <w:rPr>
                <w:rFonts w:ascii="Times New Roman" w:hAnsi="Times New Roman" w:cs="Times New Roman"/>
                <w:lang w:val="uk-UA"/>
              </w:rPr>
              <w:t>Ціна тендерної пропозиції не може перевищувати очікувану вартість предмета закупівлі, визначену в оголошенні про проведення відкритих торгів, відповідно до пункту 28 Особливостей.</w:t>
            </w:r>
          </w:p>
          <w:p w14:paraId="3C43D451" w14:textId="16391E38" w:rsidR="00646341" w:rsidRPr="00D845D1" w:rsidRDefault="00646341" w:rsidP="00315FF4">
            <w:pPr>
              <w:widowControl w:val="0"/>
              <w:spacing w:line="240" w:lineRule="auto"/>
              <w:jc w:val="both"/>
              <w:rPr>
                <w:rFonts w:ascii="Times New Roman" w:hAnsi="Times New Roman" w:cs="Times New Roman"/>
                <w:lang w:val="uk-UA"/>
              </w:rPr>
            </w:pPr>
            <w:r w:rsidRPr="00D845D1">
              <w:rPr>
                <w:rFonts w:ascii="Times New Roman" w:hAnsi="Times New Roman" w:cs="Times New Roman"/>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D845D1" w:rsidRPr="00D845D1" w14:paraId="7A72EB50" w14:textId="77777777" w:rsidTr="005618AE">
        <w:tc>
          <w:tcPr>
            <w:tcW w:w="645" w:type="dxa"/>
            <w:tcMar>
              <w:top w:w="100" w:type="dxa"/>
              <w:left w:w="100" w:type="dxa"/>
              <w:bottom w:w="100" w:type="dxa"/>
              <w:right w:w="100" w:type="dxa"/>
            </w:tcMar>
          </w:tcPr>
          <w:p w14:paraId="36B29F94" w14:textId="77777777" w:rsidR="00646341" w:rsidRPr="00D845D1" w:rsidRDefault="00646341" w:rsidP="00315FF4">
            <w:pPr>
              <w:pStyle w:val="11"/>
              <w:widowControl w:val="0"/>
              <w:spacing w:line="240" w:lineRule="auto"/>
              <w:jc w:val="center"/>
              <w:rPr>
                <w:rFonts w:ascii="Times New Roman" w:hAnsi="Times New Roman" w:cs="Times New Roman"/>
                <w:b/>
                <w:lang w:val="uk-UA"/>
              </w:rPr>
            </w:pPr>
            <w:r w:rsidRPr="00D845D1">
              <w:rPr>
                <w:rFonts w:ascii="Times New Roman" w:hAnsi="Times New Roman" w:cs="Times New Roman"/>
                <w:b/>
                <w:lang w:val="uk-UA"/>
              </w:rPr>
              <w:t>10</w:t>
            </w:r>
          </w:p>
        </w:tc>
        <w:tc>
          <w:tcPr>
            <w:tcW w:w="3808" w:type="dxa"/>
            <w:tcMar>
              <w:top w:w="100" w:type="dxa"/>
              <w:left w:w="100" w:type="dxa"/>
              <w:bottom w:w="100" w:type="dxa"/>
              <w:right w:w="100" w:type="dxa"/>
            </w:tcMar>
          </w:tcPr>
          <w:p w14:paraId="7DA0C07C" w14:textId="77777777" w:rsidR="00646341" w:rsidRPr="00D845D1" w:rsidRDefault="00646341" w:rsidP="00315FF4">
            <w:pPr>
              <w:pStyle w:val="11"/>
              <w:widowControl w:val="0"/>
              <w:spacing w:line="240" w:lineRule="auto"/>
              <w:rPr>
                <w:rFonts w:ascii="Times New Roman" w:hAnsi="Times New Roman" w:cs="Times New Roman"/>
                <w:b/>
                <w:lang w:val="uk-UA"/>
              </w:rPr>
            </w:pPr>
            <w:r w:rsidRPr="00D845D1">
              <w:rPr>
                <w:rFonts w:ascii="Times New Roman" w:hAnsi="Times New Roman" w:cs="Times New Roman"/>
                <w:b/>
                <w:lang w:val="uk-UA"/>
              </w:rPr>
              <w:t xml:space="preserve">Інформація про технічні, якісні та </w:t>
            </w:r>
            <w:r w:rsidRPr="00D845D1">
              <w:rPr>
                <w:rFonts w:ascii="Times New Roman" w:hAnsi="Times New Roman" w:cs="Times New Roman"/>
                <w:b/>
                <w:lang w:val="uk-UA"/>
              </w:rPr>
              <w:lastRenderedPageBreak/>
              <w:t xml:space="preserve">кількісні характеристики предмета закупівлі </w:t>
            </w:r>
          </w:p>
        </w:tc>
        <w:tc>
          <w:tcPr>
            <w:tcW w:w="6077" w:type="dxa"/>
            <w:tcMar>
              <w:top w:w="100" w:type="dxa"/>
              <w:left w:w="100" w:type="dxa"/>
              <w:bottom w:w="100" w:type="dxa"/>
              <w:right w:w="100" w:type="dxa"/>
            </w:tcMar>
          </w:tcPr>
          <w:p w14:paraId="1B055F71" w14:textId="5E37211F" w:rsidR="00646341" w:rsidRPr="00D845D1" w:rsidRDefault="007308F0" w:rsidP="00315FF4">
            <w:pPr>
              <w:tabs>
                <w:tab w:val="left" w:pos="388"/>
                <w:tab w:val="left" w:pos="616"/>
                <w:tab w:val="left" w:pos="3600"/>
              </w:tabs>
              <w:suppressAutoHyphens/>
              <w:snapToGrid w:val="0"/>
              <w:spacing w:line="240" w:lineRule="auto"/>
              <w:jc w:val="both"/>
              <w:rPr>
                <w:rFonts w:ascii="Times New Roman" w:hAnsi="Times New Roman" w:cs="Times New Roman"/>
                <w:lang w:val="uk-UA"/>
              </w:rPr>
            </w:pPr>
            <w:r>
              <w:rPr>
                <w:rFonts w:ascii="Times New Roman" w:hAnsi="Times New Roman" w:cs="Times New Roman"/>
                <w:lang w:val="uk-UA"/>
              </w:rPr>
              <w:lastRenderedPageBreak/>
              <w:t xml:space="preserve">    </w:t>
            </w:r>
            <w:r w:rsidR="00646341" w:rsidRPr="00D845D1">
              <w:rPr>
                <w:rFonts w:ascii="Times New Roman" w:hAnsi="Times New Roman" w:cs="Times New Roman"/>
                <w:lang w:val="uk-UA"/>
              </w:rPr>
              <w:t xml:space="preserve">Учасники процедури закупівлі </w:t>
            </w:r>
            <w:r w:rsidR="00646341" w:rsidRPr="00D845D1">
              <w:rPr>
                <w:rFonts w:ascii="Times New Roman" w:hAnsi="Times New Roman" w:cs="Times New Roman"/>
                <w:shd w:val="clear" w:color="auto" w:fill="FFFFFF"/>
                <w:lang w:val="uk-UA"/>
              </w:rPr>
              <w:t xml:space="preserve">повинні надати у складі </w:t>
            </w:r>
            <w:r w:rsidR="00646341" w:rsidRPr="00D845D1">
              <w:rPr>
                <w:rFonts w:ascii="Times New Roman" w:hAnsi="Times New Roman" w:cs="Times New Roman"/>
                <w:shd w:val="clear" w:color="auto" w:fill="FFFFFF"/>
                <w:lang w:val="uk-UA"/>
              </w:rPr>
              <w:lastRenderedPageBreak/>
              <w:t xml:space="preserve">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наведені в </w:t>
            </w:r>
            <w:r w:rsidR="00646341" w:rsidRPr="00D845D1">
              <w:rPr>
                <w:rFonts w:ascii="Times New Roman" w:hAnsi="Times New Roman" w:cs="Times New Roman"/>
                <w:b/>
                <w:shd w:val="clear" w:color="auto" w:fill="FFFFFF"/>
                <w:lang w:val="uk-UA"/>
              </w:rPr>
              <w:t>Додатку 3</w:t>
            </w:r>
            <w:r w:rsidR="00646341" w:rsidRPr="00D845D1">
              <w:rPr>
                <w:rFonts w:ascii="Times New Roman" w:hAnsi="Times New Roman" w:cs="Times New Roman"/>
                <w:shd w:val="clear" w:color="auto" w:fill="FFFFFF"/>
                <w:lang w:val="uk-UA"/>
              </w:rPr>
              <w:t xml:space="preserve"> тендерної документації.</w:t>
            </w:r>
          </w:p>
          <w:p w14:paraId="382B3869" w14:textId="77777777" w:rsidR="00646341" w:rsidRPr="00D845D1" w:rsidRDefault="00646341" w:rsidP="00315FF4">
            <w:pPr>
              <w:tabs>
                <w:tab w:val="left" w:pos="388"/>
                <w:tab w:val="left" w:pos="616"/>
                <w:tab w:val="left" w:pos="3600"/>
              </w:tabs>
              <w:suppressAutoHyphens/>
              <w:snapToGrid w:val="0"/>
              <w:spacing w:line="240" w:lineRule="auto"/>
              <w:jc w:val="both"/>
              <w:rPr>
                <w:rFonts w:ascii="Times New Roman" w:hAnsi="Times New Roman" w:cs="Times New Roman"/>
                <w:lang w:val="uk-UA"/>
              </w:rPr>
            </w:pPr>
            <w:r w:rsidRPr="00D845D1">
              <w:rPr>
                <w:rFonts w:ascii="Times New Roman" w:hAnsi="Times New Roman" w:cs="Times New Roman"/>
                <w:lang w:val="uk-UA"/>
              </w:rPr>
              <w:t xml:space="preserve">      </w:t>
            </w:r>
            <w:r w:rsidRPr="00D845D1">
              <w:rPr>
                <w:rFonts w:ascii="Times New Roman" w:hAnsi="Times New Roman" w:cs="Times New Roman"/>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D845D1">
              <w:rPr>
                <w:rFonts w:ascii="Times New Roman" w:hAnsi="Times New Roman" w:cs="Times New Roman"/>
              </w:rPr>
              <w:t>чи на</w:t>
            </w:r>
            <w:proofErr w:type="gramEnd"/>
            <w:r w:rsidRPr="00D845D1">
              <w:rPr>
                <w:rFonts w:ascii="Times New Roman" w:hAnsi="Times New Roman" w:cs="Times New Roman"/>
              </w:rPr>
              <w:t xml:space="preserve"> торгові марки, патенти, типи або конкретне місце походження чи спосіб виробництва вживаються у значенні «…«або еквівалент»».</w:t>
            </w:r>
          </w:p>
          <w:p w14:paraId="6D1FDD1F" w14:textId="77777777" w:rsidR="00646341" w:rsidRPr="00D845D1" w:rsidRDefault="00646341" w:rsidP="00315FF4">
            <w:pPr>
              <w:pStyle w:val="11"/>
              <w:widowControl w:val="0"/>
              <w:spacing w:line="240" w:lineRule="auto"/>
              <w:jc w:val="both"/>
              <w:rPr>
                <w:b/>
                <w:lang w:val="uk-UA"/>
              </w:rPr>
            </w:pPr>
            <w:r w:rsidRPr="00D845D1">
              <w:rPr>
                <w:rFonts w:ascii="Times New Roman" w:hAnsi="Times New Roman" w:cs="Times New Roman"/>
                <w:lang w:val="uk-UA" w:eastAsia="ar-SA"/>
              </w:rPr>
              <w:t xml:space="preserve">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D845D1" w:rsidRPr="00D845D1" w14:paraId="7A5E23D8" w14:textId="77777777" w:rsidTr="005618AE">
        <w:tc>
          <w:tcPr>
            <w:tcW w:w="10530" w:type="dxa"/>
            <w:gridSpan w:val="3"/>
            <w:tcMar>
              <w:top w:w="100" w:type="dxa"/>
              <w:left w:w="100" w:type="dxa"/>
              <w:bottom w:w="100" w:type="dxa"/>
              <w:right w:w="100" w:type="dxa"/>
            </w:tcMar>
          </w:tcPr>
          <w:p w14:paraId="25BA6269" w14:textId="77777777" w:rsidR="00646341" w:rsidRPr="00D845D1" w:rsidRDefault="00646341" w:rsidP="00315FF4">
            <w:pPr>
              <w:pStyle w:val="11"/>
              <w:widowControl w:val="0"/>
              <w:spacing w:line="240" w:lineRule="auto"/>
              <w:jc w:val="center"/>
              <w:rPr>
                <w:rFonts w:ascii="Times New Roman" w:hAnsi="Times New Roman" w:cs="Times New Roman"/>
              </w:rPr>
            </w:pPr>
            <w:r w:rsidRPr="00D845D1">
              <w:rPr>
                <w:rFonts w:ascii="Times New Roman" w:hAnsi="Times New Roman" w:cs="Times New Roman"/>
                <w:b/>
                <w:lang w:val="uk-UA"/>
              </w:rPr>
              <w:lastRenderedPageBreak/>
              <w:t>Розділ 2.  Порядок внесення змін та надання роз’яснень до тендерної документації</w:t>
            </w:r>
          </w:p>
        </w:tc>
      </w:tr>
      <w:tr w:rsidR="00D845D1" w:rsidRPr="00FE362E" w14:paraId="4E8D7389" w14:textId="77777777" w:rsidTr="005618AE">
        <w:tc>
          <w:tcPr>
            <w:tcW w:w="645" w:type="dxa"/>
            <w:tcMar>
              <w:top w:w="100" w:type="dxa"/>
              <w:left w:w="100" w:type="dxa"/>
              <w:bottom w:w="100" w:type="dxa"/>
              <w:right w:w="100" w:type="dxa"/>
            </w:tcMar>
          </w:tcPr>
          <w:p w14:paraId="0891FD2C" w14:textId="77777777" w:rsidR="00646341" w:rsidRPr="00D845D1" w:rsidRDefault="00646341" w:rsidP="00315FF4">
            <w:pPr>
              <w:pStyle w:val="11"/>
              <w:widowControl w:val="0"/>
              <w:spacing w:line="240" w:lineRule="auto"/>
              <w:jc w:val="center"/>
              <w:rPr>
                <w:rFonts w:ascii="Times New Roman" w:hAnsi="Times New Roman" w:cs="Times New Roman"/>
                <w:b/>
                <w:lang w:val="uk-UA"/>
              </w:rPr>
            </w:pPr>
            <w:r w:rsidRPr="00D845D1">
              <w:rPr>
                <w:rFonts w:ascii="Times New Roman" w:hAnsi="Times New Roman" w:cs="Times New Roman"/>
                <w:b/>
              </w:rPr>
              <w:t>1</w:t>
            </w:r>
          </w:p>
        </w:tc>
        <w:tc>
          <w:tcPr>
            <w:tcW w:w="3808" w:type="dxa"/>
            <w:tcMar>
              <w:top w:w="100" w:type="dxa"/>
              <w:left w:w="100" w:type="dxa"/>
              <w:bottom w:w="100" w:type="dxa"/>
              <w:right w:w="100" w:type="dxa"/>
            </w:tcMar>
          </w:tcPr>
          <w:p w14:paraId="63AA4372" w14:textId="77777777" w:rsidR="00646341" w:rsidRPr="00D845D1" w:rsidRDefault="00646341" w:rsidP="00315FF4">
            <w:pPr>
              <w:pStyle w:val="11"/>
              <w:widowControl w:val="0"/>
              <w:spacing w:line="240" w:lineRule="auto"/>
              <w:rPr>
                <w:rFonts w:ascii="Times New Roman" w:hAnsi="Times New Roman" w:cs="Times New Roman"/>
                <w:b/>
              </w:rPr>
            </w:pPr>
            <w:r w:rsidRPr="00D845D1">
              <w:rPr>
                <w:rFonts w:ascii="Times New Roman" w:hAnsi="Times New Roman" w:cs="Times New Roman"/>
                <w:b/>
              </w:rPr>
              <w:t>Процедура надання роз’яснень</w:t>
            </w:r>
            <w:r w:rsidRPr="00D845D1">
              <w:rPr>
                <w:rFonts w:ascii="Times New Roman" w:hAnsi="Times New Roman" w:cs="Times New Roman"/>
                <w:b/>
                <w:lang w:val="uk-UA"/>
              </w:rPr>
              <w:t xml:space="preserve"> та внесення змін </w:t>
            </w:r>
            <w:r w:rsidRPr="00D845D1">
              <w:rPr>
                <w:rFonts w:ascii="Times New Roman" w:hAnsi="Times New Roman" w:cs="Times New Roman"/>
                <w:b/>
              </w:rPr>
              <w:t>щодо</w:t>
            </w:r>
            <w:r w:rsidRPr="00D845D1">
              <w:rPr>
                <w:rFonts w:ascii="Times New Roman" w:hAnsi="Times New Roman" w:cs="Times New Roman"/>
                <w:b/>
                <w:lang w:val="uk-UA"/>
              </w:rPr>
              <w:t xml:space="preserve"> тендерної</w:t>
            </w:r>
            <w:r w:rsidRPr="00D845D1">
              <w:rPr>
                <w:rFonts w:ascii="Times New Roman" w:hAnsi="Times New Roman" w:cs="Times New Roman"/>
                <w:b/>
              </w:rPr>
              <w:t xml:space="preserve"> документації</w:t>
            </w:r>
          </w:p>
        </w:tc>
        <w:tc>
          <w:tcPr>
            <w:tcW w:w="6077" w:type="dxa"/>
            <w:tcMar>
              <w:top w:w="100" w:type="dxa"/>
              <w:left w:w="100" w:type="dxa"/>
              <w:bottom w:w="100" w:type="dxa"/>
              <w:right w:w="100" w:type="dxa"/>
            </w:tcMar>
          </w:tcPr>
          <w:p w14:paraId="15EA4AAD" w14:textId="77777777" w:rsidR="00646341" w:rsidRPr="00D845D1" w:rsidRDefault="00646341" w:rsidP="00315FF4">
            <w:pPr>
              <w:widowControl w:val="0"/>
              <w:spacing w:line="240" w:lineRule="auto"/>
              <w:jc w:val="both"/>
              <w:rPr>
                <w:rFonts w:ascii="Times New Roman" w:hAnsi="Times New Roman" w:cs="Times New Roman"/>
                <w:lang w:val="uk-UA"/>
              </w:rPr>
            </w:pPr>
            <w:r w:rsidRPr="00D845D1">
              <w:rPr>
                <w:rFonts w:ascii="Times New Roman" w:hAnsi="Times New Roman" w:cs="Times New Roman"/>
                <w:lang w:val="uk-UA"/>
              </w:rPr>
              <w:t xml:space="preserve">     Надання роз</w:t>
            </w:r>
            <w:r w:rsidRPr="00D845D1">
              <w:rPr>
                <w:rFonts w:ascii="Times New Roman" w:hAnsi="Times New Roman" w:cs="Times New Roman"/>
              </w:rPr>
              <w:t>’</w:t>
            </w:r>
            <w:r w:rsidRPr="00D845D1">
              <w:rPr>
                <w:rFonts w:ascii="Times New Roman" w:hAnsi="Times New Roman" w:cs="Times New Roman"/>
                <w:lang w:val="uk-UA"/>
              </w:rPr>
              <w:t xml:space="preserve">яснень щодо тендерної документації та внесення змін до неї здійснюється замовником відповідно до пункту 54 Особливостей.     </w:t>
            </w:r>
          </w:p>
          <w:p w14:paraId="583F95A7" w14:textId="77777777" w:rsidR="00646341" w:rsidRPr="00D845D1" w:rsidRDefault="00646341" w:rsidP="00315FF4">
            <w:pPr>
              <w:widowControl w:val="0"/>
              <w:spacing w:line="240" w:lineRule="auto"/>
              <w:jc w:val="both"/>
              <w:rPr>
                <w:rFonts w:ascii="Times New Roman" w:hAnsi="Times New Roman" w:cs="Times New Roman"/>
                <w:lang w:val="uk-UA"/>
              </w:rPr>
            </w:pPr>
            <w:r w:rsidRPr="00D845D1">
              <w:rPr>
                <w:rFonts w:ascii="Times New Roman" w:hAnsi="Times New Roman" w:cs="Times New Roman"/>
                <w:lang w:val="uk-UA"/>
              </w:rPr>
              <w:t xml:space="preserve">     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D845D1">
              <w:rPr>
                <w:rFonts w:ascii="Times New Roman" w:hAnsi="Times New Roman" w:cs="Times New Roman"/>
              </w:rPr>
              <w:t xml:space="preserve">Усі звернення </w:t>
            </w:r>
            <w:proofErr w:type="gramStart"/>
            <w:r w:rsidRPr="00D845D1">
              <w:rPr>
                <w:rFonts w:ascii="Times New Roman" w:hAnsi="Times New Roman" w:cs="Times New Roman"/>
              </w:rPr>
              <w:t>за</w:t>
            </w:r>
            <w:proofErr w:type="gramEnd"/>
            <w:r w:rsidRPr="00D845D1">
              <w:rPr>
                <w:rFonts w:ascii="Times New Roman" w:hAnsi="Times New Roman" w:cs="Times New Roman"/>
              </w:rPr>
              <w:t xml:space="preserve"> </w:t>
            </w:r>
            <w:proofErr w:type="gramStart"/>
            <w:r w:rsidRPr="00D845D1">
              <w:rPr>
                <w:rFonts w:ascii="Times New Roman" w:hAnsi="Times New Roman" w:cs="Times New Roman"/>
              </w:rPr>
              <w:t>роз</w:t>
            </w:r>
            <w:proofErr w:type="gramEnd"/>
            <w:r w:rsidRPr="00D845D1">
              <w:rPr>
                <w:rFonts w:ascii="Times New Roman" w:hAnsi="Times New Roman" w:cs="Times New Roman"/>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D845D1">
              <w:rPr>
                <w:rFonts w:ascii="Times New Roman" w:hAnsi="Times New Roman" w:cs="Times New Roman"/>
                <w:lang w:val="uk-UA"/>
              </w:rPr>
              <w:t xml:space="preserve"> </w:t>
            </w:r>
            <w:r w:rsidRPr="00D845D1">
              <w:rPr>
                <w:rFonts w:ascii="Times New Roman" w:hAnsi="Times New Roman" w:cs="Times New Roman"/>
              </w:rPr>
              <w:t xml:space="preserve">Замовник повинен </w:t>
            </w:r>
            <w:r w:rsidRPr="00997917">
              <w:rPr>
                <w:rFonts w:ascii="Times New Roman" w:hAnsi="Times New Roman" w:cs="Times New Roman"/>
                <w:b/>
              </w:rPr>
              <w:t xml:space="preserve">протягом </w:t>
            </w:r>
            <w:r w:rsidRPr="00997917">
              <w:rPr>
                <w:rFonts w:ascii="Times New Roman" w:hAnsi="Times New Roman" w:cs="Times New Roman"/>
                <w:b/>
                <w:lang w:val="uk-UA"/>
              </w:rPr>
              <w:t>3 (</w:t>
            </w:r>
            <w:r w:rsidRPr="00997917">
              <w:rPr>
                <w:rFonts w:ascii="Times New Roman" w:hAnsi="Times New Roman" w:cs="Times New Roman"/>
                <w:b/>
              </w:rPr>
              <w:t>трьох</w:t>
            </w:r>
            <w:r w:rsidRPr="00D845D1">
              <w:rPr>
                <w:rFonts w:ascii="Times New Roman" w:hAnsi="Times New Roman" w:cs="Times New Roman"/>
                <w:lang w:val="uk-UA"/>
              </w:rPr>
              <w:t>)</w:t>
            </w:r>
            <w:r w:rsidRPr="00D845D1">
              <w:rPr>
                <w:rFonts w:ascii="Times New Roman" w:hAnsi="Times New Roman" w:cs="Times New Roman"/>
              </w:rPr>
              <w:t xml:space="preserve"> днів з дати їх оприлюднення надати роз’яснення на звернення шляхом оприлюднення </w:t>
            </w:r>
            <w:proofErr w:type="gramStart"/>
            <w:r w:rsidRPr="00D845D1">
              <w:rPr>
                <w:rFonts w:ascii="Times New Roman" w:hAnsi="Times New Roman" w:cs="Times New Roman"/>
              </w:rPr>
              <w:t>його в</w:t>
            </w:r>
            <w:proofErr w:type="gramEnd"/>
            <w:r w:rsidRPr="00D845D1">
              <w:rPr>
                <w:rFonts w:ascii="Times New Roman" w:hAnsi="Times New Roman" w:cs="Times New Roman"/>
              </w:rPr>
              <w:t xml:space="preserve"> електронній системі закупівель.</w:t>
            </w:r>
          </w:p>
          <w:p w14:paraId="1A5D1A76"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lang w:val="uk-UA"/>
              </w:rPr>
              <w:t xml:space="preserve">     </w:t>
            </w:r>
            <w:r w:rsidRPr="00D845D1">
              <w:rPr>
                <w:rFonts w:ascii="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D845D1">
              <w:rPr>
                <w:rFonts w:ascii="Times New Roman" w:hAnsi="Times New Roman" w:cs="Times New Roman"/>
              </w:rPr>
              <w:t>в</w:t>
            </w:r>
            <w:proofErr w:type="gramEnd"/>
            <w:r w:rsidRPr="00D845D1">
              <w:rPr>
                <w:rFonts w:ascii="Times New Roman" w:hAnsi="Times New Roman" w:cs="Times New Roman"/>
              </w:rPr>
              <w:t>.</w:t>
            </w:r>
          </w:p>
          <w:p w14:paraId="00CCDED6" w14:textId="77777777" w:rsidR="00646341" w:rsidRPr="00D845D1" w:rsidRDefault="00646341" w:rsidP="00315FF4">
            <w:pPr>
              <w:pStyle w:val="11"/>
              <w:widowControl w:val="0"/>
              <w:spacing w:line="240" w:lineRule="auto"/>
              <w:jc w:val="both"/>
              <w:rPr>
                <w:rFonts w:ascii="Times New Roman" w:hAnsi="Times New Roman" w:cs="Times New Roman"/>
                <w:lang w:val="uk-UA"/>
              </w:rPr>
            </w:pPr>
            <w:r w:rsidRPr="00D845D1">
              <w:rPr>
                <w:rFonts w:ascii="Times New Roman" w:hAnsi="Times New Roman" w:cs="Times New Roman"/>
                <w:lang w:val="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97917">
              <w:rPr>
                <w:rFonts w:ascii="Times New Roman" w:hAnsi="Times New Roman" w:cs="Times New Roman"/>
                <w:b/>
                <w:lang w:val="uk-UA"/>
              </w:rPr>
              <w:t>не менш як на чотири дні.</w:t>
            </w:r>
          </w:p>
        </w:tc>
      </w:tr>
      <w:tr w:rsidR="00D845D1" w:rsidRPr="00D845D1" w14:paraId="6608497C" w14:textId="77777777" w:rsidTr="005618AE">
        <w:trPr>
          <w:trHeight w:val="1014"/>
        </w:trPr>
        <w:tc>
          <w:tcPr>
            <w:tcW w:w="645" w:type="dxa"/>
            <w:tcMar>
              <w:top w:w="100" w:type="dxa"/>
              <w:left w:w="100" w:type="dxa"/>
              <w:bottom w:w="100" w:type="dxa"/>
              <w:right w:w="100" w:type="dxa"/>
            </w:tcMar>
          </w:tcPr>
          <w:p w14:paraId="239626AA" w14:textId="77777777" w:rsidR="00646341" w:rsidRPr="00D845D1" w:rsidRDefault="00646341" w:rsidP="00315FF4">
            <w:pPr>
              <w:pStyle w:val="11"/>
              <w:widowControl w:val="0"/>
              <w:spacing w:line="240" w:lineRule="auto"/>
              <w:jc w:val="center"/>
              <w:rPr>
                <w:rFonts w:ascii="Times New Roman" w:hAnsi="Times New Roman" w:cs="Times New Roman"/>
                <w:b/>
                <w:lang w:val="uk-UA"/>
              </w:rPr>
            </w:pPr>
            <w:r w:rsidRPr="00D845D1">
              <w:rPr>
                <w:rFonts w:ascii="Times New Roman" w:hAnsi="Times New Roman" w:cs="Times New Roman"/>
                <w:b/>
                <w:lang w:val="uk-UA"/>
              </w:rPr>
              <w:t>2</w:t>
            </w:r>
          </w:p>
        </w:tc>
        <w:tc>
          <w:tcPr>
            <w:tcW w:w="3808" w:type="dxa"/>
            <w:tcMar>
              <w:top w:w="100" w:type="dxa"/>
              <w:left w:w="100" w:type="dxa"/>
              <w:bottom w:w="100" w:type="dxa"/>
              <w:right w:w="100" w:type="dxa"/>
            </w:tcMar>
          </w:tcPr>
          <w:p w14:paraId="5256092B" w14:textId="77777777" w:rsidR="00646341" w:rsidRPr="00D845D1" w:rsidRDefault="00646341" w:rsidP="00315FF4">
            <w:pPr>
              <w:pStyle w:val="11"/>
              <w:widowControl w:val="0"/>
              <w:spacing w:line="240" w:lineRule="auto"/>
              <w:rPr>
                <w:rFonts w:ascii="Times New Roman" w:hAnsi="Times New Roman" w:cs="Times New Roman"/>
                <w:b/>
              </w:rPr>
            </w:pPr>
            <w:r w:rsidRPr="00D845D1">
              <w:rPr>
                <w:rFonts w:ascii="Times New Roman" w:hAnsi="Times New Roman" w:cs="Times New Roman"/>
                <w:b/>
              </w:rPr>
              <w:t xml:space="preserve">Внесення змін до </w:t>
            </w:r>
            <w:r w:rsidRPr="00D845D1">
              <w:rPr>
                <w:rFonts w:ascii="Times New Roman" w:hAnsi="Times New Roman" w:cs="Times New Roman"/>
                <w:b/>
                <w:lang w:val="uk-UA"/>
              </w:rPr>
              <w:t xml:space="preserve">тендерної </w:t>
            </w:r>
            <w:r w:rsidRPr="00D845D1">
              <w:rPr>
                <w:rFonts w:ascii="Times New Roman" w:hAnsi="Times New Roman" w:cs="Times New Roman"/>
                <w:b/>
              </w:rPr>
              <w:t>документації</w:t>
            </w:r>
          </w:p>
        </w:tc>
        <w:tc>
          <w:tcPr>
            <w:tcW w:w="6077" w:type="dxa"/>
            <w:tcMar>
              <w:top w:w="100" w:type="dxa"/>
              <w:left w:w="100" w:type="dxa"/>
              <w:bottom w:w="100" w:type="dxa"/>
              <w:right w:w="100" w:type="dxa"/>
            </w:tcMar>
          </w:tcPr>
          <w:p w14:paraId="49AAA66A"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lang w:val="uk-UA"/>
              </w:rPr>
              <w:t xml:space="preserve">     З</w:t>
            </w:r>
            <w:r w:rsidRPr="00D845D1">
              <w:rPr>
                <w:rFonts w:ascii="Times New Roman" w:hAnsi="Times New Roman" w:cs="Times New Roman"/>
              </w:rPr>
              <w:t xml:space="preserve">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roofErr w:type="gramStart"/>
            <w:r w:rsidRPr="00D845D1">
              <w:rPr>
                <w:rFonts w:ascii="Times New Roman" w:hAnsi="Times New Roman" w:cs="Times New Roman"/>
              </w:rPr>
              <w:t>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D845D1">
              <w:rPr>
                <w:rFonts w:ascii="Times New Roman" w:hAnsi="Times New Roman" w:cs="Times New Roman"/>
                <w:lang w:val="uk-UA"/>
              </w:rPr>
              <w:t>, а саме в оголошенні про проведення відкритих торгів, таким</w:t>
            </w:r>
            <w:r w:rsidRPr="00D845D1">
              <w:rPr>
                <w:rFonts w:ascii="Times New Roman" w:hAnsi="Times New Roman" w:cs="Times New Roman"/>
              </w:rPr>
              <w:t xml:space="preserve"> чином, щоб з моменту внесення змін до тендерної документації до закінчення кінцевого строку подання тендерних пропозицій залишалося не менше</w:t>
            </w:r>
            <w:r w:rsidRPr="00D845D1">
              <w:rPr>
                <w:rFonts w:ascii="Times New Roman" w:hAnsi="Times New Roman" w:cs="Times New Roman"/>
                <w:lang w:val="uk-UA"/>
              </w:rPr>
              <w:t xml:space="preserve"> 4</w:t>
            </w:r>
            <w:r w:rsidRPr="00D845D1">
              <w:rPr>
                <w:rFonts w:ascii="Times New Roman" w:hAnsi="Times New Roman" w:cs="Times New Roman"/>
              </w:rPr>
              <w:t xml:space="preserve"> </w:t>
            </w:r>
            <w:r w:rsidRPr="00D845D1">
              <w:rPr>
                <w:rFonts w:ascii="Times New Roman" w:hAnsi="Times New Roman" w:cs="Times New Roman"/>
                <w:lang w:val="uk-UA"/>
              </w:rPr>
              <w:t>(</w:t>
            </w:r>
            <w:r w:rsidRPr="00D845D1">
              <w:rPr>
                <w:rFonts w:ascii="Times New Roman" w:hAnsi="Times New Roman" w:cs="Times New Roman"/>
              </w:rPr>
              <w:t>чотирьох</w:t>
            </w:r>
            <w:r w:rsidRPr="00D845D1">
              <w:rPr>
                <w:rFonts w:ascii="Times New Roman" w:hAnsi="Times New Roman" w:cs="Times New Roman"/>
                <w:lang w:val="uk-UA"/>
              </w:rPr>
              <w:t>)</w:t>
            </w:r>
            <w:r w:rsidRPr="00D845D1">
              <w:rPr>
                <w:rFonts w:ascii="Times New Roman" w:hAnsi="Times New Roman" w:cs="Times New Roman"/>
              </w:rPr>
              <w:t xml:space="preserve"> дн</w:t>
            </w:r>
            <w:proofErr w:type="gramEnd"/>
            <w:r w:rsidRPr="00D845D1">
              <w:rPr>
                <w:rFonts w:ascii="Times New Roman" w:hAnsi="Times New Roman" w:cs="Times New Roman"/>
              </w:rPr>
              <w:t>ів.</w:t>
            </w:r>
          </w:p>
          <w:p w14:paraId="32BF0AA6" w14:textId="77777777" w:rsidR="00646341" w:rsidRPr="00D845D1" w:rsidRDefault="00646341" w:rsidP="00315FF4">
            <w:pPr>
              <w:widowControl w:val="0"/>
              <w:spacing w:line="240" w:lineRule="auto"/>
              <w:jc w:val="both"/>
              <w:rPr>
                <w:rFonts w:ascii="Times New Roman" w:hAnsi="Times New Roman" w:cs="Times New Roman"/>
                <w:lang w:val="uk-UA"/>
              </w:rPr>
            </w:pPr>
            <w:r w:rsidRPr="00D845D1">
              <w:rPr>
                <w:rFonts w:ascii="Times New Roman" w:hAnsi="Times New Roman" w:cs="Times New Roman"/>
                <w:lang w:val="uk-UA"/>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D845D1">
              <w:rPr>
                <w:rFonts w:ascii="Times New Roman" w:hAnsi="Times New Roman" w:cs="Times New Roman"/>
              </w:rPr>
              <w:t xml:space="preserve">Замовник разом із змінами до тендерної </w:t>
            </w:r>
            <w:r w:rsidRPr="00D845D1">
              <w:rPr>
                <w:rFonts w:ascii="Times New Roman" w:hAnsi="Times New Roman" w:cs="Times New Roman"/>
              </w:rPr>
              <w:lastRenderedPageBreak/>
              <w:t xml:space="preserve">документації в окремому документі оприлюднює перелік змін, що вносяться. </w:t>
            </w:r>
            <w:r w:rsidRPr="00D845D1">
              <w:rPr>
                <w:rFonts w:ascii="Times New Roman" w:hAnsi="Times New Roman" w:cs="Times New Roman"/>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(відповідно до пункту 54 Особливостей)</w:t>
            </w:r>
          </w:p>
        </w:tc>
      </w:tr>
      <w:tr w:rsidR="00D845D1" w:rsidRPr="00D845D1" w14:paraId="548A3826" w14:textId="77777777" w:rsidTr="005618AE">
        <w:trPr>
          <w:trHeight w:val="363"/>
        </w:trPr>
        <w:tc>
          <w:tcPr>
            <w:tcW w:w="10530" w:type="dxa"/>
            <w:gridSpan w:val="3"/>
            <w:tcMar>
              <w:top w:w="100" w:type="dxa"/>
              <w:left w:w="100" w:type="dxa"/>
              <w:bottom w:w="100" w:type="dxa"/>
              <w:right w:w="100" w:type="dxa"/>
            </w:tcMar>
          </w:tcPr>
          <w:p w14:paraId="66F80950" w14:textId="77777777" w:rsidR="00646341" w:rsidRPr="00D845D1" w:rsidRDefault="00646341" w:rsidP="00315FF4">
            <w:pPr>
              <w:pStyle w:val="11"/>
              <w:widowControl w:val="0"/>
              <w:spacing w:line="240" w:lineRule="auto"/>
              <w:jc w:val="center"/>
              <w:rPr>
                <w:rFonts w:ascii="Times New Roman" w:hAnsi="Times New Roman" w:cs="Times New Roman"/>
                <w:b/>
                <w:lang w:val="uk-UA"/>
              </w:rPr>
            </w:pPr>
            <w:r w:rsidRPr="00D845D1">
              <w:rPr>
                <w:rFonts w:ascii="Times New Roman" w:hAnsi="Times New Roman" w:cs="Times New Roman"/>
                <w:b/>
                <w:lang w:val="uk-UA"/>
              </w:rPr>
              <w:lastRenderedPageBreak/>
              <w:t xml:space="preserve">Розділ 3.  Інструкція з підготовки </w:t>
            </w:r>
            <w:r w:rsidRPr="00D845D1">
              <w:rPr>
                <w:rFonts w:ascii="Times New Roman" w:hAnsi="Times New Roman" w:cs="Times New Roman"/>
                <w:b/>
              </w:rPr>
              <w:t>тендерної пропозиції</w:t>
            </w:r>
          </w:p>
        </w:tc>
      </w:tr>
      <w:tr w:rsidR="00D845D1" w:rsidRPr="00D845D1" w14:paraId="0D5F11DD" w14:textId="77777777" w:rsidTr="005618AE">
        <w:tc>
          <w:tcPr>
            <w:tcW w:w="645" w:type="dxa"/>
            <w:tcMar>
              <w:top w:w="100" w:type="dxa"/>
              <w:left w:w="100" w:type="dxa"/>
              <w:bottom w:w="100" w:type="dxa"/>
              <w:right w:w="100" w:type="dxa"/>
            </w:tcMar>
          </w:tcPr>
          <w:p w14:paraId="5598EDD5" w14:textId="77777777" w:rsidR="00646341" w:rsidRPr="00D845D1" w:rsidRDefault="00646341" w:rsidP="00315FF4">
            <w:pPr>
              <w:pStyle w:val="11"/>
              <w:widowControl w:val="0"/>
              <w:spacing w:line="240" w:lineRule="auto"/>
              <w:jc w:val="center"/>
              <w:rPr>
                <w:rFonts w:ascii="Times New Roman" w:hAnsi="Times New Roman" w:cs="Times New Roman"/>
                <w:b/>
                <w:lang w:val="uk-UA"/>
              </w:rPr>
            </w:pPr>
            <w:r w:rsidRPr="00D845D1">
              <w:rPr>
                <w:rFonts w:ascii="Times New Roman" w:hAnsi="Times New Roman" w:cs="Times New Roman"/>
                <w:b/>
                <w:lang w:val="uk-UA"/>
              </w:rPr>
              <w:t>1</w:t>
            </w:r>
          </w:p>
        </w:tc>
        <w:tc>
          <w:tcPr>
            <w:tcW w:w="3808" w:type="dxa"/>
            <w:tcMar>
              <w:top w:w="100" w:type="dxa"/>
              <w:left w:w="100" w:type="dxa"/>
              <w:bottom w:w="100" w:type="dxa"/>
              <w:right w:w="100" w:type="dxa"/>
            </w:tcMar>
          </w:tcPr>
          <w:p w14:paraId="66E8F106" w14:textId="77777777" w:rsidR="00646341" w:rsidRPr="00D845D1" w:rsidRDefault="00646341" w:rsidP="00315FF4">
            <w:pPr>
              <w:pStyle w:val="11"/>
              <w:widowControl w:val="0"/>
              <w:spacing w:line="240" w:lineRule="auto"/>
              <w:rPr>
                <w:rFonts w:ascii="Times New Roman" w:hAnsi="Times New Roman" w:cs="Times New Roman"/>
                <w:b/>
                <w:sz w:val="24"/>
                <w:szCs w:val="24"/>
              </w:rPr>
            </w:pPr>
            <w:r w:rsidRPr="00D845D1">
              <w:rPr>
                <w:rFonts w:ascii="Times New Roman" w:hAnsi="Times New Roman" w:cs="Times New Roman"/>
                <w:b/>
                <w:sz w:val="24"/>
                <w:szCs w:val="24"/>
              </w:rPr>
              <w:t>Змі</w:t>
            </w:r>
            <w:proofErr w:type="gramStart"/>
            <w:r w:rsidRPr="00D845D1">
              <w:rPr>
                <w:rFonts w:ascii="Times New Roman" w:hAnsi="Times New Roman" w:cs="Times New Roman"/>
                <w:b/>
                <w:sz w:val="24"/>
                <w:szCs w:val="24"/>
              </w:rPr>
              <w:t>ст</w:t>
            </w:r>
            <w:proofErr w:type="gramEnd"/>
            <w:r w:rsidRPr="00D845D1">
              <w:rPr>
                <w:rFonts w:ascii="Times New Roman" w:hAnsi="Times New Roman" w:cs="Times New Roman"/>
                <w:b/>
                <w:sz w:val="24"/>
                <w:szCs w:val="24"/>
              </w:rPr>
              <w:t xml:space="preserve"> і спосіб подання тендерної пропозиції</w:t>
            </w:r>
          </w:p>
          <w:p w14:paraId="11735B8F" w14:textId="77777777" w:rsidR="00646341" w:rsidRPr="00D845D1" w:rsidRDefault="00646341" w:rsidP="00315FF4">
            <w:pPr>
              <w:spacing w:line="240" w:lineRule="auto"/>
              <w:rPr>
                <w:lang w:val="uk-UA"/>
              </w:rPr>
            </w:pPr>
          </w:p>
          <w:p w14:paraId="118C3167" w14:textId="77777777" w:rsidR="00646341" w:rsidRPr="00D845D1" w:rsidRDefault="00646341" w:rsidP="00315FF4">
            <w:pPr>
              <w:spacing w:line="240" w:lineRule="auto"/>
              <w:rPr>
                <w:lang w:val="uk-UA"/>
              </w:rPr>
            </w:pPr>
          </w:p>
          <w:p w14:paraId="4A4FF597" w14:textId="77777777" w:rsidR="00646341" w:rsidRPr="00D845D1" w:rsidRDefault="00646341" w:rsidP="00315FF4">
            <w:pPr>
              <w:spacing w:line="240" w:lineRule="auto"/>
              <w:rPr>
                <w:lang w:val="uk-UA"/>
              </w:rPr>
            </w:pPr>
          </w:p>
          <w:p w14:paraId="788D6C08" w14:textId="77777777" w:rsidR="00646341" w:rsidRPr="00D845D1" w:rsidRDefault="00646341" w:rsidP="00315FF4">
            <w:pPr>
              <w:spacing w:line="240" w:lineRule="auto"/>
              <w:rPr>
                <w:lang w:val="uk-UA"/>
              </w:rPr>
            </w:pPr>
          </w:p>
          <w:p w14:paraId="6476685D" w14:textId="77777777" w:rsidR="00646341" w:rsidRPr="00D845D1" w:rsidRDefault="00646341" w:rsidP="00315FF4">
            <w:pPr>
              <w:spacing w:line="240" w:lineRule="auto"/>
              <w:rPr>
                <w:lang w:val="uk-UA"/>
              </w:rPr>
            </w:pPr>
          </w:p>
          <w:p w14:paraId="2D8EA28F" w14:textId="77777777" w:rsidR="00646341" w:rsidRPr="00D845D1" w:rsidRDefault="00646341" w:rsidP="00315FF4">
            <w:pPr>
              <w:spacing w:line="240" w:lineRule="auto"/>
              <w:rPr>
                <w:lang w:val="uk-UA"/>
              </w:rPr>
            </w:pPr>
          </w:p>
          <w:p w14:paraId="53FF1B91" w14:textId="77777777" w:rsidR="00646341" w:rsidRPr="00D845D1" w:rsidRDefault="00646341" w:rsidP="00315FF4">
            <w:pPr>
              <w:spacing w:line="240" w:lineRule="auto"/>
              <w:rPr>
                <w:lang w:val="uk-UA"/>
              </w:rPr>
            </w:pPr>
          </w:p>
          <w:p w14:paraId="7CD17EC9" w14:textId="77777777" w:rsidR="00646341" w:rsidRPr="00D845D1" w:rsidRDefault="00646341" w:rsidP="00315FF4">
            <w:pPr>
              <w:spacing w:line="240" w:lineRule="auto"/>
              <w:rPr>
                <w:lang w:val="uk-UA"/>
              </w:rPr>
            </w:pPr>
          </w:p>
          <w:p w14:paraId="0BF9E18E" w14:textId="77777777" w:rsidR="00646341" w:rsidRPr="00D845D1" w:rsidRDefault="00646341" w:rsidP="00315FF4">
            <w:pPr>
              <w:spacing w:line="240" w:lineRule="auto"/>
              <w:rPr>
                <w:lang w:val="uk-UA"/>
              </w:rPr>
            </w:pPr>
          </w:p>
          <w:p w14:paraId="0C4EB3DF" w14:textId="77777777" w:rsidR="00646341" w:rsidRPr="00D845D1" w:rsidRDefault="00646341" w:rsidP="00315FF4">
            <w:pPr>
              <w:spacing w:line="240" w:lineRule="auto"/>
              <w:rPr>
                <w:lang w:val="uk-UA"/>
              </w:rPr>
            </w:pPr>
          </w:p>
          <w:p w14:paraId="425716BA" w14:textId="77777777" w:rsidR="00646341" w:rsidRPr="00D845D1" w:rsidRDefault="00646341" w:rsidP="00315FF4">
            <w:pPr>
              <w:spacing w:line="240" w:lineRule="auto"/>
              <w:rPr>
                <w:lang w:val="uk-UA"/>
              </w:rPr>
            </w:pPr>
          </w:p>
          <w:p w14:paraId="220FB790" w14:textId="77777777" w:rsidR="00646341" w:rsidRPr="00D845D1" w:rsidRDefault="00646341" w:rsidP="00315FF4">
            <w:pPr>
              <w:spacing w:line="240" w:lineRule="auto"/>
              <w:rPr>
                <w:rFonts w:ascii="Times New Roman" w:hAnsi="Times New Roman" w:cs="Times New Roman"/>
                <w:b/>
                <w:sz w:val="24"/>
                <w:szCs w:val="24"/>
              </w:rPr>
            </w:pPr>
          </w:p>
          <w:p w14:paraId="5001C88F" w14:textId="77777777" w:rsidR="00646341" w:rsidRPr="00D845D1" w:rsidRDefault="00646341" w:rsidP="00315FF4">
            <w:pPr>
              <w:spacing w:line="240" w:lineRule="auto"/>
              <w:rPr>
                <w:lang w:val="uk-UA"/>
              </w:rPr>
            </w:pPr>
          </w:p>
        </w:tc>
        <w:tc>
          <w:tcPr>
            <w:tcW w:w="6077" w:type="dxa"/>
            <w:tcMar>
              <w:top w:w="100" w:type="dxa"/>
              <w:left w:w="100" w:type="dxa"/>
              <w:bottom w:w="100" w:type="dxa"/>
              <w:right w:w="100" w:type="dxa"/>
            </w:tcMar>
          </w:tcPr>
          <w:p w14:paraId="6F77E718"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lang w:val="uk-UA"/>
              </w:rPr>
              <w:t xml:space="preserve">     </w:t>
            </w:r>
            <w:r w:rsidRPr="00D845D1">
              <w:rPr>
                <w:rFonts w:ascii="Times New Roman" w:hAnsi="Times New Roman" w:cs="Times New Roman"/>
              </w:rPr>
              <w:t xml:space="preserve">Тендерні пропозиції подаються відповідно до порядку, визначеного статтею 26 Закону, </w:t>
            </w:r>
            <w:proofErr w:type="gramStart"/>
            <w:r w:rsidRPr="00D845D1">
              <w:rPr>
                <w:rFonts w:ascii="Times New Roman" w:hAnsi="Times New Roman" w:cs="Times New Roman"/>
              </w:rPr>
              <w:t>кр</w:t>
            </w:r>
            <w:proofErr w:type="gramEnd"/>
            <w:r w:rsidRPr="00D845D1">
              <w:rPr>
                <w:rFonts w:ascii="Times New Roman" w:hAnsi="Times New Roman" w:cs="Times New Roman"/>
              </w:rPr>
              <w:t>ім положень частин</w:t>
            </w:r>
            <w:r w:rsidRPr="00D845D1">
              <w:rPr>
                <w:rFonts w:ascii="Times New Roman" w:hAnsi="Times New Roman" w:cs="Times New Roman"/>
                <w:lang w:val="uk-UA"/>
              </w:rPr>
              <w:t xml:space="preserve"> першої,</w:t>
            </w:r>
            <w:r w:rsidRPr="00D845D1">
              <w:rPr>
                <w:rFonts w:ascii="Times New Roman" w:hAnsi="Times New Roman" w:cs="Times New Roman"/>
              </w:rPr>
              <w:t xml:space="preserve"> четвертої, шостої та сьомої статті 26 Закону. </w:t>
            </w:r>
          </w:p>
          <w:p w14:paraId="65E9790E" w14:textId="77777777" w:rsidR="00646341" w:rsidRPr="00D845D1" w:rsidRDefault="00646341" w:rsidP="00315FF4">
            <w:pPr>
              <w:widowControl w:val="0"/>
              <w:spacing w:line="240" w:lineRule="auto"/>
              <w:jc w:val="both"/>
              <w:rPr>
                <w:rFonts w:ascii="Times New Roman" w:hAnsi="Times New Roman" w:cs="Times New Roman"/>
                <w:lang w:val="uk-UA"/>
              </w:rPr>
            </w:pPr>
            <w:r w:rsidRPr="00D845D1">
              <w:rPr>
                <w:rFonts w:ascii="Times New Roman" w:hAnsi="Times New Roman" w:cs="Times New Roman"/>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встановлення замовником), інформація від учасника процедури закупівлі про його відповідальність кваліфікаційним (кваліфікаційному) критеріям  (у разі їх (його) встановлення, наявність/відсутність підстав , установлених у пункті 47 цих Особливостей і в тендерній документації, та шляхом завантаження необхідних документів, що підтверджують відповідність вимогам, визначеним замовником:</w:t>
            </w:r>
          </w:p>
          <w:p w14:paraId="48D5F94F" w14:textId="77777777" w:rsidR="00646341" w:rsidRPr="00D845D1" w:rsidRDefault="00646341" w:rsidP="00315FF4">
            <w:pPr>
              <w:widowControl w:val="0"/>
              <w:numPr>
                <w:ilvl w:val="0"/>
                <w:numId w:val="16"/>
              </w:numPr>
              <w:spacing w:line="240" w:lineRule="auto"/>
              <w:jc w:val="both"/>
              <w:rPr>
                <w:rFonts w:ascii="Times New Roman" w:hAnsi="Times New Roman" w:cs="Times New Roman"/>
                <w:lang w:val="uk-UA"/>
              </w:rPr>
            </w:pPr>
            <w:r w:rsidRPr="00D845D1">
              <w:rPr>
                <w:rFonts w:ascii="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D845D1">
              <w:rPr>
                <w:rFonts w:ascii="Times New Roman" w:hAnsi="Times New Roman" w:cs="Times New Roman"/>
                <w:b/>
                <w:lang w:val="uk-UA"/>
              </w:rPr>
              <w:t>згідно</w:t>
            </w:r>
            <w:r w:rsidRPr="00D845D1">
              <w:rPr>
                <w:rFonts w:ascii="Times New Roman" w:hAnsi="Times New Roman" w:cs="Times New Roman"/>
                <w:lang w:val="uk-UA"/>
              </w:rPr>
              <w:t xml:space="preserve"> з </w:t>
            </w:r>
            <w:r w:rsidRPr="00D845D1">
              <w:rPr>
                <w:rFonts w:ascii="Times New Roman" w:hAnsi="Times New Roman" w:cs="Times New Roman"/>
                <w:b/>
                <w:lang w:val="uk-UA"/>
              </w:rPr>
              <w:t>Додатком 1</w:t>
            </w:r>
            <w:r w:rsidRPr="00D845D1">
              <w:rPr>
                <w:rFonts w:ascii="Times New Roman" w:hAnsi="Times New Roman" w:cs="Times New Roman"/>
                <w:lang w:val="uk-UA"/>
              </w:rPr>
              <w:t xml:space="preserve"> до цієї тендерної документації;</w:t>
            </w:r>
          </w:p>
          <w:p w14:paraId="53CA22C4" w14:textId="01D2893C" w:rsidR="00646341" w:rsidRPr="00D845D1" w:rsidRDefault="00646341" w:rsidP="00315FF4">
            <w:pPr>
              <w:widowControl w:val="0"/>
              <w:numPr>
                <w:ilvl w:val="0"/>
                <w:numId w:val="16"/>
              </w:numPr>
              <w:spacing w:line="240" w:lineRule="auto"/>
              <w:jc w:val="both"/>
              <w:rPr>
                <w:rFonts w:ascii="Times New Roman" w:hAnsi="Times New Roman" w:cs="Times New Roman"/>
              </w:rPr>
            </w:pPr>
            <w:r w:rsidRPr="00D845D1">
              <w:rPr>
                <w:rFonts w:ascii="Times New Roman" w:hAnsi="Times New Roman" w:cs="Times New Roman"/>
              </w:rPr>
              <w:t xml:space="preserve">інформацією щодо відсутності </w:t>
            </w:r>
            <w:proofErr w:type="gramStart"/>
            <w:r w:rsidRPr="00D845D1">
              <w:rPr>
                <w:rFonts w:ascii="Times New Roman" w:hAnsi="Times New Roman" w:cs="Times New Roman"/>
              </w:rPr>
              <w:t>п</w:t>
            </w:r>
            <w:proofErr w:type="gramEnd"/>
            <w:r w:rsidRPr="00D845D1">
              <w:rPr>
                <w:rFonts w:ascii="Times New Roman" w:hAnsi="Times New Roman" w:cs="Times New Roman"/>
              </w:rPr>
              <w:t xml:space="preserve">ідстав, установлених в пункті 47 Особливостей, – </w:t>
            </w:r>
            <w:r w:rsidRPr="00D845D1">
              <w:rPr>
                <w:rFonts w:ascii="Times New Roman" w:hAnsi="Times New Roman" w:cs="Times New Roman"/>
                <w:b/>
              </w:rPr>
              <w:t xml:space="preserve">згідно з Додатком </w:t>
            </w:r>
            <w:r w:rsidR="004B2C17">
              <w:rPr>
                <w:rFonts w:ascii="Times New Roman" w:hAnsi="Times New Roman" w:cs="Times New Roman"/>
                <w:b/>
              </w:rPr>
              <w:t>2</w:t>
            </w:r>
            <w:r w:rsidRPr="00D845D1">
              <w:rPr>
                <w:rFonts w:ascii="Times New Roman" w:hAnsi="Times New Roman" w:cs="Times New Roman"/>
              </w:rPr>
              <w:t xml:space="preserve"> до цієї тендерної документації;</w:t>
            </w:r>
          </w:p>
          <w:p w14:paraId="0CA49598" w14:textId="77777777" w:rsidR="00646341" w:rsidRPr="00D845D1" w:rsidRDefault="00646341" w:rsidP="00315FF4">
            <w:pPr>
              <w:numPr>
                <w:ilvl w:val="0"/>
                <w:numId w:val="16"/>
              </w:numPr>
              <w:tabs>
                <w:tab w:val="left" w:pos="370"/>
              </w:tabs>
              <w:spacing w:line="240" w:lineRule="auto"/>
              <w:jc w:val="both"/>
              <w:textAlignment w:val="baseline"/>
              <w:rPr>
                <w:rFonts w:ascii="Times New Roman" w:hAnsi="Times New Roman" w:cs="Times New Roman"/>
                <w:lang w:val="uk-UA"/>
              </w:rPr>
            </w:pPr>
            <w:r w:rsidRPr="00D845D1">
              <w:rPr>
                <w:rFonts w:ascii="Times New Roman" w:hAnsi="Times New Roman" w:cs="Times New Roman"/>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D845D1">
              <w:rPr>
                <w:rFonts w:ascii="Times New Roman" w:hAnsi="Times New Roman" w:cs="Times New Roman"/>
                <w:b/>
                <w:bCs/>
                <w:iCs/>
                <w:lang w:val="uk-UA"/>
              </w:rPr>
              <w:t>Додатку 3</w:t>
            </w:r>
            <w:r w:rsidRPr="00D845D1">
              <w:rPr>
                <w:rFonts w:ascii="Times New Roman" w:hAnsi="Times New Roman" w:cs="Times New Roman"/>
                <w:b/>
                <w:bCs/>
                <w:i/>
                <w:iCs/>
                <w:lang w:val="uk-UA"/>
              </w:rPr>
              <w:t xml:space="preserve"> </w:t>
            </w:r>
            <w:r w:rsidRPr="00D845D1">
              <w:rPr>
                <w:rFonts w:ascii="Times New Roman" w:hAnsi="Times New Roman" w:cs="Times New Roman"/>
                <w:lang w:val="uk-UA"/>
              </w:rPr>
              <w:t>до тендерної документації;</w:t>
            </w:r>
          </w:p>
          <w:p w14:paraId="210B9A46" w14:textId="77777777" w:rsidR="00646341" w:rsidRPr="00D845D1" w:rsidRDefault="00646341" w:rsidP="00315FF4">
            <w:pPr>
              <w:widowControl w:val="0"/>
              <w:numPr>
                <w:ilvl w:val="0"/>
                <w:numId w:val="16"/>
              </w:numPr>
              <w:spacing w:line="240" w:lineRule="auto"/>
              <w:jc w:val="both"/>
              <w:rPr>
                <w:rFonts w:ascii="Times New Roman" w:hAnsi="Times New Roman" w:cs="Times New Roman"/>
              </w:rPr>
            </w:pPr>
            <w:r w:rsidRPr="00D845D1">
              <w:rPr>
                <w:rFonts w:ascii="Times New Roman" w:hAnsi="Times New Roman" w:cs="Times New Roman"/>
              </w:rPr>
              <w:t xml:space="preserve">інформацією про маркування, протоколи випробувань або сертифікати, що </w:t>
            </w:r>
            <w:proofErr w:type="gramStart"/>
            <w:r w:rsidRPr="00D845D1">
              <w:rPr>
                <w:rFonts w:ascii="Times New Roman" w:hAnsi="Times New Roman" w:cs="Times New Roman"/>
              </w:rPr>
              <w:t>п</w:t>
            </w:r>
            <w:proofErr w:type="gramEnd"/>
            <w:r w:rsidRPr="00D845D1">
              <w:rPr>
                <w:rFonts w:ascii="Times New Roman" w:hAnsi="Times New Roman" w:cs="Times New Roman"/>
              </w:rPr>
              <w:t xml:space="preserve">ідтверджують відповідність предмета закупівлі встановленим замовником вимогам </w:t>
            </w:r>
            <w:r w:rsidRPr="00D845D1">
              <w:rPr>
                <w:rFonts w:ascii="Times New Roman" w:hAnsi="Times New Roman" w:cs="Times New Roman"/>
                <w:lang w:val="uk-UA"/>
              </w:rPr>
              <w:t>(</w:t>
            </w:r>
            <w:r w:rsidRPr="00D845D1">
              <w:rPr>
                <w:rFonts w:ascii="Times New Roman" w:hAnsi="Times New Roman" w:cs="Times New Roman"/>
                <w:b/>
                <w:lang w:val="uk-UA"/>
              </w:rPr>
              <w:t>Додаток 3</w:t>
            </w:r>
            <w:r w:rsidRPr="00D845D1">
              <w:rPr>
                <w:rFonts w:ascii="Times New Roman" w:hAnsi="Times New Roman" w:cs="Times New Roman"/>
                <w:lang w:val="uk-UA"/>
              </w:rPr>
              <w:t>)</w:t>
            </w:r>
            <w:r w:rsidRPr="00D845D1">
              <w:rPr>
                <w:rFonts w:ascii="Times New Roman" w:hAnsi="Times New Roman" w:cs="Times New Roman"/>
                <w:i/>
                <w:lang w:val="uk-UA"/>
              </w:rPr>
              <w:t>;</w:t>
            </w:r>
          </w:p>
          <w:p w14:paraId="552A2FCB" w14:textId="77777777" w:rsidR="00646341" w:rsidRPr="00D845D1" w:rsidRDefault="00646341" w:rsidP="00315FF4">
            <w:pPr>
              <w:widowControl w:val="0"/>
              <w:numPr>
                <w:ilvl w:val="0"/>
                <w:numId w:val="16"/>
              </w:numPr>
              <w:spacing w:line="240" w:lineRule="auto"/>
              <w:jc w:val="both"/>
              <w:rPr>
                <w:rFonts w:ascii="Times New Roman" w:hAnsi="Times New Roman" w:cs="Times New Roman"/>
              </w:rPr>
            </w:pPr>
            <w:r w:rsidRPr="00D845D1">
              <w:rPr>
                <w:rFonts w:ascii="Times New Roman" w:hAnsi="Times New Roman" w:cs="Times New Roman"/>
                <w:lang w:val="uk-UA"/>
              </w:rPr>
              <w:t>т</w:t>
            </w:r>
            <w:r w:rsidRPr="00D845D1">
              <w:rPr>
                <w:rFonts w:ascii="Times New Roman" w:hAnsi="Times New Roman" w:cs="Times New Roman"/>
              </w:rPr>
              <w:t xml:space="preserve">ендерна пропозиція, за формою наведеною в </w:t>
            </w:r>
            <w:r w:rsidRPr="00D845D1">
              <w:rPr>
                <w:rFonts w:ascii="Times New Roman" w:hAnsi="Times New Roman" w:cs="Times New Roman"/>
                <w:b/>
              </w:rPr>
              <w:t>Додатку 4</w:t>
            </w:r>
            <w:r w:rsidRPr="00D845D1">
              <w:rPr>
                <w:rFonts w:ascii="Times New Roman" w:hAnsi="Times New Roman" w:cs="Times New Roman"/>
              </w:rPr>
              <w:t xml:space="preserve"> цієї тендерної документації подається окремим файлом</w:t>
            </w:r>
            <w:r w:rsidRPr="00D845D1">
              <w:rPr>
                <w:rFonts w:ascii="Times New Roman" w:hAnsi="Times New Roman" w:cs="Times New Roman"/>
                <w:lang w:val="uk-UA"/>
              </w:rPr>
              <w:t>;</w:t>
            </w:r>
          </w:p>
          <w:p w14:paraId="4E7859B5" w14:textId="77777777" w:rsidR="00646341" w:rsidRPr="00D845D1" w:rsidRDefault="00646341" w:rsidP="00315FF4">
            <w:pPr>
              <w:widowControl w:val="0"/>
              <w:numPr>
                <w:ilvl w:val="0"/>
                <w:numId w:val="16"/>
              </w:numPr>
              <w:spacing w:line="240" w:lineRule="auto"/>
              <w:jc w:val="both"/>
              <w:rPr>
                <w:rFonts w:ascii="Times New Roman" w:hAnsi="Times New Roman" w:cs="Times New Roman"/>
              </w:rPr>
            </w:pPr>
            <w:r w:rsidRPr="00D845D1">
              <w:rPr>
                <w:rFonts w:ascii="Times New Roman" w:hAnsi="Times New Roman" w:cs="Times New Roman"/>
              </w:rPr>
              <w:t xml:space="preserve">у разі якщо тендерна пропозиція </w:t>
            </w:r>
            <w:proofErr w:type="gramStart"/>
            <w:r w:rsidRPr="00D845D1">
              <w:rPr>
                <w:rFonts w:ascii="Times New Roman" w:hAnsi="Times New Roman" w:cs="Times New Roman"/>
              </w:rPr>
              <w:t>подається</w:t>
            </w:r>
            <w:proofErr w:type="gramEnd"/>
            <w:r w:rsidRPr="00D845D1">
              <w:rPr>
                <w:rFonts w:ascii="Times New Roman" w:hAnsi="Times New Roman" w:cs="Times New Roman"/>
              </w:rPr>
              <w:t xml:space="preserve"> об’єднанням учасників, до неї обов’язково включається документ про створення такого об’єднання;</w:t>
            </w:r>
          </w:p>
          <w:p w14:paraId="7A166239" w14:textId="77777777" w:rsidR="00646341" w:rsidRPr="00D845D1" w:rsidRDefault="00646341" w:rsidP="00315FF4">
            <w:pPr>
              <w:widowControl w:val="0"/>
              <w:numPr>
                <w:ilvl w:val="0"/>
                <w:numId w:val="16"/>
              </w:numPr>
              <w:spacing w:line="240" w:lineRule="auto"/>
              <w:jc w:val="both"/>
              <w:rPr>
                <w:rFonts w:ascii="Times New Roman" w:hAnsi="Times New Roman" w:cs="Times New Roman"/>
              </w:rPr>
            </w:pPr>
            <w:r w:rsidRPr="00D845D1">
              <w:rPr>
                <w:rFonts w:ascii="Times New Roman" w:hAnsi="Times New Roman" w:cs="Times New Roman"/>
              </w:rPr>
              <w:t>іншою інформацією та документами, відповідно до вимог цієї тендерної документації та додаткі</w:t>
            </w:r>
            <w:proofErr w:type="gramStart"/>
            <w:r w:rsidRPr="00D845D1">
              <w:rPr>
                <w:rFonts w:ascii="Times New Roman" w:hAnsi="Times New Roman" w:cs="Times New Roman"/>
              </w:rPr>
              <w:t>в</w:t>
            </w:r>
            <w:proofErr w:type="gramEnd"/>
            <w:r w:rsidRPr="00D845D1">
              <w:rPr>
                <w:rFonts w:ascii="Times New Roman" w:hAnsi="Times New Roman" w:cs="Times New Roman"/>
              </w:rPr>
              <w:t xml:space="preserve"> до неї.</w:t>
            </w:r>
          </w:p>
          <w:p w14:paraId="47C30D02"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lang w:val="uk-UA"/>
              </w:rPr>
              <w:t xml:space="preserve">     </w:t>
            </w:r>
            <w:r w:rsidRPr="00D845D1">
              <w:rPr>
                <w:rFonts w:ascii="Times New Roman" w:hAnsi="Times New Roman" w:cs="Times New Roman"/>
              </w:rPr>
              <w:t xml:space="preserve">Рекомендується документи у складі пропозиції Учасника надавати у тій </w:t>
            </w:r>
            <w:proofErr w:type="gramStart"/>
            <w:r w:rsidRPr="00D845D1">
              <w:rPr>
                <w:rFonts w:ascii="Times New Roman" w:hAnsi="Times New Roman" w:cs="Times New Roman"/>
              </w:rPr>
              <w:t>посл</w:t>
            </w:r>
            <w:proofErr w:type="gramEnd"/>
            <w:r w:rsidRPr="00D845D1">
              <w:rPr>
                <w:rFonts w:ascii="Times New Roman" w:hAnsi="Times New Roman" w:cs="Times New Roman"/>
              </w:rPr>
              <w:t>ідовності, у якій вони наведені у тендерній документації замовника, а також надавати окремим файлом</w:t>
            </w:r>
          </w:p>
          <w:p w14:paraId="20D6D993" w14:textId="77777777" w:rsidR="0064634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rPr>
              <w:t>кожний документ, що іменується відповідно до змісту документа.</w:t>
            </w:r>
          </w:p>
          <w:p w14:paraId="18A866D7" w14:textId="0585B8D3" w:rsidR="00A25A70" w:rsidRPr="00D845D1" w:rsidRDefault="00A25A70" w:rsidP="00315FF4">
            <w:pPr>
              <w:widowControl w:val="0"/>
              <w:spacing w:line="240" w:lineRule="auto"/>
              <w:jc w:val="both"/>
              <w:rPr>
                <w:rFonts w:ascii="Times New Roman" w:hAnsi="Times New Roman" w:cs="Times New Roman"/>
              </w:rPr>
            </w:pPr>
            <w:r>
              <w:rPr>
                <w:rFonts w:ascii="Times New Roman" w:hAnsi="Times New Roman" w:cs="Times New Roman"/>
              </w:rPr>
              <w:t xml:space="preserve">     </w:t>
            </w:r>
            <w:r w:rsidRPr="00A25A70">
              <w:rPr>
                <w:rFonts w:ascii="Times New Roman" w:hAnsi="Times New Roman" w:cs="Times New Roman"/>
              </w:rPr>
              <w:t xml:space="preserve">Перелік документів, які вимагаються для </w:t>
            </w:r>
            <w:proofErr w:type="gramStart"/>
            <w:r w:rsidRPr="00A25A70">
              <w:rPr>
                <w:rFonts w:ascii="Times New Roman" w:hAnsi="Times New Roman" w:cs="Times New Roman"/>
              </w:rPr>
              <w:t>п</w:t>
            </w:r>
            <w:proofErr w:type="gramEnd"/>
            <w:r w:rsidRPr="00A25A70">
              <w:rPr>
                <w:rFonts w:ascii="Times New Roman" w:hAnsi="Times New Roman" w:cs="Times New Roman"/>
              </w:rPr>
              <w:t xml:space="preserve">ідтвердження відповідності тендерної пропозиції Учасника іншим вимогам Замовника - </w:t>
            </w:r>
            <w:r w:rsidRPr="00A25A70">
              <w:rPr>
                <w:rFonts w:ascii="Times New Roman" w:hAnsi="Times New Roman" w:cs="Times New Roman"/>
                <w:b/>
              </w:rPr>
              <w:t>Додаток 2</w:t>
            </w:r>
          </w:p>
          <w:p w14:paraId="6D6599B1" w14:textId="77777777" w:rsidR="00646341" w:rsidRPr="00D845D1" w:rsidRDefault="00646341" w:rsidP="00315FF4">
            <w:pPr>
              <w:widowControl w:val="0"/>
              <w:spacing w:line="240" w:lineRule="auto"/>
              <w:jc w:val="both"/>
              <w:rPr>
                <w:rFonts w:ascii="Times New Roman" w:hAnsi="Times New Roman" w:cs="Times New Roman"/>
                <w:b/>
                <w:i/>
                <w:lang w:val="uk-UA"/>
              </w:rPr>
            </w:pPr>
            <w:r w:rsidRPr="00D845D1">
              <w:rPr>
                <w:rFonts w:ascii="Times New Roman" w:hAnsi="Times New Roman" w:cs="Times New Roman"/>
                <w:b/>
                <w:i/>
              </w:rPr>
              <w:t>Переможець процедури закупі</w:t>
            </w:r>
            <w:proofErr w:type="gramStart"/>
            <w:r w:rsidRPr="00D845D1">
              <w:rPr>
                <w:rFonts w:ascii="Times New Roman" w:hAnsi="Times New Roman" w:cs="Times New Roman"/>
                <w:b/>
                <w:i/>
              </w:rPr>
              <w:t>вл</w:t>
            </w:r>
            <w:proofErr w:type="gramEnd"/>
            <w:r w:rsidRPr="00D845D1">
              <w:rPr>
                <w:rFonts w:ascii="Times New Roman" w:hAnsi="Times New Roman" w:cs="Times New Roman"/>
                <w:b/>
                <w:i/>
              </w:rPr>
              <w:t xml:space="preserve">і у строк, що не перевищує чотири дні з дати оприлюднення в електронній системі закупівель повідомлення про намір укласти договір про </w:t>
            </w:r>
            <w:r w:rsidRPr="00D845D1">
              <w:rPr>
                <w:rFonts w:ascii="Times New Roman" w:hAnsi="Times New Roman" w:cs="Times New Roman"/>
                <w:b/>
                <w:i/>
              </w:rPr>
              <w:lastRenderedPageBreak/>
              <w:t xml:space="preserve">закупівлю, повинен надати замовнику шляхом оприлюднення в електронній системі закупівель документи, встановлені в </w:t>
            </w:r>
            <w:r w:rsidRPr="00D845D1">
              <w:rPr>
                <w:rFonts w:ascii="Times New Roman" w:hAnsi="Times New Roman" w:cs="Times New Roman"/>
                <w:b/>
                <w:i/>
                <w:lang w:val="uk-UA"/>
              </w:rPr>
              <w:t>Додатку 1 (для переможця)</w:t>
            </w:r>
          </w:p>
          <w:p w14:paraId="6DC60B77" w14:textId="77777777" w:rsidR="00646341" w:rsidRPr="00D845D1" w:rsidRDefault="00646341" w:rsidP="00315FF4">
            <w:pPr>
              <w:widowControl w:val="0"/>
              <w:spacing w:line="240" w:lineRule="auto"/>
              <w:jc w:val="both"/>
              <w:rPr>
                <w:rFonts w:ascii="Times New Roman" w:hAnsi="Times New Roman" w:cs="Times New Roman"/>
                <w:b/>
                <w:lang w:val="uk-UA"/>
              </w:rPr>
            </w:pPr>
            <w:r w:rsidRPr="00D845D1">
              <w:rPr>
                <w:rFonts w:ascii="Times New Roman" w:hAnsi="Times New Roman" w:cs="Times New Roman"/>
                <w:lang w:val="uk-UA"/>
              </w:rPr>
              <w:t xml:space="preserve">     </w:t>
            </w:r>
            <w:proofErr w:type="gramStart"/>
            <w:r w:rsidRPr="00D845D1">
              <w:rPr>
                <w:rFonts w:ascii="Times New Roman" w:hAnsi="Times New Roman" w:cs="Times New Roman"/>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14:paraId="61B2D149" w14:textId="77777777" w:rsidR="00646341" w:rsidRPr="00D845D1" w:rsidRDefault="00646341" w:rsidP="00315FF4">
            <w:pPr>
              <w:spacing w:line="240" w:lineRule="auto"/>
              <w:jc w:val="both"/>
              <w:rPr>
                <w:rFonts w:ascii="Times New Roman" w:hAnsi="Times New Roman" w:cs="Times New Roman"/>
                <w:lang w:val="uk-UA"/>
              </w:rPr>
            </w:pPr>
            <w:r w:rsidRPr="00D845D1">
              <w:rPr>
                <w:rFonts w:ascii="Times New Roman" w:hAnsi="Times New Roman" w:cs="Times New Roman"/>
                <w:lang w:val="uk-UA"/>
              </w:rPr>
              <w:t xml:space="preserve">   У випадку ненадання переможцем документів </w:t>
            </w:r>
            <w:r w:rsidRPr="00D845D1">
              <w:rPr>
                <w:rFonts w:ascii="Times New Roman" w:hAnsi="Times New Roman" w:cs="Times New Roman"/>
                <w:b/>
                <w:bCs/>
                <w:iCs/>
                <w:lang w:val="uk-UA"/>
              </w:rPr>
              <w:t>згідно з</w:t>
            </w:r>
            <w:r w:rsidRPr="00D845D1">
              <w:rPr>
                <w:rFonts w:ascii="Times New Roman" w:hAnsi="Times New Roman" w:cs="Times New Roman"/>
                <w:b/>
                <w:bCs/>
                <w:i/>
                <w:iCs/>
                <w:lang w:val="uk-UA"/>
              </w:rPr>
              <w:t xml:space="preserve"> </w:t>
            </w:r>
            <w:r w:rsidRPr="00D845D1">
              <w:rPr>
                <w:rFonts w:ascii="Times New Roman" w:hAnsi="Times New Roman" w:cs="Times New Roman"/>
                <w:b/>
                <w:bCs/>
                <w:iCs/>
                <w:lang w:val="uk-UA"/>
              </w:rPr>
              <w:t>Додатком 1 (для переможця)</w:t>
            </w:r>
            <w:r w:rsidRPr="00D845D1">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установлених пунктом 47 Особливостей.</w:t>
            </w:r>
          </w:p>
          <w:p w14:paraId="2413BD81" w14:textId="77777777" w:rsidR="00646341" w:rsidRPr="00D845D1" w:rsidRDefault="00646341" w:rsidP="00315FF4">
            <w:pPr>
              <w:widowControl w:val="0"/>
              <w:spacing w:line="240" w:lineRule="auto"/>
              <w:jc w:val="both"/>
              <w:rPr>
                <w:rFonts w:ascii="Times New Roman" w:hAnsi="Times New Roman" w:cs="Times New Roman"/>
                <w:lang w:val="uk-UA"/>
              </w:rPr>
            </w:pPr>
            <w:r w:rsidRPr="00D845D1">
              <w:rPr>
                <w:rFonts w:ascii="Times New Roman" w:hAnsi="Times New Roman" w:cs="Times New Roman"/>
                <w:lang w:val="uk-UA"/>
              </w:rPr>
              <w:t xml:space="preserve">     Формальними (несуттєвими) помилками вважаються помилки, що пов</w:t>
            </w:r>
            <w:r w:rsidRPr="00D845D1">
              <w:rPr>
                <w:rFonts w:ascii="Times New Roman" w:hAnsi="Times New Roman" w:cs="Times New Roman"/>
              </w:rPr>
              <w:t>’язан</w:t>
            </w:r>
            <w:r w:rsidRPr="00D845D1">
              <w:rPr>
                <w:rFonts w:ascii="Times New Roman" w:hAnsi="Times New Roman" w:cs="Times New Roman"/>
                <w:lang w:val="uk-UA"/>
              </w:rPr>
              <w:t>і з оформленням тендерної пропозиції та не впливають на зміст тендерної пропозиції, а саме-технічні помилки та описки.</w:t>
            </w:r>
          </w:p>
          <w:p w14:paraId="2459CB7E" w14:textId="77777777" w:rsidR="00646341" w:rsidRPr="00D845D1" w:rsidRDefault="00646341" w:rsidP="00315FF4">
            <w:pPr>
              <w:widowControl w:val="0"/>
              <w:spacing w:line="240" w:lineRule="auto"/>
              <w:jc w:val="both"/>
              <w:rPr>
                <w:rFonts w:ascii="Times New Roman" w:hAnsi="Times New Roman" w:cs="Times New Roman"/>
                <w:lang w:val="uk-UA"/>
              </w:rPr>
            </w:pPr>
            <w:r w:rsidRPr="00D845D1">
              <w:rPr>
                <w:rFonts w:ascii="Times New Roman" w:hAnsi="Times New Roman" w:cs="Times New Roman"/>
                <w:lang w:val="uk-UA"/>
              </w:rPr>
              <w:t xml:space="preserve"> 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 відповідно до наказу Міністерства економіки від 15.04.2020 № 710 «Про затвердження Переліку формальних помилок».</w:t>
            </w:r>
          </w:p>
          <w:p w14:paraId="23E05B25" w14:textId="77777777" w:rsidR="00646341" w:rsidRPr="00D845D1" w:rsidRDefault="00646341" w:rsidP="00315FF4">
            <w:pPr>
              <w:widowControl w:val="0"/>
              <w:spacing w:line="240" w:lineRule="auto"/>
              <w:jc w:val="both"/>
              <w:rPr>
                <w:rFonts w:ascii="Times New Roman" w:hAnsi="Times New Roman" w:cs="Times New Roman"/>
                <w:b/>
                <w:u w:val="single"/>
              </w:rPr>
            </w:pPr>
            <w:r w:rsidRPr="00D845D1">
              <w:rPr>
                <w:rFonts w:ascii="Times New Roman" w:hAnsi="Times New Roman" w:cs="Times New Roman"/>
                <w:b/>
                <w:u w:val="single"/>
              </w:rPr>
              <w:t>Опис формальних помилок:</w:t>
            </w:r>
          </w:p>
          <w:p w14:paraId="71156105"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rPr>
              <w:t>1.Інформація/документ, подана учасником процедури закупі</w:t>
            </w:r>
            <w:proofErr w:type="gramStart"/>
            <w:r w:rsidRPr="00D845D1">
              <w:rPr>
                <w:rFonts w:ascii="Times New Roman" w:hAnsi="Times New Roman" w:cs="Times New Roman"/>
              </w:rPr>
              <w:t>вл</w:t>
            </w:r>
            <w:proofErr w:type="gramEnd"/>
            <w:r w:rsidRPr="00D845D1">
              <w:rPr>
                <w:rFonts w:ascii="Times New Roman" w:hAnsi="Times New Roman" w:cs="Times New Roman"/>
              </w:rPr>
              <w:t>і у складі тендерної пропозиції, містить помилку (помилки) у частині:</w:t>
            </w:r>
          </w:p>
          <w:p w14:paraId="5C380110"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rPr>
              <w:t xml:space="preserve">- уживання великої </w:t>
            </w:r>
            <w:proofErr w:type="gramStart"/>
            <w:r w:rsidRPr="00D845D1">
              <w:rPr>
                <w:rFonts w:ascii="Times New Roman" w:hAnsi="Times New Roman" w:cs="Times New Roman"/>
              </w:rPr>
              <w:t>л</w:t>
            </w:r>
            <w:proofErr w:type="gramEnd"/>
            <w:r w:rsidRPr="00D845D1">
              <w:rPr>
                <w:rFonts w:ascii="Times New Roman" w:hAnsi="Times New Roman" w:cs="Times New Roman"/>
              </w:rPr>
              <w:t>ітери;</w:t>
            </w:r>
          </w:p>
          <w:p w14:paraId="6B8DB394"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rPr>
              <w:t>- уживання розділових знаків та відмінювання слі</w:t>
            </w:r>
            <w:proofErr w:type="gramStart"/>
            <w:r w:rsidRPr="00D845D1">
              <w:rPr>
                <w:rFonts w:ascii="Times New Roman" w:hAnsi="Times New Roman" w:cs="Times New Roman"/>
              </w:rPr>
              <w:t>в</w:t>
            </w:r>
            <w:proofErr w:type="gramEnd"/>
            <w:r w:rsidRPr="00D845D1">
              <w:rPr>
                <w:rFonts w:ascii="Times New Roman" w:hAnsi="Times New Roman" w:cs="Times New Roman"/>
              </w:rPr>
              <w:t xml:space="preserve"> у реченні;</w:t>
            </w:r>
          </w:p>
          <w:p w14:paraId="362F1CC4"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rPr>
              <w:t>- використання слова або мовного звороту, запозичених з іншої мови;</w:t>
            </w:r>
          </w:p>
          <w:p w14:paraId="486F698A"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lang w:val="uk-UA"/>
              </w:rPr>
              <w:t xml:space="preserve">- </w:t>
            </w:r>
            <w:r w:rsidRPr="00D845D1">
              <w:rPr>
                <w:rFonts w:ascii="Times New Roman" w:hAnsi="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530A0E8"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rPr>
              <w:t>- застосування правил переносу частини слова з рядка в рядок;</w:t>
            </w:r>
          </w:p>
          <w:p w14:paraId="6599D2F3"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lang w:val="uk-UA"/>
              </w:rPr>
              <w:t xml:space="preserve">- </w:t>
            </w:r>
            <w:r w:rsidRPr="00D845D1">
              <w:rPr>
                <w:rFonts w:ascii="Times New Roman" w:hAnsi="Times New Roman" w:cs="Times New Roman"/>
              </w:rPr>
              <w:t>написання слів разом та/або окремо, та/або через дефіс;</w:t>
            </w:r>
          </w:p>
          <w:p w14:paraId="593E990E"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lang w:val="uk-UA"/>
              </w:rPr>
              <w:t>-</w:t>
            </w:r>
            <w:r w:rsidRPr="00D845D1">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8293B0"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rPr>
              <w:t>2.Помилка, зроблена учасником процедури закупі</w:t>
            </w:r>
            <w:proofErr w:type="gramStart"/>
            <w:r w:rsidRPr="00D845D1">
              <w:rPr>
                <w:rFonts w:ascii="Times New Roman" w:hAnsi="Times New Roman" w:cs="Times New Roman"/>
              </w:rPr>
              <w:t>вл</w:t>
            </w:r>
            <w:proofErr w:type="gramEnd"/>
            <w:r w:rsidRPr="00D845D1">
              <w:rPr>
                <w:rFonts w:ascii="Times New Roman" w:hAnsi="Times New Roman" w:cs="Times New Roman"/>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числа),що не впливає на ціну тендерної пропозиції учасника процедури закупі</w:t>
            </w:r>
            <w:proofErr w:type="gramStart"/>
            <w:r w:rsidRPr="00D845D1">
              <w:rPr>
                <w:rFonts w:ascii="Times New Roman" w:hAnsi="Times New Roman" w:cs="Times New Roman"/>
              </w:rPr>
              <w:t>вл</w:t>
            </w:r>
            <w:proofErr w:type="gramEnd"/>
            <w:r w:rsidRPr="00D845D1">
              <w:rPr>
                <w:rFonts w:ascii="Times New Roman" w:hAnsi="Times New Roman" w:cs="Times New Roman"/>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968AC78"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rPr>
              <w:t>3.Невірна назва документа (документів), що подається учасником процедури закупі</w:t>
            </w:r>
            <w:proofErr w:type="gramStart"/>
            <w:r w:rsidRPr="00D845D1">
              <w:rPr>
                <w:rFonts w:ascii="Times New Roman" w:hAnsi="Times New Roman" w:cs="Times New Roman"/>
              </w:rPr>
              <w:t>вл</w:t>
            </w:r>
            <w:proofErr w:type="gramEnd"/>
            <w:r w:rsidRPr="00D845D1">
              <w:rPr>
                <w:rFonts w:ascii="Times New Roman" w:hAnsi="Times New Roman" w:cs="Times New Roman"/>
              </w:rPr>
              <w:t>і у складі тендерної пропозиції, зміст якого відповідає вимогам, визначеним замовником у тендерній документації.</w:t>
            </w:r>
          </w:p>
          <w:p w14:paraId="5FAD2FCA"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rPr>
              <w:lastRenderedPageBreak/>
              <w:t xml:space="preserve">4.Окрема сторінка (сторінки) копії документа (документів) не завірена </w:t>
            </w:r>
            <w:proofErr w:type="gramStart"/>
            <w:r w:rsidRPr="00D845D1">
              <w:rPr>
                <w:rFonts w:ascii="Times New Roman" w:hAnsi="Times New Roman" w:cs="Times New Roman"/>
              </w:rPr>
              <w:t>п</w:t>
            </w:r>
            <w:proofErr w:type="gramEnd"/>
            <w:r w:rsidRPr="00D845D1">
              <w:rPr>
                <w:rFonts w:ascii="Times New Roman" w:hAnsi="Times New Roman" w:cs="Times New Roman"/>
              </w:rPr>
              <w:t>ідписом та/або печаткою учасника процедури закупівлі (у разі її використання).</w:t>
            </w:r>
          </w:p>
          <w:p w14:paraId="120F3B11"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rPr>
              <w:t>5.У складі тендерної пропозиції немає документа (документів), на який посилається учасник процедури закупі</w:t>
            </w:r>
            <w:proofErr w:type="gramStart"/>
            <w:r w:rsidRPr="00D845D1">
              <w:rPr>
                <w:rFonts w:ascii="Times New Roman" w:hAnsi="Times New Roman" w:cs="Times New Roman"/>
              </w:rPr>
              <w:t>вл</w:t>
            </w:r>
            <w:proofErr w:type="gramEnd"/>
            <w:r w:rsidRPr="00D845D1">
              <w:rPr>
                <w:rFonts w:ascii="Times New Roman" w:hAnsi="Times New Roman" w:cs="Times New Roman"/>
              </w:rPr>
              <w:t>і у своїй тендерній пропозиції, при цьому замовником не вимагається подання такого документа в тендерній документації.</w:t>
            </w:r>
          </w:p>
          <w:p w14:paraId="6D59B71E"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rPr>
              <w:t>6.Подання документа (документів) учасником процедури закупі</w:t>
            </w:r>
            <w:proofErr w:type="gramStart"/>
            <w:r w:rsidRPr="00D845D1">
              <w:rPr>
                <w:rFonts w:ascii="Times New Roman" w:hAnsi="Times New Roman" w:cs="Times New Roman"/>
              </w:rPr>
              <w:t>вл</w:t>
            </w:r>
            <w:proofErr w:type="gramEnd"/>
            <w:r w:rsidRPr="00D845D1">
              <w:rPr>
                <w:rFonts w:ascii="Times New Roman" w:hAnsi="Times New Roman" w:cs="Times New Roman"/>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5D2DFBA"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rPr>
              <w:t>7.Подання документа (документів) учасником процедури закупі</w:t>
            </w:r>
            <w:proofErr w:type="gramStart"/>
            <w:r w:rsidRPr="00D845D1">
              <w:rPr>
                <w:rFonts w:ascii="Times New Roman" w:hAnsi="Times New Roman" w:cs="Times New Roman"/>
              </w:rPr>
              <w:t>вл</w:t>
            </w:r>
            <w:proofErr w:type="gramEnd"/>
            <w:r w:rsidRPr="00D845D1">
              <w:rPr>
                <w:rFonts w:ascii="Times New Roman" w:hAnsi="Times New Roman" w:cs="Times New Roman"/>
              </w:rPr>
              <w:t>і у складі тендерної пропозиції, що складений у довільній формі та не містить вихідного номера.</w:t>
            </w:r>
          </w:p>
          <w:p w14:paraId="25DDB6B7"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rPr>
              <w:t>8.Подання документа учасником процедури закупі</w:t>
            </w:r>
            <w:proofErr w:type="gramStart"/>
            <w:r w:rsidRPr="00D845D1">
              <w:rPr>
                <w:rFonts w:ascii="Times New Roman" w:hAnsi="Times New Roman" w:cs="Times New Roman"/>
              </w:rPr>
              <w:t>вл</w:t>
            </w:r>
            <w:proofErr w:type="gramEnd"/>
            <w:r w:rsidRPr="00D845D1">
              <w:rPr>
                <w:rFonts w:ascii="Times New Roman" w:hAnsi="Times New Roman" w:cs="Times New Roman"/>
              </w:rPr>
              <w:t>і у складі тендерної пропозиції, що є сканованою копією оригіналу документа/електронного документа.</w:t>
            </w:r>
          </w:p>
          <w:p w14:paraId="45B763A5"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rPr>
              <w:t>9.Подання документа учасником процедури закупі</w:t>
            </w:r>
            <w:proofErr w:type="gramStart"/>
            <w:r w:rsidRPr="00D845D1">
              <w:rPr>
                <w:rFonts w:ascii="Times New Roman" w:hAnsi="Times New Roman" w:cs="Times New Roman"/>
              </w:rPr>
              <w:t>вл</w:t>
            </w:r>
            <w:proofErr w:type="gramEnd"/>
            <w:r w:rsidRPr="00D845D1">
              <w:rPr>
                <w:rFonts w:ascii="Times New Roman" w:hAnsi="Times New Roman" w:cs="Times New Roman"/>
              </w:rPr>
              <w:t>і у складі тендерної пропозиції,</w:t>
            </w:r>
            <w:r w:rsidRPr="00D845D1">
              <w:rPr>
                <w:rFonts w:ascii="Times New Roman" w:hAnsi="Times New Roman" w:cs="Times New Roman"/>
                <w:lang w:val="uk-UA"/>
              </w:rPr>
              <w:t xml:space="preserve"> </w:t>
            </w:r>
            <w:r w:rsidRPr="00D845D1">
              <w:rPr>
                <w:rFonts w:ascii="Times New Roman" w:hAnsi="Times New Roman" w:cs="Times New Roman"/>
              </w:rPr>
              <w:t>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77690A0"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rPr>
              <w:t>10.Подання документа (документів) учасником процедури закупі</w:t>
            </w:r>
            <w:proofErr w:type="gramStart"/>
            <w:r w:rsidRPr="00D845D1">
              <w:rPr>
                <w:rFonts w:ascii="Times New Roman" w:hAnsi="Times New Roman" w:cs="Times New Roman"/>
              </w:rPr>
              <w:t>вл</w:t>
            </w:r>
            <w:proofErr w:type="gramEnd"/>
            <w:r w:rsidRPr="00D845D1">
              <w:rPr>
                <w:rFonts w:ascii="Times New Roman" w:hAnsi="Times New Roman" w:cs="Times New Roman"/>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97223F"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rPr>
              <w:t>11.Подання документа (документів) учасником процедури закупі</w:t>
            </w:r>
            <w:proofErr w:type="gramStart"/>
            <w:r w:rsidRPr="00D845D1">
              <w:rPr>
                <w:rFonts w:ascii="Times New Roman" w:hAnsi="Times New Roman" w:cs="Times New Roman"/>
              </w:rPr>
              <w:t>вл</w:t>
            </w:r>
            <w:proofErr w:type="gramEnd"/>
            <w:r w:rsidRPr="00D845D1">
              <w:rPr>
                <w:rFonts w:ascii="Times New Roman" w:hAnsi="Times New Roman" w:cs="Times New Roman"/>
              </w:rPr>
              <w:t>і у складі тендерної пропозиції, в якому позиція цифри (цифр) у сумі є некоректною, при цьому сума, що зазначена прописом, є правильною.</w:t>
            </w:r>
          </w:p>
          <w:p w14:paraId="63096F60"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rPr>
              <w:t>12.Подання документа (документів) учасником процедури закупі</w:t>
            </w:r>
            <w:proofErr w:type="gramStart"/>
            <w:r w:rsidRPr="00D845D1">
              <w:rPr>
                <w:rFonts w:ascii="Times New Roman" w:hAnsi="Times New Roman" w:cs="Times New Roman"/>
              </w:rPr>
              <w:t>вл</w:t>
            </w:r>
            <w:proofErr w:type="gramEnd"/>
            <w:r w:rsidRPr="00D845D1">
              <w:rPr>
                <w:rFonts w:ascii="Times New Roman" w:hAnsi="Times New Roman" w:cs="Times New Roman"/>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C02A152" w14:textId="77777777" w:rsidR="00646341" w:rsidRPr="00D845D1" w:rsidRDefault="00646341" w:rsidP="00315FF4">
            <w:pPr>
              <w:widowControl w:val="0"/>
              <w:spacing w:line="240" w:lineRule="auto"/>
              <w:jc w:val="both"/>
              <w:rPr>
                <w:rFonts w:ascii="Times New Roman" w:hAnsi="Times New Roman" w:cs="Times New Roman"/>
                <w:b/>
                <w:u w:val="single"/>
              </w:rPr>
            </w:pPr>
            <w:r w:rsidRPr="00D845D1">
              <w:rPr>
                <w:rFonts w:ascii="Times New Roman" w:hAnsi="Times New Roman" w:cs="Times New Roman"/>
                <w:b/>
                <w:u w:val="single"/>
              </w:rPr>
              <w:t>Приклади формальних помилок:</w:t>
            </w:r>
          </w:p>
          <w:p w14:paraId="0BF3B2C4" w14:textId="77777777" w:rsidR="00646341" w:rsidRPr="00D845D1" w:rsidRDefault="00646341" w:rsidP="00315FF4">
            <w:pPr>
              <w:jc w:val="both"/>
              <w:rPr>
                <w:rFonts w:ascii="Times New Roman" w:hAnsi="Times New Roman" w:cs="Times New Roman"/>
              </w:rPr>
            </w:pPr>
            <w:r w:rsidRPr="00D845D1">
              <w:rPr>
                <w:rFonts w:ascii="Times New Roman" w:hAnsi="Times New Roman" w:cs="Times New Roman"/>
                <w:lang w:val="uk-UA"/>
              </w:rPr>
              <w:t>-</w:t>
            </w:r>
            <w:r w:rsidRPr="00D845D1">
              <w:rPr>
                <w:rFonts w:ascii="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F1DB2F1"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rPr>
              <w:t>- «м.</w:t>
            </w:r>
            <w:r w:rsidRPr="00D845D1">
              <w:rPr>
                <w:rFonts w:ascii="Times New Roman" w:hAnsi="Times New Roman" w:cs="Times New Roman"/>
                <w:lang w:val="uk-UA"/>
              </w:rPr>
              <w:t xml:space="preserve"> </w:t>
            </w:r>
            <w:r w:rsidRPr="00D845D1">
              <w:rPr>
                <w:rFonts w:ascii="Times New Roman" w:hAnsi="Times New Roman" w:cs="Times New Roman"/>
              </w:rPr>
              <w:t>київ» замість «м.</w:t>
            </w:r>
            <w:r w:rsidRPr="00D845D1">
              <w:rPr>
                <w:rFonts w:ascii="Times New Roman" w:hAnsi="Times New Roman" w:cs="Times New Roman"/>
                <w:lang w:val="uk-UA"/>
              </w:rPr>
              <w:t xml:space="preserve"> </w:t>
            </w:r>
            <w:r w:rsidRPr="00D845D1">
              <w:rPr>
                <w:rFonts w:ascii="Times New Roman" w:hAnsi="Times New Roman" w:cs="Times New Roman"/>
              </w:rPr>
              <w:t>Киї</w:t>
            </w:r>
            <w:proofErr w:type="gramStart"/>
            <w:r w:rsidRPr="00D845D1">
              <w:rPr>
                <w:rFonts w:ascii="Times New Roman" w:hAnsi="Times New Roman" w:cs="Times New Roman"/>
              </w:rPr>
              <w:t>в</w:t>
            </w:r>
            <w:proofErr w:type="gramEnd"/>
            <w:r w:rsidRPr="00D845D1">
              <w:rPr>
                <w:rFonts w:ascii="Times New Roman" w:hAnsi="Times New Roman" w:cs="Times New Roman"/>
              </w:rPr>
              <w:t>»;</w:t>
            </w:r>
          </w:p>
          <w:p w14:paraId="516681B2" w14:textId="77777777" w:rsidR="00646341" w:rsidRPr="00D845D1" w:rsidRDefault="00646341" w:rsidP="00315FF4">
            <w:pPr>
              <w:jc w:val="both"/>
              <w:rPr>
                <w:rFonts w:ascii="Times New Roman" w:hAnsi="Times New Roman" w:cs="Times New Roman"/>
              </w:rPr>
            </w:pPr>
            <w:r w:rsidRPr="00D845D1">
              <w:rPr>
                <w:rFonts w:ascii="Times New Roman" w:hAnsi="Times New Roman" w:cs="Times New Roman"/>
                <w:lang w:val="uk-UA"/>
              </w:rPr>
              <w:t xml:space="preserve">- </w:t>
            </w:r>
            <w:r w:rsidRPr="00D845D1">
              <w:rPr>
                <w:rFonts w:ascii="Times New Roman" w:hAnsi="Times New Roman" w:cs="Times New Roman"/>
              </w:rPr>
              <w:t xml:space="preserve"> «поряд -ок» замість «поря – док»;</w:t>
            </w:r>
          </w:p>
          <w:p w14:paraId="648A61B4"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rPr>
              <w:t>- «ненадається» замість «не надається»»;</w:t>
            </w:r>
          </w:p>
          <w:p w14:paraId="2BD320A4"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rPr>
              <w:t>— «______________№_____________» замість «14.08.2020 №320/13/14-01»</w:t>
            </w:r>
          </w:p>
          <w:p w14:paraId="5D97FCC8" w14:textId="77777777" w:rsidR="00646341" w:rsidRPr="00D845D1" w:rsidRDefault="00646341" w:rsidP="00315FF4">
            <w:pPr>
              <w:jc w:val="both"/>
              <w:rPr>
                <w:rFonts w:ascii="Times New Roman" w:hAnsi="Times New Roman" w:cs="Times New Roman"/>
                <w:lang w:val="uk-UA"/>
              </w:rPr>
            </w:pPr>
            <w:r w:rsidRPr="00D845D1">
              <w:rPr>
                <w:rFonts w:ascii="Times New Roman" w:hAnsi="Times New Roman" w:cs="Times New Roman"/>
                <w:lang w:val="uk-UA"/>
              </w:rPr>
              <w:t>-</w:t>
            </w:r>
            <w:r w:rsidRPr="00D845D1">
              <w:rPr>
                <w:rFonts w:ascii="Times New Roman" w:hAnsi="Times New Roman" w:cs="Times New Roman"/>
              </w:rPr>
              <w:t xml:space="preserve"> учасник розмістив (завантажив) документ у форматі «JPG» замість документа у форматі «pdf»(PortableDocumentFormat)» </w:t>
            </w:r>
          </w:p>
          <w:p w14:paraId="2AC97041" w14:textId="77777777" w:rsidR="00646341" w:rsidRPr="00D845D1" w:rsidRDefault="00646341" w:rsidP="00315FF4">
            <w:pPr>
              <w:jc w:val="both"/>
              <w:rPr>
                <w:rFonts w:ascii="Times New Roman" w:hAnsi="Times New Roman" w:cs="Times New Roman"/>
                <w:lang w:val="uk-UA"/>
              </w:rPr>
            </w:pPr>
            <w:r w:rsidRPr="00D845D1">
              <w:rPr>
                <w:rFonts w:ascii="Times New Roman" w:hAnsi="Times New Roman" w:cs="Times New Roman"/>
                <w:lang w:val="uk-UA"/>
              </w:rPr>
              <w:t xml:space="preserve">     Документ , який не відкривається або має не якісне зображення, яке не можливо прочитати, вважатиметься не дійсним. </w:t>
            </w:r>
          </w:p>
          <w:p w14:paraId="0CE44129" w14:textId="77777777" w:rsidR="00646341" w:rsidRPr="00D845D1" w:rsidRDefault="00646341" w:rsidP="00315FF4">
            <w:pPr>
              <w:widowControl w:val="0"/>
              <w:spacing w:line="240" w:lineRule="auto"/>
              <w:ind w:left="40" w:hanging="20"/>
              <w:jc w:val="both"/>
              <w:rPr>
                <w:rFonts w:ascii="Times New Roman" w:hAnsi="Times New Roman" w:cs="Times New Roman"/>
              </w:rPr>
            </w:pPr>
            <w:r w:rsidRPr="00D845D1">
              <w:rPr>
                <w:rFonts w:ascii="Times New Roman" w:hAnsi="Times New Roman" w:cs="Times New Roman"/>
              </w:rPr>
              <w:t>Документи, що не передбачені законодавством для учасників</w:t>
            </w:r>
            <w:r w:rsidRPr="00D845D1">
              <w:rPr>
                <w:rFonts w:ascii="Times New Roman" w:hAnsi="Times New Roman" w:cs="Times New Roman"/>
                <w:lang w:val="uk-UA"/>
              </w:rPr>
              <w:t xml:space="preserve"> </w:t>
            </w:r>
            <w:r w:rsidRPr="00D845D1">
              <w:rPr>
                <w:rFonts w:ascii="Times New Roman" w:hAnsi="Times New Roman" w:cs="Times New Roman"/>
              </w:rPr>
              <w:t>- юридичних, фізичних осіб, у тому числі фізичних осіб</w:t>
            </w:r>
            <w:r w:rsidRPr="00D845D1">
              <w:rPr>
                <w:rFonts w:ascii="Times New Roman" w:hAnsi="Times New Roman" w:cs="Times New Roman"/>
                <w:lang w:val="uk-UA"/>
              </w:rPr>
              <w:t xml:space="preserve"> </w:t>
            </w:r>
            <w:r w:rsidRPr="00D845D1">
              <w:rPr>
                <w:rFonts w:ascii="Times New Roman" w:hAnsi="Times New Roman" w:cs="Times New Roman"/>
              </w:rPr>
              <w:t xml:space="preserve">-  </w:t>
            </w:r>
            <w:proofErr w:type="gramStart"/>
            <w:r w:rsidRPr="00D845D1">
              <w:rPr>
                <w:rFonts w:ascii="Times New Roman" w:hAnsi="Times New Roman" w:cs="Times New Roman"/>
              </w:rPr>
              <w:t>п</w:t>
            </w:r>
            <w:proofErr w:type="gramEnd"/>
            <w:r w:rsidRPr="00D845D1">
              <w:rPr>
                <w:rFonts w:ascii="Times New Roman" w:hAnsi="Times New Roman" w:cs="Times New Roman"/>
              </w:rPr>
              <w:t xml:space="preserve">ідприємців, не подаються ними у складі тендерної пропозиції. Відсутність документів, що не передбачені </w:t>
            </w:r>
            <w:r w:rsidRPr="00D845D1">
              <w:rPr>
                <w:rFonts w:ascii="Times New Roman" w:hAnsi="Times New Roman" w:cs="Times New Roman"/>
              </w:rPr>
              <w:lastRenderedPageBreak/>
              <w:t>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2BA489AD" w14:textId="77777777" w:rsidR="00646341" w:rsidRPr="00D845D1" w:rsidRDefault="00646341" w:rsidP="00315FF4">
            <w:pPr>
              <w:pStyle w:val="11"/>
              <w:widowControl w:val="0"/>
              <w:spacing w:line="240" w:lineRule="auto"/>
              <w:jc w:val="both"/>
              <w:rPr>
                <w:rFonts w:ascii="Times New Roman" w:hAnsi="Times New Roman" w:cs="Times New Roman"/>
              </w:rPr>
            </w:pPr>
            <w:r w:rsidRPr="00D845D1">
              <w:rPr>
                <w:rFonts w:ascii="Times New Roman" w:hAnsi="Times New Roman" w:cs="Times New Roman"/>
                <w:lang w:val="uk-UA"/>
              </w:rPr>
              <w:t xml:space="preserve">     </w:t>
            </w:r>
            <w:r w:rsidRPr="00D845D1">
              <w:rPr>
                <w:rFonts w:ascii="Times New Roman" w:hAnsi="Times New Roman" w:cs="Times New Roman"/>
              </w:rPr>
              <w:t>У разі якщо учасник або переможець не повинен складати або відповідно до норм чинного законодавства</w:t>
            </w:r>
            <w:r w:rsidRPr="00D845D1">
              <w:rPr>
                <w:rFonts w:ascii="Times New Roman" w:hAnsi="Times New Roman" w:cs="Times New Roman"/>
                <w:lang w:val="uk-UA"/>
              </w:rPr>
              <w:t xml:space="preserve"> </w:t>
            </w:r>
            <w:r w:rsidRPr="00D845D1">
              <w:rPr>
                <w:rFonts w:ascii="Times New Roman" w:hAnsi="Times New Roman" w:cs="Times New Roman"/>
              </w:rPr>
              <w:t xml:space="preserve">(у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w:t>
            </w:r>
            <w:r w:rsidRPr="00D845D1">
              <w:rPr>
                <w:rFonts w:ascii="Times New Roman" w:hAnsi="Times New Roman" w:cs="Times New Roman"/>
                <w:lang w:val="uk-UA"/>
              </w:rPr>
              <w:t xml:space="preserve">тендерної </w:t>
            </w:r>
            <w:r w:rsidRPr="00D845D1">
              <w:rPr>
                <w:rFonts w:ascii="Times New Roman" w:hAnsi="Times New Roman" w:cs="Times New Roman"/>
              </w:rPr>
              <w:t xml:space="preserve">документації документ, то він надає </w:t>
            </w:r>
            <w:r w:rsidRPr="00D845D1">
              <w:rPr>
                <w:rFonts w:ascii="Times New Roman" w:hAnsi="Times New Roman" w:cs="Times New Roman"/>
                <w:b/>
                <w:i/>
              </w:rPr>
              <w:t>лист-роз’яснення</w:t>
            </w:r>
            <w:r w:rsidRPr="00D845D1">
              <w:rPr>
                <w:rFonts w:ascii="Times New Roman" w:hAnsi="Times New Roman" w:cs="Times New Roman"/>
                <w:b/>
                <w:i/>
                <w:lang w:val="uk-UA"/>
              </w:rPr>
              <w:t xml:space="preserve"> </w:t>
            </w:r>
            <w:r w:rsidRPr="00D845D1">
              <w:rPr>
                <w:rFonts w:ascii="Times New Roman" w:hAnsi="Times New Roman" w:cs="Times New Roman"/>
                <w:b/>
                <w:i/>
              </w:rPr>
              <w:t>в довільній формі</w:t>
            </w:r>
            <w:r w:rsidRPr="00D845D1">
              <w:rPr>
                <w:rFonts w:ascii="Times New Roman" w:hAnsi="Times New Roman" w:cs="Times New Roman"/>
              </w:rPr>
              <w:t xml:space="preserve"> в якому зазначає законодавчі підстави ненадання відповідних документів або копію/ії роз`яснення/нь державних органів.</w:t>
            </w:r>
          </w:p>
          <w:p w14:paraId="62428C22" w14:textId="77777777" w:rsidR="00646341" w:rsidRPr="00D845D1" w:rsidRDefault="00646341" w:rsidP="00315FF4">
            <w:pPr>
              <w:widowControl w:val="0"/>
              <w:spacing w:line="240" w:lineRule="auto"/>
              <w:ind w:left="40" w:hanging="20"/>
              <w:jc w:val="both"/>
              <w:rPr>
                <w:rFonts w:ascii="Times New Roman" w:hAnsi="Times New Roman" w:cs="Times New Roman"/>
                <w:b/>
              </w:rPr>
            </w:pPr>
            <w:r w:rsidRPr="00D845D1">
              <w:rPr>
                <w:rFonts w:ascii="Times New Roman" w:hAnsi="Times New Roman" w:cs="Times New Roman"/>
                <w:b/>
              </w:rPr>
              <w:t>УВАГА!!!</w:t>
            </w:r>
          </w:p>
          <w:p w14:paraId="2E06EFD6"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lang w:val="uk-UA"/>
              </w:rPr>
              <w:t xml:space="preserve">     </w:t>
            </w:r>
            <w:r w:rsidRPr="006301C8">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D845D1">
              <w:rPr>
                <w:rFonts w:ascii="Times New Roman" w:hAnsi="Times New Roman" w:cs="Times New Roman"/>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14:paraId="5B2BA567" w14:textId="77777777" w:rsidR="00646341" w:rsidRPr="00D845D1" w:rsidRDefault="00646341" w:rsidP="00315FF4">
            <w:pPr>
              <w:widowControl w:val="0"/>
              <w:spacing w:line="240" w:lineRule="auto"/>
              <w:jc w:val="both"/>
              <w:rPr>
                <w:rFonts w:ascii="Times New Roman" w:hAnsi="Times New Roman" w:cs="Times New Roman"/>
                <w:u w:val="single"/>
              </w:rPr>
            </w:pPr>
            <w:r w:rsidRPr="00D845D1">
              <w:rPr>
                <w:rFonts w:ascii="Times New Roman" w:hAnsi="Times New Roman" w:cs="Times New Roman"/>
                <w:u w:val="single"/>
              </w:rPr>
              <w:t xml:space="preserve">Тендерна пропозиція учасника має відповідати ряду вимог: </w:t>
            </w:r>
          </w:p>
          <w:p w14:paraId="34755741" w14:textId="77777777" w:rsidR="00646341" w:rsidRPr="00D845D1" w:rsidRDefault="00646341" w:rsidP="00315FF4">
            <w:pPr>
              <w:spacing w:line="240" w:lineRule="auto"/>
              <w:jc w:val="both"/>
              <w:rPr>
                <w:rFonts w:ascii="Times New Roman" w:hAnsi="Times New Roman" w:cs="Times New Roman"/>
              </w:rPr>
            </w:pPr>
            <w:r w:rsidRPr="00D845D1">
              <w:rPr>
                <w:rFonts w:ascii="Times New Roman" w:hAnsi="Times New Roman" w:cs="Times New Roman"/>
              </w:rPr>
              <w:t>1) документи мають бути чіткими та розбірливими для читання;</w:t>
            </w:r>
          </w:p>
          <w:p w14:paraId="14A1359A" w14:textId="77777777" w:rsidR="00646341" w:rsidRPr="00D845D1" w:rsidRDefault="00646341" w:rsidP="00315FF4">
            <w:pPr>
              <w:spacing w:line="240" w:lineRule="auto"/>
              <w:jc w:val="both"/>
              <w:rPr>
                <w:rFonts w:ascii="Times New Roman" w:hAnsi="Times New Roman" w:cs="Times New Roman"/>
              </w:rPr>
            </w:pPr>
            <w:r w:rsidRPr="00D845D1">
              <w:rPr>
                <w:rFonts w:ascii="Times New Roman" w:hAnsi="Times New Roman" w:cs="Times New Roman"/>
              </w:rPr>
              <w:t>2) тендерна пропозиція учасника повинна бути підписана кваліфікованим електронним підписом (КЕП)</w:t>
            </w:r>
            <w:r w:rsidRPr="00D845D1">
              <w:rPr>
                <w:rFonts w:ascii="Times New Roman" w:hAnsi="Times New Roman" w:cs="Times New Roman"/>
                <w:lang w:val="uk-UA"/>
              </w:rPr>
              <w:t xml:space="preserve"> /</w:t>
            </w:r>
            <w:r w:rsidRPr="00D845D1">
              <w:rPr>
                <w:rFonts w:ascii="Times New Roman" w:hAnsi="Times New Roman" w:cs="Times New Roman"/>
              </w:rPr>
              <w:t>удосконаленим електронним підписом (УЕП);</w:t>
            </w:r>
          </w:p>
          <w:p w14:paraId="07921862" w14:textId="77777777" w:rsidR="00646341" w:rsidRPr="00D845D1" w:rsidRDefault="00646341" w:rsidP="00315FF4">
            <w:pPr>
              <w:spacing w:line="240" w:lineRule="auto"/>
              <w:jc w:val="both"/>
              <w:rPr>
                <w:rFonts w:ascii="Times New Roman" w:hAnsi="Times New Roman" w:cs="Times New Roman"/>
              </w:rPr>
            </w:pPr>
            <w:r w:rsidRPr="00D845D1">
              <w:rPr>
                <w:rFonts w:ascii="Times New Roman" w:hAnsi="Times New Roman" w:cs="Times New Roman"/>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ABE2D5D" w14:textId="77777777" w:rsidR="00646341" w:rsidRPr="00D845D1" w:rsidRDefault="00646341" w:rsidP="00315FF4">
            <w:pPr>
              <w:spacing w:line="240" w:lineRule="auto"/>
              <w:jc w:val="both"/>
              <w:rPr>
                <w:rFonts w:ascii="Times New Roman" w:hAnsi="Times New Roman" w:cs="Times New Roman"/>
                <w:u w:val="single"/>
              </w:rPr>
            </w:pPr>
            <w:r w:rsidRPr="00D845D1">
              <w:rPr>
                <w:rFonts w:ascii="Times New Roman" w:hAnsi="Times New Roman" w:cs="Times New Roman"/>
                <w:u w:val="single"/>
              </w:rPr>
              <w:t>Винятки:</w:t>
            </w:r>
          </w:p>
          <w:p w14:paraId="3CDF0062" w14:textId="77777777" w:rsidR="00646341" w:rsidRPr="00D845D1" w:rsidRDefault="00646341" w:rsidP="00315FF4">
            <w:pPr>
              <w:spacing w:line="240" w:lineRule="auto"/>
              <w:jc w:val="both"/>
              <w:rPr>
                <w:rFonts w:ascii="Times New Roman" w:hAnsi="Times New Roman" w:cs="Times New Roman"/>
              </w:rPr>
            </w:pPr>
            <w:r w:rsidRPr="00D845D1">
              <w:rPr>
                <w:rFonts w:ascii="Times New Roman" w:hAnsi="Times New Roman" w:cs="Times New Roman"/>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21E80E6"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743D476" w14:textId="77777777" w:rsidR="00646341" w:rsidRPr="00D845D1" w:rsidRDefault="00646341" w:rsidP="00315FF4">
            <w:pPr>
              <w:widowControl w:val="0"/>
              <w:spacing w:line="240" w:lineRule="auto"/>
              <w:ind w:left="40" w:hanging="20"/>
              <w:jc w:val="both"/>
              <w:rPr>
                <w:rFonts w:ascii="Times New Roman" w:hAnsi="Times New Roman" w:cs="Times New Roman"/>
                <w:lang w:val="uk-UA"/>
              </w:rPr>
            </w:pPr>
            <w:r w:rsidRPr="00D845D1">
              <w:rPr>
                <w:rFonts w:ascii="Times New Roman" w:hAnsi="Times New Roman" w:cs="Times New Roman"/>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03ABC11" w14:textId="77777777" w:rsidR="00646341" w:rsidRPr="00D845D1" w:rsidRDefault="00646341" w:rsidP="00315FF4">
            <w:pPr>
              <w:widowControl w:val="0"/>
              <w:spacing w:line="240" w:lineRule="auto"/>
              <w:ind w:left="40" w:hanging="20"/>
              <w:jc w:val="both"/>
              <w:rPr>
                <w:rFonts w:ascii="Times New Roman" w:hAnsi="Times New Roman" w:cs="Times New Roman"/>
              </w:rPr>
            </w:pPr>
            <w:r w:rsidRPr="00D845D1">
              <w:rPr>
                <w:rFonts w:ascii="Times New Roman" w:hAnsi="Times New Roman" w:cs="Times New Roman"/>
                <w:lang w:val="uk-UA"/>
              </w:rPr>
              <w:t xml:space="preserve">     </w:t>
            </w:r>
            <w:r w:rsidRPr="00D845D1">
              <w:rPr>
                <w:rFonts w:ascii="Times New Roman" w:hAnsi="Times New Roman" w:cs="Times New Roman"/>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84D7BC4" w14:textId="77777777" w:rsidR="00646341" w:rsidRPr="00D845D1" w:rsidRDefault="00646341" w:rsidP="00315FF4">
            <w:pPr>
              <w:widowControl w:val="0"/>
              <w:spacing w:line="240" w:lineRule="auto"/>
              <w:ind w:left="40" w:hanging="20"/>
              <w:jc w:val="both"/>
              <w:rPr>
                <w:rFonts w:ascii="Times New Roman" w:hAnsi="Times New Roman" w:cs="Times New Roman"/>
                <w:i/>
                <w:lang w:val="uk-UA"/>
              </w:rPr>
            </w:pPr>
            <w:r w:rsidRPr="00D845D1">
              <w:rPr>
                <w:rFonts w:ascii="Times New Roman" w:hAnsi="Times New Roman" w:cs="Times New Roman"/>
                <w:lang w:val="uk-UA"/>
              </w:rPr>
              <w:t xml:space="preserve">     У разі відсутності даної інформації або у разі </w:t>
            </w:r>
            <w:r w:rsidRPr="00D845D1">
              <w:rPr>
                <w:rFonts w:ascii="Times New Roman" w:hAnsi="Times New Roman" w:cs="Times New Roman"/>
                <w:lang w:val="uk-UA"/>
              </w:rPr>
              <w:lastRenderedPageBreak/>
              <w:t>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44 Особливостей</w:t>
            </w:r>
            <w:r w:rsidRPr="00D845D1">
              <w:rPr>
                <w:rFonts w:ascii="Times New Roman" w:hAnsi="Times New Roman" w:cs="Times New Roman"/>
                <w:i/>
                <w:lang w:val="uk-UA"/>
              </w:rPr>
              <w:t>.</w:t>
            </w:r>
          </w:p>
          <w:p w14:paraId="7F91F2C1"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lang w:val="uk-UA"/>
              </w:rPr>
              <w:t xml:space="preserve">     </w:t>
            </w:r>
            <w:r w:rsidRPr="00D845D1">
              <w:rPr>
                <w:rFonts w:ascii="Times New Roman" w:hAnsi="Times New Roman" w:cs="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D1ADB90"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rPr>
              <w:t xml:space="preserve">Тендерні пропозиції мають право подавати всі заінтересовані особи. </w:t>
            </w:r>
          </w:p>
          <w:p w14:paraId="2A65EA1F" w14:textId="77777777" w:rsidR="00646341" w:rsidRPr="00D845D1" w:rsidRDefault="00646341" w:rsidP="00315FF4">
            <w:pPr>
              <w:spacing w:line="240" w:lineRule="auto"/>
              <w:ind w:firstLine="360"/>
              <w:contextualSpacing/>
              <w:jc w:val="both"/>
              <w:rPr>
                <w:rFonts w:ascii="Times New Roman" w:hAnsi="Times New Roman" w:cs="Times New Roman"/>
              </w:rPr>
            </w:pPr>
            <w:r w:rsidRPr="00D845D1">
              <w:rPr>
                <w:rFonts w:ascii="Times New Roman" w:hAnsi="Times New Roman" w:cs="Times New Roman"/>
              </w:rPr>
              <w:t>Кожен учасник має право подати тільки одну тендерну пропозицію</w:t>
            </w:r>
            <w:r w:rsidRPr="00D845D1">
              <w:rPr>
                <w:rFonts w:ascii="Times New Roman" w:hAnsi="Times New Roman" w:cs="Times New Roman"/>
                <w:b/>
              </w:rPr>
              <w:t xml:space="preserve"> </w:t>
            </w:r>
            <w:r w:rsidRPr="00D845D1">
              <w:rPr>
                <w:rFonts w:ascii="Times New Roman" w:hAnsi="Times New Roman" w:cs="Times New Roman"/>
              </w:rPr>
              <w:t xml:space="preserve">(у тому числі до визначеної в тендерній документації частини предмета закупівлі (лота) </w:t>
            </w:r>
            <w:r w:rsidRPr="00D845D1">
              <w:rPr>
                <w:rFonts w:ascii="Times New Roman" w:hAnsi="Times New Roman" w:cs="Times New Roman"/>
                <w:i/>
              </w:rPr>
              <w:t>(у разі здійснення закупівлі за лотами)</w:t>
            </w:r>
            <w:r w:rsidRPr="00D845D1">
              <w:rPr>
                <w:rFonts w:ascii="Times New Roman" w:hAnsi="Times New Roman" w:cs="Times New Roman"/>
              </w:rPr>
              <w:t>.</w:t>
            </w:r>
          </w:p>
          <w:p w14:paraId="22D373B1" w14:textId="77777777" w:rsidR="00646341" w:rsidRPr="00D845D1" w:rsidRDefault="00646341" w:rsidP="00315FF4">
            <w:pPr>
              <w:spacing w:line="240" w:lineRule="auto"/>
              <w:jc w:val="both"/>
              <w:rPr>
                <w:lang w:val="uk-UA"/>
              </w:rPr>
            </w:pPr>
            <w:r w:rsidRPr="00D845D1">
              <w:rPr>
                <w:rFonts w:ascii="Times New Roman" w:hAnsi="Times New Roman" w:cs="Times New Roman"/>
                <w:lang w:val="uk-UA"/>
              </w:rPr>
              <w:t xml:space="preserve">     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250A0B45" w14:textId="77777777" w:rsidR="00646341" w:rsidRPr="00D845D1" w:rsidRDefault="00646341" w:rsidP="00315FF4">
            <w:pPr>
              <w:spacing w:line="240" w:lineRule="auto"/>
              <w:contextualSpacing/>
              <w:jc w:val="both"/>
              <w:rPr>
                <w:rFonts w:ascii="Times New Roman" w:hAnsi="Times New Roman" w:cs="Times New Roman"/>
              </w:rPr>
            </w:pPr>
            <w:r w:rsidRPr="00D845D1">
              <w:rPr>
                <w:rFonts w:ascii="Times New Roman" w:hAnsi="Times New Roman" w:cs="Times New Roman"/>
                <w:lang w:val="uk-UA"/>
              </w:rPr>
              <w:t xml:space="preserve">    </w:t>
            </w:r>
            <w:r w:rsidRPr="00D845D1">
              <w:rPr>
                <w:rFonts w:ascii="Times New Roman" w:hAnsi="Times New Roman" w:cs="Times New Roman"/>
              </w:rPr>
              <w:t>Відповідальність за достовірність та зміст інформації, викладеної в документах, які подані у складі пропозиції, несе учасник.</w:t>
            </w:r>
          </w:p>
        </w:tc>
      </w:tr>
      <w:tr w:rsidR="00D845D1" w:rsidRPr="00D845D1" w14:paraId="265F6824" w14:textId="77777777" w:rsidTr="005618AE">
        <w:trPr>
          <w:trHeight w:val="465"/>
        </w:trPr>
        <w:tc>
          <w:tcPr>
            <w:tcW w:w="645" w:type="dxa"/>
            <w:tcMar>
              <w:top w:w="100" w:type="dxa"/>
              <w:left w:w="100" w:type="dxa"/>
              <w:bottom w:w="100" w:type="dxa"/>
              <w:right w:w="100" w:type="dxa"/>
            </w:tcMar>
          </w:tcPr>
          <w:p w14:paraId="133CFCD1" w14:textId="77777777" w:rsidR="00646341" w:rsidRPr="00D845D1" w:rsidRDefault="00646341" w:rsidP="00315FF4">
            <w:pPr>
              <w:pStyle w:val="11"/>
              <w:widowControl w:val="0"/>
              <w:spacing w:line="240" w:lineRule="auto"/>
              <w:jc w:val="center"/>
              <w:rPr>
                <w:rFonts w:ascii="Times New Roman" w:hAnsi="Times New Roman" w:cs="Times New Roman"/>
                <w:b/>
                <w:lang w:val="uk-UA"/>
              </w:rPr>
            </w:pPr>
            <w:r w:rsidRPr="00D845D1">
              <w:rPr>
                <w:rFonts w:ascii="Times New Roman" w:hAnsi="Times New Roman" w:cs="Times New Roman"/>
                <w:b/>
                <w:lang w:val="uk-UA"/>
              </w:rPr>
              <w:lastRenderedPageBreak/>
              <w:t>2</w:t>
            </w:r>
          </w:p>
        </w:tc>
        <w:tc>
          <w:tcPr>
            <w:tcW w:w="3808" w:type="dxa"/>
            <w:tcMar>
              <w:top w:w="100" w:type="dxa"/>
              <w:left w:w="100" w:type="dxa"/>
              <w:bottom w:w="100" w:type="dxa"/>
              <w:right w:w="100" w:type="dxa"/>
            </w:tcMar>
          </w:tcPr>
          <w:p w14:paraId="25BB93E0" w14:textId="77777777" w:rsidR="00646341" w:rsidRPr="00D845D1" w:rsidRDefault="00646341" w:rsidP="00315FF4">
            <w:pPr>
              <w:pStyle w:val="11"/>
              <w:widowControl w:val="0"/>
              <w:spacing w:line="240" w:lineRule="auto"/>
              <w:rPr>
                <w:rFonts w:ascii="Times New Roman" w:hAnsi="Times New Roman" w:cs="Times New Roman"/>
                <w:b/>
                <w:lang w:val="uk-UA"/>
              </w:rPr>
            </w:pPr>
            <w:r w:rsidRPr="00D845D1">
              <w:rPr>
                <w:rFonts w:ascii="Times New Roman" w:hAnsi="Times New Roman" w:cs="Times New Roman"/>
                <w:b/>
                <w:lang w:val="uk-UA"/>
              </w:rPr>
              <w:t>З</w:t>
            </w:r>
            <w:r w:rsidRPr="00D845D1">
              <w:rPr>
                <w:rFonts w:ascii="Times New Roman" w:hAnsi="Times New Roman" w:cs="Times New Roman"/>
                <w:b/>
              </w:rPr>
              <w:t xml:space="preserve">абезпечення </w:t>
            </w:r>
            <w:r w:rsidRPr="00D845D1">
              <w:rPr>
                <w:rFonts w:ascii="Times New Roman" w:hAnsi="Times New Roman" w:cs="Times New Roman"/>
                <w:b/>
                <w:lang w:val="uk-UA"/>
              </w:rPr>
              <w:t xml:space="preserve">тендерної </w:t>
            </w:r>
            <w:r w:rsidRPr="00D845D1">
              <w:rPr>
                <w:rFonts w:ascii="Times New Roman" w:hAnsi="Times New Roman" w:cs="Times New Roman"/>
                <w:b/>
              </w:rPr>
              <w:t>пропозиції</w:t>
            </w:r>
            <w:r w:rsidRPr="00D845D1">
              <w:rPr>
                <w:rFonts w:ascii="Times New Roman" w:hAnsi="Times New Roman" w:cs="Times New Roman"/>
                <w:b/>
                <w:lang w:val="uk-UA"/>
              </w:rPr>
              <w:t xml:space="preserve"> </w:t>
            </w:r>
          </w:p>
        </w:tc>
        <w:tc>
          <w:tcPr>
            <w:tcW w:w="6077" w:type="dxa"/>
            <w:tcMar>
              <w:top w:w="100" w:type="dxa"/>
              <w:left w:w="100" w:type="dxa"/>
              <w:bottom w:w="100" w:type="dxa"/>
              <w:right w:w="100" w:type="dxa"/>
            </w:tcMar>
          </w:tcPr>
          <w:p w14:paraId="2824C9D3" w14:textId="77777777" w:rsidR="00646341" w:rsidRPr="00D845D1" w:rsidRDefault="00646341" w:rsidP="00315FF4">
            <w:pPr>
              <w:pStyle w:val="11"/>
              <w:widowControl w:val="0"/>
              <w:spacing w:line="240" w:lineRule="auto"/>
              <w:jc w:val="both"/>
              <w:rPr>
                <w:rFonts w:ascii="Times New Roman" w:hAnsi="Times New Roman" w:cs="Times New Roman"/>
              </w:rPr>
            </w:pPr>
            <w:r w:rsidRPr="00D845D1">
              <w:rPr>
                <w:rFonts w:ascii="Times New Roman" w:hAnsi="Times New Roman" w:cs="Times New Roman"/>
                <w:lang w:val="uk-UA"/>
              </w:rPr>
              <w:t>Не вимагається.</w:t>
            </w:r>
          </w:p>
        </w:tc>
      </w:tr>
      <w:tr w:rsidR="00D845D1" w:rsidRPr="00D845D1" w14:paraId="3D77B067" w14:textId="77777777" w:rsidTr="005618AE">
        <w:trPr>
          <w:trHeight w:val="465"/>
        </w:trPr>
        <w:tc>
          <w:tcPr>
            <w:tcW w:w="645" w:type="dxa"/>
            <w:tcMar>
              <w:top w:w="100" w:type="dxa"/>
              <w:left w:w="100" w:type="dxa"/>
              <w:bottom w:w="100" w:type="dxa"/>
              <w:right w:w="100" w:type="dxa"/>
            </w:tcMar>
          </w:tcPr>
          <w:p w14:paraId="352AE14E" w14:textId="77777777" w:rsidR="00646341" w:rsidRPr="00D845D1" w:rsidRDefault="00646341" w:rsidP="00315FF4">
            <w:pPr>
              <w:pStyle w:val="11"/>
              <w:widowControl w:val="0"/>
              <w:spacing w:line="240" w:lineRule="auto"/>
              <w:jc w:val="center"/>
              <w:rPr>
                <w:rFonts w:ascii="Times New Roman" w:hAnsi="Times New Roman" w:cs="Times New Roman"/>
                <w:b/>
                <w:lang w:val="uk-UA"/>
              </w:rPr>
            </w:pPr>
            <w:r w:rsidRPr="00D845D1">
              <w:rPr>
                <w:rFonts w:ascii="Times New Roman" w:hAnsi="Times New Roman" w:cs="Times New Roman"/>
                <w:b/>
                <w:lang w:val="uk-UA"/>
              </w:rPr>
              <w:t>3</w:t>
            </w:r>
          </w:p>
        </w:tc>
        <w:tc>
          <w:tcPr>
            <w:tcW w:w="3808" w:type="dxa"/>
            <w:tcMar>
              <w:top w:w="100" w:type="dxa"/>
              <w:left w:w="100" w:type="dxa"/>
              <w:bottom w:w="100" w:type="dxa"/>
              <w:right w:w="100" w:type="dxa"/>
            </w:tcMar>
          </w:tcPr>
          <w:p w14:paraId="491237F7" w14:textId="77777777" w:rsidR="00646341" w:rsidRPr="00D845D1" w:rsidRDefault="00646341" w:rsidP="00315FF4">
            <w:pPr>
              <w:pStyle w:val="11"/>
              <w:widowControl w:val="0"/>
              <w:spacing w:line="240" w:lineRule="auto"/>
              <w:rPr>
                <w:rFonts w:ascii="Times New Roman" w:hAnsi="Times New Roman" w:cs="Times New Roman"/>
                <w:b/>
                <w:lang w:val="uk-UA"/>
              </w:rPr>
            </w:pPr>
            <w:r w:rsidRPr="00D845D1">
              <w:rPr>
                <w:rFonts w:ascii="Times New Roman" w:hAnsi="Times New Roman" w:cs="Times New Roman"/>
                <w:b/>
              </w:rPr>
              <w:t>Умови повернення чи неповернення забезпечення тендерної пропозиції</w:t>
            </w:r>
          </w:p>
        </w:tc>
        <w:tc>
          <w:tcPr>
            <w:tcW w:w="6077" w:type="dxa"/>
            <w:tcMar>
              <w:top w:w="100" w:type="dxa"/>
              <w:left w:w="100" w:type="dxa"/>
              <w:bottom w:w="100" w:type="dxa"/>
              <w:right w:w="100" w:type="dxa"/>
            </w:tcMar>
          </w:tcPr>
          <w:p w14:paraId="5AF9D545" w14:textId="6833C4B6" w:rsidR="00646341" w:rsidRPr="00D845D1" w:rsidRDefault="00646341" w:rsidP="00315FF4">
            <w:pPr>
              <w:pStyle w:val="11"/>
              <w:widowControl w:val="0"/>
              <w:spacing w:line="240" w:lineRule="auto"/>
              <w:jc w:val="both"/>
              <w:rPr>
                <w:rFonts w:ascii="Times New Roman" w:hAnsi="Times New Roman" w:cs="Times New Roman"/>
              </w:rPr>
            </w:pPr>
            <w:r w:rsidRPr="00D845D1">
              <w:rPr>
                <w:rFonts w:ascii="Times New Roman" w:hAnsi="Times New Roman" w:cs="Times New Roman"/>
                <w:lang w:val="uk-UA"/>
              </w:rPr>
              <w:t xml:space="preserve">Не </w:t>
            </w:r>
            <w:r w:rsidR="00061CA4">
              <w:t xml:space="preserve"> </w:t>
            </w:r>
            <w:r w:rsidR="00061CA4" w:rsidRPr="00061CA4">
              <w:rPr>
                <w:rFonts w:ascii="Times New Roman" w:hAnsi="Times New Roman" w:cs="Times New Roman"/>
                <w:lang w:val="uk-UA"/>
              </w:rPr>
              <w:t>передбачається.</w:t>
            </w:r>
          </w:p>
        </w:tc>
      </w:tr>
      <w:tr w:rsidR="00D845D1" w:rsidRPr="00FE362E" w14:paraId="0D8C6874" w14:textId="77777777" w:rsidTr="005618AE">
        <w:trPr>
          <w:trHeight w:val="1298"/>
        </w:trPr>
        <w:tc>
          <w:tcPr>
            <w:tcW w:w="645" w:type="dxa"/>
            <w:tcMar>
              <w:top w:w="100" w:type="dxa"/>
              <w:left w:w="100" w:type="dxa"/>
              <w:bottom w:w="100" w:type="dxa"/>
              <w:right w:w="100" w:type="dxa"/>
            </w:tcMar>
          </w:tcPr>
          <w:p w14:paraId="33B72E52" w14:textId="77777777" w:rsidR="00646341" w:rsidRPr="00D845D1" w:rsidRDefault="00646341" w:rsidP="00315FF4">
            <w:pPr>
              <w:pStyle w:val="11"/>
              <w:widowControl w:val="0"/>
              <w:spacing w:line="240" w:lineRule="auto"/>
              <w:jc w:val="center"/>
              <w:rPr>
                <w:rFonts w:ascii="Times New Roman" w:hAnsi="Times New Roman" w:cs="Times New Roman"/>
                <w:b/>
                <w:lang w:val="uk-UA"/>
              </w:rPr>
            </w:pPr>
            <w:r w:rsidRPr="00D845D1">
              <w:rPr>
                <w:rFonts w:ascii="Times New Roman" w:hAnsi="Times New Roman" w:cs="Times New Roman"/>
                <w:b/>
                <w:lang w:val="uk-UA"/>
              </w:rPr>
              <w:t>4</w:t>
            </w:r>
          </w:p>
        </w:tc>
        <w:tc>
          <w:tcPr>
            <w:tcW w:w="3808" w:type="dxa"/>
            <w:tcMar>
              <w:top w:w="100" w:type="dxa"/>
              <w:left w:w="100" w:type="dxa"/>
              <w:bottom w:w="100" w:type="dxa"/>
              <w:right w:w="100" w:type="dxa"/>
            </w:tcMar>
          </w:tcPr>
          <w:p w14:paraId="1578BD88" w14:textId="77777777" w:rsidR="00646341" w:rsidRPr="00D845D1" w:rsidRDefault="00646341" w:rsidP="00315FF4">
            <w:pPr>
              <w:pStyle w:val="11"/>
              <w:widowControl w:val="0"/>
              <w:spacing w:line="240" w:lineRule="auto"/>
              <w:rPr>
                <w:rFonts w:ascii="Times New Roman" w:hAnsi="Times New Roman" w:cs="Times New Roman"/>
                <w:b/>
              </w:rPr>
            </w:pPr>
            <w:r w:rsidRPr="00D845D1">
              <w:rPr>
                <w:rFonts w:ascii="Times New Roman" w:hAnsi="Times New Roman" w:cs="Times New Roman"/>
                <w:b/>
                <w:lang w:val="uk-UA"/>
              </w:rPr>
              <w:t>Строк, протягом якого тендерні пропозиції є дійсними</w:t>
            </w:r>
          </w:p>
        </w:tc>
        <w:tc>
          <w:tcPr>
            <w:tcW w:w="6077" w:type="dxa"/>
            <w:tcMar>
              <w:top w:w="100" w:type="dxa"/>
              <w:left w:w="100" w:type="dxa"/>
              <w:bottom w:w="100" w:type="dxa"/>
              <w:right w:w="100" w:type="dxa"/>
            </w:tcMar>
            <w:vAlign w:val="center"/>
          </w:tcPr>
          <w:p w14:paraId="540BD7A8" w14:textId="77777777" w:rsidR="00646341" w:rsidRPr="00D845D1" w:rsidRDefault="00646341" w:rsidP="00315FF4">
            <w:pPr>
              <w:widowControl w:val="0"/>
              <w:spacing w:line="240" w:lineRule="auto"/>
              <w:jc w:val="both"/>
              <w:rPr>
                <w:rFonts w:ascii="Times New Roman" w:hAnsi="Times New Roman" w:cs="Times New Roman"/>
                <w:lang w:val="uk-UA"/>
              </w:rPr>
            </w:pPr>
            <w:r w:rsidRPr="00D845D1">
              <w:rPr>
                <w:rFonts w:ascii="Times New Roman" w:hAnsi="Times New Roman" w:cs="Times New Roman"/>
                <w:lang w:val="uk-UA"/>
              </w:rPr>
              <w:t xml:space="preserve">     Тендерні пропозиції </w:t>
            </w:r>
            <w:r w:rsidRPr="00D845D1">
              <w:rPr>
                <w:rFonts w:ascii="Times New Roman" w:hAnsi="Times New Roman" w:cs="Times New Roman"/>
              </w:rPr>
              <w:t>залишаються дійсними</w:t>
            </w:r>
            <w:r w:rsidRPr="00D845D1">
              <w:rPr>
                <w:rFonts w:ascii="Times New Roman" w:hAnsi="Times New Roman" w:cs="Times New Roman"/>
                <w:lang w:val="uk-UA"/>
              </w:rPr>
              <w:t xml:space="preserve"> </w:t>
            </w:r>
            <w:r w:rsidRPr="00D845D1">
              <w:rPr>
                <w:rFonts w:ascii="Times New Roman" w:hAnsi="Times New Roman" w:cs="Times New Roman"/>
                <w:b/>
                <w:lang w:val="uk-UA"/>
              </w:rPr>
              <w:t>протягом</w:t>
            </w:r>
            <w:r w:rsidRPr="00D845D1">
              <w:rPr>
                <w:rFonts w:ascii="Times New Roman" w:hAnsi="Times New Roman" w:cs="Times New Roman"/>
                <w:b/>
              </w:rPr>
              <w:t xml:space="preserve"> 10</w:t>
            </w:r>
            <w:r w:rsidRPr="00D845D1">
              <w:rPr>
                <w:rFonts w:ascii="Times New Roman" w:hAnsi="Times New Roman" w:cs="Times New Roman"/>
                <w:b/>
                <w:lang w:val="uk-UA"/>
              </w:rPr>
              <w:t xml:space="preserve">0 </w:t>
            </w:r>
            <w:r w:rsidRPr="00D845D1">
              <w:rPr>
                <w:rFonts w:ascii="Times New Roman" w:hAnsi="Times New Roman" w:cs="Times New Roman"/>
                <w:lang w:val="uk-UA"/>
              </w:rPr>
              <w:t>(ста)</w:t>
            </w:r>
            <w:r w:rsidRPr="00D845D1">
              <w:rPr>
                <w:rFonts w:ascii="Times New Roman" w:hAnsi="Times New Roman" w:cs="Times New Roman"/>
                <w:b/>
                <w:lang w:val="uk-UA"/>
              </w:rPr>
              <w:t xml:space="preserve"> днів</w:t>
            </w:r>
            <w:r w:rsidRPr="00D845D1">
              <w:rPr>
                <w:rFonts w:ascii="Times New Roman" w:hAnsi="Times New Roman" w:cs="Times New Roman"/>
                <w:lang w:val="uk-UA"/>
              </w:rPr>
              <w:t xml:space="preserve"> із дати кінцевого строку подання тендерних пропозицій. </w:t>
            </w:r>
          </w:p>
          <w:p w14:paraId="655D2C49"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278C7B5" w14:textId="77777777" w:rsidR="00646341" w:rsidRPr="00D845D1" w:rsidRDefault="00646341" w:rsidP="00315FF4">
            <w:pPr>
              <w:widowControl w:val="0"/>
              <w:spacing w:line="240" w:lineRule="auto"/>
              <w:jc w:val="both"/>
              <w:rPr>
                <w:rFonts w:ascii="Times New Roman" w:hAnsi="Times New Roman" w:cs="Times New Roman"/>
                <w:u w:val="single"/>
              </w:rPr>
            </w:pPr>
            <w:r w:rsidRPr="00D845D1">
              <w:rPr>
                <w:rFonts w:ascii="Times New Roman" w:hAnsi="Times New Roman" w:cs="Times New Roman"/>
                <w:lang w:val="uk-UA"/>
              </w:rPr>
              <w:t xml:space="preserve">     </w:t>
            </w:r>
            <w:r w:rsidRPr="00D845D1">
              <w:rPr>
                <w:rFonts w:ascii="Times New Roman" w:hAnsi="Times New Roman" w:cs="Times New Roman"/>
              </w:rPr>
              <w:t>Учасник процедури закупівлі має право</w:t>
            </w:r>
            <w:r w:rsidRPr="00D845D1">
              <w:rPr>
                <w:rFonts w:ascii="Times New Roman" w:hAnsi="Times New Roman" w:cs="Times New Roman"/>
                <w:u w:val="single"/>
              </w:rPr>
              <w:t>:</w:t>
            </w:r>
          </w:p>
          <w:p w14:paraId="2E9246C4"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lang w:val="uk-UA"/>
              </w:rPr>
              <w:t>-</w:t>
            </w:r>
            <w:r w:rsidRPr="00D845D1">
              <w:rPr>
                <w:rFonts w:ascii="Times New Roman" w:hAnsi="Times New Roman" w:cs="Times New Roman"/>
              </w:rPr>
              <w:t>відхилити таку вимогу, не втрачаючи при цьому наданого ним забезпечення тендерної пропозиції;</w:t>
            </w:r>
          </w:p>
          <w:p w14:paraId="3CB1A924"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lang w:val="uk-UA"/>
              </w:rPr>
              <w:t>-</w:t>
            </w:r>
            <w:r w:rsidRPr="00D845D1">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6B29F0D" w14:textId="77777777" w:rsidR="00646341" w:rsidRPr="00D845D1" w:rsidRDefault="00646341" w:rsidP="00315FF4">
            <w:pPr>
              <w:widowControl w:val="0"/>
              <w:spacing w:line="240" w:lineRule="auto"/>
              <w:jc w:val="both"/>
              <w:rPr>
                <w:rFonts w:ascii="Times New Roman" w:hAnsi="Times New Roman" w:cs="Times New Roman"/>
                <w:strike/>
                <w:lang w:val="uk-UA"/>
              </w:rPr>
            </w:pPr>
            <w:r w:rsidRPr="00D845D1">
              <w:rPr>
                <w:rFonts w:ascii="Times New Roman" w:hAnsi="Times New Roman" w:cs="Times New Roman"/>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845D1" w:rsidRPr="00FE362E" w14:paraId="7FEBDA60" w14:textId="77777777" w:rsidTr="005618AE">
        <w:trPr>
          <w:trHeight w:val="1440"/>
        </w:trPr>
        <w:tc>
          <w:tcPr>
            <w:tcW w:w="645" w:type="dxa"/>
            <w:tcMar>
              <w:top w:w="100" w:type="dxa"/>
              <w:left w:w="100" w:type="dxa"/>
              <w:bottom w:w="100" w:type="dxa"/>
              <w:right w:w="100" w:type="dxa"/>
            </w:tcMar>
          </w:tcPr>
          <w:p w14:paraId="5E8FDC7E" w14:textId="77777777" w:rsidR="00646341" w:rsidRPr="00D845D1" w:rsidRDefault="00646341" w:rsidP="00315FF4">
            <w:pPr>
              <w:pStyle w:val="11"/>
              <w:widowControl w:val="0"/>
              <w:spacing w:line="240" w:lineRule="auto"/>
              <w:jc w:val="center"/>
              <w:rPr>
                <w:rFonts w:ascii="Times New Roman" w:hAnsi="Times New Roman" w:cs="Times New Roman"/>
                <w:b/>
                <w:lang w:val="uk-UA"/>
              </w:rPr>
            </w:pPr>
            <w:r w:rsidRPr="00D845D1">
              <w:rPr>
                <w:rFonts w:ascii="Times New Roman" w:hAnsi="Times New Roman" w:cs="Times New Roman"/>
                <w:b/>
                <w:lang w:val="uk-UA"/>
              </w:rPr>
              <w:t>5</w:t>
            </w:r>
          </w:p>
        </w:tc>
        <w:tc>
          <w:tcPr>
            <w:tcW w:w="3808" w:type="dxa"/>
            <w:tcMar>
              <w:top w:w="100" w:type="dxa"/>
              <w:left w:w="100" w:type="dxa"/>
              <w:bottom w:w="100" w:type="dxa"/>
              <w:right w:w="100" w:type="dxa"/>
            </w:tcMar>
          </w:tcPr>
          <w:p w14:paraId="500AAA02" w14:textId="77777777" w:rsidR="00646341" w:rsidRPr="00D845D1" w:rsidRDefault="00646341" w:rsidP="00315FF4">
            <w:pPr>
              <w:spacing w:line="240" w:lineRule="auto"/>
              <w:rPr>
                <w:rFonts w:ascii="Times New Roman" w:hAnsi="Times New Roman" w:cs="Times New Roman"/>
                <w:lang w:val="uk-UA"/>
              </w:rPr>
            </w:pPr>
            <w:r w:rsidRPr="00D845D1">
              <w:rPr>
                <w:rFonts w:ascii="Times New Roman" w:hAnsi="Times New Roman" w:cs="Times New Roman"/>
                <w:b/>
              </w:rPr>
              <w:t>Кваліфікаційні критерії до учасників та вимоги, установлені пунктами 28 та 47 Особливостей</w:t>
            </w:r>
          </w:p>
          <w:p w14:paraId="4428FF92" w14:textId="77777777" w:rsidR="00646341" w:rsidRPr="00D845D1" w:rsidRDefault="00646341" w:rsidP="00315FF4">
            <w:pPr>
              <w:spacing w:line="240" w:lineRule="auto"/>
              <w:rPr>
                <w:rFonts w:ascii="Times New Roman" w:hAnsi="Times New Roman" w:cs="Times New Roman"/>
                <w:sz w:val="24"/>
                <w:szCs w:val="24"/>
                <w:lang w:val="uk-UA"/>
              </w:rPr>
            </w:pPr>
          </w:p>
        </w:tc>
        <w:tc>
          <w:tcPr>
            <w:tcW w:w="6077" w:type="dxa"/>
            <w:tcMar>
              <w:top w:w="100" w:type="dxa"/>
              <w:left w:w="100" w:type="dxa"/>
              <w:bottom w:w="100" w:type="dxa"/>
              <w:right w:w="100" w:type="dxa"/>
            </w:tcMar>
          </w:tcPr>
          <w:p w14:paraId="25463028" w14:textId="2A3CE24A" w:rsidR="00646341" w:rsidRPr="00D845D1" w:rsidRDefault="00646341" w:rsidP="00315FF4">
            <w:pPr>
              <w:pStyle w:val="11"/>
              <w:widowControl w:val="0"/>
              <w:spacing w:line="240" w:lineRule="auto"/>
              <w:jc w:val="both"/>
              <w:rPr>
                <w:rFonts w:ascii="Times New Roman" w:hAnsi="Times New Roman" w:cs="Times New Roman"/>
                <w:lang w:val="uk-UA"/>
              </w:rPr>
            </w:pPr>
            <w:r w:rsidRPr="00D845D1">
              <w:rPr>
                <w:rFonts w:ascii="Times New Roman" w:hAnsi="Times New Roman" w:cs="Times New Roman"/>
                <w:lang w:val="uk-UA"/>
              </w:rPr>
              <w:t xml:space="preserve">         Тендерна документація формується замовником відповідно до вимог статт</w:t>
            </w:r>
            <w:r w:rsidR="00981F83">
              <w:rPr>
                <w:rFonts w:ascii="Times New Roman" w:hAnsi="Times New Roman" w:cs="Times New Roman"/>
                <w:lang w:val="uk-UA"/>
              </w:rPr>
              <w:t>і 22 Закону з цих Особливостей.</w:t>
            </w:r>
            <w:r w:rsidRPr="00D845D1">
              <w:rPr>
                <w:rFonts w:ascii="Times New Roman" w:hAnsi="Times New Roman" w:cs="Times New Roman"/>
                <w:lang w:val="uk-UA"/>
              </w:rPr>
              <w:t xml:space="preserve"> Замовник у тендерній документації встановлює один або кілька кваліфікаційних критеріїв відповідно до статті 16 Закону з урахуванням положень цих Особливостей та інформацію про спосіб підтвердження відповідності учасників процедури закупівлі установленим критеріям і вимогам згідно із законодавством. </w:t>
            </w:r>
          </w:p>
          <w:p w14:paraId="10B23CAF" w14:textId="77777777" w:rsidR="00646341" w:rsidRPr="00D845D1" w:rsidRDefault="00646341" w:rsidP="00315FF4">
            <w:pPr>
              <w:widowControl w:val="0"/>
              <w:spacing w:line="240" w:lineRule="auto"/>
              <w:ind w:right="120"/>
              <w:jc w:val="both"/>
              <w:rPr>
                <w:rFonts w:ascii="Times New Roman" w:hAnsi="Times New Roman" w:cs="Times New Roman"/>
                <w:lang w:val="uk-UA"/>
              </w:rPr>
            </w:pPr>
            <w:r w:rsidRPr="00D845D1">
              <w:rPr>
                <w:rFonts w:ascii="Times New Roman" w:hAnsi="Times New Roman" w:cs="Times New Roman"/>
                <w:lang w:val="uk-UA"/>
              </w:rPr>
              <w:t xml:space="preserve">     Визначені Замовником згідно з цією статтею кваліфікаційні критерії та перелік документів, що </w:t>
            </w:r>
            <w:r w:rsidRPr="00D845D1">
              <w:rPr>
                <w:rFonts w:ascii="Times New Roman" w:hAnsi="Times New Roman" w:cs="Times New Roman"/>
                <w:lang w:val="uk-UA"/>
              </w:rPr>
              <w:lastRenderedPageBreak/>
              <w:t xml:space="preserve">підтверджують інформацію учасників про відповідність їх таким критеріям, зазначені в </w:t>
            </w:r>
            <w:r w:rsidRPr="00D845D1">
              <w:rPr>
                <w:rFonts w:ascii="Times New Roman" w:hAnsi="Times New Roman" w:cs="Times New Roman"/>
                <w:b/>
                <w:i/>
                <w:lang w:val="uk-UA"/>
              </w:rPr>
              <w:t>Додатку 1</w:t>
            </w:r>
            <w:r w:rsidRPr="00D845D1">
              <w:rPr>
                <w:rFonts w:ascii="Times New Roman" w:hAnsi="Times New Roman" w:cs="Times New Roman"/>
                <w:i/>
                <w:lang w:val="uk-UA"/>
              </w:rPr>
              <w:t xml:space="preserve"> </w:t>
            </w:r>
            <w:r w:rsidRPr="00D845D1">
              <w:rPr>
                <w:rFonts w:ascii="Times New Roman" w:hAnsi="Times New Roman" w:cs="Times New Roman"/>
                <w:lang w:val="uk-UA"/>
              </w:rPr>
              <w:t xml:space="preserve">до цієї тендерної документації. </w:t>
            </w:r>
          </w:p>
          <w:p w14:paraId="20CECA5C" w14:textId="77777777" w:rsidR="00646341" w:rsidRPr="00D845D1" w:rsidRDefault="00646341" w:rsidP="00315FF4">
            <w:pPr>
              <w:widowControl w:val="0"/>
              <w:spacing w:line="240" w:lineRule="auto"/>
              <w:ind w:right="120"/>
              <w:jc w:val="both"/>
              <w:rPr>
                <w:rFonts w:ascii="Times New Roman" w:hAnsi="Times New Roman" w:cs="Times New Roman"/>
              </w:rPr>
            </w:pPr>
            <w:r w:rsidRPr="00D845D1">
              <w:rPr>
                <w:rFonts w:ascii="Times New Roman" w:hAnsi="Times New Roman" w:cs="Times New Roman"/>
                <w:lang w:val="uk-UA"/>
              </w:rPr>
              <w:t xml:space="preserve">     </w:t>
            </w:r>
            <w:r w:rsidRPr="00D845D1">
              <w:rPr>
                <w:rFonts w:ascii="Times New Roman" w:hAnsi="Times New Roman" w:cs="Times New Roman"/>
              </w:rPr>
              <w:t>Спосіб підтвердження відповідності учасника критеріям і вимогам згідно із законодавством наведено в</w:t>
            </w:r>
            <w:r w:rsidRPr="00D845D1">
              <w:rPr>
                <w:rFonts w:ascii="Times New Roman" w:hAnsi="Times New Roman" w:cs="Times New Roman"/>
                <w:b/>
              </w:rPr>
              <w:t xml:space="preserve"> </w:t>
            </w:r>
            <w:r w:rsidRPr="00D845D1">
              <w:rPr>
                <w:rFonts w:ascii="Times New Roman" w:hAnsi="Times New Roman" w:cs="Times New Roman"/>
                <w:b/>
                <w:i/>
              </w:rPr>
              <w:t>Додатку 1</w:t>
            </w:r>
            <w:r w:rsidRPr="00D845D1">
              <w:rPr>
                <w:rFonts w:ascii="Times New Roman" w:hAnsi="Times New Roman" w:cs="Times New Roman"/>
              </w:rPr>
              <w:t xml:space="preserve"> до цієї тендерної документації. </w:t>
            </w:r>
          </w:p>
          <w:p w14:paraId="3835FB85" w14:textId="77777777" w:rsidR="00646341" w:rsidRPr="00D845D1" w:rsidRDefault="00646341" w:rsidP="00315FF4">
            <w:pPr>
              <w:widowControl w:val="0"/>
              <w:spacing w:line="240" w:lineRule="auto"/>
              <w:ind w:right="120"/>
              <w:jc w:val="both"/>
              <w:rPr>
                <w:rFonts w:ascii="Times New Roman" w:hAnsi="Times New Roman" w:cs="Times New Roman"/>
              </w:rPr>
            </w:pPr>
            <w:r w:rsidRPr="00D845D1">
              <w:rPr>
                <w:rFonts w:ascii="Times New Roman" w:hAnsi="Times New Roman" w:cs="Times New Roman"/>
                <w:lang w:val="uk-UA"/>
              </w:rPr>
              <w:t xml:space="preserve">     Відповідно до пункту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9FEFDD4" w14:textId="77777777" w:rsidR="00646341" w:rsidRPr="00D845D1" w:rsidRDefault="00646341" w:rsidP="00315FF4">
            <w:pPr>
              <w:widowControl w:val="0"/>
              <w:spacing w:line="240" w:lineRule="auto"/>
              <w:ind w:right="120"/>
              <w:jc w:val="both"/>
              <w:rPr>
                <w:rFonts w:ascii="Times New Roman" w:hAnsi="Times New Roman" w:cs="Times New Roman"/>
                <w:lang w:val="uk-UA"/>
              </w:rPr>
            </w:pPr>
            <w:r w:rsidRPr="00D845D1">
              <w:rPr>
                <w:rFonts w:ascii="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65C5FB2" w14:textId="77777777" w:rsidR="00646341" w:rsidRPr="00D845D1" w:rsidRDefault="00646341" w:rsidP="00315FF4">
            <w:pPr>
              <w:widowControl w:val="0"/>
              <w:spacing w:line="240" w:lineRule="auto"/>
              <w:ind w:right="120"/>
              <w:jc w:val="both"/>
              <w:rPr>
                <w:rFonts w:ascii="Times New Roman" w:hAnsi="Times New Roman" w:cs="Times New Roman"/>
                <w:lang w:val="uk-UA"/>
              </w:rPr>
            </w:pPr>
            <w:r w:rsidRPr="00D845D1">
              <w:rPr>
                <w:rFonts w:ascii="Times New Roman" w:hAnsi="Times New Roman" w:cs="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0CFF38C" w14:textId="77777777" w:rsidR="00646341" w:rsidRPr="00D845D1" w:rsidRDefault="00646341" w:rsidP="00315FF4">
            <w:pPr>
              <w:widowControl w:val="0"/>
              <w:spacing w:line="240" w:lineRule="auto"/>
              <w:ind w:right="120"/>
              <w:jc w:val="both"/>
              <w:rPr>
                <w:rFonts w:ascii="Times New Roman" w:hAnsi="Times New Roman" w:cs="Times New Roman"/>
                <w:lang w:val="uk-UA"/>
              </w:rPr>
            </w:pPr>
            <w:r w:rsidRPr="00D845D1">
              <w:rPr>
                <w:rFonts w:ascii="Times New Roman" w:hAnsi="Times New Roman" w:cs="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BF316D" w14:textId="77777777" w:rsidR="00646341" w:rsidRPr="00D845D1" w:rsidRDefault="00646341" w:rsidP="00315FF4">
            <w:pPr>
              <w:widowControl w:val="0"/>
              <w:spacing w:line="240" w:lineRule="auto"/>
              <w:ind w:right="120"/>
              <w:jc w:val="both"/>
              <w:rPr>
                <w:rFonts w:ascii="Times New Roman" w:hAnsi="Times New Roman" w:cs="Times New Roman"/>
                <w:lang w:val="uk-UA"/>
              </w:rPr>
            </w:pPr>
            <w:r w:rsidRPr="00D845D1">
              <w:rPr>
                <w:rFonts w:ascii="Times New Roman" w:hAnsi="Times New Roman" w:cs="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5D80E45" w14:textId="77777777" w:rsidR="00646341" w:rsidRPr="00D845D1" w:rsidRDefault="00646341" w:rsidP="00315FF4">
            <w:pPr>
              <w:widowControl w:val="0"/>
              <w:spacing w:line="240" w:lineRule="auto"/>
              <w:ind w:right="120"/>
              <w:jc w:val="both"/>
              <w:rPr>
                <w:rFonts w:ascii="Times New Roman" w:hAnsi="Times New Roman" w:cs="Times New Roman"/>
                <w:lang w:val="uk-UA"/>
              </w:rPr>
            </w:pPr>
            <w:r w:rsidRPr="00D845D1">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A847A8" w14:textId="77777777" w:rsidR="00646341" w:rsidRPr="00D845D1" w:rsidRDefault="00646341" w:rsidP="00315FF4">
            <w:pPr>
              <w:widowControl w:val="0"/>
              <w:spacing w:line="240" w:lineRule="auto"/>
              <w:ind w:right="120"/>
              <w:jc w:val="both"/>
              <w:rPr>
                <w:rFonts w:ascii="Times New Roman" w:hAnsi="Times New Roman" w:cs="Times New Roman"/>
                <w:lang w:val="uk-UA"/>
              </w:rPr>
            </w:pPr>
            <w:r w:rsidRPr="00D845D1">
              <w:rPr>
                <w:rFonts w:ascii="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D1C2A9" w14:textId="77777777" w:rsidR="00646341" w:rsidRPr="00D845D1" w:rsidRDefault="00646341" w:rsidP="00315FF4">
            <w:pPr>
              <w:widowControl w:val="0"/>
              <w:spacing w:line="240" w:lineRule="auto"/>
              <w:ind w:right="120"/>
              <w:jc w:val="both"/>
              <w:rPr>
                <w:rFonts w:ascii="Times New Roman" w:hAnsi="Times New Roman" w:cs="Times New Roman"/>
                <w:lang w:val="uk-UA"/>
              </w:rPr>
            </w:pPr>
            <w:r w:rsidRPr="00D845D1">
              <w:rPr>
                <w:rFonts w:ascii="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025A3EF" w14:textId="77777777" w:rsidR="00646341" w:rsidRPr="00D845D1" w:rsidRDefault="00646341" w:rsidP="00315FF4">
            <w:pPr>
              <w:widowControl w:val="0"/>
              <w:spacing w:line="240" w:lineRule="auto"/>
              <w:ind w:right="120"/>
              <w:jc w:val="both"/>
              <w:rPr>
                <w:rFonts w:ascii="Times New Roman" w:hAnsi="Times New Roman" w:cs="Times New Roman"/>
                <w:lang w:val="uk-UA"/>
              </w:rPr>
            </w:pPr>
            <w:r w:rsidRPr="00D845D1">
              <w:rPr>
                <w:rFonts w:ascii="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1F0F0029" w14:textId="77777777" w:rsidR="00646341" w:rsidRPr="00D845D1" w:rsidRDefault="00646341" w:rsidP="00315FF4">
            <w:pPr>
              <w:widowControl w:val="0"/>
              <w:spacing w:line="240" w:lineRule="auto"/>
              <w:ind w:right="120"/>
              <w:jc w:val="both"/>
              <w:rPr>
                <w:rFonts w:ascii="Times New Roman" w:hAnsi="Times New Roman" w:cs="Times New Roman"/>
                <w:lang w:val="uk-UA"/>
              </w:rPr>
            </w:pPr>
            <w:r w:rsidRPr="00D845D1">
              <w:rPr>
                <w:rFonts w:ascii="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D85F3CC" w14:textId="77777777" w:rsidR="00646341" w:rsidRPr="00D845D1" w:rsidRDefault="00646341" w:rsidP="00315FF4">
            <w:pPr>
              <w:widowControl w:val="0"/>
              <w:spacing w:line="240" w:lineRule="auto"/>
              <w:ind w:right="120"/>
              <w:jc w:val="both"/>
              <w:rPr>
                <w:rFonts w:ascii="Times New Roman" w:hAnsi="Times New Roman" w:cs="Times New Roman"/>
                <w:lang w:val="uk-UA"/>
              </w:rPr>
            </w:pPr>
            <w:r w:rsidRPr="00D845D1">
              <w:rPr>
                <w:rFonts w:ascii="Times New Roman" w:hAnsi="Times New Roman" w:cs="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D845D1">
              <w:rPr>
                <w:rFonts w:ascii="Times New Roman" w:hAnsi="Times New Roman" w:cs="Times New Roman"/>
                <w:lang w:val="uk-UA"/>
              </w:rPr>
              <w:lastRenderedPageBreak/>
              <w:t>або робіт дорівнює чи перевищує 20 млн. гривень (у тому числі за лотом);</w:t>
            </w:r>
          </w:p>
          <w:p w14:paraId="36E696DA" w14:textId="77777777" w:rsidR="00646341" w:rsidRPr="00D845D1" w:rsidRDefault="00646341" w:rsidP="00315FF4">
            <w:pPr>
              <w:widowControl w:val="0"/>
              <w:spacing w:line="240" w:lineRule="auto"/>
              <w:ind w:right="120"/>
              <w:jc w:val="both"/>
              <w:rPr>
                <w:rFonts w:ascii="Times New Roman" w:hAnsi="Times New Roman" w:cs="Times New Roman"/>
                <w:lang w:val="uk-UA"/>
              </w:rPr>
            </w:pPr>
            <w:r w:rsidRPr="00D845D1">
              <w:rPr>
                <w:rFonts w:ascii="Times New Roman" w:hAnsi="Times New Roman" w:cs="Times New Roman"/>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735F672" w14:textId="77777777" w:rsidR="00646341" w:rsidRPr="00D845D1" w:rsidRDefault="00646341" w:rsidP="00315FF4">
            <w:pPr>
              <w:widowControl w:val="0"/>
              <w:spacing w:line="240" w:lineRule="auto"/>
              <w:ind w:right="120"/>
              <w:jc w:val="both"/>
              <w:rPr>
                <w:rFonts w:ascii="Times New Roman" w:hAnsi="Times New Roman" w:cs="Times New Roman"/>
                <w:lang w:val="uk-UA"/>
              </w:rPr>
            </w:pPr>
            <w:r w:rsidRPr="00D845D1">
              <w:rPr>
                <w:rFonts w:ascii="Times New Roman" w:hAnsi="Times New Roman" w:cs="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3C57AA" w14:textId="77777777" w:rsidR="00646341" w:rsidRPr="00D845D1" w:rsidRDefault="00646341" w:rsidP="00315FF4">
            <w:pPr>
              <w:widowControl w:val="0"/>
              <w:spacing w:line="240" w:lineRule="auto"/>
              <w:ind w:right="120"/>
              <w:jc w:val="both"/>
              <w:rPr>
                <w:rFonts w:ascii="Times New Roman" w:hAnsi="Times New Roman" w:cs="Times New Roman"/>
                <w:lang w:val="uk-UA"/>
              </w:rPr>
            </w:pPr>
            <w:r w:rsidRPr="00D845D1">
              <w:rPr>
                <w:rFonts w:ascii="Times New Roman" w:hAnsi="Times New Roman" w:cs="Times New Roman"/>
                <w:lang w:val="uk-UA"/>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1FC164F" w14:textId="77777777" w:rsidR="00646341" w:rsidRPr="00D845D1" w:rsidRDefault="00646341" w:rsidP="00315FF4">
            <w:pPr>
              <w:widowControl w:val="0"/>
              <w:spacing w:line="240" w:lineRule="auto"/>
              <w:ind w:right="120"/>
              <w:jc w:val="both"/>
              <w:rPr>
                <w:rFonts w:ascii="Times New Roman" w:hAnsi="Times New Roman" w:cs="Times New Roman"/>
                <w:lang w:val="uk-UA"/>
              </w:rPr>
            </w:pPr>
            <w:r w:rsidRPr="00D845D1">
              <w:rPr>
                <w:rFonts w:ascii="Times New Roman" w:hAnsi="Times New Roman" w:cs="Times New Roman"/>
                <w:lang w:val="uk-UA"/>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EF0B0CA" w14:textId="77777777" w:rsidR="00646341" w:rsidRPr="00D845D1" w:rsidRDefault="00646341" w:rsidP="00315FF4">
            <w:pPr>
              <w:widowControl w:val="0"/>
              <w:spacing w:line="240" w:lineRule="auto"/>
              <w:ind w:right="120"/>
              <w:jc w:val="both"/>
              <w:rPr>
                <w:rFonts w:ascii="Times New Roman" w:hAnsi="Times New Roman" w:cs="Times New Roman"/>
                <w:lang w:val="uk-UA"/>
              </w:rPr>
            </w:pPr>
            <w:r w:rsidRPr="00D845D1">
              <w:rPr>
                <w:rFonts w:ascii="Times New Roman" w:hAnsi="Times New Roman" w:cs="Times New Roman"/>
                <w:lang w:val="uk-UA"/>
              </w:rPr>
              <w:t xml:space="preserve">     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2BAF1EC" w14:textId="77777777" w:rsidR="00646341" w:rsidRPr="00D845D1" w:rsidRDefault="00646341" w:rsidP="00315FF4">
            <w:pPr>
              <w:widowControl w:val="0"/>
              <w:spacing w:line="240" w:lineRule="auto"/>
              <w:ind w:right="120"/>
              <w:jc w:val="both"/>
              <w:rPr>
                <w:rFonts w:ascii="Times New Roman" w:hAnsi="Times New Roman" w:cs="Times New Roman"/>
                <w:lang w:val="uk-UA"/>
              </w:rPr>
            </w:pPr>
            <w:r w:rsidRPr="00D845D1">
              <w:rPr>
                <w:rFonts w:ascii="Times New Roman" w:hAnsi="Times New Roman" w:cs="Times New Roman"/>
                <w:lang w:val="uk-UA"/>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8DFE1F2" w14:textId="77777777" w:rsidR="00646341" w:rsidRPr="00D845D1" w:rsidRDefault="00646341" w:rsidP="00315FF4">
            <w:pPr>
              <w:widowControl w:val="0"/>
              <w:spacing w:line="240" w:lineRule="auto"/>
              <w:ind w:right="120"/>
              <w:jc w:val="both"/>
              <w:rPr>
                <w:rFonts w:ascii="Times New Roman" w:hAnsi="Times New Roman" w:cs="Times New Roman"/>
                <w:lang w:val="uk-UA"/>
              </w:rPr>
            </w:pPr>
          </w:p>
        </w:tc>
      </w:tr>
      <w:tr w:rsidR="00D845D1" w:rsidRPr="00FE362E" w14:paraId="35FA6B76" w14:textId="77777777" w:rsidTr="005618AE">
        <w:trPr>
          <w:trHeight w:val="1771"/>
        </w:trPr>
        <w:tc>
          <w:tcPr>
            <w:tcW w:w="645" w:type="dxa"/>
            <w:tcMar>
              <w:top w:w="100" w:type="dxa"/>
              <w:left w:w="100" w:type="dxa"/>
              <w:bottom w:w="100" w:type="dxa"/>
              <w:right w:w="100" w:type="dxa"/>
            </w:tcMar>
          </w:tcPr>
          <w:p w14:paraId="1625906F" w14:textId="77777777" w:rsidR="00646341" w:rsidRPr="00D845D1" w:rsidRDefault="00646341" w:rsidP="00315FF4">
            <w:pPr>
              <w:pStyle w:val="11"/>
              <w:widowControl w:val="0"/>
              <w:spacing w:line="240" w:lineRule="auto"/>
              <w:jc w:val="center"/>
              <w:rPr>
                <w:rFonts w:ascii="Times New Roman" w:hAnsi="Times New Roman" w:cs="Times New Roman"/>
                <w:b/>
                <w:lang w:val="uk-UA"/>
              </w:rPr>
            </w:pPr>
            <w:r w:rsidRPr="00D845D1">
              <w:rPr>
                <w:rFonts w:ascii="Times New Roman" w:hAnsi="Times New Roman" w:cs="Times New Roman"/>
                <w:b/>
                <w:lang w:val="uk-UA"/>
              </w:rPr>
              <w:lastRenderedPageBreak/>
              <w:t>6</w:t>
            </w:r>
          </w:p>
        </w:tc>
        <w:tc>
          <w:tcPr>
            <w:tcW w:w="3808" w:type="dxa"/>
            <w:tcMar>
              <w:top w:w="100" w:type="dxa"/>
              <w:left w:w="100" w:type="dxa"/>
              <w:bottom w:w="100" w:type="dxa"/>
              <w:right w:w="100" w:type="dxa"/>
            </w:tcMar>
          </w:tcPr>
          <w:p w14:paraId="3A22BA08" w14:textId="77777777" w:rsidR="00646341" w:rsidRPr="00D845D1" w:rsidRDefault="00646341" w:rsidP="00315FF4">
            <w:pPr>
              <w:widowControl w:val="0"/>
              <w:spacing w:line="240" w:lineRule="auto"/>
              <w:rPr>
                <w:rFonts w:ascii="Times New Roman" w:hAnsi="Times New Roman" w:cs="Times New Roman"/>
                <w:b/>
              </w:rPr>
            </w:pPr>
            <w:r w:rsidRPr="00D845D1">
              <w:rPr>
                <w:rFonts w:ascii="Times New Roman" w:hAnsi="Times New Roman" w:cs="Times New Roman"/>
                <w:b/>
                <w:lang w:val="uk-UA"/>
              </w:rPr>
              <w:t>Внесення змін або відкликання тен</w:t>
            </w:r>
            <w:r w:rsidRPr="00D845D1">
              <w:rPr>
                <w:rFonts w:ascii="Times New Roman" w:hAnsi="Times New Roman" w:cs="Times New Roman"/>
                <w:b/>
              </w:rPr>
              <w:t>дерної пропозиції учасником</w:t>
            </w:r>
          </w:p>
          <w:p w14:paraId="6147983A" w14:textId="77777777" w:rsidR="00646341" w:rsidRPr="00D845D1" w:rsidRDefault="00646341" w:rsidP="00315FF4">
            <w:pPr>
              <w:spacing w:line="240" w:lineRule="auto"/>
              <w:rPr>
                <w:rFonts w:ascii="Times New Roman" w:hAnsi="Times New Roman" w:cs="Times New Roman"/>
              </w:rPr>
            </w:pPr>
          </w:p>
          <w:p w14:paraId="12A7C250" w14:textId="77777777" w:rsidR="00646341" w:rsidRPr="00D845D1" w:rsidRDefault="00646341" w:rsidP="00315FF4">
            <w:pPr>
              <w:spacing w:line="240" w:lineRule="auto"/>
              <w:rPr>
                <w:rFonts w:ascii="Times New Roman" w:hAnsi="Times New Roman" w:cs="Times New Roman"/>
              </w:rPr>
            </w:pPr>
          </w:p>
          <w:p w14:paraId="48D6375A" w14:textId="77777777" w:rsidR="00646341" w:rsidRPr="00D845D1" w:rsidRDefault="00646341" w:rsidP="00315FF4">
            <w:pPr>
              <w:spacing w:line="240" w:lineRule="auto"/>
              <w:rPr>
                <w:rFonts w:ascii="Times New Roman" w:hAnsi="Times New Roman" w:cs="Times New Roman"/>
              </w:rPr>
            </w:pPr>
          </w:p>
          <w:p w14:paraId="5D164BB0" w14:textId="77777777" w:rsidR="00646341" w:rsidRPr="00D845D1" w:rsidRDefault="00646341" w:rsidP="00315FF4">
            <w:pPr>
              <w:spacing w:line="240" w:lineRule="auto"/>
              <w:rPr>
                <w:rFonts w:ascii="Times New Roman" w:hAnsi="Times New Roman" w:cs="Times New Roman"/>
              </w:rPr>
            </w:pPr>
          </w:p>
          <w:p w14:paraId="3B629088" w14:textId="77777777" w:rsidR="00646341" w:rsidRPr="00D845D1" w:rsidRDefault="00646341" w:rsidP="00315FF4">
            <w:pPr>
              <w:tabs>
                <w:tab w:val="left" w:pos="1296"/>
              </w:tabs>
              <w:spacing w:line="240" w:lineRule="auto"/>
              <w:rPr>
                <w:rFonts w:ascii="Times New Roman" w:hAnsi="Times New Roman" w:cs="Times New Roman"/>
                <w:lang w:val="uk-UA"/>
              </w:rPr>
            </w:pPr>
          </w:p>
        </w:tc>
        <w:tc>
          <w:tcPr>
            <w:tcW w:w="6077" w:type="dxa"/>
            <w:tcMar>
              <w:top w:w="100" w:type="dxa"/>
              <w:left w:w="100" w:type="dxa"/>
              <w:bottom w:w="100" w:type="dxa"/>
              <w:right w:w="100" w:type="dxa"/>
            </w:tcMar>
            <w:vAlign w:val="center"/>
          </w:tcPr>
          <w:p w14:paraId="4F4F72F8" w14:textId="77777777" w:rsidR="00646341" w:rsidRPr="00D845D1" w:rsidRDefault="00646341" w:rsidP="00315FF4">
            <w:pPr>
              <w:widowControl w:val="0"/>
              <w:spacing w:line="240" w:lineRule="auto"/>
              <w:jc w:val="both"/>
              <w:rPr>
                <w:rFonts w:ascii="Times New Roman" w:hAnsi="Times New Roman" w:cs="Times New Roman"/>
                <w:lang w:val="uk-UA"/>
              </w:rPr>
            </w:pPr>
            <w:r w:rsidRPr="00D845D1">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845D1" w:rsidRPr="00D845D1" w14:paraId="51329F81" w14:textId="77777777" w:rsidTr="005618AE">
        <w:trPr>
          <w:trHeight w:val="1772"/>
        </w:trPr>
        <w:tc>
          <w:tcPr>
            <w:tcW w:w="645" w:type="dxa"/>
            <w:tcMar>
              <w:top w:w="100" w:type="dxa"/>
              <w:left w:w="100" w:type="dxa"/>
              <w:bottom w:w="100" w:type="dxa"/>
              <w:right w:w="100" w:type="dxa"/>
            </w:tcMar>
          </w:tcPr>
          <w:p w14:paraId="62F95FC3" w14:textId="77777777" w:rsidR="00646341" w:rsidRPr="00D845D1" w:rsidRDefault="00646341" w:rsidP="00315FF4">
            <w:pPr>
              <w:pStyle w:val="11"/>
              <w:widowControl w:val="0"/>
              <w:spacing w:line="240" w:lineRule="auto"/>
              <w:jc w:val="center"/>
              <w:rPr>
                <w:rFonts w:ascii="Times New Roman" w:hAnsi="Times New Roman" w:cs="Times New Roman"/>
                <w:b/>
                <w:lang w:val="uk-UA"/>
              </w:rPr>
            </w:pPr>
            <w:r w:rsidRPr="00D845D1">
              <w:rPr>
                <w:rFonts w:ascii="Times New Roman" w:hAnsi="Times New Roman" w:cs="Times New Roman"/>
                <w:b/>
                <w:lang w:val="uk-UA"/>
              </w:rPr>
              <w:t>7</w:t>
            </w:r>
          </w:p>
        </w:tc>
        <w:tc>
          <w:tcPr>
            <w:tcW w:w="3808" w:type="dxa"/>
            <w:tcMar>
              <w:top w:w="100" w:type="dxa"/>
              <w:left w:w="100" w:type="dxa"/>
              <w:bottom w:w="100" w:type="dxa"/>
              <w:right w:w="100" w:type="dxa"/>
            </w:tcMar>
          </w:tcPr>
          <w:p w14:paraId="13DBAA23" w14:textId="77777777" w:rsidR="00646341" w:rsidRPr="00D845D1" w:rsidRDefault="00646341" w:rsidP="00315FF4">
            <w:pPr>
              <w:widowControl w:val="0"/>
              <w:spacing w:line="240" w:lineRule="auto"/>
              <w:rPr>
                <w:rFonts w:ascii="Times New Roman" w:hAnsi="Times New Roman" w:cs="Times New Roman"/>
                <w:b/>
                <w:lang w:val="uk-UA"/>
              </w:rPr>
            </w:pPr>
            <w:r w:rsidRPr="00D845D1">
              <w:rPr>
                <w:rFonts w:ascii="Times New Roman" w:hAnsi="Times New Roman" w:cs="Times New Roman"/>
                <w:b/>
                <w:lang w:val="uk-UA"/>
              </w:rPr>
              <w:t>Ступінь локалізації</w:t>
            </w:r>
          </w:p>
        </w:tc>
        <w:tc>
          <w:tcPr>
            <w:tcW w:w="6077" w:type="dxa"/>
            <w:tcMar>
              <w:top w:w="100" w:type="dxa"/>
              <w:left w:w="100" w:type="dxa"/>
              <w:bottom w:w="100" w:type="dxa"/>
              <w:right w:w="100" w:type="dxa"/>
            </w:tcMar>
            <w:vAlign w:val="center"/>
          </w:tcPr>
          <w:p w14:paraId="6D1AC293" w14:textId="77777777" w:rsidR="00646341" w:rsidRPr="00D845D1" w:rsidRDefault="00646341" w:rsidP="002F2EC1">
            <w:pPr>
              <w:widowControl w:val="0"/>
              <w:spacing w:line="240" w:lineRule="auto"/>
              <w:jc w:val="both"/>
              <w:rPr>
                <w:rFonts w:ascii="Times New Roman" w:hAnsi="Times New Roman" w:cs="Times New Roman"/>
                <w:lang w:val="uk-UA"/>
              </w:rPr>
            </w:pPr>
            <w:r w:rsidRPr="00D845D1">
              <w:rPr>
                <w:rFonts w:ascii="Times New Roman" w:hAnsi="Times New Roman" w:cs="Times New Roman"/>
                <w:lang w:val="uk-UA"/>
              </w:rPr>
              <w:t>Положення пункту 6-1 розділу X “Прикінцеві та перехідні положення” Закону не застосовуються замовниками у разі:</w:t>
            </w:r>
          </w:p>
          <w:p w14:paraId="36A774A5" w14:textId="77777777" w:rsidR="00646341" w:rsidRPr="00D845D1" w:rsidRDefault="00646341" w:rsidP="002F2EC1">
            <w:pPr>
              <w:widowControl w:val="0"/>
              <w:spacing w:line="240" w:lineRule="auto"/>
              <w:jc w:val="both"/>
              <w:rPr>
                <w:rFonts w:ascii="Times New Roman" w:hAnsi="Times New Roman" w:cs="Times New Roman"/>
                <w:lang w:val="uk-UA"/>
              </w:rPr>
            </w:pPr>
            <w:r w:rsidRPr="00D845D1">
              <w:rPr>
                <w:rFonts w:ascii="Times New Roman" w:hAnsi="Times New Roman" w:cs="Times New Roman"/>
                <w:lang w:val="uk-UA"/>
              </w:rPr>
              <w:t>здійснення замовником закупівлі товару для потреб Збройних Сил, інших військових формувань, правоохоронних органів на їх запит з подальшою передачею таких товарів на облік запитувача.</w:t>
            </w:r>
          </w:p>
        </w:tc>
      </w:tr>
      <w:tr w:rsidR="00D845D1" w:rsidRPr="00D845D1" w14:paraId="7D6F7C54" w14:textId="77777777" w:rsidTr="005618AE">
        <w:tc>
          <w:tcPr>
            <w:tcW w:w="10530" w:type="dxa"/>
            <w:gridSpan w:val="3"/>
            <w:tcMar>
              <w:top w:w="100" w:type="dxa"/>
              <w:left w:w="100" w:type="dxa"/>
              <w:bottom w:w="100" w:type="dxa"/>
              <w:right w:w="100" w:type="dxa"/>
            </w:tcMar>
          </w:tcPr>
          <w:p w14:paraId="1E1DEF3B" w14:textId="77777777" w:rsidR="00646341" w:rsidRPr="00D845D1" w:rsidRDefault="00646341" w:rsidP="00315FF4">
            <w:pPr>
              <w:pStyle w:val="11"/>
              <w:widowControl w:val="0"/>
              <w:spacing w:line="240" w:lineRule="auto"/>
              <w:jc w:val="center"/>
              <w:rPr>
                <w:rFonts w:ascii="Times New Roman" w:hAnsi="Times New Roman" w:cs="Times New Roman"/>
                <w:b/>
                <w:lang w:val="uk-UA"/>
              </w:rPr>
            </w:pPr>
            <w:r w:rsidRPr="00D845D1">
              <w:rPr>
                <w:rFonts w:ascii="Times New Roman" w:hAnsi="Times New Roman" w:cs="Times New Roman"/>
                <w:b/>
                <w:lang w:val="uk-UA"/>
              </w:rPr>
              <w:t xml:space="preserve">Розділ 4.  </w:t>
            </w:r>
            <w:r w:rsidRPr="00D845D1">
              <w:rPr>
                <w:rFonts w:ascii="Times New Roman" w:hAnsi="Times New Roman" w:cs="Times New Roman"/>
                <w:b/>
              </w:rPr>
              <w:t>Подання та розкриття  тендерної пропозиції</w:t>
            </w:r>
          </w:p>
        </w:tc>
      </w:tr>
      <w:tr w:rsidR="00D845D1" w:rsidRPr="00D845D1" w14:paraId="10F642B6" w14:textId="77777777" w:rsidTr="005618AE">
        <w:tc>
          <w:tcPr>
            <w:tcW w:w="645" w:type="dxa"/>
            <w:tcMar>
              <w:top w:w="100" w:type="dxa"/>
              <w:left w:w="100" w:type="dxa"/>
              <w:bottom w:w="100" w:type="dxa"/>
              <w:right w:w="100" w:type="dxa"/>
            </w:tcMar>
          </w:tcPr>
          <w:p w14:paraId="390190D0" w14:textId="77777777" w:rsidR="00646341" w:rsidRPr="00D845D1" w:rsidRDefault="00646341" w:rsidP="00315FF4">
            <w:pPr>
              <w:pStyle w:val="11"/>
              <w:widowControl w:val="0"/>
              <w:spacing w:line="240" w:lineRule="auto"/>
              <w:rPr>
                <w:rFonts w:ascii="Times New Roman" w:hAnsi="Times New Roman" w:cs="Times New Roman"/>
                <w:b/>
              </w:rPr>
            </w:pPr>
            <w:r w:rsidRPr="00D845D1">
              <w:rPr>
                <w:rFonts w:ascii="Times New Roman" w:hAnsi="Times New Roman" w:cs="Times New Roman"/>
                <w:b/>
              </w:rPr>
              <w:t>1</w:t>
            </w:r>
          </w:p>
        </w:tc>
        <w:tc>
          <w:tcPr>
            <w:tcW w:w="3808" w:type="dxa"/>
            <w:tcMar>
              <w:top w:w="100" w:type="dxa"/>
              <w:left w:w="100" w:type="dxa"/>
              <w:bottom w:w="100" w:type="dxa"/>
              <w:right w:w="100" w:type="dxa"/>
            </w:tcMar>
          </w:tcPr>
          <w:p w14:paraId="0C1D3D6E" w14:textId="77777777" w:rsidR="00646341" w:rsidRPr="00D845D1" w:rsidRDefault="00646341" w:rsidP="00315FF4">
            <w:pPr>
              <w:pStyle w:val="11"/>
              <w:widowControl w:val="0"/>
              <w:spacing w:line="240" w:lineRule="auto"/>
              <w:rPr>
                <w:rFonts w:ascii="Times New Roman" w:hAnsi="Times New Roman" w:cs="Times New Roman"/>
                <w:b/>
                <w:lang w:val="uk-UA"/>
              </w:rPr>
            </w:pPr>
            <w:r w:rsidRPr="00D845D1">
              <w:rPr>
                <w:rFonts w:ascii="Times New Roman" w:hAnsi="Times New Roman" w:cs="Times New Roman"/>
                <w:b/>
              </w:rPr>
              <w:t>Кінцевий строк подання тендерної пропозиції</w:t>
            </w:r>
          </w:p>
        </w:tc>
        <w:tc>
          <w:tcPr>
            <w:tcW w:w="6077" w:type="dxa"/>
            <w:tcMar>
              <w:top w:w="100" w:type="dxa"/>
              <w:left w:w="100" w:type="dxa"/>
              <w:bottom w:w="100" w:type="dxa"/>
              <w:right w:w="100" w:type="dxa"/>
            </w:tcMar>
          </w:tcPr>
          <w:p w14:paraId="58CA4B79" w14:textId="4DAC095B" w:rsidR="00646341" w:rsidRPr="00D845D1" w:rsidRDefault="00646341" w:rsidP="00315FF4">
            <w:pPr>
              <w:widowControl w:val="0"/>
              <w:spacing w:line="240" w:lineRule="auto"/>
              <w:ind w:left="40" w:right="120"/>
              <w:jc w:val="both"/>
              <w:rPr>
                <w:rFonts w:ascii="Times New Roman" w:hAnsi="Times New Roman" w:cs="Times New Roman"/>
                <w:lang w:val="uk-UA"/>
              </w:rPr>
            </w:pPr>
            <w:r w:rsidRPr="00D845D1">
              <w:rPr>
                <w:rFonts w:ascii="Times New Roman" w:hAnsi="Times New Roman" w:cs="Times New Roman"/>
                <w:lang w:val="uk-UA"/>
              </w:rPr>
              <w:t xml:space="preserve">Кінцевий строк подання тендерних пропозицій – </w:t>
            </w:r>
            <w:r w:rsidR="007723AC" w:rsidRPr="007723AC">
              <w:rPr>
                <w:rFonts w:ascii="Times New Roman" w:hAnsi="Times New Roman" w:cs="Times New Roman"/>
              </w:rPr>
              <w:t>08</w:t>
            </w:r>
            <w:r w:rsidR="007723AC">
              <w:rPr>
                <w:rFonts w:ascii="Times New Roman" w:hAnsi="Times New Roman" w:cs="Times New Roman"/>
                <w:lang w:val="uk-UA"/>
              </w:rPr>
              <w:t>.1</w:t>
            </w:r>
            <w:r w:rsidR="007723AC" w:rsidRPr="007723AC">
              <w:rPr>
                <w:rFonts w:ascii="Times New Roman" w:hAnsi="Times New Roman" w:cs="Times New Roman"/>
              </w:rPr>
              <w:t>2</w:t>
            </w:r>
            <w:r w:rsidR="0017069E" w:rsidRPr="007723AC">
              <w:rPr>
                <w:rFonts w:ascii="Times New Roman" w:hAnsi="Times New Roman" w:cs="Times New Roman"/>
                <w:lang w:val="uk-UA"/>
              </w:rPr>
              <w:t>.2023</w:t>
            </w:r>
            <w:r w:rsidR="0017069E" w:rsidRPr="0017069E">
              <w:rPr>
                <w:rFonts w:ascii="Times New Roman" w:hAnsi="Times New Roman" w:cs="Times New Roman"/>
                <w:lang w:val="uk-UA"/>
              </w:rPr>
              <w:t xml:space="preserve"> року</w:t>
            </w:r>
            <w:r w:rsidRPr="0017069E">
              <w:rPr>
                <w:rFonts w:ascii="Times New Roman" w:hAnsi="Times New Roman" w:cs="Times New Roman"/>
                <w:lang w:val="uk-UA"/>
              </w:rPr>
              <w:t xml:space="preserve"> до </w:t>
            </w:r>
            <w:r w:rsidR="0017069E" w:rsidRPr="0017069E">
              <w:rPr>
                <w:rFonts w:ascii="Times New Roman" w:hAnsi="Times New Roman" w:cs="Times New Roman"/>
                <w:lang w:val="uk-UA"/>
              </w:rPr>
              <w:t>00</w:t>
            </w:r>
            <w:r w:rsidRPr="0017069E">
              <w:rPr>
                <w:rFonts w:ascii="Times New Roman" w:hAnsi="Times New Roman" w:cs="Times New Roman"/>
                <w:lang w:val="uk-UA"/>
              </w:rPr>
              <w:t>-00</w:t>
            </w:r>
            <w:r w:rsidRPr="00D845D1">
              <w:rPr>
                <w:rFonts w:ascii="Times New Roman" w:hAnsi="Times New Roman" w:cs="Times New Roman"/>
                <w:b/>
                <w:lang w:val="uk-UA"/>
              </w:rPr>
              <w:t xml:space="preserve"> (</w:t>
            </w:r>
            <w:r w:rsidRPr="00D845D1">
              <w:rPr>
                <w:rFonts w:ascii="Times New Roman" w:hAnsi="Times New Roman" w:cs="Times New Roman"/>
                <w:lang w:val="uk-UA"/>
              </w:rPr>
              <w:t>відповідно до оголошення про проведення процедури закупівлі.)</w:t>
            </w:r>
          </w:p>
          <w:p w14:paraId="63BE48BB"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14:paraId="15F91DBB" w14:textId="77777777" w:rsidR="00646341" w:rsidRPr="00D845D1" w:rsidRDefault="00646341" w:rsidP="00315FF4">
            <w:pPr>
              <w:widowControl w:val="0"/>
              <w:spacing w:line="240" w:lineRule="auto"/>
              <w:jc w:val="both"/>
              <w:rPr>
                <w:rFonts w:ascii="Times New Roman" w:hAnsi="Times New Roman" w:cs="Times New Roman"/>
                <w:lang w:val="uk-UA"/>
              </w:rPr>
            </w:pPr>
            <w:r w:rsidRPr="00D845D1">
              <w:rPr>
                <w:rFonts w:ascii="Times New Roman" w:hAnsi="Times New Roman" w:cs="Times New Roman"/>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D845D1" w:rsidRPr="00D845D1" w14:paraId="6E60D1B6" w14:textId="77777777" w:rsidTr="005618AE">
        <w:tc>
          <w:tcPr>
            <w:tcW w:w="645" w:type="dxa"/>
            <w:tcMar>
              <w:top w:w="100" w:type="dxa"/>
              <w:left w:w="100" w:type="dxa"/>
              <w:bottom w:w="100" w:type="dxa"/>
              <w:right w:w="100" w:type="dxa"/>
            </w:tcMar>
          </w:tcPr>
          <w:p w14:paraId="526A074C" w14:textId="77777777" w:rsidR="00646341" w:rsidRPr="00D845D1" w:rsidRDefault="00646341" w:rsidP="00315FF4">
            <w:pPr>
              <w:pStyle w:val="11"/>
              <w:widowControl w:val="0"/>
              <w:spacing w:line="240" w:lineRule="auto"/>
              <w:jc w:val="center"/>
              <w:rPr>
                <w:rFonts w:ascii="Times New Roman" w:hAnsi="Times New Roman" w:cs="Times New Roman"/>
                <w:b/>
                <w:lang w:val="uk-UA"/>
              </w:rPr>
            </w:pPr>
            <w:r w:rsidRPr="00D845D1">
              <w:rPr>
                <w:rFonts w:ascii="Times New Roman" w:hAnsi="Times New Roman" w:cs="Times New Roman"/>
                <w:b/>
              </w:rPr>
              <w:t>2</w:t>
            </w:r>
          </w:p>
        </w:tc>
        <w:tc>
          <w:tcPr>
            <w:tcW w:w="3808" w:type="dxa"/>
            <w:tcMar>
              <w:top w:w="100" w:type="dxa"/>
              <w:left w:w="100" w:type="dxa"/>
              <w:bottom w:w="100" w:type="dxa"/>
              <w:right w:w="100" w:type="dxa"/>
            </w:tcMar>
          </w:tcPr>
          <w:p w14:paraId="48A6DDE1" w14:textId="77777777" w:rsidR="00646341" w:rsidRPr="00D845D1" w:rsidRDefault="00646341" w:rsidP="00315FF4">
            <w:pPr>
              <w:pStyle w:val="11"/>
              <w:widowControl w:val="0"/>
              <w:spacing w:line="240" w:lineRule="auto"/>
              <w:rPr>
                <w:rFonts w:ascii="Times New Roman" w:hAnsi="Times New Roman" w:cs="Times New Roman"/>
                <w:b/>
                <w:lang w:val="uk-UA"/>
              </w:rPr>
            </w:pPr>
            <w:r w:rsidRPr="00D845D1">
              <w:rPr>
                <w:rFonts w:ascii="Times New Roman" w:hAnsi="Times New Roman" w:cs="Times New Roman"/>
                <w:b/>
                <w:lang w:val="uk-UA"/>
              </w:rPr>
              <w:t>Дата та час розкриття тендерних пропозицій</w:t>
            </w:r>
          </w:p>
        </w:tc>
        <w:tc>
          <w:tcPr>
            <w:tcW w:w="6077" w:type="dxa"/>
            <w:tcMar>
              <w:top w:w="100" w:type="dxa"/>
              <w:left w:w="100" w:type="dxa"/>
              <w:bottom w:w="100" w:type="dxa"/>
              <w:right w:w="100" w:type="dxa"/>
            </w:tcMar>
          </w:tcPr>
          <w:p w14:paraId="449AD076" w14:textId="77777777" w:rsidR="00646341" w:rsidRPr="00D845D1" w:rsidRDefault="00646341" w:rsidP="00315FF4">
            <w:pPr>
              <w:pStyle w:val="11"/>
              <w:widowControl w:val="0"/>
              <w:spacing w:line="240" w:lineRule="auto"/>
              <w:jc w:val="both"/>
              <w:rPr>
                <w:rFonts w:ascii="Times New Roman" w:hAnsi="Times New Roman" w:cs="Times New Roman"/>
                <w:lang w:val="uk-UA"/>
              </w:rPr>
            </w:pPr>
            <w:r w:rsidRPr="00D845D1">
              <w:rPr>
                <w:rFonts w:ascii="Times New Roman" w:hAnsi="Times New Roman" w:cs="Times New Roman"/>
                <w:lang w:val="uk-UA"/>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23C22E7" w14:textId="77777777" w:rsidR="00646341" w:rsidRPr="00D845D1" w:rsidRDefault="00646341" w:rsidP="00315FF4">
            <w:pPr>
              <w:pStyle w:val="11"/>
              <w:widowControl w:val="0"/>
              <w:spacing w:line="240" w:lineRule="auto"/>
              <w:jc w:val="both"/>
              <w:rPr>
                <w:rFonts w:ascii="Times New Roman" w:hAnsi="Times New Roman" w:cs="Times New Roman"/>
                <w:lang w:val="uk-UA"/>
              </w:rPr>
            </w:pPr>
            <w:r w:rsidRPr="00D845D1">
              <w:rPr>
                <w:rFonts w:ascii="Times New Roman" w:hAnsi="Times New Roman" w:cs="Times New Roman"/>
                <w:lang w:val="uk-UA"/>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     </w:t>
            </w:r>
          </w:p>
          <w:p w14:paraId="581397D6" w14:textId="77777777" w:rsidR="00646341" w:rsidRPr="00D845D1" w:rsidRDefault="00646341" w:rsidP="00315FF4">
            <w:pPr>
              <w:pStyle w:val="11"/>
              <w:widowControl w:val="0"/>
              <w:spacing w:line="240" w:lineRule="auto"/>
              <w:jc w:val="both"/>
              <w:rPr>
                <w:rFonts w:ascii="Times New Roman" w:hAnsi="Times New Roman" w:cs="Times New Roman"/>
                <w:lang w:val="uk-UA"/>
              </w:rPr>
            </w:pPr>
            <w:r w:rsidRPr="00D845D1">
              <w:rPr>
                <w:rFonts w:ascii="Times New Roman" w:hAnsi="Times New Roman" w:cs="Times New Roman"/>
                <w:lang w:val="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D845D1">
                <w:rPr>
                  <w:rFonts w:ascii="Times New Roman" w:hAnsi="Times New Roman" w:cs="Times New Roman"/>
                  <w:lang w:val="uk-UA"/>
                </w:rPr>
                <w:t xml:space="preserve">статті 16 </w:t>
              </w:r>
            </w:hyperlink>
            <w:r w:rsidRPr="00D845D1">
              <w:rPr>
                <w:rFonts w:ascii="Times New Roman" w:hAnsi="Times New Roman" w:cs="Times New Roman"/>
                <w:lang w:val="uk-UA"/>
              </w:rPr>
              <w:t>Закону, і документи, що підтверджують відсутність підстав, визначених пунктом 4</w:t>
            </w:r>
            <w:hyperlink r:id="rId11" w:anchor="n159">
              <w:r w:rsidRPr="00D845D1">
                <w:rPr>
                  <w:rFonts w:ascii="Times New Roman" w:hAnsi="Times New Roman" w:cs="Times New Roman"/>
                  <w:lang w:val="uk-UA"/>
                </w:rPr>
                <w:t>7</w:t>
              </w:r>
            </w:hyperlink>
            <w:r w:rsidRPr="00D845D1">
              <w:rPr>
                <w:rFonts w:ascii="Times New Roman" w:hAnsi="Times New Roman" w:cs="Times New Roman"/>
                <w:lang w:val="uk-UA"/>
              </w:rPr>
              <w:t xml:space="preserve"> Особливостей.</w:t>
            </w:r>
          </w:p>
          <w:p w14:paraId="02B4D520" w14:textId="77777777" w:rsidR="00646341" w:rsidRPr="00D845D1" w:rsidRDefault="00646341" w:rsidP="00315FF4">
            <w:pPr>
              <w:pStyle w:val="11"/>
              <w:widowControl w:val="0"/>
              <w:spacing w:line="240" w:lineRule="auto"/>
              <w:jc w:val="both"/>
              <w:rPr>
                <w:rFonts w:ascii="Times New Roman" w:hAnsi="Times New Roman" w:cs="Times New Roman"/>
                <w:lang w:val="uk-UA"/>
              </w:rPr>
            </w:pPr>
            <w:r w:rsidRPr="00D845D1">
              <w:rPr>
                <w:rFonts w:ascii="Times New Roman" w:hAnsi="Times New Roman" w:cs="Times New Roman"/>
                <w:lang w:val="uk-UA"/>
              </w:rPr>
              <w:t xml:space="preserve">        Протокол розкриття тендерних пропозицій формується та оприлюднюється відповідно до частин третьої та четвертої статті 28 Закону</w:t>
            </w:r>
          </w:p>
        </w:tc>
      </w:tr>
      <w:tr w:rsidR="00D845D1" w:rsidRPr="00D845D1" w14:paraId="05EE5F5D" w14:textId="77777777" w:rsidTr="005618AE">
        <w:tc>
          <w:tcPr>
            <w:tcW w:w="10530" w:type="dxa"/>
            <w:gridSpan w:val="3"/>
            <w:tcMar>
              <w:top w:w="100" w:type="dxa"/>
              <w:left w:w="100" w:type="dxa"/>
              <w:bottom w:w="100" w:type="dxa"/>
              <w:right w:w="100" w:type="dxa"/>
            </w:tcMar>
          </w:tcPr>
          <w:p w14:paraId="135A2FF4" w14:textId="77777777" w:rsidR="00646341" w:rsidRPr="00D845D1" w:rsidRDefault="00646341" w:rsidP="00315FF4">
            <w:pPr>
              <w:pStyle w:val="11"/>
              <w:widowControl w:val="0"/>
              <w:spacing w:line="240" w:lineRule="auto"/>
              <w:ind w:left="720"/>
              <w:jc w:val="center"/>
              <w:rPr>
                <w:rFonts w:ascii="Times New Roman" w:hAnsi="Times New Roman" w:cs="Times New Roman"/>
              </w:rPr>
            </w:pPr>
            <w:r w:rsidRPr="00D845D1">
              <w:rPr>
                <w:rFonts w:ascii="Times New Roman" w:hAnsi="Times New Roman" w:cs="Times New Roman"/>
                <w:b/>
                <w:lang w:val="uk-UA"/>
              </w:rPr>
              <w:t xml:space="preserve">Розділ 5. </w:t>
            </w:r>
            <w:r w:rsidRPr="00D845D1">
              <w:rPr>
                <w:rFonts w:ascii="Times New Roman" w:hAnsi="Times New Roman" w:cs="Times New Roman"/>
                <w:b/>
              </w:rPr>
              <w:t xml:space="preserve"> Оцінка тендерної пропозиції</w:t>
            </w:r>
          </w:p>
        </w:tc>
      </w:tr>
      <w:tr w:rsidR="00D845D1" w:rsidRPr="00D845D1" w14:paraId="299D139B" w14:textId="77777777" w:rsidTr="005618AE">
        <w:trPr>
          <w:trHeight w:val="902"/>
        </w:trPr>
        <w:tc>
          <w:tcPr>
            <w:tcW w:w="645" w:type="dxa"/>
            <w:tcMar>
              <w:top w:w="100" w:type="dxa"/>
              <w:left w:w="100" w:type="dxa"/>
              <w:bottom w:w="100" w:type="dxa"/>
              <w:right w:w="100" w:type="dxa"/>
            </w:tcMar>
          </w:tcPr>
          <w:p w14:paraId="24CD1D59" w14:textId="77777777" w:rsidR="00646341" w:rsidRPr="00D845D1" w:rsidRDefault="00646341" w:rsidP="00315FF4">
            <w:pPr>
              <w:pStyle w:val="11"/>
              <w:keepLines/>
              <w:widowControl w:val="0"/>
              <w:spacing w:line="240" w:lineRule="auto"/>
              <w:jc w:val="center"/>
              <w:rPr>
                <w:rFonts w:ascii="Times New Roman" w:hAnsi="Times New Roman" w:cs="Times New Roman"/>
                <w:b/>
                <w:lang w:val="uk-UA"/>
              </w:rPr>
            </w:pPr>
            <w:r w:rsidRPr="00D845D1">
              <w:rPr>
                <w:rFonts w:ascii="Times New Roman" w:hAnsi="Times New Roman" w:cs="Times New Roman"/>
                <w:b/>
                <w:lang w:val="uk-UA"/>
              </w:rPr>
              <w:t>1</w:t>
            </w:r>
          </w:p>
        </w:tc>
        <w:tc>
          <w:tcPr>
            <w:tcW w:w="3808" w:type="dxa"/>
            <w:tcMar>
              <w:top w:w="100" w:type="dxa"/>
              <w:left w:w="100" w:type="dxa"/>
              <w:bottom w:w="100" w:type="dxa"/>
              <w:right w:w="100" w:type="dxa"/>
            </w:tcMar>
          </w:tcPr>
          <w:p w14:paraId="6BEB9966" w14:textId="77777777" w:rsidR="00646341" w:rsidRPr="00D845D1" w:rsidRDefault="00646341" w:rsidP="00315FF4">
            <w:pPr>
              <w:pStyle w:val="11"/>
              <w:keepLines/>
              <w:widowControl w:val="0"/>
              <w:spacing w:line="240" w:lineRule="auto"/>
              <w:rPr>
                <w:rFonts w:ascii="Times New Roman" w:hAnsi="Times New Roman" w:cs="Times New Roman"/>
                <w:b/>
                <w:lang w:val="uk-UA"/>
              </w:rPr>
            </w:pPr>
            <w:r w:rsidRPr="00D845D1">
              <w:rPr>
                <w:rFonts w:ascii="Times New Roman" w:hAnsi="Times New Roman" w:cs="Times New Roman"/>
                <w:b/>
              </w:rPr>
              <w:t>Перелік критеріїв та методика оцінки тендерної пропозиції із зазначенням питомої ваги критерію</w:t>
            </w:r>
          </w:p>
        </w:tc>
        <w:tc>
          <w:tcPr>
            <w:tcW w:w="6077" w:type="dxa"/>
            <w:tcMar>
              <w:top w:w="100" w:type="dxa"/>
              <w:left w:w="100" w:type="dxa"/>
              <w:bottom w:w="100" w:type="dxa"/>
              <w:right w:w="100" w:type="dxa"/>
            </w:tcMar>
            <w:vAlign w:val="center"/>
          </w:tcPr>
          <w:p w14:paraId="4868D57D" w14:textId="77777777" w:rsidR="00646341" w:rsidRPr="00D845D1" w:rsidRDefault="00646341" w:rsidP="00315FF4">
            <w:pPr>
              <w:shd w:val="clear" w:color="auto" w:fill="FFFFFF"/>
              <w:spacing w:line="240" w:lineRule="auto"/>
              <w:jc w:val="both"/>
              <w:rPr>
                <w:rFonts w:ascii="Times New Roman" w:hAnsi="Times New Roman" w:cs="Times New Roman"/>
                <w:lang w:val="uk-UA"/>
              </w:rPr>
            </w:pPr>
            <w:r w:rsidRPr="00D845D1">
              <w:rPr>
                <w:rFonts w:ascii="Times New Roman" w:hAnsi="Times New Roman" w:cs="Times New Roman"/>
                <w:lang w:val="uk-UA"/>
              </w:rPr>
              <w:t xml:space="preserve">        Розгляд та оцінка тендерних пропозицій здійснюються відповідно до статті 29 Закону (положення частин другої, дванадцятої, </w:t>
            </w:r>
            <w:hyperlink r:id="rId12" w:anchor="n1553">
              <w:r w:rsidRPr="00D845D1">
                <w:rPr>
                  <w:rFonts w:ascii="Times New Roman" w:hAnsi="Times New Roman" w:cs="Times New Roman"/>
                  <w:lang w:val="uk-UA"/>
                </w:rPr>
                <w:t>шістнадцятої</w:t>
              </w:r>
            </w:hyperlink>
            <w:r w:rsidRPr="00D845D1">
              <w:rPr>
                <w:rFonts w:ascii="Times New Roman" w:hAnsi="Times New Roman" w:cs="Times New Roman"/>
                <w:lang w:val="uk-UA"/>
              </w:rPr>
              <w:t>, абзаців другого і третього частини п’ятнадцятої статті 29 Закону не застосовуються) з урахуванням положень пункту 43 Особливостей.</w:t>
            </w:r>
          </w:p>
          <w:p w14:paraId="78D30AED"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lang w:val="uk-UA"/>
              </w:rPr>
              <w:t xml:space="preserve">        </w:t>
            </w:r>
            <w:r w:rsidRPr="00D845D1">
              <w:rPr>
                <w:rFonts w:ascii="Times New Roman" w:hAnsi="Times New Roman" w:cs="Times New Roma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D845D1">
              <w:rPr>
                <w:rFonts w:ascii="Times New Roman" w:hAnsi="Times New Roman" w:cs="Times New Roman"/>
              </w:rPr>
              <w:lastRenderedPageBreak/>
              <w:t>Закону.</w:t>
            </w:r>
          </w:p>
          <w:p w14:paraId="5357233A" w14:textId="77777777" w:rsidR="00646341" w:rsidRPr="00D845D1" w:rsidRDefault="00646341" w:rsidP="00315FF4">
            <w:pPr>
              <w:widowControl w:val="0"/>
              <w:spacing w:line="240" w:lineRule="auto"/>
              <w:jc w:val="both"/>
              <w:rPr>
                <w:rStyle w:val="22"/>
                <w:rFonts w:ascii="Times New Roman" w:hAnsi="Times New Roman" w:cs="Times New Roman"/>
              </w:rPr>
            </w:pPr>
            <w:r w:rsidRPr="00D845D1">
              <w:rPr>
                <w:lang w:val="uk-UA"/>
              </w:rPr>
              <w:t xml:space="preserve">        </w:t>
            </w:r>
            <w:r w:rsidRPr="00D845D1">
              <w:rPr>
                <w:rStyle w:val="22"/>
                <w:rFonts w:ascii="Times New Roman" w:hAnsi="Times New Roman" w:cs="Times New Rom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50EF4F19" w14:textId="77777777" w:rsidR="00646341" w:rsidRPr="00D845D1" w:rsidRDefault="00646341" w:rsidP="00315FF4">
            <w:pPr>
              <w:widowControl w:val="0"/>
              <w:spacing w:line="240" w:lineRule="auto"/>
              <w:jc w:val="both"/>
              <w:rPr>
                <w:rStyle w:val="22"/>
                <w:rFonts w:ascii="Times New Roman" w:hAnsi="Times New Roman" w:cs="Times New Roman"/>
                <w:lang w:val="uk-UA"/>
              </w:rPr>
            </w:pPr>
            <w:r w:rsidRPr="00D845D1">
              <w:rPr>
                <w:rFonts w:ascii="Times New Roman" w:hAnsi="Times New Roman" w:cs="Times New Roman"/>
                <w:lang w:val="uk-UA"/>
              </w:rPr>
              <w:t xml:space="preserve">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7BA428F" w14:textId="77777777" w:rsidR="00646341" w:rsidRPr="00D845D1" w:rsidRDefault="00646341" w:rsidP="00315FF4">
            <w:pPr>
              <w:widowControl w:val="0"/>
              <w:spacing w:line="240" w:lineRule="auto"/>
              <w:jc w:val="both"/>
              <w:rPr>
                <w:rFonts w:ascii="Times New Roman" w:hAnsi="Times New Roman" w:cs="Times New Roman"/>
                <w:lang w:val="uk-UA"/>
              </w:rPr>
            </w:pPr>
            <w:r w:rsidRPr="00D845D1">
              <w:rPr>
                <w:rStyle w:val="22"/>
                <w:rFonts w:ascii="Times New Roman" w:hAnsi="Times New Roman" w:cs="Times New Roman"/>
                <w:lang w:val="uk-UA"/>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F981E93" w14:textId="77777777" w:rsidR="00646341" w:rsidRPr="00D845D1" w:rsidRDefault="00646341" w:rsidP="00315FF4">
            <w:pPr>
              <w:widowControl w:val="0"/>
              <w:spacing w:line="240" w:lineRule="auto"/>
              <w:jc w:val="both"/>
              <w:rPr>
                <w:rFonts w:ascii="Times New Roman" w:hAnsi="Times New Roman" w:cs="Times New Roman"/>
                <w:lang w:val="uk-UA"/>
              </w:rPr>
            </w:pPr>
            <w:r w:rsidRPr="00D845D1">
              <w:rPr>
                <w:rFonts w:ascii="Times New Roman" w:hAnsi="Times New Roman" w:cs="Times New Roman"/>
                <w:lang w:val="uk-UA"/>
              </w:rPr>
              <w:t xml:space="preserve">             Критеріями оцінки згідно даної процедури відкритих торг    ів з особливостями  є: „Ціна”. Питома вага – 100 %.</w:t>
            </w:r>
          </w:p>
          <w:p w14:paraId="59D9B0D6" w14:textId="77777777" w:rsidR="00646341" w:rsidRPr="00D845D1" w:rsidRDefault="00646341" w:rsidP="00315FF4">
            <w:pPr>
              <w:widowControl w:val="0"/>
              <w:spacing w:line="240" w:lineRule="auto"/>
              <w:jc w:val="both"/>
              <w:rPr>
                <w:rFonts w:ascii="Times New Roman" w:hAnsi="Times New Roman" w:cs="Times New Roman"/>
                <w:lang w:val="uk-UA"/>
              </w:rPr>
            </w:pPr>
            <w:r w:rsidRPr="00D845D1">
              <w:rPr>
                <w:rFonts w:ascii="Times New Roman" w:hAnsi="Times New Roman" w:cs="Times New Roman"/>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Pr="00D845D1">
              <w:rPr>
                <w:rFonts w:ascii="Times New Roman" w:hAnsi="Times New Roman" w:cs="Times New Roman"/>
              </w:rPr>
              <w:t> </w:t>
            </w:r>
            <w:r w:rsidRPr="00D845D1">
              <w:rPr>
                <w:rFonts w:ascii="Times New Roman" w:hAnsi="Times New Roman" w:cs="Times New Roman"/>
                <w:lang w:val="uk-UA"/>
              </w:rPr>
              <w:t xml:space="preserve"> не є платником ПДВ, а також без ПДВ - якщо предмет закупівлі не оподатковується.</w:t>
            </w:r>
          </w:p>
          <w:p w14:paraId="0F61EDDE"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lang w:val="uk-UA"/>
              </w:rPr>
              <w:t xml:space="preserve">      </w:t>
            </w:r>
            <w:r w:rsidRPr="00D845D1">
              <w:rPr>
                <w:rFonts w:ascii="Times New Roman" w:hAnsi="Times New Roman" w:cs="Times New Roman"/>
              </w:rPr>
              <w:t>Оцінка здійснюється щодо предмета закупівлі в цілому.</w:t>
            </w:r>
          </w:p>
          <w:p w14:paraId="3AEF153F"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lang w:val="uk-UA"/>
              </w:rPr>
              <w:t xml:space="preserve">     </w:t>
            </w:r>
            <w:r w:rsidRPr="00D845D1">
              <w:rPr>
                <w:rFonts w:ascii="Times New Roman" w:hAnsi="Times New Roman" w:cs="Times New Roman"/>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sidRPr="00D845D1">
              <w:rPr>
                <w:rFonts w:ascii="Times New Roman" w:hAnsi="Times New Roman" w:cs="Times New Roman"/>
              </w:rPr>
              <w:t>кр</w:t>
            </w:r>
            <w:proofErr w:type="gramEnd"/>
            <w:r w:rsidRPr="00D845D1">
              <w:rPr>
                <w:rFonts w:ascii="Times New Roman" w:hAnsi="Times New Roman" w:cs="Times New Roman"/>
              </w:rPr>
              <w:t>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010EE330" w14:textId="77777777" w:rsidR="00646341" w:rsidRPr="00D845D1" w:rsidRDefault="00646341" w:rsidP="00315FF4">
            <w:pPr>
              <w:widowControl w:val="0"/>
              <w:spacing w:line="240" w:lineRule="auto"/>
              <w:jc w:val="both"/>
              <w:rPr>
                <w:rFonts w:ascii="Times New Roman" w:hAnsi="Times New Roman" w:cs="Times New Roman"/>
                <w:lang w:val="uk-UA"/>
              </w:rPr>
            </w:pPr>
            <w:r w:rsidRPr="00D845D1">
              <w:rPr>
                <w:rFonts w:ascii="Times New Roman" w:hAnsi="Times New Roman" w:cs="Times New Roman"/>
                <w:lang w:val="uk-UA"/>
              </w:rPr>
              <w:t xml:space="preserve">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32E5EFD"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lang w:val="uk-UA"/>
              </w:rPr>
              <w:t xml:space="preserve">     </w:t>
            </w:r>
            <w:r w:rsidRPr="00D845D1">
              <w:rPr>
                <w:rFonts w:ascii="Times New Roman" w:hAnsi="Times New Roman" w:cs="Times New Roman"/>
              </w:rPr>
              <w:t xml:space="preserve">Обґрунтування аномально низької тендерної пропозиції </w:t>
            </w:r>
            <w:r w:rsidRPr="00D845D1">
              <w:rPr>
                <w:rFonts w:ascii="Times New Roman" w:hAnsi="Times New Roman" w:cs="Times New Roman"/>
              </w:rPr>
              <w:lastRenderedPageBreak/>
              <w:t>може містити інформацію про:</w:t>
            </w:r>
          </w:p>
          <w:p w14:paraId="14FECC62" w14:textId="77777777" w:rsidR="00646341" w:rsidRPr="00D845D1" w:rsidRDefault="00646341" w:rsidP="00315FF4">
            <w:pPr>
              <w:widowControl w:val="0"/>
              <w:numPr>
                <w:ilvl w:val="0"/>
                <w:numId w:val="14"/>
              </w:numPr>
              <w:spacing w:line="240" w:lineRule="auto"/>
              <w:jc w:val="both"/>
              <w:rPr>
                <w:rFonts w:ascii="Times New Roman" w:hAnsi="Times New Roman" w:cs="Times New Roman"/>
              </w:rPr>
            </w:pPr>
            <w:r w:rsidRPr="00D845D1">
              <w:rPr>
                <w:rFonts w:ascii="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DF37A9F" w14:textId="77777777" w:rsidR="00646341" w:rsidRPr="00D845D1" w:rsidRDefault="00646341" w:rsidP="00315FF4">
            <w:pPr>
              <w:widowControl w:val="0"/>
              <w:numPr>
                <w:ilvl w:val="0"/>
                <w:numId w:val="14"/>
              </w:numPr>
              <w:spacing w:line="240" w:lineRule="auto"/>
              <w:jc w:val="both"/>
              <w:rPr>
                <w:rFonts w:ascii="Times New Roman" w:hAnsi="Times New Roman" w:cs="Times New Roman"/>
              </w:rPr>
            </w:pPr>
            <w:r w:rsidRPr="00D845D1">
              <w:rPr>
                <w:rFonts w:ascii="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0B3EBA2" w14:textId="77777777" w:rsidR="00646341" w:rsidRPr="00D845D1" w:rsidRDefault="00646341" w:rsidP="00315FF4">
            <w:pPr>
              <w:widowControl w:val="0"/>
              <w:numPr>
                <w:ilvl w:val="0"/>
                <w:numId w:val="14"/>
              </w:numPr>
              <w:spacing w:line="240" w:lineRule="auto"/>
              <w:jc w:val="both"/>
              <w:rPr>
                <w:rFonts w:ascii="Times New Roman" w:hAnsi="Times New Roman" w:cs="Times New Roman"/>
              </w:rPr>
            </w:pPr>
            <w:r w:rsidRPr="00D845D1">
              <w:rPr>
                <w:rFonts w:ascii="Times New Roman" w:hAnsi="Times New Roman" w:cs="Times New Roman"/>
              </w:rPr>
              <w:t>отримання учасником процедури закупівлі державної допомоги згідно із законодавством.</w:t>
            </w:r>
          </w:p>
          <w:p w14:paraId="21637B16" w14:textId="77777777" w:rsidR="00646341" w:rsidRPr="00D845D1" w:rsidRDefault="00646341" w:rsidP="00315FF4">
            <w:pPr>
              <w:widowControl w:val="0"/>
              <w:spacing w:line="240" w:lineRule="auto"/>
              <w:jc w:val="both"/>
              <w:rPr>
                <w:rFonts w:ascii="Times New Roman" w:hAnsi="Times New Roman" w:cs="Times New Roman"/>
                <w:lang w:val="uk-UA"/>
              </w:rPr>
            </w:pPr>
            <w:r w:rsidRPr="00D845D1">
              <w:rPr>
                <w:lang w:val="uk-UA"/>
              </w:rPr>
              <w:t xml:space="preserve">       </w:t>
            </w:r>
            <w:r w:rsidRPr="00D845D1">
              <w:rPr>
                <w:rStyle w:val="22"/>
                <w:rFonts w:ascii="Times New Roman" w:hAnsi="Times New Roman" w:cs="Times New Roman"/>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075B2E5" w14:textId="77777777" w:rsidR="00646341" w:rsidRPr="00D845D1" w:rsidRDefault="00646341" w:rsidP="00315FF4">
            <w:pPr>
              <w:widowControl w:val="0"/>
              <w:spacing w:line="240" w:lineRule="auto"/>
              <w:jc w:val="both"/>
              <w:rPr>
                <w:rStyle w:val="22"/>
                <w:rFonts w:ascii="Times New Roman" w:hAnsi="Times New Roman" w:cs="Times New Roman"/>
                <w:lang w:val="uk-UA"/>
              </w:rPr>
            </w:pPr>
            <w:r w:rsidRPr="00D845D1">
              <w:rPr>
                <w:rStyle w:val="22"/>
                <w:rFonts w:ascii="Times New Roman" w:hAnsi="Times New Roman" w:cs="Times New Roman"/>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5C9BA3" w14:textId="77777777" w:rsidR="00646341" w:rsidRPr="00D845D1" w:rsidRDefault="00646341" w:rsidP="00315FF4">
            <w:pPr>
              <w:widowControl w:val="0"/>
              <w:spacing w:line="240" w:lineRule="auto"/>
              <w:jc w:val="both"/>
              <w:rPr>
                <w:rStyle w:val="22"/>
                <w:rFonts w:ascii="Times New Roman" w:hAnsi="Times New Roman" w:cs="Times New Roman"/>
                <w:lang w:val="uk-UA"/>
              </w:rPr>
            </w:pPr>
            <w:r w:rsidRPr="00D845D1">
              <w:rPr>
                <w:rFonts w:ascii="Times New Roman" w:hAnsi="Times New Roman" w:cs="Times New Roman"/>
                <w:lang w:val="uk-UA"/>
              </w:rPr>
              <w:t xml:space="preserve">        </w:t>
            </w:r>
            <w:r w:rsidRPr="00D845D1">
              <w:rPr>
                <w:rStyle w:val="22"/>
                <w:rFonts w:ascii="Times New Roman" w:hAnsi="Times New Roman" w:cs="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1CB88A6" w14:textId="77777777" w:rsidR="00646341" w:rsidRPr="00D845D1" w:rsidRDefault="00646341" w:rsidP="00315FF4">
            <w:pPr>
              <w:widowControl w:val="0"/>
              <w:spacing w:line="240" w:lineRule="auto"/>
              <w:jc w:val="both"/>
              <w:rPr>
                <w:rStyle w:val="22"/>
                <w:rFonts w:ascii="Times New Roman" w:hAnsi="Times New Roman" w:cs="Times New Roman"/>
              </w:rPr>
            </w:pPr>
            <w:r w:rsidRPr="00D845D1">
              <w:rPr>
                <w:rStyle w:val="22"/>
                <w:rFonts w:ascii="Times New Roman" w:hAnsi="Times New Roman" w:cs="Times New Roman"/>
                <w:lang w:val="uk-UA"/>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D845D1">
              <w:rPr>
                <w:rStyle w:val="22"/>
                <w:rFonts w:ascii="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45EB5E" w14:textId="77777777" w:rsidR="00646341" w:rsidRPr="00D845D1" w:rsidRDefault="00646341" w:rsidP="00315FF4">
            <w:pPr>
              <w:widowControl w:val="0"/>
              <w:spacing w:line="240" w:lineRule="auto"/>
              <w:jc w:val="both"/>
              <w:rPr>
                <w:rStyle w:val="22"/>
                <w:rFonts w:ascii="Times New Roman" w:hAnsi="Times New Roman" w:cs="Times New Roman"/>
                <w:lang w:val="uk-UA"/>
              </w:rPr>
            </w:pPr>
            <w:r w:rsidRPr="00D845D1">
              <w:rPr>
                <w:rStyle w:val="22"/>
                <w:rFonts w:ascii="Times New Roman" w:hAnsi="Times New Roman" w:cs="Times New Roman"/>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D6375A7" w14:textId="77777777" w:rsidR="00646341" w:rsidRPr="00D845D1" w:rsidRDefault="00646341" w:rsidP="00763B9A">
            <w:pPr>
              <w:widowControl w:val="0"/>
              <w:spacing w:line="240" w:lineRule="auto"/>
              <w:jc w:val="both"/>
              <w:rPr>
                <w:rStyle w:val="22"/>
                <w:rFonts w:ascii="Times New Roman" w:hAnsi="Times New Roman" w:cs="Times New Roman"/>
                <w:lang w:val="uk-UA"/>
              </w:rPr>
            </w:pPr>
            <w:r w:rsidRPr="00D845D1">
              <w:rPr>
                <w:rFonts w:ascii="Times New Roman" w:hAnsi="Times New Roman" w:cs="Times New Roman"/>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sidRPr="00D845D1">
              <w:rPr>
                <w:rFonts w:ascii="Times New Roman" w:hAnsi="Times New Roman" w:cs="Times New Roman"/>
                <w:lang w:val="uk-UA"/>
              </w:rPr>
              <w:lastRenderedPageBreak/>
              <w:t xml:space="preserve">документів в електронній системі закупівель </w:t>
            </w:r>
            <w:r w:rsidRPr="00D845D1">
              <w:rPr>
                <w:rFonts w:ascii="Times New Roman" w:hAnsi="Times New Roman" w:cs="Times New Roman"/>
                <w:b/>
                <w:i/>
                <w:lang w:val="uk-UA"/>
              </w:rPr>
              <w:t>протягом 24 годин</w:t>
            </w:r>
            <w:r w:rsidRPr="00D845D1">
              <w:rPr>
                <w:rFonts w:ascii="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Pr="00D845D1">
              <w:rPr>
                <w:lang w:val="uk-UA"/>
              </w:rPr>
              <w:t xml:space="preserve"> </w:t>
            </w:r>
            <w:r w:rsidRPr="00D845D1">
              <w:rPr>
                <w:rFonts w:ascii="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5BA565DA" w14:textId="77777777" w:rsidR="00646341" w:rsidRPr="00D845D1" w:rsidRDefault="00646341" w:rsidP="00315FF4">
            <w:pPr>
              <w:widowControl w:val="0"/>
              <w:spacing w:line="240" w:lineRule="auto"/>
              <w:jc w:val="both"/>
              <w:rPr>
                <w:rFonts w:ascii="Times New Roman" w:hAnsi="Times New Roman" w:cs="Times New Roman"/>
                <w:lang w:val="uk-UA"/>
              </w:rPr>
            </w:pPr>
            <w:r w:rsidRPr="00D845D1">
              <w:rPr>
                <w:rFonts w:ascii="Times New Roman" w:hAnsi="Times New Roman" w:cs="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3414265" w14:textId="77777777" w:rsidR="00646341" w:rsidRPr="00D845D1" w:rsidRDefault="00646341" w:rsidP="00315FF4">
            <w:pPr>
              <w:widowControl w:val="0"/>
              <w:spacing w:line="240" w:lineRule="auto"/>
              <w:jc w:val="both"/>
              <w:rPr>
                <w:rFonts w:ascii="Times New Roman" w:hAnsi="Times New Roman" w:cs="Times New Roman"/>
                <w:lang w:val="uk-UA"/>
              </w:rPr>
            </w:pPr>
            <w:r w:rsidRPr="00D845D1">
              <w:rPr>
                <w:rFonts w:ascii="Times New Roman" w:hAnsi="Times New Roman" w:cs="Times New Roman"/>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845D1" w:rsidRPr="00D845D1" w14:paraId="21ECA47D" w14:textId="77777777" w:rsidTr="005618AE">
        <w:trPr>
          <w:trHeight w:val="902"/>
        </w:trPr>
        <w:tc>
          <w:tcPr>
            <w:tcW w:w="645" w:type="dxa"/>
            <w:tcMar>
              <w:top w:w="100" w:type="dxa"/>
              <w:left w:w="100" w:type="dxa"/>
              <w:bottom w:w="100" w:type="dxa"/>
              <w:right w:w="100" w:type="dxa"/>
            </w:tcMar>
          </w:tcPr>
          <w:p w14:paraId="0A05DEFA" w14:textId="77777777" w:rsidR="00646341" w:rsidRPr="00D845D1" w:rsidRDefault="00646341" w:rsidP="00315FF4">
            <w:pPr>
              <w:widowControl w:val="0"/>
              <w:spacing w:line="240" w:lineRule="auto"/>
              <w:jc w:val="center"/>
              <w:rPr>
                <w:rFonts w:ascii="Times New Roman" w:hAnsi="Times New Roman" w:cs="Times New Roman"/>
                <w:b/>
              </w:rPr>
            </w:pPr>
            <w:r w:rsidRPr="00D845D1">
              <w:rPr>
                <w:rFonts w:ascii="Times New Roman" w:hAnsi="Times New Roman" w:cs="Times New Roman"/>
                <w:b/>
              </w:rPr>
              <w:lastRenderedPageBreak/>
              <w:t>2</w:t>
            </w:r>
          </w:p>
        </w:tc>
        <w:tc>
          <w:tcPr>
            <w:tcW w:w="3808" w:type="dxa"/>
            <w:tcMar>
              <w:top w:w="100" w:type="dxa"/>
              <w:left w:w="100" w:type="dxa"/>
              <w:bottom w:w="100" w:type="dxa"/>
              <w:right w:w="100" w:type="dxa"/>
            </w:tcMar>
          </w:tcPr>
          <w:p w14:paraId="1E47E31B" w14:textId="77777777" w:rsidR="00646341" w:rsidRPr="00D845D1" w:rsidRDefault="00646341" w:rsidP="00315FF4">
            <w:pPr>
              <w:widowControl w:val="0"/>
              <w:spacing w:line="240" w:lineRule="auto"/>
              <w:rPr>
                <w:rFonts w:ascii="Times New Roman" w:hAnsi="Times New Roman" w:cs="Times New Roman"/>
              </w:rPr>
            </w:pPr>
            <w:r w:rsidRPr="00D845D1">
              <w:rPr>
                <w:rFonts w:ascii="Times New Roman" w:hAnsi="Times New Roman" w:cs="Times New Roman"/>
                <w:b/>
              </w:rPr>
              <w:t>Інша інформація</w:t>
            </w:r>
          </w:p>
        </w:tc>
        <w:tc>
          <w:tcPr>
            <w:tcW w:w="6077" w:type="dxa"/>
            <w:tcMar>
              <w:top w:w="100" w:type="dxa"/>
              <w:left w:w="100" w:type="dxa"/>
              <w:bottom w:w="100" w:type="dxa"/>
              <w:right w:w="100" w:type="dxa"/>
            </w:tcMar>
            <w:vAlign w:val="center"/>
          </w:tcPr>
          <w:p w14:paraId="46E044D2" w14:textId="77777777" w:rsidR="00646341" w:rsidRPr="00D845D1" w:rsidRDefault="00646341" w:rsidP="00315FF4">
            <w:pPr>
              <w:widowControl w:val="0"/>
              <w:spacing w:line="240" w:lineRule="auto"/>
              <w:jc w:val="both"/>
              <w:rPr>
                <w:rFonts w:ascii="Times New Roman" w:hAnsi="Times New Roman" w:cs="Times New Roman"/>
                <w:lang w:val="uk-UA"/>
              </w:rPr>
            </w:pPr>
            <w:r w:rsidRPr="00D845D1">
              <w:rPr>
                <w:rFonts w:ascii="Times New Roman" w:hAnsi="Times New Roman" w:cs="Times New Roman"/>
                <w:lang w:val="uk-UA"/>
              </w:rPr>
              <w:t xml:space="preserve">       Вартість тендерної пропозиції та всі інші ціни повинні бути чітко визначені.</w:t>
            </w:r>
          </w:p>
          <w:p w14:paraId="24BD071B" w14:textId="77777777" w:rsidR="00646341" w:rsidRPr="00D845D1" w:rsidRDefault="00646341" w:rsidP="00315FF4">
            <w:pPr>
              <w:widowControl w:val="0"/>
              <w:spacing w:line="240" w:lineRule="auto"/>
              <w:ind w:right="120"/>
              <w:jc w:val="both"/>
              <w:rPr>
                <w:rFonts w:ascii="Times New Roman" w:hAnsi="Times New Roman" w:cs="Times New Roman"/>
              </w:rPr>
            </w:pPr>
            <w:r w:rsidRPr="00D845D1">
              <w:rPr>
                <w:rFonts w:ascii="Times New Roman" w:hAnsi="Times New Roman" w:cs="Times New Roman"/>
                <w:lang w:val="uk-UA"/>
              </w:rPr>
              <w:t xml:space="preserve">     </w:t>
            </w:r>
            <w:r w:rsidRPr="00D845D1">
              <w:rPr>
                <w:rFonts w:ascii="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2C64FFC" w14:textId="77777777" w:rsidR="00646341" w:rsidRPr="00D845D1" w:rsidRDefault="00646341" w:rsidP="00315FF4">
            <w:pPr>
              <w:widowControl w:val="0"/>
              <w:spacing w:line="240" w:lineRule="auto"/>
              <w:jc w:val="both"/>
              <w:rPr>
                <w:rFonts w:ascii="Times New Roman" w:hAnsi="Times New Roman" w:cs="Times New Roman"/>
                <w:lang w:val="uk-UA"/>
              </w:rPr>
            </w:pPr>
            <w:r w:rsidRPr="00D845D1">
              <w:rPr>
                <w:rFonts w:ascii="Times New Roman" w:hAnsi="Times New Roman" w:cs="Times New Roman"/>
                <w:lang w:val="uk-UA"/>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CF71A5E" w14:textId="77777777" w:rsidR="00646341" w:rsidRPr="00D845D1" w:rsidRDefault="00646341" w:rsidP="00315FF4">
            <w:pPr>
              <w:widowControl w:val="0"/>
              <w:spacing w:line="240" w:lineRule="auto"/>
              <w:jc w:val="both"/>
              <w:rPr>
                <w:rFonts w:ascii="Times New Roman" w:hAnsi="Times New Roman" w:cs="Times New Roman"/>
                <w:lang w:val="uk-UA"/>
              </w:rPr>
            </w:pPr>
            <w:r w:rsidRPr="00D845D1">
              <w:rPr>
                <w:rFonts w:ascii="Times New Roman" w:hAnsi="Times New Roman" w:cs="Times New Roman"/>
                <w:lang w:val="uk-UA"/>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EBB34E1" w14:textId="77777777" w:rsidR="00646341" w:rsidRPr="00D845D1" w:rsidRDefault="00646341" w:rsidP="00315FF4">
            <w:pPr>
              <w:widowControl w:val="0"/>
              <w:spacing w:line="240" w:lineRule="auto"/>
              <w:jc w:val="both"/>
              <w:rPr>
                <w:rFonts w:ascii="Times New Roman" w:hAnsi="Times New Roman" w:cs="Times New Roman"/>
                <w:lang w:val="uk-UA"/>
              </w:rPr>
            </w:pPr>
            <w:r w:rsidRPr="00D845D1">
              <w:rPr>
                <w:rFonts w:ascii="Times New Roman" w:hAnsi="Times New Roman" w:cs="Times New Roman"/>
                <w:b/>
                <w:u w:val="single"/>
                <w:lang w:val="uk-UA"/>
              </w:rPr>
              <w:t>Інші умови тендерної документації:</w:t>
            </w:r>
          </w:p>
          <w:p w14:paraId="6EE89D6D" w14:textId="77777777" w:rsidR="00646341" w:rsidRPr="00D845D1" w:rsidRDefault="00646341" w:rsidP="00315FF4">
            <w:pPr>
              <w:widowControl w:val="0"/>
              <w:spacing w:line="240" w:lineRule="auto"/>
              <w:jc w:val="both"/>
              <w:rPr>
                <w:rFonts w:ascii="Times New Roman" w:hAnsi="Times New Roman" w:cs="Times New Roman"/>
                <w:lang w:val="uk-UA"/>
              </w:rPr>
            </w:pPr>
            <w:r w:rsidRPr="00D845D1">
              <w:rPr>
                <w:rFonts w:ascii="Times New Roman" w:hAnsi="Times New Roman" w:cs="Times New Roman"/>
                <w:lang w:val="uk-UA"/>
              </w:rPr>
              <w:t>1.Учасники відповідають за зміст своїх тендерних пропозицій та повинні дотримуватись норм чинного законодавства України.</w:t>
            </w:r>
          </w:p>
          <w:p w14:paraId="6CEC5FB2"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r w:rsidRPr="00D845D1">
              <w:rPr>
                <w:rFonts w:ascii="Times New Roman" w:hAnsi="Times New Roman" w:cs="Times New Roman"/>
                <w:lang w:val="uk-UA"/>
              </w:rPr>
              <w:t>/нь</w:t>
            </w:r>
            <w:r w:rsidRPr="00D845D1">
              <w:rPr>
                <w:rFonts w:ascii="Times New Roman" w:hAnsi="Times New Roman" w:cs="Times New Roman"/>
              </w:rPr>
              <w:t xml:space="preserve"> державних органів або ненакладення електронного підпису.</w:t>
            </w:r>
          </w:p>
          <w:p w14:paraId="43202EAB"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rPr>
              <w:t>3.Документи, що не передбачені законодавством для учасників-юридичних, фізичних осіб, у тому числі фізичних осіб-підприємців, не подаються ними у складі тендерної пропозиції.</w:t>
            </w:r>
          </w:p>
          <w:p w14:paraId="44AB2B77"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rPr>
              <w:t xml:space="preserve">4. Відсутність документів, що не передбачені законодавством </w:t>
            </w:r>
            <w:r w:rsidRPr="00D845D1">
              <w:rPr>
                <w:rFonts w:ascii="Times New Roman" w:hAnsi="Times New Roman" w:cs="Times New Roman"/>
              </w:rPr>
              <w:lastRenderedPageBreak/>
              <w:t>для учасників</w:t>
            </w:r>
            <w:r w:rsidRPr="00D845D1">
              <w:rPr>
                <w:rFonts w:ascii="Times New Roman" w:hAnsi="Times New Roman" w:cs="Times New Roman"/>
                <w:lang w:val="uk-UA"/>
              </w:rPr>
              <w:t xml:space="preserve"> </w:t>
            </w:r>
            <w:r w:rsidRPr="00D845D1">
              <w:rPr>
                <w:rFonts w:ascii="Times New Roman" w:hAnsi="Times New Roman" w:cs="Times New Roman"/>
              </w:rPr>
              <w:t>-</w:t>
            </w:r>
            <w:r w:rsidRPr="00D845D1">
              <w:rPr>
                <w:rFonts w:ascii="Times New Roman" w:hAnsi="Times New Roman" w:cs="Times New Roman"/>
                <w:lang w:val="uk-UA"/>
              </w:rPr>
              <w:t xml:space="preserve"> </w:t>
            </w:r>
            <w:r w:rsidRPr="00D845D1">
              <w:rPr>
                <w:rFonts w:ascii="Times New Roman" w:hAnsi="Times New Roman" w:cs="Times New Roman"/>
              </w:rPr>
              <w:t>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75AF49CC"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rPr>
              <w:t xml:space="preserve">5.  Учасники торгів нерезиденти для виконання вимог щодо подання документів, передбачених </w:t>
            </w:r>
            <w:r w:rsidRPr="00D845D1">
              <w:rPr>
                <w:rFonts w:ascii="Times New Roman" w:hAnsi="Times New Roman" w:cs="Times New Roman"/>
                <w:b/>
              </w:rPr>
              <w:t>Додатком 1</w:t>
            </w:r>
            <w:r w:rsidRPr="00D845D1">
              <w:rPr>
                <w:rFonts w:ascii="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0AF0195"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rPr>
              <w:t>6. Факт подання тендерної пропозиції учаснико</w:t>
            </w:r>
            <w:proofErr w:type="gramStart"/>
            <w:r w:rsidRPr="00D845D1">
              <w:rPr>
                <w:rFonts w:ascii="Times New Roman" w:hAnsi="Times New Roman" w:cs="Times New Roman"/>
              </w:rPr>
              <w:t>м-</w:t>
            </w:r>
            <w:proofErr w:type="gramEnd"/>
            <w:r w:rsidRPr="00D845D1">
              <w:rPr>
                <w:rFonts w:ascii="Times New Roman" w:hAnsi="Times New Roman" w:cs="Times New Roman"/>
              </w:rPr>
              <w:t xml:space="preserve">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4DC8F51"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lang w:val="uk-UA"/>
              </w:rPr>
              <w:t xml:space="preserve">     </w:t>
            </w:r>
            <w:r w:rsidRPr="00D845D1">
              <w:rPr>
                <w:rFonts w:ascii="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C72D645"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rPr>
              <w:t>7.Документи, видані державними органами, повинні відповідати вимогам нормативних актів, відповідно до яких такі документи видані.</w:t>
            </w:r>
          </w:p>
          <w:p w14:paraId="2C92BF41"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rPr>
              <w:t xml:space="preserve">8.Учасник, який подав тендерну пропозицію, вважається таким, що згодний з проєктом договору про закупівлю, викладеним у </w:t>
            </w:r>
            <w:r w:rsidRPr="00D845D1">
              <w:rPr>
                <w:rFonts w:ascii="Times New Roman" w:hAnsi="Times New Roman" w:cs="Times New Roman"/>
                <w:b/>
              </w:rPr>
              <w:t>Додатку 6</w:t>
            </w:r>
            <w:r w:rsidRPr="00D845D1">
              <w:rPr>
                <w:rFonts w:ascii="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14BFDE35"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rPr>
              <w:t>9.Якщо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FBC5692"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751E52D"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rPr>
              <w:t>11. Тендерна пропозиція учасника може містити документи з водяними знаками.</w:t>
            </w:r>
          </w:p>
          <w:p w14:paraId="3BD1A36C"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rPr>
              <w:t>12.Учасники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4774949" w14:textId="77777777" w:rsidR="00646341" w:rsidRPr="00D845D1" w:rsidRDefault="00646341" w:rsidP="00315FF4">
            <w:pPr>
              <w:widowControl w:val="0"/>
              <w:spacing w:line="240" w:lineRule="auto"/>
              <w:jc w:val="both"/>
              <w:rPr>
                <w:rFonts w:ascii="Times New Roman" w:hAnsi="Times New Roman" w:cs="Times New Roman"/>
                <w:lang w:val="uk-UA"/>
              </w:rPr>
            </w:pPr>
            <w:r w:rsidRPr="00D845D1">
              <w:rPr>
                <w:rFonts w:ascii="Times New Roman" w:hAnsi="Times New Roman" w:cs="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F437AAB"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lang w:val="uk-UA"/>
              </w:rPr>
              <w:t xml:space="preserve">- </w:t>
            </w:r>
            <w:r w:rsidRPr="00D845D1">
              <w:rPr>
                <w:rFonts w:ascii="Times New Roman" w:hAnsi="Times New Roman" w:cs="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AC5C36A" w14:textId="77777777" w:rsidR="00646341" w:rsidRPr="00D845D1" w:rsidRDefault="00646341" w:rsidP="00315FF4">
            <w:pPr>
              <w:widowControl w:val="0"/>
              <w:spacing w:line="240" w:lineRule="auto"/>
              <w:jc w:val="both"/>
              <w:rPr>
                <w:rFonts w:ascii="Times New Roman" w:hAnsi="Times New Roman" w:cs="Times New Roman"/>
                <w:i/>
              </w:rPr>
            </w:pPr>
            <w:r w:rsidRPr="00D845D1">
              <w:rPr>
                <w:rFonts w:ascii="Times New Roman" w:hAnsi="Times New Roman" w:cs="Times New Roman"/>
                <w:lang w:val="uk-UA"/>
              </w:rPr>
              <w:t xml:space="preserve">- </w:t>
            </w:r>
            <w:r w:rsidRPr="00D845D1">
              <w:rPr>
                <w:rFonts w:ascii="Times New Roman" w:hAnsi="Times New Roman" w:cs="Times New Roman"/>
              </w:rPr>
              <w:t xml:space="preserve">Закону України «Про забезпечення прав і свобод громадян </w:t>
            </w:r>
            <w:r w:rsidRPr="00D845D1">
              <w:rPr>
                <w:rFonts w:ascii="Times New Roman" w:hAnsi="Times New Roman" w:cs="Times New Roman"/>
              </w:rPr>
              <w:lastRenderedPageBreak/>
              <w:t>та правовий режим на тимчасово окупованій території України» від 15.04.2014 № 1207-VII.</w:t>
            </w:r>
          </w:p>
          <w:p w14:paraId="0FE6BCC9" w14:textId="77777777" w:rsidR="00646341" w:rsidRPr="00D845D1" w:rsidRDefault="00646341" w:rsidP="00315FF4">
            <w:pPr>
              <w:widowControl w:val="0"/>
              <w:spacing w:line="240" w:lineRule="auto"/>
              <w:jc w:val="both"/>
              <w:rPr>
                <w:rFonts w:ascii="Times New Roman" w:hAnsi="Times New Roman" w:cs="Times New Roman"/>
                <w:lang w:val="uk-UA"/>
              </w:rPr>
            </w:pPr>
            <w:r w:rsidRPr="00D845D1">
              <w:rPr>
                <w:rFonts w:ascii="Times New Roman" w:hAnsi="Times New Roman" w:cs="Times New Roman"/>
                <w:lang w:val="uk-UA"/>
              </w:rPr>
              <w:t xml:space="preserve">     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21E5277D" w14:textId="77777777" w:rsidR="00646341" w:rsidRPr="00D845D1" w:rsidRDefault="00646341" w:rsidP="00315FF4">
            <w:pPr>
              <w:widowControl w:val="0"/>
              <w:spacing w:line="240" w:lineRule="auto"/>
              <w:jc w:val="both"/>
              <w:rPr>
                <w:rFonts w:ascii="Times New Roman" w:hAnsi="Times New Roman" w:cs="Times New Roman"/>
                <w:lang w:val="uk-UA"/>
              </w:rPr>
            </w:pPr>
            <w:r w:rsidRPr="00D845D1">
              <w:rPr>
                <w:rFonts w:ascii="Times New Roman" w:hAnsi="Times New Roman" w:cs="Times New Roman"/>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D845D1">
              <w:rPr>
                <w:rFonts w:ascii="Times New Roman" w:hAnsi="Times New Roman" w:cs="Times New Roman"/>
              </w:rPr>
              <w:t> </w:t>
            </w:r>
            <w:r w:rsidRPr="00D845D1">
              <w:rPr>
                <w:rFonts w:ascii="Times New Roman" w:hAnsi="Times New Roman" w:cs="Times New Roman"/>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6F28B049" w14:textId="77777777" w:rsidR="00646341" w:rsidRPr="00D845D1" w:rsidRDefault="00646341" w:rsidP="00315FF4">
            <w:pPr>
              <w:pStyle w:val="17"/>
              <w:ind w:left="0"/>
              <w:jc w:val="both"/>
              <w:rPr>
                <w:rStyle w:val="22"/>
                <w:rFonts w:ascii="Times New Roman" w:hAnsi="Times New Roman" w:cs="Times New Roman"/>
                <w:color w:val="auto"/>
                <w:sz w:val="22"/>
                <w:szCs w:val="22"/>
                <w:lang w:val="ru-RU"/>
              </w:rPr>
            </w:pPr>
            <w:r w:rsidRPr="00D845D1">
              <w:rPr>
                <w:rStyle w:val="22"/>
                <w:rFonts w:ascii="Times New Roman" w:hAnsi="Times New Roman" w:cs="Times New Roman"/>
                <w:color w:val="auto"/>
                <w:sz w:val="22"/>
                <w:szCs w:val="22"/>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r w:rsidRPr="00D845D1">
              <w:rPr>
                <w:rStyle w:val="22"/>
                <w:rFonts w:ascii="Times New Roman" w:hAnsi="Times New Roman" w:cs="Times New Roman"/>
                <w:color w:val="auto"/>
                <w:sz w:val="22"/>
                <w:szCs w:val="22"/>
                <w:lang w:val="ru-RU"/>
              </w:rPr>
              <w:t>України видане уповноваженим на це органом.</w:t>
            </w:r>
          </w:p>
          <w:p w14:paraId="06FFE479" w14:textId="77777777" w:rsidR="00646341" w:rsidRPr="00D845D1" w:rsidRDefault="00646341" w:rsidP="00315FF4">
            <w:pPr>
              <w:pStyle w:val="17"/>
              <w:ind w:left="0"/>
              <w:jc w:val="both"/>
              <w:rPr>
                <w:rFonts w:ascii="Times New Roman" w:hAnsi="Times New Roman" w:cs="Times New Roman"/>
                <w:color w:val="auto"/>
                <w:sz w:val="22"/>
                <w:szCs w:val="22"/>
                <w:lang w:val="ru-RU"/>
              </w:rPr>
            </w:pPr>
            <w:r w:rsidRPr="00D845D1">
              <w:rPr>
                <w:rStyle w:val="22"/>
                <w:rFonts w:ascii="Times New Roman" w:hAnsi="Times New Roman" w:cs="Times New Roman"/>
                <w:color w:val="auto"/>
                <w:sz w:val="22"/>
                <w:szCs w:val="22"/>
                <w:lang w:val="ru-RU"/>
              </w:rPr>
              <w:t xml:space="preserve"> 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D845D1" w:rsidRPr="00FE362E" w14:paraId="0746FB9B" w14:textId="77777777" w:rsidTr="005618AE">
        <w:trPr>
          <w:trHeight w:val="902"/>
        </w:trPr>
        <w:tc>
          <w:tcPr>
            <w:tcW w:w="645" w:type="dxa"/>
            <w:tcMar>
              <w:top w:w="100" w:type="dxa"/>
              <w:left w:w="100" w:type="dxa"/>
              <w:bottom w:w="100" w:type="dxa"/>
              <w:right w:w="100" w:type="dxa"/>
            </w:tcMar>
          </w:tcPr>
          <w:p w14:paraId="0E6F2189" w14:textId="77777777" w:rsidR="00646341" w:rsidRPr="00D845D1" w:rsidRDefault="00646341" w:rsidP="00315FF4">
            <w:pPr>
              <w:widowControl w:val="0"/>
              <w:spacing w:line="240" w:lineRule="auto"/>
              <w:jc w:val="center"/>
              <w:rPr>
                <w:rFonts w:ascii="Times New Roman" w:hAnsi="Times New Roman" w:cs="Times New Roman"/>
                <w:b/>
                <w:lang w:val="uk-UA"/>
              </w:rPr>
            </w:pPr>
            <w:r w:rsidRPr="00D845D1">
              <w:rPr>
                <w:rFonts w:ascii="Times New Roman" w:hAnsi="Times New Roman" w:cs="Times New Roman"/>
                <w:b/>
                <w:lang w:val="uk-UA"/>
              </w:rPr>
              <w:lastRenderedPageBreak/>
              <w:t>3</w:t>
            </w:r>
          </w:p>
        </w:tc>
        <w:tc>
          <w:tcPr>
            <w:tcW w:w="3808" w:type="dxa"/>
            <w:tcMar>
              <w:top w:w="100" w:type="dxa"/>
              <w:left w:w="100" w:type="dxa"/>
              <w:bottom w:w="100" w:type="dxa"/>
              <w:right w:w="100" w:type="dxa"/>
            </w:tcMar>
          </w:tcPr>
          <w:p w14:paraId="58663B3E" w14:textId="77777777" w:rsidR="00646341" w:rsidRPr="00D845D1" w:rsidRDefault="00646341" w:rsidP="00315FF4">
            <w:pPr>
              <w:widowControl w:val="0"/>
              <w:spacing w:line="240" w:lineRule="auto"/>
              <w:rPr>
                <w:rFonts w:ascii="Times New Roman" w:hAnsi="Times New Roman" w:cs="Times New Roman"/>
                <w:b/>
                <w:lang w:val="uk-UA"/>
              </w:rPr>
            </w:pPr>
            <w:r w:rsidRPr="00D845D1">
              <w:rPr>
                <w:rFonts w:ascii="Times New Roman" w:hAnsi="Times New Roman" w:cs="Times New Roman"/>
                <w:b/>
                <w:lang w:val="uk-UA"/>
              </w:rPr>
              <w:t>Відхилення тендерних пропозицій</w:t>
            </w:r>
          </w:p>
        </w:tc>
        <w:tc>
          <w:tcPr>
            <w:tcW w:w="6077" w:type="dxa"/>
            <w:tcMar>
              <w:top w:w="100" w:type="dxa"/>
              <w:left w:w="100" w:type="dxa"/>
              <w:bottom w:w="100" w:type="dxa"/>
              <w:right w:w="100" w:type="dxa"/>
            </w:tcMar>
            <w:vAlign w:val="center"/>
          </w:tcPr>
          <w:p w14:paraId="64FB9562"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14:paraId="229EC4F8" w14:textId="77777777" w:rsidR="00646341" w:rsidRPr="00D845D1" w:rsidRDefault="00646341" w:rsidP="00315FF4">
            <w:pPr>
              <w:widowControl w:val="0"/>
              <w:spacing w:line="240" w:lineRule="auto"/>
              <w:jc w:val="both"/>
              <w:rPr>
                <w:rFonts w:ascii="Times New Roman" w:hAnsi="Times New Roman" w:cs="Times New Roman"/>
                <w:b/>
              </w:rPr>
            </w:pPr>
            <w:r w:rsidRPr="00D845D1">
              <w:rPr>
                <w:rFonts w:ascii="Times New Roman" w:hAnsi="Times New Roman" w:cs="Times New Roman"/>
                <w:b/>
              </w:rPr>
              <w:t>1) учасник процедури закупівлі:</w:t>
            </w:r>
          </w:p>
          <w:p w14:paraId="3FF714F1" w14:textId="77777777" w:rsidR="00646341" w:rsidRPr="00D845D1" w:rsidRDefault="00646341" w:rsidP="00315FF4">
            <w:pPr>
              <w:widowControl w:val="0"/>
              <w:spacing w:line="240" w:lineRule="auto"/>
              <w:jc w:val="both"/>
              <w:rPr>
                <w:rFonts w:ascii="Times New Roman" w:hAnsi="Times New Roman" w:cs="Times New Roman"/>
                <w:lang w:val="uk-UA"/>
              </w:rPr>
            </w:pPr>
            <w:r w:rsidRPr="00D845D1">
              <w:rPr>
                <w:rFonts w:ascii="Times New Roman" w:hAnsi="Times New Roman" w:cs="Times New Roman"/>
                <w:b/>
                <w:lang w:val="uk-UA"/>
              </w:rPr>
              <w:t xml:space="preserve">- </w:t>
            </w:r>
            <w:r w:rsidRPr="00D845D1">
              <w:rPr>
                <w:rFonts w:ascii="Times New Roman" w:hAnsi="Times New Roman" w:cs="Times New Roman"/>
                <w:lang w:val="uk-UA"/>
              </w:rPr>
              <w:t>підпадає під підстави, встановлені пунктом 47 цих Особливостей;</w:t>
            </w:r>
          </w:p>
          <w:p w14:paraId="04EB39E5" w14:textId="77777777" w:rsidR="00646341" w:rsidRPr="00D845D1" w:rsidRDefault="00646341" w:rsidP="00315FF4">
            <w:pPr>
              <w:spacing w:line="240" w:lineRule="auto"/>
              <w:jc w:val="both"/>
              <w:rPr>
                <w:rFonts w:ascii="Times New Roman" w:hAnsi="Times New Roman" w:cs="Times New Roman"/>
              </w:rPr>
            </w:pPr>
            <w:r w:rsidRPr="00D845D1">
              <w:rPr>
                <w:rFonts w:ascii="Times New Roman" w:hAnsi="Times New Roman" w:cs="Times New Roman"/>
                <w:lang w:val="uk-UA"/>
              </w:rPr>
              <w:t>-</w:t>
            </w:r>
            <w:r w:rsidRPr="00D845D1">
              <w:rPr>
                <w:rFonts w:ascii="Times New Roman" w:hAnsi="Times New Roman" w:cs="Times New Roman"/>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D845D1">
              <w:rPr>
                <w:rFonts w:ascii="Times New Roman" w:hAnsi="Times New Roman" w:cs="Times New Roman"/>
                <w:lang w:val="uk-UA"/>
              </w:rPr>
              <w:t>першим</w:t>
            </w:r>
            <w:r w:rsidRPr="00D845D1">
              <w:rPr>
                <w:rFonts w:ascii="Times New Roman" w:hAnsi="Times New Roman" w:cs="Times New Roman"/>
              </w:rPr>
              <w:t xml:space="preserve"> пункту 42 Особливостей;</w:t>
            </w:r>
          </w:p>
          <w:p w14:paraId="4F18BF96"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lang w:val="uk-UA"/>
              </w:rPr>
              <w:t xml:space="preserve">- </w:t>
            </w:r>
            <w:r w:rsidRPr="00D845D1">
              <w:rPr>
                <w:rFonts w:ascii="Times New Roman" w:hAnsi="Times New Roman" w:cs="Times New Roman"/>
              </w:rPr>
              <w:t>не надав забезпечення тендерної пропозиції, якщо таке забезпечення вимагалося замовником;</w:t>
            </w:r>
          </w:p>
          <w:p w14:paraId="037ABC95"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lang w:val="uk-UA"/>
              </w:rPr>
              <w:t xml:space="preserve">- </w:t>
            </w:r>
            <w:r w:rsidRPr="00D845D1">
              <w:rPr>
                <w:rFonts w:ascii="Times New Roman" w:hAnsi="Times New Roman" w:cs="Times New Roman"/>
              </w:rPr>
              <w:t xml:space="preserve">не виправив виявлені замовником після розкриття </w:t>
            </w:r>
            <w:r w:rsidRPr="00D845D1">
              <w:rPr>
                <w:rFonts w:ascii="Times New Roman" w:hAnsi="Times New Roman" w:cs="Times New Roman"/>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6A14080"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lang w:val="uk-UA"/>
              </w:rPr>
              <w:t xml:space="preserve">- </w:t>
            </w:r>
            <w:r w:rsidRPr="00D845D1">
              <w:rPr>
                <w:rFonts w:ascii="Times New Roman" w:hAnsi="Times New Roman" w:cs="Times New Roman"/>
              </w:rPr>
              <w:t xml:space="preserve">не надав обґрунтування аномально низької ціни тендерної пропозиції протягом строку, визначеного абзацом </w:t>
            </w:r>
            <w:r w:rsidRPr="00D845D1">
              <w:rPr>
                <w:rFonts w:ascii="Times New Roman" w:hAnsi="Times New Roman" w:cs="Times New Roman"/>
                <w:lang w:val="uk-UA"/>
              </w:rPr>
              <w:t xml:space="preserve">першим частини чотирнадцятої статті 29 </w:t>
            </w:r>
            <w:r w:rsidRPr="00D845D1">
              <w:rPr>
                <w:rFonts w:ascii="Times New Roman" w:hAnsi="Times New Roman" w:cs="Times New Roman"/>
              </w:rPr>
              <w:t>З</w:t>
            </w:r>
            <w:r w:rsidRPr="00D845D1">
              <w:rPr>
                <w:rFonts w:ascii="Times New Roman" w:hAnsi="Times New Roman" w:cs="Times New Roman"/>
                <w:lang w:val="uk-UA"/>
              </w:rPr>
              <w:t>акону/абзацом дев</w:t>
            </w:r>
            <w:r w:rsidRPr="00D845D1">
              <w:rPr>
                <w:rFonts w:ascii="Times New Roman" w:hAnsi="Times New Roman" w:cs="Times New Roman"/>
              </w:rPr>
              <w:t xml:space="preserve">’ятим пункту 37 цих Особливостей; </w:t>
            </w:r>
          </w:p>
          <w:p w14:paraId="433433F5"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lang w:val="uk-UA"/>
              </w:rPr>
              <w:t xml:space="preserve">- </w:t>
            </w:r>
            <w:r w:rsidRPr="00D845D1">
              <w:rPr>
                <w:rFonts w:ascii="Times New Roman" w:hAnsi="Times New Roman" w:cs="Times New Roman"/>
              </w:rPr>
              <w:t>визначив конфіденційною інформацію, що не може бути визначена як конфіденційна відповідно до вимог пункту 40 Особливостей;</w:t>
            </w:r>
          </w:p>
          <w:p w14:paraId="44BA2674"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lang w:val="uk-UA"/>
              </w:rPr>
              <w:t xml:space="preserve">- </w:t>
            </w:r>
            <w:r w:rsidRPr="00D845D1">
              <w:rPr>
                <w:rFonts w:ascii="Times New Roman" w:hAnsi="Times New Roman" w:cs="Times New Roman"/>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w:t>
            </w:r>
            <w:r w:rsidRPr="00D845D1">
              <w:rPr>
                <w:rFonts w:ascii="Times New Roman" w:hAnsi="Times New Roman" w:cs="Times New Roman"/>
                <w:lang w:val="uk-UA"/>
              </w:rPr>
              <w:t>і</w:t>
            </w:r>
            <w:r w:rsidRPr="00D845D1">
              <w:rPr>
                <w:rFonts w:ascii="Times New Roman" w:hAnsi="Times New Roman" w:cs="Times New Roman"/>
              </w:rPr>
              <w:t>м випадків</w:t>
            </w:r>
            <w:r w:rsidRPr="00D845D1">
              <w:rPr>
                <w:rFonts w:ascii="Times New Roman" w:hAnsi="Times New Roman" w:cs="Times New Roman"/>
                <w:lang w:val="uk-UA"/>
              </w:rPr>
              <w:t xml:space="preserve">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845D1">
              <w:rPr>
                <w:rFonts w:ascii="Times New Roman" w:hAnsi="Times New Roman" w:cs="Times New Roman"/>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46211EC" w14:textId="77777777" w:rsidR="00646341" w:rsidRPr="00D845D1" w:rsidRDefault="00646341" w:rsidP="00315FF4">
            <w:pPr>
              <w:widowControl w:val="0"/>
              <w:spacing w:line="240" w:lineRule="auto"/>
              <w:jc w:val="both"/>
              <w:rPr>
                <w:rFonts w:ascii="Times New Roman" w:hAnsi="Times New Roman" w:cs="Times New Roman"/>
                <w:b/>
                <w:i/>
              </w:rPr>
            </w:pPr>
            <w:r w:rsidRPr="00D845D1">
              <w:rPr>
                <w:rFonts w:ascii="Times New Roman" w:hAnsi="Times New Roman" w:cs="Times New Roman"/>
                <w:b/>
                <w:i/>
              </w:rPr>
              <w:t xml:space="preserve">2) </w:t>
            </w:r>
            <w:r w:rsidRPr="00D845D1">
              <w:rPr>
                <w:rFonts w:ascii="Times New Roman" w:hAnsi="Times New Roman" w:cs="Times New Roman"/>
                <w:b/>
              </w:rPr>
              <w:t>тендерна пропозиція:</w:t>
            </w:r>
          </w:p>
          <w:p w14:paraId="31566626"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lang w:val="uk-UA"/>
              </w:rPr>
              <w:t xml:space="preserve">- </w:t>
            </w:r>
            <w:r w:rsidRPr="00D845D1">
              <w:rPr>
                <w:rFonts w:ascii="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A998A5B"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rPr>
              <w:t>- є такою, строк дії якої закінчився;</w:t>
            </w:r>
          </w:p>
          <w:p w14:paraId="4F5DBAFF"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lang w:val="uk-UA"/>
              </w:rPr>
              <w:t xml:space="preserve">- </w:t>
            </w:r>
            <w:r w:rsidRPr="00D845D1">
              <w:rPr>
                <w:rFonts w:ascii="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DB9EBA"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lang w:val="uk-UA"/>
              </w:rPr>
              <w:lastRenderedPageBreak/>
              <w:t xml:space="preserve">- </w:t>
            </w:r>
            <w:r w:rsidRPr="00D845D1">
              <w:rPr>
                <w:rFonts w:ascii="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59653A75" w14:textId="77777777" w:rsidR="00646341" w:rsidRPr="00D845D1" w:rsidRDefault="00646341" w:rsidP="00315FF4">
            <w:pPr>
              <w:widowControl w:val="0"/>
              <w:spacing w:line="240" w:lineRule="auto"/>
              <w:jc w:val="both"/>
              <w:rPr>
                <w:rFonts w:ascii="Times New Roman" w:hAnsi="Times New Roman" w:cs="Times New Roman"/>
                <w:b/>
                <w:i/>
              </w:rPr>
            </w:pPr>
            <w:r w:rsidRPr="00D845D1">
              <w:rPr>
                <w:rFonts w:ascii="Times New Roman" w:hAnsi="Times New Roman" w:cs="Times New Roman"/>
                <w:b/>
                <w:i/>
              </w:rPr>
              <w:t xml:space="preserve">3) </w:t>
            </w:r>
            <w:r w:rsidRPr="00D845D1">
              <w:rPr>
                <w:rFonts w:ascii="Times New Roman" w:hAnsi="Times New Roman" w:cs="Times New Roman"/>
                <w:b/>
              </w:rPr>
              <w:t>переможець процедури закупівлі:</w:t>
            </w:r>
          </w:p>
          <w:p w14:paraId="1B808222"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lang w:val="uk-UA"/>
              </w:rPr>
              <w:t xml:space="preserve">- </w:t>
            </w:r>
            <w:r w:rsidRPr="00D845D1">
              <w:rPr>
                <w:rFonts w:ascii="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2C0D0DD9"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lang w:val="uk-UA"/>
              </w:rPr>
              <w:t xml:space="preserve">- </w:t>
            </w:r>
            <w:r w:rsidRPr="00D845D1">
              <w:rPr>
                <w:rFonts w:ascii="Times New Roman" w:hAnsi="Times New Roman" w:cs="Times New Roman"/>
              </w:rPr>
              <w:t>не надав у спосіб, зазначений в тендерній документації, документи, що підтверджують відсутність підстав, визначених</w:t>
            </w:r>
            <w:r w:rsidRPr="00D845D1">
              <w:rPr>
                <w:rFonts w:ascii="Times New Roman" w:hAnsi="Times New Roman" w:cs="Times New Roman"/>
                <w:lang w:val="uk-UA"/>
              </w:rPr>
              <w:t xml:space="preserve"> у підпунктах 3,5,6 і 12 та в абзаці чотирнадцятому </w:t>
            </w:r>
            <w:r w:rsidRPr="00D845D1">
              <w:rPr>
                <w:rFonts w:ascii="Times New Roman" w:hAnsi="Times New Roman" w:cs="Times New Roman"/>
              </w:rPr>
              <w:t xml:space="preserve"> пункту 47 цих Особливостей;</w:t>
            </w:r>
          </w:p>
          <w:p w14:paraId="0BD8F9DA"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lang w:val="uk-UA"/>
              </w:rPr>
              <w:t xml:space="preserve">- </w:t>
            </w:r>
            <w:r w:rsidRPr="00D845D1">
              <w:rPr>
                <w:rFonts w:ascii="Times New Roman" w:hAnsi="Times New Roman" w:cs="Times New Roman"/>
              </w:rPr>
              <w:t>не надав забезпечення виконання договору про закупівлю, якщо таке забезпечення вимагалося замовником;</w:t>
            </w:r>
          </w:p>
          <w:p w14:paraId="1DF5E6A1"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lang w:val="uk-UA"/>
              </w:rPr>
              <w:t xml:space="preserve">- </w:t>
            </w:r>
            <w:r w:rsidRPr="00D845D1">
              <w:rPr>
                <w:rFonts w:ascii="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D9D7E6F" w14:textId="77777777" w:rsidR="00646341" w:rsidRPr="00D845D1" w:rsidRDefault="00646341" w:rsidP="00315FF4">
            <w:pPr>
              <w:widowControl w:val="0"/>
              <w:spacing w:line="240" w:lineRule="auto"/>
              <w:jc w:val="both"/>
              <w:rPr>
                <w:rFonts w:ascii="Times New Roman" w:hAnsi="Times New Roman" w:cs="Times New Roman"/>
                <w:b/>
                <w:i/>
              </w:rPr>
            </w:pPr>
            <w:r w:rsidRPr="00D845D1">
              <w:rPr>
                <w:rFonts w:ascii="Times New Roman" w:hAnsi="Times New Roman" w:cs="Times New Roman"/>
                <w:b/>
                <w:lang w:val="uk-UA"/>
              </w:rPr>
              <w:t xml:space="preserve">     </w:t>
            </w:r>
            <w:r w:rsidRPr="00D845D1">
              <w:rPr>
                <w:rFonts w:ascii="Times New Roman" w:hAnsi="Times New Roman" w:cs="Times New Roman"/>
                <w:b/>
              </w:rPr>
              <w:t>Замовник може відхилити тендерну пропозицію</w:t>
            </w:r>
            <w:r w:rsidRPr="00D845D1">
              <w:rPr>
                <w:rFonts w:ascii="Times New Roman" w:hAnsi="Times New Roman" w:cs="Times New Roman"/>
              </w:rPr>
              <w:t xml:space="preserve"> із зазначенням аргументації в електронній системі закупівель </w:t>
            </w:r>
            <w:r w:rsidRPr="00D845D1">
              <w:rPr>
                <w:rFonts w:ascii="Times New Roman" w:hAnsi="Times New Roman" w:cs="Times New Roman"/>
                <w:b/>
                <w:i/>
              </w:rPr>
              <w:t xml:space="preserve">у </w:t>
            </w:r>
            <w:r w:rsidRPr="00D845D1">
              <w:rPr>
                <w:rFonts w:ascii="Times New Roman" w:hAnsi="Times New Roman" w:cs="Times New Roman"/>
              </w:rPr>
              <w:t>разі, коли:</w:t>
            </w:r>
          </w:p>
          <w:p w14:paraId="1E086143"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lang w:val="uk-UA"/>
              </w:rPr>
              <w:t xml:space="preserve">- </w:t>
            </w:r>
            <w:r w:rsidRPr="00D845D1">
              <w:rPr>
                <w:rFonts w:ascii="Times New Roman" w:hAnsi="Times New Roman" w:cs="Times New Roman"/>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880169"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lang w:val="uk-UA"/>
              </w:rPr>
              <w:t xml:space="preserve">- </w:t>
            </w:r>
            <w:r w:rsidRPr="00D845D1">
              <w:rPr>
                <w:rFonts w:ascii="Times New Roman" w:hAnsi="Times New Roman" w:cs="Times New Roman"/>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6AAEA37" w14:textId="77777777" w:rsidR="00646341" w:rsidRPr="00D845D1" w:rsidRDefault="00646341" w:rsidP="00315FF4">
            <w:pPr>
              <w:widowControl w:val="0"/>
              <w:spacing w:line="240" w:lineRule="auto"/>
              <w:jc w:val="both"/>
              <w:rPr>
                <w:rFonts w:ascii="Times New Roman" w:hAnsi="Times New Roman" w:cs="Times New Roman"/>
                <w:lang w:val="uk-UA"/>
              </w:rPr>
            </w:pPr>
            <w:r w:rsidRPr="00D845D1">
              <w:rPr>
                <w:rFonts w:ascii="Times New Roman" w:hAnsi="Times New Roman" w:cs="Times New Roman"/>
                <w:lang w:val="uk-UA"/>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14:paraId="7801D1B0" w14:textId="77777777" w:rsidR="00646341" w:rsidRDefault="00646341" w:rsidP="00315FF4">
            <w:pPr>
              <w:widowControl w:val="0"/>
              <w:spacing w:line="240" w:lineRule="auto"/>
              <w:jc w:val="both"/>
              <w:rPr>
                <w:rFonts w:ascii="Times New Roman" w:hAnsi="Times New Roman" w:cs="Times New Roman"/>
                <w:lang w:val="uk-UA"/>
              </w:rPr>
            </w:pPr>
            <w:r w:rsidRPr="00D845D1">
              <w:rPr>
                <w:rFonts w:ascii="Times New Roman" w:hAnsi="Times New Roman" w:cs="Times New Roman"/>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845D1">
              <w:rPr>
                <w:rFonts w:ascii="Times New Roman" w:hAnsi="Times New Roman" w:cs="Times New Roman"/>
                <w:b/>
                <w:i/>
                <w:lang w:val="uk-UA"/>
              </w:rPr>
              <w:t>не пізніш як через чотири дні</w:t>
            </w:r>
            <w:r w:rsidRPr="00D845D1">
              <w:rPr>
                <w:rFonts w:ascii="Times New Roman" w:hAnsi="Times New Roman" w:cs="Times New Roman"/>
                <w:b/>
                <w:lang w:val="uk-UA"/>
              </w:rPr>
              <w:t xml:space="preserve"> </w:t>
            </w:r>
            <w:r w:rsidRPr="00D845D1">
              <w:rPr>
                <w:rFonts w:ascii="Times New Roman" w:hAnsi="Times New Roman" w:cs="Times New Roman"/>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78D634EF" w14:textId="77777777" w:rsidR="00BA0FF2" w:rsidRDefault="00BA0FF2" w:rsidP="00315FF4">
            <w:pPr>
              <w:widowControl w:val="0"/>
              <w:spacing w:line="240" w:lineRule="auto"/>
              <w:jc w:val="both"/>
              <w:rPr>
                <w:rFonts w:ascii="Times New Roman" w:hAnsi="Times New Roman" w:cs="Times New Roman"/>
                <w:lang w:val="uk-UA"/>
              </w:rPr>
            </w:pPr>
          </w:p>
          <w:p w14:paraId="4CB9B986" w14:textId="77777777" w:rsidR="00BA0FF2" w:rsidRDefault="00BA0FF2" w:rsidP="00315FF4">
            <w:pPr>
              <w:widowControl w:val="0"/>
              <w:spacing w:line="240" w:lineRule="auto"/>
              <w:jc w:val="both"/>
              <w:rPr>
                <w:rFonts w:ascii="Times New Roman" w:hAnsi="Times New Roman" w:cs="Times New Roman"/>
                <w:lang w:val="uk-UA"/>
              </w:rPr>
            </w:pPr>
          </w:p>
          <w:p w14:paraId="0C0F1789" w14:textId="77777777" w:rsidR="00BA0FF2" w:rsidRDefault="00BA0FF2" w:rsidP="00315FF4">
            <w:pPr>
              <w:widowControl w:val="0"/>
              <w:spacing w:line="240" w:lineRule="auto"/>
              <w:jc w:val="both"/>
              <w:rPr>
                <w:rFonts w:ascii="Times New Roman" w:hAnsi="Times New Roman" w:cs="Times New Roman"/>
                <w:lang w:val="uk-UA"/>
              </w:rPr>
            </w:pPr>
          </w:p>
          <w:p w14:paraId="3A068BAE" w14:textId="77777777" w:rsidR="00BA0FF2" w:rsidRDefault="00BA0FF2" w:rsidP="00315FF4">
            <w:pPr>
              <w:widowControl w:val="0"/>
              <w:spacing w:line="240" w:lineRule="auto"/>
              <w:jc w:val="both"/>
              <w:rPr>
                <w:rFonts w:ascii="Times New Roman" w:hAnsi="Times New Roman" w:cs="Times New Roman"/>
                <w:lang w:val="uk-UA"/>
              </w:rPr>
            </w:pPr>
          </w:p>
          <w:p w14:paraId="15E82E5A" w14:textId="77777777" w:rsidR="00BA0FF2" w:rsidRPr="00D845D1" w:rsidRDefault="00BA0FF2" w:rsidP="00315FF4">
            <w:pPr>
              <w:widowControl w:val="0"/>
              <w:spacing w:line="240" w:lineRule="auto"/>
              <w:jc w:val="both"/>
              <w:rPr>
                <w:rFonts w:ascii="Times New Roman" w:hAnsi="Times New Roman" w:cs="Times New Roman"/>
                <w:lang w:val="uk-UA"/>
              </w:rPr>
            </w:pPr>
          </w:p>
        </w:tc>
      </w:tr>
      <w:tr w:rsidR="00D845D1" w:rsidRPr="00D845D1" w14:paraId="2DEC0E27" w14:textId="77777777" w:rsidTr="005618AE">
        <w:trPr>
          <w:trHeight w:val="477"/>
        </w:trPr>
        <w:tc>
          <w:tcPr>
            <w:tcW w:w="10530" w:type="dxa"/>
            <w:gridSpan w:val="3"/>
            <w:tcMar>
              <w:top w:w="100" w:type="dxa"/>
              <w:left w:w="100" w:type="dxa"/>
              <w:bottom w:w="100" w:type="dxa"/>
              <w:right w:w="100" w:type="dxa"/>
            </w:tcMar>
          </w:tcPr>
          <w:p w14:paraId="492F12AB" w14:textId="77777777" w:rsidR="00646341" w:rsidRPr="00D845D1" w:rsidRDefault="00646341" w:rsidP="00315FF4">
            <w:pPr>
              <w:widowControl w:val="0"/>
              <w:spacing w:line="240" w:lineRule="auto"/>
              <w:jc w:val="center"/>
              <w:rPr>
                <w:rFonts w:ascii="Times New Roman" w:hAnsi="Times New Roman" w:cs="Times New Roman"/>
                <w:b/>
                <w:lang w:val="uk-UA"/>
              </w:rPr>
            </w:pPr>
            <w:r w:rsidRPr="00D845D1">
              <w:rPr>
                <w:rFonts w:ascii="Times New Roman" w:hAnsi="Times New Roman" w:cs="Times New Roman"/>
                <w:b/>
                <w:lang w:val="uk-UA"/>
              </w:rPr>
              <w:lastRenderedPageBreak/>
              <w:t>Розділ 6. Результати торгів та укладання договору про закупівлю</w:t>
            </w:r>
          </w:p>
        </w:tc>
      </w:tr>
      <w:tr w:rsidR="00D845D1" w:rsidRPr="00D845D1" w14:paraId="6EA4F37A" w14:textId="77777777" w:rsidTr="005618AE">
        <w:trPr>
          <w:trHeight w:val="902"/>
        </w:trPr>
        <w:tc>
          <w:tcPr>
            <w:tcW w:w="645" w:type="dxa"/>
            <w:tcMar>
              <w:top w:w="100" w:type="dxa"/>
              <w:left w:w="100" w:type="dxa"/>
              <w:bottom w:w="100" w:type="dxa"/>
              <w:right w:w="100" w:type="dxa"/>
            </w:tcMar>
          </w:tcPr>
          <w:p w14:paraId="53E7B473" w14:textId="77777777" w:rsidR="00646341" w:rsidRPr="00D845D1" w:rsidRDefault="00646341" w:rsidP="00315FF4">
            <w:pPr>
              <w:widowControl w:val="0"/>
              <w:spacing w:line="240" w:lineRule="auto"/>
              <w:jc w:val="center"/>
              <w:rPr>
                <w:rFonts w:ascii="Times New Roman" w:hAnsi="Times New Roman" w:cs="Times New Roman"/>
                <w:b/>
                <w:lang w:val="uk-UA"/>
              </w:rPr>
            </w:pPr>
            <w:r w:rsidRPr="00D845D1">
              <w:rPr>
                <w:rFonts w:ascii="Times New Roman" w:hAnsi="Times New Roman" w:cs="Times New Roman"/>
                <w:b/>
                <w:lang w:val="uk-UA"/>
              </w:rPr>
              <w:t>1</w:t>
            </w:r>
          </w:p>
        </w:tc>
        <w:tc>
          <w:tcPr>
            <w:tcW w:w="3808" w:type="dxa"/>
            <w:tcMar>
              <w:top w:w="100" w:type="dxa"/>
              <w:left w:w="100" w:type="dxa"/>
              <w:bottom w:w="100" w:type="dxa"/>
              <w:right w:w="100" w:type="dxa"/>
            </w:tcMar>
          </w:tcPr>
          <w:p w14:paraId="7B028826" w14:textId="77777777" w:rsidR="00646341" w:rsidRPr="00D845D1" w:rsidRDefault="00646341" w:rsidP="00315FF4">
            <w:pPr>
              <w:widowControl w:val="0"/>
              <w:spacing w:line="240" w:lineRule="auto"/>
              <w:rPr>
                <w:rFonts w:ascii="Times New Roman" w:hAnsi="Times New Roman" w:cs="Times New Roman"/>
                <w:b/>
                <w:lang w:val="uk-UA"/>
              </w:rPr>
            </w:pPr>
            <w:r w:rsidRPr="00D845D1">
              <w:rPr>
                <w:rFonts w:ascii="Times New Roman" w:hAnsi="Times New Roman" w:cs="Times New Roman"/>
                <w:b/>
                <w:lang w:val="uk-UA"/>
              </w:rPr>
              <w:t>Відміна замовником торгів чи визнання їх такими, що не відбулися</w:t>
            </w:r>
          </w:p>
        </w:tc>
        <w:tc>
          <w:tcPr>
            <w:tcW w:w="6077" w:type="dxa"/>
            <w:tcMar>
              <w:top w:w="100" w:type="dxa"/>
              <w:left w:w="100" w:type="dxa"/>
              <w:bottom w:w="100" w:type="dxa"/>
              <w:right w:w="100" w:type="dxa"/>
            </w:tcMar>
            <w:vAlign w:val="center"/>
          </w:tcPr>
          <w:p w14:paraId="2B2E1AFC" w14:textId="77777777" w:rsidR="00646341" w:rsidRPr="00D845D1" w:rsidRDefault="00646341" w:rsidP="00315FF4">
            <w:pPr>
              <w:widowControl w:val="0"/>
              <w:spacing w:line="240" w:lineRule="auto"/>
              <w:jc w:val="both"/>
              <w:rPr>
                <w:rFonts w:ascii="Times New Roman" w:hAnsi="Times New Roman" w:cs="Times New Roman"/>
                <w:b/>
                <w:lang w:val="uk-UA"/>
              </w:rPr>
            </w:pPr>
            <w:r w:rsidRPr="00D845D1">
              <w:rPr>
                <w:rFonts w:ascii="Times New Roman" w:hAnsi="Times New Roman" w:cs="Times New Roman"/>
                <w:b/>
                <w:lang w:val="uk-UA"/>
              </w:rPr>
              <w:t>Замовник відміняє відкриті торги у разі:</w:t>
            </w:r>
          </w:p>
          <w:p w14:paraId="22CDEEB8" w14:textId="77777777" w:rsidR="00646341" w:rsidRPr="00D845D1" w:rsidRDefault="00646341" w:rsidP="00315FF4">
            <w:pPr>
              <w:widowControl w:val="0"/>
              <w:spacing w:line="240" w:lineRule="auto"/>
              <w:jc w:val="both"/>
              <w:rPr>
                <w:rFonts w:ascii="Times New Roman" w:hAnsi="Times New Roman" w:cs="Times New Roman"/>
                <w:b/>
                <w:lang w:val="uk-UA"/>
              </w:rPr>
            </w:pPr>
            <w:r w:rsidRPr="00D845D1">
              <w:rPr>
                <w:rFonts w:ascii="Times New Roman" w:hAnsi="Times New Roman" w:cs="Times New Roman"/>
                <w:b/>
                <w:lang w:val="uk-UA"/>
              </w:rPr>
              <w:t xml:space="preserve">- </w:t>
            </w:r>
            <w:r w:rsidRPr="00D845D1">
              <w:rPr>
                <w:rFonts w:ascii="Times New Roman" w:hAnsi="Times New Roman" w:cs="Times New Roman"/>
                <w:lang w:val="uk-UA"/>
              </w:rPr>
              <w:t>відсутності под</w:t>
            </w:r>
            <w:r w:rsidRPr="00D845D1">
              <w:rPr>
                <w:rFonts w:ascii="Times New Roman" w:hAnsi="Times New Roman" w:cs="Times New Roman"/>
              </w:rPr>
              <w:t>альшої потреби в закупівлі товарів, робіт чи послуг;</w:t>
            </w:r>
          </w:p>
          <w:p w14:paraId="514BD306"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lang w:val="uk-UA"/>
              </w:rPr>
              <w:t xml:space="preserve">- </w:t>
            </w:r>
            <w:r w:rsidRPr="00D845D1">
              <w:rPr>
                <w:rFonts w:ascii="Times New Roman" w:hAnsi="Times New Roman" w:cs="Times New Roman"/>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4EB6046"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lang w:val="uk-UA"/>
              </w:rPr>
              <w:t xml:space="preserve">- </w:t>
            </w:r>
            <w:r w:rsidRPr="00D845D1">
              <w:rPr>
                <w:rFonts w:ascii="Times New Roman" w:hAnsi="Times New Roman" w:cs="Times New Roman"/>
              </w:rPr>
              <w:t>скорочення обсягу видатків на здійснення закупівлі товарів, робіт чи послуг;</w:t>
            </w:r>
          </w:p>
          <w:p w14:paraId="34D94821"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lang w:val="uk-UA"/>
              </w:rPr>
              <w:t xml:space="preserve">- </w:t>
            </w:r>
            <w:r w:rsidRPr="00D845D1">
              <w:rPr>
                <w:rFonts w:ascii="Times New Roman" w:hAnsi="Times New Roman" w:cs="Times New Roman"/>
              </w:rPr>
              <w:t>коли здійснення закупівлі стало неможливим внаслідок дії обставин непереборної сили.</w:t>
            </w:r>
          </w:p>
          <w:p w14:paraId="0EB0E6A5" w14:textId="77777777" w:rsidR="00646341" w:rsidRPr="00D845D1" w:rsidRDefault="00646341" w:rsidP="00315FF4">
            <w:pPr>
              <w:widowControl w:val="0"/>
              <w:spacing w:line="240" w:lineRule="auto"/>
              <w:jc w:val="both"/>
              <w:rPr>
                <w:rFonts w:ascii="Times New Roman" w:hAnsi="Times New Roman" w:cs="Times New Roman"/>
                <w:lang w:val="uk-UA"/>
              </w:rPr>
            </w:pPr>
            <w:r w:rsidRPr="00D845D1">
              <w:rPr>
                <w:rFonts w:ascii="Times New Roman" w:hAnsi="Times New Roman" w:cs="Times New Roman"/>
                <w:lang w:val="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38CF473" w14:textId="77777777" w:rsidR="00646341" w:rsidRPr="00D845D1" w:rsidRDefault="00646341" w:rsidP="00315FF4">
            <w:pPr>
              <w:widowControl w:val="0"/>
              <w:spacing w:line="240" w:lineRule="auto"/>
              <w:jc w:val="both"/>
              <w:rPr>
                <w:rFonts w:ascii="Times New Roman" w:hAnsi="Times New Roman" w:cs="Times New Roman"/>
                <w:b/>
              </w:rPr>
            </w:pPr>
            <w:r w:rsidRPr="00D845D1">
              <w:rPr>
                <w:rFonts w:ascii="Times New Roman" w:hAnsi="Times New Roman" w:cs="Times New Roman"/>
                <w:b/>
              </w:rPr>
              <w:t>Відкриті торги автоматично відміняються електронною системою закупівель у разі:</w:t>
            </w:r>
          </w:p>
          <w:p w14:paraId="418AB592"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lang w:val="uk-UA"/>
              </w:rPr>
              <w:t xml:space="preserve">- </w:t>
            </w:r>
            <w:r w:rsidRPr="00D845D1">
              <w:rPr>
                <w:rFonts w:ascii="Times New Roman" w:hAnsi="Times New Roman" w:cs="Times New Roman"/>
              </w:rPr>
              <w:t>відхилення всіх тендерних пропозицій (у тому числі, якщо була подана одна тендерна пропозиція, яка відхилена замовником) згідно з</w:t>
            </w:r>
            <w:r w:rsidRPr="00D845D1">
              <w:rPr>
                <w:rFonts w:ascii="Times New Roman" w:hAnsi="Times New Roman" w:cs="Times New Roman"/>
                <w:lang w:val="uk-UA"/>
              </w:rPr>
              <w:t xml:space="preserve"> цими</w:t>
            </w:r>
            <w:r w:rsidRPr="00D845D1">
              <w:rPr>
                <w:rFonts w:ascii="Times New Roman" w:hAnsi="Times New Roman" w:cs="Times New Roman"/>
              </w:rPr>
              <w:t xml:space="preserve"> Особливостями;</w:t>
            </w:r>
          </w:p>
          <w:p w14:paraId="01647B0F"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lang w:val="uk-UA"/>
              </w:rPr>
              <w:t xml:space="preserve">- </w:t>
            </w:r>
            <w:r w:rsidRPr="00D845D1">
              <w:rPr>
                <w:rFonts w:ascii="Times New Roman" w:hAnsi="Times New Roman" w:cs="Times New Roman"/>
              </w:rPr>
              <w:t>неподання жодної тендерної пропозиції для участі у відкритих торгах у строк, установлений замовником згідно з Особливостями.</w:t>
            </w:r>
          </w:p>
          <w:p w14:paraId="06D199D6"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lang w:val="uk-UA"/>
              </w:rPr>
              <w:t xml:space="preserve">       </w:t>
            </w:r>
            <w:r w:rsidRPr="00D845D1">
              <w:rPr>
                <w:rFonts w:ascii="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20760BD"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lang w:val="uk-UA"/>
              </w:rPr>
              <w:t xml:space="preserve">        </w:t>
            </w:r>
            <w:r w:rsidRPr="00D845D1">
              <w:rPr>
                <w:rFonts w:ascii="Times New Roman" w:hAnsi="Times New Roman" w:cs="Times New Roman"/>
              </w:rPr>
              <w:t>Відкриті торги можуть бути відмінені частково (за лотом).</w:t>
            </w:r>
          </w:p>
          <w:p w14:paraId="60170844"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lang w:val="uk-UA"/>
              </w:rPr>
              <w:t xml:space="preserve">        </w:t>
            </w:r>
            <w:r w:rsidRPr="00D845D1">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845D1" w:rsidRPr="00D845D1" w14:paraId="297FC05B" w14:textId="77777777" w:rsidTr="005618AE">
        <w:trPr>
          <w:trHeight w:val="902"/>
        </w:trPr>
        <w:tc>
          <w:tcPr>
            <w:tcW w:w="645" w:type="dxa"/>
            <w:tcMar>
              <w:top w:w="100" w:type="dxa"/>
              <w:left w:w="100" w:type="dxa"/>
              <w:bottom w:w="100" w:type="dxa"/>
              <w:right w:w="100" w:type="dxa"/>
            </w:tcMar>
          </w:tcPr>
          <w:p w14:paraId="491D7E83" w14:textId="77777777" w:rsidR="00646341" w:rsidRPr="00D845D1" w:rsidRDefault="00646341" w:rsidP="00315FF4">
            <w:pPr>
              <w:widowControl w:val="0"/>
              <w:spacing w:line="240" w:lineRule="auto"/>
              <w:jc w:val="center"/>
              <w:rPr>
                <w:rFonts w:ascii="Times New Roman" w:hAnsi="Times New Roman" w:cs="Times New Roman"/>
                <w:b/>
                <w:lang w:val="uk-UA"/>
              </w:rPr>
            </w:pPr>
            <w:r w:rsidRPr="00D845D1">
              <w:rPr>
                <w:rFonts w:ascii="Times New Roman" w:hAnsi="Times New Roman" w:cs="Times New Roman"/>
                <w:b/>
                <w:lang w:val="uk-UA"/>
              </w:rPr>
              <w:t>2</w:t>
            </w:r>
          </w:p>
        </w:tc>
        <w:tc>
          <w:tcPr>
            <w:tcW w:w="3808" w:type="dxa"/>
            <w:tcMar>
              <w:top w:w="100" w:type="dxa"/>
              <w:left w:w="100" w:type="dxa"/>
              <w:bottom w:w="100" w:type="dxa"/>
              <w:right w:w="100" w:type="dxa"/>
            </w:tcMar>
          </w:tcPr>
          <w:p w14:paraId="0B8B56B6" w14:textId="77777777" w:rsidR="00646341" w:rsidRPr="00D845D1" w:rsidRDefault="00646341" w:rsidP="00315FF4">
            <w:pPr>
              <w:widowControl w:val="0"/>
              <w:spacing w:line="240" w:lineRule="auto"/>
              <w:rPr>
                <w:rFonts w:ascii="Times New Roman" w:hAnsi="Times New Roman" w:cs="Times New Roman"/>
                <w:b/>
                <w:lang w:val="uk-UA"/>
              </w:rPr>
            </w:pPr>
            <w:r w:rsidRPr="00D845D1">
              <w:rPr>
                <w:rFonts w:ascii="Times New Roman" w:hAnsi="Times New Roman" w:cs="Times New Roman"/>
                <w:b/>
              </w:rPr>
              <w:t>Строк укладання договору про закупівлю</w:t>
            </w:r>
          </w:p>
        </w:tc>
        <w:tc>
          <w:tcPr>
            <w:tcW w:w="6077" w:type="dxa"/>
            <w:tcMar>
              <w:top w:w="100" w:type="dxa"/>
              <w:left w:w="100" w:type="dxa"/>
              <w:bottom w:w="100" w:type="dxa"/>
              <w:right w:w="100" w:type="dxa"/>
            </w:tcMar>
            <w:vAlign w:val="center"/>
          </w:tcPr>
          <w:p w14:paraId="7B8A45E7" w14:textId="77777777" w:rsidR="00646341" w:rsidRPr="00D845D1" w:rsidRDefault="00646341" w:rsidP="00315FF4">
            <w:pPr>
              <w:widowControl w:val="0"/>
              <w:spacing w:line="240" w:lineRule="auto"/>
              <w:jc w:val="both"/>
              <w:rPr>
                <w:rFonts w:ascii="Times New Roman" w:hAnsi="Times New Roman" w:cs="Times New Roman"/>
                <w:lang w:val="uk-UA"/>
              </w:rPr>
            </w:pPr>
            <w:r w:rsidRPr="00D845D1">
              <w:rPr>
                <w:rFonts w:ascii="Times New Roman" w:hAnsi="Times New Roman" w:cs="Times New Roman"/>
                <w:lang w:val="uk-UA"/>
              </w:rPr>
              <w:t xml:space="preserve">   Рішення про намір укласти договір про закупівлю приймається замовником відповідно до статті 33 Закону та пункту 49 Особливостей</w:t>
            </w:r>
          </w:p>
          <w:p w14:paraId="02A89B32"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lang w:val="uk-UA"/>
              </w:rPr>
              <w:t xml:space="preserve">     </w:t>
            </w:r>
            <w:r w:rsidRPr="00D845D1">
              <w:rPr>
                <w:rFonts w:ascii="Times New Roman" w:hAnsi="Times New Roman" w:cs="Times New Roman"/>
              </w:rPr>
              <w:t>Повідомлення про намір укласти договір про закупівлю автоматично формується електронною системою закупівель протягом одного дня з дня оприлюднення замовником рішення про визначення переможця процедури закупівлі в електронній системі закупівель.</w:t>
            </w:r>
          </w:p>
          <w:p w14:paraId="19566C69" w14:textId="77777777" w:rsidR="00646341" w:rsidRPr="00D845D1" w:rsidRDefault="00646341" w:rsidP="00315FF4">
            <w:pPr>
              <w:widowControl w:val="0"/>
              <w:spacing w:line="240" w:lineRule="auto"/>
              <w:jc w:val="both"/>
              <w:rPr>
                <w:rFonts w:ascii="Times New Roman" w:hAnsi="Times New Roman" w:cs="Times New Roman"/>
                <w:lang w:val="uk-UA"/>
              </w:rPr>
            </w:pPr>
            <w:r w:rsidRPr="00D845D1">
              <w:rPr>
                <w:rFonts w:ascii="Times New Roman" w:hAnsi="Times New Roman" w:cs="Times New Roman"/>
                <w:lang w:val="uk-UA"/>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w:t>
            </w:r>
            <w:r w:rsidRPr="00D845D1">
              <w:rPr>
                <w:rFonts w:ascii="Times New Roman" w:hAnsi="Times New Roman" w:cs="Times New Roman"/>
                <w:b/>
                <w:lang w:val="uk-UA"/>
              </w:rPr>
              <w:t>5 (п</w:t>
            </w:r>
            <w:r w:rsidRPr="00D845D1">
              <w:rPr>
                <w:rFonts w:ascii="Times New Roman" w:hAnsi="Times New Roman" w:cs="Times New Roman"/>
                <w:b/>
              </w:rPr>
              <w:t>’</w:t>
            </w:r>
            <w:r w:rsidRPr="00D845D1">
              <w:rPr>
                <w:rFonts w:ascii="Times New Roman" w:hAnsi="Times New Roman" w:cs="Times New Roman"/>
                <w:b/>
                <w:lang w:val="uk-UA"/>
              </w:rPr>
              <w:t>ять)</w:t>
            </w:r>
            <w:r w:rsidRPr="00D845D1">
              <w:rPr>
                <w:rFonts w:ascii="Times New Roman" w:hAnsi="Times New Roman" w:cs="Times New Roman"/>
                <w:lang w:val="uk-UA"/>
              </w:rPr>
              <w:t xml:space="preserve"> днів з дати оприлюднення в електронній системі закупівель повідомлення про намір укласти договір про закупівлю. </w:t>
            </w:r>
          </w:p>
          <w:p w14:paraId="2389C82C"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D845D1">
              <w:rPr>
                <w:rFonts w:ascii="Times New Roman" w:hAnsi="Times New Roman" w:cs="Times New Roman"/>
                <w:b/>
                <w:lang w:val="uk-UA"/>
              </w:rPr>
              <w:t>не пізніше ніж через 15 днів</w:t>
            </w:r>
            <w:r w:rsidRPr="00D845D1">
              <w:rPr>
                <w:rFonts w:ascii="Times New Roman" w:hAnsi="Times New Roman" w:cs="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D845D1">
              <w:rPr>
                <w:rFonts w:ascii="Times New Roman" w:hAnsi="Times New Roman" w:cs="Times New Roman"/>
              </w:rPr>
              <w:t xml:space="preserve">У випадку обґрунтованої необхідності строк для укладення договору </w:t>
            </w:r>
            <w:r w:rsidRPr="00D845D1">
              <w:rPr>
                <w:rFonts w:ascii="Times New Roman" w:hAnsi="Times New Roman" w:cs="Times New Roman"/>
                <w:b/>
              </w:rPr>
              <w:t>може бути продовжений до 60 днів.</w:t>
            </w:r>
            <w:r w:rsidRPr="00D845D1">
              <w:rPr>
                <w:rFonts w:ascii="Times New Roman" w:hAnsi="Times New Roman" w:cs="Times New Roman"/>
              </w:rPr>
              <w:t xml:space="preserve"> </w:t>
            </w:r>
          </w:p>
          <w:p w14:paraId="77D10A29" w14:textId="77777777" w:rsidR="00646341" w:rsidRPr="00D845D1" w:rsidRDefault="00646341" w:rsidP="00315FF4">
            <w:pPr>
              <w:widowControl w:val="0"/>
              <w:spacing w:line="240" w:lineRule="auto"/>
              <w:jc w:val="both"/>
              <w:rPr>
                <w:rFonts w:ascii="Times New Roman" w:hAnsi="Times New Roman" w:cs="Times New Roman"/>
              </w:rPr>
            </w:pPr>
            <w:r w:rsidRPr="00D845D1">
              <w:rPr>
                <w:rFonts w:ascii="Times New Roman" w:hAnsi="Times New Roman" w:cs="Times New Roman"/>
                <w:lang w:val="uk-UA"/>
              </w:rPr>
              <w:t xml:space="preserve">        </w:t>
            </w:r>
            <w:r w:rsidRPr="00D845D1">
              <w:rPr>
                <w:rFonts w:ascii="Times New Roman" w:hAnsi="Times New Roman" w:cs="Times New Roman"/>
              </w:rPr>
              <w:t xml:space="preserve">У разі подання скарги до органу оскарження </w:t>
            </w:r>
            <w:proofErr w:type="gramStart"/>
            <w:r w:rsidRPr="00D845D1">
              <w:rPr>
                <w:rFonts w:ascii="Times New Roman" w:hAnsi="Times New Roman" w:cs="Times New Roman"/>
              </w:rPr>
              <w:t>п</w:t>
            </w:r>
            <w:proofErr w:type="gramEnd"/>
            <w:r w:rsidRPr="00D845D1">
              <w:rPr>
                <w:rFonts w:ascii="Times New Roman" w:hAnsi="Times New Roman" w:cs="Times New Roman"/>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845D1" w:rsidRPr="00D845D1" w14:paraId="5D88F4F0" w14:textId="77777777" w:rsidTr="005618AE">
        <w:trPr>
          <w:trHeight w:val="902"/>
        </w:trPr>
        <w:tc>
          <w:tcPr>
            <w:tcW w:w="645" w:type="dxa"/>
            <w:tcMar>
              <w:top w:w="100" w:type="dxa"/>
              <w:left w:w="100" w:type="dxa"/>
              <w:bottom w:w="100" w:type="dxa"/>
              <w:right w:w="100" w:type="dxa"/>
            </w:tcMar>
          </w:tcPr>
          <w:p w14:paraId="25032778" w14:textId="77777777" w:rsidR="00646341" w:rsidRPr="00D845D1" w:rsidRDefault="00646341" w:rsidP="00315FF4">
            <w:pPr>
              <w:widowControl w:val="0"/>
              <w:spacing w:line="240" w:lineRule="auto"/>
              <w:jc w:val="center"/>
              <w:rPr>
                <w:rFonts w:ascii="Times New Roman" w:hAnsi="Times New Roman" w:cs="Times New Roman"/>
                <w:b/>
                <w:lang w:val="uk-UA"/>
              </w:rPr>
            </w:pPr>
            <w:r w:rsidRPr="00D845D1">
              <w:rPr>
                <w:rFonts w:ascii="Times New Roman" w:hAnsi="Times New Roman" w:cs="Times New Roman"/>
                <w:b/>
                <w:lang w:val="uk-UA"/>
              </w:rPr>
              <w:lastRenderedPageBreak/>
              <w:t>3</w:t>
            </w:r>
          </w:p>
        </w:tc>
        <w:tc>
          <w:tcPr>
            <w:tcW w:w="3808" w:type="dxa"/>
            <w:tcMar>
              <w:top w:w="100" w:type="dxa"/>
              <w:left w:w="100" w:type="dxa"/>
              <w:bottom w:w="100" w:type="dxa"/>
              <w:right w:w="100" w:type="dxa"/>
            </w:tcMar>
          </w:tcPr>
          <w:p w14:paraId="050DFA38" w14:textId="77777777" w:rsidR="00646341" w:rsidRPr="00D845D1" w:rsidRDefault="00646341" w:rsidP="00315FF4">
            <w:pPr>
              <w:widowControl w:val="0"/>
              <w:spacing w:line="240" w:lineRule="auto"/>
              <w:rPr>
                <w:rFonts w:ascii="Times New Roman" w:hAnsi="Times New Roman" w:cs="Times New Roman"/>
                <w:b/>
                <w:lang w:val="uk-UA"/>
              </w:rPr>
            </w:pPr>
            <w:r w:rsidRPr="00D845D1">
              <w:rPr>
                <w:rFonts w:ascii="Times New Roman" w:hAnsi="Times New Roman" w:cs="Times New Roman"/>
                <w:b/>
                <w:lang w:val="uk-UA"/>
              </w:rPr>
              <w:t>Проєкт договору закупівлю</w:t>
            </w:r>
          </w:p>
        </w:tc>
        <w:tc>
          <w:tcPr>
            <w:tcW w:w="6077" w:type="dxa"/>
            <w:tcMar>
              <w:top w:w="100" w:type="dxa"/>
              <w:left w:w="100" w:type="dxa"/>
              <w:bottom w:w="100" w:type="dxa"/>
              <w:right w:w="100" w:type="dxa"/>
            </w:tcMar>
            <w:vAlign w:val="center"/>
          </w:tcPr>
          <w:p w14:paraId="0444DEBC" w14:textId="77777777" w:rsidR="00646341" w:rsidRPr="00D845D1" w:rsidRDefault="00646341" w:rsidP="00315FF4">
            <w:pPr>
              <w:spacing w:line="240" w:lineRule="auto"/>
              <w:rPr>
                <w:rFonts w:ascii="Times New Roman" w:hAnsi="Times New Roman" w:cs="Times New Roman"/>
                <w:lang w:val="uk-UA"/>
              </w:rPr>
            </w:pPr>
            <w:r w:rsidRPr="00D845D1">
              <w:rPr>
                <w:rFonts w:ascii="Times New Roman" w:hAnsi="Times New Roman" w:cs="Times New Roman"/>
                <w:lang w:val="uk-UA"/>
              </w:rPr>
              <w:t xml:space="preserve">   Проєкт договору наведений у </w:t>
            </w:r>
            <w:r w:rsidRPr="00D845D1">
              <w:rPr>
                <w:rFonts w:ascii="Times New Roman" w:hAnsi="Times New Roman" w:cs="Times New Roman"/>
                <w:b/>
                <w:lang w:val="uk-UA"/>
              </w:rPr>
              <w:t>Додатку 6</w:t>
            </w:r>
            <w:r w:rsidRPr="00D845D1">
              <w:rPr>
                <w:rFonts w:ascii="Times New Roman" w:hAnsi="Times New Roman" w:cs="Times New Roman"/>
                <w:lang w:val="uk-UA"/>
              </w:rPr>
              <w:t xml:space="preserve"> цієї тендерної документації.</w:t>
            </w:r>
          </w:p>
          <w:p w14:paraId="61218219" w14:textId="77777777" w:rsidR="00646341" w:rsidRPr="00D845D1" w:rsidRDefault="00646341" w:rsidP="00315FF4">
            <w:pPr>
              <w:spacing w:line="240" w:lineRule="auto"/>
              <w:rPr>
                <w:lang w:val="uk-UA"/>
              </w:rPr>
            </w:pPr>
            <w:r w:rsidRPr="00D845D1">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845D1" w:rsidRPr="00D845D1" w14:paraId="71321676" w14:textId="77777777" w:rsidTr="005618AE">
        <w:trPr>
          <w:trHeight w:val="902"/>
        </w:trPr>
        <w:tc>
          <w:tcPr>
            <w:tcW w:w="645" w:type="dxa"/>
            <w:tcMar>
              <w:top w:w="100" w:type="dxa"/>
              <w:left w:w="100" w:type="dxa"/>
              <w:bottom w:w="100" w:type="dxa"/>
              <w:right w:w="100" w:type="dxa"/>
            </w:tcMar>
          </w:tcPr>
          <w:p w14:paraId="6A297EB1" w14:textId="77777777" w:rsidR="00646341" w:rsidRPr="00D845D1" w:rsidRDefault="00646341" w:rsidP="00315FF4">
            <w:pPr>
              <w:widowControl w:val="0"/>
              <w:spacing w:line="240" w:lineRule="auto"/>
              <w:jc w:val="center"/>
              <w:rPr>
                <w:rFonts w:ascii="Times New Roman" w:hAnsi="Times New Roman" w:cs="Times New Roman"/>
                <w:b/>
                <w:lang w:val="uk-UA"/>
              </w:rPr>
            </w:pPr>
            <w:r w:rsidRPr="00D845D1">
              <w:rPr>
                <w:rFonts w:ascii="Times New Roman" w:hAnsi="Times New Roman" w:cs="Times New Roman"/>
                <w:b/>
                <w:lang w:val="uk-UA"/>
              </w:rPr>
              <w:t>4</w:t>
            </w:r>
          </w:p>
        </w:tc>
        <w:tc>
          <w:tcPr>
            <w:tcW w:w="3808" w:type="dxa"/>
            <w:tcMar>
              <w:top w:w="100" w:type="dxa"/>
              <w:left w:w="100" w:type="dxa"/>
              <w:bottom w:w="100" w:type="dxa"/>
              <w:right w:w="100" w:type="dxa"/>
            </w:tcMar>
          </w:tcPr>
          <w:p w14:paraId="54EE2E88" w14:textId="77777777" w:rsidR="00646341" w:rsidRPr="00D845D1" w:rsidRDefault="00646341" w:rsidP="00315FF4">
            <w:pPr>
              <w:widowControl w:val="0"/>
              <w:spacing w:line="240" w:lineRule="auto"/>
              <w:rPr>
                <w:rFonts w:ascii="Times New Roman" w:hAnsi="Times New Roman" w:cs="Times New Roman"/>
                <w:b/>
              </w:rPr>
            </w:pPr>
            <w:r w:rsidRPr="00D845D1">
              <w:rPr>
                <w:rFonts w:ascii="Times New Roman" w:hAnsi="Times New Roman" w:cs="Times New Roman"/>
                <w:b/>
                <w:bCs/>
                <w:lang w:val="uk-UA" w:eastAsia="ar-SA"/>
              </w:rPr>
              <w:t>Істотні умови, що обов'язково включаються до договору про закупівлю</w:t>
            </w:r>
          </w:p>
        </w:tc>
        <w:tc>
          <w:tcPr>
            <w:tcW w:w="6077" w:type="dxa"/>
            <w:tcMar>
              <w:top w:w="100" w:type="dxa"/>
              <w:left w:w="100" w:type="dxa"/>
              <w:bottom w:w="100" w:type="dxa"/>
              <w:right w:w="100" w:type="dxa"/>
            </w:tcMar>
            <w:vAlign w:val="center"/>
          </w:tcPr>
          <w:p w14:paraId="507BF644" w14:textId="77777777" w:rsidR="00646341" w:rsidRPr="00D845D1" w:rsidRDefault="00646341" w:rsidP="00315FF4">
            <w:pPr>
              <w:widowControl w:val="0"/>
              <w:spacing w:line="240" w:lineRule="auto"/>
              <w:jc w:val="both"/>
              <w:rPr>
                <w:rFonts w:ascii="Times New Roman" w:hAnsi="Times New Roman" w:cs="Times New Roman"/>
                <w:lang w:val="uk-UA"/>
              </w:rPr>
            </w:pPr>
            <w:r w:rsidRPr="00D845D1">
              <w:rPr>
                <w:rFonts w:ascii="Times New Roman" w:hAnsi="Times New Roman" w:cs="Times New Roman"/>
                <w:lang w:val="uk-UA"/>
              </w:rPr>
              <w:t xml:space="preserve">       </w:t>
            </w:r>
            <w:r w:rsidRPr="00D845D1">
              <w:rPr>
                <w:rFonts w:ascii="Times New Roman" w:hAnsi="Times New Roman" w:cs="Times New Roman"/>
                <w:lang w:val="uk-UA" w:eastAsia="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A366E5" w14:textId="77777777" w:rsidR="00646341" w:rsidRPr="00D845D1" w:rsidRDefault="00646341" w:rsidP="00315FF4">
            <w:pPr>
              <w:shd w:val="clear" w:color="auto" w:fill="FFFFFF"/>
              <w:spacing w:line="240" w:lineRule="auto"/>
              <w:jc w:val="both"/>
              <w:textAlignment w:val="baseline"/>
              <w:rPr>
                <w:rFonts w:ascii="Times New Roman" w:hAnsi="Times New Roman" w:cs="Times New Roman"/>
                <w:lang w:val="uk-UA" w:eastAsia="ar-SA"/>
              </w:rPr>
            </w:pPr>
            <w:r w:rsidRPr="00D845D1">
              <w:rPr>
                <w:rFonts w:ascii="Times New Roman" w:hAnsi="Times New Roman" w:cs="Times New Roman"/>
                <w:lang w:val="uk-UA" w:eastAsia="ar-SA"/>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AF3104" w14:textId="77777777" w:rsidR="00646341" w:rsidRPr="00D845D1" w:rsidRDefault="00646341" w:rsidP="00315FF4">
            <w:pPr>
              <w:shd w:val="clear" w:color="auto" w:fill="FFFFFF"/>
              <w:spacing w:line="240" w:lineRule="auto"/>
              <w:jc w:val="both"/>
              <w:textAlignment w:val="baseline"/>
              <w:rPr>
                <w:rFonts w:ascii="Times New Roman" w:hAnsi="Times New Roman" w:cs="Times New Roman"/>
                <w:lang w:val="uk-UA" w:eastAsia="ar-SA"/>
              </w:rPr>
            </w:pPr>
            <w:r w:rsidRPr="00D845D1">
              <w:rPr>
                <w:rFonts w:ascii="Times New Roman" w:hAnsi="Times New Roman" w:cs="Times New Roman"/>
                <w:lang w:eastAsia="ar-SA"/>
              </w:rPr>
              <w:t>-</w:t>
            </w:r>
            <w:r w:rsidRPr="00D845D1">
              <w:rPr>
                <w:rFonts w:ascii="Times New Roman" w:hAnsi="Times New Roman" w:cs="Times New Roman"/>
                <w:lang w:val="uk-UA" w:eastAsia="ar-SA"/>
              </w:rPr>
              <w:t>визначення грошового еквівалента зобов’язання в іноземній валюті;</w:t>
            </w:r>
          </w:p>
          <w:p w14:paraId="64F8276A" w14:textId="77777777" w:rsidR="00646341" w:rsidRPr="00D845D1" w:rsidRDefault="00646341" w:rsidP="00315FF4">
            <w:pPr>
              <w:shd w:val="clear" w:color="auto" w:fill="FFFFFF"/>
              <w:spacing w:line="240" w:lineRule="auto"/>
              <w:jc w:val="both"/>
              <w:textAlignment w:val="baseline"/>
              <w:rPr>
                <w:rFonts w:ascii="Times New Roman" w:hAnsi="Times New Roman" w:cs="Times New Roman"/>
                <w:lang w:val="uk-UA" w:eastAsia="ar-SA"/>
              </w:rPr>
            </w:pPr>
            <w:r w:rsidRPr="00D845D1">
              <w:rPr>
                <w:rFonts w:ascii="Times New Roman" w:hAnsi="Times New Roman" w:cs="Times New Roman"/>
                <w:lang w:val="uk-UA" w:eastAsia="ar-SA"/>
              </w:rPr>
              <w:t>-перерахунку ціни в бік зменшення ціни тендерної пропозиції переможця без зменшення обсягів закупівлі;</w:t>
            </w:r>
          </w:p>
          <w:p w14:paraId="1F0CF9DB" w14:textId="77777777" w:rsidR="00646341" w:rsidRPr="00D845D1" w:rsidRDefault="00646341" w:rsidP="00315FF4">
            <w:pPr>
              <w:shd w:val="clear" w:color="auto" w:fill="FFFFFF"/>
              <w:spacing w:line="240" w:lineRule="auto"/>
              <w:jc w:val="both"/>
              <w:textAlignment w:val="baseline"/>
              <w:rPr>
                <w:rFonts w:ascii="Times New Roman" w:hAnsi="Times New Roman" w:cs="Times New Roman"/>
                <w:lang w:val="uk-UA" w:eastAsia="ar-SA"/>
              </w:rPr>
            </w:pPr>
            <w:r w:rsidRPr="00D845D1">
              <w:rPr>
                <w:rFonts w:ascii="Times New Roman" w:hAnsi="Times New Roman" w:cs="Times New Roman"/>
                <w:lang w:val="uk-UA" w:eastAsia="ar-SA"/>
              </w:rPr>
              <w:t>- перерахунку ціни та обсягів товарів в бік зменшення за умови необхідності приведення обсягів товарів до кратності упаковки.</w:t>
            </w:r>
          </w:p>
          <w:p w14:paraId="4FDA130F" w14:textId="77777777" w:rsidR="00646341" w:rsidRPr="00D845D1" w:rsidRDefault="00646341" w:rsidP="00315FF4">
            <w:pPr>
              <w:shd w:val="clear" w:color="auto" w:fill="FFFFFF"/>
              <w:spacing w:line="240" w:lineRule="auto"/>
              <w:jc w:val="both"/>
              <w:textAlignment w:val="baseline"/>
              <w:rPr>
                <w:rFonts w:ascii="Times New Roman" w:hAnsi="Times New Roman" w:cs="Times New Roman"/>
                <w:lang w:val="uk-UA" w:eastAsia="ar-SA"/>
              </w:rPr>
            </w:pPr>
            <w:r w:rsidRPr="00D845D1">
              <w:rPr>
                <w:rFonts w:ascii="Times New Roman" w:hAnsi="Times New Roman" w:cs="Times New Roman"/>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C1A11BE" w14:textId="77777777" w:rsidR="00646341" w:rsidRPr="00D845D1" w:rsidRDefault="00646341" w:rsidP="00315FF4">
            <w:pPr>
              <w:shd w:val="clear" w:color="auto" w:fill="FFFFFF"/>
              <w:spacing w:line="240" w:lineRule="auto"/>
              <w:jc w:val="both"/>
              <w:textAlignment w:val="baseline"/>
              <w:rPr>
                <w:rFonts w:ascii="Times New Roman" w:hAnsi="Times New Roman" w:cs="Times New Roman"/>
                <w:lang w:val="uk-UA" w:eastAsia="ar-SA"/>
              </w:rPr>
            </w:pPr>
            <w:r w:rsidRPr="00D845D1">
              <w:rPr>
                <w:rFonts w:ascii="Times New Roman" w:hAnsi="Times New Roman" w:cs="Times New Roman"/>
                <w:lang w:val="uk-UA" w:eastAsia="ar-SA"/>
              </w:rPr>
              <w:t>1) зменшення обсягів закупівлі, зокрема з урахуванням фактичного обсягу видатків замовника;</w:t>
            </w:r>
          </w:p>
          <w:p w14:paraId="0F27AA6D" w14:textId="77777777" w:rsidR="00646341" w:rsidRPr="00D845D1" w:rsidRDefault="00646341" w:rsidP="00315FF4">
            <w:pPr>
              <w:shd w:val="clear" w:color="auto" w:fill="FFFFFF"/>
              <w:spacing w:line="240" w:lineRule="auto"/>
              <w:jc w:val="both"/>
              <w:textAlignment w:val="baseline"/>
              <w:rPr>
                <w:rFonts w:ascii="Times New Roman" w:hAnsi="Times New Roman" w:cs="Times New Roman"/>
                <w:lang w:val="uk-UA" w:eastAsia="ar-SA"/>
              </w:rPr>
            </w:pPr>
            <w:r w:rsidRPr="00D845D1">
              <w:rPr>
                <w:rFonts w:ascii="Times New Roman" w:hAnsi="Times New Roman" w:cs="Times New Roman"/>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FC1C992" w14:textId="77777777" w:rsidR="00646341" w:rsidRPr="00D845D1" w:rsidRDefault="00646341" w:rsidP="00315FF4">
            <w:pPr>
              <w:shd w:val="clear" w:color="auto" w:fill="FFFFFF"/>
              <w:spacing w:line="240" w:lineRule="auto"/>
              <w:jc w:val="both"/>
              <w:textAlignment w:val="baseline"/>
              <w:rPr>
                <w:rFonts w:ascii="Times New Roman" w:hAnsi="Times New Roman" w:cs="Times New Roman"/>
                <w:lang w:val="uk-UA" w:eastAsia="ar-SA"/>
              </w:rPr>
            </w:pPr>
            <w:r w:rsidRPr="00D845D1">
              <w:rPr>
                <w:rFonts w:ascii="Times New Roman" w:hAnsi="Times New Roman" w:cs="Times New Roman"/>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485EEC29" w14:textId="77777777" w:rsidR="00646341" w:rsidRPr="00D845D1" w:rsidRDefault="00646341" w:rsidP="00315FF4">
            <w:pPr>
              <w:shd w:val="clear" w:color="auto" w:fill="FFFFFF"/>
              <w:spacing w:line="240" w:lineRule="auto"/>
              <w:jc w:val="both"/>
              <w:textAlignment w:val="baseline"/>
              <w:rPr>
                <w:rFonts w:ascii="Times New Roman" w:hAnsi="Times New Roman" w:cs="Times New Roman"/>
                <w:lang w:val="uk-UA" w:eastAsia="ar-SA"/>
              </w:rPr>
            </w:pPr>
            <w:r w:rsidRPr="00D845D1">
              <w:rPr>
                <w:rFonts w:ascii="Times New Roman" w:hAnsi="Times New Roman" w:cs="Times New Roman"/>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C96C020" w14:textId="77777777" w:rsidR="00646341" w:rsidRPr="00D845D1" w:rsidRDefault="00646341" w:rsidP="00315FF4">
            <w:pPr>
              <w:shd w:val="clear" w:color="auto" w:fill="FFFFFF"/>
              <w:spacing w:line="240" w:lineRule="auto"/>
              <w:jc w:val="both"/>
              <w:textAlignment w:val="baseline"/>
              <w:rPr>
                <w:rFonts w:ascii="Times New Roman" w:hAnsi="Times New Roman" w:cs="Times New Roman"/>
                <w:lang w:val="uk-UA" w:eastAsia="ar-SA"/>
              </w:rPr>
            </w:pPr>
            <w:r w:rsidRPr="00D845D1">
              <w:rPr>
                <w:rFonts w:ascii="Times New Roman" w:hAnsi="Times New Roman" w:cs="Times New Roman"/>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3E5586A8" w14:textId="77777777" w:rsidR="00646341" w:rsidRPr="00D845D1" w:rsidRDefault="00646341" w:rsidP="00315FF4">
            <w:pPr>
              <w:shd w:val="clear" w:color="auto" w:fill="FFFFFF"/>
              <w:spacing w:line="240" w:lineRule="auto"/>
              <w:jc w:val="both"/>
              <w:textAlignment w:val="baseline"/>
              <w:rPr>
                <w:rFonts w:ascii="Times New Roman" w:hAnsi="Times New Roman" w:cs="Times New Roman"/>
                <w:lang w:val="uk-UA" w:eastAsia="ar-SA"/>
              </w:rPr>
            </w:pPr>
            <w:r w:rsidRPr="00D845D1">
              <w:rPr>
                <w:rFonts w:ascii="Times New Roman" w:hAnsi="Times New Roman" w:cs="Times New Roman"/>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21BBEC2" w14:textId="77777777" w:rsidR="00646341" w:rsidRPr="00D845D1" w:rsidRDefault="00646341" w:rsidP="00315FF4">
            <w:pPr>
              <w:shd w:val="clear" w:color="auto" w:fill="FFFFFF"/>
              <w:spacing w:line="240" w:lineRule="auto"/>
              <w:jc w:val="both"/>
              <w:textAlignment w:val="baseline"/>
              <w:rPr>
                <w:rFonts w:ascii="Times New Roman" w:hAnsi="Times New Roman" w:cs="Times New Roman"/>
                <w:lang w:val="uk-UA" w:eastAsia="ar-SA"/>
              </w:rPr>
            </w:pPr>
            <w:r w:rsidRPr="00D845D1">
              <w:rPr>
                <w:rFonts w:ascii="Times New Roman" w:hAnsi="Times New Roman" w:cs="Times New Roman"/>
                <w:lang w:val="uk-UA" w:eastAsia="ar-SA"/>
              </w:rPr>
              <w:t xml:space="preserve">7) зміни встановленого згідно із законодавством органами </w:t>
            </w:r>
            <w:r w:rsidRPr="00D845D1">
              <w:rPr>
                <w:rFonts w:ascii="Times New Roman" w:hAnsi="Times New Roman" w:cs="Times New Roman"/>
                <w:lang w:val="uk-UA" w:eastAsia="ar-SA"/>
              </w:rPr>
              <w:lastRenderedPageBreak/>
              <w:t>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D720F9D" w14:textId="77777777" w:rsidR="00646341" w:rsidRPr="00D845D1" w:rsidRDefault="00646341" w:rsidP="00315FF4">
            <w:pPr>
              <w:shd w:val="clear" w:color="auto" w:fill="FFFFFF"/>
              <w:spacing w:line="240" w:lineRule="auto"/>
              <w:jc w:val="both"/>
              <w:textAlignment w:val="baseline"/>
              <w:rPr>
                <w:rFonts w:ascii="Times New Roman" w:hAnsi="Times New Roman" w:cs="Times New Roman"/>
                <w:lang w:val="uk-UA" w:eastAsia="ar-SA"/>
              </w:rPr>
            </w:pPr>
            <w:r w:rsidRPr="00D845D1">
              <w:rPr>
                <w:rFonts w:ascii="Times New Roman" w:hAnsi="Times New Roman" w:cs="Times New Roman"/>
                <w:lang w:val="uk-UA" w:eastAsia="ar-SA"/>
              </w:rPr>
              <w:t>8) зміни умов у зв’язку із застосуванням положень частини шостої статті 41 Закону.</w:t>
            </w:r>
          </w:p>
          <w:p w14:paraId="0BCDCCAF" w14:textId="77777777" w:rsidR="00646341" w:rsidRPr="00D845D1" w:rsidRDefault="00646341" w:rsidP="00315FF4">
            <w:pPr>
              <w:shd w:val="clear" w:color="auto" w:fill="FFFFFF"/>
              <w:spacing w:line="240" w:lineRule="auto"/>
              <w:jc w:val="both"/>
              <w:textAlignment w:val="baseline"/>
              <w:rPr>
                <w:rFonts w:ascii="Times New Roman" w:hAnsi="Times New Roman" w:cs="Times New Roman"/>
                <w:lang w:val="uk-UA" w:eastAsia="ar-SA"/>
              </w:rPr>
            </w:pPr>
            <w:r w:rsidRPr="00D845D1">
              <w:rPr>
                <w:rFonts w:ascii="Times New Roman" w:hAnsi="Times New Roman" w:cs="Times New Roman"/>
                <w:lang w:val="uk-UA" w:eastAsia="ar-SA"/>
              </w:rPr>
              <w:t xml:space="preserve">     У разі внесення змін до істотних умов договору про закупівлю у випадках, передбачених цим пунктом, замовник обов</w:t>
            </w:r>
            <w:r w:rsidRPr="00D845D1">
              <w:rPr>
                <w:rFonts w:ascii="Times New Roman" w:hAnsi="Times New Roman" w:cs="Times New Roman"/>
                <w:lang w:eastAsia="ar-SA"/>
              </w:rPr>
              <w:t>’</w:t>
            </w:r>
            <w:r w:rsidRPr="00D845D1">
              <w:rPr>
                <w:rFonts w:ascii="Times New Roman" w:hAnsi="Times New Roman" w:cs="Times New Roman"/>
                <w:lang w:val="uk-UA" w:eastAsia="ar-SA"/>
              </w:rPr>
              <w:t>язково оприлюднює повідомлення про внесення змін до договору про закупівлю відповідно до вимог закону з урахуванням цих особливостей.</w:t>
            </w:r>
          </w:p>
        </w:tc>
      </w:tr>
      <w:tr w:rsidR="00D845D1" w:rsidRPr="00D845D1" w14:paraId="0D7F4C73" w14:textId="77777777" w:rsidTr="005618AE">
        <w:trPr>
          <w:trHeight w:val="902"/>
        </w:trPr>
        <w:tc>
          <w:tcPr>
            <w:tcW w:w="645" w:type="dxa"/>
            <w:tcMar>
              <w:top w:w="100" w:type="dxa"/>
              <w:left w:w="100" w:type="dxa"/>
              <w:bottom w:w="100" w:type="dxa"/>
              <w:right w:w="100" w:type="dxa"/>
            </w:tcMar>
          </w:tcPr>
          <w:p w14:paraId="2994923F" w14:textId="77777777" w:rsidR="00646341" w:rsidRPr="00D845D1" w:rsidRDefault="00646341" w:rsidP="00315FF4">
            <w:pPr>
              <w:widowControl w:val="0"/>
              <w:spacing w:line="240" w:lineRule="auto"/>
              <w:jc w:val="center"/>
              <w:rPr>
                <w:rFonts w:ascii="Times New Roman" w:hAnsi="Times New Roman" w:cs="Times New Roman"/>
                <w:b/>
                <w:lang w:val="uk-UA"/>
              </w:rPr>
            </w:pPr>
            <w:r w:rsidRPr="00D845D1">
              <w:rPr>
                <w:rFonts w:ascii="Times New Roman" w:hAnsi="Times New Roman" w:cs="Times New Roman"/>
                <w:b/>
                <w:lang w:val="uk-UA"/>
              </w:rPr>
              <w:lastRenderedPageBreak/>
              <w:t>5</w:t>
            </w:r>
          </w:p>
        </w:tc>
        <w:tc>
          <w:tcPr>
            <w:tcW w:w="3808" w:type="dxa"/>
            <w:tcMar>
              <w:top w:w="100" w:type="dxa"/>
              <w:left w:w="100" w:type="dxa"/>
              <w:bottom w:w="100" w:type="dxa"/>
              <w:right w:w="100" w:type="dxa"/>
            </w:tcMar>
          </w:tcPr>
          <w:p w14:paraId="43BB4B96" w14:textId="77777777" w:rsidR="00646341" w:rsidRPr="00D845D1" w:rsidRDefault="00646341" w:rsidP="00315FF4">
            <w:pPr>
              <w:widowControl w:val="0"/>
              <w:spacing w:line="240" w:lineRule="auto"/>
              <w:rPr>
                <w:rFonts w:ascii="Times New Roman" w:hAnsi="Times New Roman" w:cs="Times New Roman"/>
                <w:b/>
                <w:bCs/>
                <w:lang w:val="uk-UA" w:eastAsia="ar-SA"/>
              </w:rPr>
            </w:pPr>
            <w:r w:rsidRPr="00D845D1">
              <w:rPr>
                <w:rFonts w:ascii="Times New Roman" w:hAnsi="Times New Roman" w:cs="Times New Roman"/>
                <w:b/>
                <w:bCs/>
                <w:lang w:val="uk-UA" w:eastAsia="ar-SA"/>
              </w:rPr>
              <w:t>Нікчемність договору</w:t>
            </w:r>
          </w:p>
        </w:tc>
        <w:tc>
          <w:tcPr>
            <w:tcW w:w="6077" w:type="dxa"/>
            <w:tcMar>
              <w:top w:w="100" w:type="dxa"/>
              <w:left w:w="100" w:type="dxa"/>
              <w:bottom w:w="100" w:type="dxa"/>
              <w:right w:w="100" w:type="dxa"/>
            </w:tcMar>
            <w:vAlign w:val="center"/>
          </w:tcPr>
          <w:p w14:paraId="034F8506" w14:textId="77777777" w:rsidR="00646341" w:rsidRPr="00D845D1" w:rsidRDefault="00646341" w:rsidP="00315FF4">
            <w:pPr>
              <w:autoSpaceDE w:val="0"/>
              <w:autoSpaceDN w:val="0"/>
              <w:adjustRightInd w:val="0"/>
              <w:spacing w:line="240" w:lineRule="auto"/>
              <w:jc w:val="both"/>
              <w:rPr>
                <w:rFonts w:ascii="Times New Roman" w:hAnsi="Times New Roman" w:cs="Times New Roman"/>
              </w:rPr>
            </w:pPr>
            <w:r w:rsidRPr="00D845D1">
              <w:rPr>
                <w:rFonts w:ascii="Times New Roman" w:hAnsi="Times New Roman" w:cs="Times New Roman"/>
              </w:rPr>
              <w:t>Договір про закупівлю є нікчемним у разі:</w:t>
            </w:r>
          </w:p>
          <w:p w14:paraId="1CAEEE41" w14:textId="77777777" w:rsidR="00646341" w:rsidRPr="00D845D1" w:rsidRDefault="00646341" w:rsidP="00315FF4">
            <w:pPr>
              <w:autoSpaceDE w:val="0"/>
              <w:autoSpaceDN w:val="0"/>
              <w:adjustRightInd w:val="0"/>
              <w:spacing w:line="240" w:lineRule="auto"/>
              <w:jc w:val="both"/>
              <w:rPr>
                <w:rFonts w:ascii="Times New Roman" w:hAnsi="Times New Roman" w:cs="Times New Roman"/>
              </w:rPr>
            </w:pPr>
            <w:r w:rsidRPr="00D845D1">
              <w:rPr>
                <w:rFonts w:ascii="Times New Roman" w:hAnsi="Times New Roman" w:cs="Times New Roman"/>
              </w:rPr>
              <w:t>1) коли замовник уклав договір про закупівлю з порушенням вимог,</w:t>
            </w:r>
            <w:r w:rsidRPr="00D845D1">
              <w:rPr>
                <w:rFonts w:ascii="Times New Roman" w:hAnsi="Times New Roman" w:cs="Times New Roman"/>
                <w:lang w:val="uk-UA"/>
              </w:rPr>
              <w:t xml:space="preserve"> </w:t>
            </w:r>
            <w:r w:rsidRPr="00D845D1">
              <w:rPr>
                <w:rFonts w:ascii="Times New Roman" w:hAnsi="Times New Roman" w:cs="Times New Roman"/>
              </w:rPr>
              <w:t>визначених пунктом 5</w:t>
            </w:r>
            <w:r w:rsidRPr="00D845D1">
              <w:rPr>
                <w:rFonts w:ascii="Times New Roman" w:hAnsi="Times New Roman" w:cs="Times New Roman"/>
                <w:lang w:val="uk-UA"/>
              </w:rPr>
              <w:t xml:space="preserve"> цих</w:t>
            </w:r>
            <w:r w:rsidRPr="00D845D1">
              <w:rPr>
                <w:rFonts w:ascii="Times New Roman" w:hAnsi="Times New Roman" w:cs="Times New Roman"/>
              </w:rPr>
              <w:t xml:space="preserve"> Особливостей;</w:t>
            </w:r>
          </w:p>
          <w:p w14:paraId="7DF6FA7F" w14:textId="77777777" w:rsidR="00646341" w:rsidRPr="00D845D1" w:rsidRDefault="00646341" w:rsidP="00315FF4">
            <w:pPr>
              <w:autoSpaceDE w:val="0"/>
              <w:autoSpaceDN w:val="0"/>
              <w:adjustRightInd w:val="0"/>
              <w:spacing w:line="240" w:lineRule="auto"/>
              <w:jc w:val="both"/>
              <w:rPr>
                <w:rFonts w:ascii="Times New Roman" w:hAnsi="Times New Roman" w:cs="Times New Roman"/>
              </w:rPr>
            </w:pPr>
            <w:r w:rsidRPr="00D845D1">
              <w:rPr>
                <w:rFonts w:ascii="Times New Roman" w:hAnsi="Times New Roman" w:cs="Times New Roman"/>
              </w:rPr>
              <w:t>2) укладення договору про закупівлю з порушенням вимог пункту 18 Особливостей;</w:t>
            </w:r>
          </w:p>
          <w:p w14:paraId="06F4C48A" w14:textId="77777777" w:rsidR="00646341" w:rsidRPr="00D845D1" w:rsidRDefault="00646341" w:rsidP="00315FF4">
            <w:pPr>
              <w:autoSpaceDE w:val="0"/>
              <w:autoSpaceDN w:val="0"/>
              <w:adjustRightInd w:val="0"/>
              <w:spacing w:line="240" w:lineRule="auto"/>
              <w:jc w:val="both"/>
              <w:rPr>
                <w:rFonts w:ascii="Times New Roman" w:hAnsi="Times New Roman" w:cs="Times New Roman"/>
              </w:rPr>
            </w:pPr>
            <w:r w:rsidRPr="00D845D1">
              <w:rPr>
                <w:rFonts w:ascii="Times New Roman" w:hAnsi="Times New Roman" w:cs="Times New Roman"/>
              </w:rPr>
              <w:t>3) укладення договору про закупівлю в період оскарження відкритих торгів відповідно до статті 18 Закону та Особливостей;</w:t>
            </w:r>
          </w:p>
          <w:p w14:paraId="772492E8" w14:textId="77777777" w:rsidR="00646341" w:rsidRPr="00D845D1" w:rsidRDefault="00646341" w:rsidP="00315FF4">
            <w:pPr>
              <w:autoSpaceDE w:val="0"/>
              <w:autoSpaceDN w:val="0"/>
              <w:adjustRightInd w:val="0"/>
              <w:spacing w:line="240" w:lineRule="auto"/>
              <w:jc w:val="both"/>
              <w:rPr>
                <w:rFonts w:ascii="Times New Roman" w:hAnsi="Times New Roman" w:cs="Times New Roman"/>
              </w:rPr>
            </w:pPr>
            <w:r w:rsidRPr="00D845D1">
              <w:rPr>
                <w:rFonts w:ascii="Times New Roman" w:hAnsi="Times New Roman" w:cs="Times New Roman"/>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124D800" w14:textId="77777777" w:rsidR="00646341" w:rsidRPr="00D845D1" w:rsidRDefault="00646341" w:rsidP="00315FF4">
            <w:pPr>
              <w:widowControl w:val="0"/>
              <w:spacing w:line="240" w:lineRule="auto"/>
              <w:jc w:val="both"/>
              <w:rPr>
                <w:rFonts w:ascii="Times New Roman" w:hAnsi="Times New Roman" w:cs="Times New Roman"/>
                <w:lang w:val="uk-UA"/>
              </w:rPr>
            </w:pPr>
            <w:r w:rsidRPr="00D845D1">
              <w:rPr>
                <w:rFonts w:ascii="Times New Roman" w:hAnsi="Times New Roman" w:cs="Times New Roman"/>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845D1" w:rsidRPr="00D845D1" w14:paraId="50570DA8" w14:textId="77777777" w:rsidTr="005618AE">
        <w:trPr>
          <w:trHeight w:val="902"/>
        </w:trPr>
        <w:tc>
          <w:tcPr>
            <w:tcW w:w="645" w:type="dxa"/>
            <w:tcMar>
              <w:top w:w="100" w:type="dxa"/>
              <w:left w:w="100" w:type="dxa"/>
              <w:bottom w:w="100" w:type="dxa"/>
              <w:right w:w="100" w:type="dxa"/>
            </w:tcMar>
          </w:tcPr>
          <w:p w14:paraId="67A48016" w14:textId="77777777" w:rsidR="00646341" w:rsidRPr="00D845D1" w:rsidRDefault="00646341" w:rsidP="00315FF4">
            <w:pPr>
              <w:widowControl w:val="0"/>
              <w:spacing w:line="240" w:lineRule="auto"/>
              <w:jc w:val="center"/>
              <w:rPr>
                <w:rFonts w:ascii="Times New Roman" w:hAnsi="Times New Roman" w:cs="Times New Roman"/>
                <w:b/>
                <w:lang w:val="uk-UA"/>
              </w:rPr>
            </w:pPr>
            <w:r w:rsidRPr="00D845D1">
              <w:rPr>
                <w:rFonts w:ascii="Times New Roman" w:hAnsi="Times New Roman" w:cs="Times New Roman"/>
                <w:b/>
                <w:lang w:val="uk-UA"/>
              </w:rPr>
              <w:t>6</w:t>
            </w:r>
          </w:p>
        </w:tc>
        <w:tc>
          <w:tcPr>
            <w:tcW w:w="3808" w:type="dxa"/>
            <w:tcMar>
              <w:top w:w="100" w:type="dxa"/>
              <w:left w:w="100" w:type="dxa"/>
              <w:bottom w:w="100" w:type="dxa"/>
              <w:right w:w="100" w:type="dxa"/>
            </w:tcMar>
          </w:tcPr>
          <w:p w14:paraId="2CD2C18E" w14:textId="77777777" w:rsidR="00646341" w:rsidRPr="00D845D1" w:rsidRDefault="00646341" w:rsidP="00315FF4">
            <w:pPr>
              <w:widowControl w:val="0"/>
              <w:spacing w:line="240" w:lineRule="auto"/>
              <w:rPr>
                <w:rFonts w:ascii="Times New Roman" w:hAnsi="Times New Roman" w:cs="Times New Roman"/>
                <w:b/>
                <w:bCs/>
                <w:lang w:val="uk-UA" w:eastAsia="ar-SA"/>
              </w:rPr>
            </w:pPr>
            <w:r w:rsidRPr="00D845D1">
              <w:rPr>
                <w:rFonts w:ascii="Times New Roman" w:hAnsi="Times New Roman" w:cs="Times New Roman"/>
                <w:b/>
                <w:bCs/>
                <w:lang w:val="uk-UA" w:eastAsia="ar-SA"/>
              </w:rPr>
              <w:t>Забезпечення виконання договору про закупівлю</w:t>
            </w:r>
          </w:p>
        </w:tc>
        <w:tc>
          <w:tcPr>
            <w:tcW w:w="6077" w:type="dxa"/>
            <w:tcMar>
              <w:top w:w="100" w:type="dxa"/>
              <w:left w:w="100" w:type="dxa"/>
              <w:bottom w:w="100" w:type="dxa"/>
              <w:right w:w="100" w:type="dxa"/>
            </w:tcMar>
            <w:vAlign w:val="center"/>
          </w:tcPr>
          <w:p w14:paraId="2C583E34" w14:textId="77777777" w:rsidR="00646341" w:rsidRPr="00D845D1" w:rsidRDefault="00646341" w:rsidP="00315FF4">
            <w:pPr>
              <w:widowControl w:val="0"/>
              <w:spacing w:line="240" w:lineRule="auto"/>
              <w:ind w:right="120"/>
              <w:jc w:val="both"/>
              <w:rPr>
                <w:rFonts w:ascii="Times New Roman" w:hAnsi="Times New Roman" w:cs="Times New Roman"/>
              </w:rPr>
            </w:pPr>
            <w:r w:rsidRPr="00D845D1">
              <w:rPr>
                <w:rFonts w:ascii="Times New Roman" w:hAnsi="Times New Roman" w:cs="Times New Roman"/>
              </w:rPr>
              <w:t>Забезпечення виконання договору про закупівлю не вимагається.</w:t>
            </w:r>
          </w:p>
        </w:tc>
      </w:tr>
    </w:tbl>
    <w:p w14:paraId="36B3CBC9" w14:textId="77777777" w:rsidR="00646341" w:rsidRPr="00D845D1" w:rsidRDefault="00646341" w:rsidP="00EC7C95">
      <w:pPr>
        <w:jc w:val="center"/>
        <w:rPr>
          <w:rFonts w:ascii="Times New Roman" w:hAnsi="Times New Roman" w:cs="Times New Roman"/>
          <w:lang w:val="uk-UA"/>
        </w:rPr>
      </w:pPr>
    </w:p>
    <w:p w14:paraId="2A9DAB1F" w14:textId="77777777" w:rsidR="00646341" w:rsidRPr="00D845D1" w:rsidRDefault="00646341" w:rsidP="00EC7C95">
      <w:pPr>
        <w:pStyle w:val="11"/>
        <w:rPr>
          <w:lang w:val="uk-UA"/>
        </w:rPr>
      </w:pPr>
    </w:p>
    <w:p w14:paraId="7DBA9A93" w14:textId="77777777" w:rsidR="00646341" w:rsidRPr="00D845D1" w:rsidRDefault="00646341" w:rsidP="007E402B">
      <w:pPr>
        <w:widowControl w:val="0"/>
        <w:spacing w:line="240" w:lineRule="auto"/>
        <w:jc w:val="both"/>
        <w:rPr>
          <w:rFonts w:ascii="Times New Roman" w:hAnsi="Times New Roman" w:cs="Times New Roman"/>
          <w:lang w:val="uk-UA"/>
        </w:rPr>
      </w:pPr>
      <w:r w:rsidRPr="00D845D1">
        <w:rPr>
          <w:rFonts w:ascii="Times New Roman" w:hAnsi="Times New Roman" w:cs="Times New Roman"/>
          <w:lang w:val="uk-UA"/>
        </w:rPr>
        <w:t xml:space="preserve">Додатки: </w:t>
      </w:r>
    </w:p>
    <w:p w14:paraId="7AC90331" w14:textId="77777777" w:rsidR="00646341" w:rsidRPr="00D845D1" w:rsidRDefault="00646341" w:rsidP="007E402B">
      <w:pPr>
        <w:widowControl w:val="0"/>
        <w:spacing w:line="240" w:lineRule="auto"/>
        <w:jc w:val="both"/>
        <w:rPr>
          <w:rFonts w:ascii="Times New Roman" w:hAnsi="Times New Roman" w:cs="Times New Roman"/>
          <w:lang w:val="uk-UA"/>
        </w:rPr>
      </w:pPr>
      <w:r w:rsidRPr="00D845D1">
        <w:rPr>
          <w:rFonts w:ascii="Times New Roman" w:hAnsi="Times New Roman" w:cs="Times New Roman"/>
          <w:b/>
          <w:lang w:val="uk-UA"/>
        </w:rPr>
        <w:t>Додаток 1</w:t>
      </w:r>
      <w:r w:rsidRPr="00D845D1">
        <w:rPr>
          <w:rFonts w:ascii="Times New Roman" w:hAnsi="Times New Roman" w:cs="Times New Roman"/>
          <w:lang w:val="uk-UA"/>
        </w:rPr>
        <w:t xml:space="preserve"> до тендерної документації (інформація, що підтверджує відповідність учасника кваліфікаційним критеріям)</w:t>
      </w:r>
    </w:p>
    <w:p w14:paraId="0C8C7081" w14:textId="77777777" w:rsidR="00646341" w:rsidRPr="00D845D1" w:rsidRDefault="00646341" w:rsidP="00F21815">
      <w:pPr>
        <w:pStyle w:val="a3"/>
        <w:tabs>
          <w:tab w:val="left" w:pos="708"/>
        </w:tabs>
        <w:ind w:left="0"/>
        <w:jc w:val="both"/>
        <w:rPr>
          <w:rFonts w:ascii="Times New Roman" w:hAnsi="Times New Roman"/>
          <w:color w:val="auto"/>
          <w:sz w:val="22"/>
          <w:szCs w:val="22"/>
        </w:rPr>
      </w:pPr>
      <w:r w:rsidRPr="00D845D1">
        <w:rPr>
          <w:rFonts w:ascii="Times New Roman" w:hAnsi="Times New Roman"/>
          <w:b/>
          <w:color w:val="auto"/>
          <w:sz w:val="22"/>
          <w:szCs w:val="22"/>
          <w:lang w:val="ru-RU"/>
        </w:rPr>
        <w:t>Додаток 2</w:t>
      </w:r>
      <w:r w:rsidRPr="00D845D1">
        <w:rPr>
          <w:rFonts w:ascii="Times New Roman" w:hAnsi="Times New Roman"/>
          <w:color w:val="auto"/>
          <w:sz w:val="22"/>
          <w:szCs w:val="22"/>
          <w:lang w:val="ru-RU"/>
        </w:rPr>
        <w:t xml:space="preserve"> до тендерної документації (</w:t>
      </w:r>
      <w:r w:rsidRPr="00D845D1">
        <w:rPr>
          <w:rFonts w:ascii="Times New Roman" w:hAnsi="Times New Roman"/>
          <w:bCs/>
          <w:color w:val="auto"/>
          <w:sz w:val="22"/>
          <w:szCs w:val="22"/>
          <w:lang w:val="ru-RU"/>
        </w:rPr>
        <w:t>перелік документів, що має надати учасник, переможець</w:t>
      </w:r>
      <w:r w:rsidRPr="00D845D1">
        <w:rPr>
          <w:rFonts w:ascii="Times New Roman" w:hAnsi="Times New Roman"/>
          <w:b/>
          <w:bCs/>
          <w:color w:val="auto"/>
          <w:sz w:val="22"/>
          <w:szCs w:val="22"/>
          <w:lang w:val="ru-RU"/>
        </w:rPr>
        <w:t>)</w:t>
      </w:r>
    </w:p>
    <w:p w14:paraId="02C4C887" w14:textId="77777777" w:rsidR="00646341" w:rsidRPr="00D845D1" w:rsidRDefault="00646341" w:rsidP="00303A59">
      <w:pPr>
        <w:widowControl w:val="0"/>
        <w:spacing w:line="240" w:lineRule="auto"/>
        <w:jc w:val="both"/>
        <w:rPr>
          <w:rFonts w:ascii="Times New Roman" w:hAnsi="Times New Roman" w:cs="Times New Roman"/>
          <w:lang w:val="uk-UA"/>
        </w:rPr>
      </w:pPr>
      <w:r w:rsidRPr="00D845D1">
        <w:rPr>
          <w:rFonts w:ascii="Times New Roman" w:hAnsi="Times New Roman" w:cs="Times New Roman"/>
          <w:b/>
          <w:lang w:val="uk-UA"/>
        </w:rPr>
        <w:t>Додаток 3</w:t>
      </w:r>
      <w:r w:rsidRPr="00D845D1">
        <w:rPr>
          <w:rFonts w:ascii="Times New Roman" w:hAnsi="Times New Roman" w:cs="Times New Roman"/>
          <w:lang w:val="uk-UA"/>
        </w:rPr>
        <w:t xml:space="preserve"> до тендерної документації (інформація, що підтверджує відповідність тендерної пропозиції учасника необхідним технічним, якісним та кількісним характеристикам предмета закупівлі)</w:t>
      </w:r>
    </w:p>
    <w:p w14:paraId="524D9758" w14:textId="77777777" w:rsidR="00646341" w:rsidRPr="00D845D1" w:rsidRDefault="00646341" w:rsidP="00303A59">
      <w:pPr>
        <w:widowControl w:val="0"/>
        <w:spacing w:line="240" w:lineRule="auto"/>
        <w:jc w:val="both"/>
        <w:rPr>
          <w:rFonts w:ascii="Times New Roman" w:hAnsi="Times New Roman" w:cs="Times New Roman"/>
        </w:rPr>
      </w:pPr>
      <w:r w:rsidRPr="00D845D1">
        <w:rPr>
          <w:rFonts w:ascii="Times New Roman" w:hAnsi="Times New Roman" w:cs="Times New Roman"/>
          <w:b/>
        </w:rPr>
        <w:t>Додаток 4</w:t>
      </w:r>
      <w:r w:rsidRPr="00D845D1">
        <w:rPr>
          <w:rFonts w:ascii="Times New Roman" w:hAnsi="Times New Roman" w:cs="Times New Roman"/>
          <w:lang w:val="uk-UA"/>
        </w:rPr>
        <w:t xml:space="preserve"> </w:t>
      </w:r>
      <w:r w:rsidRPr="00D845D1">
        <w:rPr>
          <w:rFonts w:ascii="Times New Roman" w:hAnsi="Times New Roman" w:cs="Times New Roman"/>
        </w:rPr>
        <w:t>до тендерної документації (тендерна пропозиція)</w:t>
      </w:r>
    </w:p>
    <w:p w14:paraId="05B3DC92" w14:textId="77777777" w:rsidR="00646341" w:rsidRPr="00D845D1" w:rsidRDefault="00646341" w:rsidP="00303A59">
      <w:pPr>
        <w:widowControl w:val="0"/>
        <w:spacing w:line="240" w:lineRule="auto"/>
        <w:jc w:val="both"/>
        <w:rPr>
          <w:rFonts w:ascii="Times New Roman" w:hAnsi="Times New Roman" w:cs="Times New Roman"/>
        </w:rPr>
      </w:pPr>
      <w:r w:rsidRPr="00D845D1">
        <w:rPr>
          <w:rFonts w:ascii="Times New Roman" w:hAnsi="Times New Roman" w:cs="Times New Roman"/>
          <w:b/>
        </w:rPr>
        <w:t>Додаток 5</w:t>
      </w:r>
      <w:r w:rsidRPr="00D845D1">
        <w:rPr>
          <w:rFonts w:ascii="Times New Roman" w:hAnsi="Times New Roman" w:cs="Times New Roman"/>
        </w:rPr>
        <w:t xml:space="preserve"> до тендерної документації (Лист-згода на обробку персональних даних)</w:t>
      </w:r>
    </w:p>
    <w:p w14:paraId="60219019" w14:textId="77777777" w:rsidR="00646341" w:rsidRPr="00D845D1" w:rsidRDefault="00646341" w:rsidP="00303A59">
      <w:pPr>
        <w:widowControl w:val="0"/>
        <w:spacing w:line="240" w:lineRule="auto"/>
        <w:jc w:val="both"/>
        <w:rPr>
          <w:rFonts w:ascii="Times New Roman" w:hAnsi="Times New Roman" w:cs="Times New Roman"/>
        </w:rPr>
      </w:pPr>
      <w:r w:rsidRPr="00D845D1">
        <w:rPr>
          <w:rFonts w:ascii="Times New Roman" w:hAnsi="Times New Roman" w:cs="Times New Roman"/>
          <w:b/>
        </w:rPr>
        <w:t>Додаток 6</w:t>
      </w:r>
      <w:r w:rsidRPr="00D845D1">
        <w:rPr>
          <w:rFonts w:ascii="Times New Roman" w:hAnsi="Times New Roman" w:cs="Times New Roman"/>
        </w:rPr>
        <w:t xml:space="preserve"> до тендерної документації (</w:t>
      </w:r>
      <w:r w:rsidRPr="00D845D1">
        <w:rPr>
          <w:rFonts w:ascii="Times New Roman" w:hAnsi="Times New Roman" w:cs="Times New Roman"/>
          <w:lang w:val="uk-UA"/>
        </w:rPr>
        <w:t>проєкт договору</w:t>
      </w:r>
      <w:r w:rsidRPr="00D845D1">
        <w:rPr>
          <w:rFonts w:ascii="Times New Roman" w:hAnsi="Times New Roman" w:cs="Times New Roman"/>
        </w:rPr>
        <w:t>)</w:t>
      </w:r>
    </w:p>
    <w:p w14:paraId="02A1FEBB" w14:textId="77777777" w:rsidR="00646341" w:rsidRPr="00D845D1" w:rsidRDefault="00646341">
      <w:pPr>
        <w:spacing w:after="200"/>
        <w:rPr>
          <w:rFonts w:ascii="Times New Roman" w:hAnsi="Times New Roman" w:cs="Times New Roman"/>
        </w:rPr>
      </w:pPr>
      <w:r w:rsidRPr="00D845D1">
        <w:rPr>
          <w:rFonts w:ascii="Times New Roman" w:hAnsi="Times New Roman" w:cs="Times New Roman"/>
        </w:rPr>
        <w:br w:type="page"/>
      </w:r>
    </w:p>
    <w:p w14:paraId="1BB5F1C6" w14:textId="77777777" w:rsidR="00646341" w:rsidRPr="00D845D1" w:rsidRDefault="00646341" w:rsidP="00F21815">
      <w:pPr>
        <w:spacing w:line="240" w:lineRule="auto"/>
        <w:jc w:val="right"/>
        <w:rPr>
          <w:rFonts w:ascii="Times New Roman" w:hAnsi="Times New Roman" w:cs="Times New Roman"/>
          <w:b/>
          <w:iCs/>
          <w:sz w:val="24"/>
          <w:szCs w:val="24"/>
          <w:lang w:val="uk-UA"/>
        </w:rPr>
      </w:pPr>
      <w:r w:rsidRPr="00D845D1">
        <w:rPr>
          <w:rFonts w:ascii="Times New Roman" w:hAnsi="Times New Roman" w:cs="Times New Roman"/>
          <w:b/>
          <w:iCs/>
          <w:sz w:val="24"/>
          <w:szCs w:val="24"/>
          <w:lang w:val="uk-UA"/>
        </w:rPr>
        <w:lastRenderedPageBreak/>
        <w:t>Додаток 1</w:t>
      </w:r>
    </w:p>
    <w:p w14:paraId="2E09085C" w14:textId="77777777" w:rsidR="00646341" w:rsidRPr="00D845D1" w:rsidRDefault="00646341" w:rsidP="00F21815">
      <w:pPr>
        <w:spacing w:line="240" w:lineRule="auto"/>
        <w:rPr>
          <w:lang w:val="uk-UA"/>
        </w:rPr>
      </w:pPr>
      <w:r w:rsidRPr="00D845D1">
        <w:rPr>
          <w:rFonts w:ascii="Times New Roman" w:hAnsi="Times New Roman" w:cs="Times New Roman"/>
          <w:i/>
          <w:iCs/>
        </w:rPr>
        <w:t> </w:t>
      </w:r>
    </w:p>
    <w:p w14:paraId="2B926A38" w14:textId="77777777" w:rsidR="00646341" w:rsidRPr="00D845D1" w:rsidRDefault="00646341" w:rsidP="00F21815">
      <w:pPr>
        <w:pStyle w:val="16"/>
        <w:shd w:val="clear" w:color="auto" w:fill="FFFFFF"/>
        <w:ind w:left="0"/>
        <w:jc w:val="both"/>
        <w:rPr>
          <w:b/>
          <w:sz w:val="22"/>
          <w:szCs w:val="22"/>
        </w:rPr>
      </w:pPr>
      <w:r w:rsidRPr="00D845D1">
        <w:rPr>
          <w:b/>
          <w:sz w:val="22"/>
          <w:szCs w:val="22"/>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B01B40C" w14:textId="77777777" w:rsidR="00646341" w:rsidRPr="00D845D1" w:rsidRDefault="00646341" w:rsidP="00F21815">
      <w:pPr>
        <w:pStyle w:val="16"/>
        <w:shd w:val="clear" w:color="auto" w:fill="FFFFFF"/>
        <w:ind w:left="0"/>
        <w:jc w:val="both"/>
        <w:rPr>
          <w:b/>
        </w:rPr>
      </w:pPr>
    </w:p>
    <w:p w14:paraId="7B64F1B2" w14:textId="77777777" w:rsidR="00646341" w:rsidRPr="00D845D1" w:rsidRDefault="00646341" w:rsidP="00F21815">
      <w:pPr>
        <w:pStyle w:val="16"/>
        <w:shd w:val="clear" w:color="auto" w:fill="FFFFFF"/>
        <w:ind w:left="0"/>
        <w:jc w:val="both"/>
        <w:rPr>
          <w:sz w:val="22"/>
          <w:szCs w:val="22"/>
        </w:rPr>
      </w:pPr>
      <w:r w:rsidRPr="00D845D1">
        <w:rPr>
          <w:sz w:val="22"/>
          <w:szCs w:val="22"/>
        </w:rPr>
        <w:t xml:space="preserve">     Наявність документально підтвердженого досвіду виконання аналогічного (аналогічних) за предметом закупівлі  договору (договорів):</w:t>
      </w:r>
    </w:p>
    <w:p w14:paraId="6A99227D" w14:textId="77777777" w:rsidR="00646341" w:rsidRPr="00D845D1" w:rsidRDefault="00646341" w:rsidP="00F21815">
      <w:pPr>
        <w:spacing w:line="240" w:lineRule="auto"/>
        <w:jc w:val="both"/>
        <w:rPr>
          <w:rFonts w:ascii="Times New Roman" w:hAnsi="Times New Roman" w:cs="Times New Roman"/>
          <w:lang w:val="uk-UA"/>
        </w:rPr>
      </w:pPr>
      <w:r w:rsidRPr="00D845D1">
        <w:rPr>
          <w:rFonts w:ascii="Times New Roman" w:hAnsi="Times New Roman" w:cs="Times New Roman"/>
          <w:b/>
          <w:lang w:val="uk-UA"/>
        </w:rPr>
        <w:t xml:space="preserve">     </w:t>
      </w:r>
      <w:r w:rsidRPr="00D845D1">
        <w:rPr>
          <w:rFonts w:ascii="Times New Roman" w:hAnsi="Times New Roman" w:cs="Times New Roman"/>
          <w:b/>
        </w:rPr>
        <w:t>1)</w:t>
      </w:r>
      <w:r w:rsidRPr="00D845D1">
        <w:rPr>
          <w:rFonts w:ascii="Times New Roman" w:hAnsi="Times New Roman" w:cs="Times New Roman"/>
        </w:rPr>
        <w:t xml:space="preserve"> </w:t>
      </w:r>
      <w:r w:rsidRPr="00D845D1">
        <w:rPr>
          <w:rFonts w:ascii="Times New Roman" w:hAnsi="Times New Roman" w:cs="Times New Roman"/>
          <w:lang w:val="uk-UA"/>
        </w:rPr>
        <w:t>д</w:t>
      </w:r>
      <w:r w:rsidRPr="00D845D1">
        <w:rPr>
          <w:rFonts w:ascii="Times New Roman" w:hAnsi="Times New Roman" w:cs="Times New Roman"/>
        </w:rPr>
        <w:t>овідка в довільній формі, з інформацією про виконання аналогічного (аналогічних) за предметом закупівлі договору (договорів) (не менше одного договору)</w:t>
      </w:r>
      <w:r w:rsidR="00D845D1">
        <w:rPr>
          <w:rFonts w:ascii="Times New Roman" w:hAnsi="Times New Roman" w:cs="Times New Roman"/>
        </w:rPr>
        <w:t>.</w:t>
      </w:r>
    </w:p>
    <w:p w14:paraId="0FCCF3C0" w14:textId="77777777" w:rsidR="00646341" w:rsidRPr="00D845D1" w:rsidRDefault="00646341" w:rsidP="00F21815">
      <w:pPr>
        <w:spacing w:line="240" w:lineRule="auto"/>
        <w:jc w:val="both"/>
        <w:rPr>
          <w:rFonts w:ascii="Times New Roman" w:hAnsi="Times New Roman" w:cs="Times New Roman"/>
          <w:b/>
          <w:i/>
          <w:sz w:val="16"/>
          <w:szCs w:val="16"/>
          <w:lang w:val="uk-UA"/>
        </w:rPr>
      </w:pPr>
      <w:r w:rsidRPr="00D845D1">
        <w:rPr>
          <w:rFonts w:ascii="Times New Roman" w:hAnsi="Times New Roman" w:cs="Times New Roman"/>
          <w:b/>
          <w:i/>
          <w:lang w:val="uk-UA"/>
        </w:rPr>
        <w:t xml:space="preserve">    </w:t>
      </w:r>
    </w:p>
    <w:p w14:paraId="44AFB42A" w14:textId="77777777" w:rsidR="00646341" w:rsidRPr="00D845D1" w:rsidRDefault="00646341" w:rsidP="00F21815">
      <w:pPr>
        <w:spacing w:line="240" w:lineRule="auto"/>
        <w:jc w:val="both"/>
        <w:rPr>
          <w:rFonts w:ascii="Times New Roman" w:hAnsi="Times New Roman" w:cs="Times New Roman"/>
          <w:b/>
          <w:i/>
          <w:lang w:val="uk-UA"/>
        </w:rPr>
      </w:pPr>
      <w:r w:rsidRPr="00D845D1">
        <w:rPr>
          <w:rFonts w:ascii="Times New Roman" w:hAnsi="Times New Roman" w:cs="Times New Roman"/>
          <w:b/>
          <w:i/>
          <w:lang w:val="uk-UA"/>
        </w:rPr>
        <w:t xml:space="preserve">      </w:t>
      </w:r>
      <w:r w:rsidRPr="00D845D1">
        <w:rPr>
          <w:rFonts w:ascii="Times New Roman" w:hAnsi="Times New Roman" w:cs="Times New Roman"/>
          <w:b/>
          <w:i/>
        </w:rPr>
        <w:t xml:space="preserve">Аналогічним вважається договір на поставку товару за </w:t>
      </w:r>
      <w:r w:rsidRPr="00D845D1">
        <w:rPr>
          <w:rFonts w:ascii="Times New Roman" w:hAnsi="Times New Roman" w:cs="Times New Roman"/>
          <w:b/>
          <w:i/>
          <w:lang w:val="uk-UA"/>
        </w:rPr>
        <w:t>предметом договору, який відповідно до вимог порядку визначення предмета закупівлі, затвердженого Наказом Міністерства розвитку економіки, торгівлі та сільського господарства України від 15.04.2020 року № 708 має бути аналогічним предмету закупівлі за показником четвертої цифри основного словника національного класифікатора України ДК 021:2015 «Єдиний закупівельний словник».</w:t>
      </w:r>
    </w:p>
    <w:p w14:paraId="239F7791" w14:textId="77777777" w:rsidR="00646341" w:rsidRPr="00D845D1" w:rsidRDefault="00646341" w:rsidP="00F21815">
      <w:pPr>
        <w:spacing w:line="240" w:lineRule="auto"/>
        <w:jc w:val="both"/>
        <w:rPr>
          <w:rFonts w:ascii="Times New Roman" w:hAnsi="Times New Roman" w:cs="Times New Roman"/>
          <w:b/>
          <w:i/>
          <w:lang w:val="uk-UA"/>
        </w:rPr>
      </w:pPr>
    </w:p>
    <w:p w14:paraId="37BAB404" w14:textId="77777777" w:rsidR="00646341" w:rsidRPr="00D845D1" w:rsidRDefault="00646341" w:rsidP="00F21815">
      <w:pPr>
        <w:spacing w:line="240" w:lineRule="auto"/>
        <w:jc w:val="both"/>
        <w:rPr>
          <w:rFonts w:ascii="Times New Roman" w:hAnsi="Times New Roman" w:cs="Times New Roman"/>
          <w:lang w:val="uk-UA" w:eastAsia="en-US"/>
        </w:rPr>
      </w:pPr>
      <w:r w:rsidRPr="00D845D1">
        <w:rPr>
          <w:rFonts w:ascii="Times New Roman" w:hAnsi="Times New Roman" w:cs="Times New Roman"/>
          <w:b/>
          <w:lang w:val="uk-UA"/>
        </w:rPr>
        <w:t xml:space="preserve">     2)</w:t>
      </w:r>
      <w:r w:rsidRPr="00D845D1">
        <w:rPr>
          <w:rFonts w:ascii="Times New Roman" w:hAnsi="Times New Roman" w:cs="Times New Roman"/>
          <w:b/>
          <w:i/>
          <w:lang w:val="uk-UA"/>
        </w:rPr>
        <w:t xml:space="preserve"> </w:t>
      </w:r>
      <w:r w:rsidRPr="00D845D1">
        <w:rPr>
          <w:rFonts w:ascii="Times New Roman" w:hAnsi="Times New Roman" w:cs="Times New Roman"/>
          <w:lang w:val="uk-UA" w:eastAsia="en-US"/>
        </w:rPr>
        <w:t>копію а</w:t>
      </w:r>
      <w:r w:rsidRPr="00D845D1">
        <w:rPr>
          <w:rFonts w:ascii="Times New Roman" w:hAnsi="Times New Roman" w:cs="Times New Roman"/>
          <w:lang w:eastAsia="en-US"/>
        </w:rPr>
        <w:t>налогічного договор</w:t>
      </w:r>
      <w:r w:rsidRPr="00D845D1">
        <w:rPr>
          <w:rFonts w:ascii="Times New Roman" w:hAnsi="Times New Roman" w:cs="Times New Roman"/>
          <w:lang w:val="uk-UA" w:eastAsia="en-US"/>
        </w:rPr>
        <w:t>у</w:t>
      </w:r>
      <w:r w:rsidRPr="00D845D1">
        <w:rPr>
          <w:rFonts w:ascii="Times New Roman" w:hAnsi="Times New Roman" w:cs="Times New Roman"/>
          <w:lang w:eastAsia="en-US"/>
        </w:rPr>
        <w:t xml:space="preserve"> (договори) за предметом закупівлі з усіма додатками та невід'ємними частинами договору</w:t>
      </w:r>
      <w:r w:rsidRPr="00D845D1">
        <w:rPr>
          <w:rFonts w:ascii="Times New Roman" w:hAnsi="Times New Roman" w:cs="Times New Roman"/>
          <w:lang w:val="uk-UA" w:eastAsia="en-US"/>
        </w:rPr>
        <w:t>;</w:t>
      </w:r>
    </w:p>
    <w:p w14:paraId="1098DC17" w14:textId="77777777" w:rsidR="00646341" w:rsidRPr="00D845D1" w:rsidRDefault="00646341" w:rsidP="00F21815">
      <w:pPr>
        <w:shd w:val="clear" w:color="auto" w:fill="FFFFFF"/>
        <w:spacing w:line="240" w:lineRule="auto"/>
        <w:rPr>
          <w:rFonts w:ascii="Times New Roman" w:hAnsi="Times New Roman" w:cs="Times New Roman"/>
          <w:b/>
          <w:sz w:val="24"/>
          <w:szCs w:val="24"/>
          <w:lang w:val="uk-UA"/>
        </w:rPr>
      </w:pPr>
      <w:r w:rsidRPr="00D845D1">
        <w:rPr>
          <w:rFonts w:ascii="Times New Roman" w:hAnsi="Times New Roman" w:cs="Times New Roman"/>
          <w:b/>
          <w:lang w:val="uk-UA" w:eastAsia="en-US"/>
        </w:rPr>
        <w:t xml:space="preserve">     3)</w:t>
      </w:r>
      <w:r w:rsidRPr="00D845D1">
        <w:rPr>
          <w:sz w:val="30"/>
          <w:szCs w:val="30"/>
          <w:shd w:val="clear" w:color="auto" w:fill="FFFFFF"/>
        </w:rPr>
        <w:t xml:space="preserve"> </w:t>
      </w:r>
      <w:r w:rsidRPr="00D845D1">
        <w:rPr>
          <w:rFonts w:ascii="Times New Roman" w:hAnsi="Times New Roman" w:cs="Times New Roman"/>
          <w:shd w:val="clear" w:color="auto" w:fill="FFFFFF"/>
          <w:lang w:val="uk-UA"/>
        </w:rPr>
        <w:t xml:space="preserve">копії </w:t>
      </w:r>
      <w:r w:rsidRPr="00D845D1">
        <w:rPr>
          <w:rFonts w:ascii="Times New Roman" w:hAnsi="Times New Roman" w:cs="Times New Roman"/>
          <w:shd w:val="clear" w:color="auto" w:fill="FFFFFF"/>
        </w:rPr>
        <w:t>документів, які підтверджують виконання аналогічного договору (договорів) за предметом закупівлі, зокрема, такі, як акти надання послуг, поставки товарів або товарно-транспортні накладні.</w:t>
      </w:r>
      <w:r w:rsidRPr="00D845D1">
        <w:rPr>
          <w:rFonts w:ascii="Times New Roman" w:hAnsi="Times New Roman" w:cs="Times New Roman"/>
          <w:b/>
          <w:sz w:val="24"/>
          <w:szCs w:val="24"/>
          <w:lang w:val="uk-UA"/>
        </w:rPr>
        <w:t xml:space="preserve"> </w:t>
      </w:r>
    </w:p>
    <w:p w14:paraId="534021A4" w14:textId="77777777" w:rsidR="00646341" w:rsidRPr="00D845D1" w:rsidRDefault="00646341" w:rsidP="00F21815">
      <w:pPr>
        <w:shd w:val="clear" w:color="auto" w:fill="FFFFFF"/>
        <w:spacing w:before="240" w:after="240" w:line="240" w:lineRule="auto"/>
        <w:rPr>
          <w:rFonts w:ascii="Times New Roman" w:hAnsi="Times New Roman" w:cs="Times New Roman"/>
          <w:lang w:val="uk-UA" w:eastAsia="en-US"/>
        </w:rPr>
      </w:pPr>
      <w:r w:rsidRPr="00D845D1">
        <w:rPr>
          <w:rFonts w:ascii="Times New Roman" w:hAnsi="Times New Roman" w:cs="Times New Roman"/>
          <w:b/>
          <w:lang w:val="uk-UA"/>
        </w:rPr>
        <w:t xml:space="preserve"> 2. Інформація про відсутність підстав, визначених</w:t>
      </w:r>
      <w:r w:rsidRPr="00D845D1">
        <w:rPr>
          <w:rFonts w:ascii="Times New Roman" w:hAnsi="Times New Roman" w:cs="Times New Roman"/>
          <w:b/>
        </w:rPr>
        <w:t> </w:t>
      </w:r>
      <w:r w:rsidRPr="00D845D1">
        <w:rPr>
          <w:rFonts w:ascii="Times New Roman" w:hAnsi="Times New Roman" w:cs="Times New Roman"/>
          <w:b/>
          <w:lang w:val="uk-UA"/>
        </w:rPr>
        <w:t>пунктом 47 Особливостей.</w:t>
      </w:r>
    </w:p>
    <w:p w14:paraId="5E576EC3" w14:textId="77777777" w:rsidR="00646341" w:rsidRPr="00D845D1" w:rsidRDefault="00646341" w:rsidP="00F21815">
      <w:pPr>
        <w:tabs>
          <w:tab w:val="num" w:pos="720"/>
          <w:tab w:val="left" w:pos="1440"/>
        </w:tabs>
        <w:spacing w:line="240" w:lineRule="auto"/>
        <w:jc w:val="both"/>
        <w:rPr>
          <w:rFonts w:ascii="Times New Roman" w:hAnsi="Times New Roman" w:cs="Times New Roman"/>
          <w:lang w:val="uk-UA"/>
        </w:rPr>
      </w:pPr>
      <w:r w:rsidRPr="00D845D1">
        <w:rPr>
          <w:rFonts w:ascii="Times New Roman" w:hAnsi="Times New Roman" w:cs="Times New Roman"/>
          <w:lang w:val="uk-UA"/>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B41150A" w14:textId="77777777" w:rsidR="00646341" w:rsidRPr="00D845D1" w:rsidRDefault="00646341" w:rsidP="00F21815">
      <w:pPr>
        <w:tabs>
          <w:tab w:val="num" w:pos="720"/>
          <w:tab w:val="left" w:pos="1440"/>
        </w:tabs>
        <w:spacing w:line="240" w:lineRule="auto"/>
        <w:jc w:val="both"/>
        <w:rPr>
          <w:rFonts w:ascii="Times New Roman" w:hAnsi="Times New Roman" w:cs="Times New Roman"/>
          <w:lang w:val="uk-UA"/>
        </w:rPr>
      </w:pPr>
      <w:r w:rsidRPr="00D845D1">
        <w:rPr>
          <w:rFonts w:ascii="Times New Roman" w:hAnsi="Times New Roman" w:cs="Times New Roman"/>
          <w:lang w:val="uk-UA"/>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 </w:t>
      </w:r>
    </w:p>
    <w:p w14:paraId="6AD1178B" w14:textId="77777777" w:rsidR="00646341" w:rsidRPr="00D845D1" w:rsidRDefault="00646341" w:rsidP="00F21815">
      <w:pPr>
        <w:tabs>
          <w:tab w:val="num" w:pos="720"/>
          <w:tab w:val="left" w:pos="1440"/>
        </w:tabs>
        <w:spacing w:line="240" w:lineRule="auto"/>
        <w:ind w:firstLine="709"/>
        <w:jc w:val="both"/>
        <w:rPr>
          <w:rFonts w:ascii="Times New Roman" w:hAnsi="Times New Roman" w:cs="Times New Roman"/>
        </w:rPr>
      </w:pPr>
      <w:r w:rsidRPr="00D845D1">
        <w:rPr>
          <w:rFonts w:ascii="Times New Roman" w:hAnsi="Times New Roman" w:cs="Times New Roman"/>
          <w:lang w:val="uk-UA"/>
        </w:rPr>
        <w:t>Замовник зобов</w:t>
      </w:r>
      <w:r w:rsidRPr="00D845D1">
        <w:rPr>
          <w:rFonts w:ascii="Times New Roman" w:hAnsi="Times New Roman" w:cs="Times New Roman"/>
        </w:rPr>
        <w:t>’язаний відхилити тендерну пропозицію переможця процедури закупівлі в разі, коли наявні підстави, визначені пунктом 47 особливостей (крім абзацу чотирнадцятого).</w:t>
      </w:r>
    </w:p>
    <w:p w14:paraId="72811373" w14:textId="77777777" w:rsidR="00646341" w:rsidRPr="00D845D1" w:rsidRDefault="00646341" w:rsidP="00F21815">
      <w:pPr>
        <w:widowControl w:val="0"/>
        <w:spacing w:line="240" w:lineRule="auto"/>
        <w:jc w:val="both"/>
        <w:rPr>
          <w:rFonts w:ascii="Times New Roman" w:hAnsi="Times New Roman" w:cs="Times New Roman"/>
          <w:lang w:val="uk-UA"/>
        </w:rPr>
      </w:pPr>
    </w:p>
    <w:p w14:paraId="5CD4089A" w14:textId="77777777" w:rsidR="00646341" w:rsidRPr="00D845D1" w:rsidRDefault="00646341" w:rsidP="00F21815">
      <w:pPr>
        <w:spacing w:line="240" w:lineRule="auto"/>
        <w:ind w:left="-284" w:right="23" w:firstLine="567"/>
        <w:jc w:val="both"/>
        <w:rPr>
          <w:rFonts w:ascii="Times New Roman" w:hAnsi="Times New Roman" w:cs="Times New Roman"/>
          <w:i/>
          <w:lang w:val="uk-UA"/>
        </w:rPr>
      </w:pPr>
      <w:r w:rsidRPr="00D845D1">
        <w:rPr>
          <w:rFonts w:ascii="Times New Roman" w:hAnsi="Times New Roman" w:cs="Times New Roman"/>
          <w:i/>
          <w:lang w:val="uk-UA"/>
        </w:rPr>
        <w:t>За надання недостовірної інформації учасник несе відповідальність відповідно до вимог чинного законодавства.</w:t>
      </w:r>
    </w:p>
    <w:p w14:paraId="4D5AF674" w14:textId="77777777" w:rsidR="00646341" w:rsidRPr="00D845D1" w:rsidRDefault="00646341" w:rsidP="00F21815">
      <w:pPr>
        <w:spacing w:line="240" w:lineRule="auto"/>
        <w:ind w:left="-284" w:firstLine="567"/>
        <w:jc w:val="both"/>
        <w:rPr>
          <w:rFonts w:ascii="Times New Roman" w:hAnsi="Times New Roman" w:cs="Times New Roman"/>
          <w:i/>
          <w:lang w:val="uk-UA"/>
        </w:rPr>
      </w:pPr>
      <w:r w:rsidRPr="00D845D1">
        <w:rPr>
          <w:rFonts w:ascii="Times New Roman" w:hAnsi="Times New Roman" w:cs="Times New Roman"/>
          <w:i/>
          <w:lang w:val="uk-UA"/>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14:paraId="35AD994E" w14:textId="77777777" w:rsidR="00646341" w:rsidRPr="00D845D1" w:rsidRDefault="00646341" w:rsidP="00F21815">
      <w:pPr>
        <w:widowControl w:val="0"/>
        <w:spacing w:line="240" w:lineRule="auto"/>
        <w:ind w:firstLine="567"/>
        <w:jc w:val="both"/>
        <w:rPr>
          <w:rFonts w:ascii="Times New Roman" w:hAnsi="Times New Roman" w:cs="Times New Roman"/>
          <w:lang w:val="uk-UA"/>
        </w:rPr>
      </w:pPr>
      <w:r w:rsidRPr="00D845D1">
        <w:rPr>
          <w:rFonts w:ascii="Times New Roman" w:hAnsi="Times New Roman" w:cs="Times New Roman"/>
          <w:i/>
          <w:lang w:val="uk-UA"/>
        </w:rPr>
        <w:t>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p>
    <w:p w14:paraId="5FDF2505" w14:textId="77777777" w:rsidR="00646341" w:rsidRPr="00D845D1" w:rsidRDefault="00646341" w:rsidP="00F21815">
      <w:pPr>
        <w:widowControl w:val="0"/>
        <w:spacing w:line="240" w:lineRule="auto"/>
        <w:ind w:firstLine="567"/>
        <w:jc w:val="both"/>
        <w:rPr>
          <w:rFonts w:ascii="Times New Roman" w:hAnsi="Times New Roman" w:cs="Times New Roman"/>
          <w:lang w:val="uk-UA"/>
        </w:rPr>
      </w:pPr>
    </w:p>
    <w:p w14:paraId="0E9C08EF" w14:textId="77777777" w:rsidR="00646341" w:rsidRPr="00D845D1" w:rsidRDefault="00646341" w:rsidP="00F21815">
      <w:pPr>
        <w:tabs>
          <w:tab w:val="left" w:pos="7730"/>
        </w:tabs>
        <w:spacing w:line="240" w:lineRule="auto"/>
        <w:jc w:val="both"/>
        <w:rPr>
          <w:rFonts w:ascii="Times New Roman" w:hAnsi="Times New Roman" w:cs="Times New Roman"/>
          <w:i/>
          <w:iCs/>
          <w:sz w:val="24"/>
          <w:szCs w:val="24"/>
          <w:lang w:val="uk-UA"/>
        </w:rPr>
      </w:pPr>
      <w:r w:rsidRPr="00D845D1">
        <w:rPr>
          <w:rFonts w:ascii="Times New Roman" w:hAnsi="Times New Roman" w:cs="Times New Roman"/>
          <w:b/>
          <w:lang w:val="uk-UA"/>
        </w:rPr>
        <w:t>3. Документи для підтвердження</w:t>
      </w:r>
      <w:r w:rsidRPr="00D845D1">
        <w:rPr>
          <w:rFonts w:ascii="Times New Roman" w:hAnsi="Times New Roman" w:cs="Times New Roman"/>
          <w:b/>
        </w:rPr>
        <w:t xml:space="preserve"> інформації </w:t>
      </w:r>
      <w:r w:rsidRPr="00D845D1">
        <w:rPr>
          <w:rFonts w:ascii="Times New Roman" w:hAnsi="Times New Roman" w:cs="Times New Roman"/>
          <w:b/>
          <w:lang w:val="uk-UA"/>
        </w:rPr>
        <w:t>щодо</w:t>
      </w:r>
      <w:r w:rsidRPr="00D845D1">
        <w:rPr>
          <w:rFonts w:ascii="Times New Roman" w:hAnsi="Times New Roman" w:cs="Times New Roman"/>
          <w:b/>
        </w:rPr>
        <w:t xml:space="preserve"> відповідності ПЕРЕМОЖЦЯ вимогам, визначеним у пункті 47 Особливостей:</w:t>
      </w:r>
    </w:p>
    <w:p w14:paraId="130F83AE" w14:textId="77777777" w:rsidR="00646341" w:rsidRPr="00D845D1" w:rsidRDefault="00646341" w:rsidP="00F21815">
      <w:pPr>
        <w:spacing w:line="240" w:lineRule="auto"/>
        <w:jc w:val="both"/>
        <w:rPr>
          <w:rFonts w:ascii="Times New Roman" w:hAnsi="Times New Roman" w:cs="Times New Roman"/>
          <w:b/>
        </w:rPr>
      </w:pPr>
    </w:p>
    <w:p w14:paraId="553B6F4B" w14:textId="77777777" w:rsidR="00646341" w:rsidRPr="00D845D1" w:rsidRDefault="00646341" w:rsidP="00F21815">
      <w:pPr>
        <w:widowControl w:val="0"/>
        <w:spacing w:line="240" w:lineRule="auto"/>
        <w:ind w:firstLine="567"/>
        <w:jc w:val="both"/>
        <w:rPr>
          <w:rFonts w:ascii="Times New Roman" w:hAnsi="Times New Roman" w:cs="Times New Roman"/>
        </w:rPr>
      </w:pPr>
      <w:r w:rsidRPr="00D845D1">
        <w:rPr>
          <w:rFonts w:ascii="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 підтвердження публічної інформаці</w:t>
      </w:r>
      <w:r w:rsidRPr="00D845D1">
        <w:rPr>
          <w:rFonts w:ascii="Times New Roman" w:hAnsi="Times New Roman" w:cs="Times New Roman"/>
          <w:lang w:val="uk-UA"/>
        </w:rPr>
        <w:t>ї</w:t>
      </w:r>
      <w:r w:rsidRPr="00D845D1">
        <w:rPr>
          <w:rFonts w:ascii="Times New Roman" w:hAnsi="Times New Roman" w:cs="Times New Roman"/>
        </w:rPr>
        <w:t>, що оприлюднена у формі відкритих даних згідно із Законом України «Про доступ до публічної інфор</w:t>
      </w:r>
      <w:r w:rsidRPr="00D845D1">
        <w:rPr>
          <w:rFonts w:ascii="Times New Roman" w:hAnsi="Times New Roman" w:cs="Times New Roman"/>
          <w:lang w:val="uk-UA"/>
        </w:rPr>
        <w:t>м</w:t>
      </w:r>
      <w:r w:rsidRPr="00D845D1">
        <w:rPr>
          <w:rFonts w:ascii="Times New Roman" w:hAnsi="Times New Roman" w:cs="Times New Roman"/>
        </w:rPr>
        <w:t xml:space="preserve">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D845D1">
        <w:rPr>
          <w:rFonts w:ascii="Times New Roman" w:hAnsi="Times New Roman" w:cs="Times New Roman"/>
          <w:b/>
          <w:lang w:val="uk-UA"/>
        </w:rPr>
        <w:tab/>
      </w:r>
    </w:p>
    <w:p w14:paraId="64297C37" w14:textId="77777777" w:rsidR="00646341" w:rsidRPr="00D845D1" w:rsidRDefault="00646341" w:rsidP="00F21815">
      <w:pPr>
        <w:spacing w:line="240" w:lineRule="auto"/>
        <w:jc w:val="both"/>
        <w:rPr>
          <w:rFonts w:ascii="Times New Roman" w:hAnsi="Times New Roman" w:cs="Times New Roman"/>
          <w:i/>
          <w:iCs/>
          <w:sz w:val="24"/>
          <w:szCs w:val="24"/>
          <w:lang w:val="uk-UA"/>
        </w:rPr>
      </w:pPr>
    </w:p>
    <w:p w14:paraId="268F405E" w14:textId="77777777" w:rsidR="00646341" w:rsidRPr="00D845D1" w:rsidRDefault="00646341" w:rsidP="00F21815">
      <w:pPr>
        <w:spacing w:line="240" w:lineRule="auto"/>
        <w:jc w:val="both"/>
        <w:rPr>
          <w:rFonts w:ascii="Times New Roman" w:hAnsi="Times New Roman" w:cs="Times New Roman"/>
          <w:i/>
          <w:iCs/>
          <w:sz w:val="24"/>
          <w:szCs w:val="24"/>
          <w:lang w:val="uk-UA"/>
        </w:rPr>
      </w:pPr>
    </w:p>
    <w:p w14:paraId="60A52FB0" w14:textId="77777777" w:rsidR="00646341" w:rsidRPr="00D845D1" w:rsidRDefault="00646341" w:rsidP="00F21815">
      <w:pPr>
        <w:spacing w:line="240" w:lineRule="auto"/>
        <w:jc w:val="both"/>
        <w:rPr>
          <w:rFonts w:ascii="Times New Roman" w:hAnsi="Times New Roman" w:cs="Times New Roman"/>
          <w:i/>
          <w:iCs/>
          <w:sz w:val="24"/>
          <w:szCs w:val="24"/>
          <w:lang w:val="uk-UA"/>
        </w:rPr>
      </w:pPr>
    </w:p>
    <w:p w14:paraId="3C234F1A" w14:textId="77777777" w:rsidR="00646341" w:rsidRPr="00D845D1" w:rsidRDefault="00646341" w:rsidP="00F21815">
      <w:pPr>
        <w:widowControl w:val="0"/>
        <w:spacing w:line="240" w:lineRule="auto"/>
        <w:jc w:val="both"/>
        <w:rPr>
          <w:rFonts w:ascii="Times New Roman" w:hAnsi="Times New Roman" w:cs="Times New Roman"/>
        </w:rPr>
      </w:pPr>
      <w:r w:rsidRPr="00D845D1">
        <w:rPr>
          <w:rFonts w:ascii="Times New Roman" w:hAnsi="Times New Roman" w:cs="Times New Roman"/>
          <w:b/>
          <w:lang w:val="uk-UA"/>
        </w:rPr>
        <w:t xml:space="preserve">3.1. Документи, які надаються </w:t>
      </w:r>
      <w:r w:rsidRPr="00844D3C">
        <w:rPr>
          <w:rFonts w:ascii="Times New Roman" w:hAnsi="Times New Roman" w:cs="Times New Roman"/>
          <w:b/>
          <w:lang w:val="uk-UA"/>
        </w:rPr>
        <w:t xml:space="preserve">переможцем </w:t>
      </w:r>
      <w:r w:rsidRPr="00D845D1">
        <w:rPr>
          <w:rFonts w:ascii="Times New Roman" w:hAnsi="Times New Roman" w:cs="Times New Roman"/>
          <w:b/>
          <w:lang w:val="uk-UA"/>
        </w:rPr>
        <w:t>(юридичною особою):</w:t>
      </w:r>
    </w:p>
    <w:p w14:paraId="319E5BF5" w14:textId="77777777" w:rsidR="00646341" w:rsidRPr="00D845D1" w:rsidRDefault="00646341" w:rsidP="00F21815">
      <w:pPr>
        <w:spacing w:line="240" w:lineRule="auto"/>
        <w:jc w:val="both"/>
        <w:rPr>
          <w:rFonts w:ascii="Times New Roman" w:hAnsi="Times New Roman" w:cs="Times New Roman"/>
          <w:i/>
          <w:iCs/>
          <w:sz w:val="24"/>
          <w:szCs w:val="24"/>
          <w:lang w:val="uk-UA"/>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4220"/>
        <w:gridCol w:w="4882"/>
      </w:tblGrid>
      <w:tr w:rsidR="00D845D1" w:rsidRPr="00D845D1" w14:paraId="188D7C78" w14:textId="77777777" w:rsidTr="00254F5C">
        <w:trPr>
          <w:cantSplit/>
          <w:trHeight w:val="743"/>
          <w:tblHeader/>
        </w:trPr>
        <w:tc>
          <w:tcPr>
            <w:tcW w:w="516" w:type="dxa"/>
            <w:tcMar>
              <w:top w:w="100" w:type="dxa"/>
              <w:left w:w="100" w:type="dxa"/>
              <w:bottom w:w="100" w:type="dxa"/>
              <w:right w:w="100" w:type="dxa"/>
            </w:tcMar>
          </w:tcPr>
          <w:p w14:paraId="233A92BC" w14:textId="77777777" w:rsidR="00646341" w:rsidRPr="00D845D1" w:rsidRDefault="00646341" w:rsidP="00254F5C">
            <w:pPr>
              <w:spacing w:line="240" w:lineRule="auto"/>
              <w:ind w:left="-15"/>
              <w:jc w:val="center"/>
              <w:rPr>
                <w:rFonts w:ascii="Times New Roman" w:hAnsi="Times New Roman" w:cs="Times New Roman"/>
                <w:sz w:val="20"/>
                <w:szCs w:val="20"/>
              </w:rPr>
            </w:pPr>
            <w:r w:rsidRPr="00D845D1">
              <w:rPr>
                <w:rFonts w:ascii="Times New Roman" w:hAnsi="Times New Roman" w:cs="Times New Roman"/>
                <w:b/>
                <w:sz w:val="20"/>
                <w:szCs w:val="20"/>
              </w:rPr>
              <w:lastRenderedPageBreak/>
              <w:t>№</w:t>
            </w:r>
          </w:p>
          <w:p w14:paraId="191BE9C6" w14:textId="77777777" w:rsidR="00646341" w:rsidRPr="00D845D1" w:rsidRDefault="00646341" w:rsidP="00254F5C">
            <w:pPr>
              <w:spacing w:line="240" w:lineRule="auto"/>
              <w:jc w:val="both"/>
              <w:rPr>
                <w:rFonts w:ascii="Times New Roman" w:hAnsi="Times New Roman" w:cs="Times New Roman"/>
                <w:sz w:val="20"/>
                <w:szCs w:val="20"/>
                <w:lang w:val="uk-UA"/>
              </w:rPr>
            </w:pPr>
            <w:r w:rsidRPr="00D845D1">
              <w:rPr>
                <w:rFonts w:ascii="Times New Roman" w:hAnsi="Times New Roman" w:cs="Times New Roman"/>
                <w:b/>
                <w:sz w:val="20"/>
                <w:szCs w:val="20"/>
                <w:lang w:val="uk-UA"/>
              </w:rPr>
              <w:t>з/п</w:t>
            </w:r>
          </w:p>
        </w:tc>
        <w:tc>
          <w:tcPr>
            <w:tcW w:w="4220" w:type="dxa"/>
            <w:tcMar>
              <w:top w:w="100" w:type="dxa"/>
              <w:left w:w="100" w:type="dxa"/>
              <w:bottom w:w="100" w:type="dxa"/>
              <w:right w:w="100" w:type="dxa"/>
            </w:tcMar>
          </w:tcPr>
          <w:p w14:paraId="5EE4229A" w14:textId="77777777" w:rsidR="00646341" w:rsidRPr="00D845D1" w:rsidRDefault="00646341" w:rsidP="00254F5C">
            <w:pPr>
              <w:spacing w:line="240" w:lineRule="auto"/>
              <w:ind w:left="100"/>
              <w:jc w:val="center"/>
              <w:rPr>
                <w:rFonts w:ascii="Times New Roman" w:hAnsi="Times New Roman" w:cs="Times New Roman"/>
                <w:b/>
                <w:sz w:val="20"/>
                <w:szCs w:val="20"/>
                <w:lang w:val="uk-UA"/>
              </w:rPr>
            </w:pPr>
            <w:r w:rsidRPr="00D845D1">
              <w:rPr>
                <w:rFonts w:ascii="Times New Roman" w:hAnsi="Times New Roman" w:cs="Times New Roman"/>
                <w:b/>
                <w:sz w:val="20"/>
                <w:szCs w:val="20"/>
              </w:rPr>
              <w:t>Вимоги згідно п. 47 Особливосте</w:t>
            </w:r>
            <w:r w:rsidRPr="00D845D1">
              <w:rPr>
                <w:rFonts w:ascii="Times New Roman" w:hAnsi="Times New Roman" w:cs="Times New Roman"/>
                <w:b/>
                <w:sz w:val="20"/>
                <w:szCs w:val="20"/>
                <w:lang w:val="uk-UA"/>
              </w:rPr>
              <w:t>й</w:t>
            </w:r>
          </w:p>
        </w:tc>
        <w:tc>
          <w:tcPr>
            <w:tcW w:w="4882" w:type="dxa"/>
            <w:tcMar>
              <w:top w:w="100" w:type="dxa"/>
              <w:left w:w="100" w:type="dxa"/>
              <w:bottom w:w="100" w:type="dxa"/>
              <w:right w:w="100" w:type="dxa"/>
            </w:tcMar>
          </w:tcPr>
          <w:p w14:paraId="71104755" w14:textId="77777777" w:rsidR="00646341" w:rsidRPr="00D845D1" w:rsidRDefault="00646341" w:rsidP="00254F5C">
            <w:pPr>
              <w:spacing w:line="240" w:lineRule="auto"/>
              <w:ind w:left="100"/>
              <w:jc w:val="center"/>
              <w:rPr>
                <w:rFonts w:ascii="Times New Roman" w:hAnsi="Times New Roman" w:cs="Times New Roman"/>
                <w:sz w:val="20"/>
                <w:szCs w:val="20"/>
              </w:rPr>
            </w:pPr>
            <w:r w:rsidRPr="00D845D1">
              <w:rPr>
                <w:rFonts w:ascii="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D845D1" w:rsidRPr="00D845D1" w14:paraId="05ADD9F4" w14:textId="77777777" w:rsidTr="00254F5C">
        <w:trPr>
          <w:cantSplit/>
          <w:trHeight w:val="1723"/>
          <w:tblHeader/>
        </w:trPr>
        <w:tc>
          <w:tcPr>
            <w:tcW w:w="516" w:type="dxa"/>
            <w:tcMar>
              <w:top w:w="100" w:type="dxa"/>
              <w:left w:w="100" w:type="dxa"/>
              <w:bottom w:w="100" w:type="dxa"/>
              <w:right w:w="100" w:type="dxa"/>
            </w:tcMar>
          </w:tcPr>
          <w:p w14:paraId="06ECD35A" w14:textId="77777777" w:rsidR="00646341" w:rsidRPr="00D845D1" w:rsidRDefault="00646341" w:rsidP="00254F5C">
            <w:pPr>
              <w:spacing w:line="240" w:lineRule="auto"/>
              <w:ind w:left="100"/>
              <w:jc w:val="center"/>
              <w:rPr>
                <w:rFonts w:ascii="Times New Roman" w:hAnsi="Times New Roman" w:cs="Times New Roman"/>
                <w:sz w:val="20"/>
                <w:szCs w:val="20"/>
              </w:rPr>
            </w:pPr>
            <w:r w:rsidRPr="00D845D1">
              <w:rPr>
                <w:rFonts w:ascii="Times New Roman" w:hAnsi="Times New Roman" w:cs="Times New Roman"/>
                <w:b/>
                <w:sz w:val="20"/>
                <w:szCs w:val="20"/>
              </w:rPr>
              <w:t>1</w:t>
            </w:r>
          </w:p>
        </w:tc>
        <w:tc>
          <w:tcPr>
            <w:tcW w:w="4220" w:type="dxa"/>
            <w:tcMar>
              <w:top w:w="100" w:type="dxa"/>
              <w:left w:w="100" w:type="dxa"/>
              <w:bottom w:w="100" w:type="dxa"/>
              <w:right w:w="100" w:type="dxa"/>
            </w:tcMar>
          </w:tcPr>
          <w:p w14:paraId="4674C94F" w14:textId="77777777" w:rsidR="00646341" w:rsidRPr="00D845D1" w:rsidRDefault="00646341" w:rsidP="00254F5C">
            <w:pPr>
              <w:widowControl w:val="0"/>
              <w:spacing w:line="240" w:lineRule="auto"/>
              <w:jc w:val="both"/>
              <w:rPr>
                <w:rFonts w:ascii="Times New Roman" w:hAnsi="Times New Roman" w:cs="Times New Roman"/>
                <w:sz w:val="20"/>
                <w:szCs w:val="20"/>
              </w:rPr>
            </w:pPr>
            <w:r w:rsidRPr="00D845D1">
              <w:rPr>
                <w:rFonts w:ascii="Times New Roman" w:hAnsi="Times New Roman" w:cs="Times New Roman"/>
                <w:sz w:val="20"/>
                <w:szCs w:val="20"/>
              </w:rPr>
              <w:t>Керівника учасника процедури закупі</w:t>
            </w:r>
            <w:proofErr w:type="gramStart"/>
            <w:r w:rsidRPr="00D845D1">
              <w:rPr>
                <w:rFonts w:ascii="Times New Roman" w:hAnsi="Times New Roman" w:cs="Times New Roman"/>
                <w:sz w:val="20"/>
                <w:szCs w:val="20"/>
              </w:rPr>
              <w:t>вл</w:t>
            </w:r>
            <w:proofErr w:type="gramEnd"/>
            <w:r w:rsidRPr="00D845D1">
              <w:rPr>
                <w:rFonts w:ascii="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5BBC96" w14:textId="77777777" w:rsidR="00646341" w:rsidRPr="00D845D1" w:rsidRDefault="00646341" w:rsidP="00254F5C">
            <w:pPr>
              <w:spacing w:line="240" w:lineRule="auto"/>
              <w:jc w:val="both"/>
              <w:rPr>
                <w:rFonts w:ascii="Times New Roman" w:hAnsi="Times New Roman" w:cs="Times New Roman"/>
                <w:sz w:val="20"/>
                <w:szCs w:val="20"/>
              </w:rPr>
            </w:pPr>
            <w:r w:rsidRPr="00D845D1">
              <w:rPr>
                <w:rFonts w:ascii="Times New Roman" w:hAnsi="Times New Roman" w:cs="Times New Roman"/>
                <w:sz w:val="20"/>
                <w:szCs w:val="20"/>
              </w:rPr>
              <w:t>(пп. 3 пункт 47 Особливостей)</w:t>
            </w:r>
          </w:p>
        </w:tc>
        <w:tc>
          <w:tcPr>
            <w:tcW w:w="4882" w:type="dxa"/>
            <w:tcMar>
              <w:top w:w="100" w:type="dxa"/>
              <w:left w:w="100" w:type="dxa"/>
              <w:bottom w:w="100" w:type="dxa"/>
              <w:right w:w="100" w:type="dxa"/>
            </w:tcMar>
          </w:tcPr>
          <w:p w14:paraId="1F5E74A6" w14:textId="77777777" w:rsidR="00646341" w:rsidRPr="00D845D1" w:rsidRDefault="00646341" w:rsidP="00254F5C">
            <w:pPr>
              <w:spacing w:line="240" w:lineRule="auto"/>
              <w:ind w:right="140"/>
              <w:jc w:val="both"/>
              <w:rPr>
                <w:rFonts w:ascii="Times New Roman" w:hAnsi="Times New Roman" w:cs="Times New Roman"/>
                <w:sz w:val="20"/>
                <w:szCs w:val="20"/>
              </w:rPr>
            </w:pPr>
            <w:r w:rsidRPr="00D845D1">
              <w:rPr>
                <w:rFonts w:ascii="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845D1" w:rsidRPr="00D845D1" w14:paraId="688D7B4D" w14:textId="77777777" w:rsidTr="00AF784B">
        <w:trPr>
          <w:cantSplit/>
          <w:trHeight w:val="1296"/>
          <w:tblHeader/>
        </w:trPr>
        <w:tc>
          <w:tcPr>
            <w:tcW w:w="516" w:type="dxa"/>
            <w:tcMar>
              <w:top w:w="100" w:type="dxa"/>
              <w:left w:w="100" w:type="dxa"/>
              <w:bottom w:w="100" w:type="dxa"/>
              <w:right w:w="100" w:type="dxa"/>
            </w:tcMar>
          </w:tcPr>
          <w:p w14:paraId="798F0A5A" w14:textId="77777777" w:rsidR="00646341" w:rsidRPr="00D845D1" w:rsidRDefault="00646341" w:rsidP="00254F5C">
            <w:pPr>
              <w:spacing w:line="240" w:lineRule="auto"/>
              <w:ind w:left="100"/>
              <w:jc w:val="center"/>
              <w:rPr>
                <w:rFonts w:ascii="Times New Roman" w:hAnsi="Times New Roman" w:cs="Times New Roman"/>
                <w:b/>
                <w:sz w:val="20"/>
                <w:szCs w:val="20"/>
                <w:lang w:val="uk-UA"/>
              </w:rPr>
            </w:pPr>
            <w:r w:rsidRPr="00D845D1">
              <w:rPr>
                <w:rFonts w:ascii="Times New Roman" w:hAnsi="Times New Roman" w:cs="Times New Roman"/>
                <w:b/>
                <w:sz w:val="20"/>
                <w:szCs w:val="20"/>
                <w:lang w:val="uk-UA"/>
              </w:rPr>
              <w:t>2</w:t>
            </w:r>
          </w:p>
        </w:tc>
        <w:tc>
          <w:tcPr>
            <w:tcW w:w="4220" w:type="dxa"/>
            <w:tcMar>
              <w:top w:w="100" w:type="dxa"/>
              <w:left w:w="100" w:type="dxa"/>
              <w:bottom w:w="100" w:type="dxa"/>
              <w:right w:w="100" w:type="dxa"/>
            </w:tcMar>
          </w:tcPr>
          <w:p w14:paraId="7F8D1F0B" w14:textId="77777777" w:rsidR="00646341" w:rsidRPr="00D845D1" w:rsidRDefault="00646341" w:rsidP="00254F5C">
            <w:pPr>
              <w:widowControl w:val="0"/>
              <w:spacing w:line="240" w:lineRule="auto"/>
              <w:jc w:val="both"/>
              <w:rPr>
                <w:rFonts w:ascii="Times New Roman" w:hAnsi="Times New Roman" w:cs="Times New Roman"/>
                <w:sz w:val="20"/>
                <w:szCs w:val="20"/>
              </w:rPr>
            </w:pPr>
            <w:r w:rsidRPr="00D845D1">
              <w:rPr>
                <w:rFonts w:ascii="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3ECEF0A" w14:textId="77777777" w:rsidR="00646341" w:rsidRPr="00D845D1" w:rsidRDefault="00646341" w:rsidP="00254F5C">
            <w:pPr>
              <w:spacing w:line="240" w:lineRule="auto"/>
              <w:jc w:val="both"/>
              <w:rPr>
                <w:rFonts w:ascii="Times New Roman" w:hAnsi="Times New Roman" w:cs="Times New Roman"/>
                <w:sz w:val="20"/>
                <w:szCs w:val="20"/>
              </w:rPr>
            </w:pPr>
            <w:r w:rsidRPr="00D845D1">
              <w:rPr>
                <w:rFonts w:ascii="Times New Roman" w:hAnsi="Times New Roman" w:cs="Times New Roman"/>
                <w:sz w:val="20"/>
                <w:szCs w:val="20"/>
              </w:rPr>
              <w:t>(пп. 6 пункт 47 Особливостей)</w:t>
            </w:r>
          </w:p>
        </w:tc>
        <w:tc>
          <w:tcPr>
            <w:tcW w:w="4882" w:type="dxa"/>
            <w:vMerge w:val="restart"/>
            <w:tcMar>
              <w:top w:w="100" w:type="dxa"/>
              <w:left w:w="100" w:type="dxa"/>
              <w:bottom w:w="100" w:type="dxa"/>
              <w:right w:w="100" w:type="dxa"/>
            </w:tcMar>
            <w:vAlign w:val="center"/>
          </w:tcPr>
          <w:p w14:paraId="139B5131" w14:textId="77777777" w:rsidR="00646341" w:rsidRPr="00D845D1" w:rsidRDefault="00646341" w:rsidP="00AF784B">
            <w:pPr>
              <w:spacing w:line="240" w:lineRule="auto"/>
              <w:rPr>
                <w:rFonts w:ascii="Times New Roman" w:hAnsi="Times New Roman" w:cs="Times New Roman"/>
                <w:b/>
                <w:sz w:val="20"/>
                <w:szCs w:val="20"/>
              </w:rPr>
            </w:pPr>
            <w:r w:rsidRPr="00D845D1">
              <w:rPr>
                <w:rFonts w:ascii="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8867042" w14:textId="77777777" w:rsidR="00646341" w:rsidRPr="00D845D1" w:rsidRDefault="00646341" w:rsidP="00AF784B">
            <w:pPr>
              <w:widowControl w:val="0"/>
              <w:spacing w:line="240" w:lineRule="auto"/>
              <w:rPr>
                <w:rFonts w:ascii="Times New Roman" w:hAnsi="Times New Roman" w:cs="Times New Roman"/>
                <w:b/>
                <w:sz w:val="20"/>
                <w:szCs w:val="20"/>
              </w:rPr>
            </w:pPr>
            <w:r w:rsidRPr="00D845D1">
              <w:rPr>
                <w:rFonts w:ascii="Times New Roman" w:hAnsi="Times New Roman" w:cs="Times New Roman"/>
                <w:b/>
                <w:sz w:val="20"/>
                <w:szCs w:val="20"/>
              </w:rPr>
              <w:t>Документ повинен бути не більше тридцятиденної давнини від дати подання документа.</w:t>
            </w:r>
            <w:r w:rsidRPr="00D845D1">
              <w:rPr>
                <w:rFonts w:ascii="Times New Roman" w:hAnsi="Times New Roman" w:cs="Times New Roman"/>
                <w:sz w:val="20"/>
                <w:szCs w:val="20"/>
              </w:rPr>
              <w:t> </w:t>
            </w:r>
          </w:p>
        </w:tc>
      </w:tr>
      <w:tr w:rsidR="00D845D1" w:rsidRPr="00D845D1" w14:paraId="21E526BB" w14:textId="77777777" w:rsidTr="00254F5C">
        <w:trPr>
          <w:cantSplit/>
          <w:trHeight w:val="862"/>
          <w:tblHeader/>
        </w:trPr>
        <w:tc>
          <w:tcPr>
            <w:tcW w:w="516" w:type="dxa"/>
            <w:tcMar>
              <w:top w:w="100" w:type="dxa"/>
              <w:left w:w="100" w:type="dxa"/>
              <w:bottom w:w="100" w:type="dxa"/>
              <w:right w:w="100" w:type="dxa"/>
            </w:tcMar>
          </w:tcPr>
          <w:p w14:paraId="16C02552" w14:textId="77777777" w:rsidR="00646341" w:rsidRPr="00D845D1" w:rsidRDefault="00646341" w:rsidP="00254F5C">
            <w:pPr>
              <w:spacing w:line="240" w:lineRule="auto"/>
              <w:ind w:left="100"/>
              <w:jc w:val="center"/>
              <w:rPr>
                <w:rFonts w:ascii="Times New Roman" w:hAnsi="Times New Roman" w:cs="Times New Roman"/>
                <w:b/>
                <w:sz w:val="20"/>
                <w:szCs w:val="20"/>
                <w:lang w:val="uk-UA"/>
              </w:rPr>
            </w:pPr>
            <w:r w:rsidRPr="00D845D1">
              <w:rPr>
                <w:rFonts w:ascii="Times New Roman" w:hAnsi="Times New Roman" w:cs="Times New Roman"/>
                <w:b/>
                <w:sz w:val="20"/>
                <w:szCs w:val="20"/>
                <w:lang w:val="uk-UA"/>
              </w:rPr>
              <w:t>3</w:t>
            </w:r>
          </w:p>
        </w:tc>
        <w:tc>
          <w:tcPr>
            <w:tcW w:w="4220" w:type="dxa"/>
            <w:tcMar>
              <w:top w:w="100" w:type="dxa"/>
              <w:left w:w="100" w:type="dxa"/>
              <w:bottom w:w="100" w:type="dxa"/>
              <w:right w:w="100" w:type="dxa"/>
            </w:tcMar>
          </w:tcPr>
          <w:p w14:paraId="6464874A" w14:textId="77777777" w:rsidR="00646341" w:rsidRPr="00D845D1" w:rsidRDefault="00646341" w:rsidP="00254F5C">
            <w:pPr>
              <w:widowControl w:val="0"/>
              <w:spacing w:line="240" w:lineRule="auto"/>
              <w:jc w:val="both"/>
              <w:rPr>
                <w:rFonts w:ascii="Times New Roman" w:hAnsi="Times New Roman" w:cs="Times New Roman"/>
                <w:sz w:val="20"/>
                <w:szCs w:val="20"/>
                <w:lang w:val="uk-UA"/>
              </w:rPr>
            </w:pPr>
            <w:r w:rsidRPr="00D845D1">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A70D2D" w14:textId="77777777" w:rsidR="00646341" w:rsidRPr="00D845D1" w:rsidRDefault="00646341" w:rsidP="00254F5C">
            <w:pPr>
              <w:spacing w:line="240" w:lineRule="auto"/>
              <w:jc w:val="both"/>
              <w:rPr>
                <w:rFonts w:ascii="Times New Roman" w:hAnsi="Times New Roman" w:cs="Times New Roman"/>
                <w:sz w:val="20"/>
                <w:szCs w:val="20"/>
              </w:rPr>
            </w:pPr>
            <w:r w:rsidRPr="00D845D1">
              <w:rPr>
                <w:rFonts w:ascii="Times New Roman" w:hAnsi="Times New Roman" w:cs="Times New Roman"/>
                <w:sz w:val="20"/>
                <w:szCs w:val="20"/>
              </w:rPr>
              <w:t>(пп</w:t>
            </w:r>
            <w:r w:rsidRPr="00D845D1">
              <w:rPr>
                <w:rFonts w:ascii="Times New Roman" w:hAnsi="Times New Roman" w:cs="Times New Roman"/>
                <w:sz w:val="20"/>
                <w:szCs w:val="20"/>
                <w:lang w:val="uk-UA"/>
              </w:rPr>
              <w:t>.</w:t>
            </w:r>
            <w:r w:rsidRPr="00D845D1">
              <w:rPr>
                <w:rFonts w:ascii="Times New Roman" w:hAnsi="Times New Roman" w:cs="Times New Roman"/>
                <w:sz w:val="20"/>
                <w:szCs w:val="20"/>
              </w:rPr>
              <w:t xml:space="preserve"> 12 пункт 47 Особливостей)</w:t>
            </w:r>
          </w:p>
        </w:tc>
        <w:tc>
          <w:tcPr>
            <w:tcW w:w="4882" w:type="dxa"/>
            <w:vMerge/>
            <w:tcMar>
              <w:top w:w="100" w:type="dxa"/>
              <w:left w:w="100" w:type="dxa"/>
              <w:bottom w:w="100" w:type="dxa"/>
              <w:right w:w="100" w:type="dxa"/>
            </w:tcMar>
          </w:tcPr>
          <w:p w14:paraId="46B17BBF" w14:textId="77777777" w:rsidR="00646341" w:rsidRPr="00D845D1" w:rsidRDefault="00646341" w:rsidP="00254F5C">
            <w:pPr>
              <w:spacing w:line="240" w:lineRule="auto"/>
              <w:jc w:val="both"/>
              <w:rPr>
                <w:rFonts w:ascii="Times New Roman" w:hAnsi="Times New Roman" w:cs="Times New Roman"/>
                <w:b/>
                <w:sz w:val="20"/>
                <w:szCs w:val="20"/>
              </w:rPr>
            </w:pPr>
          </w:p>
        </w:tc>
      </w:tr>
      <w:tr w:rsidR="00D845D1" w:rsidRPr="00D845D1" w14:paraId="5FC1FA76" w14:textId="77777777" w:rsidTr="00254F5C">
        <w:trPr>
          <w:cantSplit/>
          <w:trHeight w:val="862"/>
          <w:tblHeader/>
        </w:trPr>
        <w:tc>
          <w:tcPr>
            <w:tcW w:w="516" w:type="dxa"/>
            <w:tcMar>
              <w:top w:w="100" w:type="dxa"/>
              <w:left w:w="100" w:type="dxa"/>
              <w:bottom w:w="100" w:type="dxa"/>
              <w:right w:w="100" w:type="dxa"/>
            </w:tcMar>
          </w:tcPr>
          <w:p w14:paraId="6F0B8D53" w14:textId="77777777" w:rsidR="00646341" w:rsidRPr="00D845D1" w:rsidRDefault="00646341" w:rsidP="00254F5C">
            <w:pPr>
              <w:spacing w:line="240" w:lineRule="auto"/>
              <w:ind w:left="100"/>
              <w:jc w:val="center"/>
              <w:rPr>
                <w:rFonts w:ascii="Times New Roman" w:hAnsi="Times New Roman" w:cs="Times New Roman"/>
                <w:b/>
                <w:sz w:val="20"/>
                <w:szCs w:val="20"/>
              </w:rPr>
            </w:pPr>
            <w:r w:rsidRPr="00D845D1">
              <w:rPr>
                <w:rFonts w:ascii="Times New Roman" w:hAnsi="Times New Roman" w:cs="Times New Roman"/>
                <w:b/>
                <w:sz w:val="20"/>
                <w:szCs w:val="20"/>
              </w:rPr>
              <w:t>4</w:t>
            </w:r>
          </w:p>
        </w:tc>
        <w:tc>
          <w:tcPr>
            <w:tcW w:w="4220" w:type="dxa"/>
            <w:tcMar>
              <w:top w:w="100" w:type="dxa"/>
              <w:left w:w="100" w:type="dxa"/>
              <w:bottom w:w="100" w:type="dxa"/>
              <w:right w:w="100" w:type="dxa"/>
            </w:tcMar>
          </w:tcPr>
          <w:p w14:paraId="2939AE9A" w14:textId="77777777" w:rsidR="00646341" w:rsidRPr="00D845D1" w:rsidRDefault="00646341" w:rsidP="00254F5C">
            <w:pPr>
              <w:spacing w:line="240" w:lineRule="auto"/>
              <w:jc w:val="both"/>
              <w:rPr>
                <w:rFonts w:ascii="Times New Roman" w:hAnsi="Times New Roman" w:cs="Times New Roman"/>
                <w:sz w:val="20"/>
                <w:szCs w:val="20"/>
              </w:rPr>
            </w:pPr>
            <w:r w:rsidRPr="00D845D1">
              <w:rPr>
                <w:rFonts w:ascii="Times New Roman" w:hAnsi="Times New Roman" w:cs="Times New Roman"/>
                <w:sz w:val="20"/>
                <w:szCs w:val="20"/>
              </w:rPr>
              <w:t>Учасник процедури закупівлі не виконав свої зобов’язання за раніше укладеним</w:t>
            </w:r>
            <w:r w:rsidRPr="00D845D1">
              <w:rPr>
                <w:rFonts w:ascii="Times New Roman" w:hAnsi="Times New Roman" w:cs="Times New Roman"/>
                <w:sz w:val="20"/>
                <w:szCs w:val="20"/>
                <w:lang w:val="uk-UA"/>
              </w:rPr>
              <w:t xml:space="preserve"> із замовником </w:t>
            </w:r>
            <w:r w:rsidRPr="00D845D1">
              <w:rPr>
                <w:rFonts w:ascii="Times New Roman" w:hAnsi="Times New Roman" w:cs="Times New Roman"/>
                <w:sz w:val="20"/>
                <w:szCs w:val="20"/>
              </w:rPr>
              <w:t>договором про закупівлю</w:t>
            </w:r>
            <w:r w:rsidRPr="00D845D1">
              <w:rPr>
                <w:rFonts w:ascii="Times New Roman" w:hAnsi="Times New Roman" w:cs="Times New Roman"/>
                <w:sz w:val="20"/>
                <w:szCs w:val="20"/>
                <w:lang w:val="uk-UA"/>
              </w:rPr>
              <w:t xml:space="preserve">, </w:t>
            </w:r>
            <w:r w:rsidRPr="00D845D1">
              <w:rPr>
                <w:rFonts w:ascii="Times New Roman" w:hAnsi="Times New Roman" w:cs="Times New Roman"/>
                <w:sz w:val="20"/>
                <w:szCs w:val="20"/>
              </w:rPr>
              <w:t>що призвело до його дострокового розірвання, і було застосовано санкції у вигляді штрафів та/або відшкодування збитків</w:t>
            </w:r>
            <w:r w:rsidRPr="00D845D1">
              <w:rPr>
                <w:rFonts w:ascii="Times New Roman" w:hAnsi="Times New Roman" w:cs="Times New Roman"/>
                <w:sz w:val="20"/>
                <w:szCs w:val="20"/>
                <w:lang w:val="uk-UA"/>
              </w:rPr>
              <w:t xml:space="preserve"> </w:t>
            </w:r>
            <w:r w:rsidRPr="00D845D1">
              <w:rPr>
                <w:rFonts w:ascii="Times New Roman" w:hAnsi="Times New Roman" w:cs="Times New Roman"/>
                <w:sz w:val="20"/>
                <w:szCs w:val="20"/>
              </w:rPr>
              <w:t>-</w:t>
            </w:r>
            <w:r w:rsidRPr="00D845D1">
              <w:rPr>
                <w:rFonts w:ascii="Times New Roman" w:hAnsi="Times New Roman" w:cs="Times New Roman"/>
                <w:sz w:val="20"/>
                <w:szCs w:val="20"/>
                <w:lang w:val="uk-UA"/>
              </w:rPr>
              <w:t xml:space="preserve"> </w:t>
            </w:r>
            <w:r w:rsidRPr="00D845D1">
              <w:rPr>
                <w:rFonts w:ascii="Times New Roman" w:hAnsi="Times New Roman" w:cs="Times New Roman"/>
                <w:sz w:val="20"/>
                <w:szCs w:val="20"/>
              </w:rPr>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4EC10C1" w14:textId="77777777" w:rsidR="00646341" w:rsidRPr="00D845D1" w:rsidRDefault="00646341" w:rsidP="00254F5C">
            <w:pPr>
              <w:spacing w:line="240" w:lineRule="auto"/>
              <w:jc w:val="both"/>
              <w:rPr>
                <w:rFonts w:ascii="Times New Roman" w:hAnsi="Times New Roman" w:cs="Times New Roman"/>
                <w:sz w:val="20"/>
                <w:szCs w:val="20"/>
              </w:rPr>
            </w:pPr>
            <w:r w:rsidRPr="00D845D1">
              <w:rPr>
                <w:rFonts w:ascii="Times New Roman" w:hAnsi="Times New Roman" w:cs="Times New Roman"/>
                <w:sz w:val="20"/>
                <w:szCs w:val="20"/>
              </w:rPr>
              <w:t>(абзац 14 пункт 47 Особливостей)</w:t>
            </w:r>
          </w:p>
        </w:tc>
        <w:tc>
          <w:tcPr>
            <w:tcW w:w="4882" w:type="dxa"/>
            <w:tcMar>
              <w:top w:w="100" w:type="dxa"/>
              <w:left w:w="100" w:type="dxa"/>
              <w:bottom w:w="100" w:type="dxa"/>
              <w:right w:w="100" w:type="dxa"/>
            </w:tcMar>
          </w:tcPr>
          <w:p w14:paraId="0F4B888B" w14:textId="77777777" w:rsidR="00646341" w:rsidRPr="00D845D1" w:rsidRDefault="00646341" w:rsidP="00254F5C">
            <w:pPr>
              <w:spacing w:line="240" w:lineRule="auto"/>
              <w:jc w:val="both"/>
              <w:rPr>
                <w:rFonts w:ascii="Times New Roman" w:hAnsi="Times New Roman" w:cs="Times New Roman"/>
                <w:b/>
                <w:sz w:val="20"/>
                <w:szCs w:val="20"/>
              </w:rPr>
            </w:pPr>
            <w:r w:rsidRPr="00D845D1">
              <w:rPr>
                <w:rFonts w:ascii="Times New Roman" w:hAnsi="Times New Roman" w:cs="Times New Roman"/>
                <w:b/>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FB26306" w14:textId="77777777" w:rsidR="00646341" w:rsidRPr="00D845D1" w:rsidRDefault="00646341" w:rsidP="00F21815">
      <w:pPr>
        <w:tabs>
          <w:tab w:val="num" w:pos="720"/>
          <w:tab w:val="left" w:pos="2124"/>
          <w:tab w:val="left" w:pos="2832"/>
          <w:tab w:val="left" w:pos="3540"/>
          <w:tab w:val="left" w:pos="4248"/>
          <w:tab w:val="left" w:pos="4956"/>
          <w:tab w:val="left" w:pos="5664"/>
          <w:tab w:val="left" w:pos="6372"/>
          <w:tab w:val="left" w:pos="7080"/>
        </w:tabs>
        <w:spacing w:line="240" w:lineRule="auto"/>
        <w:rPr>
          <w:rFonts w:ascii="Times New Roman" w:hAnsi="Times New Roman" w:cs="Times New Roman"/>
          <w:b/>
          <w:sz w:val="24"/>
          <w:szCs w:val="24"/>
        </w:rPr>
      </w:pPr>
    </w:p>
    <w:p w14:paraId="698DB512" w14:textId="77777777" w:rsidR="00646341" w:rsidRPr="00D845D1" w:rsidRDefault="00646341" w:rsidP="00F21815">
      <w:pPr>
        <w:widowControl w:val="0"/>
        <w:spacing w:line="240" w:lineRule="auto"/>
        <w:jc w:val="both"/>
        <w:rPr>
          <w:rFonts w:ascii="Times New Roman" w:hAnsi="Times New Roman" w:cs="Times New Roman"/>
          <w:lang w:val="uk-UA"/>
        </w:rPr>
      </w:pPr>
    </w:p>
    <w:p w14:paraId="7C684FD9" w14:textId="77777777" w:rsidR="00646341" w:rsidRPr="00D845D1" w:rsidRDefault="00646341" w:rsidP="00F21815">
      <w:pPr>
        <w:tabs>
          <w:tab w:val="num" w:pos="720"/>
          <w:tab w:val="left" w:pos="1440"/>
        </w:tabs>
        <w:spacing w:line="240" w:lineRule="auto"/>
        <w:jc w:val="both"/>
        <w:rPr>
          <w:rFonts w:ascii="Times New Roman" w:hAnsi="Times New Roman" w:cs="Times New Roman"/>
          <w:b/>
          <w:sz w:val="24"/>
          <w:szCs w:val="24"/>
          <w:lang w:val="uk-UA"/>
        </w:rPr>
      </w:pPr>
    </w:p>
    <w:p w14:paraId="48CC2FA4" w14:textId="77777777" w:rsidR="00646341" w:rsidRPr="00D845D1" w:rsidRDefault="00646341" w:rsidP="00F21815">
      <w:pPr>
        <w:tabs>
          <w:tab w:val="num" w:pos="720"/>
          <w:tab w:val="left" w:pos="1440"/>
        </w:tabs>
        <w:spacing w:line="240" w:lineRule="auto"/>
        <w:jc w:val="both"/>
        <w:rPr>
          <w:rFonts w:ascii="Times New Roman" w:hAnsi="Times New Roman" w:cs="Times New Roman"/>
          <w:b/>
          <w:sz w:val="24"/>
          <w:szCs w:val="24"/>
          <w:lang w:val="uk-UA"/>
        </w:rPr>
      </w:pPr>
    </w:p>
    <w:p w14:paraId="5C4C9180" w14:textId="77777777" w:rsidR="00646341" w:rsidRPr="00D845D1" w:rsidRDefault="00646341" w:rsidP="00F21815">
      <w:pPr>
        <w:tabs>
          <w:tab w:val="num" w:pos="720"/>
          <w:tab w:val="left" w:pos="1440"/>
        </w:tabs>
        <w:spacing w:line="240" w:lineRule="auto"/>
        <w:jc w:val="both"/>
        <w:rPr>
          <w:rFonts w:ascii="Times New Roman" w:hAnsi="Times New Roman" w:cs="Times New Roman"/>
          <w:b/>
          <w:sz w:val="24"/>
          <w:szCs w:val="24"/>
          <w:lang w:val="uk-UA"/>
        </w:rPr>
      </w:pPr>
    </w:p>
    <w:p w14:paraId="0076BD10" w14:textId="77777777" w:rsidR="00646341" w:rsidRPr="00D845D1" w:rsidRDefault="00646341" w:rsidP="00F21815">
      <w:pPr>
        <w:tabs>
          <w:tab w:val="num" w:pos="720"/>
          <w:tab w:val="left" w:pos="1440"/>
        </w:tabs>
        <w:spacing w:line="240" w:lineRule="auto"/>
        <w:jc w:val="both"/>
        <w:rPr>
          <w:rFonts w:ascii="Times New Roman" w:hAnsi="Times New Roman" w:cs="Times New Roman"/>
          <w:b/>
          <w:sz w:val="24"/>
          <w:szCs w:val="24"/>
          <w:lang w:val="uk-UA"/>
        </w:rPr>
      </w:pPr>
    </w:p>
    <w:p w14:paraId="663FAEF4" w14:textId="77777777" w:rsidR="00646341" w:rsidRPr="00D845D1" w:rsidRDefault="00646341" w:rsidP="00F21815">
      <w:pPr>
        <w:tabs>
          <w:tab w:val="num" w:pos="720"/>
          <w:tab w:val="left" w:pos="1440"/>
        </w:tabs>
        <w:spacing w:line="240" w:lineRule="auto"/>
        <w:jc w:val="both"/>
        <w:rPr>
          <w:rFonts w:ascii="Times New Roman" w:hAnsi="Times New Roman" w:cs="Times New Roman"/>
          <w:b/>
          <w:sz w:val="24"/>
          <w:szCs w:val="24"/>
          <w:lang w:val="uk-UA"/>
        </w:rPr>
      </w:pPr>
    </w:p>
    <w:p w14:paraId="3427C3EC" w14:textId="77777777" w:rsidR="00646341" w:rsidRPr="00D845D1" w:rsidRDefault="00646341" w:rsidP="00F21815">
      <w:pPr>
        <w:tabs>
          <w:tab w:val="num" w:pos="720"/>
          <w:tab w:val="left" w:pos="1440"/>
        </w:tabs>
        <w:spacing w:line="240" w:lineRule="auto"/>
        <w:jc w:val="both"/>
        <w:rPr>
          <w:rFonts w:ascii="Times New Roman" w:hAnsi="Times New Roman" w:cs="Times New Roman"/>
          <w:b/>
          <w:sz w:val="24"/>
          <w:szCs w:val="24"/>
          <w:lang w:val="uk-UA"/>
        </w:rPr>
      </w:pPr>
    </w:p>
    <w:p w14:paraId="74940EA5" w14:textId="77777777" w:rsidR="00646341" w:rsidRDefault="00646341" w:rsidP="00F21815">
      <w:pPr>
        <w:tabs>
          <w:tab w:val="num" w:pos="720"/>
          <w:tab w:val="left" w:pos="1440"/>
        </w:tabs>
        <w:spacing w:line="240" w:lineRule="auto"/>
        <w:jc w:val="both"/>
        <w:rPr>
          <w:rFonts w:ascii="Times New Roman" w:hAnsi="Times New Roman" w:cs="Times New Roman"/>
          <w:b/>
          <w:sz w:val="24"/>
          <w:szCs w:val="24"/>
        </w:rPr>
      </w:pPr>
    </w:p>
    <w:p w14:paraId="44893B61" w14:textId="77777777" w:rsidR="00C05C07" w:rsidRDefault="00C05C07" w:rsidP="00F21815">
      <w:pPr>
        <w:tabs>
          <w:tab w:val="num" w:pos="720"/>
          <w:tab w:val="left" w:pos="1440"/>
        </w:tabs>
        <w:spacing w:line="240" w:lineRule="auto"/>
        <w:jc w:val="both"/>
        <w:rPr>
          <w:rFonts w:ascii="Times New Roman" w:hAnsi="Times New Roman" w:cs="Times New Roman"/>
          <w:b/>
          <w:sz w:val="24"/>
          <w:szCs w:val="24"/>
        </w:rPr>
      </w:pPr>
    </w:p>
    <w:p w14:paraId="5FB7C7A9" w14:textId="77777777" w:rsidR="00C05C07" w:rsidRDefault="00C05C07" w:rsidP="00F21815">
      <w:pPr>
        <w:tabs>
          <w:tab w:val="num" w:pos="720"/>
          <w:tab w:val="left" w:pos="1440"/>
        </w:tabs>
        <w:spacing w:line="240" w:lineRule="auto"/>
        <w:jc w:val="both"/>
        <w:rPr>
          <w:rFonts w:ascii="Times New Roman" w:hAnsi="Times New Roman" w:cs="Times New Roman"/>
          <w:b/>
          <w:sz w:val="24"/>
          <w:szCs w:val="24"/>
        </w:rPr>
      </w:pPr>
    </w:p>
    <w:p w14:paraId="28738CEA" w14:textId="77777777" w:rsidR="00C05C07" w:rsidRPr="00D845D1" w:rsidRDefault="00C05C07" w:rsidP="00F21815">
      <w:pPr>
        <w:tabs>
          <w:tab w:val="num" w:pos="720"/>
          <w:tab w:val="left" w:pos="1440"/>
        </w:tabs>
        <w:spacing w:line="240" w:lineRule="auto"/>
        <w:jc w:val="both"/>
        <w:rPr>
          <w:rFonts w:ascii="Times New Roman" w:hAnsi="Times New Roman" w:cs="Times New Roman"/>
          <w:b/>
          <w:sz w:val="24"/>
          <w:szCs w:val="24"/>
        </w:rPr>
      </w:pPr>
    </w:p>
    <w:p w14:paraId="6F02CEF1" w14:textId="77777777" w:rsidR="00646341" w:rsidRPr="00D845D1" w:rsidRDefault="00646341" w:rsidP="00F21815">
      <w:pPr>
        <w:tabs>
          <w:tab w:val="num" w:pos="720"/>
          <w:tab w:val="left" w:pos="1440"/>
        </w:tabs>
        <w:spacing w:line="240" w:lineRule="auto"/>
        <w:ind w:firstLine="709"/>
        <w:jc w:val="both"/>
        <w:rPr>
          <w:rFonts w:ascii="Times New Roman" w:hAnsi="Times New Roman" w:cs="Times New Roman"/>
          <w:b/>
          <w:sz w:val="24"/>
          <w:szCs w:val="24"/>
        </w:rPr>
      </w:pPr>
    </w:p>
    <w:p w14:paraId="59C9EF42" w14:textId="77777777" w:rsidR="00646341" w:rsidRPr="00D845D1" w:rsidRDefault="00646341" w:rsidP="00F21815">
      <w:pPr>
        <w:tabs>
          <w:tab w:val="num" w:pos="720"/>
          <w:tab w:val="left" w:pos="1440"/>
        </w:tabs>
        <w:spacing w:line="240" w:lineRule="auto"/>
        <w:jc w:val="both"/>
        <w:rPr>
          <w:rFonts w:ascii="Times New Roman" w:hAnsi="Times New Roman" w:cs="Times New Roman"/>
          <w:b/>
          <w:lang w:val="uk-UA"/>
        </w:rPr>
      </w:pPr>
      <w:r w:rsidRPr="00D845D1">
        <w:rPr>
          <w:rFonts w:ascii="Times New Roman" w:hAnsi="Times New Roman" w:cs="Times New Roman"/>
          <w:b/>
          <w:lang w:val="uk-UA"/>
        </w:rPr>
        <w:lastRenderedPageBreak/>
        <w:t xml:space="preserve">3.2. Документи, які надаються </w:t>
      </w:r>
      <w:r w:rsidRPr="00D845D1">
        <w:rPr>
          <w:rFonts w:ascii="Times New Roman" w:hAnsi="Times New Roman" w:cs="Times New Roman"/>
          <w:b/>
          <w:u w:val="single"/>
          <w:lang w:val="uk-UA"/>
        </w:rPr>
        <w:t xml:space="preserve">переможцем </w:t>
      </w:r>
      <w:r w:rsidRPr="00D845D1">
        <w:rPr>
          <w:rFonts w:ascii="Times New Roman" w:hAnsi="Times New Roman" w:cs="Times New Roman"/>
          <w:b/>
          <w:lang w:val="uk-UA"/>
        </w:rPr>
        <w:t>(фізичною особою чи особою-підприємцем):</w:t>
      </w:r>
    </w:p>
    <w:p w14:paraId="32EC8C9F" w14:textId="77777777" w:rsidR="00646341" w:rsidRPr="00D845D1" w:rsidRDefault="00646341" w:rsidP="00F21815">
      <w:pPr>
        <w:tabs>
          <w:tab w:val="num" w:pos="720"/>
          <w:tab w:val="left" w:pos="1440"/>
        </w:tabs>
        <w:spacing w:line="240" w:lineRule="auto"/>
        <w:ind w:firstLine="709"/>
        <w:jc w:val="both"/>
        <w:rPr>
          <w:rFonts w:ascii="Times New Roman" w:hAnsi="Times New Roman" w:cs="Times New Roman"/>
          <w:b/>
          <w:sz w:val="24"/>
          <w:szCs w:val="24"/>
          <w:lang w:val="uk-UA"/>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4220"/>
        <w:gridCol w:w="4882"/>
      </w:tblGrid>
      <w:tr w:rsidR="00D845D1" w:rsidRPr="00D845D1" w14:paraId="6566DFBB" w14:textId="77777777" w:rsidTr="00254F5C">
        <w:trPr>
          <w:cantSplit/>
          <w:trHeight w:val="743"/>
          <w:tblHeader/>
        </w:trPr>
        <w:tc>
          <w:tcPr>
            <w:tcW w:w="516" w:type="dxa"/>
            <w:tcMar>
              <w:top w:w="100" w:type="dxa"/>
              <w:left w:w="100" w:type="dxa"/>
              <w:bottom w:w="100" w:type="dxa"/>
              <w:right w:w="100" w:type="dxa"/>
            </w:tcMar>
          </w:tcPr>
          <w:p w14:paraId="37DB7AD7" w14:textId="77777777" w:rsidR="00646341" w:rsidRPr="00D845D1" w:rsidRDefault="00646341" w:rsidP="00254F5C">
            <w:pPr>
              <w:spacing w:line="240" w:lineRule="auto"/>
              <w:ind w:left="-15"/>
              <w:jc w:val="center"/>
              <w:rPr>
                <w:rFonts w:ascii="Times New Roman" w:hAnsi="Times New Roman" w:cs="Times New Roman"/>
                <w:sz w:val="20"/>
                <w:szCs w:val="20"/>
              </w:rPr>
            </w:pPr>
            <w:r w:rsidRPr="00D845D1">
              <w:rPr>
                <w:rFonts w:ascii="Times New Roman" w:hAnsi="Times New Roman" w:cs="Times New Roman"/>
                <w:b/>
                <w:sz w:val="20"/>
                <w:szCs w:val="20"/>
              </w:rPr>
              <w:t>№</w:t>
            </w:r>
          </w:p>
          <w:p w14:paraId="7A046417" w14:textId="77777777" w:rsidR="00646341" w:rsidRPr="00D845D1" w:rsidRDefault="00646341" w:rsidP="00254F5C">
            <w:pPr>
              <w:spacing w:line="240" w:lineRule="auto"/>
              <w:jc w:val="both"/>
              <w:rPr>
                <w:rFonts w:ascii="Times New Roman" w:hAnsi="Times New Roman" w:cs="Times New Roman"/>
                <w:sz w:val="20"/>
                <w:szCs w:val="20"/>
                <w:lang w:val="uk-UA"/>
              </w:rPr>
            </w:pPr>
            <w:r w:rsidRPr="00D845D1">
              <w:rPr>
                <w:rFonts w:ascii="Times New Roman" w:hAnsi="Times New Roman" w:cs="Times New Roman"/>
                <w:b/>
                <w:sz w:val="20"/>
                <w:szCs w:val="20"/>
                <w:lang w:val="uk-UA"/>
              </w:rPr>
              <w:t>з/п</w:t>
            </w:r>
          </w:p>
        </w:tc>
        <w:tc>
          <w:tcPr>
            <w:tcW w:w="4220" w:type="dxa"/>
            <w:tcMar>
              <w:top w:w="100" w:type="dxa"/>
              <w:left w:w="100" w:type="dxa"/>
              <w:bottom w:w="100" w:type="dxa"/>
              <w:right w:w="100" w:type="dxa"/>
            </w:tcMar>
          </w:tcPr>
          <w:p w14:paraId="1580CC55" w14:textId="77777777" w:rsidR="00646341" w:rsidRPr="00D845D1" w:rsidRDefault="00646341" w:rsidP="00254F5C">
            <w:pPr>
              <w:spacing w:line="240" w:lineRule="auto"/>
              <w:ind w:left="100"/>
              <w:jc w:val="center"/>
              <w:rPr>
                <w:rFonts w:ascii="Times New Roman" w:hAnsi="Times New Roman" w:cs="Times New Roman"/>
                <w:b/>
                <w:sz w:val="20"/>
                <w:szCs w:val="20"/>
                <w:lang w:val="uk-UA"/>
              </w:rPr>
            </w:pPr>
            <w:r w:rsidRPr="00D845D1">
              <w:rPr>
                <w:rFonts w:ascii="Times New Roman" w:hAnsi="Times New Roman" w:cs="Times New Roman"/>
                <w:b/>
                <w:sz w:val="20"/>
                <w:szCs w:val="20"/>
              </w:rPr>
              <w:t>Вимоги згідно п. 47 Особливосте</w:t>
            </w:r>
            <w:r w:rsidRPr="00D845D1">
              <w:rPr>
                <w:rFonts w:ascii="Times New Roman" w:hAnsi="Times New Roman" w:cs="Times New Roman"/>
                <w:b/>
                <w:sz w:val="20"/>
                <w:szCs w:val="20"/>
                <w:lang w:val="uk-UA"/>
              </w:rPr>
              <w:t>й</w:t>
            </w:r>
          </w:p>
        </w:tc>
        <w:tc>
          <w:tcPr>
            <w:tcW w:w="4882" w:type="dxa"/>
            <w:tcMar>
              <w:top w:w="100" w:type="dxa"/>
              <w:left w:w="100" w:type="dxa"/>
              <w:bottom w:w="100" w:type="dxa"/>
              <w:right w:w="100" w:type="dxa"/>
            </w:tcMar>
          </w:tcPr>
          <w:p w14:paraId="092B83AB" w14:textId="77777777" w:rsidR="00646341" w:rsidRPr="00D845D1" w:rsidRDefault="00646341" w:rsidP="00254F5C">
            <w:pPr>
              <w:spacing w:line="240" w:lineRule="auto"/>
              <w:ind w:left="100"/>
              <w:jc w:val="center"/>
              <w:rPr>
                <w:rFonts w:ascii="Times New Roman" w:hAnsi="Times New Roman" w:cs="Times New Roman"/>
                <w:sz w:val="20"/>
                <w:szCs w:val="20"/>
              </w:rPr>
            </w:pPr>
            <w:r w:rsidRPr="00D845D1">
              <w:rPr>
                <w:rFonts w:ascii="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D845D1" w:rsidRPr="00D845D1" w14:paraId="1D007B17" w14:textId="77777777" w:rsidTr="00254F5C">
        <w:trPr>
          <w:cantSplit/>
          <w:trHeight w:val="1723"/>
          <w:tblHeader/>
        </w:trPr>
        <w:tc>
          <w:tcPr>
            <w:tcW w:w="516" w:type="dxa"/>
            <w:tcMar>
              <w:top w:w="100" w:type="dxa"/>
              <w:left w:w="100" w:type="dxa"/>
              <w:bottom w:w="100" w:type="dxa"/>
              <w:right w:w="100" w:type="dxa"/>
            </w:tcMar>
          </w:tcPr>
          <w:p w14:paraId="36A1F402" w14:textId="77777777" w:rsidR="00646341" w:rsidRPr="00D845D1" w:rsidRDefault="00646341" w:rsidP="00254F5C">
            <w:pPr>
              <w:spacing w:line="240" w:lineRule="auto"/>
              <w:ind w:left="100"/>
              <w:jc w:val="center"/>
              <w:rPr>
                <w:rFonts w:ascii="Times New Roman" w:hAnsi="Times New Roman" w:cs="Times New Roman"/>
                <w:sz w:val="20"/>
                <w:szCs w:val="20"/>
              </w:rPr>
            </w:pPr>
            <w:r w:rsidRPr="00D845D1">
              <w:rPr>
                <w:rFonts w:ascii="Times New Roman" w:hAnsi="Times New Roman" w:cs="Times New Roman"/>
                <w:b/>
                <w:sz w:val="20"/>
                <w:szCs w:val="20"/>
              </w:rPr>
              <w:t>1</w:t>
            </w:r>
          </w:p>
        </w:tc>
        <w:tc>
          <w:tcPr>
            <w:tcW w:w="4220" w:type="dxa"/>
            <w:tcMar>
              <w:top w:w="100" w:type="dxa"/>
              <w:left w:w="100" w:type="dxa"/>
              <w:bottom w:w="100" w:type="dxa"/>
              <w:right w:w="100" w:type="dxa"/>
            </w:tcMar>
          </w:tcPr>
          <w:p w14:paraId="7E1AB9DA" w14:textId="77777777" w:rsidR="00646341" w:rsidRPr="00D845D1" w:rsidRDefault="00646341" w:rsidP="00254F5C">
            <w:pPr>
              <w:widowControl w:val="0"/>
              <w:spacing w:line="240" w:lineRule="auto"/>
              <w:jc w:val="both"/>
              <w:rPr>
                <w:rFonts w:ascii="Times New Roman" w:hAnsi="Times New Roman" w:cs="Times New Roman"/>
                <w:sz w:val="20"/>
                <w:szCs w:val="20"/>
              </w:rPr>
            </w:pPr>
            <w:r w:rsidRPr="00D845D1">
              <w:rPr>
                <w:rFonts w:ascii="Times New Roman" w:hAnsi="Times New Roman" w:cs="Times New Roman"/>
                <w:sz w:val="20"/>
                <w:szCs w:val="20"/>
              </w:rPr>
              <w:t>Керівника учасника процедури закупі</w:t>
            </w:r>
            <w:proofErr w:type="gramStart"/>
            <w:r w:rsidRPr="00D845D1">
              <w:rPr>
                <w:rFonts w:ascii="Times New Roman" w:hAnsi="Times New Roman" w:cs="Times New Roman"/>
                <w:sz w:val="20"/>
                <w:szCs w:val="20"/>
              </w:rPr>
              <w:t>вл</w:t>
            </w:r>
            <w:proofErr w:type="gramEnd"/>
            <w:r w:rsidRPr="00D845D1">
              <w:rPr>
                <w:rFonts w:ascii="Times New Roman" w:hAnsi="Times New Roman" w:cs="Times New Roman"/>
                <w:sz w:val="20"/>
                <w:szCs w:val="20"/>
              </w:rPr>
              <w:t xml:space="preserve">і, </w:t>
            </w:r>
            <w:r w:rsidRPr="00D845D1">
              <w:rPr>
                <w:rFonts w:ascii="Times New Roman" w:hAnsi="Times New Roman" w:cs="Times New Roman"/>
                <w:sz w:val="20"/>
                <w:szCs w:val="20"/>
                <w:u w:val="single"/>
              </w:rPr>
              <w:t>фізичну особу</w:t>
            </w:r>
            <w:r w:rsidRPr="00D845D1">
              <w:rPr>
                <w:rFonts w:ascii="Times New Roman" w:hAnsi="Times New Roman" w:cs="Times New Roman"/>
                <w:sz w:val="20"/>
                <w:szCs w:val="20"/>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58EB2F" w14:textId="77777777" w:rsidR="00646341" w:rsidRPr="00D845D1" w:rsidRDefault="00646341" w:rsidP="00254F5C">
            <w:pPr>
              <w:spacing w:line="240" w:lineRule="auto"/>
              <w:jc w:val="both"/>
              <w:rPr>
                <w:rFonts w:ascii="Times New Roman" w:hAnsi="Times New Roman" w:cs="Times New Roman"/>
                <w:sz w:val="20"/>
                <w:szCs w:val="20"/>
              </w:rPr>
            </w:pPr>
            <w:r w:rsidRPr="00D845D1">
              <w:rPr>
                <w:rFonts w:ascii="Times New Roman" w:hAnsi="Times New Roman" w:cs="Times New Roman"/>
                <w:sz w:val="20"/>
                <w:szCs w:val="20"/>
              </w:rPr>
              <w:t>(пп. 3 пункт 47 Особливостей)</w:t>
            </w:r>
          </w:p>
        </w:tc>
        <w:tc>
          <w:tcPr>
            <w:tcW w:w="4882" w:type="dxa"/>
            <w:tcMar>
              <w:top w:w="100" w:type="dxa"/>
              <w:left w:w="100" w:type="dxa"/>
              <w:bottom w:w="100" w:type="dxa"/>
              <w:right w:w="100" w:type="dxa"/>
            </w:tcMar>
          </w:tcPr>
          <w:p w14:paraId="0843682F" w14:textId="77777777" w:rsidR="00646341" w:rsidRPr="00D845D1" w:rsidRDefault="00646341" w:rsidP="00254F5C">
            <w:pPr>
              <w:spacing w:line="240" w:lineRule="auto"/>
              <w:ind w:right="140"/>
              <w:jc w:val="both"/>
              <w:rPr>
                <w:rFonts w:ascii="Times New Roman" w:hAnsi="Times New Roman" w:cs="Times New Roman"/>
                <w:sz w:val="20"/>
                <w:szCs w:val="20"/>
              </w:rPr>
            </w:pPr>
            <w:r w:rsidRPr="00D845D1">
              <w:rPr>
                <w:rFonts w:ascii="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845D1" w:rsidRPr="00D845D1" w14:paraId="63A260BC" w14:textId="77777777" w:rsidTr="00AF784B">
        <w:trPr>
          <w:cantSplit/>
          <w:trHeight w:val="1296"/>
          <w:tblHeader/>
        </w:trPr>
        <w:tc>
          <w:tcPr>
            <w:tcW w:w="516" w:type="dxa"/>
            <w:tcMar>
              <w:top w:w="100" w:type="dxa"/>
              <w:left w:w="100" w:type="dxa"/>
              <w:bottom w:w="100" w:type="dxa"/>
              <w:right w:w="100" w:type="dxa"/>
            </w:tcMar>
          </w:tcPr>
          <w:p w14:paraId="367ED4AF" w14:textId="77777777" w:rsidR="00646341" w:rsidRPr="00D845D1" w:rsidRDefault="00646341" w:rsidP="00254F5C">
            <w:pPr>
              <w:spacing w:line="240" w:lineRule="auto"/>
              <w:ind w:left="100"/>
              <w:jc w:val="center"/>
              <w:rPr>
                <w:rFonts w:ascii="Times New Roman" w:hAnsi="Times New Roman" w:cs="Times New Roman"/>
                <w:b/>
                <w:sz w:val="20"/>
                <w:szCs w:val="20"/>
                <w:lang w:val="uk-UA"/>
              </w:rPr>
            </w:pPr>
            <w:r w:rsidRPr="00D845D1">
              <w:rPr>
                <w:rFonts w:ascii="Times New Roman" w:hAnsi="Times New Roman" w:cs="Times New Roman"/>
                <w:b/>
                <w:sz w:val="20"/>
                <w:szCs w:val="20"/>
                <w:lang w:val="uk-UA"/>
              </w:rPr>
              <w:t>2</w:t>
            </w:r>
          </w:p>
        </w:tc>
        <w:tc>
          <w:tcPr>
            <w:tcW w:w="4220" w:type="dxa"/>
            <w:tcMar>
              <w:top w:w="100" w:type="dxa"/>
              <w:left w:w="100" w:type="dxa"/>
              <w:bottom w:w="100" w:type="dxa"/>
              <w:right w:w="100" w:type="dxa"/>
            </w:tcMar>
          </w:tcPr>
          <w:p w14:paraId="3AB2014F" w14:textId="77777777" w:rsidR="00646341" w:rsidRPr="00D845D1" w:rsidRDefault="00646341" w:rsidP="00254F5C">
            <w:pPr>
              <w:widowControl w:val="0"/>
              <w:spacing w:line="240" w:lineRule="auto"/>
              <w:jc w:val="both"/>
              <w:rPr>
                <w:rFonts w:ascii="Times New Roman" w:hAnsi="Times New Roman" w:cs="Times New Roman"/>
                <w:sz w:val="20"/>
                <w:szCs w:val="20"/>
              </w:rPr>
            </w:pPr>
            <w:r w:rsidRPr="00D845D1">
              <w:rPr>
                <w:rFonts w:ascii="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E91554" w14:textId="77777777" w:rsidR="00646341" w:rsidRPr="00D845D1" w:rsidRDefault="00646341" w:rsidP="00254F5C">
            <w:pPr>
              <w:spacing w:line="240" w:lineRule="auto"/>
              <w:jc w:val="both"/>
              <w:rPr>
                <w:rFonts w:ascii="Times New Roman" w:hAnsi="Times New Roman" w:cs="Times New Roman"/>
                <w:sz w:val="20"/>
                <w:szCs w:val="20"/>
              </w:rPr>
            </w:pPr>
            <w:r w:rsidRPr="00D845D1">
              <w:rPr>
                <w:rFonts w:ascii="Times New Roman" w:hAnsi="Times New Roman" w:cs="Times New Roman"/>
                <w:sz w:val="20"/>
                <w:szCs w:val="20"/>
              </w:rPr>
              <w:t>(пп. 5 пункт 47 Особливостей)</w:t>
            </w:r>
          </w:p>
        </w:tc>
        <w:tc>
          <w:tcPr>
            <w:tcW w:w="4882" w:type="dxa"/>
            <w:vMerge w:val="restart"/>
            <w:tcMar>
              <w:top w:w="100" w:type="dxa"/>
              <w:left w:w="100" w:type="dxa"/>
              <w:bottom w:w="100" w:type="dxa"/>
              <w:right w:w="100" w:type="dxa"/>
            </w:tcMar>
            <w:vAlign w:val="center"/>
          </w:tcPr>
          <w:p w14:paraId="5DE42B5A" w14:textId="77777777" w:rsidR="00646341" w:rsidRPr="00D845D1" w:rsidRDefault="00646341" w:rsidP="00AF784B">
            <w:pPr>
              <w:spacing w:line="240" w:lineRule="auto"/>
              <w:rPr>
                <w:rFonts w:ascii="Times New Roman" w:hAnsi="Times New Roman" w:cs="Times New Roman"/>
                <w:b/>
                <w:sz w:val="20"/>
                <w:szCs w:val="20"/>
              </w:rPr>
            </w:pPr>
            <w:r w:rsidRPr="00D845D1">
              <w:rPr>
                <w:rFonts w:ascii="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56014DB" w14:textId="77777777" w:rsidR="00646341" w:rsidRPr="00D845D1" w:rsidRDefault="00646341" w:rsidP="00AF784B">
            <w:pPr>
              <w:spacing w:line="240" w:lineRule="auto"/>
              <w:rPr>
                <w:rFonts w:ascii="Times New Roman" w:hAnsi="Times New Roman" w:cs="Times New Roman"/>
                <w:b/>
                <w:sz w:val="20"/>
                <w:szCs w:val="20"/>
              </w:rPr>
            </w:pPr>
          </w:p>
          <w:p w14:paraId="220CE463" w14:textId="77777777" w:rsidR="00646341" w:rsidRPr="00D845D1" w:rsidRDefault="00646341" w:rsidP="00AF784B">
            <w:pPr>
              <w:widowControl w:val="0"/>
              <w:spacing w:line="240" w:lineRule="auto"/>
              <w:rPr>
                <w:rFonts w:ascii="Times New Roman" w:hAnsi="Times New Roman" w:cs="Times New Roman"/>
                <w:b/>
                <w:sz w:val="20"/>
                <w:szCs w:val="20"/>
              </w:rPr>
            </w:pPr>
            <w:r w:rsidRPr="00D845D1">
              <w:rPr>
                <w:rFonts w:ascii="Times New Roman" w:hAnsi="Times New Roman" w:cs="Times New Roman"/>
                <w:b/>
                <w:sz w:val="20"/>
                <w:szCs w:val="20"/>
              </w:rPr>
              <w:t>Документ повинен бути не більше тридцятиденної давнини від дати подання документа.</w:t>
            </w:r>
            <w:r w:rsidRPr="00D845D1">
              <w:rPr>
                <w:rFonts w:ascii="Times New Roman" w:hAnsi="Times New Roman" w:cs="Times New Roman"/>
                <w:sz w:val="20"/>
                <w:szCs w:val="20"/>
              </w:rPr>
              <w:t> </w:t>
            </w:r>
          </w:p>
        </w:tc>
      </w:tr>
      <w:tr w:rsidR="00D845D1" w:rsidRPr="00D845D1" w14:paraId="7CACF280" w14:textId="77777777" w:rsidTr="00254F5C">
        <w:trPr>
          <w:cantSplit/>
          <w:trHeight w:val="862"/>
          <w:tblHeader/>
        </w:trPr>
        <w:tc>
          <w:tcPr>
            <w:tcW w:w="516" w:type="dxa"/>
            <w:tcMar>
              <w:top w:w="100" w:type="dxa"/>
              <w:left w:w="100" w:type="dxa"/>
              <w:bottom w:w="100" w:type="dxa"/>
              <w:right w:w="100" w:type="dxa"/>
            </w:tcMar>
          </w:tcPr>
          <w:p w14:paraId="67660408" w14:textId="77777777" w:rsidR="00646341" w:rsidRPr="00D845D1" w:rsidRDefault="00646341" w:rsidP="00254F5C">
            <w:pPr>
              <w:spacing w:line="240" w:lineRule="auto"/>
              <w:ind w:left="100"/>
              <w:jc w:val="center"/>
              <w:rPr>
                <w:rFonts w:ascii="Times New Roman" w:hAnsi="Times New Roman" w:cs="Times New Roman"/>
                <w:b/>
                <w:sz w:val="20"/>
                <w:szCs w:val="20"/>
                <w:lang w:val="uk-UA"/>
              </w:rPr>
            </w:pPr>
            <w:r w:rsidRPr="00D845D1">
              <w:rPr>
                <w:rFonts w:ascii="Times New Roman" w:hAnsi="Times New Roman" w:cs="Times New Roman"/>
                <w:b/>
                <w:sz w:val="20"/>
                <w:szCs w:val="20"/>
                <w:lang w:val="uk-UA"/>
              </w:rPr>
              <w:t>3</w:t>
            </w:r>
          </w:p>
        </w:tc>
        <w:tc>
          <w:tcPr>
            <w:tcW w:w="4220" w:type="dxa"/>
            <w:tcMar>
              <w:top w:w="100" w:type="dxa"/>
              <w:left w:w="100" w:type="dxa"/>
              <w:bottom w:w="100" w:type="dxa"/>
              <w:right w:w="100" w:type="dxa"/>
            </w:tcMar>
          </w:tcPr>
          <w:p w14:paraId="4FB58AC9" w14:textId="77777777" w:rsidR="00646341" w:rsidRPr="00D845D1" w:rsidRDefault="00646341" w:rsidP="00254F5C">
            <w:pPr>
              <w:widowControl w:val="0"/>
              <w:spacing w:line="240" w:lineRule="auto"/>
              <w:jc w:val="both"/>
              <w:rPr>
                <w:rFonts w:ascii="Times New Roman" w:hAnsi="Times New Roman" w:cs="Times New Roman"/>
                <w:sz w:val="20"/>
                <w:szCs w:val="20"/>
                <w:lang w:val="uk-UA"/>
              </w:rPr>
            </w:pPr>
            <w:r w:rsidRPr="00D845D1">
              <w:rPr>
                <w:rFonts w:ascii="Times New Roman" w:hAnsi="Times New Roman" w:cs="Times New Roman"/>
                <w:sz w:val="20"/>
                <w:szCs w:val="20"/>
                <w:lang w:val="uk-UA"/>
              </w:rPr>
              <w:t>Фізична особа,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9A1FBC" w14:textId="77777777" w:rsidR="00646341" w:rsidRPr="00D845D1" w:rsidRDefault="00646341" w:rsidP="00254F5C">
            <w:pPr>
              <w:spacing w:line="240" w:lineRule="auto"/>
              <w:jc w:val="both"/>
              <w:rPr>
                <w:rFonts w:ascii="Times New Roman" w:hAnsi="Times New Roman" w:cs="Times New Roman"/>
                <w:sz w:val="20"/>
                <w:szCs w:val="20"/>
              </w:rPr>
            </w:pPr>
            <w:r w:rsidRPr="00D845D1">
              <w:rPr>
                <w:rFonts w:ascii="Times New Roman" w:hAnsi="Times New Roman" w:cs="Times New Roman"/>
                <w:sz w:val="20"/>
                <w:szCs w:val="20"/>
              </w:rPr>
              <w:t>(пп</w:t>
            </w:r>
            <w:r w:rsidRPr="00D845D1">
              <w:rPr>
                <w:rFonts w:ascii="Times New Roman" w:hAnsi="Times New Roman" w:cs="Times New Roman"/>
                <w:sz w:val="20"/>
                <w:szCs w:val="20"/>
                <w:lang w:val="uk-UA"/>
              </w:rPr>
              <w:t>.</w:t>
            </w:r>
            <w:r w:rsidRPr="00D845D1">
              <w:rPr>
                <w:rFonts w:ascii="Times New Roman" w:hAnsi="Times New Roman" w:cs="Times New Roman"/>
                <w:sz w:val="20"/>
                <w:szCs w:val="20"/>
              </w:rPr>
              <w:t xml:space="preserve"> 12 пункт 47 Особливостей)</w:t>
            </w:r>
          </w:p>
        </w:tc>
        <w:tc>
          <w:tcPr>
            <w:tcW w:w="4882" w:type="dxa"/>
            <w:vMerge/>
            <w:tcMar>
              <w:top w:w="100" w:type="dxa"/>
              <w:left w:w="100" w:type="dxa"/>
              <w:bottom w:w="100" w:type="dxa"/>
              <w:right w:w="100" w:type="dxa"/>
            </w:tcMar>
          </w:tcPr>
          <w:p w14:paraId="6DC0132F" w14:textId="77777777" w:rsidR="00646341" w:rsidRPr="00D845D1" w:rsidRDefault="00646341" w:rsidP="00254F5C">
            <w:pPr>
              <w:spacing w:line="240" w:lineRule="auto"/>
              <w:jc w:val="both"/>
              <w:rPr>
                <w:rFonts w:ascii="Times New Roman" w:hAnsi="Times New Roman" w:cs="Times New Roman"/>
                <w:b/>
                <w:sz w:val="20"/>
                <w:szCs w:val="20"/>
              </w:rPr>
            </w:pPr>
          </w:p>
        </w:tc>
      </w:tr>
      <w:tr w:rsidR="00D845D1" w:rsidRPr="00FE362E" w14:paraId="54A89B4F" w14:textId="77777777" w:rsidTr="00254F5C">
        <w:trPr>
          <w:cantSplit/>
          <w:trHeight w:val="862"/>
          <w:tblHeader/>
        </w:trPr>
        <w:tc>
          <w:tcPr>
            <w:tcW w:w="516" w:type="dxa"/>
            <w:tcMar>
              <w:top w:w="100" w:type="dxa"/>
              <w:left w:w="100" w:type="dxa"/>
              <w:bottom w:w="100" w:type="dxa"/>
              <w:right w:w="100" w:type="dxa"/>
            </w:tcMar>
          </w:tcPr>
          <w:p w14:paraId="11E01628" w14:textId="77777777" w:rsidR="00646341" w:rsidRPr="00D845D1" w:rsidRDefault="00646341" w:rsidP="00254F5C">
            <w:pPr>
              <w:spacing w:line="240" w:lineRule="auto"/>
              <w:ind w:left="100"/>
              <w:jc w:val="center"/>
              <w:rPr>
                <w:rFonts w:ascii="Times New Roman" w:hAnsi="Times New Roman" w:cs="Times New Roman"/>
                <w:b/>
                <w:sz w:val="20"/>
                <w:szCs w:val="20"/>
              </w:rPr>
            </w:pPr>
            <w:r w:rsidRPr="00D845D1">
              <w:rPr>
                <w:rFonts w:ascii="Times New Roman" w:hAnsi="Times New Roman" w:cs="Times New Roman"/>
                <w:b/>
                <w:sz w:val="20"/>
                <w:szCs w:val="20"/>
              </w:rPr>
              <w:t>4</w:t>
            </w:r>
          </w:p>
        </w:tc>
        <w:tc>
          <w:tcPr>
            <w:tcW w:w="4220" w:type="dxa"/>
            <w:tcMar>
              <w:top w:w="100" w:type="dxa"/>
              <w:left w:w="100" w:type="dxa"/>
              <w:bottom w:w="100" w:type="dxa"/>
              <w:right w:w="100" w:type="dxa"/>
            </w:tcMar>
          </w:tcPr>
          <w:p w14:paraId="5CBEC788" w14:textId="77777777" w:rsidR="00646341" w:rsidRPr="00D845D1" w:rsidRDefault="00646341" w:rsidP="00254F5C">
            <w:pPr>
              <w:spacing w:line="240" w:lineRule="auto"/>
              <w:jc w:val="both"/>
              <w:rPr>
                <w:rFonts w:ascii="Times New Roman" w:hAnsi="Times New Roman" w:cs="Times New Roman"/>
                <w:sz w:val="20"/>
                <w:szCs w:val="20"/>
              </w:rPr>
            </w:pPr>
            <w:r w:rsidRPr="00D845D1">
              <w:rPr>
                <w:rFonts w:ascii="Times New Roman" w:hAnsi="Times New Roman" w:cs="Times New Roman"/>
                <w:sz w:val="20"/>
                <w:szCs w:val="20"/>
              </w:rPr>
              <w:t>Учасник процедури закупівлі не виконав свої зобов’язання за раніше укладеним</w:t>
            </w:r>
            <w:r w:rsidRPr="00D845D1">
              <w:rPr>
                <w:rFonts w:ascii="Times New Roman" w:hAnsi="Times New Roman" w:cs="Times New Roman"/>
                <w:sz w:val="20"/>
                <w:szCs w:val="20"/>
                <w:lang w:val="uk-UA"/>
              </w:rPr>
              <w:t xml:space="preserve"> із замовником </w:t>
            </w:r>
            <w:r w:rsidRPr="00D845D1">
              <w:rPr>
                <w:rFonts w:ascii="Times New Roman" w:hAnsi="Times New Roman" w:cs="Times New Roman"/>
                <w:sz w:val="20"/>
                <w:szCs w:val="20"/>
              </w:rPr>
              <w:t>договором про закупівлю</w:t>
            </w:r>
            <w:r w:rsidRPr="00D845D1">
              <w:rPr>
                <w:rFonts w:ascii="Times New Roman" w:hAnsi="Times New Roman" w:cs="Times New Roman"/>
                <w:sz w:val="20"/>
                <w:szCs w:val="20"/>
                <w:lang w:val="uk-UA"/>
              </w:rPr>
              <w:t xml:space="preserve">, </w:t>
            </w:r>
            <w:r w:rsidRPr="00D845D1">
              <w:rPr>
                <w:rFonts w:ascii="Times New Roman" w:hAnsi="Times New Roman" w:cs="Times New Roman"/>
                <w:sz w:val="20"/>
                <w:szCs w:val="20"/>
              </w:rPr>
              <w:t>що призвело до його дострокового розірвання, і було застосовано санкції у вигляді штрафів та/або відшкодування збитків</w:t>
            </w:r>
            <w:r w:rsidRPr="00D845D1">
              <w:rPr>
                <w:rFonts w:ascii="Times New Roman" w:hAnsi="Times New Roman" w:cs="Times New Roman"/>
                <w:sz w:val="20"/>
                <w:szCs w:val="20"/>
                <w:lang w:val="uk-UA"/>
              </w:rPr>
              <w:t xml:space="preserve"> </w:t>
            </w:r>
            <w:r w:rsidRPr="00D845D1">
              <w:rPr>
                <w:rFonts w:ascii="Times New Roman" w:hAnsi="Times New Roman" w:cs="Times New Roman"/>
                <w:sz w:val="20"/>
                <w:szCs w:val="20"/>
              </w:rPr>
              <w:t>-</w:t>
            </w:r>
            <w:r w:rsidRPr="00D845D1">
              <w:rPr>
                <w:rFonts w:ascii="Times New Roman" w:hAnsi="Times New Roman" w:cs="Times New Roman"/>
                <w:sz w:val="20"/>
                <w:szCs w:val="20"/>
                <w:lang w:val="uk-UA"/>
              </w:rPr>
              <w:t xml:space="preserve"> </w:t>
            </w:r>
            <w:r w:rsidRPr="00D845D1">
              <w:rPr>
                <w:rFonts w:ascii="Times New Roman" w:hAnsi="Times New Roman" w:cs="Times New Roman"/>
                <w:sz w:val="20"/>
                <w:szCs w:val="20"/>
              </w:rPr>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DF9A5CB" w14:textId="77777777" w:rsidR="00646341" w:rsidRPr="00D845D1" w:rsidRDefault="00646341" w:rsidP="00254F5C">
            <w:pPr>
              <w:spacing w:line="240" w:lineRule="auto"/>
              <w:jc w:val="both"/>
              <w:rPr>
                <w:rFonts w:ascii="Times New Roman" w:hAnsi="Times New Roman" w:cs="Times New Roman"/>
                <w:sz w:val="20"/>
                <w:szCs w:val="20"/>
                <w:lang w:val="uk-UA"/>
              </w:rPr>
            </w:pPr>
            <w:r w:rsidRPr="00D845D1">
              <w:rPr>
                <w:rFonts w:ascii="Times New Roman" w:hAnsi="Times New Roman" w:cs="Times New Roman"/>
                <w:sz w:val="20"/>
                <w:szCs w:val="20"/>
              </w:rPr>
              <w:t>(абзац 14 пункт 47 Особливостей</w:t>
            </w:r>
            <w:r w:rsidRPr="00D845D1">
              <w:rPr>
                <w:rFonts w:ascii="Times New Roman" w:hAnsi="Times New Roman" w:cs="Times New Roman"/>
                <w:sz w:val="20"/>
                <w:szCs w:val="20"/>
                <w:lang w:val="uk-UA"/>
              </w:rPr>
              <w:t>.</w:t>
            </w:r>
          </w:p>
        </w:tc>
        <w:tc>
          <w:tcPr>
            <w:tcW w:w="4882" w:type="dxa"/>
            <w:tcMar>
              <w:top w:w="100" w:type="dxa"/>
              <w:left w:w="100" w:type="dxa"/>
              <w:bottom w:w="100" w:type="dxa"/>
              <w:right w:w="100" w:type="dxa"/>
            </w:tcMar>
          </w:tcPr>
          <w:p w14:paraId="0D5A1A1E" w14:textId="77777777" w:rsidR="00646341" w:rsidRPr="00D845D1" w:rsidRDefault="00646341" w:rsidP="00254F5C">
            <w:pPr>
              <w:spacing w:line="240" w:lineRule="auto"/>
              <w:jc w:val="both"/>
              <w:rPr>
                <w:rFonts w:ascii="Times New Roman" w:hAnsi="Times New Roman" w:cs="Times New Roman"/>
                <w:b/>
                <w:sz w:val="20"/>
                <w:szCs w:val="20"/>
                <w:lang w:val="uk-UA"/>
              </w:rPr>
            </w:pPr>
            <w:r w:rsidRPr="00D845D1">
              <w:rPr>
                <w:rFonts w:ascii="Times New Roman" w:hAnsi="Times New Roman" w:cs="Times New Roman"/>
                <w:b/>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35AF832" w14:textId="77777777" w:rsidR="00646341" w:rsidRPr="00D845D1" w:rsidRDefault="00646341" w:rsidP="00F21815">
      <w:pPr>
        <w:tabs>
          <w:tab w:val="num" w:pos="720"/>
          <w:tab w:val="left" w:pos="1440"/>
        </w:tabs>
        <w:spacing w:line="240" w:lineRule="auto"/>
        <w:ind w:firstLine="709"/>
        <w:jc w:val="both"/>
        <w:rPr>
          <w:rFonts w:ascii="Times New Roman" w:hAnsi="Times New Roman" w:cs="Times New Roman"/>
          <w:b/>
          <w:sz w:val="24"/>
          <w:szCs w:val="24"/>
          <w:lang w:val="uk-UA"/>
        </w:rPr>
      </w:pPr>
    </w:p>
    <w:p w14:paraId="33F06F7B" w14:textId="77777777" w:rsidR="00646341" w:rsidRPr="00D845D1" w:rsidRDefault="00646341" w:rsidP="00F21815">
      <w:pPr>
        <w:pStyle w:val="a7"/>
        <w:shd w:val="clear" w:color="auto" w:fill="FFFFFF"/>
        <w:spacing w:before="0" w:beforeAutospacing="0" w:after="0" w:afterAutospacing="0"/>
        <w:ind w:firstLine="567"/>
        <w:jc w:val="both"/>
        <w:rPr>
          <w:i/>
          <w:sz w:val="22"/>
          <w:szCs w:val="22"/>
        </w:rPr>
      </w:pPr>
      <w:r w:rsidRPr="00D845D1">
        <w:rPr>
          <w:bCs/>
          <w:i/>
          <w:sz w:val="22"/>
          <w:szCs w:val="22"/>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9F188F1" w14:textId="77777777" w:rsidR="00646341" w:rsidRPr="00D845D1" w:rsidRDefault="00646341" w:rsidP="00F21815">
      <w:pPr>
        <w:pStyle w:val="a7"/>
        <w:shd w:val="clear" w:color="auto" w:fill="FFFFFF"/>
        <w:spacing w:before="0" w:beforeAutospacing="0" w:after="0" w:afterAutospacing="0"/>
        <w:ind w:firstLine="567"/>
        <w:jc w:val="both"/>
        <w:rPr>
          <w:sz w:val="16"/>
          <w:szCs w:val="16"/>
        </w:rPr>
      </w:pPr>
    </w:p>
    <w:p w14:paraId="321F556D" w14:textId="77777777" w:rsidR="00646341" w:rsidRPr="00D845D1" w:rsidRDefault="00646341" w:rsidP="00F21815">
      <w:pPr>
        <w:spacing w:line="240" w:lineRule="atLeast"/>
        <w:ind w:firstLine="426"/>
        <w:jc w:val="both"/>
        <w:rPr>
          <w:rFonts w:ascii="Times New Roman" w:hAnsi="Times New Roman" w:cs="Times New Roman"/>
          <w:i/>
          <w:lang w:val="uk-UA"/>
        </w:rPr>
      </w:pPr>
      <w:r w:rsidRPr="00D845D1">
        <w:rPr>
          <w:rFonts w:ascii="Times New Roman" w:hAnsi="Times New Roman" w:cs="Times New Roman"/>
          <w:i/>
          <w:lang w:val="uk-UA"/>
        </w:rPr>
        <w:t>У разі, я</w:t>
      </w:r>
      <w:r w:rsidRPr="00D845D1">
        <w:rPr>
          <w:rFonts w:ascii="Times New Roman" w:hAnsi="Times New Roman" w:cs="Times New Roman"/>
          <w:i/>
        </w:rPr>
        <w:t>кщо Учасник не надає</w:t>
      </w:r>
      <w:r w:rsidRPr="00D845D1">
        <w:rPr>
          <w:rFonts w:ascii="Times New Roman" w:hAnsi="Times New Roman" w:cs="Times New Roman"/>
          <w:i/>
          <w:lang w:val="uk-UA"/>
        </w:rPr>
        <w:t xml:space="preserve"> і</w:t>
      </w:r>
      <w:r w:rsidRPr="00D845D1">
        <w:rPr>
          <w:rFonts w:ascii="Times New Roman" w:hAnsi="Times New Roman" w:cs="Times New Roman"/>
          <w:i/>
        </w:rPr>
        <w:t>нформаці</w:t>
      </w:r>
      <w:r w:rsidRPr="00D845D1">
        <w:rPr>
          <w:rFonts w:ascii="Times New Roman" w:hAnsi="Times New Roman" w:cs="Times New Roman"/>
          <w:i/>
          <w:lang w:val="uk-UA"/>
        </w:rPr>
        <w:t>ю</w:t>
      </w:r>
      <w:r w:rsidRPr="00D845D1">
        <w:rPr>
          <w:rFonts w:ascii="Times New Roman" w:hAnsi="Times New Roman" w:cs="Times New Roman"/>
          <w:i/>
        </w:rPr>
        <w:t>, що міститься у відкритих єдиних державних реєстрах, доступ до яких є вільним</w:t>
      </w:r>
      <w:r w:rsidRPr="00D845D1">
        <w:rPr>
          <w:rFonts w:ascii="Times New Roman" w:hAnsi="Times New Roman" w:cs="Times New Roman"/>
          <w:i/>
          <w:lang w:val="uk-UA"/>
        </w:rPr>
        <w:t>, то надається довідка в довільній формі з посиланнями на сайти, де Замовник зможе перевірити дану інформацію!</w:t>
      </w:r>
    </w:p>
    <w:p w14:paraId="771D0233" w14:textId="77777777" w:rsidR="00646341" w:rsidRPr="00D845D1" w:rsidRDefault="00646341" w:rsidP="00F21815">
      <w:pPr>
        <w:tabs>
          <w:tab w:val="left" w:pos="708"/>
        </w:tabs>
        <w:spacing w:line="240" w:lineRule="auto"/>
        <w:rPr>
          <w:rFonts w:ascii="Times New Roman" w:hAnsi="Times New Roman" w:cs="Times New Roman"/>
          <w:sz w:val="24"/>
          <w:szCs w:val="24"/>
          <w:lang w:val="uk-UA"/>
        </w:rPr>
      </w:pPr>
    </w:p>
    <w:p w14:paraId="73F1C3C6" w14:textId="77777777" w:rsidR="00C05C07" w:rsidRDefault="00646341" w:rsidP="00F21815">
      <w:pPr>
        <w:tabs>
          <w:tab w:val="left" w:pos="708"/>
        </w:tabs>
        <w:spacing w:line="240" w:lineRule="auto"/>
        <w:rPr>
          <w:rFonts w:ascii="Times New Roman" w:hAnsi="Times New Roman" w:cs="Times New Roman"/>
          <w:sz w:val="24"/>
          <w:szCs w:val="24"/>
          <w:lang w:val="uk-UA"/>
        </w:rPr>
      </w:pPr>
      <w:r w:rsidRPr="00D845D1">
        <w:rPr>
          <w:rFonts w:ascii="Times New Roman" w:hAnsi="Times New Roman" w:cs="Times New Roman"/>
          <w:sz w:val="24"/>
          <w:szCs w:val="24"/>
          <w:lang w:val="uk-UA"/>
        </w:rPr>
        <w:t xml:space="preserve">                                                                                                                                        </w:t>
      </w:r>
    </w:p>
    <w:p w14:paraId="4E17ECCF" w14:textId="77777777" w:rsidR="00C05C07" w:rsidRDefault="00C05C07" w:rsidP="00F21815">
      <w:pPr>
        <w:tabs>
          <w:tab w:val="left" w:pos="708"/>
        </w:tabs>
        <w:spacing w:line="240" w:lineRule="auto"/>
        <w:rPr>
          <w:rFonts w:ascii="Times New Roman" w:hAnsi="Times New Roman" w:cs="Times New Roman"/>
          <w:sz w:val="24"/>
          <w:szCs w:val="24"/>
          <w:lang w:val="uk-UA"/>
        </w:rPr>
      </w:pPr>
    </w:p>
    <w:p w14:paraId="2EEA42EF" w14:textId="1CF069CF" w:rsidR="00646341" w:rsidRPr="00D845D1" w:rsidRDefault="00646341" w:rsidP="00C05C07">
      <w:pPr>
        <w:tabs>
          <w:tab w:val="left" w:pos="708"/>
        </w:tabs>
        <w:spacing w:line="240" w:lineRule="auto"/>
        <w:jc w:val="right"/>
        <w:rPr>
          <w:rFonts w:ascii="Times New Roman" w:hAnsi="Times New Roman" w:cs="Times New Roman"/>
          <w:b/>
          <w:bCs/>
          <w:lang w:val="uk-UA"/>
        </w:rPr>
      </w:pPr>
      <w:r w:rsidRPr="00D845D1">
        <w:rPr>
          <w:rFonts w:ascii="Times New Roman" w:hAnsi="Times New Roman" w:cs="Times New Roman"/>
          <w:b/>
          <w:bCs/>
          <w:lang w:val="uk-UA"/>
        </w:rPr>
        <w:lastRenderedPageBreak/>
        <w:t xml:space="preserve"> Додаток 2</w:t>
      </w:r>
    </w:p>
    <w:p w14:paraId="6C168D95" w14:textId="77777777" w:rsidR="00646341" w:rsidRPr="00D845D1" w:rsidRDefault="00646341" w:rsidP="00F21815">
      <w:pPr>
        <w:tabs>
          <w:tab w:val="left" w:pos="708"/>
        </w:tabs>
        <w:spacing w:line="240" w:lineRule="auto"/>
        <w:rPr>
          <w:rFonts w:ascii="Times New Roman" w:hAnsi="Times New Roman" w:cs="Times New Roman"/>
          <w:b/>
          <w:bCs/>
          <w:lang w:val="uk-UA"/>
        </w:rPr>
      </w:pPr>
    </w:p>
    <w:p w14:paraId="38428743" w14:textId="77777777" w:rsidR="00646341" w:rsidRPr="00D845D1" w:rsidRDefault="00646341" w:rsidP="00F21815">
      <w:pPr>
        <w:tabs>
          <w:tab w:val="left" w:pos="708"/>
        </w:tabs>
        <w:spacing w:line="240" w:lineRule="auto"/>
        <w:rPr>
          <w:rFonts w:ascii="Times New Roman" w:hAnsi="Times New Roman" w:cs="Times New Roman"/>
          <w:b/>
          <w:bCs/>
          <w:lang w:val="uk-UA"/>
        </w:rPr>
      </w:pPr>
    </w:p>
    <w:p w14:paraId="6B4BF22C" w14:textId="77777777" w:rsidR="00646341" w:rsidRPr="00D845D1" w:rsidRDefault="00646341" w:rsidP="00DB1126">
      <w:pPr>
        <w:tabs>
          <w:tab w:val="left" w:pos="708"/>
        </w:tabs>
        <w:spacing w:line="240" w:lineRule="auto"/>
        <w:jc w:val="center"/>
        <w:rPr>
          <w:rFonts w:ascii="Times New Roman" w:hAnsi="Times New Roman" w:cs="Times New Roman"/>
          <w:b/>
          <w:lang w:val="uk-UA"/>
        </w:rPr>
      </w:pPr>
      <w:r w:rsidRPr="00D845D1">
        <w:rPr>
          <w:rFonts w:ascii="Times New Roman" w:hAnsi="Times New Roman" w:cs="Times New Roman"/>
          <w:b/>
          <w:bCs/>
          <w:lang w:val="uk-UA"/>
        </w:rPr>
        <w:t xml:space="preserve">Перелік документів, які вимагаються для підтвердження відповідності тендерної пропозиції Учасника іншим вимогам Замовника. </w:t>
      </w:r>
    </w:p>
    <w:p w14:paraId="5B968435" w14:textId="77777777" w:rsidR="00646341" w:rsidRPr="00D845D1" w:rsidRDefault="00646341" w:rsidP="00DB1126">
      <w:pPr>
        <w:tabs>
          <w:tab w:val="left" w:pos="708"/>
        </w:tabs>
        <w:spacing w:line="240" w:lineRule="auto"/>
        <w:jc w:val="center"/>
        <w:rPr>
          <w:rFonts w:ascii="Times New Roman" w:hAnsi="Times New Roman" w:cs="Times New Roman"/>
          <w:lang w:val="uk-UA"/>
        </w:rPr>
      </w:pPr>
    </w:p>
    <w:p w14:paraId="385AD9C5" w14:textId="77777777" w:rsidR="00646341" w:rsidRPr="00D845D1" w:rsidRDefault="00646341" w:rsidP="00F21815">
      <w:pPr>
        <w:widowControl w:val="0"/>
        <w:tabs>
          <w:tab w:val="left" w:pos="1013"/>
        </w:tabs>
        <w:spacing w:line="240" w:lineRule="auto"/>
        <w:ind w:right="20"/>
        <w:jc w:val="both"/>
        <w:rPr>
          <w:rFonts w:ascii="Times New Roman" w:hAnsi="Times New Roman" w:cs="Times New Roman"/>
          <w:lang w:val="uk-UA"/>
        </w:rPr>
      </w:pPr>
      <w:r w:rsidRPr="00D845D1">
        <w:rPr>
          <w:rFonts w:ascii="Times New Roman" w:hAnsi="Times New Roman" w:cs="Times New Roman"/>
          <w:lang w:val="uk-UA"/>
        </w:rPr>
        <w:t>1. Перелік документів та інформації</w:t>
      </w:r>
      <w:r w:rsidRPr="00D845D1">
        <w:rPr>
          <w:rFonts w:ascii="Times New Roman" w:hAnsi="Times New Roman" w:cs="Times New Roman"/>
        </w:rPr>
        <w:t> </w:t>
      </w:r>
      <w:r w:rsidRPr="00D845D1">
        <w:rPr>
          <w:rFonts w:ascii="Times New Roman" w:hAnsi="Times New Roman" w:cs="Times New Roman"/>
          <w:lang w:val="uk-UA"/>
        </w:rPr>
        <w:t xml:space="preserve">для підтвердження відповідності учасника </w:t>
      </w:r>
      <w:r w:rsidRPr="00D845D1">
        <w:rPr>
          <w:rFonts w:ascii="Times New Roman" w:hAnsi="Times New Roman" w:cs="Times New Roman"/>
        </w:rPr>
        <w:t> </w:t>
      </w:r>
      <w:r w:rsidRPr="00D845D1">
        <w:rPr>
          <w:rFonts w:ascii="Times New Roman" w:hAnsi="Times New Roman" w:cs="Times New Roman"/>
          <w:lang w:val="uk-UA"/>
        </w:rPr>
        <w:t xml:space="preserve"> кваліфікаційним критеріям відповідно Додатку 1 тендерної документації.</w:t>
      </w:r>
    </w:p>
    <w:p w14:paraId="10611F5B" w14:textId="77777777" w:rsidR="00646341" w:rsidRPr="00D845D1" w:rsidRDefault="00646341" w:rsidP="00F21815">
      <w:pPr>
        <w:widowControl w:val="0"/>
        <w:tabs>
          <w:tab w:val="left" w:pos="1013"/>
        </w:tabs>
        <w:spacing w:line="240" w:lineRule="auto"/>
        <w:ind w:right="20"/>
        <w:jc w:val="both"/>
        <w:rPr>
          <w:rFonts w:ascii="Times New Roman" w:hAnsi="Times New Roman" w:cs="Times New Roman"/>
          <w:lang w:val="uk-UA"/>
        </w:rPr>
      </w:pPr>
      <w:r w:rsidRPr="00D845D1">
        <w:rPr>
          <w:rFonts w:ascii="Times New Roman" w:hAnsi="Times New Roman" w:cs="Times New Roman"/>
          <w:sz w:val="24"/>
          <w:szCs w:val="24"/>
          <w:lang w:val="uk-UA"/>
        </w:rPr>
        <w:t>2</w:t>
      </w:r>
      <w:r w:rsidRPr="00D845D1">
        <w:rPr>
          <w:rFonts w:ascii="Times New Roman" w:hAnsi="Times New Roman" w:cs="Times New Roman"/>
          <w:lang w:val="uk-UA"/>
        </w:rPr>
        <w:t>. Інформація про відсутність підстав, визначених</w:t>
      </w:r>
      <w:r w:rsidRPr="00D845D1">
        <w:rPr>
          <w:rFonts w:ascii="Times New Roman" w:hAnsi="Times New Roman" w:cs="Times New Roman"/>
        </w:rPr>
        <w:t> </w:t>
      </w:r>
      <w:r w:rsidRPr="00D845D1">
        <w:rPr>
          <w:rFonts w:ascii="Times New Roman" w:hAnsi="Times New Roman" w:cs="Times New Roman"/>
          <w:lang w:val="uk-UA"/>
        </w:rPr>
        <w:t>пунктом 47 Особливостей відповідно Додатку 1 тендерної документації.</w:t>
      </w:r>
    </w:p>
    <w:p w14:paraId="78FC8FCA" w14:textId="77777777" w:rsidR="00646341" w:rsidRPr="00D845D1" w:rsidRDefault="00646341" w:rsidP="00F21815">
      <w:pPr>
        <w:widowControl w:val="0"/>
        <w:tabs>
          <w:tab w:val="left" w:pos="1013"/>
        </w:tabs>
        <w:spacing w:line="240" w:lineRule="auto"/>
        <w:ind w:right="20"/>
        <w:jc w:val="both"/>
        <w:rPr>
          <w:rFonts w:ascii="Times New Roman" w:hAnsi="Times New Roman" w:cs="Times New Roman"/>
          <w:lang w:val="uk-UA"/>
        </w:rPr>
      </w:pPr>
      <w:r w:rsidRPr="00D845D1">
        <w:rPr>
          <w:rFonts w:ascii="Times New Roman" w:hAnsi="Times New Roman" w:cs="Times New Roman"/>
          <w:lang w:val="uk-UA"/>
        </w:rPr>
        <w:t>3</w:t>
      </w:r>
      <w:r w:rsidRPr="00D845D1">
        <w:rPr>
          <w:rFonts w:ascii="Times New Roman" w:hAnsi="Times New Roman" w:cs="Times New Roman"/>
          <w:b/>
          <w:lang w:val="uk-UA"/>
        </w:rPr>
        <w:t xml:space="preserve">. </w:t>
      </w:r>
      <w:r w:rsidRPr="00D845D1">
        <w:rPr>
          <w:rFonts w:ascii="Times New Roman" w:hAnsi="Times New Roman" w:cs="Times New Roman"/>
          <w:lang w:val="uk-UA"/>
        </w:rPr>
        <w:t>Документи для підтвердження</w:t>
      </w:r>
      <w:r w:rsidRPr="00D845D1">
        <w:rPr>
          <w:rFonts w:ascii="Times New Roman" w:hAnsi="Times New Roman" w:cs="Times New Roman"/>
        </w:rPr>
        <w:t xml:space="preserve"> інформації </w:t>
      </w:r>
      <w:r w:rsidRPr="00D845D1">
        <w:rPr>
          <w:rFonts w:ascii="Times New Roman" w:hAnsi="Times New Roman" w:cs="Times New Roman"/>
          <w:lang w:val="uk-UA"/>
        </w:rPr>
        <w:t>щодо</w:t>
      </w:r>
      <w:r w:rsidRPr="00D845D1">
        <w:rPr>
          <w:rFonts w:ascii="Times New Roman" w:hAnsi="Times New Roman" w:cs="Times New Roman"/>
        </w:rPr>
        <w:t xml:space="preserve"> відповідності </w:t>
      </w:r>
      <w:r w:rsidRPr="00D845D1">
        <w:rPr>
          <w:rFonts w:ascii="Times New Roman" w:hAnsi="Times New Roman" w:cs="Times New Roman"/>
          <w:lang w:val="uk-UA"/>
        </w:rPr>
        <w:t>переможця</w:t>
      </w:r>
      <w:r w:rsidRPr="00D845D1">
        <w:rPr>
          <w:rFonts w:ascii="Times New Roman" w:hAnsi="Times New Roman" w:cs="Times New Roman"/>
        </w:rPr>
        <w:t xml:space="preserve"> вимогам, визначеним у пункті 47 Особливостей</w:t>
      </w:r>
      <w:r w:rsidRPr="00D845D1">
        <w:rPr>
          <w:rFonts w:ascii="Times New Roman" w:hAnsi="Times New Roman" w:cs="Times New Roman"/>
          <w:lang w:val="uk-UA"/>
        </w:rPr>
        <w:t xml:space="preserve"> відповідно Додатку 1 тендерної документації.</w:t>
      </w:r>
    </w:p>
    <w:p w14:paraId="0C253F42" w14:textId="77777777" w:rsidR="00646341" w:rsidRPr="00D845D1" w:rsidRDefault="00646341" w:rsidP="00F21815">
      <w:pPr>
        <w:widowControl w:val="0"/>
        <w:tabs>
          <w:tab w:val="left" w:pos="1013"/>
        </w:tabs>
        <w:spacing w:line="240" w:lineRule="auto"/>
        <w:ind w:right="20"/>
        <w:jc w:val="both"/>
        <w:rPr>
          <w:rFonts w:ascii="Times New Roman" w:hAnsi="Times New Roman" w:cs="Times New Roman"/>
          <w:lang w:val="uk-UA"/>
        </w:rPr>
      </w:pPr>
      <w:r w:rsidRPr="00D845D1">
        <w:rPr>
          <w:rFonts w:ascii="Times New Roman" w:hAnsi="Times New Roman" w:cs="Times New Roman"/>
          <w:sz w:val="24"/>
          <w:szCs w:val="24"/>
          <w:lang w:val="uk-UA"/>
        </w:rPr>
        <w:t xml:space="preserve">4. </w:t>
      </w:r>
      <w:r w:rsidRPr="00D845D1">
        <w:rPr>
          <w:rFonts w:ascii="Times New Roman" w:hAnsi="Times New Roman" w:cs="Times New Roman"/>
        </w:rPr>
        <w:t xml:space="preserve">Інформація про необхідні технічні, якісні та кількісні характеристики предмета закупівлі, а </w:t>
      </w:r>
    </w:p>
    <w:p w14:paraId="0BF878A8" w14:textId="77777777" w:rsidR="00646341" w:rsidRPr="00D845D1" w:rsidRDefault="00646341" w:rsidP="00F21815">
      <w:pPr>
        <w:widowControl w:val="0"/>
        <w:tabs>
          <w:tab w:val="left" w:pos="1013"/>
        </w:tabs>
        <w:spacing w:line="240" w:lineRule="auto"/>
        <w:ind w:right="20"/>
        <w:jc w:val="both"/>
        <w:rPr>
          <w:rFonts w:ascii="Times New Roman" w:hAnsi="Times New Roman" w:cs="Times New Roman"/>
          <w:lang w:val="uk-UA"/>
        </w:rPr>
      </w:pPr>
      <w:r w:rsidRPr="00D845D1">
        <w:rPr>
          <w:rFonts w:ascii="Times New Roman" w:hAnsi="Times New Roman" w:cs="Times New Roman"/>
        </w:rPr>
        <w:t xml:space="preserve">саме: </w:t>
      </w:r>
      <w:r w:rsidRPr="00D845D1">
        <w:rPr>
          <w:rFonts w:ascii="Times New Roman" w:hAnsi="Times New Roman" w:cs="Times New Roman"/>
          <w:lang w:val="uk-UA"/>
        </w:rPr>
        <w:t>роздрукований Додаток 3 з заповненою колонкою з технічними характеристиками, які пропонує Учасник</w:t>
      </w:r>
      <w:r w:rsidRPr="00D845D1">
        <w:rPr>
          <w:rFonts w:ascii="Times New Roman" w:hAnsi="Times New Roman" w:cs="Times New Roman"/>
        </w:rPr>
        <w:t>, які визначені у технічній специфікації</w:t>
      </w:r>
      <w:r w:rsidRPr="00D845D1">
        <w:rPr>
          <w:rFonts w:ascii="Times New Roman" w:hAnsi="Times New Roman" w:cs="Times New Roman"/>
          <w:lang w:val="uk-UA"/>
        </w:rPr>
        <w:t>.</w:t>
      </w:r>
    </w:p>
    <w:p w14:paraId="563988EA" w14:textId="77777777" w:rsidR="00646341" w:rsidRPr="00D845D1" w:rsidRDefault="00646341" w:rsidP="00F21815">
      <w:pPr>
        <w:widowControl w:val="0"/>
        <w:tabs>
          <w:tab w:val="left" w:pos="1013"/>
        </w:tabs>
        <w:spacing w:line="240" w:lineRule="auto"/>
        <w:ind w:right="20"/>
        <w:jc w:val="both"/>
        <w:rPr>
          <w:rFonts w:ascii="Times New Roman" w:hAnsi="Times New Roman" w:cs="Times New Roman"/>
          <w:lang w:val="uk-UA"/>
        </w:rPr>
      </w:pPr>
      <w:r w:rsidRPr="00D845D1">
        <w:rPr>
          <w:rFonts w:ascii="Times New Roman" w:hAnsi="Times New Roman" w:cs="Times New Roman"/>
          <w:lang w:val="uk-UA"/>
        </w:rPr>
        <w:t xml:space="preserve">5. Тендерна пропозиція відповідно до Додатку 4 </w:t>
      </w:r>
      <w:r w:rsidRPr="00D845D1">
        <w:rPr>
          <w:rFonts w:ascii="Times New Roman" w:hAnsi="Times New Roman" w:cs="Times New Roman"/>
          <w:bCs/>
        </w:rPr>
        <w:t>тендерної документації</w:t>
      </w:r>
      <w:r w:rsidRPr="00D845D1">
        <w:rPr>
          <w:rFonts w:ascii="Times New Roman" w:hAnsi="Times New Roman" w:cs="Times New Roman"/>
          <w:bCs/>
          <w:lang w:val="uk-UA"/>
        </w:rPr>
        <w:t>.</w:t>
      </w:r>
    </w:p>
    <w:p w14:paraId="78466893" w14:textId="77777777" w:rsidR="00646341" w:rsidRPr="00D845D1" w:rsidRDefault="00646341" w:rsidP="00F21815">
      <w:pPr>
        <w:pStyle w:val="31"/>
        <w:shd w:val="clear" w:color="auto" w:fill="auto"/>
        <w:tabs>
          <w:tab w:val="left" w:pos="188"/>
          <w:tab w:val="left" w:pos="426"/>
        </w:tabs>
        <w:spacing w:before="0" w:line="240" w:lineRule="auto"/>
        <w:ind w:right="20"/>
        <w:rPr>
          <w:color w:val="auto"/>
          <w:sz w:val="22"/>
          <w:szCs w:val="22"/>
        </w:rPr>
      </w:pPr>
      <w:r w:rsidRPr="00D845D1">
        <w:rPr>
          <w:color w:val="auto"/>
          <w:sz w:val="22"/>
          <w:szCs w:val="22"/>
        </w:rPr>
        <w:t>6. Згода на обробку персональних даних відповідно до Додатку 5.</w:t>
      </w:r>
    </w:p>
    <w:p w14:paraId="4026BB00" w14:textId="77777777" w:rsidR="00646341" w:rsidRPr="00D845D1" w:rsidRDefault="00646341" w:rsidP="00F21815">
      <w:pPr>
        <w:widowControl w:val="0"/>
        <w:tabs>
          <w:tab w:val="left" w:pos="1013"/>
        </w:tabs>
        <w:spacing w:line="240" w:lineRule="auto"/>
        <w:ind w:right="20"/>
        <w:jc w:val="both"/>
        <w:rPr>
          <w:rFonts w:ascii="Times New Roman" w:hAnsi="Times New Roman" w:cs="Times New Roman"/>
          <w:lang w:val="uk-UA"/>
        </w:rPr>
      </w:pPr>
      <w:r w:rsidRPr="00D845D1">
        <w:rPr>
          <w:rFonts w:ascii="Times New Roman" w:hAnsi="Times New Roman" w:cs="Times New Roman"/>
          <w:lang w:val="uk-UA" w:eastAsia="en-US"/>
        </w:rPr>
        <w:t xml:space="preserve">7. </w:t>
      </w:r>
      <w:r w:rsidRPr="00D845D1">
        <w:rPr>
          <w:rFonts w:ascii="Times New Roman" w:hAnsi="Times New Roman" w:cs="Times New Roman"/>
          <w:lang w:eastAsia="en-US"/>
        </w:rPr>
        <w:t>Підписаний та заповнений Учасником проєкт договору (відповідно до Додатку 6</w:t>
      </w:r>
      <w:r w:rsidRPr="00D845D1">
        <w:rPr>
          <w:rFonts w:ascii="Times New Roman" w:hAnsi="Times New Roman" w:cs="Times New Roman"/>
          <w:lang w:val="uk-UA" w:eastAsia="en-US"/>
        </w:rPr>
        <w:t>).</w:t>
      </w:r>
    </w:p>
    <w:p w14:paraId="28E0C28C" w14:textId="77777777" w:rsidR="00646341" w:rsidRPr="00D845D1" w:rsidRDefault="00646341" w:rsidP="00F21815">
      <w:pPr>
        <w:pStyle w:val="31"/>
        <w:shd w:val="clear" w:color="auto" w:fill="auto"/>
        <w:tabs>
          <w:tab w:val="left" w:pos="188"/>
          <w:tab w:val="left" w:pos="426"/>
        </w:tabs>
        <w:spacing w:before="0" w:line="240" w:lineRule="auto"/>
        <w:rPr>
          <w:color w:val="auto"/>
          <w:sz w:val="22"/>
          <w:szCs w:val="22"/>
        </w:rPr>
      </w:pPr>
      <w:r w:rsidRPr="00D845D1">
        <w:rPr>
          <w:color w:val="auto"/>
          <w:sz w:val="22"/>
          <w:szCs w:val="22"/>
          <w:lang w:eastAsia="ar-SA"/>
        </w:rPr>
        <w:t>8.  Копія Статуту, Положення або іншого установчого документу</w:t>
      </w:r>
      <w:r w:rsidRPr="00D845D1">
        <w:rPr>
          <w:color w:val="auto"/>
          <w:sz w:val="22"/>
          <w:szCs w:val="22"/>
        </w:rPr>
        <w:t xml:space="preserve"> (у останній редакції) із змінами та доповненням. Якщо Учасник  здійснює свою діяльність на підставі модельного статуту, необхідно надати копію рішення засновників про створення такої юридичної особи.</w:t>
      </w:r>
    </w:p>
    <w:p w14:paraId="51943CA4" w14:textId="77777777" w:rsidR="00646341" w:rsidRPr="00D845D1" w:rsidRDefault="00646341" w:rsidP="00F21815">
      <w:pPr>
        <w:pStyle w:val="31"/>
        <w:shd w:val="clear" w:color="auto" w:fill="auto"/>
        <w:tabs>
          <w:tab w:val="left" w:pos="188"/>
          <w:tab w:val="left" w:pos="426"/>
        </w:tabs>
        <w:spacing w:before="0" w:line="240" w:lineRule="auto"/>
        <w:ind w:right="20"/>
        <w:rPr>
          <w:color w:val="auto"/>
          <w:sz w:val="22"/>
          <w:szCs w:val="22"/>
        </w:rPr>
      </w:pPr>
      <w:r w:rsidRPr="00D845D1">
        <w:rPr>
          <w:color w:val="auto"/>
          <w:sz w:val="22"/>
          <w:szCs w:val="22"/>
        </w:rPr>
        <w:t>9.  Копія свідоцтва про реєстрацію платника ПДВ, копія свідоцтва про право сплати єдиного податку (фіксованого податку) або витяг з Реєстру платників податку на додану вартість, єдиного податку (за наявності).</w:t>
      </w:r>
    </w:p>
    <w:p w14:paraId="3EE739DE" w14:textId="77777777" w:rsidR="00646341" w:rsidRPr="00D845D1" w:rsidRDefault="00646341" w:rsidP="008D719F">
      <w:pPr>
        <w:shd w:val="clear" w:color="auto" w:fill="FFFFFF"/>
        <w:spacing w:line="240" w:lineRule="auto"/>
        <w:jc w:val="both"/>
        <w:rPr>
          <w:lang w:eastAsia="en-US"/>
        </w:rPr>
      </w:pPr>
      <w:r w:rsidRPr="00D845D1">
        <w:rPr>
          <w:rFonts w:ascii="Times New Roman" w:hAnsi="Times New Roman" w:cs="Times New Roman"/>
          <w:lang w:val="uk-UA"/>
        </w:rPr>
        <w:t>10.</w:t>
      </w:r>
      <w:r w:rsidRPr="00D845D1">
        <w:rPr>
          <w:lang w:val="uk-UA"/>
        </w:rPr>
        <w:t xml:space="preserve"> </w:t>
      </w:r>
      <w:r w:rsidRPr="00D845D1">
        <w:rPr>
          <w:rFonts w:ascii="Times New Roman" w:hAnsi="Times New Roman" w:cs="Times New Roman"/>
          <w:lang w:val="uk-UA" w:eastAsia="en-US"/>
        </w:rPr>
        <w:t>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47A3CEC4" w14:textId="77777777" w:rsidR="00646341" w:rsidRPr="00D845D1" w:rsidRDefault="00646341" w:rsidP="008D719F">
      <w:pPr>
        <w:shd w:val="clear" w:color="auto" w:fill="FFFFFF"/>
        <w:spacing w:line="240" w:lineRule="auto"/>
        <w:jc w:val="both"/>
        <w:rPr>
          <w:lang w:eastAsia="en-US"/>
        </w:rPr>
      </w:pPr>
      <w:r w:rsidRPr="00D845D1">
        <w:rPr>
          <w:rFonts w:ascii="Times New Roman" w:hAnsi="Times New Roman" w:cs="Times New Roman"/>
          <w:lang w:val="uk-UA" w:eastAsia="en-US"/>
        </w:rPr>
        <w:t xml:space="preserve">11. </w:t>
      </w:r>
      <w:r w:rsidR="00D845D1">
        <w:rPr>
          <w:rFonts w:ascii="Times New Roman" w:hAnsi="Times New Roman" w:cs="Times New Roman"/>
          <w:lang w:val="uk-UA" w:eastAsia="en-US"/>
        </w:rPr>
        <w:t xml:space="preserve">Паспорт </w:t>
      </w:r>
      <w:r w:rsidRPr="00D845D1">
        <w:rPr>
          <w:rFonts w:ascii="Times New Roman" w:hAnsi="Times New Roman" w:cs="Times New Roman"/>
          <w:lang w:val="uk-UA" w:eastAsia="en-US"/>
        </w:rPr>
        <w:t>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w:t>
      </w:r>
    </w:p>
    <w:p w14:paraId="72401C3A" w14:textId="77777777" w:rsidR="00646341" w:rsidRPr="00D845D1" w:rsidRDefault="00646341" w:rsidP="00F21815">
      <w:pPr>
        <w:pStyle w:val="31"/>
        <w:shd w:val="clear" w:color="auto" w:fill="auto"/>
        <w:tabs>
          <w:tab w:val="left" w:pos="188"/>
          <w:tab w:val="left" w:pos="426"/>
        </w:tabs>
        <w:spacing w:before="0" w:line="240" w:lineRule="auto"/>
        <w:ind w:right="20"/>
        <w:rPr>
          <w:bCs/>
          <w:color w:val="auto"/>
          <w:sz w:val="22"/>
          <w:szCs w:val="22"/>
        </w:rPr>
      </w:pPr>
      <w:r w:rsidRPr="00D845D1">
        <w:rPr>
          <w:color w:val="auto"/>
          <w:sz w:val="22"/>
          <w:szCs w:val="22"/>
        </w:rPr>
        <w:t>12</w:t>
      </w:r>
      <w:r w:rsidRPr="00D845D1">
        <w:rPr>
          <w:b/>
          <w:color w:val="auto"/>
          <w:sz w:val="22"/>
          <w:szCs w:val="22"/>
        </w:rPr>
        <w:t>.</w:t>
      </w:r>
      <w:r w:rsidRPr="00D845D1">
        <w:rPr>
          <w:color w:val="auto"/>
          <w:sz w:val="22"/>
          <w:szCs w:val="22"/>
        </w:rPr>
        <w:t xml:space="preserve"> Документ (або довідка в довільній формі для фізичних осіб), що підтверджує </w:t>
      </w:r>
      <w:r w:rsidRPr="00D845D1">
        <w:rPr>
          <w:bCs/>
          <w:color w:val="auto"/>
          <w:sz w:val="22"/>
          <w:szCs w:val="22"/>
        </w:rPr>
        <w:t>обрання/призначення керівника та право підпису відповідно до вимог за установчими документами підприємства-Учасника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w:t>
      </w:r>
    </w:p>
    <w:p w14:paraId="2087D3E9" w14:textId="77777777" w:rsidR="00646341" w:rsidRPr="00D845D1" w:rsidRDefault="00646341" w:rsidP="00F21815">
      <w:pPr>
        <w:pStyle w:val="31"/>
        <w:shd w:val="clear" w:color="auto" w:fill="auto"/>
        <w:tabs>
          <w:tab w:val="left" w:pos="188"/>
          <w:tab w:val="left" w:pos="426"/>
        </w:tabs>
        <w:spacing w:before="0" w:line="240" w:lineRule="auto"/>
        <w:ind w:right="20"/>
        <w:rPr>
          <w:bCs/>
          <w:color w:val="auto"/>
          <w:sz w:val="22"/>
          <w:szCs w:val="22"/>
        </w:rPr>
      </w:pPr>
      <w:r w:rsidRPr="00D845D1">
        <w:rPr>
          <w:bCs/>
          <w:color w:val="auto"/>
          <w:sz w:val="22"/>
          <w:szCs w:val="22"/>
        </w:rPr>
        <w:t xml:space="preserve">13. </w:t>
      </w:r>
      <w:r w:rsidRPr="00D845D1">
        <w:rPr>
          <w:color w:val="auto"/>
          <w:sz w:val="22"/>
          <w:szCs w:val="22"/>
          <w:lang w:eastAsia="zh-CN"/>
        </w:rPr>
        <w:t>Довідка про те, що Учасник не є особою</w:t>
      </w:r>
      <w:r w:rsidRPr="00D845D1">
        <w:rPr>
          <w:bCs/>
          <w:color w:val="auto"/>
          <w:sz w:val="22"/>
          <w:szCs w:val="22"/>
        </w:rPr>
        <w:t>, пов’язаною з державою-агресором</w:t>
      </w:r>
      <w:r w:rsidRPr="00D845D1">
        <w:rPr>
          <w:color w:val="auto"/>
          <w:sz w:val="22"/>
          <w:szCs w:val="22"/>
        </w:rPr>
        <w:t xml:space="preserve"> стосовно якої встановлено </w:t>
      </w:r>
      <w:r w:rsidRPr="00D845D1">
        <w:rPr>
          <w:bCs/>
          <w:color w:val="auto"/>
          <w:sz w:val="22"/>
          <w:szCs w:val="22"/>
        </w:rPr>
        <w:t>мораторій (заборону) на виконання</w:t>
      </w:r>
      <w:r w:rsidRPr="00D845D1">
        <w:rPr>
          <w:color w:val="auto"/>
          <w:sz w:val="22"/>
          <w:szCs w:val="22"/>
        </w:rPr>
        <w:t xml:space="preserve">, </w:t>
      </w:r>
      <w:r w:rsidRPr="00D845D1">
        <w:rPr>
          <w:bCs/>
          <w:color w:val="auto"/>
          <w:sz w:val="22"/>
          <w:szCs w:val="22"/>
        </w:rPr>
        <w:t xml:space="preserve">у тому числі в примусовому порядку, грошових та інших зобов’язань (відповідно до </w:t>
      </w:r>
      <w:hyperlink r:id="rId13" w:anchor="Text" w:tooltip="Current Document" w:history="1">
        <w:r w:rsidRPr="00D845D1">
          <w:rPr>
            <w:bCs/>
            <w:color w:val="auto"/>
            <w:sz w:val="22"/>
            <w:szCs w:val="22"/>
            <w:u w:val="single"/>
          </w:rPr>
          <w:t>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hyperlink>
      <w:r w:rsidRPr="00D845D1">
        <w:rPr>
          <w:color w:val="auto"/>
          <w:sz w:val="22"/>
          <w:szCs w:val="22"/>
          <w:lang w:eastAsia="zh-CN"/>
        </w:rPr>
        <w:t>)</w:t>
      </w:r>
      <w:r w:rsidRPr="00D845D1">
        <w:rPr>
          <w:bCs/>
          <w:color w:val="auto"/>
          <w:sz w:val="22"/>
          <w:szCs w:val="22"/>
        </w:rPr>
        <w:t>.</w:t>
      </w:r>
    </w:p>
    <w:p w14:paraId="15D9486C" w14:textId="77777777" w:rsidR="00646341" w:rsidRPr="00D845D1" w:rsidRDefault="00646341" w:rsidP="00D33452">
      <w:pPr>
        <w:spacing w:line="240" w:lineRule="auto"/>
        <w:jc w:val="both"/>
        <w:rPr>
          <w:rFonts w:ascii="Times New Roman" w:hAnsi="Times New Roman" w:cs="Times New Roman"/>
        </w:rPr>
      </w:pPr>
      <w:r w:rsidRPr="00D845D1">
        <w:rPr>
          <w:rFonts w:ascii="Times New Roman" w:hAnsi="Times New Roman" w:cs="Times New Roman"/>
          <w:bCs/>
          <w:lang w:val="uk-UA"/>
        </w:rPr>
        <w:t xml:space="preserve">14. Гарантійний лист, який повинен подати учасник для підтвердження того, що технічні, якісні характеристики предмета закупівлі передбачають необхідність застосування заходів із захисту довкілля. </w:t>
      </w:r>
      <w:r w:rsidRPr="00D845D1">
        <w:rPr>
          <w:rFonts w:ascii="Times New Roman" w:hAnsi="Times New Roman" w:cs="Times New Roman"/>
          <w:bCs/>
        </w:rPr>
        <w:t>Складається в довільній формі за підписом уповноваженої посадової особи учасника.</w:t>
      </w:r>
    </w:p>
    <w:p w14:paraId="4BBC023E" w14:textId="77777777" w:rsidR="00646341" w:rsidRPr="00D845D1" w:rsidRDefault="00D845D1" w:rsidP="00AD2605">
      <w:pPr>
        <w:pStyle w:val="a3"/>
        <w:shd w:val="clear" w:color="auto" w:fill="FFFFFF"/>
        <w:tabs>
          <w:tab w:val="left" w:pos="426"/>
        </w:tabs>
        <w:ind w:left="0" w:right="-24"/>
        <w:jc w:val="both"/>
        <w:rPr>
          <w:rFonts w:ascii="Times New Roman" w:hAnsi="Times New Roman"/>
          <w:color w:val="auto"/>
          <w:sz w:val="22"/>
          <w:szCs w:val="22"/>
        </w:rPr>
      </w:pPr>
      <w:r>
        <w:rPr>
          <w:rFonts w:ascii="Times New Roman" w:hAnsi="Times New Roman"/>
          <w:color w:val="auto"/>
          <w:sz w:val="22"/>
          <w:szCs w:val="22"/>
        </w:rPr>
        <w:t>15</w:t>
      </w:r>
      <w:r w:rsidR="00646341" w:rsidRPr="00D845D1">
        <w:rPr>
          <w:rFonts w:ascii="Times New Roman" w:hAnsi="Times New Roman"/>
          <w:color w:val="auto"/>
          <w:sz w:val="22"/>
          <w:szCs w:val="22"/>
        </w:rPr>
        <w:t xml:space="preserve">. </w:t>
      </w:r>
      <w:r w:rsidR="00646341" w:rsidRPr="00D845D1">
        <w:rPr>
          <w:rFonts w:ascii="Times New Roman" w:hAnsi="Times New Roman"/>
          <w:color w:val="auto"/>
          <w:sz w:val="22"/>
          <w:szCs w:val="22"/>
          <w:shd w:val="clear" w:color="auto" w:fill="FFFFFF"/>
        </w:rPr>
        <w:t>Довідка, складена Учасником у довільній формі, про відсутність або наявність у статуті або в іншому установчому документі обмежень (з урахуванням вимог діючого законодавства) щодо права уповноваженої особи учасника на підписання договору про закупівлю за результатами проведення процедури закупівлі, (вимога встановлюється для Учасника - юридичної особи). У разі наявності таких обмежень, необхідно подати документальне підтвердження права уповноваженої особи учасника на підписання договору про закупівлю за результатами проведення процедури закупівлі (копія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договору про закупівлю)</w:t>
      </w:r>
    </w:p>
    <w:p w14:paraId="06AEE868" w14:textId="77777777" w:rsidR="00646341" w:rsidRPr="00D845D1" w:rsidRDefault="00D845D1" w:rsidP="00AD2605">
      <w:pPr>
        <w:pStyle w:val="a3"/>
        <w:tabs>
          <w:tab w:val="left" w:pos="284"/>
        </w:tabs>
        <w:ind w:left="0"/>
        <w:jc w:val="both"/>
        <w:rPr>
          <w:rFonts w:ascii="Times New Roman" w:hAnsi="Times New Roman"/>
          <w:color w:val="auto"/>
          <w:sz w:val="22"/>
          <w:szCs w:val="22"/>
          <w:lang w:eastAsia="uk-UA"/>
        </w:rPr>
      </w:pPr>
      <w:r>
        <w:rPr>
          <w:rFonts w:ascii="Times New Roman" w:hAnsi="Times New Roman"/>
          <w:color w:val="auto"/>
          <w:sz w:val="22"/>
          <w:szCs w:val="22"/>
          <w:lang w:eastAsia="uk-UA"/>
        </w:rPr>
        <w:t>16</w:t>
      </w:r>
      <w:r w:rsidR="00646341" w:rsidRPr="00D845D1">
        <w:rPr>
          <w:rFonts w:ascii="Times New Roman" w:hAnsi="Times New Roman"/>
          <w:color w:val="auto"/>
          <w:lang w:eastAsia="uk-UA"/>
        </w:rPr>
        <w:t xml:space="preserve">. </w:t>
      </w:r>
      <w:r w:rsidR="00646341" w:rsidRPr="00D845D1">
        <w:rPr>
          <w:rFonts w:ascii="Times New Roman" w:hAnsi="Times New Roman"/>
          <w:color w:val="auto"/>
          <w:sz w:val="22"/>
          <w:szCs w:val="22"/>
          <w:lang w:eastAsia="uk-UA"/>
        </w:rPr>
        <w:t xml:space="preserve">Довідка в довільній формі про те, що Учасник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w:t>
      </w:r>
      <w:r w:rsidR="00646341" w:rsidRPr="00D845D1">
        <w:rPr>
          <w:rFonts w:ascii="Times New Roman" w:hAnsi="Times New Roman"/>
          <w:color w:val="auto"/>
          <w:sz w:val="22"/>
          <w:szCs w:val="22"/>
          <w:lang w:eastAsia="uk-UA"/>
        </w:rPr>
        <w:lastRenderedPageBreak/>
        <w:t>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Федерація/Республіки Білорусь, громадянин Російської Федерації/Республіки Білорусь,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Pr>
          <w:rFonts w:ascii="Times New Roman" w:hAnsi="Times New Roman"/>
          <w:color w:val="auto"/>
          <w:sz w:val="22"/>
          <w:szCs w:val="22"/>
          <w:lang w:eastAsia="uk-UA"/>
        </w:rPr>
        <w:t>д корупційних та інших злочинів.</w:t>
      </w:r>
    </w:p>
    <w:p w14:paraId="7F169620" w14:textId="77777777" w:rsidR="00646341" w:rsidRPr="00D845D1" w:rsidRDefault="00646341" w:rsidP="00AD2605">
      <w:pPr>
        <w:pStyle w:val="a3"/>
        <w:tabs>
          <w:tab w:val="left" w:pos="284"/>
        </w:tabs>
        <w:ind w:left="0"/>
        <w:jc w:val="both"/>
        <w:rPr>
          <w:rFonts w:ascii="Times New Roman" w:hAnsi="Times New Roman"/>
          <w:color w:val="auto"/>
          <w:sz w:val="22"/>
          <w:szCs w:val="22"/>
          <w:lang w:eastAsia="uk-UA"/>
        </w:rPr>
      </w:pPr>
    </w:p>
    <w:p w14:paraId="208A3A3F" w14:textId="77777777" w:rsidR="00646341" w:rsidRPr="00D845D1" w:rsidRDefault="00646341" w:rsidP="00F21815">
      <w:pPr>
        <w:widowControl w:val="0"/>
        <w:tabs>
          <w:tab w:val="left" w:pos="426"/>
        </w:tabs>
        <w:spacing w:line="240" w:lineRule="auto"/>
        <w:contextualSpacing/>
        <w:jc w:val="both"/>
        <w:rPr>
          <w:rFonts w:ascii="Times New Roman" w:hAnsi="Times New Roman" w:cs="Times New Roman"/>
          <w:i/>
          <w:lang w:val="uk-UA"/>
        </w:rPr>
      </w:pPr>
      <w:r w:rsidRPr="00D845D1">
        <w:rPr>
          <w:rFonts w:ascii="Times New Roman" w:hAnsi="Times New Roman" w:cs="Times New Roman"/>
          <w:i/>
          <w:lang w:val="uk-UA"/>
        </w:rPr>
        <w:t xml:space="preserve">       У разі, якщо учасник не може з якихось причин надати документи відповідно до умов цієї документації, до складу пропозиції входять пояснення щодо ненадання з посиланням на норми чинного законодавства.</w:t>
      </w:r>
    </w:p>
    <w:p w14:paraId="71E936A9" w14:textId="77777777" w:rsidR="00646341" w:rsidRPr="00D845D1" w:rsidRDefault="00646341" w:rsidP="00F21815">
      <w:pPr>
        <w:widowControl w:val="0"/>
        <w:spacing w:line="240" w:lineRule="auto"/>
        <w:jc w:val="both"/>
        <w:rPr>
          <w:rFonts w:ascii="Times New Roman" w:hAnsi="Times New Roman" w:cs="Times New Roman"/>
          <w:i/>
          <w:lang w:val="uk-UA"/>
        </w:rPr>
      </w:pPr>
      <w:r w:rsidRPr="00D845D1">
        <w:rPr>
          <w:rFonts w:ascii="Times New Roman" w:hAnsi="Times New Roman" w:cs="Times New Roman"/>
          <w:i/>
          <w:lang w:val="uk-UA"/>
        </w:rPr>
        <w:t xml:space="preserve">       Документи, які надаються (завантажуються) у складі пропозиції повинні містити печатку (за наявності) та підпис уповноваженої особи.</w:t>
      </w:r>
    </w:p>
    <w:p w14:paraId="1AE2DEF1" w14:textId="77777777" w:rsidR="00646341" w:rsidRPr="00D845D1" w:rsidRDefault="00646341" w:rsidP="00F21815">
      <w:pPr>
        <w:widowControl w:val="0"/>
        <w:spacing w:line="240" w:lineRule="auto"/>
        <w:ind w:firstLine="284"/>
        <w:jc w:val="both"/>
        <w:rPr>
          <w:rFonts w:ascii="Times New Roman" w:hAnsi="Times New Roman" w:cs="Times New Roman"/>
          <w:i/>
          <w:lang w:val="uk-UA"/>
        </w:rPr>
      </w:pPr>
      <w:r w:rsidRPr="00D845D1">
        <w:rPr>
          <w:rFonts w:ascii="Times New Roman" w:hAnsi="Times New Roman" w:cs="Times New Roman"/>
          <w:i/>
          <w:lang w:val="uk-UA"/>
        </w:rPr>
        <w:t>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потребують його засвідчення печаткою та підписом уповноваженої особи учасника</w:t>
      </w:r>
    </w:p>
    <w:p w14:paraId="0C8F8C9C" w14:textId="77777777" w:rsidR="00646341" w:rsidRPr="00D845D1" w:rsidRDefault="00646341" w:rsidP="00F21815">
      <w:pPr>
        <w:widowControl w:val="0"/>
        <w:spacing w:line="240" w:lineRule="auto"/>
        <w:ind w:firstLine="284"/>
        <w:jc w:val="both"/>
        <w:rPr>
          <w:rFonts w:ascii="Times New Roman" w:hAnsi="Times New Roman" w:cs="Times New Roman"/>
          <w:i/>
          <w:lang w:val="uk-UA"/>
        </w:rPr>
      </w:pPr>
      <w:r w:rsidRPr="00D845D1">
        <w:rPr>
          <w:rFonts w:ascii="Times New Roman" w:hAnsi="Times New Roman" w:cs="Times New Roman"/>
          <w:i/>
          <w:lang w:val="uk-UA"/>
        </w:rPr>
        <w:t>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A11F3F7" w14:textId="77777777" w:rsidR="00646341" w:rsidRPr="00D845D1" w:rsidRDefault="00646341" w:rsidP="00F21815">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lang w:val="uk-UA"/>
        </w:rPr>
      </w:pPr>
    </w:p>
    <w:p w14:paraId="1DC94CE2" w14:textId="77777777" w:rsidR="00646341" w:rsidRPr="00D845D1" w:rsidRDefault="00646341" w:rsidP="00F21815">
      <w:pPr>
        <w:tabs>
          <w:tab w:val="num" w:pos="720"/>
          <w:tab w:val="left" w:pos="1440"/>
        </w:tabs>
        <w:spacing w:line="240" w:lineRule="auto"/>
        <w:ind w:firstLine="709"/>
        <w:jc w:val="both"/>
        <w:rPr>
          <w:rFonts w:ascii="Times New Roman" w:hAnsi="Times New Roman" w:cs="Times New Roman"/>
          <w:sz w:val="24"/>
          <w:szCs w:val="24"/>
          <w:lang w:val="uk-UA"/>
        </w:rPr>
      </w:pPr>
    </w:p>
    <w:p w14:paraId="4E974135" w14:textId="77777777" w:rsidR="00646341" w:rsidRPr="00D845D1" w:rsidRDefault="00646341" w:rsidP="00303A59">
      <w:pPr>
        <w:tabs>
          <w:tab w:val="num" w:pos="720"/>
          <w:tab w:val="left" w:pos="1440"/>
        </w:tabs>
        <w:spacing w:line="240" w:lineRule="auto"/>
        <w:ind w:firstLine="709"/>
        <w:jc w:val="both"/>
        <w:rPr>
          <w:rFonts w:ascii="Times New Roman" w:hAnsi="Times New Roman" w:cs="Times New Roman"/>
          <w:sz w:val="24"/>
          <w:szCs w:val="24"/>
          <w:lang w:val="uk-UA"/>
        </w:rPr>
      </w:pPr>
    </w:p>
    <w:p w14:paraId="1BAD768E" w14:textId="77777777" w:rsidR="00646341" w:rsidRPr="00D845D1" w:rsidRDefault="00646341" w:rsidP="00303A59">
      <w:pPr>
        <w:tabs>
          <w:tab w:val="num" w:pos="720"/>
          <w:tab w:val="left" w:pos="1440"/>
        </w:tabs>
        <w:spacing w:line="240" w:lineRule="auto"/>
        <w:ind w:firstLine="709"/>
        <w:jc w:val="both"/>
        <w:rPr>
          <w:rFonts w:ascii="Times New Roman" w:hAnsi="Times New Roman" w:cs="Times New Roman"/>
          <w:sz w:val="24"/>
          <w:szCs w:val="24"/>
          <w:lang w:val="uk-UA"/>
        </w:rPr>
      </w:pPr>
    </w:p>
    <w:p w14:paraId="68A9F96E" w14:textId="77777777" w:rsidR="00646341" w:rsidRPr="00D845D1" w:rsidRDefault="00646341" w:rsidP="00303A59">
      <w:pPr>
        <w:tabs>
          <w:tab w:val="num" w:pos="720"/>
          <w:tab w:val="left" w:pos="1440"/>
        </w:tabs>
        <w:spacing w:line="240" w:lineRule="auto"/>
        <w:ind w:firstLine="709"/>
        <w:jc w:val="both"/>
        <w:rPr>
          <w:rFonts w:ascii="Times New Roman" w:hAnsi="Times New Roman" w:cs="Times New Roman"/>
          <w:sz w:val="24"/>
          <w:szCs w:val="24"/>
          <w:lang w:val="uk-UA"/>
        </w:rPr>
      </w:pPr>
    </w:p>
    <w:p w14:paraId="5BD2D49D" w14:textId="77777777" w:rsidR="00646341" w:rsidRPr="00D845D1" w:rsidRDefault="00646341" w:rsidP="00303A59">
      <w:pPr>
        <w:tabs>
          <w:tab w:val="num" w:pos="720"/>
          <w:tab w:val="left" w:pos="1440"/>
        </w:tabs>
        <w:spacing w:line="240" w:lineRule="auto"/>
        <w:ind w:firstLine="709"/>
        <w:jc w:val="both"/>
        <w:rPr>
          <w:rFonts w:ascii="Times New Roman" w:hAnsi="Times New Roman" w:cs="Times New Roman"/>
          <w:sz w:val="24"/>
          <w:szCs w:val="24"/>
          <w:lang w:val="uk-UA"/>
        </w:rPr>
      </w:pPr>
    </w:p>
    <w:p w14:paraId="42337B34" w14:textId="77777777" w:rsidR="00646341" w:rsidRPr="00D845D1" w:rsidRDefault="00646341" w:rsidP="00303A59">
      <w:pPr>
        <w:tabs>
          <w:tab w:val="num" w:pos="720"/>
          <w:tab w:val="left" w:pos="1440"/>
        </w:tabs>
        <w:spacing w:line="240" w:lineRule="auto"/>
        <w:ind w:firstLine="709"/>
        <w:jc w:val="both"/>
        <w:rPr>
          <w:rFonts w:ascii="Times New Roman" w:hAnsi="Times New Roman" w:cs="Times New Roman"/>
          <w:sz w:val="24"/>
          <w:szCs w:val="24"/>
          <w:lang w:val="uk-UA"/>
        </w:rPr>
      </w:pPr>
    </w:p>
    <w:p w14:paraId="4C0A5082" w14:textId="77777777" w:rsidR="00646341" w:rsidRPr="00D845D1" w:rsidRDefault="00646341" w:rsidP="00303A59">
      <w:pPr>
        <w:tabs>
          <w:tab w:val="num" w:pos="720"/>
          <w:tab w:val="left" w:pos="1440"/>
        </w:tabs>
        <w:spacing w:line="240" w:lineRule="auto"/>
        <w:ind w:firstLine="709"/>
        <w:jc w:val="both"/>
        <w:rPr>
          <w:rFonts w:ascii="Times New Roman" w:hAnsi="Times New Roman" w:cs="Times New Roman"/>
          <w:sz w:val="24"/>
          <w:szCs w:val="24"/>
          <w:lang w:val="uk-UA"/>
        </w:rPr>
      </w:pPr>
    </w:p>
    <w:p w14:paraId="42BF642B" w14:textId="77777777" w:rsidR="00646341" w:rsidRPr="00D845D1" w:rsidRDefault="00646341" w:rsidP="00303A59">
      <w:pPr>
        <w:tabs>
          <w:tab w:val="num" w:pos="720"/>
          <w:tab w:val="left" w:pos="1440"/>
        </w:tabs>
        <w:spacing w:line="240" w:lineRule="auto"/>
        <w:ind w:firstLine="709"/>
        <w:jc w:val="both"/>
        <w:rPr>
          <w:rFonts w:ascii="Times New Roman" w:hAnsi="Times New Roman" w:cs="Times New Roman"/>
          <w:sz w:val="24"/>
          <w:szCs w:val="24"/>
          <w:lang w:val="uk-UA"/>
        </w:rPr>
      </w:pPr>
    </w:p>
    <w:p w14:paraId="43729066" w14:textId="77777777" w:rsidR="00646341" w:rsidRPr="00D845D1" w:rsidRDefault="00646341" w:rsidP="00303A59">
      <w:pPr>
        <w:tabs>
          <w:tab w:val="num" w:pos="720"/>
          <w:tab w:val="left" w:pos="1440"/>
        </w:tabs>
        <w:spacing w:line="240" w:lineRule="auto"/>
        <w:ind w:firstLine="709"/>
        <w:jc w:val="both"/>
        <w:rPr>
          <w:shd w:val="clear" w:color="auto" w:fill="FFFFFF"/>
          <w:lang w:val="uk-UA"/>
        </w:rPr>
      </w:pPr>
    </w:p>
    <w:p w14:paraId="1D1A7D89" w14:textId="77777777" w:rsidR="00646341" w:rsidRPr="00D845D1" w:rsidRDefault="00646341" w:rsidP="00303A59">
      <w:pPr>
        <w:tabs>
          <w:tab w:val="num" w:pos="720"/>
          <w:tab w:val="left" w:pos="1440"/>
        </w:tabs>
        <w:spacing w:line="240" w:lineRule="auto"/>
        <w:ind w:firstLine="709"/>
        <w:jc w:val="both"/>
        <w:rPr>
          <w:shd w:val="clear" w:color="auto" w:fill="FFFFFF"/>
          <w:lang w:val="uk-UA"/>
        </w:rPr>
      </w:pPr>
    </w:p>
    <w:p w14:paraId="1C4EBA80" w14:textId="77777777" w:rsidR="00646341" w:rsidRPr="00D845D1" w:rsidRDefault="00646341" w:rsidP="00303A59">
      <w:pPr>
        <w:tabs>
          <w:tab w:val="num" w:pos="720"/>
          <w:tab w:val="left" w:pos="1440"/>
        </w:tabs>
        <w:spacing w:line="240" w:lineRule="auto"/>
        <w:ind w:firstLine="709"/>
        <w:jc w:val="both"/>
        <w:rPr>
          <w:shd w:val="clear" w:color="auto" w:fill="FFFFFF"/>
          <w:lang w:val="uk-UA"/>
        </w:rPr>
      </w:pPr>
    </w:p>
    <w:p w14:paraId="13559027" w14:textId="77777777" w:rsidR="00646341" w:rsidRPr="00D845D1" w:rsidRDefault="00646341" w:rsidP="00303A59">
      <w:pPr>
        <w:tabs>
          <w:tab w:val="num" w:pos="720"/>
          <w:tab w:val="left" w:pos="1440"/>
        </w:tabs>
        <w:spacing w:line="240" w:lineRule="auto"/>
        <w:ind w:firstLine="709"/>
        <w:jc w:val="both"/>
        <w:rPr>
          <w:shd w:val="clear" w:color="auto" w:fill="FFFFFF"/>
          <w:lang w:val="uk-UA"/>
        </w:rPr>
      </w:pPr>
    </w:p>
    <w:p w14:paraId="5487DEDD" w14:textId="77777777" w:rsidR="00646341" w:rsidRPr="00D845D1" w:rsidRDefault="00646341" w:rsidP="00303A59">
      <w:pPr>
        <w:tabs>
          <w:tab w:val="num" w:pos="720"/>
          <w:tab w:val="left" w:pos="1440"/>
        </w:tabs>
        <w:spacing w:line="240" w:lineRule="auto"/>
        <w:ind w:firstLine="709"/>
        <w:jc w:val="both"/>
        <w:rPr>
          <w:shd w:val="clear" w:color="auto" w:fill="FFFFFF"/>
          <w:lang w:val="uk-UA"/>
        </w:rPr>
      </w:pPr>
    </w:p>
    <w:p w14:paraId="7B7DB50D" w14:textId="77777777" w:rsidR="00646341" w:rsidRPr="00D845D1" w:rsidRDefault="00646341" w:rsidP="00303A59">
      <w:pPr>
        <w:tabs>
          <w:tab w:val="num" w:pos="720"/>
          <w:tab w:val="left" w:pos="1440"/>
        </w:tabs>
        <w:spacing w:line="240" w:lineRule="auto"/>
        <w:ind w:firstLine="709"/>
        <w:jc w:val="both"/>
        <w:rPr>
          <w:shd w:val="clear" w:color="auto" w:fill="FFFFFF"/>
          <w:lang w:val="uk-UA"/>
        </w:rPr>
      </w:pPr>
      <w:r w:rsidRPr="00D845D1">
        <w:rPr>
          <w:shd w:val="clear" w:color="auto" w:fill="FFFFFF"/>
          <w:lang w:val="uk-UA"/>
        </w:rPr>
        <w:br w:type="page"/>
      </w:r>
    </w:p>
    <w:p w14:paraId="20979BBA" w14:textId="77777777" w:rsidR="00646341" w:rsidRPr="00D845D1" w:rsidRDefault="00646341" w:rsidP="00303A59">
      <w:pPr>
        <w:tabs>
          <w:tab w:val="num" w:pos="720"/>
          <w:tab w:val="left" w:pos="1440"/>
        </w:tabs>
        <w:spacing w:line="240" w:lineRule="auto"/>
        <w:ind w:firstLine="709"/>
        <w:jc w:val="both"/>
        <w:rPr>
          <w:shd w:val="clear" w:color="auto" w:fill="FFFFFF"/>
          <w:lang w:val="uk-UA"/>
        </w:rPr>
      </w:pPr>
    </w:p>
    <w:p w14:paraId="733DE68A" w14:textId="77777777" w:rsidR="00646341" w:rsidRPr="00D845D1" w:rsidRDefault="00646341" w:rsidP="00D200E6">
      <w:pPr>
        <w:tabs>
          <w:tab w:val="left" w:pos="8100"/>
        </w:tabs>
        <w:spacing w:line="240" w:lineRule="auto"/>
        <w:rPr>
          <w:rFonts w:ascii="Times New Roman" w:hAnsi="Times New Roman" w:cs="Times New Roman"/>
          <w:b/>
          <w:lang w:val="uk-UA"/>
        </w:rPr>
      </w:pPr>
      <w:r w:rsidRPr="00D845D1">
        <w:rPr>
          <w:rFonts w:ascii="Times New Roman" w:hAnsi="Times New Roman" w:cs="Times New Roman"/>
          <w:b/>
          <w:lang w:val="uk-UA"/>
        </w:rPr>
        <w:tab/>
        <w:t>Додаток 3</w:t>
      </w:r>
    </w:p>
    <w:p w14:paraId="28C23046" w14:textId="77777777" w:rsidR="00646341" w:rsidRPr="00D845D1" w:rsidRDefault="00646341" w:rsidP="00D200E6">
      <w:pPr>
        <w:ind w:left="5660"/>
        <w:jc w:val="right"/>
        <w:rPr>
          <w:sz w:val="20"/>
          <w:szCs w:val="20"/>
        </w:rPr>
      </w:pPr>
    </w:p>
    <w:p w14:paraId="131BC350" w14:textId="77777777" w:rsidR="00C05C07" w:rsidRDefault="00646341" w:rsidP="00D200E6">
      <w:pPr>
        <w:pStyle w:val="a3"/>
        <w:ind w:left="420"/>
        <w:jc w:val="center"/>
        <w:rPr>
          <w:lang w:val="ru-RU"/>
        </w:rPr>
      </w:pPr>
      <w:r w:rsidRPr="00D845D1">
        <w:rPr>
          <w:rFonts w:ascii="Times New Roman" w:hAnsi="Times New Roman"/>
          <w:b/>
          <w:bCs/>
          <w:i/>
          <w:iCs/>
          <w:color w:val="auto"/>
          <w:sz w:val="22"/>
          <w:szCs w:val="22"/>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r w:rsidR="00C05C07" w:rsidRPr="00C05C07">
        <w:t xml:space="preserve"> </w:t>
      </w:r>
    </w:p>
    <w:p w14:paraId="3CC2B5E3" w14:textId="2B209181" w:rsidR="00646341" w:rsidRPr="00D845D1" w:rsidRDefault="00C05C07" w:rsidP="00D200E6">
      <w:pPr>
        <w:pStyle w:val="a3"/>
        <w:ind w:left="420"/>
        <w:jc w:val="center"/>
        <w:rPr>
          <w:rFonts w:ascii="Times New Roman" w:hAnsi="Times New Roman"/>
          <w:b/>
          <w:bCs/>
          <w:i/>
          <w:iCs/>
          <w:color w:val="auto"/>
          <w:sz w:val="22"/>
          <w:szCs w:val="22"/>
          <w:shd w:val="clear" w:color="auto" w:fill="FFFFFF"/>
        </w:rPr>
      </w:pPr>
      <w:r w:rsidRPr="00C05C07">
        <w:rPr>
          <w:rFonts w:ascii="Times New Roman" w:hAnsi="Times New Roman"/>
          <w:b/>
          <w:bCs/>
          <w:i/>
          <w:iCs/>
          <w:color w:val="auto"/>
          <w:sz w:val="22"/>
          <w:szCs w:val="22"/>
          <w:shd w:val="clear" w:color="auto" w:fill="FFFFFF"/>
        </w:rPr>
        <w:t>Автомомобільна радіостанція Motorola DM 4400 VHF або еквівалент</w:t>
      </w:r>
    </w:p>
    <w:p w14:paraId="1AE2936D" w14:textId="77777777" w:rsidR="00646341" w:rsidRPr="00D845D1" w:rsidRDefault="00646341" w:rsidP="00D200E6">
      <w:pPr>
        <w:pStyle w:val="a3"/>
        <w:ind w:left="420"/>
        <w:jc w:val="center"/>
        <w:rPr>
          <w:rFonts w:ascii="Times New Roman" w:hAnsi="Times New Roman"/>
          <w:b/>
          <w:bCs/>
          <w:i/>
          <w:iCs/>
          <w:color w:val="auto"/>
          <w:sz w:val="22"/>
          <w:szCs w:val="22"/>
          <w:shd w:val="clear" w:color="auto" w:fill="FFFFFF"/>
        </w:rPr>
      </w:pPr>
    </w:p>
    <w:p w14:paraId="013E7998" w14:textId="4A4E7832" w:rsidR="00646341" w:rsidRPr="00D845D1" w:rsidRDefault="002B65E3" w:rsidP="00D200E6">
      <w:pPr>
        <w:widowControl w:val="0"/>
        <w:ind w:firstLine="567"/>
        <w:jc w:val="both"/>
        <w:rPr>
          <w:rFonts w:ascii="Times New Roman" w:hAnsi="Times New Roman" w:cs="Times New Roman"/>
        </w:rPr>
      </w:pPr>
      <w:r>
        <w:rPr>
          <w:rFonts w:ascii="Times New Roman" w:hAnsi="Times New Roman" w:cs="Times New Roman"/>
        </w:rPr>
        <w:t>Строк поставки товару: до</w:t>
      </w:r>
      <w:r w:rsidR="007A766C">
        <w:rPr>
          <w:rFonts w:ascii="Times New Roman" w:hAnsi="Times New Roman" w:cs="Times New Roman"/>
        </w:rPr>
        <w:t xml:space="preserve"> </w:t>
      </w:r>
      <w:r>
        <w:rPr>
          <w:rFonts w:ascii="Times New Roman" w:hAnsi="Times New Roman" w:cs="Times New Roman"/>
        </w:rPr>
        <w:t>31</w:t>
      </w:r>
      <w:r w:rsidR="00646341" w:rsidRPr="00D845D1">
        <w:rPr>
          <w:rFonts w:ascii="Times New Roman" w:hAnsi="Times New Roman" w:cs="Times New Roman"/>
        </w:rPr>
        <w:t>.12.2023 р.</w:t>
      </w:r>
    </w:p>
    <w:p w14:paraId="54CB6A26" w14:textId="68BF7371" w:rsidR="00646341" w:rsidRPr="00D845D1" w:rsidRDefault="00646341" w:rsidP="00D200E6">
      <w:pPr>
        <w:widowControl w:val="0"/>
        <w:ind w:firstLine="567"/>
        <w:jc w:val="both"/>
        <w:rPr>
          <w:rFonts w:ascii="Times New Roman" w:hAnsi="Times New Roman" w:cs="Times New Roman"/>
        </w:rPr>
      </w:pPr>
      <w:r w:rsidRPr="00D845D1">
        <w:rPr>
          <w:rFonts w:ascii="Times New Roman" w:hAnsi="Times New Roman" w:cs="Times New Roman"/>
        </w:rPr>
        <w:t>Право власності на Товар, купівля-продаж якого здійснюється відповідно до цього    Договору, переходить від Постачальника до Замовника після передачі Товару та документів на нього.</w:t>
      </w:r>
    </w:p>
    <w:p w14:paraId="1AB41AE9" w14:textId="77777777" w:rsidR="00646341" w:rsidRPr="00D845D1" w:rsidRDefault="00646341" w:rsidP="00D200E6">
      <w:pPr>
        <w:widowControl w:val="0"/>
        <w:ind w:firstLine="567"/>
        <w:jc w:val="both"/>
        <w:rPr>
          <w:rFonts w:ascii="Times New Roman" w:hAnsi="Times New Roman" w:cs="Times New Roman"/>
        </w:rPr>
      </w:pPr>
      <w:r w:rsidRPr="00D845D1">
        <w:rPr>
          <w:rFonts w:ascii="Times New Roman" w:hAnsi="Times New Roman" w:cs="Times New Roman"/>
        </w:rPr>
        <w:t xml:space="preserve">Ризики випадкової втрати чи пошкодження Товару переходять від Постачальника до Замовника з моменту фактичної передачі Товару. </w:t>
      </w:r>
    </w:p>
    <w:p w14:paraId="0A791931" w14:textId="309F5388" w:rsidR="00646341" w:rsidRPr="00D845D1" w:rsidRDefault="00646341" w:rsidP="00D200E6">
      <w:pPr>
        <w:widowControl w:val="0"/>
        <w:ind w:firstLine="567"/>
        <w:jc w:val="both"/>
        <w:rPr>
          <w:rFonts w:ascii="Times New Roman" w:hAnsi="Times New Roman" w:cs="Times New Roman"/>
        </w:rPr>
      </w:pPr>
      <w:r w:rsidRPr="00D845D1">
        <w:rPr>
          <w:rFonts w:ascii="Times New Roman" w:hAnsi="Times New Roman" w:cs="Times New Roman"/>
        </w:rPr>
        <w:t>Датою поставки вважається день передачі вище вказаного Товару „Постачаль</w:t>
      </w:r>
      <w:r w:rsidR="00D06CA6">
        <w:rPr>
          <w:rFonts w:ascii="Times New Roman" w:hAnsi="Times New Roman" w:cs="Times New Roman"/>
        </w:rPr>
        <w:t>ником” „Замовнику” за накладною</w:t>
      </w:r>
      <w:proofErr w:type="gramStart"/>
      <w:r w:rsidR="00D06CA6">
        <w:rPr>
          <w:rFonts w:ascii="Times New Roman" w:hAnsi="Times New Roman" w:cs="Times New Roman"/>
          <w:lang w:val="uk-UA"/>
        </w:rPr>
        <w:t>.</w:t>
      </w:r>
      <w:r w:rsidRPr="00D845D1">
        <w:rPr>
          <w:rFonts w:ascii="Times New Roman" w:hAnsi="Times New Roman" w:cs="Times New Roman"/>
        </w:rPr>
        <w:t>Н</w:t>
      </w:r>
      <w:proofErr w:type="gramEnd"/>
      <w:r w:rsidRPr="00D845D1">
        <w:rPr>
          <w:rFonts w:ascii="Times New Roman" w:hAnsi="Times New Roman" w:cs="Times New Roman"/>
        </w:rPr>
        <w:t>акладна на поставку Товару оформлюється „Постачальником” у двох примірниках. Кожен примірник накладної підписується уповноваженими особами „Постачальника” і „Замовника</w:t>
      </w:r>
      <w:r w:rsidR="008010D7" w:rsidRPr="00D845D1">
        <w:rPr>
          <w:rFonts w:ascii="Times New Roman" w:hAnsi="Times New Roman" w:cs="Times New Roman"/>
        </w:rPr>
        <w:t>”</w:t>
      </w:r>
      <w:r w:rsidRPr="00D845D1">
        <w:rPr>
          <w:rFonts w:ascii="Times New Roman" w:hAnsi="Times New Roman" w:cs="Times New Roman"/>
        </w:rPr>
        <w:t>; один примірник залишається у „Постачальника”, інший – у „Замовника”.</w:t>
      </w:r>
    </w:p>
    <w:p w14:paraId="62C81749" w14:textId="77777777" w:rsidR="00646341" w:rsidRPr="00D845D1" w:rsidRDefault="00646341" w:rsidP="00D200E6">
      <w:pPr>
        <w:widowControl w:val="0"/>
        <w:ind w:firstLine="567"/>
        <w:jc w:val="both"/>
        <w:rPr>
          <w:rFonts w:ascii="Times New Roman" w:hAnsi="Times New Roman" w:cs="Times New Roman"/>
        </w:rPr>
      </w:pPr>
      <w:r w:rsidRPr="00D845D1">
        <w:rPr>
          <w:rFonts w:ascii="Times New Roman" w:hAnsi="Times New Roman" w:cs="Times New Roman"/>
        </w:rPr>
        <w:t xml:space="preserve">Товар, що є предметом поставки за цим Договором, постачається Покупцю на умовах </w:t>
      </w:r>
      <w:r w:rsidRPr="00D845D1">
        <w:rPr>
          <w:rFonts w:ascii="Times New Roman" w:hAnsi="Times New Roman" w:cs="Times New Roman"/>
          <w:lang w:val="en-US"/>
        </w:rPr>
        <w:t>DDP</w:t>
      </w:r>
      <w:r w:rsidRPr="00D845D1">
        <w:rPr>
          <w:rFonts w:ascii="Times New Roman" w:hAnsi="Times New Roman" w:cs="Times New Roman"/>
        </w:rPr>
        <w:t xml:space="preserve"> та здійснюється у присутності представників „Постачальника” та „Замовника” наступним чином:</w:t>
      </w:r>
    </w:p>
    <w:p w14:paraId="313224FC" w14:textId="77777777" w:rsidR="00646341" w:rsidRPr="00D845D1" w:rsidRDefault="00646341" w:rsidP="00D200E6">
      <w:pPr>
        <w:widowControl w:val="0"/>
        <w:ind w:firstLine="567"/>
        <w:jc w:val="both"/>
        <w:rPr>
          <w:rFonts w:ascii="Times New Roman" w:hAnsi="Times New Roman" w:cs="Times New Roman"/>
        </w:rPr>
      </w:pPr>
      <w:r w:rsidRPr="00D845D1">
        <w:rPr>
          <w:rFonts w:ascii="Times New Roman" w:hAnsi="Times New Roman" w:cs="Times New Roman"/>
        </w:rPr>
        <w:t xml:space="preserve"> Замовник перевіряє технічний стан та комплектність Товару в момент його прийомки від Постачальника. Постачальник передає Замовнику:</w:t>
      </w:r>
    </w:p>
    <w:p w14:paraId="6BC1ACBD" w14:textId="77777777" w:rsidR="00646341" w:rsidRDefault="00646341" w:rsidP="00D200E6">
      <w:pPr>
        <w:widowControl w:val="0"/>
        <w:ind w:firstLine="567"/>
        <w:jc w:val="both"/>
        <w:rPr>
          <w:rFonts w:ascii="Times New Roman" w:hAnsi="Times New Roman" w:cs="Times New Roman"/>
          <w:lang w:val="uk-UA"/>
        </w:rPr>
      </w:pPr>
      <w:r w:rsidRPr="00D845D1">
        <w:rPr>
          <w:rFonts w:ascii="Times New Roman" w:hAnsi="Times New Roman" w:cs="Times New Roman"/>
        </w:rPr>
        <w:t xml:space="preserve">- </w:t>
      </w:r>
      <w:proofErr w:type="gramStart"/>
      <w:r w:rsidRPr="00D845D1">
        <w:rPr>
          <w:rFonts w:ascii="Times New Roman" w:hAnsi="Times New Roman" w:cs="Times New Roman"/>
        </w:rPr>
        <w:t>техн</w:t>
      </w:r>
      <w:proofErr w:type="gramEnd"/>
      <w:r w:rsidRPr="00D845D1">
        <w:rPr>
          <w:rFonts w:ascii="Times New Roman" w:hAnsi="Times New Roman" w:cs="Times New Roman"/>
        </w:rPr>
        <w:t>ічну документацію (Інструкцію по експлуатації), викладену українською мовою або з автентичним перекладом українською мовою;</w:t>
      </w:r>
    </w:p>
    <w:p w14:paraId="7D7FA101" w14:textId="42AB99ED" w:rsidR="00AA6164" w:rsidRPr="00AA6164" w:rsidRDefault="00AA6164" w:rsidP="00D200E6">
      <w:pPr>
        <w:widowControl w:val="0"/>
        <w:ind w:firstLine="567"/>
        <w:jc w:val="both"/>
        <w:rPr>
          <w:rFonts w:ascii="Times New Roman" w:hAnsi="Times New Roman" w:cs="Times New Roman"/>
          <w:lang w:val="uk-UA"/>
        </w:rPr>
      </w:pPr>
      <w:r>
        <w:rPr>
          <w:rFonts w:ascii="Times New Roman" w:hAnsi="Times New Roman" w:cs="Times New Roman"/>
          <w:lang w:val="uk-UA"/>
        </w:rPr>
        <w:t>- гарантійний талон</w:t>
      </w:r>
    </w:p>
    <w:p w14:paraId="4FA89DF7" w14:textId="77777777" w:rsidR="00646341" w:rsidRDefault="00646341" w:rsidP="00D200E6">
      <w:pPr>
        <w:widowControl w:val="0"/>
        <w:ind w:firstLine="567"/>
        <w:jc w:val="both"/>
        <w:rPr>
          <w:rFonts w:ascii="Times New Roman" w:hAnsi="Times New Roman" w:cs="Times New Roman"/>
          <w:lang w:val="uk-UA"/>
        </w:rPr>
      </w:pPr>
      <w:r w:rsidRPr="00D845D1">
        <w:rPr>
          <w:rFonts w:ascii="Times New Roman" w:hAnsi="Times New Roman" w:cs="Times New Roman"/>
        </w:rPr>
        <w:t>- видаткову накладну;</w:t>
      </w:r>
    </w:p>
    <w:p w14:paraId="12C0DA4E" w14:textId="5044DB7B" w:rsidR="00646341" w:rsidRPr="00D845D1" w:rsidRDefault="00443AA6" w:rsidP="00C80995">
      <w:pPr>
        <w:widowControl w:val="0"/>
        <w:ind w:firstLine="567"/>
        <w:jc w:val="both"/>
        <w:rPr>
          <w:rFonts w:ascii="Times New Roman" w:hAnsi="Times New Roman" w:cs="Times New Roman"/>
        </w:rPr>
      </w:pPr>
      <w:r>
        <w:rPr>
          <w:rFonts w:ascii="Times New Roman" w:hAnsi="Times New Roman" w:cs="Times New Roman"/>
          <w:lang w:val="uk-UA"/>
        </w:rPr>
        <w:t>- накладна на  товар;</w:t>
      </w:r>
    </w:p>
    <w:p w14:paraId="0B838DDF" w14:textId="77777777" w:rsidR="00646341" w:rsidRPr="00D845D1" w:rsidRDefault="00646341" w:rsidP="00D200E6">
      <w:pPr>
        <w:widowControl w:val="0"/>
        <w:ind w:firstLine="567"/>
        <w:jc w:val="both"/>
        <w:rPr>
          <w:rFonts w:ascii="Times New Roman" w:hAnsi="Times New Roman" w:cs="Times New Roman"/>
        </w:rPr>
      </w:pPr>
      <w:proofErr w:type="gramStart"/>
      <w:r w:rsidRPr="00D845D1">
        <w:rPr>
          <w:rFonts w:ascii="Times New Roman" w:hAnsi="Times New Roman" w:cs="Times New Roman"/>
        </w:rPr>
        <w:t>П</w:t>
      </w:r>
      <w:proofErr w:type="gramEnd"/>
      <w:r w:rsidRPr="00D845D1">
        <w:rPr>
          <w:rFonts w:ascii="Times New Roman" w:hAnsi="Times New Roman" w:cs="Times New Roman"/>
        </w:rPr>
        <w:t>ісля передачі документів Постачальник та Замовник підписують акт приймання- передачі Товару.</w:t>
      </w:r>
    </w:p>
    <w:p w14:paraId="32C7E4C7" w14:textId="18B4E98B" w:rsidR="00646341" w:rsidRDefault="00F93E86" w:rsidP="00D200E6">
      <w:pPr>
        <w:widowControl w:val="0"/>
        <w:ind w:left="360"/>
        <w:jc w:val="center"/>
        <w:rPr>
          <w:rFonts w:ascii="Times New Roman" w:hAnsi="Times New Roman" w:cs="Times New Roman"/>
          <w:b/>
          <w:lang w:val="uk-UA"/>
        </w:rPr>
      </w:pPr>
      <w:r w:rsidRPr="00F93E86">
        <w:rPr>
          <w:rFonts w:ascii="Times New Roman" w:hAnsi="Times New Roman" w:cs="Times New Roman"/>
          <w:b/>
        </w:rPr>
        <w:t>Автомомобільна радіостанція Motorola DM 4400 VHF або еквівалент</w:t>
      </w:r>
    </w:p>
    <w:p w14:paraId="6F7037FC" w14:textId="77777777" w:rsidR="00F93E86" w:rsidRPr="00F93E86" w:rsidRDefault="00F93E86" w:rsidP="00D200E6">
      <w:pPr>
        <w:widowControl w:val="0"/>
        <w:ind w:left="360"/>
        <w:jc w:val="center"/>
        <w:rPr>
          <w:rFonts w:ascii="Times New Roman" w:hAnsi="Times New Roman" w:cs="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2974"/>
        <w:gridCol w:w="3275"/>
        <w:gridCol w:w="2520"/>
      </w:tblGrid>
      <w:tr w:rsidR="00D845D1" w:rsidRPr="00D845D1" w14:paraId="0A790D9F" w14:textId="77777777" w:rsidTr="00B147F1">
        <w:tc>
          <w:tcPr>
            <w:tcW w:w="519" w:type="dxa"/>
          </w:tcPr>
          <w:p w14:paraId="39A0732C" w14:textId="77777777" w:rsidR="00646341" w:rsidRPr="00D845D1" w:rsidRDefault="00646341" w:rsidP="00B147F1">
            <w:pPr>
              <w:jc w:val="center"/>
              <w:rPr>
                <w:rFonts w:ascii="Times New Roman" w:hAnsi="Times New Roman" w:cs="Times New Roman"/>
                <w:b/>
              </w:rPr>
            </w:pPr>
            <w:r w:rsidRPr="00D845D1">
              <w:rPr>
                <w:rFonts w:ascii="Times New Roman" w:hAnsi="Times New Roman" w:cs="Times New Roman"/>
                <w:b/>
              </w:rPr>
              <w:t>№ з/</w:t>
            </w:r>
            <w:proofErr w:type="gramStart"/>
            <w:r w:rsidRPr="00D845D1">
              <w:rPr>
                <w:rFonts w:ascii="Times New Roman" w:hAnsi="Times New Roman" w:cs="Times New Roman"/>
                <w:b/>
              </w:rPr>
              <w:t>п</w:t>
            </w:r>
            <w:proofErr w:type="gramEnd"/>
          </w:p>
        </w:tc>
        <w:tc>
          <w:tcPr>
            <w:tcW w:w="2974" w:type="dxa"/>
          </w:tcPr>
          <w:p w14:paraId="5B6F2065" w14:textId="77777777" w:rsidR="00646341" w:rsidRPr="00D845D1" w:rsidRDefault="00646341" w:rsidP="00B147F1">
            <w:pPr>
              <w:jc w:val="center"/>
              <w:rPr>
                <w:rFonts w:ascii="Times New Roman" w:hAnsi="Times New Roman" w:cs="Times New Roman"/>
                <w:b/>
              </w:rPr>
            </w:pPr>
            <w:r w:rsidRPr="00D845D1">
              <w:rPr>
                <w:rFonts w:ascii="Times New Roman" w:hAnsi="Times New Roman" w:cs="Times New Roman"/>
                <w:b/>
              </w:rPr>
              <w:t>Вимоги до предмету закупі</w:t>
            </w:r>
            <w:proofErr w:type="gramStart"/>
            <w:r w:rsidRPr="00D845D1">
              <w:rPr>
                <w:rFonts w:ascii="Times New Roman" w:hAnsi="Times New Roman" w:cs="Times New Roman"/>
                <w:b/>
              </w:rPr>
              <w:t>вл</w:t>
            </w:r>
            <w:proofErr w:type="gramEnd"/>
            <w:r w:rsidRPr="00D845D1">
              <w:rPr>
                <w:rFonts w:ascii="Times New Roman" w:hAnsi="Times New Roman" w:cs="Times New Roman"/>
                <w:b/>
              </w:rPr>
              <w:t>і</w:t>
            </w:r>
          </w:p>
        </w:tc>
        <w:tc>
          <w:tcPr>
            <w:tcW w:w="3275" w:type="dxa"/>
          </w:tcPr>
          <w:p w14:paraId="513AB27C" w14:textId="77777777" w:rsidR="00646341" w:rsidRPr="00D845D1" w:rsidRDefault="00646341" w:rsidP="00B147F1">
            <w:pPr>
              <w:jc w:val="center"/>
              <w:rPr>
                <w:rFonts w:ascii="Times New Roman" w:hAnsi="Times New Roman" w:cs="Times New Roman"/>
                <w:b/>
              </w:rPr>
            </w:pPr>
            <w:r w:rsidRPr="00D845D1">
              <w:rPr>
                <w:rFonts w:ascii="Times New Roman" w:hAnsi="Times New Roman" w:cs="Times New Roman"/>
                <w:b/>
              </w:rPr>
              <w:t>Показники, що вимагаються</w:t>
            </w:r>
          </w:p>
        </w:tc>
        <w:tc>
          <w:tcPr>
            <w:tcW w:w="2520" w:type="dxa"/>
          </w:tcPr>
          <w:p w14:paraId="53DE192F" w14:textId="77777777" w:rsidR="00646341" w:rsidRPr="00D845D1" w:rsidRDefault="00646341" w:rsidP="00B147F1">
            <w:pPr>
              <w:jc w:val="center"/>
              <w:rPr>
                <w:rFonts w:ascii="Times New Roman" w:hAnsi="Times New Roman" w:cs="Times New Roman"/>
                <w:b/>
              </w:rPr>
            </w:pPr>
            <w:r w:rsidRPr="00D845D1">
              <w:rPr>
                <w:rFonts w:ascii="Times New Roman" w:hAnsi="Times New Roman" w:cs="Times New Roman"/>
                <w:b/>
              </w:rPr>
              <w:t>Пропозиція учасника</w:t>
            </w:r>
          </w:p>
        </w:tc>
      </w:tr>
      <w:tr w:rsidR="00D845D1" w:rsidRPr="00D845D1" w14:paraId="0EFDE709" w14:textId="77777777" w:rsidTr="00B147F1">
        <w:tc>
          <w:tcPr>
            <w:tcW w:w="519" w:type="dxa"/>
          </w:tcPr>
          <w:p w14:paraId="610C55AA" w14:textId="77777777" w:rsidR="00646341" w:rsidRPr="00D845D1" w:rsidRDefault="00646341" w:rsidP="00B147F1">
            <w:pPr>
              <w:jc w:val="center"/>
              <w:rPr>
                <w:rFonts w:ascii="Times New Roman" w:hAnsi="Times New Roman" w:cs="Times New Roman"/>
                <w:b/>
              </w:rPr>
            </w:pPr>
            <w:r w:rsidRPr="00D845D1">
              <w:rPr>
                <w:rFonts w:ascii="Times New Roman" w:hAnsi="Times New Roman" w:cs="Times New Roman"/>
                <w:b/>
              </w:rPr>
              <w:t>1</w:t>
            </w:r>
          </w:p>
        </w:tc>
        <w:tc>
          <w:tcPr>
            <w:tcW w:w="2974" w:type="dxa"/>
          </w:tcPr>
          <w:p w14:paraId="313F50D9" w14:textId="77777777" w:rsidR="00646341" w:rsidRPr="00D845D1" w:rsidRDefault="00646341" w:rsidP="00B147F1">
            <w:pPr>
              <w:jc w:val="center"/>
              <w:rPr>
                <w:rFonts w:ascii="Times New Roman" w:hAnsi="Times New Roman" w:cs="Times New Roman"/>
                <w:b/>
              </w:rPr>
            </w:pPr>
            <w:r w:rsidRPr="00D845D1">
              <w:rPr>
                <w:rFonts w:ascii="Times New Roman" w:hAnsi="Times New Roman" w:cs="Times New Roman"/>
                <w:b/>
              </w:rPr>
              <w:t>2</w:t>
            </w:r>
          </w:p>
        </w:tc>
        <w:tc>
          <w:tcPr>
            <w:tcW w:w="3275" w:type="dxa"/>
          </w:tcPr>
          <w:p w14:paraId="650D527F" w14:textId="77777777" w:rsidR="00646341" w:rsidRPr="00D845D1" w:rsidRDefault="00646341" w:rsidP="00B147F1">
            <w:pPr>
              <w:jc w:val="center"/>
              <w:rPr>
                <w:rFonts w:ascii="Times New Roman" w:hAnsi="Times New Roman" w:cs="Times New Roman"/>
                <w:b/>
              </w:rPr>
            </w:pPr>
            <w:r w:rsidRPr="00D845D1">
              <w:rPr>
                <w:rFonts w:ascii="Times New Roman" w:hAnsi="Times New Roman" w:cs="Times New Roman"/>
                <w:b/>
              </w:rPr>
              <w:t>3</w:t>
            </w:r>
          </w:p>
        </w:tc>
        <w:tc>
          <w:tcPr>
            <w:tcW w:w="2520" w:type="dxa"/>
          </w:tcPr>
          <w:p w14:paraId="4B22BEC8" w14:textId="77777777" w:rsidR="00646341" w:rsidRPr="00D845D1" w:rsidRDefault="00646341" w:rsidP="00B147F1">
            <w:pPr>
              <w:jc w:val="center"/>
              <w:rPr>
                <w:rFonts w:ascii="Times New Roman" w:hAnsi="Times New Roman" w:cs="Times New Roman"/>
                <w:b/>
              </w:rPr>
            </w:pPr>
            <w:r w:rsidRPr="00D845D1">
              <w:rPr>
                <w:rFonts w:ascii="Times New Roman" w:hAnsi="Times New Roman" w:cs="Times New Roman"/>
                <w:b/>
              </w:rPr>
              <w:t>4</w:t>
            </w:r>
          </w:p>
        </w:tc>
      </w:tr>
      <w:tr w:rsidR="00D845D1" w:rsidRPr="00A450EA" w14:paraId="6C2B5A6D" w14:textId="77777777" w:rsidTr="00B147F1">
        <w:tc>
          <w:tcPr>
            <w:tcW w:w="519" w:type="dxa"/>
          </w:tcPr>
          <w:p w14:paraId="3D94F8B8" w14:textId="77777777" w:rsidR="00646341" w:rsidRPr="00D845D1" w:rsidRDefault="00646341" w:rsidP="00B147F1">
            <w:pPr>
              <w:jc w:val="center"/>
              <w:rPr>
                <w:rFonts w:ascii="Times New Roman" w:hAnsi="Times New Roman" w:cs="Times New Roman"/>
                <w:lang w:val="en-US"/>
              </w:rPr>
            </w:pPr>
            <w:r w:rsidRPr="00D845D1">
              <w:rPr>
                <w:rFonts w:ascii="Times New Roman" w:hAnsi="Times New Roman" w:cs="Times New Roman"/>
                <w:lang w:val="en-US"/>
              </w:rPr>
              <w:t>1</w:t>
            </w:r>
          </w:p>
        </w:tc>
        <w:tc>
          <w:tcPr>
            <w:tcW w:w="2974" w:type="dxa"/>
          </w:tcPr>
          <w:p w14:paraId="17168A61" w14:textId="0278D4F3" w:rsidR="00646341" w:rsidRPr="00C31944" w:rsidRDefault="00C31944" w:rsidP="00B147F1">
            <w:pPr>
              <w:rPr>
                <w:rFonts w:ascii="Times New Roman" w:hAnsi="Times New Roman" w:cs="Times New Roman"/>
                <w:lang w:val="uk-UA"/>
              </w:rPr>
            </w:pPr>
            <w:r>
              <w:rPr>
                <w:rFonts w:ascii="Times New Roman" w:hAnsi="Times New Roman" w:cs="Times New Roman"/>
                <w:lang w:val="uk-UA"/>
              </w:rPr>
              <w:t>Кількість каналів</w:t>
            </w:r>
          </w:p>
        </w:tc>
        <w:tc>
          <w:tcPr>
            <w:tcW w:w="3275" w:type="dxa"/>
          </w:tcPr>
          <w:p w14:paraId="56C7756B" w14:textId="27497904" w:rsidR="00646341" w:rsidRPr="006056EB" w:rsidRDefault="006056EB" w:rsidP="00B147F1">
            <w:pPr>
              <w:jc w:val="center"/>
              <w:rPr>
                <w:rFonts w:ascii="Times New Roman" w:hAnsi="Times New Roman" w:cs="Times New Roman"/>
                <w:lang w:val="uk-UA"/>
              </w:rPr>
            </w:pPr>
            <w:r>
              <w:rPr>
                <w:rFonts w:ascii="Times New Roman" w:hAnsi="Times New Roman" w:cs="Times New Roman"/>
                <w:lang w:val="uk-UA"/>
              </w:rPr>
              <w:t>99</w:t>
            </w:r>
          </w:p>
        </w:tc>
        <w:tc>
          <w:tcPr>
            <w:tcW w:w="2520" w:type="dxa"/>
          </w:tcPr>
          <w:p w14:paraId="3CF05CF8" w14:textId="77777777" w:rsidR="00646341" w:rsidRPr="00CC13AD" w:rsidRDefault="00646341" w:rsidP="00B147F1">
            <w:pPr>
              <w:jc w:val="center"/>
              <w:rPr>
                <w:rFonts w:ascii="Times New Roman" w:hAnsi="Times New Roman" w:cs="Times New Roman"/>
                <w:lang w:val="en-US"/>
              </w:rPr>
            </w:pPr>
          </w:p>
        </w:tc>
      </w:tr>
      <w:tr w:rsidR="00D845D1" w:rsidRPr="00D845D1" w14:paraId="03DF6753" w14:textId="77777777" w:rsidTr="00B147F1">
        <w:tc>
          <w:tcPr>
            <w:tcW w:w="519" w:type="dxa"/>
          </w:tcPr>
          <w:p w14:paraId="5638FA9D" w14:textId="77777777" w:rsidR="00646341" w:rsidRPr="00D845D1" w:rsidRDefault="00646341" w:rsidP="00B147F1">
            <w:pPr>
              <w:jc w:val="center"/>
              <w:rPr>
                <w:rFonts w:ascii="Times New Roman" w:hAnsi="Times New Roman" w:cs="Times New Roman"/>
                <w:lang w:val="uk-UA"/>
              </w:rPr>
            </w:pPr>
            <w:r w:rsidRPr="00D845D1">
              <w:rPr>
                <w:rFonts w:ascii="Times New Roman" w:hAnsi="Times New Roman" w:cs="Times New Roman"/>
                <w:lang w:val="uk-UA"/>
              </w:rPr>
              <w:t>2</w:t>
            </w:r>
          </w:p>
        </w:tc>
        <w:tc>
          <w:tcPr>
            <w:tcW w:w="2974" w:type="dxa"/>
          </w:tcPr>
          <w:p w14:paraId="62F32BFB" w14:textId="72887A63" w:rsidR="00646341" w:rsidRPr="006056EB" w:rsidRDefault="006056EB" w:rsidP="006056EB">
            <w:pPr>
              <w:rPr>
                <w:rFonts w:ascii="Times New Roman" w:hAnsi="Times New Roman" w:cs="Times New Roman"/>
                <w:lang w:val="uk-UA"/>
              </w:rPr>
            </w:pPr>
            <w:r w:rsidRPr="006056EB">
              <w:rPr>
                <w:rFonts w:ascii="Times New Roman" w:hAnsi="Times New Roman" w:cs="Times New Roman"/>
                <w:lang w:val="uk-UA"/>
              </w:rPr>
              <w:t>Д</w:t>
            </w:r>
            <w:r>
              <w:rPr>
                <w:rFonts w:ascii="Times New Roman" w:hAnsi="Times New Roman" w:cs="Times New Roman"/>
                <w:lang w:val="uk-UA"/>
              </w:rPr>
              <w:t>і</w:t>
            </w:r>
            <w:r w:rsidRPr="006056EB">
              <w:rPr>
                <w:rFonts w:ascii="Times New Roman" w:hAnsi="Times New Roman" w:cs="Times New Roman"/>
                <w:lang w:val="uk-UA"/>
              </w:rPr>
              <w:t>апазон частот, МГц</w:t>
            </w:r>
          </w:p>
        </w:tc>
        <w:tc>
          <w:tcPr>
            <w:tcW w:w="3275" w:type="dxa"/>
          </w:tcPr>
          <w:p w14:paraId="25EB18F2" w14:textId="1AAE93F3" w:rsidR="00646341" w:rsidRPr="006056EB" w:rsidRDefault="006056EB" w:rsidP="00B147F1">
            <w:pPr>
              <w:jc w:val="center"/>
              <w:rPr>
                <w:rFonts w:ascii="Times New Roman" w:hAnsi="Times New Roman" w:cs="Times New Roman"/>
                <w:lang w:val="uk-UA"/>
              </w:rPr>
            </w:pPr>
            <w:r w:rsidRPr="006056EB">
              <w:rPr>
                <w:rFonts w:ascii="Times New Roman" w:hAnsi="Times New Roman" w:cs="Times New Roman"/>
                <w:b/>
                <w:bCs/>
              </w:rPr>
              <w:t>VHF</w:t>
            </w:r>
            <w:r w:rsidRPr="006056EB">
              <w:rPr>
                <w:rFonts w:ascii="Times New Roman" w:hAnsi="Times New Roman" w:cs="Times New Roman"/>
              </w:rPr>
              <w:t xml:space="preserve"> 136-174 </w:t>
            </w:r>
          </w:p>
        </w:tc>
        <w:tc>
          <w:tcPr>
            <w:tcW w:w="2520" w:type="dxa"/>
          </w:tcPr>
          <w:p w14:paraId="4728D0CF" w14:textId="77777777" w:rsidR="00646341" w:rsidRPr="00D845D1" w:rsidRDefault="00646341" w:rsidP="00B147F1">
            <w:pPr>
              <w:jc w:val="center"/>
              <w:rPr>
                <w:rFonts w:ascii="Times New Roman" w:hAnsi="Times New Roman" w:cs="Times New Roman"/>
              </w:rPr>
            </w:pPr>
          </w:p>
        </w:tc>
      </w:tr>
      <w:tr w:rsidR="00182994" w:rsidRPr="00D845D1" w14:paraId="6C81D02A" w14:textId="77777777" w:rsidTr="00B147F1">
        <w:tc>
          <w:tcPr>
            <w:tcW w:w="519" w:type="dxa"/>
          </w:tcPr>
          <w:p w14:paraId="22C85B2F" w14:textId="4B5E218F" w:rsidR="00182994" w:rsidRPr="00D845D1" w:rsidRDefault="00182994" w:rsidP="00B147F1">
            <w:pPr>
              <w:jc w:val="center"/>
              <w:rPr>
                <w:rFonts w:ascii="Times New Roman" w:hAnsi="Times New Roman" w:cs="Times New Roman"/>
                <w:lang w:val="uk-UA"/>
              </w:rPr>
            </w:pPr>
            <w:r>
              <w:rPr>
                <w:rFonts w:ascii="Times New Roman" w:hAnsi="Times New Roman" w:cs="Times New Roman"/>
                <w:lang w:val="uk-UA"/>
              </w:rPr>
              <w:t>3</w:t>
            </w:r>
          </w:p>
        </w:tc>
        <w:tc>
          <w:tcPr>
            <w:tcW w:w="2974" w:type="dxa"/>
          </w:tcPr>
          <w:p w14:paraId="7B5ED6C3" w14:textId="2A201476" w:rsidR="00182994" w:rsidRPr="006056EB" w:rsidRDefault="00182994" w:rsidP="006056EB">
            <w:pPr>
              <w:rPr>
                <w:rFonts w:ascii="Times New Roman" w:hAnsi="Times New Roman" w:cs="Times New Roman"/>
                <w:lang w:val="uk-UA"/>
              </w:rPr>
            </w:pPr>
            <w:r w:rsidRPr="00182994">
              <w:rPr>
                <w:rFonts w:ascii="Times New Roman" w:hAnsi="Times New Roman" w:cs="Times New Roman"/>
                <w:lang w:val="uk-UA"/>
              </w:rPr>
              <w:t>Споживаний струм</w:t>
            </w:r>
          </w:p>
        </w:tc>
        <w:tc>
          <w:tcPr>
            <w:tcW w:w="3275" w:type="dxa"/>
          </w:tcPr>
          <w:p w14:paraId="0C83890A" w14:textId="77777777" w:rsidR="00182994" w:rsidRPr="00182994" w:rsidRDefault="00182994" w:rsidP="00182994">
            <w:pPr>
              <w:jc w:val="center"/>
              <w:rPr>
                <w:rFonts w:ascii="Times New Roman" w:hAnsi="Times New Roman" w:cs="Times New Roman"/>
                <w:bCs/>
              </w:rPr>
            </w:pPr>
            <w:r w:rsidRPr="00182994">
              <w:rPr>
                <w:rFonts w:ascii="Times New Roman" w:hAnsi="Times New Roman" w:cs="Times New Roman"/>
                <w:bCs/>
              </w:rPr>
              <w:t>У режимі спокою: 0,81</w:t>
            </w:r>
            <w:proofErr w:type="gramStart"/>
            <w:r w:rsidRPr="00182994">
              <w:rPr>
                <w:rFonts w:ascii="Times New Roman" w:hAnsi="Times New Roman" w:cs="Times New Roman"/>
                <w:bCs/>
              </w:rPr>
              <w:t>А</w:t>
            </w:r>
            <w:proofErr w:type="gramEnd"/>
          </w:p>
          <w:p w14:paraId="31371BD8" w14:textId="77777777" w:rsidR="00182994" w:rsidRPr="00182994" w:rsidRDefault="00182994" w:rsidP="00182994">
            <w:pPr>
              <w:jc w:val="center"/>
              <w:rPr>
                <w:rFonts w:ascii="Times New Roman" w:hAnsi="Times New Roman" w:cs="Times New Roman"/>
                <w:bCs/>
              </w:rPr>
            </w:pPr>
            <w:proofErr w:type="gramStart"/>
            <w:r w:rsidRPr="00182994">
              <w:rPr>
                <w:rFonts w:ascii="Times New Roman" w:hAnsi="Times New Roman" w:cs="Times New Roman"/>
                <w:bCs/>
              </w:rPr>
              <w:t>У</w:t>
            </w:r>
            <w:proofErr w:type="gramEnd"/>
            <w:r w:rsidRPr="00182994">
              <w:rPr>
                <w:rFonts w:ascii="Times New Roman" w:hAnsi="Times New Roman" w:cs="Times New Roman"/>
                <w:bCs/>
              </w:rPr>
              <w:t xml:space="preserve"> режимі Rx: 2А</w:t>
            </w:r>
          </w:p>
          <w:p w14:paraId="0061FBFE" w14:textId="28F7F426" w:rsidR="00182994" w:rsidRPr="006056EB" w:rsidRDefault="00182994" w:rsidP="00182994">
            <w:pPr>
              <w:jc w:val="center"/>
              <w:rPr>
                <w:rFonts w:ascii="Times New Roman" w:hAnsi="Times New Roman" w:cs="Times New Roman"/>
                <w:b/>
                <w:bCs/>
              </w:rPr>
            </w:pPr>
            <w:r w:rsidRPr="00182994">
              <w:rPr>
                <w:rFonts w:ascii="Times New Roman" w:hAnsi="Times New Roman" w:cs="Times New Roman"/>
                <w:bCs/>
              </w:rPr>
              <w:t>У режимі Tx: 11А (1-25Вт), 14,5</w:t>
            </w:r>
            <w:proofErr w:type="gramStart"/>
            <w:r w:rsidRPr="00182994">
              <w:rPr>
                <w:rFonts w:ascii="Times New Roman" w:hAnsi="Times New Roman" w:cs="Times New Roman"/>
                <w:bCs/>
              </w:rPr>
              <w:t>А</w:t>
            </w:r>
            <w:proofErr w:type="gramEnd"/>
            <w:r w:rsidRPr="00182994">
              <w:rPr>
                <w:rFonts w:ascii="Times New Roman" w:hAnsi="Times New Roman" w:cs="Times New Roman"/>
                <w:bCs/>
              </w:rPr>
              <w:t xml:space="preserve"> (25-40/45Вт).</w:t>
            </w:r>
          </w:p>
        </w:tc>
        <w:tc>
          <w:tcPr>
            <w:tcW w:w="2520" w:type="dxa"/>
          </w:tcPr>
          <w:p w14:paraId="4A0CEA35" w14:textId="77777777" w:rsidR="00182994" w:rsidRPr="00D845D1" w:rsidRDefault="00182994" w:rsidP="00B147F1">
            <w:pPr>
              <w:jc w:val="center"/>
              <w:rPr>
                <w:rFonts w:ascii="Times New Roman" w:hAnsi="Times New Roman" w:cs="Times New Roman"/>
              </w:rPr>
            </w:pPr>
          </w:p>
        </w:tc>
      </w:tr>
      <w:tr w:rsidR="00F33CD5" w:rsidRPr="00D845D1" w14:paraId="1E4A13CB" w14:textId="77777777" w:rsidTr="00B147F1">
        <w:tc>
          <w:tcPr>
            <w:tcW w:w="519" w:type="dxa"/>
          </w:tcPr>
          <w:p w14:paraId="1FB054EA" w14:textId="50719CE4" w:rsidR="00F33CD5" w:rsidRDefault="00F33CD5" w:rsidP="00B147F1">
            <w:pPr>
              <w:jc w:val="center"/>
              <w:rPr>
                <w:rFonts w:ascii="Times New Roman" w:hAnsi="Times New Roman" w:cs="Times New Roman"/>
                <w:lang w:val="uk-UA"/>
              </w:rPr>
            </w:pPr>
            <w:r>
              <w:rPr>
                <w:rFonts w:ascii="Times New Roman" w:hAnsi="Times New Roman" w:cs="Times New Roman"/>
                <w:lang w:val="uk-UA"/>
              </w:rPr>
              <w:t>4</w:t>
            </w:r>
          </w:p>
        </w:tc>
        <w:tc>
          <w:tcPr>
            <w:tcW w:w="2974" w:type="dxa"/>
          </w:tcPr>
          <w:p w14:paraId="4AB647A9" w14:textId="4E2ED980" w:rsidR="00F33CD5" w:rsidRPr="00182994" w:rsidRDefault="00F33CD5" w:rsidP="006056EB">
            <w:pPr>
              <w:rPr>
                <w:rFonts w:ascii="Times New Roman" w:hAnsi="Times New Roman" w:cs="Times New Roman"/>
                <w:lang w:val="uk-UA"/>
              </w:rPr>
            </w:pPr>
            <w:r w:rsidRPr="00F33CD5">
              <w:rPr>
                <w:rFonts w:ascii="Times New Roman" w:hAnsi="Times New Roman" w:cs="Times New Roman"/>
                <w:lang w:val="uk-UA"/>
              </w:rPr>
              <w:t>Напруга живлення</w:t>
            </w:r>
            <w:r>
              <w:rPr>
                <w:rFonts w:ascii="Times New Roman" w:hAnsi="Times New Roman" w:cs="Times New Roman"/>
                <w:lang w:val="uk-UA"/>
              </w:rPr>
              <w:t>,В</w:t>
            </w:r>
          </w:p>
        </w:tc>
        <w:tc>
          <w:tcPr>
            <w:tcW w:w="3275" w:type="dxa"/>
          </w:tcPr>
          <w:p w14:paraId="4DE7F024" w14:textId="096FA5D6" w:rsidR="00F33CD5" w:rsidRPr="00182994" w:rsidRDefault="00F33CD5" w:rsidP="00182994">
            <w:pPr>
              <w:jc w:val="center"/>
              <w:rPr>
                <w:rFonts w:ascii="Times New Roman" w:hAnsi="Times New Roman" w:cs="Times New Roman"/>
                <w:bCs/>
              </w:rPr>
            </w:pPr>
            <w:r w:rsidRPr="00F33CD5">
              <w:rPr>
                <w:rFonts w:ascii="Times New Roman" w:hAnsi="Times New Roman" w:cs="Times New Roman"/>
                <w:bCs/>
              </w:rPr>
              <w:t>13,5</w:t>
            </w:r>
          </w:p>
        </w:tc>
        <w:tc>
          <w:tcPr>
            <w:tcW w:w="2520" w:type="dxa"/>
          </w:tcPr>
          <w:p w14:paraId="55F4756F" w14:textId="77777777" w:rsidR="00F33CD5" w:rsidRPr="00D845D1" w:rsidRDefault="00F33CD5" w:rsidP="00B147F1">
            <w:pPr>
              <w:jc w:val="center"/>
              <w:rPr>
                <w:rFonts w:ascii="Times New Roman" w:hAnsi="Times New Roman" w:cs="Times New Roman"/>
              </w:rPr>
            </w:pPr>
          </w:p>
        </w:tc>
      </w:tr>
      <w:tr w:rsidR="00EF7E22" w:rsidRPr="00D845D1" w14:paraId="031BE781" w14:textId="77777777" w:rsidTr="00B147F1">
        <w:tc>
          <w:tcPr>
            <w:tcW w:w="519" w:type="dxa"/>
          </w:tcPr>
          <w:p w14:paraId="4F90FAC7" w14:textId="5257975F" w:rsidR="00EF7E22" w:rsidRDefault="00A84868" w:rsidP="00B147F1">
            <w:pPr>
              <w:jc w:val="center"/>
              <w:rPr>
                <w:rFonts w:ascii="Times New Roman" w:hAnsi="Times New Roman" w:cs="Times New Roman"/>
                <w:lang w:val="uk-UA"/>
              </w:rPr>
            </w:pPr>
            <w:r>
              <w:rPr>
                <w:rFonts w:ascii="Times New Roman" w:hAnsi="Times New Roman" w:cs="Times New Roman"/>
                <w:lang w:val="uk-UA"/>
              </w:rPr>
              <w:t>5</w:t>
            </w:r>
          </w:p>
        </w:tc>
        <w:tc>
          <w:tcPr>
            <w:tcW w:w="2974" w:type="dxa"/>
          </w:tcPr>
          <w:p w14:paraId="07F1743F" w14:textId="7AE2AEB1" w:rsidR="00EF7E22" w:rsidRPr="001575DB" w:rsidRDefault="00BD3971" w:rsidP="00BD3971">
            <w:pPr>
              <w:rPr>
                <w:rFonts w:ascii="Times New Roman" w:hAnsi="Times New Roman" w:cs="Times New Roman"/>
                <w:lang w:val="uk-UA"/>
              </w:rPr>
            </w:pPr>
            <w:r w:rsidRPr="00BD3971">
              <w:rPr>
                <w:rFonts w:ascii="Times New Roman" w:hAnsi="Times New Roman" w:cs="Times New Roman"/>
              </w:rPr>
              <w:t>Габарит</w:t>
            </w:r>
            <w:r>
              <w:rPr>
                <w:rFonts w:ascii="Times New Roman" w:hAnsi="Times New Roman" w:cs="Times New Roman"/>
                <w:lang w:val="uk-UA"/>
              </w:rPr>
              <w:t>и</w:t>
            </w:r>
            <w:r w:rsidRPr="00BD3971">
              <w:rPr>
                <w:rFonts w:ascii="Times New Roman" w:hAnsi="Times New Roman" w:cs="Times New Roman"/>
              </w:rPr>
              <w:t xml:space="preserve"> ВхШхД, мм</w:t>
            </w:r>
            <w:r w:rsidR="001575DB">
              <w:rPr>
                <w:rFonts w:ascii="Times New Roman" w:hAnsi="Times New Roman" w:cs="Times New Roman"/>
                <w:lang w:val="uk-UA"/>
              </w:rPr>
              <w:t xml:space="preserve"> </w:t>
            </w:r>
            <w:r w:rsidR="00004B60" w:rsidRPr="00004B60">
              <w:rPr>
                <w:rFonts w:ascii="Times New Roman" w:hAnsi="Times New Roman" w:cs="Times New Roman"/>
                <w:lang w:val="uk-UA"/>
              </w:rPr>
              <w:t>+,- 10%</w:t>
            </w:r>
          </w:p>
        </w:tc>
        <w:tc>
          <w:tcPr>
            <w:tcW w:w="3275" w:type="dxa"/>
          </w:tcPr>
          <w:p w14:paraId="55054118" w14:textId="1ADBB00A" w:rsidR="00EF7E22" w:rsidRPr="00F33CD5" w:rsidRDefault="001575DB" w:rsidP="00182994">
            <w:pPr>
              <w:jc w:val="center"/>
              <w:rPr>
                <w:rFonts w:ascii="Times New Roman" w:hAnsi="Times New Roman" w:cs="Times New Roman"/>
                <w:bCs/>
              </w:rPr>
            </w:pPr>
            <w:r w:rsidRPr="001575DB">
              <w:rPr>
                <w:rFonts w:ascii="Times New Roman" w:hAnsi="Times New Roman" w:cs="Times New Roman"/>
                <w:bCs/>
                <w:lang w:val="en-US"/>
              </w:rPr>
              <w:t>53</w:t>
            </w:r>
            <w:r w:rsidRPr="001575DB">
              <w:rPr>
                <w:rFonts w:ascii="Times New Roman" w:hAnsi="Times New Roman" w:cs="Times New Roman"/>
                <w:bCs/>
              </w:rPr>
              <w:t>,</w:t>
            </w:r>
            <w:r w:rsidRPr="001575DB">
              <w:rPr>
                <w:rFonts w:ascii="Times New Roman" w:hAnsi="Times New Roman" w:cs="Times New Roman"/>
                <w:bCs/>
                <w:lang w:val="en-US"/>
              </w:rPr>
              <w:t>3</w:t>
            </w:r>
            <w:r w:rsidRPr="001575DB">
              <w:rPr>
                <w:rFonts w:ascii="Times New Roman" w:hAnsi="Times New Roman" w:cs="Times New Roman"/>
                <w:bCs/>
              </w:rPr>
              <w:t>х</w:t>
            </w:r>
            <w:r w:rsidRPr="001575DB">
              <w:rPr>
                <w:rFonts w:ascii="Times New Roman" w:hAnsi="Times New Roman" w:cs="Times New Roman"/>
                <w:bCs/>
                <w:lang w:val="en-US"/>
              </w:rPr>
              <w:t>175</w:t>
            </w:r>
            <w:r w:rsidRPr="001575DB">
              <w:rPr>
                <w:rFonts w:ascii="Times New Roman" w:hAnsi="Times New Roman" w:cs="Times New Roman"/>
                <w:bCs/>
              </w:rPr>
              <w:t>,</w:t>
            </w:r>
            <w:r w:rsidRPr="001575DB">
              <w:rPr>
                <w:rFonts w:ascii="Times New Roman" w:hAnsi="Times New Roman" w:cs="Times New Roman"/>
                <w:bCs/>
                <w:lang w:val="en-US"/>
              </w:rPr>
              <w:t>3</w:t>
            </w:r>
            <w:r w:rsidRPr="001575DB">
              <w:rPr>
                <w:rFonts w:ascii="Times New Roman" w:hAnsi="Times New Roman" w:cs="Times New Roman"/>
                <w:bCs/>
              </w:rPr>
              <w:t>х</w:t>
            </w:r>
            <w:r w:rsidRPr="001575DB">
              <w:rPr>
                <w:rFonts w:ascii="Times New Roman" w:hAnsi="Times New Roman" w:cs="Times New Roman"/>
                <w:bCs/>
                <w:lang w:val="en-US"/>
              </w:rPr>
              <w:t>205</w:t>
            </w:r>
            <w:r w:rsidRPr="001575DB">
              <w:rPr>
                <w:rFonts w:ascii="Times New Roman" w:hAnsi="Times New Roman" w:cs="Times New Roman"/>
                <w:bCs/>
              </w:rPr>
              <w:t>,</w:t>
            </w:r>
            <w:r w:rsidRPr="001575DB">
              <w:rPr>
                <w:rFonts w:ascii="Times New Roman" w:hAnsi="Times New Roman" w:cs="Times New Roman"/>
                <w:bCs/>
                <w:lang w:val="en-US"/>
              </w:rPr>
              <w:t>7</w:t>
            </w:r>
          </w:p>
        </w:tc>
        <w:tc>
          <w:tcPr>
            <w:tcW w:w="2520" w:type="dxa"/>
          </w:tcPr>
          <w:p w14:paraId="459F1600" w14:textId="77777777" w:rsidR="00EF7E22" w:rsidRPr="00D845D1" w:rsidRDefault="00EF7E22" w:rsidP="00B147F1">
            <w:pPr>
              <w:jc w:val="center"/>
              <w:rPr>
                <w:rFonts w:ascii="Times New Roman" w:hAnsi="Times New Roman" w:cs="Times New Roman"/>
              </w:rPr>
            </w:pPr>
          </w:p>
        </w:tc>
      </w:tr>
      <w:tr w:rsidR="00EF7E22" w:rsidRPr="00D845D1" w14:paraId="21AFCD13" w14:textId="77777777" w:rsidTr="00B147F1">
        <w:tc>
          <w:tcPr>
            <w:tcW w:w="519" w:type="dxa"/>
          </w:tcPr>
          <w:p w14:paraId="55B446ED" w14:textId="0556FB78" w:rsidR="00EF7E22" w:rsidRDefault="00A84868" w:rsidP="00B147F1">
            <w:pPr>
              <w:jc w:val="center"/>
              <w:rPr>
                <w:rFonts w:ascii="Times New Roman" w:hAnsi="Times New Roman" w:cs="Times New Roman"/>
                <w:lang w:val="uk-UA"/>
              </w:rPr>
            </w:pPr>
            <w:r>
              <w:rPr>
                <w:rFonts w:ascii="Times New Roman" w:hAnsi="Times New Roman" w:cs="Times New Roman"/>
                <w:lang w:val="uk-UA"/>
              </w:rPr>
              <w:t>6</w:t>
            </w:r>
          </w:p>
        </w:tc>
        <w:tc>
          <w:tcPr>
            <w:tcW w:w="2974" w:type="dxa"/>
          </w:tcPr>
          <w:p w14:paraId="0011DAC7" w14:textId="462D9929" w:rsidR="00EF7E22" w:rsidRPr="00004B60" w:rsidRDefault="00A84868" w:rsidP="00A84868">
            <w:pPr>
              <w:rPr>
                <w:rFonts w:ascii="Times New Roman" w:hAnsi="Times New Roman" w:cs="Times New Roman"/>
                <w:lang w:val="uk-UA"/>
              </w:rPr>
            </w:pPr>
            <w:r w:rsidRPr="00A84868">
              <w:rPr>
                <w:rFonts w:ascii="Times New Roman" w:hAnsi="Times New Roman" w:cs="Times New Roman"/>
              </w:rPr>
              <w:t>В</w:t>
            </w:r>
            <w:r>
              <w:rPr>
                <w:rFonts w:ascii="Times New Roman" w:hAnsi="Times New Roman" w:cs="Times New Roman"/>
                <w:lang w:val="uk-UA"/>
              </w:rPr>
              <w:t>ага</w:t>
            </w:r>
            <w:r w:rsidRPr="00A84868">
              <w:rPr>
                <w:rFonts w:ascii="Times New Roman" w:hAnsi="Times New Roman" w:cs="Times New Roman"/>
              </w:rPr>
              <w:t>, </w:t>
            </w:r>
            <w:proofErr w:type="gramStart"/>
            <w:r w:rsidRPr="00A84868">
              <w:rPr>
                <w:rFonts w:ascii="Times New Roman" w:hAnsi="Times New Roman" w:cs="Times New Roman"/>
              </w:rPr>
              <w:t>кг</w:t>
            </w:r>
            <w:proofErr w:type="gramEnd"/>
            <w:r w:rsidR="00004B60">
              <w:rPr>
                <w:rFonts w:ascii="Times New Roman" w:hAnsi="Times New Roman" w:cs="Times New Roman"/>
                <w:lang w:val="uk-UA"/>
              </w:rPr>
              <w:t xml:space="preserve">    +,- 10%</w:t>
            </w:r>
          </w:p>
        </w:tc>
        <w:tc>
          <w:tcPr>
            <w:tcW w:w="3275" w:type="dxa"/>
          </w:tcPr>
          <w:p w14:paraId="4802AE41" w14:textId="68920DF0" w:rsidR="00EF7E22" w:rsidRPr="00004B60" w:rsidRDefault="00004B60" w:rsidP="00182994">
            <w:pPr>
              <w:jc w:val="center"/>
              <w:rPr>
                <w:rFonts w:ascii="Times New Roman" w:hAnsi="Times New Roman" w:cs="Times New Roman"/>
                <w:bCs/>
                <w:lang w:val="uk-UA"/>
              </w:rPr>
            </w:pPr>
            <w:r>
              <w:rPr>
                <w:rFonts w:ascii="Times New Roman" w:hAnsi="Times New Roman" w:cs="Times New Roman"/>
                <w:bCs/>
                <w:lang w:val="uk-UA"/>
              </w:rPr>
              <w:t>1,8</w:t>
            </w:r>
          </w:p>
        </w:tc>
        <w:tc>
          <w:tcPr>
            <w:tcW w:w="2520" w:type="dxa"/>
          </w:tcPr>
          <w:p w14:paraId="29E3C2AA" w14:textId="77777777" w:rsidR="00EF7E22" w:rsidRPr="00D845D1" w:rsidRDefault="00EF7E22" w:rsidP="00B147F1">
            <w:pPr>
              <w:jc w:val="center"/>
              <w:rPr>
                <w:rFonts w:ascii="Times New Roman" w:hAnsi="Times New Roman" w:cs="Times New Roman"/>
              </w:rPr>
            </w:pPr>
          </w:p>
        </w:tc>
      </w:tr>
      <w:tr w:rsidR="00F33CD5" w:rsidRPr="00D845D1" w14:paraId="252E3112" w14:textId="77777777" w:rsidTr="00003AD4">
        <w:tc>
          <w:tcPr>
            <w:tcW w:w="519" w:type="dxa"/>
          </w:tcPr>
          <w:p w14:paraId="38CC467D" w14:textId="77777777" w:rsidR="00F33CD5" w:rsidRDefault="00F33CD5" w:rsidP="00B147F1">
            <w:pPr>
              <w:jc w:val="center"/>
              <w:rPr>
                <w:rFonts w:ascii="Times New Roman" w:hAnsi="Times New Roman" w:cs="Times New Roman"/>
                <w:lang w:val="uk-UA"/>
              </w:rPr>
            </w:pPr>
          </w:p>
        </w:tc>
        <w:tc>
          <w:tcPr>
            <w:tcW w:w="8769" w:type="dxa"/>
            <w:gridSpan w:val="3"/>
          </w:tcPr>
          <w:p w14:paraId="0E351333" w14:textId="211D8DB7" w:rsidR="00F33CD5" w:rsidRPr="00417AB4" w:rsidRDefault="00F33CD5" w:rsidP="00B147F1">
            <w:pPr>
              <w:jc w:val="center"/>
              <w:rPr>
                <w:rFonts w:ascii="Times New Roman" w:hAnsi="Times New Roman" w:cs="Times New Roman"/>
                <w:b/>
              </w:rPr>
            </w:pPr>
            <w:r w:rsidRPr="00417AB4">
              <w:rPr>
                <w:rFonts w:ascii="Times New Roman" w:hAnsi="Times New Roman" w:cs="Times New Roman"/>
                <w:b/>
              </w:rPr>
              <w:t>Передавач</w:t>
            </w:r>
          </w:p>
        </w:tc>
      </w:tr>
      <w:tr w:rsidR="00D845D1" w:rsidRPr="00D845D1" w14:paraId="6A683966" w14:textId="77777777" w:rsidTr="00B147F1">
        <w:tc>
          <w:tcPr>
            <w:tcW w:w="519" w:type="dxa"/>
          </w:tcPr>
          <w:p w14:paraId="2C8B91A0" w14:textId="61AB7361" w:rsidR="00646341" w:rsidRPr="00D845D1" w:rsidRDefault="00F33CD5" w:rsidP="00B147F1">
            <w:pPr>
              <w:jc w:val="center"/>
              <w:rPr>
                <w:rFonts w:ascii="Times New Roman" w:hAnsi="Times New Roman" w:cs="Times New Roman"/>
                <w:lang w:val="uk-UA"/>
              </w:rPr>
            </w:pPr>
            <w:r>
              <w:rPr>
                <w:rFonts w:ascii="Times New Roman" w:hAnsi="Times New Roman" w:cs="Times New Roman"/>
                <w:lang w:val="uk-UA"/>
              </w:rPr>
              <w:t>1</w:t>
            </w:r>
          </w:p>
        </w:tc>
        <w:tc>
          <w:tcPr>
            <w:tcW w:w="2974" w:type="dxa"/>
          </w:tcPr>
          <w:p w14:paraId="015E82FE" w14:textId="735C1ACA" w:rsidR="00646341" w:rsidRPr="00D845D1" w:rsidRDefault="006056EB" w:rsidP="006056EB">
            <w:pPr>
              <w:ind w:right="-108"/>
              <w:rPr>
                <w:rFonts w:ascii="Times New Roman" w:hAnsi="Times New Roman" w:cs="Times New Roman"/>
              </w:rPr>
            </w:pPr>
            <w:r w:rsidRPr="006056EB">
              <w:rPr>
                <w:rFonts w:ascii="Times New Roman" w:hAnsi="Times New Roman" w:cs="Times New Roman"/>
              </w:rPr>
              <w:t>Разнос канал</w:t>
            </w:r>
            <w:r>
              <w:rPr>
                <w:rFonts w:ascii="Times New Roman" w:hAnsi="Times New Roman" w:cs="Times New Roman"/>
                <w:lang w:val="uk-UA"/>
              </w:rPr>
              <w:t>і</w:t>
            </w:r>
            <w:r w:rsidRPr="006056EB">
              <w:rPr>
                <w:rFonts w:ascii="Times New Roman" w:hAnsi="Times New Roman" w:cs="Times New Roman"/>
              </w:rPr>
              <w:t>в, кГц</w:t>
            </w:r>
          </w:p>
        </w:tc>
        <w:tc>
          <w:tcPr>
            <w:tcW w:w="3275" w:type="dxa"/>
          </w:tcPr>
          <w:p w14:paraId="21D3F1EA" w14:textId="45B46F4E" w:rsidR="00646341" w:rsidRPr="00D845D1" w:rsidRDefault="006056EB" w:rsidP="00B147F1">
            <w:pPr>
              <w:jc w:val="center"/>
              <w:rPr>
                <w:rFonts w:ascii="Times New Roman" w:hAnsi="Times New Roman" w:cs="Times New Roman"/>
              </w:rPr>
            </w:pPr>
            <w:r w:rsidRPr="006056EB">
              <w:rPr>
                <w:rFonts w:ascii="Times New Roman" w:hAnsi="Times New Roman" w:cs="Times New Roman"/>
              </w:rPr>
              <w:t>12,5/20/25 </w:t>
            </w:r>
          </w:p>
        </w:tc>
        <w:tc>
          <w:tcPr>
            <w:tcW w:w="2520" w:type="dxa"/>
          </w:tcPr>
          <w:p w14:paraId="5AF454DB" w14:textId="77777777" w:rsidR="00646341" w:rsidRPr="00D845D1" w:rsidRDefault="00646341" w:rsidP="00B147F1">
            <w:pPr>
              <w:jc w:val="center"/>
              <w:rPr>
                <w:rFonts w:ascii="Times New Roman" w:hAnsi="Times New Roman" w:cs="Times New Roman"/>
              </w:rPr>
            </w:pPr>
          </w:p>
        </w:tc>
      </w:tr>
      <w:tr w:rsidR="00F33CD5" w:rsidRPr="00D845D1" w14:paraId="4F3B18F2" w14:textId="77777777" w:rsidTr="00B147F1">
        <w:tc>
          <w:tcPr>
            <w:tcW w:w="519" w:type="dxa"/>
          </w:tcPr>
          <w:p w14:paraId="1F52015C" w14:textId="3D4B1599" w:rsidR="00F33CD5" w:rsidRPr="00D845D1" w:rsidRDefault="00867070" w:rsidP="00B147F1">
            <w:pPr>
              <w:jc w:val="center"/>
              <w:rPr>
                <w:rFonts w:ascii="Times New Roman" w:hAnsi="Times New Roman" w:cs="Times New Roman"/>
                <w:lang w:val="uk-UA"/>
              </w:rPr>
            </w:pPr>
            <w:r>
              <w:rPr>
                <w:rFonts w:ascii="Times New Roman" w:hAnsi="Times New Roman" w:cs="Times New Roman"/>
                <w:lang w:val="uk-UA"/>
              </w:rPr>
              <w:t>2</w:t>
            </w:r>
          </w:p>
        </w:tc>
        <w:tc>
          <w:tcPr>
            <w:tcW w:w="2974" w:type="dxa"/>
          </w:tcPr>
          <w:p w14:paraId="280AFBD8" w14:textId="7B1ED9D7" w:rsidR="00F33CD5" w:rsidRPr="006056EB" w:rsidRDefault="00F33CD5" w:rsidP="00F33CD5">
            <w:pPr>
              <w:ind w:right="-108"/>
              <w:rPr>
                <w:rFonts w:ascii="Times New Roman" w:hAnsi="Times New Roman" w:cs="Times New Roman"/>
              </w:rPr>
            </w:pPr>
            <w:r w:rsidRPr="00F33CD5">
              <w:rPr>
                <w:rFonts w:ascii="Times New Roman" w:hAnsi="Times New Roman" w:cs="Times New Roman"/>
                <w:lang w:val="uk-UA"/>
              </w:rPr>
              <w:t>Діапазон частот, МГц</w:t>
            </w:r>
          </w:p>
        </w:tc>
        <w:tc>
          <w:tcPr>
            <w:tcW w:w="3275" w:type="dxa"/>
          </w:tcPr>
          <w:p w14:paraId="486C43A4" w14:textId="092C627C" w:rsidR="00F33CD5" w:rsidRPr="006056EB" w:rsidRDefault="00F33CD5" w:rsidP="00B147F1">
            <w:pPr>
              <w:jc w:val="center"/>
              <w:rPr>
                <w:rFonts w:ascii="Times New Roman" w:hAnsi="Times New Roman" w:cs="Times New Roman"/>
              </w:rPr>
            </w:pPr>
            <w:r w:rsidRPr="00F33CD5">
              <w:rPr>
                <w:rFonts w:ascii="Times New Roman" w:hAnsi="Times New Roman" w:cs="Times New Roman"/>
              </w:rPr>
              <w:t>136-174 </w:t>
            </w:r>
          </w:p>
        </w:tc>
        <w:tc>
          <w:tcPr>
            <w:tcW w:w="2520" w:type="dxa"/>
          </w:tcPr>
          <w:p w14:paraId="7C6BD0ED" w14:textId="77777777" w:rsidR="00F33CD5" w:rsidRPr="00D845D1" w:rsidRDefault="00F33CD5" w:rsidP="00B147F1">
            <w:pPr>
              <w:jc w:val="center"/>
              <w:rPr>
                <w:rFonts w:ascii="Times New Roman" w:hAnsi="Times New Roman" w:cs="Times New Roman"/>
              </w:rPr>
            </w:pPr>
          </w:p>
        </w:tc>
      </w:tr>
      <w:tr w:rsidR="00D845D1" w:rsidRPr="00D845D1" w14:paraId="44970E21" w14:textId="77777777" w:rsidTr="00B147F1">
        <w:tc>
          <w:tcPr>
            <w:tcW w:w="519" w:type="dxa"/>
          </w:tcPr>
          <w:p w14:paraId="3B6EEC80" w14:textId="7D0DFD83" w:rsidR="00646341" w:rsidRPr="00D845D1" w:rsidRDefault="00867070" w:rsidP="00B147F1">
            <w:pPr>
              <w:jc w:val="center"/>
              <w:rPr>
                <w:rFonts w:ascii="Times New Roman" w:hAnsi="Times New Roman" w:cs="Times New Roman"/>
                <w:lang w:val="uk-UA"/>
              </w:rPr>
            </w:pPr>
            <w:r>
              <w:rPr>
                <w:rFonts w:ascii="Times New Roman" w:hAnsi="Times New Roman" w:cs="Times New Roman"/>
                <w:lang w:val="uk-UA"/>
              </w:rPr>
              <w:t>3</w:t>
            </w:r>
          </w:p>
        </w:tc>
        <w:tc>
          <w:tcPr>
            <w:tcW w:w="2974" w:type="dxa"/>
          </w:tcPr>
          <w:p w14:paraId="2973BA4D" w14:textId="793AEB8A" w:rsidR="00646341" w:rsidRPr="00D845D1" w:rsidRDefault="006056EB" w:rsidP="00182994">
            <w:pPr>
              <w:rPr>
                <w:rFonts w:ascii="Times New Roman" w:hAnsi="Times New Roman" w:cs="Times New Roman"/>
              </w:rPr>
            </w:pPr>
            <w:r w:rsidRPr="006056EB">
              <w:rPr>
                <w:rFonts w:ascii="Times New Roman" w:hAnsi="Times New Roman" w:cs="Times New Roman"/>
              </w:rPr>
              <w:t>Стаб</w:t>
            </w:r>
            <w:r>
              <w:rPr>
                <w:rFonts w:ascii="Times New Roman" w:hAnsi="Times New Roman" w:cs="Times New Roman"/>
                <w:lang w:val="uk-UA"/>
              </w:rPr>
              <w:t>і</w:t>
            </w:r>
            <w:r w:rsidRPr="006056EB">
              <w:rPr>
                <w:rFonts w:ascii="Times New Roman" w:hAnsi="Times New Roman" w:cs="Times New Roman"/>
              </w:rPr>
              <w:t>льн</w:t>
            </w:r>
            <w:r>
              <w:rPr>
                <w:rFonts w:ascii="Times New Roman" w:hAnsi="Times New Roman" w:cs="Times New Roman"/>
                <w:lang w:val="uk-UA"/>
              </w:rPr>
              <w:t>і</w:t>
            </w:r>
            <w:r w:rsidRPr="006056EB">
              <w:rPr>
                <w:rFonts w:ascii="Times New Roman" w:hAnsi="Times New Roman" w:cs="Times New Roman"/>
              </w:rPr>
              <w:t>сть частот</w:t>
            </w:r>
            <w:r w:rsidR="00182994">
              <w:rPr>
                <w:rFonts w:ascii="Times New Roman" w:hAnsi="Times New Roman" w:cs="Times New Roman"/>
                <w:lang w:val="uk-UA"/>
              </w:rPr>
              <w:t>и</w:t>
            </w:r>
            <w:r w:rsidRPr="006056EB">
              <w:rPr>
                <w:rFonts w:ascii="Times New Roman" w:hAnsi="Times New Roman" w:cs="Times New Roman"/>
              </w:rPr>
              <w:t>, ppm</w:t>
            </w:r>
          </w:p>
        </w:tc>
        <w:tc>
          <w:tcPr>
            <w:tcW w:w="3275" w:type="dxa"/>
          </w:tcPr>
          <w:p w14:paraId="57BEE09B" w14:textId="508B6028" w:rsidR="00646341" w:rsidRPr="00D845D1" w:rsidRDefault="00182994" w:rsidP="00B147F1">
            <w:pPr>
              <w:jc w:val="center"/>
              <w:rPr>
                <w:rFonts w:ascii="Times New Roman" w:hAnsi="Times New Roman" w:cs="Times New Roman"/>
                <w:lang w:val="en-US"/>
              </w:rPr>
            </w:pPr>
            <w:r w:rsidRPr="00182994">
              <w:rPr>
                <w:rFonts w:ascii="Times New Roman" w:hAnsi="Times New Roman" w:cs="Times New Roman"/>
              </w:rPr>
              <w:t>±0,5</w:t>
            </w:r>
          </w:p>
        </w:tc>
        <w:tc>
          <w:tcPr>
            <w:tcW w:w="2520" w:type="dxa"/>
          </w:tcPr>
          <w:p w14:paraId="50BB82D5" w14:textId="77777777" w:rsidR="00646341" w:rsidRPr="00D845D1" w:rsidRDefault="00646341" w:rsidP="00B147F1">
            <w:pPr>
              <w:jc w:val="center"/>
              <w:rPr>
                <w:rFonts w:ascii="Times New Roman" w:hAnsi="Times New Roman" w:cs="Times New Roman"/>
                <w:lang w:val="en-US"/>
              </w:rPr>
            </w:pPr>
          </w:p>
        </w:tc>
      </w:tr>
      <w:tr w:rsidR="00D845D1" w:rsidRPr="00D845D1" w14:paraId="0044D0B4" w14:textId="77777777" w:rsidTr="00B147F1">
        <w:tc>
          <w:tcPr>
            <w:tcW w:w="519" w:type="dxa"/>
          </w:tcPr>
          <w:p w14:paraId="2FFE500C" w14:textId="1CC38D6B" w:rsidR="00646341" w:rsidRPr="00D845D1" w:rsidRDefault="00867070" w:rsidP="00B147F1">
            <w:pPr>
              <w:jc w:val="center"/>
              <w:rPr>
                <w:rFonts w:ascii="Times New Roman" w:hAnsi="Times New Roman" w:cs="Times New Roman"/>
                <w:lang w:val="uk-UA"/>
              </w:rPr>
            </w:pPr>
            <w:r>
              <w:rPr>
                <w:rFonts w:ascii="Times New Roman" w:hAnsi="Times New Roman" w:cs="Times New Roman"/>
                <w:lang w:val="uk-UA"/>
              </w:rPr>
              <w:t>4</w:t>
            </w:r>
          </w:p>
        </w:tc>
        <w:tc>
          <w:tcPr>
            <w:tcW w:w="2974" w:type="dxa"/>
            <w:vAlign w:val="bottom"/>
          </w:tcPr>
          <w:p w14:paraId="4ACBC1AA" w14:textId="77777777" w:rsidR="00F33CD5" w:rsidRPr="00F33CD5" w:rsidRDefault="00F33CD5" w:rsidP="00F33CD5">
            <w:pPr>
              <w:spacing w:line="243" w:lineRule="exact"/>
              <w:rPr>
                <w:rFonts w:ascii="Times New Roman" w:hAnsi="Times New Roman" w:cs="Times New Roman"/>
              </w:rPr>
            </w:pPr>
            <w:r w:rsidRPr="00F33CD5">
              <w:rPr>
                <w:rFonts w:ascii="Times New Roman" w:hAnsi="Times New Roman" w:cs="Times New Roman"/>
                <w:lang w:val="uk-UA"/>
              </w:rPr>
              <w:t>Вихідна потужність, Вт</w:t>
            </w:r>
          </w:p>
          <w:p w14:paraId="4A519DD9" w14:textId="528F36CE" w:rsidR="00646341" w:rsidRPr="00D845D1" w:rsidRDefault="00646341" w:rsidP="00B147F1">
            <w:pPr>
              <w:spacing w:line="243" w:lineRule="exact"/>
              <w:rPr>
                <w:rFonts w:ascii="Times New Roman" w:hAnsi="Times New Roman" w:cs="Times New Roman"/>
              </w:rPr>
            </w:pPr>
          </w:p>
        </w:tc>
        <w:tc>
          <w:tcPr>
            <w:tcW w:w="3275" w:type="dxa"/>
            <w:vAlign w:val="bottom"/>
          </w:tcPr>
          <w:p w14:paraId="38215E3B" w14:textId="105FBEAA" w:rsidR="00646341" w:rsidRPr="00D845D1" w:rsidRDefault="006A51A4" w:rsidP="00B147F1">
            <w:pPr>
              <w:spacing w:line="243" w:lineRule="exact"/>
              <w:jc w:val="center"/>
              <w:rPr>
                <w:rFonts w:ascii="Times New Roman" w:hAnsi="Times New Roman" w:cs="Times New Roman"/>
              </w:rPr>
            </w:pPr>
            <w:r w:rsidRPr="006A51A4">
              <w:rPr>
                <w:rFonts w:ascii="Times New Roman" w:hAnsi="Times New Roman" w:cs="Times New Roman"/>
              </w:rPr>
              <w:t>1-25, 25-45</w:t>
            </w:r>
          </w:p>
        </w:tc>
        <w:tc>
          <w:tcPr>
            <w:tcW w:w="2520" w:type="dxa"/>
          </w:tcPr>
          <w:p w14:paraId="7328D373" w14:textId="77777777" w:rsidR="00646341" w:rsidRPr="00D845D1" w:rsidRDefault="00646341" w:rsidP="00B147F1">
            <w:pPr>
              <w:spacing w:line="243" w:lineRule="exact"/>
              <w:jc w:val="center"/>
              <w:rPr>
                <w:rFonts w:ascii="Times New Roman" w:hAnsi="Times New Roman" w:cs="Times New Roman"/>
              </w:rPr>
            </w:pPr>
          </w:p>
        </w:tc>
      </w:tr>
      <w:tr w:rsidR="00D845D1" w:rsidRPr="00D845D1" w14:paraId="6F64E894" w14:textId="77777777" w:rsidTr="00B147F1">
        <w:tc>
          <w:tcPr>
            <w:tcW w:w="519" w:type="dxa"/>
          </w:tcPr>
          <w:p w14:paraId="6B07287C" w14:textId="62A48B84" w:rsidR="00646341" w:rsidRPr="00D845D1" w:rsidRDefault="00867070" w:rsidP="00B147F1">
            <w:pPr>
              <w:jc w:val="center"/>
              <w:rPr>
                <w:rFonts w:ascii="Times New Roman" w:hAnsi="Times New Roman" w:cs="Times New Roman"/>
                <w:lang w:val="uk-UA"/>
              </w:rPr>
            </w:pPr>
            <w:r>
              <w:rPr>
                <w:rFonts w:ascii="Times New Roman" w:hAnsi="Times New Roman" w:cs="Times New Roman"/>
                <w:lang w:val="uk-UA"/>
              </w:rPr>
              <w:t>5</w:t>
            </w:r>
          </w:p>
        </w:tc>
        <w:tc>
          <w:tcPr>
            <w:tcW w:w="2974" w:type="dxa"/>
            <w:vAlign w:val="bottom"/>
          </w:tcPr>
          <w:p w14:paraId="0CA90580" w14:textId="3A098063" w:rsidR="00646341" w:rsidRPr="00D845D1" w:rsidRDefault="008D5B75" w:rsidP="008D5B75">
            <w:pPr>
              <w:spacing w:line="240" w:lineRule="atLeast"/>
              <w:rPr>
                <w:rFonts w:ascii="Times New Roman" w:hAnsi="Times New Roman" w:cs="Times New Roman"/>
              </w:rPr>
            </w:pPr>
            <w:r w:rsidRPr="008D5B75">
              <w:rPr>
                <w:rFonts w:ascii="Times New Roman" w:hAnsi="Times New Roman" w:cs="Times New Roman"/>
                <w:lang w:val="uk-UA"/>
              </w:rPr>
              <w:t>Максимальна девіація</w:t>
            </w:r>
          </w:p>
        </w:tc>
        <w:tc>
          <w:tcPr>
            <w:tcW w:w="3275" w:type="dxa"/>
            <w:vAlign w:val="bottom"/>
          </w:tcPr>
          <w:p w14:paraId="4B44C94E" w14:textId="5EC2B78E" w:rsidR="00646341" w:rsidRPr="00D845D1" w:rsidRDefault="008D5B75" w:rsidP="001F035B">
            <w:pPr>
              <w:spacing w:line="243" w:lineRule="exact"/>
              <w:jc w:val="center"/>
              <w:rPr>
                <w:rFonts w:ascii="Times New Roman" w:hAnsi="Times New Roman" w:cs="Times New Roman"/>
                <w:w w:val="99"/>
              </w:rPr>
            </w:pPr>
            <w:r w:rsidRPr="008D5B75">
              <w:rPr>
                <w:rFonts w:ascii="Times New Roman" w:hAnsi="Times New Roman" w:cs="Times New Roman"/>
              </w:rPr>
              <w:t>±2,5 кГц при 12,5 кГц</w:t>
            </w:r>
          </w:p>
        </w:tc>
        <w:tc>
          <w:tcPr>
            <w:tcW w:w="2520" w:type="dxa"/>
          </w:tcPr>
          <w:p w14:paraId="28EB8BF4" w14:textId="77777777" w:rsidR="00646341" w:rsidRPr="00D845D1" w:rsidRDefault="00646341" w:rsidP="00B147F1">
            <w:pPr>
              <w:spacing w:line="240" w:lineRule="atLeast"/>
              <w:jc w:val="center"/>
              <w:rPr>
                <w:rFonts w:ascii="Times New Roman" w:hAnsi="Times New Roman" w:cs="Times New Roman"/>
                <w:w w:val="99"/>
              </w:rPr>
            </w:pPr>
          </w:p>
        </w:tc>
      </w:tr>
      <w:tr w:rsidR="00D845D1" w:rsidRPr="00D845D1" w14:paraId="27A5ED68" w14:textId="77777777" w:rsidTr="00B147F1">
        <w:tc>
          <w:tcPr>
            <w:tcW w:w="519" w:type="dxa"/>
          </w:tcPr>
          <w:p w14:paraId="0D3B66E9" w14:textId="7395FC91" w:rsidR="00646341" w:rsidRPr="00D845D1" w:rsidRDefault="00867070" w:rsidP="00B147F1">
            <w:pPr>
              <w:jc w:val="center"/>
              <w:rPr>
                <w:rFonts w:ascii="Times New Roman" w:hAnsi="Times New Roman" w:cs="Times New Roman"/>
                <w:lang w:val="uk-UA"/>
              </w:rPr>
            </w:pPr>
            <w:r>
              <w:rPr>
                <w:rFonts w:ascii="Times New Roman" w:hAnsi="Times New Roman" w:cs="Times New Roman"/>
                <w:lang w:val="uk-UA"/>
              </w:rPr>
              <w:t>6</w:t>
            </w:r>
          </w:p>
        </w:tc>
        <w:tc>
          <w:tcPr>
            <w:tcW w:w="2974" w:type="dxa"/>
            <w:vAlign w:val="bottom"/>
          </w:tcPr>
          <w:p w14:paraId="3AE7B6E9" w14:textId="2CEAA747" w:rsidR="00646341" w:rsidRPr="00D845D1" w:rsidRDefault="00A4437C" w:rsidP="00A4437C">
            <w:pPr>
              <w:spacing w:line="240" w:lineRule="atLeast"/>
              <w:rPr>
                <w:rFonts w:ascii="Times New Roman" w:hAnsi="Times New Roman" w:cs="Times New Roman"/>
              </w:rPr>
            </w:pPr>
            <w:r w:rsidRPr="00A4437C">
              <w:rPr>
                <w:rFonts w:ascii="Times New Roman" w:hAnsi="Times New Roman" w:cs="Times New Roman"/>
                <w:lang w:val="uk-UA"/>
              </w:rPr>
              <w:t>ЧС-фон та шум</w:t>
            </w:r>
          </w:p>
        </w:tc>
        <w:tc>
          <w:tcPr>
            <w:tcW w:w="3275" w:type="dxa"/>
            <w:vAlign w:val="bottom"/>
          </w:tcPr>
          <w:p w14:paraId="6660E04F" w14:textId="7031CA41" w:rsidR="00646341" w:rsidRPr="00D845D1" w:rsidRDefault="00B5070F" w:rsidP="001F035B">
            <w:pPr>
              <w:jc w:val="center"/>
              <w:rPr>
                <w:rFonts w:ascii="Times New Roman" w:hAnsi="Times New Roman" w:cs="Times New Roman"/>
                <w:w w:val="99"/>
              </w:rPr>
            </w:pPr>
            <w:r w:rsidRPr="00B5070F">
              <w:rPr>
                <w:rFonts w:ascii="Times New Roman" w:hAnsi="Times New Roman" w:cs="Times New Roman"/>
              </w:rPr>
              <w:t>-40 дБ при 12,5 кГц</w:t>
            </w:r>
          </w:p>
        </w:tc>
        <w:tc>
          <w:tcPr>
            <w:tcW w:w="2520" w:type="dxa"/>
          </w:tcPr>
          <w:p w14:paraId="2D8A2478" w14:textId="77777777" w:rsidR="00646341" w:rsidRPr="001F035B" w:rsidRDefault="00646341" w:rsidP="00B147F1">
            <w:pPr>
              <w:spacing w:line="240" w:lineRule="atLeast"/>
              <w:jc w:val="center"/>
              <w:rPr>
                <w:rFonts w:ascii="Times New Roman" w:hAnsi="Times New Roman" w:cs="Times New Roman"/>
                <w:w w:val="99"/>
                <w:lang w:val="uk-UA"/>
              </w:rPr>
            </w:pPr>
          </w:p>
        </w:tc>
      </w:tr>
      <w:tr w:rsidR="00D845D1" w:rsidRPr="00D845D1" w14:paraId="3F006ECF" w14:textId="77777777" w:rsidTr="00B147F1">
        <w:tc>
          <w:tcPr>
            <w:tcW w:w="519" w:type="dxa"/>
          </w:tcPr>
          <w:p w14:paraId="23917225" w14:textId="1C820B25" w:rsidR="00646341" w:rsidRPr="00D845D1" w:rsidRDefault="00867070" w:rsidP="00B147F1">
            <w:pPr>
              <w:jc w:val="center"/>
              <w:rPr>
                <w:rFonts w:ascii="Times New Roman" w:hAnsi="Times New Roman" w:cs="Times New Roman"/>
                <w:lang w:val="uk-UA"/>
              </w:rPr>
            </w:pPr>
            <w:r>
              <w:rPr>
                <w:rFonts w:ascii="Times New Roman" w:hAnsi="Times New Roman" w:cs="Times New Roman"/>
                <w:lang w:val="uk-UA"/>
              </w:rPr>
              <w:t>7</w:t>
            </w:r>
          </w:p>
        </w:tc>
        <w:tc>
          <w:tcPr>
            <w:tcW w:w="2974" w:type="dxa"/>
            <w:vAlign w:val="bottom"/>
          </w:tcPr>
          <w:p w14:paraId="1DD4B43C" w14:textId="06DBC509" w:rsidR="00646341" w:rsidRPr="00D845D1" w:rsidRDefault="006933C6" w:rsidP="006933C6">
            <w:pPr>
              <w:spacing w:line="240" w:lineRule="atLeast"/>
              <w:rPr>
                <w:rFonts w:ascii="Times New Roman" w:hAnsi="Times New Roman" w:cs="Times New Roman"/>
              </w:rPr>
            </w:pPr>
            <w:r w:rsidRPr="006933C6">
              <w:rPr>
                <w:rFonts w:ascii="Times New Roman" w:hAnsi="Times New Roman" w:cs="Times New Roman"/>
                <w:lang w:val="uk-UA"/>
              </w:rPr>
              <w:t>Кондуктивне радіочастотне випромінювання</w:t>
            </w:r>
          </w:p>
        </w:tc>
        <w:tc>
          <w:tcPr>
            <w:tcW w:w="3275" w:type="dxa"/>
            <w:vAlign w:val="bottom"/>
          </w:tcPr>
          <w:p w14:paraId="04131D85" w14:textId="741C8F76" w:rsidR="00646341" w:rsidRPr="00D845D1" w:rsidRDefault="006933C6" w:rsidP="00B147F1">
            <w:pPr>
              <w:spacing w:line="240" w:lineRule="atLeast"/>
              <w:jc w:val="center"/>
              <w:rPr>
                <w:rFonts w:ascii="Times New Roman" w:hAnsi="Times New Roman" w:cs="Times New Roman"/>
                <w:w w:val="98"/>
              </w:rPr>
            </w:pPr>
            <w:r w:rsidRPr="006933C6">
              <w:rPr>
                <w:rFonts w:ascii="Times New Roman" w:hAnsi="Times New Roman" w:cs="Times New Roman"/>
                <w:w w:val="98"/>
              </w:rPr>
              <w:t>-36 дБм &lt; 1 ГГц -30 дБм &gt; 1 ГГц</w:t>
            </w:r>
          </w:p>
        </w:tc>
        <w:tc>
          <w:tcPr>
            <w:tcW w:w="2520" w:type="dxa"/>
          </w:tcPr>
          <w:p w14:paraId="6C6021E0" w14:textId="77777777" w:rsidR="00646341" w:rsidRPr="00D845D1" w:rsidRDefault="00646341" w:rsidP="00B147F1">
            <w:pPr>
              <w:spacing w:line="240" w:lineRule="atLeast"/>
              <w:jc w:val="center"/>
              <w:rPr>
                <w:rFonts w:ascii="Times New Roman" w:hAnsi="Times New Roman" w:cs="Times New Roman"/>
                <w:w w:val="98"/>
              </w:rPr>
            </w:pPr>
          </w:p>
        </w:tc>
      </w:tr>
      <w:tr w:rsidR="00D845D1" w:rsidRPr="00D845D1" w14:paraId="5819E44E" w14:textId="77777777" w:rsidTr="00B147F1">
        <w:tc>
          <w:tcPr>
            <w:tcW w:w="519" w:type="dxa"/>
          </w:tcPr>
          <w:p w14:paraId="6C713868" w14:textId="421B3111" w:rsidR="00646341" w:rsidRPr="00D845D1" w:rsidRDefault="00867070" w:rsidP="00B147F1">
            <w:pPr>
              <w:jc w:val="center"/>
              <w:rPr>
                <w:rFonts w:ascii="Times New Roman" w:hAnsi="Times New Roman" w:cs="Times New Roman"/>
                <w:lang w:val="uk-UA"/>
              </w:rPr>
            </w:pPr>
            <w:r>
              <w:rPr>
                <w:rFonts w:ascii="Times New Roman" w:hAnsi="Times New Roman" w:cs="Times New Roman"/>
                <w:lang w:val="uk-UA"/>
              </w:rPr>
              <w:t>8</w:t>
            </w:r>
          </w:p>
        </w:tc>
        <w:tc>
          <w:tcPr>
            <w:tcW w:w="2974" w:type="dxa"/>
            <w:vAlign w:val="bottom"/>
          </w:tcPr>
          <w:p w14:paraId="4E8DDD46" w14:textId="20FF5407" w:rsidR="00646341" w:rsidRPr="00D845D1" w:rsidRDefault="006D6A65" w:rsidP="00B147F1">
            <w:pPr>
              <w:spacing w:line="240" w:lineRule="atLeast"/>
              <w:rPr>
                <w:rFonts w:ascii="Times New Roman" w:hAnsi="Times New Roman" w:cs="Times New Roman"/>
              </w:rPr>
            </w:pPr>
            <w:r w:rsidRPr="006D6A65">
              <w:rPr>
                <w:rFonts w:ascii="Times New Roman" w:hAnsi="Times New Roman" w:cs="Times New Roman"/>
              </w:rPr>
              <w:t>Виборчість по сусідньому каналу</w:t>
            </w:r>
          </w:p>
        </w:tc>
        <w:tc>
          <w:tcPr>
            <w:tcW w:w="3275" w:type="dxa"/>
            <w:vAlign w:val="bottom"/>
          </w:tcPr>
          <w:p w14:paraId="336EAB0F" w14:textId="4F2B7D2D" w:rsidR="00646341" w:rsidRPr="001F035B" w:rsidRDefault="006D6A65" w:rsidP="001F035B">
            <w:pPr>
              <w:spacing w:line="243" w:lineRule="exact"/>
              <w:jc w:val="center"/>
              <w:rPr>
                <w:rFonts w:ascii="Times New Roman" w:hAnsi="Times New Roman" w:cs="Times New Roman"/>
              </w:rPr>
            </w:pPr>
            <w:r w:rsidRPr="006D6A65">
              <w:rPr>
                <w:rFonts w:ascii="Times New Roman" w:hAnsi="Times New Roman" w:cs="Times New Roman"/>
              </w:rPr>
              <w:t>60 дБ при 12,5 кГц</w:t>
            </w:r>
          </w:p>
        </w:tc>
        <w:tc>
          <w:tcPr>
            <w:tcW w:w="2520" w:type="dxa"/>
          </w:tcPr>
          <w:p w14:paraId="37A5361E" w14:textId="77777777" w:rsidR="00646341" w:rsidRPr="00D845D1" w:rsidRDefault="00646341" w:rsidP="00B147F1">
            <w:pPr>
              <w:spacing w:line="240" w:lineRule="atLeast"/>
              <w:jc w:val="center"/>
              <w:rPr>
                <w:rFonts w:ascii="Times New Roman" w:hAnsi="Times New Roman" w:cs="Times New Roman"/>
                <w:w w:val="99"/>
              </w:rPr>
            </w:pPr>
          </w:p>
        </w:tc>
      </w:tr>
      <w:tr w:rsidR="00D845D1" w:rsidRPr="00D845D1" w14:paraId="0C132CC2" w14:textId="77777777" w:rsidTr="00B147F1">
        <w:tc>
          <w:tcPr>
            <w:tcW w:w="519" w:type="dxa"/>
          </w:tcPr>
          <w:p w14:paraId="74586225" w14:textId="3FFCECE5" w:rsidR="00646341" w:rsidRPr="00F33CD5" w:rsidRDefault="00867070" w:rsidP="00B147F1">
            <w:pPr>
              <w:jc w:val="center"/>
              <w:rPr>
                <w:rFonts w:ascii="Times New Roman" w:hAnsi="Times New Roman" w:cs="Times New Roman"/>
                <w:lang w:val="uk-UA"/>
              </w:rPr>
            </w:pPr>
            <w:r>
              <w:rPr>
                <w:rFonts w:ascii="Times New Roman" w:hAnsi="Times New Roman" w:cs="Times New Roman"/>
                <w:lang w:val="uk-UA"/>
              </w:rPr>
              <w:t>9</w:t>
            </w:r>
          </w:p>
        </w:tc>
        <w:tc>
          <w:tcPr>
            <w:tcW w:w="2974" w:type="dxa"/>
            <w:vAlign w:val="bottom"/>
          </w:tcPr>
          <w:p w14:paraId="7DBA0F29" w14:textId="28869E60" w:rsidR="00646341" w:rsidRPr="00D845D1" w:rsidRDefault="00AA6C9C" w:rsidP="00AA6C9C">
            <w:pPr>
              <w:spacing w:line="240" w:lineRule="atLeast"/>
              <w:rPr>
                <w:rFonts w:ascii="Times New Roman" w:hAnsi="Times New Roman" w:cs="Times New Roman"/>
              </w:rPr>
            </w:pPr>
            <w:r w:rsidRPr="00AA6C9C">
              <w:rPr>
                <w:rFonts w:ascii="Times New Roman" w:hAnsi="Times New Roman" w:cs="Times New Roman"/>
                <w:lang w:val="uk-UA"/>
              </w:rPr>
              <w:t>Чутливість звукового каналу</w:t>
            </w:r>
          </w:p>
        </w:tc>
        <w:tc>
          <w:tcPr>
            <w:tcW w:w="3275" w:type="dxa"/>
            <w:vAlign w:val="bottom"/>
          </w:tcPr>
          <w:p w14:paraId="65E4A37C" w14:textId="5D39CA19" w:rsidR="00646341" w:rsidRPr="001F035B" w:rsidRDefault="00686D2D" w:rsidP="001F035B">
            <w:pPr>
              <w:spacing w:line="243" w:lineRule="exact"/>
              <w:jc w:val="center"/>
              <w:rPr>
                <w:rFonts w:ascii="Times New Roman" w:hAnsi="Times New Roman" w:cs="Times New Roman"/>
              </w:rPr>
            </w:pPr>
            <w:r w:rsidRPr="00686D2D">
              <w:rPr>
                <w:rFonts w:ascii="Times New Roman" w:hAnsi="Times New Roman" w:cs="Times New Roman"/>
              </w:rPr>
              <w:t>TIA603D</w:t>
            </w:r>
          </w:p>
        </w:tc>
        <w:tc>
          <w:tcPr>
            <w:tcW w:w="2520" w:type="dxa"/>
          </w:tcPr>
          <w:p w14:paraId="0F60B52D" w14:textId="77777777" w:rsidR="00646341" w:rsidRPr="00D845D1" w:rsidRDefault="00646341" w:rsidP="00B147F1">
            <w:pPr>
              <w:spacing w:line="240" w:lineRule="atLeast"/>
              <w:jc w:val="center"/>
              <w:rPr>
                <w:rFonts w:ascii="Times New Roman" w:hAnsi="Times New Roman" w:cs="Times New Roman"/>
                <w:w w:val="99"/>
              </w:rPr>
            </w:pPr>
          </w:p>
        </w:tc>
      </w:tr>
      <w:tr w:rsidR="00D845D1" w:rsidRPr="00D845D1" w14:paraId="5A83CAEC" w14:textId="77777777" w:rsidTr="00B147F1">
        <w:tc>
          <w:tcPr>
            <w:tcW w:w="519" w:type="dxa"/>
          </w:tcPr>
          <w:p w14:paraId="56A8C4CC" w14:textId="08AE80B6" w:rsidR="00646341" w:rsidRPr="00F33CD5" w:rsidRDefault="00867070" w:rsidP="00B147F1">
            <w:pPr>
              <w:jc w:val="center"/>
              <w:rPr>
                <w:rFonts w:ascii="Times New Roman" w:hAnsi="Times New Roman" w:cs="Times New Roman"/>
                <w:lang w:val="uk-UA"/>
              </w:rPr>
            </w:pPr>
            <w:r>
              <w:rPr>
                <w:rFonts w:ascii="Times New Roman" w:hAnsi="Times New Roman" w:cs="Times New Roman"/>
                <w:lang w:val="uk-UA"/>
              </w:rPr>
              <w:lastRenderedPageBreak/>
              <w:t>10</w:t>
            </w:r>
          </w:p>
        </w:tc>
        <w:tc>
          <w:tcPr>
            <w:tcW w:w="2974" w:type="dxa"/>
            <w:vAlign w:val="bottom"/>
          </w:tcPr>
          <w:p w14:paraId="2392BA66" w14:textId="0EF43EDE" w:rsidR="00646341" w:rsidRPr="00D845D1" w:rsidRDefault="003147A3" w:rsidP="00B147F1">
            <w:pPr>
              <w:spacing w:line="240" w:lineRule="atLeast"/>
              <w:rPr>
                <w:rFonts w:ascii="Times New Roman" w:hAnsi="Times New Roman" w:cs="Times New Roman"/>
              </w:rPr>
            </w:pPr>
            <w:r w:rsidRPr="003147A3">
              <w:rPr>
                <w:rFonts w:ascii="Times New Roman" w:hAnsi="Times New Roman" w:cs="Times New Roman"/>
              </w:rPr>
              <w:t>Спотворення звуку, %</w:t>
            </w:r>
          </w:p>
        </w:tc>
        <w:tc>
          <w:tcPr>
            <w:tcW w:w="3275" w:type="dxa"/>
            <w:vAlign w:val="bottom"/>
          </w:tcPr>
          <w:p w14:paraId="4F05B14C" w14:textId="730E9EC2" w:rsidR="00646341" w:rsidRPr="00D845D1" w:rsidRDefault="003147A3" w:rsidP="00B147F1">
            <w:pPr>
              <w:spacing w:line="240" w:lineRule="atLeast"/>
              <w:jc w:val="center"/>
              <w:rPr>
                <w:rFonts w:ascii="Times New Roman" w:hAnsi="Times New Roman" w:cs="Times New Roman"/>
              </w:rPr>
            </w:pPr>
            <w:r w:rsidRPr="003147A3">
              <w:rPr>
                <w:rFonts w:ascii="Times New Roman" w:hAnsi="Times New Roman" w:cs="Times New Roman"/>
              </w:rPr>
              <w:t>3</w:t>
            </w:r>
          </w:p>
        </w:tc>
        <w:tc>
          <w:tcPr>
            <w:tcW w:w="2520" w:type="dxa"/>
          </w:tcPr>
          <w:p w14:paraId="286F8D13" w14:textId="77777777" w:rsidR="00646341" w:rsidRPr="00D845D1" w:rsidRDefault="00646341" w:rsidP="00B147F1">
            <w:pPr>
              <w:spacing w:line="240" w:lineRule="atLeast"/>
              <w:jc w:val="center"/>
              <w:rPr>
                <w:rFonts w:ascii="Times New Roman" w:hAnsi="Times New Roman" w:cs="Times New Roman"/>
              </w:rPr>
            </w:pPr>
          </w:p>
        </w:tc>
      </w:tr>
      <w:tr w:rsidR="00D845D1" w:rsidRPr="00D845D1" w14:paraId="5CB049AC" w14:textId="77777777" w:rsidTr="00B147F1">
        <w:tc>
          <w:tcPr>
            <w:tcW w:w="519" w:type="dxa"/>
          </w:tcPr>
          <w:p w14:paraId="3BF60D80" w14:textId="0B080614" w:rsidR="00646341" w:rsidRPr="00D845D1" w:rsidRDefault="00646341" w:rsidP="00867070">
            <w:pPr>
              <w:jc w:val="center"/>
              <w:rPr>
                <w:rFonts w:ascii="Times New Roman" w:hAnsi="Times New Roman" w:cs="Times New Roman"/>
                <w:lang w:val="uk-UA"/>
              </w:rPr>
            </w:pPr>
            <w:r w:rsidRPr="00D845D1">
              <w:rPr>
                <w:rFonts w:ascii="Times New Roman" w:hAnsi="Times New Roman" w:cs="Times New Roman"/>
                <w:lang w:val="en-US"/>
              </w:rPr>
              <w:t>1</w:t>
            </w:r>
            <w:r w:rsidR="00867070">
              <w:rPr>
                <w:rFonts w:ascii="Times New Roman" w:hAnsi="Times New Roman" w:cs="Times New Roman"/>
                <w:lang w:val="uk-UA"/>
              </w:rPr>
              <w:t>1</w:t>
            </w:r>
          </w:p>
        </w:tc>
        <w:tc>
          <w:tcPr>
            <w:tcW w:w="2974" w:type="dxa"/>
            <w:vAlign w:val="bottom"/>
          </w:tcPr>
          <w:p w14:paraId="6970BB31" w14:textId="0E64A718" w:rsidR="00646341" w:rsidRPr="001F035B" w:rsidRDefault="00417AB4" w:rsidP="00B147F1">
            <w:pPr>
              <w:spacing w:line="236" w:lineRule="exact"/>
              <w:rPr>
                <w:rFonts w:ascii="Times New Roman" w:hAnsi="Times New Roman" w:cs="Times New Roman"/>
              </w:rPr>
            </w:pPr>
            <w:r w:rsidRPr="00417AB4">
              <w:rPr>
                <w:rFonts w:ascii="Times New Roman" w:hAnsi="Times New Roman" w:cs="Times New Roman"/>
              </w:rPr>
              <w:t>Тип цифрового кодера мовлення</w:t>
            </w:r>
          </w:p>
        </w:tc>
        <w:tc>
          <w:tcPr>
            <w:tcW w:w="3275" w:type="dxa"/>
          </w:tcPr>
          <w:p w14:paraId="24CA42E2" w14:textId="10330147" w:rsidR="00646341" w:rsidRPr="00D845D1" w:rsidRDefault="00417AB4" w:rsidP="00B147F1">
            <w:pPr>
              <w:jc w:val="center"/>
              <w:rPr>
                <w:rFonts w:ascii="Times New Roman" w:hAnsi="Times New Roman" w:cs="Times New Roman"/>
              </w:rPr>
            </w:pPr>
            <w:proofErr w:type="gramStart"/>
            <w:r w:rsidRPr="00417AB4">
              <w:rPr>
                <w:rFonts w:ascii="Times New Roman" w:hAnsi="Times New Roman" w:cs="Times New Roman"/>
              </w:rPr>
              <w:t>А</w:t>
            </w:r>
            <w:proofErr w:type="gramEnd"/>
            <w:r w:rsidRPr="00417AB4">
              <w:rPr>
                <w:rFonts w:ascii="Times New Roman" w:hAnsi="Times New Roman" w:cs="Times New Roman"/>
              </w:rPr>
              <w:t>MBE+2™</w:t>
            </w:r>
          </w:p>
        </w:tc>
        <w:tc>
          <w:tcPr>
            <w:tcW w:w="2520" w:type="dxa"/>
          </w:tcPr>
          <w:p w14:paraId="7E74AA25" w14:textId="77777777" w:rsidR="00646341" w:rsidRPr="00D845D1" w:rsidRDefault="00646341" w:rsidP="00B147F1">
            <w:pPr>
              <w:jc w:val="center"/>
              <w:rPr>
                <w:rFonts w:ascii="Times New Roman" w:hAnsi="Times New Roman" w:cs="Times New Roman"/>
              </w:rPr>
            </w:pPr>
          </w:p>
        </w:tc>
      </w:tr>
      <w:tr w:rsidR="00D845D1" w:rsidRPr="00D845D1" w14:paraId="3D61AB3D" w14:textId="77777777" w:rsidTr="00B147F1">
        <w:tc>
          <w:tcPr>
            <w:tcW w:w="519" w:type="dxa"/>
          </w:tcPr>
          <w:p w14:paraId="72072B9D" w14:textId="5473C5A7" w:rsidR="00646341" w:rsidRPr="00D845D1" w:rsidRDefault="00646341" w:rsidP="00867070">
            <w:pPr>
              <w:jc w:val="center"/>
              <w:rPr>
                <w:rFonts w:ascii="Times New Roman" w:hAnsi="Times New Roman" w:cs="Times New Roman"/>
                <w:lang w:val="uk-UA"/>
              </w:rPr>
            </w:pPr>
            <w:r w:rsidRPr="00D845D1">
              <w:rPr>
                <w:rFonts w:ascii="Times New Roman" w:hAnsi="Times New Roman" w:cs="Times New Roman"/>
              </w:rPr>
              <w:t>1</w:t>
            </w:r>
            <w:r w:rsidR="00867070">
              <w:rPr>
                <w:rFonts w:ascii="Times New Roman" w:hAnsi="Times New Roman" w:cs="Times New Roman"/>
                <w:lang w:val="uk-UA"/>
              </w:rPr>
              <w:t>2</w:t>
            </w:r>
          </w:p>
        </w:tc>
        <w:tc>
          <w:tcPr>
            <w:tcW w:w="2974" w:type="dxa"/>
            <w:vAlign w:val="bottom"/>
          </w:tcPr>
          <w:p w14:paraId="182127F7" w14:textId="2451A764" w:rsidR="00646341" w:rsidRPr="001F035B" w:rsidRDefault="00417AB4" w:rsidP="00B147F1">
            <w:pPr>
              <w:spacing w:line="236" w:lineRule="exact"/>
              <w:rPr>
                <w:rFonts w:ascii="Times New Roman" w:hAnsi="Times New Roman" w:cs="Times New Roman"/>
                <w:lang w:val="en-US"/>
              </w:rPr>
            </w:pPr>
            <w:r w:rsidRPr="00417AB4">
              <w:rPr>
                <w:rFonts w:ascii="Times New Roman" w:hAnsi="Times New Roman" w:cs="Times New Roman"/>
                <w:lang w:val="en-US"/>
              </w:rPr>
              <w:t>Цифровий протокол</w:t>
            </w:r>
          </w:p>
        </w:tc>
        <w:tc>
          <w:tcPr>
            <w:tcW w:w="3275" w:type="dxa"/>
          </w:tcPr>
          <w:p w14:paraId="4B06E102" w14:textId="6B7927B1" w:rsidR="00646341" w:rsidRPr="00D845D1" w:rsidRDefault="00417AB4" w:rsidP="00B147F1">
            <w:pPr>
              <w:jc w:val="center"/>
              <w:rPr>
                <w:rFonts w:ascii="Times New Roman" w:hAnsi="Times New Roman" w:cs="Times New Roman"/>
              </w:rPr>
            </w:pPr>
            <w:r w:rsidRPr="00417AB4">
              <w:rPr>
                <w:rFonts w:ascii="Times New Roman" w:hAnsi="Times New Roman" w:cs="Times New Roman"/>
              </w:rPr>
              <w:t>ETSI TS102 361-1,-2,-3</w:t>
            </w:r>
          </w:p>
        </w:tc>
        <w:tc>
          <w:tcPr>
            <w:tcW w:w="2520" w:type="dxa"/>
          </w:tcPr>
          <w:p w14:paraId="61F2DEFE" w14:textId="77777777" w:rsidR="00646341" w:rsidRPr="00D845D1" w:rsidRDefault="00646341" w:rsidP="00B147F1">
            <w:pPr>
              <w:jc w:val="center"/>
              <w:rPr>
                <w:rFonts w:ascii="Times New Roman" w:hAnsi="Times New Roman" w:cs="Times New Roman"/>
              </w:rPr>
            </w:pPr>
          </w:p>
        </w:tc>
      </w:tr>
      <w:tr w:rsidR="00417AB4" w:rsidRPr="00D845D1" w14:paraId="132697CA" w14:textId="77777777" w:rsidTr="002D7F87">
        <w:tc>
          <w:tcPr>
            <w:tcW w:w="519" w:type="dxa"/>
          </w:tcPr>
          <w:p w14:paraId="2AC87143" w14:textId="77777777" w:rsidR="00417AB4" w:rsidRPr="00D845D1" w:rsidRDefault="00417AB4" w:rsidP="00F33CD5">
            <w:pPr>
              <w:jc w:val="center"/>
              <w:rPr>
                <w:rFonts w:ascii="Times New Roman" w:hAnsi="Times New Roman" w:cs="Times New Roman"/>
              </w:rPr>
            </w:pPr>
          </w:p>
        </w:tc>
        <w:tc>
          <w:tcPr>
            <w:tcW w:w="8769" w:type="dxa"/>
            <w:gridSpan w:val="3"/>
            <w:vAlign w:val="bottom"/>
          </w:tcPr>
          <w:p w14:paraId="114EB29B" w14:textId="6D582B06" w:rsidR="00417AB4" w:rsidRPr="00417AB4" w:rsidRDefault="00417AB4" w:rsidP="00B147F1">
            <w:pPr>
              <w:jc w:val="center"/>
              <w:rPr>
                <w:rFonts w:ascii="Times New Roman" w:hAnsi="Times New Roman" w:cs="Times New Roman"/>
                <w:b/>
                <w:lang w:val="uk-UA"/>
              </w:rPr>
            </w:pPr>
            <w:r w:rsidRPr="00417AB4">
              <w:rPr>
                <w:rFonts w:ascii="Times New Roman" w:hAnsi="Times New Roman" w:cs="Times New Roman"/>
                <w:b/>
                <w:lang w:val="uk-UA"/>
              </w:rPr>
              <w:t>приймач</w:t>
            </w:r>
          </w:p>
        </w:tc>
      </w:tr>
      <w:tr w:rsidR="00867070" w:rsidRPr="00D845D1" w14:paraId="07D447FD" w14:textId="77777777" w:rsidTr="00546700">
        <w:tc>
          <w:tcPr>
            <w:tcW w:w="519" w:type="dxa"/>
          </w:tcPr>
          <w:p w14:paraId="66F30B64" w14:textId="6B8B9E1F" w:rsidR="00867070" w:rsidRPr="00D845D1" w:rsidRDefault="00867070" w:rsidP="00F33CD5">
            <w:pPr>
              <w:jc w:val="center"/>
              <w:rPr>
                <w:rFonts w:ascii="Times New Roman" w:hAnsi="Times New Roman" w:cs="Times New Roman"/>
                <w:lang w:val="uk-UA"/>
              </w:rPr>
            </w:pPr>
            <w:r>
              <w:rPr>
                <w:rFonts w:ascii="Times New Roman" w:hAnsi="Times New Roman" w:cs="Times New Roman"/>
                <w:lang w:val="uk-UA"/>
              </w:rPr>
              <w:t>1</w:t>
            </w:r>
          </w:p>
        </w:tc>
        <w:tc>
          <w:tcPr>
            <w:tcW w:w="2974" w:type="dxa"/>
          </w:tcPr>
          <w:p w14:paraId="1508D911" w14:textId="247B1458" w:rsidR="00867070" w:rsidRPr="00867070" w:rsidRDefault="00867070" w:rsidP="00B147F1">
            <w:pPr>
              <w:rPr>
                <w:rFonts w:ascii="Times New Roman" w:hAnsi="Times New Roman" w:cs="Times New Roman"/>
              </w:rPr>
            </w:pPr>
            <w:r w:rsidRPr="00867070">
              <w:rPr>
                <w:rFonts w:ascii="Times New Roman" w:hAnsi="Times New Roman" w:cs="Times New Roman"/>
              </w:rPr>
              <w:t>Разнос каналів, кГц</w:t>
            </w:r>
          </w:p>
        </w:tc>
        <w:tc>
          <w:tcPr>
            <w:tcW w:w="3275" w:type="dxa"/>
          </w:tcPr>
          <w:p w14:paraId="0F7C1D92" w14:textId="3E697ADD" w:rsidR="00867070" w:rsidRPr="00867070" w:rsidRDefault="00867070" w:rsidP="00B147F1">
            <w:pPr>
              <w:jc w:val="center"/>
              <w:rPr>
                <w:rFonts w:ascii="Times New Roman" w:hAnsi="Times New Roman" w:cs="Times New Roman"/>
              </w:rPr>
            </w:pPr>
            <w:r w:rsidRPr="00867070">
              <w:rPr>
                <w:rFonts w:ascii="Times New Roman" w:hAnsi="Times New Roman" w:cs="Times New Roman"/>
              </w:rPr>
              <w:t xml:space="preserve">12,5/20/25 </w:t>
            </w:r>
          </w:p>
        </w:tc>
        <w:tc>
          <w:tcPr>
            <w:tcW w:w="2520" w:type="dxa"/>
          </w:tcPr>
          <w:p w14:paraId="27872CF4" w14:textId="77777777" w:rsidR="00867070" w:rsidRPr="00D845D1" w:rsidRDefault="00867070" w:rsidP="00B147F1">
            <w:pPr>
              <w:jc w:val="center"/>
              <w:rPr>
                <w:rFonts w:ascii="Times New Roman" w:hAnsi="Times New Roman" w:cs="Times New Roman"/>
              </w:rPr>
            </w:pPr>
          </w:p>
        </w:tc>
      </w:tr>
      <w:tr w:rsidR="00867070" w:rsidRPr="00D845D1" w14:paraId="3CD39DBC" w14:textId="77777777" w:rsidTr="00546700">
        <w:tc>
          <w:tcPr>
            <w:tcW w:w="519" w:type="dxa"/>
          </w:tcPr>
          <w:p w14:paraId="75DA62FD" w14:textId="663E0AB6" w:rsidR="00867070" w:rsidRPr="00D845D1" w:rsidRDefault="00867070" w:rsidP="00F33CD5">
            <w:pPr>
              <w:jc w:val="center"/>
              <w:rPr>
                <w:rFonts w:ascii="Times New Roman" w:hAnsi="Times New Roman" w:cs="Times New Roman"/>
                <w:lang w:val="uk-UA"/>
              </w:rPr>
            </w:pPr>
            <w:r>
              <w:rPr>
                <w:rFonts w:ascii="Times New Roman" w:hAnsi="Times New Roman" w:cs="Times New Roman"/>
                <w:lang w:val="uk-UA"/>
              </w:rPr>
              <w:t>2</w:t>
            </w:r>
          </w:p>
        </w:tc>
        <w:tc>
          <w:tcPr>
            <w:tcW w:w="2974" w:type="dxa"/>
          </w:tcPr>
          <w:p w14:paraId="561478F2" w14:textId="3426D769" w:rsidR="00867070" w:rsidRPr="00867070" w:rsidRDefault="00867070" w:rsidP="00B147F1">
            <w:pPr>
              <w:rPr>
                <w:rFonts w:ascii="Times New Roman" w:hAnsi="Times New Roman" w:cs="Times New Roman"/>
              </w:rPr>
            </w:pPr>
            <w:r w:rsidRPr="00867070">
              <w:rPr>
                <w:rFonts w:ascii="Times New Roman" w:hAnsi="Times New Roman" w:cs="Times New Roman"/>
              </w:rPr>
              <w:t>Діапазон частот, МГц</w:t>
            </w:r>
          </w:p>
        </w:tc>
        <w:tc>
          <w:tcPr>
            <w:tcW w:w="3275" w:type="dxa"/>
          </w:tcPr>
          <w:p w14:paraId="6A70D1A0" w14:textId="37B0AA77" w:rsidR="00867070" w:rsidRPr="00867070" w:rsidRDefault="00867070" w:rsidP="00B147F1">
            <w:pPr>
              <w:jc w:val="center"/>
              <w:rPr>
                <w:rFonts w:ascii="Times New Roman" w:hAnsi="Times New Roman" w:cs="Times New Roman"/>
              </w:rPr>
            </w:pPr>
            <w:r w:rsidRPr="00867070">
              <w:rPr>
                <w:rFonts w:ascii="Times New Roman" w:hAnsi="Times New Roman" w:cs="Times New Roman"/>
              </w:rPr>
              <w:t xml:space="preserve">136-174 </w:t>
            </w:r>
          </w:p>
        </w:tc>
        <w:tc>
          <w:tcPr>
            <w:tcW w:w="2520" w:type="dxa"/>
          </w:tcPr>
          <w:p w14:paraId="0526CEAE" w14:textId="77777777" w:rsidR="00867070" w:rsidRPr="00D845D1" w:rsidRDefault="00867070" w:rsidP="00B147F1">
            <w:pPr>
              <w:jc w:val="center"/>
              <w:rPr>
                <w:rFonts w:ascii="Times New Roman" w:hAnsi="Times New Roman" w:cs="Times New Roman"/>
              </w:rPr>
            </w:pPr>
          </w:p>
        </w:tc>
      </w:tr>
      <w:tr w:rsidR="00867070" w:rsidRPr="00D845D1" w14:paraId="398CECB5" w14:textId="77777777" w:rsidTr="00546700">
        <w:tc>
          <w:tcPr>
            <w:tcW w:w="519" w:type="dxa"/>
          </w:tcPr>
          <w:p w14:paraId="1D571BCD" w14:textId="752DE744" w:rsidR="00867070" w:rsidRPr="00D845D1" w:rsidRDefault="00867070" w:rsidP="00B147F1">
            <w:pPr>
              <w:jc w:val="center"/>
              <w:rPr>
                <w:rFonts w:ascii="Times New Roman" w:hAnsi="Times New Roman" w:cs="Times New Roman"/>
                <w:lang w:val="uk-UA"/>
              </w:rPr>
            </w:pPr>
            <w:r>
              <w:rPr>
                <w:rFonts w:ascii="Times New Roman" w:hAnsi="Times New Roman" w:cs="Times New Roman"/>
                <w:lang w:val="uk-UA"/>
              </w:rPr>
              <w:t>3</w:t>
            </w:r>
          </w:p>
        </w:tc>
        <w:tc>
          <w:tcPr>
            <w:tcW w:w="2974" w:type="dxa"/>
          </w:tcPr>
          <w:p w14:paraId="31D24D88" w14:textId="7FF9561F" w:rsidR="00867070" w:rsidRPr="00867070" w:rsidRDefault="00867070" w:rsidP="00B147F1">
            <w:pPr>
              <w:rPr>
                <w:rFonts w:ascii="Times New Roman" w:hAnsi="Times New Roman" w:cs="Times New Roman"/>
              </w:rPr>
            </w:pPr>
            <w:r w:rsidRPr="00867070">
              <w:rPr>
                <w:rFonts w:ascii="Times New Roman" w:hAnsi="Times New Roman" w:cs="Times New Roman"/>
              </w:rPr>
              <w:t>Стабільність частоти, ppm</w:t>
            </w:r>
          </w:p>
        </w:tc>
        <w:tc>
          <w:tcPr>
            <w:tcW w:w="3275" w:type="dxa"/>
          </w:tcPr>
          <w:p w14:paraId="6BF52DE0" w14:textId="48AF9952" w:rsidR="00867070" w:rsidRPr="00867070" w:rsidRDefault="00867070" w:rsidP="00B147F1">
            <w:pPr>
              <w:jc w:val="center"/>
              <w:rPr>
                <w:rFonts w:ascii="Times New Roman" w:hAnsi="Times New Roman" w:cs="Times New Roman"/>
              </w:rPr>
            </w:pPr>
            <w:r w:rsidRPr="00867070">
              <w:rPr>
                <w:rFonts w:ascii="Times New Roman" w:hAnsi="Times New Roman" w:cs="Times New Roman"/>
              </w:rPr>
              <w:t>±0,5</w:t>
            </w:r>
          </w:p>
        </w:tc>
        <w:tc>
          <w:tcPr>
            <w:tcW w:w="2520" w:type="dxa"/>
          </w:tcPr>
          <w:p w14:paraId="37EDD18D" w14:textId="77777777" w:rsidR="00867070" w:rsidRPr="00D845D1" w:rsidRDefault="00867070" w:rsidP="00B147F1">
            <w:pPr>
              <w:jc w:val="center"/>
              <w:rPr>
                <w:rFonts w:ascii="Times New Roman" w:hAnsi="Times New Roman" w:cs="Times New Roman"/>
              </w:rPr>
            </w:pPr>
          </w:p>
        </w:tc>
      </w:tr>
      <w:tr w:rsidR="00D845D1" w:rsidRPr="00D845D1" w14:paraId="612529E8" w14:textId="77777777" w:rsidTr="00B147F1">
        <w:tc>
          <w:tcPr>
            <w:tcW w:w="519" w:type="dxa"/>
          </w:tcPr>
          <w:p w14:paraId="6E61B777" w14:textId="671A75EE" w:rsidR="00646341" w:rsidRPr="007B3531" w:rsidRDefault="007B3531" w:rsidP="00B147F1">
            <w:pPr>
              <w:jc w:val="center"/>
              <w:rPr>
                <w:rFonts w:ascii="Times New Roman" w:hAnsi="Times New Roman" w:cs="Times New Roman"/>
                <w:lang w:val="uk-UA"/>
              </w:rPr>
            </w:pPr>
            <w:r>
              <w:rPr>
                <w:rFonts w:ascii="Times New Roman" w:hAnsi="Times New Roman" w:cs="Times New Roman"/>
                <w:lang w:val="uk-UA"/>
              </w:rPr>
              <w:t>4</w:t>
            </w:r>
          </w:p>
        </w:tc>
        <w:tc>
          <w:tcPr>
            <w:tcW w:w="2974" w:type="dxa"/>
            <w:vAlign w:val="center"/>
          </w:tcPr>
          <w:p w14:paraId="35C836A9" w14:textId="5493B451" w:rsidR="00646341" w:rsidRPr="00D845D1" w:rsidRDefault="00911C64" w:rsidP="00B147F1">
            <w:pPr>
              <w:rPr>
                <w:rFonts w:ascii="Times New Roman" w:hAnsi="Times New Roman" w:cs="Times New Roman"/>
              </w:rPr>
            </w:pPr>
            <w:r w:rsidRPr="00911C64">
              <w:rPr>
                <w:rFonts w:ascii="Times New Roman" w:hAnsi="Times New Roman" w:cs="Times New Roman"/>
              </w:rPr>
              <w:t>Чутливість за аналоговим сигналом (12 дБ SINAD) Стандартна</w:t>
            </w:r>
          </w:p>
        </w:tc>
        <w:tc>
          <w:tcPr>
            <w:tcW w:w="3275" w:type="dxa"/>
          </w:tcPr>
          <w:p w14:paraId="2D5D03CC" w14:textId="77777777" w:rsidR="00FF525D" w:rsidRPr="00FF525D" w:rsidRDefault="00FF525D" w:rsidP="00FF525D">
            <w:pPr>
              <w:jc w:val="center"/>
              <w:rPr>
                <w:rFonts w:ascii="Times New Roman" w:hAnsi="Times New Roman" w:cs="Times New Roman"/>
              </w:rPr>
            </w:pPr>
            <w:r w:rsidRPr="00FF525D">
              <w:rPr>
                <w:rFonts w:ascii="Times New Roman" w:hAnsi="Times New Roman" w:cs="Times New Roman"/>
                <w:lang w:val="uk-UA"/>
              </w:rPr>
              <w:t>0,3 мкВ (0,22 мкВ типова)</w:t>
            </w:r>
          </w:p>
          <w:p w14:paraId="5CE5B08F" w14:textId="417968C2" w:rsidR="00646341" w:rsidRPr="00D845D1" w:rsidRDefault="00646341" w:rsidP="00B147F1">
            <w:pPr>
              <w:jc w:val="center"/>
              <w:rPr>
                <w:rFonts w:ascii="Times New Roman" w:hAnsi="Times New Roman" w:cs="Times New Roman"/>
              </w:rPr>
            </w:pPr>
          </w:p>
        </w:tc>
        <w:tc>
          <w:tcPr>
            <w:tcW w:w="2520" w:type="dxa"/>
          </w:tcPr>
          <w:p w14:paraId="72B33C82" w14:textId="77777777" w:rsidR="00646341" w:rsidRPr="00D845D1" w:rsidRDefault="00646341" w:rsidP="00B147F1">
            <w:pPr>
              <w:jc w:val="center"/>
              <w:rPr>
                <w:rFonts w:ascii="Times New Roman" w:hAnsi="Times New Roman" w:cs="Times New Roman"/>
              </w:rPr>
            </w:pPr>
          </w:p>
        </w:tc>
      </w:tr>
      <w:tr w:rsidR="00D845D1" w:rsidRPr="00D845D1" w14:paraId="33B0C83C" w14:textId="77777777" w:rsidTr="00B147F1">
        <w:tc>
          <w:tcPr>
            <w:tcW w:w="519" w:type="dxa"/>
          </w:tcPr>
          <w:p w14:paraId="77763A81" w14:textId="7B81D293" w:rsidR="00646341" w:rsidRPr="00D845D1" w:rsidRDefault="007B3531" w:rsidP="00B147F1">
            <w:pPr>
              <w:jc w:val="center"/>
              <w:rPr>
                <w:rFonts w:ascii="Times New Roman" w:hAnsi="Times New Roman" w:cs="Times New Roman"/>
                <w:lang w:val="uk-UA"/>
              </w:rPr>
            </w:pPr>
            <w:r>
              <w:rPr>
                <w:rFonts w:ascii="Times New Roman" w:hAnsi="Times New Roman" w:cs="Times New Roman"/>
                <w:lang w:val="uk-UA"/>
              </w:rPr>
              <w:t>5</w:t>
            </w:r>
          </w:p>
        </w:tc>
        <w:tc>
          <w:tcPr>
            <w:tcW w:w="2974" w:type="dxa"/>
            <w:vAlign w:val="bottom"/>
          </w:tcPr>
          <w:p w14:paraId="0DAF4C3F" w14:textId="758B078B" w:rsidR="00646341" w:rsidRPr="007B7398" w:rsidRDefault="00FF525D" w:rsidP="00FF525D">
            <w:pPr>
              <w:shd w:val="clear" w:color="auto" w:fill="FFFFFF"/>
              <w:rPr>
                <w:rFonts w:ascii="Times New Roman" w:eastAsia="Times New Roman" w:hAnsi="Times New Roman" w:cs="Times New Roman"/>
              </w:rPr>
            </w:pPr>
            <w:r w:rsidRPr="00FF525D">
              <w:rPr>
                <w:rFonts w:ascii="Times New Roman" w:eastAsia="Times New Roman" w:hAnsi="Times New Roman" w:cs="Times New Roman"/>
                <w:lang w:val="uk-UA"/>
              </w:rPr>
              <w:t>Чутливість по цифровому сигналу</w:t>
            </w:r>
          </w:p>
        </w:tc>
        <w:tc>
          <w:tcPr>
            <w:tcW w:w="3275" w:type="dxa"/>
          </w:tcPr>
          <w:p w14:paraId="190CB739" w14:textId="4333DF6F" w:rsidR="00646341" w:rsidRPr="00D845D1" w:rsidRDefault="00283109" w:rsidP="00B147F1">
            <w:pPr>
              <w:ind w:left="-328" w:firstLine="328"/>
              <w:jc w:val="center"/>
              <w:rPr>
                <w:rFonts w:ascii="Times New Roman" w:hAnsi="Times New Roman" w:cs="Times New Roman"/>
                <w:lang w:val="en-US"/>
              </w:rPr>
            </w:pPr>
            <w:r w:rsidRPr="00283109">
              <w:rPr>
                <w:rFonts w:ascii="Times New Roman" w:hAnsi="Times New Roman" w:cs="Times New Roman"/>
                <w:lang w:val="en-US"/>
              </w:rPr>
              <w:t>5% BER: 0,3 мкВ</w:t>
            </w:r>
          </w:p>
        </w:tc>
        <w:tc>
          <w:tcPr>
            <w:tcW w:w="2520" w:type="dxa"/>
          </w:tcPr>
          <w:p w14:paraId="17DDD13D" w14:textId="77777777" w:rsidR="00646341" w:rsidRPr="00D845D1" w:rsidRDefault="00646341" w:rsidP="00B147F1">
            <w:pPr>
              <w:ind w:left="-328" w:firstLine="328"/>
              <w:jc w:val="center"/>
              <w:rPr>
                <w:rFonts w:ascii="Times New Roman" w:hAnsi="Times New Roman" w:cs="Times New Roman"/>
                <w:lang w:val="en-US"/>
              </w:rPr>
            </w:pPr>
          </w:p>
        </w:tc>
      </w:tr>
      <w:tr w:rsidR="00D845D1" w:rsidRPr="00D845D1" w14:paraId="25603F6B" w14:textId="77777777" w:rsidTr="00B147F1">
        <w:tc>
          <w:tcPr>
            <w:tcW w:w="519" w:type="dxa"/>
          </w:tcPr>
          <w:p w14:paraId="1FFE6CAE" w14:textId="277B0918" w:rsidR="00646341" w:rsidRPr="00D845D1" w:rsidRDefault="007B3531" w:rsidP="00B147F1">
            <w:pPr>
              <w:jc w:val="center"/>
              <w:rPr>
                <w:rFonts w:ascii="Times New Roman" w:hAnsi="Times New Roman" w:cs="Times New Roman"/>
                <w:lang w:val="uk-UA"/>
              </w:rPr>
            </w:pPr>
            <w:r>
              <w:rPr>
                <w:rFonts w:ascii="Times New Roman" w:hAnsi="Times New Roman" w:cs="Times New Roman"/>
                <w:lang w:val="uk-UA"/>
              </w:rPr>
              <w:t>6</w:t>
            </w:r>
          </w:p>
        </w:tc>
        <w:tc>
          <w:tcPr>
            <w:tcW w:w="2974" w:type="dxa"/>
            <w:vAlign w:val="bottom"/>
          </w:tcPr>
          <w:p w14:paraId="7E9C229A" w14:textId="787ABB15" w:rsidR="00646341" w:rsidRPr="007B7398" w:rsidRDefault="00147DA8" w:rsidP="00147DA8">
            <w:pPr>
              <w:shd w:val="clear" w:color="auto" w:fill="FFFFFF"/>
              <w:rPr>
                <w:rFonts w:ascii="Times New Roman" w:eastAsia="Times New Roman" w:hAnsi="Times New Roman" w:cs="Times New Roman"/>
              </w:rPr>
            </w:pPr>
            <w:r w:rsidRPr="00147DA8">
              <w:rPr>
                <w:rFonts w:ascii="Times New Roman" w:eastAsia="Times New Roman" w:hAnsi="Times New Roman" w:cs="Times New Roman"/>
                <w:lang w:val="uk-UA"/>
              </w:rPr>
              <w:t>Пригнічення інтермодуляційних спотворень (TIA603D), дБ</w:t>
            </w:r>
          </w:p>
        </w:tc>
        <w:tc>
          <w:tcPr>
            <w:tcW w:w="3275" w:type="dxa"/>
          </w:tcPr>
          <w:p w14:paraId="46E87484" w14:textId="6483967F" w:rsidR="00646341" w:rsidRPr="00D845D1" w:rsidRDefault="00147DA8" w:rsidP="00B147F1">
            <w:pPr>
              <w:jc w:val="center"/>
              <w:rPr>
                <w:rFonts w:ascii="Times New Roman" w:hAnsi="Times New Roman" w:cs="Times New Roman"/>
                <w:lang w:val="en-US"/>
              </w:rPr>
            </w:pPr>
            <w:r w:rsidRPr="00147DA8">
              <w:rPr>
                <w:rFonts w:ascii="Times New Roman" w:hAnsi="Times New Roman" w:cs="Times New Roman"/>
              </w:rPr>
              <w:t>7</w:t>
            </w:r>
            <w:r w:rsidRPr="00147DA8">
              <w:rPr>
                <w:rFonts w:ascii="Times New Roman" w:hAnsi="Times New Roman" w:cs="Times New Roman"/>
                <w:lang w:val="en-US"/>
              </w:rPr>
              <w:t>8/75</w:t>
            </w:r>
          </w:p>
        </w:tc>
        <w:tc>
          <w:tcPr>
            <w:tcW w:w="2520" w:type="dxa"/>
          </w:tcPr>
          <w:p w14:paraId="5ECACE7B" w14:textId="77777777" w:rsidR="00646341" w:rsidRPr="00D845D1" w:rsidRDefault="00646341" w:rsidP="00B147F1">
            <w:pPr>
              <w:jc w:val="center"/>
              <w:rPr>
                <w:rFonts w:ascii="Times New Roman" w:hAnsi="Times New Roman" w:cs="Times New Roman"/>
                <w:lang w:val="en-US"/>
              </w:rPr>
            </w:pPr>
          </w:p>
        </w:tc>
      </w:tr>
      <w:tr w:rsidR="00D845D1" w:rsidRPr="00D845D1" w14:paraId="7A335AFC" w14:textId="77777777" w:rsidTr="00B147F1">
        <w:tc>
          <w:tcPr>
            <w:tcW w:w="519" w:type="dxa"/>
          </w:tcPr>
          <w:p w14:paraId="786DB393" w14:textId="6A587C5F" w:rsidR="00646341" w:rsidRPr="00D845D1" w:rsidRDefault="007B3531" w:rsidP="00B147F1">
            <w:pPr>
              <w:jc w:val="center"/>
              <w:rPr>
                <w:rFonts w:ascii="Times New Roman" w:hAnsi="Times New Roman" w:cs="Times New Roman"/>
                <w:lang w:val="uk-UA"/>
              </w:rPr>
            </w:pPr>
            <w:r>
              <w:rPr>
                <w:rFonts w:ascii="Times New Roman" w:hAnsi="Times New Roman" w:cs="Times New Roman"/>
                <w:lang w:val="uk-UA"/>
              </w:rPr>
              <w:t>7</w:t>
            </w:r>
          </w:p>
        </w:tc>
        <w:tc>
          <w:tcPr>
            <w:tcW w:w="2974" w:type="dxa"/>
            <w:vAlign w:val="bottom"/>
          </w:tcPr>
          <w:p w14:paraId="238F0817" w14:textId="408FF516" w:rsidR="00646341" w:rsidRPr="004328D0" w:rsidRDefault="00DD6282" w:rsidP="00DD6282">
            <w:pPr>
              <w:shd w:val="clear" w:color="auto" w:fill="FFFFFF"/>
              <w:rPr>
                <w:rFonts w:ascii="Times New Roman" w:eastAsia="Times New Roman" w:hAnsi="Times New Roman" w:cs="Times New Roman"/>
                <w:lang w:val="uk-UA"/>
              </w:rPr>
            </w:pPr>
            <w:r w:rsidRPr="00DD6282">
              <w:rPr>
                <w:rFonts w:ascii="Times New Roman" w:eastAsia="Times New Roman" w:hAnsi="Times New Roman" w:cs="Times New Roman"/>
                <w:lang w:val="uk-UA"/>
              </w:rPr>
              <w:t>Вибірковість сусіднього каналу (TIA603A)-1T</w:t>
            </w:r>
          </w:p>
        </w:tc>
        <w:tc>
          <w:tcPr>
            <w:tcW w:w="3275" w:type="dxa"/>
          </w:tcPr>
          <w:p w14:paraId="41360D3B" w14:textId="556A0E22" w:rsidR="00646341" w:rsidRPr="00D845D1" w:rsidRDefault="00E72582" w:rsidP="00B147F1">
            <w:pPr>
              <w:jc w:val="center"/>
              <w:rPr>
                <w:rFonts w:ascii="Times New Roman" w:hAnsi="Times New Roman" w:cs="Times New Roman"/>
                <w:lang w:val="en-US"/>
              </w:rPr>
            </w:pPr>
            <w:r w:rsidRPr="00E72582">
              <w:rPr>
                <w:rFonts w:ascii="Times New Roman" w:hAnsi="Times New Roman" w:cs="Times New Roman"/>
              </w:rPr>
              <w:t>50 дБ при 12,5 кГц </w:t>
            </w:r>
          </w:p>
        </w:tc>
        <w:tc>
          <w:tcPr>
            <w:tcW w:w="2520" w:type="dxa"/>
          </w:tcPr>
          <w:p w14:paraId="51A67716" w14:textId="77777777" w:rsidR="00646341" w:rsidRPr="00D845D1" w:rsidRDefault="00646341" w:rsidP="00B147F1">
            <w:pPr>
              <w:jc w:val="center"/>
              <w:rPr>
                <w:rFonts w:ascii="Times New Roman" w:hAnsi="Times New Roman" w:cs="Times New Roman"/>
                <w:lang w:val="en-US"/>
              </w:rPr>
            </w:pPr>
          </w:p>
        </w:tc>
      </w:tr>
      <w:tr w:rsidR="00D845D1" w:rsidRPr="00D845D1" w14:paraId="10A6A37F" w14:textId="77777777" w:rsidTr="00B147F1">
        <w:tc>
          <w:tcPr>
            <w:tcW w:w="519" w:type="dxa"/>
          </w:tcPr>
          <w:p w14:paraId="1F366724" w14:textId="561FC478" w:rsidR="00646341" w:rsidRPr="00D845D1" w:rsidRDefault="007B3531" w:rsidP="00B147F1">
            <w:pPr>
              <w:jc w:val="center"/>
              <w:rPr>
                <w:rFonts w:ascii="Times New Roman" w:hAnsi="Times New Roman" w:cs="Times New Roman"/>
                <w:lang w:val="uk-UA"/>
              </w:rPr>
            </w:pPr>
            <w:r>
              <w:rPr>
                <w:rFonts w:ascii="Times New Roman" w:hAnsi="Times New Roman" w:cs="Times New Roman"/>
                <w:lang w:val="uk-UA"/>
              </w:rPr>
              <w:t>8</w:t>
            </w:r>
          </w:p>
        </w:tc>
        <w:tc>
          <w:tcPr>
            <w:tcW w:w="2974" w:type="dxa"/>
            <w:vAlign w:val="bottom"/>
          </w:tcPr>
          <w:p w14:paraId="051F91A5" w14:textId="43921926" w:rsidR="00646341" w:rsidRPr="007B7398" w:rsidRDefault="00BE0672" w:rsidP="00BE0672">
            <w:pPr>
              <w:shd w:val="clear" w:color="auto" w:fill="FFFFFF"/>
              <w:rPr>
                <w:rFonts w:ascii="Times New Roman" w:eastAsia="Times New Roman" w:hAnsi="Times New Roman" w:cs="Times New Roman"/>
              </w:rPr>
            </w:pPr>
            <w:r w:rsidRPr="00BE0672">
              <w:rPr>
                <w:rFonts w:ascii="Times New Roman" w:eastAsia="Times New Roman" w:hAnsi="Times New Roman" w:cs="Times New Roman"/>
                <w:lang w:val="uk-UA"/>
              </w:rPr>
              <w:t>Номінальна звукова потужність</w:t>
            </w:r>
          </w:p>
        </w:tc>
        <w:tc>
          <w:tcPr>
            <w:tcW w:w="3275" w:type="dxa"/>
          </w:tcPr>
          <w:p w14:paraId="272317F2" w14:textId="4B8BFE21" w:rsidR="00646341" w:rsidRPr="00BE0672" w:rsidRDefault="00BE0672" w:rsidP="00B147F1">
            <w:pPr>
              <w:jc w:val="center"/>
              <w:rPr>
                <w:rFonts w:ascii="Times New Roman" w:hAnsi="Times New Roman" w:cs="Times New Roman"/>
              </w:rPr>
            </w:pPr>
            <w:r w:rsidRPr="00BE0672">
              <w:rPr>
                <w:rFonts w:ascii="Times New Roman" w:hAnsi="Times New Roman" w:cs="Times New Roman"/>
              </w:rPr>
              <w:t>3Вт (внутренний), 7,5Вт (внешний 8 Ом), 13Вт (внешний 4 Ом)</w:t>
            </w:r>
          </w:p>
        </w:tc>
        <w:tc>
          <w:tcPr>
            <w:tcW w:w="2520" w:type="dxa"/>
          </w:tcPr>
          <w:p w14:paraId="085A70D0" w14:textId="77777777" w:rsidR="00646341" w:rsidRPr="00BE0672" w:rsidRDefault="00646341" w:rsidP="00B147F1">
            <w:pPr>
              <w:jc w:val="center"/>
              <w:rPr>
                <w:rFonts w:ascii="Times New Roman" w:hAnsi="Times New Roman" w:cs="Times New Roman"/>
              </w:rPr>
            </w:pPr>
          </w:p>
        </w:tc>
      </w:tr>
      <w:tr w:rsidR="00D845D1" w:rsidRPr="00D845D1" w14:paraId="107312B9" w14:textId="77777777" w:rsidTr="00B147F1">
        <w:tc>
          <w:tcPr>
            <w:tcW w:w="519" w:type="dxa"/>
          </w:tcPr>
          <w:p w14:paraId="63DB00FF" w14:textId="5AFAB1CF" w:rsidR="00646341" w:rsidRPr="00D845D1" w:rsidRDefault="007B3531" w:rsidP="00B147F1">
            <w:pPr>
              <w:jc w:val="center"/>
              <w:rPr>
                <w:rFonts w:ascii="Times New Roman" w:hAnsi="Times New Roman" w:cs="Times New Roman"/>
                <w:lang w:val="uk-UA"/>
              </w:rPr>
            </w:pPr>
            <w:r>
              <w:rPr>
                <w:rFonts w:ascii="Times New Roman" w:hAnsi="Times New Roman" w:cs="Times New Roman"/>
                <w:lang w:val="uk-UA"/>
              </w:rPr>
              <w:t>9</w:t>
            </w:r>
          </w:p>
        </w:tc>
        <w:tc>
          <w:tcPr>
            <w:tcW w:w="2974" w:type="dxa"/>
            <w:vAlign w:val="bottom"/>
          </w:tcPr>
          <w:p w14:paraId="63C229E0" w14:textId="1B291589" w:rsidR="00646341" w:rsidRPr="007B7398" w:rsidRDefault="00740A95" w:rsidP="007B7398">
            <w:pPr>
              <w:shd w:val="clear" w:color="auto" w:fill="FFFFFF"/>
              <w:rPr>
                <w:rFonts w:ascii="Times New Roman" w:eastAsia="Times New Roman" w:hAnsi="Times New Roman" w:cs="Times New Roman"/>
              </w:rPr>
            </w:pPr>
            <w:r w:rsidRPr="00740A95">
              <w:rPr>
                <w:rFonts w:ascii="Times New Roman" w:eastAsia="Times New Roman" w:hAnsi="Times New Roman" w:cs="Times New Roman"/>
              </w:rPr>
              <w:t>Спотворення звуку на номінальній потужності, %</w:t>
            </w:r>
          </w:p>
        </w:tc>
        <w:tc>
          <w:tcPr>
            <w:tcW w:w="3275" w:type="dxa"/>
          </w:tcPr>
          <w:p w14:paraId="2ACD5E27" w14:textId="3AF768AB" w:rsidR="00646341" w:rsidRPr="00740A95" w:rsidRDefault="00740A95" w:rsidP="00B147F1">
            <w:pPr>
              <w:jc w:val="center"/>
              <w:rPr>
                <w:rFonts w:ascii="Times New Roman" w:hAnsi="Times New Roman" w:cs="Times New Roman"/>
                <w:lang w:val="uk-UA"/>
              </w:rPr>
            </w:pPr>
            <w:r>
              <w:rPr>
                <w:rFonts w:ascii="Times New Roman" w:hAnsi="Times New Roman" w:cs="Times New Roman"/>
                <w:lang w:val="uk-UA"/>
              </w:rPr>
              <w:t>3</w:t>
            </w:r>
          </w:p>
        </w:tc>
        <w:tc>
          <w:tcPr>
            <w:tcW w:w="2520" w:type="dxa"/>
          </w:tcPr>
          <w:p w14:paraId="23A1C79A" w14:textId="77777777" w:rsidR="00646341" w:rsidRPr="00D845D1" w:rsidRDefault="00646341" w:rsidP="00B147F1">
            <w:pPr>
              <w:jc w:val="center"/>
              <w:rPr>
                <w:rFonts w:ascii="Times New Roman" w:hAnsi="Times New Roman" w:cs="Times New Roman"/>
                <w:lang w:val="en-US"/>
              </w:rPr>
            </w:pPr>
          </w:p>
        </w:tc>
      </w:tr>
      <w:tr w:rsidR="00D845D1" w:rsidRPr="00D845D1" w14:paraId="2C6C5E9E" w14:textId="77777777" w:rsidTr="00B147F1">
        <w:tc>
          <w:tcPr>
            <w:tcW w:w="519" w:type="dxa"/>
          </w:tcPr>
          <w:p w14:paraId="29A20A64" w14:textId="2D62E5BC" w:rsidR="00646341" w:rsidRPr="00D845D1" w:rsidRDefault="00740A95" w:rsidP="00B147F1">
            <w:pPr>
              <w:jc w:val="center"/>
              <w:rPr>
                <w:rFonts w:ascii="Times New Roman" w:hAnsi="Times New Roman" w:cs="Times New Roman"/>
                <w:lang w:val="uk-UA"/>
              </w:rPr>
            </w:pPr>
            <w:r>
              <w:rPr>
                <w:rFonts w:ascii="Times New Roman" w:hAnsi="Times New Roman" w:cs="Times New Roman"/>
                <w:lang w:val="uk-UA"/>
              </w:rPr>
              <w:t>10</w:t>
            </w:r>
          </w:p>
        </w:tc>
        <w:tc>
          <w:tcPr>
            <w:tcW w:w="2974" w:type="dxa"/>
            <w:vAlign w:val="bottom"/>
          </w:tcPr>
          <w:p w14:paraId="4875673C" w14:textId="759A5AAD" w:rsidR="00646341" w:rsidRPr="007B7398" w:rsidRDefault="00740A95" w:rsidP="007B7398">
            <w:pPr>
              <w:shd w:val="clear" w:color="auto" w:fill="FFFFFF"/>
              <w:rPr>
                <w:rFonts w:ascii="Times New Roman" w:eastAsia="Times New Roman" w:hAnsi="Times New Roman" w:cs="Times New Roman"/>
              </w:rPr>
            </w:pPr>
            <w:r w:rsidRPr="00740A95">
              <w:rPr>
                <w:rFonts w:ascii="Times New Roman" w:eastAsia="Times New Roman" w:hAnsi="Times New Roman" w:cs="Times New Roman"/>
              </w:rPr>
              <w:t>Придушення шумі</w:t>
            </w:r>
            <w:proofErr w:type="gramStart"/>
            <w:r w:rsidRPr="00740A95">
              <w:rPr>
                <w:rFonts w:ascii="Times New Roman" w:eastAsia="Times New Roman" w:hAnsi="Times New Roman" w:cs="Times New Roman"/>
              </w:rPr>
              <w:t>в</w:t>
            </w:r>
            <w:proofErr w:type="gramEnd"/>
            <w:r w:rsidRPr="00740A95">
              <w:rPr>
                <w:rFonts w:ascii="Times New Roman" w:eastAsia="Times New Roman" w:hAnsi="Times New Roman" w:cs="Times New Roman"/>
              </w:rPr>
              <w:t xml:space="preserve"> та перешкод</w:t>
            </w:r>
          </w:p>
        </w:tc>
        <w:tc>
          <w:tcPr>
            <w:tcW w:w="3275" w:type="dxa"/>
          </w:tcPr>
          <w:p w14:paraId="5B063885" w14:textId="208FB229" w:rsidR="00646341" w:rsidRPr="00D845D1" w:rsidRDefault="00740A95" w:rsidP="00B147F1">
            <w:pPr>
              <w:jc w:val="center"/>
              <w:rPr>
                <w:rFonts w:ascii="Times New Roman" w:hAnsi="Times New Roman" w:cs="Times New Roman"/>
                <w:lang w:val="en-US"/>
              </w:rPr>
            </w:pPr>
            <w:r w:rsidRPr="00740A95">
              <w:rPr>
                <w:rFonts w:ascii="Times New Roman" w:hAnsi="Times New Roman" w:cs="Times New Roman"/>
              </w:rPr>
              <w:t>-40 дБ при 12,5 кГц</w:t>
            </w:r>
          </w:p>
        </w:tc>
        <w:tc>
          <w:tcPr>
            <w:tcW w:w="2520" w:type="dxa"/>
          </w:tcPr>
          <w:p w14:paraId="18B32A59" w14:textId="77777777" w:rsidR="00646341" w:rsidRPr="00D845D1" w:rsidRDefault="00646341" w:rsidP="00B147F1">
            <w:pPr>
              <w:jc w:val="center"/>
              <w:rPr>
                <w:rFonts w:ascii="Times New Roman" w:hAnsi="Times New Roman" w:cs="Times New Roman"/>
                <w:lang w:val="en-US"/>
              </w:rPr>
            </w:pPr>
          </w:p>
        </w:tc>
      </w:tr>
      <w:tr w:rsidR="00D845D1" w:rsidRPr="00D845D1" w14:paraId="173FC129" w14:textId="77777777" w:rsidTr="00B147F1">
        <w:tc>
          <w:tcPr>
            <w:tcW w:w="519" w:type="dxa"/>
          </w:tcPr>
          <w:p w14:paraId="54769569" w14:textId="713CA347" w:rsidR="00646341" w:rsidRPr="00D845D1" w:rsidRDefault="00EF7E22" w:rsidP="00B147F1">
            <w:pPr>
              <w:jc w:val="center"/>
              <w:rPr>
                <w:rFonts w:ascii="Times New Roman" w:hAnsi="Times New Roman" w:cs="Times New Roman"/>
                <w:lang w:val="uk-UA"/>
              </w:rPr>
            </w:pPr>
            <w:r>
              <w:rPr>
                <w:rFonts w:ascii="Times New Roman" w:hAnsi="Times New Roman" w:cs="Times New Roman"/>
                <w:lang w:val="uk-UA"/>
              </w:rPr>
              <w:t>11</w:t>
            </w:r>
          </w:p>
        </w:tc>
        <w:tc>
          <w:tcPr>
            <w:tcW w:w="2974" w:type="dxa"/>
            <w:vAlign w:val="bottom"/>
          </w:tcPr>
          <w:p w14:paraId="644EB7F5" w14:textId="6A67A253" w:rsidR="00646341" w:rsidRPr="007B7398" w:rsidRDefault="00740A95" w:rsidP="007B7398">
            <w:pPr>
              <w:shd w:val="clear" w:color="auto" w:fill="FFFFFF"/>
              <w:rPr>
                <w:sz w:val="20"/>
                <w:szCs w:val="20"/>
              </w:rPr>
            </w:pPr>
            <w:r w:rsidRPr="00740A95">
              <w:rPr>
                <w:rFonts w:ascii="Times New Roman" w:eastAsia="Times New Roman" w:hAnsi="Times New Roman" w:cs="Times New Roman"/>
              </w:rPr>
              <w:t xml:space="preserve">Чутливість </w:t>
            </w:r>
            <w:proofErr w:type="gramStart"/>
            <w:r w:rsidRPr="00740A95">
              <w:rPr>
                <w:rFonts w:ascii="Times New Roman" w:eastAsia="Times New Roman" w:hAnsi="Times New Roman" w:cs="Times New Roman"/>
              </w:rPr>
              <w:t>звукового</w:t>
            </w:r>
            <w:proofErr w:type="gramEnd"/>
            <w:r w:rsidRPr="00740A95">
              <w:rPr>
                <w:rFonts w:ascii="Times New Roman" w:eastAsia="Times New Roman" w:hAnsi="Times New Roman" w:cs="Times New Roman"/>
              </w:rPr>
              <w:t xml:space="preserve"> каналу</w:t>
            </w:r>
          </w:p>
        </w:tc>
        <w:tc>
          <w:tcPr>
            <w:tcW w:w="3275" w:type="dxa"/>
          </w:tcPr>
          <w:p w14:paraId="3AF4118A" w14:textId="16B92D31" w:rsidR="00646341" w:rsidRPr="00D845D1" w:rsidRDefault="002B2FFA" w:rsidP="00B147F1">
            <w:pPr>
              <w:jc w:val="center"/>
              <w:rPr>
                <w:rFonts w:ascii="Times New Roman" w:hAnsi="Times New Roman" w:cs="Times New Roman"/>
                <w:lang w:val="en-US"/>
              </w:rPr>
            </w:pPr>
            <w:r w:rsidRPr="002B2FFA">
              <w:rPr>
                <w:rFonts w:ascii="Times New Roman" w:hAnsi="Times New Roman" w:cs="Times New Roman"/>
              </w:rPr>
              <w:t>TIA603D</w:t>
            </w:r>
          </w:p>
        </w:tc>
        <w:tc>
          <w:tcPr>
            <w:tcW w:w="2520" w:type="dxa"/>
          </w:tcPr>
          <w:p w14:paraId="4051A550" w14:textId="77777777" w:rsidR="00646341" w:rsidRPr="00D845D1" w:rsidRDefault="00646341" w:rsidP="00B147F1">
            <w:pPr>
              <w:jc w:val="center"/>
              <w:rPr>
                <w:rFonts w:ascii="Times New Roman" w:hAnsi="Times New Roman" w:cs="Times New Roman"/>
                <w:lang w:val="en-US"/>
              </w:rPr>
            </w:pPr>
          </w:p>
        </w:tc>
      </w:tr>
      <w:tr w:rsidR="00D845D1" w:rsidRPr="00D845D1" w14:paraId="4C442448" w14:textId="77777777" w:rsidTr="00B147F1">
        <w:tc>
          <w:tcPr>
            <w:tcW w:w="519" w:type="dxa"/>
          </w:tcPr>
          <w:p w14:paraId="03E2063C" w14:textId="3F52D5EF" w:rsidR="00646341" w:rsidRPr="00D845D1" w:rsidRDefault="00EF7E22" w:rsidP="00B147F1">
            <w:pPr>
              <w:jc w:val="center"/>
              <w:rPr>
                <w:rFonts w:ascii="Times New Roman" w:hAnsi="Times New Roman" w:cs="Times New Roman"/>
                <w:lang w:val="uk-UA"/>
              </w:rPr>
            </w:pPr>
            <w:r>
              <w:rPr>
                <w:rFonts w:ascii="Times New Roman" w:hAnsi="Times New Roman" w:cs="Times New Roman"/>
                <w:lang w:val="uk-UA"/>
              </w:rPr>
              <w:t>12</w:t>
            </w:r>
          </w:p>
        </w:tc>
        <w:tc>
          <w:tcPr>
            <w:tcW w:w="2974" w:type="dxa"/>
            <w:vAlign w:val="bottom"/>
          </w:tcPr>
          <w:p w14:paraId="1115D217" w14:textId="380000C6" w:rsidR="00646341" w:rsidRPr="007B7398" w:rsidRDefault="002B2FFA" w:rsidP="002B2FFA">
            <w:pPr>
              <w:spacing w:line="220" w:lineRule="exact"/>
              <w:rPr>
                <w:rFonts w:ascii="Times New Roman" w:hAnsi="Times New Roman" w:cs="Times New Roman"/>
                <w:lang w:val="uk-UA"/>
              </w:rPr>
            </w:pPr>
            <w:r w:rsidRPr="002B2FFA">
              <w:rPr>
                <w:rFonts w:ascii="Times New Roman" w:eastAsia="Times New Roman" w:hAnsi="Times New Roman" w:cs="Times New Roman"/>
                <w:lang w:val="uk-UA"/>
              </w:rPr>
              <w:t>Кондуктивне паразитне випромінювання, дБм</w:t>
            </w:r>
          </w:p>
        </w:tc>
        <w:tc>
          <w:tcPr>
            <w:tcW w:w="3275" w:type="dxa"/>
          </w:tcPr>
          <w:p w14:paraId="0D2968DE" w14:textId="3F35A0F1" w:rsidR="00646341" w:rsidRPr="002B2FFA" w:rsidRDefault="002B2FFA" w:rsidP="00B147F1">
            <w:pPr>
              <w:jc w:val="center"/>
              <w:rPr>
                <w:rFonts w:ascii="Times New Roman" w:hAnsi="Times New Roman" w:cs="Times New Roman"/>
                <w:lang w:val="uk-UA"/>
              </w:rPr>
            </w:pPr>
            <w:r>
              <w:rPr>
                <w:rFonts w:ascii="Times New Roman" w:hAnsi="Times New Roman" w:cs="Times New Roman"/>
                <w:lang w:val="uk-UA"/>
              </w:rPr>
              <w:t>-57</w:t>
            </w:r>
          </w:p>
        </w:tc>
        <w:tc>
          <w:tcPr>
            <w:tcW w:w="2520" w:type="dxa"/>
          </w:tcPr>
          <w:p w14:paraId="08A8BC15" w14:textId="77777777" w:rsidR="00646341" w:rsidRPr="00D845D1" w:rsidRDefault="00646341" w:rsidP="00B147F1">
            <w:pPr>
              <w:jc w:val="center"/>
              <w:rPr>
                <w:rFonts w:ascii="Times New Roman" w:hAnsi="Times New Roman" w:cs="Times New Roman"/>
              </w:rPr>
            </w:pPr>
          </w:p>
        </w:tc>
      </w:tr>
    </w:tbl>
    <w:p w14:paraId="18F3A86E" w14:textId="0B10011F" w:rsidR="00646341" w:rsidRPr="00D845D1" w:rsidRDefault="00646341" w:rsidP="00D200E6">
      <w:pPr>
        <w:widowControl w:val="0"/>
        <w:ind w:left="360"/>
        <w:jc w:val="both"/>
        <w:rPr>
          <w:rFonts w:ascii="Times New Roman" w:hAnsi="Times New Roman" w:cs="Times New Roman"/>
        </w:rPr>
      </w:pPr>
    </w:p>
    <w:p w14:paraId="56914EBD" w14:textId="77777777" w:rsidR="00646341" w:rsidRPr="00D845D1" w:rsidRDefault="00646341" w:rsidP="00D200E6">
      <w:pPr>
        <w:widowControl w:val="0"/>
        <w:ind w:left="503" w:firstLine="348"/>
        <w:jc w:val="both"/>
        <w:rPr>
          <w:rFonts w:ascii="Times New Roman" w:hAnsi="Times New Roman" w:cs="Times New Roman"/>
          <w:b/>
          <w:bCs/>
          <w:kern w:val="2"/>
        </w:rPr>
      </w:pPr>
      <w:r w:rsidRPr="00D845D1">
        <w:rPr>
          <w:rFonts w:ascii="Times New Roman" w:hAnsi="Times New Roman" w:cs="Times New Roman"/>
          <w:b/>
          <w:bCs/>
        </w:rPr>
        <w:t>Організаційні вимоги:</w:t>
      </w:r>
    </w:p>
    <w:p w14:paraId="1F868D24" w14:textId="13B08327" w:rsidR="00646341" w:rsidRPr="00D845D1" w:rsidRDefault="00646341" w:rsidP="00D200E6">
      <w:pPr>
        <w:widowControl w:val="0"/>
        <w:ind w:firstLine="851"/>
        <w:jc w:val="both"/>
        <w:rPr>
          <w:rFonts w:ascii="Times New Roman" w:hAnsi="Times New Roman" w:cs="Times New Roman"/>
          <w:bCs/>
        </w:rPr>
      </w:pPr>
      <w:r w:rsidRPr="00D845D1">
        <w:rPr>
          <w:rFonts w:ascii="Times New Roman" w:hAnsi="Times New Roman" w:cs="Times New Roman"/>
          <w:bCs/>
        </w:rPr>
        <w:t>Предмет закупі</w:t>
      </w:r>
      <w:proofErr w:type="gramStart"/>
      <w:r w:rsidRPr="00D845D1">
        <w:rPr>
          <w:rFonts w:ascii="Times New Roman" w:hAnsi="Times New Roman" w:cs="Times New Roman"/>
          <w:bCs/>
        </w:rPr>
        <w:t>вл</w:t>
      </w:r>
      <w:proofErr w:type="gramEnd"/>
      <w:r w:rsidRPr="00D845D1">
        <w:rPr>
          <w:rFonts w:ascii="Times New Roman" w:hAnsi="Times New Roman" w:cs="Times New Roman"/>
          <w:bCs/>
        </w:rPr>
        <w:t xml:space="preserve">і – </w:t>
      </w:r>
      <w:r w:rsidR="00C90D20" w:rsidRPr="00C90D20">
        <w:rPr>
          <w:rFonts w:ascii="Times New Roman" w:hAnsi="Times New Roman" w:cs="Times New Roman"/>
          <w:bCs/>
        </w:rPr>
        <w:t>Автомомобільна радіостанція Motorola DM 4400 VHF або еквівалент</w:t>
      </w:r>
      <w:r w:rsidRPr="00D845D1">
        <w:rPr>
          <w:rFonts w:ascii="Times New Roman" w:hAnsi="Times New Roman" w:cs="Times New Roman"/>
          <w:bCs/>
        </w:rPr>
        <w:t>згідно наведених технічних характеристик у таблиці</w:t>
      </w:r>
    </w:p>
    <w:p w14:paraId="07E167D0" w14:textId="77777777" w:rsidR="00646341" w:rsidRPr="00D845D1" w:rsidRDefault="00646341" w:rsidP="00D200E6">
      <w:pPr>
        <w:widowControl w:val="0"/>
        <w:ind w:firstLine="851"/>
        <w:jc w:val="both"/>
        <w:rPr>
          <w:rFonts w:ascii="Times New Roman" w:hAnsi="Times New Roman" w:cs="Times New Roman"/>
          <w:b/>
          <w:bCs/>
        </w:rPr>
      </w:pPr>
      <w:proofErr w:type="gramStart"/>
      <w:r w:rsidRPr="00D845D1">
        <w:rPr>
          <w:rFonts w:ascii="Times New Roman" w:hAnsi="Times New Roman" w:cs="Times New Roman"/>
          <w:lang w:eastAsia="en-US"/>
        </w:rPr>
        <w:t>Р</w:t>
      </w:r>
      <w:proofErr w:type="gramEnd"/>
      <w:r w:rsidRPr="00D845D1">
        <w:rPr>
          <w:rFonts w:ascii="Times New Roman" w:hAnsi="Times New Roman" w:cs="Times New Roman"/>
          <w:lang w:eastAsia="en-US"/>
        </w:rPr>
        <w:t xml:space="preserve">ік випуску товару: 2023 рік. </w:t>
      </w:r>
    </w:p>
    <w:p w14:paraId="6D9644E4" w14:textId="77777777" w:rsidR="00646341" w:rsidRPr="00D845D1" w:rsidRDefault="00646341" w:rsidP="00D200E6">
      <w:pPr>
        <w:pStyle w:val="a9"/>
        <w:ind w:left="143" w:firstLine="708"/>
        <w:jc w:val="both"/>
        <w:rPr>
          <w:rFonts w:ascii="Times New Roman" w:hAnsi="Times New Roman"/>
        </w:rPr>
      </w:pPr>
      <w:r w:rsidRPr="00D845D1">
        <w:rPr>
          <w:rFonts w:ascii="Times New Roman" w:hAnsi="Times New Roman"/>
        </w:rPr>
        <w:t>На запропонований товар під час транспортування, виробництва, тощо повинні застосовуватися заходи із захисту довкілля, передбачені законодавством України, в тому числі Законом України «Про охорону навколишнього середовища», іншими нормативно-правовими актами.</w:t>
      </w:r>
    </w:p>
    <w:p w14:paraId="78901054" w14:textId="77777777" w:rsidR="00646341" w:rsidRPr="00D845D1" w:rsidRDefault="00646341" w:rsidP="00D200E6">
      <w:pPr>
        <w:keepNext/>
        <w:keepLines/>
        <w:ind w:firstLine="708"/>
        <w:jc w:val="both"/>
        <w:rPr>
          <w:rFonts w:ascii="Times New Roman" w:hAnsi="Times New Roman" w:cs="Times New Roman"/>
        </w:rPr>
      </w:pPr>
      <w:r w:rsidRPr="00D845D1">
        <w:rPr>
          <w:rFonts w:ascii="Times New Roman" w:hAnsi="Times New Roman" w:cs="Times New Roman"/>
        </w:rPr>
        <w:t xml:space="preserve">Якість товару: учасник повинен поставити замовнику товар, якість якого відповідає </w:t>
      </w:r>
      <w:proofErr w:type="gramStart"/>
      <w:r w:rsidRPr="00D845D1">
        <w:rPr>
          <w:rFonts w:ascii="Times New Roman" w:hAnsi="Times New Roman" w:cs="Times New Roman"/>
        </w:rPr>
        <w:t>техн</w:t>
      </w:r>
      <w:proofErr w:type="gramEnd"/>
      <w:r w:rsidRPr="00D845D1">
        <w:rPr>
          <w:rFonts w:ascii="Times New Roman" w:hAnsi="Times New Roman" w:cs="Times New Roman"/>
        </w:rPr>
        <w:t>ічним нормам, що діють у виробника товару, але в будь-якому разі з дотриманням норм діючого законодавства України щодо поставки аналогічних товарів.</w:t>
      </w:r>
    </w:p>
    <w:p w14:paraId="49CF5748" w14:textId="742D19A2" w:rsidR="00646341" w:rsidRPr="00D845D1" w:rsidRDefault="00646341" w:rsidP="00D200E6">
      <w:pPr>
        <w:autoSpaceDN w:val="0"/>
        <w:adjustRightInd w:val="0"/>
        <w:ind w:firstLine="708"/>
        <w:jc w:val="both"/>
        <w:rPr>
          <w:rFonts w:ascii="Times New Roman" w:hAnsi="Times New Roman" w:cs="Times New Roman"/>
        </w:rPr>
      </w:pPr>
      <w:r w:rsidRPr="00D845D1">
        <w:rPr>
          <w:rFonts w:ascii="Times New Roman" w:hAnsi="Times New Roman" w:cs="Times New Roman"/>
        </w:rPr>
        <w:t xml:space="preserve">Гарантія на автомобілі повинна становити не менше </w:t>
      </w:r>
      <w:r w:rsidR="00D845D1">
        <w:rPr>
          <w:rFonts w:ascii="Times New Roman" w:hAnsi="Times New Roman" w:cs="Times New Roman"/>
          <w:lang w:val="uk-UA"/>
        </w:rPr>
        <w:t>12 місяці</w:t>
      </w:r>
      <w:proofErr w:type="gramStart"/>
      <w:r w:rsidR="00D845D1">
        <w:rPr>
          <w:rFonts w:ascii="Times New Roman" w:hAnsi="Times New Roman" w:cs="Times New Roman"/>
          <w:lang w:val="uk-UA"/>
        </w:rPr>
        <w:t>в</w:t>
      </w:r>
      <w:proofErr w:type="gramEnd"/>
      <w:r w:rsidR="00C90D20">
        <w:rPr>
          <w:rFonts w:ascii="Times New Roman" w:hAnsi="Times New Roman" w:cs="Times New Roman"/>
          <w:lang w:val="uk-UA"/>
        </w:rPr>
        <w:t>.</w:t>
      </w:r>
      <w:r w:rsidRPr="00D845D1">
        <w:rPr>
          <w:rFonts w:ascii="Times New Roman" w:hAnsi="Times New Roman" w:cs="Times New Roman"/>
        </w:rPr>
        <w:t xml:space="preserve"> </w:t>
      </w:r>
    </w:p>
    <w:p w14:paraId="6723B5BC" w14:textId="26DA0A2A" w:rsidR="00646341" w:rsidRPr="00D845D1" w:rsidRDefault="00646341" w:rsidP="00D200E6">
      <w:pPr>
        <w:widowControl w:val="0"/>
        <w:autoSpaceDE w:val="0"/>
        <w:autoSpaceDN w:val="0"/>
        <w:adjustRightInd w:val="0"/>
        <w:ind w:firstLine="708"/>
        <w:jc w:val="both"/>
        <w:rPr>
          <w:rFonts w:ascii="Times New Roman" w:hAnsi="Times New Roman" w:cs="Times New Roman"/>
        </w:rPr>
      </w:pPr>
      <w:r w:rsidRPr="00D845D1">
        <w:rPr>
          <w:rFonts w:ascii="Times New Roman" w:hAnsi="Times New Roman" w:cs="Times New Roman"/>
          <w:b/>
          <w:bCs/>
        </w:rPr>
        <w:t xml:space="preserve">Примітка: </w:t>
      </w:r>
      <w:r w:rsidRPr="00D845D1">
        <w:rPr>
          <w:rFonts w:ascii="Times New Roman" w:hAnsi="Times New Roman" w:cs="Times New Roman"/>
        </w:rPr>
        <w:t>У разі посилання у викладеній інформації на конкретну торгівельну марку чи фірму, патент, конструкцію або тип у найменуваннях за предметом закупі</w:t>
      </w:r>
      <w:proofErr w:type="gramStart"/>
      <w:r w:rsidRPr="00D845D1">
        <w:rPr>
          <w:rFonts w:ascii="Times New Roman" w:hAnsi="Times New Roman" w:cs="Times New Roman"/>
        </w:rPr>
        <w:t>вл</w:t>
      </w:r>
      <w:proofErr w:type="gramEnd"/>
      <w:r w:rsidRPr="00D845D1">
        <w:rPr>
          <w:rFonts w:ascii="Times New Roman" w:hAnsi="Times New Roman" w:cs="Times New Roman"/>
        </w:rPr>
        <w:t>і, джерело його походження або виробника, - слід вважати в наявності вираз «або еквівалент» (при пропозиції Постачальником еквіваленту зазначеного товару за Предметом закупівлі, обов’язкове надання технічної документації, що запропонований еквівалент відповідає вимогам Замовника, тобто не гірше</w:t>
      </w:r>
      <w:r w:rsidR="00CC13AD">
        <w:rPr>
          <w:rFonts w:ascii="Times New Roman" w:hAnsi="Times New Roman" w:cs="Times New Roman"/>
        </w:rPr>
        <w:t xml:space="preserve"> </w:t>
      </w:r>
      <w:r w:rsidRPr="00D845D1">
        <w:rPr>
          <w:rFonts w:ascii="Times New Roman" w:hAnsi="Times New Roman" w:cs="Times New Roman"/>
        </w:rPr>
        <w:t xml:space="preserve">за </w:t>
      </w:r>
      <w:proofErr w:type="gramStart"/>
      <w:r w:rsidRPr="00D845D1">
        <w:rPr>
          <w:rFonts w:ascii="Times New Roman" w:hAnsi="Times New Roman" w:cs="Times New Roman"/>
        </w:rPr>
        <w:t>техн</w:t>
      </w:r>
      <w:proofErr w:type="gramEnd"/>
      <w:r w:rsidRPr="00D845D1">
        <w:rPr>
          <w:rFonts w:ascii="Times New Roman" w:hAnsi="Times New Roman" w:cs="Times New Roman"/>
        </w:rPr>
        <w:t>ічними та якісними характеристиками).</w:t>
      </w:r>
    </w:p>
    <w:p w14:paraId="5FFFDD50" w14:textId="77777777" w:rsidR="00646341" w:rsidRPr="006301C8" w:rsidRDefault="00646341" w:rsidP="00D200E6">
      <w:pPr>
        <w:widowControl w:val="0"/>
        <w:ind w:firstLine="851"/>
        <w:jc w:val="both"/>
        <w:rPr>
          <w:rFonts w:ascii="Times New Roman" w:hAnsi="Times New Roman" w:cs="Times New Roman"/>
          <w:b/>
          <w:bCs/>
          <w:lang w:val="uk-UA"/>
        </w:rPr>
      </w:pPr>
      <w:r w:rsidRPr="006301C8">
        <w:rPr>
          <w:rFonts w:ascii="Times New Roman" w:hAnsi="Times New Roman" w:cs="Times New Roman"/>
          <w:b/>
          <w:bCs/>
        </w:rPr>
        <w:t>Вимоги щодо локалізації</w:t>
      </w:r>
      <w:r w:rsidRPr="006301C8">
        <w:rPr>
          <w:rFonts w:ascii="Times New Roman" w:hAnsi="Times New Roman" w:cs="Times New Roman"/>
          <w:b/>
          <w:bCs/>
          <w:lang w:val="uk-UA"/>
        </w:rPr>
        <w:t>:</w:t>
      </w:r>
    </w:p>
    <w:p w14:paraId="75DA351A" w14:textId="77777777" w:rsidR="00646341" w:rsidRPr="00D845D1" w:rsidRDefault="00646341" w:rsidP="00F075EC">
      <w:pPr>
        <w:widowControl w:val="0"/>
        <w:ind w:firstLine="851"/>
        <w:jc w:val="both"/>
        <w:rPr>
          <w:rFonts w:ascii="Times New Roman" w:hAnsi="Times New Roman" w:cs="Times New Roman"/>
        </w:rPr>
      </w:pPr>
      <w:r w:rsidRPr="00D845D1">
        <w:rPr>
          <w:rFonts w:ascii="Times New Roman" w:hAnsi="Times New Roman" w:cs="Times New Roman"/>
        </w:rPr>
        <w:t>Положення п. 6.1 п.п. 2 розділу X Прикінцевих та перехідних положень ЗУ «Про публічні закупівлі» № 922-VII від 25.12.2015 р. (зі змінами та доповненнями) (далі – Закон) не застосовуються замовниками у разі</w:t>
      </w:r>
      <w:bookmarkStart w:id="1" w:name="n433"/>
      <w:bookmarkStart w:id="2" w:name="n434"/>
      <w:bookmarkEnd w:id="1"/>
      <w:bookmarkEnd w:id="2"/>
      <w:r w:rsidRPr="00D845D1">
        <w:rPr>
          <w:rFonts w:ascii="Times New Roman" w:hAnsi="Times New Roman" w:cs="Times New Roman"/>
          <w:lang w:val="uk-UA"/>
        </w:rPr>
        <w:t xml:space="preserve"> </w:t>
      </w:r>
      <w:r w:rsidRPr="00D845D1">
        <w:rPr>
          <w:rFonts w:ascii="Times New Roman" w:hAnsi="Times New Roman" w:cs="Times New Roman"/>
        </w:rPr>
        <w:t>здійснення замовником закупівлі товару для потреб Збройних Сил, інших військових формувань, правоохоронних органів на їх запит з подальшою передачею таких товарів на облік запитувача.</w:t>
      </w:r>
    </w:p>
    <w:p w14:paraId="4F342DFD" w14:textId="77777777" w:rsidR="00646341" w:rsidRPr="00D845D1" w:rsidRDefault="00646341" w:rsidP="00D200E6">
      <w:pPr>
        <w:rPr>
          <w:rFonts w:ascii="Times New Roman" w:hAnsi="Times New Roman" w:cs="Times New Roman"/>
        </w:rPr>
      </w:pPr>
    </w:p>
    <w:p w14:paraId="0A136897" w14:textId="2E2A2610" w:rsidR="00646341" w:rsidRPr="00D845D1" w:rsidRDefault="00646341" w:rsidP="00F21815">
      <w:pPr>
        <w:tabs>
          <w:tab w:val="left" w:pos="8100"/>
        </w:tabs>
        <w:spacing w:line="240" w:lineRule="auto"/>
        <w:rPr>
          <w:rFonts w:ascii="Times New Roman" w:hAnsi="Times New Roman" w:cs="Times New Roman"/>
          <w:b/>
          <w:lang w:val="uk-UA"/>
        </w:rPr>
      </w:pPr>
      <w:r w:rsidRPr="00D845D1">
        <w:rPr>
          <w:rFonts w:ascii="Times New Roman" w:hAnsi="Times New Roman" w:cs="Times New Roman"/>
          <w:b/>
          <w:lang w:val="uk-UA"/>
        </w:rPr>
        <w:lastRenderedPageBreak/>
        <w:t xml:space="preserve">                                                         </w:t>
      </w:r>
      <w:r w:rsidRPr="00D845D1">
        <w:rPr>
          <w:rFonts w:ascii="Times New Roman" w:hAnsi="Times New Roman" w:cs="Times New Roman"/>
          <w:b/>
          <w:lang w:val="uk-UA"/>
        </w:rPr>
        <w:tab/>
        <w:t xml:space="preserve">  Додаток 4</w:t>
      </w:r>
    </w:p>
    <w:p w14:paraId="25A01909" w14:textId="77777777" w:rsidR="00646341" w:rsidRPr="00D845D1" w:rsidRDefault="00646341" w:rsidP="00AD1C01">
      <w:pPr>
        <w:pStyle w:val="a9"/>
        <w:ind w:firstLine="567"/>
        <w:jc w:val="center"/>
        <w:rPr>
          <w:rFonts w:ascii="Times New Roman" w:hAnsi="Times New Roman"/>
          <w:i/>
        </w:rPr>
      </w:pPr>
    </w:p>
    <w:p w14:paraId="09ED403F" w14:textId="77777777" w:rsidR="00646341" w:rsidRPr="00D845D1" w:rsidRDefault="00646341" w:rsidP="00473F36">
      <w:pPr>
        <w:pStyle w:val="a9"/>
        <w:ind w:firstLine="567"/>
        <w:rPr>
          <w:rFonts w:ascii="Times New Roman" w:hAnsi="Times New Roman"/>
          <w:i/>
        </w:rPr>
      </w:pPr>
      <w:r w:rsidRPr="00D845D1">
        <w:rPr>
          <w:rFonts w:ascii="Times New Roman" w:hAnsi="Times New Roman"/>
        </w:rPr>
        <w:t>Учасник – юридична особа подає тендерну пропозицію на фірмовому бланку (у випадку його наявності).</w:t>
      </w:r>
    </w:p>
    <w:p w14:paraId="4CEC9EDB" w14:textId="0D7B429E" w:rsidR="00646341" w:rsidRPr="00D845D1" w:rsidRDefault="00646341" w:rsidP="002B65E3">
      <w:pPr>
        <w:pStyle w:val="a9"/>
        <w:ind w:firstLine="567"/>
        <w:rPr>
          <w:rFonts w:ascii="Times New Roman" w:hAnsi="Times New Roman"/>
          <w:b/>
          <w:bCs/>
        </w:rPr>
      </w:pPr>
      <w:r w:rsidRPr="00D845D1">
        <w:rPr>
          <w:rFonts w:ascii="Times New Roman" w:hAnsi="Times New Roman"/>
        </w:rPr>
        <w:t>Учасник повинен обов’язково дотримуватись даної форми. Форма подається у вигляді, наведеному нижче.</w:t>
      </w:r>
    </w:p>
    <w:p w14:paraId="2C971BE4" w14:textId="77777777" w:rsidR="00646341" w:rsidRPr="00D845D1" w:rsidRDefault="00646341" w:rsidP="00AD1C01">
      <w:pPr>
        <w:spacing w:line="240" w:lineRule="auto"/>
        <w:jc w:val="center"/>
        <w:rPr>
          <w:rFonts w:ascii="Times New Roman" w:hAnsi="Times New Roman" w:cs="Times New Roman"/>
          <w:b/>
          <w:bCs/>
          <w:lang w:val="uk-UA"/>
        </w:rPr>
      </w:pPr>
      <w:r w:rsidRPr="00D845D1">
        <w:rPr>
          <w:rFonts w:ascii="Times New Roman" w:hAnsi="Times New Roman" w:cs="Times New Roman"/>
          <w:b/>
          <w:bCs/>
          <w:lang w:val="uk-UA"/>
        </w:rPr>
        <w:t>ТЕНДЕРНА ПРОПОЗИЦІЯ</w:t>
      </w:r>
    </w:p>
    <w:p w14:paraId="27E56CA8" w14:textId="77777777" w:rsidR="00646341" w:rsidRPr="00D845D1" w:rsidRDefault="00646341" w:rsidP="00AD1C01">
      <w:pPr>
        <w:spacing w:line="240" w:lineRule="auto"/>
        <w:ind w:firstLine="426"/>
        <w:jc w:val="both"/>
        <w:rPr>
          <w:rFonts w:ascii="Times New Roman" w:hAnsi="Times New Roman" w:cs="Times New Roman"/>
          <w:lang w:val="uk-UA"/>
        </w:rPr>
      </w:pPr>
    </w:p>
    <w:p w14:paraId="27861EFB" w14:textId="659FD1F6" w:rsidR="00646341" w:rsidRPr="00D845D1" w:rsidRDefault="00646341" w:rsidP="00434980">
      <w:pPr>
        <w:spacing w:line="240" w:lineRule="auto"/>
        <w:ind w:left="-142"/>
        <w:contextualSpacing/>
        <w:jc w:val="both"/>
        <w:rPr>
          <w:rFonts w:ascii="Times New Roman" w:hAnsi="Times New Roman" w:cs="Times New Roman"/>
          <w:lang w:val="uk-UA"/>
        </w:rPr>
      </w:pPr>
      <w:r w:rsidRPr="00D845D1">
        <w:rPr>
          <w:rFonts w:ascii="Times New Roman" w:hAnsi="Times New Roman" w:cs="Times New Roman"/>
          <w:lang w:val="uk-UA"/>
        </w:rPr>
        <w:t xml:space="preserve">Ми, (повна назва учасника (П.І.Б.), код згідно ЄДРПОУ (ідентифікаційний номер), уважно вивчивши тендерну документацію на закупівлю за предметом: </w:t>
      </w:r>
      <w:r w:rsidR="002B65E3" w:rsidRPr="002B65E3">
        <w:rPr>
          <w:rFonts w:ascii="Times New Roman" w:hAnsi="Times New Roman"/>
          <w:b/>
          <w:bCs/>
          <w:kern w:val="36"/>
          <w:bdr w:val="none" w:sz="0" w:space="0" w:color="auto" w:frame="1"/>
          <w:lang w:val="uk-UA"/>
        </w:rPr>
        <w:t>Автомомобільна радіостанція Motorola DM 4400 VHF або еквівалент</w:t>
      </w:r>
      <w:r w:rsidRPr="00D845D1">
        <w:rPr>
          <w:rFonts w:ascii="Times New Roman" w:hAnsi="Times New Roman" w:cs="Times New Roman"/>
          <w:lang w:val="uk-UA"/>
        </w:rPr>
        <w:t xml:space="preserve"> подаємо свою тендерну пропозицію:</w:t>
      </w:r>
    </w:p>
    <w:p w14:paraId="5F5F54A1" w14:textId="77777777" w:rsidR="00646341" w:rsidRPr="00D845D1" w:rsidRDefault="00646341" w:rsidP="00AD1C01">
      <w:pPr>
        <w:spacing w:line="240" w:lineRule="auto"/>
        <w:jc w:val="both"/>
        <w:rPr>
          <w:rFonts w:ascii="Times New Roman" w:hAnsi="Times New Roman" w:cs="Times New Roman"/>
        </w:rPr>
      </w:pPr>
      <w:r w:rsidRPr="00D845D1">
        <w:rPr>
          <w:rFonts w:ascii="Times New Roman" w:hAnsi="Times New Roman" w:cs="Times New Roman"/>
        </w:rPr>
        <w:t>1. Повне найменування (прізвище, ім’я, по батькові) учасника.</w:t>
      </w:r>
    </w:p>
    <w:p w14:paraId="673E8F55" w14:textId="77777777" w:rsidR="00646341" w:rsidRPr="00D845D1" w:rsidRDefault="00646341" w:rsidP="00AD1C01">
      <w:pPr>
        <w:spacing w:line="240" w:lineRule="auto"/>
        <w:jc w:val="both"/>
        <w:rPr>
          <w:rFonts w:ascii="Times New Roman" w:hAnsi="Times New Roman" w:cs="Times New Roman"/>
        </w:rPr>
      </w:pPr>
      <w:r w:rsidRPr="00D845D1">
        <w:rPr>
          <w:rFonts w:ascii="Times New Roman" w:hAnsi="Times New Roman" w:cs="Times New Roman"/>
        </w:rPr>
        <w:t xml:space="preserve"> 2. Місцезнаходження (місце проживання) учасника.</w:t>
      </w:r>
    </w:p>
    <w:p w14:paraId="660DB0D4" w14:textId="77777777" w:rsidR="00646341" w:rsidRPr="00D845D1" w:rsidRDefault="00646341" w:rsidP="00AD1C01">
      <w:pPr>
        <w:spacing w:line="240" w:lineRule="auto"/>
        <w:jc w:val="both"/>
        <w:rPr>
          <w:rFonts w:ascii="Times New Roman" w:hAnsi="Times New Roman" w:cs="Times New Roman"/>
        </w:rPr>
      </w:pPr>
      <w:r w:rsidRPr="00D845D1">
        <w:rPr>
          <w:rFonts w:ascii="Times New Roman" w:hAnsi="Times New Roman" w:cs="Times New Roman"/>
        </w:rPr>
        <w:t xml:space="preserve"> 3. Телефон/факс: </w:t>
      </w:r>
    </w:p>
    <w:p w14:paraId="3645A602" w14:textId="77777777" w:rsidR="00646341" w:rsidRPr="00D845D1" w:rsidRDefault="00646341" w:rsidP="00AD1C01">
      <w:pPr>
        <w:spacing w:line="240" w:lineRule="auto"/>
        <w:jc w:val="both"/>
        <w:rPr>
          <w:rFonts w:ascii="Times New Roman" w:hAnsi="Times New Roman" w:cs="Times New Roman"/>
        </w:rPr>
      </w:pPr>
      <w:r w:rsidRPr="00D845D1">
        <w:rPr>
          <w:rFonts w:ascii="Times New Roman" w:hAnsi="Times New Roman" w:cs="Times New Roman"/>
          <w:lang w:val="uk-UA"/>
        </w:rPr>
        <w:t xml:space="preserve"> </w:t>
      </w:r>
      <w:r w:rsidRPr="00D845D1">
        <w:rPr>
          <w:rFonts w:ascii="Times New Roman" w:hAnsi="Times New Roman" w:cs="Times New Roman"/>
        </w:rPr>
        <w:t xml:space="preserve">4. Керівник учасника-юридичної особи (посада, прізвище, ім’я по батькові): </w:t>
      </w:r>
    </w:p>
    <w:p w14:paraId="28FE7145" w14:textId="77777777" w:rsidR="00646341" w:rsidRPr="00D845D1" w:rsidRDefault="00646341" w:rsidP="00AD1C01">
      <w:pPr>
        <w:spacing w:line="240" w:lineRule="auto"/>
        <w:jc w:val="both"/>
        <w:rPr>
          <w:rFonts w:ascii="Times New Roman" w:hAnsi="Times New Roman" w:cs="Times New Roman"/>
        </w:rPr>
      </w:pPr>
      <w:r w:rsidRPr="00D845D1">
        <w:rPr>
          <w:rFonts w:ascii="Times New Roman" w:hAnsi="Times New Roman" w:cs="Times New Roman"/>
        </w:rPr>
        <w:t xml:space="preserve">5. Уповноважений представник учасника на підписання документів за результатами процедури закупівлі (посада, прізвище, ім’я по батькові): </w:t>
      </w:r>
    </w:p>
    <w:p w14:paraId="444C360A" w14:textId="77777777" w:rsidR="00646341" w:rsidRPr="00D845D1" w:rsidRDefault="00646341" w:rsidP="00AD1C01">
      <w:pPr>
        <w:spacing w:line="240" w:lineRule="auto"/>
        <w:jc w:val="both"/>
        <w:rPr>
          <w:rFonts w:ascii="Times New Roman" w:hAnsi="Times New Roman" w:cs="Times New Roman"/>
        </w:rPr>
      </w:pPr>
      <w:r w:rsidRPr="00D845D1">
        <w:rPr>
          <w:rFonts w:ascii="Times New Roman" w:hAnsi="Times New Roman" w:cs="Times New Roman"/>
        </w:rPr>
        <w:t>6. Цінова пропозиція (заповнити таблицю):</w:t>
      </w:r>
    </w:p>
    <w:p w14:paraId="3AC1EC88" w14:textId="77777777" w:rsidR="00646341" w:rsidRPr="00D845D1" w:rsidRDefault="00646341" w:rsidP="00AD1C01">
      <w:pPr>
        <w:spacing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
        <w:gridCol w:w="2025"/>
        <w:gridCol w:w="1199"/>
        <w:gridCol w:w="1502"/>
        <w:gridCol w:w="939"/>
        <w:gridCol w:w="1187"/>
        <w:gridCol w:w="1202"/>
        <w:gridCol w:w="1178"/>
      </w:tblGrid>
      <w:tr w:rsidR="00D845D1" w:rsidRPr="00D845D1" w14:paraId="445C6559" w14:textId="77777777" w:rsidTr="00096F97">
        <w:tc>
          <w:tcPr>
            <w:tcW w:w="515" w:type="dxa"/>
          </w:tcPr>
          <w:p w14:paraId="3C9C0183" w14:textId="77777777" w:rsidR="00646341" w:rsidRPr="00D845D1" w:rsidRDefault="00646341" w:rsidP="00096F97">
            <w:pPr>
              <w:spacing w:line="240" w:lineRule="auto"/>
              <w:jc w:val="center"/>
              <w:rPr>
                <w:rFonts w:ascii="Times New Roman" w:hAnsi="Times New Roman" w:cs="Times New Roman"/>
                <w:b/>
                <w:lang w:val="uk-UA"/>
              </w:rPr>
            </w:pPr>
            <w:r w:rsidRPr="00D845D1">
              <w:rPr>
                <w:rFonts w:ascii="Times New Roman" w:hAnsi="Times New Roman" w:cs="Times New Roman"/>
                <w:b/>
                <w:lang w:val="uk-UA"/>
              </w:rPr>
              <w:t>№</w:t>
            </w:r>
          </w:p>
        </w:tc>
        <w:tc>
          <w:tcPr>
            <w:tcW w:w="2025" w:type="dxa"/>
          </w:tcPr>
          <w:p w14:paraId="47F2CBD7" w14:textId="77777777" w:rsidR="00646341" w:rsidRPr="00D845D1" w:rsidRDefault="00646341" w:rsidP="00096F97">
            <w:pPr>
              <w:spacing w:line="240" w:lineRule="auto"/>
              <w:jc w:val="center"/>
              <w:rPr>
                <w:rFonts w:ascii="Times New Roman" w:hAnsi="Times New Roman" w:cs="Times New Roman"/>
                <w:b/>
                <w:lang w:val="uk-UA"/>
              </w:rPr>
            </w:pPr>
            <w:r w:rsidRPr="00D845D1">
              <w:rPr>
                <w:rFonts w:ascii="Times New Roman" w:hAnsi="Times New Roman" w:cs="Times New Roman"/>
                <w:b/>
                <w:lang w:val="en-US"/>
              </w:rPr>
              <w:t>Найменування</w:t>
            </w:r>
          </w:p>
        </w:tc>
        <w:tc>
          <w:tcPr>
            <w:tcW w:w="1199" w:type="dxa"/>
          </w:tcPr>
          <w:p w14:paraId="4882DB5C" w14:textId="77777777" w:rsidR="00646341" w:rsidRPr="00D845D1" w:rsidRDefault="00646341" w:rsidP="00096F97">
            <w:pPr>
              <w:spacing w:line="240" w:lineRule="auto"/>
              <w:jc w:val="center"/>
              <w:rPr>
                <w:rFonts w:ascii="Times New Roman" w:hAnsi="Times New Roman" w:cs="Times New Roman"/>
                <w:b/>
                <w:lang w:val="uk-UA"/>
              </w:rPr>
            </w:pPr>
            <w:r w:rsidRPr="00D845D1">
              <w:rPr>
                <w:rFonts w:ascii="Times New Roman" w:hAnsi="Times New Roman" w:cs="Times New Roman"/>
                <w:b/>
                <w:lang w:val="en-US"/>
              </w:rPr>
              <w:t>Країна виробник</w:t>
            </w:r>
          </w:p>
        </w:tc>
        <w:tc>
          <w:tcPr>
            <w:tcW w:w="1502" w:type="dxa"/>
          </w:tcPr>
          <w:p w14:paraId="5F26339C" w14:textId="77777777" w:rsidR="00646341" w:rsidRPr="00D845D1" w:rsidRDefault="00646341" w:rsidP="00096F97">
            <w:pPr>
              <w:spacing w:line="240" w:lineRule="auto"/>
              <w:jc w:val="center"/>
              <w:rPr>
                <w:rFonts w:ascii="Times New Roman" w:hAnsi="Times New Roman" w:cs="Times New Roman"/>
                <w:b/>
                <w:lang w:val="uk-UA"/>
              </w:rPr>
            </w:pPr>
            <w:r w:rsidRPr="00D845D1">
              <w:rPr>
                <w:rFonts w:ascii="Times New Roman" w:hAnsi="Times New Roman" w:cs="Times New Roman"/>
                <w:b/>
                <w:lang w:val="en-US"/>
              </w:rPr>
              <w:t>Гарантійний термін</w:t>
            </w:r>
          </w:p>
        </w:tc>
        <w:tc>
          <w:tcPr>
            <w:tcW w:w="939" w:type="dxa"/>
          </w:tcPr>
          <w:p w14:paraId="5796C3AF" w14:textId="77777777" w:rsidR="00646341" w:rsidRPr="00D845D1" w:rsidRDefault="00646341" w:rsidP="00096F97">
            <w:pPr>
              <w:spacing w:line="240" w:lineRule="auto"/>
              <w:jc w:val="center"/>
              <w:rPr>
                <w:rFonts w:ascii="Times New Roman" w:hAnsi="Times New Roman" w:cs="Times New Roman"/>
                <w:b/>
                <w:lang w:val="uk-UA"/>
              </w:rPr>
            </w:pPr>
            <w:r w:rsidRPr="00D845D1">
              <w:rPr>
                <w:rFonts w:ascii="Times New Roman" w:hAnsi="Times New Roman" w:cs="Times New Roman"/>
                <w:b/>
                <w:lang w:val="en-US"/>
              </w:rPr>
              <w:t>Од. вим.</w:t>
            </w:r>
          </w:p>
        </w:tc>
        <w:tc>
          <w:tcPr>
            <w:tcW w:w="1187" w:type="dxa"/>
          </w:tcPr>
          <w:p w14:paraId="4DDDEC83" w14:textId="77777777" w:rsidR="00646341" w:rsidRPr="00D845D1" w:rsidRDefault="00646341" w:rsidP="00096F97">
            <w:pPr>
              <w:spacing w:line="240" w:lineRule="auto"/>
              <w:jc w:val="center"/>
              <w:rPr>
                <w:rFonts w:ascii="Times New Roman" w:hAnsi="Times New Roman" w:cs="Times New Roman"/>
                <w:b/>
                <w:lang w:val="uk-UA"/>
              </w:rPr>
            </w:pPr>
            <w:r w:rsidRPr="00D845D1">
              <w:rPr>
                <w:rFonts w:ascii="Times New Roman" w:hAnsi="Times New Roman" w:cs="Times New Roman"/>
                <w:b/>
                <w:lang w:val="uk-UA"/>
              </w:rPr>
              <w:t>Кількість</w:t>
            </w:r>
          </w:p>
        </w:tc>
        <w:tc>
          <w:tcPr>
            <w:tcW w:w="1202" w:type="dxa"/>
          </w:tcPr>
          <w:p w14:paraId="55C7328F" w14:textId="77777777" w:rsidR="00646341" w:rsidRPr="00D845D1" w:rsidRDefault="00646341" w:rsidP="00096F97">
            <w:pPr>
              <w:spacing w:line="240" w:lineRule="auto"/>
              <w:jc w:val="center"/>
              <w:rPr>
                <w:rFonts w:ascii="Times New Roman" w:hAnsi="Times New Roman" w:cs="Times New Roman"/>
                <w:b/>
              </w:rPr>
            </w:pPr>
            <w:r w:rsidRPr="00D845D1">
              <w:rPr>
                <w:rFonts w:ascii="Times New Roman" w:hAnsi="Times New Roman" w:cs="Times New Roman"/>
                <w:b/>
              </w:rPr>
              <w:t>Ціна за од. без ПДВ</w:t>
            </w:r>
          </w:p>
        </w:tc>
        <w:tc>
          <w:tcPr>
            <w:tcW w:w="1178" w:type="dxa"/>
          </w:tcPr>
          <w:p w14:paraId="55EB710A" w14:textId="77777777" w:rsidR="00646341" w:rsidRPr="00D845D1" w:rsidRDefault="00646341" w:rsidP="00096F97">
            <w:pPr>
              <w:spacing w:line="240" w:lineRule="auto"/>
              <w:jc w:val="center"/>
              <w:rPr>
                <w:rFonts w:ascii="Times New Roman" w:hAnsi="Times New Roman" w:cs="Times New Roman"/>
                <w:b/>
              </w:rPr>
            </w:pPr>
            <w:r w:rsidRPr="00D845D1">
              <w:rPr>
                <w:rFonts w:ascii="Times New Roman" w:hAnsi="Times New Roman" w:cs="Times New Roman"/>
                <w:b/>
              </w:rPr>
              <w:t>Загальна вартість, грн., без ПДВ</w:t>
            </w:r>
          </w:p>
        </w:tc>
      </w:tr>
      <w:tr w:rsidR="00D845D1" w:rsidRPr="00D845D1" w14:paraId="05263AA1" w14:textId="77777777" w:rsidTr="00096F97">
        <w:tc>
          <w:tcPr>
            <w:tcW w:w="515" w:type="dxa"/>
          </w:tcPr>
          <w:p w14:paraId="27A8E392" w14:textId="77777777" w:rsidR="00646341" w:rsidRPr="00D845D1" w:rsidRDefault="00646341" w:rsidP="00096F97">
            <w:pPr>
              <w:spacing w:line="240" w:lineRule="auto"/>
              <w:jc w:val="both"/>
              <w:rPr>
                <w:rFonts w:ascii="Times New Roman" w:hAnsi="Times New Roman" w:cs="Times New Roman"/>
                <w:lang w:val="uk-UA"/>
              </w:rPr>
            </w:pPr>
          </w:p>
        </w:tc>
        <w:tc>
          <w:tcPr>
            <w:tcW w:w="2025" w:type="dxa"/>
          </w:tcPr>
          <w:p w14:paraId="152F2285" w14:textId="77777777" w:rsidR="00646341" w:rsidRPr="00D845D1" w:rsidRDefault="00646341" w:rsidP="00096F97">
            <w:pPr>
              <w:spacing w:line="240" w:lineRule="auto"/>
              <w:jc w:val="both"/>
              <w:rPr>
                <w:rFonts w:ascii="Times New Roman" w:hAnsi="Times New Roman" w:cs="Times New Roman"/>
                <w:lang w:val="uk-UA"/>
              </w:rPr>
            </w:pPr>
          </w:p>
        </w:tc>
        <w:tc>
          <w:tcPr>
            <w:tcW w:w="1199" w:type="dxa"/>
          </w:tcPr>
          <w:p w14:paraId="4C4C10EC" w14:textId="77777777" w:rsidR="00646341" w:rsidRPr="00D845D1" w:rsidRDefault="00646341" w:rsidP="00096F97">
            <w:pPr>
              <w:spacing w:line="240" w:lineRule="auto"/>
              <w:jc w:val="both"/>
              <w:rPr>
                <w:rFonts w:ascii="Times New Roman" w:hAnsi="Times New Roman" w:cs="Times New Roman"/>
                <w:lang w:val="uk-UA"/>
              </w:rPr>
            </w:pPr>
          </w:p>
        </w:tc>
        <w:tc>
          <w:tcPr>
            <w:tcW w:w="1502" w:type="dxa"/>
          </w:tcPr>
          <w:p w14:paraId="1D3207F3" w14:textId="77777777" w:rsidR="00646341" w:rsidRPr="00D845D1" w:rsidRDefault="00646341" w:rsidP="00096F97">
            <w:pPr>
              <w:spacing w:line="240" w:lineRule="auto"/>
              <w:jc w:val="both"/>
              <w:rPr>
                <w:rFonts w:ascii="Times New Roman" w:hAnsi="Times New Roman" w:cs="Times New Roman"/>
                <w:lang w:val="uk-UA"/>
              </w:rPr>
            </w:pPr>
          </w:p>
        </w:tc>
        <w:tc>
          <w:tcPr>
            <w:tcW w:w="939" w:type="dxa"/>
          </w:tcPr>
          <w:p w14:paraId="2367C36E" w14:textId="77777777" w:rsidR="00646341" w:rsidRPr="00D845D1" w:rsidRDefault="00646341" w:rsidP="00096F97">
            <w:pPr>
              <w:spacing w:line="240" w:lineRule="auto"/>
              <w:jc w:val="both"/>
              <w:rPr>
                <w:rFonts w:ascii="Times New Roman" w:hAnsi="Times New Roman" w:cs="Times New Roman"/>
                <w:lang w:val="uk-UA"/>
              </w:rPr>
            </w:pPr>
          </w:p>
        </w:tc>
        <w:tc>
          <w:tcPr>
            <w:tcW w:w="1187" w:type="dxa"/>
          </w:tcPr>
          <w:p w14:paraId="5EC117BE" w14:textId="77777777" w:rsidR="00646341" w:rsidRPr="00D845D1" w:rsidRDefault="00646341" w:rsidP="00096F97">
            <w:pPr>
              <w:spacing w:line="240" w:lineRule="auto"/>
              <w:jc w:val="both"/>
              <w:rPr>
                <w:rFonts w:ascii="Times New Roman" w:hAnsi="Times New Roman" w:cs="Times New Roman"/>
                <w:lang w:val="uk-UA"/>
              </w:rPr>
            </w:pPr>
          </w:p>
        </w:tc>
        <w:tc>
          <w:tcPr>
            <w:tcW w:w="1202" w:type="dxa"/>
          </w:tcPr>
          <w:p w14:paraId="30B8CA7C" w14:textId="77777777" w:rsidR="00646341" w:rsidRPr="00D845D1" w:rsidRDefault="00646341" w:rsidP="00096F97">
            <w:pPr>
              <w:spacing w:line="240" w:lineRule="auto"/>
              <w:jc w:val="both"/>
              <w:rPr>
                <w:rFonts w:ascii="Times New Roman" w:hAnsi="Times New Roman" w:cs="Times New Roman"/>
                <w:lang w:val="uk-UA"/>
              </w:rPr>
            </w:pPr>
          </w:p>
        </w:tc>
        <w:tc>
          <w:tcPr>
            <w:tcW w:w="1178" w:type="dxa"/>
          </w:tcPr>
          <w:p w14:paraId="3C3CD78E" w14:textId="77777777" w:rsidR="00646341" w:rsidRPr="00D845D1" w:rsidRDefault="00646341" w:rsidP="00096F97">
            <w:pPr>
              <w:spacing w:line="240" w:lineRule="auto"/>
              <w:jc w:val="both"/>
              <w:rPr>
                <w:rFonts w:ascii="Times New Roman" w:hAnsi="Times New Roman" w:cs="Times New Roman"/>
                <w:lang w:val="uk-UA"/>
              </w:rPr>
            </w:pPr>
          </w:p>
        </w:tc>
      </w:tr>
      <w:tr w:rsidR="00D845D1" w:rsidRPr="00D845D1" w14:paraId="387E627D" w14:textId="77777777" w:rsidTr="00096F97">
        <w:tc>
          <w:tcPr>
            <w:tcW w:w="515" w:type="dxa"/>
          </w:tcPr>
          <w:p w14:paraId="26A3F660" w14:textId="77777777" w:rsidR="00646341" w:rsidRPr="00D845D1" w:rsidRDefault="00646341" w:rsidP="00096F97">
            <w:pPr>
              <w:spacing w:line="240" w:lineRule="auto"/>
              <w:jc w:val="both"/>
              <w:rPr>
                <w:rFonts w:ascii="Times New Roman" w:hAnsi="Times New Roman" w:cs="Times New Roman"/>
                <w:lang w:val="uk-UA"/>
              </w:rPr>
            </w:pPr>
          </w:p>
        </w:tc>
        <w:tc>
          <w:tcPr>
            <w:tcW w:w="2025" w:type="dxa"/>
          </w:tcPr>
          <w:p w14:paraId="7B2F8A14" w14:textId="77777777" w:rsidR="00646341" w:rsidRPr="00D845D1" w:rsidRDefault="00646341" w:rsidP="00096F97">
            <w:pPr>
              <w:spacing w:line="240" w:lineRule="auto"/>
              <w:jc w:val="both"/>
              <w:rPr>
                <w:rFonts w:ascii="Times New Roman" w:hAnsi="Times New Roman" w:cs="Times New Roman"/>
                <w:lang w:val="uk-UA"/>
              </w:rPr>
            </w:pPr>
          </w:p>
        </w:tc>
        <w:tc>
          <w:tcPr>
            <w:tcW w:w="1199" w:type="dxa"/>
          </w:tcPr>
          <w:p w14:paraId="69D10CDC" w14:textId="77777777" w:rsidR="00646341" w:rsidRPr="00D845D1" w:rsidRDefault="00646341" w:rsidP="00096F97">
            <w:pPr>
              <w:spacing w:line="240" w:lineRule="auto"/>
              <w:jc w:val="both"/>
              <w:rPr>
                <w:rFonts w:ascii="Times New Roman" w:hAnsi="Times New Roman" w:cs="Times New Roman"/>
                <w:lang w:val="uk-UA"/>
              </w:rPr>
            </w:pPr>
          </w:p>
        </w:tc>
        <w:tc>
          <w:tcPr>
            <w:tcW w:w="1502" w:type="dxa"/>
          </w:tcPr>
          <w:p w14:paraId="13E74DD5" w14:textId="77777777" w:rsidR="00646341" w:rsidRPr="00D845D1" w:rsidRDefault="00646341" w:rsidP="00096F97">
            <w:pPr>
              <w:spacing w:line="240" w:lineRule="auto"/>
              <w:jc w:val="both"/>
              <w:rPr>
                <w:rFonts w:ascii="Times New Roman" w:hAnsi="Times New Roman" w:cs="Times New Roman"/>
                <w:lang w:val="uk-UA"/>
              </w:rPr>
            </w:pPr>
          </w:p>
        </w:tc>
        <w:tc>
          <w:tcPr>
            <w:tcW w:w="939" w:type="dxa"/>
          </w:tcPr>
          <w:p w14:paraId="2BA1AC29" w14:textId="77777777" w:rsidR="00646341" w:rsidRPr="00D845D1" w:rsidRDefault="00646341" w:rsidP="00096F97">
            <w:pPr>
              <w:spacing w:line="240" w:lineRule="auto"/>
              <w:jc w:val="both"/>
              <w:rPr>
                <w:rFonts w:ascii="Times New Roman" w:hAnsi="Times New Roman" w:cs="Times New Roman"/>
                <w:lang w:val="uk-UA"/>
              </w:rPr>
            </w:pPr>
          </w:p>
        </w:tc>
        <w:tc>
          <w:tcPr>
            <w:tcW w:w="1187" w:type="dxa"/>
          </w:tcPr>
          <w:p w14:paraId="74567B2E" w14:textId="77777777" w:rsidR="00646341" w:rsidRPr="00D845D1" w:rsidRDefault="00646341" w:rsidP="00096F97">
            <w:pPr>
              <w:spacing w:line="240" w:lineRule="auto"/>
              <w:jc w:val="both"/>
              <w:rPr>
                <w:rFonts w:ascii="Times New Roman" w:hAnsi="Times New Roman" w:cs="Times New Roman"/>
                <w:lang w:val="uk-UA"/>
              </w:rPr>
            </w:pPr>
          </w:p>
        </w:tc>
        <w:tc>
          <w:tcPr>
            <w:tcW w:w="1202" w:type="dxa"/>
          </w:tcPr>
          <w:p w14:paraId="34C08F32" w14:textId="77777777" w:rsidR="00646341" w:rsidRPr="00D845D1" w:rsidRDefault="00646341" w:rsidP="00096F97">
            <w:pPr>
              <w:spacing w:line="240" w:lineRule="auto"/>
              <w:jc w:val="both"/>
              <w:rPr>
                <w:rFonts w:ascii="Times New Roman" w:hAnsi="Times New Roman" w:cs="Times New Roman"/>
                <w:lang w:val="uk-UA"/>
              </w:rPr>
            </w:pPr>
          </w:p>
        </w:tc>
        <w:tc>
          <w:tcPr>
            <w:tcW w:w="1178" w:type="dxa"/>
          </w:tcPr>
          <w:p w14:paraId="5A4231D3" w14:textId="77777777" w:rsidR="00646341" w:rsidRPr="00D845D1" w:rsidRDefault="00646341" w:rsidP="00096F97">
            <w:pPr>
              <w:spacing w:line="240" w:lineRule="auto"/>
              <w:jc w:val="both"/>
              <w:rPr>
                <w:rFonts w:ascii="Times New Roman" w:hAnsi="Times New Roman" w:cs="Times New Roman"/>
                <w:lang w:val="uk-UA"/>
              </w:rPr>
            </w:pPr>
          </w:p>
        </w:tc>
      </w:tr>
      <w:tr w:rsidR="00D845D1" w:rsidRPr="00D845D1" w14:paraId="639F7216" w14:textId="77777777" w:rsidTr="00096F97">
        <w:tc>
          <w:tcPr>
            <w:tcW w:w="515" w:type="dxa"/>
          </w:tcPr>
          <w:p w14:paraId="63953265" w14:textId="77777777" w:rsidR="00646341" w:rsidRPr="00D845D1" w:rsidRDefault="00646341" w:rsidP="00096F97">
            <w:pPr>
              <w:spacing w:line="240" w:lineRule="auto"/>
              <w:jc w:val="both"/>
              <w:rPr>
                <w:rFonts w:ascii="Times New Roman" w:hAnsi="Times New Roman" w:cs="Times New Roman"/>
                <w:lang w:val="uk-UA"/>
              </w:rPr>
            </w:pPr>
          </w:p>
        </w:tc>
        <w:tc>
          <w:tcPr>
            <w:tcW w:w="2025" w:type="dxa"/>
          </w:tcPr>
          <w:p w14:paraId="6DBB367D" w14:textId="77777777" w:rsidR="00646341" w:rsidRPr="00D845D1" w:rsidRDefault="00646341" w:rsidP="00096F97">
            <w:pPr>
              <w:spacing w:line="240" w:lineRule="auto"/>
              <w:jc w:val="both"/>
              <w:rPr>
                <w:rFonts w:ascii="Times New Roman" w:hAnsi="Times New Roman" w:cs="Times New Roman"/>
                <w:lang w:val="uk-UA"/>
              </w:rPr>
            </w:pPr>
          </w:p>
        </w:tc>
        <w:tc>
          <w:tcPr>
            <w:tcW w:w="1199" w:type="dxa"/>
          </w:tcPr>
          <w:p w14:paraId="42264588" w14:textId="77777777" w:rsidR="00646341" w:rsidRPr="00D845D1" w:rsidRDefault="00646341" w:rsidP="00096F97">
            <w:pPr>
              <w:spacing w:line="240" w:lineRule="auto"/>
              <w:jc w:val="both"/>
              <w:rPr>
                <w:rFonts w:ascii="Times New Roman" w:hAnsi="Times New Roman" w:cs="Times New Roman"/>
                <w:lang w:val="uk-UA"/>
              </w:rPr>
            </w:pPr>
          </w:p>
        </w:tc>
        <w:tc>
          <w:tcPr>
            <w:tcW w:w="1502" w:type="dxa"/>
          </w:tcPr>
          <w:p w14:paraId="51465071" w14:textId="77777777" w:rsidR="00646341" w:rsidRPr="00D845D1" w:rsidRDefault="00646341" w:rsidP="00096F97">
            <w:pPr>
              <w:spacing w:line="240" w:lineRule="auto"/>
              <w:jc w:val="both"/>
              <w:rPr>
                <w:rFonts w:ascii="Times New Roman" w:hAnsi="Times New Roman" w:cs="Times New Roman"/>
                <w:lang w:val="uk-UA"/>
              </w:rPr>
            </w:pPr>
          </w:p>
        </w:tc>
        <w:tc>
          <w:tcPr>
            <w:tcW w:w="939" w:type="dxa"/>
          </w:tcPr>
          <w:p w14:paraId="1188D752" w14:textId="77777777" w:rsidR="00646341" w:rsidRPr="00D845D1" w:rsidRDefault="00646341" w:rsidP="00096F97">
            <w:pPr>
              <w:spacing w:line="240" w:lineRule="auto"/>
              <w:jc w:val="both"/>
              <w:rPr>
                <w:rFonts w:ascii="Times New Roman" w:hAnsi="Times New Roman" w:cs="Times New Roman"/>
                <w:lang w:val="uk-UA"/>
              </w:rPr>
            </w:pPr>
          </w:p>
        </w:tc>
        <w:tc>
          <w:tcPr>
            <w:tcW w:w="1187" w:type="dxa"/>
          </w:tcPr>
          <w:p w14:paraId="49B91737" w14:textId="77777777" w:rsidR="00646341" w:rsidRPr="00D845D1" w:rsidRDefault="00646341" w:rsidP="00096F97">
            <w:pPr>
              <w:spacing w:line="240" w:lineRule="auto"/>
              <w:jc w:val="both"/>
              <w:rPr>
                <w:rFonts w:ascii="Times New Roman" w:hAnsi="Times New Roman" w:cs="Times New Roman"/>
                <w:lang w:val="uk-UA"/>
              </w:rPr>
            </w:pPr>
          </w:p>
        </w:tc>
        <w:tc>
          <w:tcPr>
            <w:tcW w:w="1202" w:type="dxa"/>
          </w:tcPr>
          <w:p w14:paraId="5CBC7C2F" w14:textId="77777777" w:rsidR="00646341" w:rsidRPr="00D845D1" w:rsidRDefault="00646341" w:rsidP="00096F97">
            <w:pPr>
              <w:spacing w:line="240" w:lineRule="auto"/>
              <w:jc w:val="both"/>
              <w:rPr>
                <w:rFonts w:ascii="Times New Roman" w:hAnsi="Times New Roman" w:cs="Times New Roman"/>
                <w:lang w:val="uk-UA"/>
              </w:rPr>
            </w:pPr>
          </w:p>
        </w:tc>
        <w:tc>
          <w:tcPr>
            <w:tcW w:w="1178" w:type="dxa"/>
          </w:tcPr>
          <w:p w14:paraId="45F503CC" w14:textId="77777777" w:rsidR="00646341" w:rsidRPr="00D845D1" w:rsidRDefault="00646341" w:rsidP="00096F97">
            <w:pPr>
              <w:spacing w:line="240" w:lineRule="auto"/>
              <w:jc w:val="both"/>
              <w:rPr>
                <w:rFonts w:ascii="Times New Roman" w:hAnsi="Times New Roman" w:cs="Times New Roman"/>
                <w:lang w:val="uk-UA"/>
              </w:rPr>
            </w:pPr>
          </w:p>
        </w:tc>
      </w:tr>
      <w:tr w:rsidR="00D845D1" w:rsidRPr="00D845D1" w14:paraId="52CF24B9" w14:textId="77777777" w:rsidTr="00096F97">
        <w:tc>
          <w:tcPr>
            <w:tcW w:w="8569" w:type="dxa"/>
            <w:gridSpan w:val="7"/>
          </w:tcPr>
          <w:p w14:paraId="76E8B30B" w14:textId="77777777" w:rsidR="00646341" w:rsidRPr="00D845D1" w:rsidRDefault="00646341" w:rsidP="00096F97">
            <w:pPr>
              <w:spacing w:line="240" w:lineRule="auto"/>
              <w:jc w:val="right"/>
              <w:rPr>
                <w:rFonts w:ascii="Times New Roman" w:hAnsi="Times New Roman" w:cs="Times New Roman"/>
                <w:b/>
                <w:lang w:val="uk-UA"/>
              </w:rPr>
            </w:pPr>
            <w:r w:rsidRPr="00D845D1">
              <w:rPr>
                <w:rFonts w:ascii="Times New Roman" w:hAnsi="Times New Roman" w:cs="Times New Roman"/>
                <w:b/>
                <w:lang w:val="en-US"/>
              </w:rPr>
              <w:t>Разом без ПДВ:</w:t>
            </w:r>
          </w:p>
        </w:tc>
        <w:tc>
          <w:tcPr>
            <w:tcW w:w="1178" w:type="dxa"/>
          </w:tcPr>
          <w:p w14:paraId="5829B344" w14:textId="77777777" w:rsidR="00646341" w:rsidRPr="00D845D1" w:rsidRDefault="00646341" w:rsidP="00096F97">
            <w:pPr>
              <w:spacing w:line="240" w:lineRule="auto"/>
              <w:jc w:val="both"/>
              <w:rPr>
                <w:rFonts w:ascii="Times New Roman" w:hAnsi="Times New Roman" w:cs="Times New Roman"/>
                <w:lang w:val="uk-UA"/>
              </w:rPr>
            </w:pPr>
          </w:p>
        </w:tc>
      </w:tr>
      <w:tr w:rsidR="00D845D1" w:rsidRPr="00D845D1" w14:paraId="7FCE5F4B" w14:textId="77777777" w:rsidTr="00096F97">
        <w:tc>
          <w:tcPr>
            <w:tcW w:w="8569" w:type="dxa"/>
            <w:gridSpan w:val="7"/>
          </w:tcPr>
          <w:p w14:paraId="6FC0B20F" w14:textId="77777777" w:rsidR="00646341" w:rsidRPr="00D845D1" w:rsidRDefault="00646341" w:rsidP="00096F97">
            <w:pPr>
              <w:spacing w:line="240" w:lineRule="auto"/>
              <w:jc w:val="right"/>
              <w:rPr>
                <w:rFonts w:ascii="Times New Roman" w:hAnsi="Times New Roman" w:cs="Times New Roman"/>
                <w:b/>
                <w:lang w:val="uk-UA"/>
              </w:rPr>
            </w:pPr>
            <w:r w:rsidRPr="00D845D1">
              <w:rPr>
                <w:rFonts w:ascii="Times New Roman" w:hAnsi="Times New Roman" w:cs="Times New Roman"/>
                <w:b/>
                <w:lang w:val="uk-UA"/>
              </w:rPr>
              <w:t>ПДВ</w:t>
            </w:r>
          </w:p>
        </w:tc>
        <w:tc>
          <w:tcPr>
            <w:tcW w:w="1178" w:type="dxa"/>
          </w:tcPr>
          <w:p w14:paraId="4E7BD605" w14:textId="77777777" w:rsidR="00646341" w:rsidRPr="00D845D1" w:rsidRDefault="00646341" w:rsidP="00096F97">
            <w:pPr>
              <w:spacing w:line="240" w:lineRule="auto"/>
              <w:jc w:val="both"/>
              <w:rPr>
                <w:rFonts w:ascii="Times New Roman" w:hAnsi="Times New Roman" w:cs="Times New Roman"/>
                <w:lang w:val="uk-UA"/>
              </w:rPr>
            </w:pPr>
          </w:p>
        </w:tc>
      </w:tr>
      <w:tr w:rsidR="00646341" w:rsidRPr="00D845D1" w14:paraId="7990268F" w14:textId="77777777" w:rsidTr="00096F97">
        <w:tc>
          <w:tcPr>
            <w:tcW w:w="8569" w:type="dxa"/>
            <w:gridSpan w:val="7"/>
          </w:tcPr>
          <w:p w14:paraId="2B2ACC83" w14:textId="77777777" w:rsidR="00646341" w:rsidRPr="00D845D1" w:rsidRDefault="00646341" w:rsidP="00096F97">
            <w:pPr>
              <w:spacing w:line="240" w:lineRule="auto"/>
              <w:jc w:val="right"/>
              <w:rPr>
                <w:rFonts w:ascii="Times New Roman" w:hAnsi="Times New Roman" w:cs="Times New Roman"/>
                <w:b/>
                <w:lang w:val="uk-UA"/>
              </w:rPr>
            </w:pPr>
            <w:r w:rsidRPr="00D845D1">
              <w:rPr>
                <w:rFonts w:ascii="Times New Roman" w:hAnsi="Times New Roman" w:cs="Times New Roman"/>
                <w:b/>
                <w:lang w:val="en-US"/>
              </w:rPr>
              <w:t>Всього з ПДВ:</w:t>
            </w:r>
          </w:p>
        </w:tc>
        <w:tc>
          <w:tcPr>
            <w:tcW w:w="1178" w:type="dxa"/>
          </w:tcPr>
          <w:p w14:paraId="23F498A1" w14:textId="77777777" w:rsidR="00646341" w:rsidRPr="00D845D1" w:rsidRDefault="00646341" w:rsidP="00096F97">
            <w:pPr>
              <w:spacing w:line="240" w:lineRule="auto"/>
              <w:jc w:val="both"/>
              <w:rPr>
                <w:rFonts w:ascii="Times New Roman" w:hAnsi="Times New Roman" w:cs="Times New Roman"/>
                <w:lang w:val="uk-UA"/>
              </w:rPr>
            </w:pPr>
          </w:p>
        </w:tc>
      </w:tr>
    </w:tbl>
    <w:p w14:paraId="2A24467E" w14:textId="77777777" w:rsidR="00646341" w:rsidRPr="00D845D1" w:rsidRDefault="00646341" w:rsidP="00AD1C01">
      <w:pPr>
        <w:spacing w:line="240" w:lineRule="auto"/>
        <w:jc w:val="both"/>
        <w:rPr>
          <w:rFonts w:ascii="Times New Roman" w:hAnsi="Times New Roman" w:cs="Times New Roman"/>
          <w:lang w:val="uk-UA"/>
        </w:rPr>
      </w:pPr>
    </w:p>
    <w:p w14:paraId="4CB12411" w14:textId="77777777" w:rsidR="00646341" w:rsidRPr="00D845D1" w:rsidRDefault="00646341" w:rsidP="00AD1C01">
      <w:pPr>
        <w:spacing w:line="240" w:lineRule="auto"/>
        <w:jc w:val="both"/>
        <w:rPr>
          <w:rFonts w:ascii="Times New Roman" w:hAnsi="Times New Roman"/>
          <w:i/>
          <w:lang w:val="uk-UA"/>
        </w:rPr>
      </w:pPr>
      <w:r w:rsidRPr="00D845D1">
        <w:rPr>
          <w:rFonts w:ascii="Times New Roman" w:hAnsi="Times New Roman"/>
          <w:i/>
        </w:rPr>
        <w:t xml:space="preserve">*  Якщо учасник </w:t>
      </w:r>
      <w:r w:rsidRPr="00D845D1">
        <w:rPr>
          <w:rFonts w:ascii="Times New Roman" w:hAnsi="Times New Roman"/>
          <w:i/>
          <w:lang w:val="uk-UA"/>
        </w:rPr>
        <w:t>не</w:t>
      </w:r>
      <w:r w:rsidRPr="00D845D1">
        <w:rPr>
          <w:rFonts w:ascii="Times New Roman" w:hAnsi="Times New Roman"/>
          <w:i/>
        </w:rPr>
        <w:t xml:space="preserve"> є платником ПДВ – зазначається «</w:t>
      </w:r>
      <w:r w:rsidRPr="00D845D1">
        <w:rPr>
          <w:rFonts w:ascii="Times New Roman" w:hAnsi="Times New Roman"/>
          <w:i/>
          <w:lang w:val="uk-UA"/>
        </w:rPr>
        <w:t>бе</w:t>
      </w:r>
      <w:r w:rsidRPr="00D845D1">
        <w:rPr>
          <w:rFonts w:ascii="Times New Roman" w:hAnsi="Times New Roman"/>
          <w:i/>
        </w:rPr>
        <w:t>з ПДВ»</w:t>
      </w:r>
    </w:p>
    <w:p w14:paraId="42C18747" w14:textId="77777777" w:rsidR="00646341" w:rsidRPr="00D845D1" w:rsidRDefault="00646341" w:rsidP="00AD1C01">
      <w:pPr>
        <w:ind w:right="175"/>
        <w:jc w:val="both"/>
        <w:rPr>
          <w:rFonts w:ascii="Times New Roman" w:hAnsi="Times New Roman" w:cs="Times New Roman"/>
        </w:rPr>
      </w:pPr>
      <w:r w:rsidRPr="00D845D1">
        <w:rPr>
          <w:rFonts w:ascii="Times New Roman" w:hAnsi="Times New Roman" w:cs="Times New Roman"/>
        </w:rPr>
        <w:t xml:space="preserve">* </w:t>
      </w:r>
      <w:r w:rsidRPr="00D845D1">
        <w:rPr>
          <w:rFonts w:ascii="Times New Roman" w:hAnsi="Times New Roman" w:cs="Times New Roman"/>
          <w:i/>
        </w:rPr>
        <w:t>Загальна вартість вказується у гривнях з ПДВ (для платників ПДВ) та без ПДВ (для неплатників ПДВ).</w:t>
      </w:r>
    </w:p>
    <w:p w14:paraId="156F863D" w14:textId="77777777" w:rsidR="00646341" w:rsidRPr="00D845D1" w:rsidRDefault="00646341" w:rsidP="00AD1C01">
      <w:pPr>
        <w:spacing w:line="240" w:lineRule="auto"/>
        <w:jc w:val="both"/>
        <w:rPr>
          <w:rFonts w:ascii="Times New Roman" w:hAnsi="Times New Roman" w:cs="Times New Roman"/>
          <w:lang w:val="uk-UA"/>
        </w:rPr>
      </w:pPr>
      <w:r w:rsidRPr="00D845D1">
        <w:rPr>
          <w:rFonts w:ascii="Times New Roman" w:hAnsi="Times New Roman" w:cs="Times New Roman"/>
          <w:lang w:val="uk-UA"/>
        </w:rPr>
        <w:t>1.  Ціни вказуються з урахуванням податків і зборів, що сплачуються або мають бути сплачені.</w:t>
      </w:r>
    </w:p>
    <w:p w14:paraId="727D84A9" w14:textId="77777777" w:rsidR="00646341" w:rsidRPr="00D845D1" w:rsidRDefault="00646341" w:rsidP="00AD1C01">
      <w:pPr>
        <w:spacing w:line="240" w:lineRule="auto"/>
        <w:jc w:val="both"/>
        <w:rPr>
          <w:rFonts w:ascii="Times New Roman" w:hAnsi="Times New Roman" w:cs="Times New Roman"/>
          <w:lang w:val="uk-UA"/>
        </w:rPr>
      </w:pPr>
      <w:r w:rsidRPr="00D845D1">
        <w:rPr>
          <w:rFonts w:ascii="Times New Roman" w:hAnsi="Times New Roman" w:cs="Times New Roman"/>
          <w:lang w:val="uk-U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4573191" w14:textId="77777777" w:rsidR="00646341" w:rsidRPr="00D845D1" w:rsidRDefault="00646341" w:rsidP="00AD1C01">
      <w:pPr>
        <w:spacing w:line="240" w:lineRule="auto"/>
        <w:jc w:val="both"/>
        <w:rPr>
          <w:rFonts w:ascii="Times New Roman" w:hAnsi="Times New Roman" w:cs="Times New Roman"/>
          <w:lang w:val="uk-UA"/>
        </w:rPr>
      </w:pPr>
      <w:r w:rsidRPr="00D845D1">
        <w:rPr>
          <w:rFonts w:ascii="Times New Roman" w:hAnsi="Times New Roman" w:cs="Times New Roman"/>
          <w:lang w:val="uk-UA"/>
        </w:rPr>
        <w:t xml:space="preserve">3.Ми погоджуємося дотримуватися умов цієї пропозиції протягом 100 календарних днів з дня визначення переможця пропозицій. </w:t>
      </w:r>
    </w:p>
    <w:p w14:paraId="3015705A" w14:textId="77777777" w:rsidR="00646341" w:rsidRPr="00D845D1" w:rsidRDefault="00646341" w:rsidP="00AD1C01">
      <w:pPr>
        <w:spacing w:line="240" w:lineRule="auto"/>
        <w:jc w:val="both"/>
        <w:rPr>
          <w:rFonts w:ascii="Times New Roman" w:hAnsi="Times New Roman" w:cs="Times New Roman"/>
          <w:lang w:val="uk-UA"/>
        </w:rPr>
      </w:pPr>
      <w:r w:rsidRPr="00D845D1">
        <w:rPr>
          <w:rFonts w:ascii="Times New Roman" w:hAnsi="Times New Roman" w:cs="Times New Roman"/>
          <w:lang w:val="uk-UA"/>
        </w:rPr>
        <w:t xml:space="preserve">4.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183FD05" w14:textId="77777777" w:rsidR="00646341" w:rsidRPr="00D845D1" w:rsidRDefault="00646341" w:rsidP="00AD1C01">
      <w:pPr>
        <w:spacing w:line="240" w:lineRule="auto"/>
        <w:jc w:val="both"/>
        <w:rPr>
          <w:rFonts w:ascii="Times New Roman" w:hAnsi="Times New Roman" w:cs="Times New Roman"/>
        </w:rPr>
      </w:pPr>
      <w:r w:rsidRPr="00D845D1">
        <w:rPr>
          <w:rFonts w:ascii="Times New Roman" w:hAnsi="Times New Roman" w:cs="Times New Roman"/>
          <w:lang w:val="uk-UA"/>
        </w:rPr>
        <w:t xml:space="preserve">5. </w:t>
      </w:r>
      <w:r w:rsidRPr="00D845D1">
        <w:rPr>
          <w:rFonts w:ascii="Times New Roman" w:hAnsi="Times New Roman" w:cs="Times New Roman"/>
        </w:rPr>
        <w:t>Ми погоджуємося з умовами, що Ви можете відхилити нашу пропозицію згідно з вимогами Закону та</w:t>
      </w:r>
      <w:proofErr w:type="gramStart"/>
      <w:r w:rsidRPr="00D845D1">
        <w:rPr>
          <w:rFonts w:ascii="Times New Roman" w:hAnsi="Times New Roman" w:cs="Times New Roman"/>
        </w:rPr>
        <w:t xml:space="preserve"> П</w:t>
      </w:r>
      <w:proofErr w:type="gramEnd"/>
      <w:r w:rsidRPr="00D845D1">
        <w:rPr>
          <w:rFonts w:ascii="Times New Roman" w:hAnsi="Times New Roman" w:cs="Times New Roman"/>
        </w:rPr>
        <w:t>останови від 12.10.2022 №1178 та цієї тендерної документації.</w:t>
      </w:r>
    </w:p>
    <w:p w14:paraId="7F8E77DD" w14:textId="77777777" w:rsidR="00646341" w:rsidRPr="00D845D1" w:rsidRDefault="00646341" w:rsidP="00644FA8">
      <w:pPr>
        <w:spacing w:line="240" w:lineRule="auto"/>
        <w:jc w:val="both"/>
        <w:rPr>
          <w:rFonts w:ascii="Times New Roman" w:hAnsi="Times New Roman" w:cs="Times New Roman"/>
          <w:lang w:val="uk-UA"/>
        </w:rPr>
      </w:pPr>
      <w:r w:rsidRPr="00D845D1">
        <w:rPr>
          <w:rFonts w:ascii="Times New Roman" w:hAnsi="Times New Roman" w:cs="Times New Roman"/>
          <w:lang w:val="uk-UA"/>
        </w:rPr>
        <w:t>6.</w:t>
      </w:r>
      <w:r w:rsidRPr="00D845D1">
        <w:rPr>
          <w:lang w:val="uk-UA"/>
        </w:rPr>
        <w:t xml:space="preserve"> </w:t>
      </w:r>
      <w:r w:rsidRPr="00D845D1">
        <w:rPr>
          <w:rFonts w:ascii="Times New Roman" w:hAnsi="Times New Roman" w:cs="Times New Roman"/>
          <w:lang w:val="uk-UA"/>
        </w:rPr>
        <w:t>Якщо наша тендерна пропозиція буде визнана найбільш економічно вигідною, ми зобов'язуємося укласти Договір із Замовником не раніше ніж через 5 днів з дня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 (постанова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7994B54" w14:textId="77777777" w:rsidR="00646341" w:rsidRPr="00D845D1" w:rsidRDefault="00646341" w:rsidP="003C4E34">
      <w:pPr>
        <w:spacing w:line="240" w:lineRule="auto"/>
        <w:jc w:val="both"/>
        <w:rPr>
          <w:rFonts w:ascii="Times New Roman" w:hAnsi="Times New Roman" w:cs="Times New Roman"/>
          <w:lang w:val="uk-UA"/>
        </w:rPr>
      </w:pPr>
      <w:r w:rsidRPr="00D845D1">
        <w:rPr>
          <w:rFonts w:ascii="Times New Roman" w:hAnsi="Times New Roman" w:cs="Times New Roman"/>
          <w:lang w:val="uk-UA"/>
        </w:rPr>
        <w:t xml:space="preserve"> 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надаємо документи (скановані копії), передбачених в вимогах.</w:t>
      </w:r>
    </w:p>
    <w:p w14:paraId="6EEB9AAC" w14:textId="77777777" w:rsidR="00646341" w:rsidRPr="00D845D1" w:rsidRDefault="00646341" w:rsidP="003C4E34">
      <w:pPr>
        <w:spacing w:line="240" w:lineRule="auto"/>
        <w:jc w:val="both"/>
        <w:rPr>
          <w:rFonts w:ascii="Times New Roman" w:hAnsi="Times New Roman" w:cs="Times New Roman"/>
          <w:lang w:val="uk-UA"/>
        </w:rPr>
      </w:pPr>
      <w:r w:rsidRPr="00D845D1">
        <w:rPr>
          <w:rFonts w:ascii="Times New Roman" w:hAnsi="Times New Roman" w:cs="Times New Roman"/>
          <w:lang w:val="uk-UA"/>
        </w:rPr>
        <w:t xml:space="preserve">8. Цим погоджуємось, що у разі укладання договору про закупівлю, оплата предмету закупівлі здійснюватиметься Замовником виключно у разі виникнення бюджетних зобов’язань та в межах відповідних бюджетних асигнувань на зазначені цілі замовника. </w:t>
      </w:r>
    </w:p>
    <w:p w14:paraId="65869E7A" w14:textId="77777777" w:rsidR="00646341" w:rsidRPr="00D845D1" w:rsidRDefault="00646341" w:rsidP="00644FA8">
      <w:pPr>
        <w:tabs>
          <w:tab w:val="num" w:pos="720"/>
          <w:tab w:val="left" w:pos="1440"/>
        </w:tabs>
        <w:spacing w:line="240" w:lineRule="auto"/>
        <w:jc w:val="both"/>
        <w:rPr>
          <w:rFonts w:ascii="Times New Roman" w:hAnsi="Times New Roman" w:cs="Times New Roman"/>
          <w:sz w:val="24"/>
          <w:szCs w:val="24"/>
          <w:lang w:val="uk-UA"/>
        </w:rPr>
      </w:pPr>
      <w:r w:rsidRPr="00D845D1">
        <w:rPr>
          <w:rFonts w:ascii="Times New Roman" w:hAnsi="Times New Roman" w:cs="Times New Roman"/>
          <w:lang w:val="uk-UA"/>
        </w:rPr>
        <w:t xml:space="preserve">       </w:t>
      </w:r>
      <w:r w:rsidRPr="00D845D1">
        <w:rPr>
          <w:rFonts w:ascii="Times New Roman" w:hAnsi="Times New Roman" w:cs="Times New Roman"/>
        </w:rPr>
        <w:t>Уповноважена особа Учасника</w:t>
      </w:r>
      <w:r w:rsidRPr="00D845D1">
        <w:rPr>
          <w:rFonts w:ascii="Times New Roman" w:hAnsi="Times New Roman" w:cs="Times New Roman"/>
          <w:lang w:val="uk-UA"/>
        </w:rPr>
        <w:t xml:space="preserve">  </w:t>
      </w:r>
      <w:r w:rsidRPr="00D845D1">
        <w:rPr>
          <w:rFonts w:ascii="Times New Roman" w:hAnsi="Times New Roman" w:cs="Times New Roman"/>
        </w:rPr>
        <w:t xml:space="preserve"> ____________________ </w:t>
      </w:r>
      <w:r w:rsidRPr="00D845D1">
        <w:rPr>
          <w:rFonts w:ascii="Times New Roman" w:hAnsi="Times New Roman" w:cs="Times New Roman"/>
          <w:lang w:val="uk-UA"/>
        </w:rPr>
        <w:t xml:space="preserve">          </w:t>
      </w:r>
      <w:r w:rsidRPr="00D845D1">
        <w:rPr>
          <w:rFonts w:ascii="Times New Roman" w:hAnsi="Times New Roman" w:cs="Times New Roman"/>
        </w:rPr>
        <w:t xml:space="preserve">Ініціали, </w:t>
      </w:r>
      <w:proofErr w:type="gramStart"/>
      <w:r w:rsidRPr="00D845D1">
        <w:rPr>
          <w:rFonts w:ascii="Times New Roman" w:hAnsi="Times New Roman" w:cs="Times New Roman"/>
        </w:rPr>
        <w:t>пр</w:t>
      </w:r>
      <w:proofErr w:type="gramEnd"/>
      <w:r w:rsidRPr="00D845D1">
        <w:rPr>
          <w:rFonts w:ascii="Times New Roman" w:hAnsi="Times New Roman" w:cs="Times New Roman"/>
        </w:rPr>
        <w:t>ізвище</w:t>
      </w:r>
    </w:p>
    <w:p w14:paraId="787A9C3D" w14:textId="77777777" w:rsidR="00646341" w:rsidRPr="00D845D1" w:rsidRDefault="00646341" w:rsidP="00644FA8">
      <w:pPr>
        <w:tabs>
          <w:tab w:val="num" w:pos="720"/>
          <w:tab w:val="left" w:pos="4460"/>
        </w:tabs>
        <w:spacing w:line="240" w:lineRule="auto"/>
        <w:ind w:firstLine="709"/>
        <w:jc w:val="both"/>
        <w:rPr>
          <w:rFonts w:ascii="Times New Roman" w:hAnsi="Times New Roman" w:cs="Times New Roman"/>
          <w:sz w:val="16"/>
          <w:szCs w:val="16"/>
          <w:lang w:val="uk-UA"/>
        </w:rPr>
      </w:pPr>
      <w:r w:rsidRPr="00D845D1">
        <w:rPr>
          <w:rFonts w:ascii="Times New Roman" w:hAnsi="Times New Roman" w:cs="Times New Roman"/>
          <w:sz w:val="24"/>
          <w:szCs w:val="24"/>
          <w:lang w:val="uk-UA"/>
        </w:rPr>
        <w:tab/>
        <w:t xml:space="preserve">                                                             </w:t>
      </w:r>
      <w:r w:rsidRPr="00D845D1">
        <w:rPr>
          <w:rFonts w:ascii="Times New Roman" w:hAnsi="Times New Roman" w:cs="Times New Roman"/>
          <w:sz w:val="16"/>
          <w:szCs w:val="16"/>
          <w:lang w:val="uk-UA"/>
        </w:rPr>
        <w:t>підпис</w:t>
      </w:r>
    </w:p>
    <w:p w14:paraId="12C8BBE9" w14:textId="77777777" w:rsidR="00646341" w:rsidRPr="00D845D1" w:rsidRDefault="00646341" w:rsidP="00644FA8">
      <w:pPr>
        <w:tabs>
          <w:tab w:val="num" w:pos="720"/>
          <w:tab w:val="left" w:pos="3110"/>
        </w:tabs>
        <w:spacing w:line="240" w:lineRule="auto"/>
        <w:ind w:firstLine="709"/>
        <w:jc w:val="both"/>
        <w:rPr>
          <w:rFonts w:ascii="Times New Roman" w:hAnsi="Times New Roman" w:cs="Times New Roman"/>
          <w:sz w:val="20"/>
          <w:szCs w:val="20"/>
          <w:lang w:val="uk-UA"/>
        </w:rPr>
      </w:pPr>
      <w:r w:rsidRPr="00D845D1">
        <w:rPr>
          <w:rFonts w:ascii="Times New Roman" w:hAnsi="Times New Roman" w:cs="Times New Roman"/>
          <w:sz w:val="24"/>
          <w:szCs w:val="24"/>
          <w:lang w:val="uk-UA"/>
        </w:rPr>
        <w:tab/>
      </w:r>
      <w:r w:rsidRPr="00D845D1">
        <w:rPr>
          <w:rFonts w:ascii="Times New Roman" w:hAnsi="Times New Roman" w:cs="Times New Roman"/>
          <w:sz w:val="24"/>
          <w:szCs w:val="24"/>
          <w:lang w:val="uk-UA"/>
        </w:rPr>
        <w:tab/>
        <w:t xml:space="preserve">          </w:t>
      </w:r>
      <w:r w:rsidRPr="00D845D1">
        <w:rPr>
          <w:rFonts w:ascii="Times New Roman" w:hAnsi="Times New Roman" w:cs="Times New Roman"/>
          <w:sz w:val="20"/>
          <w:szCs w:val="20"/>
          <w:lang w:val="uk-UA"/>
        </w:rPr>
        <w:t>М.П.</w:t>
      </w:r>
    </w:p>
    <w:p w14:paraId="4E4F5343" w14:textId="77777777" w:rsidR="00646341" w:rsidRPr="00D845D1" w:rsidRDefault="00646341" w:rsidP="005C55BC">
      <w:pPr>
        <w:tabs>
          <w:tab w:val="left" w:pos="6855"/>
        </w:tabs>
        <w:jc w:val="right"/>
        <w:rPr>
          <w:rFonts w:ascii="Times New Roman" w:hAnsi="Times New Roman" w:cs="Times New Roman"/>
          <w:b/>
          <w:sz w:val="24"/>
          <w:szCs w:val="24"/>
          <w:lang w:val="uk-UA"/>
        </w:rPr>
      </w:pPr>
      <w:r w:rsidRPr="00D845D1">
        <w:rPr>
          <w:rFonts w:ascii="Times New Roman" w:hAnsi="Times New Roman" w:cs="Times New Roman"/>
          <w:b/>
          <w:sz w:val="24"/>
          <w:szCs w:val="24"/>
          <w:lang w:val="uk-UA"/>
        </w:rPr>
        <w:lastRenderedPageBreak/>
        <w:t>Додаток 5</w:t>
      </w:r>
    </w:p>
    <w:p w14:paraId="543A0CAD" w14:textId="77777777" w:rsidR="00646341" w:rsidRPr="00D845D1" w:rsidRDefault="00646341" w:rsidP="005C55BC">
      <w:pPr>
        <w:pStyle w:val="a7"/>
        <w:rPr>
          <w:b/>
        </w:rPr>
      </w:pPr>
    </w:p>
    <w:p w14:paraId="520532CC" w14:textId="77777777" w:rsidR="00646341" w:rsidRPr="00D845D1" w:rsidRDefault="00646341" w:rsidP="00D845D1">
      <w:pPr>
        <w:pStyle w:val="a9"/>
        <w:jc w:val="right"/>
        <w:rPr>
          <w:rFonts w:ascii="Times New Roman" w:hAnsi="Times New Roman"/>
        </w:rPr>
      </w:pPr>
      <w:r w:rsidRPr="00D845D1">
        <w:rPr>
          <w:rFonts w:ascii="Times New Roman" w:hAnsi="Times New Roman"/>
        </w:rPr>
        <w:t xml:space="preserve"> </w:t>
      </w:r>
    </w:p>
    <w:p w14:paraId="2C7A8FCE" w14:textId="77777777" w:rsidR="00646341" w:rsidRPr="00D845D1" w:rsidRDefault="00646341" w:rsidP="005C55BC">
      <w:pPr>
        <w:pStyle w:val="a7"/>
        <w:jc w:val="center"/>
        <w:rPr>
          <w:b/>
          <w:sz w:val="22"/>
          <w:szCs w:val="22"/>
        </w:rPr>
      </w:pPr>
      <w:r w:rsidRPr="00D845D1">
        <w:rPr>
          <w:b/>
          <w:sz w:val="22"/>
          <w:szCs w:val="22"/>
        </w:rPr>
        <w:t>Згода на обробку персональних даних</w:t>
      </w:r>
    </w:p>
    <w:p w14:paraId="74EBA78D" w14:textId="77777777" w:rsidR="00646341" w:rsidRPr="00D845D1" w:rsidRDefault="00D845D1" w:rsidP="007103F6">
      <w:pPr>
        <w:tabs>
          <w:tab w:val="left" w:pos="6120"/>
        </w:tabs>
        <w:rPr>
          <w:rFonts w:ascii="Times New Roman" w:hAnsi="Times New Roman" w:cs="Times New Roman"/>
          <w:sz w:val="24"/>
          <w:szCs w:val="24"/>
        </w:rPr>
      </w:pPr>
      <w:r w:rsidRPr="00412EE9">
        <w:rPr>
          <w:rFonts w:ascii="Times New Roman" w:eastAsia="Times New Roman" w:hAnsi="Times New Roman" w:cs="Times New Roman"/>
          <w:bCs/>
          <w:sz w:val="20"/>
          <w:szCs w:val="20"/>
          <w:lang w:val="uk-UA" w:eastAsia="ar-SA"/>
        </w:rPr>
        <w:t>Відповідно до Закону України «П</w:t>
      </w:r>
      <w:r>
        <w:rPr>
          <w:rFonts w:ascii="Times New Roman" w:eastAsia="Times New Roman" w:hAnsi="Times New Roman" w:cs="Times New Roman"/>
          <w:bCs/>
          <w:sz w:val="20"/>
          <w:szCs w:val="20"/>
          <w:lang w:val="uk-UA" w:eastAsia="ar-SA"/>
        </w:rPr>
        <w:t>ро захист персональних даних» Я, _________________________</w:t>
      </w:r>
      <w:r w:rsidRPr="00412EE9">
        <w:rPr>
          <w:rFonts w:ascii="Times New Roman" w:eastAsia="Times New Roman" w:hAnsi="Times New Roman" w:cs="Times New Roman"/>
          <w:bCs/>
          <w:sz w:val="20"/>
          <w:szCs w:val="20"/>
          <w:lang w:val="uk-UA" w:eastAsia="ar-SA"/>
        </w:rPr>
        <w:t xml:space="preserve">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0F87C4A3" w14:textId="77777777" w:rsidR="00646341" w:rsidRPr="00D845D1" w:rsidRDefault="00646341" w:rsidP="00303A59">
      <w:pPr>
        <w:spacing w:line="240" w:lineRule="auto"/>
        <w:jc w:val="both"/>
        <w:rPr>
          <w:rFonts w:ascii="Times New Roman" w:hAnsi="Times New Roman" w:cs="Times New Roman"/>
          <w:bCs/>
          <w:sz w:val="24"/>
          <w:szCs w:val="24"/>
        </w:rPr>
      </w:pPr>
    </w:p>
    <w:p w14:paraId="668F50CB" w14:textId="77777777" w:rsidR="00646341" w:rsidRPr="00D845D1" w:rsidRDefault="00646341" w:rsidP="00303A59">
      <w:pPr>
        <w:widowControl w:val="0"/>
        <w:spacing w:line="240" w:lineRule="auto"/>
        <w:ind w:firstLine="426"/>
        <w:jc w:val="both"/>
        <w:rPr>
          <w:rFonts w:ascii="Times New Roman" w:hAnsi="Times New Roman" w:cs="Times New Roman"/>
          <w:sz w:val="24"/>
          <w:szCs w:val="24"/>
        </w:rPr>
      </w:pPr>
    </w:p>
    <w:p w14:paraId="231B62B3" w14:textId="77777777" w:rsidR="00646341" w:rsidRPr="00D845D1" w:rsidRDefault="00646341" w:rsidP="00303A59">
      <w:pPr>
        <w:widowControl w:val="0"/>
        <w:spacing w:line="240" w:lineRule="auto"/>
        <w:ind w:firstLine="426"/>
        <w:jc w:val="both"/>
        <w:rPr>
          <w:rFonts w:ascii="Times New Roman" w:hAnsi="Times New Roman" w:cs="Times New Roman"/>
          <w:sz w:val="24"/>
          <w:szCs w:val="24"/>
        </w:rPr>
      </w:pPr>
    </w:p>
    <w:p w14:paraId="6CA63688" w14:textId="77777777" w:rsidR="00646341" w:rsidRPr="00D845D1" w:rsidRDefault="00646341" w:rsidP="00303A59">
      <w:pPr>
        <w:widowControl w:val="0"/>
        <w:spacing w:line="240" w:lineRule="auto"/>
        <w:ind w:firstLine="426"/>
        <w:jc w:val="both"/>
        <w:rPr>
          <w:rFonts w:ascii="Times New Roman" w:hAnsi="Times New Roman" w:cs="Times New Roman"/>
          <w:sz w:val="24"/>
          <w:szCs w:val="24"/>
        </w:rPr>
      </w:pPr>
    </w:p>
    <w:p w14:paraId="3F86E083" w14:textId="77777777" w:rsidR="00646341" w:rsidRPr="00D845D1" w:rsidRDefault="00646341" w:rsidP="00303A59">
      <w:pPr>
        <w:widowControl w:val="0"/>
        <w:spacing w:line="240" w:lineRule="auto"/>
        <w:ind w:firstLine="426"/>
        <w:jc w:val="both"/>
        <w:rPr>
          <w:rFonts w:ascii="Times New Roman" w:hAnsi="Times New Roman" w:cs="Times New Roman"/>
          <w:sz w:val="24"/>
          <w:szCs w:val="24"/>
        </w:rPr>
      </w:pPr>
    </w:p>
    <w:p w14:paraId="345FEB04" w14:textId="77777777" w:rsidR="00646341" w:rsidRPr="00D845D1" w:rsidRDefault="00646341" w:rsidP="00303A59">
      <w:pPr>
        <w:widowControl w:val="0"/>
        <w:spacing w:line="240" w:lineRule="auto"/>
        <w:ind w:firstLine="426"/>
        <w:jc w:val="both"/>
        <w:rPr>
          <w:rFonts w:ascii="Times New Roman" w:hAnsi="Times New Roman" w:cs="Times New Roman"/>
          <w:sz w:val="24"/>
          <w:szCs w:val="24"/>
        </w:rPr>
      </w:pPr>
    </w:p>
    <w:p w14:paraId="5EC7C1BB" w14:textId="77777777" w:rsidR="00646341" w:rsidRDefault="00646341" w:rsidP="00303A59">
      <w:pPr>
        <w:rPr>
          <w:rFonts w:ascii="Times New Roman" w:hAnsi="Times New Roman" w:cs="Times New Roman"/>
          <w:b/>
          <w:sz w:val="24"/>
          <w:szCs w:val="24"/>
          <w:lang w:val="uk-UA"/>
        </w:rPr>
      </w:pPr>
    </w:p>
    <w:p w14:paraId="30601580" w14:textId="77777777" w:rsidR="00D845D1" w:rsidRDefault="00D845D1" w:rsidP="00303A59">
      <w:pPr>
        <w:rPr>
          <w:rFonts w:ascii="Times New Roman" w:hAnsi="Times New Roman" w:cs="Times New Roman"/>
          <w:b/>
          <w:sz w:val="24"/>
          <w:szCs w:val="24"/>
          <w:lang w:val="uk-UA"/>
        </w:rPr>
      </w:pPr>
    </w:p>
    <w:p w14:paraId="71259EEC" w14:textId="77777777" w:rsidR="00D845D1" w:rsidRDefault="00D845D1" w:rsidP="00303A59">
      <w:pPr>
        <w:rPr>
          <w:rFonts w:ascii="Times New Roman" w:hAnsi="Times New Roman" w:cs="Times New Roman"/>
          <w:b/>
          <w:sz w:val="24"/>
          <w:szCs w:val="24"/>
          <w:lang w:val="uk-UA"/>
        </w:rPr>
      </w:pPr>
    </w:p>
    <w:p w14:paraId="4B4EB241" w14:textId="77777777" w:rsidR="00D845D1" w:rsidRDefault="00D845D1" w:rsidP="00303A59">
      <w:pPr>
        <w:rPr>
          <w:rFonts w:ascii="Times New Roman" w:hAnsi="Times New Roman" w:cs="Times New Roman"/>
          <w:b/>
          <w:sz w:val="24"/>
          <w:szCs w:val="24"/>
          <w:lang w:val="uk-UA"/>
        </w:rPr>
      </w:pPr>
    </w:p>
    <w:p w14:paraId="25193E75" w14:textId="77777777" w:rsidR="00D845D1" w:rsidRDefault="00D845D1" w:rsidP="00303A59">
      <w:pPr>
        <w:rPr>
          <w:rFonts w:ascii="Times New Roman" w:hAnsi="Times New Roman" w:cs="Times New Roman"/>
          <w:b/>
          <w:sz w:val="24"/>
          <w:szCs w:val="24"/>
          <w:lang w:val="uk-UA"/>
        </w:rPr>
      </w:pPr>
    </w:p>
    <w:p w14:paraId="547DD5FC" w14:textId="77777777" w:rsidR="00D845D1" w:rsidRDefault="00D845D1" w:rsidP="00303A59">
      <w:pPr>
        <w:rPr>
          <w:rFonts w:ascii="Times New Roman" w:hAnsi="Times New Roman" w:cs="Times New Roman"/>
          <w:b/>
          <w:sz w:val="24"/>
          <w:szCs w:val="24"/>
          <w:lang w:val="uk-UA"/>
        </w:rPr>
      </w:pPr>
    </w:p>
    <w:p w14:paraId="7A870952" w14:textId="77777777" w:rsidR="00D845D1" w:rsidRDefault="00D845D1" w:rsidP="00303A59">
      <w:pPr>
        <w:rPr>
          <w:rFonts w:ascii="Times New Roman" w:hAnsi="Times New Roman" w:cs="Times New Roman"/>
          <w:b/>
          <w:sz w:val="24"/>
          <w:szCs w:val="24"/>
          <w:lang w:val="uk-UA"/>
        </w:rPr>
      </w:pPr>
    </w:p>
    <w:p w14:paraId="297D9AC2" w14:textId="77777777" w:rsidR="00D845D1" w:rsidRDefault="00D845D1" w:rsidP="00303A59">
      <w:pPr>
        <w:rPr>
          <w:rFonts w:ascii="Times New Roman" w:hAnsi="Times New Roman" w:cs="Times New Roman"/>
          <w:b/>
          <w:sz w:val="24"/>
          <w:szCs w:val="24"/>
          <w:lang w:val="uk-UA"/>
        </w:rPr>
      </w:pPr>
    </w:p>
    <w:p w14:paraId="52A6C3A4" w14:textId="77777777" w:rsidR="00D845D1" w:rsidRDefault="00D845D1" w:rsidP="00303A59">
      <w:pPr>
        <w:rPr>
          <w:rFonts w:ascii="Times New Roman" w:hAnsi="Times New Roman" w:cs="Times New Roman"/>
          <w:b/>
          <w:sz w:val="24"/>
          <w:szCs w:val="24"/>
          <w:lang w:val="uk-UA"/>
        </w:rPr>
      </w:pPr>
    </w:p>
    <w:p w14:paraId="62AC4923" w14:textId="77777777" w:rsidR="00D845D1" w:rsidRDefault="00D845D1" w:rsidP="00303A59">
      <w:pPr>
        <w:rPr>
          <w:rFonts w:ascii="Times New Roman" w:hAnsi="Times New Roman" w:cs="Times New Roman"/>
          <w:b/>
          <w:sz w:val="24"/>
          <w:szCs w:val="24"/>
          <w:lang w:val="uk-UA"/>
        </w:rPr>
      </w:pPr>
    </w:p>
    <w:p w14:paraId="067EA666" w14:textId="77777777" w:rsidR="00D845D1" w:rsidRDefault="00D845D1" w:rsidP="00303A59">
      <w:pPr>
        <w:rPr>
          <w:rFonts w:ascii="Times New Roman" w:hAnsi="Times New Roman" w:cs="Times New Roman"/>
          <w:b/>
          <w:sz w:val="24"/>
          <w:szCs w:val="24"/>
          <w:lang w:val="uk-UA"/>
        </w:rPr>
      </w:pPr>
    </w:p>
    <w:p w14:paraId="43C252FF" w14:textId="77777777" w:rsidR="00D845D1" w:rsidRDefault="00D845D1" w:rsidP="00303A59">
      <w:pPr>
        <w:rPr>
          <w:rFonts w:ascii="Times New Roman" w:hAnsi="Times New Roman" w:cs="Times New Roman"/>
          <w:b/>
          <w:sz w:val="24"/>
          <w:szCs w:val="24"/>
          <w:lang w:val="uk-UA"/>
        </w:rPr>
      </w:pPr>
    </w:p>
    <w:p w14:paraId="10F6E678" w14:textId="77777777" w:rsidR="00D845D1" w:rsidRDefault="00D845D1" w:rsidP="00303A59">
      <w:pPr>
        <w:rPr>
          <w:rFonts w:ascii="Times New Roman" w:hAnsi="Times New Roman" w:cs="Times New Roman"/>
          <w:b/>
          <w:sz w:val="24"/>
          <w:szCs w:val="24"/>
          <w:lang w:val="uk-UA"/>
        </w:rPr>
      </w:pPr>
    </w:p>
    <w:p w14:paraId="6AF4374C" w14:textId="77777777" w:rsidR="00D845D1" w:rsidRDefault="00D845D1" w:rsidP="00303A59">
      <w:pPr>
        <w:rPr>
          <w:rFonts w:ascii="Times New Roman" w:hAnsi="Times New Roman" w:cs="Times New Roman"/>
          <w:b/>
          <w:sz w:val="24"/>
          <w:szCs w:val="24"/>
          <w:lang w:val="uk-UA"/>
        </w:rPr>
      </w:pPr>
    </w:p>
    <w:p w14:paraId="35FA572C" w14:textId="77777777" w:rsidR="00D845D1" w:rsidRDefault="00D845D1" w:rsidP="00303A59">
      <w:pPr>
        <w:rPr>
          <w:rFonts w:ascii="Times New Roman" w:hAnsi="Times New Roman" w:cs="Times New Roman"/>
          <w:b/>
          <w:sz w:val="24"/>
          <w:szCs w:val="24"/>
          <w:lang w:val="uk-UA"/>
        </w:rPr>
      </w:pPr>
    </w:p>
    <w:p w14:paraId="5FEEF080" w14:textId="77777777" w:rsidR="00D845D1" w:rsidRDefault="00D845D1" w:rsidP="00303A59">
      <w:pPr>
        <w:rPr>
          <w:rFonts w:ascii="Times New Roman" w:hAnsi="Times New Roman" w:cs="Times New Roman"/>
          <w:b/>
          <w:sz w:val="24"/>
          <w:szCs w:val="24"/>
          <w:lang w:val="uk-UA"/>
        </w:rPr>
      </w:pPr>
    </w:p>
    <w:p w14:paraId="6C8D3D35" w14:textId="77777777" w:rsidR="00D845D1" w:rsidRDefault="00D845D1" w:rsidP="00303A59">
      <w:pPr>
        <w:rPr>
          <w:rFonts w:ascii="Times New Roman" w:hAnsi="Times New Roman" w:cs="Times New Roman"/>
          <w:b/>
          <w:sz w:val="24"/>
          <w:szCs w:val="24"/>
          <w:lang w:val="uk-UA"/>
        </w:rPr>
      </w:pPr>
    </w:p>
    <w:p w14:paraId="01720AE0" w14:textId="77777777" w:rsidR="00D845D1" w:rsidRDefault="00D845D1" w:rsidP="00303A59">
      <w:pPr>
        <w:rPr>
          <w:rFonts w:ascii="Times New Roman" w:hAnsi="Times New Roman" w:cs="Times New Roman"/>
          <w:b/>
          <w:sz w:val="24"/>
          <w:szCs w:val="24"/>
          <w:lang w:val="uk-UA"/>
        </w:rPr>
      </w:pPr>
    </w:p>
    <w:p w14:paraId="0F17E727" w14:textId="77777777" w:rsidR="00D845D1" w:rsidRDefault="00D845D1" w:rsidP="00303A59">
      <w:pPr>
        <w:rPr>
          <w:rFonts w:ascii="Times New Roman" w:hAnsi="Times New Roman" w:cs="Times New Roman"/>
          <w:b/>
          <w:sz w:val="24"/>
          <w:szCs w:val="24"/>
          <w:lang w:val="uk-UA"/>
        </w:rPr>
      </w:pPr>
    </w:p>
    <w:p w14:paraId="230B8A5A" w14:textId="77777777" w:rsidR="00D845D1" w:rsidRDefault="00D845D1" w:rsidP="00303A59">
      <w:pPr>
        <w:rPr>
          <w:rFonts w:ascii="Times New Roman" w:hAnsi="Times New Roman" w:cs="Times New Roman"/>
          <w:b/>
          <w:sz w:val="24"/>
          <w:szCs w:val="24"/>
          <w:lang w:val="uk-UA"/>
        </w:rPr>
      </w:pPr>
    </w:p>
    <w:p w14:paraId="0CC7731B" w14:textId="77777777" w:rsidR="00D845D1" w:rsidRDefault="00D845D1" w:rsidP="00303A59">
      <w:pPr>
        <w:rPr>
          <w:rFonts w:ascii="Times New Roman" w:hAnsi="Times New Roman" w:cs="Times New Roman"/>
          <w:b/>
          <w:sz w:val="24"/>
          <w:szCs w:val="24"/>
          <w:lang w:val="uk-UA"/>
        </w:rPr>
      </w:pPr>
    </w:p>
    <w:p w14:paraId="5A978AD1" w14:textId="77777777" w:rsidR="00D845D1" w:rsidRDefault="00D845D1" w:rsidP="00303A59">
      <w:pPr>
        <w:rPr>
          <w:rFonts w:ascii="Times New Roman" w:hAnsi="Times New Roman" w:cs="Times New Roman"/>
          <w:b/>
          <w:sz w:val="24"/>
          <w:szCs w:val="24"/>
          <w:lang w:val="uk-UA"/>
        </w:rPr>
      </w:pPr>
    </w:p>
    <w:p w14:paraId="02B5585F" w14:textId="77777777" w:rsidR="00D845D1" w:rsidRDefault="00D845D1" w:rsidP="00303A59">
      <w:pPr>
        <w:rPr>
          <w:rFonts w:ascii="Times New Roman" w:hAnsi="Times New Roman" w:cs="Times New Roman"/>
          <w:b/>
          <w:sz w:val="24"/>
          <w:szCs w:val="24"/>
          <w:lang w:val="uk-UA"/>
        </w:rPr>
      </w:pPr>
    </w:p>
    <w:p w14:paraId="020BE79E" w14:textId="77777777" w:rsidR="00D845D1" w:rsidRDefault="00D845D1" w:rsidP="00303A59">
      <w:pPr>
        <w:rPr>
          <w:rFonts w:ascii="Times New Roman" w:hAnsi="Times New Roman" w:cs="Times New Roman"/>
          <w:b/>
          <w:sz w:val="24"/>
          <w:szCs w:val="24"/>
          <w:lang w:val="uk-UA"/>
        </w:rPr>
      </w:pPr>
    </w:p>
    <w:p w14:paraId="1DC1473C" w14:textId="77777777" w:rsidR="00D845D1" w:rsidRDefault="00D845D1" w:rsidP="00303A59">
      <w:pPr>
        <w:rPr>
          <w:rFonts w:ascii="Times New Roman" w:hAnsi="Times New Roman" w:cs="Times New Roman"/>
          <w:b/>
          <w:sz w:val="24"/>
          <w:szCs w:val="24"/>
          <w:lang w:val="uk-UA"/>
        </w:rPr>
      </w:pPr>
    </w:p>
    <w:p w14:paraId="1AD68111" w14:textId="77777777" w:rsidR="00D845D1" w:rsidRDefault="00D845D1" w:rsidP="00303A59">
      <w:pPr>
        <w:rPr>
          <w:rFonts w:ascii="Times New Roman" w:hAnsi="Times New Roman" w:cs="Times New Roman"/>
          <w:b/>
          <w:sz w:val="24"/>
          <w:szCs w:val="24"/>
          <w:lang w:val="uk-UA"/>
        </w:rPr>
      </w:pPr>
    </w:p>
    <w:p w14:paraId="322224D2" w14:textId="77777777" w:rsidR="00D845D1" w:rsidRDefault="00D845D1" w:rsidP="00303A59">
      <w:pPr>
        <w:rPr>
          <w:rFonts w:ascii="Times New Roman" w:hAnsi="Times New Roman" w:cs="Times New Roman"/>
          <w:b/>
          <w:sz w:val="24"/>
          <w:szCs w:val="24"/>
          <w:lang w:val="uk-UA"/>
        </w:rPr>
      </w:pPr>
    </w:p>
    <w:p w14:paraId="62EB563E" w14:textId="77777777" w:rsidR="00D845D1" w:rsidRPr="00D845D1" w:rsidRDefault="00D845D1" w:rsidP="00303A59">
      <w:pPr>
        <w:rPr>
          <w:rFonts w:ascii="Times New Roman" w:hAnsi="Times New Roman" w:cs="Times New Roman"/>
          <w:b/>
          <w:sz w:val="24"/>
          <w:szCs w:val="24"/>
          <w:lang w:val="uk-UA"/>
        </w:rPr>
      </w:pPr>
    </w:p>
    <w:p w14:paraId="79586D13" w14:textId="77777777" w:rsidR="00646341" w:rsidRPr="00D845D1" w:rsidRDefault="00646341" w:rsidP="00303A59">
      <w:pPr>
        <w:rPr>
          <w:rFonts w:ascii="Times New Roman" w:hAnsi="Times New Roman" w:cs="Times New Roman"/>
          <w:sz w:val="24"/>
          <w:szCs w:val="24"/>
        </w:rPr>
      </w:pPr>
    </w:p>
    <w:p w14:paraId="505D68F6" w14:textId="77777777" w:rsidR="00646341" w:rsidRPr="00D845D1" w:rsidRDefault="00646341" w:rsidP="00303A59">
      <w:pPr>
        <w:rPr>
          <w:rFonts w:ascii="Times New Roman" w:hAnsi="Times New Roman" w:cs="Times New Roman"/>
          <w:sz w:val="24"/>
          <w:szCs w:val="24"/>
        </w:rPr>
      </w:pPr>
    </w:p>
    <w:p w14:paraId="6F4D97B9" w14:textId="77777777" w:rsidR="002B65E3" w:rsidRDefault="00646341" w:rsidP="007103F6">
      <w:pPr>
        <w:tabs>
          <w:tab w:val="left" w:pos="6855"/>
        </w:tabs>
        <w:jc w:val="right"/>
        <w:rPr>
          <w:rFonts w:ascii="Times New Roman" w:hAnsi="Times New Roman" w:cs="Times New Roman"/>
          <w:sz w:val="24"/>
          <w:szCs w:val="24"/>
        </w:rPr>
      </w:pPr>
      <w:r w:rsidRPr="00D845D1">
        <w:rPr>
          <w:rFonts w:ascii="Times New Roman" w:hAnsi="Times New Roman" w:cs="Times New Roman"/>
          <w:sz w:val="24"/>
          <w:szCs w:val="24"/>
        </w:rPr>
        <w:t xml:space="preserve">       </w:t>
      </w:r>
    </w:p>
    <w:p w14:paraId="59515710" w14:textId="77777777" w:rsidR="002B65E3" w:rsidRDefault="002B65E3" w:rsidP="007103F6">
      <w:pPr>
        <w:tabs>
          <w:tab w:val="left" w:pos="6855"/>
        </w:tabs>
        <w:jc w:val="right"/>
        <w:rPr>
          <w:rFonts w:ascii="Times New Roman" w:hAnsi="Times New Roman" w:cs="Times New Roman"/>
          <w:sz w:val="24"/>
          <w:szCs w:val="24"/>
        </w:rPr>
      </w:pPr>
    </w:p>
    <w:p w14:paraId="2A909756" w14:textId="0EC2916A" w:rsidR="00646341" w:rsidRPr="00D845D1" w:rsidRDefault="00646341" w:rsidP="007103F6">
      <w:pPr>
        <w:tabs>
          <w:tab w:val="left" w:pos="6855"/>
        </w:tabs>
        <w:jc w:val="right"/>
        <w:rPr>
          <w:rFonts w:ascii="Times New Roman" w:hAnsi="Times New Roman" w:cs="Times New Roman"/>
          <w:b/>
          <w:sz w:val="24"/>
          <w:szCs w:val="24"/>
          <w:lang w:val="uk-UA"/>
        </w:rPr>
      </w:pPr>
      <w:r w:rsidRPr="00D845D1">
        <w:rPr>
          <w:rFonts w:ascii="Times New Roman" w:hAnsi="Times New Roman" w:cs="Times New Roman"/>
          <w:sz w:val="24"/>
          <w:szCs w:val="24"/>
        </w:rPr>
        <w:lastRenderedPageBreak/>
        <w:t xml:space="preserve">  </w:t>
      </w:r>
      <w:r w:rsidRPr="00D845D1">
        <w:rPr>
          <w:rFonts w:ascii="Times New Roman" w:hAnsi="Times New Roman" w:cs="Times New Roman"/>
          <w:b/>
          <w:sz w:val="24"/>
          <w:szCs w:val="24"/>
          <w:lang w:val="uk-UA"/>
        </w:rPr>
        <w:t>Додаток 6</w:t>
      </w:r>
    </w:p>
    <w:p w14:paraId="080A7C49" w14:textId="77777777" w:rsidR="00646341" w:rsidRPr="00D845D1" w:rsidRDefault="00646341" w:rsidP="007103F6">
      <w:pPr>
        <w:tabs>
          <w:tab w:val="left" w:pos="6855"/>
        </w:tabs>
        <w:jc w:val="right"/>
        <w:rPr>
          <w:rFonts w:ascii="Times New Roman" w:hAnsi="Times New Roman" w:cs="Times New Roman"/>
          <w:sz w:val="24"/>
          <w:szCs w:val="24"/>
          <w:lang w:val="uk-UA"/>
        </w:rPr>
      </w:pPr>
      <w:r w:rsidRPr="00D845D1">
        <w:rPr>
          <w:rFonts w:ascii="Times New Roman" w:hAnsi="Times New Roman" w:cs="Times New Roman"/>
          <w:sz w:val="24"/>
          <w:szCs w:val="24"/>
          <w:lang w:val="uk-UA"/>
        </w:rPr>
        <w:t xml:space="preserve">                                                 </w:t>
      </w:r>
    </w:p>
    <w:p w14:paraId="154EBF49" w14:textId="77777777" w:rsidR="00646341" w:rsidRPr="00D845D1" w:rsidRDefault="00646341" w:rsidP="007103F6">
      <w:pPr>
        <w:spacing w:line="240" w:lineRule="atLeast"/>
        <w:ind w:firstLine="567"/>
        <w:jc w:val="right"/>
        <w:rPr>
          <w:rFonts w:ascii="Times New Roman" w:hAnsi="Times New Roman" w:cs="Times New Roman"/>
          <w:b/>
          <w:sz w:val="24"/>
          <w:szCs w:val="24"/>
          <w:lang w:val="uk-UA" w:eastAsia="en-US"/>
        </w:rPr>
      </w:pPr>
    </w:p>
    <w:p w14:paraId="090D00EE" w14:textId="77777777" w:rsidR="00646341" w:rsidRPr="00D845D1" w:rsidRDefault="00646341" w:rsidP="007103F6">
      <w:pPr>
        <w:spacing w:line="240" w:lineRule="atLeast"/>
        <w:ind w:firstLine="567"/>
        <w:jc w:val="right"/>
        <w:rPr>
          <w:rFonts w:ascii="Times New Roman" w:hAnsi="Times New Roman" w:cs="Times New Roman"/>
          <w:b/>
          <w:sz w:val="24"/>
          <w:szCs w:val="24"/>
          <w:lang w:val="uk-UA" w:eastAsia="en-US"/>
        </w:rPr>
      </w:pPr>
    </w:p>
    <w:p w14:paraId="52E960C8" w14:textId="77777777" w:rsidR="00646341" w:rsidRPr="00D845D1" w:rsidRDefault="00646341" w:rsidP="007103F6">
      <w:pPr>
        <w:spacing w:line="240" w:lineRule="atLeast"/>
        <w:ind w:firstLine="567"/>
        <w:jc w:val="right"/>
        <w:rPr>
          <w:rFonts w:ascii="Times New Roman" w:hAnsi="Times New Roman" w:cs="Times New Roman"/>
          <w:b/>
          <w:sz w:val="24"/>
          <w:szCs w:val="24"/>
          <w:lang w:val="uk-UA" w:eastAsia="en-US"/>
        </w:rPr>
      </w:pPr>
    </w:p>
    <w:p w14:paraId="5E32CCF2" w14:textId="77777777" w:rsidR="00646341" w:rsidRPr="00D845D1" w:rsidRDefault="00646341" w:rsidP="007103F6">
      <w:pPr>
        <w:spacing w:line="240" w:lineRule="atLeast"/>
        <w:ind w:firstLine="567"/>
        <w:rPr>
          <w:rFonts w:ascii="Times New Roman" w:hAnsi="Times New Roman" w:cs="Times New Roman"/>
          <w:sz w:val="24"/>
          <w:szCs w:val="24"/>
          <w:lang w:val="uk-UA" w:eastAsia="en-US"/>
        </w:rPr>
      </w:pPr>
    </w:p>
    <w:p w14:paraId="5DED3628" w14:textId="5FCF66E3" w:rsidR="00646341" w:rsidRPr="00D845D1" w:rsidRDefault="00646341" w:rsidP="007103F6">
      <w:pPr>
        <w:spacing w:line="240" w:lineRule="atLeast"/>
        <w:ind w:firstLine="567"/>
        <w:jc w:val="center"/>
        <w:rPr>
          <w:rFonts w:ascii="Times New Roman" w:hAnsi="Times New Roman" w:cs="Times New Roman"/>
          <w:b/>
          <w:sz w:val="24"/>
          <w:szCs w:val="24"/>
          <w:lang w:val="uk-UA" w:eastAsia="en-US"/>
        </w:rPr>
      </w:pPr>
      <w:r w:rsidRPr="00D845D1">
        <w:rPr>
          <w:rFonts w:ascii="Times New Roman" w:hAnsi="Times New Roman" w:cs="Times New Roman"/>
          <w:b/>
          <w:sz w:val="24"/>
          <w:szCs w:val="24"/>
          <w:lang w:val="uk-UA" w:eastAsia="en-US"/>
        </w:rPr>
        <w:t>Про</w:t>
      </w:r>
      <w:r w:rsidR="005618AE">
        <w:rPr>
          <w:rFonts w:ascii="Times New Roman" w:hAnsi="Times New Roman" w:cs="Times New Roman"/>
          <w:b/>
          <w:sz w:val="24"/>
          <w:szCs w:val="24"/>
          <w:lang w:val="uk-UA" w:eastAsia="en-US"/>
        </w:rPr>
        <w:t>е</w:t>
      </w:r>
      <w:r w:rsidRPr="00D845D1">
        <w:rPr>
          <w:rFonts w:ascii="Times New Roman" w:hAnsi="Times New Roman" w:cs="Times New Roman"/>
          <w:b/>
          <w:sz w:val="24"/>
          <w:szCs w:val="24"/>
          <w:lang w:val="uk-UA" w:eastAsia="en-US"/>
        </w:rPr>
        <w:t>кт договору</w:t>
      </w:r>
    </w:p>
    <w:p w14:paraId="704378FD" w14:textId="77777777" w:rsidR="00646341" w:rsidRPr="00D845D1" w:rsidRDefault="00646341" w:rsidP="007103F6">
      <w:pPr>
        <w:spacing w:line="240" w:lineRule="atLeast"/>
        <w:ind w:firstLine="567"/>
        <w:jc w:val="center"/>
        <w:rPr>
          <w:rFonts w:ascii="Times New Roman" w:hAnsi="Times New Roman" w:cs="Times New Roman"/>
          <w:b/>
          <w:sz w:val="24"/>
          <w:szCs w:val="24"/>
          <w:lang w:val="uk-UA" w:eastAsia="en-US"/>
        </w:rPr>
      </w:pPr>
    </w:p>
    <w:p w14:paraId="678587A8" w14:textId="77777777" w:rsidR="00646341" w:rsidRPr="00D845D1" w:rsidRDefault="00646341" w:rsidP="007103F6">
      <w:pPr>
        <w:spacing w:line="240" w:lineRule="atLeast"/>
        <w:ind w:firstLine="567"/>
        <w:jc w:val="center"/>
        <w:rPr>
          <w:rFonts w:ascii="Times New Roman" w:hAnsi="Times New Roman" w:cs="Times New Roman"/>
          <w:b/>
          <w:sz w:val="24"/>
          <w:szCs w:val="24"/>
          <w:lang w:val="uk-UA" w:eastAsia="en-US"/>
        </w:rPr>
      </w:pPr>
    </w:p>
    <w:p w14:paraId="08B21AB7" w14:textId="77777777" w:rsidR="00646341" w:rsidRPr="00D845D1" w:rsidRDefault="00646341" w:rsidP="007103F6">
      <w:pPr>
        <w:spacing w:line="240" w:lineRule="atLeast"/>
        <w:ind w:firstLine="567"/>
        <w:jc w:val="center"/>
        <w:rPr>
          <w:rFonts w:ascii="Times New Roman" w:hAnsi="Times New Roman" w:cs="Times New Roman"/>
          <w:sz w:val="20"/>
          <w:szCs w:val="20"/>
          <w:lang w:val="uk-UA" w:eastAsia="en-US"/>
        </w:rPr>
      </w:pPr>
      <w:r w:rsidRPr="00D845D1">
        <w:rPr>
          <w:rFonts w:ascii="Times New Roman" w:hAnsi="Times New Roman" w:cs="Times New Roman"/>
          <w:sz w:val="20"/>
          <w:szCs w:val="20"/>
          <w:lang w:val="uk-UA" w:eastAsia="en-US"/>
        </w:rPr>
        <w:t xml:space="preserve">  Подано окремим файлом</w:t>
      </w:r>
    </w:p>
    <w:sectPr w:rsidR="00646341" w:rsidRPr="00D845D1" w:rsidSect="002B65E3">
      <w:pgSz w:w="11909" w:h="16838"/>
      <w:pgMar w:top="567" w:right="1055" w:bottom="567" w:left="109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AC435" w14:textId="77777777" w:rsidR="00A537F3" w:rsidRDefault="00A537F3" w:rsidP="00E279C0">
      <w:pPr>
        <w:spacing w:line="240" w:lineRule="auto"/>
      </w:pPr>
      <w:r>
        <w:separator/>
      </w:r>
    </w:p>
  </w:endnote>
  <w:endnote w:type="continuationSeparator" w:id="0">
    <w:p w14:paraId="07C4666D" w14:textId="77777777" w:rsidR="00A537F3" w:rsidRDefault="00A537F3" w:rsidP="00E279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0D667" w14:textId="77777777" w:rsidR="00A537F3" w:rsidRDefault="00A537F3" w:rsidP="00E279C0">
      <w:pPr>
        <w:spacing w:line="240" w:lineRule="auto"/>
      </w:pPr>
      <w:r>
        <w:separator/>
      </w:r>
    </w:p>
  </w:footnote>
  <w:footnote w:type="continuationSeparator" w:id="0">
    <w:p w14:paraId="72B28826" w14:textId="77777777" w:rsidR="00A537F3" w:rsidRDefault="00A537F3" w:rsidP="00E279C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0"/>
        </w:tabs>
        <w:ind w:left="720" w:hanging="360"/>
      </w:pPr>
      <w:rPr>
        <w:rFonts w:cs="Times New Roman"/>
        <w:b/>
        <w:bCs/>
        <w:i/>
        <w:iCs/>
        <w:color w:val="000000"/>
      </w:rPr>
    </w:lvl>
  </w:abstractNum>
  <w:abstractNum w:abstractNumId="1">
    <w:nsid w:val="00A90E69"/>
    <w:multiLevelType w:val="multilevel"/>
    <w:tmpl w:val="08BC9728"/>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3CF5AE8"/>
    <w:multiLevelType w:val="multilevel"/>
    <w:tmpl w:val="C9987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0BE6C9B"/>
    <w:multiLevelType w:val="multilevel"/>
    <w:tmpl w:val="96B65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2FD2036"/>
    <w:multiLevelType w:val="hybridMultilevel"/>
    <w:tmpl w:val="DBC80D1E"/>
    <w:lvl w:ilvl="0" w:tplc="774AEED6">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444D4"/>
    <w:multiLevelType w:val="multilevel"/>
    <w:tmpl w:val="0419001D"/>
    <w:lvl w:ilvl="0">
      <w:start w:val="1"/>
      <w:numFmt w:val="decimal"/>
      <w:lvlText w:val="%1)"/>
      <w:lvlJc w:val="left"/>
      <w:pPr>
        <w:ind w:left="360" w:hanging="360"/>
      </w:pPr>
      <w:rPr>
        <w:rFonts w:cs="Times New Roman" w:hint="default"/>
        <w:b w:val="0"/>
        <w:i w:val="0"/>
        <w:color w:val="00000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175B459B"/>
    <w:multiLevelType w:val="multilevel"/>
    <w:tmpl w:val="FB548570"/>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8">
    <w:nsid w:val="1C85597A"/>
    <w:multiLevelType w:val="hybridMultilevel"/>
    <w:tmpl w:val="AE8E20AE"/>
    <w:lvl w:ilvl="0" w:tplc="774AEED6">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8D6652"/>
    <w:multiLevelType w:val="hybridMultilevel"/>
    <w:tmpl w:val="7D70CC12"/>
    <w:lvl w:ilvl="0" w:tplc="4A1A57D8">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0800FD"/>
    <w:multiLevelType w:val="hybridMultilevel"/>
    <w:tmpl w:val="291EBC84"/>
    <w:lvl w:ilvl="0" w:tplc="21DE9BD8">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3C7A1C"/>
    <w:multiLevelType w:val="hybridMultilevel"/>
    <w:tmpl w:val="DFD44B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F145BA1"/>
    <w:multiLevelType w:val="hybridMultilevel"/>
    <w:tmpl w:val="DCEABFCE"/>
    <w:lvl w:ilvl="0" w:tplc="6256FC2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A87FB1"/>
    <w:multiLevelType w:val="multilevel"/>
    <w:tmpl w:val="FAC2725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4">
    <w:nsid w:val="2FE5264A"/>
    <w:multiLevelType w:val="hybridMultilevel"/>
    <w:tmpl w:val="57F8615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B9F15B4"/>
    <w:multiLevelType w:val="hybridMultilevel"/>
    <w:tmpl w:val="514415E4"/>
    <w:lvl w:ilvl="0" w:tplc="0966006A">
      <w:start w:val="5"/>
      <w:numFmt w:val="bullet"/>
      <w:lvlText w:val="-"/>
      <w:lvlJc w:val="left"/>
      <w:pPr>
        <w:ind w:left="795" w:hanging="360"/>
      </w:pPr>
      <w:rPr>
        <w:rFonts w:ascii="Times New Roman" w:eastAsia="Times New Roman" w:hAnsi="Times New Roman" w:hint="default"/>
      </w:rPr>
    </w:lvl>
    <w:lvl w:ilvl="1" w:tplc="04090003" w:tentative="1">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nsid w:val="3DAC386B"/>
    <w:multiLevelType w:val="hybridMultilevel"/>
    <w:tmpl w:val="725CA2FE"/>
    <w:lvl w:ilvl="0" w:tplc="9306CDB0">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B9312C"/>
    <w:multiLevelType w:val="hybridMultilevel"/>
    <w:tmpl w:val="9B78C306"/>
    <w:lvl w:ilvl="0" w:tplc="73982A5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DE5B84"/>
    <w:multiLevelType w:val="hybridMultilevel"/>
    <w:tmpl w:val="5DD4FDEE"/>
    <w:lvl w:ilvl="0" w:tplc="75C222E0">
      <w:start w:val="11"/>
      <w:numFmt w:val="decimal"/>
      <w:lvlText w:val="%1."/>
      <w:lvlJc w:val="left"/>
      <w:pPr>
        <w:ind w:left="372" w:hanging="360"/>
      </w:pPr>
      <w:rPr>
        <w:rFonts w:eastAsia="Times New Roman" w:cs="Times New Roman" w:hint="default"/>
        <w:b/>
        <w:sz w:val="24"/>
      </w:rPr>
    </w:lvl>
    <w:lvl w:ilvl="1" w:tplc="04220019" w:tentative="1">
      <w:start w:val="1"/>
      <w:numFmt w:val="lowerLetter"/>
      <w:lvlText w:val="%2."/>
      <w:lvlJc w:val="left"/>
      <w:pPr>
        <w:ind w:left="1092" w:hanging="360"/>
      </w:pPr>
      <w:rPr>
        <w:rFonts w:cs="Times New Roman"/>
      </w:rPr>
    </w:lvl>
    <w:lvl w:ilvl="2" w:tplc="0422001B" w:tentative="1">
      <w:start w:val="1"/>
      <w:numFmt w:val="lowerRoman"/>
      <w:lvlText w:val="%3."/>
      <w:lvlJc w:val="right"/>
      <w:pPr>
        <w:ind w:left="1812" w:hanging="180"/>
      </w:pPr>
      <w:rPr>
        <w:rFonts w:cs="Times New Roman"/>
      </w:rPr>
    </w:lvl>
    <w:lvl w:ilvl="3" w:tplc="0422000F" w:tentative="1">
      <w:start w:val="1"/>
      <w:numFmt w:val="decimal"/>
      <w:lvlText w:val="%4."/>
      <w:lvlJc w:val="left"/>
      <w:pPr>
        <w:ind w:left="2532" w:hanging="360"/>
      </w:pPr>
      <w:rPr>
        <w:rFonts w:cs="Times New Roman"/>
      </w:rPr>
    </w:lvl>
    <w:lvl w:ilvl="4" w:tplc="04220019" w:tentative="1">
      <w:start w:val="1"/>
      <w:numFmt w:val="lowerLetter"/>
      <w:lvlText w:val="%5."/>
      <w:lvlJc w:val="left"/>
      <w:pPr>
        <w:ind w:left="3252" w:hanging="360"/>
      </w:pPr>
      <w:rPr>
        <w:rFonts w:cs="Times New Roman"/>
      </w:rPr>
    </w:lvl>
    <w:lvl w:ilvl="5" w:tplc="0422001B" w:tentative="1">
      <w:start w:val="1"/>
      <w:numFmt w:val="lowerRoman"/>
      <w:lvlText w:val="%6."/>
      <w:lvlJc w:val="right"/>
      <w:pPr>
        <w:ind w:left="3972" w:hanging="180"/>
      </w:pPr>
      <w:rPr>
        <w:rFonts w:cs="Times New Roman"/>
      </w:rPr>
    </w:lvl>
    <w:lvl w:ilvl="6" w:tplc="0422000F" w:tentative="1">
      <w:start w:val="1"/>
      <w:numFmt w:val="decimal"/>
      <w:lvlText w:val="%7."/>
      <w:lvlJc w:val="left"/>
      <w:pPr>
        <w:ind w:left="4692" w:hanging="360"/>
      </w:pPr>
      <w:rPr>
        <w:rFonts w:cs="Times New Roman"/>
      </w:rPr>
    </w:lvl>
    <w:lvl w:ilvl="7" w:tplc="04220019" w:tentative="1">
      <w:start w:val="1"/>
      <w:numFmt w:val="lowerLetter"/>
      <w:lvlText w:val="%8."/>
      <w:lvlJc w:val="left"/>
      <w:pPr>
        <w:ind w:left="5412" w:hanging="360"/>
      </w:pPr>
      <w:rPr>
        <w:rFonts w:cs="Times New Roman"/>
      </w:rPr>
    </w:lvl>
    <w:lvl w:ilvl="8" w:tplc="0422001B" w:tentative="1">
      <w:start w:val="1"/>
      <w:numFmt w:val="lowerRoman"/>
      <w:lvlText w:val="%9."/>
      <w:lvlJc w:val="right"/>
      <w:pPr>
        <w:ind w:left="6132" w:hanging="180"/>
      </w:pPr>
      <w:rPr>
        <w:rFonts w:cs="Times New Roman"/>
      </w:rPr>
    </w:lvl>
  </w:abstractNum>
  <w:abstractNum w:abstractNumId="20">
    <w:nsid w:val="494819CB"/>
    <w:multiLevelType w:val="multilevel"/>
    <w:tmpl w:val="D41256B0"/>
    <w:lvl w:ilvl="0">
      <w:start w:val="1"/>
      <w:numFmt w:val="decimal"/>
      <w:lvlText w:val="%1."/>
      <w:lvlJc w:val="left"/>
      <w:pPr>
        <w:ind w:left="360" w:hanging="360"/>
      </w:pPr>
      <w:rPr>
        <w:rFonts w:cs="Times New Roman"/>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E75262A"/>
    <w:multiLevelType w:val="hybridMultilevel"/>
    <w:tmpl w:val="065694D8"/>
    <w:lvl w:ilvl="0" w:tplc="C526B606">
      <w:start w:val="1"/>
      <w:numFmt w:val="decimal"/>
      <w:lvlText w:val="%1."/>
      <w:lvlJc w:val="left"/>
      <w:pPr>
        <w:ind w:left="671" w:hanging="360"/>
      </w:pPr>
      <w:rPr>
        <w:rFonts w:cs="Times New Roman"/>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4F983E75"/>
    <w:multiLevelType w:val="multilevel"/>
    <w:tmpl w:val="91806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03A7D4D"/>
    <w:multiLevelType w:val="multilevel"/>
    <w:tmpl w:val="7874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A5164F"/>
    <w:multiLevelType w:val="multilevel"/>
    <w:tmpl w:val="132C0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31E669A"/>
    <w:multiLevelType w:val="multilevel"/>
    <w:tmpl w:val="BF0A5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E7C05F2"/>
    <w:multiLevelType w:val="multilevel"/>
    <w:tmpl w:val="A71C6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F9C2BD9"/>
    <w:multiLevelType w:val="multilevel"/>
    <w:tmpl w:val="DE76190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3B27B55"/>
    <w:multiLevelType w:val="multilevel"/>
    <w:tmpl w:val="A06A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D074C4"/>
    <w:multiLevelType w:val="hybridMultilevel"/>
    <w:tmpl w:val="C76E7534"/>
    <w:lvl w:ilvl="0" w:tplc="774AEED6">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7D51D69"/>
    <w:multiLevelType w:val="multilevel"/>
    <w:tmpl w:val="F06C0C54"/>
    <w:styleLink w:val="WWNum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nsid w:val="6EB7384A"/>
    <w:multiLevelType w:val="hybridMultilevel"/>
    <w:tmpl w:val="5436F778"/>
    <w:lvl w:ilvl="0" w:tplc="4AD2EF36">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71342CE6"/>
    <w:multiLevelType w:val="multilevel"/>
    <w:tmpl w:val="67A23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3A30D2E"/>
    <w:multiLevelType w:val="hybridMultilevel"/>
    <w:tmpl w:val="20605B14"/>
    <w:lvl w:ilvl="0" w:tplc="DDC203E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C10B43"/>
    <w:multiLevelType w:val="hybridMultilevel"/>
    <w:tmpl w:val="52EA63DE"/>
    <w:lvl w:ilvl="0" w:tplc="BD308B66">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971CA3"/>
    <w:multiLevelType w:val="hybridMultilevel"/>
    <w:tmpl w:val="086435F0"/>
    <w:lvl w:ilvl="0" w:tplc="0419000F">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53C4569"/>
    <w:multiLevelType w:val="hybridMultilevel"/>
    <w:tmpl w:val="1F2C29A4"/>
    <w:lvl w:ilvl="0" w:tplc="774AEED6">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6B2BB8"/>
    <w:multiLevelType w:val="multilevel"/>
    <w:tmpl w:val="EAD6A9B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4"/>
  </w:num>
  <w:num w:numId="3">
    <w:abstractNumId w:val="24"/>
  </w:num>
  <w:num w:numId="4">
    <w:abstractNumId w:val="22"/>
  </w:num>
  <w:num w:numId="5">
    <w:abstractNumId w:val="32"/>
  </w:num>
  <w:num w:numId="6">
    <w:abstractNumId w:val="26"/>
  </w:num>
  <w:num w:numId="7">
    <w:abstractNumId w:val="27"/>
  </w:num>
  <w:num w:numId="8">
    <w:abstractNumId w:val="35"/>
  </w:num>
  <w:num w:numId="9">
    <w:abstractNumId w:val="21"/>
  </w:num>
  <w:num w:numId="10">
    <w:abstractNumId w:val="20"/>
  </w:num>
  <w:num w:numId="11">
    <w:abstractNumId w:val="17"/>
  </w:num>
  <w:num w:numId="12">
    <w:abstractNumId w:val="14"/>
  </w:num>
  <w:num w:numId="13">
    <w:abstractNumId w:val="11"/>
  </w:num>
  <w:num w:numId="14">
    <w:abstractNumId w:val="25"/>
  </w:num>
  <w:num w:numId="15">
    <w:abstractNumId w:val="37"/>
  </w:num>
  <w:num w:numId="16">
    <w:abstractNumId w:val="13"/>
  </w:num>
  <w:num w:numId="17">
    <w:abstractNumId w:val="28"/>
  </w:num>
  <w:num w:numId="18">
    <w:abstractNumId w:val="3"/>
  </w:num>
  <w:num w:numId="19">
    <w:abstractNumId w:val="15"/>
  </w:num>
  <w:num w:numId="20">
    <w:abstractNumId w:val="1"/>
  </w:num>
  <w:num w:numId="21">
    <w:abstractNumId w:val="0"/>
  </w:num>
  <w:num w:numId="22">
    <w:abstractNumId w:val="19"/>
  </w:num>
  <w:num w:numId="23">
    <w:abstractNumId w:val="16"/>
  </w:num>
  <w:num w:numId="24">
    <w:abstractNumId w:val="23"/>
  </w:num>
  <w:num w:numId="25">
    <w:abstractNumId w:val="31"/>
  </w:num>
  <w:num w:numId="26">
    <w:abstractNumId w:val="6"/>
  </w:num>
  <w:num w:numId="27">
    <w:abstractNumId w:val="12"/>
  </w:num>
  <w:num w:numId="28">
    <w:abstractNumId w:val="34"/>
  </w:num>
  <w:num w:numId="29">
    <w:abstractNumId w:val="10"/>
  </w:num>
  <w:num w:numId="30">
    <w:abstractNumId w:val="33"/>
  </w:num>
  <w:num w:numId="31">
    <w:abstractNumId w:val="36"/>
  </w:num>
  <w:num w:numId="32">
    <w:abstractNumId w:val="29"/>
  </w:num>
  <w:num w:numId="33">
    <w:abstractNumId w:val="8"/>
  </w:num>
  <w:num w:numId="34">
    <w:abstractNumId w:val="5"/>
  </w:num>
  <w:num w:numId="35">
    <w:abstractNumId w:val="7"/>
  </w:num>
  <w:num w:numId="36">
    <w:abstractNumId w:val="18"/>
  </w:num>
  <w:num w:numId="37">
    <w:abstractNumId w:val="9"/>
  </w:num>
  <w:num w:numId="38">
    <w:abstractNumId w:val="3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5"/>
    <w:rsid w:val="00000F11"/>
    <w:rsid w:val="00004B60"/>
    <w:rsid w:val="000074D3"/>
    <w:rsid w:val="00007AFB"/>
    <w:rsid w:val="000124B3"/>
    <w:rsid w:val="00013EB3"/>
    <w:rsid w:val="00020852"/>
    <w:rsid w:val="00024CD3"/>
    <w:rsid w:val="00025382"/>
    <w:rsid w:val="00025662"/>
    <w:rsid w:val="00035D98"/>
    <w:rsid w:val="00041860"/>
    <w:rsid w:val="00041D52"/>
    <w:rsid w:val="000452BD"/>
    <w:rsid w:val="00046BB6"/>
    <w:rsid w:val="00051218"/>
    <w:rsid w:val="0005732B"/>
    <w:rsid w:val="00061CA4"/>
    <w:rsid w:val="000630D5"/>
    <w:rsid w:val="000665EB"/>
    <w:rsid w:val="00071D29"/>
    <w:rsid w:val="00083FE1"/>
    <w:rsid w:val="000859F3"/>
    <w:rsid w:val="00086013"/>
    <w:rsid w:val="0009209F"/>
    <w:rsid w:val="00096F97"/>
    <w:rsid w:val="000A06F5"/>
    <w:rsid w:val="000A0E20"/>
    <w:rsid w:val="000A158F"/>
    <w:rsid w:val="000A1636"/>
    <w:rsid w:val="000A2D92"/>
    <w:rsid w:val="000B320C"/>
    <w:rsid w:val="000C16BE"/>
    <w:rsid w:val="000C27EC"/>
    <w:rsid w:val="000C41DA"/>
    <w:rsid w:val="000C4AE5"/>
    <w:rsid w:val="000C7D42"/>
    <w:rsid w:val="000D2D9B"/>
    <w:rsid w:val="000D47ED"/>
    <w:rsid w:val="000D6829"/>
    <w:rsid w:val="000E0957"/>
    <w:rsid w:val="000E589A"/>
    <w:rsid w:val="000E7BB0"/>
    <w:rsid w:val="000F0C97"/>
    <w:rsid w:val="000F365D"/>
    <w:rsid w:val="00111722"/>
    <w:rsid w:val="00112A44"/>
    <w:rsid w:val="00112CB3"/>
    <w:rsid w:val="00114B9C"/>
    <w:rsid w:val="001215D9"/>
    <w:rsid w:val="00125F8C"/>
    <w:rsid w:val="00126312"/>
    <w:rsid w:val="00127DA2"/>
    <w:rsid w:val="00131823"/>
    <w:rsid w:val="00136510"/>
    <w:rsid w:val="001379DA"/>
    <w:rsid w:val="00141B08"/>
    <w:rsid w:val="00145016"/>
    <w:rsid w:val="00147DA8"/>
    <w:rsid w:val="001575DB"/>
    <w:rsid w:val="00160343"/>
    <w:rsid w:val="00161B72"/>
    <w:rsid w:val="001631BC"/>
    <w:rsid w:val="00163CC4"/>
    <w:rsid w:val="001675B9"/>
    <w:rsid w:val="00167810"/>
    <w:rsid w:val="0017069E"/>
    <w:rsid w:val="00176226"/>
    <w:rsid w:val="00182994"/>
    <w:rsid w:val="00190A6E"/>
    <w:rsid w:val="0019393B"/>
    <w:rsid w:val="001A0E83"/>
    <w:rsid w:val="001A64E1"/>
    <w:rsid w:val="001B5F89"/>
    <w:rsid w:val="001C3184"/>
    <w:rsid w:val="001C35A2"/>
    <w:rsid w:val="001C5C83"/>
    <w:rsid w:val="001C61AA"/>
    <w:rsid w:val="001D0665"/>
    <w:rsid w:val="001E184A"/>
    <w:rsid w:val="001F035B"/>
    <w:rsid w:val="001F53D9"/>
    <w:rsid w:val="001F792D"/>
    <w:rsid w:val="002065C8"/>
    <w:rsid w:val="0020684E"/>
    <w:rsid w:val="00206C61"/>
    <w:rsid w:val="00224B41"/>
    <w:rsid w:val="002255A0"/>
    <w:rsid w:val="00227745"/>
    <w:rsid w:val="00231C7B"/>
    <w:rsid w:val="00232EEA"/>
    <w:rsid w:val="00240F6A"/>
    <w:rsid w:val="00241667"/>
    <w:rsid w:val="002430F9"/>
    <w:rsid w:val="00244A65"/>
    <w:rsid w:val="00246D31"/>
    <w:rsid w:val="00254A4D"/>
    <w:rsid w:val="00254F5C"/>
    <w:rsid w:val="002623E8"/>
    <w:rsid w:val="00270F47"/>
    <w:rsid w:val="0027333D"/>
    <w:rsid w:val="00276BFD"/>
    <w:rsid w:val="00282F37"/>
    <w:rsid w:val="00283109"/>
    <w:rsid w:val="00283785"/>
    <w:rsid w:val="002838B2"/>
    <w:rsid w:val="00283C67"/>
    <w:rsid w:val="00291567"/>
    <w:rsid w:val="002A0FF7"/>
    <w:rsid w:val="002A57AA"/>
    <w:rsid w:val="002B01BB"/>
    <w:rsid w:val="002B2690"/>
    <w:rsid w:val="002B2970"/>
    <w:rsid w:val="002B2FFA"/>
    <w:rsid w:val="002B65E3"/>
    <w:rsid w:val="002B68BD"/>
    <w:rsid w:val="002C01C8"/>
    <w:rsid w:val="002C088A"/>
    <w:rsid w:val="002C2B94"/>
    <w:rsid w:val="002D059C"/>
    <w:rsid w:val="002D7C21"/>
    <w:rsid w:val="002E0215"/>
    <w:rsid w:val="002E17DA"/>
    <w:rsid w:val="002E1CDF"/>
    <w:rsid w:val="002E21E3"/>
    <w:rsid w:val="002E413D"/>
    <w:rsid w:val="002E6242"/>
    <w:rsid w:val="002F1E33"/>
    <w:rsid w:val="002F2EC1"/>
    <w:rsid w:val="002F33FF"/>
    <w:rsid w:val="00302415"/>
    <w:rsid w:val="00303444"/>
    <w:rsid w:val="0030392C"/>
    <w:rsid w:val="00303A59"/>
    <w:rsid w:val="00303FF3"/>
    <w:rsid w:val="00304465"/>
    <w:rsid w:val="00313F94"/>
    <w:rsid w:val="003147A3"/>
    <w:rsid w:val="003157C1"/>
    <w:rsid w:val="00315FF4"/>
    <w:rsid w:val="003219C4"/>
    <w:rsid w:val="0032285C"/>
    <w:rsid w:val="00331761"/>
    <w:rsid w:val="00332673"/>
    <w:rsid w:val="003532A4"/>
    <w:rsid w:val="0036136F"/>
    <w:rsid w:val="0036137E"/>
    <w:rsid w:val="0036454D"/>
    <w:rsid w:val="00366A25"/>
    <w:rsid w:val="0037201B"/>
    <w:rsid w:val="00372637"/>
    <w:rsid w:val="00373B62"/>
    <w:rsid w:val="00384AAF"/>
    <w:rsid w:val="00386324"/>
    <w:rsid w:val="003925EC"/>
    <w:rsid w:val="00393604"/>
    <w:rsid w:val="003A0900"/>
    <w:rsid w:val="003A4991"/>
    <w:rsid w:val="003A7BC6"/>
    <w:rsid w:val="003C29C5"/>
    <w:rsid w:val="003C2BC6"/>
    <w:rsid w:val="003C4E34"/>
    <w:rsid w:val="003D4709"/>
    <w:rsid w:val="003D6593"/>
    <w:rsid w:val="003D74EE"/>
    <w:rsid w:val="003E5827"/>
    <w:rsid w:val="003F1A60"/>
    <w:rsid w:val="004022B4"/>
    <w:rsid w:val="0040249E"/>
    <w:rsid w:val="00411042"/>
    <w:rsid w:val="00413280"/>
    <w:rsid w:val="00417AB4"/>
    <w:rsid w:val="00417D7B"/>
    <w:rsid w:val="00421FD4"/>
    <w:rsid w:val="0043152F"/>
    <w:rsid w:val="004328D0"/>
    <w:rsid w:val="00434114"/>
    <w:rsid w:val="00434980"/>
    <w:rsid w:val="00434CF1"/>
    <w:rsid w:val="00443AA6"/>
    <w:rsid w:val="004441D8"/>
    <w:rsid w:val="0044594D"/>
    <w:rsid w:val="0045028A"/>
    <w:rsid w:val="004504D2"/>
    <w:rsid w:val="0045516B"/>
    <w:rsid w:val="004578C7"/>
    <w:rsid w:val="0046376F"/>
    <w:rsid w:val="00464A86"/>
    <w:rsid w:val="0046577C"/>
    <w:rsid w:val="00465794"/>
    <w:rsid w:val="00467280"/>
    <w:rsid w:val="00467FFA"/>
    <w:rsid w:val="00472BC4"/>
    <w:rsid w:val="00473F36"/>
    <w:rsid w:val="00481344"/>
    <w:rsid w:val="00483EA2"/>
    <w:rsid w:val="00484C50"/>
    <w:rsid w:val="00490A5B"/>
    <w:rsid w:val="00497FE5"/>
    <w:rsid w:val="004A1D61"/>
    <w:rsid w:val="004B2164"/>
    <w:rsid w:val="004B24A9"/>
    <w:rsid w:val="004B2C17"/>
    <w:rsid w:val="004B4B2C"/>
    <w:rsid w:val="004B654C"/>
    <w:rsid w:val="004B71CC"/>
    <w:rsid w:val="004C01D5"/>
    <w:rsid w:val="004C039C"/>
    <w:rsid w:val="004C7645"/>
    <w:rsid w:val="004D053F"/>
    <w:rsid w:val="004D16FB"/>
    <w:rsid w:val="004D34BF"/>
    <w:rsid w:val="004D6281"/>
    <w:rsid w:val="004D63E0"/>
    <w:rsid w:val="004E0025"/>
    <w:rsid w:val="004E032B"/>
    <w:rsid w:val="004E10DA"/>
    <w:rsid w:val="004E209F"/>
    <w:rsid w:val="004E2DF1"/>
    <w:rsid w:val="004E6164"/>
    <w:rsid w:val="004E6CAD"/>
    <w:rsid w:val="004E7002"/>
    <w:rsid w:val="004F3CFE"/>
    <w:rsid w:val="005055EB"/>
    <w:rsid w:val="0050566E"/>
    <w:rsid w:val="00515D69"/>
    <w:rsid w:val="005201A7"/>
    <w:rsid w:val="005209DF"/>
    <w:rsid w:val="005229B2"/>
    <w:rsid w:val="005241AA"/>
    <w:rsid w:val="00525A07"/>
    <w:rsid w:val="005329BA"/>
    <w:rsid w:val="00533B14"/>
    <w:rsid w:val="00537AD2"/>
    <w:rsid w:val="0054049E"/>
    <w:rsid w:val="0054096F"/>
    <w:rsid w:val="005469A3"/>
    <w:rsid w:val="00547EE3"/>
    <w:rsid w:val="0055025B"/>
    <w:rsid w:val="00554E13"/>
    <w:rsid w:val="00555BA4"/>
    <w:rsid w:val="005618AE"/>
    <w:rsid w:val="0056201C"/>
    <w:rsid w:val="00564206"/>
    <w:rsid w:val="0056606A"/>
    <w:rsid w:val="00572534"/>
    <w:rsid w:val="00573581"/>
    <w:rsid w:val="00581034"/>
    <w:rsid w:val="00585477"/>
    <w:rsid w:val="00591A9E"/>
    <w:rsid w:val="00594AB2"/>
    <w:rsid w:val="005951A7"/>
    <w:rsid w:val="005957CE"/>
    <w:rsid w:val="005A3317"/>
    <w:rsid w:val="005A3429"/>
    <w:rsid w:val="005B2728"/>
    <w:rsid w:val="005B37B3"/>
    <w:rsid w:val="005B37E7"/>
    <w:rsid w:val="005B4599"/>
    <w:rsid w:val="005C092E"/>
    <w:rsid w:val="005C55BC"/>
    <w:rsid w:val="005C6BF4"/>
    <w:rsid w:val="005C6E0E"/>
    <w:rsid w:val="005C7B5B"/>
    <w:rsid w:val="005D3F18"/>
    <w:rsid w:val="005E0AC0"/>
    <w:rsid w:val="005E3E50"/>
    <w:rsid w:val="00601473"/>
    <w:rsid w:val="00603FBC"/>
    <w:rsid w:val="00604655"/>
    <w:rsid w:val="006056EB"/>
    <w:rsid w:val="00611149"/>
    <w:rsid w:val="00614693"/>
    <w:rsid w:val="00620AB8"/>
    <w:rsid w:val="006301C8"/>
    <w:rsid w:val="006303B8"/>
    <w:rsid w:val="0063147D"/>
    <w:rsid w:val="006348F7"/>
    <w:rsid w:val="00636A88"/>
    <w:rsid w:val="00640411"/>
    <w:rsid w:val="00644108"/>
    <w:rsid w:val="006447B6"/>
    <w:rsid w:val="00644FA8"/>
    <w:rsid w:val="00646341"/>
    <w:rsid w:val="00647095"/>
    <w:rsid w:val="00653D3E"/>
    <w:rsid w:val="00667499"/>
    <w:rsid w:val="006676F7"/>
    <w:rsid w:val="0067496B"/>
    <w:rsid w:val="00674B61"/>
    <w:rsid w:val="00682C86"/>
    <w:rsid w:val="00686D2D"/>
    <w:rsid w:val="006900CE"/>
    <w:rsid w:val="006933C6"/>
    <w:rsid w:val="006938A3"/>
    <w:rsid w:val="006942EB"/>
    <w:rsid w:val="006955BA"/>
    <w:rsid w:val="006A51A4"/>
    <w:rsid w:val="006A55DE"/>
    <w:rsid w:val="006B06D3"/>
    <w:rsid w:val="006B0D14"/>
    <w:rsid w:val="006B1A69"/>
    <w:rsid w:val="006D0C73"/>
    <w:rsid w:val="006D1124"/>
    <w:rsid w:val="006D248B"/>
    <w:rsid w:val="006D26F3"/>
    <w:rsid w:val="006D6A65"/>
    <w:rsid w:val="006E0AD5"/>
    <w:rsid w:val="006E65F7"/>
    <w:rsid w:val="006F06BB"/>
    <w:rsid w:val="006F159D"/>
    <w:rsid w:val="006F5214"/>
    <w:rsid w:val="00701B95"/>
    <w:rsid w:val="00701DC2"/>
    <w:rsid w:val="007044A1"/>
    <w:rsid w:val="007103F6"/>
    <w:rsid w:val="00711879"/>
    <w:rsid w:val="007120B3"/>
    <w:rsid w:val="00712B85"/>
    <w:rsid w:val="00716BD4"/>
    <w:rsid w:val="00721DD4"/>
    <w:rsid w:val="00725440"/>
    <w:rsid w:val="00727FCD"/>
    <w:rsid w:val="007308F0"/>
    <w:rsid w:val="00740A95"/>
    <w:rsid w:val="00742561"/>
    <w:rsid w:val="007448D2"/>
    <w:rsid w:val="00763B9A"/>
    <w:rsid w:val="007704CF"/>
    <w:rsid w:val="007708D7"/>
    <w:rsid w:val="007717EF"/>
    <w:rsid w:val="007723AC"/>
    <w:rsid w:val="0078116A"/>
    <w:rsid w:val="007824F2"/>
    <w:rsid w:val="007867CB"/>
    <w:rsid w:val="007905B1"/>
    <w:rsid w:val="0079283C"/>
    <w:rsid w:val="007A157A"/>
    <w:rsid w:val="007A3BEC"/>
    <w:rsid w:val="007A446A"/>
    <w:rsid w:val="007A4683"/>
    <w:rsid w:val="007A504D"/>
    <w:rsid w:val="007A5517"/>
    <w:rsid w:val="007A766C"/>
    <w:rsid w:val="007B1DF3"/>
    <w:rsid w:val="007B1EA4"/>
    <w:rsid w:val="007B3531"/>
    <w:rsid w:val="007B6EC6"/>
    <w:rsid w:val="007B7398"/>
    <w:rsid w:val="007C1F90"/>
    <w:rsid w:val="007C5634"/>
    <w:rsid w:val="007C6652"/>
    <w:rsid w:val="007D308D"/>
    <w:rsid w:val="007D4D03"/>
    <w:rsid w:val="007D6EDF"/>
    <w:rsid w:val="007D75B2"/>
    <w:rsid w:val="007E004B"/>
    <w:rsid w:val="007E1211"/>
    <w:rsid w:val="007E26CA"/>
    <w:rsid w:val="007E402B"/>
    <w:rsid w:val="007E5A03"/>
    <w:rsid w:val="007F1439"/>
    <w:rsid w:val="007F1A3B"/>
    <w:rsid w:val="007F50C0"/>
    <w:rsid w:val="007F58CD"/>
    <w:rsid w:val="008010D7"/>
    <w:rsid w:val="00804926"/>
    <w:rsid w:val="008100D7"/>
    <w:rsid w:val="008130CE"/>
    <w:rsid w:val="00815BF0"/>
    <w:rsid w:val="00820905"/>
    <w:rsid w:val="00824612"/>
    <w:rsid w:val="008260F9"/>
    <w:rsid w:val="00826F1B"/>
    <w:rsid w:val="00831F8F"/>
    <w:rsid w:val="0083375D"/>
    <w:rsid w:val="00837BD0"/>
    <w:rsid w:val="008416F7"/>
    <w:rsid w:val="00844D3C"/>
    <w:rsid w:val="0084789C"/>
    <w:rsid w:val="00851942"/>
    <w:rsid w:val="00851B41"/>
    <w:rsid w:val="00851FA6"/>
    <w:rsid w:val="00854DE2"/>
    <w:rsid w:val="00861167"/>
    <w:rsid w:val="00865587"/>
    <w:rsid w:val="008655EC"/>
    <w:rsid w:val="00867070"/>
    <w:rsid w:val="008673DD"/>
    <w:rsid w:val="00874B5D"/>
    <w:rsid w:val="00875393"/>
    <w:rsid w:val="00877809"/>
    <w:rsid w:val="00883405"/>
    <w:rsid w:val="008952CF"/>
    <w:rsid w:val="00897F60"/>
    <w:rsid w:val="008A21B7"/>
    <w:rsid w:val="008A25BD"/>
    <w:rsid w:val="008A3090"/>
    <w:rsid w:val="008A3CAD"/>
    <w:rsid w:val="008B156D"/>
    <w:rsid w:val="008B3111"/>
    <w:rsid w:val="008B59CD"/>
    <w:rsid w:val="008D1B28"/>
    <w:rsid w:val="008D215E"/>
    <w:rsid w:val="008D5B75"/>
    <w:rsid w:val="008D6706"/>
    <w:rsid w:val="008D719F"/>
    <w:rsid w:val="008E4A91"/>
    <w:rsid w:val="008F31DC"/>
    <w:rsid w:val="008F3B26"/>
    <w:rsid w:val="008F4055"/>
    <w:rsid w:val="008F46DA"/>
    <w:rsid w:val="008F659B"/>
    <w:rsid w:val="00902B84"/>
    <w:rsid w:val="00905812"/>
    <w:rsid w:val="00911C64"/>
    <w:rsid w:val="00914BD1"/>
    <w:rsid w:val="00916759"/>
    <w:rsid w:val="00920DDF"/>
    <w:rsid w:val="00925AB1"/>
    <w:rsid w:val="00926596"/>
    <w:rsid w:val="0093748D"/>
    <w:rsid w:val="00942F6B"/>
    <w:rsid w:val="009467AB"/>
    <w:rsid w:val="00947510"/>
    <w:rsid w:val="0095102B"/>
    <w:rsid w:val="0095371C"/>
    <w:rsid w:val="00956FD8"/>
    <w:rsid w:val="0096561B"/>
    <w:rsid w:val="00972406"/>
    <w:rsid w:val="00981EEB"/>
    <w:rsid w:val="00981F83"/>
    <w:rsid w:val="009867F1"/>
    <w:rsid w:val="009876F5"/>
    <w:rsid w:val="0099088B"/>
    <w:rsid w:val="009939F4"/>
    <w:rsid w:val="00994C5F"/>
    <w:rsid w:val="009961B2"/>
    <w:rsid w:val="009971CF"/>
    <w:rsid w:val="00997917"/>
    <w:rsid w:val="009A1933"/>
    <w:rsid w:val="009A2117"/>
    <w:rsid w:val="009A27D4"/>
    <w:rsid w:val="009A4B49"/>
    <w:rsid w:val="009A5794"/>
    <w:rsid w:val="009A7698"/>
    <w:rsid w:val="009B3B2D"/>
    <w:rsid w:val="009C1A1B"/>
    <w:rsid w:val="009C334B"/>
    <w:rsid w:val="009D64DD"/>
    <w:rsid w:val="009E0FD4"/>
    <w:rsid w:val="009F1F08"/>
    <w:rsid w:val="009F25E4"/>
    <w:rsid w:val="009F3CFC"/>
    <w:rsid w:val="009F44A5"/>
    <w:rsid w:val="009F613F"/>
    <w:rsid w:val="00A002AC"/>
    <w:rsid w:val="00A011BC"/>
    <w:rsid w:val="00A052D5"/>
    <w:rsid w:val="00A10AE0"/>
    <w:rsid w:val="00A115AA"/>
    <w:rsid w:val="00A116A7"/>
    <w:rsid w:val="00A1233E"/>
    <w:rsid w:val="00A14039"/>
    <w:rsid w:val="00A15100"/>
    <w:rsid w:val="00A153E6"/>
    <w:rsid w:val="00A2026C"/>
    <w:rsid w:val="00A20F11"/>
    <w:rsid w:val="00A2395D"/>
    <w:rsid w:val="00A25A70"/>
    <w:rsid w:val="00A347AA"/>
    <w:rsid w:val="00A36429"/>
    <w:rsid w:val="00A401E9"/>
    <w:rsid w:val="00A40DFA"/>
    <w:rsid w:val="00A40FA9"/>
    <w:rsid w:val="00A4437C"/>
    <w:rsid w:val="00A450EA"/>
    <w:rsid w:val="00A500A3"/>
    <w:rsid w:val="00A51A15"/>
    <w:rsid w:val="00A537F3"/>
    <w:rsid w:val="00A55441"/>
    <w:rsid w:val="00A65E1D"/>
    <w:rsid w:val="00A678CF"/>
    <w:rsid w:val="00A7097B"/>
    <w:rsid w:val="00A73E29"/>
    <w:rsid w:val="00A75C28"/>
    <w:rsid w:val="00A819F2"/>
    <w:rsid w:val="00A842B9"/>
    <w:rsid w:val="00A84868"/>
    <w:rsid w:val="00A86DF4"/>
    <w:rsid w:val="00A93956"/>
    <w:rsid w:val="00AA155C"/>
    <w:rsid w:val="00AA2FD8"/>
    <w:rsid w:val="00AA6164"/>
    <w:rsid w:val="00AA6C9C"/>
    <w:rsid w:val="00AB6B9F"/>
    <w:rsid w:val="00AB6F66"/>
    <w:rsid w:val="00AB72FD"/>
    <w:rsid w:val="00AD0967"/>
    <w:rsid w:val="00AD1C01"/>
    <w:rsid w:val="00AD2605"/>
    <w:rsid w:val="00AD37B1"/>
    <w:rsid w:val="00AE23B4"/>
    <w:rsid w:val="00AE3F82"/>
    <w:rsid w:val="00AE4C3F"/>
    <w:rsid w:val="00AE67DF"/>
    <w:rsid w:val="00AF784B"/>
    <w:rsid w:val="00B04AB5"/>
    <w:rsid w:val="00B12AC1"/>
    <w:rsid w:val="00B1309B"/>
    <w:rsid w:val="00B147F1"/>
    <w:rsid w:val="00B156B2"/>
    <w:rsid w:val="00B21A7B"/>
    <w:rsid w:val="00B26F8A"/>
    <w:rsid w:val="00B33C06"/>
    <w:rsid w:val="00B42CD6"/>
    <w:rsid w:val="00B432D2"/>
    <w:rsid w:val="00B4525F"/>
    <w:rsid w:val="00B5070F"/>
    <w:rsid w:val="00B5272E"/>
    <w:rsid w:val="00B56A01"/>
    <w:rsid w:val="00B57D3A"/>
    <w:rsid w:val="00B61610"/>
    <w:rsid w:val="00B6785E"/>
    <w:rsid w:val="00B8268E"/>
    <w:rsid w:val="00B829FE"/>
    <w:rsid w:val="00B9107F"/>
    <w:rsid w:val="00B91CC7"/>
    <w:rsid w:val="00BA018D"/>
    <w:rsid w:val="00BA0FF2"/>
    <w:rsid w:val="00BA30E6"/>
    <w:rsid w:val="00BA30F9"/>
    <w:rsid w:val="00BA3733"/>
    <w:rsid w:val="00BA5A64"/>
    <w:rsid w:val="00BB2F46"/>
    <w:rsid w:val="00BC118F"/>
    <w:rsid w:val="00BC5E48"/>
    <w:rsid w:val="00BD0076"/>
    <w:rsid w:val="00BD3971"/>
    <w:rsid w:val="00BD3D4B"/>
    <w:rsid w:val="00BE0672"/>
    <w:rsid w:val="00BE1F6E"/>
    <w:rsid w:val="00BE4694"/>
    <w:rsid w:val="00BF1255"/>
    <w:rsid w:val="00BF2D73"/>
    <w:rsid w:val="00C04A30"/>
    <w:rsid w:val="00C05C07"/>
    <w:rsid w:val="00C15B20"/>
    <w:rsid w:val="00C21E1C"/>
    <w:rsid w:val="00C22C2B"/>
    <w:rsid w:val="00C2422F"/>
    <w:rsid w:val="00C2547F"/>
    <w:rsid w:val="00C31944"/>
    <w:rsid w:val="00C37B2F"/>
    <w:rsid w:val="00C567B0"/>
    <w:rsid w:val="00C80995"/>
    <w:rsid w:val="00C83B15"/>
    <w:rsid w:val="00C8411C"/>
    <w:rsid w:val="00C85DF8"/>
    <w:rsid w:val="00C90D20"/>
    <w:rsid w:val="00C940D7"/>
    <w:rsid w:val="00C95A0A"/>
    <w:rsid w:val="00C970CC"/>
    <w:rsid w:val="00CA25FD"/>
    <w:rsid w:val="00CA5E16"/>
    <w:rsid w:val="00CB3825"/>
    <w:rsid w:val="00CC02A4"/>
    <w:rsid w:val="00CC13AD"/>
    <w:rsid w:val="00CC1872"/>
    <w:rsid w:val="00CC1EBF"/>
    <w:rsid w:val="00CC74D7"/>
    <w:rsid w:val="00CD1DAE"/>
    <w:rsid w:val="00CD4CFE"/>
    <w:rsid w:val="00CD65A6"/>
    <w:rsid w:val="00CE26D7"/>
    <w:rsid w:val="00CE70B4"/>
    <w:rsid w:val="00CF317B"/>
    <w:rsid w:val="00CF36C0"/>
    <w:rsid w:val="00CF5026"/>
    <w:rsid w:val="00CF6B4E"/>
    <w:rsid w:val="00CF7EFD"/>
    <w:rsid w:val="00D00833"/>
    <w:rsid w:val="00D05B00"/>
    <w:rsid w:val="00D06CA6"/>
    <w:rsid w:val="00D079DB"/>
    <w:rsid w:val="00D200E6"/>
    <w:rsid w:val="00D2155E"/>
    <w:rsid w:val="00D21DC9"/>
    <w:rsid w:val="00D25015"/>
    <w:rsid w:val="00D2555C"/>
    <w:rsid w:val="00D33452"/>
    <w:rsid w:val="00D348E9"/>
    <w:rsid w:val="00D351C2"/>
    <w:rsid w:val="00D376D0"/>
    <w:rsid w:val="00D44819"/>
    <w:rsid w:val="00D47076"/>
    <w:rsid w:val="00D50516"/>
    <w:rsid w:val="00D602DC"/>
    <w:rsid w:val="00D64182"/>
    <w:rsid w:val="00D75D79"/>
    <w:rsid w:val="00D777A1"/>
    <w:rsid w:val="00D845D1"/>
    <w:rsid w:val="00D934B5"/>
    <w:rsid w:val="00D957B6"/>
    <w:rsid w:val="00D95AD0"/>
    <w:rsid w:val="00DB1126"/>
    <w:rsid w:val="00DB295A"/>
    <w:rsid w:val="00DB494D"/>
    <w:rsid w:val="00DC08D7"/>
    <w:rsid w:val="00DC360A"/>
    <w:rsid w:val="00DC5BD1"/>
    <w:rsid w:val="00DC6B63"/>
    <w:rsid w:val="00DD6282"/>
    <w:rsid w:val="00DD7876"/>
    <w:rsid w:val="00DE2F67"/>
    <w:rsid w:val="00DE3625"/>
    <w:rsid w:val="00DE563C"/>
    <w:rsid w:val="00DF2A9F"/>
    <w:rsid w:val="00DF439C"/>
    <w:rsid w:val="00DF63D1"/>
    <w:rsid w:val="00DF7609"/>
    <w:rsid w:val="00E025E9"/>
    <w:rsid w:val="00E0502D"/>
    <w:rsid w:val="00E07EE7"/>
    <w:rsid w:val="00E1450E"/>
    <w:rsid w:val="00E264F4"/>
    <w:rsid w:val="00E2759C"/>
    <w:rsid w:val="00E279C0"/>
    <w:rsid w:val="00E304F6"/>
    <w:rsid w:val="00E33B49"/>
    <w:rsid w:val="00E42AAB"/>
    <w:rsid w:val="00E45ED5"/>
    <w:rsid w:val="00E52D64"/>
    <w:rsid w:val="00E54E70"/>
    <w:rsid w:val="00E5561D"/>
    <w:rsid w:val="00E62BD3"/>
    <w:rsid w:val="00E62EF6"/>
    <w:rsid w:val="00E6405D"/>
    <w:rsid w:val="00E72582"/>
    <w:rsid w:val="00E738F2"/>
    <w:rsid w:val="00E8215F"/>
    <w:rsid w:val="00E856B6"/>
    <w:rsid w:val="00E85927"/>
    <w:rsid w:val="00E85F6D"/>
    <w:rsid w:val="00E93BE1"/>
    <w:rsid w:val="00EA7C03"/>
    <w:rsid w:val="00EB23BB"/>
    <w:rsid w:val="00EB686D"/>
    <w:rsid w:val="00EB69B1"/>
    <w:rsid w:val="00EC1B96"/>
    <w:rsid w:val="00EC7C95"/>
    <w:rsid w:val="00EE441E"/>
    <w:rsid w:val="00EF5727"/>
    <w:rsid w:val="00EF7E22"/>
    <w:rsid w:val="00F00F3D"/>
    <w:rsid w:val="00F047EB"/>
    <w:rsid w:val="00F075EC"/>
    <w:rsid w:val="00F1031E"/>
    <w:rsid w:val="00F10D6E"/>
    <w:rsid w:val="00F12078"/>
    <w:rsid w:val="00F14DB1"/>
    <w:rsid w:val="00F16E24"/>
    <w:rsid w:val="00F21815"/>
    <w:rsid w:val="00F21D34"/>
    <w:rsid w:val="00F306CB"/>
    <w:rsid w:val="00F3384E"/>
    <w:rsid w:val="00F33CD5"/>
    <w:rsid w:val="00F3764E"/>
    <w:rsid w:val="00F41EB8"/>
    <w:rsid w:val="00F443B2"/>
    <w:rsid w:val="00F515AA"/>
    <w:rsid w:val="00F63A5B"/>
    <w:rsid w:val="00F64296"/>
    <w:rsid w:val="00F650E3"/>
    <w:rsid w:val="00F65ADF"/>
    <w:rsid w:val="00F66FB3"/>
    <w:rsid w:val="00F809F0"/>
    <w:rsid w:val="00F80ECE"/>
    <w:rsid w:val="00F833AF"/>
    <w:rsid w:val="00F900B6"/>
    <w:rsid w:val="00F90B3B"/>
    <w:rsid w:val="00F9272D"/>
    <w:rsid w:val="00F93E86"/>
    <w:rsid w:val="00FA20CD"/>
    <w:rsid w:val="00FA4FB6"/>
    <w:rsid w:val="00FA744C"/>
    <w:rsid w:val="00FA7B67"/>
    <w:rsid w:val="00FC51A2"/>
    <w:rsid w:val="00FE1505"/>
    <w:rsid w:val="00FE2263"/>
    <w:rsid w:val="00FE2FC2"/>
    <w:rsid w:val="00FE362E"/>
    <w:rsid w:val="00FE44C1"/>
    <w:rsid w:val="00FE49A2"/>
    <w:rsid w:val="00FE5407"/>
    <w:rsid w:val="00FF52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97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C95"/>
    <w:pPr>
      <w:spacing w:line="276" w:lineRule="auto"/>
    </w:pPr>
    <w:rPr>
      <w:rFonts w:ascii="Arial" w:hAnsi="Arial" w:cs="Arial"/>
      <w:sz w:val="22"/>
      <w:szCs w:val="22"/>
    </w:rPr>
  </w:style>
  <w:style w:type="paragraph" w:styleId="1">
    <w:name w:val="heading 1"/>
    <w:basedOn w:val="a"/>
    <w:next w:val="a"/>
    <w:link w:val="10"/>
    <w:uiPriority w:val="99"/>
    <w:qFormat/>
    <w:rsid w:val="00A153E6"/>
    <w:pPr>
      <w:keepNext/>
      <w:keepLines/>
      <w:spacing w:before="480" w:after="120" w:line="259" w:lineRule="auto"/>
      <w:outlineLvl w:val="0"/>
    </w:pPr>
    <w:rPr>
      <w:rFonts w:ascii="Calibri" w:hAnsi="Calibri" w:cs="Times New Roman"/>
      <w:b/>
      <w:sz w:val="48"/>
      <w:szCs w:val="4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153E6"/>
    <w:rPr>
      <w:rFonts w:ascii="Calibri" w:hAnsi="Calibri" w:cs="Times New Roman"/>
      <w:b/>
      <w:sz w:val="48"/>
      <w:lang w:val="uk-UA" w:eastAsia="ru-RU"/>
    </w:rPr>
  </w:style>
  <w:style w:type="paragraph" w:customStyle="1" w:styleId="11">
    <w:name w:val="Звичайний1"/>
    <w:uiPriority w:val="99"/>
    <w:rsid w:val="00EC7C95"/>
    <w:pPr>
      <w:spacing w:line="276" w:lineRule="auto"/>
    </w:pPr>
    <w:rPr>
      <w:rFonts w:ascii="Arial" w:hAnsi="Arial" w:cs="Arial"/>
      <w:sz w:val="22"/>
      <w:szCs w:val="22"/>
    </w:rPr>
  </w:style>
  <w:style w:type="character" w:customStyle="1" w:styleId="12">
    <w:name w:val="Основной текст1"/>
    <w:uiPriority w:val="99"/>
    <w:rsid w:val="00EC7C95"/>
    <w:rPr>
      <w:rFonts w:ascii="Times New Roman" w:hAnsi="Times New Roman"/>
      <w:color w:val="000000"/>
      <w:spacing w:val="0"/>
      <w:w w:val="100"/>
      <w:position w:val="0"/>
      <w:sz w:val="24"/>
      <w:u w:val="single"/>
      <w:lang w:val="uk-UA"/>
    </w:rPr>
  </w:style>
  <w:style w:type="paragraph" w:styleId="a3">
    <w:name w:val="List Paragraph"/>
    <w:aliases w:val="Chapter10,Список уровня 2,название табл/рис,AC List 01,Bullet Number,Bullet 1,Use Case List Paragraph,lp1,List Paragraph1,lp11,List Paragraph11,Elenco Normale,CA bullets,EBRD List,Number Bullets,List Paragraph (numbered (a)),заголовок 1."/>
    <w:basedOn w:val="a"/>
    <w:link w:val="a4"/>
    <w:uiPriority w:val="99"/>
    <w:qFormat/>
    <w:rsid w:val="00EC7C95"/>
    <w:pPr>
      <w:widowControl w:val="0"/>
      <w:spacing w:line="240" w:lineRule="auto"/>
      <w:ind w:left="720"/>
      <w:contextualSpacing/>
    </w:pPr>
    <w:rPr>
      <w:rFonts w:ascii="Courier New" w:hAnsi="Courier New" w:cs="Times New Roman"/>
      <w:color w:val="000000"/>
      <w:sz w:val="24"/>
      <w:szCs w:val="20"/>
      <w:lang w:val="uk-UA"/>
    </w:rPr>
  </w:style>
  <w:style w:type="character" w:styleId="a5">
    <w:name w:val="Hyperlink"/>
    <w:uiPriority w:val="99"/>
    <w:rsid w:val="00EC7C95"/>
    <w:rPr>
      <w:rFonts w:cs="Times New Roman"/>
      <w:color w:val="0066CC"/>
      <w:u w:val="single"/>
    </w:rPr>
  </w:style>
  <w:style w:type="character" w:customStyle="1" w:styleId="a6">
    <w:name w:val="Основной текст_"/>
    <w:link w:val="2"/>
    <w:uiPriority w:val="99"/>
    <w:locked/>
    <w:rsid w:val="00EC7C95"/>
    <w:rPr>
      <w:rFonts w:ascii="Times New Roman" w:hAnsi="Times New Roman"/>
      <w:shd w:val="clear" w:color="auto" w:fill="FFFFFF"/>
    </w:rPr>
  </w:style>
  <w:style w:type="paragraph" w:customStyle="1" w:styleId="2">
    <w:name w:val="Основной текст2"/>
    <w:basedOn w:val="a"/>
    <w:link w:val="a6"/>
    <w:uiPriority w:val="99"/>
    <w:rsid w:val="00EC7C95"/>
    <w:pPr>
      <w:widowControl w:val="0"/>
      <w:shd w:val="clear" w:color="auto" w:fill="FFFFFF"/>
      <w:spacing w:after="60" w:line="240" w:lineRule="atLeast"/>
      <w:jc w:val="center"/>
    </w:pPr>
    <w:rPr>
      <w:rFonts w:ascii="Times New Roman" w:hAnsi="Times New Roman" w:cs="Times New Roman"/>
      <w:sz w:val="20"/>
      <w:szCs w:val="20"/>
      <w:lang w:val="uk-UA" w:eastAsia="uk-UA"/>
    </w:rPr>
  </w:style>
  <w:style w:type="character" w:customStyle="1" w:styleId="20">
    <w:name w:val="Основной текст (2)_"/>
    <w:link w:val="21"/>
    <w:uiPriority w:val="99"/>
    <w:locked/>
    <w:rsid w:val="00EC7C95"/>
    <w:rPr>
      <w:rFonts w:ascii="Times New Roman" w:hAnsi="Times New Roman"/>
      <w:b/>
      <w:sz w:val="26"/>
      <w:shd w:val="clear" w:color="auto" w:fill="FFFFFF"/>
    </w:rPr>
  </w:style>
  <w:style w:type="character" w:customStyle="1" w:styleId="4pt">
    <w:name w:val="Основной текст + 4 pt.Курсив"/>
    <w:uiPriority w:val="99"/>
    <w:rsid w:val="00EC7C95"/>
    <w:rPr>
      <w:rFonts w:ascii="Times New Roman" w:hAnsi="Times New Roman"/>
      <w:i/>
      <w:color w:val="000000"/>
      <w:spacing w:val="0"/>
      <w:w w:val="100"/>
      <w:position w:val="0"/>
      <w:sz w:val="8"/>
      <w:u w:val="none"/>
      <w:shd w:val="clear" w:color="auto" w:fill="FFFFFF"/>
    </w:rPr>
  </w:style>
  <w:style w:type="character" w:customStyle="1" w:styleId="3">
    <w:name w:val="Основной текст (3)_"/>
    <w:link w:val="30"/>
    <w:uiPriority w:val="99"/>
    <w:locked/>
    <w:rsid w:val="00EC7C95"/>
    <w:rPr>
      <w:rFonts w:ascii="Times New Roman" w:hAnsi="Times New Roman"/>
      <w:b/>
      <w:shd w:val="clear" w:color="auto" w:fill="FFFFFF"/>
    </w:rPr>
  </w:style>
  <w:style w:type="paragraph" w:customStyle="1" w:styleId="21">
    <w:name w:val="Основной текст (2)"/>
    <w:basedOn w:val="a"/>
    <w:link w:val="20"/>
    <w:uiPriority w:val="99"/>
    <w:rsid w:val="00EC7C95"/>
    <w:pPr>
      <w:widowControl w:val="0"/>
      <w:shd w:val="clear" w:color="auto" w:fill="FFFFFF"/>
      <w:spacing w:after="360" w:line="240" w:lineRule="atLeast"/>
      <w:jc w:val="right"/>
    </w:pPr>
    <w:rPr>
      <w:rFonts w:ascii="Times New Roman" w:hAnsi="Times New Roman" w:cs="Times New Roman"/>
      <w:b/>
      <w:sz w:val="26"/>
      <w:szCs w:val="20"/>
      <w:lang w:val="uk-UA" w:eastAsia="uk-UA"/>
    </w:rPr>
  </w:style>
  <w:style w:type="paragraph" w:customStyle="1" w:styleId="31">
    <w:name w:val="Основной текст3"/>
    <w:basedOn w:val="a"/>
    <w:uiPriority w:val="99"/>
    <w:rsid w:val="00EC7C95"/>
    <w:pPr>
      <w:widowControl w:val="0"/>
      <w:shd w:val="clear" w:color="auto" w:fill="FFFFFF"/>
      <w:spacing w:before="540" w:line="273" w:lineRule="exact"/>
      <w:jc w:val="both"/>
    </w:pPr>
    <w:rPr>
      <w:rFonts w:ascii="Times New Roman" w:eastAsia="Times New Roman" w:hAnsi="Times New Roman" w:cs="Times New Roman"/>
      <w:color w:val="000000"/>
      <w:sz w:val="25"/>
      <w:szCs w:val="25"/>
      <w:lang w:val="uk-UA"/>
    </w:rPr>
  </w:style>
  <w:style w:type="paragraph" w:customStyle="1" w:styleId="30">
    <w:name w:val="Основной текст (3)"/>
    <w:basedOn w:val="a"/>
    <w:link w:val="3"/>
    <w:uiPriority w:val="99"/>
    <w:rsid w:val="00EC7C95"/>
    <w:pPr>
      <w:widowControl w:val="0"/>
      <w:shd w:val="clear" w:color="auto" w:fill="FFFFFF"/>
      <w:spacing w:before="60" w:after="300" w:line="240" w:lineRule="atLeast"/>
      <w:jc w:val="center"/>
    </w:pPr>
    <w:rPr>
      <w:rFonts w:ascii="Times New Roman" w:hAnsi="Times New Roman" w:cs="Times New Roman"/>
      <w:b/>
      <w:sz w:val="20"/>
      <w:szCs w:val="20"/>
      <w:lang w:val="uk-UA" w:eastAsia="uk-U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rsid w:val="00EC7C95"/>
    <w:pPr>
      <w:spacing w:before="100" w:beforeAutospacing="1" w:after="100" w:afterAutospacing="1" w:line="240" w:lineRule="auto"/>
    </w:pPr>
    <w:rPr>
      <w:rFonts w:ascii="Times New Roman" w:hAnsi="Times New Roman" w:cs="Times New Roman"/>
      <w:sz w:val="24"/>
      <w:szCs w:val="20"/>
      <w:lang w:val="uk-UA" w:eastAsia="uk-UA"/>
    </w:rPr>
  </w:style>
  <w:style w:type="paragraph" w:styleId="a9">
    <w:name w:val="No Spacing"/>
    <w:link w:val="aa"/>
    <w:uiPriority w:val="99"/>
    <w:qFormat/>
    <w:rsid w:val="00EC7C95"/>
    <w:rPr>
      <w:rFonts w:ascii="Arial" w:hAnsi="Arial"/>
      <w:sz w:val="22"/>
      <w:szCs w:val="22"/>
      <w:lang w:val="uk-UA"/>
    </w:rPr>
  </w:style>
  <w:style w:type="paragraph" w:styleId="ab">
    <w:name w:val="header"/>
    <w:basedOn w:val="a"/>
    <w:link w:val="ac"/>
    <w:uiPriority w:val="99"/>
    <w:rsid w:val="0078116A"/>
    <w:pPr>
      <w:tabs>
        <w:tab w:val="center" w:pos="4677"/>
        <w:tab w:val="right" w:pos="9355"/>
      </w:tabs>
      <w:spacing w:after="200"/>
    </w:pPr>
    <w:rPr>
      <w:rFonts w:ascii="Calibri" w:hAnsi="Calibri" w:cs="Times New Roman"/>
      <w:sz w:val="20"/>
      <w:szCs w:val="20"/>
      <w:lang w:val="uk-UA" w:eastAsia="uk-UA"/>
    </w:rPr>
  </w:style>
  <w:style w:type="character" w:customStyle="1" w:styleId="ac">
    <w:name w:val="Верхний колонтитул Знак"/>
    <w:link w:val="ab"/>
    <w:uiPriority w:val="99"/>
    <w:locked/>
    <w:rsid w:val="0078116A"/>
    <w:rPr>
      <w:rFonts w:ascii="Calibri" w:hAnsi="Calibri" w:cs="Times New Roman"/>
    </w:rPr>
  </w:style>
  <w:style w:type="paragraph" w:styleId="ad">
    <w:name w:val="footer"/>
    <w:basedOn w:val="a"/>
    <w:link w:val="ae"/>
    <w:uiPriority w:val="99"/>
    <w:rsid w:val="0078116A"/>
    <w:pPr>
      <w:tabs>
        <w:tab w:val="center" w:pos="4677"/>
        <w:tab w:val="right" w:pos="9355"/>
      </w:tabs>
      <w:spacing w:after="200"/>
    </w:pPr>
    <w:rPr>
      <w:rFonts w:ascii="Calibri" w:hAnsi="Calibri" w:cs="Times New Roman"/>
      <w:sz w:val="20"/>
      <w:szCs w:val="20"/>
      <w:lang w:val="uk-UA" w:eastAsia="uk-UA"/>
    </w:rPr>
  </w:style>
  <w:style w:type="character" w:customStyle="1" w:styleId="ae">
    <w:name w:val="Нижний колонтитул Знак"/>
    <w:link w:val="ad"/>
    <w:uiPriority w:val="99"/>
    <w:locked/>
    <w:rsid w:val="0078116A"/>
    <w:rPr>
      <w:rFonts w:ascii="Calibri" w:hAnsi="Calibri" w:cs="Times New Roman"/>
    </w:rPr>
  </w:style>
  <w:style w:type="character" w:customStyle="1" w:styleId="extrafieldsname">
    <w:name w:val="extra_fields_name"/>
    <w:uiPriority w:val="99"/>
    <w:rsid w:val="0078116A"/>
  </w:style>
  <w:style w:type="character" w:customStyle="1" w:styleId="extrafieldsvalue">
    <w:name w:val="extra_fields_value"/>
    <w:uiPriority w:val="99"/>
    <w:rsid w:val="0078116A"/>
  </w:style>
  <w:style w:type="character" w:customStyle="1" w:styleId="a4">
    <w:name w:val="Абзац списка Знак"/>
    <w:aliases w:val="Chapter10 Знак,Список уровня 2 Знак,название табл/рис Знак,AC List 01 Знак,Bullet Number Знак,Bullet 1 Знак,Use Case List Paragraph Знак,lp1 Знак,List Paragraph1 Знак,lp11 Знак,List Paragraph11 Знак,Elenco Normale Знак,CA bullets Знак"/>
    <w:link w:val="a3"/>
    <w:uiPriority w:val="99"/>
    <w:locked/>
    <w:rsid w:val="005C092E"/>
    <w:rPr>
      <w:rFonts w:ascii="Courier New" w:hAnsi="Courier New"/>
      <w:color w:val="000000"/>
      <w:sz w:val="24"/>
      <w:lang w:val="uk-UA" w:eastAsia="ru-RU"/>
    </w:rPr>
  </w:style>
  <w:style w:type="character" w:customStyle="1" w:styleId="aa">
    <w:name w:val="Без интервала Знак"/>
    <w:link w:val="a9"/>
    <w:uiPriority w:val="99"/>
    <w:locked/>
    <w:rsid w:val="005C092E"/>
    <w:rPr>
      <w:rFonts w:ascii="Arial" w:hAnsi="Arial"/>
      <w:sz w:val="22"/>
      <w:lang w:eastAsia="ru-RU"/>
    </w:rPr>
  </w:style>
  <w:style w:type="character" w:customStyle="1" w:styleId="13">
    <w:name w:val="Основной шрифт абзаца1"/>
    <w:uiPriority w:val="99"/>
    <w:rsid w:val="00434114"/>
  </w:style>
  <w:style w:type="paragraph" w:styleId="af">
    <w:name w:val="Balloon Text"/>
    <w:basedOn w:val="a"/>
    <w:link w:val="af0"/>
    <w:uiPriority w:val="99"/>
    <w:semiHidden/>
    <w:rsid w:val="00F900B6"/>
    <w:pPr>
      <w:spacing w:line="240" w:lineRule="auto"/>
    </w:pPr>
    <w:rPr>
      <w:rFonts w:ascii="Segoe UI" w:hAnsi="Segoe UI" w:cs="Times New Roman"/>
      <w:sz w:val="18"/>
      <w:szCs w:val="18"/>
      <w:lang w:val="uk-UA"/>
    </w:rPr>
  </w:style>
  <w:style w:type="character" w:customStyle="1" w:styleId="af0">
    <w:name w:val="Текст выноски Знак"/>
    <w:link w:val="af"/>
    <w:uiPriority w:val="99"/>
    <w:semiHidden/>
    <w:locked/>
    <w:rsid w:val="00F900B6"/>
    <w:rPr>
      <w:rFonts w:ascii="Segoe UI" w:hAnsi="Segoe UI" w:cs="Times New Roman"/>
      <w:sz w:val="18"/>
      <w:lang w:eastAsia="ru-RU"/>
    </w:rPr>
  </w:style>
  <w:style w:type="character" w:styleId="af1">
    <w:name w:val="annotation reference"/>
    <w:uiPriority w:val="99"/>
    <w:semiHidden/>
    <w:rsid w:val="00BD0076"/>
    <w:rPr>
      <w:rFonts w:cs="Times New Roman"/>
      <w:sz w:val="16"/>
    </w:rPr>
  </w:style>
  <w:style w:type="paragraph" w:styleId="af2">
    <w:name w:val="annotation text"/>
    <w:basedOn w:val="a"/>
    <w:link w:val="af3"/>
    <w:uiPriority w:val="99"/>
    <w:semiHidden/>
    <w:rsid w:val="00BD0076"/>
    <w:pPr>
      <w:spacing w:line="240" w:lineRule="auto"/>
    </w:pPr>
    <w:rPr>
      <w:rFonts w:cs="Times New Roman"/>
      <w:sz w:val="20"/>
      <w:szCs w:val="20"/>
      <w:lang w:val="uk-UA"/>
    </w:rPr>
  </w:style>
  <w:style w:type="character" w:customStyle="1" w:styleId="af3">
    <w:name w:val="Текст примечания Знак"/>
    <w:link w:val="af2"/>
    <w:uiPriority w:val="99"/>
    <w:semiHidden/>
    <w:locked/>
    <w:rsid w:val="00BD0076"/>
    <w:rPr>
      <w:rFonts w:ascii="Arial" w:hAnsi="Arial" w:cs="Times New Roman"/>
      <w:sz w:val="20"/>
      <w:lang w:eastAsia="ru-RU"/>
    </w:rPr>
  </w:style>
  <w:style w:type="paragraph" w:styleId="af4">
    <w:name w:val="annotation subject"/>
    <w:basedOn w:val="af2"/>
    <w:next w:val="af2"/>
    <w:link w:val="af5"/>
    <w:uiPriority w:val="99"/>
    <w:semiHidden/>
    <w:rsid w:val="00BD0076"/>
    <w:rPr>
      <w:b/>
      <w:bCs/>
    </w:rPr>
  </w:style>
  <w:style w:type="character" w:customStyle="1" w:styleId="af5">
    <w:name w:val="Тема примечания Знак"/>
    <w:link w:val="af4"/>
    <w:uiPriority w:val="99"/>
    <w:semiHidden/>
    <w:locked/>
    <w:rsid w:val="00BD0076"/>
    <w:rPr>
      <w:rFonts w:ascii="Arial" w:hAnsi="Arial" w:cs="Times New Roman"/>
      <w:b/>
      <w:sz w:val="20"/>
      <w:lang w:eastAsia="ru-RU"/>
    </w:rPr>
  </w:style>
  <w:style w:type="table" w:styleId="af6">
    <w:name w:val="Table Grid"/>
    <w:basedOn w:val="a1"/>
    <w:uiPriority w:val="99"/>
    <w:rsid w:val="003D6593"/>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0074D3"/>
    <w:pPr>
      <w:spacing w:line="276" w:lineRule="auto"/>
    </w:pPr>
    <w:rPr>
      <w:rFonts w:ascii="Arial" w:eastAsia="Times New Roman" w:hAnsi="Arial" w:cs="Arial"/>
      <w:color w:val="000000"/>
      <w:sz w:val="22"/>
      <w:szCs w:val="22"/>
    </w:rPr>
  </w:style>
  <w:style w:type="paragraph" w:customStyle="1" w:styleId="15">
    <w:name w:val="Звичайний (веб)1"/>
    <w:basedOn w:val="a"/>
    <w:uiPriority w:val="99"/>
    <w:rsid w:val="00F833AF"/>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16">
    <w:name w:val="Абзац списку1"/>
    <w:basedOn w:val="a"/>
    <w:uiPriority w:val="99"/>
    <w:rsid w:val="00303A59"/>
    <w:pPr>
      <w:suppressAutoHyphens/>
      <w:spacing w:line="240" w:lineRule="auto"/>
      <w:ind w:left="708"/>
    </w:pPr>
    <w:rPr>
      <w:rFonts w:ascii="Times New Roman" w:eastAsia="Times New Roman" w:hAnsi="Times New Roman" w:cs="Times New Roman"/>
      <w:sz w:val="24"/>
      <w:szCs w:val="24"/>
      <w:lang w:val="uk-UA" w:eastAsia="zh-CN"/>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206C61"/>
    <w:rPr>
      <w:rFonts w:ascii="Times New Roman" w:hAnsi="Times New Roman"/>
      <w:sz w:val="24"/>
    </w:rPr>
  </w:style>
  <w:style w:type="character" w:customStyle="1" w:styleId="22">
    <w:name w:val="Основной шрифт абзаца2"/>
    <w:uiPriority w:val="99"/>
    <w:rsid w:val="000F0C97"/>
  </w:style>
  <w:style w:type="paragraph" w:customStyle="1" w:styleId="Standard">
    <w:name w:val="Standard"/>
    <w:uiPriority w:val="99"/>
    <w:rsid w:val="000F0C97"/>
    <w:pPr>
      <w:widowControl w:val="0"/>
      <w:suppressAutoHyphens/>
      <w:autoSpaceDN w:val="0"/>
      <w:spacing w:after="160" w:line="247" w:lineRule="auto"/>
      <w:textAlignment w:val="baseline"/>
    </w:pPr>
    <w:rPr>
      <w:rFonts w:ascii="Liberation Serif" w:hAnsi="Liberation Serif" w:cs="Tahoma"/>
      <w:color w:val="000000"/>
      <w:kern w:val="3"/>
      <w:sz w:val="24"/>
      <w:szCs w:val="24"/>
      <w:lang w:val="en-US" w:eastAsia="zh-CN" w:bidi="hi-IN"/>
    </w:rPr>
  </w:style>
  <w:style w:type="paragraph" w:customStyle="1" w:styleId="17">
    <w:name w:val="Абзац списка1"/>
    <w:basedOn w:val="Standard"/>
    <w:uiPriority w:val="99"/>
    <w:rsid w:val="00C83B15"/>
    <w:pPr>
      <w:ind w:left="720"/>
    </w:pPr>
  </w:style>
  <w:style w:type="paragraph" w:customStyle="1" w:styleId="rvps2">
    <w:name w:val="rvps2"/>
    <w:basedOn w:val="a"/>
    <w:uiPriority w:val="99"/>
    <w:rsid w:val="00D200E6"/>
    <w:pPr>
      <w:spacing w:before="100" w:beforeAutospacing="1" w:after="100" w:afterAutospacing="1" w:line="240" w:lineRule="auto"/>
    </w:pPr>
    <w:rPr>
      <w:rFonts w:ascii="Times New Roman" w:hAnsi="Times New Roman" w:cs="Times New Roman"/>
      <w:sz w:val="24"/>
      <w:szCs w:val="24"/>
      <w:lang w:val="uk-UA" w:eastAsia="uk-UA"/>
    </w:rPr>
  </w:style>
  <w:style w:type="numbering" w:customStyle="1" w:styleId="WWNum12">
    <w:name w:val="WWNum12"/>
    <w:rsid w:val="006A4A00"/>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C95"/>
    <w:pPr>
      <w:spacing w:line="276" w:lineRule="auto"/>
    </w:pPr>
    <w:rPr>
      <w:rFonts w:ascii="Arial" w:hAnsi="Arial" w:cs="Arial"/>
      <w:sz w:val="22"/>
      <w:szCs w:val="22"/>
    </w:rPr>
  </w:style>
  <w:style w:type="paragraph" w:styleId="1">
    <w:name w:val="heading 1"/>
    <w:basedOn w:val="a"/>
    <w:next w:val="a"/>
    <w:link w:val="10"/>
    <w:uiPriority w:val="99"/>
    <w:qFormat/>
    <w:rsid w:val="00A153E6"/>
    <w:pPr>
      <w:keepNext/>
      <w:keepLines/>
      <w:spacing w:before="480" w:after="120" w:line="259" w:lineRule="auto"/>
      <w:outlineLvl w:val="0"/>
    </w:pPr>
    <w:rPr>
      <w:rFonts w:ascii="Calibri" w:hAnsi="Calibri" w:cs="Times New Roman"/>
      <w:b/>
      <w:sz w:val="48"/>
      <w:szCs w:val="4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153E6"/>
    <w:rPr>
      <w:rFonts w:ascii="Calibri" w:hAnsi="Calibri" w:cs="Times New Roman"/>
      <w:b/>
      <w:sz w:val="48"/>
      <w:lang w:val="uk-UA" w:eastAsia="ru-RU"/>
    </w:rPr>
  </w:style>
  <w:style w:type="paragraph" w:customStyle="1" w:styleId="11">
    <w:name w:val="Звичайний1"/>
    <w:uiPriority w:val="99"/>
    <w:rsid w:val="00EC7C95"/>
    <w:pPr>
      <w:spacing w:line="276" w:lineRule="auto"/>
    </w:pPr>
    <w:rPr>
      <w:rFonts w:ascii="Arial" w:hAnsi="Arial" w:cs="Arial"/>
      <w:sz w:val="22"/>
      <w:szCs w:val="22"/>
    </w:rPr>
  </w:style>
  <w:style w:type="character" w:customStyle="1" w:styleId="12">
    <w:name w:val="Основной текст1"/>
    <w:uiPriority w:val="99"/>
    <w:rsid w:val="00EC7C95"/>
    <w:rPr>
      <w:rFonts w:ascii="Times New Roman" w:hAnsi="Times New Roman"/>
      <w:color w:val="000000"/>
      <w:spacing w:val="0"/>
      <w:w w:val="100"/>
      <w:position w:val="0"/>
      <w:sz w:val="24"/>
      <w:u w:val="single"/>
      <w:lang w:val="uk-UA"/>
    </w:rPr>
  </w:style>
  <w:style w:type="paragraph" w:styleId="a3">
    <w:name w:val="List Paragraph"/>
    <w:aliases w:val="Chapter10,Список уровня 2,название табл/рис,AC List 01,Bullet Number,Bullet 1,Use Case List Paragraph,lp1,List Paragraph1,lp11,List Paragraph11,Elenco Normale,CA bullets,EBRD List,Number Bullets,List Paragraph (numbered (a)),заголовок 1."/>
    <w:basedOn w:val="a"/>
    <w:link w:val="a4"/>
    <w:uiPriority w:val="99"/>
    <w:qFormat/>
    <w:rsid w:val="00EC7C95"/>
    <w:pPr>
      <w:widowControl w:val="0"/>
      <w:spacing w:line="240" w:lineRule="auto"/>
      <w:ind w:left="720"/>
      <w:contextualSpacing/>
    </w:pPr>
    <w:rPr>
      <w:rFonts w:ascii="Courier New" w:hAnsi="Courier New" w:cs="Times New Roman"/>
      <w:color w:val="000000"/>
      <w:sz w:val="24"/>
      <w:szCs w:val="20"/>
      <w:lang w:val="uk-UA"/>
    </w:rPr>
  </w:style>
  <w:style w:type="character" w:styleId="a5">
    <w:name w:val="Hyperlink"/>
    <w:uiPriority w:val="99"/>
    <w:rsid w:val="00EC7C95"/>
    <w:rPr>
      <w:rFonts w:cs="Times New Roman"/>
      <w:color w:val="0066CC"/>
      <w:u w:val="single"/>
    </w:rPr>
  </w:style>
  <w:style w:type="character" w:customStyle="1" w:styleId="a6">
    <w:name w:val="Основной текст_"/>
    <w:link w:val="2"/>
    <w:uiPriority w:val="99"/>
    <w:locked/>
    <w:rsid w:val="00EC7C95"/>
    <w:rPr>
      <w:rFonts w:ascii="Times New Roman" w:hAnsi="Times New Roman"/>
      <w:shd w:val="clear" w:color="auto" w:fill="FFFFFF"/>
    </w:rPr>
  </w:style>
  <w:style w:type="paragraph" w:customStyle="1" w:styleId="2">
    <w:name w:val="Основной текст2"/>
    <w:basedOn w:val="a"/>
    <w:link w:val="a6"/>
    <w:uiPriority w:val="99"/>
    <w:rsid w:val="00EC7C95"/>
    <w:pPr>
      <w:widowControl w:val="0"/>
      <w:shd w:val="clear" w:color="auto" w:fill="FFFFFF"/>
      <w:spacing w:after="60" w:line="240" w:lineRule="atLeast"/>
      <w:jc w:val="center"/>
    </w:pPr>
    <w:rPr>
      <w:rFonts w:ascii="Times New Roman" w:hAnsi="Times New Roman" w:cs="Times New Roman"/>
      <w:sz w:val="20"/>
      <w:szCs w:val="20"/>
      <w:lang w:val="uk-UA" w:eastAsia="uk-UA"/>
    </w:rPr>
  </w:style>
  <w:style w:type="character" w:customStyle="1" w:styleId="20">
    <w:name w:val="Основной текст (2)_"/>
    <w:link w:val="21"/>
    <w:uiPriority w:val="99"/>
    <w:locked/>
    <w:rsid w:val="00EC7C95"/>
    <w:rPr>
      <w:rFonts w:ascii="Times New Roman" w:hAnsi="Times New Roman"/>
      <w:b/>
      <w:sz w:val="26"/>
      <w:shd w:val="clear" w:color="auto" w:fill="FFFFFF"/>
    </w:rPr>
  </w:style>
  <w:style w:type="character" w:customStyle="1" w:styleId="4pt">
    <w:name w:val="Основной текст + 4 pt.Курсив"/>
    <w:uiPriority w:val="99"/>
    <w:rsid w:val="00EC7C95"/>
    <w:rPr>
      <w:rFonts w:ascii="Times New Roman" w:hAnsi="Times New Roman"/>
      <w:i/>
      <w:color w:val="000000"/>
      <w:spacing w:val="0"/>
      <w:w w:val="100"/>
      <w:position w:val="0"/>
      <w:sz w:val="8"/>
      <w:u w:val="none"/>
      <w:shd w:val="clear" w:color="auto" w:fill="FFFFFF"/>
    </w:rPr>
  </w:style>
  <w:style w:type="character" w:customStyle="1" w:styleId="3">
    <w:name w:val="Основной текст (3)_"/>
    <w:link w:val="30"/>
    <w:uiPriority w:val="99"/>
    <w:locked/>
    <w:rsid w:val="00EC7C95"/>
    <w:rPr>
      <w:rFonts w:ascii="Times New Roman" w:hAnsi="Times New Roman"/>
      <w:b/>
      <w:shd w:val="clear" w:color="auto" w:fill="FFFFFF"/>
    </w:rPr>
  </w:style>
  <w:style w:type="paragraph" w:customStyle="1" w:styleId="21">
    <w:name w:val="Основной текст (2)"/>
    <w:basedOn w:val="a"/>
    <w:link w:val="20"/>
    <w:uiPriority w:val="99"/>
    <w:rsid w:val="00EC7C95"/>
    <w:pPr>
      <w:widowControl w:val="0"/>
      <w:shd w:val="clear" w:color="auto" w:fill="FFFFFF"/>
      <w:spacing w:after="360" w:line="240" w:lineRule="atLeast"/>
      <w:jc w:val="right"/>
    </w:pPr>
    <w:rPr>
      <w:rFonts w:ascii="Times New Roman" w:hAnsi="Times New Roman" w:cs="Times New Roman"/>
      <w:b/>
      <w:sz w:val="26"/>
      <w:szCs w:val="20"/>
      <w:lang w:val="uk-UA" w:eastAsia="uk-UA"/>
    </w:rPr>
  </w:style>
  <w:style w:type="paragraph" w:customStyle="1" w:styleId="31">
    <w:name w:val="Основной текст3"/>
    <w:basedOn w:val="a"/>
    <w:uiPriority w:val="99"/>
    <w:rsid w:val="00EC7C95"/>
    <w:pPr>
      <w:widowControl w:val="0"/>
      <w:shd w:val="clear" w:color="auto" w:fill="FFFFFF"/>
      <w:spacing w:before="540" w:line="273" w:lineRule="exact"/>
      <w:jc w:val="both"/>
    </w:pPr>
    <w:rPr>
      <w:rFonts w:ascii="Times New Roman" w:eastAsia="Times New Roman" w:hAnsi="Times New Roman" w:cs="Times New Roman"/>
      <w:color w:val="000000"/>
      <w:sz w:val="25"/>
      <w:szCs w:val="25"/>
      <w:lang w:val="uk-UA"/>
    </w:rPr>
  </w:style>
  <w:style w:type="paragraph" w:customStyle="1" w:styleId="30">
    <w:name w:val="Основной текст (3)"/>
    <w:basedOn w:val="a"/>
    <w:link w:val="3"/>
    <w:uiPriority w:val="99"/>
    <w:rsid w:val="00EC7C95"/>
    <w:pPr>
      <w:widowControl w:val="0"/>
      <w:shd w:val="clear" w:color="auto" w:fill="FFFFFF"/>
      <w:spacing w:before="60" w:after="300" w:line="240" w:lineRule="atLeast"/>
      <w:jc w:val="center"/>
    </w:pPr>
    <w:rPr>
      <w:rFonts w:ascii="Times New Roman" w:hAnsi="Times New Roman" w:cs="Times New Roman"/>
      <w:b/>
      <w:sz w:val="20"/>
      <w:szCs w:val="20"/>
      <w:lang w:val="uk-UA" w:eastAsia="uk-U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rsid w:val="00EC7C95"/>
    <w:pPr>
      <w:spacing w:before="100" w:beforeAutospacing="1" w:after="100" w:afterAutospacing="1" w:line="240" w:lineRule="auto"/>
    </w:pPr>
    <w:rPr>
      <w:rFonts w:ascii="Times New Roman" w:hAnsi="Times New Roman" w:cs="Times New Roman"/>
      <w:sz w:val="24"/>
      <w:szCs w:val="20"/>
      <w:lang w:val="uk-UA" w:eastAsia="uk-UA"/>
    </w:rPr>
  </w:style>
  <w:style w:type="paragraph" w:styleId="a9">
    <w:name w:val="No Spacing"/>
    <w:link w:val="aa"/>
    <w:uiPriority w:val="99"/>
    <w:qFormat/>
    <w:rsid w:val="00EC7C95"/>
    <w:rPr>
      <w:rFonts w:ascii="Arial" w:hAnsi="Arial"/>
      <w:sz w:val="22"/>
      <w:szCs w:val="22"/>
      <w:lang w:val="uk-UA"/>
    </w:rPr>
  </w:style>
  <w:style w:type="paragraph" w:styleId="ab">
    <w:name w:val="header"/>
    <w:basedOn w:val="a"/>
    <w:link w:val="ac"/>
    <w:uiPriority w:val="99"/>
    <w:rsid w:val="0078116A"/>
    <w:pPr>
      <w:tabs>
        <w:tab w:val="center" w:pos="4677"/>
        <w:tab w:val="right" w:pos="9355"/>
      </w:tabs>
      <w:spacing w:after="200"/>
    </w:pPr>
    <w:rPr>
      <w:rFonts w:ascii="Calibri" w:hAnsi="Calibri" w:cs="Times New Roman"/>
      <w:sz w:val="20"/>
      <w:szCs w:val="20"/>
      <w:lang w:val="uk-UA" w:eastAsia="uk-UA"/>
    </w:rPr>
  </w:style>
  <w:style w:type="character" w:customStyle="1" w:styleId="ac">
    <w:name w:val="Верхний колонтитул Знак"/>
    <w:link w:val="ab"/>
    <w:uiPriority w:val="99"/>
    <w:locked/>
    <w:rsid w:val="0078116A"/>
    <w:rPr>
      <w:rFonts w:ascii="Calibri" w:hAnsi="Calibri" w:cs="Times New Roman"/>
    </w:rPr>
  </w:style>
  <w:style w:type="paragraph" w:styleId="ad">
    <w:name w:val="footer"/>
    <w:basedOn w:val="a"/>
    <w:link w:val="ae"/>
    <w:uiPriority w:val="99"/>
    <w:rsid w:val="0078116A"/>
    <w:pPr>
      <w:tabs>
        <w:tab w:val="center" w:pos="4677"/>
        <w:tab w:val="right" w:pos="9355"/>
      </w:tabs>
      <w:spacing w:after="200"/>
    </w:pPr>
    <w:rPr>
      <w:rFonts w:ascii="Calibri" w:hAnsi="Calibri" w:cs="Times New Roman"/>
      <w:sz w:val="20"/>
      <w:szCs w:val="20"/>
      <w:lang w:val="uk-UA" w:eastAsia="uk-UA"/>
    </w:rPr>
  </w:style>
  <w:style w:type="character" w:customStyle="1" w:styleId="ae">
    <w:name w:val="Нижний колонтитул Знак"/>
    <w:link w:val="ad"/>
    <w:uiPriority w:val="99"/>
    <w:locked/>
    <w:rsid w:val="0078116A"/>
    <w:rPr>
      <w:rFonts w:ascii="Calibri" w:hAnsi="Calibri" w:cs="Times New Roman"/>
    </w:rPr>
  </w:style>
  <w:style w:type="character" w:customStyle="1" w:styleId="extrafieldsname">
    <w:name w:val="extra_fields_name"/>
    <w:uiPriority w:val="99"/>
    <w:rsid w:val="0078116A"/>
  </w:style>
  <w:style w:type="character" w:customStyle="1" w:styleId="extrafieldsvalue">
    <w:name w:val="extra_fields_value"/>
    <w:uiPriority w:val="99"/>
    <w:rsid w:val="0078116A"/>
  </w:style>
  <w:style w:type="character" w:customStyle="1" w:styleId="a4">
    <w:name w:val="Абзац списка Знак"/>
    <w:aliases w:val="Chapter10 Знак,Список уровня 2 Знак,название табл/рис Знак,AC List 01 Знак,Bullet Number Знак,Bullet 1 Знак,Use Case List Paragraph Знак,lp1 Знак,List Paragraph1 Знак,lp11 Знак,List Paragraph11 Знак,Elenco Normale Знак,CA bullets Знак"/>
    <w:link w:val="a3"/>
    <w:uiPriority w:val="99"/>
    <w:locked/>
    <w:rsid w:val="005C092E"/>
    <w:rPr>
      <w:rFonts w:ascii="Courier New" w:hAnsi="Courier New"/>
      <w:color w:val="000000"/>
      <w:sz w:val="24"/>
      <w:lang w:val="uk-UA" w:eastAsia="ru-RU"/>
    </w:rPr>
  </w:style>
  <w:style w:type="character" w:customStyle="1" w:styleId="aa">
    <w:name w:val="Без интервала Знак"/>
    <w:link w:val="a9"/>
    <w:uiPriority w:val="99"/>
    <w:locked/>
    <w:rsid w:val="005C092E"/>
    <w:rPr>
      <w:rFonts w:ascii="Arial" w:hAnsi="Arial"/>
      <w:sz w:val="22"/>
      <w:lang w:eastAsia="ru-RU"/>
    </w:rPr>
  </w:style>
  <w:style w:type="character" w:customStyle="1" w:styleId="13">
    <w:name w:val="Основной шрифт абзаца1"/>
    <w:uiPriority w:val="99"/>
    <w:rsid w:val="00434114"/>
  </w:style>
  <w:style w:type="paragraph" w:styleId="af">
    <w:name w:val="Balloon Text"/>
    <w:basedOn w:val="a"/>
    <w:link w:val="af0"/>
    <w:uiPriority w:val="99"/>
    <w:semiHidden/>
    <w:rsid w:val="00F900B6"/>
    <w:pPr>
      <w:spacing w:line="240" w:lineRule="auto"/>
    </w:pPr>
    <w:rPr>
      <w:rFonts w:ascii="Segoe UI" w:hAnsi="Segoe UI" w:cs="Times New Roman"/>
      <w:sz w:val="18"/>
      <w:szCs w:val="18"/>
      <w:lang w:val="uk-UA"/>
    </w:rPr>
  </w:style>
  <w:style w:type="character" w:customStyle="1" w:styleId="af0">
    <w:name w:val="Текст выноски Знак"/>
    <w:link w:val="af"/>
    <w:uiPriority w:val="99"/>
    <w:semiHidden/>
    <w:locked/>
    <w:rsid w:val="00F900B6"/>
    <w:rPr>
      <w:rFonts w:ascii="Segoe UI" w:hAnsi="Segoe UI" w:cs="Times New Roman"/>
      <w:sz w:val="18"/>
      <w:lang w:eastAsia="ru-RU"/>
    </w:rPr>
  </w:style>
  <w:style w:type="character" w:styleId="af1">
    <w:name w:val="annotation reference"/>
    <w:uiPriority w:val="99"/>
    <w:semiHidden/>
    <w:rsid w:val="00BD0076"/>
    <w:rPr>
      <w:rFonts w:cs="Times New Roman"/>
      <w:sz w:val="16"/>
    </w:rPr>
  </w:style>
  <w:style w:type="paragraph" w:styleId="af2">
    <w:name w:val="annotation text"/>
    <w:basedOn w:val="a"/>
    <w:link w:val="af3"/>
    <w:uiPriority w:val="99"/>
    <w:semiHidden/>
    <w:rsid w:val="00BD0076"/>
    <w:pPr>
      <w:spacing w:line="240" w:lineRule="auto"/>
    </w:pPr>
    <w:rPr>
      <w:rFonts w:cs="Times New Roman"/>
      <w:sz w:val="20"/>
      <w:szCs w:val="20"/>
      <w:lang w:val="uk-UA"/>
    </w:rPr>
  </w:style>
  <w:style w:type="character" w:customStyle="1" w:styleId="af3">
    <w:name w:val="Текст примечания Знак"/>
    <w:link w:val="af2"/>
    <w:uiPriority w:val="99"/>
    <w:semiHidden/>
    <w:locked/>
    <w:rsid w:val="00BD0076"/>
    <w:rPr>
      <w:rFonts w:ascii="Arial" w:hAnsi="Arial" w:cs="Times New Roman"/>
      <w:sz w:val="20"/>
      <w:lang w:eastAsia="ru-RU"/>
    </w:rPr>
  </w:style>
  <w:style w:type="paragraph" w:styleId="af4">
    <w:name w:val="annotation subject"/>
    <w:basedOn w:val="af2"/>
    <w:next w:val="af2"/>
    <w:link w:val="af5"/>
    <w:uiPriority w:val="99"/>
    <w:semiHidden/>
    <w:rsid w:val="00BD0076"/>
    <w:rPr>
      <w:b/>
      <w:bCs/>
    </w:rPr>
  </w:style>
  <w:style w:type="character" w:customStyle="1" w:styleId="af5">
    <w:name w:val="Тема примечания Знак"/>
    <w:link w:val="af4"/>
    <w:uiPriority w:val="99"/>
    <w:semiHidden/>
    <w:locked/>
    <w:rsid w:val="00BD0076"/>
    <w:rPr>
      <w:rFonts w:ascii="Arial" w:hAnsi="Arial" w:cs="Times New Roman"/>
      <w:b/>
      <w:sz w:val="20"/>
      <w:lang w:eastAsia="ru-RU"/>
    </w:rPr>
  </w:style>
  <w:style w:type="table" w:styleId="af6">
    <w:name w:val="Table Grid"/>
    <w:basedOn w:val="a1"/>
    <w:uiPriority w:val="99"/>
    <w:rsid w:val="003D6593"/>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0074D3"/>
    <w:pPr>
      <w:spacing w:line="276" w:lineRule="auto"/>
    </w:pPr>
    <w:rPr>
      <w:rFonts w:ascii="Arial" w:eastAsia="Times New Roman" w:hAnsi="Arial" w:cs="Arial"/>
      <w:color w:val="000000"/>
      <w:sz w:val="22"/>
      <w:szCs w:val="22"/>
    </w:rPr>
  </w:style>
  <w:style w:type="paragraph" w:customStyle="1" w:styleId="15">
    <w:name w:val="Звичайний (веб)1"/>
    <w:basedOn w:val="a"/>
    <w:uiPriority w:val="99"/>
    <w:rsid w:val="00F833AF"/>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16">
    <w:name w:val="Абзац списку1"/>
    <w:basedOn w:val="a"/>
    <w:uiPriority w:val="99"/>
    <w:rsid w:val="00303A59"/>
    <w:pPr>
      <w:suppressAutoHyphens/>
      <w:spacing w:line="240" w:lineRule="auto"/>
      <w:ind w:left="708"/>
    </w:pPr>
    <w:rPr>
      <w:rFonts w:ascii="Times New Roman" w:eastAsia="Times New Roman" w:hAnsi="Times New Roman" w:cs="Times New Roman"/>
      <w:sz w:val="24"/>
      <w:szCs w:val="24"/>
      <w:lang w:val="uk-UA" w:eastAsia="zh-CN"/>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206C61"/>
    <w:rPr>
      <w:rFonts w:ascii="Times New Roman" w:hAnsi="Times New Roman"/>
      <w:sz w:val="24"/>
    </w:rPr>
  </w:style>
  <w:style w:type="character" w:customStyle="1" w:styleId="22">
    <w:name w:val="Основной шрифт абзаца2"/>
    <w:uiPriority w:val="99"/>
    <w:rsid w:val="000F0C97"/>
  </w:style>
  <w:style w:type="paragraph" w:customStyle="1" w:styleId="Standard">
    <w:name w:val="Standard"/>
    <w:uiPriority w:val="99"/>
    <w:rsid w:val="000F0C97"/>
    <w:pPr>
      <w:widowControl w:val="0"/>
      <w:suppressAutoHyphens/>
      <w:autoSpaceDN w:val="0"/>
      <w:spacing w:after="160" w:line="247" w:lineRule="auto"/>
      <w:textAlignment w:val="baseline"/>
    </w:pPr>
    <w:rPr>
      <w:rFonts w:ascii="Liberation Serif" w:hAnsi="Liberation Serif" w:cs="Tahoma"/>
      <w:color w:val="000000"/>
      <w:kern w:val="3"/>
      <w:sz w:val="24"/>
      <w:szCs w:val="24"/>
      <w:lang w:val="en-US" w:eastAsia="zh-CN" w:bidi="hi-IN"/>
    </w:rPr>
  </w:style>
  <w:style w:type="paragraph" w:customStyle="1" w:styleId="17">
    <w:name w:val="Абзац списка1"/>
    <w:basedOn w:val="Standard"/>
    <w:uiPriority w:val="99"/>
    <w:rsid w:val="00C83B15"/>
    <w:pPr>
      <w:ind w:left="720"/>
    </w:pPr>
  </w:style>
  <w:style w:type="paragraph" w:customStyle="1" w:styleId="rvps2">
    <w:name w:val="rvps2"/>
    <w:basedOn w:val="a"/>
    <w:uiPriority w:val="99"/>
    <w:rsid w:val="00D200E6"/>
    <w:pPr>
      <w:spacing w:before="100" w:beforeAutospacing="1" w:after="100" w:afterAutospacing="1" w:line="240" w:lineRule="auto"/>
    </w:pPr>
    <w:rPr>
      <w:rFonts w:ascii="Times New Roman" w:hAnsi="Times New Roman" w:cs="Times New Roman"/>
      <w:sz w:val="24"/>
      <w:szCs w:val="24"/>
      <w:lang w:val="uk-UA" w:eastAsia="uk-UA"/>
    </w:rPr>
  </w:style>
  <w:style w:type="numbering" w:customStyle="1" w:styleId="WWNum12">
    <w:name w:val="WWNum12"/>
    <w:rsid w:val="006A4A00"/>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9383">
      <w:bodyDiv w:val="1"/>
      <w:marLeft w:val="0"/>
      <w:marRight w:val="0"/>
      <w:marTop w:val="0"/>
      <w:marBottom w:val="0"/>
      <w:divBdr>
        <w:top w:val="none" w:sz="0" w:space="0" w:color="auto"/>
        <w:left w:val="none" w:sz="0" w:space="0" w:color="auto"/>
        <w:bottom w:val="none" w:sz="0" w:space="0" w:color="auto"/>
        <w:right w:val="none" w:sz="0" w:space="0" w:color="auto"/>
      </w:divBdr>
    </w:div>
    <w:div w:id="188833374">
      <w:bodyDiv w:val="1"/>
      <w:marLeft w:val="0"/>
      <w:marRight w:val="0"/>
      <w:marTop w:val="0"/>
      <w:marBottom w:val="0"/>
      <w:divBdr>
        <w:top w:val="none" w:sz="0" w:space="0" w:color="auto"/>
        <w:left w:val="none" w:sz="0" w:space="0" w:color="auto"/>
        <w:bottom w:val="none" w:sz="0" w:space="0" w:color="auto"/>
        <w:right w:val="none" w:sz="0" w:space="0" w:color="auto"/>
      </w:divBdr>
    </w:div>
    <w:div w:id="475100153">
      <w:marLeft w:val="0"/>
      <w:marRight w:val="0"/>
      <w:marTop w:val="0"/>
      <w:marBottom w:val="0"/>
      <w:divBdr>
        <w:top w:val="none" w:sz="0" w:space="0" w:color="auto"/>
        <w:left w:val="none" w:sz="0" w:space="0" w:color="auto"/>
        <w:bottom w:val="none" w:sz="0" w:space="0" w:color="auto"/>
        <w:right w:val="none" w:sz="0" w:space="0" w:color="auto"/>
      </w:divBdr>
    </w:div>
    <w:div w:id="475100154">
      <w:marLeft w:val="0"/>
      <w:marRight w:val="0"/>
      <w:marTop w:val="0"/>
      <w:marBottom w:val="0"/>
      <w:divBdr>
        <w:top w:val="none" w:sz="0" w:space="0" w:color="auto"/>
        <w:left w:val="none" w:sz="0" w:space="0" w:color="auto"/>
        <w:bottom w:val="none" w:sz="0" w:space="0" w:color="auto"/>
        <w:right w:val="none" w:sz="0" w:space="0" w:color="auto"/>
      </w:divBdr>
    </w:div>
    <w:div w:id="475100155">
      <w:marLeft w:val="0"/>
      <w:marRight w:val="0"/>
      <w:marTop w:val="0"/>
      <w:marBottom w:val="0"/>
      <w:divBdr>
        <w:top w:val="none" w:sz="0" w:space="0" w:color="auto"/>
        <w:left w:val="none" w:sz="0" w:space="0" w:color="auto"/>
        <w:bottom w:val="none" w:sz="0" w:space="0" w:color="auto"/>
        <w:right w:val="none" w:sz="0" w:space="0" w:color="auto"/>
      </w:divBdr>
    </w:div>
    <w:div w:id="475100156">
      <w:marLeft w:val="0"/>
      <w:marRight w:val="0"/>
      <w:marTop w:val="0"/>
      <w:marBottom w:val="0"/>
      <w:divBdr>
        <w:top w:val="none" w:sz="0" w:space="0" w:color="auto"/>
        <w:left w:val="none" w:sz="0" w:space="0" w:color="auto"/>
        <w:bottom w:val="none" w:sz="0" w:space="0" w:color="auto"/>
        <w:right w:val="none" w:sz="0" w:space="0" w:color="auto"/>
      </w:divBdr>
    </w:div>
    <w:div w:id="475100157">
      <w:marLeft w:val="0"/>
      <w:marRight w:val="0"/>
      <w:marTop w:val="0"/>
      <w:marBottom w:val="0"/>
      <w:divBdr>
        <w:top w:val="none" w:sz="0" w:space="0" w:color="auto"/>
        <w:left w:val="none" w:sz="0" w:space="0" w:color="auto"/>
        <w:bottom w:val="none" w:sz="0" w:space="0" w:color="auto"/>
        <w:right w:val="none" w:sz="0" w:space="0" w:color="auto"/>
      </w:divBdr>
    </w:div>
    <w:div w:id="475100158">
      <w:marLeft w:val="0"/>
      <w:marRight w:val="0"/>
      <w:marTop w:val="0"/>
      <w:marBottom w:val="0"/>
      <w:divBdr>
        <w:top w:val="none" w:sz="0" w:space="0" w:color="auto"/>
        <w:left w:val="none" w:sz="0" w:space="0" w:color="auto"/>
        <w:bottom w:val="none" w:sz="0" w:space="0" w:color="auto"/>
        <w:right w:val="none" w:sz="0" w:space="0" w:color="auto"/>
      </w:divBdr>
    </w:div>
    <w:div w:id="476650268">
      <w:bodyDiv w:val="1"/>
      <w:marLeft w:val="0"/>
      <w:marRight w:val="0"/>
      <w:marTop w:val="0"/>
      <w:marBottom w:val="0"/>
      <w:divBdr>
        <w:top w:val="none" w:sz="0" w:space="0" w:color="auto"/>
        <w:left w:val="none" w:sz="0" w:space="0" w:color="auto"/>
        <w:bottom w:val="none" w:sz="0" w:space="0" w:color="auto"/>
        <w:right w:val="none" w:sz="0" w:space="0" w:color="auto"/>
      </w:divBdr>
    </w:div>
    <w:div w:id="633483146">
      <w:bodyDiv w:val="1"/>
      <w:marLeft w:val="0"/>
      <w:marRight w:val="0"/>
      <w:marTop w:val="0"/>
      <w:marBottom w:val="0"/>
      <w:divBdr>
        <w:top w:val="none" w:sz="0" w:space="0" w:color="auto"/>
        <w:left w:val="none" w:sz="0" w:space="0" w:color="auto"/>
        <w:bottom w:val="none" w:sz="0" w:space="0" w:color="auto"/>
        <w:right w:val="none" w:sz="0" w:space="0" w:color="auto"/>
      </w:divBdr>
    </w:div>
    <w:div w:id="675689029">
      <w:bodyDiv w:val="1"/>
      <w:marLeft w:val="0"/>
      <w:marRight w:val="0"/>
      <w:marTop w:val="0"/>
      <w:marBottom w:val="0"/>
      <w:divBdr>
        <w:top w:val="none" w:sz="0" w:space="0" w:color="auto"/>
        <w:left w:val="none" w:sz="0" w:space="0" w:color="auto"/>
        <w:bottom w:val="none" w:sz="0" w:space="0" w:color="auto"/>
        <w:right w:val="none" w:sz="0" w:space="0" w:color="auto"/>
      </w:divBdr>
    </w:div>
    <w:div w:id="1056853544">
      <w:bodyDiv w:val="1"/>
      <w:marLeft w:val="0"/>
      <w:marRight w:val="0"/>
      <w:marTop w:val="0"/>
      <w:marBottom w:val="0"/>
      <w:divBdr>
        <w:top w:val="none" w:sz="0" w:space="0" w:color="auto"/>
        <w:left w:val="none" w:sz="0" w:space="0" w:color="auto"/>
        <w:bottom w:val="none" w:sz="0" w:space="0" w:color="auto"/>
        <w:right w:val="none" w:sz="0" w:space="0" w:color="auto"/>
      </w:divBdr>
    </w:div>
    <w:div w:id="1256863909">
      <w:bodyDiv w:val="1"/>
      <w:marLeft w:val="0"/>
      <w:marRight w:val="0"/>
      <w:marTop w:val="0"/>
      <w:marBottom w:val="0"/>
      <w:divBdr>
        <w:top w:val="none" w:sz="0" w:space="0" w:color="auto"/>
        <w:left w:val="none" w:sz="0" w:space="0" w:color="auto"/>
        <w:bottom w:val="none" w:sz="0" w:space="0" w:color="auto"/>
        <w:right w:val="none" w:sz="0" w:space="0" w:color="auto"/>
      </w:divBdr>
    </w:div>
    <w:div w:id="1350373207">
      <w:bodyDiv w:val="1"/>
      <w:marLeft w:val="0"/>
      <w:marRight w:val="0"/>
      <w:marTop w:val="0"/>
      <w:marBottom w:val="0"/>
      <w:divBdr>
        <w:top w:val="none" w:sz="0" w:space="0" w:color="auto"/>
        <w:left w:val="none" w:sz="0" w:space="0" w:color="auto"/>
        <w:bottom w:val="none" w:sz="0" w:space="0" w:color="auto"/>
        <w:right w:val="none" w:sz="0" w:space="0" w:color="auto"/>
      </w:divBdr>
    </w:div>
    <w:div w:id="1413963932">
      <w:bodyDiv w:val="1"/>
      <w:marLeft w:val="0"/>
      <w:marRight w:val="0"/>
      <w:marTop w:val="0"/>
      <w:marBottom w:val="0"/>
      <w:divBdr>
        <w:top w:val="none" w:sz="0" w:space="0" w:color="auto"/>
        <w:left w:val="none" w:sz="0" w:space="0" w:color="auto"/>
        <w:bottom w:val="none" w:sz="0" w:space="0" w:color="auto"/>
        <w:right w:val="none" w:sz="0" w:space="0" w:color="auto"/>
      </w:divBdr>
    </w:div>
    <w:div w:id="1416324042">
      <w:bodyDiv w:val="1"/>
      <w:marLeft w:val="0"/>
      <w:marRight w:val="0"/>
      <w:marTop w:val="0"/>
      <w:marBottom w:val="0"/>
      <w:divBdr>
        <w:top w:val="none" w:sz="0" w:space="0" w:color="auto"/>
        <w:left w:val="none" w:sz="0" w:space="0" w:color="auto"/>
        <w:bottom w:val="none" w:sz="0" w:space="0" w:color="auto"/>
        <w:right w:val="none" w:sz="0" w:space="0" w:color="auto"/>
      </w:divBdr>
    </w:div>
    <w:div w:id="1731732030">
      <w:bodyDiv w:val="1"/>
      <w:marLeft w:val="0"/>
      <w:marRight w:val="0"/>
      <w:marTop w:val="0"/>
      <w:marBottom w:val="0"/>
      <w:divBdr>
        <w:top w:val="none" w:sz="0" w:space="0" w:color="auto"/>
        <w:left w:val="none" w:sz="0" w:space="0" w:color="auto"/>
        <w:bottom w:val="none" w:sz="0" w:space="0" w:color="auto"/>
        <w:right w:val="none" w:sz="0" w:space="0" w:color="auto"/>
      </w:divBdr>
    </w:div>
    <w:div w:id="177053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10.5.67.17\_PRotokols\2022\&#1076;&#1086;&#1082;&#1091;&#1084;&#1077;&#1085;&#1090;&#1080;%20&#1074;%20&#1074;&#1086;&#1108;&#1085;&#1085;&#1080;&#1081;%20&#1095;&#1072;&#1089;\&#1089;&#1087;&#1088;&#1086;&#1097;&#1077;&#1085;&#1110;\&#1054;&#1073;&#1083;&#1072;&#1076;&#1085;&#1072;&#1085;&#1085;&#1103;\7%20&#1087;&#1110;&#1076;&#1096;&#1080;&#1087;&#1085;&#1080;&#1082;&#1080;\7%20&#1087;&#1110;&#1076;&#1096;&#1080;&#1087;&#1085;&#1080;&#1082;&#1080;.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B1DF9-27BC-4F16-99B6-7D04D25B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32</Pages>
  <Words>13555</Words>
  <Characters>77264</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150</cp:revision>
  <cp:lastPrinted>2023-11-08T20:30:00Z</cp:lastPrinted>
  <dcterms:created xsi:type="dcterms:W3CDTF">2023-11-20T11:27:00Z</dcterms:created>
  <dcterms:modified xsi:type="dcterms:W3CDTF">2023-11-30T12:08:00Z</dcterms:modified>
</cp:coreProperties>
</file>