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CD7CE" w14:textId="52A4298A" w:rsidR="00C96567" w:rsidRDefault="00B35348" w:rsidP="008E310D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i/>
          <w:color w:val="4A86E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</w:p>
    <w:p w14:paraId="6F8DA638" w14:textId="77777777" w:rsidR="002025CE" w:rsidRPr="002025CE" w:rsidRDefault="002025CE" w:rsidP="002025CE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 w:rsidRPr="002025CE">
        <w:rPr>
          <w:rFonts w:ascii="Times New Roman" w:eastAsia="Times New Roman" w:hAnsi="Times New Roman" w:cs="Times New Roman"/>
          <w:b/>
          <w:sz w:val="24"/>
          <w:szCs w:val="24"/>
          <w:lang w:val="uk-UA" w:eastAsia="en-US"/>
        </w:rPr>
        <w:t>ДОДАТОК 1</w:t>
      </w:r>
    </w:p>
    <w:p w14:paraId="282EB4DF" w14:textId="77777777" w:rsidR="002025CE" w:rsidRPr="002025CE" w:rsidRDefault="002025CE" w:rsidP="002025CE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en-US"/>
        </w:rPr>
      </w:pPr>
      <w:r w:rsidRPr="002025CE">
        <w:rPr>
          <w:rFonts w:ascii="Times New Roman" w:eastAsia="Times New Roman" w:hAnsi="Times New Roman" w:cs="Times New Roman"/>
          <w:i/>
          <w:sz w:val="24"/>
          <w:szCs w:val="24"/>
          <w:lang w:val="uk-UA" w:eastAsia="en-US"/>
        </w:rPr>
        <w:t>до тендерної документації</w:t>
      </w:r>
    </w:p>
    <w:p w14:paraId="22DD92AD" w14:textId="77777777" w:rsidR="002025CE" w:rsidRPr="002025CE" w:rsidRDefault="002025CE" w:rsidP="002025CE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</w:p>
    <w:p w14:paraId="2950AB26" w14:textId="77777777" w:rsidR="002025CE" w:rsidRPr="002025CE" w:rsidRDefault="002025CE" w:rsidP="002025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</w:pPr>
      <w:r w:rsidRPr="002025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  <w:t>Інформація про</w:t>
      </w:r>
    </w:p>
    <w:p w14:paraId="16C2A268" w14:textId="77777777" w:rsidR="002025CE" w:rsidRPr="002025CE" w:rsidRDefault="002025CE" w:rsidP="002025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</w:pPr>
      <w:r w:rsidRPr="002025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  <w:t>спосіб документального підтвердження відповідності Учасників</w:t>
      </w:r>
    </w:p>
    <w:p w14:paraId="43DD1BD7" w14:textId="77777777" w:rsidR="002025CE" w:rsidRPr="002025CE" w:rsidRDefault="002025CE" w:rsidP="002025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</w:pPr>
      <w:r w:rsidRPr="002025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  <w:t>встановленим критеріям та вимогам згідно із законодавством</w:t>
      </w:r>
    </w:p>
    <w:p w14:paraId="1481D974" w14:textId="77777777" w:rsidR="002025CE" w:rsidRPr="002025CE" w:rsidRDefault="002025CE" w:rsidP="002025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en-US"/>
        </w:rPr>
      </w:pPr>
    </w:p>
    <w:p w14:paraId="794D21E5" w14:textId="77777777" w:rsidR="002025CE" w:rsidRPr="002025CE" w:rsidRDefault="002025CE" w:rsidP="002025C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en-US"/>
        </w:rPr>
      </w:pPr>
    </w:p>
    <w:tbl>
      <w:tblPr>
        <w:tblW w:w="10341" w:type="dxa"/>
        <w:jc w:val="center"/>
        <w:tblLayout w:type="fixed"/>
        <w:tblLook w:val="0400" w:firstRow="0" w:lastRow="0" w:firstColumn="0" w:lastColumn="0" w:noHBand="0" w:noVBand="1"/>
      </w:tblPr>
      <w:tblGrid>
        <w:gridCol w:w="527"/>
        <w:gridCol w:w="2968"/>
        <w:gridCol w:w="6846"/>
      </w:tblGrid>
      <w:tr w:rsidR="00AA40D6" w:rsidRPr="00AA40D6" w14:paraId="37D1E169" w14:textId="77777777" w:rsidTr="00336B9C">
        <w:trPr>
          <w:trHeight w:val="694"/>
          <w:jc w:val="center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A1BF39" w14:textId="77777777" w:rsidR="00AA40D6" w:rsidRPr="00AA40D6" w:rsidRDefault="00AA40D6" w:rsidP="00AA40D6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№ з/п</w:t>
            </w:r>
          </w:p>
        </w:tc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31CEA9" w14:textId="77777777" w:rsidR="00AA40D6" w:rsidRPr="00AA40D6" w:rsidRDefault="00AA40D6" w:rsidP="00AA40D6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Кваліфікаційні критерії</w:t>
            </w:r>
          </w:p>
        </w:tc>
        <w:tc>
          <w:tcPr>
            <w:tcW w:w="6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D22B3F" w14:textId="77777777" w:rsidR="00AA40D6" w:rsidRPr="00AA40D6" w:rsidRDefault="00AA40D6" w:rsidP="00AA40D6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Документи та інформація, які підтверджують відповідність Учасника кваліфікаційним критеріям**</w:t>
            </w:r>
          </w:p>
        </w:tc>
      </w:tr>
      <w:tr w:rsidR="00AA40D6" w:rsidRPr="00AA40D6" w14:paraId="74DCAA43" w14:textId="77777777" w:rsidTr="00336B9C">
        <w:trPr>
          <w:trHeight w:val="2268"/>
          <w:jc w:val="center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1449A" w14:textId="77777777" w:rsidR="00AA40D6" w:rsidRPr="00AA40D6" w:rsidRDefault="00AA40D6" w:rsidP="00AA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1780C" w14:textId="77777777" w:rsidR="00AA40D6" w:rsidRPr="00AA40D6" w:rsidRDefault="00AA40D6" w:rsidP="00AA4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Наявність обладнання, матеріально-технічної бази та технологій*</w:t>
            </w:r>
          </w:p>
          <w:p w14:paraId="5A1755BA" w14:textId="77777777" w:rsidR="00AA40D6" w:rsidRPr="00AA40D6" w:rsidRDefault="00AA40D6" w:rsidP="00AA40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* </w:t>
            </w:r>
            <w:r w:rsidRPr="00AA40D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uk-UA" w:eastAsia="ru-RU"/>
              </w:rPr>
              <w:t>Під час закупівлі робіт або послуг у разі встановлення кваліфікаційного критерію такого як наявність обладнання, матеріально-технічної бази та технологій та/або наявність працівників, які мають необхідні знання та досвід, учасник може для підтвердження своєї відповідності такому критерію залучити потужності інших суб’єктів господарювання як субпідрядників/ співвиконавців</w:t>
            </w:r>
          </w:p>
        </w:tc>
        <w:tc>
          <w:tcPr>
            <w:tcW w:w="6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09397" w14:textId="77777777" w:rsidR="00AA40D6" w:rsidRPr="00AA40D6" w:rsidRDefault="00AA40D6" w:rsidP="00AA40D6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1. Довідка у довільній формі, що містить перелік наявного обладнання необхідного для виконання робіт, які є предметом закупівлі із зазначенням власне/орендоване. Учасник повинен підтвердити наявність обладнання </w:t>
            </w:r>
            <w:proofErr w:type="spellStart"/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скан</w:t>
            </w:r>
            <w:proofErr w:type="spellEnd"/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-копіями наступних документів: договорів купівлі-продажу або видаткових накладних (або інші документи, що підтверджують перебування зазначеного обладнання на обліку (балансі) Учасника). </w:t>
            </w:r>
            <w:r w:rsidRPr="00AA40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ru-RU"/>
              </w:rPr>
              <w:t>При наявності орендованого обладнання надати копії договорів оренди.</w:t>
            </w:r>
          </w:p>
          <w:p w14:paraId="646AEB95" w14:textId="77777777" w:rsidR="00AA40D6" w:rsidRPr="00AA40D6" w:rsidRDefault="00AA40D6" w:rsidP="00AA40D6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2. Довідка у довільній формі, що містить інформацію про наявність в учасника матеріально-технічної бази (приміщення: склади та/або виробнича база, офіс(и); власні/орендовані/за договором про надання послуг), необхідної для виконання умов договору, підтверджена оригіналом документа на право власності та/ або право користування матеріально-технічної бази та /або договором про надання послуг (договір повинен бути чинний на дату подання пропозиції).</w:t>
            </w:r>
          </w:p>
        </w:tc>
      </w:tr>
      <w:tr w:rsidR="00AA40D6" w:rsidRPr="00AA40D6" w14:paraId="2DADAB99" w14:textId="77777777" w:rsidTr="00336B9C">
        <w:trPr>
          <w:trHeight w:val="2268"/>
          <w:jc w:val="center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CC533" w14:textId="77777777" w:rsidR="00AA40D6" w:rsidRPr="00AA40D6" w:rsidRDefault="00AA40D6" w:rsidP="00AA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lastRenderedPageBreak/>
              <w:t>2.</w:t>
            </w:r>
          </w:p>
        </w:tc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60EEA" w14:textId="77777777" w:rsidR="00AA40D6" w:rsidRPr="00AA40D6" w:rsidRDefault="00AA40D6" w:rsidP="00AA40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Наявність працівників відповідної кваліфікації, які мають необхідні знання та досвід*</w:t>
            </w:r>
          </w:p>
          <w:p w14:paraId="46971B99" w14:textId="77777777" w:rsidR="00AA40D6" w:rsidRPr="00AA40D6" w:rsidRDefault="00AA40D6" w:rsidP="00AA40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 w:eastAsia="ru-RU"/>
              </w:rPr>
              <w:t xml:space="preserve">* </w:t>
            </w:r>
            <w:r w:rsidRPr="00AA40D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uk-UA" w:eastAsia="ru-RU"/>
              </w:rPr>
              <w:t>Під час закупівлі робіт або послуг у разі встановлення кваліфікаційного критерію такого як наявність обладнання, матеріально-технічної бази та технологій та/або наявність працівників, які мають необхідні знання та досвід, учасник може для підтвердження своєї відповідності такому критерію залучити потужності інших суб’єктів господарювання як субпідрядників/ співвиконавців</w:t>
            </w:r>
          </w:p>
        </w:tc>
        <w:tc>
          <w:tcPr>
            <w:tcW w:w="6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A8856" w14:textId="77777777" w:rsidR="00AA40D6" w:rsidRPr="00AA40D6" w:rsidRDefault="00AA40D6" w:rsidP="00AA40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1. Довідка про основний інженерно-технічний персонал що мають необхідні знання та досвід для виконання умов договору та матимуть безпосереднє відношення до виконання робіт/надання послуг, які є предметом закупівлі, відповідно до форма 1. Обов’язкова наявність виконроба або головного інженера за основним місцем роботи (надати підтвердження трудових відносин – повідомлення про прийняття працівника на роботу/укладення </w:t>
            </w:r>
            <w:proofErr w:type="spellStart"/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гіг</w:t>
            </w:r>
            <w:proofErr w:type="spellEnd"/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-контракту з підтвердженням про прийняття)</w:t>
            </w:r>
          </w:p>
          <w:p w14:paraId="651D1738" w14:textId="77777777" w:rsidR="00AA40D6" w:rsidRPr="00AA40D6" w:rsidRDefault="00AA40D6" w:rsidP="00AA40D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ru-RU"/>
              </w:rPr>
              <w:t>Форма 1</w:t>
            </w:r>
          </w:p>
          <w:p w14:paraId="2810A03A" w14:textId="77777777" w:rsidR="00AA40D6" w:rsidRPr="00AA40D6" w:rsidRDefault="00AA40D6" w:rsidP="00AA40D6">
            <w:pPr>
              <w:spacing w:after="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Наявність інженерно – технічних працівників, які мають необхідні знання та досвід</w:t>
            </w:r>
            <w:r w:rsidRPr="00AA40D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  <w:r w:rsidRPr="00AA40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для виконання умов договору </w:t>
            </w:r>
          </w:p>
          <w:tbl>
            <w:tblPr>
              <w:tblW w:w="6634" w:type="dxa"/>
              <w:tblInd w:w="8" w:type="dxa"/>
              <w:tblLayout w:type="fixed"/>
              <w:tblLook w:val="0000" w:firstRow="0" w:lastRow="0" w:firstColumn="0" w:lastColumn="0" w:noHBand="0" w:noVBand="0"/>
            </w:tblPr>
            <w:tblGrid>
              <w:gridCol w:w="747"/>
              <w:gridCol w:w="863"/>
              <w:gridCol w:w="942"/>
              <w:gridCol w:w="2041"/>
              <w:gridCol w:w="2041"/>
            </w:tblGrid>
            <w:tr w:rsidR="00AA40D6" w:rsidRPr="00AA40D6" w14:paraId="70D3BE08" w14:textId="77777777" w:rsidTr="00336B9C">
              <w:trPr>
                <w:trHeight w:val="666"/>
              </w:trPr>
              <w:tc>
                <w:tcPr>
                  <w:tcW w:w="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20DFA597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pacing w:after="0" w:line="240" w:lineRule="auto"/>
                    <w:ind w:right="36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 w:eastAsia="ru-RU"/>
                    </w:rPr>
                  </w:pPr>
                  <w:r w:rsidRPr="00AA40D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 w:eastAsia="ru-RU"/>
                    </w:rPr>
                    <w:t>№</w:t>
                  </w:r>
                </w:p>
                <w:p w14:paraId="3EE06780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 w:eastAsia="ru-RU"/>
                    </w:rPr>
                  </w:pPr>
                  <w:r w:rsidRPr="00AA40D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 w:eastAsia="ru-RU"/>
                    </w:rPr>
                    <w:t>з/п</w:t>
                  </w: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1EF6494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pacing w:after="0" w:line="240" w:lineRule="auto"/>
                    <w:ind w:left="-321" w:right="-64" w:firstLine="321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 w:eastAsia="ru-RU"/>
                    </w:rPr>
                  </w:pPr>
                  <w:r w:rsidRPr="00AA40D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 w:eastAsia="ru-RU"/>
                    </w:rPr>
                    <w:t>Посада</w:t>
                  </w:r>
                </w:p>
              </w:tc>
              <w:tc>
                <w:tcPr>
                  <w:tcW w:w="9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17F25BC2" w14:textId="77777777" w:rsidR="00AA40D6" w:rsidRPr="00AA40D6" w:rsidRDefault="00AA40D6" w:rsidP="00AA40D6">
                  <w:pPr>
                    <w:tabs>
                      <w:tab w:val="left" w:pos="684"/>
                      <w:tab w:val="center" w:pos="4680"/>
                    </w:tabs>
                    <w:suppressAutoHyphens/>
                    <w:spacing w:after="0" w:line="240" w:lineRule="auto"/>
                    <w:ind w:left="-108" w:right="-72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 w:eastAsia="ru-RU"/>
                    </w:rPr>
                  </w:pPr>
                  <w:r w:rsidRPr="00AA40D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 w:eastAsia="ru-RU"/>
                    </w:rPr>
                    <w:t>П.І.Б.</w:t>
                  </w:r>
                </w:p>
              </w:tc>
              <w:tc>
                <w:tcPr>
                  <w:tcW w:w="20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7B6DAB9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 w:eastAsia="ru-RU"/>
                    </w:rPr>
                  </w:pPr>
                  <w:r w:rsidRPr="00AA40D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 w:eastAsia="ru-RU"/>
                    </w:rPr>
                    <w:t>Штатний/ найманий працівник</w:t>
                  </w:r>
                </w:p>
              </w:tc>
              <w:tc>
                <w:tcPr>
                  <w:tcW w:w="20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F1BC5B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pacing w:after="0" w:line="240" w:lineRule="auto"/>
                    <w:ind w:right="36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 w:eastAsia="zh-CN"/>
                    </w:rPr>
                  </w:pPr>
                  <w:r w:rsidRPr="00AA40D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 w:eastAsia="ru-RU"/>
                    </w:rPr>
                    <w:t>Досвід роботи на займаній посаді (років)</w:t>
                  </w:r>
                </w:p>
              </w:tc>
            </w:tr>
            <w:tr w:rsidR="00AA40D6" w:rsidRPr="00AA40D6" w14:paraId="3B1D678D" w14:textId="77777777" w:rsidTr="00336B9C">
              <w:trPr>
                <w:trHeight w:val="267"/>
              </w:trPr>
              <w:tc>
                <w:tcPr>
                  <w:tcW w:w="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62E23FC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napToGrid w:val="0"/>
                    <w:spacing w:after="0" w:line="240" w:lineRule="auto"/>
                    <w:ind w:right="363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uk-UA" w:eastAsia="ru-RU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33271D64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napToGrid w:val="0"/>
                    <w:spacing w:after="0" w:line="240" w:lineRule="auto"/>
                    <w:ind w:right="363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uk-UA" w:eastAsia="ru-RU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E9F4A8F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napToGrid w:val="0"/>
                    <w:spacing w:after="0" w:line="240" w:lineRule="auto"/>
                    <w:ind w:right="363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uk-UA" w:eastAsia="ru-RU"/>
                    </w:rPr>
                  </w:pPr>
                </w:p>
              </w:tc>
              <w:tc>
                <w:tcPr>
                  <w:tcW w:w="20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3FFC49DC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napToGrid w:val="0"/>
                    <w:spacing w:after="0" w:line="240" w:lineRule="auto"/>
                    <w:ind w:right="363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uk-UA" w:eastAsia="ru-RU"/>
                    </w:rPr>
                  </w:pPr>
                </w:p>
              </w:tc>
              <w:tc>
                <w:tcPr>
                  <w:tcW w:w="20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AA44C7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napToGrid w:val="0"/>
                    <w:spacing w:after="0" w:line="240" w:lineRule="auto"/>
                    <w:ind w:right="363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uk-UA" w:eastAsia="ru-RU"/>
                    </w:rPr>
                  </w:pPr>
                </w:p>
              </w:tc>
            </w:tr>
            <w:tr w:rsidR="00AA40D6" w:rsidRPr="00AA40D6" w14:paraId="60C3C4BF" w14:textId="77777777" w:rsidTr="00336B9C">
              <w:trPr>
                <w:trHeight w:val="267"/>
              </w:trPr>
              <w:tc>
                <w:tcPr>
                  <w:tcW w:w="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21A5D38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napToGrid w:val="0"/>
                    <w:spacing w:after="0" w:line="240" w:lineRule="auto"/>
                    <w:ind w:right="363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uk-UA" w:eastAsia="ru-RU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87714BE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napToGrid w:val="0"/>
                    <w:spacing w:after="0" w:line="240" w:lineRule="auto"/>
                    <w:ind w:right="363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uk-UA" w:eastAsia="ru-RU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B63B057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napToGrid w:val="0"/>
                    <w:spacing w:after="0" w:line="240" w:lineRule="auto"/>
                    <w:ind w:right="363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uk-UA" w:eastAsia="ru-RU"/>
                    </w:rPr>
                  </w:pPr>
                </w:p>
              </w:tc>
              <w:tc>
                <w:tcPr>
                  <w:tcW w:w="20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A70C211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napToGrid w:val="0"/>
                    <w:spacing w:after="0" w:line="240" w:lineRule="auto"/>
                    <w:ind w:right="363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uk-UA" w:eastAsia="ru-RU"/>
                    </w:rPr>
                  </w:pPr>
                </w:p>
              </w:tc>
              <w:tc>
                <w:tcPr>
                  <w:tcW w:w="20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D1AC17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napToGrid w:val="0"/>
                    <w:spacing w:after="0" w:line="240" w:lineRule="auto"/>
                    <w:ind w:right="363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uk-UA" w:eastAsia="ru-RU"/>
                    </w:rPr>
                  </w:pPr>
                </w:p>
              </w:tc>
            </w:tr>
            <w:tr w:rsidR="00AA40D6" w:rsidRPr="00AA40D6" w14:paraId="6DDC8DE4" w14:textId="77777777" w:rsidTr="00336B9C">
              <w:trPr>
                <w:trHeight w:val="281"/>
              </w:trPr>
              <w:tc>
                <w:tcPr>
                  <w:tcW w:w="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15FBDC9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napToGrid w:val="0"/>
                    <w:spacing w:after="0" w:line="240" w:lineRule="auto"/>
                    <w:ind w:right="363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uk-UA" w:eastAsia="ru-RU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1009F29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napToGrid w:val="0"/>
                    <w:spacing w:after="0" w:line="240" w:lineRule="auto"/>
                    <w:ind w:right="363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uk-UA" w:eastAsia="ru-RU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FE6CB3F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napToGrid w:val="0"/>
                    <w:spacing w:after="0" w:line="240" w:lineRule="auto"/>
                    <w:ind w:right="363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uk-UA" w:eastAsia="ru-RU"/>
                    </w:rPr>
                  </w:pPr>
                </w:p>
              </w:tc>
              <w:tc>
                <w:tcPr>
                  <w:tcW w:w="20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4102A8C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napToGrid w:val="0"/>
                    <w:spacing w:after="0" w:line="240" w:lineRule="auto"/>
                    <w:ind w:right="363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uk-UA" w:eastAsia="ru-RU"/>
                    </w:rPr>
                  </w:pPr>
                </w:p>
              </w:tc>
              <w:tc>
                <w:tcPr>
                  <w:tcW w:w="20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3CFDAB" w14:textId="77777777" w:rsidR="00AA40D6" w:rsidRPr="00AA40D6" w:rsidRDefault="00AA40D6" w:rsidP="00AA40D6">
                  <w:pPr>
                    <w:tabs>
                      <w:tab w:val="center" w:pos="4680"/>
                    </w:tabs>
                    <w:suppressAutoHyphens/>
                    <w:snapToGrid w:val="0"/>
                    <w:spacing w:after="0" w:line="240" w:lineRule="auto"/>
                    <w:ind w:right="363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uk-UA" w:eastAsia="ru-RU"/>
                    </w:rPr>
                  </w:pPr>
                </w:p>
              </w:tc>
            </w:tr>
          </w:tbl>
          <w:p w14:paraId="413C5EF0" w14:textId="77777777" w:rsidR="00AA40D6" w:rsidRPr="00AA40D6" w:rsidRDefault="00AA40D6" w:rsidP="00AA40D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2. </w:t>
            </w:r>
            <w:proofErr w:type="spellStart"/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Скан</w:t>
            </w:r>
            <w:proofErr w:type="spellEnd"/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-копії протоколів або витягів з протоколів з перевірки знань з охорони праці та посвідчень інженерно-технічний персоналу, які зазначені в довідці відповідно до форми 1 про основний інженерно-технічний персонал, які матимуть безпосереднє відношення до виконання робіт/надання послуг, які є предметом закупівлі (за винятком сертифікованого інженера-проектувальника в частині кошторисної документації).</w:t>
            </w:r>
          </w:p>
          <w:p w14:paraId="4412E172" w14:textId="77777777" w:rsidR="00AA40D6" w:rsidRPr="00AA40D6" w:rsidRDefault="00AA40D6" w:rsidP="00AA40D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3. </w:t>
            </w:r>
            <w:proofErr w:type="spellStart"/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Скан</w:t>
            </w:r>
            <w:proofErr w:type="spellEnd"/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-копії протоколів або витягів з протоколів з перевірки знань з пожежної безпеки та посвідчень головного інженера або виконроба, які зазначені в довідці відповідно до форми 1 про основний інженерно-технічний персонал, які матимуть безпосереднє відношення до виконання робіт/надання послуг, які є предметом закупівлі.</w:t>
            </w:r>
          </w:p>
          <w:p w14:paraId="235FBE76" w14:textId="77777777" w:rsidR="00AA40D6" w:rsidRPr="00AA40D6" w:rsidRDefault="00AA40D6" w:rsidP="00AA40D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4. Копія кваліфікаційного сертифікату сертифікованого інженера – проектувальника в частині кошторисної документації (кваліфікаційний сертифікат інженера – проектувальника в </w:t>
            </w:r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частині кошторисної документації повинний бути чинним на кінцеву дату подання пропозиції учасника). У разі, якщо з дня видачі вказаного кваліфікаційного сертифікату пройшло п’ять років, то необхідно також надати завірену інженером-проектувальником копію свідоцтва про підвищення кваліфікації.</w:t>
            </w:r>
          </w:p>
          <w:p w14:paraId="2B1A8BDC" w14:textId="77777777" w:rsidR="00AA40D6" w:rsidRPr="00AA40D6" w:rsidRDefault="00AA40D6" w:rsidP="00AA40D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Вказаний інженер-проектувальник має бути в штаті Учасника або інше підтвердження трудових відносин з ним.</w:t>
            </w:r>
          </w:p>
          <w:p w14:paraId="34744C57" w14:textId="77777777" w:rsidR="00AA40D6" w:rsidRPr="00AA40D6" w:rsidRDefault="00AA40D6" w:rsidP="00AA40D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Інформація про сертифікат повинна відображатися на офіційному сайті </w:t>
            </w:r>
            <w:proofErr w:type="spellStart"/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Мінрегіонбуду</w:t>
            </w:r>
            <w:proofErr w:type="spellEnd"/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за посиланням: https://e-construction.gov.ua.</w:t>
            </w:r>
          </w:p>
          <w:p w14:paraId="6CA18224" w14:textId="77777777" w:rsidR="00AA40D6" w:rsidRPr="00AA40D6" w:rsidRDefault="00AA40D6" w:rsidP="00AA40D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5. </w:t>
            </w:r>
            <w:proofErr w:type="spellStart"/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Скан</w:t>
            </w:r>
            <w:proofErr w:type="spellEnd"/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-копія чинного страхового полісу інженера-проектувальника в частині кошторисної документації до договору добровільного страхування цивільно-правової відповідальності перед третіми особами при здійсненні професійної діяльності.</w:t>
            </w:r>
          </w:p>
          <w:p w14:paraId="0B0A856F" w14:textId="77777777" w:rsidR="00AA40D6" w:rsidRPr="00AA40D6" w:rsidRDefault="00AA40D6" w:rsidP="00AA40D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6. Довідка у довільній формі, що містить інформацію про робітників відповідної кваліфікації та їх атестацію з питань охорони праці та техніки безпеки.</w:t>
            </w:r>
          </w:p>
        </w:tc>
      </w:tr>
      <w:tr w:rsidR="00AA40D6" w:rsidRPr="00AA40D6" w14:paraId="5EBCD64B" w14:textId="77777777" w:rsidTr="00336B9C">
        <w:trPr>
          <w:trHeight w:val="308"/>
          <w:jc w:val="center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CCFDD" w14:textId="77777777" w:rsidR="00AA40D6" w:rsidRPr="00AA40D6" w:rsidRDefault="00AA40D6" w:rsidP="00AA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lastRenderedPageBreak/>
              <w:t>3</w:t>
            </w:r>
          </w:p>
        </w:tc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F55D5" w14:textId="77777777" w:rsidR="00AA40D6" w:rsidRPr="00AA40D6" w:rsidRDefault="00AA40D6" w:rsidP="00AA4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Наявність документально підтвердженого досвіду виконання аналогічного (аналогічних) за предметом закупівлі договору (договорів)</w:t>
            </w:r>
          </w:p>
        </w:tc>
        <w:tc>
          <w:tcPr>
            <w:tcW w:w="6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CB2A8" w14:textId="77777777" w:rsidR="00AA40D6" w:rsidRPr="00AA40D6" w:rsidRDefault="00AA40D6" w:rsidP="00AA40D6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 Довідка про виконання аналогічного договору (аналогічних договорів), складена учасником за наступною формою:</w:t>
            </w:r>
          </w:p>
          <w:tbl>
            <w:tblPr>
              <w:tblW w:w="6517" w:type="dxa"/>
              <w:tblInd w:w="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19"/>
              <w:gridCol w:w="1143"/>
              <w:gridCol w:w="1793"/>
              <w:gridCol w:w="2462"/>
            </w:tblGrid>
            <w:tr w:rsidR="00AA40D6" w:rsidRPr="00AA40D6" w14:paraId="3AF56001" w14:textId="77777777" w:rsidTr="00336B9C">
              <w:trPr>
                <w:trHeight w:val="918"/>
              </w:trPr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8EAE9F" w14:textId="77777777" w:rsidR="00AA40D6" w:rsidRPr="00AA40D6" w:rsidRDefault="00AA40D6" w:rsidP="00AA40D6">
                  <w:pPr>
                    <w:widowControl w:val="0"/>
                    <w:tabs>
                      <w:tab w:val="left" w:pos="1080"/>
                    </w:tabs>
                    <w:suppressAutoHyphens/>
                    <w:spacing w:after="0" w:line="240" w:lineRule="auto"/>
                    <w:ind w:left="-92" w:right="-108"/>
                    <w:jc w:val="center"/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val="uk-UA" w:eastAsia="ru-RU"/>
                    </w:rPr>
                  </w:pPr>
                  <w:r w:rsidRPr="00AA40D6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val="uk-UA" w:eastAsia="ru-RU"/>
                    </w:rPr>
                    <w:t>Предмет договору</w:t>
                  </w:r>
                </w:p>
                <w:p w14:paraId="21CDF091" w14:textId="77777777" w:rsidR="00AA40D6" w:rsidRPr="00AA40D6" w:rsidRDefault="00AA40D6" w:rsidP="00AA40D6">
                  <w:pPr>
                    <w:widowControl w:val="0"/>
                    <w:tabs>
                      <w:tab w:val="left" w:pos="1080"/>
                    </w:tabs>
                    <w:suppressAutoHyphens/>
                    <w:spacing w:after="0" w:line="240" w:lineRule="auto"/>
                    <w:ind w:left="-92" w:right="22"/>
                    <w:jc w:val="center"/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val="uk-UA" w:eastAsia="ru-RU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2A63E" w14:textId="77777777" w:rsidR="00AA40D6" w:rsidRPr="00AA40D6" w:rsidRDefault="00AA40D6" w:rsidP="00AA40D6">
                  <w:pPr>
                    <w:widowControl w:val="0"/>
                    <w:tabs>
                      <w:tab w:val="left" w:pos="1080"/>
                    </w:tabs>
                    <w:suppressAutoHyphens/>
                    <w:spacing w:after="0" w:line="240" w:lineRule="auto"/>
                    <w:ind w:left="-92" w:right="-104"/>
                    <w:jc w:val="center"/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val="uk-UA" w:eastAsia="ru-RU"/>
                    </w:rPr>
                  </w:pPr>
                  <w:r w:rsidRPr="00AA40D6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val="uk-UA" w:eastAsia="ru-RU"/>
                    </w:rPr>
                    <w:t>Сума договору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0081E0" w14:textId="77777777" w:rsidR="00AA40D6" w:rsidRPr="00AA40D6" w:rsidRDefault="00AA40D6" w:rsidP="00AA40D6">
                  <w:pPr>
                    <w:widowControl w:val="0"/>
                    <w:suppressAutoHyphens/>
                    <w:spacing w:after="0" w:line="240" w:lineRule="auto"/>
                    <w:ind w:right="-27"/>
                    <w:jc w:val="center"/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val="uk-UA" w:eastAsia="ru-RU"/>
                    </w:rPr>
                  </w:pPr>
                  <w:r w:rsidRPr="00AA40D6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val="uk-UA" w:eastAsia="ru-RU"/>
                    </w:rPr>
                    <w:t>Назва організації, з якою укладено аналогічний договір</w:t>
                  </w:r>
                </w:p>
              </w:tc>
              <w:tc>
                <w:tcPr>
                  <w:tcW w:w="2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8330D6" w14:textId="77777777" w:rsidR="00AA40D6" w:rsidRPr="00AA40D6" w:rsidRDefault="00AA40D6" w:rsidP="00AA40D6">
                  <w:pPr>
                    <w:widowControl w:val="0"/>
                    <w:tabs>
                      <w:tab w:val="left" w:pos="1080"/>
                    </w:tabs>
                    <w:suppressAutoHyphens/>
                    <w:spacing w:after="0" w:line="240" w:lineRule="auto"/>
                    <w:ind w:right="22"/>
                    <w:jc w:val="center"/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val="uk-UA" w:eastAsia="ru-RU"/>
                    </w:rPr>
                  </w:pPr>
                  <w:r w:rsidRPr="00AA40D6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val="uk-UA" w:eastAsia="ru-RU"/>
                    </w:rPr>
                    <w:t>Контактний телефон, прізвище, ім’я, по батькові особи, яка відповідала за виконання договору від організації, з якою укладено аналогічний договір</w:t>
                  </w:r>
                </w:p>
              </w:tc>
            </w:tr>
            <w:tr w:rsidR="00AA40D6" w:rsidRPr="00AA40D6" w14:paraId="659D754B" w14:textId="77777777" w:rsidTr="00336B9C">
              <w:trPr>
                <w:trHeight w:val="314"/>
              </w:trPr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70CD2B" w14:textId="77777777" w:rsidR="00AA40D6" w:rsidRPr="00AA40D6" w:rsidRDefault="00AA40D6" w:rsidP="00AA40D6">
                  <w:pPr>
                    <w:widowControl w:val="0"/>
                    <w:tabs>
                      <w:tab w:val="left" w:pos="1080"/>
                    </w:tabs>
                    <w:suppressAutoHyphens/>
                    <w:spacing w:after="0" w:line="240" w:lineRule="auto"/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val="uk-UA" w:eastAsia="ru-RU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7BDD69" w14:textId="77777777" w:rsidR="00AA40D6" w:rsidRPr="00AA40D6" w:rsidRDefault="00AA40D6" w:rsidP="00AA40D6">
                  <w:pPr>
                    <w:widowControl w:val="0"/>
                    <w:tabs>
                      <w:tab w:val="left" w:pos="1080"/>
                    </w:tabs>
                    <w:suppressAutoHyphens/>
                    <w:spacing w:after="0" w:line="240" w:lineRule="auto"/>
                    <w:ind w:right="-104"/>
                    <w:jc w:val="center"/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val="uk-UA" w:eastAsia="ru-RU"/>
                    </w:rPr>
                  </w:pP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9E979" w14:textId="77777777" w:rsidR="00AA40D6" w:rsidRPr="00AA40D6" w:rsidRDefault="00AA40D6" w:rsidP="00AA40D6">
                  <w:pPr>
                    <w:widowControl w:val="0"/>
                    <w:suppressAutoHyphens/>
                    <w:spacing w:after="0" w:line="240" w:lineRule="auto"/>
                    <w:ind w:right="-27"/>
                    <w:jc w:val="center"/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val="uk-UA" w:eastAsia="ru-RU"/>
                    </w:rPr>
                  </w:pPr>
                </w:p>
              </w:tc>
              <w:tc>
                <w:tcPr>
                  <w:tcW w:w="2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EA930" w14:textId="77777777" w:rsidR="00AA40D6" w:rsidRPr="00AA40D6" w:rsidRDefault="00AA40D6" w:rsidP="00AA40D6">
                  <w:pPr>
                    <w:widowControl w:val="0"/>
                    <w:tabs>
                      <w:tab w:val="left" w:pos="1080"/>
                    </w:tabs>
                    <w:suppressAutoHyphens/>
                    <w:spacing w:after="0" w:line="240" w:lineRule="auto"/>
                    <w:ind w:right="22"/>
                    <w:jc w:val="center"/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val="uk-UA" w:eastAsia="ru-RU"/>
                    </w:rPr>
                  </w:pPr>
                </w:p>
              </w:tc>
            </w:tr>
          </w:tbl>
          <w:p w14:paraId="64A9BCCC" w14:textId="77777777" w:rsidR="00AA40D6" w:rsidRPr="00AA40D6" w:rsidRDefault="00AA40D6" w:rsidP="00AA40D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A40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 xml:space="preserve">Аналогічним договором є виконаний договір, у якому предметом договору є </w:t>
            </w:r>
            <w:r w:rsidRPr="00AA40D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послуги з поточного ремонту або роботи з капітального ремонту</w:t>
            </w:r>
            <w:r w:rsidRPr="00AA40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 xml:space="preserve">. </w:t>
            </w:r>
            <w:r w:rsidRPr="00AA40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 підтвердження інформації вказаної у довідці надати у складі пропозиції договір, та підписаний електронним підписом уповноваженої особи або нотаріально завірена копія такого листа-відгука (всіх листів-</w:t>
            </w:r>
            <w:r w:rsidRPr="00AA40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відгуків), від організації (організацій), з якою (якими) укладено аналогічний договір (аналогічні договори), із зазначенням дати і номеру договору (на який надано лист-відгук) та інформації про належне виконання договору, зазначеного (зазначених) в довідці, складеній відповідно до </w:t>
            </w:r>
            <w:proofErr w:type="spellStart"/>
            <w:r w:rsidRPr="00AA40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пп</w:t>
            </w:r>
            <w:proofErr w:type="spellEnd"/>
            <w:r w:rsidRPr="00AA40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 1.</w:t>
            </w:r>
          </w:p>
        </w:tc>
      </w:tr>
    </w:tbl>
    <w:p w14:paraId="0D75E293" w14:textId="77777777" w:rsidR="00AA40D6" w:rsidRPr="00AA40D6" w:rsidRDefault="00AA40D6" w:rsidP="00AA40D6">
      <w:pPr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AA40D6"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  <w:lastRenderedPageBreak/>
        <w:t>**У разі участі об’єднання учасників підтвердження відповідності кваліфікаційним критеріям здійснюється з урахуванням узагальнених об’єднаних показників кожного учасника такого об’єднання на підставі наданої об’єднанням інформації.</w:t>
      </w:r>
    </w:p>
    <w:p w14:paraId="1F1A3CDD" w14:textId="77777777" w:rsidR="002025CE" w:rsidRPr="002025CE" w:rsidRDefault="002025CE" w:rsidP="002025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en-US"/>
        </w:rPr>
      </w:pPr>
    </w:p>
    <w:p w14:paraId="65878B00" w14:textId="4DB9EDAD" w:rsidR="00C96567" w:rsidRPr="008E310D" w:rsidRDefault="00C96567" w:rsidP="008E310D">
      <w:pPr>
        <w:spacing w:after="0" w:line="240" w:lineRule="auto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14:paraId="2526BADE" w14:textId="2EAA6F63" w:rsidR="00C96567" w:rsidRDefault="00B35348" w:rsidP="008E310D">
      <w:pPr>
        <w:spacing w:before="120"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УЧАСНИКА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(в тому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числі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об’єднання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учасників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учасника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процедури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 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вимогам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визначени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м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пункті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47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</w:p>
    <w:p w14:paraId="59DBAE17" w14:textId="77777777" w:rsidR="00C96567" w:rsidRPr="008E310D" w:rsidRDefault="00B3534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Замовник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не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вимагає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від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учасника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процедури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закупівлі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час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подання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тендерної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пропозиції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електронній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системі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закупівель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будь-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яких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документів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,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що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підтверджують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відсутність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підстав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,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визначених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у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пункті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47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Особливостей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,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крім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самостійного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декларування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відсутності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таких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підстав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учасником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процедури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закупівлі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відповідно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gram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до абзацу</w:t>
      </w:r>
      <w:proofErr w:type="gram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шістнадцятого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пункту 47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Особливостей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.</w:t>
      </w:r>
    </w:p>
    <w:p w14:paraId="5BB28138" w14:textId="77777777" w:rsidR="00C96567" w:rsidRPr="008E310D" w:rsidRDefault="00B3534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процедури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закупівлі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підтверджує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відсутність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підстав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,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зазначених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пункті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47 </w:t>
      </w:r>
      <w:proofErr w:type="spellStart"/>
      <w:proofErr w:type="gram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Особливостей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 (</w:t>
      </w:r>
      <w:proofErr w:type="spellStart"/>
      <w:proofErr w:type="gram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крім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підпунктів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1 і 7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цього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пункту), шляхом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самостійного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декларування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відсутності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таких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підстав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електронній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системі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закупівель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час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подання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тендерної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пропозиції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  <w:highlight w:val="white"/>
        </w:rPr>
        <w:t>.</w:t>
      </w:r>
    </w:p>
    <w:p w14:paraId="6A142B84" w14:textId="77777777" w:rsidR="00C96567" w:rsidRDefault="00B3534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Замовник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самостійно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за результатами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розгляду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тендерної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пропозиції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процедури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закупівлі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підтверджує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електронній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системі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закупівель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процедури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закупівлі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підстав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визначених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підпунктами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1 і 7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пункту.</w:t>
      </w:r>
    </w:p>
    <w:p w14:paraId="22D64F8E" w14:textId="77777777" w:rsidR="00C96567" w:rsidRPr="008E310D" w:rsidRDefault="00B353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Якщо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на момент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подання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тендерної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пропозиції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учасником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електронній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системі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закупівель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відсутня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технічна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можливість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підтвердження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учасником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відсутності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окремих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підстав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зазначених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у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пункті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47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Особливостей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, шляхом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самостійного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декларування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електронній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системі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, то факт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подання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тендерної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пропозиції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вважається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самостійним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декларуванням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відсутності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таких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підстав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для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відмови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йому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участі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в торгах за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вимогами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пункту 47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Особливостей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12B6C3F2" w14:textId="77777777" w:rsidR="00C96567" w:rsidRPr="008E310D" w:rsidRDefault="00B353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У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разі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коли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учасник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має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намір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залучити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інших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суб’єктів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господарювання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як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субпідрядників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співвиконавців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обсязі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не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менш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як 20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відсотків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вартості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договору про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закупівлю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разі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робіт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послуг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для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підтвердження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його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відповідності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кваліфікаційним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критеріям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відповідно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до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частини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третьої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статті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16 Закону </w:t>
      </w:r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(у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разі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застосування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таких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критеріїв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до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учасника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процедури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закупівлі</w:t>
      </w:r>
      <w:proofErr w:type="spellEnd"/>
      <w:r w:rsidRPr="008E310D">
        <w:rPr>
          <w:rFonts w:ascii="Times New Roman" w:eastAsia="Times New Roman" w:hAnsi="Times New Roman" w:cs="Times New Roman"/>
          <w:i/>
          <w:sz w:val="20"/>
          <w:szCs w:val="20"/>
        </w:rPr>
        <w:t>)</w:t>
      </w:r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перевіряє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суб’єктів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господарювання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щодо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8E3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пунктом 47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887C7BA" w14:textId="77777777" w:rsidR="00C96567" w:rsidRPr="008E310D" w:rsidRDefault="00C96567">
      <w:pPr>
        <w:spacing w:after="80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14:paraId="5C05CF82" w14:textId="77777777" w:rsidR="00C96567" w:rsidRDefault="00B353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для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ПЕРЕМОЖЦЯ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вимогам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визначеним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пун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кті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47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</w:p>
    <w:p w14:paraId="65F69D1E" w14:textId="77777777" w:rsidR="00C96567" w:rsidRPr="008E310D" w:rsidRDefault="00B353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Переможець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у строк,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8E310D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не </w:t>
      </w:r>
      <w:proofErr w:type="spellStart"/>
      <w:r w:rsidRPr="008E310D">
        <w:rPr>
          <w:rFonts w:ascii="Times New Roman" w:eastAsia="Times New Roman" w:hAnsi="Times New Roman" w:cs="Times New Roman"/>
          <w:b/>
          <w:i/>
          <w:sz w:val="20"/>
          <w:szCs w:val="20"/>
        </w:rPr>
        <w:t>перевищує</w:t>
      </w:r>
      <w:proofErr w:type="spellEnd"/>
      <w:r w:rsidRPr="008E310D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b/>
          <w:i/>
          <w:sz w:val="20"/>
          <w:szCs w:val="20"/>
        </w:rPr>
        <w:t>чотири</w:t>
      </w:r>
      <w:proofErr w:type="spellEnd"/>
      <w:r w:rsidRPr="008E310D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b/>
          <w:i/>
          <w:sz w:val="20"/>
          <w:szCs w:val="20"/>
        </w:rPr>
        <w:t>дні</w:t>
      </w:r>
      <w:proofErr w:type="spellEnd"/>
      <w:r w:rsidRPr="008E310D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з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дати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оприлюднення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повідомлення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намір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укласти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договір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закупівлю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, повинен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надати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замовнику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шляхом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оприлюднення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документи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підтверджують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зазначених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підпунктах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3, 5, 6 і 12 пункту 47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40F68182" w14:textId="77777777" w:rsidR="00C96567" w:rsidRPr="008E310D" w:rsidRDefault="00B353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Першим днем строку,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передбаченого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цією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тендерною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документацією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та/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Законом та/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Особливостями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перебіг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якого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визначається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з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дати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певної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події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вважатиметься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наступний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за днем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відповідної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події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календарний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робочий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день,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залежно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від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того, у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яких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днях (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календарних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чи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робочих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обраховується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E310D">
        <w:rPr>
          <w:rFonts w:ascii="Times New Roman" w:eastAsia="Times New Roman" w:hAnsi="Times New Roman" w:cs="Times New Roman"/>
          <w:sz w:val="20"/>
          <w:szCs w:val="20"/>
        </w:rPr>
        <w:t>відповідний</w:t>
      </w:r>
      <w:proofErr w:type="spellEnd"/>
      <w:r w:rsidRPr="008E310D">
        <w:rPr>
          <w:rFonts w:ascii="Times New Roman" w:eastAsia="Times New Roman" w:hAnsi="Times New Roman" w:cs="Times New Roman"/>
          <w:sz w:val="20"/>
          <w:szCs w:val="20"/>
        </w:rPr>
        <w:t xml:space="preserve"> строк.</w:t>
      </w:r>
    </w:p>
    <w:p w14:paraId="4BD32A7F" w14:textId="77777777" w:rsidR="00C96567" w:rsidRDefault="00C9656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</w:p>
    <w:p w14:paraId="7F1234E8" w14:textId="77777777" w:rsidR="00C96567" w:rsidRDefault="00B353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3.1.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Документи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  ПЕРЕМОЖЦЕМ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юридичною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особою):</w:t>
      </w:r>
    </w:p>
    <w:tbl>
      <w:tblPr>
        <w:tblStyle w:val="af7"/>
        <w:tblW w:w="9618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65"/>
        <w:gridCol w:w="4350"/>
        <w:gridCol w:w="4503"/>
      </w:tblGrid>
      <w:tr w:rsidR="00C96567" w14:paraId="66539ED8" w14:textId="77777777">
        <w:trPr>
          <w:trHeight w:val="1005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4A243" w14:textId="77777777" w:rsidR="00C96567" w:rsidRDefault="00B3534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lastRenderedPageBreak/>
              <w:t>№</w:t>
            </w:r>
          </w:p>
          <w:p w14:paraId="1351D975" w14:textId="77777777" w:rsidR="00C96567" w:rsidRDefault="00B3534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00D62" w14:textId="77777777" w:rsidR="00C96567" w:rsidRDefault="00B3534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п.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</w:p>
          <w:p w14:paraId="70DE450F" w14:textId="77777777" w:rsidR="00C96567" w:rsidRDefault="00C96567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C5633" w14:textId="77777777" w:rsidR="00C96567" w:rsidRDefault="00B3534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Переможець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п.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підстав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) повинен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:</w:t>
            </w:r>
          </w:p>
        </w:tc>
      </w:tr>
      <w:tr w:rsidR="00C96567" w14:paraId="4CCF7F6A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1A6C7" w14:textId="77777777" w:rsidR="00C96567" w:rsidRDefault="00B3534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7DFC2" w14:textId="77777777" w:rsidR="00C96567" w:rsidRDefault="00B35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законом  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  <w:p w14:paraId="56FFE98C" w14:textId="77777777" w:rsidR="00C96567" w:rsidRDefault="00B35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3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F720F" w14:textId="77777777" w:rsidR="00C96567" w:rsidRDefault="00B35348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безпосередньо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замовником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самостійно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коли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обмеженим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*.</w:t>
            </w:r>
          </w:p>
          <w:p w14:paraId="0FB766E5" w14:textId="77777777" w:rsidR="00C96567" w:rsidRDefault="00B35348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*З 04.09.2023 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Національне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агентство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(НАЗК)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відкрило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аспектів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Проте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постановою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КМУ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12.03.2022 р. № 263, яка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застосовується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припинення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скасування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зупиняти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обмежувати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свою роботу, так 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відкриватись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поновлюватись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період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стану.</w:t>
            </w:r>
          </w:p>
          <w:p w14:paraId="09F31093" w14:textId="77777777" w:rsidR="00C96567" w:rsidRDefault="00B35348">
            <w:pPr>
              <w:spacing w:after="0" w:line="25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Таким чином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будуть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зупинені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обмежать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свою роботу, 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Єдиного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не буде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знайдено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пов'язані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закупівлі,на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абзацу 15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переможцем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.</w:t>
            </w:r>
          </w:p>
        </w:tc>
      </w:tr>
      <w:tr w:rsidR="00C96567" w14:paraId="533FF7D4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7DF32" w14:textId="77777777" w:rsidR="00C96567" w:rsidRDefault="00B3534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lastRenderedPageBreak/>
              <w:t>2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A6B42" w14:textId="77777777" w:rsidR="00C96567" w:rsidRDefault="00B35348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засуджений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кримінальне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корисливих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хабарництвом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шахрайством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відмиванням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судимість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знято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погашено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порядку.</w:t>
            </w:r>
          </w:p>
          <w:p w14:paraId="0591CAFA" w14:textId="77777777" w:rsidR="00C96567" w:rsidRDefault="00B35348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6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48002" w14:textId="77777777" w:rsidR="00C96567" w:rsidRDefault="00B35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інформаційно-аналітичної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притягнення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особи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кримінальної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паперовій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електронній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про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обмежень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передбачених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кримінальним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процесуальним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. </w:t>
            </w:r>
          </w:p>
          <w:p w14:paraId="244FA67E" w14:textId="77777777" w:rsidR="00C96567" w:rsidRDefault="00C96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1EB2FA7B" w14:textId="77777777" w:rsidR="00C96567" w:rsidRDefault="00B35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Документ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отриманий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в поточному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році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. </w:t>
            </w:r>
          </w:p>
        </w:tc>
      </w:tr>
      <w:tr w:rsidR="00C96567" w14:paraId="1F52C940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3743A" w14:textId="77777777" w:rsidR="00C96567" w:rsidRDefault="00B3534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ECAB4" w14:textId="77777777" w:rsidR="00C96567" w:rsidRDefault="00B35348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дитячої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будь-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формами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торгівлі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людьми.</w:t>
            </w:r>
          </w:p>
          <w:p w14:paraId="38936256" w14:textId="77777777" w:rsidR="00C96567" w:rsidRDefault="00B35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12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05C54" w14:textId="77777777" w:rsidR="00C96567" w:rsidRDefault="00C96567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</w:tr>
    </w:tbl>
    <w:p w14:paraId="45FF61B5" w14:textId="77777777" w:rsidR="00C96567" w:rsidRDefault="00C965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71544534" w14:textId="77777777" w:rsidR="00C96567" w:rsidRDefault="00B35348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3.2.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Документи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ПЕРЕМОЖЦЕМ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фізичною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особою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чи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фізичною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особою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підприємцем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):</w:t>
      </w:r>
    </w:p>
    <w:tbl>
      <w:tblPr>
        <w:tblStyle w:val="af8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587"/>
        <w:gridCol w:w="4427"/>
        <w:gridCol w:w="4605"/>
      </w:tblGrid>
      <w:tr w:rsidR="00C96567" w14:paraId="6DD1F272" w14:textId="77777777">
        <w:trPr>
          <w:trHeight w:val="874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FBDAC" w14:textId="77777777" w:rsidR="00C96567" w:rsidRDefault="00B3534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14:paraId="304C4AF9" w14:textId="77777777" w:rsidR="00C96567" w:rsidRDefault="00B3534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503FA" w14:textId="77777777" w:rsidR="00C96567" w:rsidRDefault="00B3534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</w:p>
          <w:p w14:paraId="61D67FA2" w14:textId="77777777" w:rsidR="00C96567" w:rsidRDefault="00C96567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B66C1" w14:textId="77777777" w:rsidR="00C96567" w:rsidRDefault="00B3534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Переможець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підстав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) повинен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  <w:tr w:rsidR="00C96567" w14:paraId="3F0A8B57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EF4D4" w14:textId="77777777" w:rsidR="00C96567" w:rsidRDefault="00B3534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334C5" w14:textId="77777777" w:rsidR="00C96567" w:rsidRDefault="00B35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законом  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  <w:p w14:paraId="25DC358C" w14:textId="77777777" w:rsidR="00C96567" w:rsidRDefault="00B35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3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EF662" w14:textId="77777777" w:rsidR="00C96567" w:rsidRDefault="00B35348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безпосередньо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замовником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коли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обмеженим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*.</w:t>
            </w:r>
          </w:p>
          <w:p w14:paraId="4F3EBBC2" w14:textId="77777777" w:rsidR="00C96567" w:rsidRDefault="00B35348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*З 04.09.2023 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Національне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агентство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(НАЗК)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відкрило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аспектів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постановою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КМУ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12.03.2022 р. № 263, яка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застосовується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припинення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скасування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зупиняти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обмежувати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так 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відкриватись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поновлюватись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період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стану.</w:t>
            </w:r>
          </w:p>
          <w:p w14:paraId="34B5D71F" w14:textId="77777777" w:rsidR="00C96567" w:rsidRDefault="00B35348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Таким чином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будуть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зупинені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обмежать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Єдиного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не буде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знайдено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пов'язані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особи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яка є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закупівлі,на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абзацу 15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переможцем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C96567" w14:paraId="3F4CDCB1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06299" w14:textId="77777777" w:rsidR="00C96567" w:rsidRDefault="00B3534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340D4" w14:textId="77777777" w:rsidR="00C96567" w:rsidRDefault="00B35348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особа,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засуджена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кримінальне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корисливих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хабарництвом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відмиванням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судимість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знято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погашено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порядку.</w:t>
            </w:r>
          </w:p>
          <w:p w14:paraId="0B7AD62B" w14:textId="77777777" w:rsidR="00C96567" w:rsidRDefault="00B35348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5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6D83C" w14:textId="77777777" w:rsidR="00C96567" w:rsidRDefault="00B35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інформаційно-аналітичної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притягнення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особи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кримінальної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паперовій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електронній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обмежень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передбачених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кримінальним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процесуальним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особи, яка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  <w:p w14:paraId="24523A82" w14:textId="77777777" w:rsidR="00C96567" w:rsidRDefault="00C96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19B565D" w14:textId="77777777" w:rsidR="00C96567" w:rsidRDefault="00B35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Документ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отриманий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в поточному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році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96567" w14:paraId="47302A0F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B40E8" w14:textId="77777777" w:rsidR="00C96567" w:rsidRDefault="00B3534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5B19C" w14:textId="77777777" w:rsidR="00C96567" w:rsidRDefault="00B35348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дитячої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будь-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формами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торгівлі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людьми.</w:t>
            </w:r>
          </w:p>
          <w:p w14:paraId="296BA9C2" w14:textId="77777777" w:rsidR="00C96567" w:rsidRDefault="00B35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12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C3A2A" w14:textId="77777777" w:rsidR="00C96567" w:rsidRDefault="00C96567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6EB3FCCA" w14:textId="25969DBE" w:rsidR="00174083" w:rsidRDefault="00174083" w:rsidP="00FE43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1E2E4BE8" w14:textId="7122BA80" w:rsidR="009B5569" w:rsidRDefault="009B5569" w:rsidP="00FE43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5C59BBAE" w14:textId="7981F3B9" w:rsidR="009B5569" w:rsidRDefault="009B5569" w:rsidP="00FE43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09700788" w14:textId="57534C4B" w:rsidR="009B5569" w:rsidRDefault="009B5569" w:rsidP="00FE43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55EF084F" w14:textId="4E1E9B76" w:rsidR="009B5569" w:rsidRDefault="009B5569" w:rsidP="00FE43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073ED2C4" w14:textId="102854F7" w:rsidR="009B5569" w:rsidRDefault="009B5569" w:rsidP="00FE43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76503E33" w14:textId="7F6F2CC0" w:rsidR="009B5569" w:rsidRDefault="009B5569" w:rsidP="00FE43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6714B643" w14:textId="20A11391" w:rsidR="009B5569" w:rsidRDefault="009B5569" w:rsidP="00FE43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35A89582" w14:textId="50924A3A" w:rsidR="009B5569" w:rsidRPr="009B5569" w:rsidRDefault="00EB38A6" w:rsidP="009B55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4. </w:t>
      </w:r>
      <w:r w:rsidR="009B5569" w:rsidRPr="009B556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Інша інформація встановлена відповідно до законодавства (для УЧАСНИКІВ — юридичних осіб, фізичних осіб та фізичних осіб — підприємців).</w:t>
      </w:r>
    </w:p>
    <w:tbl>
      <w:tblPr>
        <w:tblW w:w="10887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67"/>
        <w:gridCol w:w="10120"/>
      </w:tblGrid>
      <w:tr w:rsidR="009B5569" w:rsidRPr="009B5569" w14:paraId="05E10F4F" w14:textId="77777777" w:rsidTr="00336B9C">
        <w:trPr>
          <w:trHeight w:val="128"/>
        </w:trPr>
        <w:tc>
          <w:tcPr>
            <w:tcW w:w="10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C7D56" w14:textId="77777777" w:rsidR="009B5569" w:rsidRPr="009B5569" w:rsidRDefault="009B5569" w:rsidP="009B556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Інші документи від Учасника:</w:t>
            </w:r>
          </w:p>
        </w:tc>
      </w:tr>
      <w:tr w:rsidR="009B5569" w:rsidRPr="009B5569" w14:paraId="4E03245E" w14:textId="77777777" w:rsidTr="00336B9C">
        <w:trPr>
          <w:trHeight w:val="444"/>
        </w:trPr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4EC9E" w14:textId="77777777" w:rsidR="009B5569" w:rsidRPr="009B5569" w:rsidRDefault="009B5569" w:rsidP="009B556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0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6359B" w14:textId="77777777" w:rsidR="009B5569" w:rsidRPr="009B5569" w:rsidRDefault="009B5569" w:rsidP="009B5569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Якщо тендерна пропозиція подається не керівником учасника, зазначеним у Єдиному державному реєстрі юридичних осіб, фізичних осіб — підприємців та громадських формувань, а іншою особою, учасник надає довіреність або доручення на таку особу.</w:t>
            </w:r>
          </w:p>
        </w:tc>
      </w:tr>
      <w:tr w:rsidR="009B5569" w:rsidRPr="009B5569" w14:paraId="150B6F82" w14:textId="77777777" w:rsidTr="00336B9C">
        <w:trPr>
          <w:trHeight w:val="596"/>
        </w:trPr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718AA" w14:textId="77777777" w:rsidR="009B5569" w:rsidRPr="009B5569" w:rsidRDefault="009B5569" w:rsidP="009B5569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A2EE3" w14:textId="77777777" w:rsidR="009B5569" w:rsidRPr="009B5569" w:rsidRDefault="009B5569" w:rsidP="009B5569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Копії ліцензій та/або дозволів на виконання робіт ( у тому числі робіт підвищеної небезпеки), виданих уповноваженим державним органом необхідних для виконання робіт, вказаних в технічному завданні, якщо отримання ліцензій та/або дозвільних документів на виконання таких робіт передбачено законодавством. </w:t>
            </w:r>
          </w:p>
          <w:p w14:paraId="0A05A158" w14:textId="0F25DFB4" w:rsidR="009B5569" w:rsidRPr="009B5569" w:rsidRDefault="009B5569" w:rsidP="009B5569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Дозвільні документи та/або ліцензії повинні бути чинними протягом 202</w:t>
            </w:r>
            <w:r w:rsidR="0056632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  <w:bookmarkStart w:id="0" w:name="_GoBack"/>
            <w:bookmarkEnd w:id="0"/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року.</w:t>
            </w:r>
          </w:p>
        </w:tc>
      </w:tr>
      <w:tr w:rsidR="009B5569" w:rsidRPr="009B5569" w14:paraId="2C658F8B" w14:textId="77777777" w:rsidTr="00336B9C">
        <w:trPr>
          <w:trHeight w:val="596"/>
        </w:trPr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18D17" w14:textId="77777777" w:rsidR="009B5569" w:rsidRPr="009B5569" w:rsidRDefault="009B5569" w:rsidP="009B5569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0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9469" w14:textId="77777777" w:rsidR="009B5569" w:rsidRPr="009B5569" w:rsidRDefault="009B5569" w:rsidP="009B5569">
            <w:pPr>
              <w:spacing w:after="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Довідка складена в довільній формі, яка містить відомості про учасника: </w:t>
            </w:r>
          </w:p>
          <w:p w14:paraId="0FA026BC" w14:textId="77777777" w:rsidR="009B5569" w:rsidRPr="009B5569" w:rsidRDefault="009B5569" w:rsidP="009B5569">
            <w:pPr>
              <w:spacing w:after="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>повна та скорочена назва учасника;</w:t>
            </w:r>
          </w:p>
          <w:p w14:paraId="0DFAC2AE" w14:textId="77777777" w:rsidR="009B5569" w:rsidRPr="009B5569" w:rsidRDefault="009B5569" w:rsidP="009B5569">
            <w:pPr>
              <w:spacing w:after="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>код ЄДРПОУ;</w:t>
            </w:r>
          </w:p>
          <w:p w14:paraId="680B5284" w14:textId="77777777" w:rsidR="009B5569" w:rsidRPr="009B5569" w:rsidRDefault="009B5569" w:rsidP="009B5569">
            <w:pPr>
              <w:spacing w:after="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 xml:space="preserve">реквізити (адреса юридична та фактична, </w:t>
            </w:r>
            <w:proofErr w:type="spellStart"/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тел</w:t>
            </w:r>
            <w:proofErr w:type="spellEnd"/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./факс, контактний телефон, електронна адреса);</w:t>
            </w:r>
          </w:p>
          <w:p w14:paraId="156992D5" w14:textId="77777777" w:rsidR="009B5569" w:rsidRPr="009B5569" w:rsidRDefault="009B5569" w:rsidP="009B5569">
            <w:pPr>
              <w:spacing w:after="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>керівництво – (посада, П.І.Б.);</w:t>
            </w:r>
          </w:p>
          <w:p w14:paraId="0E32B90B" w14:textId="77777777" w:rsidR="009B5569" w:rsidRPr="009B5569" w:rsidRDefault="009B5569" w:rsidP="009B5569">
            <w:pPr>
              <w:spacing w:after="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>банківські реквізити;</w:t>
            </w:r>
          </w:p>
          <w:p w14:paraId="4AF18F4C" w14:textId="77777777" w:rsidR="009B5569" w:rsidRPr="009B5569" w:rsidRDefault="009B5569" w:rsidP="009B5569">
            <w:pPr>
              <w:spacing w:after="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>наявність розрахункових рахунків;</w:t>
            </w:r>
          </w:p>
          <w:p w14:paraId="30132835" w14:textId="77777777" w:rsidR="009B5569" w:rsidRPr="009B5569" w:rsidRDefault="009B5569" w:rsidP="009B5569">
            <w:pPr>
              <w:spacing w:after="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>форма власності, організаційно - правова форма;</w:t>
            </w:r>
          </w:p>
          <w:p w14:paraId="69FA4BAC" w14:textId="77777777" w:rsidR="009B5569" w:rsidRPr="009B5569" w:rsidRDefault="009B5569" w:rsidP="009B5569">
            <w:pPr>
              <w:spacing w:after="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 xml:space="preserve">короткий опис діяльності підприємства; </w:t>
            </w:r>
          </w:p>
          <w:p w14:paraId="4235FE32" w14:textId="77777777" w:rsidR="009B5569" w:rsidRPr="009B5569" w:rsidRDefault="009B5569" w:rsidP="009B5569">
            <w:pPr>
              <w:spacing w:after="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інформація про платника податків.</w:t>
            </w:r>
          </w:p>
        </w:tc>
      </w:tr>
      <w:tr w:rsidR="009B5569" w:rsidRPr="009B5569" w14:paraId="61E4A27C" w14:textId="77777777" w:rsidTr="00336B9C">
        <w:trPr>
          <w:trHeight w:val="596"/>
        </w:trPr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096FF" w14:textId="77777777" w:rsidR="009B5569" w:rsidRPr="009B5569" w:rsidRDefault="009B5569" w:rsidP="009B5569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0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D83C2" w14:textId="77777777" w:rsidR="009B5569" w:rsidRPr="009B5569" w:rsidRDefault="009B5569" w:rsidP="009B5569">
            <w:pPr>
              <w:spacing w:after="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Лист-гарантія, складена учасником в довільній формі, за підписом уповноваженої особи учасника та завірену печаткою (за наявності), щодо дотримання учасником в своїй діяльності норм чинного законодавства України, в тому числі Закону України «Про санкції», а також про те, що до учасника не застосовано персональні спеціальні економічні та інші обмежувальні заходи (санкції) (для юридичних осіб, для фізичних осіб, у тому числі фізичних осіб-підприємців).</w:t>
            </w:r>
          </w:p>
        </w:tc>
      </w:tr>
      <w:tr w:rsidR="009B5569" w:rsidRPr="009B5569" w14:paraId="7C459215" w14:textId="77777777" w:rsidTr="00336B9C">
        <w:trPr>
          <w:trHeight w:val="596"/>
        </w:trPr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A5660" w14:textId="77777777" w:rsidR="009B5569" w:rsidRPr="009B5569" w:rsidRDefault="009B5569" w:rsidP="009B5569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lastRenderedPageBreak/>
              <w:t>5</w:t>
            </w:r>
          </w:p>
        </w:tc>
        <w:tc>
          <w:tcPr>
            <w:tcW w:w="10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066DC" w14:textId="77777777" w:rsidR="009B5569" w:rsidRPr="009B5569" w:rsidRDefault="009B5569" w:rsidP="009B5569">
            <w:pPr>
              <w:spacing w:after="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Відомості про керівника та особу(-</w:t>
            </w:r>
            <w:proofErr w:type="spellStart"/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іб</w:t>
            </w:r>
            <w:proofErr w:type="spellEnd"/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) (довідка в довільній формі), якій (-</w:t>
            </w:r>
            <w:proofErr w:type="spellStart"/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им</w:t>
            </w:r>
            <w:proofErr w:type="spellEnd"/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) надано право підпису документів пропозиції закупівлі та право укладання договору за результатами процедури закупівлі (з обов’язковим зазначенням ПІБ (без скорочень), посади, зразку (</w:t>
            </w:r>
            <w:proofErr w:type="spellStart"/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ів</w:t>
            </w:r>
            <w:proofErr w:type="spellEnd"/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) підпису кожної особи, зазначеної в довідці). </w:t>
            </w:r>
          </w:p>
          <w:p w14:paraId="1846D26D" w14:textId="77777777" w:rsidR="009B5569" w:rsidRPr="009B5569" w:rsidRDefault="009B5569" w:rsidP="009B5569">
            <w:pPr>
              <w:spacing w:after="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Документи, що підтверджують повноваження посадової особи або представника учасника спрощеної закупівлі щодо підпису документів цінової пропозиції, договору </w:t>
            </w:r>
            <w:proofErr w:type="spellStart"/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підряду</w:t>
            </w:r>
            <w:proofErr w:type="spellEnd"/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та актів виконаних робіт: </w:t>
            </w:r>
          </w:p>
          <w:p w14:paraId="70036487" w14:textId="77777777" w:rsidR="009B5569" w:rsidRPr="009B5569" w:rsidRDefault="009B5569" w:rsidP="009B5569">
            <w:pPr>
              <w:spacing w:after="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- наказ (розпорядження) та протокол установчих (загальних) зборів або рішення засновника, або інший розпорядчий документ органу підприємства/організації до компетенції якого, згідно статутних документів, відноситься прийняття такого рішення; </w:t>
            </w:r>
          </w:p>
          <w:p w14:paraId="4D349371" w14:textId="77777777" w:rsidR="009B5569" w:rsidRPr="009B5569" w:rsidRDefault="009B5569" w:rsidP="009B5569">
            <w:pPr>
              <w:spacing w:after="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- установчий документ чинний на дату подання пропозиції учасником (статут, або модельний статут, або установчий договір, або засновницький договір, або положення з усіма додатками), що відповідає чинному законодавству України та опис реєстратора або довідку з відповідним пошуковим кодом результатів надання адміністративної послуги на веб-порталі Міністерства юстиції України (офіційний сайт пошуку: https://usr.minjust.gov.ua/ua/freesearch); </w:t>
            </w:r>
          </w:p>
          <w:p w14:paraId="75092E63" w14:textId="77777777" w:rsidR="009B5569" w:rsidRPr="009B5569" w:rsidRDefault="009B5569" w:rsidP="009B5569">
            <w:pPr>
              <w:spacing w:after="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- довіреність/доручення та/або інший документ, що підтверджує відповідні повноваження у разі підписання договору особою, чиї повноваження не визначені статутом, або іншим документом що підтверджує повноваження посадової особи учасника на підписання договору </w:t>
            </w:r>
            <w:proofErr w:type="spellStart"/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підряду</w:t>
            </w:r>
            <w:proofErr w:type="spellEnd"/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9B5569" w:rsidRPr="009B5569" w14:paraId="0598041D" w14:textId="77777777" w:rsidTr="00336B9C">
        <w:trPr>
          <w:trHeight w:val="596"/>
        </w:trPr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2353B" w14:textId="77777777" w:rsidR="009B5569" w:rsidRPr="009B5569" w:rsidRDefault="009B5569" w:rsidP="009B5569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0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0C6D1" w14:textId="77777777" w:rsidR="009B5569" w:rsidRPr="009B5569" w:rsidRDefault="009B5569" w:rsidP="009B5569">
            <w:pPr>
              <w:spacing w:after="0" w:line="240" w:lineRule="auto"/>
              <w:ind w:left="80" w:right="12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Гарантійний лист про те, що у разі визначення Учасника Переможцем, Учасник незалежно від терміну проведення робіт, закуповує обладнання та матеріали по цінах на час проведення державної закупівлі.</w:t>
            </w:r>
          </w:p>
        </w:tc>
      </w:tr>
      <w:tr w:rsidR="009B5569" w:rsidRPr="009B5569" w14:paraId="79AC51D3" w14:textId="77777777" w:rsidTr="00336B9C">
        <w:trPr>
          <w:trHeight w:val="596"/>
        </w:trPr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28B40" w14:textId="77777777" w:rsidR="009B5569" w:rsidRPr="009B5569" w:rsidRDefault="009B5569" w:rsidP="009B5569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10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4F15E" w14:textId="77777777" w:rsidR="009B5569" w:rsidRPr="009B5569" w:rsidRDefault="009B5569" w:rsidP="009B5569">
            <w:pPr>
              <w:suppressAutoHyphens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Лист-згода з умовами закупівлі, визначеними в цій тендерній документації та оголошенні про закупівлю, в тому числі з положеннями щодо якісних, кількісних характеристик та технічних вимог до предмету закупівлі.</w:t>
            </w:r>
          </w:p>
        </w:tc>
      </w:tr>
      <w:tr w:rsidR="009B5569" w:rsidRPr="009B5569" w14:paraId="6D099F7D" w14:textId="77777777" w:rsidTr="00336B9C">
        <w:trPr>
          <w:trHeight w:val="596"/>
        </w:trPr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C1212" w14:textId="77777777" w:rsidR="009B5569" w:rsidRPr="009B5569" w:rsidRDefault="009B5569" w:rsidP="009B5569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0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E37A5" w14:textId="77777777" w:rsidR="009B5569" w:rsidRPr="009B5569" w:rsidRDefault="009B5569" w:rsidP="009B5569">
            <w:pPr>
              <w:suppressAutoHyphens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Лист- згода посадової особи/фізичної особи на обробку персональних даних. Заповнюється та надається особою, яка уповноважена підписувати тендерну пропозицію та договір.</w:t>
            </w:r>
          </w:p>
        </w:tc>
      </w:tr>
      <w:tr w:rsidR="009B5569" w:rsidRPr="009B5569" w14:paraId="5D3E0298" w14:textId="77777777" w:rsidTr="00336B9C">
        <w:trPr>
          <w:trHeight w:val="596"/>
        </w:trPr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8637E" w14:textId="77777777" w:rsidR="009B5569" w:rsidRPr="009B5569" w:rsidRDefault="009B5569" w:rsidP="009B5569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10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D8D98" w14:textId="77777777" w:rsidR="009B5569" w:rsidRPr="009B5569" w:rsidRDefault="009B5569" w:rsidP="009B5569">
            <w:pPr>
              <w:suppressAutoHyphens/>
              <w:autoSpaceDE w:val="0"/>
              <w:autoSpaceDN w:val="0"/>
              <w:adjustRightInd w:val="0"/>
              <w:spacing w:after="0" w:line="264" w:lineRule="exact"/>
              <w:ind w:right="1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Лист – гарантія, що під час виконання робіт та після їх закінчення Учасник забезпечить прибирання території об’єкта від сміття та залишків матеріалів, що утворилися в процесі виконання робіт.</w:t>
            </w:r>
          </w:p>
        </w:tc>
      </w:tr>
      <w:tr w:rsidR="009B5569" w:rsidRPr="009B5569" w14:paraId="6160B397" w14:textId="77777777" w:rsidTr="00336B9C">
        <w:trPr>
          <w:trHeight w:val="596"/>
        </w:trPr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65D28" w14:textId="77777777" w:rsidR="009B5569" w:rsidRPr="009B5569" w:rsidRDefault="009B5569" w:rsidP="009B5569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lastRenderedPageBreak/>
              <w:t>10</w:t>
            </w:r>
          </w:p>
        </w:tc>
        <w:tc>
          <w:tcPr>
            <w:tcW w:w="10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09C80" w14:textId="77777777" w:rsidR="009B5569" w:rsidRPr="009B5569" w:rsidRDefault="009B5569" w:rsidP="009B5569">
            <w:pPr>
              <w:suppressAutoHyphens/>
              <w:autoSpaceDE w:val="0"/>
              <w:autoSpaceDN w:val="0"/>
              <w:adjustRightInd w:val="0"/>
              <w:spacing w:after="0" w:line="264" w:lineRule="exact"/>
              <w:ind w:right="1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Довідка щодо достовірності інформації, якою Учасник підтверджує, що інформація, яка вказана у документах, поданих ним у складі пропозиції є достовірною, повною та не містить протиріч. За достовірність інформації, вказаної у документах, які входять до складу пропозиції відповідальність безпосередньо несе учасник (вказати найменування Учасника) </w:t>
            </w:r>
          </w:p>
        </w:tc>
      </w:tr>
      <w:tr w:rsidR="009B5569" w:rsidRPr="009B5569" w14:paraId="60AE9745" w14:textId="77777777" w:rsidTr="00336B9C">
        <w:trPr>
          <w:trHeight w:val="596"/>
        </w:trPr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68092" w14:textId="77777777" w:rsidR="009B5569" w:rsidRPr="009B5569" w:rsidRDefault="009B5569" w:rsidP="009B5569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10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F3D47" w14:textId="77777777" w:rsidR="009B5569" w:rsidRPr="009B5569" w:rsidRDefault="009B5569" w:rsidP="009B5569">
            <w:pPr>
              <w:suppressAutoHyphens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Лист щодо підтвердження можливості виконання робіт без отримання авансового платежу.</w:t>
            </w:r>
          </w:p>
        </w:tc>
      </w:tr>
      <w:tr w:rsidR="009B5569" w:rsidRPr="009B5569" w14:paraId="772ED332" w14:textId="77777777" w:rsidTr="00336B9C">
        <w:trPr>
          <w:trHeight w:val="596"/>
        </w:trPr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E210A" w14:textId="77777777" w:rsidR="009B5569" w:rsidRPr="009B5569" w:rsidRDefault="009B5569" w:rsidP="009B5569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10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6307B" w14:textId="77777777" w:rsidR="009B5569" w:rsidRPr="009B5569" w:rsidRDefault="009B5569" w:rsidP="009B5569">
            <w:pPr>
              <w:spacing w:after="0" w:line="240" w:lineRule="auto"/>
              <w:ind w:right="12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Лист-з</w:t>
            </w:r>
            <w:r w:rsidRPr="009B5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ar-SA"/>
              </w:rPr>
              <w:t>года на можливе відтермінування платежу (на період дії воєнного стану в Україні, а також протягом шести місяців після його припинення або скасування).</w:t>
            </w:r>
          </w:p>
        </w:tc>
      </w:tr>
      <w:tr w:rsidR="009B5569" w:rsidRPr="009B5569" w14:paraId="1ED6CE25" w14:textId="77777777" w:rsidTr="00336B9C">
        <w:trPr>
          <w:trHeight w:val="596"/>
        </w:trPr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9104F" w14:textId="77777777" w:rsidR="009B5569" w:rsidRPr="009B5569" w:rsidRDefault="009B5569" w:rsidP="009B5569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22</w:t>
            </w:r>
          </w:p>
        </w:tc>
        <w:tc>
          <w:tcPr>
            <w:tcW w:w="10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39D50" w14:textId="77777777" w:rsidR="009B5569" w:rsidRPr="009B5569" w:rsidRDefault="009B5569" w:rsidP="009B5569">
            <w:pPr>
              <w:suppressAutoHyphens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Лист у довільній формі щодо відсутності учасника у списку досвіду співпраці з контрагентами із негативною ознакою на сайті </w:t>
            </w:r>
            <w:hyperlink r:id="rId6" w:history="1">
              <w:r w:rsidRPr="009B556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ar-SA"/>
                </w:rPr>
                <w:t>https://kyivaudit.gov.ua</w:t>
              </w:r>
            </w:hyperlink>
          </w:p>
        </w:tc>
      </w:tr>
      <w:tr w:rsidR="009B5569" w:rsidRPr="009B5569" w14:paraId="374FA8D6" w14:textId="77777777" w:rsidTr="00336B9C">
        <w:trPr>
          <w:trHeight w:val="596"/>
        </w:trPr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F313E" w14:textId="77777777" w:rsidR="009B5569" w:rsidRPr="009B5569" w:rsidRDefault="009B5569" w:rsidP="009B5569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23</w:t>
            </w:r>
          </w:p>
        </w:tc>
        <w:tc>
          <w:tcPr>
            <w:tcW w:w="10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0DC29" w14:textId="77777777" w:rsidR="009B5569" w:rsidRPr="009B5569" w:rsidRDefault="009B5569" w:rsidP="009B5569">
            <w:pPr>
              <w:suppressAutoHyphens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Копія квитанції про сплату єдиного податку за останній період (для фізичних осіб).</w:t>
            </w:r>
          </w:p>
          <w:p w14:paraId="210AD30F" w14:textId="77777777" w:rsidR="009B5569" w:rsidRPr="009B5569" w:rsidRDefault="009B5569" w:rsidP="009B5569">
            <w:pPr>
              <w:spacing w:after="0" w:line="240" w:lineRule="auto"/>
              <w:ind w:left="100" w:right="120" w:hanging="2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</w:p>
        </w:tc>
      </w:tr>
      <w:tr w:rsidR="009B5569" w:rsidRPr="009B5569" w14:paraId="25A5BD95" w14:textId="77777777" w:rsidTr="00336B9C">
        <w:trPr>
          <w:trHeight w:val="596"/>
        </w:trPr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CF10A" w14:textId="77777777" w:rsidR="009B5569" w:rsidRPr="009B5569" w:rsidRDefault="009B5569" w:rsidP="009B5569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24</w:t>
            </w:r>
          </w:p>
        </w:tc>
        <w:tc>
          <w:tcPr>
            <w:tcW w:w="10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7B133" w14:textId="77777777" w:rsidR="009B5569" w:rsidRPr="009B5569" w:rsidRDefault="009B5569" w:rsidP="009B5569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Копія свідоцтва про реєстрацію платника податку на додану вартість або витягу з реєстру платників податку (у разі сплати Учасником ПДВ), копія свідоцтва про право сплати єдиного податку або витягу з Реєстру платників єдиного податку (у разі сплати Учасником єдиного податку).</w:t>
            </w:r>
          </w:p>
        </w:tc>
      </w:tr>
    </w:tbl>
    <w:p w14:paraId="001A3695" w14:textId="77777777" w:rsidR="009B5569" w:rsidRDefault="009B5569" w:rsidP="00FE43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sectPr w:rsidR="009B5569" w:rsidSect="009B5569">
      <w:pgSz w:w="16838" w:h="11906" w:orient="landscape"/>
      <w:pgMar w:top="850" w:right="850" w:bottom="1417" w:left="85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2B13550F-BD35-4448-A7FC-F71FAF47CA4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1C75000-017A-4069-8E51-DC0C303232E0}"/>
    <w:embedBold r:id="rId3" w:fontKey="{F7A4ECE5-0E0C-4AB3-8320-54B7F57CA45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56F77500-E49F-4B55-8CA6-CA5019F27FCB}"/>
    <w:embedItalic r:id="rId5" w:fontKey="{BF315989-913A-4807-9940-6876727F1DA5}"/>
  </w:font>
  <w:font w:name="Antiqua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03A7465C-1B62-41F8-90C2-AD206D36D9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46D7C"/>
    <w:multiLevelType w:val="multilevel"/>
    <w:tmpl w:val="FD8EE3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7EC71D7"/>
    <w:multiLevelType w:val="multilevel"/>
    <w:tmpl w:val="078E34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7895E2E"/>
    <w:multiLevelType w:val="multilevel"/>
    <w:tmpl w:val="AAD430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9140EAF"/>
    <w:multiLevelType w:val="hybridMultilevel"/>
    <w:tmpl w:val="94F01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10308"/>
    <w:multiLevelType w:val="multilevel"/>
    <w:tmpl w:val="E9A8754C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3D66979"/>
    <w:multiLevelType w:val="multilevel"/>
    <w:tmpl w:val="2858092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B6A1FA9"/>
    <w:multiLevelType w:val="multilevel"/>
    <w:tmpl w:val="BA76D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3ED8211A"/>
    <w:multiLevelType w:val="multilevel"/>
    <w:tmpl w:val="1DA0F8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50B77EF"/>
    <w:multiLevelType w:val="hybridMultilevel"/>
    <w:tmpl w:val="CC5A2222"/>
    <w:lvl w:ilvl="0" w:tplc="DCD68B9E">
      <w:start w:val="20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133FB6"/>
    <w:multiLevelType w:val="multilevel"/>
    <w:tmpl w:val="D46A6A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4C5C24A0"/>
    <w:multiLevelType w:val="multilevel"/>
    <w:tmpl w:val="ABC098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521F4311"/>
    <w:multiLevelType w:val="multilevel"/>
    <w:tmpl w:val="4936049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5B0C35BE"/>
    <w:multiLevelType w:val="multilevel"/>
    <w:tmpl w:val="12B61F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3E6325B"/>
    <w:multiLevelType w:val="multilevel"/>
    <w:tmpl w:val="21AAC5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5AF49E3"/>
    <w:multiLevelType w:val="multilevel"/>
    <w:tmpl w:val="A4EC64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83" w:hanging="72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  <w:sz w:val="24"/>
      </w:rPr>
    </w:lvl>
  </w:abstractNum>
  <w:abstractNum w:abstractNumId="15" w15:restartNumberingAfterBreak="0">
    <w:nsid w:val="6D9A7416"/>
    <w:multiLevelType w:val="multilevel"/>
    <w:tmpl w:val="92CC02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FB1376A"/>
    <w:multiLevelType w:val="multilevel"/>
    <w:tmpl w:val="43801B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74446E7"/>
    <w:multiLevelType w:val="multilevel"/>
    <w:tmpl w:val="BD9471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78FA7369"/>
    <w:multiLevelType w:val="multilevel"/>
    <w:tmpl w:val="B400ED4E"/>
    <w:lvl w:ilvl="0">
      <w:start w:val="3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8" w:hanging="46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hint="default"/>
      </w:rPr>
    </w:lvl>
  </w:abstractNum>
  <w:abstractNum w:abstractNumId="19" w15:restartNumberingAfterBreak="0">
    <w:nsid w:val="7A525BEC"/>
    <w:multiLevelType w:val="multilevel"/>
    <w:tmpl w:val="514AD7A2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7BB06B09"/>
    <w:multiLevelType w:val="multilevel"/>
    <w:tmpl w:val="06D0B9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0"/>
  </w:num>
  <w:num w:numId="5">
    <w:abstractNumId w:val="17"/>
  </w:num>
  <w:num w:numId="6">
    <w:abstractNumId w:val="19"/>
  </w:num>
  <w:num w:numId="7">
    <w:abstractNumId w:val="13"/>
  </w:num>
  <w:num w:numId="8">
    <w:abstractNumId w:val="20"/>
  </w:num>
  <w:num w:numId="9">
    <w:abstractNumId w:val="15"/>
  </w:num>
  <w:num w:numId="10">
    <w:abstractNumId w:val="16"/>
  </w:num>
  <w:num w:numId="11">
    <w:abstractNumId w:val="12"/>
  </w:num>
  <w:num w:numId="12">
    <w:abstractNumId w:val="8"/>
  </w:num>
  <w:num w:numId="13">
    <w:abstractNumId w:val="3"/>
  </w:num>
  <w:num w:numId="14">
    <w:abstractNumId w:val="10"/>
  </w:num>
  <w:num w:numId="15">
    <w:abstractNumId w:val="18"/>
  </w:num>
  <w:num w:numId="16">
    <w:abstractNumId w:val="4"/>
  </w:num>
  <w:num w:numId="17">
    <w:abstractNumId w:val="6"/>
  </w:num>
  <w:num w:numId="18">
    <w:abstractNumId w:val="1"/>
  </w:num>
  <w:num w:numId="19">
    <w:abstractNumId w:val="5"/>
  </w:num>
  <w:num w:numId="20">
    <w:abstractNumId w:val="9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567"/>
    <w:rsid w:val="00174083"/>
    <w:rsid w:val="001D6B45"/>
    <w:rsid w:val="002025CE"/>
    <w:rsid w:val="002E3B90"/>
    <w:rsid w:val="004D04E1"/>
    <w:rsid w:val="00566320"/>
    <w:rsid w:val="0058603A"/>
    <w:rsid w:val="00672CD5"/>
    <w:rsid w:val="0069565D"/>
    <w:rsid w:val="007B7D07"/>
    <w:rsid w:val="00821B9D"/>
    <w:rsid w:val="0087158A"/>
    <w:rsid w:val="008E310D"/>
    <w:rsid w:val="008F2396"/>
    <w:rsid w:val="009957F2"/>
    <w:rsid w:val="009B5569"/>
    <w:rsid w:val="00AA40D6"/>
    <w:rsid w:val="00AE3717"/>
    <w:rsid w:val="00B35348"/>
    <w:rsid w:val="00B84F3F"/>
    <w:rsid w:val="00B86A36"/>
    <w:rsid w:val="00B97E90"/>
    <w:rsid w:val="00BB5219"/>
    <w:rsid w:val="00C96567"/>
    <w:rsid w:val="00D14183"/>
    <w:rsid w:val="00DE3C96"/>
    <w:rsid w:val="00EB38A6"/>
    <w:rsid w:val="00EF0C5D"/>
    <w:rsid w:val="00F15D80"/>
    <w:rsid w:val="00F577B5"/>
    <w:rsid w:val="00FE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D030D"/>
  <w15:docId w15:val="{C8168133-64FF-4485-A638-7AE0ED7C7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qFormat/>
    <w:rsid w:val="002C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C2FD2"/>
    <w:rPr>
      <w:color w:val="0000FF"/>
      <w:u w:val="single"/>
    </w:rPr>
  </w:style>
  <w:style w:type="character" w:customStyle="1" w:styleId="apple-tab-span">
    <w:name w:val="apple-tab-span"/>
    <w:basedOn w:val="a0"/>
    <w:rsid w:val="002C2FD2"/>
  </w:style>
  <w:style w:type="paragraph" w:styleId="a6">
    <w:name w:val="List Paragraph"/>
    <w:basedOn w:val="a"/>
    <w:uiPriority w:val="34"/>
    <w:qFormat/>
    <w:rsid w:val="00562E0D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af">
    <w:name w:val="Нормальний текст"/>
    <w:basedOn w:val="a"/>
    <w:rsid w:val="00DF551C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  <w:style w:type="paragraph" w:customStyle="1" w:styleId="rvps2">
    <w:name w:val="rvps2"/>
    <w:basedOn w:val="a"/>
    <w:qFormat/>
    <w:rsid w:val="0027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kyivaudit.gov.u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SCgjFXM9tAAfMR4e5IHaF0IkDA==">CgMxLjAyCGguZ2pkZ3hzOAByITFMNlAxQ3ZjTVdSR1BBVExXVmgzOG9fcldobDM0WFU4SQ==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12308</Words>
  <Characters>7017</Characters>
  <Application>Microsoft Office Word</Application>
  <DocSecurity>0</DocSecurity>
  <Lines>58</Lines>
  <Paragraphs>38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Белякова</dc:creator>
  <cp:lastModifiedBy>Тетяна Осінська</cp:lastModifiedBy>
  <cp:revision>11</cp:revision>
  <dcterms:created xsi:type="dcterms:W3CDTF">2024-04-22T15:02:00Z</dcterms:created>
  <dcterms:modified xsi:type="dcterms:W3CDTF">2024-04-24T15:01:00Z</dcterms:modified>
</cp:coreProperties>
</file>