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6B" w:rsidRPr="006B666B" w:rsidRDefault="006B666B" w:rsidP="006B666B">
      <w:pPr>
        <w:jc w:val="right"/>
        <w:rPr>
          <w:rFonts w:ascii="Times New Roman" w:hAnsi="Times New Roman"/>
          <w:b/>
          <w:sz w:val="24"/>
          <w:szCs w:val="24"/>
        </w:rPr>
      </w:pPr>
      <w:r w:rsidRPr="006B666B">
        <w:rPr>
          <w:rFonts w:ascii="Times New Roman" w:hAnsi="Times New Roman"/>
          <w:b/>
          <w:sz w:val="24"/>
          <w:szCs w:val="24"/>
        </w:rPr>
        <w:t xml:space="preserve">Додаток </w:t>
      </w:r>
      <w:r w:rsidR="00AF1E8D">
        <w:rPr>
          <w:rFonts w:ascii="Times New Roman" w:hAnsi="Times New Roman"/>
          <w:b/>
          <w:sz w:val="24"/>
          <w:szCs w:val="24"/>
        </w:rPr>
        <w:t>4</w:t>
      </w:r>
      <w:r w:rsidRPr="006B666B">
        <w:rPr>
          <w:rFonts w:ascii="Times New Roman" w:hAnsi="Times New Roman"/>
          <w:b/>
          <w:sz w:val="24"/>
          <w:szCs w:val="24"/>
        </w:rPr>
        <w:t xml:space="preserve"> </w:t>
      </w:r>
    </w:p>
    <w:p w:rsidR="00EB01E2" w:rsidRDefault="00EB01E2" w:rsidP="003552E9">
      <w:pPr>
        <w:jc w:val="center"/>
        <w:rPr>
          <w:rFonts w:ascii="Times New Roman" w:hAnsi="Times New Roman"/>
          <w:b/>
          <w:i/>
          <w:sz w:val="24"/>
          <w:szCs w:val="24"/>
        </w:rPr>
      </w:pPr>
    </w:p>
    <w:p w:rsidR="003552E9" w:rsidRPr="006B666B" w:rsidRDefault="003552E9" w:rsidP="003552E9">
      <w:pPr>
        <w:jc w:val="center"/>
        <w:rPr>
          <w:rFonts w:ascii="Times New Roman" w:hAnsi="Times New Roman"/>
          <w:b/>
          <w:sz w:val="28"/>
          <w:szCs w:val="28"/>
        </w:rPr>
      </w:pPr>
      <w:proofErr w:type="spellStart"/>
      <w:r w:rsidRPr="006B666B">
        <w:rPr>
          <w:rFonts w:ascii="Times New Roman" w:hAnsi="Times New Roman"/>
          <w:b/>
          <w:sz w:val="28"/>
          <w:szCs w:val="28"/>
        </w:rPr>
        <w:t>Про</w:t>
      </w:r>
      <w:r w:rsidR="002F3261">
        <w:rPr>
          <w:rFonts w:ascii="Times New Roman" w:hAnsi="Times New Roman"/>
          <w:b/>
          <w:sz w:val="28"/>
          <w:szCs w:val="28"/>
        </w:rPr>
        <w:t>є</w:t>
      </w:r>
      <w:r w:rsidRPr="006B666B">
        <w:rPr>
          <w:rFonts w:ascii="Times New Roman" w:hAnsi="Times New Roman"/>
          <w:b/>
          <w:sz w:val="28"/>
          <w:szCs w:val="28"/>
        </w:rPr>
        <w:t>кт</w:t>
      </w:r>
      <w:proofErr w:type="spellEnd"/>
      <w:r w:rsidRPr="006B666B">
        <w:rPr>
          <w:rFonts w:ascii="Times New Roman" w:hAnsi="Times New Roman"/>
          <w:b/>
          <w:sz w:val="28"/>
          <w:szCs w:val="28"/>
        </w:rPr>
        <w:t xml:space="preserve"> договору про закупівлю послуг </w:t>
      </w:r>
    </w:p>
    <w:p w:rsidR="003552E9" w:rsidRDefault="003552E9" w:rsidP="003552E9">
      <w:pPr>
        <w:spacing w:after="0" w:line="240" w:lineRule="auto"/>
        <w:rPr>
          <w:rFonts w:ascii="Times New Roman" w:hAnsi="Times New Roman"/>
          <w:sz w:val="24"/>
          <w:szCs w:val="24"/>
        </w:rPr>
      </w:pPr>
    </w:p>
    <w:p w:rsidR="003552E9" w:rsidRPr="00655758" w:rsidRDefault="003552E9" w:rsidP="003552E9">
      <w:pPr>
        <w:spacing w:after="0" w:line="240" w:lineRule="auto"/>
        <w:rPr>
          <w:rFonts w:ascii="Times New Roman" w:hAnsi="Times New Roman"/>
          <w:sz w:val="24"/>
          <w:szCs w:val="24"/>
        </w:rPr>
      </w:pPr>
      <w:r w:rsidRPr="00655758">
        <w:rPr>
          <w:rFonts w:ascii="Times New Roman" w:hAnsi="Times New Roman"/>
          <w:sz w:val="24"/>
          <w:szCs w:val="24"/>
        </w:rPr>
        <w:t xml:space="preserve">м. Житомир                                                                          </w:t>
      </w:r>
      <w:r>
        <w:rPr>
          <w:rFonts w:ascii="Times New Roman" w:hAnsi="Times New Roman"/>
          <w:sz w:val="24"/>
          <w:szCs w:val="24"/>
        </w:rPr>
        <w:t xml:space="preserve">             «______»____________202</w:t>
      </w:r>
      <w:r w:rsidR="006C5B62">
        <w:rPr>
          <w:rFonts w:ascii="Times New Roman" w:hAnsi="Times New Roman"/>
          <w:sz w:val="24"/>
          <w:szCs w:val="24"/>
        </w:rPr>
        <w:t>4</w:t>
      </w:r>
      <w:r w:rsidRPr="00655758">
        <w:rPr>
          <w:rFonts w:ascii="Times New Roman" w:hAnsi="Times New Roman"/>
          <w:sz w:val="24"/>
          <w:szCs w:val="24"/>
        </w:rPr>
        <w:t xml:space="preserve"> р.</w:t>
      </w:r>
    </w:p>
    <w:p w:rsidR="003552E9" w:rsidRPr="00655758" w:rsidRDefault="003552E9" w:rsidP="003552E9">
      <w:pPr>
        <w:spacing w:after="0" w:line="240" w:lineRule="auto"/>
        <w:rPr>
          <w:rFonts w:ascii="Times New Roman" w:hAnsi="Times New Roman"/>
          <w:sz w:val="24"/>
          <w:szCs w:val="24"/>
        </w:rPr>
      </w:pPr>
    </w:p>
    <w:p w:rsidR="003552E9" w:rsidRPr="00655758" w:rsidRDefault="003552E9" w:rsidP="003552E9">
      <w:pPr>
        <w:spacing w:line="200" w:lineRule="atLeast"/>
        <w:jc w:val="both"/>
        <w:rPr>
          <w:rFonts w:ascii="Times New Roman" w:hAnsi="Times New Roman"/>
          <w:sz w:val="24"/>
          <w:szCs w:val="24"/>
        </w:rPr>
      </w:pPr>
      <w:r w:rsidRPr="00655758">
        <w:rPr>
          <w:rFonts w:ascii="Times New Roman" w:hAnsi="Times New Roman"/>
          <w:b/>
          <w:sz w:val="24"/>
          <w:szCs w:val="24"/>
        </w:rPr>
        <w:t xml:space="preserve">Комунальне підприємство «Спеціалізований комбінат комунально-побутового обслуговування» Житомирської міської ради </w:t>
      </w:r>
      <w:r w:rsidRPr="00655758">
        <w:rPr>
          <w:rFonts w:ascii="Times New Roman" w:hAnsi="Times New Roman"/>
          <w:sz w:val="24"/>
          <w:szCs w:val="24"/>
        </w:rPr>
        <w:t xml:space="preserve">(далі – Замовник), в особі </w:t>
      </w:r>
      <w:r w:rsidRPr="00655758">
        <w:rPr>
          <w:rFonts w:ascii="Times New Roman" w:hAnsi="Times New Roman"/>
          <w:color w:val="000000"/>
          <w:sz w:val="24"/>
          <w:szCs w:val="24"/>
        </w:rPr>
        <w:t xml:space="preserve">директора </w:t>
      </w:r>
      <w:proofErr w:type="spellStart"/>
      <w:r w:rsidRPr="00655758">
        <w:rPr>
          <w:rFonts w:ascii="Times New Roman" w:hAnsi="Times New Roman"/>
          <w:color w:val="000000"/>
          <w:sz w:val="24"/>
          <w:szCs w:val="24"/>
        </w:rPr>
        <w:t>Ганченко</w:t>
      </w:r>
      <w:proofErr w:type="spellEnd"/>
      <w:r w:rsidRPr="00655758">
        <w:rPr>
          <w:rFonts w:ascii="Times New Roman" w:hAnsi="Times New Roman"/>
          <w:color w:val="000000"/>
          <w:sz w:val="24"/>
          <w:szCs w:val="24"/>
        </w:rPr>
        <w:t xml:space="preserve"> Василя Івановича</w:t>
      </w:r>
      <w:r w:rsidRPr="00655758">
        <w:rPr>
          <w:rFonts w:ascii="Times New Roman" w:hAnsi="Times New Roman"/>
          <w:sz w:val="24"/>
          <w:szCs w:val="24"/>
        </w:rPr>
        <w:t>, який діє на підставі Статуту, з однієї сторони, і ________________________________________________________________________________________________________________________________________________________</w:t>
      </w:r>
      <w:r w:rsidRPr="00655758">
        <w:rPr>
          <w:rFonts w:ascii="Times New Roman" w:hAnsi="Times New Roman"/>
          <w:color w:val="000000"/>
          <w:sz w:val="24"/>
          <w:szCs w:val="24"/>
        </w:rPr>
        <w:t>(далі – Виконавець),</w:t>
      </w:r>
      <w:r w:rsidRPr="00655758">
        <w:rPr>
          <w:rFonts w:ascii="Times New Roman" w:hAnsi="Times New Roman"/>
          <w:sz w:val="24"/>
          <w:szCs w:val="24"/>
        </w:rPr>
        <w:t xml:space="preserve"> в особі __________________________________________________________________________, який діє на підставі _________________________, з другої </w:t>
      </w:r>
      <w:r w:rsidRPr="00655758">
        <w:rPr>
          <w:rFonts w:ascii="Times New Roman" w:hAnsi="Times New Roman"/>
          <w:color w:val="000000"/>
          <w:sz w:val="24"/>
          <w:szCs w:val="24"/>
        </w:rPr>
        <w:t xml:space="preserve">сторони </w:t>
      </w:r>
      <w:r w:rsidRPr="00655758">
        <w:rPr>
          <w:rFonts w:ascii="Times New Roman" w:hAnsi="Times New Roman"/>
          <w:color w:val="000000"/>
          <w:spacing w:val="-1"/>
          <w:sz w:val="24"/>
          <w:szCs w:val="24"/>
        </w:rPr>
        <w:t xml:space="preserve">(далі разом – </w:t>
      </w:r>
      <w:r w:rsidRPr="00655758">
        <w:rPr>
          <w:rFonts w:ascii="Times New Roman" w:hAnsi="Times New Roman"/>
          <w:color w:val="000000"/>
          <w:sz w:val="24"/>
          <w:szCs w:val="24"/>
        </w:rPr>
        <w:t>Сторони), уклали цей договір (далі - Договір) про наступне:</w:t>
      </w:r>
    </w:p>
    <w:p w:rsidR="003552E9" w:rsidRPr="00655758" w:rsidRDefault="003552E9" w:rsidP="003552E9">
      <w:pPr>
        <w:spacing w:after="0" w:line="240" w:lineRule="auto"/>
        <w:jc w:val="center"/>
        <w:rPr>
          <w:rFonts w:ascii="Times New Roman" w:hAnsi="Times New Roman"/>
          <w:sz w:val="24"/>
          <w:szCs w:val="24"/>
        </w:rPr>
      </w:pPr>
    </w:p>
    <w:p w:rsidR="003552E9" w:rsidRPr="00655758" w:rsidRDefault="003552E9" w:rsidP="00884C7A">
      <w:pPr>
        <w:tabs>
          <w:tab w:val="left" w:pos="330"/>
          <w:tab w:val="left" w:pos="420"/>
          <w:tab w:val="left" w:pos="660"/>
          <w:tab w:val="left" w:pos="709"/>
          <w:tab w:val="left" w:pos="850"/>
          <w:tab w:val="left" w:pos="1000"/>
          <w:tab w:val="left" w:pos="1060"/>
        </w:tabs>
        <w:spacing w:after="0" w:line="240" w:lineRule="auto"/>
        <w:jc w:val="center"/>
        <w:rPr>
          <w:rFonts w:ascii="Times New Roman" w:hAnsi="Times New Roman"/>
          <w:b/>
          <w:bCs/>
          <w:sz w:val="24"/>
          <w:szCs w:val="24"/>
        </w:rPr>
      </w:pPr>
      <w:r w:rsidRPr="00655758">
        <w:rPr>
          <w:rFonts w:ascii="Times New Roman" w:hAnsi="Times New Roman"/>
          <w:b/>
          <w:bCs/>
          <w:sz w:val="24"/>
          <w:szCs w:val="24"/>
        </w:rPr>
        <w:t>І. ПРЕДМЕТ ДОГОВОРУ</w:t>
      </w:r>
    </w:p>
    <w:p w:rsidR="003552E9" w:rsidRPr="00655758" w:rsidRDefault="003552E9" w:rsidP="003552E9">
      <w:pPr>
        <w:tabs>
          <w:tab w:val="left" w:pos="330"/>
          <w:tab w:val="left" w:pos="420"/>
          <w:tab w:val="left" w:pos="660"/>
          <w:tab w:val="left" w:pos="709"/>
          <w:tab w:val="left" w:pos="850"/>
          <w:tab w:val="left" w:pos="1000"/>
          <w:tab w:val="left" w:pos="1060"/>
        </w:tabs>
        <w:spacing w:line="240" w:lineRule="auto"/>
        <w:jc w:val="both"/>
        <w:rPr>
          <w:rFonts w:ascii="Times New Roman" w:hAnsi="Times New Roman"/>
          <w:color w:val="000000"/>
          <w:sz w:val="24"/>
          <w:szCs w:val="24"/>
        </w:rPr>
      </w:pPr>
      <w:r w:rsidRPr="00655758">
        <w:rPr>
          <w:rFonts w:ascii="Times New Roman" w:hAnsi="Times New Roman"/>
          <w:color w:val="000000"/>
          <w:sz w:val="24"/>
          <w:szCs w:val="24"/>
        </w:rPr>
        <w:t>1.1. Виконавець зобов'язується надати  Замовнику послуги, що є предметом договору.</w:t>
      </w:r>
    </w:p>
    <w:p w:rsidR="003552E9" w:rsidRPr="00655758" w:rsidRDefault="003552E9" w:rsidP="003552E9">
      <w:pPr>
        <w:spacing w:after="0" w:line="240" w:lineRule="auto"/>
        <w:jc w:val="both"/>
        <w:rPr>
          <w:b/>
          <w:sz w:val="24"/>
          <w:szCs w:val="24"/>
        </w:rPr>
      </w:pPr>
      <w:r w:rsidRPr="00655758">
        <w:rPr>
          <w:rFonts w:ascii="Times New Roman" w:hAnsi="Times New Roman"/>
          <w:color w:val="000000"/>
          <w:sz w:val="24"/>
          <w:szCs w:val="24"/>
        </w:rPr>
        <w:t xml:space="preserve">1.2. </w:t>
      </w:r>
      <w:r w:rsidRPr="00655758">
        <w:rPr>
          <w:rFonts w:ascii="Times New Roman" w:hAnsi="Times New Roman"/>
          <w:snapToGrid w:val="0"/>
          <w:color w:val="000000"/>
          <w:sz w:val="24"/>
          <w:szCs w:val="24"/>
        </w:rPr>
        <w:t xml:space="preserve">Предмет договору (найменування, номенклатура, асортимент):  </w:t>
      </w:r>
      <w:r w:rsidR="002468BD">
        <w:rPr>
          <w:rFonts w:ascii="Times New Roman" w:hAnsi="Times New Roman"/>
          <w:b/>
          <w:i/>
          <w:sz w:val="24"/>
          <w:szCs w:val="24"/>
          <w:bdr w:val="none" w:sz="0" w:space="0" w:color="auto" w:frame="1"/>
        </w:rPr>
        <w:t>за ДК 021:2015 77210000-5</w:t>
      </w:r>
      <w:r w:rsidRPr="00655758">
        <w:rPr>
          <w:rFonts w:ascii="Times New Roman" w:hAnsi="Times New Roman"/>
          <w:b/>
          <w:i/>
          <w:sz w:val="24"/>
          <w:szCs w:val="24"/>
          <w:bdr w:val="none" w:sz="0" w:space="0" w:color="auto" w:frame="1"/>
        </w:rPr>
        <w:t xml:space="preserve">  «Лісозаготівельні послуги» (</w:t>
      </w:r>
      <w:r w:rsidRPr="00655758">
        <w:rPr>
          <w:rFonts w:ascii="Times New Roman" w:hAnsi="Times New Roman"/>
          <w:b/>
          <w:bCs/>
          <w:i/>
          <w:iCs/>
          <w:sz w:val="24"/>
          <w:szCs w:val="24"/>
          <w:bdr w:val="none" w:sz="0" w:space="0" w:color="auto" w:frame="1"/>
        </w:rPr>
        <w:t>Послуги</w:t>
      </w:r>
      <w:r w:rsidRPr="00655758">
        <w:rPr>
          <w:rStyle w:val="apple-converted-space"/>
          <w:rFonts w:ascii="Times New Roman" w:hAnsi="Times New Roman"/>
          <w:b/>
          <w:bCs/>
          <w:i/>
          <w:iCs/>
          <w:sz w:val="24"/>
          <w:szCs w:val="24"/>
          <w:bdr w:val="none" w:sz="0" w:space="0" w:color="auto" w:frame="1"/>
        </w:rPr>
        <w:t> </w:t>
      </w:r>
      <w:r w:rsidRPr="00655758">
        <w:rPr>
          <w:rFonts w:ascii="Times New Roman" w:hAnsi="Times New Roman"/>
          <w:b/>
          <w:bCs/>
          <w:i/>
          <w:iCs/>
          <w:sz w:val="24"/>
          <w:szCs w:val="24"/>
          <w:bdr w:val="none" w:sz="0" w:space="0" w:color="auto" w:frame="1"/>
        </w:rPr>
        <w:t xml:space="preserve">видалення  дерев, які знаходяться в незадовільному, сухостійному та фаутному стані на території </w:t>
      </w:r>
      <w:r w:rsidR="001442F9">
        <w:rPr>
          <w:rFonts w:ascii="Times New Roman" w:hAnsi="Times New Roman"/>
          <w:b/>
          <w:bCs/>
          <w:i/>
          <w:iCs/>
          <w:sz w:val="24"/>
          <w:szCs w:val="24"/>
          <w:bdr w:val="none" w:sz="0" w:space="0" w:color="auto" w:frame="1"/>
        </w:rPr>
        <w:t>кладовищ</w:t>
      </w:r>
      <w:r w:rsidRPr="00655758">
        <w:rPr>
          <w:rFonts w:ascii="Times New Roman" w:hAnsi="Times New Roman"/>
          <w:b/>
          <w:bCs/>
          <w:i/>
          <w:iCs/>
          <w:sz w:val="24"/>
          <w:szCs w:val="24"/>
          <w:bdr w:val="none" w:sz="0" w:space="0" w:color="auto" w:frame="1"/>
        </w:rPr>
        <w:t xml:space="preserve"> міста</w:t>
      </w:r>
      <w:r w:rsidRPr="00655758">
        <w:rPr>
          <w:rFonts w:ascii="Times New Roman" w:hAnsi="Times New Roman"/>
          <w:b/>
          <w:bCs/>
          <w:i/>
          <w:iCs/>
          <w:color w:val="000000"/>
          <w:sz w:val="24"/>
          <w:szCs w:val="24"/>
          <w:bdr w:val="none" w:sz="0" w:space="0" w:color="auto" w:frame="1"/>
        </w:rPr>
        <w:t xml:space="preserve"> </w:t>
      </w:r>
      <w:r w:rsidRPr="00655758">
        <w:rPr>
          <w:rFonts w:ascii="Times New Roman" w:hAnsi="Times New Roman"/>
          <w:b/>
          <w:bCs/>
          <w:i/>
          <w:iCs/>
          <w:sz w:val="24"/>
          <w:szCs w:val="24"/>
          <w:bdr w:val="none" w:sz="0" w:space="0" w:color="auto" w:frame="1"/>
        </w:rPr>
        <w:t>Житомира</w:t>
      </w:r>
      <w:r w:rsidRPr="00655758">
        <w:rPr>
          <w:rFonts w:ascii="Times New Roman" w:hAnsi="Times New Roman"/>
          <w:b/>
          <w:i/>
          <w:sz w:val="24"/>
          <w:szCs w:val="24"/>
          <w:bdr w:val="none" w:sz="0" w:space="0" w:color="auto" w:frame="1"/>
        </w:rPr>
        <w:t>)</w:t>
      </w:r>
    </w:p>
    <w:p w:rsidR="003552E9" w:rsidRPr="00655758" w:rsidRDefault="003552E9" w:rsidP="003552E9">
      <w:pPr>
        <w:spacing w:line="240" w:lineRule="auto"/>
        <w:jc w:val="both"/>
        <w:rPr>
          <w:rFonts w:ascii="Times New Roman" w:hAnsi="Times New Roman"/>
          <w:b/>
          <w:i/>
          <w:color w:val="000000"/>
          <w:sz w:val="24"/>
          <w:szCs w:val="24"/>
          <w:lang w:eastAsia="ru-RU"/>
        </w:rPr>
      </w:pPr>
      <w:r w:rsidRPr="00655758">
        <w:rPr>
          <w:rFonts w:ascii="Times New Roman" w:hAnsi="Times New Roman"/>
          <w:b/>
          <w:i/>
          <w:color w:val="000000"/>
          <w:sz w:val="24"/>
          <w:szCs w:val="24"/>
        </w:rPr>
        <w:t>Загальний обсяг надання послуг:</w:t>
      </w:r>
    </w:p>
    <w:p w:rsidR="003552E9" w:rsidRPr="002C00F7" w:rsidRDefault="003552E9" w:rsidP="003552E9">
      <w:pPr>
        <w:ind w:left="568" w:firstLine="572"/>
        <w:contextualSpacing/>
        <w:rPr>
          <w:rFonts w:ascii="Times New Roman" w:hAnsi="Times New Roman"/>
          <w:color w:val="000000"/>
          <w:sz w:val="24"/>
          <w:szCs w:val="24"/>
          <w:lang w:eastAsia="ru-RU"/>
        </w:rPr>
      </w:pPr>
      <w:r w:rsidRPr="00E41556">
        <w:rPr>
          <w:rFonts w:ascii="Times New Roman" w:hAnsi="Times New Roman"/>
          <w:color w:val="000000"/>
          <w:sz w:val="24"/>
          <w:szCs w:val="24"/>
          <w:bdr w:val="none" w:sz="0" w:space="0" w:color="auto" w:frame="1"/>
          <w:lang w:eastAsia="en-US"/>
        </w:rPr>
        <w:t>-</w:t>
      </w:r>
      <w:r w:rsidRPr="00E41556">
        <w:rPr>
          <w:rFonts w:ascii="Times New Roman" w:hAnsi="Times New Roman"/>
          <w:color w:val="000000"/>
          <w:sz w:val="24"/>
          <w:szCs w:val="24"/>
          <w:bdr w:val="none" w:sz="0" w:space="0" w:color="auto" w:frame="1"/>
          <w:lang w:eastAsia="en-US"/>
        </w:rPr>
        <w:tab/>
      </w:r>
      <w:r w:rsidRPr="00E41556">
        <w:rPr>
          <w:rFonts w:ascii="Times New Roman" w:hAnsi="Times New Roman"/>
          <w:color w:val="000000"/>
          <w:sz w:val="24"/>
          <w:szCs w:val="24"/>
          <w:lang w:eastAsia="ru-RU"/>
        </w:rPr>
        <w:t>ви</w:t>
      </w:r>
      <w:r w:rsidR="003C3E38">
        <w:rPr>
          <w:rFonts w:ascii="Times New Roman" w:hAnsi="Times New Roman"/>
          <w:color w:val="000000"/>
          <w:sz w:val="24"/>
          <w:szCs w:val="24"/>
          <w:lang w:eastAsia="ru-RU"/>
        </w:rPr>
        <w:t xml:space="preserve">далення сухостійних дерев  – </w:t>
      </w:r>
      <w:r w:rsidR="00884C7A">
        <w:rPr>
          <w:rFonts w:ascii="Times New Roman" w:hAnsi="Times New Roman"/>
          <w:color w:val="000000"/>
          <w:sz w:val="24"/>
          <w:szCs w:val="24"/>
          <w:lang w:eastAsia="ru-RU"/>
        </w:rPr>
        <w:t>149</w:t>
      </w:r>
      <w:r w:rsidRPr="00E41556">
        <w:rPr>
          <w:rFonts w:ascii="Times New Roman" w:hAnsi="Times New Roman"/>
          <w:color w:val="000000"/>
          <w:sz w:val="24"/>
          <w:szCs w:val="24"/>
          <w:lang w:eastAsia="ru-RU"/>
        </w:rPr>
        <w:t xml:space="preserve"> шт.,</w:t>
      </w:r>
    </w:p>
    <w:p w:rsidR="003552E9" w:rsidRPr="002C00F7" w:rsidRDefault="003552E9" w:rsidP="003552E9">
      <w:pPr>
        <w:tabs>
          <w:tab w:val="left" w:pos="-567"/>
          <w:tab w:val="left" w:pos="-426"/>
          <w:tab w:val="left" w:pos="-284"/>
          <w:tab w:val="left" w:pos="-142"/>
        </w:tabs>
        <w:spacing w:after="0" w:line="240" w:lineRule="auto"/>
        <w:ind w:firstLine="709"/>
        <w:jc w:val="both"/>
        <w:rPr>
          <w:rFonts w:ascii="Times New Roman" w:hAnsi="Times New Roman"/>
          <w:color w:val="000000"/>
          <w:sz w:val="24"/>
          <w:szCs w:val="24"/>
        </w:rPr>
      </w:pPr>
    </w:p>
    <w:p w:rsidR="003552E9" w:rsidRPr="00655758" w:rsidRDefault="003552E9" w:rsidP="00884C7A">
      <w:pPr>
        <w:tabs>
          <w:tab w:val="left" w:pos="330"/>
          <w:tab w:val="left" w:pos="420"/>
          <w:tab w:val="left" w:pos="660"/>
          <w:tab w:val="left" w:pos="709"/>
          <w:tab w:val="left" w:pos="850"/>
          <w:tab w:val="left" w:pos="1000"/>
          <w:tab w:val="left" w:pos="1060"/>
        </w:tabs>
        <w:spacing w:after="0" w:line="240" w:lineRule="auto"/>
        <w:jc w:val="center"/>
        <w:rPr>
          <w:rFonts w:ascii="Times New Roman" w:hAnsi="Times New Roman"/>
          <w:b/>
          <w:bCs/>
          <w:sz w:val="24"/>
          <w:szCs w:val="24"/>
        </w:rPr>
      </w:pPr>
      <w:r w:rsidRPr="00655758">
        <w:rPr>
          <w:rFonts w:ascii="Times New Roman" w:hAnsi="Times New Roman"/>
          <w:b/>
          <w:bCs/>
          <w:sz w:val="24"/>
          <w:szCs w:val="24"/>
        </w:rPr>
        <w:t>II. ЯКІСТЬ ПОСЛУГ</w:t>
      </w:r>
    </w:p>
    <w:p w:rsidR="003552E9" w:rsidRPr="00655758" w:rsidRDefault="003552E9" w:rsidP="003552E9">
      <w:pPr>
        <w:tabs>
          <w:tab w:val="left" w:pos="330"/>
          <w:tab w:val="left" w:pos="420"/>
          <w:tab w:val="left" w:pos="660"/>
          <w:tab w:val="left" w:pos="709"/>
          <w:tab w:val="left" w:pos="850"/>
          <w:tab w:val="left" w:pos="1000"/>
          <w:tab w:val="left" w:pos="1060"/>
        </w:tabs>
        <w:snapToGrid w:val="0"/>
        <w:spacing w:after="0" w:line="240" w:lineRule="auto"/>
        <w:jc w:val="both"/>
        <w:rPr>
          <w:rFonts w:ascii="Times New Roman" w:hAnsi="Times New Roman"/>
          <w:snapToGrid w:val="0"/>
          <w:color w:val="000000"/>
          <w:sz w:val="24"/>
          <w:szCs w:val="24"/>
          <w:lang w:eastAsia="ru-RU"/>
        </w:rPr>
      </w:pPr>
      <w:r w:rsidRPr="00655758">
        <w:rPr>
          <w:rFonts w:ascii="Times New Roman" w:hAnsi="Times New Roman"/>
          <w:sz w:val="24"/>
          <w:szCs w:val="24"/>
        </w:rPr>
        <w:tab/>
      </w:r>
      <w:r w:rsidRPr="00655758">
        <w:rPr>
          <w:rFonts w:ascii="Times New Roman" w:hAnsi="Times New Roman"/>
          <w:sz w:val="24"/>
          <w:szCs w:val="24"/>
        </w:rPr>
        <w:tab/>
      </w:r>
      <w:r w:rsidRPr="00655758">
        <w:rPr>
          <w:rFonts w:ascii="Times New Roman" w:hAnsi="Times New Roman"/>
          <w:sz w:val="24"/>
          <w:szCs w:val="24"/>
        </w:rPr>
        <w:tab/>
        <w:t xml:space="preserve">2.1. </w:t>
      </w:r>
      <w:r w:rsidRPr="00655758">
        <w:rPr>
          <w:rFonts w:ascii="Times New Roman" w:hAnsi="Times New Roman"/>
          <w:snapToGrid w:val="0"/>
          <w:color w:val="000000"/>
          <w:sz w:val="24"/>
          <w:szCs w:val="24"/>
          <w:lang w:eastAsia="ru-RU"/>
        </w:rPr>
        <w:t>Якість послуг повинна відповідати державним нормам та стандартам, що діють в Україні на момент надання послуг.</w:t>
      </w:r>
    </w:p>
    <w:p w:rsidR="003552E9" w:rsidRPr="00655758" w:rsidRDefault="003552E9" w:rsidP="003552E9">
      <w:pPr>
        <w:tabs>
          <w:tab w:val="left" w:pos="330"/>
          <w:tab w:val="left" w:pos="420"/>
          <w:tab w:val="left" w:pos="660"/>
          <w:tab w:val="left" w:pos="709"/>
          <w:tab w:val="left" w:pos="850"/>
          <w:tab w:val="left" w:pos="1000"/>
          <w:tab w:val="left" w:pos="1060"/>
        </w:tabs>
        <w:spacing w:after="0" w:line="240" w:lineRule="auto"/>
        <w:jc w:val="both"/>
        <w:rPr>
          <w:rFonts w:ascii="Times New Roman" w:hAnsi="Times New Roman"/>
          <w:sz w:val="24"/>
          <w:szCs w:val="24"/>
        </w:rPr>
      </w:pPr>
      <w:r w:rsidRPr="00655758">
        <w:rPr>
          <w:rFonts w:ascii="Times New Roman" w:hAnsi="Times New Roman"/>
          <w:snapToGrid w:val="0"/>
          <w:color w:val="000000"/>
          <w:sz w:val="24"/>
          <w:szCs w:val="24"/>
          <w:lang w:eastAsia="ru-RU"/>
        </w:rPr>
        <w:tab/>
      </w:r>
      <w:r w:rsidRPr="00655758">
        <w:rPr>
          <w:rFonts w:ascii="Times New Roman" w:hAnsi="Times New Roman"/>
          <w:snapToGrid w:val="0"/>
          <w:color w:val="000000"/>
          <w:sz w:val="24"/>
          <w:szCs w:val="24"/>
          <w:lang w:eastAsia="ru-RU"/>
        </w:rPr>
        <w:tab/>
      </w:r>
      <w:r w:rsidRPr="00655758">
        <w:rPr>
          <w:rFonts w:ascii="Times New Roman" w:hAnsi="Times New Roman"/>
          <w:snapToGrid w:val="0"/>
          <w:color w:val="000000"/>
          <w:sz w:val="24"/>
          <w:szCs w:val="24"/>
          <w:lang w:eastAsia="ru-RU"/>
        </w:rPr>
        <w:tab/>
        <w:t xml:space="preserve">2.2. </w:t>
      </w:r>
      <w:r w:rsidRPr="00655758">
        <w:rPr>
          <w:rFonts w:ascii="Times New Roman" w:hAnsi="Times New Roman"/>
          <w:sz w:val="24"/>
          <w:szCs w:val="24"/>
        </w:rPr>
        <w:t>Зауваження щодо якості Послуг наданих Виконавцем приймаються від Замовника у письмовому вигляді протягом 10-ти днів, з дня підписання сторонами акту наданих Послуг. Якщо протягом зазначеного строку у п. 2.2. цього Договору такі зауваження від Замовника не надійшли, Сторони вважають, що якість послуг відповідає вимогам Сторін та чинного законодавства України.</w:t>
      </w:r>
    </w:p>
    <w:p w:rsidR="003552E9" w:rsidRPr="00655758" w:rsidRDefault="003552E9" w:rsidP="00884C7A">
      <w:pPr>
        <w:tabs>
          <w:tab w:val="left" w:pos="330"/>
          <w:tab w:val="left" w:pos="420"/>
          <w:tab w:val="left" w:pos="660"/>
          <w:tab w:val="left" w:pos="709"/>
          <w:tab w:val="left" w:pos="850"/>
          <w:tab w:val="left" w:pos="1000"/>
          <w:tab w:val="left" w:pos="1060"/>
        </w:tabs>
        <w:snapToGrid w:val="0"/>
        <w:spacing w:after="0" w:line="240" w:lineRule="auto"/>
        <w:jc w:val="center"/>
        <w:rPr>
          <w:rFonts w:ascii="Times New Roman" w:hAnsi="Times New Roman"/>
          <w:snapToGrid w:val="0"/>
          <w:sz w:val="24"/>
          <w:szCs w:val="24"/>
          <w:lang w:eastAsia="ru-RU"/>
        </w:rPr>
      </w:pPr>
    </w:p>
    <w:p w:rsidR="006A46AC" w:rsidRPr="00C3162E" w:rsidRDefault="003552E9" w:rsidP="00884C7A">
      <w:pPr>
        <w:tabs>
          <w:tab w:val="left" w:pos="330"/>
          <w:tab w:val="left" w:pos="420"/>
          <w:tab w:val="left" w:pos="660"/>
          <w:tab w:val="left" w:pos="709"/>
          <w:tab w:val="left" w:pos="850"/>
          <w:tab w:val="left" w:pos="1000"/>
          <w:tab w:val="left" w:pos="1060"/>
        </w:tabs>
        <w:spacing w:after="0" w:line="240" w:lineRule="auto"/>
        <w:jc w:val="center"/>
        <w:rPr>
          <w:rFonts w:ascii="Times New Roman" w:hAnsi="Times New Roman"/>
          <w:b/>
          <w:sz w:val="24"/>
          <w:szCs w:val="24"/>
        </w:rPr>
      </w:pPr>
      <w:r w:rsidRPr="00C3162E">
        <w:rPr>
          <w:rFonts w:ascii="Times New Roman" w:hAnsi="Times New Roman"/>
          <w:b/>
          <w:bCs/>
          <w:sz w:val="24"/>
          <w:szCs w:val="24"/>
        </w:rPr>
        <w:t>III. ЦІНА ДОГОВОРУ ТА ПОРЯДОК ЗДІЙСНЕННЯ ОПЛАТИ</w:t>
      </w:r>
    </w:p>
    <w:p w:rsidR="006C5B62" w:rsidRPr="006A46AC" w:rsidRDefault="006C5B62" w:rsidP="006A46AC">
      <w:pPr>
        <w:tabs>
          <w:tab w:val="left" w:pos="330"/>
          <w:tab w:val="left" w:pos="420"/>
          <w:tab w:val="left" w:pos="660"/>
          <w:tab w:val="left" w:pos="709"/>
          <w:tab w:val="left" w:pos="850"/>
          <w:tab w:val="left" w:pos="1000"/>
          <w:tab w:val="left" w:pos="1060"/>
        </w:tabs>
        <w:spacing w:after="0" w:line="240" w:lineRule="auto"/>
        <w:rPr>
          <w:rFonts w:ascii="Times New Roman" w:hAnsi="Times New Roman"/>
          <w:sz w:val="24"/>
          <w:szCs w:val="24"/>
          <w:highlight w:val="yellow"/>
        </w:rPr>
      </w:pPr>
    </w:p>
    <w:p w:rsidR="006C5B62" w:rsidRPr="006C5B62" w:rsidRDefault="006C5B62" w:rsidP="006C5B62">
      <w:pPr>
        <w:pStyle w:val="a4"/>
        <w:numPr>
          <w:ilvl w:val="1"/>
          <w:numId w:val="2"/>
        </w:numPr>
        <w:rPr>
          <w:lang w:val="uk-UA"/>
        </w:rPr>
      </w:pPr>
      <w:r w:rsidRPr="006C5B62">
        <w:rPr>
          <w:lang w:val="uk-UA"/>
        </w:rPr>
        <w:t>Ціна (сума) договору становить ______________________________ грн. (___________________________________________ грн._______</w:t>
      </w:r>
      <w:proofErr w:type="spellStart"/>
      <w:r w:rsidRPr="006C5B62">
        <w:rPr>
          <w:lang w:val="uk-UA"/>
        </w:rPr>
        <w:t>коп</w:t>
      </w:r>
      <w:proofErr w:type="spellEnd"/>
      <w:r w:rsidRPr="006C5B62">
        <w:rPr>
          <w:lang w:val="uk-UA"/>
        </w:rPr>
        <w:t xml:space="preserve">.) з ПДВ, в тому числі ПДВ – _________________________ грн. </w:t>
      </w:r>
    </w:p>
    <w:p w:rsidR="006C5B62" w:rsidRDefault="006C5B62" w:rsidP="006A46AC">
      <w:pPr>
        <w:pStyle w:val="a4"/>
        <w:numPr>
          <w:ilvl w:val="1"/>
          <w:numId w:val="2"/>
        </w:numPr>
        <w:tabs>
          <w:tab w:val="left" w:pos="0"/>
        </w:tabs>
        <w:ind w:left="0" w:firstLine="0"/>
        <w:contextualSpacing/>
        <w:jc w:val="both"/>
        <w:rPr>
          <w:lang w:val="uk-UA"/>
        </w:rPr>
      </w:pPr>
      <w:r>
        <w:rPr>
          <w:lang w:val="uk-UA"/>
        </w:rPr>
        <w:t>Джерело фінансування: місцевий бюджет.</w:t>
      </w:r>
    </w:p>
    <w:p w:rsidR="006A46AC" w:rsidRPr="00437859" w:rsidRDefault="006A46AC" w:rsidP="006A46AC">
      <w:pPr>
        <w:pStyle w:val="a4"/>
        <w:numPr>
          <w:ilvl w:val="1"/>
          <w:numId w:val="2"/>
        </w:numPr>
        <w:tabs>
          <w:tab w:val="left" w:pos="0"/>
        </w:tabs>
        <w:ind w:left="0" w:firstLine="0"/>
        <w:contextualSpacing/>
        <w:jc w:val="both"/>
        <w:rPr>
          <w:lang w:val="uk-UA"/>
        </w:rPr>
      </w:pPr>
      <w:r w:rsidRPr="00437859">
        <w:rPr>
          <w:lang w:val="uk-UA"/>
        </w:rPr>
        <w:t>Виконавець своїми силами та за власні кошти надає Замовнику послуги, що є предметом даного Договору.</w:t>
      </w:r>
    </w:p>
    <w:p w:rsidR="006A46AC" w:rsidRPr="00437859" w:rsidRDefault="006A46AC" w:rsidP="006A46AC">
      <w:pPr>
        <w:pStyle w:val="a4"/>
        <w:numPr>
          <w:ilvl w:val="1"/>
          <w:numId w:val="2"/>
        </w:numPr>
        <w:tabs>
          <w:tab w:val="left" w:pos="0"/>
        </w:tabs>
        <w:ind w:left="0" w:firstLine="0"/>
        <w:contextualSpacing/>
        <w:jc w:val="both"/>
        <w:rPr>
          <w:lang w:val="uk-UA"/>
        </w:rPr>
      </w:pPr>
      <w:r w:rsidRPr="00437859">
        <w:rPr>
          <w:lang w:val="uk-UA"/>
        </w:rPr>
        <w:t xml:space="preserve">Виконавець надає послуги згідно наданих йому </w:t>
      </w:r>
      <w:r w:rsidRPr="00437859">
        <w:rPr>
          <w:lang w:val="uk-UA" w:eastAsia="ru-RU"/>
        </w:rPr>
        <w:t>щотижневих заявок Замо</w:t>
      </w:r>
      <w:r w:rsidRPr="00437859">
        <w:rPr>
          <w:lang w:val="uk-UA"/>
        </w:rPr>
        <w:t xml:space="preserve">вника. </w:t>
      </w:r>
    </w:p>
    <w:p w:rsidR="006A46AC" w:rsidRPr="00437859" w:rsidRDefault="006A46AC" w:rsidP="006A46AC">
      <w:pPr>
        <w:pStyle w:val="a4"/>
        <w:numPr>
          <w:ilvl w:val="1"/>
          <w:numId w:val="2"/>
        </w:numPr>
        <w:tabs>
          <w:tab w:val="left" w:pos="0"/>
        </w:tabs>
        <w:ind w:left="0" w:firstLine="0"/>
        <w:contextualSpacing/>
        <w:jc w:val="both"/>
        <w:rPr>
          <w:lang w:val="uk-UA"/>
        </w:rPr>
      </w:pPr>
      <w:r w:rsidRPr="00437859">
        <w:rPr>
          <w:lang w:val="uk-UA"/>
        </w:rPr>
        <w:t>Замовник письмово або в телефонному режимі надає відповідні заявки Виконавцю</w:t>
      </w:r>
      <w:r w:rsidR="000979F7">
        <w:rPr>
          <w:lang w:val="uk-UA"/>
        </w:rPr>
        <w:t>.</w:t>
      </w:r>
    </w:p>
    <w:p w:rsidR="006A46AC" w:rsidRPr="00437859" w:rsidRDefault="006A46AC" w:rsidP="006A46AC">
      <w:pPr>
        <w:pStyle w:val="a4"/>
        <w:numPr>
          <w:ilvl w:val="1"/>
          <w:numId w:val="2"/>
        </w:numPr>
        <w:tabs>
          <w:tab w:val="left" w:pos="0"/>
        </w:tabs>
        <w:ind w:left="0" w:firstLine="0"/>
        <w:contextualSpacing/>
        <w:jc w:val="both"/>
        <w:rPr>
          <w:lang w:val="uk-UA"/>
        </w:rPr>
      </w:pPr>
      <w:r w:rsidRPr="00437859">
        <w:rPr>
          <w:lang w:val="uk-UA"/>
        </w:rPr>
        <w:t>Виконавець зобов’язується повідомити Замовника про контактну особу та її номер телефону, яка буде здійснювати прийом заявок у телефонному режимі.</w:t>
      </w:r>
    </w:p>
    <w:p w:rsidR="006A46AC" w:rsidRPr="00437859" w:rsidRDefault="006A46AC" w:rsidP="006A46AC">
      <w:pPr>
        <w:pStyle w:val="a4"/>
        <w:numPr>
          <w:ilvl w:val="1"/>
          <w:numId w:val="2"/>
        </w:numPr>
        <w:tabs>
          <w:tab w:val="left" w:pos="0"/>
        </w:tabs>
        <w:ind w:left="0" w:firstLine="0"/>
        <w:contextualSpacing/>
        <w:jc w:val="both"/>
        <w:rPr>
          <w:lang w:val="uk-UA"/>
        </w:rPr>
      </w:pPr>
      <w:r w:rsidRPr="00437859">
        <w:rPr>
          <w:lang w:val="uk-UA"/>
        </w:rPr>
        <w:t>У разі необхідності заявки можуть надаватися Замовником у вихідні та святкові дні.</w:t>
      </w:r>
    </w:p>
    <w:p w:rsidR="006A46AC" w:rsidRPr="00437859" w:rsidRDefault="006A46AC" w:rsidP="006A46AC">
      <w:pPr>
        <w:pStyle w:val="a4"/>
        <w:numPr>
          <w:ilvl w:val="1"/>
          <w:numId w:val="2"/>
        </w:numPr>
        <w:tabs>
          <w:tab w:val="left" w:pos="0"/>
        </w:tabs>
        <w:ind w:left="0" w:firstLine="0"/>
        <w:contextualSpacing/>
        <w:jc w:val="both"/>
        <w:rPr>
          <w:lang w:val="uk-UA"/>
        </w:rPr>
      </w:pPr>
      <w:r w:rsidRPr="00437859">
        <w:rPr>
          <w:lang w:val="uk-UA"/>
        </w:rPr>
        <w:lastRenderedPageBreak/>
        <w:t>У випадку надходження від Замовника заявки (як письмової так і у телефонному режимі) Виконавець зобов’язується приступити до її виконання протягом 2-ох годин з моменту її отримання.</w:t>
      </w:r>
    </w:p>
    <w:p w:rsidR="006A46AC" w:rsidRPr="00437859" w:rsidRDefault="006A46AC" w:rsidP="006A46AC">
      <w:pPr>
        <w:pStyle w:val="a4"/>
        <w:numPr>
          <w:ilvl w:val="1"/>
          <w:numId w:val="2"/>
        </w:numPr>
        <w:tabs>
          <w:tab w:val="left" w:pos="0"/>
        </w:tabs>
        <w:ind w:left="0" w:firstLine="0"/>
        <w:contextualSpacing/>
        <w:jc w:val="both"/>
        <w:rPr>
          <w:lang w:val="uk-UA"/>
        </w:rPr>
      </w:pPr>
      <w:r w:rsidRPr="00437859">
        <w:rPr>
          <w:lang w:val="uk-UA"/>
        </w:rPr>
        <w:t>Про хід надання послуг Виконавець повідомляє Замовника.</w:t>
      </w:r>
    </w:p>
    <w:p w:rsidR="006A46AC" w:rsidRPr="00437859" w:rsidRDefault="006A46AC" w:rsidP="006A46AC">
      <w:pPr>
        <w:pStyle w:val="a4"/>
        <w:numPr>
          <w:ilvl w:val="1"/>
          <w:numId w:val="2"/>
        </w:numPr>
        <w:tabs>
          <w:tab w:val="left" w:pos="0"/>
        </w:tabs>
        <w:ind w:left="0" w:firstLine="0"/>
        <w:contextualSpacing/>
        <w:jc w:val="both"/>
        <w:rPr>
          <w:lang w:val="uk-UA"/>
        </w:rPr>
      </w:pPr>
      <w:r w:rsidRPr="00437859">
        <w:rPr>
          <w:lang w:val="uk-UA"/>
        </w:rPr>
        <w:t>Приймання наданих послуг відбувається у присутності представника Замовника. Виконавець повинен забезпечити присутність представника Замовника під час приймання наданих послуг.</w:t>
      </w:r>
    </w:p>
    <w:p w:rsidR="006A46AC" w:rsidRPr="00437859" w:rsidRDefault="006A46AC" w:rsidP="006A46AC">
      <w:pPr>
        <w:pStyle w:val="a4"/>
        <w:numPr>
          <w:ilvl w:val="1"/>
          <w:numId w:val="2"/>
        </w:numPr>
        <w:tabs>
          <w:tab w:val="left" w:pos="0"/>
        </w:tabs>
        <w:ind w:left="0" w:firstLine="0"/>
        <w:contextualSpacing/>
        <w:jc w:val="both"/>
        <w:rPr>
          <w:lang w:val="uk-UA"/>
        </w:rPr>
      </w:pPr>
      <w:r w:rsidRPr="00437859">
        <w:rPr>
          <w:bCs/>
          <w:lang w:val="uk-UA"/>
        </w:rPr>
        <w:t xml:space="preserve">Факт надання Послуг підтверджується відповідним Актом </w:t>
      </w:r>
      <w:r w:rsidR="000979F7">
        <w:rPr>
          <w:bCs/>
          <w:lang w:val="uk-UA"/>
        </w:rPr>
        <w:t>наданих</w:t>
      </w:r>
      <w:r w:rsidRPr="00437859">
        <w:rPr>
          <w:bCs/>
          <w:lang w:val="uk-UA"/>
        </w:rPr>
        <w:t xml:space="preserve"> Послуг, що підписаний представниками Сторін.</w:t>
      </w:r>
    </w:p>
    <w:p w:rsidR="006A46AC" w:rsidRPr="00437859" w:rsidRDefault="006A46AC" w:rsidP="006A46AC">
      <w:pPr>
        <w:pStyle w:val="a4"/>
        <w:numPr>
          <w:ilvl w:val="1"/>
          <w:numId w:val="2"/>
        </w:numPr>
        <w:tabs>
          <w:tab w:val="left" w:pos="0"/>
        </w:tabs>
        <w:ind w:left="0" w:firstLine="0"/>
        <w:contextualSpacing/>
        <w:jc w:val="both"/>
        <w:rPr>
          <w:lang w:val="uk-UA"/>
        </w:rPr>
      </w:pPr>
      <w:r w:rsidRPr="00437859">
        <w:rPr>
          <w:bCs/>
          <w:lang w:val="uk-UA"/>
        </w:rPr>
        <w:t xml:space="preserve">Виконавець надає Акт наданих послуг Замовнику до 15 числа кожного місяця або по мірі надання Послуг. </w:t>
      </w:r>
    </w:p>
    <w:p w:rsidR="006A46AC" w:rsidRPr="00437859" w:rsidRDefault="006A46AC" w:rsidP="006A46AC">
      <w:pPr>
        <w:pStyle w:val="a4"/>
        <w:numPr>
          <w:ilvl w:val="1"/>
          <w:numId w:val="2"/>
        </w:numPr>
        <w:tabs>
          <w:tab w:val="left" w:pos="0"/>
        </w:tabs>
        <w:ind w:left="0" w:firstLine="0"/>
        <w:contextualSpacing/>
        <w:jc w:val="both"/>
        <w:rPr>
          <w:lang w:val="uk-UA"/>
        </w:rPr>
      </w:pPr>
      <w:r w:rsidRPr="00437859">
        <w:rPr>
          <w:bCs/>
          <w:lang w:val="uk-UA"/>
        </w:rPr>
        <w:t xml:space="preserve">Замовник протягом 10-ти робочих днів з дня отримання Акту наданих послуг від Виконавця повинен розглянути його. За результатами розгляду Замовник має підписати Акт наданих послуг або надати вмотивовану відмову в письмовому вигляді від його підписання та прийняття Послуг. </w:t>
      </w:r>
    </w:p>
    <w:p w:rsidR="006A46AC" w:rsidRPr="00437859" w:rsidRDefault="006A46AC" w:rsidP="006A46AC">
      <w:pPr>
        <w:pStyle w:val="a4"/>
        <w:numPr>
          <w:ilvl w:val="1"/>
          <w:numId w:val="2"/>
        </w:numPr>
        <w:tabs>
          <w:tab w:val="left" w:pos="0"/>
        </w:tabs>
        <w:ind w:left="0" w:firstLine="0"/>
        <w:contextualSpacing/>
        <w:jc w:val="both"/>
        <w:rPr>
          <w:lang w:val="uk-UA"/>
        </w:rPr>
      </w:pPr>
      <w:r w:rsidRPr="00437859">
        <w:rPr>
          <w:bCs/>
          <w:lang w:val="uk-UA"/>
        </w:rPr>
        <w:t xml:space="preserve">У разі виявлення недоліків (дефектів) в наданих Послугах або </w:t>
      </w:r>
      <w:r w:rsidRPr="00437859">
        <w:rPr>
          <w:lang w:val="uk-UA"/>
        </w:rPr>
        <w:t>недотримання Виконавцем відповідної якості надання послуг, що встановлена розділом 2 цього Договору, Замовник склада</w:t>
      </w:r>
      <w:r>
        <w:rPr>
          <w:lang w:val="uk-UA"/>
        </w:rPr>
        <w:t>є акт-претензію, який протягом 5</w:t>
      </w:r>
      <w:r w:rsidRPr="00437859">
        <w:rPr>
          <w:lang w:val="uk-UA"/>
        </w:rPr>
        <w:t xml:space="preserve"> календарних днів надсилає Виконавцю. </w:t>
      </w:r>
      <w:r w:rsidRPr="00437859">
        <w:rPr>
          <w:bCs/>
          <w:lang w:val="uk-UA"/>
        </w:rPr>
        <w:t xml:space="preserve">Виконавець має їх усунути за власні кошти та в строк погоджений з Замовником. </w:t>
      </w:r>
      <w:r w:rsidRPr="00437859">
        <w:rPr>
          <w:lang w:val="uk-UA"/>
        </w:rPr>
        <w:t xml:space="preserve">А випадку не усунення Виконавцем виявлених </w:t>
      </w:r>
      <w:r w:rsidRPr="00437859">
        <w:rPr>
          <w:bCs/>
          <w:lang w:val="uk-UA"/>
        </w:rPr>
        <w:t>недоліків (дефектів) в наданих Послугах, або не приведення послуг до належної якості в строк погоджений з Замовником, Замовник</w:t>
      </w:r>
      <w:r w:rsidRPr="00437859">
        <w:rPr>
          <w:lang w:val="uk-UA"/>
        </w:rPr>
        <w:t xml:space="preserve"> попереджає Виконавця, що оплата не буде проводитися.</w:t>
      </w:r>
    </w:p>
    <w:p w:rsidR="006A46AC" w:rsidRPr="00437859" w:rsidRDefault="006A46AC" w:rsidP="006A46AC">
      <w:pPr>
        <w:pStyle w:val="a4"/>
        <w:numPr>
          <w:ilvl w:val="1"/>
          <w:numId w:val="2"/>
        </w:numPr>
        <w:tabs>
          <w:tab w:val="left" w:pos="0"/>
        </w:tabs>
        <w:ind w:left="0" w:firstLine="0"/>
        <w:contextualSpacing/>
        <w:jc w:val="both"/>
        <w:rPr>
          <w:lang w:val="uk-UA"/>
        </w:rPr>
      </w:pPr>
      <w:r w:rsidRPr="00437859">
        <w:rPr>
          <w:bCs/>
          <w:lang w:val="uk-UA"/>
        </w:rPr>
        <w:t>Замовник має право не підписувати Акт наданих послуг до усунення Виконавцем всіх недоліків (дефектів) виявлених в наданих Послугах та/або помилок в оформленні документів.</w:t>
      </w:r>
    </w:p>
    <w:p w:rsidR="006A46AC" w:rsidRPr="00437859" w:rsidRDefault="006A46AC" w:rsidP="006A46AC">
      <w:pPr>
        <w:pStyle w:val="a4"/>
        <w:numPr>
          <w:ilvl w:val="1"/>
          <w:numId w:val="2"/>
        </w:numPr>
        <w:tabs>
          <w:tab w:val="left" w:pos="0"/>
        </w:tabs>
        <w:ind w:left="0" w:firstLine="0"/>
        <w:contextualSpacing/>
        <w:jc w:val="both"/>
        <w:rPr>
          <w:lang w:val="uk-UA"/>
        </w:rPr>
      </w:pPr>
      <w:r w:rsidRPr="00437859">
        <w:rPr>
          <w:bCs/>
          <w:lang w:val="uk-UA"/>
        </w:rPr>
        <w:t xml:space="preserve">Послуги вважаються прийнятими Замовником в день підписання сторонами Акту наданих послуг. </w:t>
      </w:r>
    </w:p>
    <w:p w:rsidR="00A046F2" w:rsidRPr="00A046F2" w:rsidRDefault="00A046F2" w:rsidP="00A046F2">
      <w:pPr>
        <w:pStyle w:val="a4"/>
        <w:widowControl w:val="0"/>
        <w:numPr>
          <w:ilvl w:val="1"/>
          <w:numId w:val="2"/>
        </w:numPr>
        <w:tabs>
          <w:tab w:val="left" w:pos="142"/>
          <w:tab w:val="left" w:pos="1024"/>
          <w:tab w:val="left" w:leader="underscore" w:pos="3476"/>
          <w:tab w:val="left" w:pos="4267"/>
          <w:tab w:val="left" w:leader="underscore" w:pos="5598"/>
          <w:tab w:val="left" w:pos="5720"/>
          <w:tab w:val="left" w:leader="underscore" w:pos="6216"/>
          <w:tab w:val="left" w:leader="underscore" w:pos="7902"/>
        </w:tabs>
        <w:suppressAutoHyphens w:val="0"/>
        <w:contextualSpacing/>
        <w:jc w:val="both"/>
        <w:rPr>
          <w:lang w:val="ru-RU"/>
        </w:rPr>
      </w:pPr>
      <w:r w:rsidRPr="00A046F2">
        <w:rPr>
          <w:spacing w:val="2"/>
          <w:lang w:val="ru-RU" w:eastAsia="en-US"/>
        </w:rPr>
        <w:t xml:space="preserve">За надання передбачених Договором послуг, Замовник оплачує </w:t>
      </w:r>
      <w:proofErr w:type="gramStart"/>
      <w:r w:rsidRPr="00A046F2">
        <w:rPr>
          <w:spacing w:val="2"/>
          <w:lang w:val="ru-RU" w:eastAsia="en-US"/>
        </w:rPr>
        <w:t>Виконавцю  їх</w:t>
      </w:r>
      <w:proofErr w:type="gramEnd"/>
      <w:r w:rsidRPr="00A046F2">
        <w:rPr>
          <w:spacing w:val="2"/>
          <w:lang w:val="ru-RU" w:eastAsia="en-US"/>
        </w:rPr>
        <w:t xml:space="preserve"> загальну </w:t>
      </w:r>
      <w:r w:rsidRPr="00654632">
        <w:rPr>
          <w:rStyle w:val="30pt"/>
          <w:rFonts w:eastAsia="Impact"/>
        </w:rPr>
        <w:t xml:space="preserve">вартість </w:t>
      </w:r>
      <w:r w:rsidRPr="00A046F2">
        <w:rPr>
          <w:lang w:val="ru-RU"/>
        </w:rPr>
        <w:t>протягом 30 календарних днів з дати підписання Актів приймання-передачі наданих послуг, шляхом безготівкового переказу на поточний рахунок Виконавця.</w:t>
      </w:r>
    </w:p>
    <w:p w:rsidR="00A046F2" w:rsidRPr="00A046F2" w:rsidRDefault="00A046F2" w:rsidP="00A046F2">
      <w:pPr>
        <w:pStyle w:val="a4"/>
        <w:tabs>
          <w:tab w:val="left" w:pos="142"/>
          <w:tab w:val="left" w:pos="1024"/>
          <w:tab w:val="left" w:leader="underscore" w:pos="3476"/>
          <w:tab w:val="left" w:pos="4267"/>
          <w:tab w:val="left" w:leader="underscore" w:pos="5598"/>
          <w:tab w:val="left" w:pos="5720"/>
          <w:tab w:val="left" w:leader="underscore" w:pos="6216"/>
          <w:tab w:val="left" w:leader="underscore" w:pos="7902"/>
        </w:tabs>
        <w:ind w:left="0" w:firstLine="709"/>
        <w:jc w:val="both"/>
        <w:rPr>
          <w:lang w:val="ru-RU"/>
        </w:rPr>
      </w:pPr>
      <w:r w:rsidRPr="00A046F2">
        <w:rPr>
          <w:lang w:val="ru-RU"/>
        </w:rPr>
        <w:t xml:space="preserve"> У разі, якщо фінансування послуг здійснюється бюджетним коштом та виникли певні затримки бюджетного фінансування, розрахунок за надані послуги здійснюється протягом 30 календарних днів з дати отримання Замовником бюджетного призначення на свій реєстраційний рахунок. Датою оплати вважається дата списання грошових коштів з</w:t>
      </w:r>
      <w:r w:rsidRPr="00A046F2">
        <w:rPr>
          <w:lang w:val="ru-RU"/>
        </w:rPr>
        <w:br/>
        <w:t>поточного рахунку Замовника.</w:t>
      </w:r>
    </w:p>
    <w:p w:rsidR="003C3E38" w:rsidRPr="003C3E38" w:rsidRDefault="003C3E38" w:rsidP="006A46AC">
      <w:pPr>
        <w:pStyle w:val="a4"/>
        <w:numPr>
          <w:ilvl w:val="1"/>
          <w:numId w:val="2"/>
        </w:numPr>
        <w:tabs>
          <w:tab w:val="left" w:pos="0"/>
        </w:tabs>
        <w:ind w:left="0" w:firstLine="0"/>
        <w:contextualSpacing/>
        <w:jc w:val="both"/>
        <w:rPr>
          <w:lang w:val="uk-UA"/>
        </w:rPr>
      </w:pPr>
      <w:r w:rsidRPr="003C3E38">
        <w:rPr>
          <w:lang w:val="ru-RU"/>
        </w:rPr>
        <w:t xml:space="preserve">З метою </w:t>
      </w:r>
      <w:proofErr w:type="spellStart"/>
      <w:r w:rsidRPr="003C3E38">
        <w:rPr>
          <w:lang w:val="ru-RU"/>
        </w:rPr>
        <w:t>належного</w:t>
      </w:r>
      <w:proofErr w:type="spellEnd"/>
      <w:r w:rsidRPr="003C3E38">
        <w:rPr>
          <w:lang w:val="ru-RU"/>
        </w:rPr>
        <w:t xml:space="preserve"> </w:t>
      </w:r>
      <w:proofErr w:type="spellStart"/>
      <w:r w:rsidRPr="003C3E38">
        <w:rPr>
          <w:lang w:val="ru-RU"/>
        </w:rPr>
        <w:t>забезпечення</w:t>
      </w:r>
      <w:proofErr w:type="spellEnd"/>
      <w:r w:rsidRPr="003C3E38">
        <w:rPr>
          <w:lang w:val="ru-RU"/>
        </w:rPr>
        <w:t xml:space="preserve"> </w:t>
      </w:r>
      <w:proofErr w:type="spellStart"/>
      <w:r w:rsidRPr="003C3E38">
        <w:rPr>
          <w:lang w:val="ru-RU"/>
        </w:rPr>
        <w:t>взятих</w:t>
      </w:r>
      <w:proofErr w:type="spellEnd"/>
      <w:r w:rsidRPr="003C3E38">
        <w:rPr>
          <w:lang w:val="ru-RU"/>
        </w:rPr>
        <w:t xml:space="preserve"> на себе </w:t>
      </w:r>
      <w:proofErr w:type="spellStart"/>
      <w:r w:rsidRPr="003C3E38">
        <w:rPr>
          <w:lang w:val="ru-RU"/>
        </w:rPr>
        <w:t>зобов’язань</w:t>
      </w:r>
      <w:proofErr w:type="spellEnd"/>
      <w:r w:rsidRPr="003C3E38">
        <w:rPr>
          <w:lang w:val="ru-RU"/>
        </w:rPr>
        <w:t xml:space="preserve"> </w:t>
      </w:r>
      <w:proofErr w:type="spellStart"/>
      <w:r w:rsidR="00E952FE">
        <w:rPr>
          <w:lang w:val="ru-RU"/>
        </w:rPr>
        <w:t>Виконавець</w:t>
      </w:r>
      <w:proofErr w:type="spellEnd"/>
      <w:r w:rsidRPr="003C3E38">
        <w:rPr>
          <w:lang w:val="ru-RU"/>
        </w:rPr>
        <w:t xml:space="preserve"> </w:t>
      </w:r>
      <w:proofErr w:type="spellStart"/>
      <w:r w:rsidRPr="003C3E38">
        <w:rPr>
          <w:lang w:val="ru-RU"/>
        </w:rPr>
        <w:t>сплачує</w:t>
      </w:r>
      <w:proofErr w:type="spellEnd"/>
      <w:r w:rsidRPr="003C3E38">
        <w:rPr>
          <w:lang w:val="ru-RU"/>
        </w:rPr>
        <w:t xml:space="preserve"> </w:t>
      </w:r>
      <w:proofErr w:type="spellStart"/>
      <w:r w:rsidRPr="003C3E38">
        <w:rPr>
          <w:b/>
          <w:lang w:val="ru-RU"/>
        </w:rPr>
        <w:t>забезпечувальний</w:t>
      </w:r>
      <w:proofErr w:type="spellEnd"/>
      <w:r w:rsidRPr="003C3E38">
        <w:rPr>
          <w:b/>
          <w:lang w:val="ru-RU"/>
        </w:rPr>
        <w:t xml:space="preserve"> (</w:t>
      </w:r>
      <w:proofErr w:type="spellStart"/>
      <w:r w:rsidRPr="003C3E38">
        <w:rPr>
          <w:b/>
          <w:lang w:val="ru-RU"/>
        </w:rPr>
        <w:t>гарантійний</w:t>
      </w:r>
      <w:proofErr w:type="spellEnd"/>
      <w:r w:rsidRPr="003C3E38">
        <w:rPr>
          <w:b/>
          <w:lang w:val="ru-RU"/>
        </w:rPr>
        <w:t xml:space="preserve">) </w:t>
      </w:r>
      <w:proofErr w:type="spellStart"/>
      <w:r w:rsidRPr="003C3E38">
        <w:rPr>
          <w:b/>
          <w:lang w:val="ru-RU"/>
        </w:rPr>
        <w:t>платіж</w:t>
      </w:r>
      <w:proofErr w:type="spellEnd"/>
      <w:r w:rsidRPr="003C3E38">
        <w:rPr>
          <w:lang w:val="ru-RU"/>
        </w:rPr>
        <w:t xml:space="preserve">, </w:t>
      </w:r>
      <w:proofErr w:type="spellStart"/>
      <w:r w:rsidRPr="003C3E38">
        <w:rPr>
          <w:lang w:val="ru-RU"/>
        </w:rPr>
        <w:t>який</w:t>
      </w:r>
      <w:proofErr w:type="spellEnd"/>
      <w:r w:rsidRPr="003C3E38">
        <w:rPr>
          <w:lang w:val="ru-RU"/>
        </w:rPr>
        <w:t xml:space="preserve"> </w:t>
      </w:r>
      <w:proofErr w:type="spellStart"/>
      <w:r w:rsidRPr="003C3E38">
        <w:rPr>
          <w:lang w:val="ru-RU"/>
        </w:rPr>
        <w:t>покриває</w:t>
      </w:r>
      <w:proofErr w:type="spellEnd"/>
      <w:r w:rsidRPr="003C3E38">
        <w:rPr>
          <w:lang w:val="ru-RU"/>
        </w:rPr>
        <w:t xml:space="preserve"> в межах </w:t>
      </w:r>
      <w:proofErr w:type="spellStart"/>
      <w:r w:rsidRPr="003C3E38">
        <w:rPr>
          <w:lang w:val="ru-RU"/>
        </w:rPr>
        <w:t>свого</w:t>
      </w:r>
      <w:proofErr w:type="spellEnd"/>
      <w:r w:rsidRPr="003C3E38">
        <w:rPr>
          <w:lang w:val="ru-RU"/>
        </w:rPr>
        <w:t xml:space="preserve"> </w:t>
      </w:r>
      <w:proofErr w:type="spellStart"/>
      <w:r w:rsidRPr="003C3E38">
        <w:rPr>
          <w:lang w:val="ru-RU"/>
        </w:rPr>
        <w:t>розміру</w:t>
      </w:r>
      <w:proofErr w:type="spellEnd"/>
      <w:r w:rsidRPr="003C3E38">
        <w:rPr>
          <w:lang w:val="ru-RU"/>
        </w:rPr>
        <w:t xml:space="preserve"> перед </w:t>
      </w:r>
      <w:proofErr w:type="spellStart"/>
      <w:r w:rsidR="00E952FE">
        <w:rPr>
          <w:lang w:val="ru-RU"/>
        </w:rPr>
        <w:t>Замовником</w:t>
      </w:r>
      <w:proofErr w:type="spellEnd"/>
      <w:r w:rsidRPr="003C3E38">
        <w:rPr>
          <w:lang w:val="ru-RU"/>
        </w:rPr>
        <w:t xml:space="preserve"> будь-</w:t>
      </w:r>
      <w:proofErr w:type="spellStart"/>
      <w:r w:rsidRPr="003C3E38">
        <w:rPr>
          <w:lang w:val="ru-RU"/>
        </w:rPr>
        <w:t>які</w:t>
      </w:r>
      <w:proofErr w:type="spellEnd"/>
      <w:r w:rsidRPr="003C3E38">
        <w:rPr>
          <w:lang w:val="ru-RU"/>
        </w:rPr>
        <w:t xml:space="preserve"> </w:t>
      </w:r>
      <w:proofErr w:type="spellStart"/>
      <w:r w:rsidRPr="003C3E38">
        <w:rPr>
          <w:lang w:val="ru-RU"/>
        </w:rPr>
        <w:t>зобов’язання</w:t>
      </w:r>
      <w:proofErr w:type="spellEnd"/>
      <w:r w:rsidRPr="003C3E38">
        <w:rPr>
          <w:lang w:val="ru-RU"/>
        </w:rPr>
        <w:t xml:space="preserve"> </w:t>
      </w:r>
      <w:proofErr w:type="spellStart"/>
      <w:r w:rsidR="00E952FE">
        <w:rPr>
          <w:lang w:val="ru-RU"/>
        </w:rPr>
        <w:t>Виконавця</w:t>
      </w:r>
      <w:proofErr w:type="spellEnd"/>
      <w:r w:rsidRPr="003C3E38">
        <w:rPr>
          <w:lang w:val="ru-RU"/>
        </w:rPr>
        <w:t xml:space="preserve">, у </w:t>
      </w:r>
      <w:proofErr w:type="spellStart"/>
      <w:r w:rsidRPr="003C3E38">
        <w:rPr>
          <w:lang w:val="ru-RU"/>
        </w:rPr>
        <w:t>разі</w:t>
      </w:r>
      <w:proofErr w:type="spellEnd"/>
      <w:r w:rsidRPr="003C3E38">
        <w:rPr>
          <w:lang w:val="ru-RU"/>
        </w:rPr>
        <w:t xml:space="preserve"> </w:t>
      </w:r>
      <w:proofErr w:type="spellStart"/>
      <w:r w:rsidRPr="003C3E38">
        <w:rPr>
          <w:lang w:val="ru-RU"/>
        </w:rPr>
        <w:t>порушення</w:t>
      </w:r>
      <w:proofErr w:type="spellEnd"/>
      <w:r w:rsidRPr="003C3E38">
        <w:rPr>
          <w:lang w:val="ru-RU"/>
        </w:rPr>
        <w:t xml:space="preserve"> ним умов </w:t>
      </w:r>
      <w:proofErr w:type="spellStart"/>
      <w:r w:rsidRPr="003C3E38">
        <w:rPr>
          <w:lang w:val="ru-RU"/>
        </w:rPr>
        <w:t>цього</w:t>
      </w:r>
      <w:proofErr w:type="spellEnd"/>
      <w:r w:rsidRPr="003C3E38">
        <w:rPr>
          <w:lang w:val="ru-RU"/>
        </w:rPr>
        <w:t xml:space="preserve"> Договору.</w:t>
      </w:r>
    </w:p>
    <w:p w:rsidR="00C3162E" w:rsidRPr="00E952FE" w:rsidRDefault="00E952FE" w:rsidP="00C3162E">
      <w:pPr>
        <w:pStyle w:val="a4"/>
        <w:numPr>
          <w:ilvl w:val="1"/>
          <w:numId w:val="2"/>
        </w:numPr>
        <w:jc w:val="both"/>
        <w:rPr>
          <w:lang w:val="uk-UA"/>
        </w:rPr>
      </w:pPr>
      <w:r>
        <w:rPr>
          <w:lang w:val="uk-UA"/>
        </w:rPr>
        <w:t>Виконавець</w:t>
      </w:r>
      <w:r w:rsidR="00C3162E" w:rsidRPr="00E952FE">
        <w:rPr>
          <w:lang w:val="uk-UA"/>
        </w:rPr>
        <w:t xml:space="preserve"> перераховує забезпечувальний (гарантійний) платіж на поточний рахунок </w:t>
      </w:r>
      <w:r w:rsidR="00C3162E" w:rsidRPr="00E952FE">
        <w:rPr>
          <w:rFonts w:eastAsia="Helvetica"/>
          <w:lang w:val="uk-UA"/>
        </w:rPr>
        <w:t>Комунального підприємства «</w:t>
      </w:r>
      <w:r w:rsidR="00C3162E" w:rsidRPr="00C3162E">
        <w:rPr>
          <w:rFonts w:eastAsia="Helvetica"/>
          <w:lang w:val="uk-UA"/>
        </w:rPr>
        <w:t>Спеціалізований комбінат комунально-побутового обслуговування</w:t>
      </w:r>
      <w:r w:rsidR="00C3162E" w:rsidRPr="00E952FE">
        <w:rPr>
          <w:rFonts w:eastAsia="Helvetica"/>
          <w:lang w:val="uk-UA"/>
        </w:rPr>
        <w:t>»</w:t>
      </w:r>
      <w:r w:rsidR="00C3162E" w:rsidRPr="00C3162E">
        <w:rPr>
          <w:rFonts w:eastAsia="Helvetica"/>
          <w:lang w:val="uk-UA"/>
        </w:rPr>
        <w:t xml:space="preserve"> Житомирської міської ради </w:t>
      </w:r>
      <w:r w:rsidR="00C3162E" w:rsidRPr="00E952FE">
        <w:rPr>
          <w:rFonts w:eastAsia="Helvetica"/>
          <w:lang w:val="uk-UA"/>
        </w:rPr>
        <w:t xml:space="preserve">ідентифікаційний код за ЄДРПОУ: </w:t>
      </w:r>
      <w:r w:rsidR="00C3162E" w:rsidRPr="00C3162E">
        <w:rPr>
          <w:rFonts w:eastAsia="Helvetica"/>
          <w:lang w:val="uk-UA"/>
        </w:rPr>
        <w:t>05456839</w:t>
      </w:r>
      <w:r w:rsidR="00C3162E" w:rsidRPr="00E952FE">
        <w:rPr>
          <w:rFonts w:eastAsia="Helvetica"/>
          <w:lang w:val="uk-UA"/>
        </w:rPr>
        <w:t xml:space="preserve">; </w:t>
      </w:r>
    </w:p>
    <w:p w:rsidR="00C3162E" w:rsidRPr="00A548DC" w:rsidRDefault="00C3162E" w:rsidP="00C3162E">
      <w:pPr>
        <w:spacing w:after="0"/>
        <w:jc w:val="both"/>
        <w:rPr>
          <w:rFonts w:ascii="Times New Roman" w:hAnsi="Times New Roman"/>
          <w:sz w:val="24"/>
          <w:szCs w:val="24"/>
          <w:lang w:val="ru-RU"/>
        </w:rPr>
      </w:pPr>
      <w:proofErr w:type="spellStart"/>
      <w:r w:rsidRPr="00A548DC">
        <w:rPr>
          <w:rFonts w:ascii="Times New Roman" w:eastAsia="Helvetica" w:hAnsi="Times New Roman"/>
          <w:sz w:val="24"/>
          <w:szCs w:val="24"/>
          <w:lang w:val="ru-RU"/>
        </w:rPr>
        <w:t>місцезнаходження</w:t>
      </w:r>
      <w:proofErr w:type="spellEnd"/>
      <w:r w:rsidRPr="00A548DC">
        <w:rPr>
          <w:rFonts w:ascii="Times New Roman" w:eastAsia="Helvetica" w:hAnsi="Times New Roman"/>
          <w:sz w:val="24"/>
          <w:szCs w:val="24"/>
          <w:lang w:val="ru-RU"/>
        </w:rPr>
        <w:t xml:space="preserve">: 10003, м. Житомир </w:t>
      </w:r>
      <w:proofErr w:type="spellStart"/>
      <w:r w:rsidRPr="00A548DC">
        <w:rPr>
          <w:rFonts w:ascii="Times New Roman" w:eastAsia="Helvetica" w:hAnsi="Times New Roman"/>
          <w:sz w:val="24"/>
          <w:szCs w:val="24"/>
          <w:lang w:val="ru-RU"/>
        </w:rPr>
        <w:t>провулок</w:t>
      </w:r>
      <w:proofErr w:type="spellEnd"/>
      <w:r w:rsidRPr="00A548DC">
        <w:rPr>
          <w:rFonts w:ascii="Times New Roman" w:eastAsia="Helvetica" w:hAnsi="Times New Roman"/>
          <w:sz w:val="24"/>
          <w:szCs w:val="24"/>
          <w:lang w:val="ru-RU"/>
        </w:rPr>
        <w:t xml:space="preserve"> </w:t>
      </w:r>
      <w:proofErr w:type="spellStart"/>
      <w:r w:rsidRPr="00A548DC">
        <w:rPr>
          <w:rFonts w:ascii="Times New Roman" w:eastAsia="Helvetica" w:hAnsi="Times New Roman"/>
          <w:sz w:val="24"/>
          <w:szCs w:val="24"/>
          <w:lang w:val="ru-RU"/>
        </w:rPr>
        <w:t>Козубського</w:t>
      </w:r>
      <w:proofErr w:type="spellEnd"/>
      <w:r w:rsidRPr="00A548DC">
        <w:rPr>
          <w:rFonts w:ascii="Times New Roman" w:eastAsia="Helvetica" w:hAnsi="Times New Roman"/>
          <w:sz w:val="24"/>
          <w:szCs w:val="24"/>
          <w:lang w:val="ru-RU"/>
        </w:rPr>
        <w:t>, 5;</w:t>
      </w:r>
    </w:p>
    <w:p w:rsidR="00C3162E" w:rsidRPr="00C3162E" w:rsidRDefault="00C3162E" w:rsidP="00C3162E">
      <w:pPr>
        <w:widowControl w:val="0"/>
        <w:autoSpaceDN w:val="0"/>
        <w:spacing w:after="0"/>
        <w:jc w:val="both"/>
        <w:textAlignment w:val="baseline"/>
        <w:rPr>
          <w:rFonts w:ascii="Times New Roman" w:hAnsi="Times New Roman"/>
          <w:sz w:val="24"/>
          <w:szCs w:val="24"/>
          <w:lang w:val="ru-RU"/>
        </w:rPr>
      </w:pPr>
      <w:proofErr w:type="spellStart"/>
      <w:r w:rsidRPr="00A548DC">
        <w:rPr>
          <w:rFonts w:ascii="Times New Roman" w:hAnsi="Times New Roman"/>
          <w:sz w:val="24"/>
          <w:szCs w:val="24"/>
          <w:lang w:val="ru-RU"/>
        </w:rPr>
        <w:t>банківські</w:t>
      </w:r>
      <w:proofErr w:type="spellEnd"/>
      <w:r w:rsidRPr="00A548DC">
        <w:rPr>
          <w:rFonts w:ascii="Times New Roman" w:hAnsi="Times New Roman"/>
          <w:sz w:val="24"/>
          <w:szCs w:val="24"/>
          <w:lang w:val="ru-RU"/>
        </w:rPr>
        <w:t xml:space="preserve"> </w:t>
      </w:r>
      <w:proofErr w:type="spellStart"/>
      <w:r w:rsidRPr="00A548DC">
        <w:rPr>
          <w:rFonts w:ascii="Times New Roman" w:hAnsi="Times New Roman"/>
          <w:sz w:val="24"/>
          <w:szCs w:val="24"/>
          <w:lang w:val="ru-RU"/>
        </w:rPr>
        <w:t>реквізити</w:t>
      </w:r>
      <w:proofErr w:type="spellEnd"/>
      <w:r w:rsidRPr="00A548DC">
        <w:rPr>
          <w:rFonts w:ascii="Times New Roman" w:hAnsi="Times New Roman"/>
          <w:sz w:val="24"/>
          <w:szCs w:val="24"/>
          <w:lang w:val="ru-RU"/>
        </w:rPr>
        <w:t>:</w:t>
      </w:r>
      <w:r w:rsidR="00DC6B82" w:rsidRPr="00A548DC">
        <w:rPr>
          <w:rFonts w:ascii="Times New Roman" w:hAnsi="Times New Roman"/>
          <w:sz w:val="24"/>
          <w:szCs w:val="24"/>
          <w:lang w:val="ru-RU"/>
        </w:rPr>
        <w:t xml:space="preserve"> </w:t>
      </w:r>
      <w:r w:rsidR="006928AC" w:rsidRPr="00F26265">
        <w:rPr>
          <w:rFonts w:ascii="Times New Roman" w:hAnsi="Times New Roman"/>
          <w:sz w:val="24"/>
          <w:szCs w:val="24"/>
          <w:lang w:val="en-US"/>
        </w:rPr>
        <w:t>UA</w:t>
      </w:r>
      <w:r w:rsidR="006928AC" w:rsidRPr="00F26265">
        <w:rPr>
          <w:rFonts w:ascii="Times New Roman" w:hAnsi="Times New Roman"/>
          <w:sz w:val="24"/>
          <w:szCs w:val="24"/>
          <w:lang w:val="ru-RU"/>
        </w:rPr>
        <w:t>573204780000026007212001438</w:t>
      </w:r>
      <w:r w:rsidRPr="00F26265">
        <w:rPr>
          <w:rFonts w:ascii="Times New Roman" w:hAnsi="Times New Roman"/>
          <w:sz w:val="24"/>
          <w:szCs w:val="24"/>
          <w:lang w:val="ru-RU"/>
        </w:rPr>
        <w:t xml:space="preserve"> у</w:t>
      </w:r>
      <w:r w:rsidRPr="00A548DC">
        <w:rPr>
          <w:rFonts w:ascii="Times New Roman" w:hAnsi="Times New Roman"/>
          <w:sz w:val="24"/>
          <w:szCs w:val="24"/>
          <w:lang w:val="ru-RU"/>
        </w:rPr>
        <w:t xml:space="preserve"> </w:t>
      </w:r>
      <w:r w:rsidRPr="00A548DC">
        <w:rPr>
          <w:rFonts w:ascii="Times New Roman" w:hAnsi="Times New Roman"/>
          <w:sz w:val="24"/>
          <w:szCs w:val="24"/>
        </w:rPr>
        <w:t>ПАТ АБ «</w:t>
      </w:r>
      <w:proofErr w:type="spellStart"/>
      <w:r w:rsidRPr="00A548DC">
        <w:rPr>
          <w:rFonts w:ascii="Times New Roman" w:hAnsi="Times New Roman"/>
          <w:sz w:val="24"/>
          <w:szCs w:val="24"/>
        </w:rPr>
        <w:t>Укргазбанк</w:t>
      </w:r>
      <w:proofErr w:type="spellEnd"/>
      <w:r w:rsidRPr="00A548DC">
        <w:rPr>
          <w:rFonts w:ascii="Times New Roman" w:hAnsi="Times New Roman"/>
          <w:sz w:val="24"/>
          <w:szCs w:val="24"/>
        </w:rPr>
        <w:t>» МФО 320478</w:t>
      </w:r>
      <w:r w:rsidRPr="00A548DC">
        <w:rPr>
          <w:rFonts w:ascii="Times New Roman" w:hAnsi="Times New Roman"/>
          <w:sz w:val="24"/>
          <w:szCs w:val="24"/>
          <w:lang w:val="ru-RU"/>
        </w:rPr>
        <w:t xml:space="preserve">  у </w:t>
      </w:r>
      <w:proofErr w:type="spellStart"/>
      <w:r w:rsidRPr="00A548DC">
        <w:rPr>
          <w:rFonts w:ascii="Times New Roman" w:hAnsi="Times New Roman"/>
          <w:sz w:val="24"/>
          <w:szCs w:val="24"/>
          <w:lang w:val="ru-RU"/>
        </w:rPr>
        <w:t>розмірі</w:t>
      </w:r>
      <w:proofErr w:type="spellEnd"/>
      <w:r w:rsidRPr="00A548DC">
        <w:rPr>
          <w:rFonts w:ascii="Times New Roman" w:hAnsi="Times New Roman"/>
          <w:sz w:val="24"/>
          <w:szCs w:val="24"/>
          <w:lang w:val="ru-RU"/>
        </w:rPr>
        <w:t xml:space="preserve">, </w:t>
      </w:r>
      <w:proofErr w:type="spellStart"/>
      <w:r w:rsidRPr="00A548DC">
        <w:rPr>
          <w:rFonts w:ascii="Times New Roman" w:hAnsi="Times New Roman"/>
          <w:sz w:val="24"/>
          <w:szCs w:val="24"/>
          <w:lang w:val="ru-RU"/>
        </w:rPr>
        <w:t>що</w:t>
      </w:r>
      <w:proofErr w:type="spellEnd"/>
      <w:r w:rsidRPr="00A548DC">
        <w:rPr>
          <w:rFonts w:ascii="Times New Roman" w:hAnsi="Times New Roman"/>
          <w:sz w:val="24"/>
          <w:szCs w:val="24"/>
          <w:lang w:val="ru-RU"/>
        </w:rPr>
        <w:t xml:space="preserve"> становить </w:t>
      </w:r>
      <w:r w:rsidRPr="00A548DC">
        <w:rPr>
          <w:rFonts w:ascii="Times New Roman" w:hAnsi="Times New Roman"/>
          <w:sz w:val="24"/>
          <w:szCs w:val="24"/>
        </w:rPr>
        <w:t>5</w:t>
      </w:r>
      <w:r w:rsidRPr="00A548DC">
        <w:rPr>
          <w:rFonts w:ascii="Times New Roman" w:hAnsi="Times New Roman"/>
          <w:sz w:val="24"/>
          <w:szCs w:val="24"/>
          <w:lang w:val="ru-RU"/>
        </w:rPr>
        <w:t xml:space="preserve">% </w:t>
      </w:r>
      <w:proofErr w:type="spellStart"/>
      <w:r w:rsidRPr="00A548DC">
        <w:rPr>
          <w:rFonts w:ascii="Times New Roman" w:hAnsi="Times New Roman"/>
          <w:sz w:val="24"/>
          <w:szCs w:val="24"/>
          <w:lang w:val="ru-RU"/>
        </w:rPr>
        <w:t>від</w:t>
      </w:r>
      <w:proofErr w:type="spellEnd"/>
      <w:r w:rsidRPr="00A548DC">
        <w:rPr>
          <w:rFonts w:ascii="Times New Roman" w:hAnsi="Times New Roman"/>
          <w:sz w:val="24"/>
          <w:szCs w:val="24"/>
          <w:lang w:val="ru-RU"/>
        </w:rPr>
        <w:t xml:space="preserve"> </w:t>
      </w:r>
      <w:proofErr w:type="spellStart"/>
      <w:r w:rsidRPr="00A548DC">
        <w:rPr>
          <w:rFonts w:ascii="Times New Roman" w:hAnsi="Times New Roman"/>
          <w:sz w:val="24"/>
          <w:szCs w:val="24"/>
          <w:lang w:val="ru-RU"/>
        </w:rPr>
        <w:t>ціни</w:t>
      </w:r>
      <w:proofErr w:type="spellEnd"/>
      <w:r w:rsidRPr="00A548DC">
        <w:rPr>
          <w:rFonts w:ascii="Times New Roman" w:hAnsi="Times New Roman"/>
          <w:sz w:val="24"/>
          <w:szCs w:val="24"/>
          <w:lang w:val="ru-RU"/>
        </w:rPr>
        <w:t xml:space="preserve"> Договору не </w:t>
      </w:r>
      <w:proofErr w:type="spellStart"/>
      <w:r w:rsidRPr="00A548DC">
        <w:rPr>
          <w:rFonts w:ascii="Times New Roman" w:hAnsi="Times New Roman"/>
          <w:sz w:val="24"/>
          <w:szCs w:val="24"/>
          <w:lang w:val="ru-RU"/>
        </w:rPr>
        <w:t>пізніше</w:t>
      </w:r>
      <w:proofErr w:type="spellEnd"/>
      <w:r w:rsidRPr="00A548DC">
        <w:rPr>
          <w:rFonts w:ascii="Times New Roman" w:hAnsi="Times New Roman"/>
          <w:sz w:val="24"/>
          <w:szCs w:val="24"/>
          <w:lang w:val="ru-RU"/>
        </w:rPr>
        <w:t xml:space="preserve"> </w:t>
      </w:r>
      <w:proofErr w:type="spellStart"/>
      <w:r w:rsidRPr="00A548DC">
        <w:rPr>
          <w:rFonts w:ascii="Times New Roman" w:hAnsi="Times New Roman"/>
          <w:sz w:val="24"/>
          <w:szCs w:val="24"/>
          <w:lang w:val="ru-RU"/>
        </w:rPr>
        <w:t>дати</w:t>
      </w:r>
      <w:proofErr w:type="spellEnd"/>
      <w:r w:rsidRPr="00A548DC">
        <w:rPr>
          <w:rFonts w:ascii="Times New Roman" w:hAnsi="Times New Roman"/>
          <w:sz w:val="24"/>
          <w:szCs w:val="24"/>
          <w:lang w:val="ru-RU"/>
        </w:rPr>
        <w:t xml:space="preserve"> </w:t>
      </w:r>
      <w:proofErr w:type="spellStart"/>
      <w:r w:rsidRPr="00A548DC">
        <w:rPr>
          <w:rFonts w:ascii="Times New Roman" w:hAnsi="Times New Roman"/>
          <w:sz w:val="24"/>
          <w:szCs w:val="24"/>
          <w:lang w:val="ru-RU"/>
        </w:rPr>
        <w:t>укладання</w:t>
      </w:r>
      <w:proofErr w:type="spellEnd"/>
      <w:r w:rsidRPr="00A548DC">
        <w:rPr>
          <w:rFonts w:ascii="Times New Roman" w:hAnsi="Times New Roman"/>
          <w:sz w:val="24"/>
          <w:szCs w:val="24"/>
          <w:lang w:val="ru-RU"/>
        </w:rPr>
        <w:t xml:space="preserve"> </w:t>
      </w:r>
      <w:proofErr w:type="spellStart"/>
      <w:r w:rsidRPr="00A548DC">
        <w:rPr>
          <w:rFonts w:ascii="Times New Roman" w:hAnsi="Times New Roman"/>
          <w:sz w:val="24"/>
          <w:szCs w:val="24"/>
          <w:lang w:val="ru-RU"/>
        </w:rPr>
        <w:t>цього</w:t>
      </w:r>
      <w:proofErr w:type="spellEnd"/>
      <w:r w:rsidRPr="00A548DC">
        <w:rPr>
          <w:rFonts w:ascii="Times New Roman" w:hAnsi="Times New Roman"/>
          <w:sz w:val="24"/>
          <w:szCs w:val="24"/>
          <w:lang w:val="ru-RU"/>
        </w:rPr>
        <w:t xml:space="preserve"> </w:t>
      </w:r>
      <w:bookmarkStart w:id="0" w:name="_GoBack"/>
      <w:bookmarkEnd w:id="0"/>
      <w:r w:rsidRPr="00A548DC">
        <w:rPr>
          <w:rFonts w:ascii="Times New Roman" w:hAnsi="Times New Roman"/>
          <w:sz w:val="24"/>
          <w:szCs w:val="24"/>
          <w:lang w:val="ru-RU"/>
        </w:rPr>
        <w:t>Договору.</w:t>
      </w:r>
      <w:r w:rsidRPr="00C3162E">
        <w:rPr>
          <w:rFonts w:ascii="Times New Roman" w:hAnsi="Times New Roman"/>
          <w:sz w:val="24"/>
          <w:szCs w:val="24"/>
          <w:lang w:val="ru-RU"/>
        </w:rPr>
        <w:t xml:space="preserve"> </w:t>
      </w:r>
    </w:p>
    <w:p w:rsidR="003C3E38" w:rsidRPr="00C3162E" w:rsidRDefault="00C3162E" w:rsidP="00C3162E">
      <w:pPr>
        <w:widowControl w:val="0"/>
        <w:autoSpaceDN w:val="0"/>
        <w:spacing w:after="0"/>
        <w:jc w:val="both"/>
        <w:textAlignment w:val="baseline"/>
        <w:rPr>
          <w:rFonts w:ascii="Times New Roman" w:hAnsi="Times New Roman"/>
          <w:b/>
          <w:i/>
          <w:kern w:val="3"/>
          <w:sz w:val="24"/>
          <w:szCs w:val="24"/>
          <w:lang w:val="ru-RU"/>
        </w:rPr>
      </w:pPr>
      <w:r w:rsidRPr="00C3162E">
        <w:rPr>
          <w:rFonts w:ascii="Times New Roman" w:hAnsi="Times New Roman"/>
          <w:b/>
          <w:i/>
          <w:kern w:val="3"/>
          <w:sz w:val="24"/>
          <w:szCs w:val="24"/>
          <w:lang w:val="ru-RU"/>
        </w:rPr>
        <w:t xml:space="preserve">У </w:t>
      </w:r>
      <w:proofErr w:type="spellStart"/>
      <w:r w:rsidRPr="00C3162E">
        <w:rPr>
          <w:rFonts w:ascii="Times New Roman" w:hAnsi="Times New Roman"/>
          <w:b/>
          <w:i/>
          <w:kern w:val="3"/>
          <w:sz w:val="24"/>
          <w:szCs w:val="24"/>
          <w:lang w:val="ru-RU"/>
        </w:rPr>
        <w:t>призначенні</w:t>
      </w:r>
      <w:proofErr w:type="spellEnd"/>
      <w:r w:rsidRPr="00C3162E">
        <w:rPr>
          <w:rFonts w:ascii="Times New Roman" w:hAnsi="Times New Roman"/>
          <w:b/>
          <w:i/>
          <w:kern w:val="3"/>
          <w:sz w:val="24"/>
          <w:szCs w:val="24"/>
          <w:lang w:val="ru-RU"/>
        </w:rPr>
        <w:t xml:space="preserve"> платежу </w:t>
      </w:r>
      <w:proofErr w:type="spellStart"/>
      <w:r w:rsidRPr="00C3162E">
        <w:rPr>
          <w:rFonts w:ascii="Times New Roman" w:hAnsi="Times New Roman"/>
          <w:b/>
          <w:i/>
          <w:kern w:val="3"/>
          <w:sz w:val="24"/>
          <w:szCs w:val="24"/>
          <w:lang w:val="ru-RU"/>
        </w:rPr>
        <w:t>обов’язково</w:t>
      </w:r>
      <w:proofErr w:type="spellEnd"/>
      <w:r w:rsidRPr="00C3162E">
        <w:rPr>
          <w:rFonts w:ascii="Times New Roman" w:hAnsi="Times New Roman"/>
          <w:b/>
          <w:i/>
          <w:kern w:val="3"/>
          <w:sz w:val="24"/>
          <w:szCs w:val="24"/>
          <w:lang w:val="ru-RU"/>
        </w:rPr>
        <w:t xml:space="preserve"> </w:t>
      </w:r>
      <w:proofErr w:type="spellStart"/>
      <w:r w:rsidRPr="00C3162E">
        <w:rPr>
          <w:rFonts w:ascii="Times New Roman" w:hAnsi="Times New Roman"/>
          <w:b/>
          <w:i/>
          <w:kern w:val="3"/>
          <w:sz w:val="24"/>
          <w:szCs w:val="24"/>
          <w:lang w:val="ru-RU"/>
        </w:rPr>
        <w:t>вказувати</w:t>
      </w:r>
      <w:proofErr w:type="spellEnd"/>
      <w:r w:rsidRPr="00C3162E">
        <w:rPr>
          <w:rFonts w:ascii="Times New Roman" w:hAnsi="Times New Roman"/>
          <w:b/>
          <w:i/>
          <w:kern w:val="3"/>
          <w:sz w:val="24"/>
          <w:szCs w:val="24"/>
          <w:lang w:val="ru-RU"/>
        </w:rPr>
        <w:t xml:space="preserve"> «</w:t>
      </w:r>
      <w:proofErr w:type="spellStart"/>
      <w:r w:rsidRPr="00C3162E">
        <w:rPr>
          <w:rFonts w:ascii="Times New Roman" w:hAnsi="Times New Roman"/>
          <w:b/>
          <w:i/>
          <w:kern w:val="3"/>
          <w:sz w:val="24"/>
          <w:szCs w:val="24"/>
          <w:lang w:val="ru-RU"/>
        </w:rPr>
        <w:t>Забезпечувальний</w:t>
      </w:r>
      <w:proofErr w:type="spellEnd"/>
      <w:r w:rsidRPr="00C3162E">
        <w:rPr>
          <w:rFonts w:ascii="Times New Roman" w:hAnsi="Times New Roman"/>
          <w:b/>
          <w:i/>
          <w:kern w:val="3"/>
          <w:sz w:val="24"/>
          <w:szCs w:val="24"/>
          <w:lang w:val="ru-RU"/>
        </w:rPr>
        <w:t xml:space="preserve"> (</w:t>
      </w:r>
      <w:proofErr w:type="spellStart"/>
      <w:r w:rsidRPr="00C3162E">
        <w:rPr>
          <w:rFonts w:ascii="Times New Roman" w:hAnsi="Times New Roman"/>
          <w:b/>
          <w:i/>
          <w:kern w:val="3"/>
          <w:sz w:val="24"/>
          <w:szCs w:val="24"/>
          <w:lang w:val="ru-RU"/>
        </w:rPr>
        <w:t>гарантійний</w:t>
      </w:r>
      <w:proofErr w:type="spellEnd"/>
      <w:r w:rsidRPr="00C3162E">
        <w:rPr>
          <w:rFonts w:ascii="Times New Roman" w:hAnsi="Times New Roman"/>
          <w:b/>
          <w:i/>
          <w:kern w:val="3"/>
          <w:sz w:val="24"/>
          <w:szCs w:val="24"/>
          <w:lang w:val="ru-RU"/>
        </w:rPr>
        <w:t xml:space="preserve">) </w:t>
      </w:r>
      <w:proofErr w:type="spellStart"/>
      <w:r w:rsidRPr="00C3162E">
        <w:rPr>
          <w:rFonts w:ascii="Times New Roman" w:hAnsi="Times New Roman"/>
          <w:b/>
          <w:i/>
          <w:kern w:val="3"/>
          <w:sz w:val="24"/>
          <w:szCs w:val="24"/>
          <w:lang w:val="ru-RU"/>
        </w:rPr>
        <w:t>платіж</w:t>
      </w:r>
      <w:proofErr w:type="spellEnd"/>
      <w:r w:rsidRPr="00C3162E">
        <w:rPr>
          <w:rFonts w:ascii="Times New Roman" w:hAnsi="Times New Roman"/>
          <w:b/>
          <w:i/>
          <w:kern w:val="3"/>
          <w:sz w:val="24"/>
          <w:szCs w:val="24"/>
          <w:lang w:val="ru-RU"/>
        </w:rPr>
        <w:t xml:space="preserve"> по </w:t>
      </w:r>
      <w:proofErr w:type="spellStart"/>
      <w:r w:rsidRPr="00C3162E">
        <w:rPr>
          <w:rFonts w:ascii="Times New Roman" w:hAnsi="Times New Roman"/>
          <w:b/>
          <w:i/>
          <w:kern w:val="3"/>
          <w:sz w:val="24"/>
          <w:szCs w:val="24"/>
          <w:lang w:val="ru-RU"/>
        </w:rPr>
        <w:t>закупівлі</w:t>
      </w:r>
      <w:proofErr w:type="spellEnd"/>
      <w:r w:rsidRPr="00C3162E">
        <w:rPr>
          <w:rFonts w:ascii="Times New Roman" w:hAnsi="Times New Roman"/>
          <w:b/>
          <w:i/>
          <w:kern w:val="3"/>
          <w:sz w:val="24"/>
          <w:szCs w:val="24"/>
          <w:lang w:val="ru-RU"/>
        </w:rPr>
        <w:t xml:space="preserve"> </w:t>
      </w:r>
      <w:r w:rsidRPr="00C3162E">
        <w:rPr>
          <w:rFonts w:ascii="Times New Roman" w:hAnsi="Times New Roman"/>
          <w:b/>
          <w:i/>
          <w:kern w:val="3"/>
          <w:sz w:val="24"/>
          <w:szCs w:val="24"/>
          <w:lang w:val="en-US"/>
        </w:rPr>
        <w:t>UA</w:t>
      </w:r>
      <w:r w:rsidRPr="00C3162E">
        <w:rPr>
          <w:rFonts w:ascii="Times New Roman" w:hAnsi="Times New Roman"/>
          <w:b/>
          <w:i/>
          <w:kern w:val="3"/>
          <w:sz w:val="24"/>
          <w:szCs w:val="24"/>
          <w:lang w:val="ru-RU"/>
        </w:rPr>
        <w:t>-202</w:t>
      </w:r>
      <w:r w:rsidR="006C5B62">
        <w:rPr>
          <w:rFonts w:ascii="Times New Roman" w:hAnsi="Times New Roman"/>
          <w:b/>
          <w:i/>
          <w:kern w:val="3"/>
          <w:sz w:val="24"/>
          <w:szCs w:val="24"/>
          <w:lang w:val="ru-RU"/>
        </w:rPr>
        <w:t>4</w:t>
      </w:r>
      <w:r w:rsidRPr="00C3162E">
        <w:rPr>
          <w:rFonts w:ascii="Times New Roman" w:hAnsi="Times New Roman"/>
          <w:b/>
          <w:i/>
          <w:kern w:val="3"/>
          <w:sz w:val="24"/>
          <w:szCs w:val="24"/>
          <w:lang w:val="ru-RU"/>
        </w:rPr>
        <w:t>-__-___».</w:t>
      </w:r>
    </w:p>
    <w:p w:rsidR="003552E9" w:rsidRPr="00C3162E" w:rsidRDefault="00C3162E" w:rsidP="00C3162E">
      <w:pPr>
        <w:autoSpaceDE w:val="0"/>
        <w:autoSpaceDN w:val="0"/>
        <w:adjustRightInd w:val="0"/>
        <w:jc w:val="both"/>
        <w:rPr>
          <w:rFonts w:ascii="Times New Roman" w:hAnsi="Times New Roman"/>
          <w:sz w:val="24"/>
          <w:szCs w:val="24"/>
          <w:lang w:val="ru-RU"/>
        </w:rPr>
      </w:pPr>
      <w:r w:rsidRPr="00C3162E">
        <w:rPr>
          <w:rFonts w:ascii="Times New Roman" w:hAnsi="Times New Roman"/>
          <w:sz w:val="24"/>
          <w:szCs w:val="24"/>
          <w:lang w:val="ru-RU"/>
        </w:rPr>
        <w:t>3.</w:t>
      </w:r>
      <w:r w:rsidR="000979F7">
        <w:rPr>
          <w:rFonts w:ascii="Times New Roman" w:hAnsi="Times New Roman"/>
          <w:sz w:val="24"/>
          <w:szCs w:val="24"/>
          <w:lang w:val="ru-RU"/>
        </w:rPr>
        <w:t>18</w:t>
      </w:r>
      <w:r w:rsidRPr="00C3162E">
        <w:rPr>
          <w:rFonts w:ascii="Times New Roman" w:hAnsi="Times New Roman"/>
          <w:sz w:val="24"/>
          <w:szCs w:val="24"/>
          <w:lang w:val="ru-RU"/>
        </w:rPr>
        <w:t>.</w:t>
      </w:r>
      <w:r w:rsidR="003C3E38" w:rsidRPr="00C3162E">
        <w:rPr>
          <w:rFonts w:ascii="Times New Roman" w:hAnsi="Times New Roman"/>
          <w:sz w:val="24"/>
          <w:szCs w:val="24"/>
          <w:lang w:val="ru-RU"/>
        </w:rPr>
        <w:t xml:space="preserve"> </w:t>
      </w:r>
      <w:proofErr w:type="spellStart"/>
      <w:r w:rsidR="004C2CF8">
        <w:rPr>
          <w:rFonts w:ascii="Times New Roman" w:hAnsi="Times New Roman"/>
          <w:sz w:val="24"/>
          <w:szCs w:val="24"/>
          <w:lang w:val="ru-RU"/>
        </w:rPr>
        <w:t>Забезпечувальний</w:t>
      </w:r>
      <w:proofErr w:type="spellEnd"/>
      <w:r w:rsidR="004C2CF8">
        <w:rPr>
          <w:rFonts w:ascii="Times New Roman" w:hAnsi="Times New Roman"/>
          <w:sz w:val="24"/>
          <w:szCs w:val="24"/>
          <w:lang w:val="ru-RU"/>
        </w:rPr>
        <w:t xml:space="preserve"> (</w:t>
      </w:r>
      <w:proofErr w:type="spellStart"/>
      <w:r w:rsidR="004C2CF8">
        <w:rPr>
          <w:rFonts w:ascii="Times New Roman" w:hAnsi="Times New Roman"/>
          <w:sz w:val="24"/>
          <w:szCs w:val="24"/>
          <w:lang w:val="ru-RU"/>
        </w:rPr>
        <w:t>гарантійний</w:t>
      </w:r>
      <w:proofErr w:type="spellEnd"/>
      <w:r w:rsidR="004C2CF8">
        <w:rPr>
          <w:rFonts w:ascii="Times New Roman" w:hAnsi="Times New Roman"/>
          <w:sz w:val="24"/>
          <w:szCs w:val="24"/>
          <w:lang w:val="ru-RU"/>
        </w:rPr>
        <w:t xml:space="preserve">) </w:t>
      </w:r>
      <w:proofErr w:type="spellStart"/>
      <w:r w:rsidR="004C2CF8">
        <w:rPr>
          <w:rFonts w:ascii="Times New Roman" w:hAnsi="Times New Roman"/>
          <w:sz w:val="24"/>
          <w:szCs w:val="24"/>
          <w:lang w:val="ru-RU"/>
        </w:rPr>
        <w:t>платіж</w:t>
      </w:r>
      <w:proofErr w:type="spellEnd"/>
      <w:r w:rsidR="004C2CF8">
        <w:rPr>
          <w:rFonts w:ascii="Times New Roman" w:hAnsi="Times New Roman"/>
          <w:sz w:val="24"/>
          <w:szCs w:val="24"/>
          <w:lang w:val="ru-RU"/>
        </w:rPr>
        <w:t xml:space="preserve"> </w:t>
      </w:r>
      <w:proofErr w:type="spellStart"/>
      <w:r w:rsidR="004C2CF8">
        <w:rPr>
          <w:rFonts w:ascii="Times New Roman" w:hAnsi="Times New Roman"/>
          <w:sz w:val="24"/>
          <w:szCs w:val="24"/>
          <w:lang w:val="ru-RU"/>
        </w:rPr>
        <w:t>повертається</w:t>
      </w:r>
      <w:proofErr w:type="spellEnd"/>
      <w:r w:rsidR="004C2CF8">
        <w:rPr>
          <w:rFonts w:ascii="Times New Roman" w:hAnsi="Times New Roman"/>
          <w:sz w:val="24"/>
          <w:szCs w:val="24"/>
          <w:lang w:val="ru-RU"/>
        </w:rPr>
        <w:t xml:space="preserve"> </w:t>
      </w:r>
      <w:proofErr w:type="spellStart"/>
      <w:r w:rsidR="004C2CF8">
        <w:rPr>
          <w:rFonts w:ascii="Times New Roman" w:hAnsi="Times New Roman"/>
          <w:sz w:val="24"/>
          <w:szCs w:val="24"/>
          <w:lang w:val="ru-RU"/>
        </w:rPr>
        <w:t>Виконавцю</w:t>
      </w:r>
      <w:proofErr w:type="spellEnd"/>
      <w:r w:rsidR="004C2CF8">
        <w:rPr>
          <w:rFonts w:ascii="Times New Roman" w:hAnsi="Times New Roman"/>
          <w:sz w:val="24"/>
          <w:szCs w:val="24"/>
          <w:lang w:val="ru-RU"/>
        </w:rPr>
        <w:t xml:space="preserve"> у </w:t>
      </w:r>
      <w:proofErr w:type="spellStart"/>
      <w:r w:rsidR="004C2CF8">
        <w:rPr>
          <w:rFonts w:ascii="Times New Roman" w:hAnsi="Times New Roman"/>
          <w:sz w:val="24"/>
          <w:szCs w:val="24"/>
          <w:lang w:val="ru-RU"/>
        </w:rPr>
        <w:t>разі</w:t>
      </w:r>
      <w:proofErr w:type="spellEnd"/>
      <w:r w:rsidR="004C2CF8">
        <w:rPr>
          <w:rFonts w:ascii="Times New Roman" w:hAnsi="Times New Roman"/>
          <w:sz w:val="24"/>
          <w:szCs w:val="24"/>
          <w:lang w:val="ru-RU"/>
        </w:rPr>
        <w:t>:</w:t>
      </w:r>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дострокового</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розірвання</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цього</w:t>
      </w:r>
      <w:proofErr w:type="spellEnd"/>
      <w:r w:rsidR="003C3E38" w:rsidRPr="00C3162E">
        <w:rPr>
          <w:rFonts w:ascii="Times New Roman" w:hAnsi="Times New Roman"/>
          <w:sz w:val="24"/>
          <w:szCs w:val="24"/>
          <w:lang w:val="ru-RU"/>
        </w:rPr>
        <w:t xml:space="preserve"> Договору</w:t>
      </w:r>
      <w:r w:rsidR="004C2CF8" w:rsidRPr="004C2CF8">
        <w:rPr>
          <w:rFonts w:ascii="Times New Roman" w:hAnsi="Times New Roman"/>
          <w:spacing w:val="1"/>
          <w:sz w:val="24"/>
          <w:szCs w:val="24"/>
          <w:lang w:eastAsia="en-US"/>
        </w:rPr>
        <w:t xml:space="preserve"> </w:t>
      </w:r>
      <w:r w:rsidR="004C2CF8">
        <w:rPr>
          <w:rFonts w:ascii="Times New Roman" w:hAnsi="Times New Roman"/>
          <w:spacing w:val="1"/>
          <w:sz w:val="24"/>
          <w:szCs w:val="24"/>
          <w:lang w:eastAsia="en-US"/>
        </w:rPr>
        <w:t xml:space="preserve">у зв’язку із </w:t>
      </w:r>
      <w:r w:rsidR="004C2CF8" w:rsidRPr="00B96122">
        <w:rPr>
          <w:rFonts w:ascii="Times New Roman" w:hAnsi="Times New Roman"/>
          <w:spacing w:val="1"/>
          <w:sz w:val="24"/>
          <w:szCs w:val="24"/>
          <w:lang w:eastAsia="en-US"/>
        </w:rPr>
        <w:t>зменшення обсягів закупівлі, зокрема з урахуванням фактичного обсягу видатків замовника</w:t>
      </w:r>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повного</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виконання</w:t>
      </w:r>
      <w:proofErr w:type="spellEnd"/>
      <w:r w:rsidR="004C2CF8">
        <w:rPr>
          <w:rFonts w:ascii="Times New Roman" w:hAnsi="Times New Roman"/>
          <w:sz w:val="24"/>
          <w:szCs w:val="24"/>
          <w:lang w:val="ru-RU"/>
        </w:rPr>
        <w:t xml:space="preserve"> </w:t>
      </w:r>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закінчення</w:t>
      </w:r>
      <w:proofErr w:type="spellEnd"/>
      <w:r w:rsidR="003C3E38" w:rsidRPr="00C3162E">
        <w:rPr>
          <w:rFonts w:ascii="Times New Roman" w:hAnsi="Times New Roman"/>
          <w:sz w:val="24"/>
          <w:szCs w:val="24"/>
          <w:lang w:val="ru-RU"/>
        </w:rPr>
        <w:t xml:space="preserve"> строку </w:t>
      </w:r>
      <w:proofErr w:type="spellStart"/>
      <w:r w:rsidR="003C3E38" w:rsidRPr="00C3162E">
        <w:rPr>
          <w:rFonts w:ascii="Times New Roman" w:hAnsi="Times New Roman"/>
          <w:sz w:val="24"/>
          <w:szCs w:val="24"/>
          <w:lang w:val="ru-RU"/>
        </w:rPr>
        <w:t>дії</w:t>
      </w:r>
      <w:proofErr w:type="spellEnd"/>
      <w:r w:rsidR="003C3E38" w:rsidRPr="00C3162E">
        <w:rPr>
          <w:rFonts w:ascii="Times New Roman" w:hAnsi="Times New Roman"/>
          <w:sz w:val="24"/>
          <w:szCs w:val="24"/>
          <w:lang w:val="ru-RU"/>
        </w:rPr>
        <w:t xml:space="preserve">,  а </w:t>
      </w:r>
      <w:proofErr w:type="spellStart"/>
      <w:r w:rsidR="003C3E38" w:rsidRPr="00C3162E">
        <w:rPr>
          <w:rFonts w:ascii="Times New Roman" w:hAnsi="Times New Roman"/>
          <w:sz w:val="24"/>
          <w:szCs w:val="24"/>
          <w:lang w:val="ru-RU"/>
        </w:rPr>
        <w:t>також</w:t>
      </w:r>
      <w:proofErr w:type="spellEnd"/>
      <w:r w:rsidR="003C3E38" w:rsidRPr="00C3162E">
        <w:rPr>
          <w:rFonts w:ascii="Times New Roman" w:hAnsi="Times New Roman"/>
          <w:sz w:val="24"/>
          <w:szCs w:val="24"/>
          <w:lang w:val="ru-RU"/>
        </w:rPr>
        <w:t xml:space="preserve"> у </w:t>
      </w:r>
      <w:proofErr w:type="spellStart"/>
      <w:r w:rsidR="003C3E38" w:rsidRPr="00C3162E">
        <w:rPr>
          <w:rFonts w:ascii="Times New Roman" w:hAnsi="Times New Roman"/>
          <w:sz w:val="24"/>
          <w:szCs w:val="24"/>
          <w:lang w:val="ru-RU"/>
        </w:rPr>
        <w:t>разі</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визнання</w:t>
      </w:r>
      <w:proofErr w:type="spellEnd"/>
      <w:r w:rsidR="003C3E38" w:rsidRPr="00C3162E">
        <w:rPr>
          <w:rFonts w:ascii="Times New Roman" w:hAnsi="Times New Roman"/>
          <w:sz w:val="24"/>
          <w:szCs w:val="24"/>
          <w:lang w:val="ru-RU"/>
        </w:rPr>
        <w:t xml:space="preserve"> судом </w:t>
      </w:r>
      <w:proofErr w:type="spellStart"/>
      <w:r w:rsidR="003C3E38" w:rsidRPr="00C3162E">
        <w:rPr>
          <w:rFonts w:ascii="Times New Roman" w:hAnsi="Times New Roman"/>
          <w:sz w:val="24"/>
          <w:szCs w:val="24"/>
          <w:lang w:val="ru-RU"/>
        </w:rPr>
        <w:t>результатів</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процедури</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закупівлі</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або</w:t>
      </w:r>
      <w:proofErr w:type="spellEnd"/>
      <w:r w:rsidR="003C3E38" w:rsidRPr="00C3162E">
        <w:rPr>
          <w:rFonts w:ascii="Times New Roman" w:hAnsi="Times New Roman"/>
          <w:sz w:val="24"/>
          <w:szCs w:val="24"/>
          <w:lang w:val="ru-RU"/>
        </w:rPr>
        <w:t xml:space="preserve"> договору про </w:t>
      </w:r>
      <w:proofErr w:type="spellStart"/>
      <w:r w:rsidR="003C3E38" w:rsidRPr="00C3162E">
        <w:rPr>
          <w:rFonts w:ascii="Times New Roman" w:hAnsi="Times New Roman"/>
          <w:sz w:val="24"/>
          <w:szCs w:val="24"/>
          <w:lang w:val="ru-RU"/>
        </w:rPr>
        <w:t>закупівлю</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lastRenderedPageBreak/>
        <w:t>недійсними</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відсутності</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претензій</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щодо</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невиконання</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або</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неналежного</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виконання</w:t>
      </w:r>
      <w:proofErr w:type="spellEnd"/>
      <w:r w:rsidR="003C3E38" w:rsidRPr="00C3162E">
        <w:rPr>
          <w:rFonts w:ascii="Times New Roman" w:hAnsi="Times New Roman"/>
          <w:sz w:val="24"/>
          <w:szCs w:val="24"/>
          <w:lang w:val="ru-RU"/>
        </w:rPr>
        <w:t xml:space="preserve"> Договору та у </w:t>
      </w:r>
      <w:proofErr w:type="spellStart"/>
      <w:r w:rsidR="003C3E38" w:rsidRPr="00C3162E">
        <w:rPr>
          <w:rFonts w:ascii="Times New Roman" w:hAnsi="Times New Roman"/>
          <w:sz w:val="24"/>
          <w:szCs w:val="24"/>
          <w:lang w:val="ru-RU"/>
        </w:rPr>
        <w:t>випадках</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передбачених</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статтею</w:t>
      </w:r>
      <w:proofErr w:type="spellEnd"/>
      <w:r w:rsidR="003C3E38" w:rsidRPr="00C3162E">
        <w:rPr>
          <w:rFonts w:ascii="Times New Roman" w:hAnsi="Times New Roman"/>
          <w:sz w:val="24"/>
          <w:szCs w:val="24"/>
          <w:lang w:val="ru-RU"/>
        </w:rPr>
        <w:t xml:space="preserve"> 43 Закону </w:t>
      </w:r>
      <w:proofErr w:type="spellStart"/>
      <w:r w:rsidR="003C3E38" w:rsidRPr="00C3162E">
        <w:rPr>
          <w:rFonts w:ascii="Times New Roman" w:hAnsi="Times New Roman"/>
          <w:sz w:val="24"/>
          <w:szCs w:val="24"/>
          <w:lang w:val="ru-RU"/>
        </w:rPr>
        <w:t>України</w:t>
      </w:r>
      <w:proofErr w:type="spellEnd"/>
      <w:r w:rsidR="003C3E38" w:rsidRPr="00C3162E">
        <w:rPr>
          <w:rFonts w:ascii="Times New Roman" w:hAnsi="Times New Roman"/>
          <w:sz w:val="24"/>
          <w:szCs w:val="24"/>
          <w:lang w:val="ru-RU"/>
        </w:rPr>
        <w:t xml:space="preserve"> «Про </w:t>
      </w:r>
      <w:proofErr w:type="spellStart"/>
      <w:r w:rsidR="003C3E38" w:rsidRPr="00C3162E">
        <w:rPr>
          <w:rFonts w:ascii="Times New Roman" w:hAnsi="Times New Roman"/>
          <w:sz w:val="24"/>
          <w:szCs w:val="24"/>
          <w:lang w:val="ru-RU"/>
        </w:rPr>
        <w:t>публічні</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закупівлі</w:t>
      </w:r>
      <w:proofErr w:type="spellEnd"/>
      <w:r w:rsidR="003C3E38" w:rsidRPr="00C3162E">
        <w:rPr>
          <w:rFonts w:ascii="Times New Roman" w:hAnsi="Times New Roman"/>
          <w:sz w:val="24"/>
          <w:szCs w:val="24"/>
          <w:lang w:val="ru-RU"/>
        </w:rPr>
        <w:t xml:space="preserve">», </w:t>
      </w:r>
      <w:proofErr w:type="spellStart"/>
      <w:r w:rsidR="00E952FE">
        <w:rPr>
          <w:rFonts w:ascii="Times New Roman" w:hAnsi="Times New Roman"/>
          <w:sz w:val="24"/>
          <w:szCs w:val="24"/>
          <w:lang w:val="ru-RU"/>
        </w:rPr>
        <w:t>Замовник</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протягом</w:t>
      </w:r>
      <w:proofErr w:type="spellEnd"/>
      <w:r w:rsidR="003C3E38" w:rsidRPr="00C3162E">
        <w:rPr>
          <w:rFonts w:ascii="Times New Roman" w:hAnsi="Times New Roman"/>
          <w:sz w:val="24"/>
          <w:szCs w:val="24"/>
          <w:lang w:val="ru-RU"/>
        </w:rPr>
        <w:t xml:space="preserve"> 5 (</w:t>
      </w:r>
      <w:proofErr w:type="spellStart"/>
      <w:r w:rsidR="003C3E38" w:rsidRPr="00C3162E">
        <w:rPr>
          <w:rFonts w:ascii="Times New Roman" w:hAnsi="Times New Roman"/>
          <w:sz w:val="24"/>
          <w:szCs w:val="24"/>
          <w:lang w:val="ru-RU"/>
        </w:rPr>
        <w:t>п’яти</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банківських</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днів</w:t>
      </w:r>
      <w:proofErr w:type="spellEnd"/>
      <w:r w:rsidR="003C3E38" w:rsidRPr="00C3162E">
        <w:rPr>
          <w:rFonts w:ascii="Times New Roman" w:hAnsi="Times New Roman"/>
          <w:sz w:val="24"/>
          <w:szCs w:val="24"/>
          <w:lang w:val="ru-RU"/>
        </w:rPr>
        <w:t xml:space="preserve"> за </w:t>
      </w:r>
      <w:proofErr w:type="spellStart"/>
      <w:r w:rsidR="003C3E38" w:rsidRPr="00C3162E">
        <w:rPr>
          <w:rFonts w:ascii="Times New Roman" w:hAnsi="Times New Roman"/>
          <w:sz w:val="24"/>
          <w:szCs w:val="24"/>
          <w:lang w:val="ru-RU"/>
        </w:rPr>
        <w:t>вирахуванням</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витрат</w:t>
      </w:r>
      <w:proofErr w:type="spellEnd"/>
      <w:r w:rsidR="003C3E38" w:rsidRPr="00C3162E">
        <w:rPr>
          <w:rFonts w:ascii="Times New Roman" w:hAnsi="Times New Roman"/>
          <w:sz w:val="24"/>
          <w:szCs w:val="24"/>
          <w:lang w:val="ru-RU"/>
        </w:rPr>
        <w:t xml:space="preserve"> та </w:t>
      </w:r>
      <w:proofErr w:type="spellStart"/>
      <w:r w:rsidR="003C3E38" w:rsidRPr="00C3162E">
        <w:rPr>
          <w:rFonts w:ascii="Times New Roman" w:hAnsi="Times New Roman"/>
          <w:sz w:val="24"/>
          <w:szCs w:val="24"/>
          <w:lang w:val="ru-RU"/>
        </w:rPr>
        <w:t>збитків</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які</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виникли</w:t>
      </w:r>
      <w:proofErr w:type="spellEnd"/>
      <w:r w:rsidR="003C3E38" w:rsidRPr="00C3162E">
        <w:rPr>
          <w:rFonts w:ascii="Times New Roman" w:hAnsi="Times New Roman"/>
          <w:sz w:val="24"/>
          <w:szCs w:val="24"/>
          <w:lang w:val="ru-RU"/>
        </w:rPr>
        <w:t xml:space="preserve"> у </w:t>
      </w:r>
      <w:proofErr w:type="spellStart"/>
      <w:r w:rsidR="00E952FE">
        <w:rPr>
          <w:rFonts w:ascii="Times New Roman" w:hAnsi="Times New Roman"/>
          <w:sz w:val="24"/>
          <w:szCs w:val="24"/>
          <w:lang w:val="ru-RU"/>
        </w:rPr>
        <w:t>Замовника</w:t>
      </w:r>
      <w:proofErr w:type="spellEnd"/>
      <w:r w:rsidR="003C3E38" w:rsidRPr="00C3162E">
        <w:rPr>
          <w:rFonts w:ascii="Times New Roman" w:hAnsi="Times New Roman"/>
          <w:sz w:val="24"/>
          <w:szCs w:val="24"/>
          <w:lang w:val="ru-RU"/>
        </w:rPr>
        <w:t xml:space="preserve"> </w:t>
      </w:r>
      <w:proofErr w:type="spellStart"/>
      <w:r w:rsidR="003C3E38" w:rsidRPr="00C3162E">
        <w:rPr>
          <w:rFonts w:ascii="Times New Roman" w:hAnsi="Times New Roman"/>
          <w:sz w:val="24"/>
          <w:szCs w:val="24"/>
          <w:lang w:val="ru-RU"/>
        </w:rPr>
        <w:t>відповідно</w:t>
      </w:r>
      <w:proofErr w:type="spellEnd"/>
      <w:r w:rsidR="003C3E38" w:rsidRPr="00C3162E">
        <w:rPr>
          <w:rFonts w:ascii="Times New Roman" w:hAnsi="Times New Roman"/>
          <w:sz w:val="24"/>
          <w:szCs w:val="24"/>
          <w:lang w:val="ru-RU"/>
        </w:rPr>
        <w:t xml:space="preserve"> до </w:t>
      </w:r>
      <w:proofErr w:type="spellStart"/>
      <w:r w:rsidR="003C3E38" w:rsidRPr="00C3162E">
        <w:rPr>
          <w:rFonts w:ascii="Times New Roman" w:hAnsi="Times New Roman"/>
          <w:sz w:val="24"/>
          <w:szCs w:val="24"/>
          <w:lang w:val="ru-RU"/>
        </w:rPr>
        <w:t>цього</w:t>
      </w:r>
      <w:proofErr w:type="spellEnd"/>
      <w:r w:rsidR="003C3E38" w:rsidRPr="00C3162E">
        <w:rPr>
          <w:rFonts w:ascii="Times New Roman" w:hAnsi="Times New Roman"/>
          <w:sz w:val="24"/>
          <w:szCs w:val="24"/>
          <w:lang w:val="ru-RU"/>
        </w:rPr>
        <w:t xml:space="preserve"> Договору.</w:t>
      </w:r>
    </w:p>
    <w:p w:rsidR="000A7B48" w:rsidRDefault="003552E9" w:rsidP="003552E9">
      <w:pPr>
        <w:tabs>
          <w:tab w:val="left" w:pos="330"/>
          <w:tab w:val="left" w:pos="420"/>
          <w:tab w:val="left" w:pos="660"/>
          <w:tab w:val="left" w:pos="709"/>
          <w:tab w:val="left" w:pos="850"/>
          <w:tab w:val="left" w:pos="1000"/>
          <w:tab w:val="left" w:pos="1060"/>
        </w:tabs>
        <w:spacing w:after="0" w:line="240" w:lineRule="auto"/>
        <w:rPr>
          <w:rFonts w:ascii="Times New Roman" w:hAnsi="Times New Roman"/>
          <w:b/>
          <w:bCs/>
          <w:sz w:val="24"/>
          <w:szCs w:val="24"/>
        </w:rPr>
      </w:pPr>
      <w:r w:rsidRPr="00655758">
        <w:rPr>
          <w:rFonts w:ascii="Times New Roman" w:hAnsi="Times New Roman"/>
          <w:bCs/>
          <w:sz w:val="24"/>
          <w:szCs w:val="24"/>
        </w:rPr>
        <w:tab/>
      </w:r>
      <w:r w:rsidRPr="00655758">
        <w:rPr>
          <w:rFonts w:ascii="Times New Roman" w:hAnsi="Times New Roman"/>
          <w:bCs/>
          <w:sz w:val="24"/>
          <w:szCs w:val="24"/>
        </w:rPr>
        <w:tab/>
      </w:r>
      <w:r w:rsidRPr="00655758">
        <w:rPr>
          <w:rFonts w:ascii="Times New Roman" w:hAnsi="Times New Roman"/>
          <w:bCs/>
          <w:sz w:val="24"/>
          <w:szCs w:val="24"/>
        </w:rPr>
        <w:tab/>
      </w:r>
      <w:r w:rsidRPr="00655758">
        <w:rPr>
          <w:rFonts w:ascii="Times New Roman" w:hAnsi="Times New Roman"/>
          <w:b/>
          <w:bCs/>
          <w:sz w:val="24"/>
          <w:szCs w:val="24"/>
        </w:rPr>
        <w:t xml:space="preserve">     </w:t>
      </w:r>
    </w:p>
    <w:p w:rsidR="003552E9" w:rsidRPr="00655758" w:rsidRDefault="003552E9" w:rsidP="000979F7">
      <w:pPr>
        <w:tabs>
          <w:tab w:val="left" w:pos="330"/>
          <w:tab w:val="left" w:pos="420"/>
          <w:tab w:val="left" w:pos="660"/>
          <w:tab w:val="left" w:pos="709"/>
          <w:tab w:val="left" w:pos="850"/>
          <w:tab w:val="left" w:pos="1000"/>
          <w:tab w:val="left" w:pos="1060"/>
        </w:tabs>
        <w:spacing w:after="0" w:line="240" w:lineRule="auto"/>
        <w:jc w:val="center"/>
        <w:rPr>
          <w:rFonts w:ascii="Times New Roman" w:hAnsi="Times New Roman"/>
          <w:bCs/>
          <w:sz w:val="24"/>
          <w:szCs w:val="24"/>
        </w:rPr>
      </w:pPr>
      <w:r w:rsidRPr="00655758">
        <w:rPr>
          <w:rFonts w:ascii="Times New Roman" w:hAnsi="Times New Roman"/>
          <w:b/>
          <w:bCs/>
          <w:sz w:val="24"/>
          <w:szCs w:val="24"/>
        </w:rPr>
        <w:t>IV. НАДАННЯ ПОСЛУГ</w:t>
      </w:r>
    </w:p>
    <w:p w:rsidR="003552E9" w:rsidRPr="00655758" w:rsidRDefault="003552E9" w:rsidP="003552E9">
      <w:pPr>
        <w:shd w:val="clear" w:color="auto" w:fill="FFFFFF"/>
        <w:spacing w:after="0" w:line="240" w:lineRule="auto"/>
        <w:ind w:firstLine="708"/>
        <w:textAlignment w:val="baseline"/>
        <w:rPr>
          <w:rFonts w:ascii="Times New Roman" w:hAnsi="Times New Roman"/>
          <w:color w:val="000000"/>
          <w:sz w:val="24"/>
          <w:szCs w:val="24"/>
        </w:rPr>
      </w:pPr>
      <w:r w:rsidRPr="00655758">
        <w:rPr>
          <w:rFonts w:ascii="Times New Roman" w:hAnsi="Times New Roman"/>
          <w:sz w:val="24"/>
          <w:szCs w:val="24"/>
        </w:rPr>
        <w:t xml:space="preserve">4.1. Строки надання послуг: </w:t>
      </w:r>
      <w:r>
        <w:rPr>
          <w:rFonts w:ascii="Times New Roman" w:hAnsi="Times New Roman"/>
          <w:sz w:val="24"/>
          <w:szCs w:val="24"/>
          <w:bdr w:val="none" w:sz="0" w:space="0" w:color="auto" w:frame="1"/>
        </w:rPr>
        <w:t>до 31 грудня 202</w:t>
      </w:r>
      <w:r w:rsidR="006C5B62">
        <w:rPr>
          <w:rFonts w:ascii="Times New Roman" w:hAnsi="Times New Roman"/>
          <w:sz w:val="24"/>
          <w:szCs w:val="24"/>
          <w:bdr w:val="none" w:sz="0" w:space="0" w:color="auto" w:frame="1"/>
        </w:rPr>
        <w:t>4</w:t>
      </w:r>
      <w:r w:rsidRPr="00655758">
        <w:rPr>
          <w:rFonts w:ascii="Times New Roman" w:hAnsi="Times New Roman"/>
          <w:sz w:val="24"/>
          <w:szCs w:val="24"/>
          <w:bdr w:val="none" w:sz="0" w:space="0" w:color="auto" w:frame="1"/>
        </w:rPr>
        <w:t xml:space="preserve"> року.</w:t>
      </w:r>
      <w:r w:rsidRPr="00655758">
        <w:rPr>
          <w:rFonts w:ascii="Times New Roman" w:hAnsi="Times New Roman"/>
          <w:color w:val="000000"/>
          <w:sz w:val="24"/>
          <w:szCs w:val="24"/>
        </w:rPr>
        <w:t xml:space="preserve"> Надання Виконавцем послуг здійснюється за попередньою заявкою Замовника, в тому числі в вихідні та святкові дні. </w:t>
      </w:r>
    </w:p>
    <w:p w:rsidR="003552E9" w:rsidRPr="00655758" w:rsidRDefault="003552E9" w:rsidP="003552E9">
      <w:pPr>
        <w:shd w:val="clear" w:color="auto" w:fill="FFFFFF"/>
        <w:spacing w:after="0" w:line="240" w:lineRule="auto"/>
        <w:ind w:left="720"/>
        <w:textAlignment w:val="baseline"/>
        <w:rPr>
          <w:rFonts w:ascii="Times New Roman" w:hAnsi="Times New Roman"/>
          <w:color w:val="000000"/>
          <w:sz w:val="24"/>
          <w:szCs w:val="24"/>
          <w:bdr w:val="none" w:sz="0" w:space="0" w:color="auto" w:frame="1"/>
        </w:rPr>
      </w:pPr>
      <w:r w:rsidRPr="00655758">
        <w:rPr>
          <w:rFonts w:ascii="Times New Roman" w:hAnsi="Times New Roman"/>
          <w:bCs/>
          <w:color w:val="000000"/>
          <w:sz w:val="24"/>
          <w:szCs w:val="24"/>
        </w:rPr>
        <w:t xml:space="preserve">4.2. Місце надання послуг: </w:t>
      </w:r>
      <w:r>
        <w:rPr>
          <w:rFonts w:ascii="Times New Roman" w:hAnsi="Times New Roman"/>
          <w:bCs/>
          <w:color w:val="000000"/>
          <w:sz w:val="24"/>
          <w:szCs w:val="24"/>
        </w:rPr>
        <w:t xml:space="preserve">території </w:t>
      </w:r>
      <w:r>
        <w:rPr>
          <w:rFonts w:ascii="Times New Roman" w:hAnsi="Times New Roman"/>
          <w:color w:val="000000"/>
          <w:sz w:val="24"/>
          <w:szCs w:val="24"/>
          <w:bdr w:val="none" w:sz="0" w:space="0" w:color="auto" w:frame="1"/>
        </w:rPr>
        <w:t>кладовищ</w:t>
      </w:r>
      <w:r w:rsidRPr="00655758">
        <w:rPr>
          <w:rFonts w:ascii="Times New Roman" w:hAnsi="Times New Roman"/>
          <w:color w:val="000000"/>
          <w:sz w:val="24"/>
          <w:szCs w:val="24"/>
          <w:bdr w:val="none" w:sz="0" w:space="0" w:color="auto" w:frame="1"/>
        </w:rPr>
        <w:t xml:space="preserve">  міста Житомира</w:t>
      </w:r>
      <w:r>
        <w:rPr>
          <w:rFonts w:ascii="Times New Roman" w:hAnsi="Times New Roman"/>
          <w:color w:val="000000"/>
          <w:sz w:val="24"/>
          <w:szCs w:val="24"/>
          <w:bdr w:val="none" w:sz="0" w:space="0" w:color="auto" w:frame="1"/>
        </w:rPr>
        <w:t xml:space="preserve"> за заявкою Замовника</w:t>
      </w:r>
      <w:r w:rsidRPr="00655758">
        <w:rPr>
          <w:rFonts w:ascii="Times New Roman" w:hAnsi="Times New Roman"/>
          <w:color w:val="000000"/>
          <w:sz w:val="24"/>
          <w:szCs w:val="24"/>
          <w:bdr w:val="none" w:sz="0" w:space="0" w:color="auto" w:frame="1"/>
        </w:rPr>
        <w:t>.</w:t>
      </w:r>
    </w:p>
    <w:p w:rsidR="003552E9" w:rsidRPr="00655758" w:rsidRDefault="003552E9" w:rsidP="003552E9">
      <w:pPr>
        <w:tabs>
          <w:tab w:val="left" w:pos="330"/>
          <w:tab w:val="left" w:pos="420"/>
          <w:tab w:val="left" w:pos="660"/>
          <w:tab w:val="left" w:pos="709"/>
          <w:tab w:val="left" w:pos="850"/>
          <w:tab w:val="left" w:pos="1000"/>
          <w:tab w:val="left" w:pos="1060"/>
        </w:tabs>
        <w:spacing w:after="0" w:line="200" w:lineRule="atLeast"/>
        <w:ind w:firstLine="567"/>
        <w:jc w:val="both"/>
        <w:rPr>
          <w:rFonts w:ascii="Times New Roman" w:hAnsi="Times New Roman"/>
          <w:bCs/>
          <w:sz w:val="24"/>
          <w:szCs w:val="24"/>
        </w:rPr>
      </w:pPr>
      <w:r w:rsidRPr="00655758">
        <w:rPr>
          <w:rFonts w:ascii="Times New Roman" w:hAnsi="Times New Roman"/>
          <w:color w:val="000000"/>
          <w:sz w:val="24"/>
          <w:szCs w:val="24"/>
          <w:bdr w:val="none" w:sz="0" w:space="0" w:color="auto" w:frame="1"/>
        </w:rPr>
        <w:t xml:space="preserve">  4.3. </w:t>
      </w:r>
      <w:r w:rsidRPr="00655758">
        <w:rPr>
          <w:rFonts w:ascii="Times New Roman" w:hAnsi="Times New Roman"/>
          <w:sz w:val="24"/>
          <w:szCs w:val="24"/>
          <w:shd w:val="clear" w:color="auto" w:fill="FFFFFF"/>
        </w:rPr>
        <w:t>Виконавець повинен використовувати обладнання та матеріали, які не спричиняють шкоди довкіллю, не допускати забруднення навколишнього середовища паливно-мастильними матеріалами, які використовуються в процесі експлуатації механізмів при наданні послуг.</w:t>
      </w:r>
    </w:p>
    <w:p w:rsidR="003552E9" w:rsidRPr="00655758" w:rsidRDefault="003552E9" w:rsidP="003552E9">
      <w:pPr>
        <w:tabs>
          <w:tab w:val="left" w:pos="330"/>
          <w:tab w:val="left" w:pos="420"/>
          <w:tab w:val="left" w:pos="660"/>
          <w:tab w:val="left" w:pos="709"/>
          <w:tab w:val="left" w:pos="850"/>
          <w:tab w:val="left" w:pos="1000"/>
          <w:tab w:val="left" w:pos="1060"/>
        </w:tabs>
        <w:spacing w:after="0" w:line="200" w:lineRule="atLeast"/>
        <w:jc w:val="both"/>
        <w:rPr>
          <w:rFonts w:ascii="Times New Roman" w:hAnsi="Times New Roman"/>
          <w:bCs/>
          <w:sz w:val="24"/>
          <w:szCs w:val="24"/>
        </w:rPr>
      </w:pPr>
    </w:p>
    <w:p w:rsidR="003552E9" w:rsidRPr="00655758" w:rsidRDefault="003552E9" w:rsidP="00A046F2">
      <w:pPr>
        <w:tabs>
          <w:tab w:val="left" w:pos="330"/>
          <w:tab w:val="left" w:pos="420"/>
          <w:tab w:val="left" w:pos="660"/>
          <w:tab w:val="left" w:pos="709"/>
          <w:tab w:val="left" w:pos="850"/>
          <w:tab w:val="left" w:pos="1000"/>
          <w:tab w:val="left" w:pos="1060"/>
        </w:tabs>
        <w:spacing w:after="0" w:line="200" w:lineRule="atLeast"/>
        <w:jc w:val="center"/>
        <w:rPr>
          <w:rFonts w:ascii="Times New Roman" w:hAnsi="Times New Roman"/>
          <w:b/>
          <w:bCs/>
          <w:sz w:val="24"/>
          <w:szCs w:val="24"/>
        </w:rPr>
      </w:pPr>
      <w:r w:rsidRPr="00655758">
        <w:rPr>
          <w:rFonts w:ascii="Times New Roman" w:hAnsi="Times New Roman"/>
          <w:b/>
          <w:bCs/>
          <w:sz w:val="24"/>
          <w:szCs w:val="24"/>
          <w:lang w:val="en-US"/>
        </w:rPr>
        <w:t>V</w:t>
      </w:r>
      <w:r w:rsidRPr="00655758">
        <w:rPr>
          <w:rFonts w:ascii="Times New Roman" w:hAnsi="Times New Roman"/>
          <w:b/>
          <w:bCs/>
          <w:sz w:val="24"/>
          <w:szCs w:val="24"/>
        </w:rPr>
        <w:t>. ПРАВА ТА ОБОВ'ЯЗКИ СТОРІН</w:t>
      </w:r>
    </w:p>
    <w:p w:rsidR="003552E9" w:rsidRPr="00655758" w:rsidRDefault="003552E9" w:rsidP="003552E9">
      <w:pPr>
        <w:tabs>
          <w:tab w:val="left" w:pos="330"/>
          <w:tab w:val="left" w:pos="420"/>
          <w:tab w:val="left" w:pos="660"/>
          <w:tab w:val="left" w:pos="709"/>
          <w:tab w:val="left" w:pos="850"/>
          <w:tab w:val="left" w:pos="1000"/>
          <w:tab w:val="left" w:pos="1060"/>
        </w:tabs>
        <w:snapToGrid w:val="0"/>
        <w:spacing w:after="0" w:line="200" w:lineRule="atLeast"/>
        <w:jc w:val="both"/>
        <w:rPr>
          <w:rFonts w:ascii="Times New Roman" w:hAnsi="Times New Roman"/>
          <w:sz w:val="24"/>
          <w:szCs w:val="24"/>
        </w:rPr>
      </w:pPr>
      <w:r w:rsidRPr="00655758">
        <w:rPr>
          <w:rFonts w:ascii="Times New Roman" w:hAnsi="Times New Roman"/>
          <w:bCs/>
          <w:sz w:val="24"/>
          <w:szCs w:val="24"/>
        </w:rPr>
        <w:tab/>
      </w:r>
      <w:r w:rsidRPr="00655758">
        <w:rPr>
          <w:rFonts w:ascii="Times New Roman" w:hAnsi="Times New Roman"/>
          <w:bCs/>
          <w:sz w:val="24"/>
          <w:szCs w:val="24"/>
        </w:rPr>
        <w:tab/>
      </w:r>
      <w:r w:rsidRPr="00655758">
        <w:rPr>
          <w:rFonts w:ascii="Times New Roman" w:hAnsi="Times New Roman"/>
          <w:bCs/>
          <w:sz w:val="24"/>
          <w:szCs w:val="24"/>
        </w:rPr>
        <w:tab/>
      </w:r>
      <w:r w:rsidRPr="00655758">
        <w:rPr>
          <w:rFonts w:ascii="Times New Roman" w:hAnsi="Times New Roman"/>
          <w:sz w:val="24"/>
          <w:szCs w:val="24"/>
        </w:rPr>
        <w:t xml:space="preserve">5.1. Замовник зобов'язаний: </w:t>
      </w:r>
    </w:p>
    <w:p w:rsidR="003552E9" w:rsidRPr="00655758" w:rsidRDefault="003552E9" w:rsidP="003552E9">
      <w:pPr>
        <w:tabs>
          <w:tab w:val="left" w:pos="330"/>
          <w:tab w:val="left" w:pos="420"/>
          <w:tab w:val="left" w:pos="660"/>
          <w:tab w:val="left" w:pos="709"/>
          <w:tab w:val="left" w:pos="850"/>
          <w:tab w:val="left" w:pos="1000"/>
          <w:tab w:val="left" w:pos="1060"/>
        </w:tabs>
        <w:spacing w:after="0" w:line="200" w:lineRule="atLeast"/>
        <w:jc w:val="both"/>
        <w:rPr>
          <w:rFonts w:ascii="Times New Roman" w:hAnsi="Times New Roman"/>
          <w:color w:val="000000"/>
          <w:sz w:val="24"/>
          <w:szCs w:val="24"/>
        </w:rPr>
      </w:pPr>
      <w:r w:rsidRPr="00655758">
        <w:rPr>
          <w:rFonts w:ascii="Times New Roman" w:hAnsi="Times New Roman"/>
          <w:sz w:val="24"/>
          <w:szCs w:val="24"/>
        </w:rPr>
        <w:tab/>
      </w:r>
      <w:r w:rsidRPr="00655758">
        <w:rPr>
          <w:rFonts w:ascii="Times New Roman" w:hAnsi="Times New Roman"/>
          <w:sz w:val="24"/>
          <w:szCs w:val="24"/>
        </w:rPr>
        <w:tab/>
      </w:r>
      <w:r w:rsidRPr="00655758">
        <w:rPr>
          <w:rFonts w:ascii="Times New Roman" w:hAnsi="Times New Roman"/>
          <w:sz w:val="24"/>
          <w:szCs w:val="24"/>
        </w:rPr>
        <w:tab/>
        <w:t xml:space="preserve">5.1.1. Своєчасно та  в  повному обсязі сплачувати за надані Послуги </w:t>
      </w:r>
      <w:r w:rsidRPr="00655758">
        <w:rPr>
          <w:rFonts w:ascii="Times New Roman" w:hAnsi="Times New Roman"/>
          <w:color w:val="000000"/>
          <w:sz w:val="24"/>
          <w:szCs w:val="24"/>
        </w:rPr>
        <w:t>в строки передбачені цим Договором;</w:t>
      </w:r>
    </w:p>
    <w:p w:rsidR="003552E9" w:rsidRPr="00655758" w:rsidRDefault="003552E9" w:rsidP="003552E9">
      <w:pPr>
        <w:tabs>
          <w:tab w:val="left" w:pos="330"/>
          <w:tab w:val="left" w:pos="420"/>
          <w:tab w:val="left" w:pos="660"/>
          <w:tab w:val="left" w:pos="709"/>
          <w:tab w:val="left" w:pos="850"/>
          <w:tab w:val="left" w:pos="1000"/>
          <w:tab w:val="left" w:pos="1060"/>
        </w:tabs>
        <w:spacing w:after="0" w:line="200" w:lineRule="atLeast"/>
        <w:jc w:val="both"/>
        <w:rPr>
          <w:rFonts w:ascii="Times New Roman" w:hAnsi="Times New Roman"/>
          <w:sz w:val="24"/>
          <w:szCs w:val="24"/>
        </w:rPr>
      </w:pPr>
      <w:r w:rsidRPr="00655758">
        <w:rPr>
          <w:rFonts w:ascii="Times New Roman" w:hAnsi="Times New Roman"/>
          <w:sz w:val="24"/>
          <w:szCs w:val="24"/>
        </w:rPr>
        <w:tab/>
      </w:r>
      <w:r w:rsidRPr="00655758">
        <w:rPr>
          <w:rFonts w:ascii="Times New Roman" w:hAnsi="Times New Roman"/>
          <w:sz w:val="24"/>
          <w:szCs w:val="24"/>
        </w:rPr>
        <w:tab/>
      </w:r>
      <w:r w:rsidRPr="00655758">
        <w:rPr>
          <w:rFonts w:ascii="Times New Roman" w:hAnsi="Times New Roman"/>
          <w:sz w:val="24"/>
          <w:szCs w:val="24"/>
        </w:rPr>
        <w:tab/>
        <w:t xml:space="preserve">5.1.2. Приймати надані Послуги згідно з актом наданих Послуг . </w:t>
      </w:r>
    </w:p>
    <w:p w:rsidR="003552E9" w:rsidRPr="00655758" w:rsidRDefault="003552E9" w:rsidP="003552E9">
      <w:pPr>
        <w:tabs>
          <w:tab w:val="left" w:pos="330"/>
          <w:tab w:val="left" w:pos="420"/>
          <w:tab w:val="left" w:pos="660"/>
          <w:tab w:val="left" w:pos="709"/>
          <w:tab w:val="left" w:pos="850"/>
          <w:tab w:val="left" w:pos="1000"/>
          <w:tab w:val="left" w:pos="1060"/>
        </w:tabs>
        <w:spacing w:after="0" w:line="200" w:lineRule="atLeast"/>
        <w:jc w:val="both"/>
        <w:rPr>
          <w:rFonts w:ascii="Times New Roman" w:hAnsi="Times New Roman"/>
          <w:sz w:val="24"/>
          <w:szCs w:val="24"/>
        </w:rPr>
      </w:pPr>
      <w:r w:rsidRPr="00655758">
        <w:rPr>
          <w:rFonts w:ascii="Times New Roman" w:hAnsi="Times New Roman"/>
          <w:sz w:val="24"/>
          <w:szCs w:val="24"/>
        </w:rPr>
        <w:tab/>
      </w:r>
      <w:r w:rsidRPr="00655758">
        <w:rPr>
          <w:rFonts w:ascii="Times New Roman" w:hAnsi="Times New Roman"/>
          <w:sz w:val="24"/>
          <w:szCs w:val="24"/>
        </w:rPr>
        <w:tab/>
      </w:r>
      <w:r w:rsidRPr="00655758">
        <w:rPr>
          <w:rFonts w:ascii="Times New Roman" w:hAnsi="Times New Roman"/>
          <w:sz w:val="24"/>
          <w:szCs w:val="24"/>
        </w:rPr>
        <w:tab/>
        <w:t xml:space="preserve">5.2. Замовник має право: </w:t>
      </w:r>
    </w:p>
    <w:p w:rsidR="003552E9" w:rsidRPr="00655758" w:rsidRDefault="003552E9" w:rsidP="003552E9">
      <w:pPr>
        <w:tabs>
          <w:tab w:val="left" w:pos="330"/>
          <w:tab w:val="left" w:pos="420"/>
          <w:tab w:val="left" w:pos="660"/>
          <w:tab w:val="left" w:pos="709"/>
          <w:tab w:val="left" w:pos="850"/>
          <w:tab w:val="left" w:pos="1000"/>
          <w:tab w:val="left" w:pos="1060"/>
        </w:tabs>
        <w:spacing w:after="0" w:line="200" w:lineRule="atLeast"/>
        <w:jc w:val="both"/>
        <w:rPr>
          <w:rFonts w:ascii="Times New Roman" w:hAnsi="Times New Roman"/>
          <w:color w:val="000000"/>
          <w:sz w:val="24"/>
          <w:szCs w:val="24"/>
        </w:rPr>
      </w:pPr>
      <w:r w:rsidRPr="00655758">
        <w:rPr>
          <w:rFonts w:ascii="Times New Roman" w:hAnsi="Times New Roman"/>
          <w:sz w:val="24"/>
          <w:szCs w:val="24"/>
        </w:rPr>
        <w:tab/>
      </w:r>
      <w:r w:rsidRPr="00655758">
        <w:rPr>
          <w:rFonts w:ascii="Times New Roman" w:hAnsi="Times New Roman"/>
          <w:sz w:val="24"/>
          <w:szCs w:val="24"/>
        </w:rPr>
        <w:tab/>
      </w:r>
      <w:r w:rsidRPr="00655758">
        <w:rPr>
          <w:rFonts w:ascii="Times New Roman" w:hAnsi="Times New Roman"/>
          <w:sz w:val="24"/>
          <w:szCs w:val="24"/>
        </w:rPr>
        <w:tab/>
      </w:r>
      <w:r w:rsidRPr="00655758">
        <w:rPr>
          <w:rFonts w:ascii="Times New Roman" w:hAnsi="Times New Roman"/>
          <w:color w:val="000000"/>
          <w:sz w:val="24"/>
          <w:szCs w:val="24"/>
        </w:rPr>
        <w:t>5.2.1. Достроково розірвати цей Договір</w:t>
      </w:r>
      <w:r w:rsidR="00AF3677">
        <w:rPr>
          <w:rFonts w:ascii="Times New Roman" w:hAnsi="Times New Roman"/>
          <w:color w:val="000000"/>
          <w:sz w:val="24"/>
          <w:szCs w:val="24"/>
        </w:rPr>
        <w:t xml:space="preserve"> в односторонньому порядку</w:t>
      </w:r>
      <w:r w:rsidRPr="00655758">
        <w:rPr>
          <w:rFonts w:ascii="Times New Roman" w:hAnsi="Times New Roman"/>
          <w:color w:val="000000"/>
          <w:sz w:val="24"/>
          <w:szCs w:val="24"/>
        </w:rPr>
        <w:t xml:space="preserve"> у разі не виконання зобов'язань Виконавцем, повідомивши про це його у строк за два тижні, у випадках:</w:t>
      </w:r>
    </w:p>
    <w:p w:rsidR="003552E9" w:rsidRPr="00655758" w:rsidRDefault="003552E9" w:rsidP="003552E9">
      <w:pPr>
        <w:tabs>
          <w:tab w:val="left" w:pos="330"/>
          <w:tab w:val="left" w:pos="420"/>
          <w:tab w:val="left" w:pos="660"/>
          <w:tab w:val="left" w:pos="709"/>
          <w:tab w:val="left" w:pos="850"/>
          <w:tab w:val="left" w:pos="1000"/>
          <w:tab w:val="left" w:pos="1060"/>
        </w:tabs>
        <w:spacing w:after="0" w:line="200" w:lineRule="atLeast"/>
        <w:jc w:val="both"/>
        <w:rPr>
          <w:rFonts w:ascii="Times New Roman" w:hAnsi="Times New Roman"/>
          <w:color w:val="000000"/>
          <w:sz w:val="24"/>
          <w:szCs w:val="24"/>
        </w:rPr>
      </w:pPr>
      <w:r w:rsidRPr="00655758">
        <w:rPr>
          <w:rFonts w:ascii="Times New Roman" w:hAnsi="Times New Roman"/>
          <w:color w:val="000000"/>
          <w:sz w:val="24"/>
          <w:szCs w:val="24"/>
        </w:rPr>
        <w:tab/>
      </w:r>
      <w:r w:rsidRPr="00655758">
        <w:rPr>
          <w:rFonts w:ascii="Times New Roman" w:hAnsi="Times New Roman"/>
          <w:color w:val="000000"/>
          <w:sz w:val="24"/>
          <w:szCs w:val="24"/>
        </w:rPr>
        <w:tab/>
      </w:r>
      <w:r w:rsidRPr="00655758">
        <w:rPr>
          <w:rFonts w:ascii="Times New Roman" w:hAnsi="Times New Roman"/>
          <w:color w:val="000000"/>
          <w:sz w:val="24"/>
          <w:szCs w:val="24"/>
        </w:rPr>
        <w:tab/>
        <w:t>- невиконання зобов'язань Виконавцем;</w:t>
      </w:r>
    </w:p>
    <w:p w:rsidR="003552E9" w:rsidRPr="00655758" w:rsidRDefault="003552E9" w:rsidP="003552E9">
      <w:pPr>
        <w:tabs>
          <w:tab w:val="left" w:pos="330"/>
          <w:tab w:val="left" w:pos="420"/>
          <w:tab w:val="left" w:pos="660"/>
          <w:tab w:val="left" w:pos="709"/>
          <w:tab w:val="left" w:pos="850"/>
          <w:tab w:val="left" w:pos="1000"/>
          <w:tab w:val="left" w:pos="1060"/>
        </w:tabs>
        <w:spacing w:after="0" w:line="200" w:lineRule="atLeast"/>
        <w:jc w:val="both"/>
        <w:rPr>
          <w:rFonts w:ascii="Times New Roman" w:hAnsi="Times New Roman"/>
          <w:color w:val="000000"/>
          <w:sz w:val="24"/>
          <w:szCs w:val="24"/>
        </w:rPr>
      </w:pPr>
      <w:r w:rsidRPr="00655758">
        <w:rPr>
          <w:rFonts w:ascii="Times New Roman" w:hAnsi="Times New Roman"/>
          <w:color w:val="000000"/>
          <w:sz w:val="24"/>
          <w:szCs w:val="24"/>
        </w:rPr>
        <w:tab/>
      </w:r>
      <w:r w:rsidRPr="00655758">
        <w:rPr>
          <w:rFonts w:ascii="Times New Roman" w:hAnsi="Times New Roman"/>
          <w:color w:val="000000"/>
          <w:sz w:val="24"/>
          <w:szCs w:val="24"/>
        </w:rPr>
        <w:tab/>
      </w:r>
      <w:r w:rsidRPr="00655758">
        <w:rPr>
          <w:rFonts w:ascii="Times New Roman" w:hAnsi="Times New Roman"/>
          <w:color w:val="000000"/>
          <w:sz w:val="24"/>
          <w:szCs w:val="24"/>
        </w:rPr>
        <w:tab/>
        <w:t>- надання Послуг, якість  яких  не відповідає  п. 2.1. Договору;</w:t>
      </w:r>
    </w:p>
    <w:p w:rsidR="003552E9" w:rsidRPr="00655758" w:rsidRDefault="003552E9" w:rsidP="003552E9">
      <w:pPr>
        <w:tabs>
          <w:tab w:val="left" w:pos="330"/>
          <w:tab w:val="left" w:pos="420"/>
          <w:tab w:val="left" w:pos="660"/>
          <w:tab w:val="left" w:pos="709"/>
          <w:tab w:val="left" w:pos="850"/>
          <w:tab w:val="left" w:pos="1000"/>
          <w:tab w:val="left" w:pos="1060"/>
        </w:tabs>
        <w:spacing w:after="0" w:line="200" w:lineRule="atLeast"/>
        <w:jc w:val="both"/>
        <w:rPr>
          <w:rFonts w:ascii="Times New Roman" w:hAnsi="Times New Roman"/>
          <w:color w:val="000000"/>
          <w:sz w:val="24"/>
          <w:szCs w:val="24"/>
        </w:rPr>
      </w:pPr>
      <w:r w:rsidRPr="00655758">
        <w:rPr>
          <w:rFonts w:ascii="Times New Roman" w:hAnsi="Times New Roman"/>
          <w:color w:val="000000"/>
          <w:sz w:val="24"/>
          <w:szCs w:val="24"/>
        </w:rPr>
        <w:tab/>
      </w:r>
      <w:r w:rsidRPr="00655758">
        <w:rPr>
          <w:rFonts w:ascii="Times New Roman" w:hAnsi="Times New Roman"/>
          <w:color w:val="000000"/>
          <w:sz w:val="24"/>
          <w:szCs w:val="24"/>
        </w:rPr>
        <w:tab/>
      </w:r>
      <w:r w:rsidRPr="00655758">
        <w:rPr>
          <w:rFonts w:ascii="Times New Roman" w:hAnsi="Times New Roman"/>
          <w:color w:val="000000"/>
          <w:sz w:val="24"/>
          <w:szCs w:val="24"/>
        </w:rPr>
        <w:tab/>
        <w:t xml:space="preserve">5.2.2. Контролювати фактичне надання Послуг  у строки, встановлені Договором; </w:t>
      </w:r>
    </w:p>
    <w:p w:rsidR="003552E9" w:rsidRPr="00655758" w:rsidRDefault="003552E9" w:rsidP="003552E9">
      <w:pPr>
        <w:tabs>
          <w:tab w:val="left" w:pos="330"/>
          <w:tab w:val="left" w:pos="420"/>
          <w:tab w:val="left" w:pos="660"/>
          <w:tab w:val="left" w:pos="709"/>
          <w:tab w:val="left" w:pos="850"/>
          <w:tab w:val="left" w:pos="1000"/>
          <w:tab w:val="left" w:pos="1060"/>
        </w:tabs>
        <w:spacing w:after="0" w:line="200" w:lineRule="atLeast"/>
        <w:jc w:val="both"/>
        <w:rPr>
          <w:rFonts w:ascii="Times New Roman" w:hAnsi="Times New Roman"/>
          <w:color w:val="000000"/>
          <w:sz w:val="24"/>
          <w:szCs w:val="24"/>
        </w:rPr>
      </w:pPr>
      <w:r w:rsidRPr="00655758">
        <w:rPr>
          <w:rFonts w:ascii="Times New Roman" w:hAnsi="Times New Roman"/>
          <w:color w:val="000000"/>
          <w:sz w:val="24"/>
          <w:szCs w:val="24"/>
        </w:rPr>
        <w:tab/>
      </w:r>
      <w:r w:rsidRPr="00655758">
        <w:rPr>
          <w:rFonts w:ascii="Times New Roman" w:hAnsi="Times New Roman"/>
          <w:color w:val="000000"/>
          <w:sz w:val="24"/>
          <w:szCs w:val="24"/>
        </w:rPr>
        <w:tab/>
      </w:r>
      <w:r w:rsidRPr="00655758">
        <w:rPr>
          <w:rFonts w:ascii="Times New Roman" w:hAnsi="Times New Roman"/>
          <w:color w:val="000000"/>
          <w:sz w:val="24"/>
          <w:szCs w:val="24"/>
        </w:rPr>
        <w:tab/>
        <w:t xml:space="preserve">5.3. Виконавець зобов'язаний: </w:t>
      </w:r>
    </w:p>
    <w:p w:rsidR="003552E9" w:rsidRPr="00655758" w:rsidRDefault="003552E9" w:rsidP="003552E9">
      <w:pPr>
        <w:tabs>
          <w:tab w:val="left" w:pos="330"/>
          <w:tab w:val="left" w:pos="420"/>
          <w:tab w:val="left" w:pos="660"/>
          <w:tab w:val="left" w:pos="709"/>
          <w:tab w:val="left" w:pos="850"/>
          <w:tab w:val="left" w:pos="1000"/>
          <w:tab w:val="left" w:pos="1060"/>
        </w:tabs>
        <w:spacing w:after="0" w:line="200" w:lineRule="atLeast"/>
        <w:jc w:val="both"/>
        <w:rPr>
          <w:rFonts w:ascii="Times New Roman" w:hAnsi="Times New Roman"/>
          <w:color w:val="000000"/>
          <w:sz w:val="24"/>
          <w:szCs w:val="24"/>
        </w:rPr>
      </w:pPr>
      <w:r w:rsidRPr="00655758">
        <w:rPr>
          <w:rFonts w:ascii="Times New Roman" w:hAnsi="Times New Roman"/>
          <w:color w:val="000000"/>
          <w:sz w:val="24"/>
          <w:szCs w:val="24"/>
        </w:rPr>
        <w:tab/>
      </w:r>
      <w:r w:rsidRPr="00655758">
        <w:rPr>
          <w:rFonts w:ascii="Times New Roman" w:hAnsi="Times New Roman"/>
          <w:color w:val="000000"/>
          <w:sz w:val="24"/>
          <w:szCs w:val="24"/>
        </w:rPr>
        <w:tab/>
      </w:r>
      <w:r w:rsidRPr="00655758">
        <w:rPr>
          <w:rFonts w:ascii="Times New Roman" w:hAnsi="Times New Roman"/>
          <w:color w:val="000000"/>
          <w:sz w:val="24"/>
          <w:szCs w:val="24"/>
        </w:rPr>
        <w:tab/>
        <w:t xml:space="preserve">5.3.1. Забезпечити  надання Послуг у строки, встановлені Договором. </w:t>
      </w:r>
    </w:p>
    <w:p w:rsidR="003552E9" w:rsidRPr="00655758" w:rsidRDefault="003552E9" w:rsidP="003552E9">
      <w:pPr>
        <w:tabs>
          <w:tab w:val="left" w:pos="330"/>
          <w:tab w:val="left" w:pos="420"/>
          <w:tab w:val="left" w:pos="660"/>
          <w:tab w:val="left" w:pos="709"/>
          <w:tab w:val="left" w:pos="850"/>
          <w:tab w:val="left" w:pos="1000"/>
          <w:tab w:val="left" w:pos="1060"/>
        </w:tabs>
        <w:spacing w:after="0" w:line="200" w:lineRule="atLeast"/>
        <w:jc w:val="both"/>
        <w:rPr>
          <w:rFonts w:ascii="Times New Roman" w:hAnsi="Times New Roman"/>
          <w:color w:val="000000"/>
          <w:sz w:val="24"/>
          <w:szCs w:val="24"/>
        </w:rPr>
      </w:pPr>
      <w:r w:rsidRPr="00655758">
        <w:rPr>
          <w:rFonts w:ascii="Times New Roman" w:hAnsi="Times New Roman"/>
          <w:color w:val="000000"/>
          <w:sz w:val="24"/>
          <w:szCs w:val="24"/>
        </w:rPr>
        <w:tab/>
      </w:r>
      <w:r w:rsidRPr="00655758">
        <w:rPr>
          <w:rFonts w:ascii="Times New Roman" w:hAnsi="Times New Roman"/>
          <w:color w:val="000000"/>
          <w:sz w:val="24"/>
          <w:szCs w:val="24"/>
        </w:rPr>
        <w:tab/>
      </w:r>
      <w:r w:rsidRPr="00655758">
        <w:rPr>
          <w:rFonts w:ascii="Times New Roman" w:hAnsi="Times New Roman"/>
          <w:color w:val="000000"/>
          <w:sz w:val="24"/>
          <w:szCs w:val="24"/>
        </w:rPr>
        <w:tab/>
        <w:t xml:space="preserve">5.3.2. </w:t>
      </w:r>
      <w:r w:rsidR="002140A9" w:rsidRPr="0043290A">
        <w:rPr>
          <w:rFonts w:ascii="Times New Roman" w:hAnsi="Times New Roman"/>
          <w:color w:val="000000"/>
          <w:sz w:val="24"/>
          <w:szCs w:val="24"/>
          <w:lang w:eastAsia="ru-RU"/>
        </w:rPr>
        <w:t>Надання всіх послуг, що стосуються предмету закупівлі узгоджуються з  Замовником</w:t>
      </w:r>
      <w:r w:rsidRPr="00655758">
        <w:rPr>
          <w:rFonts w:ascii="Times New Roman" w:hAnsi="Times New Roman"/>
          <w:color w:val="000000"/>
          <w:sz w:val="24"/>
          <w:szCs w:val="24"/>
        </w:rPr>
        <w:t xml:space="preserve">. </w:t>
      </w:r>
    </w:p>
    <w:p w:rsidR="00415556" w:rsidRDefault="003552E9" w:rsidP="00415556">
      <w:pPr>
        <w:tabs>
          <w:tab w:val="left" w:pos="330"/>
          <w:tab w:val="left" w:pos="420"/>
          <w:tab w:val="left" w:pos="660"/>
          <w:tab w:val="left" w:pos="709"/>
          <w:tab w:val="left" w:pos="850"/>
          <w:tab w:val="left" w:pos="1000"/>
          <w:tab w:val="left" w:pos="1060"/>
        </w:tabs>
        <w:spacing w:after="0" w:line="200" w:lineRule="atLeast"/>
        <w:jc w:val="both"/>
        <w:rPr>
          <w:rFonts w:ascii="Times New Roman" w:hAnsi="Times New Roman"/>
          <w:color w:val="000000"/>
          <w:sz w:val="24"/>
          <w:szCs w:val="24"/>
        </w:rPr>
      </w:pPr>
      <w:r w:rsidRPr="00655758">
        <w:rPr>
          <w:rFonts w:ascii="Times New Roman" w:hAnsi="Times New Roman"/>
          <w:color w:val="000000"/>
          <w:sz w:val="24"/>
          <w:szCs w:val="24"/>
        </w:rPr>
        <w:t xml:space="preserve">           5.3.3. Забезпечити виконання діючих норм технічної та протипожежної безпеки, та несе за це відповідальність у повному обсязі.</w:t>
      </w:r>
    </w:p>
    <w:p w:rsidR="003552E9" w:rsidRPr="00655758" w:rsidRDefault="003552E9" w:rsidP="003552E9">
      <w:pPr>
        <w:tabs>
          <w:tab w:val="left" w:pos="330"/>
          <w:tab w:val="left" w:pos="420"/>
          <w:tab w:val="left" w:pos="660"/>
          <w:tab w:val="left" w:pos="709"/>
          <w:tab w:val="left" w:pos="850"/>
          <w:tab w:val="left" w:pos="1000"/>
          <w:tab w:val="left" w:pos="1060"/>
        </w:tabs>
        <w:spacing w:after="0" w:line="200" w:lineRule="atLeast"/>
        <w:jc w:val="both"/>
        <w:rPr>
          <w:rFonts w:ascii="Times New Roman" w:hAnsi="Times New Roman"/>
          <w:color w:val="000000"/>
          <w:sz w:val="24"/>
          <w:szCs w:val="24"/>
        </w:rPr>
      </w:pPr>
      <w:r w:rsidRPr="00655758">
        <w:rPr>
          <w:rFonts w:ascii="Times New Roman" w:hAnsi="Times New Roman"/>
          <w:color w:val="000000"/>
          <w:sz w:val="24"/>
          <w:szCs w:val="24"/>
        </w:rPr>
        <w:t xml:space="preserve">           5.3.4. Забезпечити розпилювання колод довжиною до </w:t>
      </w:r>
      <w:smartTag w:uri="urn:schemas-microsoft-com:office:smarttags" w:element="metricconverter">
        <w:smartTagPr>
          <w:attr w:name="ProductID" w:val="1 м"/>
        </w:smartTagPr>
        <w:r w:rsidRPr="00655758">
          <w:rPr>
            <w:rFonts w:ascii="Times New Roman" w:hAnsi="Times New Roman"/>
            <w:color w:val="000000"/>
            <w:sz w:val="24"/>
            <w:szCs w:val="24"/>
          </w:rPr>
          <w:t>1 м</w:t>
        </w:r>
      </w:smartTag>
      <w:r w:rsidRPr="00655758">
        <w:rPr>
          <w:rFonts w:ascii="Times New Roman" w:hAnsi="Times New Roman"/>
          <w:color w:val="000000"/>
          <w:sz w:val="24"/>
          <w:szCs w:val="24"/>
        </w:rPr>
        <w:t xml:space="preserve">, </w:t>
      </w:r>
      <w:r w:rsidR="00415556">
        <w:rPr>
          <w:rFonts w:ascii="Times New Roman" w:hAnsi="Times New Roman"/>
          <w:color w:val="000000"/>
          <w:sz w:val="24"/>
          <w:szCs w:val="24"/>
          <w:lang w:eastAsia="ru-RU"/>
        </w:rPr>
        <w:t>в</w:t>
      </w:r>
      <w:r w:rsidR="00415556" w:rsidRPr="0043290A">
        <w:rPr>
          <w:rFonts w:ascii="Times New Roman" w:hAnsi="Times New Roman"/>
          <w:color w:val="000000"/>
          <w:sz w:val="24"/>
          <w:szCs w:val="24"/>
          <w:lang w:eastAsia="ru-RU"/>
        </w:rPr>
        <w:t xml:space="preserve">инесення </w:t>
      </w:r>
      <w:proofErr w:type="spellStart"/>
      <w:r w:rsidR="00415556" w:rsidRPr="0043290A">
        <w:rPr>
          <w:rFonts w:ascii="Times New Roman" w:hAnsi="Times New Roman"/>
          <w:color w:val="000000"/>
          <w:sz w:val="24"/>
          <w:szCs w:val="24"/>
          <w:lang w:eastAsia="ru-RU"/>
        </w:rPr>
        <w:t>порубочних</w:t>
      </w:r>
      <w:proofErr w:type="spellEnd"/>
      <w:r w:rsidR="00415556" w:rsidRPr="0043290A">
        <w:rPr>
          <w:rFonts w:ascii="Times New Roman" w:hAnsi="Times New Roman"/>
          <w:color w:val="000000"/>
          <w:sz w:val="24"/>
          <w:szCs w:val="24"/>
          <w:lang w:eastAsia="ru-RU"/>
        </w:rPr>
        <w:t xml:space="preserve"> залишків на алеї (доріжки) з послідуючим</w:t>
      </w:r>
      <w:r w:rsidR="00415556">
        <w:rPr>
          <w:rFonts w:ascii="Times New Roman" w:hAnsi="Times New Roman"/>
          <w:color w:val="000000"/>
          <w:sz w:val="24"/>
          <w:szCs w:val="24"/>
          <w:lang w:eastAsia="ru-RU"/>
        </w:rPr>
        <w:t xml:space="preserve"> вивезенням з кладовища.</w:t>
      </w:r>
    </w:p>
    <w:p w:rsidR="003552E9" w:rsidRPr="00655758" w:rsidRDefault="003552E9" w:rsidP="003552E9">
      <w:pPr>
        <w:tabs>
          <w:tab w:val="left" w:pos="330"/>
          <w:tab w:val="left" w:pos="420"/>
          <w:tab w:val="left" w:pos="660"/>
          <w:tab w:val="left" w:pos="709"/>
          <w:tab w:val="left" w:pos="850"/>
          <w:tab w:val="left" w:pos="1000"/>
          <w:tab w:val="left" w:pos="1060"/>
        </w:tabs>
        <w:spacing w:after="0" w:line="200" w:lineRule="atLeast"/>
        <w:jc w:val="both"/>
        <w:rPr>
          <w:rFonts w:ascii="Times New Roman" w:hAnsi="Times New Roman"/>
          <w:color w:val="000000"/>
          <w:sz w:val="24"/>
          <w:szCs w:val="24"/>
        </w:rPr>
      </w:pPr>
      <w:r w:rsidRPr="00655758">
        <w:rPr>
          <w:rFonts w:ascii="Times New Roman" w:hAnsi="Times New Roman"/>
          <w:color w:val="000000"/>
          <w:sz w:val="24"/>
          <w:szCs w:val="24"/>
        </w:rPr>
        <w:t xml:space="preserve">          5.3.5. Забезпечити прибирання робочих місць</w:t>
      </w:r>
      <w:r>
        <w:rPr>
          <w:rFonts w:ascii="Times New Roman" w:hAnsi="Times New Roman"/>
          <w:color w:val="000000"/>
          <w:sz w:val="24"/>
          <w:szCs w:val="24"/>
        </w:rPr>
        <w:t xml:space="preserve"> та складування деревини на території </w:t>
      </w:r>
      <w:r w:rsidR="00415556">
        <w:rPr>
          <w:rFonts w:ascii="Times New Roman" w:hAnsi="Times New Roman"/>
          <w:color w:val="000000"/>
          <w:sz w:val="24"/>
          <w:szCs w:val="24"/>
        </w:rPr>
        <w:t>Замовника</w:t>
      </w:r>
      <w:r>
        <w:rPr>
          <w:rFonts w:ascii="Times New Roman" w:hAnsi="Times New Roman"/>
          <w:color w:val="000000"/>
          <w:sz w:val="24"/>
          <w:szCs w:val="24"/>
        </w:rPr>
        <w:t xml:space="preserve"> до використання їх Замовником</w:t>
      </w:r>
      <w:r w:rsidR="00657BEF">
        <w:rPr>
          <w:rFonts w:ascii="Times New Roman" w:hAnsi="Times New Roman"/>
          <w:color w:val="000000"/>
          <w:sz w:val="24"/>
          <w:szCs w:val="24"/>
        </w:rPr>
        <w:t xml:space="preserve">, </w:t>
      </w:r>
      <w:r w:rsidR="00657BEF">
        <w:rPr>
          <w:rFonts w:ascii="Times New Roman" w:hAnsi="Times New Roman"/>
          <w:color w:val="000000"/>
          <w:sz w:val="24"/>
          <w:szCs w:val="24"/>
          <w:lang w:eastAsia="ru-RU"/>
        </w:rPr>
        <w:t>здійснюється в день зрізання дерева</w:t>
      </w:r>
      <w:r w:rsidRPr="00655758">
        <w:rPr>
          <w:rFonts w:ascii="Times New Roman" w:hAnsi="Times New Roman"/>
          <w:color w:val="000000"/>
          <w:sz w:val="24"/>
          <w:szCs w:val="24"/>
        </w:rPr>
        <w:t>.</w:t>
      </w:r>
    </w:p>
    <w:p w:rsidR="003552E9" w:rsidRDefault="003552E9" w:rsidP="00415556">
      <w:pPr>
        <w:spacing w:after="0" w:line="240" w:lineRule="auto"/>
        <w:jc w:val="both"/>
        <w:rPr>
          <w:rFonts w:ascii="Times New Roman" w:hAnsi="Times New Roman"/>
          <w:color w:val="000000"/>
          <w:sz w:val="24"/>
          <w:szCs w:val="24"/>
          <w:lang w:eastAsia="ru-RU"/>
        </w:rPr>
      </w:pPr>
      <w:r w:rsidRPr="00655758">
        <w:rPr>
          <w:rFonts w:ascii="Times New Roman" w:hAnsi="Times New Roman"/>
          <w:color w:val="000000"/>
          <w:sz w:val="24"/>
          <w:szCs w:val="24"/>
        </w:rPr>
        <w:t xml:space="preserve">       5.3.6. </w:t>
      </w:r>
      <w:r w:rsidR="004233CC">
        <w:rPr>
          <w:rFonts w:ascii="Times New Roman" w:hAnsi="Times New Roman"/>
          <w:color w:val="000000"/>
          <w:sz w:val="24"/>
          <w:szCs w:val="24"/>
        </w:rPr>
        <w:t>У</w:t>
      </w:r>
      <w:r w:rsidR="00415556">
        <w:rPr>
          <w:rFonts w:ascii="Times New Roman" w:hAnsi="Times New Roman"/>
          <w:color w:val="000000"/>
          <w:sz w:val="24"/>
          <w:szCs w:val="24"/>
          <w:lang w:eastAsia="ru-RU"/>
        </w:rPr>
        <w:t>тилізація гілля дробленням спеціалізованою технікою для подальшого утеплення секторів кладовищ,  здійснюється в день зрізання дерева.</w:t>
      </w:r>
    </w:p>
    <w:p w:rsidR="000E40A8" w:rsidRPr="00B44AAC" w:rsidRDefault="000E40A8" w:rsidP="000E40A8">
      <w:pPr>
        <w:spacing w:after="0" w:line="240" w:lineRule="auto"/>
        <w:ind w:firstLine="708"/>
        <w:jc w:val="both"/>
        <w:rPr>
          <w:rFonts w:ascii="Times New Roman" w:hAnsi="Times New Roman"/>
          <w:b/>
          <w:i/>
          <w:sz w:val="24"/>
          <w:szCs w:val="24"/>
        </w:rPr>
      </w:pPr>
      <w:r>
        <w:rPr>
          <w:rFonts w:ascii="Times New Roman" w:hAnsi="Times New Roman"/>
          <w:b/>
          <w:i/>
          <w:sz w:val="24"/>
          <w:szCs w:val="24"/>
        </w:rPr>
        <w:t>5.3.7</w:t>
      </w:r>
      <w:r w:rsidRPr="00B44AAC">
        <w:rPr>
          <w:rFonts w:ascii="Times New Roman" w:hAnsi="Times New Roman"/>
          <w:b/>
          <w:i/>
          <w:sz w:val="24"/>
          <w:szCs w:val="24"/>
        </w:rPr>
        <w:t>«</w:t>
      </w:r>
      <w:r w:rsidRPr="00B44AAC">
        <w:rPr>
          <w:rFonts w:ascii="Times New Roman" w:hAnsi="Times New Roman"/>
          <w:b/>
          <w:i/>
          <w:color w:val="000000"/>
          <w:sz w:val="24"/>
          <w:szCs w:val="24"/>
          <w:lang w:eastAsia="ru-RU"/>
        </w:rPr>
        <w:t>В разі пошкодження намогильної споруди (цоколя, огорожі, пам’ятника та інше) зобов’язаний відновити пошкоджені частини, а в разі неможливості -  відшкодувати нанесені збитки за власний рахунок</w:t>
      </w:r>
      <w:r>
        <w:rPr>
          <w:rFonts w:ascii="Times New Roman" w:hAnsi="Times New Roman"/>
          <w:b/>
          <w:i/>
          <w:color w:val="000000"/>
          <w:sz w:val="24"/>
          <w:szCs w:val="24"/>
          <w:lang w:eastAsia="ru-RU"/>
        </w:rPr>
        <w:t xml:space="preserve"> на протязі 1 місяця з моменту виявлення пошкодження</w:t>
      </w:r>
      <w:r w:rsidRPr="00B44AAC">
        <w:rPr>
          <w:rFonts w:ascii="Times New Roman" w:hAnsi="Times New Roman"/>
          <w:b/>
          <w:i/>
          <w:color w:val="000000"/>
          <w:sz w:val="24"/>
          <w:szCs w:val="24"/>
          <w:lang w:eastAsia="ru-RU"/>
        </w:rPr>
        <w:t xml:space="preserve"> (Вартість одної намогильної споруди яка виготовлена з граніту мінімальна ціна 40 000 гривень)</w:t>
      </w:r>
      <w:r w:rsidRPr="00B44AAC">
        <w:rPr>
          <w:rFonts w:ascii="Times New Roman" w:hAnsi="Times New Roman"/>
          <w:b/>
          <w:i/>
          <w:sz w:val="24"/>
          <w:szCs w:val="24"/>
        </w:rPr>
        <w:t>».</w:t>
      </w:r>
    </w:p>
    <w:p w:rsidR="003552E9" w:rsidRPr="00655758" w:rsidRDefault="003552E9" w:rsidP="003552E9">
      <w:pPr>
        <w:tabs>
          <w:tab w:val="left" w:pos="330"/>
          <w:tab w:val="left" w:pos="420"/>
          <w:tab w:val="left" w:pos="660"/>
          <w:tab w:val="left" w:pos="709"/>
          <w:tab w:val="left" w:pos="850"/>
          <w:tab w:val="left" w:pos="1000"/>
          <w:tab w:val="left" w:pos="1060"/>
        </w:tabs>
        <w:spacing w:after="0" w:line="200" w:lineRule="atLeast"/>
        <w:jc w:val="both"/>
        <w:rPr>
          <w:rFonts w:ascii="Times New Roman" w:hAnsi="Times New Roman"/>
          <w:color w:val="000000"/>
          <w:sz w:val="24"/>
          <w:szCs w:val="24"/>
        </w:rPr>
      </w:pPr>
      <w:r w:rsidRPr="00655758">
        <w:rPr>
          <w:rFonts w:ascii="Times New Roman" w:hAnsi="Times New Roman"/>
          <w:color w:val="000000"/>
          <w:sz w:val="24"/>
          <w:szCs w:val="24"/>
        </w:rPr>
        <w:tab/>
      </w:r>
      <w:r w:rsidRPr="00655758">
        <w:rPr>
          <w:rFonts w:ascii="Times New Roman" w:hAnsi="Times New Roman"/>
          <w:color w:val="000000"/>
          <w:sz w:val="24"/>
          <w:szCs w:val="24"/>
        </w:rPr>
        <w:tab/>
      </w:r>
      <w:r w:rsidRPr="00655758">
        <w:rPr>
          <w:rFonts w:ascii="Times New Roman" w:hAnsi="Times New Roman"/>
          <w:color w:val="000000"/>
          <w:sz w:val="24"/>
          <w:szCs w:val="24"/>
        </w:rPr>
        <w:tab/>
        <w:t>5.4. Виконавець має право:</w:t>
      </w:r>
    </w:p>
    <w:p w:rsidR="003552E9" w:rsidRPr="00655758" w:rsidRDefault="003552E9" w:rsidP="003552E9">
      <w:pPr>
        <w:tabs>
          <w:tab w:val="left" w:pos="330"/>
          <w:tab w:val="left" w:pos="420"/>
          <w:tab w:val="left" w:pos="660"/>
          <w:tab w:val="left" w:pos="709"/>
          <w:tab w:val="left" w:pos="850"/>
          <w:tab w:val="left" w:pos="1000"/>
          <w:tab w:val="left" w:pos="1060"/>
        </w:tabs>
        <w:spacing w:after="0"/>
        <w:jc w:val="both"/>
        <w:rPr>
          <w:rFonts w:ascii="Times New Roman" w:hAnsi="Times New Roman"/>
          <w:sz w:val="24"/>
          <w:szCs w:val="24"/>
        </w:rPr>
      </w:pPr>
      <w:r w:rsidRPr="00655758">
        <w:rPr>
          <w:rFonts w:ascii="Times New Roman" w:hAnsi="Times New Roman"/>
          <w:color w:val="000000"/>
          <w:sz w:val="24"/>
          <w:szCs w:val="24"/>
        </w:rPr>
        <w:tab/>
      </w:r>
      <w:r w:rsidRPr="00655758">
        <w:rPr>
          <w:rFonts w:ascii="Times New Roman" w:hAnsi="Times New Roman"/>
          <w:color w:val="000000"/>
          <w:sz w:val="24"/>
          <w:szCs w:val="24"/>
        </w:rPr>
        <w:tab/>
      </w:r>
      <w:r w:rsidRPr="00655758">
        <w:rPr>
          <w:rFonts w:ascii="Times New Roman" w:hAnsi="Times New Roman"/>
          <w:color w:val="000000"/>
          <w:sz w:val="24"/>
          <w:szCs w:val="24"/>
        </w:rPr>
        <w:tab/>
        <w:t xml:space="preserve">5.4.1. </w:t>
      </w:r>
      <w:r w:rsidRPr="00655758">
        <w:rPr>
          <w:rFonts w:ascii="Times New Roman" w:hAnsi="Times New Roman"/>
          <w:sz w:val="24"/>
          <w:szCs w:val="24"/>
        </w:rPr>
        <w:tab/>
        <w:t xml:space="preserve">Отримувати плату за надані Послуги на рахунок Виконавця, вказаний в цьому Договорі. </w:t>
      </w:r>
    </w:p>
    <w:p w:rsidR="003552E9" w:rsidRPr="00655758" w:rsidRDefault="003552E9" w:rsidP="003552E9">
      <w:pPr>
        <w:tabs>
          <w:tab w:val="left" w:pos="330"/>
          <w:tab w:val="left" w:pos="420"/>
          <w:tab w:val="left" w:pos="660"/>
          <w:tab w:val="left" w:pos="709"/>
          <w:tab w:val="left" w:pos="850"/>
          <w:tab w:val="left" w:pos="1000"/>
          <w:tab w:val="left" w:pos="1060"/>
        </w:tabs>
        <w:spacing w:after="0"/>
        <w:jc w:val="both"/>
        <w:rPr>
          <w:rFonts w:ascii="Times New Roman" w:hAnsi="Times New Roman"/>
          <w:sz w:val="24"/>
          <w:szCs w:val="24"/>
        </w:rPr>
      </w:pPr>
      <w:r w:rsidRPr="00655758">
        <w:rPr>
          <w:rFonts w:ascii="Times New Roman" w:hAnsi="Times New Roman"/>
          <w:sz w:val="24"/>
          <w:szCs w:val="24"/>
        </w:rPr>
        <w:tab/>
      </w:r>
      <w:r w:rsidRPr="00655758">
        <w:rPr>
          <w:rFonts w:ascii="Times New Roman" w:hAnsi="Times New Roman"/>
          <w:sz w:val="24"/>
          <w:szCs w:val="24"/>
        </w:rPr>
        <w:tab/>
      </w:r>
      <w:r w:rsidRPr="00655758">
        <w:rPr>
          <w:rFonts w:ascii="Times New Roman" w:hAnsi="Times New Roman"/>
          <w:sz w:val="24"/>
          <w:szCs w:val="24"/>
        </w:rPr>
        <w:tab/>
        <w:t>5.4.2. Зменшити обсяги надання Послуг або припинити надання Послуг у разі порушення Замовником обов’язків, передбачених п. 3.2.</w:t>
      </w:r>
    </w:p>
    <w:p w:rsidR="003552E9" w:rsidRPr="00655758" w:rsidRDefault="003552E9" w:rsidP="003552E9">
      <w:pPr>
        <w:tabs>
          <w:tab w:val="left" w:pos="330"/>
          <w:tab w:val="left" w:pos="420"/>
          <w:tab w:val="left" w:pos="660"/>
          <w:tab w:val="left" w:pos="709"/>
          <w:tab w:val="left" w:pos="850"/>
          <w:tab w:val="left" w:pos="1000"/>
          <w:tab w:val="left" w:pos="1060"/>
        </w:tabs>
        <w:spacing w:after="0"/>
        <w:ind w:firstLine="567"/>
        <w:jc w:val="both"/>
        <w:rPr>
          <w:rFonts w:ascii="Times New Roman" w:hAnsi="Times New Roman"/>
          <w:sz w:val="24"/>
          <w:szCs w:val="24"/>
        </w:rPr>
      </w:pPr>
      <w:r w:rsidRPr="00655758">
        <w:rPr>
          <w:rFonts w:ascii="Times New Roman" w:hAnsi="Times New Roman"/>
          <w:sz w:val="24"/>
          <w:szCs w:val="24"/>
        </w:rPr>
        <w:t>5.4.3. Залучати, з метою виконання даного Договору, суб’єктів господарювання-третіх осіб на підставі окремо укладених договорів.</w:t>
      </w:r>
    </w:p>
    <w:p w:rsidR="003552E9" w:rsidRPr="00655758" w:rsidRDefault="003552E9" w:rsidP="003552E9">
      <w:pPr>
        <w:tabs>
          <w:tab w:val="left" w:pos="330"/>
          <w:tab w:val="left" w:pos="420"/>
          <w:tab w:val="left" w:pos="660"/>
          <w:tab w:val="left" w:pos="709"/>
          <w:tab w:val="left" w:pos="850"/>
          <w:tab w:val="left" w:pos="1000"/>
          <w:tab w:val="left" w:pos="1060"/>
        </w:tabs>
        <w:spacing w:after="0"/>
        <w:ind w:firstLine="567"/>
        <w:jc w:val="both"/>
        <w:rPr>
          <w:rFonts w:ascii="Times New Roman" w:hAnsi="Times New Roman"/>
          <w:sz w:val="24"/>
          <w:szCs w:val="24"/>
        </w:rPr>
      </w:pPr>
      <w:r w:rsidRPr="00655758">
        <w:rPr>
          <w:rFonts w:ascii="Times New Roman" w:hAnsi="Times New Roman"/>
          <w:bCs/>
          <w:sz w:val="24"/>
          <w:szCs w:val="24"/>
        </w:rPr>
        <w:tab/>
      </w:r>
      <w:r w:rsidRPr="00655758">
        <w:rPr>
          <w:rFonts w:ascii="Times New Roman" w:hAnsi="Times New Roman"/>
          <w:bCs/>
          <w:sz w:val="24"/>
          <w:szCs w:val="24"/>
        </w:rPr>
        <w:tab/>
      </w:r>
      <w:r w:rsidRPr="00655758">
        <w:rPr>
          <w:rFonts w:ascii="Times New Roman" w:hAnsi="Times New Roman"/>
          <w:color w:val="000000"/>
          <w:sz w:val="24"/>
          <w:szCs w:val="24"/>
        </w:rPr>
        <w:tab/>
      </w:r>
      <w:r w:rsidRPr="00655758">
        <w:rPr>
          <w:rFonts w:ascii="Times New Roman" w:hAnsi="Times New Roman"/>
          <w:color w:val="000000"/>
          <w:sz w:val="24"/>
          <w:szCs w:val="24"/>
        </w:rPr>
        <w:tab/>
      </w:r>
      <w:r w:rsidRPr="00655758">
        <w:rPr>
          <w:rFonts w:ascii="Times New Roman" w:hAnsi="Times New Roman"/>
          <w:color w:val="000000"/>
          <w:sz w:val="24"/>
          <w:szCs w:val="24"/>
        </w:rPr>
        <w:tab/>
      </w:r>
    </w:p>
    <w:p w:rsidR="003552E9" w:rsidRPr="00655758" w:rsidRDefault="003552E9" w:rsidP="00884C7A">
      <w:pPr>
        <w:tabs>
          <w:tab w:val="left" w:pos="330"/>
          <w:tab w:val="left" w:pos="420"/>
          <w:tab w:val="left" w:pos="660"/>
          <w:tab w:val="left" w:pos="709"/>
          <w:tab w:val="left" w:pos="850"/>
          <w:tab w:val="left" w:pos="1000"/>
          <w:tab w:val="left" w:pos="1060"/>
        </w:tabs>
        <w:spacing w:after="0" w:line="240" w:lineRule="auto"/>
        <w:jc w:val="center"/>
        <w:rPr>
          <w:rFonts w:ascii="Times New Roman" w:hAnsi="Times New Roman"/>
          <w:bCs/>
          <w:sz w:val="24"/>
          <w:szCs w:val="24"/>
        </w:rPr>
      </w:pPr>
    </w:p>
    <w:p w:rsidR="003552E9" w:rsidRPr="00655758" w:rsidRDefault="003552E9" w:rsidP="00884C7A">
      <w:pPr>
        <w:tabs>
          <w:tab w:val="left" w:pos="330"/>
          <w:tab w:val="left" w:pos="420"/>
          <w:tab w:val="left" w:pos="660"/>
          <w:tab w:val="left" w:pos="709"/>
          <w:tab w:val="left" w:pos="850"/>
          <w:tab w:val="left" w:pos="1000"/>
          <w:tab w:val="left" w:pos="1060"/>
        </w:tabs>
        <w:spacing w:after="0" w:line="240" w:lineRule="auto"/>
        <w:jc w:val="center"/>
        <w:rPr>
          <w:rFonts w:ascii="Times New Roman" w:hAnsi="Times New Roman"/>
          <w:b/>
          <w:bCs/>
          <w:sz w:val="24"/>
          <w:szCs w:val="24"/>
        </w:rPr>
      </w:pPr>
      <w:r w:rsidRPr="00655758">
        <w:rPr>
          <w:rFonts w:ascii="Times New Roman" w:hAnsi="Times New Roman"/>
          <w:b/>
          <w:bCs/>
          <w:sz w:val="24"/>
          <w:szCs w:val="24"/>
        </w:rPr>
        <w:t>VI. ВІДПОВІДАЛЬНІСТЬ СТОРІН</w:t>
      </w:r>
    </w:p>
    <w:p w:rsidR="003552E9" w:rsidRPr="00655758" w:rsidRDefault="003552E9" w:rsidP="003552E9">
      <w:pPr>
        <w:tabs>
          <w:tab w:val="left" w:pos="330"/>
          <w:tab w:val="left" w:pos="420"/>
          <w:tab w:val="left" w:pos="660"/>
          <w:tab w:val="left" w:pos="709"/>
          <w:tab w:val="left" w:pos="850"/>
          <w:tab w:val="left" w:pos="1000"/>
          <w:tab w:val="left" w:pos="1060"/>
        </w:tabs>
        <w:spacing w:after="0" w:line="240" w:lineRule="auto"/>
        <w:ind w:firstLine="709"/>
        <w:jc w:val="both"/>
        <w:rPr>
          <w:rFonts w:ascii="Times New Roman" w:hAnsi="Times New Roman"/>
          <w:b/>
          <w:bCs/>
          <w:sz w:val="24"/>
          <w:szCs w:val="24"/>
        </w:rPr>
      </w:pPr>
      <w:r w:rsidRPr="00655758">
        <w:rPr>
          <w:rFonts w:ascii="Times New Roman" w:hAnsi="Times New Roman"/>
          <w:sz w:val="24"/>
          <w:szCs w:val="24"/>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3552E9" w:rsidRPr="00655758" w:rsidRDefault="003552E9" w:rsidP="003552E9">
      <w:pPr>
        <w:spacing w:after="0" w:line="240" w:lineRule="auto"/>
        <w:ind w:firstLine="709"/>
        <w:jc w:val="both"/>
        <w:rPr>
          <w:rFonts w:ascii="Times New Roman" w:hAnsi="Times New Roman"/>
          <w:snapToGrid w:val="0"/>
          <w:sz w:val="24"/>
          <w:szCs w:val="24"/>
          <w:lang w:eastAsia="ru-RU"/>
        </w:rPr>
      </w:pPr>
      <w:r w:rsidRPr="00655758">
        <w:rPr>
          <w:rFonts w:ascii="Times New Roman" w:hAnsi="Times New Roman"/>
          <w:snapToGrid w:val="0"/>
          <w:sz w:val="24"/>
          <w:szCs w:val="24"/>
          <w:lang w:eastAsia="ru-RU"/>
        </w:rPr>
        <w:t>6.2. У разі затримки надання послуг або надання їх не в повному обсязі, Виконавець сплачує штраф у розмірі 5% від суми договору та пеню у розмірі подвійної облікової ставки НБУ від суми замовлених та ненаданих послуг за кожний день затримки.</w:t>
      </w:r>
    </w:p>
    <w:p w:rsidR="003552E9" w:rsidRPr="00655758" w:rsidRDefault="003552E9" w:rsidP="003552E9">
      <w:pPr>
        <w:spacing w:after="0" w:line="240" w:lineRule="auto"/>
        <w:ind w:firstLine="709"/>
        <w:jc w:val="both"/>
        <w:rPr>
          <w:rFonts w:ascii="Times New Roman" w:hAnsi="Times New Roman"/>
          <w:snapToGrid w:val="0"/>
          <w:sz w:val="24"/>
          <w:szCs w:val="24"/>
          <w:lang w:eastAsia="ru-RU"/>
        </w:rPr>
      </w:pPr>
      <w:r w:rsidRPr="00655758">
        <w:rPr>
          <w:rFonts w:ascii="Times New Roman" w:hAnsi="Times New Roman"/>
          <w:snapToGrid w:val="0"/>
          <w:sz w:val="24"/>
          <w:szCs w:val="24"/>
          <w:lang w:eastAsia="ru-RU"/>
        </w:rPr>
        <w:t>6.3. У разі надання неякісних послуг, Виконавець сплачує штраф у розмірі 5% від суми договору та пеню у розмірі подвійної облікової ставки НБУ від суми замовлених та ненаданих послуг за кожний день затримки.</w:t>
      </w:r>
    </w:p>
    <w:p w:rsidR="003552E9" w:rsidRPr="00655758" w:rsidRDefault="003552E9" w:rsidP="003552E9">
      <w:pPr>
        <w:spacing w:after="0" w:line="240" w:lineRule="auto"/>
        <w:ind w:firstLine="709"/>
        <w:jc w:val="both"/>
        <w:rPr>
          <w:rFonts w:ascii="Times New Roman" w:hAnsi="Times New Roman"/>
          <w:snapToGrid w:val="0"/>
          <w:sz w:val="24"/>
          <w:szCs w:val="24"/>
          <w:lang w:eastAsia="ru-RU"/>
        </w:rPr>
      </w:pPr>
      <w:r w:rsidRPr="00655758">
        <w:rPr>
          <w:rFonts w:ascii="Times New Roman" w:hAnsi="Times New Roman"/>
          <w:snapToGrid w:val="0"/>
          <w:sz w:val="24"/>
          <w:szCs w:val="24"/>
          <w:lang w:eastAsia="ru-RU"/>
        </w:rPr>
        <w:t>6.4. В разі завдання збитків</w:t>
      </w:r>
      <w:r>
        <w:rPr>
          <w:rFonts w:ascii="Times New Roman" w:hAnsi="Times New Roman"/>
          <w:snapToGrid w:val="0"/>
          <w:sz w:val="24"/>
          <w:szCs w:val="24"/>
          <w:lang w:eastAsia="ru-RU"/>
        </w:rPr>
        <w:t xml:space="preserve"> </w:t>
      </w:r>
      <w:r w:rsidRPr="00C1760E">
        <w:rPr>
          <w:rFonts w:ascii="Times New Roman" w:hAnsi="Times New Roman"/>
          <w:snapToGrid w:val="0"/>
          <w:sz w:val="24"/>
          <w:szCs w:val="24"/>
          <w:lang w:eastAsia="ru-RU"/>
        </w:rPr>
        <w:t>(пошкодження намогильних споруд та інше) в</w:t>
      </w:r>
      <w:r w:rsidRPr="00655758">
        <w:rPr>
          <w:rFonts w:ascii="Times New Roman" w:hAnsi="Times New Roman"/>
          <w:snapToGrid w:val="0"/>
          <w:sz w:val="24"/>
          <w:szCs w:val="24"/>
          <w:lang w:eastAsia="ru-RU"/>
        </w:rPr>
        <w:t xml:space="preserve"> процесі надання послуг, Виконавець зобов’язаний відшкодувати нанесені збитки за власний рахунок.</w:t>
      </w:r>
    </w:p>
    <w:p w:rsidR="003552E9" w:rsidRPr="00655758" w:rsidRDefault="003552E9" w:rsidP="003552E9">
      <w:pPr>
        <w:spacing w:after="0" w:line="240" w:lineRule="auto"/>
        <w:ind w:firstLine="708"/>
        <w:jc w:val="both"/>
        <w:rPr>
          <w:rFonts w:ascii="Times New Roman" w:hAnsi="Times New Roman"/>
          <w:snapToGrid w:val="0"/>
          <w:sz w:val="24"/>
          <w:szCs w:val="24"/>
          <w:lang w:eastAsia="ru-RU"/>
        </w:rPr>
      </w:pPr>
      <w:r w:rsidRPr="00655758">
        <w:rPr>
          <w:rFonts w:ascii="Times New Roman" w:hAnsi="Times New Roman"/>
          <w:snapToGrid w:val="0"/>
          <w:sz w:val="24"/>
          <w:szCs w:val="24"/>
          <w:lang w:eastAsia="ru-RU"/>
        </w:rPr>
        <w:t>6.5. За розірвання Виконавцем договору в односторонньому порядку останній сплачує Замовнику штраф у розмірі 20 % від суми договору незалежно від інших штрафів, передбачених цим договором.</w:t>
      </w:r>
    </w:p>
    <w:p w:rsidR="003552E9" w:rsidRPr="00655758" w:rsidRDefault="003552E9" w:rsidP="003552E9">
      <w:pPr>
        <w:tabs>
          <w:tab w:val="left" w:pos="330"/>
          <w:tab w:val="left" w:pos="420"/>
          <w:tab w:val="left" w:pos="660"/>
          <w:tab w:val="left" w:pos="709"/>
          <w:tab w:val="left" w:pos="850"/>
          <w:tab w:val="left" w:pos="1000"/>
          <w:tab w:val="left" w:pos="1060"/>
        </w:tabs>
        <w:spacing w:after="0" w:line="240" w:lineRule="auto"/>
        <w:rPr>
          <w:rFonts w:ascii="Times New Roman" w:hAnsi="Times New Roman"/>
          <w:b/>
          <w:bCs/>
          <w:sz w:val="24"/>
          <w:szCs w:val="24"/>
        </w:rPr>
      </w:pPr>
      <w:r w:rsidRPr="00655758">
        <w:rPr>
          <w:rFonts w:ascii="Times New Roman" w:hAnsi="Times New Roman"/>
          <w:bCs/>
          <w:color w:val="000000"/>
          <w:sz w:val="24"/>
          <w:szCs w:val="24"/>
        </w:rPr>
        <w:tab/>
      </w:r>
      <w:r w:rsidRPr="00655758">
        <w:rPr>
          <w:rFonts w:ascii="Times New Roman" w:hAnsi="Times New Roman"/>
          <w:bCs/>
          <w:color w:val="000000"/>
          <w:sz w:val="24"/>
          <w:szCs w:val="24"/>
        </w:rPr>
        <w:tab/>
      </w:r>
      <w:r w:rsidRPr="00655758">
        <w:rPr>
          <w:rFonts w:ascii="Times New Roman" w:hAnsi="Times New Roman"/>
          <w:b/>
          <w:bCs/>
          <w:sz w:val="24"/>
          <w:szCs w:val="24"/>
        </w:rPr>
        <w:tab/>
      </w:r>
      <w:r w:rsidRPr="00655758">
        <w:rPr>
          <w:rFonts w:ascii="Times New Roman" w:hAnsi="Times New Roman"/>
          <w:b/>
          <w:bCs/>
          <w:sz w:val="24"/>
          <w:szCs w:val="24"/>
        </w:rPr>
        <w:tab/>
      </w:r>
    </w:p>
    <w:p w:rsidR="003552E9" w:rsidRDefault="003552E9" w:rsidP="003552E9">
      <w:pPr>
        <w:tabs>
          <w:tab w:val="left" w:pos="330"/>
          <w:tab w:val="left" w:pos="420"/>
          <w:tab w:val="left" w:pos="660"/>
          <w:tab w:val="left" w:pos="709"/>
          <w:tab w:val="left" w:pos="850"/>
          <w:tab w:val="left" w:pos="1000"/>
          <w:tab w:val="left" w:pos="1060"/>
        </w:tabs>
        <w:spacing w:after="0" w:line="240" w:lineRule="auto"/>
        <w:rPr>
          <w:rFonts w:ascii="Times New Roman" w:hAnsi="Times New Roman"/>
          <w:b/>
          <w:bCs/>
          <w:sz w:val="24"/>
          <w:szCs w:val="24"/>
        </w:rPr>
      </w:pPr>
      <w:r w:rsidRPr="00655758">
        <w:rPr>
          <w:rFonts w:ascii="Times New Roman" w:hAnsi="Times New Roman"/>
          <w:b/>
          <w:bCs/>
          <w:sz w:val="24"/>
          <w:szCs w:val="24"/>
        </w:rPr>
        <w:tab/>
        <w:t xml:space="preserve">     </w:t>
      </w:r>
    </w:p>
    <w:p w:rsidR="003552E9" w:rsidRPr="00655758" w:rsidRDefault="003552E9" w:rsidP="00884C7A">
      <w:pPr>
        <w:tabs>
          <w:tab w:val="left" w:pos="330"/>
          <w:tab w:val="left" w:pos="420"/>
          <w:tab w:val="left" w:pos="660"/>
          <w:tab w:val="left" w:pos="709"/>
          <w:tab w:val="left" w:pos="850"/>
          <w:tab w:val="left" w:pos="1000"/>
          <w:tab w:val="left" w:pos="1060"/>
        </w:tabs>
        <w:spacing w:after="0" w:line="240" w:lineRule="auto"/>
        <w:jc w:val="center"/>
        <w:rPr>
          <w:rFonts w:ascii="Times New Roman" w:hAnsi="Times New Roman"/>
          <w:b/>
          <w:bCs/>
          <w:sz w:val="24"/>
          <w:szCs w:val="24"/>
        </w:rPr>
      </w:pPr>
      <w:r w:rsidRPr="00655758">
        <w:rPr>
          <w:rFonts w:ascii="Times New Roman" w:hAnsi="Times New Roman"/>
          <w:b/>
          <w:bCs/>
          <w:sz w:val="24"/>
          <w:szCs w:val="24"/>
        </w:rPr>
        <w:t>VII. ОБСТАВИНИ НЕПЕРЕБОРНОЇ СИЛИ</w:t>
      </w:r>
    </w:p>
    <w:p w:rsidR="003552E9" w:rsidRPr="00655758" w:rsidRDefault="003552E9" w:rsidP="003552E9">
      <w:pPr>
        <w:tabs>
          <w:tab w:val="left" w:pos="330"/>
          <w:tab w:val="left" w:pos="420"/>
          <w:tab w:val="left" w:pos="660"/>
          <w:tab w:val="left" w:pos="709"/>
          <w:tab w:val="left" w:pos="850"/>
          <w:tab w:val="left" w:pos="1000"/>
          <w:tab w:val="left" w:pos="1060"/>
        </w:tabs>
        <w:snapToGrid w:val="0"/>
        <w:spacing w:after="0" w:line="240" w:lineRule="auto"/>
        <w:jc w:val="both"/>
        <w:rPr>
          <w:rFonts w:ascii="Times New Roman" w:hAnsi="Times New Roman"/>
          <w:color w:val="000000"/>
          <w:sz w:val="24"/>
          <w:szCs w:val="24"/>
        </w:rPr>
      </w:pPr>
      <w:r w:rsidRPr="00655758">
        <w:rPr>
          <w:rFonts w:ascii="Times New Roman" w:hAnsi="Times New Roman"/>
          <w:bCs/>
          <w:sz w:val="24"/>
          <w:szCs w:val="24"/>
        </w:rPr>
        <w:tab/>
      </w:r>
      <w:r w:rsidRPr="00655758">
        <w:rPr>
          <w:rFonts w:ascii="Times New Roman" w:hAnsi="Times New Roman"/>
          <w:bCs/>
          <w:sz w:val="24"/>
          <w:szCs w:val="24"/>
        </w:rPr>
        <w:tab/>
      </w:r>
      <w:r w:rsidRPr="00655758">
        <w:rPr>
          <w:rFonts w:ascii="Times New Roman" w:hAnsi="Times New Roman"/>
          <w:bCs/>
          <w:sz w:val="24"/>
          <w:szCs w:val="24"/>
        </w:rPr>
        <w:tab/>
        <w:t>7</w:t>
      </w:r>
      <w:r w:rsidRPr="00655758">
        <w:rPr>
          <w:rFonts w:ascii="Times New Roman" w:hAnsi="Times New Roman"/>
          <w:color w:val="00000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(пожежі, повені, землетруси та інші природні лиха, повстання, війни, дії або нормативні вимоги органів державної влади та інші обставин, що перебувають поза контролем та волею сторін).</w:t>
      </w:r>
    </w:p>
    <w:p w:rsidR="003552E9" w:rsidRPr="00655758" w:rsidRDefault="003552E9" w:rsidP="003552E9">
      <w:pPr>
        <w:tabs>
          <w:tab w:val="left" w:pos="330"/>
          <w:tab w:val="left" w:pos="420"/>
          <w:tab w:val="left" w:pos="660"/>
          <w:tab w:val="left" w:pos="709"/>
          <w:tab w:val="left" w:pos="850"/>
          <w:tab w:val="left" w:pos="1000"/>
          <w:tab w:val="left" w:pos="1060"/>
        </w:tabs>
        <w:spacing w:after="0" w:line="240" w:lineRule="auto"/>
        <w:jc w:val="both"/>
        <w:rPr>
          <w:rFonts w:ascii="Times New Roman" w:hAnsi="Times New Roman"/>
          <w:color w:val="000000"/>
          <w:sz w:val="24"/>
          <w:szCs w:val="24"/>
        </w:rPr>
      </w:pPr>
      <w:r w:rsidRPr="00655758">
        <w:rPr>
          <w:rFonts w:ascii="Times New Roman" w:hAnsi="Times New Roman"/>
          <w:color w:val="000000"/>
          <w:sz w:val="24"/>
          <w:szCs w:val="24"/>
        </w:rPr>
        <w:tab/>
      </w:r>
      <w:r w:rsidRPr="00655758">
        <w:rPr>
          <w:rFonts w:ascii="Times New Roman" w:hAnsi="Times New Roman"/>
          <w:color w:val="000000"/>
          <w:sz w:val="24"/>
          <w:szCs w:val="24"/>
        </w:rPr>
        <w:tab/>
      </w:r>
      <w:r w:rsidRPr="00655758">
        <w:rPr>
          <w:rFonts w:ascii="Times New Roman" w:hAnsi="Times New Roman"/>
          <w:color w:val="000000"/>
          <w:sz w:val="24"/>
          <w:szCs w:val="24"/>
        </w:rPr>
        <w:tab/>
        <w:t>7.2. Сторона, що не може виконувати зобов'язання за цим Договором внаслідок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3552E9" w:rsidRPr="00655758" w:rsidRDefault="003552E9" w:rsidP="003552E9">
      <w:pPr>
        <w:tabs>
          <w:tab w:val="left" w:pos="330"/>
          <w:tab w:val="left" w:pos="420"/>
          <w:tab w:val="left" w:pos="660"/>
          <w:tab w:val="left" w:pos="709"/>
          <w:tab w:val="left" w:pos="850"/>
          <w:tab w:val="left" w:pos="1000"/>
          <w:tab w:val="left" w:pos="1060"/>
        </w:tabs>
        <w:spacing w:after="0" w:line="240" w:lineRule="auto"/>
        <w:jc w:val="both"/>
        <w:rPr>
          <w:rFonts w:ascii="Times New Roman" w:hAnsi="Times New Roman"/>
          <w:color w:val="000000"/>
          <w:sz w:val="24"/>
          <w:szCs w:val="24"/>
        </w:rPr>
      </w:pPr>
      <w:r w:rsidRPr="00655758">
        <w:rPr>
          <w:rFonts w:ascii="Times New Roman" w:hAnsi="Times New Roman"/>
          <w:color w:val="000000"/>
          <w:sz w:val="24"/>
          <w:szCs w:val="24"/>
        </w:rPr>
        <w:tab/>
      </w:r>
      <w:r w:rsidRPr="00655758">
        <w:rPr>
          <w:rFonts w:ascii="Times New Roman" w:hAnsi="Times New Roman"/>
          <w:color w:val="000000"/>
          <w:sz w:val="24"/>
          <w:szCs w:val="24"/>
        </w:rPr>
        <w:tab/>
      </w:r>
      <w:r w:rsidRPr="00655758">
        <w:rPr>
          <w:rFonts w:ascii="Times New Roman" w:hAnsi="Times New Roman"/>
          <w:color w:val="000000"/>
          <w:sz w:val="24"/>
          <w:szCs w:val="24"/>
        </w:rPr>
        <w:tab/>
        <w:t>7.3.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визначеним законодавством України.</w:t>
      </w:r>
    </w:p>
    <w:p w:rsidR="003552E9" w:rsidRPr="00655758" w:rsidRDefault="003552E9" w:rsidP="003552E9">
      <w:pPr>
        <w:tabs>
          <w:tab w:val="left" w:pos="330"/>
          <w:tab w:val="left" w:pos="420"/>
          <w:tab w:val="left" w:pos="660"/>
          <w:tab w:val="left" w:pos="709"/>
          <w:tab w:val="left" w:pos="850"/>
          <w:tab w:val="left" w:pos="1000"/>
          <w:tab w:val="left" w:pos="1060"/>
        </w:tabs>
        <w:spacing w:after="0" w:line="240" w:lineRule="auto"/>
        <w:jc w:val="both"/>
        <w:rPr>
          <w:rFonts w:ascii="Times New Roman" w:hAnsi="Times New Roman"/>
          <w:bCs/>
          <w:color w:val="000000"/>
          <w:sz w:val="24"/>
          <w:szCs w:val="24"/>
        </w:rPr>
      </w:pPr>
      <w:r w:rsidRPr="00655758">
        <w:rPr>
          <w:rFonts w:ascii="Times New Roman" w:hAnsi="Times New Roman"/>
          <w:bCs/>
          <w:color w:val="000000"/>
          <w:sz w:val="24"/>
          <w:szCs w:val="24"/>
        </w:rPr>
        <w:tab/>
      </w:r>
      <w:r w:rsidRPr="00655758">
        <w:rPr>
          <w:rFonts w:ascii="Times New Roman" w:hAnsi="Times New Roman"/>
          <w:bCs/>
          <w:color w:val="000000"/>
          <w:sz w:val="24"/>
          <w:szCs w:val="24"/>
        </w:rPr>
        <w:tab/>
      </w:r>
      <w:r w:rsidRPr="00655758">
        <w:rPr>
          <w:rFonts w:ascii="Times New Roman" w:hAnsi="Times New Roman"/>
          <w:bCs/>
          <w:color w:val="000000"/>
          <w:sz w:val="24"/>
          <w:szCs w:val="24"/>
        </w:rPr>
        <w:tab/>
        <w:t xml:space="preserve">7.4.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3552E9" w:rsidRPr="00655758" w:rsidRDefault="003552E9" w:rsidP="003552E9">
      <w:pPr>
        <w:tabs>
          <w:tab w:val="left" w:pos="330"/>
          <w:tab w:val="left" w:pos="420"/>
          <w:tab w:val="left" w:pos="660"/>
          <w:tab w:val="left" w:pos="709"/>
          <w:tab w:val="left" w:pos="850"/>
          <w:tab w:val="left" w:pos="1000"/>
          <w:tab w:val="left" w:pos="1060"/>
        </w:tabs>
        <w:spacing w:after="0" w:line="240" w:lineRule="auto"/>
        <w:rPr>
          <w:rFonts w:ascii="Times New Roman" w:hAnsi="Times New Roman"/>
          <w:bCs/>
          <w:sz w:val="24"/>
          <w:szCs w:val="24"/>
        </w:rPr>
      </w:pPr>
    </w:p>
    <w:p w:rsidR="003552E9" w:rsidRPr="00655758" w:rsidRDefault="003552E9" w:rsidP="00884C7A">
      <w:pPr>
        <w:tabs>
          <w:tab w:val="left" w:pos="330"/>
          <w:tab w:val="left" w:pos="420"/>
          <w:tab w:val="left" w:pos="660"/>
          <w:tab w:val="left" w:pos="709"/>
          <w:tab w:val="left" w:pos="850"/>
          <w:tab w:val="left" w:pos="1000"/>
          <w:tab w:val="left" w:pos="1060"/>
        </w:tabs>
        <w:spacing w:after="0" w:line="240" w:lineRule="auto"/>
        <w:jc w:val="center"/>
        <w:rPr>
          <w:rFonts w:ascii="Times New Roman" w:hAnsi="Times New Roman"/>
          <w:b/>
          <w:bCs/>
          <w:sz w:val="24"/>
          <w:szCs w:val="24"/>
        </w:rPr>
      </w:pPr>
      <w:r w:rsidRPr="00655758">
        <w:rPr>
          <w:rFonts w:ascii="Times New Roman" w:hAnsi="Times New Roman"/>
          <w:b/>
          <w:bCs/>
          <w:sz w:val="24"/>
          <w:szCs w:val="24"/>
        </w:rPr>
        <w:t>VIIІ. ВИРІШЕННЯ СПОРІВ</w:t>
      </w:r>
    </w:p>
    <w:p w:rsidR="003552E9" w:rsidRPr="00655758" w:rsidRDefault="003552E9" w:rsidP="003552E9">
      <w:pPr>
        <w:tabs>
          <w:tab w:val="left" w:pos="330"/>
          <w:tab w:val="left" w:pos="420"/>
          <w:tab w:val="left" w:pos="660"/>
          <w:tab w:val="left" w:pos="709"/>
          <w:tab w:val="left" w:pos="850"/>
          <w:tab w:val="left" w:pos="1000"/>
          <w:tab w:val="left" w:pos="1060"/>
        </w:tabs>
        <w:snapToGrid w:val="0"/>
        <w:spacing w:after="0" w:line="240" w:lineRule="auto"/>
        <w:jc w:val="both"/>
        <w:rPr>
          <w:rFonts w:ascii="Times New Roman" w:hAnsi="Times New Roman"/>
          <w:sz w:val="24"/>
          <w:szCs w:val="24"/>
        </w:rPr>
      </w:pPr>
      <w:r w:rsidRPr="00655758">
        <w:rPr>
          <w:rFonts w:ascii="Times New Roman" w:hAnsi="Times New Roman"/>
          <w:bCs/>
          <w:sz w:val="24"/>
          <w:szCs w:val="24"/>
        </w:rPr>
        <w:tab/>
      </w:r>
      <w:r w:rsidRPr="00655758">
        <w:rPr>
          <w:rFonts w:ascii="Times New Roman" w:hAnsi="Times New Roman"/>
          <w:bCs/>
          <w:sz w:val="24"/>
          <w:szCs w:val="24"/>
        </w:rPr>
        <w:tab/>
      </w:r>
      <w:r w:rsidRPr="00655758">
        <w:rPr>
          <w:rFonts w:ascii="Times New Roman" w:hAnsi="Times New Roman"/>
          <w:bCs/>
          <w:sz w:val="24"/>
          <w:szCs w:val="24"/>
        </w:rPr>
        <w:tab/>
      </w:r>
      <w:r w:rsidRPr="00655758">
        <w:rPr>
          <w:rFonts w:ascii="Times New Roman" w:hAnsi="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r w:rsidRPr="00655758">
        <w:rPr>
          <w:rFonts w:ascii="Times New Roman" w:hAnsi="Times New Roman"/>
          <w:sz w:val="24"/>
          <w:szCs w:val="24"/>
        </w:rPr>
        <w:tab/>
      </w:r>
    </w:p>
    <w:p w:rsidR="003552E9" w:rsidRPr="00655758" w:rsidRDefault="003552E9" w:rsidP="003552E9">
      <w:pPr>
        <w:tabs>
          <w:tab w:val="left" w:pos="330"/>
          <w:tab w:val="left" w:pos="420"/>
          <w:tab w:val="left" w:pos="660"/>
          <w:tab w:val="left" w:pos="709"/>
          <w:tab w:val="left" w:pos="850"/>
          <w:tab w:val="left" w:pos="1000"/>
          <w:tab w:val="left" w:pos="1060"/>
        </w:tabs>
        <w:spacing w:after="0" w:line="240" w:lineRule="auto"/>
        <w:jc w:val="both"/>
        <w:rPr>
          <w:rFonts w:ascii="Times New Roman" w:hAnsi="Times New Roman"/>
          <w:bCs/>
          <w:sz w:val="24"/>
          <w:szCs w:val="24"/>
        </w:rPr>
      </w:pPr>
      <w:r w:rsidRPr="00655758">
        <w:rPr>
          <w:rFonts w:ascii="Times New Roman" w:hAnsi="Times New Roman"/>
          <w:bCs/>
          <w:sz w:val="24"/>
          <w:szCs w:val="24"/>
        </w:rPr>
        <w:tab/>
      </w:r>
      <w:r w:rsidRPr="00655758">
        <w:rPr>
          <w:rFonts w:ascii="Times New Roman" w:hAnsi="Times New Roman"/>
          <w:bCs/>
          <w:sz w:val="24"/>
          <w:szCs w:val="24"/>
        </w:rPr>
        <w:tab/>
      </w:r>
      <w:r w:rsidRPr="00655758">
        <w:rPr>
          <w:rFonts w:ascii="Times New Roman" w:hAnsi="Times New Roman"/>
          <w:bCs/>
          <w:sz w:val="24"/>
          <w:szCs w:val="24"/>
        </w:rPr>
        <w:tab/>
        <w:t>8.2. У разі недосягнення Сторонами згоди, спори (розбіжності) вирішуються у судовому порядку згідно вимог чинного законодавства України.</w:t>
      </w:r>
    </w:p>
    <w:p w:rsidR="003552E9" w:rsidRPr="00655758" w:rsidRDefault="003552E9" w:rsidP="003552E9">
      <w:pPr>
        <w:tabs>
          <w:tab w:val="left" w:pos="330"/>
          <w:tab w:val="left" w:pos="420"/>
          <w:tab w:val="left" w:pos="660"/>
          <w:tab w:val="left" w:pos="709"/>
          <w:tab w:val="left" w:pos="850"/>
          <w:tab w:val="left" w:pos="1000"/>
          <w:tab w:val="left" w:pos="1060"/>
        </w:tabs>
        <w:spacing w:after="0" w:line="240" w:lineRule="auto"/>
        <w:rPr>
          <w:rFonts w:ascii="Times New Roman" w:hAnsi="Times New Roman"/>
          <w:bCs/>
          <w:sz w:val="24"/>
          <w:szCs w:val="24"/>
        </w:rPr>
      </w:pPr>
    </w:p>
    <w:p w:rsidR="003552E9" w:rsidRPr="00655758" w:rsidRDefault="003552E9" w:rsidP="00884C7A">
      <w:pPr>
        <w:pStyle w:val="3"/>
        <w:jc w:val="center"/>
        <w:rPr>
          <w:rFonts w:ascii="Times New Roman" w:hAnsi="Times New Roman" w:cs="Times New Roman"/>
          <w:b/>
          <w:lang w:val="uk-UA"/>
        </w:rPr>
      </w:pPr>
      <w:r w:rsidRPr="00655758">
        <w:rPr>
          <w:rFonts w:ascii="Times New Roman" w:hAnsi="Times New Roman" w:cs="Times New Roman"/>
          <w:b/>
          <w:lang w:val="uk-UA"/>
        </w:rPr>
        <w:t xml:space="preserve">ІХ. </w:t>
      </w:r>
      <w:r w:rsidRPr="00655758">
        <w:rPr>
          <w:rStyle w:val="a3"/>
          <w:rFonts w:ascii="Times New Roman" w:hAnsi="Times New Roman"/>
          <w:color w:val="121212"/>
          <w:lang w:val="uk-UA"/>
        </w:rPr>
        <w:t>ІНШІ  УМОВИ</w:t>
      </w:r>
    </w:p>
    <w:p w:rsidR="003552E9" w:rsidRPr="00655758" w:rsidRDefault="003552E9" w:rsidP="00884C7A">
      <w:pPr>
        <w:pStyle w:val="3"/>
        <w:ind w:firstLine="709"/>
        <w:rPr>
          <w:rFonts w:ascii="Times New Roman" w:hAnsi="Times New Roman" w:cs="Times New Roman"/>
          <w:lang w:val="uk-UA"/>
        </w:rPr>
      </w:pPr>
      <w:r w:rsidRPr="00655758">
        <w:rPr>
          <w:rFonts w:ascii="Times New Roman" w:hAnsi="Times New Roman" w:cs="Times New Roman"/>
          <w:lang w:val="uk-UA"/>
        </w:rPr>
        <w:t>9.1.  Всі зміни і доповнення до цього Договору повинні бути викладені в письмовій формі, підписані обома сторонами й оформлені у вигляді додатків до Договору.</w:t>
      </w:r>
    </w:p>
    <w:p w:rsidR="003552E9" w:rsidRPr="00655758" w:rsidRDefault="003552E9" w:rsidP="003552E9">
      <w:pPr>
        <w:spacing w:after="0" w:line="240" w:lineRule="auto"/>
        <w:ind w:firstLine="709"/>
        <w:jc w:val="both"/>
        <w:rPr>
          <w:rFonts w:ascii="Times New Roman" w:hAnsi="Times New Roman"/>
          <w:sz w:val="24"/>
          <w:szCs w:val="24"/>
        </w:rPr>
      </w:pPr>
      <w:r w:rsidRPr="00655758">
        <w:rPr>
          <w:rFonts w:ascii="Times New Roman" w:hAnsi="Times New Roman"/>
          <w:sz w:val="24"/>
          <w:szCs w:val="24"/>
        </w:rPr>
        <w:t>9.2. 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rsidR="003552E9" w:rsidRPr="00655758" w:rsidRDefault="003552E9" w:rsidP="003552E9">
      <w:pPr>
        <w:spacing w:after="0" w:line="240" w:lineRule="auto"/>
        <w:ind w:firstLine="709"/>
        <w:jc w:val="both"/>
        <w:rPr>
          <w:rFonts w:ascii="Times New Roman" w:hAnsi="Times New Roman"/>
          <w:sz w:val="24"/>
          <w:szCs w:val="24"/>
        </w:rPr>
      </w:pPr>
      <w:r w:rsidRPr="00655758">
        <w:rPr>
          <w:rFonts w:ascii="Times New Roman" w:hAnsi="Times New Roman"/>
          <w:sz w:val="24"/>
          <w:szCs w:val="24"/>
        </w:rPr>
        <w:t>9.3. Цей Договір складений у двох  ідентичних екземплярах, що мають однакову юридичну силу, по одному для кожної із сторін.</w:t>
      </w:r>
    </w:p>
    <w:p w:rsidR="003552E9" w:rsidRPr="00B96122" w:rsidRDefault="003552E9" w:rsidP="003552E9">
      <w:pPr>
        <w:spacing w:after="0" w:line="240" w:lineRule="auto"/>
        <w:ind w:firstLine="709"/>
        <w:jc w:val="both"/>
        <w:textAlignment w:val="baseline"/>
        <w:rPr>
          <w:rFonts w:ascii="Times New Roman" w:hAnsi="Times New Roman"/>
          <w:sz w:val="24"/>
          <w:szCs w:val="24"/>
        </w:rPr>
      </w:pPr>
      <w:r w:rsidRPr="00655758">
        <w:rPr>
          <w:rFonts w:ascii="Times New Roman" w:hAnsi="Times New Roman"/>
          <w:sz w:val="24"/>
          <w:szCs w:val="24"/>
        </w:rPr>
        <w:t xml:space="preserve">9.4. </w:t>
      </w:r>
      <w:r w:rsidRPr="00B96122">
        <w:rPr>
          <w:rFonts w:ascii="Times New Roman" w:hAnsi="Times New Roman"/>
          <w:sz w:val="24"/>
          <w:szCs w:val="24"/>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96122" w:rsidRPr="00B96122" w:rsidRDefault="00B96122" w:rsidP="004C2CF8">
      <w:pPr>
        <w:spacing w:after="0" w:line="240" w:lineRule="auto"/>
        <w:ind w:firstLine="709"/>
        <w:jc w:val="both"/>
        <w:rPr>
          <w:rFonts w:ascii="Times New Roman" w:hAnsi="Times New Roman"/>
          <w:spacing w:val="1"/>
          <w:sz w:val="24"/>
          <w:szCs w:val="24"/>
          <w:lang w:eastAsia="en-US"/>
        </w:rPr>
      </w:pPr>
      <w:r w:rsidRPr="00B96122">
        <w:rPr>
          <w:rFonts w:ascii="Times New Roman" w:hAnsi="Times New Roman"/>
          <w:spacing w:val="1"/>
          <w:sz w:val="24"/>
          <w:szCs w:val="24"/>
          <w:lang w:eastAsia="en-US"/>
        </w:rPr>
        <w:t>1) зменшення обсягів закупівлі, зокрема з урахуванням фактичного обсягу видатків замовника.</w:t>
      </w:r>
    </w:p>
    <w:p w:rsidR="00B96122" w:rsidRPr="00B96122" w:rsidRDefault="00B96122" w:rsidP="004C2CF8">
      <w:pPr>
        <w:spacing w:after="0" w:line="240" w:lineRule="auto"/>
        <w:ind w:firstLine="709"/>
        <w:jc w:val="both"/>
        <w:rPr>
          <w:rFonts w:ascii="Times New Roman" w:hAnsi="Times New Roman"/>
          <w:spacing w:val="1"/>
          <w:sz w:val="24"/>
          <w:szCs w:val="24"/>
          <w:lang w:eastAsia="en-US"/>
        </w:rPr>
      </w:pPr>
      <w:r w:rsidRPr="00B96122">
        <w:rPr>
          <w:rFonts w:ascii="Times New Roman" w:hAnsi="Times New Roman"/>
          <w:spacing w:val="1"/>
          <w:sz w:val="24"/>
          <w:szCs w:val="24"/>
          <w:lang w:eastAsia="en-US"/>
        </w:rPr>
        <w:lastRenderedPageBreak/>
        <w:t xml:space="preserve">Сторони можуть </w:t>
      </w:r>
      <w:proofErr w:type="spellStart"/>
      <w:r w:rsidRPr="00B96122">
        <w:rPr>
          <w:rFonts w:ascii="Times New Roman" w:hAnsi="Times New Roman"/>
          <w:spacing w:val="1"/>
          <w:sz w:val="24"/>
          <w:szCs w:val="24"/>
          <w:lang w:eastAsia="en-US"/>
        </w:rPr>
        <w:t>внести</w:t>
      </w:r>
      <w:proofErr w:type="spellEnd"/>
      <w:r w:rsidRPr="00B96122">
        <w:rPr>
          <w:rFonts w:ascii="Times New Roman" w:hAnsi="Times New Roman"/>
          <w:spacing w:val="1"/>
          <w:sz w:val="24"/>
          <w:szCs w:val="24"/>
          <w:lang w:eastAsia="en-US"/>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у послугах. У такому випадку ціна договору про закупівлю зменшується залежно від зміни таких обсягів;</w:t>
      </w:r>
    </w:p>
    <w:p w:rsidR="00B96122" w:rsidRPr="00B96122" w:rsidRDefault="00B96122" w:rsidP="004C2CF8">
      <w:pPr>
        <w:spacing w:after="0" w:line="240" w:lineRule="auto"/>
        <w:ind w:firstLine="709"/>
        <w:jc w:val="both"/>
        <w:rPr>
          <w:rFonts w:ascii="Times New Roman" w:hAnsi="Times New Roman"/>
          <w:spacing w:val="1"/>
          <w:sz w:val="24"/>
          <w:szCs w:val="24"/>
          <w:lang w:eastAsia="en-US"/>
        </w:rPr>
      </w:pPr>
      <w:r w:rsidRPr="00B96122">
        <w:rPr>
          <w:rFonts w:ascii="Times New Roman" w:hAnsi="Times New Roman"/>
          <w:spacing w:val="1"/>
          <w:sz w:val="24"/>
          <w:szCs w:val="24"/>
          <w:lang w:eastAsia="en-US"/>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rsidR="00B96122" w:rsidRPr="00B96122" w:rsidRDefault="00B96122" w:rsidP="004C2CF8">
      <w:pPr>
        <w:spacing w:after="0" w:line="240" w:lineRule="auto"/>
        <w:ind w:firstLine="709"/>
        <w:jc w:val="both"/>
        <w:rPr>
          <w:rFonts w:ascii="Times New Roman" w:hAnsi="Times New Roman"/>
          <w:spacing w:val="1"/>
          <w:sz w:val="24"/>
          <w:szCs w:val="24"/>
          <w:lang w:eastAsia="en-US"/>
        </w:rPr>
      </w:pPr>
      <w:r w:rsidRPr="00B96122">
        <w:rPr>
          <w:rFonts w:ascii="Times New Roman" w:hAnsi="Times New Roman"/>
          <w:spacing w:val="1"/>
          <w:sz w:val="24"/>
          <w:szCs w:val="24"/>
          <w:lang w:eastAsia="en-US"/>
        </w:rPr>
        <w:t xml:space="preserve">Сторони можуть </w:t>
      </w:r>
      <w:proofErr w:type="spellStart"/>
      <w:r w:rsidRPr="00B96122">
        <w:rPr>
          <w:rFonts w:ascii="Times New Roman" w:hAnsi="Times New Roman"/>
          <w:spacing w:val="1"/>
          <w:sz w:val="24"/>
          <w:szCs w:val="24"/>
          <w:lang w:eastAsia="en-US"/>
        </w:rPr>
        <w:t>внести</w:t>
      </w:r>
      <w:proofErr w:type="spellEnd"/>
      <w:r w:rsidRPr="00B96122">
        <w:rPr>
          <w:rFonts w:ascii="Times New Roman" w:hAnsi="Times New Roman"/>
          <w:spacing w:val="1"/>
          <w:sz w:val="24"/>
          <w:szCs w:val="24"/>
          <w:lang w:eastAsia="en-US"/>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96122" w:rsidRPr="00B96122" w:rsidRDefault="00B96122" w:rsidP="004C2CF8">
      <w:pPr>
        <w:spacing w:after="0" w:line="240" w:lineRule="auto"/>
        <w:ind w:firstLine="709"/>
        <w:jc w:val="both"/>
        <w:rPr>
          <w:rFonts w:ascii="Times New Roman" w:hAnsi="Times New Roman"/>
          <w:spacing w:val="1"/>
          <w:sz w:val="24"/>
          <w:szCs w:val="24"/>
          <w:lang w:eastAsia="en-US"/>
        </w:rPr>
      </w:pPr>
      <w:r w:rsidRPr="00B96122">
        <w:rPr>
          <w:rFonts w:ascii="Times New Roman" w:hAnsi="Times New Roman"/>
          <w:spacing w:val="1"/>
          <w:sz w:val="24"/>
          <w:szCs w:val="24"/>
          <w:lang w:eastAsia="en-US"/>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6122" w:rsidRPr="00B96122" w:rsidRDefault="00B96122" w:rsidP="004C2CF8">
      <w:pPr>
        <w:spacing w:after="0" w:line="240" w:lineRule="auto"/>
        <w:ind w:firstLine="709"/>
        <w:jc w:val="both"/>
        <w:rPr>
          <w:rFonts w:ascii="Times New Roman" w:hAnsi="Times New Roman"/>
          <w:spacing w:val="1"/>
          <w:sz w:val="24"/>
          <w:szCs w:val="24"/>
          <w:lang w:eastAsia="en-US"/>
        </w:rPr>
      </w:pPr>
      <w:r w:rsidRPr="00B96122">
        <w:rPr>
          <w:rFonts w:ascii="Times New Roman" w:hAnsi="Times New Roman"/>
          <w:spacing w:val="1"/>
          <w:sz w:val="24"/>
          <w:szCs w:val="24"/>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96122" w:rsidRPr="00B96122" w:rsidRDefault="00B96122" w:rsidP="004C2CF8">
      <w:pPr>
        <w:spacing w:after="0" w:line="240" w:lineRule="auto"/>
        <w:ind w:firstLine="709"/>
        <w:jc w:val="both"/>
        <w:rPr>
          <w:rFonts w:ascii="Times New Roman" w:hAnsi="Times New Roman"/>
          <w:spacing w:val="1"/>
          <w:sz w:val="24"/>
          <w:szCs w:val="24"/>
          <w:lang w:eastAsia="en-US"/>
        </w:rPr>
      </w:pPr>
      <w:r w:rsidRPr="00B96122">
        <w:rPr>
          <w:rFonts w:ascii="Times New Roman" w:hAnsi="Times New Roman"/>
          <w:spacing w:val="1"/>
          <w:sz w:val="24"/>
          <w:szCs w:val="24"/>
          <w:lang w:eastAsia="en-US"/>
        </w:rPr>
        <w:t>4) погодження зміни ціни в договорі про закупівлю в бік зменшення (без зміни кількості (обсягу) та якості товарів, робіт і послуг).</w:t>
      </w:r>
    </w:p>
    <w:p w:rsidR="00B96122" w:rsidRPr="00B96122" w:rsidRDefault="00B96122" w:rsidP="004C2CF8">
      <w:pPr>
        <w:spacing w:after="0" w:line="240" w:lineRule="auto"/>
        <w:ind w:firstLine="709"/>
        <w:jc w:val="both"/>
        <w:rPr>
          <w:rFonts w:ascii="Times New Roman" w:hAnsi="Times New Roman"/>
          <w:spacing w:val="1"/>
          <w:sz w:val="24"/>
          <w:szCs w:val="24"/>
          <w:lang w:eastAsia="en-US"/>
        </w:rPr>
      </w:pPr>
      <w:r w:rsidRPr="00B96122">
        <w:rPr>
          <w:rFonts w:ascii="Times New Roman" w:hAnsi="Times New Roman"/>
          <w:spacing w:val="1"/>
          <w:sz w:val="24"/>
          <w:szCs w:val="24"/>
          <w:lang w:eastAsia="en-US"/>
        </w:rPr>
        <w:t xml:space="preserve">Сторони можуть </w:t>
      </w:r>
      <w:proofErr w:type="spellStart"/>
      <w:r w:rsidRPr="00B96122">
        <w:rPr>
          <w:rFonts w:ascii="Times New Roman" w:hAnsi="Times New Roman"/>
          <w:spacing w:val="1"/>
          <w:sz w:val="24"/>
          <w:szCs w:val="24"/>
          <w:lang w:eastAsia="en-US"/>
        </w:rPr>
        <w:t>внести</w:t>
      </w:r>
      <w:proofErr w:type="spellEnd"/>
      <w:r w:rsidRPr="00B96122">
        <w:rPr>
          <w:rFonts w:ascii="Times New Roman" w:hAnsi="Times New Roman"/>
          <w:spacing w:val="1"/>
          <w:sz w:val="24"/>
          <w:szCs w:val="24"/>
          <w:lang w:eastAsia="en-US"/>
        </w:rPr>
        <w:t xml:space="preserve"> зміни до Договору в разі узгодженої зміни ціни в бік зменшення (без зміни обсягу та якості наданих послуг);</w:t>
      </w:r>
    </w:p>
    <w:p w:rsidR="00B96122" w:rsidRPr="00B96122" w:rsidRDefault="00B96122" w:rsidP="004C2CF8">
      <w:pPr>
        <w:spacing w:after="0" w:line="240" w:lineRule="auto"/>
        <w:ind w:firstLine="709"/>
        <w:jc w:val="both"/>
        <w:rPr>
          <w:rFonts w:ascii="Times New Roman" w:hAnsi="Times New Roman"/>
          <w:spacing w:val="1"/>
          <w:sz w:val="24"/>
          <w:szCs w:val="24"/>
          <w:lang w:eastAsia="en-US"/>
        </w:rPr>
      </w:pPr>
      <w:r w:rsidRPr="00B96122">
        <w:rPr>
          <w:rFonts w:ascii="Times New Roman" w:hAnsi="Times New Roman"/>
          <w:spacing w:val="1"/>
          <w:sz w:val="24"/>
          <w:szCs w:val="24"/>
          <w:lang w:eastAsia="en-US"/>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96122">
        <w:rPr>
          <w:rFonts w:ascii="Times New Roman" w:hAnsi="Times New Roman"/>
          <w:spacing w:val="1"/>
          <w:sz w:val="24"/>
          <w:szCs w:val="24"/>
          <w:lang w:eastAsia="en-US"/>
        </w:rPr>
        <w:t>пропорційно</w:t>
      </w:r>
      <w:proofErr w:type="spellEnd"/>
      <w:r w:rsidRPr="00B96122">
        <w:rPr>
          <w:rFonts w:ascii="Times New Roman" w:hAnsi="Times New Roman"/>
          <w:spacing w:val="1"/>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B96122">
        <w:rPr>
          <w:rFonts w:ascii="Times New Roman" w:hAnsi="Times New Roman"/>
          <w:spacing w:val="1"/>
          <w:sz w:val="24"/>
          <w:szCs w:val="24"/>
          <w:lang w:eastAsia="en-US"/>
        </w:rPr>
        <w:t>пропорційно</w:t>
      </w:r>
      <w:proofErr w:type="spellEnd"/>
      <w:r w:rsidRPr="00B96122">
        <w:rPr>
          <w:rFonts w:ascii="Times New Roman" w:hAnsi="Times New Roman"/>
          <w:spacing w:val="1"/>
          <w:sz w:val="24"/>
          <w:szCs w:val="24"/>
          <w:lang w:eastAsia="en-US"/>
        </w:rPr>
        <w:t xml:space="preserve"> до зміни податкового навантаження внаслідок зміни системи оподаткування.</w:t>
      </w:r>
    </w:p>
    <w:p w:rsidR="00B96122" w:rsidRPr="00B96122" w:rsidRDefault="00B96122" w:rsidP="004C2CF8">
      <w:pPr>
        <w:spacing w:after="0" w:line="240" w:lineRule="auto"/>
        <w:ind w:firstLine="709"/>
        <w:jc w:val="both"/>
        <w:rPr>
          <w:rFonts w:ascii="Times New Roman" w:hAnsi="Times New Roman"/>
          <w:spacing w:val="1"/>
          <w:sz w:val="24"/>
          <w:szCs w:val="24"/>
          <w:lang w:eastAsia="en-US"/>
        </w:rPr>
      </w:pPr>
      <w:r w:rsidRPr="00B96122">
        <w:rPr>
          <w:rFonts w:ascii="Times New Roman" w:hAnsi="Times New Roman"/>
          <w:spacing w:val="1"/>
          <w:sz w:val="24"/>
          <w:szCs w:val="24"/>
          <w:lang w:eastAsia="en-US"/>
        </w:rPr>
        <w:t>У цьому випадку Сторони погоджуються, що зміну ціни здійснюють у такому порядку:</w:t>
      </w:r>
    </w:p>
    <w:p w:rsidR="00B96122" w:rsidRPr="00B96122" w:rsidRDefault="00B96122" w:rsidP="004C2CF8">
      <w:pPr>
        <w:spacing w:after="0" w:line="240" w:lineRule="auto"/>
        <w:ind w:firstLine="709"/>
        <w:jc w:val="both"/>
        <w:rPr>
          <w:rFonts w:ascii="Times New Roman" w:hAnsi="Times New Roman"/>
          <w:spacing w:val="1"/>
          <w:sz w:val="24"/>
          <w:szCs w:val="24"/>
          <w:lang w:eastAsia="en-US"/>
        </w:rPr>
      </w:pPr>
      <w:r w:rsidRPr="00B96122">
        <w:rPr>
          <w:rFonts w:ascii="Times New Roman" w:hAnsi="Times New Roman"/>
          <w:spacing w:val="1"/>
          <w:sz w:val="24"/>
          <w:szCs w:val="24"/>
          <w:lang w:eastAsia="en-US"/>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B96122" w:rsidRPr="00B96122" w:rsidRDefault="00B96122" w:rsidP="004C2CF8">
      <w:pPr>
        <w:spacing w:after="0" w:line="240" w:lineRule="auto"/>
        <w:ind w:firstLine="709"/>
        <w:jc w:val="both"/>
        <w:rPr>
          <w:rFonts w:ascii="Times New Roman" w:hAnsi="Times New Roman"/>
          <w:spacing w:val="1"/>
          <w:sz w:val="24"/>
          <w:szCs w:val="24"/>
          <w:lang w:eastAsia="en-US"/>
        </w:rPr>
      </w:pPr>
      <w:r w:rsidRPr="00B96122">
        <w:rPr>
          <w:rFonts w:ascii="Times New Roman" w:hAnsi="Times New Roman"/>
          <w:spacing w:val="1"/>
          <w:sz w:val="24"/>
          <w:szCs w:val="24"/>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B96122" w:rsidRPr="00B96122" w:rsidRDefault="00B96122" w:rsidP="004C2CF8">
      <w:pPr>
        <w:spacing w:after="0" w:line="240" w:lineRule="auto"/>
        <w:ind w:firstLine="709"/>
        <w:jc w:val="both"/>
        <w:rPr>
          <w:rFonts w:ascii="Times New Roman" w:hAnsi="Times New Roman"/>
          <w:spacing w:val="1"/>
          <w:sz w:val="24"/>
          <w:szCs w:val="24"/>
          <w:lang w:eastAsia="en-US"/>
        </w:rPr>
      </w:pPr>
      <w:r w:rsidRPr="00B96122">
        <w:rPr>
          <w:rFonts w:ascii="Times New Roman" w:hAnsi="Times New Roman"/>
          <w:spacing w:val="1"/>
          <w:sz w:val="24"/>
          <w:szCs w:val="24"/>
          <w:lang w:eastAsia="en-US"/>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B96122" w:rsidRPr="00B96122" w:rsidRDefault="00B96122" w:rsidP="004C2CF8">
      <w:pPr>
        <w:spacing w:after="0" w:line="240" w:lineRule="auto"/>
        <w:ind w:firstLine="709"/>
        <w:jc w:val="both"/>
        <w:rPr>
          <w:rFonts w:ascii="Times New Roman" w:hAnsi="Times New Roman"/>
          <w:spacing w:val="1"/>
          <w:sz w:val="24"/>
          <w:szCs w:val="24"/>
          <w:lang w:eastAsia="en-US"/>
        </w:rPr>
      </w:pPr>
      <w:r w:rsidRPr="00B96122">
        <w:rPr>
          <w:rFonts w:ascii="Times New Roman" w:hAnsi="Times New Roman"/>
          <w:spacing w:val="1"/>
          <w:sz w:val="24"/>
          <w:szCs w:val="24"/>
          <w:lang w:eastAsia="en-US"/>
        </w:rPr>
        <w:t xml:space="preserve">Зміна ціни відбувається </w:t>
      </w:r>
      <w:proofErr w:type="spellStart"/>
      <w:r w:rsidRPr="00B96122">
        <w:rPr>
          <w:rFonts w:ascii="Times New Roman" w:hAnsi="Times New Roman"/>
          <w:spacing w:val="1"/>
          <w:sz w:val="24"/>
          <w:szCs w:val="24"/>
          <w:lang w:eastAsia="en-US"/>
        </w:rPr>
        <w:t>пропорційно</w:t>
      </w:r>
      <w:proofErr w:type="spellEnd"/>
      <w:r w:rsidRPr="00B96122">
        <w:rPr>
          <w:rFonts w:ascii="Times New Roman" w:hAnsi="Times New Roman"/>
          <w:spacing w:val="1"/>
          <w:sz w:val="24"/>
          <w:szCs w:val="24"/>
          <w:lang w:eastAsia="en-US"/>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B96122" w:rsidRPr="00B96122" w:rsidRDefault="00B96122" w:rsidP="00B96122">
      <w:pPr>
        <w:spacing w:after="0" w:line="240" w:lineRule="auto"/>
        <w:ind w:firstLine="709"/>
        <w:rPr>
          <w:rFonts w:ascii="Times New Roman" w:hAnsi="Times New Roman"/>
          <w:spacing w:val="1"/>
          <w:sz w:val="24"/>
          <w:szCs w:val="24"/>
          <w:lang w:eastAsia="en-US"/>
        </w:rPr>
      </w:pPr>
      <w:r w:rsidRPr="00B96122">
        <w:rPr>
          <w:rFonts w:ascii="Times New Roman" w:hAnsi="Times New Roman"/>
          <w:spacing w:val="1"/>
          <w:sz w:val="24"/>
          <w:szCs w:val="24"/>
          <w:lang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6122">
        <w:rPr>
          <w:rFonts w:ascii="Times New Roman" w:hAnsi="Times New Roman"/>
          <w:spacing w:val="1"/>
          <w:sz w:val="24"/>
          <w:szCs w:val="24"/>
          <w:lang w:eastAsia="en-US"/>
        </w:rPr>
        <w:t>Platts</w:t>
      </w:r>
      <w:proofErr w:type="spellEnd"/>
      <w:r w:rsidRPr="00B96122">
        <w:rPr>
          <w:rFonts w:ascii="Times New Roman" w:hAnsi="Times New Roman"/>
          <w:spacing w:val="1"/>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96122" w:rsidRPr="00B96122" w:rsidRDefault="00B96122" w:rsidP="00B96122">
      <w:pPr>
        <w:spacing w:after="0" w:line="240" w:lineRule="auto"/>
        <w:ind w:firstLine="709"/>
        <w:rPr>
          <w:rFonts w:ascii="Times New Roman" w:hAnsi="Times New Roman"/>
          <w:spacing w:val="1"/>
          <w:sz w:val="24"/>
          <w:szCs w:val="24"/>
          <w:lang w:eastAsia="en-US"/>
        </w:rPr>
      </w:pPr>
      <w:r w:rsidRPr="00B96122">
        <w:rPr>
          <w:rFonts w:ascii="Times New Roman" w:hAnsi="Times New Roman"/>
          <w:spacing w:val="1"/>
          <w:sz w:val="24"/>
          <w:szCs w:val="24"/>
          <w:lang w:eastAsia="en-US"/>
        </w:rPr>
        <w:t xml:space="preserve">Сторони можуть </w:t>
      </w:r>
      <w:proofErr w:type="spellStart"/>
      <w:r w:rsidRPr="00B96122">
        <w:rPr>
          <w:rFonts w:ascii="Times New Roman" w:hAnsi="Times New Roman"/>
          <w:spacing w:val="1"/>
          <w:sz w:val="24"/>
          <w:szCs w:val="24"/>
          <w:lang w:eastAsia="en-US"/>
        </w:rPr>
        <w:t>внести</w:t>
      </w:r>
      <w:proofErr w:type="spellEnd"/>
      <w:r w:rsidRPr="00B96122">
        <w:rPr>
          <w:rFonts w:ascii="Times New Roman" w:hAnsi="Times New Roman"/>
          <w:spacing w:val="1"/>
          <w:sz w:val="24"/>
          <w:szCs w:val="24"/>
          <w:lang w:eastAsia="en-US"/>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w:t>
      </w:r>
      <w:r w:rsidRPr="00B96122">
        <w:rPr>
          <w:rFonts w:ascii="Times New Roman" w:hAnsi="Times New Roman"/>
          <w:spacing w:val="1"/>
          <w:sz w:val="24"/>
          <w:szCs w:val="24"/>
          <w:lang w:eastAsia="en-US"/>
        </w:rPr>
        <w:lastRenderedPageBreak/>
        <w:t>нормативно-правові акти  відповідного уповноваженого органу або Держави щодо встановлення регульованих цін;</w:t>
      </w:r>
    </w:p>
    <w:p w:rsidR="00B96122" w:rsidRPr="00B96122" w:rsidRDefault="00B96122" w:rsidP="00B96122">
      <w:pPr>
        <w:spacing w:after="0" w:line="240" w:lineRule="auto"/>
        <w:ind w:firstLine="709"/>
        <w:rPr>
          <w:rFonts w:ascii="Times New Roman" w:hAnsi="Times New Roman"/>
          <w:spacing w:val="1"/>
          <w:sz w:val="24"/>
          <w:szCs w:val="24"/>
          <w:lang w:eastAsia="en-US"/>
        </w:rPr>
      </w:pPr>
      <w:r w:rsidRPr="00B96122">
        <w:rPr>
          <w:rFonts w:ascii="Times New Roman" w:hAnsi="Times New Roman"/>
          <w:spacing w:val="1"/>
          <w:sz w:val="24"/>
          <w:szCs w:val="24"/>
          <w:lang w:eastAsia="en-US"/>
        </w:rPr>
        <w:t>7) зміни умов у зв’язку із застосуванням положень частини шостої статті 41 Закону.</w:t>
      </w:r>
    </w:p>
    <w:p w:rsidR="00B96122" w:rsidRPr="00B96122" w:rsidRDefault="00B96122" w:rsidP="00B96122">
      <w:pPr>
        <w:spacing w:after="0" w:line="240" w:lineRule="auto"/>
        <w:ind w:firstLine="709"/>
        <w:rPr>
          <w:rFonts w:ascii="Times New Roman" w:hAnsi="Times New Roman"/>
          <w:spacing w:val="1"/>
          <w:sz w:val="24"/>
          <w:szCs w:val="24"/>
          <w:lang w:eastAsia="en-US"/>
        </w:rPr>
      </w:pPr>
      <w:r>
        <w:rPr>
          <w:rFonts w:ascii="Times New Roman" w:hAnsi="Times New Roman"/>
          <w:spacing w:val="1"/>
          <w:sz w:val="24"/>
          <w:szCs w:val="24"/>
          <w:lang w:eastAsia="en-US"/>
        </w:rPr>
        <w:t>9.5</w:t>
      </w:r>
      <w:r w:rsidRPr="00B96122">
        <w:rPr>
          <w:rFonts w:ascii="Times New Roman" w:hAnsi="Times New Roman"/>
          <w:spacing w:val="1"/>
          <w:sz w:val="24"/>
          <w:szCs w:val="24"/>
          <w:lang w:eastAsia="en-US"/>
        </w:rPr>
        <w:t>.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552E9" w:rsidRPr="00655758" w:rsidRDefault="00B96122" w:rsidP="003552E9">
      <w:pPr>
        <w:spacing w:after="0" w:line="240" w:lineRule="auto"/>
        <w:ind w:firstLine="709"/>
        <w:rPr>
          <w:rFonts w:ascii="Times New Roman" w:hAnsi="Times New Roman"/>
          <w:sz w:val="24"/>
          <w:szCs w:val="24"/>
        </w:rPr>
      </w:pPr>
      <w:r>
        <w:rPr>
          <w:rFonts w:ascii="Times New Roman" w:hAnsi="Times New Roman"/>
          <w:sz w:val="24"/>
          <w:szCs w:val="24"/>
        </w:rPr>
        <w:t xml:space="preserve">9.6. </w:t>
      </w:r>
      <w:r w:rsidR="003552E9" w:rsidRPr="00655758">
        <w:rPr>
          <w:rFonts w:ascii="Times New Roman" w:hAnsi="Times New Roman"/>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552E9" w:rsidRPr="00655758" w:rsidRDefault="003552E9" w:rsidP="003552E9">
      <w:pPr>
        <w:spacing w:after="0" w:line="240" w:lineRule="auto"/>
        <w:ind w:firstLine="709"/>
        <w:rPr>
          <w:rFonts w:ascii="Times New Roman" w:hAnsi="Times New Roman"/>
          <w:b/>
          <w:sz w:val="24"/>
          <w:szCs w:val="24"/>
        </w:rPr>
      </w:pPr>
    </w:p>
    <w:p w:rsidR="003552E9" w:rsidRPr="00655758" w:rsidRDefault="003552E9" w:rsidP="00884C7A">
      <w:pPr>
        <w:tabs>
          <w:tab w:val="left" w:pos="330"/>
          <w:tab w:val="left" w:pos="420"/>
          <w:tab w:val="left" w:pos="660"/>
          <w:tab w:val="left" w:pos="709"/>
          <w:tab w:val="left" w:pos="850"/>
          <w:tab w:val="left" w:pos="1000"/>
          <w:tab w:val="left" w:pos="1060"/>
        </w:tabs>
        <w:spacing w:after="0" w:line="240" w:lineRule="auto"/>
        <w:jc w:val="center"/>
        <w:rPr>
          <w:rFonts w:ascii="Times New Roman" w:hAnsi="Times New Roman"/>
          <w:b/>
          <w:bCs/>
          <w:color w:val="000000"/>
          <w:sz w:val="24"/>
          <w:szCs w:val="24"/>
        </w:rPr>
      </w:pPr>
      <w:r w:rsidRPr="00655758">
        <w:rPr>
          <w:rFonts w:ascii="Times New Roman" w:hAnsi="Times New Roman"/>
          <w:b/>
          <w:bCs/>
          <w:color w:val="000000"/>
          <w:sz w:val="24"/>
          <w:szCs w:val="24"/>
        </w:rPr>
        <w:t>X. СТРОК ДІЇ ДОГОВОРУ</w:t>
      </w:r>
    </w:p>
    <w:p w:rsidR="003552E9" w:rsidRPr="00655758" w:rsidRDefault="003552E9" w:rsidP="003552E9">
      <w:pPr>
        <w:tabs>
          <w:tab w:val="left" w:pos="330"/>
          <w:tab w:val="left" w:pos="420"/>
          <w:tab w:val="left" w:pos="660"/>
          <w:tab w:val="left" w:pos="709"/>
          <w:tab w:val="left" w:pos="850"/>
          <w:tab w:val="left" w:pos="1000"/>
          <w:tab w:val="left" w:pos="1060"/>
        </w:tabs>
        <w:snapToGrid w:val="0"/>
        <w:spacing w:after="0" w:line="240" w:lineRule="auto"/>
        <w:rPr>
          <w:rFonts w:ascii="Times New Roman" w:hAnsi="Times New Roman"/>
          <w:color w:val="000000"/>
          <w:sz w:val="24"/>
          <w:szCs w:val="24"/>
        </w:rPr>
      </w:pPr>
      <w:r w:rsidRPr="00655758">
        <w:rPr>
          <w:rFonts w:ascii="Times New Roman" w:hAnsi="Times New Roman"/>
          <w:color w:val="000000"/>
          <w:sz w:val="24"/>
          <w:szCs w:val="24"/>
        </w:rPr>
        <w:tab/>
      </w:r>
      <w:r w:rsidRPr="00655758">
        <w:rPr>
          <w:rFonts w:ascii="Times New Roman" w:hAnsi="Times New Roman"/>
          <w:color w:val="000000"/>
          <w:sz w:val="24"/>
          <w:szCs w:val="24"/>
        </w:rPr>
        <w:tab/>
      </w:r>
      <w:r w:rsidRPr="00655758">
        <w:rPr>
          <w:rFonts w:ascii="Times New Roman" w:hAnsi="Times New Roman"/>
          <w:color w:val="000000"/>
          <w:sz w:val="24"/>
          <w:szCs w:val="24"/>
        </w:rPr>
        <w:tab/>
        <w:t>10.1. Цей Договір набирає чинності з дня його підп</w:t>
      </w:r>
      <w:r>
        <w:rPr>
          <w:rFonts w:ascii="Times New Roman" w:hAnsi="Times New Roman"/>
          <w:color w:val="000000"/>
          <w:sz w:val="24"/>
          <w:szCs w:val="24"/>
        </w:rPr>
        <w:t>исання і діє до «31» грудня 202</w:t>
      </w:r>
      <w:r w:rsidR="006C5B62">
        <w:rPr>
          <w:rFonts w:ascii="Times New Roman" w:hAnsi="Times New Roman"/>
          <w:color w:val="000000"/>
          <w:sz w:val="24"/>
          <w:szCs w:val="24"/>
        </w:rPr>
        <w:t xml:space="preserve">4 </w:t>
      </w:r>
      <w:r w:rsidRPr="00655758">
        <w:rPr>
          <w:rFonts w:ascii="Times New Roman" w:hAnsi="Times New Roman"/>
          <w:color w:val="000000"/>
          <w:sz w:val="24"/>
          <w:szCs w:val="24"/>
        </w:rPr>
        <w:t xml:space="preserve">року включно. </w:t>
      </w:r>
    </w:p>
    <w:p w:rsidR="003552E9" w:rsidRDefault="003552E9" w:rsidP="003552E9">
      <w:pPr>
        <w:tabs>
          <w:tab w:val="left" w:pos="330"/>
          <w:tab w:val="left" w:pos="420"/>
          <w:tab w:val="left" w:pos="660"/>
          <w:tab w:val="left" w:pos="709"/>
          <w:tab w:val="left" w:pos="850"/>
          <w:tab w:val="left" w:pos="1000"/>
          <w:tab w:val="left" w:pos="1060"/>
        </w:tabs>
        <w:snapToGrid w:val="0"/>
        <w:spacing w:after="0" w:line="240" w:lineRule="auto"/>
        <w:rPr>
          <w:rFonts w:ascii="Times New Roman" w:hAnsi="Times New Roman"/>
          <w:bCs/>
          <w:sz w:val="24"/>
          <w:szCs w:val="24"/>
          <w:shd w:val="clear" w:color="auto" w:fill="FFFFFF"/>
        </w:rPr>
      </w:pPr>
      <w:r w:rsidRPr="00655758">
        <w:rPr>
          <w:rFonts w:ascii="Times New Roman" w:hAnsi="Times New Roman"/>
          <w:bCs/>
          <w:color w:val="000000"/>
          <w:sz w:val="24"/>
          <w:szCs w:val="24"/>
          <w:shd w:val="clear" w:color="auto" w:fill="FFFFFF"/>
        </w:rPr>
        <w:tab/>
        <w:t xml:space="preserve">     10.2. Цей Договір</w:t>
      </w:r>
      <w:r w:rsidRPr="00655758">
        <w:rPr>
          <w:rFonts w:ascii="Times New Roman" w:hAnsi="Times New Roman"/>
          <w:bCs/>
          <w:sz w:val="24"/>
          <w:szCs w:val="24"/>
          <w:shd w:val="clear" w:color="auto" w:fill="FFFFFF"/>
        </w:rPr>
        <w:t xml:space="preserve"> укладається українською мовою і підписується у 2-х примірниках, що мають однакову юридичну силу, один з яких зберігаються у Замовника, другий – у Виконавця.</w:t>
      </w:r>
    </w:p>
    <w:p w:rsidR="00EE01AF" w:rsidRDefault="00EE01AF" w:rsidP="003552E9">
      <w:pPr>
        <w:tabs>
          <w:tab w:val="left" w:pos="330"/>
          <w:tab w:val="left" w:pos="420"/>
          <w:tab w:val="left" w:pos="660"/>
          <w:tab w:val="left" w:pos="709"/>
          <w:tab w:val="left" w:pos="850"/>
          <w:tab w:val="left" w:pos="1000"/>
          <w:tab w:val="left" w:pos="1060"/>
        </w:tabs>
        <w:snapToGrid w:val="0"/>
        <w:spacing w:after="0" w:line="240" w:lineRule="auto"/>
        <w:rPr>
          <w:rFonts w:ascii="Times New Roman" w:hAnsi="Times New Roman"/>
          <w:bCs/>
          <w:sz w:val="24"/>
          <w:szCs w:val="24"/>
          <w:shd w:val="clear" w:color="auto" w:fill="FFFFFF"/>
        </w:rPr>
      </w:pPr>
    </w:p>
    <w:p w:rsidR="00EE01AF" w:rsidRDefault="00EE01AF" w:rsidP="00884C7A">
      <w:pPr>
        <w:pStyle w:val="21"/>
        <w:tabs>
          <w:tab w:val="left" w:pos="3190"/>
        </w:tabs>
        <w:spacing w:before="0" w:after="0" w:line="240" w:lineRule="auto"/>
        <w:jc w:val="center"/>
        <w:rPr>
          <w:caps/>
          <w:sz w:val="24"/>
          <w:szCs w:val="24"/>
        </w:rPr>
      </w:pPr>
      <w:bookmarkStart w:id="1" w:name="bookmark10"/>
      <w:r>
        <w:rPr>
          <w:caps/>
          <w:sz w:val="24"/>
          <w:szCs w:val="24"/>
        </w:rPr>
        <w:t xml:space="preserve">ХІ. </w:t>
      </w:r>
      <w:r>
        <w:rPr>
          <w:caps/>
          <w:sz w:val="24"/>
          <w:szCs w:val="24"/>
        </w:rPr>
        <w:t>Антикорупційні застереження</w:t>
      </w:r>
      <w:bookmarkEnd w:id="1"/>
    </w:p>
    <w:p w:rsidR="00EE01AF" w:rsidRDefault="00EE01AF" w:rsidP="00EE01AF">
      <w:pPr>
        <w:pStyle w:val="2"/>
        <w:tabs>
          <w:tab w:val="left" w:pos="466"/>
        </w:tabs>
        <w:spacing w:after="0" w:line="240" w:lineRule="auto"/>
        <w:ind w:right="20" w:firstLine="709"/>
        <w:rPr>
          <w:sz w:val="24"/>
          <w:szCs w:val="24"/>
        </w:rPr>
      </w:pPr>
      <w:r>
        <w:rPr>
          <w:sz w:val="24"/>
          <w:szCs w:val="24"/>
        </w:rPr>
        <w:t>11.1</w:t>
      </w:r>
      <w:r>
        <w:rPr>
          <w:sz w:val="24"/>
          <w:szCs w:val="24"/>
        </w:rPr>
        <w:tab/>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EE01AF" w:rsidRDefault="00EE01AF" w:rsidP="00EE01AF">
      <w:pPr>
        <w:pStyle w:val="2"/>
        <w:tabs>
          <w:tab w:val="left" w:pos="422"/>
        </w:tabs>
        <w:spacing w:after="0" w:line="240" w:lineRule="auto"/>
        <w:ind w:right="160" w:firstLine="709"/>
        <w:rPr>
          <w:rStyle w:val="11"/>
        </w:rPr>
      </w:pPr>
      <w:r>
        <w:rPr>
          <w:rStyle w:val="11"/>
          <w:sz w:val="24"/>
          <w:szCs w:val="24"/>
        </w:rPr>
        <w:t>11.2</w:t>
      </w:r>
      <w:r>
        <w:rPr>
          <w:rStyle w:val="11"/>
          <w:sz w:val="24"/>
          <w:szCs w:val="24"/>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EE01AF" w:rsidRPr="00655758" w:rsidRDefault="00EE01AF" w:rsidP="003552E9">
      <w:pPr>
        <w:tabs>
          <w:tab w:val="left" w:pos="330"/>
          <w:tab w:val="left" w:pos="420"/>
          <w:tab w:val="left" w:pos="660"/>
          <w:tab w:val="left" w:pos="709"/>
          <w:tab w:val="left" w:pos="850"/>
          <w:tab w:val="left" w:pos="1000"/>
          <w:tab w:val="left" w:pos="1060"/>
        </w:tabs>
        <w:snapToGrid w:val="0"/>
        <w:spacing w:after="0" w:line="240" w:lineRule="auto"/>
        <w:rPr>
          <w:rFonts w:ascii="Times New Roman" w:hAnsi="Times New Roman"/>
          <w:bCs/>
          <w:sz w:val="24"/>
          <w:szCs w:val="24"/>
          <w:shd w:val="clear" w:color="auto" w:fill="FFFFFF"/>
        </w:rPr>
      </w:pPr>
    </w:p>
    <w:p w:rsidR="00325695" w:rsidRPr="00C3162E" w:rsidRDefault="003552E9" w:rsidP="00C3162E">
      <w:pPr>
        <w:tabs>
          <w:tab w:val="left" w:pos="330"/>
          <w:tab w:val="left" w:pos="420"/>
          <w:tab w:val="left" w:pos="660"/>
          <w:tab w:val="left" w:pos="709"/>
          <w:tab w:val="left" w:pos="850"/>
          <w:tab w:val="left" w:pos="1000"/>
          <w:tab w:val="left" w:pos="1060"/>
        </w:tabs>
        <w:snapToGrid w:val="0"/>
        <w:spacing w:after="0" w:line="240" w:lineRule="auto"/>
        <w:rPr>
          <w:rFonts w:ascii="Times New Roman" w:hAnsi="Times New Roman"/>
          <w:bCs/>
          <w:sz w:val="24"/>
          <w:szCs w:val="24"/>
        </w:rPr>
      </w:pPr>
      <w:r w:rsidRPr="00655758">
        <w:rPr>
          <w:rFonts w:ascii="Times New Roman" w:hAnsi="Times New Roman"/>
          <w:bCs/>
          <w:sz w:val="24"/>
          <w:szCs w:val="24"/>
        </w:rPr>
        <w:tab/>
      </w:r>
      <w:r w:rsidRPr="00655758">
        <w:rPr>
          <w:rFonts w:ascii="Times New Roman" w:hAnsi="Times New Roman"/>
          <w:bCs/>
          <w:sz w:val="24"/>
          <w:szCs w:val="24"/>
        </w:rPr>
        <w:tab/>
      </w:r>
    </w:p>
    <w:p w:rsidR="00325695" w:rsidRDefault="00325695" w:rsidP="003552E9">
      <w:pPr>
        <w:tabs>
          <w:tab w:val="left" w:pos="330"/>
          <w:tab w:val="left" w:pos="420"/>
          <w:tab w:val="left" w:pos="660"/>
          <w:tab w:val="left" w:pos="709"/>
          <w:tab w:val="left" w:pos="850"/>
          <w:tab w:val="left" w:pos="1000"/>
          <w:tab w:val="left" w:pos="1060"/>
        </w:tabs>
        <w:spacing w:after="0" w:line="240" w:lineRule="auto"/>
        <w:rPr>
          <w:rFonts w:ascii="Times New Roman" w:hAnsi="Times New Roman"/>
          <w:b/>
          <w:bCs/>
          <w:sz w:val="24"/>
          <w:szCs w:val="24"/>
        </w:rPr>
      </w:pPr>
    </w:p>
    <w:p w:rsidR="003552E9" w:rsidRPr="00655758" w:rsidRDefault="003552E9" w:rsidP="00884C7A">
      <w:pPr>
        <w:tabs>
          <w:tab w:val="left" w:pos="330"/>
          <w:tab w:val="left" w:pos="420"/>
          <w:tab w:val="left" w:pos="660"/>
          <w:tab w:val="left" w:pos="709"/>
          <w:tab w:val="left" w:pos="850"/>
          <w:tab w:val="left" w:pos="1000"/>
          <w:tab w:val="left" w:pos="1060"/>
        </w:tabs>
        <w:spacing w:after="0" w:line="240" w:lineRule="auto"/>
        <w:jc w:val="center"/>
        <w:rPr>
          <w:rFonts w:ascii="Times New Roman" w:hAnsi="Times New Roman"/>
          <w:b/>
          <w:bCs/>
          <w:sz w:val="24"/>
          <w:szCs w:val="24"/>
        </w:rPr>
      </w:pPr>
      <w:r w:rsidRPr="00655758">
        <w:rPr>
          <w:rFonts w:ascii="Times New Roman" w:hAnsi="Times New Roman"/>
          <w:b/>
          <w:bCs/>
          <w:sz w:val="24"/>
          <w:szCs w:val="24"/>
        </w:rPr>
        <w:t>X</w:t>
      </w:r>
      <w:r w:rsidR="00EE01AF">
        <w:rPr>
          <w:rFonts w:ascii="Times New Roman" w:hAnsi="Times New Roman"/>
          <w:b/>
          <w:bCs/>
          <w:sz w:val="24"/>
          <w:szCs w:val="24"/>
        </w:rPr>
        <w:t>ІІ</w:t>
      </w:r>
      <w:r w:rsidRPr="00655758">
        <w:rPr>
          <w:rFonts w:ascii="Times New Roman" w:hAnsi="Times New Roman"/>
          <w:b/>
          <w:bCs/>
          <w:sz w:val="24"/>
          <w:szCs w:val="24"/>
        </w:rPr>
        <w:t>. МІСЦЕЗНАХОДЖЕННЯ ТА БАНКІВСЬКІ РЕКВІЗИТИ СТОРІН</w:t>
      </w:r>
    </w:p>
    <w:p w:rsidR="003552E9" w:rsidRPr="00655758" w:rsidRDefault="003552E9" w:rsidP="003552E9">
      <w:pPr>
        <w:tabs>
          <w:tab w:val="left" w:pos="330"/>
          <w:tab w:val="left" w:pos="420"/>
          <w:tab w:val="left" w:pos="660"/>
          <w:tab w:val="left" w:pos="709"/>
          <w:tab w:val="left" w:pos="850"/>
          <w:tab w:val="left" w:pos="1000"/>
          <w:tab w:val="left" w:pos="1060"/>
        </w:tabs>
        <w:spacing w:after="0" w:line="240" w:lineRule="auto"/>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5245"/>
        <w:gridCol w:w="4820"/>
      </w:tblGrid>
      <w:tr w:rsidR="003552E9" w:rsidRPr="00655758" w:rsidTr="00EE7B85">
        <w:tc>
          <w:tcPr>
            <w:tcW w:w="5245" w:type="dxa"/>
          </w:tcPr>
          <w:p w:rsidR="003552E9" w:rsidRPr="00655758" w:rsidRDefault="003552E9" w:rsidP="00EE7B85">
            <w:pPr>
              <w:tabs>
                <w:tab w:val="left" w:pos="330"/>
                <w:tab w:val="left" w:pos="420"/>
                <w:tab w:val="left" w:pos="660"/>
                <w:tab w:val="left" w:pos="709"/>
                <w:tab w:val="left" w:pos="850"/>
                <w:tab w:val="left" w:pos="1000"/>
                <w:tab w:val="left" w:pos="1060"/>
              </w:tabs>
              <w:snapToGrid w:val="0"/>
              <w:spacing w:after="0" w:line="240" w:lineRule="auto"/>
              <w:jc w:val="center"/>
              <w:rPr>
                <w:rFonts w:ascii="Times New Roman" w:hAnsi="Times New Roman"/>
                <w:b/>
                <w:color w:val="000000"/>
                <w:sz w:val="24"/>
                <w:szCs w:val="24"/>
              </w:rPr>
            </w:pPr>
            <w:r w:rsidRPr="00655758">
              <w:rPr>
                <w:rFonts w:ascii="Times New Roman" w:hAnsi="Times New Roman"/>
                <w:b/>
                <w:color w:val="000000"/>
                <w:sz w:val="24"/>
                <w:szCs w:val="24"/>
              </w:rPr>
              <w:t>Замовник</w:t>
            </w:r>
          </w:p>
        </w:tc>
        <w:tc>
          <w:tcPr>
            <w:tcW w:w="4820" w:type="dxa"/>
          </w:tcPr>
          <w:p w:rsidR="003552E9" w:rsidRPr="00655758" w:rsidRDefault="003552E9" w:rsidP="00EE7B85">
            <w:pPr>
              <w:tabs>
                <w:tab w:val="left" w:pos="330"/>
                <w:tab w:val="left" w:pos="420"/>
                <w:tab w:val="left" w:pos="660"/>
                <w:tab w:val="left" w:pos="709"/>
                <w:tab w:val="left" w:pos="850"/>
                <w:tab w:val="left" w:pos="1000"/>
                <w:tab w:val="left" w:pos="1060"/>
              </w:tabs>
              <w:snapToGrid w:val="0"/>
              <w:spacing w:after="0" w:line="240" w:lineRule="auto"/>
              <w:jc w:val="center"/>
              <w:rPr>
                <w:rFonts w:ascii="Times New Roman" w:hAnsi="Times New Roman"/>
                <w:sz w:val="24"/>
                <w:szCs w:val="24"/>
              </w:rPr>
            </w:pPr>
            <w:r w:rsidRPr="00655758">
              <w:rPr>
                <w:rFonts w:ascii="Times New Roman" w:hAnsi="Times New Roman"/>
                <w:b/>
                <w:color w:val="000000"/>
                <w:sz w:val="24"/>
                <w:szCs w:val="24"/>
              </w:rPr>
              <w:t>Виконавець</w:t>
            </w:r>
          </w:p>
        </w:tc>
      </w:tr>
      <w:tr w:rsidR="003552E9" w:rsidRPr="00655758" w:rsidTr="00EE7B85">
        <w:tc>
          <w:tcPr>
            <w:tcW w:w="5245" w:type="dxa"/>
          </w:tcPr>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b/>
                <w:bCs/>
                <w:color w:val="000000"/>
                <w:sz w:val="24"/>
                <w:szCs w:val="24"/>
              </w:rPr>
              <w:t>Комунальне підприємство «Спеціалізований комбінат комунально-побутового обслуговування» Житомирської міської ради</w:t>
            </w:r>
          </w:p>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color w:val="000000"/>
                <w:sz w:val="24"/>
                <w:szCs w:val="24"/>
              </w:rPr>
              <w:t> </w:t>
            </w:r>
          </w:p>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color w:val="000000"/>
                <w:sz w:val="24"/>
                <w:szCs w:val="24"/>
              </w:rPr>
              <w:t xml:space="preserve">10003, м. Житомир провулок </w:t>
            </w:r>
            <w:proofErr w:type="spellStart"/>
            <w:r w:rsidRPr="00A81477">
              <w:rPr>
                <w:rFonts w:ascii="Times New Roman" w:hAnsi="Times New Roman"/>
                <w:color w:val="000000"/>
                <w:sz w:val="24"/>
                <w:szCs w:val="24"/>
              </w:rPr>
              <w:t>Козубського</w:t>
            </w:r>
            <w:proofErr w:type="spellEnd"/>
            <w:r w:rsidRPr="00A81477">
              <w:rPr>
                <w:rFonts w:ascii="Times New Roman" w:hAnsi="Times New Roman"/>
                <w:color w:val="000000"/>
                <w:sz w:val="24"/>
                <w:szCs w:val="24"/>
              </w:rPr>
              <w:t xml:space="preserve"> буд. 5</w:t>
            </w:r>
          </w:p>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color w:val="000000"/>
                <w:sz w:val="24"/>
                <w:szCs w:val="24"/>
              </w:rPr>
              <w:t>код ЄДРПОУ 05456839</w:t>
            </w:r>
          </w:p>
          <w:p w:rsidR="00A81477" w:rsidRPr="00E073D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E073D7">
              <w:rPr>
                <w:rFonts w:ascii="Times New Roman" w:hAnsi="Times New Roman"/>
                <w:sz w:val="24"/>
                <w:szCs w:val="24"/>
              </w:rPr>
              <w:t>р/р UA</w:t>
            </w:r>
            <w:r w:rsidR="00E073D7">
              <w:rPr>
                <w:rFonts w:ascii="Times New Roman" w:hAnsi="Times New Roman"/>
                <w:sz w:val="24"/>
                <w:szCs w:val="24"/>
              </w:rPr>
              <w:t>648201720344330002000037225</w:t>
            </w:r>
          </w:p>
          <w:p w:rsidR="00A81477" w:rsidRPr="00E073D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E073D7">
              <w:rPr>
                <w:rFonts w:ascii="Times New Roman" w:hAnsi="Times New Roman"/>
                <w:sz w:val="24"/>
                <w:szCs w:val="24"/>
              </w:rPr>
              <w:t>Державна казначейська служба України,</w:t>
            </w:r>
          </w:p>
          <w:p w:rsidR="00A81477" w:rsidRPr="00E073D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E073D7">
              <w:rPr>
                <w:rFonts w:ascii="Times New Roman" w:hAnsi="Times New Roman"/>
                <w:sz w:val="24"/>
                <w:szCs w:val="24"/>
              </w:rPr>
              <w:t>м. Київ</w:t>
            </w:r>
          </w:p>
          <w:p w:rsidR="00A81477" w:rsidRPr="00E073D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E073D7">
              <w:rPr>
                <w:rFonts w:ascii="Times New Roman" w:hAnsi="Times New Roman"/>
                <w:sz w:val="24"/>
                <w:szCs w:val="24"/>
              </w:rPr>
              <w:t>МФО 820172</w:t>
            </w:r>
          </w:p>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color w:val="000000"/>
                <w:sz w:val="24"/>
                <w:szCs w:val="24"/>
              </w:rPr>
              <w:t>E-</w:t>
            </w:r>
            <w:proofErr w:type="spellStart"/>
            <w:r w:rsidRPr="00A81477">
              <w:rPr>
                <w:rFonts w:ascii="Times New Roman" w:hAnsi="Times New Roman"/>
                <w:color w:val="000000"/>
                <w:sz w:val="24"/>
                <w:szCs w:val="24"/>
              </w:rPr>
              <w:t>mail</w:t>
            </w:r>
            <w:proofErr w:type="spellEnd"/>
            <w:r w:rsidRPr="00A81477">
              <w:rPr>
                <w:rFonts w:ascii="Times New Roman" w:hAnsi="Times New Roman"/>
                <w:color w:val="000000"/>
                <w:sz w:val="24"/>
                <w:szCs w:val="24"/>
              </w:rPr>
              <w:t>: skkpo@ukr.net</w:t>
            </w:r>
          </w:p>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color w:val="000000"/>
                <w:sz w:val="24"/>
                <w:szCs w:val="24"/>
              </w:rPr>
              <w:t xml:space="preserve">тел. (0412) 42-19-25 </w:t>
            </w:r>
          </w:p>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color w:val="000000"/>
                <w:sz w:val="24"/>
                <w:szCs w:val="24"/>
              </w:rPr>
              <w:t> </w:t>
            </w:r>
          </w:p>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b/>
                <w:bCs/>
                <w:color w:val="000000"/>
                <w:sz w:val="24"/>
                <w:szCs w:val="24"/>
              </w:rPr>
              <w:t>Директор</w:t>
            </w:r>
          </w:p>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color w:val="000000"/>
                <w:sz w:val="24"/>
                <w:szCs w:val="24"/>
              </w:rPr>
              <w:t> </w:t>
            </w:r>
          </w:p>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b/>
                <w:bCs/>
                <w:color w:val="000000"/>
                <w:sz w:val="24"/>
                <w:szCs w:val="24"/>
              </w:rPr>
              <w:t xml:space="preserve">_________________ В.І. </w:t>
            </w:r>
            <w:proofErr w:type="spellStart"/>
            <w:r w:rsidRPr="00A81477">
              <w:rPr>
                <w:rFonts w:ascii="Times New Roman" w:hAnsi="Times New Roman"/>
                <w:b/>
                <w:bCs/>
                <w:color w:val="000000"/>
                <w:sz w:val="24"/>
                <w:szCs w:val="24"/>
              </w:rPr>
              <w:t>Ганченко</w:t>
            </w:r>
            <w:proofErr w:type="spellEnd"/>
          </w:p>
          <w:p w:rsidR="003552E9" w:rsidRPr="00655758" w:rsidRDefault="003552E9" w:rsidP="00EE7B85">
            <w:pPr>
              <w:tabs>
                <w:tab w:val="left" w:pos="330"/>
                <w:tab w:val="left" w:pos="420"/>
                <w:tab w:val="left" w:pos="660"/>
                <w:tab w:val="left" w:pos="709"/>
                <w:tab w:val="left" w:pos="850"/>
                <w:tab w:val="left" w:pos="1000"/>
                <w:tab w:val="left" w:pos="1060"/>
              </w:tabs>
              <w:spacing w:after="0" w:line="240" w:lineRule="auto"/>
              <w:rPr>
                <w:rFonts w:ascii="Times New Roman" w:hAnsi="Times New Roman"/>
                <w:sz w:val="24"/>
                <w:szCs w:val="24"/>
              </w:rPr>
            </w:pPr>
          </w:p>
        </w:tc>
        <w:tc>
          <w:tcPr>
            <w:tcW w:w="4820" w:type="dxa"/>
          </w:tcPr>
          <w:p w:rsidR="003552E9" w:rsidRPr="00655758" w:rsidRDefault="003552E9" w:rsidP="00EE7B85">
            <w:pPr>
              <w:tabs>
                <w:tab w:val="left" w:pos="330"/>
                <w:tab w:val="left" w:pos="420"/>
                <w:tab w:val="left" w:pos="660"/>
                <w:tab w:val="left" w:pos="709"/>
                <w:tab w:val="left" w:pos="850"/>
                <w:tab w:val="left" w:pos="1000"/>
                <w:tab w:val="left" w:pos="1060"/>
              </w:tabs>
              <w:spacing w:after="0" w:line="240" w:lineRule="auto"/>
              <w:rPr>
                <w:rFonts w:ascii="Times New Roman" w:hAnsi="Times New Roman"/>
                <w:sz w:val="24"/>
                <w:szCs w:val="24"/>
              </w:rPr>
            </w:pPr>
          </w:p>
        </w:tc>
      </w:tr>
      <w:tr w:rsidR="003552E9" w:rsidRPr="00655758" w:rsidTr="00EE7B85">
        <w:trPr>
          <w:trHeight w:val="266"/>
        </w:trPr>
        <w:tc>
          <w:tcPr>
            <w:tcW w:w="5245" w:type="dxa"/>
          </w:tcPr>
          <w:p w:rsidR="003552E9" w:rsidRPr="00655758" w:rsidRDefault="003552E9" w:rsidP="00EE7B85">
            <w:pPr>
              <w:tabs>
                <w:tab w:val="left" w:pos="330"/>
                <w:tab w:val="left" w:pos="420"/>
                <w:tab w:val="left" w:pos="660"/>
                <w:tab w:val="left" w:pos="709"/>
                <w:tab w:val="left" w:pos="850"/>
                <w:tab w:val="left" w:pos="1000"/>
                <w:tab w:val="left" w:pos="1060"/>
              </w:tabs>
              <w:snapToGrid w:val="0"/>
              <w:spacing w:after="0" w:line="240" w:lineRule="auto"/>
              <w:rPr>
                <w:rFonts w:ascii="Times New Roman" w:hAnsi="Times New Roman"/>
                <w:sz w:val="24"/>
                <w:szCs w:val="24"/>
              </w:rPr>
            </w:pPr>
            <w:r w:rsidRPr="00655758">
              <w:rPr>
                <w:rFonts w:ascii="Times New Roman" w:hAnsi="Times New Roman"/>
                <w:sz w:val="24"/>
                <w:szCs w:val="24"/>
              </w:rPr>
              <w:t xml:space="preserve"> М.П.</w:t>
            </w:r>
          </w:p>
        </w:tc>
        <w:tc>
          <w:tcPr>
            <w:tcW w:w="4820" w:type="dxa"/>
          </w:tcPr>
          <w:p w:rsidR="003552E9" w:rsidRPr="00655758" w:rsidRDefault="003552E9" w:rsidP="00EE7B85">
            <w:pPr>
              <w:tabs>
                <w:tab w:val="left" w:pos="330"/>
                <w:tab w:val="left" w:pos="420"/>
                <w:tab w:val="left" w:pos="660"/>
                <w:tab w:val="left" w:pos="709"/>
                <w:tab w:val="left" w:pos="850"/>
                <w:tab w:val="left" w:pos="1000"/>
                <w:tab w:val="left" w:pos="1060"/>
              </w:tabs>
              <w:snapToGrid w:val="0"/>
              <w:spacing w:after="0" w:line="240" w:lineRule="auto"/>
              <w:rPr>
                <w:rFonts w:ascii="Times New Roman" w:hAnsi="Times New Roman"/>
                <w:sz w:val="24"/>
                <w:szCs w:val="24"/>
              </w:rPr>
            </w:pPr>
            <w:r w:rsidRPr="00655758">
              <w:rPr>
                <w:rFonts w:ascii="Times New Roman" w:hAnsi="Times New Roman"/>
                <w:sz w:val="24"/>
                <w:szCs w:val="24"/>
              </w:rPr>
              <w:t>М.П.</w:t>
            </w:r>
          </w:p>
        </w:tc>
      </w:tr>
    </w:tbl>
    <w:p w:rsidR="00D0367D" w:rsidRDefault="00D0367D" w:rsidP="00C3162E">
      <w:pPr>
        <w:tabs>
          <w:tab w:val="left" w:pos="330"/>
          <w:tab w:val="left" w:pos="420"/>
          <w:tab w:val="left" w:pos="660"/>
          <w:tab w:val="left" w:pos="709"/>
          <w:tab w:val="left" w:pos="850"/>
          <w:tab w:val="left" w:pos="1000"/>
          <w:tab w:val="left" w:pos="1060"/>
        </w:tabs>
        <w:spacing w:after="0" w:line="240" w:lineRule="auto"/>
        <w:rPr>
          <w:rFonts w:ascii="Times New Roman" w:hAnsi="Times New Roman"/>
          <w:sz w:val="24"/>
          <w:szCs w:val="24"/>
        </w:rPr>
      </w:pPr>
    </w:p>
    <w:p w:rsidR="004233CC" w:rsidRDefault="004233CC" w:rsidP="00C3162E">
      <w:pPr>
        <w:tabs>
          <w:tab w:val="left" w:pos="330"/>
          <w:tab w:val="left" w:pos="420"/>
          <w:tab w:val="left" w:pos="660"/>
          <w:tab w:val="left" w:pos="709"/>
          <w:tab w:val="left" w:pos="850"/>
          <w:tab w:val="left" w:pos="1000"/>
          <w:tab w:val="left" w:pos="1060"/>
        </w:tabs>
        <w:spacing w:after="0" w:line="240" w:lineRule="auto"/>
        <w:rPr>
          <w:rFonts w:ascii="Times New Roman" w:hAnsi="Times New Roman"/>
          <w:sz w:val="24"/>
          <w:szCs w:val="24"/>
        </w:rPr>
      </w:pPr>
    </w:p>
    <w:p w:rsidR="00071201" w:rsidRDefault="00071201" w:rsidP="00C3162E">
      <w:pPr>
        <w:tabs>
          <w:tab w:val="left" w:pos="330"/>
          <w:tab w:val="left" w:pos="420"/>
          <w:tab w:val="left" w:pos="660"/>
          <w:tab w:val="left" w:pos="709"/>
          <w:tab w:val="left" w:pos="850"/>
          <w:tab w:val="left" w:pos="1000"/>
          <w:tab w:val="left" w:pos="1060"/>
        </w:tabs>
        <w:spacing w:after="0" w:line="240" w:lineRule="auto"/>
        <w:rPr>
          <w:rFonts w:ascii="Times New Roman" w:hAnsi="Times New Roman"/>
          <w:sz w:val="24"/>
          <w:szCs w:val="24"/>
        </w:rPr>
      </w:pPr>
    </w:p>
    <w:p w:rsidR="003552E9" w:rsidRPr="00F4291C" w:rsidRDefault="003552E9" w:rsidP="003552E9">
      <w:pPr>
        <w:tabs>
          <w:tab w:val="left" w:pos="330"/>
          <w:tab w:val="left" w:pos="420"/>
          <w:tab w:val="left" w:pos="660"/>
          <w:tab w:val="left" w:pos="709"/>
          <w:tab w:val="left" w:pos="850"/>
          <w:tab w:val="left" w:pos="1000"/>
          <w:tab w:val="left" w:pos="1060"/>
        </w:tabs>
        <w:spacing w:after="0" w:line="240" w:lineRule="auto"/>
        <w:jc w:val="right"/>
        <w:rPr>
          <w:rFonts w:ascii="Times New Roman" w:hAnsi="Times New Roman"/>
          <w:sz w:val="24"/>
          <w:szCs w:val="24"/>
        </w:rPr>
      </w:pPr>
      <w:r w:rsidRPr="00F4291C">
        <w:rPr>
          <w:rFonts w:ascii="Times New Roman" w:hAnsi="Times New Roman"/>
          <w:sz w:val="24"/>
          <w:szCs w:val="24"/>
        </w:rPr>
        <w:t>Додаток №1</w:t>
      </w:r>
    </w:p>
    <w:p w:rsidR="003552E9" w:rsidRPr="00F4291C" w:rsidRDefault="003552E9" w:rsidP="003552E9">
      <w:pPr>
        <w:tabs>
          <w:tab w:val="left" w:pos="330"/>
          <w:tab w:val="left" w:pos="420"/>
          <w:tab w:val="left" w:pos="660"/>
          <w:tab w:val="left" w:pos="709"/>
          <w:tab w:val="left" w:pos="850"/>
          <w:tab w:val="left" w:pos="1000"/>
          <w:tab w:val="left" w:pos="1060"/>
        </w:tabs>
        <w:spacing w:after="0" w:line="240" w:lineRule="auto"/>
        <w:jc w:val="right"/>
        <w:rPr>
          <w:rFonts w:ascii="Times New Roman" w:hAnsi="Times New Roman"/>
          <w:sz w:val="24"/>
          <w:szCs w:val="24"/>
        </w:rPr>
      </w:pPr>
      <w:r w:rsidRPr="00F4291C">
        <w:rPr>
          <w:rFonts w:ascii="Times New Roman" w:hAnsi="Times New Roman"/>
          <w:sz w:val="24"/>
          <w:szCs w:val="24"/>
        </w:rPr>
        <w:t xml:space="preserve">до Договору   про закупівлю послуг </w:t>
      </w:r>
    </w:p>
    <w:p w:rsidR="003552E9" w:rsidRPr="00F4291C" w:rsidRDefault="003552E9" w:rsidP="003552E9">
      <w:pPr>
        <w:tabs>
          <w:tab w:val="left" w:pos="330"/>
          <w:tab w:val="left" w:pos="420"/>
          <w:tab w:val="left" w:pos="660"/>
          <w:tab w:val="left" w:pos="709"/>
          <w:tab w:val="left" w:pos="850"/>
          <w:tab w:val="left" w:pos="1000"/>
          <w:tab w:val="left" w:pos="1060"/>
        </w:tabs>
        <w:spacing w:after="0" w:line="240" w:lineRule="auto"/>
        <w:jc w:val="right"/>
        <w:rPr>
          <w:rFonts w:ascii="Times New Roman" w:hAnsi="Times New Roman"/>
          <w:sz w:val="24"/>
          <w:szCs w:val="24"/>
        </w:rPr>
      </w:pPr>
      <w:r w:rsidRPr="00F4291C">
        <w:rPr>
          <w:rFonts w:ascii="Times New Roman" w:hAnsi="Times New Roman"/>
          <w:sz w:val="24"/>
          <w:szCs w:val="24"/>
        </w:rPr>
        <w:t>№</w:t>
      </w:r>
      <w:r w:rsidR="00D0367D">
        <w:rPr>
          <w:rFonts w:ascii="Times New Roman" w:hAnsi="Times New Roman"/>
          <w:sz w:val="24"/>
          <w:szCs w:val="24"/>
        </w:rPr>
        <w:t>_____ від «____»____________202</w:t>
      </w:r>
      <w:r w:rsidR="006C5B62">
        <w:rPr>
          <w:rFonts w:ascii="Times New Roman" w:hAnsi="Times New Roman"/>
          <w:sz w:val="24"/>
          <w:szCs w:val="24"/>
        </w:rPr>
        <w:t>4</w:t>
      </w:r>
      <w:r w:rsidRPr="00F4291C">
        <w:rPr>
          <w:rFonts w:ascii="Times New Roman" w:hAnsi="Times New Roman"/>
          <w:sz w:val="24"/>
          <w:szCs w:val="24"/>
        </w:rPr>
        <w:t xml:space="preserve"> року</w:t>
      </w:r>
    </w:p>
    <w:p w:rsidR="003552E9" w:rsidRDefault="003552E9" w:rsidP="003552E9">
      <w:pPr>
        <w:tabs>
          <w:tab w:val="left" w:pos="330"/>
          <w:tab w:val="left" w:pos="420"/>
          <w:tab w:val="left" w:pos="660"/>
          <w:tab w:val="left" w:pos="709"/>
          <w:tab w:val="left" w:pos="850"/>
          <w:tab w:val="left" w:pos="1000"/>
          <w:tab w:val="left" w:pos="1060"/>
        </w:tabs>
        <w:spacing w:after="0" w:line="240" w:lineRule="auto"/>
        <w:jc w:val="center"/>
        <w:rPr>
          <w:rFonts w:ascii="Times New Roman" w:hAnsi="Times New Roman"/>
          <w:b/>
          <w:sz w:val="24"/>
          <w:szCs w:val="24"/>
        </w:rPr>
      </w:pPr>
    </w:p>
    <w:p w:rsidR="003552E9" w:rsidRDefault="003552E9" w:rsidP="003552E9">
      <w:pPr>
        <w:tabs>
          <w:tab w:val="left" w:pos="330"/>
          <w:tab w:val="left" w:pos="420"/>
          <w:tab w:val="left" w:pos="660"/>
          <w:tab w:val="left" w:pos="709"/>
          <w:tab w:val="left" w:pos="850"/>
          <w:tab w:val="left" w:pos="1000"/>
          <w:tab w:val="left" w:pos="1060"/>
        </w:tabs>
        <w:spacing w:after="0" w:line="240" w:lineRule="auto"/>
        <w:jc w:val="center"/>
        <w:rPr>
          <w:rFonts w:ascii="Times New Roman" w:hAnsi="Times New Roman"/>
          <w:b/>
          <w:sz w:val="24"/>
          <w:szCs w:val="24"/>
        </w:rPr>
      </w:pPr>
    </w:p>
    <w:p w:rsidR="003552E9" w:rsidRPr="00F4291C" w:rsidRDefault="003552E9" w:rsidP="003552E9">
      <w:pPr>
        <w:tabs>
          <w:tab w:val="left" w:pos="330"/>
          <w:tab w:val="left" w:pos="420"/>
          <w:tab w:val="left" w:pos="660"/>
          <w:tab w:val="left" w:pos="709"/>
          <w:tab w:val="left" w:pos="850"/>
          <w:tab w:val="left" w:pos="1000"/>
          <w:tab w:val="left" w:pos="1060"/>
        </w:tabs>
        <w:spacing w:after="0" w:line="240" w:lineRule="auto"/>
        <w:jc w:val="center"/>
        <w:rPr>
          <w:rFonts w:ascii="Times New Roman" w:hAnsi="Times New Roman"/>
          <w:b/>
          <w:sz w:val="24"/>
          <w:szCs w:val="24"/>
        </w:rPr>
      </w:pPr>
      <w:r w:rsidRPr="00F4291C">
        <w:rPr>
          <w:rFonts w:ascii="Times New Roman" w:hAnsi="Times New Roman"/>
          <w:b/>
          <w:sz w:val="24"/>
          <w:szCs w:val="24"/>
        </w:rPr>
        <w:t>Специфікація</w:t>
      </w:r>
    </w:p>
    <w:p w:rsidR="003552E9" w:rsidRDefault="003552E9" w:rsidP="003552E9">
      <w:pPr>
        <w:spacing w:after="0" w:line="240" w:lineRule="auto"/>
        <w:jc w:val="both"/>
        <w:rPr>
          <w:rFonts w:ascii="Times New Roman" w:hAnsi="Times New Roman"/>
          <w:b/>
          <w:i/>
          <w:color w:val="000000"/>
          <w:sz w:val="24"/>
          <w:szCs w:val="24"/>
        </w:rPr>
      </w:pPr>
      <w:r w:rsidRPr="008877D1">
        <w:rPr>
          <w:rFonts w:ascii="Times New Roman" w:hAnsi="Times New Roman"/>
          <w:sz w:val="24"/>
          <w:szCs w:val="24"/>
        </w:rPr>
        <w:t xml:space="preserve">на послуги </w:t>
      </w:r>
      <w:r w:rsidRPr="00946E5F">
        <w:rPr>
          <w:rFonts w:ascii="Times New Roman" w:hAnsi="Times New Roman"/>
          <w:b/>
          <w:i/>
          <w:sz w:val="24"/>
          <w:szCs w:val="24"/>
          <w:bdr w:val="none" w:sz="0" w:space="0" w:color="auto" w:frame="1"/>
        </w:rPr>
        <w:t xml:space="preserve"> ДК 021:2015 </w:t>
      </w:r>
      <w:r>
        <w:rPr>
          <w:rFonts w:ascii="Times New Roman" w:hAnsi="Times New Roman"/>
          <w:b/>
          <w:i/>
          <w:sz w:val="24"/>
          <w:szCs w:val="24"/>
          <w:bdr w:val="none" w:sz="0" w:space="0" w:color="auto" w:frame="1"/>
        </w:rPr>
        <w:t>772</w:t>
      </w:r>
      <w:r w:rsidR="00446FE8">
        <w:rPr>
          <w:rFonts w:ascii="Times New Roman" w:hAnsi="Times New Roman"/>
          <w:b/>
          <w:i/>
          <w:sz w:val="24"/>
          <w:szCs w:val="24"/>
          <w:bdr w:val="none" w:sz="0" w:space="0" w:color="auto" w:frame="1"/>
        </w:rPr>
        <w:t>10000-5</w:t>
      </w:r>
      <w:r w:rsidRPr="00946E5F">
        <w:rPr>
          <w:rFonts w:ascii="Times New Roman" w:hAnsi="Times New Roman"/>
          <w:b/>
          <w:i/>
          <w:sz w:val="24"/>
          <w:szCs w:val="24"/>
          <w:bdr w:val="none" w:sz="0" w:space="0" w:color="auto" w:frame="1"/>
        </w:rPr>
        <w:t xml:space="preserve">  </w:t>
      </w:r>
      <w:r>
        <w:rPr>
          <w:rFonts w:ascii="Times New Roman" w:hAnsi="Times New Roman"/>
          <w:b/>
          <w:i/>
          <w:sz w:val="24"/>
          <w:szCs w:val="24"/>
          <w:bdr w:val="none" w:sz="0" w:space="0" w:color="auto" w:frame="1"/>
        </w:rPr>
        <w:t>«Лісозаготівельні послуги</w:t>
      </w:r>
      <w:r w:rsidRPr="00946E5F">
        <w:rPr>
          <w:rFonts w:ascii="Times New Roman" w:hAnsi="Times New Roman"/>
          <w:b/>
          <w:i/>
          <w:sz w:val="24"/>
          <w:szCs w:val="24"/>
          <w:bdr w:val="none" w:sz="0" w:space="0" w:color="auto" w:frame="1"/>
        </w:rPr>
        <w:t xml:space="preserve">» </w:t>
      </w:r>
      <w:r w:rsidRPr="00987C3E">
        <w:rPr>
          <w:rFonts w:ascii="Times New Roman" w:hAnsi="Times New Roman"/>
          <w:b/>
          <w:i/>
          <w:sz w:val="24"/>
          <w:szCs w:val="24"/>
          <w:bdr w:val="none" w:sz="0" w:space="0" w:color="auto" w:frame="1"/>
        </w:rPr>
        <w:t>(</w:t>
      </w:r>
      <w:r w:rsidRPr="00987C3E">
        <w:rPr>
          <w:rFonts w:ascii="Times New Roman" w:hAnsi="Times New Roman"/>
          <w:b/>
          <w:bCs/>
          <w:i/>
          <w:iCs/>
          <w:sz w:val="24"/>
          <w:szCs w:val="24"/>
          <w:bdr w:val="none" w:sz="0" w:space="0" w:color="auto" w:frame="1"/>
        </w:rPr>
        <w:t>Послуги з</w:t>
      </w:r>
      <w:r w:rsidRPr="00987C3E">
        <w:rPr>
          <w:rStyle w:val="apple-converted-space"/>
          <w:rFonts w:ascii="Times New Roman" w:hAnsi="Times New Roman"/>
          <w:b/>
          <w:bCs/>
          <w:i/>
          <w:iCs/>
          <w:sz w:val="24"/>
          <w:szCs w:val="24"/>
          <w:bdr w:val="none" w:sz="0" w:space="0" w:color="auto" w:frame="1"/>
        </w:rPr>
        <w:t> </w:t>
      </w:r>
      <w:r w:rsidR="00D0367D" w:rsidRPr="00987C3E">
        <w:rPr>
          <w:rFonts w:ascii="Times New Roman" w:hAnsi="Times New Roman"/>
          <w:b/>
          <w:bCs/>
          <w:i/>
          <w:iCs/>
          <w:sz w:val="24"/>
          <w:szCs w:val="24"/>
          <w:bdr w:val="none" w:sz="0" w:space="0" w:color="auto" w:frame="1"/>
        </w:rPr>
        <w:t xml:space="preserve"> </w:t>
      </w:r>
      <w:r w:rsidRPr="00987C3E">
        <w:rPr>
          <w:rFonts w:ascii="Times New Roman" w:hAnsi="Times New Roman"/>
          <w:b/>
          <w:bCs/>
          <w:i/>
          <w:iCs/>
          <w:sz w:val="24"/>
          <w:szCs w:val="24"/>
          <w:bdr w:val="none" w:sz="0" w:space="0" w:color="auto" w:frame="1"/>
        </w:rPr>
        <w:t xml:space="preserve">видалення  дерев, які знаходяться в незадовільному, сухостійному та фаутному стані на території </w:t>
      </w:r>
      <w:r>
        <w:rPr>
          <w:rFonts w:ascii="Times New Roman" w:hAnsi="Times New Roman"/>
          <w:b/>
          <w:bCs/>
          <w:i/>
          <w:iCs/>
          <w:sz w:val="24"/>
          <w:szCs w:val="24"/>
          <w:bdr w:val="none" w:sz="0" w:space="0" w:color="auto" w:frame="1"/>
        </w:rPr>
        <w:t>кладовищ</w:t>
      </w:r>
      <w:r w:rsidRPr="00987C3E">
        <w:rPr>
          <w:rFonts w:ascii="Times New Roman" w:hAnsi="Times New Roman"/>
          <w:b/>
          <w:bCs/>
          <w:i/>
          <w:iCs/>
          <w:sz w:val="24"/>
          <w:szCs w:val="24"/>
          <w:bdr w:val="none" w:sz="0" w:space="0" w:color="auto" w:frame="1"/>
        </w:rPr>
        <w:t xml:space="preserve"> міста</w:t>
      </w:r>
      <w:r w:rsidRPr="00987C3E">
        <w:rPr>
          <w:rFonts w:ascii="Times New Roman" w:hAnsi="Times New Roman"/>
          <w:b/>
          <w:bCs/>
          <w:i/>
          <w:iCs/>
          <w:color w:val="000000"/>
          <w:sz w:val="24"/>
          <w:szCs w:val="24"/>
          <w:bdr w:val="none" w:sz="0" w:space="0" w:color="auto" w:frame="1"/>
        </w:rPr>
        <w:t xml:space="preserve"> </w:t>
      </w:r>
      <w:r w:rsidRPr="00987C3E">
        <w:rPr>
          <w:rFonts w:ascii="Times New Roman" w:hAnsi="Times New Roman"/>
          <w:b/>
          <w:bCs/>
          <w:i/>
          <w:iCs/>
          <w:sz w:val="24"/>
          <w:szCs w:val="24"/>
          <w:bdr w:val="none" w:sz="0" w:space="0" w:color="auto" w:frame="1"/>
        </w:rPr>
        <w:t>Житомира</w:t>
      </w:r>
      <w:r w:rsidRPr="00987C3E">
        <w:rPr>
          <w:rFonts w:ascii="Times New Roman" w:hAnsi="Times New Roman"/>
          <w:b/>
          <w:i/>
          <w:sz w:val="24"/>
          <w:szCs w:val="24"/>
          <w:bdr w:val="none" w:sz="0" w:space="0" w:color="auto" w:frame="1"/>
        </w:rPr>
        <w:t>)</w:t>
      </w:r>
    </w:p>
    <w:p w:rsidR="003552E9" w:rsidRPr="00F4291C" w:rsidRDefault="003552E9" w:rsidP="003552E9">
      <w:pPr>
        <w:tabs>
          <w:tab w:val="left" w:pos="330"/>
          <w:tab w:val="left" w:pos="420"/>
          <w:tab w:val="left" w:pos="660"/>
          <w:tab w:val="left" w:pos="709"/>
          <w:tab w:val="left" w:pos="850"/>
          <w:tab w:val="left" w:pos="1000"/>
          <w:tab w:val="left" w:pos="1060"/>
        </w:tabs>
        <w:spacing w:after="0" w:line="240" w:lineRule="auto"/>
        <w:jc w:val="center"/>
        <w:rPr>
          <w:rFonts w:ascii="Times New Roman" w:hAnsi="Times New Roman"/>
          <w:b/>
          <w:i/>
          <w:color w:val="000000"/>
          <w:sz w:val="24"/>
          <w:szCs w:val="24"/>
        </w:rPr>
      </w:pPr>
    </w:p>
    <w:p w:rsidR="003552E9" w:rsidRPr="00F4291C" w:rsidRDefault="003552E9" w:rsidP="003552E9">
      <w:pPr>
        <w:tabs>
          <w:tab w:val="left" w:pos="330"/>
          <w:tab w:val="left" w:pos="420"/>
          <w:tab w:val="left" w:pos="660"/>
          <w:tab w:val="left" w:pos="709"/>
          <w:tab w:val="left" w:pos="850"/>
          <w:tab w:val="left" w:pos="1000"/>
          <w:tab w:val="left" w:pos="1060"/>
        </w:tabs>
        <w:spacing w:after="0" w:line="240" w:lineRule="auto"/>
        <w:ind w:firstLine="567"/>
        <w:jc w:val="both"/>
        <w:rPr>
          <w:rFonts w:ascii="Times New Roman" w:hAnsi="Times New Roman"/>
          <w:color w:val="000000"/>
          <w:sz w:val="24"/>
          <w:szCs w:val="24"/>
        </w:rPr>
      </w:pPr>
      <w:r w:rsidRPr="00F4291C">
        <w:rPr>
          <w:rFonts w:ascii="Times New Roman" w:hAnsi="Times New Roman"/>
          <w:color w:val="000000"/>
          <w:sz w:val="24"/>
          <w:szCs w:val="24"/>
        </w:rPr>
        <w:t xml:space="preserve">Замовник: </w:t>
      </w:r>
      <w:r>
        <w:rPr>
          <w:rFonts w:ascii="Times New Roman" w:hAnsi="Times New Roman"/>
          <w:b/>
          <w:sz w:val="26"/>
          <w:szCs w:val="26"/>
        </w:rPr>
        <w:t>К</w:t>
      </w:r>
      <w:r w:rsidRPr="008877D1">
        <w:rPr>
          <w:rFonts w:ascii="Times New Roman" w:hAnsi="Times New Roman"/>
          <w:b/>
          <w:sz w:val="26"/>
          <w:szCs w:val="26"/>
        </w:rPr>
        <w:t>омунальне підприємство «Спец</w:t>
      </w:r>
      <w:r>
        <w:rPr>
          <w:rFonts w:ascii="Times New Roman" w:hAnsi="Times New Roman"/>
          <w:b/>
          <w:sz w:val="26"/>
          <w:szCs w:val="26"/>
        </w:rPr>
        <w:t>іалізований комбінат</w:t>
      </w:r>
      <w:r w:rsidRPr="008877D1">
        <w:rPr>
          <w:rFonts w:ascii="Times New Roman" w:hAnsi="Times New Roman"/>
          <w:b/>
          <w:sz w:val="26"/>
          <w:szCs w:val="26"/>
        </w:rPr>
        <w:t xml:space="preserve"> комунально-побутового обслуговування»</w:t>
      </w:r>
      <w:r>
        <w:rPr>
          <w:rFonts w:ascii="Times New Roman" w:hAnsi="Times New Roman"/>
          <w:b/>
          <w:sz w:val="26"/>
          <w:szCs w:val="26"/>
        </w:rPr>
        <w:t xml:space="preserve"> Житомирської міської ради</w:t>
      </w:r>
      <w:r w:rsidRPr="008877D1">
        <w:rPr>
          <w:rFonts w:ascii="Times New Roman" w:hAnsi="Times New Roman"/>
          <w:sz w:val="26"/>
          <w:szCs w:val="26"/>
        </w:rPr>
        <w:t xml:space="preserve">, в особі </w:t>
      </w:r>
      <w:r>
        <w:rPr>
          <w:rFonts w:ascii="Times New Roman" w:hAnsi="Times New Roman"/>
          <w:color w:val="000000"/>
          <w:sz w:val="26"/>
          <w:szCs w:val="26"/>
        </w:rPr>
        <w:t xml:space="preserve">директора </w:t>
      </w:r>
      <w:proofErr w:type="spellStart"/>
      <w:r>
        <w:rPr>
          <w:rFonts w:ascii="Times New Roman" w:hAnsi="Times New Roman"/>
          <w:color w:val="000000"/>
          <w:sz w:val="26"/>
          <w:szCs w:val="26"/>
        </w:rPr>
        <w:t>Ганченко</w:t>
      </w:r>
      <w:proofErr w:type="spellEnd"/>
      <w:r>
        <w:rPr>
          <w:rFonts w:ascii="Times New Roman" w:hAnsi="Times New Roman"/>
          <w:color w:val="000000"/>
          <w:sz w:val="26"/>
          <w:szCs w:val="26"/>
        </w:rPr>
        <w:t xml:space="preserve"> Василя Івановича</w:t>
      </w:r>
    </w:p>
    <w:p w:rsidR="003552E9" w:rsidRDefault="003552E9" w:rsidP="003552E9">
      <w:pPr>
        <w:tabs>
          <w:tab w:val="left" w:pos="330"/>
          <w:tab w:val="left" w:pos="420"/>
          <w:tab w:val="left" w:pos="660"/>
          <w:tab w:val="left" w:pos="709"/>
          <w:tab w:val="left" w:pos="850"/>
          <w:tab w:val="left" w:pos="1000"/>
          <w:tab w:val="left" w:pos="1060"/>
        </w:tabs>
        <w:spacing w:after="0" w:line="240" w:lineRule="auto"/>
        <w:ind w:firstLine="567"/>
        <w:jc w:val="both"/>
        <w:rPr>
          <w:rFonts w:ascii="Times New Roman" w:hAnsi="Times New Roman"/>
          <w:sz w:val="24"/>
          <w:szCs w:val="24"/>
        </w:rPr>
      </w:pPr>
      <w:r w:rsidRPr="00F4291C">
        <w:rPr>
          <w:rFonts w:ascii="Times New Roman" w:hAnsi="Times New Roman"/>
          <w:color w:val="000000"/>
          <w:sz w:val="24"/>
          <w:szCs w:val="24"/>
        </w:rPr>
        <w:t xml:space="preserve">Виконавець: </w:t>
      </w:r>
      <w:r w:rsidRPr="00F4291C">
        <w:rPr>
          <w:rFonts w:ascii="Times New Roman" w:hAnsi="Times New Roman"/>
          <w:b/>
          <w:sz w:val="24"/>
          <w:szCs w:val="24"/>
        </w:rPr>
        <w:t>_________________________________________________________________</w:t>
      </w:r>
      <w:r w:rsidRPr="00F4291C">
        <w:rPr>
          <w:rFonts w:ascii="Times New Roman" w:hAnsi="Times New Roman"/>
          <w:color w:val="000000"/>
          <w:sz w:val="24"/>
          <w:szCs w:val="24"/>
        </w:rPr>
        <w:t>,</w:t>
      </w:r>
      <w:r w:rsidRPr="00F4291C">
        <w:rPr>
          <w:rFonts w:ascii="Times New Roman" w:hAnsi="Times New Roman"/>
          <w:sz w:val="24"/>
          <w:szCs w:val="24"/>
        </w:rPr>
        <w:t xml:space="preserve"> в особі ____________________________________________________________________________</w:t>
      </w:r>
    </w:p>
    <w:p w:rsidR="003552E9" w:rsidRDefault="003552E9" w:rsidP="003552E9">
      <w:pPr>
        <w:tabs>
          <w:tab w:val="left" w:pos="330"/>
          <w:tab w:val="left" w:pos="420"/>
          <w:tab w:val="left" w:pos="660"/>
          <w:tab w:val="left" w:pos="709"/>
          <w:tab w:val="left" w:pos="850"/>
          <w:tab w:val="left" w:pos="1000"/>
          <w:tab w:val="left" w:pos="1060"/>
        </w:tabs>
        <w:spacing w:after="0" w:line="240" w:lineRule="auto"/>
        <w:ind w:firstLine="567"/>
        <w:jc w:val="both"/>
        <w:rPr>
          <w:rFonts w:ascii="Times New Roman" w:hAnsi="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977"/>
        <w:gridCol w:w="850"/>
        <w:gridCol w:w="851"/>
        <w:gridCol w:w="1276"/>
        <w:gridCol w:w="1275"/>
        <w:gridCol w:w="70"/>
        <w:gridCol w:w="1348"/>
      </w:tblGrid>
      <w:tr w:rsidR="006C5B62" w:rsidRPr="006C5B62" w:rsidTr="00055840">
        <w:tc>
          <w:tcPr>
            <w:tcW w:w="704" w:type="dxa"/>
            <w:shd w:val="clear" w:color="auto" w:fill="BFBFBF"/>
          </w:tcPr>
          <w:p w:rsidR="006C5B62" w:rsidRPr="006C5B62" w:rsidRDefault="006C5B62" w:rsidP="006C5B62">
            <w:pPr>
              <w:spacing w:after="0" w:line="240" w:lineRule="auto"/>
              <w:jc w:val="center"/>
              <w:rPr>
                <w:rFonts w:ascii="Times New Roman" w:hAnsi="Times New Roman"/>
                <w:color w:val="000000"/>
                <w:sz w:val="24"/>
                <w:szCs w:val="24"/>
                <w:lang w:val="ru-RU" w:eastAsia="ru-RU"/>
              </w:rPr>
            </w:pPr>
            <w:r w:rsidRPr="006C5B62">
              <w:rPr>
                <w:rFonts w:ascii="Times New Roman" w:hAnsi="Times New Roman"/>
                <w:color w:val="000000"/>
                <w:sz w:val="24"/>
                <w:szCs w:val="24"/>
                <w:lang w:val="ru-RU" w:eastAsia="ru-RU"/>
              </w:rPr>
              <w:t>№ п/п</w:t>
            </w:r>
          </w:p>
        </w:tc>
        <w:tc>
          <w:tcPr>
            <w:tcW w:w="2977" w:type="dxa"/>
            <w:shd w:val="clear" w:color="auto" w:fill="BFBFBF"/>
          </w:tcPr>
          <w:p w:rsidR="006C5B62" w:rsidRPr="006C5B62" w:rsidRDefault="006C5B62" w:rsidP="006C5B62">
            <w:pPr>
              <w:spacing w:after="0" w:line="240" w:lineRule="auto"/>
              <w:jc w:val="center"/>
              <w:rPr>
                <w:rFonts w:ascii="Times New Roman" w:hAnsi="Times New Roman"/>
                <w:color w:val="000000"/>
                <w:sz w:val="24"/>
                <w:szCs w:val="24"/>
                <w:lang w:val="ru-RU" w:eastAsia="ru-RU"/>
              </w:rPr>
            </w:pPr>
            <w:proofErr w:type="spellStart"/>
            <w:r w:rsidRPr="006C5B62">
              <w:rPr>
                <w:rFonts w:ascii="Times New Roman" w:hAnsi="Times New Roman"/>
                <w:color w:val="000000"/>
                <w:sz w:val="24"/>
                <w:szCs w:val="24"/>
                <w:lang w:val="ru-RU" w:eastAsia="ru-RU"/>
              </w:rPr>
              <w:t>Найменування</w:t>
            </w:r>
            <w:proofErr w:type="spellEnd"/>
          </w:p>
        </w:tc>
        <w:tc>
          <w:tcPr>
            <w:tcW w:w="850" w:type="dxa"/>
            <w:shd w:val="clear" w:color="auto" w:fill="BFBFBF"/>
          </w:tcPr>
          <w:p w:rsidR="006C5B62" w:rsidRPr="006C5B62" w:rsidRDefault="006C5B62" w:rsidP="006C5B62">
            <w:pPr>
              <w:spacing w:after="0" w:line="240" w:lineRule="auto"/>
              <w:jc w:val="center"/>
              <w:rPr>
                <w:rFonts w:ascii="Times New Roman" w:hAnsi="Times New Roman"/>
                <w:color w:val="000000"/>
                <w:sz w:val="24"/>
                <w:szCs w:val="24"/>
                <w:lang w:eastAsia="ru-RU"/>
              </w:rPr>
            </w:pPr>
            <w:proofErr w:type="spellStart"/>
            <w:r w:rsidRPr="006C5B62">
              <w:rPr>
                <w:rFonts w:ascii="Times New Roman" w:hAnsi="Times New Roman"/>
                <w:color w:val="000000"/>
                <w:sz w:val="24"/>
                <w:szCs w:val="24"/>
                <w:lang w:val="ru-RU" w:eastAsia="ru-RU"/>
              </w:rPr>
              <w:t>Кількість</w:t>
            </w:r>
            <w:proofErr w:type="spellEnd"/>
          </w:p>
        </w:tc>
        <w:tc>
          <w:tcPr>
            <w:tcW w:w="851" w:type="dxa"/>
            <w:shd w:val="clear" w:color="auto" w:fill="BFBFBF"/>
          </w:tcPr>
          <w:p w:rsidR="006C5B62" w:rsidRPr="006C5B62" w:rsidRDefault="006C5B62" w:rsidP="006C5B62">
            <w:pPr>
              <w:spacing w:after="0" w:line="240" w:lineRule="auto"/>
              <w:jc w:val="center"/>
              <w:rPr>
                <w:rFonts w:ascii="Times New Roman" w:hAnsi="Times New Roman"/>
                <w:color w:val="000000"/>
                <w:sz w:val="24"/>
                <w:szCs w:val="24"/>
                <w:lang w:val="ru-RU" w:eastAsia="ru-RU"/>
              </w:rPr>
            </w:pPr>
            <w:proofErr w:type="spellStart"/>
            <w:r w:rsidRPr="006C5B62">
              <w:rPr>
                <w:rFonts w:ascii="Times New Roman" w:hAnsi="Times New Roman"/>
                <w:color w:val="000000"/>
                <w:sz w:val="24"/>
                <w:szCs w:val="24"/>
                <w:lang w:val="ru-RU" w:eastAsia="ru-RU"/>
              </w:rPr>
              <w:t>Ціна</w:t>
            </w:r>
            <w:proofErr w:type="spellEnd"/>
            <w:r w:rsidRPr="006C5B62">
              <w:rPr>
                <w:rFonts w:ascii="Times New Roman" w:hAnsi="Times New Roman"/>
                <w:color w:val="000000"/>
                <w:sz w:val="24"/>
                <w:szCs w:val="24"/>
                <w:lang w:val="ru-RU" w:eastAsia="ru-RU"/>
              </w:rPr>
              <w:t xml:space="preserve"> за </w:t>
            </w:r>
            <w:proofErr w:type="spellStart"/>
            <w:r w:rsidRPr="006C5B62">
              <w:rPr>
                <w:rFonts w:ascii="Times New Roman" w:hAnsi="Times New Roman"/>
                <w:color w:val="000000"/>
                <w:sz w:val="24"/>
                <w:szCs w:val="24"/>
                <w:lang w:val="ru-RU" w:eastAsia="ru-RU"/>
              </w:rPr>
              <w:t>одиницю</w:t>
            </w:r>
            <w:proofErr w:type="spellEnd"/>
            <w:r w:rsidRPr="006C5B62">
              <w:rPr>
                <w:rFonts w:ascii="Times New Roman" w:hAnsi="Times New Roman"/>
                <w:color w:val="000000"/>
                <w:sz w:val="24"/>
                <w:szCs w:val="24"/>
                <w:lang w:val="ru-RU" w:eastAsia="ru-RU"/>
              </w:rPr>
              <w:t xml:space="preserve"> </w:t>
            </w:r>
            <w:proofErr w:type="spellStart"/>
            <w:r w:rsidRPr="006C5B62">
              <w:rPr>
                <w:rFonts w:ascii="Times New Roman" w:hAnsi="Times New Roman"/>
                <w:color w:val="000000"/>
                <w:sz w:val="24"/>
                <w:szCs w:val="24"/>
                <w:lang w:val="ru-RU" w:eastAsia="ru-RU"/>
              </w:rPr>
              <w:t>виміру</w:t>
            </w:r>
            <w:proofErr w:type="spellEnd"/>
            <w:r w:rsidRPr="006C5B62">
              <w:rPr>
                <w:rFonts w:ascii="Times New Roman" w:hAnsi="Times New Roman"/>
                <w:color w:val="000000"/>
                <w:sz w:val="24"/>
                <w:szCs w:val="24"/>
                <w:lang w:val="ru-RU" w:eastAsia="ru-RU"/>
              </w:rPr>
              <w:t xml:space="preserve"> (грн. без ПДВ)*, грн.</w:t>
            </w:r>
          </w:p>
        </w:tc>
        <w:tc>
          <w:tcPr>
            <w:tcW w:w="1276" w:type="dxa"/>
            <w:shd w:val="clear" w:color="auto" w:fill="BFBFBF"/>
          </w:tcPr>
          <w:p w:rsidR="006C5B62" w:rsidRPr="006C5B62" w:rsidRDefault="006C5B62" w:rsidP="006C5B62">
            <w:pPr>
              <w:spacing w:after="0" w:line="240" w:lineRule="auto"/>
              <w:jc w:val="center"/>
              <w:rPr>
                <w:rFonts w:ascii="Times New Roman" w:hAnsi="Times New Roman"/>
                <w:color w:val="000000"/>
                <w:sz w:val="24"/>
                <w:szCs w:val="24"/>
                <w:lang w:val="ru-RU" w:eastAsia="ru-RU"/>
              </w:rPr>
            </w:pPr>
            <w:proofErr w:type="spellStart"/>
            <w:r w:rsidRPr="006C5B62">
              <w:rPr>
                <w:rFonts w:ascii="Times New Roman" w:hAnsi="Times New Roman"/>
                <w:color w:val="000000"/>
                <w:sz w:val="24"/>
                <w:szCs w:val="24"/>
                <w:lang w:val="ru-RU" w:eastAsia="ru-RU"/>
              </w:rPr>
              <w:t>Ціна</w:t>
            </w:r>
            <w:proofErr w:type="spellEnd"/>
            <w:r w:rsidRPr="006C5B62">
              <w:rPr>
                <w:rFonts w:ascii="Times New Roman" w:hAnsi="Times New Roman"/>
                <w:color w:val="000000"/>
                <w:sz w:val="24"/>
                <w:szCs w:val="24"/>
                <w:lang w:val="ru-RU" w:eastAsia="ru-RU"/>
              </w:rPr>
              <w:t xml:space="preserve"> за </w:t>
            </w:r>
            <w:proofErr w:type="spellStart"/>
            <w:r w:rsidRPr="006C5B62">
              <w:rPr>
                <w:rFonts w:ascii="Times New Roman" w:hAnsi="Times New Roman"/>
                <w:color w:val="000000"/>
                <w:sz w:val="24"/>
                <w:szCs w:val="24"/>
                <w:lang w:val="ru-RU" w:eastAsia="ru-RU"/>
              </w:rPr>
              <w:t>одиницю</w:t>
            </w:r>
            <w:proofErr w:type="spellEnd"/>
            <w:r w:rsidRPr="006C5B62">
              <w:rPr>
                <w:rFonts w:ascii="Times New Roman" w:hAnsi="Times New Roman"/>
                <w:color w:val="000000"/>
                <w:sz w:val="24"/>
                <w:szCs w:val="24"/>
                <w:lang w:val="ru-RU" w:eastAsia="ru-RU"/>
              </w:rPr>
              <w:t xml:space="preserve"> </w:t>
            </w:r>
            <w:proofErr w:type="spellStart"/>
            <w:r w:rsidRPr="006C5B62">
              <w:rPr>
                <w:rFonts w:ascii="Times New Roman" w:hAnsi="Times New Roman"/>
                <w:color w:val="000000"/>
                <w:sz w:val="24"/>
                <w:szCs w:val="24"/>
                <w:lang w:val="ru-RU" w:eastAsia="ru-RU"/>
              </w:rPr>
              <w:t>виміру</w:t>
            </w:r>
            <w:proofErr w:type="spellEnd"/>
            <w:r w:rsidRPr="006C5B62">
              <w:rPr>
                <w:rFonts w:ascii="Times New Roman" w:hAnsi="Times New Roman"/>
                <w:color w:val="000000"/>
                <w:sz w:val="24"/>
                <w:szCs w:val="24"/>
                <w:lang w:val="ru-RU" w:eastAsia="ru-RU"/>
              </w:rPr>
              <w:t xml:space="preserve"> (грн. з ПДВ)*, грн.</w:t>
            </w:r>
          </w:p>
        </w:tc>
        <w:tc>
          <w:tcPr>
            <w:tcW w:w="1275" w:type="dxa"/>
            <w:shd w:val="clear" w:color="auto" w:fill="BFBFBF"/>
          </w:tcPr>
          <w:p w:rsidR="006C5B62" w:rsidRPr="006C5B62" w:rsidRDefault="006C5B62" w:rsidP="006C5B62">
            <w:pPr>
              <w:spacing w:after="0" w:line="240" w:lineRule="auto"/>
              <w:jc w:val="center"/>
              <w:rPr>
                <w:rFonts w:ascii="Times New Roman" w:hAnsi="Times New Roman"/>
                <w:color w:val="000000"/>
                <w:sz w:val="24"/>
                <w:szCs w:val="24"/>
                <w:lang w:val="ru-RU" w:eastAsia="ru-RU"/>
              </w:rPr>
            </w:pPr>
            <w:proofErr w:type="spellStart"/>
            <w:r w:rsidRPr="006C5B62">
              <w:rPr>
                <w:rFonts w:ascii="Times New Roman" w:hAnsi="Times New Roman"/>
                <w:color w:val="000000"/>
                <w:sz w:val="24"/>
                <w:szCs w:val="24"/>
                <w:lang w:val="ru-RU" w:eastAsia="ru-RU"/>
              </w:rPr>
              <w:t>Загальна</w:t>
            </w:r>
            <w:proofErr w:type="spellEnd"/>
            <w:r w:rsidRPr="006C5B62">
              <w:rPr>
                <w:rFonts w:ascii="Times New Roman" w:hAnsi="Times New Roman"/>
                <w:color w:val="000000"/>
                <w:sz w:val="24"/>
                <w:szCs w:val="24"/>
                <w:lang w:val="ru-RU" w:eastAsia="ru-RU"/>
              </w:rPr>
              <w:t xml:space="preserve"> </w:t>
            </w:r>
            <w:proofErr w:type="spellStart"/>
            <w:r w:rsidRPr="006C5B62">
              <w:rPr>
                <w:rFonts w:ascii="Times New Roman" w:hAnsi="Times New Roman"/>
                <w:color w:val="000000"/>
                <w:sz w:val="24"/>
                <w:szCs w:val="24"/>
                <w:lang w:val="ru-RU" w:eastAsia="ru-RU"/>
              </w:rPr>
              <w:t>вартість</w:t>
            </w:r>
            <w:proofErr w:type="spellEnd"/>
            <w:r w:rsidRPr="006C5B62">
              <w:rPr>
                <w:rFonts w:ascii="Times New Roman" w:hAnsi="Times New Roman"/>
                <w:color w:val="000000"/>
                <w:sz w:val="24"/>
                <w:szCs w:val="24"/>
                <w:lang w:val="ru-RU" w:eastAsia="ru-RU"/>
              </w:rPr>
              <w:t xml:space="preserve"> (грн. без </w:t>
            </w:r>
            <w:proofErr w:type="gramStart"/>
            <w:r w:rsidRPr="006C5B62">
              <w:rPr>
                <w:rFonts w:ascii="Times New Roman" w:hAnsi="Times New Roman"/>
                <w:color w:val="000000"/>
                <w:sz w:val="24"/>
                <w:szCs w:val="24"/>
                <w:lang w:val="ru-RU" w:eastAsia="ru-RU"/>
              </w:rPr>
              <w:t>ПДВ)*</w:t>
            </w:r>
            <w:proofErr w:type="gramEnd"/>
            <w:r w:rsidRPr="006C5B62">
              <w:rPr>
                <w:rFonts w:ascii="Times New Roman" w:hAnsi="Times New Roman"/>
                <w:color w:val="000000"/>
                <w:sz w:val="24"/>
                <w:szCs w:val="24"/>
                <w:lang w:val="ru-RU" w:eastAsia="ru-RU"/>
              </w:rPr>
              <w:t>, грн.</w:t>
            </w:r>
          </w:p>
          <w:p w:rsidR="006C5B62" w:rsidRPr="006C5B62" w:rsidRDefault="006C5B62" w:rsidP="006C5B62">
            <w:pPr>
              <w:spacing w:after="0" w:line="240" w:lineRule="auto"/>
              <w:jc w:val="center"/>
              <w:rPr>
                <w:rFonts w:ascii="Times New Roman" w:hAnsi="Times New Roman"/>
                <w:color w:val="000000"/>
                <w:sz w:val="24"/>
                <w:szCs w:val="24"/>
                <w:lang w:val="ru-RU" w:eastAsia="ru-RU"/>
              </w:rPr>
            </w:pPr>
          </w:p>
        </w:tc>
        <w:tc>
          <w:tcPr>
            <w:tcW w:w="1418" w:type="dxa"/>
            <w:gridSpan w:val="2"/>
            <w:shd w:val="clear" w:color="auto" w:fill="BFBFBF"/>
          </w:tcPr>
          <w:p w:rsidR="006C5B62" w:rsidRPr="006C5B62" w:rsidRDefault="006C5B62" w:rsidP="006C5B62">
            <w:pPr>
              <w:spacing w:after="0" w:line="240" w:lineRule="auto"/>
              <w:jc w:val="center"/>
              <w:rPr>
                <w:rFonts w:ascii="Times New Roman" w:hAnsi="Times New Roman"/>
                <w:color w:val="000000"/>
                <w:sz w:val="24"/>
                <w:szCs w:val="24"/>
                <w:lang w:val="ru-RU" w:eastAsia="ru-RU"/>
              </w:rPr>
            </w:pPr>
            <w:proofErr w:type="spellStart"/>
            <w:r w:rsidRPr="006C5B62">
              <w:rPr>
                <w:rFonts w:ascii="Times New Roman" w:hAnsi="Times New Roman"/>
                <w:color w:val="000000"/>
                <w:sz w:val="24"/>
                <w:szCs w:val="24"/>
                <w:lang w:val="ru-RU" w:eastAsia="ru-RU"/>
              </w:rPr>
              <w:t>Загальна</w:t>
            </w:r>
            <w:proofErr w:type="spellEnd"/>
            <w:r w:rsidRPr="006C5B62">
              <w:rPr>
                <w:rFonts w:ascii="Times New Roman" w:hAnsi="Times New Roman"/>
                <w:color w:val="000000"/>
                <w:sz w:val="24"/>
                <w:szCs w:val="24"/>
                <w:lang w:val="ru-RU" w:eastAsia="ru-RU"/>
              </w:rPr>
              <w:t xml:space="preserve"> </w:t>
            </w:r>
            <w:proofErr w:type="spellStart"/>
            <w:r w:rsidRPr="006C5B62">
              <w:rPr>
                <w:rFonts w:ascii="Times New Roman" w:hAnsi="Times New Roman"/>
                <w:color w:val="000000"/>
                <w:sz w:val="24"/>
                <w:szCs w:val="24"/>
                <w:lang w:val="ru-RU" w:eastAsia="ru-RU"/>
              </w:rPr>
              <w:t>вартість</w:t>
            </w:r>
            <w:proofErr w:type="spellEnd"/>
            <w:r w:rsidRPr="006C5B62">
              <w:rPr>
                <w:rFonts w:ascii="Times New Roman" w:hAnsi="Times New Roman"/>
                <w:color w:val="000000"/>
                <w:sz w:val="24"/>
                <w:szCs w:val="24"/>
                <w:lang w:val="ru-RU" w:eastAsia="ru-RU"/>
              </w:rPr>
              <w:t xml:space="preserve"> (грн. з ПДВ)*, грн.</w:t>
            </w: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w:t>
            </w:r>
            <w:proofErr w:type="spellStart"/>
            <w:r w:rsidRPr="006C5B62">
              <w:rPr>
                <w:rFonts w:ascii="Times New Roman" w:hAnsi="Times New Roman"/>
                <w:sz w:val="24"/>
                <w:szCs w:val="24"/>
                <w:lang w:val="ru-RU" w:eastAsia="ru-RU"/>
              </w:rPr>
              <w:t>акація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30см.)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2</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w:t>
            </w:r>
            <w:proofErr w:type="spellStart"/>
            <w:r w:rsidRPr="006C5B62">
              <w:rPr>
                <w:rFonts w:ascii="Times New Roman" w:hAnsi="Times New Roman"/>
                <w:sz w:val="24"/>
                <w:szCs w:val="24"/>
                <w:lang w:val="ru-RU" w:eastAsia="ru-RU"/>
              </w:rPr>
              <w:t>акація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40см.)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7</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w:t>
            </w:r>
            <w:proofErr w:type="spellStart"/>
            <w:r w:rsidRPr="006C5B62">
              <w:rPr>
                <w:rFonts w:ascii="Times New Roman" w:hAnsi="Times New Roman"/>
                <w:sz w:val="24"/>
                <w:szCs w:val="24"/>
                <w:lang w:val="ru-RU" w:eastAsia="ru-RU"/>
              </w:rPr>
              <w:t>акація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50см.)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8</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w:t>
            </w:r>
            <w:proofErr w:type="spellStart"/>
            <w:r w:rsidRPr="006C5B62">
              <w:rPr>
                <w:rFonts w:ascii="Times New Roman" w:hAnsi="Times New Roman"/>
                <w:sz w:val="24"/>
                <w:szCs w:val="24"/>
                <w:lang w:val="ru-RU" w:eastAsia="ru-RU"/>
              </w:rPr>
              <w:t>акація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60см.)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11</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w:t>
            </w:r>
            <w:proofErr w:type="spellStart"/>
            <w:r w:rsidRPr="006C5B62">
              <w:rPr>
                <w:rFonts w:ascii="Times New Roman" w:hAnsi="Times New Roman"/>
                <w:sz w:val="24"/>
                <w:szCs w:val="24"/>
                <w:lang w:val="ru-RU" w:eastAsia="ru-RU"/>
              </w:rPr>
              <w:t>акація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70см.)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11</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w:t>
            </w:r>
            <w:proofErr w:type="spellStart"/>
            <w:r w:rsidRPr="006C5B62">
              <w:rPr>
                <w:rFonts w:ascii="Times New Roman" w:hAnsi="Times New Roman"/>
                <w:sz w:val="24"/>
                <w:szCs w:val="24"/>
                <w:lang w:val="ru-RU" w:eastAsia="ru-RU"/>
              </w:rPr>
              <w:t>акація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80см.)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5</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w:t>
            </w:r>
            <w:proofErr w:type="spellStart"/>
            <w:r w:rsidRPr="006C5B62">
              <w:rPr>
                <w:rFonts w:ascii="Times New Roman" w:hAnsi="Times New Roman"/>
                <w:sz w:val="24"/>
                <w:szCs w:val="24"/>
                <w:lang w:val="ru-RU" w:eastAsia="ru-RU"/>
              </w:rPr>
              <w:t>акація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90см.)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1</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w:t>
            </w:r>
            <w:proofErr w:type="spellStart"/>
            <w:r w:rsidRPr="006C5B62">
              <w:rPr>
                <w:rFonts w:ascii="Times New Roman" w:hAnsi="Times New Roman"/>
                <w:sz w:val="24"/>
                <w:szCs w:val="24"/>
                <w:lang w:val="ru-RU" w:eastAsia="ru-RU"/>
              </w:rPr>
              <w:t>акація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100см.)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1</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w:t>
            </w:r>
            <w:r w:rsidRPr="006C5B62">
              <w:rPr>
                <w:rFonts w:ascii="Times New Roman" w:hAnsi="Times New Roman"/>
                <w:sz w:val="24"/>
                <w:szCs w:val="24"/>
                <w:lang w:val="ru-RU" w:eastAsia="ru-RU"/>
              </w:rPr>
              <w:lastRenderedPageBreak/>
              <w:t xml:space="preserve">дерева – </w:t>
            </w:r>
            <w:proofErr w:type="spellStart"/>
            <w:r w:rsidRPr="006C5B62">
              <w:rPr>
                <w:rFonts w:ascii="Times New Roman" w:hAnsi="Times New Roman"/>
                <w:sz w:val="24"/>
                <w:szCs w:val="24"/>
                <w:lang w:val="ru-RU" w:eastAsia="ru-RU"/>
              </w:rPr>
              <w:t>акація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110см.)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lastRenderedPageBreak/>
              <w:t>1</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клен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30см.)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3</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клен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40см.)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12</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клен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50см.)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7</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клен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60см.)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13</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клен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70см.)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7</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клен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80см.)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4</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клен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90см.)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6</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клен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100см.)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2</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клен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120см.)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1</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сосна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60см.)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2</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сосна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90см.)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2</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каштан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70см.)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2</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каштан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80см.)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1</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color w:val="FF0000"/>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груша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40см.)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1</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color w:val="FF0000"/>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береза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50см.)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1</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береза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60см.)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2</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color w:val="FF0000"/>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липа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30см.)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1</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color w:val="FF0000"/>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w:t>
            </w:r>
            <w:r w:rsidRPr="006C5B62">
              <w:rPr>
                <w:rFonts w:ascii="Times New Roman" w:hAnsi="Times New Roman"/>
                <w:sz w:val="24"/>
                <w:szCs w:val="24"/>
                <w:lang w:val="ru-RU" w:eastAsia="ru-RU"/>
              </w:rPr>
              <w:lastRenderedPageBreak/>
              <w:t>дерева – липа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40см.)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lastRenderedPageBreak/>
              <w:t>1</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color w:val="FF0000"/>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липа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50см.)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1</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color w:val="FF0000"/>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липа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60см.)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14</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липа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70см.)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8</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color w:val="FF0000"/>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липа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80см.)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1</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color w:val="FF0000"/>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липа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90см.)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3</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липа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100см.)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1</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ясен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50см.)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1</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ясен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60см.)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2</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ясен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90см.)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1</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w:t>
            </w:r>
            <w:proofErr w:type="spellStart"/>
            <w:r w:rsidRPr="006C5B62">
              <w:rPr>
                <w:rFonts w:ascii="Times New Roman" w:hAnsi="Times New Roman"/>
                <w:sz w:val="24"/>
                <w:szCs w:val="24"/>
                <w:lang w:val="ru-RU" w:eastAsia="ru-RU"/>
              </w:rPr>
              <w:t>осика</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120см.)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1</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704" w:type="dxa"/>
          </w:tcPr>
          <w:p w:rsidR="006C5B62" w:rsidRPr="006C5B62" w:rsidRDefault="006C5B62" w:rsidP="006C5B62">
            <w:pPr>
              <w:numPr>
                <w:ilvl w:val="0"/>
                <w:numId w:val="6"/>
              </w:numPr>
              <w:tabs>
                <w:tab w:val="left" w:pos="360"/>
              </w:tabs>
              <w:spacing w:after="160" w:line="259" w:lineRule="auto"/>
              <w:ind w:hanging="546"/>
              <w:contextualSpacing/>
              <w:rPr>
                <w:rFonts w:ascii="Times New Roman" w:eastAsiaTheme="minorHAnsi" w:hAnsi="Times New Roman"/>
                <w:color w:val="000000"/>
                <w:sz w:val="24"/>
                <w:szCs w:val="24"/>
                <w:lang w:eastAsia="en-US"/>
              </w:rPr>
            </w:pPr>
          </w:p>
        </w:tc>
        <w:tc>
          <w:tcPr>
            <w:tcW w:w="2977" w:type="dxa"/>
          </w:tcPr>
          <w:p w:rsidR="006C5B62" w:rsidRPr="006C5B62" w:rsidRDefault="006C5B62" w:rsidP="006C5B62">
            <w:pPr>
              <w:spacing w:after="0" w:line="240" w:lineRule="auto"/>
              <w:ind w:firstLine="33"/>
              <w:jc w:val="both"/>
              <w:rPr>
                <w:rFonts w:ascii="Times New Roman" w:hAnsi="Times New Roman"/>
                <w:sz w:val="24"/>
                <w:szCs w:val="24"/>
                <w:lang w:val="ru-RU" w:eastAsia="ru-RU"/>
              </w:rPr>
            </w:pPr>
            <w:proofErr w:type="spellStart"/>
            <w:r w:rsidRPr="006C5B62">
              <w:rPr>
                <w:rFonts w:ascii="Times New Roman" w:hAnsi="Times New Roman"/>
                <w:sz w:val="24"/>
                <w:szCs w:val="24"/>
                <w:lang w:val="ru-RU" w:eastAsia="ru-RU"/>
              </w:rPr>
              <w:t>Видалення</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сухостійного</w:t>
            </w:r>
            <w:proofErr w:type="spellEnd"/>
            <w:r w:rsidRPr="006C5B62">
              <w:rPr>
                <w:rFonts w:ascii="Times New Roman" w:hAnsi="Times New Roman"/>
                <w:sz w:val="24"/>
                <w:szCs w:val="24"/>
                <w:lang w:val="ru-RU" w:eastAsia="ru-RU"/>
              </w:rPr>
              <w:t xml:space="preserve"> дерева – </w:t>
            </w:r>
            <w:proofErr w:type="spellStart"/>
            <w:r w:rsidRPr="006C5B62">
              <w:rPr>
                <w:rFonts w:ascii="Times New Roman" w:hAnsi="Times New Roman"/>
                <w:sz w:val="24"/>
                <w:szCs w:val="24"/>
                <w:lang w:val="ru-RU" w:eastAsia="ru-RU"/>
              </w:rPr>
              <w:t>осика</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Діаметр</w:t>
            </w:r>
            <w:proofErr w:type="spellEnd"/>
            <w:r w:rsidRPr="006C5B62">
              <w:rPr>
                <w:rFonts w:ascii="Times New Roman" w:hAnsi="Times New Roman"/>
                <w:sz w:val="24"/>
                <w:szCs w:val="24"/>
                <w:lang w:val="ru-RU" w:eastAsia="ru-RU"/>
              </w:rPr>
              <w:t xml:space="preserve"> </w:t>
            </w:r>
            <w:proofErr w:type="spellStart"/>
            <w:r w:rsidRPr="006C5B62">
              <w:rPr>
                <w:rFonts w:ascii="Times New Roman" w:hAnsi="Times New Roman"/>
                <w:sz w:val="24"/>
                <w:szCs w:val="24"/>
                <w:lang w:val="ru-RU" w:eastAsia="ru-RU"/>
              </w:rPr>
              <w:t>стовбура</w:t>
            </w:r>
            <w:proofErr w:type="spellEnd"/>
            <w:r w:rsidRPr="006C5B62">
              <w:rPr>
                <w:rFonts w:ascii="Times New Roman" w:hAnsi="Times New Roman"/>
                <w:sz w:val="24"/>
                <w:szCs w:val="24"/>
                <w:lang w:val="ru-RU" w:eastAsia="ru-RU"/>
              </w:rPr>
              <w:t xml:space="preserve"> 130см.)</w:t>
            </w:r>
          </w:p>
        </w:tc>
        <w:tc>
          <w:tcPr>
            <w:tcW w:w="850" w:type="dxa"/>
          </w:tcPr>
          <w:p w:rsidR="006C5B62" w:rsidRPr="006C5B62" w:rsidRDefault="006C5B62" w:rsidP="006C5B62">
            <w:pPr>
              <w:spacing w:after="0" w:line="240" w:lineRule="auto"/>
              <w:jc w:val="center"/>
              <w:rPr>
                <w:rFonts w:ascii="Times New Roman" w:hAnsi="Times New Roman"/>
                <w:sz w:val="24"/>
                <w:szCs w:val="24"/>
                <w:lang w:val="ru-RU" w:eastAsia="ru-RU"/>
              </w:rPr>
            </w:pPr>
            <w:r w:rsidRPr="006C5B62">
              <w:rPr>
                <w:rFonts w:ascii="Times New Roman" w:hAnsi="Times New Roman"/>
                <w:sz w:val="24"/>
                <w:szCs w:val="24"/>
                <w:lang w:val="ru-RU" w:eastAsia="ru-RU"/>
              </w:rPr>
              <w:t>1</w:t>
            </w:r>
          </w:p>
        </w:tc>
        <w:tc>
          <w:tcPr>
            <w:tcW w:w="851" w:type="dxa"/>
          </w:tcPr>
          <w:p w:rsidR="006C5B62" w:rsidRPr="006C5B62" w:rsidRDefault="006C5B62" w:rsidP="006C5B62">
            <w:pPr>
              <w:shd w:val="clear" w:color="auto" w:fill="FFFFFF"/>
              <w:spacing w:after="0" w:line="240" w:lineRule="auto"/>
              <w:ind w:left="360"/>
              <w:contextualSpacing/>
              <w:jc w:val="both"/>
              <w:textAlignment w:val="baseline"/>
              <w:rPr>
                <w:rFonts w:ascii="Times New Roman" w:eastAsiaTheme="minorHAnsi" w:hAnsi="Times New Roman" w:cstheme="minorBidi"/>
                <w:b/>
                <w:bCs/>
                <w:color w:val="000000"/>
                <w:lang w:eastAsia="en-US"/>
              </w:rPr>
            </w:pPr>
          </w:p>
        </w:tc>
        <w:tc>
          <w:tcPr>
            <w:tcW w:w="1276"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5" w:type="dxa"/>
            <w:gridSpan w:val="2"/>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c>
          <w:tcPr>
            <w:tcW w:w="1348" w:type="dxa"/>
          </w:tcPr>
          <w:p w:rsidR="006C5B62" w:rsidRPr="006C5B62" w:rsidRDefault="006C5B62" w:rsidP="006C5B62">
            <w:pPr>
              <w:spacing w:after="0" w:line="240" w:lineRule="auto"/>
              <w:jc w:val="both"/>
              <w:rPr>
                <w:rFonts w:ascii="Times New Roman" w:hAnsi="Times New Roman"/>
                <w:color w:val="000000"/>
                <w:sz w:val="24"/>
                <w:szCs w:val="24"/>
                <w:lang w:val="ru-RU" w:eastAsia="ru-RU"/>
              </w:rPr>
            </w:pPr>
          </w:p>
        </w:tc>
      </w:tr>
      <w:tr w:rsidR="006C5B62" w:rsidRPr="006C5B62" w:rsidTr="00055840">
        <w:tc>
          <w:tcPr>
            <w:tcW w:w="9351" w:type="dxa"/>
            <w:gridSpan w:val="8"/>
          </w:tcPr>
          <w:p w:rsidR="006C5B62" w:rsidRPr="006C5B62" w:rsidRDefault="006C5B62" w:rsidP="006C5B62">
            <w:pPr>
              <w:tabs>
                <w:tab w:val="left" w:pos="9000"/>
              </w:tabs>
              <w:spacing w:after="0" w:line="240" w:lineRule="auto"/>
              <w:ind w:right="-5"/>
              <w:jc w:val="both"/>
              <w:rPr>
                <w:rFonts w:ascii="Times New Roman" w:hAnsi="Times New Roman"/>
                <w:color w:val="000000"/>
                <w:sz w:val="24"/>
                <w:szCs w:val="24"/>
                <w:lang w:val="ru-RU" w:eastAsia="ru-RU"/>
              </w:rPr>
            </w:pPr>
            <w:proofErr w:type="spellStart"/>
            <w:r w:rsidRPr="006C5B62">
              <w:rPr>
                <w:rFonts w:ascii="Times New Roman" w:hAnsi="Times New Roman"/>
                <w:b/>
                <w:bCs/>
                <w:color w:val="000000"/>
                <w:sz w:val="24"/>
                <w:szCs w:val="24"/>
                <w:lang w:val="ru-RU" w:eastAsia="ru-RU"/>
              </w:rPr>
              <w:t>Вартість</w:t>
            </w:r>
            <w:proofErr w:type="spellEnd"/>
            <w:r w:rsidRPr="006C5B62">
              <w:rPr>
                <w:rFonts w:ascii="Times New Roman" w:hAnsi="Times New Roman"/>
                <w:b/>
                <w:bCs/>
                <w:color w:val="000000"/>
                <w:sz w:val="24"/>
                <w:szCs w:val="24"/>
                <w:lang w:val="ru-RU" w:eastAsia="ru-RU"/>
              </w:rPr>
              <w:t xml:space="preserve"> </w:t>
            </w:r>
            <w:proofErr w:type="spellStart"/>
            <w:r w:rsidRPr="006C5B62">
              <w:rPr>
                <w:rFonts w:ascii="Times New Roman" w:hAnsi="Times New Roman"/>
                <w:b/>
                <w:bCs/>
                <w:color w:val="000000"/>
                <w:sz w:val="24"/>
                <w:szCs w:val="24"/>
                <w:lang w:val="ru-RU" w:eastAsia="ru-RU"/>
              </w:rPr>
              <w:t>продукції</w:t>
            </w:r>
            <w:proofErr w:type="spellEnd"/>
            <w:r w:rsidRPr="006C5B62">
              <w:rPr>
                <w:rFonts w:ascii="Times New Roman" w:hAnsi="Times New Roman"/>
                <w:b/>
                <w:bCs/>
                <w:color w:val="000000"/>
                <w:sz w:val="24"/>
                <w:szCs w:val="24"/>
                <w:lang w:val="ru-RU" w:eastAsia="ru-RU"/>
              </w:rPr>
              <w:t xml:space="preserve"> без ПДВ, грн.</w:t>
            </w:r>
          </w:p>
        </w:tc>
      </w:tr>
      <w:tr w:rsidR="006C5B62" w:rsidRPr="006C5B62" w:rsidTr="00055840">
        <w:tc>
          <w:tcPr>
            <w:tcW w:w="9351" w:type="dxa"/>
            <w:gridSpan w:val="8"/>
          </w:tcPr>
          <w:p w:rsidR="006C5B62" w:rsidRPr="006C5B62" w:rsidRDefault="006C5B62" w:rsidP="006C5B62">
            <w:pPr>
              <w:tabs>
                <w:tab w:val="left" w:pos="9000"/>
              </w:tabs>
              <w:spacing w:after="0" w:line="240" w:lineRule="auto"/>
              <w:ind w:right="-5"/>
              <w:jc w:val="both"/>
              <w:rPr>
                <w:rFonts w:ascii="Times New Roman" w:hAnsi="Times New Roman"/>
                <w:color w:val="000000"/>
                <w:sz w:val="24"/>
                <w:szCs w:val="24"/>
                <w:lang w:val="ru-RU" w:eastAsia="ru-RU"/>
              </w:rPr>
            </w:pPr>
            <w:proofErr w:type="spellStart"/>
            <w:r w:rsidRPr="006C5B62">
              <w:rPr>
                <w:rFonts w:ascii="Times New Roman" w:hAnsi="Times New Roman"/>
                <w:b/>
                <w:bCs/>
                <w:color w:val="000000"/>
                <w:sz w:val="24"/>
                <w:szCs w:val="24"/>
                <w:lang w:val="ru-RU" w:eastAsia="ru-RU"/>
              </w:rPr>
              <w:t>крім</w:t>
            </w:r>
            <w:proofErr w:type="spellEnd"/>
            <w:r w:rsidRPr="006C5B62">
              <w:rPr>
                <w:rFonts w:ascii="Times New Roman" w:hAnsi="Times New Roman"/>
                <w:b/>
                <w:bCs/>
                <w:color w:val="000000"/>
                <w:sz w:val="24"/>
                <w:szCs w:val="24"/>
                <w:lang w:val="ru-RU" w:eastAsia="ru-RU"/>
              </w:rPr>
              <w:t xml:space="preserve"> того ПДВ, грн.</w:t>
            </w:r>
          </w:p>
        </w:tc>
      </w:tr>
      <w:tr w:rsidR="006C5B62" w:rsidRPr="006C5B62" w:rsidTr="00055840">
        <w:tc>
          <w:tcPr>
            <w:tcW w:w="9351" w:type="dxa"/>
            <w:gridSpan w:val="8"/>
          </w:tcPr>
          <w:p w:rsidR="006C5B62" w:rsidRPr="006C5B62" w:rsidRDefault="006C5B62" w:rsidP="006C5B62">
            <w:pPr>
              <w:tabs>
                <w:tab w:val="left" w:pos="9000"/>
              </w:tabs>
              <w:spacing w:after="0" w:line="240" w:lineRule="auto"/>
              <w:ind w:right="-5"/>
              <w:jc w:val="both"/>
              <w:rPr>
                <w:rFonts w:ascii="Times New Roman" w:hAnsi="Times New Roman"/>
                <w:color w:val="000000"/>
                <w:sz w:val="24"/>
                <w:szCs w:val="24"/>
                <w:lang w:val="ru-RU" w:eastAsia="ru-RU"/>
              </w:rPr>
            </w:pPr>
            <w:proofErr w:type="spellStart"/>
            <w:r w:rsidRPr="006C5B62">
              <w:rPr>
                <w:rFonts w:ascii="Times New Roman" w:hAnsi="Times New Roman"/>
                <w:b/>
                <w:bCs/>
                <w:color w:val="000000"/>
                <w:sz w:val="24"/>
                <w:szCs w:val="24"/>
                <w:lang w:val="ru-RU" w:eastAsia="ru-RU"/>
              </w:rPr>
              <w:t>Загальна</w:t>
            </w:r>
            <w:proofErr w:type="spellEnd"/>
            <w:r w:rsidRPr="006C5B62">
              <w:rPr>
                <w:rFonts w:ascii="Times New Roman" w:hAnsi="Times New Roman"/>
                <w:b/>
                <w:bCs/>
                <w:color w:val="000000"/>
                <w:sz w:val="24"/>
                <w:szCs w:val="24"/>
                <w:lang w:val="ru-RU" w:eastAsia="ru-RU"/>
              </w:rPr>
              <w:t xml:space="preserve"> </w:t>
            </w:r>
            <w:proofErr w:type="spellStart"/>
            <w:r w:rsidRPr="006C5B62">
              <w:rPr>
                <w:rFonts w:ascii="Times New Roman" w:hAnsi="Times New Roman"/>
                <w:b/>
                <w:bCs/>
                <w:color w:val="000000"/>
                <w:sz w:val="24"/>
                <w:szCs w:val="24"/>
                <w:lang w:val="ru-RU" w:eastAsia="ru-RU"/>
              </w:rPr>
              <w:t>вартість</w:t>
            </w:r>
            <w:proofErr w:type="spellEnd"/>
            <w:r w:rsidRPr="006C5B62">
              <w:rPr>
                <w:rFonts w:ascii="Times New Roman" w:hAnsi="Times New Roman"/>
                <w:b/>
                <w:bCs/>
                <w:color w:val="000000"/>
                <w:sz w:val="24"/>
                <w:szCs w:val="24"/>
                <w:lang w:val="ru-RU" w:eastAsia="ru-RU"/>
              </w:rPr>
              <w:t xml:space="preserve"> </w:t>
            </w:r>
            <w:proofErr w:type="spellStart"/>
            <w:r w:rsidRPr="006C5B62">
              <w:rPr>
                <w:rFonts w:ascii="Times New Roman" w:hAnsi="Times New Roman"/>
                <w:b/>
                <w:bCs/>
                <w:color w:val="000000"/>
                <w:sz w:val="24"/>
                <w:szCs w:val="24"/>
                <w:lang w:val="ru-RU" w:eastAsia="ru-RU"/>
              </w:rPr>
              <w:t>продукції</w:t>
            </w:r>
            <w:proofErr w:type="spellEnd"/>
            <w:r w:rsidRPr="006C5B62">
              <w:rPr>
                <w:rFonts w:ascii="Times New Roman" w:hAnsi="Times New Roman"/>
                <w:b/>
                <w:bCs/>
                <w:color w:val="000000"/>
                <w:sz w:val="24"/>
                <w:szCs w:val="24"/>
                <w:lang w:val="ru-RU" w:eastAsia="ru-RU"/>
              </w:rPr>
              <w:t xml:space="preserve"> з ПДВ, грн.</w:t>
            </w:r>
          </w:p>
        </w:tc>
      </w:tr>
    </w:tbl>
    <w:p w:rsidR="003552E9" w:rsidRPr="006C5B62" w:rsidRDefault="003552E9" w:rsidP="003552E9">
      <w:pPr>
        <w:tabs>
          <w:tab w:val="left" w:pos="330"/>
          <w:tab w:val="left" w:pos="420"/>
          <w:tab w:val="left" w:pos="660"/>
          <w:tab w:val="left" w:pos="709"/>
          <w:tab w:val="left" w:pos="850"/>
          <w:tab w:val="left" w:pos="1000"/>
          <w:tab w:val="left" w:pos="1060"/>
        </w:tabs>
        <w:spacing w:after="0" w:line="240" w:lineRule="auto"/>
        <w:ind w:firstLine="567"/>
        <w:jc w:val="both"/>
        <w:rPr>
          <w:rFonts w:ascii="Times New Roman" w:hAnsi="Times New Roman"/>
          <w:sz w:val="24"/>
          <w:szCs w:val="24"/>
          <w:lang w:val="ru-RU"/>
        </w:rPr>
      </w:pPr>
    </w:p>
    <w:p w:rsidR="003552E9" w:rsidRDefault="003552E9" w:rsidP="000E40A8">
      <w:pPr>
        <w:widowControl w:val="0"/>
        <w:tabs>
          <w:tab w:val="left" w:pos="-851"/>
          <w:tab w:val="left" w:pos="-426"/>
          <w:tab w:val="left" w:pos="-142"/>
          <w:tab w:val="left" w:pos="330"/>
          <w:tab w:val="left" w:pos="420"/>
          <w:tab w:val="left" w:pos="660"/>
          <w:tab w:val="left" w:pos="709"/>
        </w:tabs>
        <w:suppressAutoHyphens/>
        <w:spacing w:after="0" w:line="240" w:lineRule="auto"/>
        <w:rPr>
          <w:rFonts w:ascii="Times New Roman" w:hAnsi="Times New Roman"/>
          <w:sz w:val="24"/>
          <w:szCs w:val="24"/>
        </w:rPr>
      </w:pPr>
    </w:p>
    <w:p w:rsidR="003552E9" w:rsidRPr="00B91B43" w:rsidRDefault="003552E9" w:rsidP="003552E9">
      <w:pPr>
        <w:pStyle w:val="1"/>
        <w:widowControl w:val="0"/>
        <w:numPr>
          <w:ilvl w:val="0"/>
          <w:numId w:val="1"/>
        </w:numPr>
        <w:tabs>
          <w:tab w:val="left" w:pos="-851"/>
          <w:tab w:val="left" w:pos="-426"/>
          <w:tab w:val="left" w:pos="-142"/>
          <w:tab w:val="left" w:pos="330"/>
          <w:tab w:val="left" w:pos="420"/>
          <w:tab w:val="left" w:pos="660"/>
          <w:tab w:val="left" w:pos="709"/>
        </w:tabs>
        <w:suppressAutoHyphens/>
        <w:spacing w:after="0" w:line="240" w:lineRule="auto"/>
        <w:rPr>
          <w:rFonts w:ascii="Times New Roman" w:hAnsi="Times New Roman"/>
          <w:sz w:val="24"/>
          <w:szCs w:val="24"/>
        </w:rPr>
      </w:pPr>
      <w:r w:rsidRPr="00B91B43">
        <w:rPr>
          <w:rFonts w:ascii="Times New Roman" w:hAnsi="Times New Roman"/>
          <w:sz w:val="24"/>
          <w:szCs w:val="24"/>
        </w:rPr>
        <w:t>Дана специфікація вступає в силу з моменту її підписання Сторонами і являється невід’ємною частиною Договору про закупівлю пос</w:t>
      </w:r>
      <w:r w:rsidR="005E1A4C">
        <w:rPr>
          <w:rFonts w:ascii="Times New Roman" w:hAnsi="Times New Roman"/>
          <w:sz w:val="24"/>
          <w:szCs w:val="24"/>
        </w:rPr>
        <w:t>луг №_____ від «__»_________202</w:t>
      </w:r>
      <w:r w:rsidR="006C5B62">
        <w:rPr>
          <w:rFonts w:ascii="Times New Roman" w:hAnsi="Times New Roman"/>
          <w:sz w:val="24"/>
          <w:szCs w:val="24"/>
        </w:rPr>
        <w:t>4</w:t>
      </w:r>
      <w:r w:rsidRPr="00B91B43">
        <w:rPr>
          <w:rFonts w:ascii="Times New Roman" w:hAnsi="Times New Roman"/>
          <w:sz w:val="24"/>
          <w:szCs w:val="24"/>
        </w:rPr>
        <w:t xml:space="preserve"> року.</w:t>
      </w:r>
    </w:p>
    <w:p w:rsidR="003552E9" w:rsidRPr="00F4291C" w:rsidRDefault="003552E9" w:rsidP="003552E9">
      <w:pPr>
        <w:widowControl w:val="0"/>
        <w:numPr>
          <w:ilvl w:val="0"/>
          <w:numId w:val="1"/>
        </w:numPr>
        <w:tabs>
          <w:tab w:val="left" w:pos="330"/>
          <w:tab w:val="left" w:pos="420"/>
          <w:tab w:val="left" w:pos="660"/>
          <w:tab w:val="left" w:pos="709"/>
          <w:tab w:val="left" w:pos="850"/>
          <w:tab w:val="left" w:pos="1000"/>
          <w:tab w:val="left" w:pos="1060"/>
        </w:tabs>
        <w:suppressAutoHyphens/>
        <w:spacing w:after="0" w:line="240" w:lineRule="auto"/>
        <w:rPr>
          <w:rFonts w:ascii="Times New Roman" w:hAnsi="Times New Roman"/>
          <w:sz w:val="24"/>
          <w:szCs w:val="24"/>
        </w:rPr>
      </w:pPr>
      <w:r w:rsidRPr="00F4291C">
        <w:rPr>
          <w:rFonts w:ascii="Times New Roman" w:hAnsi="Times New Roman"/>
          <w:sz w:val="24"/>
          <w:szCs w:val="24"/>
        </w:rPr>
        <w:t>Дана специфікація укладена у 2-х примірниках для кожної із сторін.</w:t>
      </w:r>
    </w:p>
    <w:p w:rsidR="003552E9" w:rsidRPr="00F4291C" w:rsidRDefault="003552E9" w:rsidP="003552E9">
      <w:pPr>
        <w:tabs>
          <w:tab w:val="left" w:pos="330"/>
          <w:tab w:val="left" w:pos="420"/>
          <w:tab w:val="left" w:pos="660"/>
          <w:tab w:val="left" w:pos="709"/>
          <w:tab w:val="left" w:pos="850"/>
          <w:tab w:val="left" w:pos="1000"/>
          <w:tab w:val="left" w:pos="1060"/>
        </w:tabs>
        <w:spacing w:after="0" w:line="240" w:lineRule="auto"/>
        <w:ind w:firstLine="567"/>
        <w:rPr>
          <w:rFonts w:ascii="Times New Roman" w:hAnsi="Times New Roman"/>
          <w:sz w:val="24"/>
          <w:szCs w:val="24"/>
        </w:rPr>
      </w:pPr>
    </w:p>
    <w:tbl>
      <w:tblPr>
        <w:tblW w:w="0" w:type="auto"/>
        <w:tblLook w:val="00A0" w:firstRow="1" w:lastRow="0" w:firstColumn="1" w:lastColumn="0" w:noHBand="0" w:noVBand="0"/>
      </w:tblPr>
      <w:tblGrid>
        <w:gridCol w:w="5637"/>
        <w:gridCol w:w="4218"/>
      </w:tblGrid>
      <w:tr w:rsidR="003552E9" w:rsidRPr="00E24725" w:rsidTr="00EE7B85">
        <w:tc>
          <w:tcPr>
            <w:tcW w:w="5637" w:type="dxa"/>
          </w:tcPr>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b/>
                <w:bCs/>
                <w:color w:val="000000"/>
                <w:sz w:val="24"/>
                <w:szCs w:val="24"/>
              </w:rPr>
              <w:t>Комунальне підприємство «Спеціалізований комбінат комунально-побутового обслуговування» Житомирської міської ради</w:t>
            </w:r>
          </w:p>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color w:val="000000"/>
                <w:sz w:val="24"/>
                <w:szCs w:val="24"/>
              </w:rPr>
              <w:t> </w:t>
            </w:r>
          </w:p>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color w:val="000000"/>
                <w:sz w:val="24"/>
                <w:szCs w:val="24"/>
              </w:rPr>
              <w:t xml:space="preserve">10003, м. Житомир провулок </w:t>
            </w:r>
            <w:proofErr w:type="spellStart"/>
            <w:r w:rsidRPr="00A81477">
              <w:rPr>
                <w:rFonts w:ascii="Times New Roman" w:hAnsi="Times New Roman"/>
                <w:color w:val="000000"/>
                <w:sz w:val="24"/>
                <w:szCs w:val="24"/>
              </w:rPr>
              <w:t>Козубського</w:t>
            </w:r>
            <w:proofErr w:type="spellEnd"/>
            <w:r w:rsidRPr="00A81477">
              <w:rPr>
                <w:rFonts w:ascii="Times New Roman" w:hAnsi="Times New Roman"/>
                <w:color w:val="000000"/>
                <w:sz w:val="24"/>
                <w:szCs w:val="24"/>
              </w:rPr>
              <w:t xml:space="preserve"> буд. 5</w:t>
            </w:r>
          </w:p>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color w:val="000000"/>
                <w:sz w:val="24"/>
                <w:szCs w:val="24"/>
              </w:rPr>
              <w:t>код ЄДРПОУ 05456839</w:t>
            </w:r>
          </w:p>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color w:val="000000"/>
                <w:sz w:val="24"/>
                <w:szCs w:val="24"/>
              </w:rPr>
              <w:t>р/р UA</w:t>
            </w:r>
            <w:r w:rsidR="00E073D7" w:rsidRPr="00E073D7">
              <w:rPr>
                <w:rFonts w:ascii="Times New Roman" w:hAnsi="Times New Roman"/>
                <w:color w:val="000000"/>
                <w:sz w:val="24"/>
                <w:szCs w:val="24"/>
              </w:rPr>
              <w:t>648201720344330002000037225</w:t>
            </w:r>
          </w:p>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color w:val="000000"/>
                <w:sz w:val="24"/>
                <w:szCs w:val="24"/>
              </w:rPr>
              <w:t>Державна казначейська служба України,</w:t>
            </w:r>
          </w:p>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color w:val="000000"/>
                <w:sz w:val="24"/>
                <w:szCs w:val="24"/>
              </w:rPr>
              <w:t>м. Київ</w:t>
            </w:r>
          </w:p>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color w:val="000000"/>
                <w:sz w:val="24"/>
                <w:szCs w:val="24"/>
              </w:rPr>
              <w:lastRenderedPageBreak/>
              <w:t>МФО 820172</w:t>
            </w:r>
          </w:p>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color w:val="000000"/>
                <w:sz w:val="24"/>
                <w:szCs w:val="24"/>
              </w:rPr>
              <w:t>E-</w:t>
            </w:r>
            <w:proofErr w:type="spellStart"/>
            <w:r w:rsidRPr="00A81477">
              <w:rPr>
                <w:rFonts w:ascii="Times New Roman" w:hAnsi="Times New Roman"/>
                <w:color w:val="000000"/>
                <w:sz w:val="24"/>
                <w:szCs w:val="24"/>
              </w:rPr>
              <w:t>mail</w:t>
            </w:r>
            <w:proofErr w:type="spellEnd"/>
            <w:r w:rsidRPr="00A81477">
              <w:rPr>
                <w:rFonts w:ascii="Times New Roman" w:hAnsi="Times New Roman"/>
                <w:color w:val="000000"/>
                <w:sz w:val="24"/>
                <w:szCs w:val="24"/>
              </w:rPr>
              <w:t>: skkpo@ukr.net</w:t>
            </w:r>
          </w:p>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color w:val="000000"/>
                <w:sz w:val="24"/>
                <w:szCs w:val="24"/>
              </w:rPr>
              <w:t xml:space="preserve">тел. (0412) 42-19-25 </w:t>
            </w:r>
          </w:p>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color w:val="000000"/>
                <w:sz w:val="24"/>
                <w:szCs w:val="24"/>
              </w:rPr>
              <w:t> </w:t>
            </w:r>
          </w:p>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b/>
                <w:bCs/>
                <w:color w:val="000000"/>
                <w:sz w:val="24"/>
                <w:szCs w:val="24"/>
              </w:rPr>
              <w:t>Директор</w:t>
            </w:r>
          </w:p>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color w:val="000000"/>
                <w:sz w:val="24"/>
                <w:szCs w:val="24"/>
              </w:rPr>
              <w:t> </w:t>
            </w:r>
          </w:p>
          <w:p w:rsidR="00A81477" w:rsidRPr="00A81477" w:rsidRDefault="00A81477" w:rsidP="00A81477">
            <w:pPr>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after="0" w:line="240" w:lineRule="auto"/>
              <w:rPr>
                <w:rFonts w:ascii="Times New Roman" w:hAnsi="Times New Roman"/>
                <w:sz w:val="24"/>
                <w:szCs w:val="24"/>
              </w:rPr>
            </w:pPr>
            <w:r w:rsidRPr="00A81477">
              <w:rPr>
                <w:rFonts w:ascii="Times New Roman" w:hAnsi="Times New Roman"/>
                <w:b/>
                <w:bCs/>
                <w:color w:val="000000"/>
                <w:sz w:val="24"/>
                <w:szCs w:val="24"/>
              </w:rPr>
              <w:t xml:space="preserve">_________________ В.І. </w:t>
            </w:r>
            <w:proofErr w:type="spellStart"/>
            <w:r w:rsidRPr="00A81477">
              <w:rPr>
                <w:rFonts w:ascii="Times New Roman" w:hAnsi="Times New Roman"/>
                <w:b/>
                <w:bCs/>
                <w:color w:val="000000"/>
                <w:sz w:val="24"/>
                <w:szCs w:val="24"/>
              </w:rPr>
              <w:t>Ганченко</w:t>
            </w:r>
            <w:proofErr w:type="spellEnd"/>
          </w:p>
          <w:p w:rsidR="003552E9" w:rsidRPr="008877D1" w:rsidRDefault="003552E9" w:rsidP="00EE7B85">
            <w:pPr>
              <w:tabs>
                <w:tab w:val="left" w:pos="330"/>
                <w:tab w:val="left" w:pos="420"/>
                <w:tab w:val="left" w:pos="660"/>
                <w:tab w:val="left" w:pos="709"/>
                <w:tab w:val="left" w:pos="850"/>
                <w:tab w:val="left" w:pos="1000"/>
                <w:tab w:val="left" w:pos="1060"/>
              </w:tabs>
              <w:spacing w:after="0" w:line="240" w:lineRule="auto"/>
              <w:rPr>
                <w:rFonts w:ascii="Times New Roman" w:hAnsi="Times New Roman"/>
                <w:sz w:val="24"/>
                <w:szCs w:val="24"/>
              </w:rPr>
            </w:pPr>
          </w:p>
        </w:tc>
        <w:tc>
          <w:tcPr>
            <w:tcW w:w="4218" w:type="dxa"/>
          </w:tcPr>
          <w:p w:rsidR="003552E9" w:rsidRPr="00F4291C" w:rsidRDefault="003552E9" w:rsidP="00EE7B85">
            <w:pPr>
              <w:tabs>
                <w:tab w:val="left" w:pos="330"/>
                <w:tab w:val="left" w:pos="420"/>
                <w:tab w:val="left" w:pos="660"/>
                <w:tab w:val="left" w:pos="709"/>
                <w:tab w:val="left" w:pos="850"/>
                <w:tab w:val="left" w:pos="1000"/>
                <w:tab w:val="left" w:pos="1060"/>
              </w:tabs>
              <w:spacing w:after="0" w:line="240" w:lineRule="auto"/>
              <w:jc w:val="center"/>
              <w:rPr>
                <w:rFonts w:ascii="Times New Roman" w:hAnsi="Times New Roman"/>
                <w:b/>
                <w:sz w:val="24"/>
                <w:szCs w:val="24"/>
              </w:rPr>
            </w:pPr>
            <w:r w:rsidRPr="00F4291C">
              <w:rPr>
                <w:rFonts w:ascii="Times New Roman" w:hAnsi="Times New Roman"/>
                <w:b/>
                <w:sz w:val="24"/>
                <w:szCs w:val="24"/>
              </w:rPr>
              <w:lastRenderedPageBreak/>
              <w:t>Від Виконавця</w:t>
            </w:r>
          </w:p>
          <w:p w:rsidR="003552E9" w:rsidRPr="00E24725" w:rsidRDefault="003552E9" w:rsidP="00EE7B85">
            <w:pPr>
              <w:tabs>
                <w:tab w:val="left" w:pos="330"/>
                <w:tab w:val="left" w:pos="420"/>
                <w:tab w:val="left" w:pos="660"/>
                <w:tab w:val="left" w:pos="709"/>
                <w:tab w:val="left" w:pos="850"/>
                <w:tab w:val="left" w:pos="1000"/>
                <w:tab w:val="left" w:pos="1060"/>
              </w:tabs>
              <w:spacing w:after="0" w:line="240" w:lineRule="auto"/>
              <w:rPr>
                <w:rFonts w:ascii="Times New Roman" w:hAnsi="Times New Roman"/>
                <w:sz w:val="24"/>
                <w:szCs w:val="24"/>
              </w:rPr>
            </w:pPr>
          </w:p>
          <w:p w:rsidR="003552E9" w:rsidRPr="00E24725" w:rsidRDefault="003552E9" w:rsidP="00EE7B85">
            <w:pPr>
              <w:tabs>
                <w:tab w:val="left" w:pos="330"/>
                <w:tab w:val="left" w:pos="420"/>
                <w:tab w:val="left" w:pos="660"/>
                <w:tab w:val="left" w:pos="709"/>
                <w:tab w:val="left" w:pos="850"/>
                <w:tab w:val="left" w:pos="1000"/>
                <w:tab w:val="left" w:pos="1060"/>
              </w:tabs>
              <w:spacing w:after="0" w:line="240" w:lineRule="auto"/>
              <w:rPr>
                <w:rFonts w:ascii="Times New Roman" w:hAnsi="Times New Roman"/>
                <w:sz w:val="24"/>
                <w:szCs w:val="24"/>
              </w:rPr>
            </w:pPr>
          </w:p>
          <w:p w:rsidR="003552E9" w:rsidRPr="00E24725" w:rsidRDefault="003552E9" w:rsidP="00EE7B85">
            <w:pPr>
              <w:tabs>
                <w:tab w:val="left" w:pos="330"/>
                <w:tab w:val="left" w:pos="420"/>
                <w:tab w:val="left" w:pos="660"/>
                <w:tab w:val="left" w:pos="709"/>
                <w:tab w:val="left" w:pos="850"/>
                <w:tab w:val="left" w:pos="1000"/>
                <w:tab w:val="left" w:pos="1060"/>
              </w:tabs>
              <w:spacing w:after="0" w:line="240" w:lineRule="auto"/>
              <w:rPr>
                <w:rFonts w:ascii="Times New Roman" w:hAnsi="Times New Roman"/>
                <w:sz w:val="24"/>
                <w:szCs w:val="24"/>
              </w:rPr>
            </w:pPr>
          </w:p>
          <w:p w:rsidR="003552E9" w:rsidRPr="00E24725" w:rsidRDefault="003552E9" w:rsidP="00EE7B85">
            <w:pPr>
              <w:tabs>
                <w:tab w:val="left" w:pos="330"/>
                <w:tab w:val="left" w:pos="420"/>
                <w:tab w:val="left" w:pos="660"/>
                <w:tab w:val="left" w:pos="709"/>
                <w:tab w:val="left" w:pos="850"/>
                <w:tab w:val="left" w:pos="1000"/>
                <w:tab w:val="left" w:pos="1060"/>
              </w:tabs>
              <w:spacing w:after="0" w:line="240" w:lineRule="auto"/>
              <w:rPr>
                <w:rFonts w:ascii="Times New Roman" w:hAnsi="Times New Roman"/>
                <w:sz w:val="24"/>
                <w:szCs w:val="24"/>
              </w:rPr>
            </w:pPr>
          </w:p>
          <w:p w:rsidR="003552E9" w:rsidRPr="00E24725" w:rsidRDefault="003552E9" w:rsidP="00EE7B85">
            <w:pPr>
              <w:tabs>
                <w:tab w:val="left" w:pos="330"/>
                <w:tab w:val="left" w:pos="420"/>
                <w:tab w:val="left" w:pos="660"/>
                <w:tab w:val="left" w:pos="709"/>
                <w:tab w:val="left" w:pos="850"/>
                <w:tab w:val="left" w:pos="1000"/>
                <w:tab w:val="left" w:pos="1060"/>
              </w:tabs>
              <w:spacing w:after="0" w:line="240" w:lineRule="auto"/>
              <w:rPr>
                <w:rFonts w:ascii="Times New Roman" w:hAnsi="Times New Roman"/>
                <w:sz w:val="24"/>
                <w:szCs w:val="24"/>
              </w:rPr>
            </w:pPr>
          </w:p>
          <w:p w:rsidR="003552E9" w:rsidRPr="00E24725" w:rsidRDefault="003552E9" w:rsidP="00EE7B85">
            <w:pPr>
              <w:tabs>
                <w:tab w:val="left" w:pos="330"/>
                <w:tab w:val="left" w:pos="420"/>
                <w:tab w:val="left" w:pos="660"/>
                <w:tab w:val="left" w:pos="709"/>
                <w:tab w:val="left" w:pos="850"/>
                <w:tab w:val="left" w:pos="1000"/>
                <w:tab w:val="left" w:pos="1060"/>
              </w:tabs>
              <w:spacing w:after="0" w:line="240" w:lineRule="auto"/>
              <w:rPr>
                <w:rFonts w:ascii="Times New Roman" w:hAnsi="Times New Roman"/>
                <w:sz w:val="24"/>
                <w:szCs w:val="24"/>
              </w:rPr>
            </w:pPr>
          </w:p>
          <w:p w:rsidR="003552E9" w:rsidRPr="00E24725" w:rsidRDefault="003552E9" w:rsidP="00EE7B85">
            <w:pPr>
              <w:tabs>
                <w:tab w:val="left" w:pos="330"/>
                <w:tab w:val="left" w:pos="420"/>
                <w:tab w:val="left" w:pos="660"/>
                <w:tab w:val="left" w:pos="709"/>
                <w:tab w:val="left" w:pos="850"/>
                <w:tab w:val="left" w:pos="1000"/>
                <w:tab w:val="left" w:pos="1060"/>
              </w:tabs>
              <w:spacing w:after="0" w:line="240" w:lineRule="auto"/>
              <w:rPr>
                <w:rFonts w:ascii="Times New Roman" w:hAnsi="Times New Roman"/>
                <w:sz w:val="24"/>
                <w:szCs w:val="24"/>
              </w:rPr>
            </w:pPr>
          </w:p>
          <w:p w:rsidR="003552E9" w:rsidRPr="00E24725" w:rsidRDefault="003552E9" w:rsidP="00EE7B85">
            <w:pPr>
              <w:tabs>
                <w:tab w:val="left" w:pos="330"/>
                <w:tab w:val="left" w:pos="420"/>
                <w:tab w:val="left" w:pos="660"/>
                <w:tab w:val="left" w:pos="709"/>
                <w:tab w:val="left" w:pos="850"/>
                <w:tab w:val="left" w:pos="1000"/>
                <w:tab w:val="left" w:pos="1060"/>
              </w:tabs>
              <w:spacing w:after="0" w:line="240" w:lineRule="auto"/>
              <w:rPr>
                <w:rFonts w:ascii="Times New Roman" w:hAnsi="Times New Roman"/>
                <w:sz w:val="24"/>
                <w:szCs w:val="24"/>
              </w:rPr>
            </w:pPr>
          </w:p>
          <w:p w:rsidR="003552E9" w:rsidRDefault="003552E9" w:rsidP="00EE7B85">
            <w:pPr>
              <w:tabs>
                <w:tab w:val="left" w:pos="330"/>
                <w:tab w:val="left" w:pos="420"/>
                <w:tab w:val="left" w:pos="660"/>
                <w:tab w:val="left" w:pos="709"/>
                <w:tab w:val="left" w:pos="850"/>
                <w:tab w:val="left" w:pos="1000"/>
                <w:tab w:val="left" w:pos="1060"/>
              </w:tabs>
              <w:spacing w:after="0" w:line="240" w:lineRule="auto"/>
              <w:rPr>
                <w:rFonts w:ascii="Times New Roman" w:hAnsi="Times New Roman"/>
                <w:sz w:val="24"/>
                <w:szCs w:val="24"/>
              </w:rPr>
            </w:pPr>
          </w:p>
          <w:p w:rsidR="003552E9" w:rsidRDefault="003552E9" w:rsidP="00EE7B85">
            <w:pPr>
              <w:tabs>
                <w:tab w:val="left" w:pos="330"/>
                <w:tab w:val="left" w:pos="420"/>
                <w:tab w:val="left" w:pos="660"/>
                <w:tab w:val="left" w:pos="709"/>
                <w:tab w:val="left" w:pos="850"/>
                <w:tab w:val="left" w:pos="1000"/>
                <w:tab w:val="left" w:pos="1060"/>
              </w:tabs>
              <w:spacing w:after="0" w:line="240" w:lineRule="auto"/>
              <w:rPr>
                <w:rFonts w:ascii="Times New Roman" w:hAnsi="Times New Roman"/>
                <w:sz w:val="24"/>
                <w:szCs w:val="24"/>
              </w:rPr>
            </w:pPr>
          </w:p>
          <w:p w:rsidR="003552E9" w:rsidRDefault="003552E9" w:rsidP="00EE7B85">
            <w:pPr>
              <w:tabs>
                <w:tab w:val="left" w:pos="330"/>
                <w:tab w:val="left" w:pos="420"/>
                <w:tab w:val="left" w:pos="660"/>
                <w:tab w:val="left" w:pos="709"/>
                <w:tab w:val="left" w:pos="850"/>
                <w:tab w:val="left" w:pos="1000"/>
                <w:tab w:val="left" w:pos="1060"/>
              </w:tabs>
              <w:spacing w:after="0" w:line="240" w:lineRule="auto"/>
              <w:rPr>
                <w:rFonts w:ascii="Times New Roman" w:hAnsi="Times New Roman"/>
                <w:sz w:val="24"/>
                <w:szCs w:val="24"/>
              </w:rPr>
            </w:pPr>
          </w:p>
          <w:p w:rsidR="003552E9" w:rsidRPr="00F4291C" w:rsidRDefault="003552E9" w:rsidP="00EE7B85">
            <w:pPr>
              <w:tabs>
                <w:tab w:val="left" w:pos="330"/>
                <w:tab w:val="left" w:pos="420"/>
                <w:tab w:val="left" w:pos="660"/>
                <w:tab w:val="left" w:pos="709"/>
                <w:tab w:val="left" w:pos="850"/>
                <w:tab w:val="left" w:pos="1000"/>
                <w:tab w:val="left" w:pos="1060"/>
              </w:tabs>
              <w:spacing w:after="0" w:line="240" w:lineRule="auto"/>
              <w:rPr>
                <w:rFonts w:ascii="Times New Roman" w:hAnsi="Times New Roman"/>
                <w:sz w:val="24"/>
                <w:szCs w:val="24"/>
              </w:rPr>
            </w:pPr>
            <w:r w:rsidRPr="00F4291C">
              <w:rPr>
                <w:rFonts w:ascii="Times New Roman" w:hAnsi="Times New Roman"/>
                <w:sz w:val="24"/>
                <w:szCs w:val="24"/>
              </w:rPr>
              <w:t xml:space="preserve">____________________  </w:t>
            </w:r>
            <w:r w:rsidRPr="00E24725">
              <w:rPr>
                <w:rFonts w:ascii="Times New Roman" w:hAnsi="Times New Roman"/>
                <w:sz w:val="24"/>
                <w:szCs w:val="24"/>
              </w:rPr>
              <w:t>/__________/</w:t>
            </w:r>
          </w:p>
          <w:p w:rsidR="003552E9" w:rsidRPr="00F4291C" w:rsidRDefault="003552E9" w:rsidP="00EE7B85">
            <w:pPr>
              <w:tabs>
                <w:tab w:val="left" w:pos="330"/>
                <w:tab w:val="left" w:pos="420"/>
                <w:tab w:val="left" w:pos="660"/>
                <w:tab w:val="left" w:pos="709"/>
                <w:tab w:val="left" w:pos="850"/>
                <w:tab w:val="left" w:pos="1000"/>
                <w:tab w:val="left" w:pos="1060"/>
              </w:tabs>
              <w:spacing w:after="0" w:line="240" w:lineRule="auto"/>
              <w:jc w:val="center"/>
              <w:rPr>
                <w:rFonts w:ascii="Times New Roman" w:hAnsi="Times New Roman"/>
                <w:sz w:val="24"/>
                <w:szCs w:val="24"/>
              </w:rPr>
            </w:pPr>
            <w:r w:rsidRPr="00F4291C">
              <w:rPr>
                <w:rFonts w:ascii="Times New Roman" w:hAnsi="Times New Roman"/>
                <w:sz w:val="24"/>
                <w:szCs w:val="24"/>
              </w:rPr>
              <w:t xml:space="preserve">         (підпис)   </w:t>
            </w:r>
          </w:p>
        </w:tc>
      </w:tr>
      <w:tr w:rsidR="003552E9" w:rsidRPr="00E24725" w:rsidTr="00EE7B85">
        <w:tc>
          <w:tcPr>
            <w:tcW w:w="5637" w:type="dxa"/>
          </w:tcPr>
          <w:p w:rsidR="003552E9" w:rsidRPr="008877D1" w:rsidRDefault="003552E9" w:rsidP="00EE7B85">
            <w:pPr>
              <w:tabs>
                <w:tab w:val="left" w:pos="330"/>
                <w:tab w:val="left" w:pos="420"/>
                <w:tab w:val="left" w:pos="660"/>
                <w:tab w:val="left" w:pos="709"/>
                <w:tab w:val="left" w:pos="850"/>
                <w:tab w:val="left" w:pos="1000"/>
                <w:tab w:val="left" w:pos="1060"/>
              </w:tabs>
              <w:snapToGrid w:val="0"/>
              <w:spacing w:after="0" w:line="240" w:lineRule="auto"/>
              <w:rPr>
                <w:rFonts w:ascii="Times New Roman" w:hAnsi="Times New Roman"/>
                <w:sz w:val="24"/>
                <w:szCs w:val="24"/>
              </w:rPr>
            </w:pPr>
          </w:p>
        </w:tc>
        <w:tc>
          <w:tcPr>
            <w:tcW w:w="4218" w:type="dxa"/>
          </w:tcPr>
          <w:p w:rsidR="003552E9" w:rsidRPr="00F4291C" w:rsidRDefault="003552E9" w:rsidP="00EE7B85">
            <w:pPr>
              <w:tabs>
                <w:tab w:val="left" w:pos="330"/>
                <w:tab w:val="left" w:pos="420"/>
                <w:tab w:val="left" w:pos="660"/>
                <w:tab w:val="left" w:pos="709"/>
                <w:tab w:val="left" w:pos="850"/>
                <w:tab w:val="left" w:pos="1000"/>
                <w:tab w:val="left" w:pos="1060"/>
              </w:tabs>
              <w:spacing w:after="0" w:line="240" w:lineRule="auto"/>
              <w:jc w:val="center"/>
              <w:rPr>
                <w:rFonts w:ascii="Times New Roman" w:hAnsi="Times New Roman"/>
                <w:b/>
                <w:sz w:val="24"/>
                <w:szCs w:val="24"/>
              </w:rPr>
            </w:pPr>
          </w:p>
        </w:tc>
      </w:tr>
    </w:tbl>
    <w:p w:rsidR="003552E9" w:rsidRDefault="003552E9" w:rsidP="003552E9">
      <w:pPr>
        <w:keepNext/>
        <w:shd w:val="clear" w:color="auto" w:fill="FFFFFF"/>
        <w:tabs>
          <w:tab w:val="left" w:leader="dot" w:pos="9254"/>
        </w:tabs>
        <w:spacing w:after="0"/>
        <w:jc w:val="both"/>
        <w:outlineLvl w:val="2"/>
        <w:rPr>
          <w:rFonts w:ascii="Times New Roman" w:hAnsi="Times New Roman"/>
          <w:i/>
          <w:sz w:val="24"/>
          <w:szCs w:val="24"/>
        </w:rPr>
      </w:pPr>
    </w:p>
    <w:p w:rsidR="008718DC" w:rsidRDefault="008718DC"/>
    <w:sectPr w:rsidR="008718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uk-UA"/>
      </w:rPr>
    </w:lvl>
    <w:lvl w:ilvl="1">
      <w:start w:val="1"/>
      <w:numFmt w:val="decimal"/>
      <w:lvlText w:val="%1.%2."/>
      <w:lvlJc w:val="left"/>
      <w:pPr>
        <w:tabs>
          <w:tab w:val="num" w:pos="0"/>
        </w:tabs>
        <w:ind w:left="360" w:hanging="360"/>
      </w:pPr>
      <w:rPr>
        <w:rFonts w:hint="default"/>
        <w:lang w:val="uk-UA"/>
      </w:rPr>
    </w:lvl>
    <w:lvl w:ilvl="2">
      <w:start w:val="1"/>
      <w:numFmt w:val="decimal"/>
      <w:lvlText w:val="%1.%2.%3."/>
      <w:lvlJc w:val="left"/>
      <w:pPr>
        <w:tabs>
          <w:tab w:val="num" w:pos="0"/>
        </w:tabs>
        <w:ind w:left="720" w:hanging="720"/>
      </w:pPr>
      <w:rPr>
        <w:rFonts w:hint="default"/>
        <w:lang w:val="uk-UA"/>
      </w:rPr>
    </w:lvl>
    <w:lvl w:ilvl="3">
      <w:start w:val="1"/>
      <w:numFmt w:val="decimal"/>
      <w:lvlText w:val="%1.%2.%3.%4."/>
      <w:lvlJc w:val="left"/>
      <w:pPr>
        <w:tabs>
          <w:tab w:val="num" w:pos="0"/>
        </w:tabs>
        <w:ind w:left="720" w:hanging="720"/>
      </w:pPr>
      <w:rPr>
        <w:rFonts w:hint="default"/>
        <w:lang w:val="uk-UA"/>
      </w:rPr>
    </w:lvl>
    <w:lvl w:ilvl="4">
      <w:start w:val="1"/>
      <w:numFmt w:val="decimal"/>
      <w:lvlText w:val="%1.%2.%3.%4.%5."/>
      <w:lvlJc w:val="left"/>
      <w:pPr>
        <w:tabs>
          <w:tab w:val="num" w:pos="0"/>
        </w:tabs>
        <w:ind w:left="1080" w:hanging="1080"/>
      </w:pPr>
      <w:rPr>
        <w:rFonts w:hint="default"/>
        <w:lang w:val="uk-UA"/>
      </w:rPr>
    </w:lvl>
    <w:lvl w:ilvl="5">
      <w:start w:val="1"/>
      <w:numFmt w:val="decimal"/>
      <w:lvlText w:val="%1.%2.%3.%4.%5.%6."/>
      <w:lvlJc w:val="left"/>
      <w:pPr>
        <w:tabs>
          <w:tab w:val="num" w:pos="0"/>
        </w:tabs>
        <w:ind w:left="1080" w:hanging="1080"/>
      </w:pPr>
      <w:rPr>
        <w:rFonts w:hint="default"/>
        <w:lang w:val="uk-UA"/>
      </w:rPr>
    </w:lvl>
    <w:lvl w:ilvl="6">
      <w:start w:val="1"/>
      <w:numFmt w:val="decimal"/>
      <w:lvlText w:val="%1.%2.%3.%4.%5.%6.%7."/>
      <w:lvlJc w:val="left"/>
      <w:pPr>
        <w:tabs>
          <w:tab w:val="num" w:pos="0"/>
        </w:tabs>
        <w:ind w:left="1440" w:hanging="1440"/>
      </w:pPr>
      <w:rPr>
        <w:rFonts w:hint="default"/>
        <w:lang w:val="uk-UA"/>
      </w:rPr>
    </w:lvl>
    <w:lvl w:ilvl="7">
      <w:start w:val="1"/>
      <w:numFmt w:val="decimal"/>
      <w:lvlText w:val="%1.%2.%3.%4.%5.%6.%7.%8."/>
      <w:lvlJc w:val="left"/>
      <w:pPr>
        <w:tabs>
          <w:tab w:val="num" w:pos="0"/>
        </w:tabs>
        <w:ind w:left="1440" w:hanging="1440"/>
      </w:pPr>
      <w:rPr>
        <w:rFonts w:hint="default"/>
        <w:lang w:val="uk-UA"/>
      </w:rPr>
    </w:lvl>
    <w:lvl w:ilvl="8">
      <w:start w:val="1"/>
      <w:numFmt w:val="decimal"/>
      <w:lvlText w:val="%1.%2.%3.%4.%5.%6.%7.%8.%9."/>
      <w:lvlJc w:val="left"/>
      <w:pPr>
        <w:tabs>
          <w:tab w:val="num" w:pos="0"/>
        </w:tabs>
        <w:ind w:left="1800" w:hanging="1800"/>
      </w:pPr>
      <w:rPr>
        <w:rFonts w:hint="default"/>
        <w:lang w:val="uk-UA"/>
      </w:rPr>
    </w:lvl>
  </w:abstractNum>
  <w:abstractNum w:abstractNumId="1" w15:restartNumberingAfterBreak="0">
    <w:nsid w:val="21B31A0A"/>
    <w:multiLevelType w:val="hybridMultilevel"/>
    <w:tmpl w:val="C54EF51A"/>
    <w:lvl w:ilvl="0" w:tplc="E60C178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369955C3"/>
    <w:multiLevelType w:val="multilevel"/>
    <w:tmpl w:val="BEE00C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462995"/>
    <w:multiLevelType w:val="hybridMultilevel"/>
    <w:tmpl w:val="C14C16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292792E"/>
    <w:multiLevelType w:val="hybridMultilevel"/>
    <w:tmpl w:val="5674F2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5B2A15F2"/>
    <w:multiLevelType w:val="multilevel"/>
    <w:tmpl w:val="3D50B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A"/>
    <w:rsid w:val="00034A38"/>
    <w:rsid w:val="00071201"/>
    <w:rsid w:val="000979F7"/>
    <w:rsid w:val="000A7B48"/>
    <w:rsid w:val="000E40A8"/>
    <w:rsid w:val="001442F9"/>
    <w:rsid w:val="002140A9"/>
    <w:rsid w:val="002468BD"/>
    <w:rsid w:val="002D7C82"/>
    <w:rsid w:val="002F3261"/>
    <w:rsid w:val="00302301"/>
    <w:rsid w:val="00325695"/>
    <w:rsid w:val="003552E9"/>
    <w:rsid w:val="003C3E38"/>
    <w:rsid w:val="003F26B3"/>
    <w:rsid w:val="00415556"/>
    <w:rsid w:val="004233CC"/>
    <w:rsid w:val="00446FE8"/>
    <w:rsid w:val="004C2CF8"/>
    <w:rsid w:val="005E1A4C"/>
    <w:rsid w:val="006113C0"/>
    <w:rsid w:val="00650370"/>
    <w:rsid w:val="00657BEF"/>
    <w:rsid w:val="006928AC"/>
    <w:rsid w:val="006A46AC"/>
    <w:rsid w:val="006B666B"/>
    <w:rsid w:val="006C5B62"/>
    <w:rsid w:val="006D790A"/>
    <w:rsid w:val="0076588B"/>
    <w:rsid w:val="0078004B"/>
    <w:rsid w:val="007A636B"/>
    <w:rsid w:val="0081736D"/>
    <w:rsid w:val="00850F8A"/>
    <w:rsid w:val="008718DC"/>
    <w:rsid w:val="00884C7A"/>
    <w:rsid w:val="008B2AC4"/>
    <w:rsid w:val="00910E4F"/>
    <w:rsid w:val="00A046F2"/>
    <w:rsid w:val="00A548DC"/>
    <w:rsid w:val="00A81477"/>
    <w:rsid w:val="00AF1E8D"/>
    <w:rsid w:val="00AF3677"/>
    <w:rsid w:val="00B723C2"/>
    <w:rsid w:val="00B7399A"/>
    <w:rsid w:val="00B96122"/>
    <w:rsid w:val="00C3162E"/>
    <w:rsid w:val="00D0367D"/>
    <w:rsid w:val="00DC6B82"/>
    <w:rsid w:val="00E073D7"/>
    <w:rsid w:val="00E41556"/>
    <w:rsid w:val="00E952FE"/>
    <w:rsid w:val="00EB01E2"/>
    <w:rsid w:val="00EE01AF"/>
    <w:rsid w:val="00F262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0574E2"/>
  <w15:docId w15:val="{FFA1928A-D46D-4FAB-AA23-1112A1D1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2E9"/>
    <w:pPr>
      <w:spacing w:after="200" w:line="276" w:lineRule="auto"/>
    </w:pPr>
    <w:rPr>
      <w:rFonts w:ascii="Calibri" w:eastAsia="Times New Roman" w:hAnsi="Calibri" w:cs="Times New Roman"/>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552E9"/>
    <w:pPr>
      <w:ind w:left="720"/>
      <w:contextualSpacing/>
    </w:pPr>
  </w:style>
  <w:style w:type="character" w:styleId="a3">
    <w:name w:val="Strong"/>
    <w:basedOn w:val="a0"/>
    <w:qFormat/>
    <w:rsid w:val="003552E9"/>
    <w:rPr>
      <w:rFonts w:cs="Times New Roman"/>
      <w:b/>
      <w:bCs/>
    </w:rPr>
  </w:style>
  <w:style w:type="paragraph" w:customStyle="1" w:styleId="10">
    <w:name w:val="Абзац списку1"/>
    <w:basedOn w:val="a"/>
    <w:rsid w:val="003552E9"/>
    <w:pPr>
      <w:spacing w:after="160" w:line="259" w:lineRule="auto"/>
      <w:ind w:left="720"/>
      <w:contextualSpacing/>
    </w:pPr>
    <w:rPr>
      <w:lang w:eastAsia="en-US"/>
    </w:rPr>
  </w:style>
  <w:style w:type="paragraph" w:customStyle="1" w:styleId="cef1edeee2edeee9f2e5eaf1f2">
    <w:name w:val="Оceсf1нedоeeвe2нedоeeйe9 тf2еe5кeaсf1тf2"/>
    <w:basedOn w:val="a"/>
    <w:rsid w:val="003552E9"/>
    <w:pPr>
      <w:widowControl w:val="0"/>
      <w:autoSpaceDE w:val="0"/>
      <w:autoSpaceDN w:val="0"/>
      <w:adjustRightInd w:val="0"/>
      <w:spacing w:after="140" w:line="288" w:lineRule="auto"/>
    </w:pPr>
    <w:rPr>
      <w:rFonts w:ascii="Liberation Serif" w:hAnsi="Liberation Serif"/>
      <w:sz w:val="24"/>
      <w:szCs w:val="24"/>
      <w:lang w:val="ru-RU" w:eastAsia="ru-RU"/>
    </w:rPr>
  </w:style>
  <w:style w:type="paragraph" w:customStyle="1" w:styleId="3">
    <w:name w:val="Без интервала3"/>
    <w:rsid w:val="003552E9"/>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pple-converted-space">
    <w:name w:val="apple-converted-space"/>
    <w:basedOn w:val="a0"/>
    <w:rsid w:val="003552E9"/>
  </w:style>
  <w:style w:type="paragraph" w:styleId="a4">
    <w:name w:val="List Paragraph"/>
    <w:basedOn w:val="a"/>
    <w:uiPriority w:val="34"/>
    <w:qFormat/>
    <w:rsid w:val="006A46AC"/>
    <w:pPr>
      <w:suppressAutoHyphens/>
      <w:spacing w:after="0" w:line="240" w:lineRule="auto"/>
      <w:ind w:left="720"/>
    </w:pPr>
    <w:rPr>
      <w:rFonts w:ascii="Times New Roman" w:hAnsi="Times New Roman"/>
      <w:sz w:val="24"/>
      <w:szCs w:val="24"/>
      <w:lang w:val="en-GB" w:eastAsia="zh-CN"/>
    </w:rPr>
  </w:style>
  <w:style w:type="character" w:customStyle="1" w:styleId="30pt">
    <w:name w:val="Основной текст (3) + Не курсив;Интервал 0 pt"/>
    <w:basedOn w:val="a0"/>
    <w:rsid w:val="00A046F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character" w:customStyle="1" w:styleId="a5">
    <w:name w:val="Основной текст_"/>
    <w:basedOn w:val="a0"/>
    <w:link w:val="2"/>
    <w:locked/>
    <w:rsid w:val="00EE01AF"/>
    <w:rPr>
      <w:rFonts w:ascii="Times New Roman" w:eastAsia="Times New Roman" w:hAnsi="Times New Roman" w:cs="Times New Roman"/>
      <w:spacing w:val="1"/>
    </w:rPr>
  </w:style>
  <w:style w:type="paragraph" w:customStyle="1" w:styleId="2">
    <w:name w:val="Основной текст2"/>
    <w:basedOn w:val="a"/>
    <w:link w:val="a5"/>
    <w:rsid w:val="00EE01AF"/>
    <w:pPr>
      <w:widowControl w:val="0"/>
      <w:spacing w:after="60" w:line="0" w:lineRule="atLeast"/>
      <w:jc w:val="both"/>
    </w:pPr>
    <w:rPr>
      <w:rFonts w:ascii="Times New Roman" w:hAnsi="Times New Roman"/>
      <w:spacing w:val="1"/>
      <w:lang w:eastAsia="en-US"/>
    </w:rPr>
  </w:style>
  <w:style w:type="character" w:customStyle="1" w:styleId="20">
    <w:name w:val="Заголовок №2_"/>
    <w:basedOn w:val="a0"/>
    <w:link w:val="21"/>
    <w:locked/>
    <w:rsid w:val="00EE01AF"/>
    <w:rPr>
      <w:rFonts w:ascii="Times New Roman" w:eastAsia="Times New Roman" w:hAnsi="Times New Roman" w:cs="Times New Roman"/>
      <w:b/>
      <w:bCs/>
      <w:spacing w:val="2"/>
    </w:rPr>
  </w:style>
  <w:style w:type="paragraph" w:customStyle="1" w:styleId="21">
    <w:name w:val="Заголовок №2"/>
    <w:basedOn w:val="a"/>
    <w:link w:val="20"/>
    <w:rsid w:val="00EE01AF"/>
    <w:pPr>
      <w:widowControl w:val="0"/>
      <w:spacing w:before="300" w:after="300" w:line="0" w:lineRule="atLeast"/>
      <w:jc w:val="both"/>
      <w:outlineLvl w:val="1"/>
    </w:pPr>
    <w:rPr>
      <w:rFonts w:ascii="Times New Roman" w:hAnsi="Times New Roman"/>
      <w:b/>
      <w:bCs/>
      <w:spacing w:val="2"/>
      <w:lang w:eastAsia="en-US"/>
    </w:rPr>
  </w:style>
  <w:style w:type="character" w:customStyle="1" w:styleId="11">
    <w:name w:val="Основной текст1"/>
    <w:basedOn w:val="a5"/>
    <w:rsid w:val="00EE01AF"/>
    <w:rPr>
      <w:rFonts w:ascii="Times New Roman" w:eastAsia="Times New Roman" w:hAnsi="Times New Roman" w:cs="Times New Roman"/>
      <w:color w:val="000000"/>
      <w:spacing w:val="1"/>
      <w:w w:val="100"/>
      <w:position w:val="0"/>
      <w:lang w:val="uk-UA"/>
    </w:rPr>
  </w:style>
  <w:style w:type="paragraph" w:styleId="a6">
    <w:name w:val="Balloon Text"/>
    <w:basedOn w:val="a"/>
    <w:link w:val="a7"/>
    <w:uiPriority w:val="99"/>
    <w:semiHidden/>
    <w:unhideWhenUsed/>
    <w:rsid w:val="007A63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A636B"/>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4031">
      <w:bodyDiv w:val="1"/>
      <w:marLeft w:val="0"/>
      <w:marRight w:val="0"/>
      <w:marTop w:val="0"/>
      <w:marBottom w:val="0"/>
      <w:divBdr>
        <w:top w:val="none" w:sz="0" w:space="0" w:color="auto"/>
        <w:left w:val="none" w:sz="0" w:space="0" w:color="auto"/>
        <w:bottom w:val="none" w:sz="0" w:space="0" w:color="auto"/>
        <w:right w:val="none" w:sz="0" w:space="0" w:color="auto"/>
      </w:divBdr>
    </w:div>
    <w:div w:id="14360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10</Pages>
  <Words>14570</Words>
  <Characters>8306</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2024-04-15T06:29:00Z</cp:lastPrinted>
  <dcterms:created xsi:type="dcterms:W3CDTF">2023-03-30T13:52:00Z</dcterms:created>
  <dcterms:modified xsi:type="dcterms:W3CDTF">2024-04-15T08:50:00Z</dcterms:modified>
</cp:coreProperties>
</file>