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54" w:rsidRPr="00FC3790" w:rsidRDefault="000C4D54" w:rsidP="000C4D54">
      <w:pPr>
        <w:ind w:firstLine="540"/>
        <w:jc w:val="right"/>
        <w:rPr>
          <w:b/>
          <w:bCs/>
          <w:lang w:val="uk-UA"/>
        </w:rPr>
      </w:pPr>
      <w:r w:rsidRPr="00FC3790">
        <w:rPr>
          <w:b/>
          <w:bCs/>
          <w:lang w:val="uk-UA"/>
        </w:rPr>
        <w:t xml:space="preserve">ДОДАТОК </w:t>
      </w:r>
      <w:r w:rsidR="006434DC" w:rsidRPr="00FC3790">
        <w:rPr>
          <w:b/>
          <w:bCs/>
          <w:lang w:val="uk-UA"/>
        </w:rPr>
        <w:t>5</w:t>
      </w:r>
    </w:p>
    <w:p w:rsidR="000C4D54" w:rsidRPr="00FC3790" w:rsidRDefault="000C4D54" w:rsidP="009635FD">
      <w:pPr>
        <w:ind w:firstLine="540"/>
        <w:jc w:val="center"/>
        <w:rPr>
          <w:b/>
          <w:bCs/>
          <w:lang w:val="uk-UA"/>
        </w:rPr>
      </w:pPr>
    </w:p>
    <w:p w:rsidR="00280EAE" w:rsidRPr="00FC3790" w:rsidRDefault="00280EAE" w:rsidP="009635FD">
      <w:pPr>
        <w:ind w:firstLine="540"/>
        <w:jc w:val="center"/>
        <w:rPr>
          <w:b/>
          <w:bCs/>
          <w:lang w:val="uk-UA"/>
        </w:rPr>
      </w:pPr>
    </w:p>
    <w:p w:rsidR="00F534FC" w:rsidRPr="00FC3790" w:rsidRDefault="00F534FC" w:rsidP="00F534FC">
      <w:pPr>
        <w:ind w:firstLine="540"/>
        <w:jc w:val="center"/>
        <w:rPr>
          <w:b/>
          <w:bCs/>
          <w:lang w:val="uk-UA"/>
        </w:rPr>
      </w:pPr>
      <w:r w:rsidRPr="00FC3790">
        <w:rPr>
          <w:b/>
          <w:bCs/>
          <w:lang w:val="uk-UA"/>
        </w:rPr>
        <w:t>ПРОЄКТ ДОГОВОРУ ПІДРЯДУ №</w:t>
      </w:r>
    </w:p>
    <w:p w:rsidR="00304BDA" w:rsidRPr="00FC3790" w:rsidRDefault="00304BDA" w:rsidP="009635FD">
      <w:pPr>
        <w:ind w:firstLine="540"/>
        <w:jc w:val="center"/>
        <w:rPr>
          <w:b/>
          <w:bCs/>
          <w:lang w:val="uk-UA"/>
        </w:rPr>
      </w:pPr>
      <w:r w:rsidRPr="00FC3790">
        <w:rPr>
          <w:b/>
          <w:bCs/>
          <w:lang w:val="uk-UA"/>
        </w:rPr>
        <w:t xml:space="preserve">про закупівлю </w:t>
      </w:r>
      <w:r w:rsidR="003A4FC4" w:rsidRPr="00FC3790">
        <w:rPr>
          <w:b/>
          <w:bCs/>
          <w:lang w:val="uk-UA"/>
        </w:rPr>
        <w:t xml:space="preserve">робіт </w:t>
      </w:r>
      <w:r w:rsidRPr="00FC3790">
        <w:rPr>
          <w:b/>
          <w:bCs/>
          <w:lang w:val="uk-UA"/>
        </w:rPr>
        <w:t>за державні кошти</w:t>
      </w:r>
    </w:p>
    <w:p w:rsidR="00304BDA" w:rsidRPr="00FC3790" w:rsidRDefault="00304BDA" w:rsidP="009635FD">
      <w:pPr>
        <w:ind w:firstLine="540"/>
        <w:jc w:val="center"/>
        <w:rPr>
          <w:b/>
          <w:bCs/>
          <w:lang w:val="uk-UA"/>
        </w:rPr>
      </w:pPr>
      <w:r w:rsidRPr="00FC3790">
        <w:rPr>
          <w:b/>
          <w:bCs/>
          <w:lang w:val="uk-UA"/>
        </w:rPr>
        <w:t>«</w:t>
      </w:r>
      <w:r w:rsidR="00E57C2F" w:rsidRPr="00FC3790">
        <w:rPr>
          <w:b/>
          <w:lang w:val="uk-UA"/>
        </w:rPr>
        <w:t>________________________________________________________________________________________________________________________________________________________</w:t>
      </w:r>
      <w:r w:rsidRPr="00FC3790">
        <w:rPr>
          <w:b/>
          <w:bCs/>
          <w:lang w:val="uk-UA"/>
        </w:rPr>
        <w:t xml:space="preserve">» </w:t>
      </w:r>
    </w:p>
    <w:p w:rsidR="00304BDA" w:rsidRPr="00FC3790" w:rsidRDefault="00304BDA" w:rsidP="009635FD">
      <w:pPr>
        <w:ind w:firstLine="540"/>
        <w:jc w:val="center"/>
        <w:rPr>
          <w:lang w:val="uk-UA"/>
        </w:rPr>
      </w:pPr>
    </w:p>
    <w:p w:rsidR="00304BDA" w:rsidRPr="00FC3790" w:rsidRDefault="00304BDA" w:rsidP="009635FD">
      <w:pPr>
        <w:jc w:val="both"/>
        <w:rPr>
          <w:lang w:val="uk-UA"/>
        </w:rPr>
      </w:pPr>
      <w:proofErr w:type="spellStart"/>
      <w:r w:rsidRPr="00FC3790">
        <w:rPr>
          <w:lang w:val="uk-UA"/>
        </w:rPr>
        <w:t>м.Чернігів</w:t>
      </w:r>
      <w:proofErr w:type="spellEnd"/>
      <w:r w:rsidRPr="00FC3790">
        <w:rPr>
          <w:lang w:val="uk-UA"/>
        </w:rPr>
        <w:tab/>
      </w:r>
      <w:r w:rsidRPr="00FC3790">
        <w:rPr>
          <w:lang w:val="uk-UA"/>
        </w:rPr>
        <w:tab/>
      </w:r>
      <w:r w:rsidRPr="00FC3790">
        <w:rPr>
          <w:lang w:val="uk-UA"/>
        </w:rPr>
        <w:tab/>
      </w:r>
      <w:r w:rsidRPr="00FC3790">
        <w:rPr>
          <w:lang w:val="uk-UA"/>
        </w:rPr>
        <w:tab/>
      </w:r>
      <w:r w:rsidRPr="00FC3790">
        <w:rPr>
          <w:lang w:val="uk-UA"/>
        </w:rPr>
        <w:tab/>
      </w:r>
      <w:r w:rsidRPr="00FC3790">
        <w:rPr>
          <w:lang w:val="uk-UA"/>
        </w:rPr>
        <w:tab/>
        <w:t xml:space="preserve">          </w:t>
      </w:r>
      <w:r w:rsidR="00E40572" w:rsidRPr="00FC3790">
        <w:rPr>
          <w:lang w:val="uk-UA"/>
        </w:rPr>
        <w:t xml:space="preserve">              </w:t>
      </w:r>
      <w:r w:rsidR="00D80AA7" w:rsidRPr="00FC3790">
        <w:rPr>
          <w:lang w:val="uk-UA"/>
        </w:rPr>
        <w:t xml:space="preserve">  </w:t>
      </w:r>
      <w:r w:rsidRPr="00FC3790">
        <w:rPr>
          <w:lang w:val="uk-UA"/>
        </w:rPr>
        <w:t xml:space="preserve"> «____»____________20</w:t>
      </w:r>
      <w:r w:rsidR="005C4104" w:rsidRPr="00FC3790">
        <w:rPr>
          <w:lang w:val="uk-UA"/>
        </w:rPr>
        <w:t>2</w:t>
      </w:r>
      <w:r w:rsidR="00D80AA7" w:rsidRPr="00FC3790">
        <w:rPr>
          <w:lang w:val="uk-UA"/>
        </w:rPr>
        <w:t>3 року</w:t>
      </w:r>
    </w:p>
    <w:p w:rsidR="00304BDA" w:rsidRPr="00FC3790" w:rsidRDefault="00304BDA" w:rsidP="009635FD">
      <w:pPr>
        <w:ind w:firstLine="540"/>
        <w:jc w:val="center"/>
        <w:rPr>
          <w:lang w:val="uk-UA"/>
        </w:rPr>
      </w:pPr>
    </w:p>
    <w:p w:rsidR="005C76D1" w:rsidRPr="00FC3790" w:rsidRDefault="005C76D1" w:rsidP="005C76D1">
      <w:pPr>
        <w:jc w:val="both"/>
        <w:rPr>
          <w:lang w:val="uk-UA"/>
        </w:rPr>
      </w:pPr>
      <w:r w:rsidRPr="00FC3790">
        <w:rPr>
          <w:b/>
          <w:bCs/>
          <w:lang w:val="uk-UA"/>
        </w:rPr>
        <w:t xml:space="preserve">Замовник: </w:t>
      </w:r>
      <w:r w:rsidR="009B7D19" w:rsidRPr="00FC3790">
        <w:rPr>
          <w:b/>
          <w:lang w:val="uk-UA"/>
        </w:rPr>
        <w:t>___________________________________________________________________</w:t>
      </w:r>
      <w:r w:rsidRPr="00FC3790">
        <w:rPr>
          <w:lang w:val="uk-UA"/>
        </w:rPr>
        <w:t xml:space="preserve">, </w:t>
      </w:r>
      <w:r w:rsidR="009B7D19" w:rsidRPr="00FC3790">
        <w:rPr>
          <w:lang w:val="uk-UA"/>
        </w:rPr>
        <w:t>який діє на підставі _______________________________</w:t>
      </w:r>
      <w:r w:rsidRPr="00FC3790">
        <w:rPr>
          <w:lang w:val="uk-UA"/>
        </w:rPr>
        <w:t>, (далі - Замовник), з однієї сторони, і</w:t>
      </w:r>
    </w:p>
    <w:p w:rsidR="00304BDA" w:rsidRPr="00FC3790" w:rsidRDefault="005C76D1" w:rsidP="006434DC">
      <w:pPr>
        <w:jc w:val="both"/>
        <w:rPr>
          <w:b/>
          <w:bCs/>
          <w:lang w:val="uk-UA"/>
        </w:rPr>
      </w:pPr>
      <w:r w:rsidRPr="00FC3790">
        <w:rPr>
          <w:b/>
          <w:bCs/>
          <w:lang w:val="uk-UA"/>
        </w:rPr>
        <w:t xml:space="preserve">Виконавець: </w:t>
      </w:r>
      <w:r w:rsidR="006A0DC2" w:rsidRPr="00FC3790">
        <w:rPr>
          <w:b/>
          <w:lang w:val="uk-UA"/>
        </w:rPr>
        <w:t>___________________________________________________________________</w:t>
      </w:r>
      <w:r w:rsidR="006A0DC2" w:rsidRPr="00FC3790">
        <w:rPr>
          <w:lang w:val="uk-UA"/>
        </w:rPr>
        <w:t>, який діє на підставі _______________________________,</w:t>
      </w:r>
      <w:r w:rsidRPr="00FC3790">
        <w:rPr>
          <w:lang w:val="uk-UA"/>
        </w:rPr>
        <w:t xml:space="preserve"> (далі - Виконавець), з іншої сторони,  разом </w:t>
      </w:r>
      <w:r w:rsidR="00752867" w:rsidRPr="00FC3790">
        <w:rPr>
          <w:lang w:val="uk-UA"/>
        </w:rPr>
        <w:t>–</w:t>
      </w:r>
      <w:r w:rsidRPr="00FC3790">
        <w:rPr>
          <w:lang w:val="uk-UA"/>
        </w:rPr>
        <w:t xml:space="preserve"> Сторони,</w:t>
      </w:r>
      <w:r w:rsidR="00752867" w:rsidRPr="00FC3790">
        <w:rPr>
          <w:lang w:val="uk-UA"/>
        </w:rPr>
        <w:t xml:space="preserve"> а кожна окремо – Сторона,</w:t>
      </w:r>
      <w:r w:rsidRPr="00FC3790">
        <w:rPr>
          <w:lang w:val="uk-UA"/>
        </w:rPr>
        <w:t xml:space="preserve"> </w:t>
      </w:r>
      <w:r w:rsidR="00752867" w:rsidRPr="00FC3790">
        <w:rPr>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A72997" w:rsidRPr="00FC3790">
        <w:rPr>
          <w:lang w:val="uk-UA"/>
        </w:rPr>
        <w:t>, передбачених Законом України «</w:t>
      </w:r>
      <w:r w:rsidR="00752867" w:rsidRPr="00FC3790">
        <w:rPr>
          <w:lang w:val="uk-UA"/>
        </w:rPr>
        <w:t>Про публічні закупівл</w:t>
      </w:r>
      <w:r w:rsidR="00A72997" w:rsidRPr="00FC3790">
        <w:rPr>
          <w:lang w:val="uk-UA"/>
        </w:rPr>
        <w:t>і»</w:t>
      </w:r>
      <w:r w:rsidR="00752867" w:rsidRPr="00FC3790">
        <w:rPr>
          <w:lang w:val="uk-UA"/>
        </w:rPr>
        <w:t xml:space="preserve">, на період дії правового режиму воєнного стану в Україні та протягом 90 днів з дня його припинення або скасування» (далі – Постанова), </w:t>
      </w:r>
      <w:r w:rsidRPr="00FC3790">
        <w:rPr>
          <w:lang w:val="uk-UA"/>
        </w:rPr>
        <w:t>уклали цей договір</w:t>
      </w:r>
      <w:r w:rsidR="00752867" w:rsidRPr="00FC3790">
        <w:rPr>
          <w:lang w:val="uk-UA"/>
        </w:rPr>
        <w:t xml:space="preserve"> підряду про закупівлю робіт за державні кошти</w:t>
      </w:r>
      <w:r w:rsidRPr="00FC3790">
        <w:rPr>
          <w:lang w:val="uk-UA"/>
        </w:rPr>
        <w:t xml:space="preserve"> (далі </w:t>
      </w:r>
      <w:r w:rsidR="00752867" w:rsidRPr="00FC3790">
        <w:rPr>
          <w:lang w:val="uk-UA"/>
        </w:rPr>
        <w:t>–</w:t>
      </w:r>
      <w:r w:rsidRPr="00FC3790">
        <w:rPr>
          <w:lang w:val="uk-UA"/>
        </w:rPr>
        <w:t xml:space="preserve"> Договір) про наступне</w:t>
      </w:r>
      <w:r w:rsidR="00304BDA" w:rsidRPr="00FC3790">
        <w:rPr>
          <w:lang w:val="uk-UA"/>
        </w:rPr>
        <w:t xml:space="preserve">: </w:t>
      </w:r>
    </w:p>
    <w:p w:rsidR="00945EB5" w:rsidRPr="00FC3790" w:rsidRDefault="00945EB5" w:rsidP="005C76D1">
      <w:pPr>
        <w:jc w:val="both"/>
        <w:rPr>
          <w:lang w:val="uk-UA"/>
        </w:rPr>
      </w:pPr>
    </w:p>
    <w:p w:rsidR="00304BDA" w:rsidRPr="00FC3790" w:rsidRDefault="00A72997" w:rsidP="009635FD">
      <w:pPr>
        <w:numPr>
          <w:ilvl w:val="0"/>
          <w:numId w:val="1"/>
        </w:numPr>
        <w:jc w:val="center"/>
        <w:rPr>
          <w:b/>
          <w:bCs/>
          <w:lang w:val="uk-UA"/>
        </w:rPr>
      </w:pPr>
      <w:bookmarkStart w:id="0" w:name="BM113"/>
      <w:bookmarkEnd w:id="0"/>
      <w:r w:rsidRPr="00FC3790">
        <w:rPr>
          <w:b/>
          <w:bCs/>
          <w:lang w:val="uk-UA"/>
        </w:rPr>
        <w:t>ПРЕДМЕТ ДОГОВОРУ</w:t>
      </w:r>
    </w:p>
    <w:p w:rsidR="009B7D19" w:rsidRPr="00FC3790" w:rsidRDefault="00304BDA" w:rsidP="00B06040">
      <w:pPr>
        <w:ind w:firstLine="567"/>
        <w:jc w:val="both"/>
        <w:rPr>
          <w:lang w:val="uk-UA"/>
        </w:rPr>
      </w:pPr>
      <w:r w:rsidRPr="00FC3790">
        <w:rPr>
          <w:lang w:val="uk-UA"/>
        </w:rPr>
        <w:t xml:space="preserve">1.1. Замовник доручає, а Виконавець на свій ризик, своїми та/або залученими силами і засобами, обладнанням, матеріалами і механізмами здійснює </w:t>
      </w:r>
      <w:r w:rsidR="003370F0" w:rsidRPr="00FC3790">
        <w:rPr>
          <w:lang w:val="uk-UA"/>
        </w:rPr>
        <w:t>виконання робіт</w:t>
      </w:r>
      <w:r w:rsidRPr="00FC3790">
        <w:rPr>
          <w:lang w:val="uk-UA"/>
        </w:rPr>
        <w:t xml:space="preserve">: </w:t>
      </w:r>
      <w:r w:rsidR="009B7D19" w:rsidRPr="00FC3790">
        <w:rPr>
          <w:lang w:val="uk-UA"/>
        </w:rPr>
        <w:t>_____________</w:t>
      </w:r>
    </w:p>
    <w:p w:rsidR="00304BDA" w:rsidRPr="00FC3790" w:rsidRDefault="009B7D19" w:rsidP="00B06040">
      <w:pPr>
        <w:ind w:firstLine="567"/>
        <w:jc w:val="both"/>
        <w:rPr>
          <w:lang w:val="uk-UA"/>
        </w:rPr>
      </w:pPr>
      <w:r w:rsidRPr="00FC3790">
        <w:rPr>
          <w:lang w:val="uk-UA"/>
        </w:rPr>
        <w:t>____________________________________________________________</w:t>
      </w:r>
      <w:r w:rsidR="00304BDA" w:rsidRPr="00FC3790">
        <w:rPr>
          <w:lang w:val="uk-UA"/>
        </w:rPr>
        <w:t xml:space="preserve">, і передає їх  Замовнику. </w:t>
      </w:r>
    </w:p>
    <w:p w:rsidR="00304BDA" w:rsidRPr="00FC3790" w:rsidRDefault="00304BDA" w:rsidP="00B06040">
      <w:pPr>
        <w:ind w:firstLine="567"/>
        <w:jc w:val="both"/>
        <w:rPr>
          <w:lang w:val="uk-UA"/>
        </w:rPr>
      </w:pPr>
      <w:r w:rsidRPr="00FC3790">
        <w:rPr>
          <w:lang w:val="uk-UA"/>
        </w:rPr>
        <w:t xml:space="preserve">1.2. </w:t>
      </w:r>
      <w:r w:rsidRPr="00FC3790">
        <w:rPr>
          <w:snapToGrid w:val="0"/>
          <w:lang w:val="uk-UA"/>
        </w:rPr>
        <w:t xml:space="preserve">Обсяги закупівлі </w:t>
      </w:r>
      <w:r w:rsidR="003370F0" w:rsidRPr="00FC3790">
        <w:rPr>
          <w:snapToGrid w:val="0"/>
          <w:lang w:val="uk-UA"/>
        </w:rPr>
        <w:t>робіт</w:t>
      </w:r>
      <w:r w:rsidRPr="00FC3790">
        <w:rPr>
          <w:snapToGrid w:val="0"/>
          <w:lang w:val="uk-UA"/>
        </w:rPr>
        <w:t xml:space="preserve"> та сума Договору  </w:t>
      </w:r>
      <w:r w:rsidRPr="00FC3790">
        <w:rPr>
          <w:lang w:val="uk-UA"/>
        </w:rPr>
        <w:t xml:space="preserve">можуть бути зменшені залежно від реального фінансування видатків Замовника. </w:t>
      </w:r>
    </w:p>
    <w:p w:rsidR="00304BDA" w:rsidRPr="00FC3790" w:rsidRDefault="00304BDA" w:rsidP="00B06040">
      <w:pPr>
        <w:ind w:firstLine="567"/>
        <w:jc w:val="both"/>
        <w:rPr>
          <w:lang w:val="uk-UA"/>
        </w:rPr>
      </w:pPr>
      <w:r w:rsidRPr="00FC3790">
        <w:rPr>
          <w:lang w:val="uk-UA"/>
        </w:rPr>
        <w:t xml:space="preserve">1.3. Склад та обсяги </w:t>
      </w:r>
      <w:r w:rsidR="003370F0" w:rsidRPr="00FC3790">
        <w:rPr>
          <w:lang w:val="uk-UA"/>
        </w:rPr>
        <w:t>виконання робіт</w:t>
      </w:r>
      <w:r w:rsidRPr="00FC3790">
        <w:rPr>
          <w:lang w:val="uk-UA"/>
        </w:rPr>
        <w:t xml:space="preserve">, що доручаються Виконавцю, визначаються </w:t>
      </w:r>
      <w:proofErr w:type="spellStart"/>
      <w:r w:rsidR="006E6F95" w:rsidRPr="00FC3790">
        <w:rPr>
          <w:lang w:val="uk-UA"/>
        </w:rPr>
        <w:t>проєкт</w:t>
      </w:r>
      <w:r w:rsidRPr="00FC3790">
        <w:rPr>
          <w:lang w:val="uk-UA"/>
        </w:rPr>
        <w:t>ною</w:t>
      </w:r>
      <w:proofErr w:type="spellEnd"/>
      <w:r w:rsidRPr="00FC3790">
        <w:rPr>
          <w:lang w:val="uk-UA"/>
        </w:rPr>
        <w:t xml:space="preserve"> документацією та можуть бути переглянуті в процесі ремонту, у разі внесення змін до </w:t>
      </w:r>
      <w:proofErr w:type="spellStart"/>
      <w:r w:rsidR="006E6F95" w:rsidRPr="00FC3790">
        <w:rPr>
          <w:lang w:val="uk-UA"/>
        </w:rPr>
        <w:t>проєкт</w:t>
      </w:r>
      <w:r w:rsidRPr="00FC3790">
        <w:rPr>
          <w:lang w:val="uk-UA"/>
        </w:rPr>
        <w:t>ної</w:t>
      </w:r>
      <w:proofErr w:type="spellEnd"/>
      <w:r w:rsidRPr="00FC3790">
        <w:rPr>
          <w:lang w:val="uk-UA"/>
        </w:rPr>
        <w:t xml:space="preserve"> документації.</w:t>
      </w:r>
    </w:p>
    <w:p w:rsidR="00304BDA" w:rsidRPr="00FC3790" w:rsidRDefault="00304BDA" w:rsidP="00214875">
      <w:pPr>
        <w:jc w:val="center"/>
        <w:rPr>
          <w:lang w:val="uk-UA"/>
        </w:rPr>
      </w:pPr>
    </w:p>
    <w:p w:rsidR="00304BDA" w:rsidRPr="00FC3790" w:rsidRDefault="00304BDA" w:rsidP="00214875">
      <w:pPr>
        <w:jc w:val="center"/>
        <w:rPr>
          <w:b/>
          <w:bCs/>
          <w:lang w:val="uk-UA"/>
        </w:rPr>
      </w:pPr>
      <w:r w:rsidRPr="00FC3790">
        <w:rPr>
          <w:b/>
          <w:bCs/>
          <w:lang w:val="uk-UA"/>
        </w:rPr>
        <w:t xml:space="preserve">2. </w:t>
      </w:r>
      <w:r w:rsidR="00B86892" w:rsidRPr="00FC3790">
        <w:rPr>
          <w:b/>
          <w:bCs/>
          <w:lang w:val="uk-UA"/>
        </w:rPr>
        <w:t>ВИМОГИ ЩОДО ЯКОСТІ ВИКОНАННЯ РОБІТ</w:t>
      </w:r>
    </w:p>
    <w:p w:rsidR="00304BDA" w:rsidRPr="00FC3790" w:rsidRDefault="00304BDA" w:rsidP="00C6462C">
      <w:pPr>
        <w:ind w:firstLine="567"/>
        <w:jc w:val="both"/>
        <w:rPr>
          <w:lang w:val="uk-UA"/>
        </w:rPr>
      </w:pPr>
      <w:r w:rsidRPr="00FC3790">
        <w:rPr>
          <w:lang w:val="uk-UA"/>
        </w:rPr>
        <w:t xml:space="preserve">2.1. Виконавець повинен </w:t>
      </w:r>
      <w:r w:rsidR="00643C6D" w:rsidRPr="00FC3790">
        <w:rPr>
          <w:lang w:val="uk-UA"/>
        </w:rPr>
        <w:t>виконати роботи</w:t>
      </w:r>
      <w:r w:rsidRPr="00FC3790">
        <w:rPr>
          <w:lang w:val="uk-UA"/>
        </w:rPr>
        <w:t xml:space="preserve">, передбачені цим Договором, якість  яких відповідає умовам тендерної документації, затвердженої </w:t>
      </w:r>
      <w:proofErr w:type="spellStart"/>
      <w:r w:rsidR="006E6F95" w:rsidRPr="00FC3790">
        <w:rPr>
          <w:lang w:val="uk-UA"/>
        </w:rPr>
        <w:t>проєкт</w:t>
      </w:r>
      <w:r w:rsidRPr="00FC3790">
        <w:rPr>
          <w:lang w:val="uk-UA"/>
        </w:rPr>
        <w:t>ної</w:t>
      </w:r>
      <w:proofErr w:type="spellEnd"/>
      <w:r w:rsidRPr="00FC3790">
        <w:rPr>
          <w:lang w:val="uk-UA"/>
        </w:rPr>
        <w:t xml:space="preserve"> документації, державним стандартам, будівельним нормам та іншим нормативно-правовим актам у сфері будівництва та дорожнього господарства, чинним на території України. </w:t>
      </w:r>
    </w:p>
    <w:p w:rsidR="00C6462C" w:rsidRPr="00FC3790" w:rsidRDefault="00C6462C" w:rsidP="00C6462C">
      <w:pPr>
        <w:ind w:firstLine="567"/>
        <w:jc w:val="both"/>
        <w:rPr>
          <w:lang w:val="uk-UA"/>
        </w:rPr>
      </w:pPr>
      <w:proofErr w:type="spellStart"/>
      <w:r w:rsidRPr="00FC3790">
        <w:t>Виконавець</w:t>
      </w:r>
      <w:proofErr w:type="spellEnd"/>
      <w:r w:rsidRPr="00FC3790">
        <w:t xml:space="preserve"> </w:t>
      </w:r>
      <w:proofErr w:type="spellStart"/>
      <w:r w:rsidRPr="00FC3790">
        <w:t>гарантує</w:t>
      </w:r>
      <w:proofErr w:type="spellEnd"/>
      <w:r w:rsidRPr="00FC3790">
        <w:t xml:space="preserve"> </w:t>
      </w:r>
      <w:proofErr w:type="spellStart"/>
      <w:r w:rsidRPr="00FC3790">
        <w:t>протягом</w:t>
      </w:r>
      <w:proofErr w:type="spellEnd"/>
      <w:r w:rsidRPr="00FC3790">
        <w:t xml:space="preserve"> </w:t>
      </w:r>
      <w:proofErr w:type="spellStart"/>
      <w:r w:rsidRPr="00FC3790">
        <w:t>дії</w:t>
      </w:r>
      <w:proofErr w:type="spellEnd"/>
      <w:r w:rsidRPr="00FC3790">
        <w:t xml:space="preserve"> Договору </w:t>
      </w:r>
      <w:proofErr w:type="spellStart"/>
      <w:r w:rsidRPr="00FC3790">
        <w:t>наявність</w:t>
      </w:r>
      <w:proofErr w:type="spellEnd"/>
      <w:r w:rsidRPr="00FC3790">
        <w:t xml:space="preserve"> в </w:t>
      </w:r>
      <w:proofErr w:type="spellStart"/>
      <w:r w:rsidRPr="00FC3790">
        <w:t>нього</w:t>
      </w:r>
      <w:proofErr w:type="spellEnd"/>
      <w:r w:rsidRPr="00FC3790">
        <w:t xml:space="preserve"> </w:t>
      </w:r>
      <w:proofErr w:type="spellStart"/>
      <w:proofErr w:type="gramStart"/>
      <w:r w:rsidRPr="00FC3790">
        <w:t>вс</w:t>
      </w:r>
      <w:proofErr w:type="gramEnd"/>
      <w:r w:rsidRPr="00FC3790">
        <w:t>іх</w:t>
      </w:r>
      <w:proofErr w:type="spellEnd"/>
      <w:r w:rsidRPr="00FC3790">
        <w:t xml:space="preserve"> </w:t>
      </w:r>
      <w:proofErr w:type="spellStart"/>
      <w:r w:rsidRPr="00FC3790">
        <w:t>передбачених</w:t>
      </w:r>
      <w:proofErr w:type="spellEnd"/>
      <w:r w:rsidRPr="00FC3790">
        <w:t xml:space="preserve"> </w:t>
      </w:r>
      <w:proofErr w:type="spellStart"/>
      <w:r w:rsidRPr="00FC3790">
        <w:t>законодавством</w:t>
      </w:r>
      <w:proofErr w:type="spellEnd"/>
      <w:r w:rsidRPr="00FC3790">
        <w:t xml:space="preserve"> </w:t>
      </w:r>
      <w:proofErr w:type="spellStart"/>
      <w:r w:rsidRPr="00FC3790">
        <w:t>дозволів</w:t>
      </w:r>
      <w:proofErr w:type="spellEnd"/>
      <w:r w:rsidRPr="00FC3790">
        <w:t xml:space="preserve">, </w:t>
      </w:r>
      <w:proofErr w:type="spellStart"/>
      <w:r w:rsidRPr="00FC3790">
        <w:t>погоджень</w:t>
      </w:r>
      <w:proofErr w:type="spellEnd"/>
      <w:r w:rsidRPr="00FC3790">
        <w:t xml:space="preserve">, </w:t>
      </w:r>
      <w:proofErr w:type="spellStart"/>
      <w:r w:rsidRPr="00FC3790">
        <w:t>ліцензій</w:t>
      </w:r>
      <w:proofErr w:type="spellEnd"/>
      <w:r w:rsidRPr="00FC3790">
        <w:t xml:space="preserve">, </w:t>
      </w:r>
      <w:proofErr w:type="spellStart"/>
      <w:r w:rsidRPr="00FC3790">
        <w:t>сертифікатів</w:t>
      </w:r>
      <w:proofErr w:type="spellEnd"/>
      <w:r w:rsidRPr="00FC3790">
        <w:t xml:space="preserve"> </w:t>
      </w:r>
      <w:proofErr w:type="spellStart"/>
      <w:r w:rsidRPr="00FC3790">
        <w:t>тощо</w:t>
      </w:r>
      <w:proofErr w:type="spellEnd"/>
      <w:r w:rsidRPr="00FC3790">
        <w:t xml:space="preserve">, </w:t>
      </w:r>
      <w:proofErr w:type="spellStart"/>
      <w:r w:rsidRPr="00FC3790">
        <w:t>необхідних</w:t>
      </w:r>
      <w:proofErr w:type="spellEnd"/>
      <w:r w:rsidRPr="00FC3790">
        <w:t xml:space="preserve"> для </w:t>
      </w:r>
      <w:proofErr w:type="spellStart"/>
      <w:r w:rsidRPr="00FC3790">
        <w:t>надання</w:t>
      </w:r>
      <w:proofErr w:type="spellEnd"/>
      <w:r w:rsidRPr="00FC3790">
        <w:t xml:space="preserve"> </w:t>
      </w:r>
      <w:proofErr w:type="spellStart"/>
      <w:r w:rsidRPr="00FC3790">
        <w:t>послуги</w:t>
      </w:r>
      <w:proofErr w:type="spellEnd"/>
      <w:r w:rsidRPr="00FC3790">
        <w:t>.</w:t>
      </w:r>
    </w:p>
    <w:p w:rsidR="00304BDA" w:rsidRPr="00FC3790" w:rsidRDefault="00304BDA" w:rsidP="00C6462C">
      <w:pPr>
        <w:ind w:firstLine="567"/>
        <w:jc w:val="both"/>
        <w:rPr>
          <w:lang w:val="uk-UA"/>
        </w:rPr>
      </w:pPr>
      <w:r w:rsidRPr="00FC3790">
        <w:rPr>
          <w:lang w:val="uk-UA"/>
        </w:rPr>
        <w:t xml:space="preserve">2.2. </w:t>
      </w:r>
      <w:r w:rsidR="00643C6D" w:rsidRPr="00FC3790">
        <w:rPr>
          <w:lang w:val="uk-UA"/>
        </w:rPr>
        <w:t>Виконані роботи</w:t>
      </w:r>
      <w:r w:rsidRPr="00FC3790">
        <w:rPr>
          <w:lang w:val="uk-UA"/>
        </w:rPr>
        <w:t xml:space="preserve">, якість яких не відповідає вимогам тендерної документації та затвердженої </w:t>
      </w:r>
      <w:proofErr w:type="spellStart"/>
      <w:r w:rsidR="006E6F95" w:rsidRPr="00FC3790">
        <w:rPr>
          <w:lang w:val="uk-UA"/>
        </w:rPr>
        <w:t>проєкт</w:t>
      </w:r>
      <w:r w:rsidRPr="00FC3790">
        <w:rPr>
          <w:lang w:val="uk-UA"/>
        </w:rPr>
        <w:t>но</w:t>
      </w:r>
      <w:r w:rsidR="00187DEC" w:rsidRPr="00FC3790">
        <w:rPr>
          <w:lang w:val="uk-UA"/>
        </w:rPr>
        <w:t>ї</w:t>
      </w:r>
      <w:proofErr w:type="spellEnd"/>
      <w:r w:rsidRPr="00FC3790">
        <w:rPr>
          <w:lang w:val="uk-UA"/>
        </w:rPr>
        <w:t xml:space="preserve"> документації на об’єкт: </w:t>
      </w:r>
      <w:r w:rsidR="009B7D19" w:rsidRPr="00FC3790">
        <w:rPr>
          <w:lang w:val="uk-UA"/>
        </w:rPr>
        <w:t>_________________________________________________________________________________,</w:t>
      </w:r>
      <w:r w:rsidRPr="00FC3790">
        <w:rPr>
          <w:lang w:val="uk-UA"/>
        </w:rPr>
        <w:t xml:space="preserve">державним стандартам, будівельним нормам та іншим нормативно-правовим актам у сфері будівництва та дорожнього господарства, чинним на території України, вважаються не виконаними.  </w:t>
      </w:r>
    </w:p>
    <w:p w:rsidR="00C6462C" w:rsidRPr="00FC3790" w:rsidRDefault="0090007C" w:rsidP="00C6462C">
      <w:pPr>
        <w:suppressAutoHyphens/>
        <w:ind w:firstLine="567"/>
        <w:jc w:val="both"/>
        <w:rPr>
          <w:kern w:val="1"/>
          <w:lang w:val="uk-UA" w:eastAsia="zh-CN"/>
        </w:rPr>
      </w:pPr>
      <w:r w:rsidRPr="00FC3790">
        <w:rPr>
          <w:kern w:val="1"/>
          <w:lang w:val="uk-UA" w:eastAsia="zh-CN"/>
        </w:rPr>
        <w:t xml:space="preserve">2.3. </w:t>
      </w:r>
      <w:r w:rsidR="00C6462C" w:rsidRPr="00FC3790">
        <w:rPr>
          <w:kern w:val="1"/>
          <w:lang w:val="uk-UA" w:eastAsia="zh-CN"/>
        </w:rPr>
        <w:t xml:space="preserve">Замовник здійснює контроль за ходом, якістю, вартістю та обсягами виконання робіт/послуг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виконання робіт та в процесі </w:t>
      </w:r>
      <w:r w:rsidRPr="00FC3790">
        <w:rPr>
          <w:kern w:val="1"/>
          <w:lang w:val="uk-UA" w:eastAsia="zh-CN"/>
        </w:rPr>
        <w:t xml:space="preserve">виконання робіт </w:t>
      </w:r>
      <w:r w:rsidR="00C6462C" w:rsidRPr="00FC3790">
        <w:rPr>
          <w:kern w:val="1"/>
          <w:lang w:val="uk-UA" w:eastAsia="zh-CN"/>
        </w:rPr>
        <w:t xml:space="preserve">на об’єкті. Замовник призначає свого представника, який постійно контролює якість </w:t>
      </w:r>
      <w:r w:rsidRPr="00FC3790">
        <w:rPr>
          <w:kern w:val="1"/>
          <w:lang w:val="uk-UA" w:eastAsia="zh-CN"/>
        </w:rPr>
        <w:t xml:space="preserve">виконаних </w:t>
      </w:r>
      <w:r w:rsidR="00C6462C" w:rsidRPr="00FC3790">
        <w:rPr>
          <w:kern w:val="1"/>
          <w:lang w:val="uk-UA" w:eastAsia="zh-CN"/>
        </w:rPr>
        <w:t xml:space="preserve">Виконавцем </w:t>
      </w:r>
      <w:r w:rsidRPr="00FC3790">
        <w:rPr>
          <w:kern w:val="1"/>
          <w:lang w:val="uk-UA" w:eastAsia="zh-CN"/>
        </w:rPr>
        <w:t>робіт</w:t>
      </w:r>
      <w:r w:rsidR="00C6462C" w:rsidRPr="00FC3790">
        <w:rPr>
          <w:kern w:val="1"/>
          <w:lang w:val="uk-UA" w:eastAsia="zh-CN"/>
        </w:rPr>
        <w:t>, про що письмово повідомляє Виконавця</w:t>
      </w:r>
      <w:r w:rsidR="00C6462C" w:rsidRPr="00FC3790">
        <w:rPr>
          <w:i/>
          <w:kern w:val="1"/>
          <w:lang w:val="uk-UA" w:eastAsia="zh-CN"/>
        </w:rPr>
        <w:t>.</w:t>
      </w:r>
    </w:p>
    <w:p w:rsidR="00C6462C" w:rsidRPr="00FC3790" w:rsidRDefault="00C6462C" w:rsidP="00C6462C">
      <w:pPr>
        <w:suppressAutoHyphens/>
        <w:ind w:firstLine="567"/>
        <w:jc w:val="both"/>
        <w:rPr>
          <w:spacing w:val="-1"/>
          <w:kern w:val="1"/>
          <w:lang w:val="uk-UA" w:eastAsia="zh-CN"/>
        </w:rPr>
      </w:pPr>
      <w:r w:rsidRPr="00FC3790">
        <w:rPr>
          <w:spacing w:val="-2"/>
          <w:kern w:val="1"/>
          <w:lang w:val="uk-UA" w:eastAsia="zh-CN"/>
        </w:rPr>
        <w:t>2.</w:t>
      </w:r>
      <w:r w:rsidR="0090007C" w:rsidRPr="00FC3790">
        <w:rPr>
          <w:spacing w:val="-2"/>
          <w:kern w:val="1"/>
          <w:lang w:val="uk-UA" w:eastAsia="zh-CN"/>
        </w:rPr>
        <w:t>4</w:t>
      </w:r>
      <w:r w:rsidRPr="00FC3790">
        <w:rPr>
          <w:spacing w:val="-2"/>
          <w:kern w:val="1"/>
          <w:lang w:val="uk-UA" w:eastAsia="zh-CN"/>
        </w:rPr>
        <w:t xml:space="preserve">. </w:t>
      </w:r>
      <w:r w:rsidRPr="00FC3790">
        <w:rPr>
          <w:rFonts w:eastAsia="Calibri"/>
          <w:kern w:val="1"/>
          <w:lang w:val="uk-UA" w:eastAsia="zh-CN"/>
        </w:rPr>
        <w:t xml:space="preserve">Контроль Замовника за якістю </w:t>
      </w:r>
      <w:r w:rsidR="0090007C" w:rsidRPr="00FC3790">
        <w:rPr>
          <w:rFonts w:eastAsia="Calibri"/>
          <w:kern w:val="1"/>
          <w:lang w:val="uk-UA" w:eastAsia="zh-CN"/>
        </w:rPr>
        <w:t>робіт</w:t>
      </w:r>
      <w:r w:rsidRPr="00FC3790">
        <w:rPr>
          <w:rFonts w:eastAsia="Calibri"/>
          <w:kern w:val="1"/>
          <w:lang w:val="uk-UA" w:eastAsia="zh-CN"/>
        </w:rPr>
        <w:t xml:space="preserve">, матеріалів, устаткування здійснюється відповідно до актів законодавства, будівельних норм, правил і стандартів, а також інших </w:t>
      </w:r>
      <w:r w:rsidRPr="00FC3790">
        <w:rPr>
          <w:rFonts w:eastAsia="Calibri"/>
          <w:kern w:val="1"/>
          <w:lang w:val="uk-UA" w:eastAsia="zh-CN"/>
        </w:rPr>
        <w:lastRenderedPageBreak/>
        <w:t xml:space="preserve">організаційно-розпорядчих документів з питань якості </w:t>
      </w:r>
      <w:r w:rsidR="00F35761" w:rsidRPr="00FC3790">
        <w:rPr>
          <w:rFonts w:eastAsia="Calibri"/>
          <w:kern w:val="1"/>
          <w:lang w:val="uk-UA" w:eastAsia="zh-CN"/>
        </w:rPr>
        <w:t>будівництва в сфері дорожнього господарства</w:t>
      </w:r>
      <w:r w:rsidRPr="00FC3790">
        <w:rPr>
          <w:rFonts w:eastAsia="Calibri"/>
          <w:kern w:val="1"/>
          <w:lang w:val="uk-UA" w:eastAsia="zh-CN"/>
        </w:rPr>
        <w:t>.</w:t>
      </w:r>
    </w:p>
    <w:p w:rsidR="00C6462C" w:rsidRPr="00FC3790" w:rsidRDefault="00C6462C" w:rsidP="00C6462C">
      <w:pPr>
        <w:tabs>
          <w:tab w:val="num" w:pos="0"/>
          <w:tab w:val="left" w:pos="1560"/>
        </w:tabs>
        <w:suppressAutoHyphens/>
        <w:ind w:firstLine="567"/>
        <w:jc w:val="both"/>
        <w:rPr>
          <w:kern w:val="1"/>
          <w:lang w:val="uk-UA" w:eastAsia="zh-CN"/>
        </w:rPr>
      </w:pPr>
      <w:r w:rsidRPr="00FC3790">
        <w:rPr>
          <w:spacing w:val="2"/>
          <w:kern w:val="1"/>
          <w:lang w:val="uk-UA" w:eastAsia="zh-CN"/>
        </w:rPr>
        <w:t>2.</w:t>
      </w:r>
      <w:r w:rsidR="0090007C" w:rsidRPr="00FC3790">
        <w:rPr>
          <w:spacing w:val="2"/>
          <w:kern w:val="1"/>
          <w:lang w:val="uk-UA" w:eastAsia="zh-CN"/>
        </w:rPr>
        <w:t>5</w:t>
      </w:r>
      <w:r w:rsidRPr="00FC3790">
        <w:rPr>
          <w:spacing w:val="2"/>
          <w:kern w:val="1"/>
          <w:lang w:val="uk-UA" w:eastAsia="zh-CN"/>
        </w:rPr>
        <w:t xml:space="preserve">. </w:t>
      </w:r>
      <w:r w:rsidRPr="00FC3790">
        <w:rPr>
          <w:rFonts w:eastAsia="Calibri"/>
          <w:kern w:val="1"/>
          <w:lang w:val="uk-UA" w:eastAsia="zh-CN"/>
        </w:rPr>
        <w:t xml:space="preserve">У разі виявлення порушень умов цього Договору, пропозиції учасника процедури закупівлі, будівельних норм, правил, стандартів, інших нормативних документів, Замовник надає Виконавцю письмову вимогу або лист про усунення і не повинен приймати надані </w:t>
      </w:r>
      <w:r w:rsidR="0090007C" w:rsidRPr="00FC3790">
        <w:rPr>
          <w:rFonts w:eastAsia="Calibri"/>
          <w:kern w:val="1"/>
          <w:lang w:val="uk-UA" w:eastAsia="zh-CN"/>
        </w:rPr>
        <w:t>виконані роботи</w:t>
      </w:r>
      <w:r w:rsidRPr="00FC3790">
        <w:rPr>
          <w:rFonts w:eastAsia="Calibri"/>
          <w:kern w:val="1"/>
          <w:lang w:val="uk-UA" w:eastAsia="zh-CN"/>
        </w:rPr>
        <w:t xml:space="preserve"> до усунення допущених недоліків, а за необхідності - про призупинення </w:t>
      </w:r>
      <w:r w:rsidR="0090007C" w:rsidRPr="00FC3790">
        <w:rPr>
          <w:rFonts w:eastAsia="Calibri"/>
          <w:kern w:val="1"/>
          <w:lang w:val="uk-UA" w:eastAsia="zh-CN"/>
        </w:rPr>
        <w:t>виконання робіт</w:t>
      </w:r>
      <w:r w:rsidRPr="00FC3790">
        <w:rPr>
          <w:rFonts w:eastAsia="Calibri"/>
          <w:kern w:val="1"/>
          <w:lang w:val="uk-UA" w:eastAsia="zh-CN"/>
        </w:rPr>
        <w:t xml:space="preserve">. 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w:t>
      </w:r>
      <w:r w:rsidR="0090007C" w:rsidRPr="00FC3790">
        <w:rPr>
          <w:rFonts w:eastAsia="Calibri"/>
          <w:kern w:val="1"/>
          <w:lang w:val="uk-UA" w:eastAsia="zh-CN"/>
        </w:rPr>
        <w:t>виконані роботи</w:t>
      </w:r>
      <w:r w:rsidRPr="00FC3790">
        <w:rPr>
          <w:rFonts w:eastAsia="Calibri"/>
          <w:bCs/>
          <w:kern w:val="1"/>
          <w:lang w:val="uk-UA" w:eastAsia="zh-CN"/>
        </w:rPr>
        <w:t>, у тому числі</w:t>
      </w:r>
      <w:r w:rsidRPr="00FC3790">
        <w:rPr>
          <w:rFonts w:eastAsia="Calibri"/>
          <w:kern w:val="1"/>
          <w:lang w:val="uk-UA" w:eastAsia="zh-CN"/>
        </w:rPr>
        <w:t xml:space="preserve">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усунути виявлені недоліки у відповідності до встановлених вимог. Якщо Виконавець не усуне в обумовлені строки виявлені недоліки, Замовник має право залучати для цього третіх осіб з компенсацією витрат на </w:t>
      </w:r>
      <w:r w:rsidR="00DB7332" w:rsidRPr="00FC3790">
        <w:rPr>
          <w:rFonts w:eastAsia="Calibri"/>
          <w:kern w:val="1"/>
          <w:lang w:val="uk-UA" w:eastAsia="zh-CN"/>
        </w:rPr>
        <w:t>усунення таких недоліків</w:t>
      </w:r>
      <w:r w:rsidRPr="00FC3790">
        <w:rPr>
          <w:rFonts w:eastAsia="Calibri"/>
          <w:kern w:val="1"/>
          <w:lang w:val="uk-UA" w:eastAsia="zh-CN"/>
        </w:rPr>
        <w:t xml:space="preserve"> за рахунок Виконавця, у тому числі шляхом утримання відповідних сум при розрахунках з Виконавцем за </w:t>
      </w:r>
      <w:r w:rsidR="000D75D9" w:rsidRPr="00FC3790">
        <w:rPr>
          <w:rFonts w:eastAsia="Calibri"/>
          <w:kern w:val="1"/>
          <w:lang w:val="uk-UA" w:eastAsia="zh-CN"/>
        </w:rPr>
        <w:t>виконані роботи</w:t>
      </w:r>
      <w:r w:rsidRPr="00FC3790">
        <w:rPr>
          <w:rFonts w:eastAsia="Calibri"/>
          <w:kern w:val="1"/>
          <w:lang w:val="uk-UA" w:eastAsia="zh-CN"/>
        </w:rPr>
        <w:t>.</w:t>
      </w:r>
      <w:r w:rsidRPr="00FC3790">
        <w:rPr>
          <w:kern w:val="1"/>
          <w:lang w:val="uk-UA" w:eastAsia="zh-CN"/>
        </w:rPr>
        <w:tab/>
      </w:r>
    </w:p>
    <w:p w:rsidR="00C6462C" w:rsidRPr="00FC3790" w:rsidRDefault="00B80233" w:rsidP="00C6462C">
      <w:pPr>
        <w:shd w:val="clear" w:color="auto" w:fill="FFFFFF"/>
        <w:suppressAutoHyphens/>
        <w:ind w:firstLine="567"/>
        <w:jc w:val="both"/>
        <w:rPr>
          <w:i/>
          <w:iCs/>
          <w:kern w:val="1"/>
          <w:lang w:val="uk-UA" w:eastAsia="zh-CN"/>
        </w:rPr>
      </w:pPr>
      <w:r w:rsidRPr="00FC3790">
        <w:rPr>
          <w:kern w:val="1"/>
          <w:lang w:val="uk-UA" w:eastAsia="zh-CN"/>
        </w:rPr>
        <w:t>2.6</w:t>
      </w:r>
      <w:r w:rsidR="00C6462C" w:rsidRPr="00FC3790">
        <w:rPr>
          <w:kern w:val="1"/>
          <w:lang w:val="uk-UA" w:eastAsia="zh-CN"/>
        </w:rPr>
        <w:t xml:space="preserve">. Закупівлю, одержання, складування, збереження необхідних для </w:t>
      </w:r>
      <w:r w:rsidR="000D75D9" w:rsidRPr="00FC3790">
        <w:rPr>
          <w:kern w:val="1"/>
          <w:lang w:val="uk-UA" w:eastAsia="zh-CN"/>
        </w:rPr>
        <w:t>виконання робіт</w:t>
      </w:r>
      <w:r w:rsidR="00C6462C" w:rsidRPr="00FC3790">
        <w:rPr>
          <w:kern w:val="1"/>
          <w:lang w:val="uk-UA" w:eastAsia="zh-CN"/>
        </w:rPr>
        <w:t xml:space="preserve">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w:t>
      </w:r>
      <w:r w:rsidR="000D75D9" w:rsidRPr="00FC3790">
        <w:rPr>
          <w:kern w:val="1"/>
          <w:lang w:val="uk-UA" w:eastAsia="zh-CN"/>
        </w:rPr>
        <w:t>виконаних робіт</w:t>
      </w:r>
      <w:r w:rsidR="00C6462C" w:rsidRPr="00FC3790">
        <w:rPr>
          <w:kern w:val="1"/>
          <w:lang w:val="uk-UA" w:eastAsia="zh-CN"/>
        </w:rPr>
        <w:t xml:space="preserve">  для оплати </w:t>
      </w:r>
      <w:r w:rsidR="00C6462C" w:rsidRPr="00FC3790">
        <w:rPr>
          <w:iCs/>
          <w:kern w:val="1"/>
          <w:lang w:val="uk-UA" w:eastAsia="zh-CN"/>
        </w:rPr>
        <w:t>на вимогу останнього</w:t>
      </w:r>
      <w:r w:rsidR="00C6462C" w:rsidRPr="00FC3790">
        <w:rPr>
          <w:kern w:val="1"/>
          <w:lang w:val="uk-UA" w:eastAsia="zh-CN"/>
        </w:rPr>
        <w:t xml:space="preserve">. </w:t>
      </w:r>
    </w:p>
    <w:p w:rsidR="00C6462C" w:rsidRPr="00FC3790" w:rsidRDefault="00C6462C" w:rsidP="00C6462C">
      <w:pPr>
        <w:suppressAutoHyphens/>
        <w:ind w:firstLine="567"/>
        <w:jc w:val="both"/>
        <w:rPr>
          <w:kern w:val="1"/>
          <w:lang w:val="uk-UA" w:eastAsia="zh-CN"/>
        </w:rPr>
      </w:pPr>
      <w:r w:rsidRPr="00FC3790">
        <w:rPr>
          <w:spacing w:val="3"/>
          <w:kern w:val="1"/>
          <w:lang w:val="uk-UA" w:eastAsia="zh-CN"/>
        </w:rPr>
        <w:t>2.</w:t>
      </w:r>
      <w:r w:rsidR="00B80233" w:rsidRPr="00FC3790">
        <w:rPr>
          <w:spacing w:val="3"/>
          <w:kern w:val="1"/>
          <w:lang w:val="uk-UA" w:eastAsia="zh-CN"/>
        </w:rPr>
        <w:t>7</w:t>
      </w:r>
      <w:r w:rsidRPr="00FC3790">
        <w:rPr>
          <w:spacing w:val="3"/>
          <w:kern w:val="1"/>
          <w:lang w:val="uk-UA" w:eastAsia="zh-CN"/>
        </w:rPr>
        <w:t xml:space="preserve">. Перевірки Замовником якості </w:t>
      </w:r>
      <w:r w:rsidR="000D75D9" w:rsidRPr="00FC3790">
        <w:rPr>
          <w:spacing w:val="3"/>
          <w:kern w:val="1"/>
          <w:lang w:val="uk-UA" w:eastAsia="zh-CN"/>
        </w:rPr>
        <w:t>виконаних робіт</w:t>
      </w:r>
      <w:r w:rsidRPr="00FC3790">
        <w:rPr>
          <w:spacing w:val="3"/>
          <w:kern w:val="1"/>
          <w:lang w:val="uk-UA" w:eastAsia="zh-CN"/>
        </w:rPr>
        <w:t xml:space="preserve"> та матеріалів не </w:t>
      </w:r>
      <w:r w:rsidRPr="00FC3790">
        <w:rPr>
          <w:spacing w:val="-2"/>
          <w:kern w:val="1"/>
          <w:lang w:val="uk-UA" w:eastAsia="zh-CN"/>
        </w:rPr>
        <w:t xml:space="preserve">звільняють Виконавця від відповідальності за їх відповідність визначеним вимогам. </w:t>
      </w:r>
      <w:r w:rsidRPr="00FC3790">
        <w:rPr>
          <w:kern w:val="1"/>
          <w:lang w:val="uk-UA" w:eastAsia="zh-CN"/>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(три)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C6462C" w:rsidRPr="00FC3790" w:rsidRDefault="00C6462C" w:rsidP="00C6462C">
      <w:pPr>
        <w:suppressAutoHyphens/>
        <w:ind w:firstLine="567"/>
        <w:jc w:val="both"/>
        <w:rPr>
          <w:kern w:val="1"/>
          <w:lang w:val="uk-UA" w:eastAsia="zh-CN"/>
        </w:rPr>
      </w:pPr>
      <w:r w:rsidRPr="00FC3790">
        <w:rPr>
          <w:bCs/>
          <w:kern w:val="1"/>
          <w:lang w:val="uk-UA" w:eastAsia="zh-CN"/>
        </w:rPr>
        <w:t xml:space="preserve">Виявлене в процесі перевірок і випробувань неякісне </w:t>
      </w:r>
      <w:r w:rsidR="000D75D9" w:rsidRPr="00FC3790">
        <w:rPr>
          <w:bCs/>
          <w:kern w:val="1"/>
          <w:lang w:val="uk-UA" w:eastAsia="zh-CN"/>
        </w:rPr>
        <w:t>виконання робіт</w:t>
      </w:r>
      <w:r w:rsidRPr="00FC3790">
        <w:rPr>
          <w:bCs/>
          <w:kern w:val="1"/>
          <w:lang w:val="uk-UA" w:eastAsia="zh-CN"/>
        </w:rPr>
        <w:t xml:space="preserve"> підлягає виправленню за рахунок Виконавця у встановлені актом перевірки строки, а виявлені неякісні матеріали – заміні</w:t>
      </w:r>
      <w:r w:rsidRPr="00FC3790">
        <w:rPr>
          <w:kern w:val="1"/>
          <w:lang w:val="uk-UA" w:eastAsia="zh-CN"/>
        </w:rPr>
        <w:t xml:space="preserve">. </w:t>
      </w:r>
    </w:p>
    <w:p w:rsidR="00C6462C" w:rsidRPr="00FC3790" w:rsidRDefault="00C6462C" w:rsidP="00C6462C">
      <w:pPr>
        <w:suppressAutoHyphens/>
        <w:spacing w:line="237" w:lineRule="auto"/>
        <w:ind w:firstLine="567"/>
        <w:jc w:val="both"/>
        <w:rPr>
          <w:b/>
          <w:kern w:val="1"/>
          <w:lang w:val="uk-UA" w:eastAsia="zh-CN"/>
        </w:rPr>
      </w:pPr>
      <w:r w:rsidRPr="00FC3790">
        <w:rPr>
          <w:rFonts w:eastAsia="Calibri"/>
          <w:kern w:val="1"/>
          <w:lang w:val="uk-UA" w:eastAsia="zh-CN"/>
        </w:rPr>
        <w:t xml:space="preserve">На всі </w:t>
      </w:r>
      <w:r w:rsidR="000D75D9" w:rsidRPr="00FC3790">
        <w:rPr>
          <w:rFonts w:eastAsia="Calibri"/>
          <w:kern w:val="1"/>
          <w:lang w:val="uk-UA" w:eastAsia="zh-CN"/>
        </w:rPr>
        <w:t>роботи</w:t>
      </w:r>
      <w:r w:rsidRPr="00FC3790">
        <w:rPr>
          <w:rFonts w:eastAsia="Calibri"/>
          <w:kern w:val="1"/>
          <w:lang w:val="uk-UA" w:eastAsia="zh-CN"/>
        </w:rPr>
        <w:t>, що підлягають закриттю (приховані роботи), складаються акти на закриття прихованих робіт, які підписуються представниками Сторін.</w:t>
      </w:r>
      <w:r w:rsidRPr="00FC3790">
        <w:rPr>
          <w:b/>
          <w:kern w:val="1"/>
          <w:lang w:val="uk-UA" w:eastAsia="zh-CN"/>
        </w:rPr>
        <w:t xml:space="preserve"> </w:t>
      </w:r>
      <w:r w:rsidR="000D75D9" w:rsidRPr="00FC3790">
        <w:rPr>
          <w:rFonts w:eastAsia="Calibri"/>
          <w:kern w:val="1"/>
          <w:lang w:val="uk-UA" w:eastAsia="zh-CN"/>
        </w:rPr>
        <w:t>Виконані роботи</w:t>
      </w:r>
      <w:r w:rsidRPr="00FC3790">
        <w:rPr>
          <w:rFonts w:eastAsia="Calibri"/>
          <w:kern w:val="1"/>
          <w:lang w:val="uk-UA" w:eastAsia="zh-CN"/>
        </w:rPr>
        <w:t xml:space="preserve"> (приховані роботи) не підлягають оплаті без акта на закриття прихованих робіт, підписаного Замовником.</w:t>
      </w:r>
    </w:p>
    <w:p w:rsidR="00C6462C" w:rsidRPr="00FC3790" w:rsidRDefault="00B80233" w:rsidP="00C6462C">
      <w:pPr>
        <w:suppressAutoHyphens/>
        <w:ind w:firstLine="567"/>
        <w:jc w:val="both"/>
        <w:rPr>
          <w:rFonts w:eastAsia="Calibri"/>
          <w:kern w:val="1"/>
          <w:lang w:val="uk-UA" w:eastAsia="zh-CN"/>
        </w:rPr>
      </w:pPr>
      <w:r w:rsidRPr="00FC3790">
        <w:rPr>
          <w:bCs/>
          <w:kern w:val="1"/>
          <w:lang w:val="uk-UA" w:eastAsia="zh-CN"/>
        </w:rPr>
        <w:t>2.8</w:t>
      </w:r>
      <w:r w:rsidR="00C6462C" w:rsidRPr="00FC3790">
        <w:rPr>
          <w:bCs/>
          <w:kern w:val="1"/>
          <w:lang w:val="uk-UA" w:eastAsia="zh-CN"/>
        </w:rPr>
        <w:t xml:space="preserve">. </w:t>
      </w:r>
      <w:r w:rsidR="00C6462C" w:rsidRPr="00FC3790">
        <w:rPr>
          <w:rFonts w:eastAsia="Calibri"/>
          <w:kern w:val="1"/>
          <w:lang w:val="uk-UA" w:eastAsia="zh-CN"/>
        </w:rPr>
        <w:t xml:space="preserve">Виконавець гарантує якість та можливість експлуатації об’єкта в результаті </w:t>
      </w:r>
      <w:r w:rsidRPr="00FC3790">
        <w:rPr>
          <w:rFonts w:eastAsia="Calibri"/>
          <w:kern w:val="1"/>
          <w:lang w:val="uk-UA" w:eastAsia="zh-CN"/>
        </w:rPr>
        <w:t>виконаних робіт</w:t>
      </w:r>
      <w:r w:rsidR="00C6462C" w:rsidRPr="00FC3790">
        <w:rPr>
          <w:rFonts w:eastAsia="Calibri"/>
          <w:kern w:val="1"/>
          <w:lang w:val="uk-UA" w:eastAsia="zh-CN"/>
        </w:rPr>
        <w:t xml:space="preserve"> з гарантійними термінами, визначеними будівельними нормами, правилами і стандартами.</w:t>
      </w:r>
    </w:p>
    <w:p w:rsidR="00C6462C" w:rsidRPr="00FC3790" w:rsidRDefault="00B80233" w:rsidP="00C6462C">
      <w:pPr>
        <w:suppressAutoHyphens/>
        <w:ind w:firstLine="567"/>
        <w:jc w:val="both"/>
        <w:rPr>
          <w:kern w:val="1"/>
          <w:lang w:val="uk-UA" w:eastAsia="zh-CN"/>
        </w:rPr>
      </w:pPr>
      <w:r w:rsidRPr="00FC3790">
        <w:rPr>
          <w:kern w:val="1"/>
          <w:lang w:val="uk-UA" w:eastAsia="zh-CN"/>
        </w:rPr>
        <w:t>2.9</w:t>
      </w:r>
      <w:r w:rsidR="00C6462C" w:rsidRPr="00FC3790">
        <w:rPr>
          <w:kern w:val="1"/>
          <w:lang w:val="uk-UA" w:eastAsia="zh-CN"/>
        </w:rPr>
        <w:t xml:space="preserve">. Виконавець відповідає за дефекти, виявлені у межах гарантійного строку. Перебіг гарантійного строку експлуатації об’єкта на якому виконані роботи розпочинається з дати підписання акта виконаних робіт </w:t>
      </w:r>
      <w:r w:rsidR="00C6462C" w:rsidRPr="00FC3790">
        <w:rPr>
          <w:bCs/>
          <w:kern w:val="1"/>
          <w:lang w:val="uk-UA" w:eastAsia="zh-CN"/>
        </w:rPr>
        <w:t>усіма сторонами договору</w:t>
      </w:r>
      <w:r w:rsidR="00C6462C" w:rsidRPr="00FC3790">
        <w:rPr>
          <w:kern w:val="1"/>
          <w:lang w:val="uk-UA" w:eastAsia="zh-CN"/>
        </w:rPr>
        <w:t xml:space="preserve"> і продовжується на строк, впродовж якого о</w:t>
      </w:r>
      <w:r w:rsidRPr="00FC3790">
        <w:rPr>
          <w:kern w:val="1"/>
          <w:lang w:val="uk-UA" w:eastAsia="zh-CN"/>
        </w:rPr>
        <w:t xml:space="preserve">б’єкт на якому виконані роботи </w:t>
      </w:r>
      <w:r w:rsidR="00C6462C" w:rsidRPr="00FC3790">
        <w:rPr>
          <w:kern w:val="1"/>
          <w:lang w:val="uk-UA" w:eastAsia="zh-CN"/>
        </w:rPr>
        <w:t>не міг експлуатуватися внаслідок недоліків, відповідальність за які несе Виконавець.</w:t>
      </w:r>
    </w:p>
    <w:p w:rsidR="00C6462C" w:rsidRPr="00FC3790" w:rsidRDefault="00B80233" w:rsidP="00C6462C">
      <w:pPr>
        <w:suppressAutoHyphens/>
        <w:ind w:firstLine="567"/>
        <w:jc w:val="both"/>
        <w:rPr>
          <w:kern w:val="1"/>
          <w:lang w:val="uk-UA" w:eastAsia="zh-CN"/>
        </w:rPr>
      </w:pPr>
      <w:r w:rsidRPr="00FC3790">
        <w:rPr>
          <w:kern w:val="1"/>
          <w:lang w:val="uk-UA" w:eastAsia="zh-CN"/>
        </w:rPr>
        <w:t>2.10</w:t>
      </w:r>
      <w:r w:rsidR="00C6462C" w:rsidRPr="00FC3790">
        <w:rPr>
          <w:kern w:val="1"/>
          <w:lang w:val="uk-UA" w:eastAsia="zh-CN"/>
        </w:rPr>
        <w:t>. Замовник у разі виявлення впродовж гарантійного строку експлуатації, визначеного пунктом 2.</w:t>
      </w:r>
      <w:r w:rsidRPr="00FC3790">
        <w:rPr>
          <w:kern w:val="1"/>
          <w:lang w:val="uk-UA" w:eastAsia="zh-CN"/>
        </w:rPr>
        <w:t>8</w:t>
      </w:r>
      <w:r w:rsidR="00C6462C" w:rsidRPr="00FC3790">
        <w:rPr>
          <w:kern w:val="1"/>
          <w:lang w:val="uk-UA" w:eastAsia="zh-CN"/>
        </w:rPr>
        <w:t xml:space="preserve"> цього Договору, на об’єкті виконаних робіт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C6462C" w:rsidRPr="00FC3790" w:rsidRDefault="00B80233" w:rsidP="00C6462C">
      <w:pPr>
        <w:tabs>
          <w:tab w:val="left" w:pos="0"/>
        </w:tabs>
        <w:suppressAutoHyphens/>
        <w:ind w:firstLine="567"/>
        <w:jc w:val="both"/>
        <w:rPr>
          <w:lang w:val="uk-UA" w:eastAsia="ar-SA"/>
        </w:rPr>
      </w:pPr>
      <w:r w:rsidRPr="00FC3790">
        <w:rPr>
          <w:lang w:val="uk-UA" w:eastAsia="ar-SA"/>
        </w:rPr>
        <w:t>2.11</w:t>
      </w:r>
      <w:r w:rsidR="00C6462C" w:rsidRPr="00FC3790">
        <w:rPr>
          <w:lang w:val="uk-UA" w:eastAsia="ar-SA"/>
        </w:rPr>
        <w:t xml:space="preserve">. У випадку ігнорування повідомлення Замовника або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Складений таким чином Акт є обов’язковим для виконання Сторонами. Якщо Виконавець не забезпечить усунення встановлених недоліків у визначені Актом терміни, Замовник має право стягнути з нього штрафні санкції у порядку та на умовах встановлених даним Договором. Якщо Виконавець не </w:t>
      </w:r>
      <w:r w:rsidR="00C6462C" w:rsidRPr="00FC3790">
        <w:rPr>
          <w:lang w:val="uk-UA" w:eastAsia="ar-SA"/>
        </w:rPr>
        <w:lastRenderedPageBreak/>
        <w:t xml:space="preserve">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w:t>
      </w:r>
      <w:r w:rsidR="00B06040" w:rsidRPr="00FC3790">
        <w:rPr>
          <w:lang w:val="uk-UA" w:eastAsia="ar-SA"/>
        </w:rPr>
        <w:t>виконання</w:t>
      </w:r>
      <w:r w:rsidR="00C6462C" w:rsidRPr="00FC3790">
        <w:rPr>
          <w:lang w:val="uk-UA" w:eastAsia="ar-SA"/>
        </w:rPr>
        <w:t xml:space="preserve"> цієї </w:t>
      </w:r>
      <w:r w:rsidR="00B06040" w:rsidRPr="00FC3790">
        <w:rPr>
          <w:lang w:val="uk-UA" w:eastAsia="ar-SA"/>
        </w:rPr>
        <w:t>роботи</w:t>
      </w:r>
      <w:r w:rsidR="00C6462C" w:rsidRPr="00FC3790">
        <w:rPr>
          <w:lang w:val="uk-UA" w:eastAsia="ar-SA"/>
        </w:rPr>
        <w:t xml:space="preserve"> за рахунок Виконавця.</w:t>
      </w:r>
    </w:p>
    <w:p w:rsidR="00C6462C" w:rsidRPr="00FC3790" w:rsidRDefault="00B06040" w:rsidP="00B06040">
      <w:pPr>
        <w:ind w:firstLine="567"/>
        <w:jc w:val="both"/>
        <w:rPr>
          <w:lang w:val="uk-UA"/>
        </w:rPr>
      </w:pPr>
      <w:r w:rsidRPr="00FC3790">
        <w:rPr>
          <w:kern w:val="1"/>
          <w:lang w:val="uk-UA" w:eastAsia="zh-CN"/>
        </w:rPr>
        <w:t>2.12</w:t>
      </w:r>
      <w:r w:rsidR="00C6462C" w:rsidRPr="00FC3790">
        <w:rPr>
          <w:kern w:val="1"/>
          <w:lang w:val="uk-UA" w:eastAsia="zh-CN"/>
        </w:rPr>
        <w:t xml:space="preserve">. </w:t>
      </w:r>
      <w:r w:rsidR="00C6462C" w:rsidRPr="00FC3790">
        <w:rPr>
          <w:rFonts w:eastAsia="Calibri"/>
          <w:kern w:val="1"/>
          <w:lang w:val="uk-UA" w:eastAsia="zh-CN"/>
        </w:rPr>
        <w:t xml:space="preserve">Виконавець гарантує можливість експлуатації об’єкта, на якому </w:t>
      </w:r>
      <w:r w:rsidRPr="00FC3790">
        <w:rPr>
          <w:rFonts w:eastAsia="Calibri"/>
          <w:kern w:val="1"/>
          <w:lang w:val="uk-UA" w:eastAsia="zh-CN"/>
        </w:rPr>
        <w:t>виконувались роботи</w:t>
      </w:r>
      <w:r w:rsidR="00C6462C" w:rsidRPr="00FC3790">
        <w:rPr>
          <w:rFonts w:eastAsia="Calibri"/>
          <w:kern w:val="1"/>
          <w:lang w:val="uk-UA" w:eastAsia="zh-CN"/>
        </w:rPr>
        <w:t xml:space="preserve">, відповідно до Договору протягом гарантійного строку від дня прийняття </w:t>
      </w:r>
      <w:r w:rsidRPr="00FC3790">
        <w:rPr>
          <w:rFonts w:eastAsia="Calibri"/>
          <w:kern w:val="1"/>
          <w:lang w:val="uk-UA" w:eastAsia="zh-CN"/>
        </w:rPr>
        <w:t>виконаних робіт</w:t>
      </w:r>
      <w:r w:rsidR="00C6462C" w:rsidRPr="00FC3790">
        <w:rPr>
          <w:rFonts w:eastAsia="Calibri"/>
          <w:kern w:val="1"/>
          <w:lang w:val="uk-UA" w:eastAsia="zh-CN"/>
        </w:rPr>
        <w:t xml:space="preserve"> Замовником, якщо більший гарантійний строк не встановлений Договором або чинним законодавством України.</w:t>
      </w:r>
    </w:p>
    <w:p w:rsidR="00304BDA" w:rsidRPr="00FC3790" w:rsidRDefault="00304BDA" w:rsidP="00214875">
      <w:pPr>
        <w:jc w:val="center"/>
        <w:rPr>
          <w:b/>
          <w:bCs/>
          <w:lang w:val="uk-UA"/>
        </w:rPr>
      </w:pPr>
    </w:p>
    <w:p w:rsidR="00304BDA" w:rsidRPr="00FC3790" w:rsidRDefault="00A72997" w:rsidP="00214875">
      <w:pPr>
        <w:jc w:val="center"/>
        <w:rPr>
          <w:b/>
          <w:bCs/>
          <w:lang w:val="uk-UA"/>
        </w:rPr>
      </w:pPr>
      <w:r w:rsidRPr="00FC3790">
        <w:rPr>
          <w:b/>
          <w:bCs/>
          <w:lang w:val="uk-UA"/>
        </w:rPr>
        <w:t>3. ЦІНА ДОГОВОРУ</w:t>
      </w:r>
    </w:p>
    <w:p w:rsidR="00304BDA" w:rsidRPr="00FC3790" w:rsidRDefault="00304BDA" w:rsidP="00B06040">
      <w:pPr>
        <w:ind w:firstLine="567"/>
        <w:jc w:val="both"/>
        <w:rPr>
          <w:lang w:val="uk-UA"/>
        </w:rPr>
      </w:pPr>
      <w:r w:rsidRPr="00FC3790">
        <w:rPr>
          <w:lang w:val="uk-UA"/>
        </w:rPr>
        <w:t xml:space="preserve">3.1. Вартість </w:t>
      </w:r>
      <w:r w:rsidR="00643C6D" w:rsidRPr="00FC3790">
        <w:rPr>
          <w:lang w:val="uk-UA"/>
        </w:rPr>
        <w:t>робіт</w:t>
      </w:r>
      <w:r w:rsidRPr="00FC3790">
        <w:rPr>
          <w:lang w:val="uk-UA"/>
        </w:rPr>
        <w:t xml:space="preserve"> визначається з урахуванням</w:t>
      </w:r>
      <w:r w:rsidR="006434DC" w:rsidRPr="00FC3790">
        <w:rPr>
          <w:lang w:val="uk-UA"/>
        </w:rPr>
        <w:t xml:space="preserve"> </w:t>
      </w:r>
      <w:r w:rsidR="00B32554" w:rsidRPr="00FC3790">
        <w:rPr>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w:t>
      </w:r>
      <w:r w:rsidRPr="00FC3790">
        <w:rPr>
          <w:lang w:val="uk-UA"/>
        </w:rPr>
        <w:t xml:space="preserve">, </w:t>
      </w:r>
      <w:proofErr w:type="spellStart"/>
      <w:r w:rsidR="006E6F95" w:rsidRPr="00FC3790">
        <w:rPr>
          <w:lang w:val="uk-UA"/>
        </w:rPr>
        <w:t>проєкт</w:t>
      </w:r>
      <w:r w:rsidRPr="00FC3790">
        <w:rPr>
          <w:lang w:val="uk-UA"/>
        </w:rPr>
        <w:t>но</w:t>
      </w:r>
      <w:r w:rsidR="00187DEC" w:rsidRPr="00FC3790">
        <w:rPr>
          <w:lang w:val="uk-UA"/>
        </w:rPr>
        <w:t>ї</w:t>
      </w:r>
      <w:proofErr w:type="spellEnd"/>
      <w:r w:rsidRPr="00FC3790">
        <w:rPr>
          <w:lang w:val="uk-UA"/>
        </w:rPr>
        <w:t xml:space="preserve"> документації, тендерної документації, пропозиції Виконавця та вимог чинного законодавства.</w:t>
      </w:r>
    </w:p>
    <w:p w:rsidR="00304BDA" w:rsidRPr="00FC3790" w:rsidRDefault="00304BDA" w:rsidP="00B06040">
      <w:pPr>
        <w:ind w:firstLine="567"/>
        <w:jc w:val="both"/>
        <w:rPr>
          <w:lang w:val="uk-UA"/>
        </w:rPr>
      </w:pPr>
      <w:r w:rsidRPr="00FC3790">
        <w:rPr>
          <w:lang w:val="uk-UA"/>
        </w:rPr>
        <w:t xml:space="preserve">3.2. Ціна цього Договору становить </w:t>
      </w:r>
      <w:r w:rsidR="009B7D19" w:rsidRPr="00FC3790">
        <w:rPr>
          <w:b/>
          <w:lang w:val="uk-UA"/>
        </w:rPr>
        <w:t>____________</w:t>
      </w:r>
      <w:r w:rsidR="00B06040" w:rsidRPr="00FC3790">
        <w:rPr>
          <w:b/>
          <w:lang w:val="uk-UA"/>
        </w:rPr>
        <w:t>____________________________</w:t>
      </w:r>
      <w:r w:rsidR="009B7D19" w:rsidRPr="00FC3790">
        <w:rPr>
          <w:b/>
          <w:lang w:val="uk-UA"/>
        </w:rPr>
        <w:t>____</w:t>
      </w:r>
      <w:r w:rsidRPr="00FC3790">
        <w:rPr>
          <w:lang w:val="uk-UA"/>
        </w:rPr>
        <w:t>.</w:t>
      </w:r>
    </w:p>
    <w:p w:rsidR="00B32554" w:rsidRPr="00FC3790" w:rsidRDefault="00B32554" w:rsidP="00B32554">
      <w:pPr>
        <w:suppressAutoHyphens/>
        <w:ind w:firstLine="567"/>
        <w:jc w:val="both"/>
        <w:rPr>
          <w:kern w:val="1"/>
          <w:lang w:val="uk-UA" w:eastAsia="zh-CN"/>
        </w:rPr>
      </w:pPr>
      <w:r w:rsidRPr="00FC3790">
        <w:rPr>
          <w:kern w:val="1"/>
          <w:lang w:val="uk-UA" w:eastAsia="zh-CN"/>
        </w:rPr>
        <w:t>Договірні зобов’язання Сторін виникають відповідно до затверджених бюджетних призначень на 2023 рік та визначаються додатковими угодами згідно з планами використання бюджетних коштів, довідками про зміни до плану, виробничих планів.</w:t>
      </w:r>
    </w:p>
    <w:p w:rsidR="00E92CC9" w:rsidRPr="00FC3790" w:rsidRDefault="00B32554" w:rsidP="00B32554">
      <w:pPr>
        <w:ind w:firstLine="567"/>
        <w:jc w:val="both"/>
        <w:rPr>
          <w:spacing w:val="-2"/>
          <w:lang w:val="uk-UA"/>
        </w:rPr>
      </w:pPr>
      <w:r w:rsidRPr="00FC3790">
        <w:rPr>
          <w:kern w:val="1"/>
          <w:lang w:val="uk-UA" w:eastAsia="zh-CN"/>
        </w:rPr>
        <w:t>Суми взятих Замовником бюджетних зобов’язань за цим Договором можуть корегуватись протягом терміну дії Договору та в межах ціни Договору відповідно до планів використання бюджетних коштів, довідок про зміни до плану, погоджених головним розпорядником бюджетних коштів, або зміною виробничих планів замовника, що буде визначатися додатковими угодами</w:t>
      </w:r>
      <w:r w:rsidR="00C27EEC" w:rsidRPr="00FC3790">
        <w:rPr>
          <w:kern w:val="1"/>
          <w:lang w:val="uk-UA" w:eastAsia="zh-CN"/>
        </w:rPr>
        <w:t xml:space="preserve">, </w:t>
      </w:r>
      <w:r w:rsidR="004D28DC" w:rsidRPr="00FC3790">
        <w:rPr>
          <w:spacing w:val="-2"/>
          <w:lang w:val="uk-UA"/>
        </w:rPr>
        <w:t>та виключно в межах обсягу фінансування на відповідний об'єкт, передбаченого розпорядженням голови Чернігівської обласної державної адміністрації, яким затверджується перелік об’єктів будівництва, реконструкції, капітального та поточного середнього ремонтів автомобільних доріг загального користування місцевого значення, вулиць і доріг комунальної власності у населених пунктах області за рахунок субвенції з державного бюджету місцевим бюджетам у 202</w:t>
      </w:r>
      <w:r w:rsidR="00752867" w:rsidRPr="00FC3790">
        <w:rPr>
          <w:spacing w:val="-2"/>
          <w:lang w:val="uk-UA"/>
        </w:rPr>
        <w:t>3</w:t>
      </w:r>
      <w:r w:rsidR="004D28DC" w:rsidRPr="00FC3790">
        <w:rPr>
          <w:spacing w:val="-2"/>
          <w:lang w:val="uk-UA"/>
        </w:rPr>
        <w:t xml:space="preserve"> році</w:t>
      </w:r>
      <w:r w:rsidR="00E92CC9" w:rsidRPr="00FC3790">
        <w:rPr>
          <w:spacing w:val="-2"/>
          <w:lang w:val="uk-UA"/>
        </w:rPr>
        <w:t xml:space="preserve"> та/або залишків субвенції минулих років з державного бюджету місцевим бюджетам у 2023 році</w:t>
      </w:r>
      <w:r w:rsidR="004D28DC" w:rsidRPr="00FC3790">
        <w:rPr>
          <w:spacing w:val="-2"/>
          <w:lang w:val="uk-UA"/>
        </w:rPr>
        <w:t xml:space="preserve">. </w:t>
      </w:r>
    </w:p>
    <w:p w:rsidR="004D28DC" w:rsidRPr="00FC3790" w:rsidRDefault="004D28DC" w:rsidP="00B32554">
      <w:pPr>
        <w:ind w:firstLine="567"/>
        <w:jc w:val="both"/>
        <w:rPr>
          <w:spacing w:val="-2"/>
          <w:lang w:val="uk-UA"/>
        </w:rPr>
      </w:pPr>
      <w:r w:rsidRPr="00FC3790">
        <w:rPr>
          <w:spacing w:val="-2"/>
          <w:lang w:val="uk-UA"/>
        </w:rPr>
        <w:t>Обсяги фінансування визначаються укладеними Сторонами додатковими угодами на підставі та у відповідності до вказаних документів.</w:t>
      </w:r>
    </w:p>
    <w:p w:rsidR="00304BDA" w:rsidRPr="00FC3790" w:rsidRDefault="00304BDA" w:rsidP="00B06040">
      <w:pPr>
        <w:ind w:firstLine="567"/>
        <w:jc w:val="both"/>
        <w:rPr>
          <w:b/>
          <w:bCs/>
          <w:lang w:val="uk-UA"/>
        </w:rPr>
      </w:pPr>
      <w:r w:rsidRPr="00FC3790">
        <w:rPr>
          <w:lang w:val="uk-UA"/>
        </w:rPr>
        <w:t xml:space="preserve">3.3. </w:t>
      </w:r>
      <w:r w:rsidR="00A77537" w:rsidRPr="00FC3790">
        <w:rPr>
          <w:lang w:val="uk-UA"/>
        </w:rPr>
        <w:t>Оплата за договором</w:t>
      </w:r>
      <w:r w:rsidR="00E92CC9" w:rsidRPr="00FC3790">
        <w:rPr>
          <w:lang w:val="uk-UA"/>
        </w:rPr>
        <w:t xml:space="preserve"> здійснюється за рахунок ________________________________</w:t>
      </w:r>
      <w:r w:rsidRPr="00FC3790">
        <w:rPr>
          <w:lang w:val="uk-UA"/>
        </w:rPr>
        <w:t>.</w:t>
      </w:r>
    </w:p>
    <w:p w:rsidR="00304BDA" w:rsidRPr="00FC3790" w:rsidRDefault="00304BDA" w:rsidP="00B06040">
      <w:pPr>
        <w:pStyle w:val="HTML"/>
        <w:shd w:val="clear" w:color="auto" w:fill="FFFFFF"/>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3.4. Ціна цього Договору може бути зменшена за взаємною згодою Сторін у випадках передбачених діючим законодавством України.</w:t>
      </w:r>
    </w:p>
    <w:p w:rsidR="00304BDA" w:rsidRPr="00FC3790" w:rsidRDefault="00304BDA" w:rsidP="00B06040">
      <w:pPr>
        <w:ind w:firstLine="567"/>
        <w:jc w:val="both"/>
        <w:rPr>
          <w:lang w:val="uk-UA"/>
        </w:rPr>
      </w:pPr>
      <w:r w:rsidRPr="00FC3790">
        <w:rPr>
          <w:lang w:val="uk-UA"/>
        </w:rPr>
        <w:t xml:space="preserve">3.5. Виконавець не може вимагати зміни ціни Договору у зв’язку із зростанням цін на ресурси, що використовуються для </w:t>
      </w:r>
      <w:r w:rsidR="004B08D8" w:rsidRPr="00FC3790">
        <w:rPr>
          <w:lang w:val="uk-UA"/>
        </w:rPr>
        <w:t>виконання робіт</w:t>
      </w:r>
      <w:r w:rsidRPr="00FC3790">
        <w:rPr>
          <w:lang w:val="uk-UA"/>
        </w:rPr>
        <w:t>.</w:t>
      </w:r>
    </w:p>
    <w:p w:rsidR="00304BDA" w:rsidRPr="00FC3790" w:rsidRDefault="00304BDA" w:rsidP="00B06040">
      <w:pPr>
        <w:ind w:right="-29" w:firstLine="567"/>
        <w:jc w:val="both"/>
        <w:rPr>
          <w:lang w:val="uk-UA"/>
        </w:rPr>
      </w:pPr>
      <w:r w:rsidRPr="00FC3790">
        <w:rPr>
          <w:lang w:val="uk-UA"/>
        </w:rPr>
        <w:t>3.6. Договірна ціна цього Договору є твердою та визначається на пі</w:t>
      </w:r>
      <w:r w:rsidR="001E788D" w:rsidRPr="00FC3790">
        <w:rPr>
          <w:lang w:val="uk-UA"/>
        </w:rPr>
        <w:t xml:space="preserve">дставі </w:t>
      </w:r>
      <w:r w:rsidR="0098188B" w:rsidRPr="00FC3790">
        <w:rPr>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w:t>
      </w:r>
      <w:r w:rsidRPr="00FC3790">
        <w:rPr>
          <w:lang w:val="uk-UA"/>
        </w:rPr>
        <w:t xml:space="preserve">.  </w:t>
      </w:r>
    </w:p>
    <w:p w:rsidR="00E80DC0" w:rsidRPr="00FC3790" w:rsidRDefault="00E80DC0" w:rsidP="00E80DC0">
      <w:pPr>
        <w:suppressAutoHyphens/>
        <w:ind w:firstLine="567"/>
        <w:jc w:val="both"/>
        <w:rPr>
          <w:kern w:val="1"/>
          <w:lang w:val="uk-UA" w:eastAsia="zh-CN"/>
        </w:rPr>
      </w:pPr>
      <w:r w:rsidRPr="00FC3790">
        <w:rPr>
          <w:kern w:val="1"/>
          <w:lang w:val="uk-UA" w:eastAsia="zh-CN"/>
        </w:rPr>
        <w:t>3.7. До складу договірної ціни незалежно від її виду включаються кошти на покриття ризику всіх учасників виконання робіт, які призначені на відшкодування.</w:t>
      </w:r>
    </w:p>
    <w:p w:rsidR="00E80DC0" w:rsidRPr="00FC3790" w:rsidRDefault="00E80DC0" w:rsidP="00E80DC0">
      <w:pPr>
        <w:tabs>
          <w:tab w:val="left" w:pos="2410"/>
        </w:tabs>
        <w:suppressAutoHyphens/>
        <w:ind w:firstLine="567"/>
        <w:jc w:val="both"/>
        <w:rPr>
          <w:kern w:val="1"/>
          <w:lang w:val="uk-UA" w:eastAsia="zh-CN"/>
        </w:rPr>
      </w:pPr>
      <w:r w:rsidRPr="00FC3790">
        <w:rPr>
          <w:kern w:val="1"/>
          <w:lang w:val="uk-UA" w:eastAsia="zh-CN"/>
        </w:rPr>
        <w:t>Кошти на покриття ризиків усіх учасників дорожніх робіт призначені на відшкодування:</w:t>
      </w:r>
    </w:p>
    <w:p w:rsidR="00E80DC0" w:rsidRPr="00FC3790" w:rsidRDefault="00E80DC0" w:rsidP="00E80DC0">
      <w:pPr>
        <w:tabs>
          <w:tab w:val="left" w:pos="2410"/>
        </w:tabs>
        <w:suppressAutoHyphens/>
        <w:ind w:firstLine="567"/>
        <w:jc w:val="both"/>
        <w:rPr>
          <w:kern w:val="1"/>
          <w:lang w:val="uk-UA" w:eastAsia="zh-CN"/>
        </w:rPr>
      </w:pPr>
      <w:r w:rsidRPr="00FC3790">
        <w:rPr>
          <w:kern w:val="1"/>
          <w:lang w:val="uk-UA" w:eastAsia="zh-CN"/>
        </w:rPr>
        <w:t xml:space="preserve">1) витрат, які </w:t>
      </w:r>
      <w:proofErr w:type="spellStart"/>
      <w:r w:rsidRPr="00FC3790">
        <w:rPr>
          <w:kern w:val="1"/>
          <w:lang w:val="uk-UA" w:eastAsia="zh-CN"/>
        </w:rPr>
        <w:t>повʼязані</w:t>
      </w:r>
      <w:proofErr w:type="spellEnd"/>
      <w:r w:rsidRPr="00FC3790">
        <w:rPr>
          <w:kern w:val="1"/>
          <w:lang w:val="uk-UA" w:eastAsia="zh-CN"/>
        </w:rPr>
        <w:t xml:space="preserve"> із необхідністю виконання додаткових робіт та/або додаткових обсягів дорожніх робіт, характер і методи виконання яких не можуть бути точно визначені під час </w:t>
      </w:r>
      <w:proofErr w:type="spellStart"/>
      <w:r w:rsidRPr="00FC3790">
        <w:rPr>
          <w:kern w:val="1"/>
          <w:lang w:val="uk-UA" w:eastAsia="zh-CN"/>
        </w:rPr>
        <w:t>проєктування</w:t>
      </w:r>
      <w:proofErr w:type="spellEnd"/>
      <w:r w:rsidRPr="00FC3790">
        <w:rPr>
          <w:kern w:val="1"/>
          <w:lang w:val="uk-UA" w:eastAsia="zh-CN"/>
        </w:rPr>
        <w:t>;</w:t>
      </w:r>
    </w:p>
    <w:p w:rsidR="00E80DC0" w:rsidRPr="00FC3790" w:rsidRDefault="00E80DC0" w:rsidP="00E80DC0">
      <w:pPr>
        <w:tabs>
          <w:tab w:val="left" w:pos="2410"/>
        </w:tabs>
        <w:suppressAutoHyphens/>
        <w:ind w:firstLine="567"/>
        <w:jc w:val="both"/>
        <w:rPr>
          <w:kern w:val="1"/>
          <w:lang w:val="uk-UA" w:eastAsia="zh-CN"/>
        </w:rPr>
      </w:pPr>
      <w:r w:rsidRPr="00FC3790">
        <w:rPr>
          <w:kern w:val="1"/>
          <w:lang w:val="uk-UA" w:eastAsia="zh-CN"/>
        </w:rPr>
        <w:t>2) збільшення вартості об’єкта дорожніх робіт,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w:t>
      </w:r>
    </w:p>
    <w:p w:rsidR="00E80DC0" w:rsidRPr="00FC3790" w:rsidRDefault="00E80DC0" w:rsidP="00E80DC0">
      <w:pPr>
        <w:ind w:right="-29" w:firstLine="567"/>
        <w:jc w:val="both"/>
        <w:rPr>
          <w:lang w:val="uk-UA"/>
        </w:rPr>
      </w:pPr>
      <w:r w:rsidRPr="00FC3790">
        <w:rPr>
          <w:kern w:val="1"/>
          <w:lang w:val="uk-UA" w:eastAsia="zh-CN"/>
        </w:rPr>
        <w:t>Непередбачені роботи надаються на основі затверджених Замовником актів дефектів і оформлюються Виконавцем «Актом приймання виконаних дорожніх робіт та/або наданих послуг робіт» (форма № КБ-2в (УПВ) на підставі обґрунтованих розрахунків та підтверджених додаткових витрат. Розрахована таким чином вартість додаткових робіт вставляється сумою до загального акту (форма № КБ-2в</w:t>
      </w:r>
      <w:r w:rsidR="00AB765A" w:rsidRPr="00FC3790">
        <w:rPr>
          <w:kern w:val="1"/>
          <w:lang w:val="uk-UA" w:eastAsia="zh-CN"/>
        </w:rPr>
        <w:t xml:space="preserve"> (УПВ)</w:t>
      </w:r>
      <w:r w:rsidRPr="00FC3790">
        <w:rPr>
          <w:kern w:val="1"/>
          <w:lang w:val="uk-UA" w:eastAsia="zh-CN"/>
        </w:rPr>
        <w:t>) та приймаються у порядку, передбаченому Договором в межах ліміту коштів передбачених на ці витрати у договірній ціні.</w:t>
      </w:r>
    </w:p>
    <w:p w:rsidR="00965228" w:rsidRPr="00FC3790" w:rsidRDefault="00965228" w:rsidP="009635FD">
      <w:pPr>
        <w:jc w:val="center"/>
        <w:rPr>
          <w:b/>
          <w:bCs/>
          <w:lang w:val="uk-UA"/>
        </w:rPr>
      </w:pPr>
    </w:p>
    <w:p w:rsidR="00304BDA" w:rsidRPr="00FC3790" w:rsidRDefault="00A72997" w:rsidP="009635FD">
      <w:pPr>
        <w:jc w:val="center"/>
        <w:rPr>
          <w:b/>
          <w:bCs/>
          <w:lang w:val="uk-UA"/>
        </w:rPr>
      </w:pPr>
      <w:r w:rsidRPr="00FC3790">
        <w:rPr>
          <w:b/>
          <w:bCs/>
          <w:lang w:val="uk-UA"/>
        </w:rPr>
        <w:t>4. ПОРЯДОК ЗДІЙСНЕННЯ ОПЛАТИ</w:t>
      </w:r>
    </w:p>
    <w:p w:rsidR="004E4C72" w:rsidRPr="00FC3790" w:rsidRDefault="004E4C72" w:rsidP="00E56E28">
      <w:pPr>
        <w:ind w:firstLine="567"/>
        <w:jc w:val="both"/>
        <w:rPr>
          <w:lang w:val="uk-UA"/>
        </w:rPr>
      </w:pPr>
      <w:r w:rsidRPr="00FC3790">
        <w:rPr>
          <w:lang w:val="uk-UA"/>
        </w:rPr>
        <w:t xml:space="preserve">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w:t>
      </w:r>
      <w:r w:rsidR="001E788D" w:rsidRPr="00FC3790">
        <w:rPr>
          <w:lang w:val="uk-UA"/>
        </w:rPr>
        <w:t xml:space="preserve">кошти», від 27.12.2001 </w:t>
      </w:r>
      <w:r w:rsidRPr="00FC3790">
        <w:rPr>
          <w:lang w:val="uk-UA"/>
        </w:rPr>
        <w:t>№ 1764 «</w:t>
      </w:r>
      <w:r w:rsidRPr="00FC3790">
        <w:rPr>
          <w:bCs/>
          <w:color w:val="000000"/>
          <w:shd w:val="clear" w:color="auto" w:fill="FFFFFF"/>
          <w:lang w:val="uk-UA"/>
        </w:rPr>
        <w:t>Про затвердження Порядку державного фінансування капітального будівництва</w:t>
      </w:r>
      <w:r w:rsidRPr="00FC3790">
        <w:rPr>
          <w:lang w:val="uk-UA"/>
        </w:rPr>
        <w:t xml:space="preserve">», Замовник до початку виконання робіт може перерахувати Виконавцю аванс у розмірі, що не перевищує 30% вартості річного обсягу робіт на строк не більше </w:t>
      </w:r>
      <w:r w:rsidR="00E56E28" w:rsidRPr="00FC3790">
        <w:rPr>
          <w:lang w:val="uk-UA"/>
        </w:rPr>
        <w:t>трьох місяців</w:t>
      </w:r>
      <w:r w:rsidRPr="00FC3790">
        <w:rPr>
          <w:lang w:val="uk-UA"/>
        </w:rPr>
        <w:t>.</w:t>
      </w:r>
    </w:p>
    <w:p w:rsidR="004E4C72" w:rsidRPr="00FC3790" w:rsidRDefault="004E4C72" w:rsidP="00E56E28">
      <w:pPr>
        <w:ind w:firstLine="567"/>
        <w:jc w:val="both"/>
        <w:rPr>
          <w:lang w:val="uk-UA"/>
        </w:rPr>
      </w:pPr>
      <w:r w:rsidRPr="00FC3790">
        <w:rPr>
          <w:shd w:val="clear" w:color="auto" w:fill="FFFFFF"/>
          <w:lang w:val="uk-UA"/>
        </w:rPr>
        <w:t xml:space="preserve">4.1.1. Конкретний розмір та строк попередньої оплати в </w:t>
      </w:r>
      <w:r w:rsidR="00A02835" w:rsidRPr="00FC3790">
        <w:rPr>
          <w:shd w:val="clear" w:color="auto" w:fill="FFFFFF"/>
          <w:lang w:val="uk-UA"/>
        </w:rPr>
        <w:t>межах строку, визначеного у п.</w:t>
      </w:r>
      <w:r w:rsidRPr="00FC3790">
        <w:rPr>
          <w:shd w:val="clear" w:color="auto" w:fill="FFFFFF"/>
          <w:lang w:val="uk-UA"/>
        </w:rPr>
        <w:t xml:space="preserve">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w:t>
      </w:r>
      <w:r w:rsidR="00E138C8" w:rsidRPr="00FC3790">
        <w:rPr>
          <w:shd w:val="clear" w:color="auto" w:fill="FFFFFF"/>
          <w:lang w:val="uk-UA"/>
        </w:rPr>
        <w:t>виконання робіт</w:t>
      </w:r>
      <w:r w:rsidRPr="00FC3790">
        <w:rPr>
          <w:shd w:val="clear" w:color="auto" w:fill="FFFFFF"/>
          <w:lang w:val="uk-UA"/>
        </w:rPr>
        <w:t xml:space="preserve">, помісячним розподілом бюджетних асигнувань, сезонністю </w:t>
      </w:r>
      <w:r w:rsidR="00E138C8" w:rsidRPr="00FC3790">
        <w:rPr>
          <w:shd w:val="clear" w:color="auto" w:fill="FFFFFF"/>
          <w:lang w:val="uk-UA"/>
        </w:rPr>
        <w:t>робіт</w:t>
      </w:r>
      <w:r w:rsidRPr="00FC3790">
        <w:rPr>
          <w:shd w:val="clear" w:color="auto" w:fill="FFFFFF"/>
          <w:lang w:val="uk-UA"/>
        </w:rPr>
        <w:t>.</w:t>
      </w:r>
    </w:p>
    <w:p w:rsidR="004E4C72" w:rsidRPr="00FC3790" w:rsidRDefault="004E4C72" w:rsidP="00E56E28">
      <w:pPr>
        <w:ind w:firstLine="567"/>
        <w:jc w:val="both"/>
        <w:rPr>
          <w:shd w:val="clear" w:color="auto" w:fill="FFFFFF"/>
          <w:lang w:val="uk-UA"/>
        </w:rPr>
      </w:pPr>
      <w:r w:rsidRPr="00FC3790">
        <w:rPr>
          <w:shd w:val="clear" w:color="auto" w:fill="FFFFFF"/>
          <w:lang w:val="uk-UA"/>
        </w:rPr>
        <w:t xml:space="preserve">4.1.2. Попередня оплата (аванс) у разі її надання здійснюється шляхом спрямування бюджетних коштів Виконавцю на </w:t>
      </w:r>
      <w:proofErr w:type="spellStart"/>
      <w:r w:rsidRPr="00FC3790">
        <w:rPr>
          <w:shd w:val="clear" w:color="auto" w:fill="FFFFFF"/>
          <w:lang w:val="uk-UA"/>
        </w:rPr>
        <w:t>небюджетний</w:t>
      </w:r>
      <w:proofErr w:type="spellEnd"/>
      <w:r w:rsidRPr="00FC3790">
        <w:rPr>
          <w:shd w:val="clear" w:color="auto" w:fill="FFFFFF"/>
          <w:lang w:val="uk-UA"/>
        </w:rPr>
        <w:t xml:space="preserve">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4E4C72" w:rsidRPr="00FC3790" w:rsidRDefault="004E4C72" w:rsidP="00E56E28">
      <w:pPr>
        <w:ind w:firstLine="567"/>
        <w:jc w:val="both"/>
        <w:rPr>
          <w:lang w:val="uk-UA"/>
        </w:rPr>
      </w:pPr>
      <w:r w:rsidRPr="00FC3790">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w:t>
      </w:r>
      <w:r w:rsidR="00E138C8" w:rsidRPr="00FC3790">
        <w:rPr>
          <w:lang w:val="uk-UA"/>
        </w:rPr>
        <w:t>виконання робіт</w:t>
      </w:r>
      <w:r w:rsidRPr="00FC3790">
        <w:rPr>
          <w:lang w:val="uk-UA"/>
        </w:rPr>
        <w:t xml:space="preserve">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w:t>
      </w:r>
    </w:p>
    <w:p w:rsidR="00304BDA" w:rsidRPr="00FC3790" w:rsidRDefault="00304BDA" w:rsidP="00E56E28">
      <w:pPr>
        <w:ind w:firstLine="567"/>
        <w:jc w:val="both"/>
        <w:rPr>
          <w:lang w:val="uk-UA"/>
        </w:rPr>
      </w:pPr>
      <w:r w:rsidRPr="00FC3790">
        <w:rPr>
          <w:lang w:val="uk-UA"/>
        </w:rPr>
        <w:t>4.</w:t>
      </w:r>
      <w:r w:rsidR="00E138C8" w:rsidRPr="00FC3790">
        <w:rPr>
          <w:lang w:val="uk-UA"/>
        </w:rPr>
        <w:t>2</w:t>
      </w:r>
      <w:r w:rsidRPr="00FC3790">
        <w:rPr>
          <w:lang w:val="uk-UA"/>
        </w:rPr>
        <w:t xml:space="preserve">. Замовник проводить розрахунки за </w:t>
      </w:r>
      <w:r w:rsidR="00EA2F10" w:rsidRPr="00FC3790">
        <w:rPr>
          <w:lang w:val="uk-UA"/>
        </w:rPr>
        <w:t>виконані роботи</w:t>
      </w:r>
      <w:r w:rsidR="00E40572" w:rsidRPr="00FC3790">
        <w:rPr>
          <w:lang w:val="uk-UA"/>
        </w:rPr>
        <w:t xml:space="preserve"> </w:t>
      </w:r>
      <w:r w:rsidR="00D65C7F" w:rsidRPr="00FC3790">
        <w:rPr>
          <w:lang w:val="uk-UA"/>
        </w:rPr>
        <w:t xml:space="preserve">на підставі </w:t>
      </w:r>
      <w:r w:rsidRPr="00FC3790">
        <w:rPr>
          <w:lang w:val="uk-UA"/>
        </w:rPr>
        <w:t>підписаних Сторонами актів форми № КБ-2в</w:t>
      </w:r>
      <w:r w:rsidR="006C6C00" w:rsidRPr="00FC3790">
        <w:rPr>
          <w:lang w:val="uk-UA"/>
        </w:rPr>
        <w:t xml:space="preserve"> (УПВ)</w:t>
      </w:r>
      <w:r w:rsidRPr="00FC3790">
        <w:rPr>
          <w:lang w:val="uk-UA"/>
        </w:rPr>
        <w:t xml:space="preserve"> (</w:t>
      </w:r>
      <w:r w:rsidR="006C6C00" w:rsidRPr="00FC3790">
        <w:rPr>
          <w:lang w:val="uk-UA"/>
        </w:rPr>
        <w:t>Акт приймання виконаних дорожніх робіт та/або наданих послуг робіт</w:t>
      </w:r>
      <w:r w:rsidRPr="00FC3790">
        <w:rPr>
          <w:lang w:val="uk-UA"/>
        </w:rPr>
        <w:t xml:space="preserve">) </w:t>
      </w:r>
      <w:r w:rsidR="00452EED" w:rsidRPr="00FC3790">
        <w:rPr>
          <w:lang w:val="uk-UA"/>
        </w:rPr>
        <w:t>(далі –</w:t>
      </w:r>
      <w:r w:rsidR="00261F2D" w:rsidRPr="00FC3790">
        <w:rPr>
          <w:lang w:val="uk-UA"/>
        </w:rPr>
        <w:t xml:space="preserve"> </w:t>
      </w:r>
      <w:r w:rsidR="00452EED" w:rsidRPr="00FC3790">
        <w:rPr>
          <w:lang w:val="uk-UA"/>
        </w:rPr>
        <w:t>форм</w:t>
      </w:r>
      <w:r w:rsidR="00261F2D" w:rsidRPr="00FC3790">
        <w:rPr>
          <w:lang w:val="uk-UA"/>
        </w:rPr>
        <w:t>а</w:t>
      </w:r>
      <w:r w:rsidR="00452EED" w:rsidRPr="00FC3790">
        <w:rPr>
          <w:lang w:val="uk-UA"/>
        </w:rPr>
        <w:t xml:space="preserve"> КБ-2в) </w:t>
      </w:r>
      <w:r w:rsidRPr="00FC3790">
        <w:rPr>
          <w:lang w:val="uk-UA"/>
        </w:rPr>
        <w:t>та форми № КБ-3 (</w:t>
      </w:r>
      <w:r w:rsidR="00452EED" w:rsidRPr="00FC3790">
        <w:rPr>
          <w:lang w:val="uk-UA"/>
        </w:rPr>
        <w:t>Довідка про вартість виконаних дорожніх робіт та/або наданих послуг і витрат</w:t>
      </w:r>
      <w:r w:rsidRPr="00FC3790">
        <w:rPr>
          <w:lang w:val="uk-UA"/>
        </w:rPr>
        <w:t>)</w:t>
      </w:r>
      <w:r w:rsidR="00452EED" w:rsidRPr="00FC3790">
        <w:rPr>
          <w:lang w:val="uk-UA"/>
        </w:rPr>
        <w:t xml:space="preserve"> (далі - форма №КБ-3)</w:t>
      </w:r>
      <w:r w:rsidRPr="00FC3790">
        <w:rPr>
          <w:lang w:val="uk-UA"/>
        </w:rPr>
        <w:t xml:space="preserve">, при цьому Сторони домовилися про те, що строк (термін) оплати Замовником наданих Виконавцем </w:t>
      </w:r>
      <w:r w:rsidR="00EA2F10" w:rsidRPr="00FC3790">
        <w:rPr>
          <w:lang w:val="uk-UA"/>
        </w:rPr>
        <w:t>робіт</w:t>
      </w:r>
      <w:r w:rsidRPr="00FC3790">
        <w:rPr>
          <w:lang w:val="uk-UA"/>
        </w:rPr>
        <w:t xml:space="preserve"> визначається </w:t>
      </w:r>
      <w:proofErr w:type="spellStart"/>
      <w:r w:rsidRPr="00FC3790">
        <w:rPr>
          <w:lang w:val="uk-UA"/>
        </w:rPr>
        <w:t>відкладальною</w:t>
      </w:r>
      <w:proofErr w:type="spellEnd"/>
      <w:r w:rsidRPr="00FC3790">
        <w:rPr>
          <w:lang w:val="uk-UA"/>
        </w:rPr>
        <w:t xml:space="preserve"> обставиною, а саме – після надходження коштів з бюджету на рахунок Замовника за </w:t>
      </w:r>
      <w:r w:rsidR="00824162" w:rsidRPr="00FC3790">
        <w:rPr>
          <w:lang w:val="uk-UA"/>
        </w:rPr>
        <w:t>виконані роботи</w:t>
      </w:r>
      <w:r w:rsidRPr="00FC3790">
        <w:rPr>
          <w:lang w:val="uk-UA"/>
        </w:rPr>
        <w:t>, які є предметом даного Договору.</w:t>
      </w:r>
    </w:p>
    <w:p w:rsidR="00752867" w:rsidRPr="00FC3790" w:rsidRDefault="00752867" w:rsidP="00E56E28">
      <w:pPr>
        <w:shd w:val="clear" w:color="auto" w:fill="FFFFFF"/>
        <w:ind w:firstLine="567"/>
        <w:jc w:val="both"/>
        <w:rPr>
          <w:lang w:val="uk-UA"/>
        </w:rPr>
      </w:pPr>
      <w:r w:rsidRPr="00FC3790">
        <w:rPr>
          <w:lang w:val="uk-UA"/>
        </w:rPr>
        <w:t>У період дії воєнного стану оплата за надані послуги здійснюється 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(зі змінами).</w:t>
      </w:r>
    </w:p>
    <w:p w:rsidR="00304BDA" w:rsidRPr="00FC3790" w:rsidRDefault="00310571" w:rsidP="00E56E28">
      <w:pPr>
        <w:ind w:firstLine="567"/>
        <w:jc w:val="both"/>
        <w:rPr>
          <w:lang w:val="uk-UA"/>
        </w:rPr>
      </w:pPr>
      <w:r w:rsidRPr="00FC3790">
        <w:rPr>
          <w:color w:val="000000"/>
          <w:shd w:val="clear" w:color="auto" w:fill="FFFFFF"/>
          <w:lang w:val="uk-UA"/>
        </w:rPr>
        <w:t>4.</w:t>
      </w:r>
      <w:r w:rsidR="00E138C8" w:rsidRPr="00FC3790">
        <w:rPr>
          <w:color w:val="000000"/>
          <w:shd w:val="clear" w:color="auto" w:fill="FFFFFF"/>
          <w:lang w:val="uk-UA"/>
        </w:rPr>
        <w:t>3</w:t>
      </w:r>
      <w:r w:rsidRPr="00FC3790">
        <w:rPr>
          <w:color w:val="000000"/>
          <w:shd w:val="clear" w:color="auto" w:fill="FFFFFF"/>
          <w:lang w:val="uk-UA"/>
        </w:rPr>
        <w:t xml:space="preserve">. </w:t>
      </w:r>
      <w:r w:rsidR="00304BDA" w:rsidRPr="00FC3790">
        <w:rPr>
          <w:color w:val="000000"/>
          <w:shd w:val="clear" w:color="auto" w:fill="FFFFFF"/>
          <w:lang w:val="uk-UA"/>
        </w:rPr>
        <w:t xml:space="preserve">Замовником може бути встановлено відстрочення розрахунків на строк </w:t>
      </w:r>
      <w:r w:rsidR="00452EED" w:rsidRPr="00FC3790">
        <w:rPr>
          <w:color w:val="000000"/>
          <w:shd w:val="clear" w:color="auto" w:fill="FFFFFF"/>
          <w:lang w:val="uk-UA"/>
        </w:rPr>
        <w:t>9</w:t>
      </w:r>
      <w:r w:rsidR="00D35ABA" w:rsidRPr="00FC3790">
        <w:rPr>
          <w:color w:val="000000"/>
          <w:shd w:val="clear" w:color="auto" w:fill="FFFFFF"/>
          <w:lang w:val="uk-UA"/>
        </w:rPr>
        <w:t>0</w:t>
      </w:r>
      <w:r w:rsidR="00304BDA" w:rsidRPr="00FC3790">
        <w:rPr>
          <w:color w:val="000000"/>
          <w:shd w:val="clear" w:color="auto" w:fill="FFFFFF"/>
          <w:lang w:val="uk-UA"/>
        </w:rPr>
        <w:t xml:space="preserve"> днів з дня підписання </w:t>
      </w:r>
      <w:r w:rsidR="00304BDA" w:rsidRPr="00FC3790">
        <w:rPr>
          <w:lang w:val="uk-UA"/>
        </w:rPr>
        <w:t>Сторонами актів форми № КБ-2в.</w:t>
      </w:r>
    </w:p>
    <w:p w:rsidR="00304BDA" w:rsidRPr="00FC3790" w:rsidRDefault="00304BDA" w:rsidP="00E56E28">
      <w:pPr>
        <w:ind w:firstLine="567"/>
        <w:jc w:val="both"/>
        <w:rPr>
          <w:lang w:val="uk-UA"/>
        </w:rPr>
      </w:pPr>
      <w:r w:rsidRPr="00FC3790">
        <w:rPr>
          <w:snapToGrid w:val="0"/>
          <w:lang w:val="uk-UA"/>
        </w:rPr>
        <w:t>4.</w:t>
      </w:r>
      <w:r w:rsidR="00E138C8" w:rsidRPr="00FC3790">
        <w:rPr>
          <w:snapToGrid w:val="0"/>
          <w:lang w:val="uk-UA"/>
        </w:rPr>
        <w:t>4</w:t>
      </w:r>
      <w:r w:rsidRPr="00FC3790">
        <w:rPr>
          <w:snapToGrid w:val="0"/>
          <w:lang w:val="uk-UA"/>
        </w:rPr>
        <w:t xml:space="preserve">. </w:t>
      </w:r>
      <w:r w:rsidRPr="00FC3790">
        <w:rPr>
          <w:lang w:val="uk-UA"/>
        </w:rPr>
        <w:t xml:space="preserve">Замовник також може (має право) проводити часткову оплату </w:t>
      </w:r>
      <w:r w:rsidR="00824162" w:rsidRPr="00FC3790">
        <w:rPr>
          <w:lang w:val="uk-UA"/>
        </w:rPr>
        <w:t>виконаних</w:t>
      </w:r>
      <w:r w:rsidRPr="00FC3790">
        <w:rPr>
          <w:lang w:val="uk-UA"/>
        </w:rPr>
        <w:t xml:space="preserve"> за Договором </w:t>
      </w:r>
      <w:r w:rsidR="00824162" w:rsidRPr="00FC3790">
        <w:rPr>
          <w:lang w:val="uk-UA"/>
        </w:rPr>
        <w:t>робіт</w:t>
      </w:r>
      <w:r w:rsidRPr="00FC3790">
        <w:rPr>
          <w:lang w:val="uk-UA"/>
        </w:rPr>
        <w:t xml:space="preserve"> шляхом здійснення проміжних платежів за фактично </w:t>
      </w:r>
      <w:r w:rsidR="004B08D8" w:rsidRPr="00FC3790">
        <w:rPr>
          <w:lang w:val="uk-UA"/>
        </w:rPr>
        <w:t>виконані Виконавцем роботи</w:t>
      </w:r>
      <w:r w:rsidRPr="00FC3790">
        <w:rPr>
          <w:lang w:val="uk-UA"/>
        </w:rPr>
        <w:t xml:space="preserve"> на підставі підписаних Сторонами актів форми № КБ-2в та форми № КБ-3 за умови наявності відповідного бюджетного фінансування та в межах надходження коштів з бюджету на рахунок Замовника на виконання </w:t>
      </w:r>
      <w:r w:rsidR="004B08D8" w:rsidRPr="00FC3790">
        <w:rPr>
          <w:lang w:val="uk-UA"/>
        </w:rPr>
        <w:t>робіт</w:t>
      </w:r>
      <w:r w:rsidRPr="00FC3790">
        <w:rPr>
          <w:lang w:val="uk-UA"/>
        </w:rPr>
        <w:t xml:space="preserve">, які є предметом даного Договору. </w:t>
      </w:r>
    </w:p>
    <w:p w:rsidR="00304BDA" w:rsidRPr="00FC3790" w:rsidRDefault="00304BDA" w:rsidP="00E56E28">
      <w:pPr>
        <w:ind w:firstLine="567"/>
        <w:jc w:val="both"/>
        <w:rPr>
          <w:lang w:val="uk-UA"/>
        </w:rPr>
      </w:pPr>
      <w:r w:rsidRPr="00FC3790">
        <w:rPr>
          <w:lang w:val="uk-UA"/>
        </w:rPr>
        <w:t>4.</w:t>
      </w:r>
      <w:r w:rsidR="00E138C8" w:rsidRPr="00FC3790">
        <w:rPr>
          <w:lang w:val="uk-UA"/>
        </w:rPr>
        <w:t>5</w:t>
      </w:r>
      <w:r w:rsidRPr="00FC3790">
        <w:rPr>
          <w:lang w:val="uk-UA"/>
        </w:rPr>
        <w:t xml:space="preserve">. Розрахунок за </w:t>
      </w:r>
      <w:r w:rsidR="00D65C7F" w:rsidRPr="00FC3790">
        <w:rPr>
          <w:lang w:val="uk-UA"/>
        </w:rPr>
        <w:t>виконані</w:t>
      </w:r>
      <w:r w:rsidRPr="00FC3790">
        <w:rPr>
          <w:lang w:val="uk-UA"/>
        </w:rPr>
        <w:t xml:space="preserve"> в цілому </w:t>
      </w:r>
      <w:r w:rsidR="00824162" w:rsidRPr="00FC3790">
        <w:rPr>
          <w:lang w:val="uk-UA"/>
        </w:rPr>
        <w:t>роботи</w:t>
      </w:r>
      <w:r w:rsidRPr="00FC3790">
        <w:rPr>
          <w:lang w:val="uk-UA"/>
        </w:rPr>
        <w:t xml:space="preserve"> здійснюється </w:t>
      </w:r>
      <w:bookmarkStart w:id="1" w:name="n79"/>
      <w:bookmarkEnd w:id="1"/>
      <w:r w:rsidRPr="00FC3790">
        <w:rPr>
          <w:lang w:val="uk-UA"/>
        </w:rPr>
        <w:t xml:space="preserve">Замовником після виконання і приймання всіх передбачених Договором </w:t>
      </w:r>
      <w:r w:rsidR="00824162" w:rsidRPr="00FC3790">
        <w:rPr>
          <w:lang w:val="uk-UA"/>
        </w:rPr>
        <w:t>робіт</w:t>
      </w:r>
      <w:r w:rsidRPr="00FC3790">
        <w:rPr>
          <w:lang w:val="uk-UA"/>
        </w:rPr>
        <w:t xml:space="preserve"> за умови наявності відповідного бюджетного фінансування та в межах надходження коштів з бюджету на рахунок Замовника на виконання </w:t>
      </w:r>
      <w:r w:rsidR="00824162" w:rsidRPr="00FC3790">
        <w:rPr>
          <w:lang w:val="uk-UA"/>
        </w:rPr>
        <w:t>робіт</w:t>
      </w:r>
      <w:r w:rsidRPr="00FC3790">
        <w:rPr>
          <w:lang w:val="uk-UA"/>
        </w:rPr>
        <w:t>, які є предметом даного Договору.</w:t>
      </w:r>
    </w:p>
    <w:p w:rsidR="00304BDA" w:rsidRPr="00FC3790" w:rsidRDefault="00304BDA" w:rsidP="00E56E28">
      <w:pPr>
        <w:ind w:firstLine="567"/>
        <w:jc w:val="both"/>
        <w:rPr>
          <w:lang w:val="uk-UA"/>
        </w:rPr>
      </w:pPr>
      <w:r w:rsidRPr="00FC3790">
        <w:rPr>
          <w:lang w:val="uk-UA"/>
        </w:rPr>
        <w:t>4.</w:t>
      </w:r>
      <w:r w:rsidR="00261F2D" w:rsidRPr="00FC3790">
        <w:rPr>
          <w:lang w:val="uk-UA"/>
        </w:rPr>
        <w:t>6</w:t>
      </w:r>
      <w:r w:rsidRPr="00FC3790">
        <w:rPr>
          <w:lang w:val="uk-UA"/>
        </w:rPr>
        <w:t xml:space="preserve">. При взаєморозрахунках за обсяги </w:t>
      </w:r>
      <w:r w:rsidR="003B0951" w:rsidRPr="00FC3790">
        <w:rPr>
          <w:lang w:val="uk-UA"/>
        </w:rPr>
        <w:t>виконаних робіт</w:t>
      </w:r>
      <w:r w:rsidRPr="00FC3790">
        <w:rPr>
          <w:lang w:val="uk-UA"/>
        </w:rPr>
        <w:t xml:space="preserve">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w:t>
      </w:r>
    </w:p>
    <w:p w:rsidR="00304BDA" w:rsidRPr="00FC3790" w:rsidRDefault="00304BDA" w:rsidP="00E56E28">
      <w:pPr>
        <w:ind w:firstLine="567"/>
        <w:jc w:val="both"/>
        <w:rPr>
          <w:lang w:val="uk-UA"/>
        </w:rPr>
      </w:pPr>
      <w:r w:rsidRPr="00FC3790">
        <w:rPr>
          <w:lang w:val="uk-UA"/>
        </w:rPr>
        <w:t>4.</w:t>
      </w:r>
      <w:r w:rsidR="00261F2D" w:rsidRPr="00FC3790">
        <w:rPr>
          <w:lang w:val="uk-UA"/>
        </w:rPr>
        <w:t>7</w:t>
      </w:r>
      <w:r w:rsidRPr="00FC3790">
        <w:rPr>
          <w:lang w:val="uk-UA"/>
        </w:rPr>
        <w:t xml:space="preserve">. Вартість </w:t>
      </w:r>
      <w:r w:rsidR="003B0951" w:rsidRPr="00FC3790">
        <w:rPr>
          <w:lang w:val="uk-UA"/>
        </w:rPr>
        <w:t>виконаних робіт</w:t>
      </w:r>
      <w:r w:rsidRPr="00FC3790">
        <w:rPr>
          <w:lang w:val="uk-UA"/>
        </w:rPr>
        <w:t xml:space="preserve"> визначається по усіх складових вартості робіт, розрахованих у договірній ціні.</w:t>
      </w:r>
    </w:p>
    <w:p w:rsidR="00304BDA" w:rsidRPr="00FC3790" w:rsidRDefault="00304BDA" w:rsidP="00E56E28">
      <w:pPr>
        <w:ind w:firstLine="567"/>
        <w:jc w:val="both"/>
        <w:rPr>
          <w:lang w:val="uk-UA"/>
        </w:rPr>
      </w:pPr>
      <w:r w:rsidRPr="00FC3790">
        <w:rPr>
          <w:lang w:val="uk-UA"/>
        </w:rPr>
        <w:t>4.</w:t>
      </w:r>
      <w:r w:rsidR="00AB765A" w:rsidRPr="00FC3790">
        <w:rPr>
          <w:lang w:val="uk-UA"/>
        </w:rPr>
        <w:t>8</w:t>
      </w:r>
      <w:r w:rsidRPr="00FC3790">
        <w:rPr>
          <w:lang w:val="uk-UA"/>
        </w:rPr>
        <w:t xml:space="preserve">. Поточні та остаточний розрахунки за </w:t>
      </w:r>
      <w:r w:rsidR="00941B42" w:rsidRPr="00FC3790">
        <w:rPr>
          <w:lang w:val="uk-UA"/>
        </w:rPr>
        <w:t>виконані роботи</w:t>
      </w:r>
      <w:r w:rsidRPr="00FC3790">
        <w:rPr>
          <w:lang w:val="uk-UA"/>
        </w:rPr>
        <w:t xml:space="preserve">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w:t>
      </w:r>
      <w:r w:rsidRPr="00FC3790">
        <w:rPr>
          <w:lang w:val="uk-UA"/>
        </w:rPr>
        <w:lastRenderedPageBreak/>
        <w:t>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тощо).</w:t>
      </w:r>
    </w:p>
    <w:p w:rsidR="00304BDA" w:rsidRPr="00FC3790" w:rsidRDefault="00304BDA" w:rsidP="00E56E28">
      <w:pPr>
        <w:pStyle w:val="31"/>
        <w:spacing w:after="0"/>
        <w:ind w:left="0" w:firstLine="567"/>
        <w:jc w:val="both"/>
        <w:rPr>
          <w:sz w:val="24"/>
          <w:szCs w:val="24"/>
          <w:lang w:val="uk-UA"/>
        </w:rPr>
      </w:pPr>
      <w:r w:rsidRPr="00FC3790">
        <w:rPr>
          <w:sz w:val="24"/>
          <w:szCs w:val="24"/>
          <w:lang w:val="uk-UA"/>
        </w:rPr>
        <w:t>4.</w:t>
      </w:r>
      <w:r w:rsidR="00AB765A" w:rsidRPr="00FC3790">
        <w:rPr>
          <w:sz w:val="24"/>
          <w:szCs w:val="24"/>
          <w:lang w:val="uk-UA"/>
        </w:rPr>
        <w:t>9</w:t>
      </w:r>
      <w:r w:rsidRPr="00FC3790">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304BDA" w:rsidRPr="00FC3790" w:rsidRDefault="00304BDA" w:rsidP="00E5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C3790">
        <w:rPr>
          <w:lang w:val="uk-UA"/>
        </w:rPr>
        <w:t>4.1</w:t>
      </w:r>
      <w:r w:rsidR="00AB765A" w:rsidRPr="00FC3790">
        <w:rPr>
          <w:lang w:val="uk-UA"/>
        </w:rPr>
        <w:t>0</w:t>
      </w:r>
      <w:r w:rsidRPr="00FC3790">
        <w:rPr>
          <w:lang w:val="uk-UA"/>
        </w:rPr>
        <w:t>. Замовник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33DC4" w:rsidRPr="00FC3790" w:rsidRDefault="00E33DC4"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304BDA" w:rsidRPr="00FC3790" w:rsidRDefault="00304BDA" w:rsidP="009635FD">
      <w:pPr>
        <w:jc w:val="center"/>
        <w:rPr>
          <w:b/>
          <w:bCs/>
          <w:lang w:val="uk-UA"/>
        </w:rPr>
      </w:pPr>
      <w:r w:rsidRPr="00FC3790">
        <w:rPr>
          <w:b/>
          <w:bCs/>
          <w:lang w:val="uk-UA"/>
        </w:rPr>
        <w:t xml:space="preserve">5. СТРОК </w:t>
      </w:r>
      <w:r w:rsidR="00941B42" w:rsidRPr="00FC3790">
        <w:rPr>
          <w:b/>
          <w:bCs/>
          <w:lang w:val="uk-UA"/>
        </w:rPr>
        <w:t>ВИКОНАННЯ РОБІТ</w:t>
      </w:r>
    </w:p>
    <w:p w:rsidR="00304BDA" w:rsidRPr="00FC3790" w:rsidRDefault="00304BDA" w:rsidP="00B97047">
      <w:pPr>
        <w:ind w:firstLine="567"/>
        <w:jc w:val="both"/>
        <w:rPr>
          <w:lang w:val="uk-UA"/>
        </w:rPr>
      </w:pPr>
      <w:r w:rsidRPr="00FC3790">
        <w:rPr>
          <w:lang w:val="uk-UA"/>
        </w:rPr>
        <w:t xml:space="preserve">5.1. Строки </w:t>
      </w:r>
      <w:r w:rsidR="006B1D44" w:rsidRPr="00FC3790">
        <w:rPr>
          <w:lang w:val="uk-UA"/>
        </w:rPr>
        <w:t>виконання робіт</w:t>
      </w:r>
      <w:r w:rsidRPr="00FC3790">
        <w:rPr>
          <w:lang w:val="uk-UA"/>
        </w:rPr>
        <w:t xml:space="preserve">: </w:t>
      </w:r>
    </w:p>
    <w:p w:rsidR="00304BDA" w:rsidRPr="00FC3790" w:rsidRDefault="00304BDA" w:rsidP="00B97047">
      <w:pPr>
        <w:ind w:firstLine="567"/>
        <w:jc w:val="both"/>
        <w:rPr>
          <w:lang w:val="uk-UA"/>
        </w:rPr>
      </w:pPr>
      <w:r w:rsidRPr="00FC3790">
        <w:rPr>
          <w:lang w:val="uk-UA"/>
        </w:rPr>
        <w:t xml:space="preserve">початок – </w:t>
      </w:r>
      <w:r w:rsidR="001B7276" w:rsidRPr="00FC3790">
        <w:rPr>
          <w:lang w:val="uk-UA"/>
        </w:rPr>
        <w:t>___________</w:t>
      </w:r>
      <w:r w:rsidRPr="00FC3790">
        <w:rPr>
          <w:lang w:val="uk-UA"/>
        </w:rPr>
        <w:t>20</w:t>
      </w:r>
      <w:r w:rsidR="00B93521" w:rsidRPr="00FC3790">
        <w:rPr>
          <w:lang w:val="uk-UA"/>
        </w:rPr>
        <w:t>2</w:t>
      </w:r>
      <w:r w:rsidR="00752867" w:rsidRPr="00FC3790">
        <w:rPr>
          <w:lang w:val="uk-UA"/>
        </w:rPr>
        <w:t>3</w:t>
      </w:r>
      <w:r w:rsidRPr="00FC3790">
        <w:rPr>
          <w:lang w:val="uk-UA"/>
        </w:rPr>
        <w:t xml:space="preserve"> року;     </w:t>
      </w:r>
    </w:p>
    <w:p w:rsidR="00304BDA" w:rsidRPr="00FC3790" w:rsidRDefault="00304BDA" w:rsidP="00B97047">
      <w:pPr>
        <w:pStyle w:val="a5"/>
        <w:spacing w:after="0"/>
        <w:ind w:left="0" w:firstLine="567"/>
        <w:jc w:val="both"/>
        <w:rPr>
          <w:lang w:val="uk-UA"/>
        </w:rPr>
      </w:pPr>
      <w:r w:rsidRPr="00FC3790">
        <w:rPr>
          <w:lang w:val="uk-UA"/>
        </w:rPr>
        <w:t xml:space="preserve">закінчення – відповідно до календарного графіку </w:t>
      </w:r>
      <w:r w:rsidR="00A5660B" w:rsidRPr="00FC3790">
        <w:rPr>
          <w:lang w:val="uk-UA"/>
        </w:rPr>
        <w:t>виконання робіт</w:t>
      </w:r>
      <w:r w:rsidRPr="00FC3790">
        <w:rPr>
          <w:lang w:val="uk-UA"/>
        </w:rPr>
        <w:t>,</w:t>
      </w:r>
      <w:r w:rsidRPr="00FC3790">
        <w:rPr>
          <w:snapToGrid w:val="0"/>
          <w:lang w:val="uk-UA"/>
        </w:rPr>
        <w:t xml:space="preserve"> в якому зазначаються місяць початку та закінчення </w:t>
      </w:r>
      <w:r w:rsidR="00A5660B" w:rsidRPr="00FC3790">
        <w:rPr>
          <w:snapToGrid w:val="0"/>
          <w:lang w:val="uk-UA"/>
        </w:rPr>
        <w:t>виконання робіт</w:t>
      </w:r>
      <w:r w:rsidRPr="00FC3790">
        <w:rPr>
          <w:snapToGrid w:val="0"/>
          <w:lang w:val="uk-UA"/>
        </w:rPr>
        <w:t>, передбачених даним Договором.</w:t>
      </w:r>
    </w:p>
    <w:p w:rsidR="00304BDA" w:rsidRPr="00FC3790" w:rsidRDefault="00304BDA" w:rsidP="00B97047">
      <w:pPr>
        <w:pStyle w:val="a5"/>
        <w:spacing w:after="0"/>
        <w:ind w:left="0" w:firstLine="567"/>
        <w:jc w:val="both"/>
        <w:rPr>
          <w:snapToGrid w:val="0"/>
          <w:lang w:val="uk-UA"/>
        </w:rPr>
      </w:pPr>
      <w:r w:rsidRPr="00FC3790">
        <w:rPr>
          <w:snapToGrid w:val="0"/>
          <w:lang w:val="uk-UA"/>
        </w:rPr>
        <w:t xml:space="preserve">Календарний графік </w:t>
      </w:r>
      <w:r w:rsidR="00A5660B" w:rsidRPr="00FC3790">
        <w:rPr>
          <w:snapToGrid w:val="0"/>
          <w:lang w:val="uk-UA"/>
        </w:rPr>
        <w:t>виконання робіт</w:t>
      </w:r>
      <w:r w:rsidRPr="00FC3790">
        <w:rPr>
          <w:snapToGrid w:val="0"/>
          <w:lang w:val="uk-UA"/>
        </w:rPr>
        <w:t xml:space="preserve">, що є невід’ємною частиною Договору, складає Виконавець та передає його Замовнику до початку </w:t>
      </w:r>
      <w:r w:rsidR="00A5660B" w:rsidRPr="00FC3790">
        <w:rPr>
          <w:snapToGrid w:val="0"/>
          <w:lang w:val="uk-UA"/>
        </w:rPr>
        <w:t>виконання робіт</w:t>
      </w:r>
      <w:r w:rsidRPr="00FC3790">
        <w:rPr>
          <w:snapToGrid w:val="0"/>
          <w:lang w:val="uk-UA"/>
        </w:rPr>
        <w:t>.</w:t>
      </w:r>
      <w:r w:rsidR="00E453FF" w:rsidRPr="00FC3790">
        <w:rPr>
          <w:snapToGrid w:val="0"/>
          <w:lang w:val="uk-UA"/>
        </w:rPr>
        <w:t xml:space="preserve"> </w:t>
      </w:r>
      <w:r w:rsidR="0083486D" w:rsidRPr="00FC3790">
        <w:rPr>
          <w:snapToGrid w:val="0"/>
          <w:lang w:val="uk-UA"/>
        </w:rPr>
        <w:t xml:space="preserve">Графік </w:t>
      </w:r>
      <w:r w:rsidR="00BB7C4C" w:rsidRPr="00FC3790">
        <w:rPr>
          <w:snapToGrid w:val="0"/>
          <w:lang w:val="uk-UA"/>
        </w:rPr>
        <w:t>виконання робіт</w:t>
      </w:r>
      <w:r w:rsidR="0083486D" w:rsidRPr="00FC3790">
        <w:rPr>
          <w:snapToGrid w:val="0"/>
          <w:lang w:val="uk-UA"/>
        </w:rPr>
        <w:t xml:space="preserve"> є обов’язковим до виконання  Виконавцем і порушення зазначених у ньому строків визначається Сторонами, як невиконання істотних умов Договору та є підставою для розірвання Договору Замовником в односторонньому порядку та застосування штрафних санкцій передбачених пунктом </w:t>
      </w:r>
      <w:r w:rsidR="00520E1E" w:rsidRPr="00FC3790">
        <w:rPr>
          <w:snapToGrid w:val="0"/>
          <w:lang w:val="uk-UA"/>
        </w:rPr>
        <w:t>7.3.7</w:t>
      </w:r>
      <w:r w:rsidR="0083486D" w:rsidRPr="00FC3790">
        <w:rPr>
          <w:snapToGrid w:val="0"/>
          <w:lang w:val="uk-UA"/>
        </w:rPr>
        <w:t xml:space="preserve"> Договору.</w:t>
      </w:r>
    </w:p>
    <w:p w:rsidR="00304BDA" w:rsidRPr="00FC3790" w:rsidRDefault="00304BDA" w:rsidP="00B97047">
      <w:pPr>
        <w:pStyle w:val="Default"/>
        <w:ind w:firstLine="567"/>
        <w:jc w:val="both"/>
        <w:rPr>
          <w:snapToGrid w:val="0"/>
          <w:lang w:val="uk-UA"/>
        </w:rPr>
      </w:pPr>
      <w:r w:rsidRPr="00FC3790">
        <w:rPr>
          <w:lang w:val="uk-UA"/>
        </w:rPr>
        <w:t xml:space="preserve">5.2. Місце </w:t>
      </w:r>
      <w:r w:rsidR="00A5660B" w:rsidRPr="00FC3790">
        <w:rPr>
          <w:snapToGrid w:val="0"/>
          <w:lang w:val="uk-UA"/>
        </w:rPr>
        <w:t>виконання робіт</w:t>
      </w:r>
      <w:r w:rsidRPr="00FC3790">
        <w:rPr>
          <w:lang w:val="uk-UA"/>
        </w:rPr>
        <w:t xml:space="preserve">: </w:t>
      </w:r>
      <w:r w:rsidR="001B7276" w:rsidRPr="00FC3790">
        <w:rPr>
          <w:snapToGrid w:val="0"/>
          <w:lang w:val="uk-UA"/>
        </w:rPr>
        <w:t>______</w:t>
      </w:r>
      <w:r w:rsidR="00385E5F" w:rsidRPr="00FC3790">
        <w:rPr>
          <w:snapToGrid w:val="0"/>
          <w:lang w:val="uk-UA"/>
        </w:rPr>
        <w:t>___________________________</w:t>
      </w:r>
      <w:r w:rsidR="001B7276" w:rsidRPr="00FC3790">
        <w:rPr>
          <w:snapToGrid w:val="0"/>
          <w:lang w:val="uk-UA"/>
        </w:rPr>
        <w:t>__________________</w:t>
      </w:r>
      <w:r w:rsidRPr="00FC3790">
        <w:rPr>
          <w:snapToGrid w:val="0"/>
          <w:color w:val="auto"/>
          <w:lang w:val="uk-UA"/>
        </w:rPr>
        <w:t>.</w:t>
      </w:r>
    </w:p>
    <w:p w:rsidR="00304BDA" w:rsidRPr="00FC3790" w:rsidRDefault="000C7B65" w:rsidP="00B97047">
      <w:pPr>
        <w:pStyle w:val="Default"/>
        <w:ind w:firstLine="567"/>
        <w:jc w:val="both"/>
        <w:rPr>
          <w:lang w:val="uk-UA"/>
        </w:rPr>
      </w:pPr>
      <w:r w:rsidRPr="00FC3790">
        <w:rPr>
          <w:snapToGrid w:val="0"/>
          <w:lang w:val="uk-UA"/>
        </w:rPr>
        <w:t>5.3.</w:t>
      </w:r>
      <w:r w:rsidR="00304BDA" w:rsidRPr="00FC3790">
        <w:rPr>
          <w:lang w:val="uk-UA"/>
        </w:rPr>
        <w:t xml:space="preserve">Виконавець приступає до </w:t>
      </w:r>
      <w:r w:rsidR="00A5660B" w:rsidRPr="00FC3790">
        <w:rPr>
          <w:snapToGrid w:val="0"/>
          <w:lang w:val="uk-UA"/>
        </w:rPr>
        <w:t>виконання робіт</w:t>
      </w:r>
      <w:r w:rsidR="00304BDA" w:rsidRPr="00FC3790">
        <w:rPr>
          <w:snapToGrid w:val="0"/>
          <w:lang w:val="uk-UA"/>
        </w:rPr>
        <w:t>, передбачених</w:t>
      </w:r>
      <w:r w:rsidR="00304BDA" w:rsidRPr="00FC3790">
        <w:rPr>
          <w:lang w:val="uk-UA"/>
        </w:rPr>
        <w:t xml:space="preserve"> Договором</w:t>
      </w:r>
      <w:r w:rsidR="00752867" w:rsidRPr="00FC3790">
        <w:rPr>
          <w:lang w:val="uk-UA"/>
        </w:rPr>
        <w:t>,</w:t>
      </w:r>
      <w:r w:rsidR="00304BDA" w:rsidRPr="00FC3790">
        <w:rPr>
          <w:lang w:val="uk-UA"/>
        </w:rPr>
        <w:t xml:space="preserve"> протягом </w:t>
      </w:r>
      <w:r w:rsidR="0083486D" w:rsidRPr="00FC3790">
        <w:rPr>
          <w:lang w:val="uk-UA"/>
        </w:rPr>
        <w:t>3 (</w:t>
      </w:r>
      <w:r w:rsidR="00304BDA" w:rsidRPr="00FC3790">
        <w:rPr>
          <w:lang w:val="uk-UA"/>
        </w:rPr>
        <w:t>трьох</w:t>
      </w:r>
      <w:r w:rsidR="0083486D" w:rsidRPr="00FC3790">
        <w:rPr>
          <w:lang w:val="uk-UA"/>
        </w:rPr>
        <w:t>)</w:t>
      </w:r>
      <w:r w:rsidR="00304BDA" w:rsidRPr="00FC3790">
        <w:rPr>
          <w:lang w:val="uk-UA"/>
        </w:rPr>
        <w:t xml:space="preserve"> днів з дня підписання Договору.</w:t>
      </w:r>
      <w:r w:rsidR="00E453FF" w:rsidRPr="00FC3790">
        <w:rPr>
          <w:lang w:val="uk-UA"/>
        </w:rPr>
        <w:t xml:space="preserve"> </w:t>
      </w:r>
      <w:r w:rsidR="009B3FC8" w:rsidRPr="00FC3790">
        <w:rPr>
          <w:lang w:val="uk-UA"/>
        </w:rPr>
        <w:t xml:space="preserve">Виконавець письмово повідомляє Замовника про початок </w:t>
      </w:r>
      <w:r w:rsidR="00BB7C4C" w:rsidRPr="00FC3790">
        <w:rPr>
          <w:lang w:val="uk-UA"/>
        </w:rPr>
        <w:t>виконання робіт</w:t>
      </w:r>
      <w:r w:rsidR="00752867" w:rsidRPr="00FC3790">
        <w:rPr>
          <w:lang w:val="uk-UA"/>
        </w:rPr>
        <w:t xml:space="preserve"> за Договором</w:t>
      </w:r>
      <w:r w:rsidR="009B3FC8" w:rsidRPr="00FC3790">
        <w:rPr>
          <w:lang w:val="uk-UA"/>
        </w:rPr>
        <w:t xml:space="preserve"> шляхом направлення відповідного листа повідомлення на електронну адресу Замовника та поштовим зв’язком.</w:t>
      </w:r>
    </w:p>
    <w:p w:rsidR="009D46E7" w:rsidRPr="00FC3790" w:rsidRDefault="009D46E7" w:rsidP="00EB0F26">
      <w:pPr>
        <w:pStyle w:val="Default"/>
        <w:jc w:val="both"/>
        <w:rPr>
          <w:snapToGrid w:val="0"/>
          <w:lang w:val="uk-UA"/>
        </w:rPr>
      </w:pPr>
    </w:p>
    <w:p w:rsidR="009D46E7" w:rsidRPr="00FC3790" w:rsidRDefault="00A72997" w:rsidP="009D46E7">
      <w:pPr>
        <w:jc w:val="center"/>
        <w:rPr>
          <w:b/>
          <w:bCs/>
          <w:lang w:val="uk-UA"/>
        </w:rPr>
      </w:pPr>
      <w:r w:rsidRPr="00FC3790">
        <w:rPr>
          <w:b/>
          <w:bCs/>
          <w:lang w:val="uk-UA"/>
        </w:rPr>
        <w:t>6. ПРАВА ТА ОБОВ’ЯЗКИ СТОРІН</w:t>
      </w:r>
    </w:p>
    <w:p w:rsidR="00304BDA" w:rsidRPr="00FC3790" w:rsidRDefault="00304BDA" w:rsidP="00B97047">
      <w:pPr>
        <w:ind w:firstLine="567"/>
        <w:rPr>
          <w:lang w:val="uk-UA"/>
        </w:rPr>
      </w:pPr>
      <w:r w:rsidRPr="00FC3790">
        <w:rPr>
          <w:lang w:val="uk-UA"/>
        </w:rPr>
        <w:t>6.1. Замовник зобов'язаний:</w:t>
      </w:r>
    </w:p>
    <w:p w:rsidR="00304BDA" w:rsidRPr="00FC3790" w:rsidRDefault="00304BDA" w:rsidP="00B97047">
      <w:pPr>
        <w:ind w:firstLine="567"/>
        <w:jc w:val="both"/>
        <w:rPr>
          <w:lang w:val="uk-UA"/>
        </w:rPr>
      </w:pPr>
      <w:r w:rsidRPr="00FC3790">
        <w:rPr>
          <w:lang w:val="uk-UA"/>
        </w:rPr>
        <w:t xml:space="preserve">6.1.1. Надати до початку </w:t>
      </w:r>
      <w:r w:rsidR="00A5660B" w:rsidRPr="00FC3790">
        <w:rPr>
          <w:snapToGrid w:val="0"/>
          <w:lang w:val="uk-UA"/>
        </w:rPr>
        <w:t>виконання робіт</w:t>
      </w:r>
      <w:r w:rsidR="00187DEC" w:rsidRPr="00FC3790">
        <w:rPr>
          <w:lang w:val="uk-UA"/>
        </w:rPr>
        <w:t xml:space="preserve"> Виконавцю </w:t>
      </w:r>
      <w:proofErr w:type="spellStart"/>
      <w:r w:rsidR="006E6F95" w:rsidRPr="00FC3790">
        <w:rPr>
          <w:lang w:val="uk-UA"/>
        </w:rPr>
        <w:t>проєкт</w:t>
      </w:r>
      <w:r w:rsidR="00187DEC" w:rsidRPr="00FC3790">
        <w:rPr>
          <w:lang w:val="uk-UA"/>
        </w:rPr>
        <w:t>н</w:t>
      </w:r>
      <w:r w:rsidRPr="00FC3790">
        <w:rPr>
          <w:lang w:val="uk-UA"/>
        </w:rPr>
        <w:t>у</w:t>
      </w:r>
      <w:proofErr w:type="spellEnd"/>
      <w:r w:rsidRPr="00FC3790">
        <w:rPr>
          <w:lang w:val="uk-UA"/>
        </w:rPr>
        <w:t xml:space="preserve"> документацію, затверджену в установленому законом порядку.</w:t>
      </w:r>
    </w:p>
    <w:p w:rsidR="00304BDA" w:rsidRPr="00FC3790" w:rsidRDefault="00304BDA" w:rsidP="00B97047">
      <w:pPr>
        <w:ind w:firstLine="567"/>
        <w:jc w:val="both"/>
        <w:rPr>
          <w:lang w:val="uk-UA"/>
        </w:rPr>
      </w:pPr>
      <w:r w:rsidRPr="00FC3790">
        <w:rPr>
          <w:lang w:val="uk-UA"/>
        </w:rPr>
        <w:t xml:space="preserve">6.1.2. Своєчасно та в повному обсязі оплачувати якісно </w:t>
      </w:r>
      <w:r w:rsidR="00A5660B" w:rsidRPr="00FC3790">
        <w:rPr>
          <w:snapToGrid w:val="0"/>
          <w:lang w:val="uk-UA"/>
        </w:rPr>
        <w:t>виконані роботи</w:t>
      </w:r>
      <w:r w:rsidR="00F36398" w:rsidRPr="00FC3790">
        <w:rPr>
          <w:snapToGrid w:val="0"/>
          <w:lang w:val="uk-UA"/>
        </w:rPr>
        <w:t xml:space="preserve"> </w:t>
      </w:r>
      <w:r w:rsidRPr="00FC3790">
        <w:rPr>
          <w:lang w:val="uk-UA"/>
        </w:rPr>
        <w:t>відповідно до умов даного Договору.</w:t>
      </w:r>
    </w:p>
    <w:p w:rsidR="00304BDA" w:rsidRPr="00FC3790" w:rsidRDefault="00304BDA" w:rsidP="00B97047">
      <w:pPr>
        <w:ind w:firstLine="567"/>
        <w:jc w:val="both"/>
        <w:rPr>
          <w:lang w:val="uk-UA"/>
        </w:rPr>
      </w:pPr>
      <w:r w:rsidRPr="00FC3790">
        <w:rPr>
          <w:lang w:val="uk-UA"/>
        </w:rPr>
        <w:t xml:space="preserve">6.1.3. Здійснювати технічний нагляд </w:t>
      </w:r>
      <w:r w:rsidR="006E3524" w:rsidRPr="00FC3790">
        <w:rPr>
          <w:lang w:val="uk-UA"/>
        </w:rPr>
        <w:t xml:space="preserve">і контроль за ходом, якістю, вартістю та обсягами </w:t>
      </w:r>
      <w:r w:rsidR="00A5660B" w:rsidRPr="00FC3790">
        <w:rPr>
          <w:snapToGrid w:val="0"/>
          <w:lang w:val="uk-UA"/>
        </w:rPr>
        <w:t>виконання робіт</w:t>
      </w:r>
      <w:r w:rsidR="00E453FF" w:rsidRPr="00FC3790">
        <w:rPr>
          <w:snapToGrid w:val="0"/>
          <w:lang w:val="uk-UA"/>
        </w:rPr>
        <w:t xml:space="preserve"> </w:t>
      </w:r>
      <w:r w:rsidRPr="00FC3790">
        <w:rPr>
          <w:lang w:val="uk-UA"/>
        </w:rPr>
        <w:t>у відповідності до встановленого порядку.</w:t>
      </w:r>
    </w:p>
    <w:p w:rsidR="00304BDA" w:rsidRPr="00FC3790" w:rsidRDefault="00304BDA" w:rsidP="00B97047">
      <w:pPr>
        <w:ind w:firstLine="567"/>
        <w:jc w:val="both"/>
        <w:rPr>
          <w:lang w:val="uk-UA"/>
        </w:rPr>
      </w:pPr>
      <w:r w:rsidRPr="00FC3790">
        <w:rPr>
          <w:lang w:val="uk-UA"/>
        </w:rPr>
        <w:t xml:space="preserve">6.1.4. Щомісячно приймати якісно </w:t>
      </w:r>
      <w:r w:rsidR="00A5660B" w:rsidRPr="00FC3790">
        <w:rPr>
          <w:snapToGrid w:val="0"/>
          <w:lang w:val="uk-UA"/>
        </w:rPr>
        <w:t>виконані роботи</w:t>
      </w:r>
      <w:r w:rsidRPr="00FC3790">
        <w:rPr>
          <w:lang w:val="uk-UA"/>
        </w:rPr>
        <w:t>, шляхом підписання актів приймання виконаних будівельних робіт за ф. № КБ-2в та довідок про вартість виконаних будівельних робіт та витрат за ф. № КБ-3 разом з підтверджуючими документами відповідно до умов даного Договору.</w:t>
      </w:r>
    </w:p>
    <w:p w:rsidR="00304BDA" w:rsidRPr="00FC3790" w:rsidRDefault="00304BDA" w:rsidP="00B97047">
      <w:pPr>
        <w:tabs>
          <w:tab w:val="left" w:pos="540"/>
        </w:tabs>
        <w:spacing w:before="120"/>
        <w:ind w:firstLine="567"/>
        <w:jc w:val="both"/>
        <w:rPr>
          <w:lang w:val="uk-UA"/>
        </w:rPr>
      </w:pPr>
      <w:r w:rsidRPr="00FC3790">
        <w:rPr>
          <w:lang w:val="uk-UA"/>
        </w:rPr>
        <w:t>6.2. Замовник має право:</w:t>
      </w:r>
    </w:p>
    <w:p w:rsidR="00304BDA" w:rsidRPr="00FC3790" w:rsidRDefault="00304BDA" w:rsidP="00B97047">
      <w:pPr>
        <w:tabs>
          <w:tab w:val="left" w:pos="540"/>
        </w:tabs>
        <w:ind w:firstLine="567"/>
        <w:jc w:val="both"/>
        <w:rPr>
          <w:lang w:val="uk-UA"/>
        </w:rPr>
      </w:pPr>
      <w:r w:rsidRPr="00FC3790">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304BDA" w:rsidRPr="00FC3790" w:rsidRDefault="00304BDA" w:rsidP="00B97047">
      <w:pPr>
        <w:ind w:firstLine="567"/>
        <w:jc w:val="both"/>
        <w:rPr>
          <w:lang w:val="uk-UA"/>
        </w:rPr>
      </w:pPr>
      <w:r w:rsidRPr="00FC3790">
        <w:rPr>
          <w:lang w:val="uk-UA"/>
        </w:rPr>
        <w:t xml:space="preserve">6.2.2. Здійснювати у будь-який час, не втручаючись у господарську діяльність Виконавця, технічний нагляд і контроль за ходом, якістю, вартістю та обсягами </w:t>
      </w:r>
      <w:r w:rsidR="002B53C3" w:rsidRPr="00FC3790">
        <w:rPr>
          <w:snapToGrid w:val="0"/>
          <w:lang w:val="uk-UA"/>
        </w:rPr>
        <w:t>виконання робіт</w:t>
      </w:r>
      <w:r w:rsidRPr="00FC3790">
        <w:rPr>
          <w:lang w:val="uk-UA"/>
        </w:rPr>
        <w:t>.</w:t>
      </w:r>
    </w:p>
    <w:p w:rsidR="00723A8B" w:rsidRPr="00FC3790" w:rsidRDefault="00304BDA" w:rsidP="00B97047">
      <w:pPr>
        <w:tabs>
          <w:tab w:val="left" w:pos="540"/>
        </w:tabs>
        <w:ind w:firstLine="567"/>
        <w:jc w:val="both"/>
        <w:rPr>
          <w:lang w:val="uk-UA"/>
        </w:rPr>
      </w:pPr>
      <w:r w:rsidRPr="00FC3790">
        <w:rPr>
          <w:lang w:val="uk-UA"/>
        </w:rPr>
        <w:t xml:space="preserve">6.2.3. Зменшувати обсяг </w:t>
      </w:r>
      <w:r w:rsidR="002B53C3" w:rsidRPr="00FC3790">
        <w:rPr>
          <w:snapToGrid w:val="0"/>
          <w:lang w:val="uk-UA"/>
        </w:rPr>
        <w:t>виконання робіт</w:t>
      </w:r>
      <w:r w:rsidR="004D0097" w:rsidRPr="00FC3790">
        <w:rPr>
          <w:snapToGrid w:val="0"/>
          <w:lang w:val="uk-UA"/>
        </w:rPr>
        <w:t xml:space="preserve"> </w:t>
      </w:r>
      <w:r w:rsidRPr="00FC3790">
        <w:rPr>
          <w:lang w:val="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04BDA" w:rsidRPr="00FC3790" w:rsidRDefault="00304BDA" w:rsidP="00B97047">
      <w:pPr>
        <w:tabs>
          <w:tab w:val="left" w:pos="540"/>
        </w:tabs>
        <w:ind w:firstLine="567"/>
        <w:jc w:val="both"/>
        <w:rPr>
          <w:lang w:val="uk-UA"/>
        </w:rPr>
      </w:pPr>
      <w:r w:rsidRPr="00FC3790">
        <w:rPr>
          <w:lang w:val="uk-UA"/>
        </w:rPr>
        <w:t xml:space="preserve">6.2.4. Відмовитися від прийняття та оплати </w:t>
      </w:r>
      <w:r w:rsidR="002B53C3" w:rsidRPr="00FC3790">
        <w:rPr>
          <w:snapToGrid w:val="0"/>
          <w:lang w:val="uk-UA"/>
        </w:rPr>
        <w:t>виконаних робіт</w:t>
      </w:r>
      <w:r w:rsidR="004D0097" w:rsidRPr="00FC3790">
        <w:rPr>
          <w:snapToGrid w:val="0"/>
          <w:lang w:val="uk-UA"/>
        </w:rPr>
        <w:t xml:space="preserve"> </w:t>
      </w:r>
      <w:r w:rsidRPr="00FC3790">
        <w:rPr>
          <w:lang w:val="uk-UA"/>
        </w:rPr>
        <w:t>у разі виявлення недоліків. Повернути документи Виконавцю без здійснення оплати у разі неналежного оформлення документів.</w:t>
      </w:r>
    </w:p>
    <w:p w:rsidR="00304BDA" w:rsidRPr="00FC3790" w:rsidRDefault="00304BDA" w:rsidP="00B97047">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 xml:space="preserve">6.2.5. Вносити зміни у </w:t>
      </w:r>
      <w:proofErr w:type="spellStart"/>
      <w:r w:rsidR="006E6F95" w:rsidRPr="00FC3790">
        <w:rPr>
          <w:rFonts w:ascii="Times New Roman" w:hAnsi="Times New Roman" w:cs="Times New Roman"/>
          <w:sz w:val="24"/>
          <w:szCs w:val="24"/>
          <w:lang w:val="uk-UA"/>
        </w:rPr>
        <w:t>проєкт</w:t>
      </w:r>
      <w:r w:rsidRPr="00FC3790">
        <w:rPr>
          <w:rFonts w:ascii="Times New Roman" w:hAnsi="Times New Roman" w:cs="Times New Roman"/>
          <w:sz w:val="24"/>
          <w:szCs w:val="24"/>
          <w:lang w:val="uk-UA"/>
        </w:rPr>
        <w:t>ну</w:t>
      </w:r>
      <w:proofErr w:type="spellEnd"/>
      <w:r w:rsidRPr="00FC3790">
        <w:rPr>
          <w:rFonts w:ascii="Times New Roman" w:hAnsi="Times New Roman" w:cs="Times New Roman"/>
          <w:sz w:val="24"/>
          <w:szCs w:val="24"/>
          <w:lang w:val="uk-UA"/>
        </w:rPr>
        <w:t xml:space="preserve"> документацію до початку </w:t>
      </w:r>
      <w:r w:rsidR="002B53C3" w:rsidRPr="00FC3790">
        <w:rPr>
          <w:rFonts w:ascii="Times New Roman" w:hAnsi="Times New Roman" w:cs="Times New Roman"/>
          <w:snapToGrid w:val="0"/>
          <w:sz w:val="24"/>
          <w:szCs w:val="24"/>
          <w:lang w:val="uk-UA"/>
        </w:rPr>
        <w:t>виконання робіт</w:t>
      </w:r>
      <w:r w:rsidR="004D0097" w:rsidRPr="00FC3790">
        <w:rPr>
          <w:rFonts w:ascii="Times New Roman" w:hAnsi="Times New Roman" w:cs="Times New Roman"/>
          <w:snapToGrid w:val="0"/>
          <w:sz w:val="24"/>
          <w:szCs w:val="24"/>
          <w:lang w:val="uk-UA"/>
        </w:rPr>
        <w:t xml:space="preserve"> </w:t>
      </w:r>
      <w:r w:rsidRPr="00FC3790">
        <w:rPr>
          <w:rFonts w:ascii="Times New Roman" w:hAnsi="Times New Roman" w:cs="Times New Roman"/>
          <w:sz w:val="24"/>
          <w:szCs w:val="24"/>
          <w:lang w:val="uk-UA"/>
        </w:rPr>
        <w:t xml:space="preserve">або під час їх </w:t>
      </w:r>
      <w:r w:rsidR="00752867" w:rsidRPr="00FC3790">
        <w:rPr>
          <w:rFonts w:ascii="Times New Roman" w:hAnsi="Times New Roman" w:cs="Times New Roman"/>
          <w:sz w:val="24"/>
          <w:szCs w:val="24"/>
          <w:lang w:val="uk-UA"/>
        </w:rPr>
        <w:t>виконання</w:t>
      </w:r>
      <w:r w:rsidRPr="00FC3790">
        <w:rPr>
          <w:rFonts w:ascii="Times New Roman" w:hAnsi="Times New Roman" w:cs="Times New Roman"/>
          <w:sz w:val="24"/>
          <w:szCs w:val="24"/>
          <w:lang w:val="uk-UA"/>
        </w:rPr>
        <w:t>.</w:t>
      </w:r>
    </w:p>
    <w:p w:rsidR="00304BDA" w:rsidRPr="00FC3790" w:rsidRDefault="00304BDA" w:rsidP="00B97047">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lastRenderedPageBreak/>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у повному обсязі.</w:t>
      </w:r>
    </w:p>
    <w:p w:rsidR="00304BDA" w:rsidRPr="00FC3790" w:rsidRDefault="00304BDA" w:rsidP="00B97047">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 xml:space="preserve">6.2.7. Відмовитися від Договору, якщо Виконавець своєчасно не розпочав </w:t>
      </w:r>
      <w:r w:rsidR="00E20662" w:rsidRPr="00FC3790">
        <w:rPr>
          <w:rFonts w:ascii="Times New Roman" w:hAnsi="Times New Roman" w:cs="Times New Roman"/>
          <w:snapToGrid w:val="0"/>
          <w:sz w:val="24"/>
          <w:szCs w:val="24"/>
          <w:lang w:val="uk-UA"/>
        </w:rPr>
        <w:t>виконання робіт</w:t>
      </w:r>
      <w:r w:rsidR="004D0097" w:rsidRPr="00FC3790">
        <w:rPr>
          <w:rFonts w:ascii="Times New Roman" w:hAnsi="Times New Roman" w:cs="Times New Roman"/>
          <w:snapToGrid w:val="0"/>
          <w:sz w:val="24"/>
          <w:szCs w:val="24"/>
          <w:lang w:val="uk-UA"/>
        </w:rPr>
        <w:t xml:space="preserve"> </w:t>
      </w:r>
      <w:r w:rsidRPr="00FC3790">
        <w:rPr>
          <w:rFonts w:ascii="Times New Roman" w:hAnsi="Times New Roman" w:cs="Times New Roman"/>
          <w:sz w:val="24"/>
          <w:szCs w:val="24"/>
          <w:lang w:val="uk-UA"/>
        </w:rPr>
        <w:t>або здійснює їх настільки повільно, що закінчення їх у строк, визначений Договором, стає неможливим.</w:t>
      </w:r>
    </w:p>
    <w:p w:rsidR="00304BDA" w:rsidRPr="00FC3790" w:rsidRDefault="00304BDA" w:rsidP="00B97047">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304BDA" w:rsidRPr="00FC3790" w:rsidRDefault="00304BDA" w:rsidP="00B97047">
      <w:pPr>
        <w:tabs>
          <w:tab w:val="left" w:pos="540"/>
        </w:tabs>
        <w:ind w:firstLine="567"/>
        <w:jc w:val="both"/>
        <w:rPr>
          <w:spacing w:val="-4"/>
          <w:lang w:val="uk-UA"/>
        </w:rPr>
      </w:pPr>
      <w:r w:rsidRPr="00FC3790">
        <w:rPr>
          <w:spacing w:val="-4"/>
          <w:lang w:val="uk-UA"/>
        </w:rPr>
        <w:t>6.2.9. Інші права визначають відпові</w:t>
      </w:r>
      <w:r w:rsidR="009B3FC8" w:rsidRPr="00FC3790">
        <w:rPr>
          <w:spacing w:val="-4"/>
          <w:lang w:val="uk-UA"/>
        </w:rPr>
        <w:t>дно до положень Господарського к</w:t>
      </w:r>
      <w:r w:rsidR="0091104F" w:rsidRPr="00FC3790">
        <w:rPr>
          <w:spacing w:val="-4"/>
          <w:lang w:val="uk-UA"/>
        </w:rPr>
        <w:t>одексу України та Цивільного к</w:t>
      </w:r>
      <w:r w:rsidRPr="00FC3790">
        <w:rPr>
          <w:spacing w:val="-4"/>
          <w:lang w:val="uk-UA"/>
        </w:rPr>
        <w:t xml:space="preserve">одексу України, інших нормативно-правових актів, що регулюють відносини у сфері будівництва, дорожнього господарства та закупівель товарів, робіт, послуг за державні кошти.  </w:t>
      </w:r>
    </w:p>
    <w:p w:rsidR="00304BDA" w:rsidRPr="00FC3790" w:rsidRDefault="00304BDA" w:rsidP="00B97047">
      <w:pPr>
        <w:spacing w:before="120"/>
        <w:ind w:firstLine="567"/>
        <w:jc w:val="both"/>
        <w:rPr>
          <w:lang w:val="uk-UA"/>
        </w:rPr>
      </w:pPr>
      <w:r w:rsidRPr="00FC3790">
        <w:rPr>
          <w:lang w:val="uk-UA"/>
        </w:rPr>
        <w:t>6.3. Виконавець зобов'язаний:</w:t>
      </w:r>
    </w:p>
    <w:p w:rsidR="00304BDA" w:rsidRPr="00FC3790" w:rsidRDefault="00304BDA" w:rsidP="00B97047">
      <w:pPr>
        <w:ind w:firstLine="567"/>
        <w:jc w:val="both"/>
        <w:rPr>
          <w:lang w:val="uk-UA"/>
        </w:rPr>
      </w:pPr>
      <w:r w:rsidRPr="00FC3790">
        <w:rPr>
          <w:lang w:val="uk-UA"/>
        </w:rPr>
        <w:t xml:space="preserve">6.3.1. Зміни та доповнення до </w:t>
      </w:r>
      <w:proofErr w:type="spellStart"/>
      <w:r w:rsidR="006E6F95" w:rsidRPr="00FC3790">
        <w:rPr>
          <w:lang w:val="uk-UA"/>
        </w:rPr>
        <w:t>проєкт</w:t>
      </w:r>
      <w:r w:rsidRPr="00FC3790">
        <w:rPr>
          <w:lang w:val="uk-UA"/>
        </w:rPr>
        <w:t>ної</w:t>
      </w:r>
      <w:proofErr w:type="spellEnd"/>
      <w:r w:rsidRPr="00FC3790">
        <w:rPr>
          <w:lang w:val="uk-UA"/>
        </w:rPr>
        <w:t xml:space="preserve"> документації або до журналу авторського нагляду вносити тільки за погодженням з </w:t>
      </w:r>
      <w:proofErr w:type="spellStart"/>
      <w:r w:rsidR="006E6F95" w:rsidRPr="00FC3790">
        <w:rPr>
          <w:lang w:val="uk-UA"/>
        </w:rPr>
        <w:t>проєкт</w:t>
      </w:r>
      <w:r w:rsidRPr="00FC3790">
        <w:rPr>
          <w:lang w:val="uk-UA"/>
        </w:rPr>
        <w:t>ною</w:t>
      </w:r>
      <w:proofErr w:type="spellEnd"/>
      <w:r w:rsidRPr="00FC3790">
        <w:rPr>
          <w:lang w:val="uk-UA"/>
        </w:rPr>
        <w:t xml:space="preserve"> організацією і Замовником та</w:t>
      </w:r>
      <w:r w:rsidR="0091104F" w:rsidRPr="00FC3790">
        <w:rPr>
          <w:lang w:val="uk-UA"/>
        </w:rPr>
        <w:t xml:space="preserve"> не пізніше 10 днів до початку </w:t>
      </w:r>
      <w:r w:rsidR="00E20662" w:rsidRPr="00FC3790">
        <w:rPr>
          <w:snapToGrid w:val="0"/>
          <w:lang w:val="uk-UA"/>
        </w:rPr>
        <w:t>виконання робіт</w:t>
      </w:r>
      <w:r w:rsidRPr="00FC3790">
        <w:rPr>
          <w:lang w:val="uk-UA"/>
        </w:rPr>
        <w:t>.</w:t>
      </w:r>
    </w:p>
    <w:p w:rsidR="00304BDA" w:rsidRPr="00FC3790" w:rsidRDefault="00304BDA" w:rsidP="00B97047">
      <w:pPr>
        <w:ind w:firstLine="567"/>
        <w:jc w:val="both"/>
        <w:rPr>
          <w:lang w:val="uk-UA"/>
        </w:rPr>
      </w:pPr>
      <w:r w:rsidRPr="00FC3790">
        <w:rPr>
          <w:lang w:val="uk-UA"/>
        </w:rPr>
        <w:t xml:space="preserve">6.3.2. Забезпечити якісне </w:t>
      </w:r>
      <w:r w:rsidR="00E20662" w:rsidRPr="00FC3790">
        <w:rPr>
          <w:snapToGrid w:val="0"/>
          <w:lang w:val="uk-UA"/>
        </w:rPr>
        <w:t>виконання робіт</w:t>
      </w:r>
      <w:r w:rsidR="004D0097" w:rsidRPr="00FC3790">
        <w:rPr>
          <w:snapToGrid w:val="0"/>
          <w:lang w:val="uk-UA"/>
        </w:rPr>
        <w:t xml:space="preserve"> </w:t>
      </w:r>
      <w:r w:rsidRPr="00FC3790">
        <w:rPr>
          <w:lang w:val="uk-UA"/>
        </w:rPr>
        <w:t xml:space="preserve">у встановлений цим Договором строк, відповідно до календарного графіку </w:t>
      </w:r>
      <w:r w:rsidR="00E20662" w:rsidRPr="00FC3790">
        <w:rPr>
          <w:snapToGrid w:val="0"/>
          <w:lang w:val="uk-UA"/>
        </w:rPr>
        <w:t>виконання робіт</w:t>
      </w:r>
      <w:r w:rsidRPr="00FC3790">
        <w:rPr>
          <w:lang w:val="uk-UA"/>
        </w:rPr>
        <w:t>.</w:t>
      </w:r>
    </w:p>
    <w:p w:rsidR="00304BDA" w:rsidRPr="00FC3790" w:rsidRDefault="00304BDA" w:rsidP="00B97047">
      <w:pPr>
        <w:ind w:firstLine="567"/>
        <w:jc w:val="both"/>
        <w:rPr>
          <w:lang w:val="uk-UA"/>
        </w:rPr>
      </w:pPr>
      <w:r w:rsidRPr="00FC3790">
        <w:rPr>
          <w:lang w:val="uk-UA"/>
        </w:rPr>
        <w:t xml:space="preserve">6.3.3. Забезпечити </w:t>
      </w:r>
      <w:r w:rsidR="00E20662" w:rsidRPr="00FC3790">
        <w:rPr>
          <w:snapToGrid w:val="0"/>
          <w:lang w:val="uk-UA"/>
        </w:rPr>
        <w:t>виконання робіт</w:t>
      </w:r>
      <w:r w:rsidRPr="00FC3790">
        <w:rPr>
          <w:lang w:val="uk-UA"/>
        </w:rPr>
        <w:t>, якість яких відповідає умовам, установленим розділом 2 цього Договору.</w:t>
      </w:r>
    </w:p>
    <w:p w:rsidR="00304BDA" w:rsidRPr="00FC3790" w:rsidRDefault="00304BDA" w:rsidP="00B97047">
      <w:pPr>
        <w:ind w:firstLine="567"/>
        <w:jc w:val="both"/>
        <w:rPr>
          <w:lang w:val="uk-UA"/>
        </w:rPr>
      </w:pPr>
      <w:r w:rsidRPr="00FC3790">
        <w:rPr>
          <w:lang w:val="uk-UA"/>
        </w:rPr>
        <w:t>6.3.</w:t>
      </w:r>
      <w:r w:rsidR="00D76C1F" w:rsidRPr="00FC3790">
        <w:rPr>
          <w:lang w:val="uk-UA"/>
        </w:rPr>
        <w:t>4</w:t>
      </w:r>
      <w:r w:rsidRPr="00FC3790">
        <w:rPr>
          <w:lang w:val="uk-UA"/>
        </w:rPr>
        <w:t>. Одержати</w:t>
      </w:r>
      <w:r w:rsidR="0091104F" w:rsidRPr="00FC3790">
        <w:rPr>
          <w:lang w:val="uk-UA"/>
        </w:rPr>
        <w:t>,в разі необхідності,</w:t>
      </w:r>
      <w:r w:rsidRPr="00FC3790">
        <w:rPr>
          <w:lang w:val="uk-UA"/>
        </w:rPr>
        <w:t xml:space="preserve"> встановлені законодавством дозволи щодо </w:t>
      </w:r>
      <w:r w:rsidR="00D368AD" w:rsidRPr="00FC3790">
        <w:rPr>
          <w:snapToGrid w:val="0"/>
          <w:lang w:val="uk-UA"/>
        </w:rPr>
        <w:t>виконання робіт</w:t>
      </w:r>
      <w:r w:rsidRPr="00FC3790">
        <w:rPr>
          <w:lang w:val="uk-UA"/>
        </w:rPr>
        <w:t>.</w:t>
      </w:r>
    </w:p>
    <w:p w:rsidR="00304BDA" w:rsidRPr="00FC3790" w:rsidRDefault="00304BDA" w:rsidP="00B97047">
      <w:pPr>
        <w:ind w:firstLine="567"/>
        <w:jc w:val="both"/>
        <w:rPr>
          <w:lang w:val="uk-UA"/>
        </w:rPr>
      </w:pPr>
      <w:r w:rsidRPr="00FC3790">
        <w:rPr>
          <w:lang w:val="uk-UA"/>
        </w:rPr>
        <w:t>6.3.</w:t>
      </w:r>
      <w:r w:rsidR="00D76C1F" w:rsidRPr="00FC3790">
        <w:rPr>
          <w:lang w:val="uk-UA"/>
        </w:rPr>
        <w:t>5</w:t>
      </w:r>
      <w:r w:rsidRPr="00FC3790">
        <w:rPr>
          <w:lang w:val="uk-UA"/>
        </w:rPr>
        <w:t xml:space="preserve">. Своєчасно усувати недоліки </w:t>
      </w:r>
      <w:r w:rsidR="00D368AD" w:rsidRPr="00FC3790">
        <w:rPr>
          <w:snapToGrid w:val="0"/>
          <w:lang w:val="uk-UA"/>
        </w:rPr>
        <w:t>виконаних робіт</w:t>
      </w:r>
      <w:r w:rsidRPr="00FC3790">
        <w:rPr>
          <w:lang w:val="uk-UA"/>
        </w:rPr>
        <w:t>, допущені з його вини.</w:t>
      </w:r>
    </w:p>
    <w:p w:rsidR="00304BDA" w:rsidRPr="00FC3790" w:rsidRDefault="00304BDA" w:rsidP="00B97047">
      <w:pPr>
        <w:ind w:firstLine="567"/>
        <w:jc w:val="both"/>
        <w:rPr>
          <w:lang w:val="uk-UA"/>
        </w:rPr>
      </w:pPr>
      <w:r w:rsidRPr="00FC3790">
        <w:rPr>
          <w:lang w:val="uk-UA"/>
        </w:rPr>
        <w:t>6.3.</w:t>
      </w:r>
      <w:r w:rsidR="00D76C1F" w:rsidRPr="00FC3790">
        <w:rPr>
          <w:lang w:val="uk-UA"/>
        </w:rPr>
        <w:t>6</w:t>
      </w:r>
      <w:r w:rsidRPr="00FC3790">
        <w:rPr>
          <w:lang w:val="uk-UA"/>
        </w:rPr>
        <w:t>.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304BDA" w:rsidRPr="00FC3790" w:rsidRDefault="00304BDA" w:rsidP="00B97047">
      <w:pPr>
        <w:ind w:firstLine="567"/>
        <w:jc w:val="both"/>
        <w:rPr>
          <w:lang w:val="uk-UA"/>
        </w:rPr>
      </w:pPr>
      <w:r w:rsidRPr="00FC3790">
        <w:rPr>
          <w:lang w:val="uk-UA"/>
        </w:rPr>
        <w:t>6.3.</w:t>
      </w:r>
      <w:r w:rsidR="00D76C1F" w:rsidRPr="00FC3790">
        <w:rPr>
          <w:lang w:val="uk-UA"/>
        </w:rPr>
        <w:t>7</w:t>
      </w:r>
      <w:r w:rsidRPr="00FC3790">
        <w:rPr>
          <w:lang w:val="uk-UA"/>
        </w:rPr>
        <w:t>.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днів з дня отримання запиту.</w:t>
      </w:r>
    </w:p>
    <w:p w:rsidR="00304BDA" w:rsidRPr="00FC3790" w:rsidRDefault="00304BDA" w:rsidP="00B97047">
      <w:pPr>
        <w:tabs>
          <w:tab w:val="left" w:pos="540"/>
        </w:tabs>
        <w:ind w:firstLine="567"/>
        <w:jc w:val="both"/>
        <w:rPr>
          <w:lang w:val="uk-UA"/>
        </w:rPr>
      </w:pPr>
      <w:r w:rsidRPr="00FC3790">
        <w:rPr>
          <w:lang w:val="uk-UA"/>
        </w:rPr>
        <w:t>6.3.</w:t>
      </w:r>
      <w:r w:rsidR="00E274B4" w:rsidRPr="00FC3790">
        <w:rPr>
          <w:lang w:val="uk-UA"/>
        </w:rPr>
        <w:t>8</w:t>
      </w:r>
      <w:r w:rsidRPr="00FC3790">
        <w:rPr>
          <w:lang w:val="uk-UA"/>
        </w:rPr>
        <w:t xml:space="preserve">. </w:t>
      </w:r>
      <w:r w:rsidR="00D368AD" w:rsidRPr="00FC3790">
        <w:rPr>
          <w:lang w:val="uk-UA"/>
        </w:rPr>
        <w:t>Виконувати</w:t>
      </w:r>
      <w:r w:rsidRPr="00FC3790">
        <w:rPr>
          <w:lang w:val="uk-UA"/>
        </w:rPr>
        <w:t xml:space="preserve"> всі </w:t>
      </w:r>
      <w:r w:rsidR="00D368AD" w:rsidRPr="00FC3790">
        <w:rPr>
          <w:lang w:val="uk-UA"/>
        </w:rPr>
        <w:t>роботи</w:t>
      </w:r>
      <w:r w:rsidRPr="00FC3790">
        <w:rPr>
          <w:lang w:val="uk-UA"/>
        </w:rPr>
        <w:t xml:space="preserve"> відповідно до тендерної документації, затвердженої </w:t>
      </w:r>
      <w:proofErr w:type="spellStart"/>
      <w:r w:rsidR="006E6F95" w:rsidRPr="00FC3790">
        <w:rPr>
          <w:lang w:val="uk-UA"/>
        </w:rPr>
        <w:t>проєкт</w:t>
      </w:r>
      <w:r w:rsidRPr="00FC3790">
        <w:rPr>
          <w:lang w:val="uk-UA"/>
        </w:rPr>
        <w:t>ної</w:t>
      </w:r>
      <w:proofErr w:type="spellEnd"/>
      <w:r w:rsidRPr="00FC3790">
        <w:rPr>
          <w:lang w:val="uk-UA"/>
        </w:rPr>
        <w:t xml:space="preserve"> документації, державни</w:t>
      </w:r>
      <w:r w:rsidR="00DD50C4" w:rsidRPr="00FC3790">
        <w:rPr>
          <w:lang w:val="uk-UA"/>
        </w:rPr>
        <w:t>х</w:t>
      </w:r>
      <w:r w:rsidRPr="00FC3790">
        <w:rPr>
          <w:lang w:val="uk-UA"/>
        </w:rPr>
        <w:t xml:space="preserve"> стандарт</w:t>
      </w:r>
      <w:r w:rsidR="00DD50C4" w:rsidRPr="00FC3790">
        <w:rPr>
          <w:lang w:val="uk-UA"/>
        </w:rPr>
        <w:t>ів</w:t>
      </w:r>
      <w:r w:rsidRPr="00FC3790">
        <w:rPr>
          <w:lang w:val="uk-UA"/>
        </w:rPr>
        <w:t>, будівельни</w:t>
      </w:r>
      <w:r w:rsidR="00DD50C4" w:rsidRPr="00FC3790">
        <w:rPr>
          <w:lang w:val="uk-UA"/>
        </w:rPr>
        <w:t>х</w:t>
      </w:r>
      <w:r w:rsidRPr="00FC3790">
        <w:rPr>
          <w:lang w:val="uk-UA"/>
        </w:rPr>
        <w:t xml:space="preserve"> норм та інши</w:t>
      </w:r>
      <w:r w:rsidR="00DD50C4" w:rsidRPr="00FC3790">
        <w:rPr>
          <w:lang w:val="uk-UA"/>
        </w:rPr>
        <w:t>х</w:t>
      </w:r>
      <w:r w:rsidR="00752867" w:rsidRPr="00FC3790">
        <w:rPr>
          <w:lang w:val="uk-UA"/>
        </w:rPr>
        <w:t xml:space="preserve"> нормативно-правових</w:t>
      </w:r>
      <w:r w:rsidRPr="00FC3790">
        <w:rPr>
          <w:lang w:val="uk-UA"/>
        </w:rPr>
        <w:t xml:space="preserve"> акт</w:t>
      </w:r>
      <w:r w:rsidR="00DD50C4" w:rsidRPr="00FC3790">
        <w:rPr>
          <w:lang w:val="uk-UA"/>
        </w:rPr>
        <w:t>ів</w:t>
      </w:r>
      <w:r w:rsidRPr="00FC3790">
        <w:rPr>
          <w:lang w:val="uk-UA"/>
        </w:rPr>
        <w:t xml:space="preserve"> у сфері будівництва та</w:t>
      </w:r>
      <w:r w:rsidR="00752867" w:rsidRPr="00FC3790">
        <w:rPr>
          <w:lang w:val="uk-UA"/>
        </w:rPr>
        <w:t xml:space="preserve"> дорожнього господарства, чинних</w:t>
      </w:r>
      <w:r w:rsidRPr="00FC3790">
        <w:rPr>
          <w:lang w:val="uk-UA"/>
        </w:rPr>
        <w:t xml:space="preserve"> на території України.</w:t>
      </w:r>
    </w:p>
    <w:p w:rsidR="00B97047" w:rsidRPr="00FC3790" w:rsidRDefault="00B97047" w:rsidP="00B97047">
      <w:pPr>
        <w:tabs>
          <w:tab w:val="left" w:pos="540"/>
        </w:tabs>
        <w:ind w:firstLine="567"/>
        <w:jc w:val="both"/>
        <w:rPr>
          <w:lang w:val="uk-UA"/>
        </w:rPr>
      </w:pPr>
      <w:r w:rsidRPr="00FC3790">
        <w:rPr>
          <w:lang w:val="uk-UA"/>
        </w:rPr>
        <w:t xml:space="preserve">6.3.9. Забезпечити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w:t>
      </w:r>
      <w:proofErr w:type="spellStart"/>
      <w:r w:rsidRPr="00FC3790">
        <w:t>Технічні</w:t>
      </w:r>
      <w:proofErr w:type="spellEnd"/>
      <w:r w:rsidRPr="00FC3790">
        <w:t xml:space="preserve"> </w:t>
      </w:r>
      <w:proofErr w:type="spellStart"/>
      <w:r w:rsidRPr="00FC3790">
        <w:t>умови</w:t>
      </w:r>
      <w:proofErr w:type="spellEnd"/>
      <w:r w:rsidRPr="00FC3790">
        <w:t>» та ДБН В.2.3-4:2015 «</w:t>
      </w:r>
      <w:proofErr w:type="spellStart"/>
      <w:r w:rsidRPr="00FC3790">
        <w:t>Автомобільні</w:t>
      </w:r>
      <w:proofErr w:type="spellEnd"/>
      <w:r w:rsidRPr="00FC3790">
        <w:t xml:space="preserve"> дороги. </w:t>
      </w:r>
      <w:proofErr w:type="spellStart"/>
      <w:r w:rsidRPr="00FC3790">
        <w:t>Частина</w:t>
      </w:r>
      <w:proofErr w:type="spellEnd"/>
      <w:r w:rsidRPr="00FC3790">
        <w:t xml:space="preserve"> І. </w:t>
      </w:r>
      <w:proofErr w:type="spellStart"/>
      <w:r w:rsidRPr="00FC3790">
        <w:t>Проектування</w:t>
      </w:r>
      <w:proofErr w:type="spellEnd"/>
      <w:r w:rsidRPr="00FC3790">
        <w:t xml:space="preserve">. </w:t>
      </w:r>
      <w:proofErr w:type="spellStart"/>
      <w:r w:rsidRPr="00FC3790">
        <w:t>Частина</w:t>
      </w:r>
      <w:proofErr w:type="spellEnd"/>
      <w:r w:rsidRPr="00FC3790">
        <w:t xml:space="preserve"> ІІ. </w:t>
      </w:r>
      <w:proofErr w:type="spellStart"/>
      <w:r w:rsidRPr="00FC3790">
        <w:t>Будівництво</w:t>
      </w:r>
      <w:proofErr w:type="spellEnd"/>
      <w:r w:rsidRPr="00FC3790">
        <w:t>»</w:t>
      </w:r>
      <w:r w:rsidRPr="00FC3790">
        <w:rPr>
          <w:lang w:val="uk-UA"/>
        </w:rPr>
        <w:t>.</w:t>
      </w:r>
    </w:p>
    <w:p w:rsidR="00304BDA" w:rsidRPr="00FC3790" w:rsidRDefault="00304BDA" w:rsidP="00B97047">
      <w:pPr>
        <w:tabs>
          <w:tab w:val="left" w:pos="540"/>
        </w:tabs>
        <w:ind w:firstLine="567"/>
        <w:jc w:val="both"/>
        <w:rPr>
          <w:lang w:val="uk-UA"/>
        </w:rPr>
      </w:pPr>
      <w:r w:rsidRPr="00FC3790">
        <w:rPr>
          <w:lang w:val="uk-UA"/>
        </w:rPr>
        <w:t>6.3.</w:t>
      </w:r>
      <w:r w:rsidR="00B97047" w:rsidRPr="00FC3790">
        <w:rPr>
          <w:lang w:val="uk-UA"/>
        </w:rPr>
        <w:t>10</w:t>
      </w:r>
      <w:r w:rsidRPr="00FC3790">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304BDA" w:rsidRPr="00FC3790" w:rsidRDefault="00304BDA" w:rsidP="00B97047">
      <w:pPr>
        <w:pStyle w:val="a5"/>
        <w:spacing w:after="0"/>
        <w:ind w:left="0" w:firstLine="567"/>
        <w:jc w:val="both"/>
        <w:rPr>
          <w:lang w:val="uk-UA"/>
        </w:rPr>
      </w:pPr>
      <w:r w:rsidRPr="00FC3790">
        <w:rPr>
          <w:lang w:val="uk-UA"/>
        </w:rPr>
        <w:t>6.3.1</w:t>
      </w:r>
      <w:r w:rsidR="00B97047" w:rsidRPr="00FC3790">
        <w:rPr>
          <w:lang w:val="uk-UA"/>
        </w:rPr>
        <w:t>1</w:t>
      </w:r>
      <w:r w:rsidRPr="00FC3790">
        <w:rPr>
          <w:lang w:val="uk-UA"/>
        </w:rPr>
        <w:t xml:space="preserve">. Прийняти до виконання зміни та доповнення до робочого </w:t>
      </w:r>
      <w:proofErr w:type="spellStart"/>
      <w:r w:rsidR="006E6F95" w:rsidRPr="00FC3790">
        <w:rPr>
          <w:lang w:val="uk-UA"/>
        </w:rPr>
        <w:t>проєкт</w:t>
      </w:r>
      <w:r w:rsidRPr="00FC3790">
        <w:rPr>
          <w:lang w:val="uk-UA"/>
        </w:rPr>
        <w:t>у</w:t>
      </w:r>
      <w:proofErr w:type="spellEnd"/>
      <w:r w:rsidRPr="00FC3790">
        <w:rPr>
          <w:lang w:val="uk-UA"/>
        </w:rPr>
        <w:t xml:space="preserve">, що внесені </w:t>
      </w:r>
      <w:proofErr w:type="spellStart"/>
      <w:r w:rsidR="006E6F95" w:rsidRPr="00FC3790">
        <w:rPr>
          <w:lang w:val="uk-UA"/>
        </w:rPr>
        <w:t>проєкт</w:t>
      </w:r>
      <w:r w:rsidRPr="00FC3790">
        <w:rPr>
          <w:lang w:val="uk-UA"/>
        </w:rPr>
        <w:t>н</w:t>
      </w:r>
      <w:r w:rsidR="0091104F" w:rsidRPr="00FC3790">
        <w:rPr>
          <w:lang w:val="uk-UA"/>
        </w:rPr>
        <w:t>ою</w:t>
      </w:r>
      <w:proofErr w:type="spellEnd"/>
      <w:r w:rsidR="0091104F" w:rsidRPr="00FC3790">
        <w:rPr>
          <w:lang w:val="uk-UA"/>
        </w:rPr>
        <w:t xml:space="preserve"> організацією за погодженням </w:t>
      </w:r>
      <w:r w:rsidRPr="00FC3790">
        <w:rPr>
          <w:lang w:val="uk-UA"/>
        </w:rPr>
        <w:t>із Замовником, якщо ці зміни внесені</w:t>
      </w:r>
      <w:r w:rsidR="0091104F" w:rsidRPr="00FC3790">
        <w:rPr>
          <w:lang w:val="uk-UA"/>
        </w:rPr>
        <w:t xml:space="preserve"> не пізніше 10 днів до початку </w:t>
      </w:r>
      <w:r w:rsidR="00D368AD" w:rsidRPr="00FC3790">
        <w:rPr>
          <w:snapToGrid w:val="0"/>
          <w:lang w:val="uk-UA"/>
        </w:rPr>
        <w:t>виконання робіт</w:t>
      </w:r>
      <w:r w:rsidRPr="00FC3790">
        <w:rPr>
          <w:lang w:val="uk-UA"/>
        </w:rPr>
        <w:t>.</w:t>
      </w:r>
    </w:p>
    <w:p w:rsidR="00304BDA" w:rsidRPr="00FC3790" w:rsidRDefault="00304BDA" w:rsidP="00B97047">
      <w:pPr>
        <w:ind w:firstLine="567"/>
        <w:jc w:val="both"/>
        <w:rPr>
          <w:lang w:val="uk-UA"/>
        </w:rPr>
      </w:pPr>
      <w:r w:rsidRPr="00FC3790">
        <w:rPr>
          <w:lang w:val="uk-UA"/>
        </w:rPr>
        <w:t>6.3.1</w:t>
      </w:r>
      <w:r w:rsidR="00B97047" w:rsidRPr="00FC3790">
        <w:rPr>
          <w:lang w:val="uk-UA"/>
        </w:rPr>
        <w:t>2</w:t>
      </w:r>
      <w:r w:rsidRPr="00FC3790">
        <w:rPr>
          <w:lang w:val="uk-UA"/>
        </w:rPr>
        <w:t xml:space="preserve">. Виявлені під час </w:t>
      </w:r>
      <w:r w:rsidR="00D368AD" w:rsidRPr="00FC3790">
        <w:rPr>
          <w:snapToGrid w:val="0"/>
          <w:lang w:val="uk-UA"/>
        </w:rPr>
        <w:t>виконання робіт</w:t>
      </w:r>
      <w:r w:rsidR="004D0097" w:rsidRPr="00FC3790">
        <w:rPr>
          <w:snapToGrid w:val="0"/>
          <w:lang w:val="uk-UA"/>
        </w:rPr>
        <w:t xml:space="preserve"> </w:t>
      </w:r>
      <w:r w:rsidRPr="00FC3790">
        <w:rPr>
          <w:lang w:val="uk-UA"/>
        </w:rPr>
        <w:t xml:space="preserve">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w:t>
      </w:r>
      <w:r w:rsidR="00D368AD" w:rsidRPr="00FC3790">
        <w:rPr>
          <w:lang w:val="uk-UA"/>
        </w:rPr>
        <w:t xml:space="preserve">робіт </w:t>
      </w:r>
      <w:r w:rsidRPr="00FC3790">
        <w:rPr>
          <w:lang w:val="uk-UA"/>
        </w:rPr>
        <w:t>Замовнику.</w:t>
      </w:r>
    </w:p>
    <w:p w:rsidR="00304BDA" w:rsidRPr="00FC3790" w:rsidRDefault="00304BDA" w:rsidP="00B97047">
      <w:pPr>
        <w:ind w:firstLine="567"/>
        <w:jc w:val="both"/>
        <w:rPr>
          <w:lang w:val="uk-UA"/>
        </w:rPr>
      </w:pPr>
      <w:r w:rsidRPr="00FC3790">
        <w:rPr>
          <w:lang w:val="uk-UA"/>
        </w:rPr>
        <w:t>6.3.1</w:t>
      </w:r>
      <w:r w:rsidR="00B97047" w:rsidRPr="00FC3790">
        <w:rPr>
          <w:lang w:val="uk-UA"/>
        </w:rPr>
        <w:t>3</w:t>
      </w:r>
      <w:r w:rsidRPr="00FC3790">
        <w:rPr>
          <w:lang w:val="uk-UA"/>
        </w:rPr>
        <w:t xml:space="preserve">. Гарантувати надійність і якість </w:t>
      </w:r>
      <w:r w:rsidR="00D368AD" w:rsidRPr="00FC3790">
        <w:rPr>
          <w:snapToGrid w:val="0"/>
          <w:lang w:val="uk-UA"/>
        </w:rPr>
        <w:t>виконаних робіт</w:t>
      </w:r>
      <w:r w:rsidR="004D0097" w:rsidRPr="00FC3790">
        <w:rPr>
          <w:snapToGrid w:val="0"/>
          <w:lang w:val="uk-UA"/>
        </w:rPr>
        <w:t xml:space="preserve"> </w:t>
      </w:r>
      <w:r w:rsidRPr="00FC3790">
        <w:rPr>
          <w:lang w:val="uk-UA"/>
        </w:rPr>
        <w:t>відповідно до вимог діючого законодавства.</w:t>
      </w:r>
    </w:p>
    <w:p w:rsidR="00304BDA" w:rsidRPr="00FC3790" w:rsidRDefault="00304BDA" w:rsidP="00B97047">
      <w:pPr>
        <w:ind w:firstLine="567"/>
        <w:jc w:val="both"/>
        <w:rPr>
          <w:lang w:val="uk-UA"/>
        </w:rPr>
      </w:pPr>
      <w:r w:rsidRPr="00FC3790">
        <w:rPr>
          <w:lang w:val="uk-UA"/>
        </w:rPr>
        <w:t xml:space="preserve">Гарантійний строк експлуатації об’єкта </w:t>
      </w:r>
      <w:r w:rsidR="002E180F" w:rsidRPr="00FC3790">
        <w:rPr>
          <w:snapToGrid w:val="0"/>
          <w:lang w:val="uk-UA"/>
        </w:rPr>
        <w:t>виконаних робіт</w:t>
      </w:r>
      <w:r w:rsidR="004D0097" w:rsidRPr="00FC3790">
        <w:rPr>
          <w:snapToGrid w:val="0"/>
          <w:lang w:val="uk-UA"/>
        </w:rPr>
        <w:t xml:space="preserve"> </w:t>
      </w:r>
      <w:r w:rsidRPr="00FC3790">
        <w:rPr>
          <w:lang w:val="uk-UA"/>
        </w:rPr>
        <w:t xml:space="preserve">становить </w:t>
      </w:r>
      <w:r w:rsidR="001913B1" w:rsidRPr="00FC3790">
        <w:rPr>
          <w:lang w:val="uk-UA"/>
        </w:rPr>
        <w:t>10</w:t>
      </w:r>
      <w:r w:rsidRPr="00FC3790">
        <w:rPr>
          <w:lang w:val="uk-UA"/>
        </w:rPr>
        <w:t xml:space="preserve"> рок</w:t>
      </w:r>
      <w:r w:rsidR="00C83E40" w:rsidRPr="00FC3790">
        <w:rPr>
          <w:lang w:val="uk-UA"/>
        </w:rPr>
        <w:t>ів</w:t>
      </w:r>
      <w:r w:rsidRPr="00FC3790">
        <w:rPr>
          <w:lang w:val="uk-UA"/>
        </w:rPr>
        <w:t xml:space="preserve"> від дня його прийняття Замовником, якщо більший гарантійний строк не встановлений Договором або законом.</w:t>
      </w:r>
    </w:p>
    <w:p w:rsidR="00304BDA" w:rsidRPr="00FC3790" w:rsidRDefault="0091104F" w:rsidP="00B97047">
      <w:pPr>
        <w:ind w:firstLine="567"/>
        <w:jc w:val="both"/>
        <w:rPr>
          <w:spacing w:val="-2"/>
          <w:lang w:val="uk-UA"/>
        </w:rPr>
      </w:pPr>
      <w:r w:rsidRPr="00FC3790">
        <w:rPr>
          <w:spacing w:val="-2"/>
          <w:lang w:val="uk-UA"/>
        </w:rPr>
        <w:t>6.3.1</w:t>
      </w:r>
      <w:r w:rsidR="00B97047" w:rsidRPr="00FC3790">
        <w:rPr>
          <w:spacing w:val="-2"/>
          <w:lang w:val="uk-UA"/>
        </w:rPr>
        <w:t>4</w:t>
      </w:r>
      <w:r w:rsidRPr="00FC3790">
        <w:rPr>
          <w:spacing w:val="-2"/>
          <w:lang w:val="uk-UA"/>
        </w:rPr>
        <w:t xml:space="preserve">. Усунути, </w:t>
      </w:r>
      <w:r w:rsidR="00304BDA" w:rsidRPr="00FC3790">
        <w:rPr>
          <w:spacing w:val="-2"/>
          <w:lang w:val="uk-UA"/>
        </w:rPr>
        <w:t>за вимогою Замовника</w:t>
      </w:r>
      <w:r w:rsidRPr="00FC3790">
        <w:rPr>
          <w:spacing w:val="-2"/>
          <w:lang w:val="uk-UA"/>
        </w:rPr>
        <w:t>,</w:t>
      </w:r>
      <w:r w:rsidR="00304BDA" w:rsidRPr="00FC3790">
        <w:rPr>
          <w:spacing w:val="-2"/>
          <w:lang w:val="uk-UA"/>
        </w:rPr>
        <w:t xml:space="preserve"> у строк визначений Замовником і на підставі відповідного Акту, недоліки, які виявленні при прийманні (повністю або поетапно) </w:t>
      </w:r>
      <w:r w:rsidR="002E180F" w:rsidRPr="00FC3790">
        <w:rPr>
          <w:spacing w:val="-2"/>
          <w:lang w:val="uk-UA"/>
        </w:rPr>
        <w:t>виконаних робіт</w:t>
      </w:r>
      <w:r w:rsidR="00304BDA" w:rsidRPr="00FC3790">
        <w:rPr>
          <w:spacing w:val="-2"/>
          <w:lang w:val="uk-UA"/>
        </w:rPr>
        <w:t xml:space="preserve">, або виявлені протягом гарантійного строку. Актом фіксується перелік недоліків та </w:t>
      </w:r>
      <w:r w:rsidR="00304BDA" w:rsidRPr="00FC3790">
        <w:rPr>
          <w:spacing w:val="-2"/>
          <w:lang w:val="uk-UA"/>
        </w:rPr>
        <w:lastRenderedPageBreak/>
        <w:t>вказуються строки їх усунення. При відмові Виконавця брати участь у складанні Акту, він</w:t>
      </w:r>
      <w:r w:rsidR="00C83F84" w:rsidRPr="00FC3790">
        <w:rPr>
          <w:spacing w:val="-2"/>
          <w:lang w:val="uk-UA"/>
        </w:rPr>
        <w:t xml:space="preserve"> може бути складений Замовником </w:t>
      </w:r>
      <w:r w:rsidRPr="00FC3790">
        <w:rPr>
          <w:spacing w:val="-2"/>
          <w:lang w:val="uk-UA"/>
        </w:rPr>
        <w:t>самостійно</w:t>
      </w:r>
      <w:r w:rsidR="00304BDA" w:rsidRPr="00FC3790">
        <w:rPr>
          <w:spacing w:val="-2"/>
          <w:lang w:val="uk-UA"/>
        </w:rPr>
        <w:t xml:space="preserve"> або із залученням спеціалістів незацікавлених сторін.</w:t>
      </w:r>
    </w:p>
    <w:p w:rsidR="000D685A" w:rsidRPr="00FC3790" w:rsidRDefault="00304BDA" w:rsidP="00B97047">
      <w:pPr>
        <w:ind w:firstLine="567"/>
        <w:jc w:val="both"/>
        <w:rPr>
          <w:lang w:val="uk-UA"/>
        </w:rPr>
      </w:pPr>
      <w:r w:rsidRPr="00FC3790">
        <w:rPr>
          <w:lang w:val="uk-UA"/>
        </w:rPr>
        <w:t>6.3.1</w:t>
      </w:r>
      <w:r w:rsidR="00B97047" w:rsidRPr="00FC3790">
        <w:rPr>
          <w:lang w:val="uk-UA"/>
        </w:rPr>
        <w:t>5</w:t>
      </w:r>
      <w:r w:rsidRPr="00FC3790">
        <w:rPr>
          <w:lang w:val="uk-UA"/>
        </w:rPr>
        <w:t>. Координувати діяльність субпідрядних організацій.</w:t>
      </w:r>
    </w:p>
    <w:p w:rsidR="00304BDA" w:rsidRPr="00FC3790" w:rsidRDefault="000D685A" w:rsidP="00B97047">
      <w:pPr>
        <w:ind w:firstLine="567"/>
        <w:jc w:val="both"/>
        <w:rPr>
          <w:lang w:val="uk-UA"/>
        </w:rPr>
      </w:pPr>
      <w:r w:rsidRPr="00FC3790">
        <w:rPr>
          <w:lang w:val="uk-UA"/>
        </w:rPr>
        <w:t>6.3.1</w:t>
      </w:r>
      <w:r w:rsidR="00B97047" w:rsidRPr="00FC3790">
        <w:rPr>
          <w:lang w:val="uk-UA"/>
        </w:rPr>
        <w:t>6</w:t>
      </w:r>
      <w:r w:rsidRPr="00FC3790">
        <w:rPr>
          <w:lang w:val="uk-UA"/>
        </w:rPr>
        <w:t>. У разі виставлення Замовником претензії щодо сплати штрафних санкцій, Виконавець зобов’язаний сплатити суму штрафу у строки, передбачені такою претензією.</w:t>
      </w:r>
    </w:p>
    <w:p w:rsidR="00304BDA" w:rsidRPr="00FC3790" w:rsidRDefault="00304BDA" w:rsidP="00385E5F">
      <w:pPr>
        <w:spacing w:before="120"/>
        <w:ind w:firstLine="567"/>
        <w:jc w:val="both"/>
        <w:rPr>
          <w:lang w:val="uk-UA"/>
        </w:rPr>
      </w:pPr>
      <w:r w:rsidRPr="00FC3790">
        <w:rPr>
          <w:lang w:val="uk-UA"/>
        </w:rPr>
        <w:t>6.4. Виконавець має право:</w:t>
      </w:r>
    </w:p>
    <w:p w:rsidR="00304BDA" w:rsidRPr="00FC3790" w:rsidRDefault="00304BDA" w:rsidP="00385E5F">
      <w:pPr>
        <w:ind w:firstLine="567"/>
        <w:jc w:val="both"/>
        <w:rPr>
          <w:lang w:val="uk-UA"/>
        </w:rPr>
      </w:pPr>
      <w:r w:rsidRPr="00FC3790">
        <w:rPr>
          <w:lang w:val="uk-UA"/>
        </w:rPr>
        <w:t xml:space="preserve">6.4.1. Своєчасно та в повному обсязі отримувати плату за якісно </w:t>
      </w:r>
      <w:r w:rsidR="00F05D8C" w:rsidRPr="00FC3790">
        <w:rPr>
          <w:snapToGrid w:val="0"/>
          <w:lang w:val="uk-UA"/>
        </w:rPr>
        <w:t>виконані роботи</w:t>
      </w:r>
      <w:r w:rsidRPr="00FC3790">
        <w:rPr>
          <w:lang w:val="uk-UA"/>
        </w:rPr>
        <w:t>.</w:t>
      </w:r>
    </w:p>
    <w:p w:rsidR="00304BDA" w:rsidRPr="00FC3790" w:rsidRDefault="00304BDA" w:rsidP="00385E5F">
      <w:pPr>
        <w:ind w:firstLine="567"/>
        <w:jc w:val="both"/>
        <w:rPr>
          <w:lang w:val="uk-UA"/>
        </w:rPr>
      </w:pPr>
      <w:r w:rsidRPr="00FC3790">
        <w:rPr>
          <w:lang w:val="uk-UA"/>
        </w:rPr>
        <w:t xml:space="preserve">6.4.2. На дострокове </w:t>
      </w:r>
      <w:r w:rsidR="00F05D8C" w:rsidRPr="00FC3790">
        <w:rPr>
          <w:snapToGrid w:val="0"/>
          <w:lang w:val="uk-UA"/>
        </w:rPr>
        <w:t>виконання робіт</w:t>
      </w:r>
      <w:r w:rsidR="004D0097" w:rsidRPr="00FC3790">
        <w:rPr>
          <w:snapToGrid w:val="0"/>
          <w:lang w:val="uk-UA"/>
        </w:rPr>
        <w:t xml:space="preserve"> </w:t>
      </w:r>
      <w:r w:rsidRPr="00FC3790">
        <w:rPr>
          <w:lang w:val="uk-UA"/>
        </w:rPr>
        <w:t>за письмовим погодженням Замовника.</w:t>
      </w:r>
    </w:p>
    <w:p w:rsidR="00304BDA" w:rsidRPr="00FC3790" w:rsidRDefault="00304BDA" w:rsidP="00385E5F">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6.4.3. Ініціювати внесення змін у Договір.</w:t>
      </w:r>
    </w:p>
    <w:p w:rsidR="00304BDA" w:rsidRPr="00FC3790" w:rsidRDefault="00304BDA" w:rsidP="00385E5F">
      <w:pPr>
        <w:shd w:val="clear" w:color="auto" w:fill="FFFFFF"/>
        <w:tabs>
          <w:tab w:val="left" w:pos="394"/>
        </w:tabs>
        <w:spacing w:line="240" w:lineRule="atLeast"/>
        <w:ind w:firstLine="567"/>
        <w:jc w:val="both"/>
        <w:rPr>
          <w:lang w:val="uk-UA"/>
        </w:rPr>
      </w:pPr>
      <w:r w:rsidRPr="00FC3790">
        <w:rPr>
          <w:lang w:val="uk-UA"/>
        </w:rPr>
        <w:t xml:space="preserve">6.4.4. За письмовим погодженням Замовника залучати до </w:t>
      </w:r>
      <w:r w:rsidR="00F05D8C" w:rsidRPr="00FC3790">
        <w:rPr>
          <w:snapToGrid w:val="0"/>
          <w:lang w:val="uk-UA"/>
        </w:rPr>
        <w:t>виконання робіт</w:t>
      </w:r>
      <w:r w:rsidR="004D0097" w:rsidRPr="00FC3790">
        <w:rPr>
          <w:snapToGrid w:val="0"/>
          <w:lang w:val="uk-UA"/>
        </w:rPr>
        <w:t xml:space="preserve"> </w:t>
      </w:r>
      <w:r w:rsidRPr="00FC3790">
        <w:rPr>
          <w:lang w:val="uk-UA"/>
        </w:rPr>
        <w:t>субпідрядні організації (далі - Субпідрядники) і забезпечувати координацію їх діяльності.</w:t>
      </w:r>
    </w:p>
    <w:p w:rsidR="00304BDA" w:rsidRPr="00FC3790" w:rsidRDefault="00304BDA" w:rsidP="00385E5F">
      <w:pPr>
        <w:shd w:val="clear" w:color="auto" w:fill="FFFFFF"/>
        <w:tabs>
          <w:tab w:val="left" w:pos="394"/>
        </w:tabs>
        <w:spacing w:line="240" w:lineRule="atLeast"/>
        <w:ind w:firstLine="567"/>
        <w:jc w:val="both"/>
        <w:rPr>
          <w:lang w:val="uk-UA"/>
        </w:rPr>
      </w:pPr>
      <w:r w:rsidRPr="00FC3790">
        <w:rPr>
          <w:lang w:val="uk-UA"/>
        </w:rPr>
        <w:t xml:space="preserve">У випадку залучення Виконавцем до </w:t>
      </w:r>
      <w:r w:rsidR="00F05D8C" w:rsidRPr="00FC3790">
        <w:rPr>
          <w:snapToGrid w:val="0"/>
          <w:lang w:val="uk-UA"/>
        </w:rPr>
        <w:t>виконання робіт</w:t>
      </w:r>
      <w:r w:rsidR="004D0097" w:rsidRPr="00FC3790">
        <w:rPr>
          <w:snapToGrid w:val="0"/>
          <w:lang w:val="uk-UA"/>
        </w:rPr>
        <w:t xml:space="preserve"> </w:t>
      </w:r>
      <w:r w:rsidRPr="00FC3790">
        <w:rPr>
          <w:lang w:val="uk-UA"/>
        </w:rPr>
        <w:t>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304BDA" w:rsidRPr="00FC3790" w:rsidRDefault="00304BDA" w:rsidP="00385E5F">
      <w:pPr>
        <w:shd w:val="clear" w:color="auto" w:fill="FFFFFF"/>
        <w:tabs>
          <w:tab w:val="left" w:pos="394"/>
        </w:tabs>
        <w:spacing w:line="240" w:lineRule="atLeast"/>
        <w:ind w:firstLine="567"/>
        <w:jc w:val="both"/>
        <w:rPr>
          <w:lang w:val="uk-UA"/>
        </w:rPr>
      </w:pPr>
      <w:r w:rsidRPr="00FC3790">
        <w:rPr>
          <w:spacing w:val="-1"/>
          <w:lang w:val="uk-UA"/>
        </w:rPr>
        <w:t>Субпідрядники, що залучаються, повинні відповідати таким вимогам:</w:t>
      </w:r>
    </w:p>
    <w:p w:rsidR="00304BDA" w:rsidRPr="00FC3790" w:rsidRDefault="00304BDA" w:rsidP="00385E5F">
      <w:pPr>
        <w:shd w:val="clear" w:color="auto" w:fill="FFFFFF"/>
        <w:tabs>
          <w:tab w:val="left" w:pos="725"/>
        </w:tabs>
        <w:spacing w:line="240" w:lineRule="atLeast"/>
        <w:ind w:firstLine="567"/>
        <w:jc w:val="both"/>
        <w:rPr>
          <w:spacing w:val="-1"/>
          <w:lang w:val="uk-UA"/>
        </w:rPr>
      </w:pPr>
      <w:r w:rsidRPr="00FC3790">
        <w:rPr>
          <w:spacing w:val="-1"/>
          <w:lang w:val="uk-UA"/>
        </w:rPr>
        <w:t xml:space="preserve">- наявність ліцензії (дозволу) на </w:t>
      </w:r>
      <w:r w:rsidR="00F05D8C" w:rsidRPr="00FC3790">
        <w:rPr>
          <w:snapToGrid w:val="0"/>
          <w:lang w:val="uk-UA"/>
        </w:rPr>
        <w:t>виконання робіт</w:t>
      </w:r>
      <w:r w:rsidR="00F84445" w:rsidRPr="00FC3790">
        <w:rPr>
          <w:snapToGrid w:val="0"/>
          <w:lang w:val="uk-UA"/>
        </w:rPr>
        <w:t xml:space="preserve"> </w:t>
      </w:r>
      <w:r w:rsidRPr="00FC3790">
        <w:rPr>
          <w:spacing w:val="-1"/>
          <w:lang w:val="uk-UA"/>
        </w:rPr>
        <w:t>у разі необхідності</w:t>
      </w:r>
      <w:r w:rsidRPr="00FC3790">
        <w:rPr>
          <w:lang w:val="uk-UA"/>
        </w:rPr>
        <w:t>;</w:t>
      </w:r>
    </w:p>
    <w:p w:rsidR="00304BDA" w:rsidRPr="00FC3790" w:rsidRDefault="00304BDA" w:rsidP="00385E5F">
      <w:pPr>
        <w:shd w:val="clear" w:color="auto" w:fill="FFFFFF"/>
        <w:tabs>
          <w:tab w:val="left" w:pos="725"/>
        </w:tabs>
        <w:spacing w:line="240" w:lineRule="atLeast"/>
        <w:ind w:firstLine="567"/>
        <w:jc w:val="both"/>
        <w:rPr>
          <w:lang w:val="uk-UA"/>
        </w:rPr>
      </w:pPr>
      <w:r w:rsidRPr="00FC3790">
        <w:rPr>
          <w:lang w:val="uk-UA"/>
        </w:rPr>
        <w:t>- наявність ресурсів (матеріальних, технічних, фінансових), які забезпечують якісне та своєчасне виконання договорів;</w:t>
      </w:r>
    </w:p>
    <w:p w:rsidR="00304BDA" w:rsidRPr="00FC3790" w:rsidRDefault="00304BDA" w:rsidP="00385E5F">
      <w:pPr>
        <w:shd w:val="clear" w:color="auto" w:fill="FFFFFF"/>
        <w:tabs>
          <w:tab w:val="left" w:pos="725"/>
        </w:tabs>
        <w:spacing w:line="240" w:lineRule="atLeast"/>
        <w:ind w:firstLine="567"/>
        <w:jc w:val="both"/>
        <w:rPr>
          <w:lang w:val="uk-UA"/>
        </w:rPr>
      </w:pPr>
      <w:r w:rsidRPr="00FC3790">
        <w:rPr>
          <w:lang w:val="uk-UA"/>
        </w:rPr>
        <w:t>- наявність досвіду виконання аналогічних договорів.</w:t>
      </w:r>
    </w:p>
    <w:p w:rsidR="00304BDA" w:rsidRPr="00FC3790" w:rsidRDefault="00304BDA" w:rsidP="00385E5F">
      <w:pPr>
        <w:pStyle w:val="31"/>
        <w:spacing w:after="0"/>
        <w:ind w:left="0" w:firstLine="567"/>
        <w:jc w:val="both"/>
        <w:rPr>
          <w:sz w:val="24"/>
          <w:szCs w:val="24"/>
          <w:lang w:val="uk-UA"/>
        </w:rPr>
      </w:pPr>
      <w:r w:rsidRPr="00FC3790">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w:t>
      </w:r>
      <w:r w:rsidR="00F05D8C" w:rsidRPr="00FC3790">
        <w:rPr>
          <w:snapToGrid w:val="0"/>
          <w:sz w:val="24"/>
          <w:szCs w:val="24"/>
          <w:lang w:val="uk-UA"/>
        </w:rPr>
        <w:t>виконання робіт</w:t>
      </w:r>
      <w:r w:rsidR="004D0097" w:rsidRPr="00FC3790">
        <w:rPr>
          <w:snapToGrid w:val="0"/>
          <w:sz w:val="24"/>
          <w:szCs w:val="24"/>
          <w:lang w:val="uk-UA"/>
        </w:rPr>
        <w:t xml:space="preserve"> </w:t>
      </w:r>
      <w:r w:rsidRPr="00FC3790">
        <w:rPr>
          <w:sz w:val="24"/>
          <w:szCs w:val="24"/>
          <w:lang w:val="uk-UA"/>
        </w:rPr>
        <w:t xml:space="preserve">Субпідрядниками, створює умови та здійснює контроль за виконанням ними договірних зобов'язань. </w:t>
      </w:r>
    </w:p>
    <w:p w:rsidR="00304BDA" w:rsidRPr="00FC3790" w:rsidRDefault="00304BDA" w:rsidP="00385E5F">
      <w:pPr>
        <w:pStyle w:val="31"/>
        <w:spacing w:after="0"/>
        <w:ind w:left="0" w:firstLine="567"/>
        <w:jc w:val="both"/>
        <w:rPr>
          <w:sz w:val="24"/>
          <w:szCs w:val="24"/>
          <w:lang w:val="uk-UA"/>
        </w:rPr>
      </w:pPr>
      <w:r w:rsidRPr="00FC3790">
        <w:rPr>
          <w:sz w:val="24"/>
          <w:szCs w:val="24"/>
          <w:lang w:val="uk-UA"/>
        </w:rPr>
        <w:t xml:space="preserve">Замовник має право в будь-який час здійснювати контроль за якістю та своєчасністю </w:t>
      </w:r>
      <w:r w:rsidR="00F05D8C" w:rsidRPr="00FC3790">
        <w:rPr>
          <w:sz w:val="24"/>
          <w:szCs w:val="24"/>
          <w:lang w:val="uk-UA"/>
        </w:rPr>
        <w:t>виконання</w:t>
      </w:r>
      <w:r w:rsidRPr="00FC3790">
        <w:rPr>
          <w:sz w:val="24"/>
          <w:szCs w:val="24"/>
          <w:lang w:val="uk-UA"/>
        </w:rPr>
        <w:t xml:space="preserve"> Субпідрядниками </w:t>
      </w:r>
      <w:r w:rsidR="00F05D8C" w:rsidRPr="00FC3790">
        <w:rPr>
          <w:sz w:val="24"/>
          <w:szCs w:val="24"/>
          <w:lang w:val="uk-UA"/>
        </w:rPr>
        <w:t>робіт</w:t>
      </w:r>
      <w:r w:rsidRPr="00FC3790">
        <w:rPr>
          <w:sz w:val="24"/>
          <w:szCs w:val="24"/>
          <w:lang w:val="uk-UA"/>
        </w:rPr>
        <w:t xml:space="preserve"> за даним Договором.</w:t>
      </w:r>
    </w:p>
    <w:p w:rsidR="003B0020" w:rsidRPr="00FC3790" w:rsidRDefault="003B0020" w:rsidP="009635FD">
      <w:pPr>
        <w:jc w:val="center"/>
        <w:rPr>
          <w:b/>
          <w:bCs/>
          <w:lang w:val="uk-UA"/>
        </w:rPr>
      </w:pPr>
    </w:p>
    <w:p w:rsidR="00304BDA" w:rsidRPr="00FC3790" w:rsidRDefault="00A72997" w:rsidP="009635FD">
      <w:pPr>
        <w:jc w:val="center"/>
        <w:rPr>
          <w:b/>
          <w:bCs/>
          <w:lang w:val="uk-UA"/>
        </w:rPr>
      </w:pPr>
      <w:r w:rsidRPr="00FC3790">
        <w:rPr>
          <w:b/>
          <w:bCs/>
          <w:lang w:val="uk-UA"/>
        </w:rPr>
        <w:t>7. ВІДПОВІДАЛЬНІСТЬ СТОРІН</w:t>
      </w:r>
    </w:p>
    <w:p w:rsidR="00304BDA" w:rsidRPr="00FC3790" w:rsidRDefault="00304BDA" w:rsidP="00385E5F">
      <w:pPr>
        <w:ind w:firstLine="567"/>
        <w:jc w:val="both"/>
        <w:rPr>
          <w:lang w:val="uk-UA"/>
        </w:rPr>
      </w:pPr>
      <w:r w:rsidRPr="00FC3790">
        <w:rPr>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3D702D" w:rsidRPr="00FC3790" w:rsidRDefault="003D702D" w:rsidP="00385E5F">
      <w:pPr>
        <w:ind w:firstLine="567"/>
        <w:jc w:val="both"/>
        <w:rPr>
          <w:lang w:val="uk-UA"/>
        </w:rPr>
      </w:pPr>
      <w:r w:rsidRPr="00FC3790">
        <w:rPr>
          <w:lang w:val="uk-UA"/>
        </w:rPr>
        <w:t>7.2. У  разі   невиконання   або   несвоєчасного  виконання зобов'язань при  виконанні робіт за  бюджетні кошти Замовник може виставити Виконавцю штрафні санкції передбачені діючим законодавством та цим Договором.</w:t>
      </w:r>
    </w:p>
    <w:p w:rsidR="00304BDA" w:rsidRPr="00FC3790" w:rsidRDefault="00304BDA" w:rsidP="00385E5F">
      <w:pPr>
        <w:ind w:firstLine="567"/>
        <w:jc w:val="both"/>
        <w:rPr>
          <w:lang w:val="uk-UA"/>
        </w:rPr>
      </w:pPr>
      <w:r w:rsidRPr="00FC3790">
        <w:rPr>
          <w:lang w:val="uk-UA"/>
        </w:rPr>
        <w:t xml:space="preserve">7.3. Види порушень та санкції за них, установлені Договором: </w:t>
      </w:r>
    </w:p>
    <w:p w:rsidR="00304BDA" w:rsidRPr="00FC3790" w:rsidRDefault="00304BDA" w:rsidP="00385E5F">
      <w:pPr>
        <w:ind w:firstLine="567"/>
        <w:jc w:val="both"/>
        <w:rPr>
          <w:lang w:val="uk-UA"/>
        </w:rPr>
      </w:pPr>
      <w:r w:rsidRPr="00FC3790">
        <w:rPr>
          <w:lang w:val="uk-UA"/>
        </w:rPr>
        <w:t>7.3.1. За невиконання або неналежне виконання обов’язків за даним Договором Виконавець відшкодовує збитки Замовнику у повному обсязі.</w:t>
      </w:r>
    </w:p>
    <w:p w:rsidR="00304BDA" w:rsidRPr="00FC3790" w:rsidRDefault="00304BDA" w:rsidP="00385E5F">
      <w:pPr>
        <w:ind w:firstLine="567"/>
        <w:jc w:val="both"/>
        <w:rPr>
          <w:lang w:val="uk-UA"/>
        </w:rPr>
      </w:pPr>
      <w:r w:rsidRPr="00FC3790">
        <w:rPr>
          <w:lang w:val="uk-UA"/>
        </w:rPr>
        <w:t xml:space="preserve">7.3.2. У разі затримки </w:t>
      </w:r>
      <w:r w:rsidR="00212E92" w:rsidRPr="00FC3790">
        <w:rPr>
          <w:snapToGrid w:val="0"/>
          <w:lang w:val="uk-UA"/>
        </w:rPr>
        <w:t>виконання робіт</w:t>
      </w:r>
      <w:r w:rsidR="004D0097" w:rsidRPr="00FC3790">
        <w:rPr>
          <w:snapToGrid w:val="0"/>
          <w:lang w:val="uk-UA"/>
        </w:rPr>
        <w:t xml:space="preserve"> </w:t>
      </w:r>
      <w:r w:rsidRPr="00FC3790">
        <w:rPr>
          <w:lang w:val="uk-UA"/>
        </w:rPr>
        <w:t xml:space="preserve">або надання не в повному обсязі з вини Виконавця,  з порушенням встановлених термінів, заявлених Замовником, Виконавець сплачує Замовнику штраф в розмірі </w:t>
      </w:r>
      <w:r w:rsidR="00DF3352" w:rsidRPr="00FC3790">
        <w:rPr>
          <w:lang w:val="uk-UA"/>
        </w:rPr>
        <w:t>10</w:t>
      </w:r>
      <w:r w:rsidRPr="00FC3790">
        <w:rPr>
          <w:lang w:val="uk-UA"/>
        </w:rPr>
        <w:t xml:space="preserve"> % від суми Договору.</w:t>
      </w:r>
    </w:p>
    <w:p w:rsidR="00304BDA" w:rsidRPr="00FC3790" w:rsidRDefault="00304BDA" w:rsidP="00385E5F">
      <w:pPr>
        <w:ind w:firstLine="567"/>
        <w:jc w:val="both"/>
        <w:rPr>
          <w:lang w:val="uk-UA"/>
        </w:rPr>
      </w:pPr>
      <w:r w:rsidRPr="00FC3790">
        <w:rPr>
          <w:lang w:val="uk-UA"/>
        </w:rPr>
        <w:t xml:space="preserve">7.3.3. У випадку не прийняття Замовником об’єкта </w:t>
      </w:r>
      <w:r w:rsidR="00212E92" w:rsidRPr="00FC3790">
        <w:rPr>
          <w:snapToGrid w:val="0"/>
          <w:lang w:val="uk-UA"/>
        </w:rPr>
        <w:t>виконання робіт</w:t>
      </w:r>
      <w:r w:rsidR="004D0097" w:rsidRPr="00FC3790">
        <w:rPr>
          <w:snapToGrid w:val="0"/>
          <w:lang w:val="uk-UA"/>
        </w:rPr>
        <w:t xml:space="preserve"> </w:t>
      </w:r>
      <w:r w:rsidRPr="00FC3790">
        <w:rPr>
          <w:lang w:val="uk-UA"/>
        </w:rPr>
        <w:t xml:space="preserve">з вини Виконавця (через недоліки, неякісну роботу, відступи від розробленої </w:t>
      </w:r>
      <w:proofErr w:type="spellStart"/>
      <w:r w:rsidR="006E6F95" w:rsidRPr="00FC3790">
        <w:rPr>
          <w:lang w:val="uk-UA"/>
        </w:rPr>
        <w:t>проєкт</w:t>
      </w:r>
      <w:r w:rsidRPr="00FC3790">
        <w:rPr>
          <w:lang w:val="uk-UA"/>
        </w:rPr>
        <w:t>но</w:t>
      </w:r>
      <w:r w:rsidR="00051A88" w:rsidRPr="00FC3790">
        <w:rPr>
          <w:lang w:val="uk-UA"/>
        </w:rPr>
        <w:t>ї</w:t>
      </w:r>
      <w:proofErr w:type="spellEnd"/>
      <w:r w:rsidR="00051A88" w:rsidRPr="00FC3790">
        <w:rPr>
          <w:lang w:val="uk-UA"/>
        </w:rPr>
        <w:t xml:space="preserve"> д</w:t>
      </w:r>
      <w:r w:rsidRPr="00FC3790">
        <w:rPr>
          <w:lang w:val="uk-UA"/>
        </w:rPr>
        <w:t xml:space="preserve">окументації),  Виконавець за рахунок власних коштів сплачує штраф Замовнику у розмірі </w:t>
      </w:r>
      <w:r w:rsidR="00DF3352" w:rsidRPr="00FC3790">
        <w:rPr>
          <w:lang w:val="uk-UA"/>
        </w:rPr>
        <w:t>1</w:t>
      </w:r>
      <w:r w:rsidRPr="00FC3790">
        <w:rPr>
          <w:lang w:val="uk-UA"/>
        </w:rPr>
        <w:t>0</w:t>
      </w:r>
      <w:r w:rsidR="000658F5" w:rsidRPr="00FC3790">
        <w:rPr>
          <w:lang w:val="uk-UA"/>
        </w:rPr>
        <w:t>,</w:t>
      </w:r>
      <w:r w:rsidRPr="00FC3790">
        <w:rPr>
          <w:lang w:val="uk-UA"/>
        </w:rPr>
        <w:t>00</w:t>
      </w:r>
      <w:r w:rsidR="000658F5" w:rsidRPr="00FC3790">
        <w:rPr>
          <w:lang w:val="uk-UA"/>
        </w:rPr>
        <w:t xml:space="preserve"> тис.</w:t>
      </w:r>
      <w:r w:rsidRPr="00FC3790">
        <w:rPr>
          <w:lang w:val="uk-UA"/>
        </w:rPr>
        <w:t xml:space="preserve"> </w:t>
      </w:r>
      <w:proofErr w:type="spellStart"/>
      <w:r w:rsidRPr="00FC3790">
        <w:rPr>
          <w:lang w:val="uk-UA"/>
        </w:rPr>
        <w:t>грн</w:t>
      </w:r>
      <w:proofErr w:type="spellEnd"/>
      <w:r w:rsidRPr="00FC3790">
        <w:rPr>
          <w:lang w:val="uk-UA"/>
        </w:rPr>
        <w:t xml:space="preserve"> (десят</w:t>
      </w:r>
      <w:r w:rsidR="00DF3352" w:rsidRPr="00FC3790">
        <w:rPr>
          <w:lang w:val="uk-UA"/>
        </w:rPr>
        <w:t>ь</w:t>
      </w:r>
      <w:r w:rsidRPr="00FC3790">
        <w:rPr>
          <w:lang w:val="uk-UA"/>
        </w:rPr>
        <w:t xml:space="preserve"> тисяч гривень).</w:t>
      </w:r>
    </w:p>
    <w:p w:rsidR="00304BDA" w:rsidRPr="00FC3790" w:rsidRDefault="00304BDA" w:rsidP="00385E5F">
      <w:pPr>
        <w:ind w:firstLine="567"/>
        <w:jc w:val="both"/>
        <w:rPr>
          <w:lang w:val="uk-UA"/>
        </w:rPr>
      </w:pPr>
      <w:r w:rsidRPr="00FC3790">
        <w:rPr>
          <w:lang w:val="uk-UA"/>
        </w:rPr>
        <w:t xml:space="preserve">7.3.4. У разі несвоєчасного (з порушенням встановленого у дефектному акті строку) усунення дефектів, виявлених при прийманні </w:t>
      </w:r>
      <w:r w:rsidR="00212E92" w:rsidRPr="00FC3790">
        <w:rPr>
          <w:lang w:val="uk-UA"/>
        </w:rPr>
        <w:t>робіт</w:t>
      </w:r>
      <w:r w:rsidRPr="00FC3790">
        <w:rPr>
          <w:lang w:val="uk-UA"/>
        </w:rPr>
        <w:t xml:space="preserve"> чи виявлених в період гарантійного строку, за дефекти, спричинені діями Виконавця, він сплачує Замовнику пеню у розмірі 0,1 % від ціни Договору за кожний день затримки усунення дефектів. У разі виявлення протягом гарантійного строку недоліків, Замовник повинен заявити про них Виконавцю у розумний строк після їх виявлення.</w:t>
      </w:r>
    </w:p>
    <w:p w:rsidR="00304BDA" w:rsidRPr="00FC3790" w:rsidRDefault="00304BDA" w:rsidP="00385E5F">
      <w:pPr>
        <w:shd w:val="clear" w:color="auto" w:fill="FFFFFF"/>
        <w:tabs>
          <w:tab w:val="left" w:pos="-1440"/>
          <w:tab w:val="left" w:pos="1291"/>
        </w:tabs>
        <w:ind w:firstLine="567"/>
        <w:jc w:val="both"/>
        <w:rPr>
          <w:snapToGrid w:val="0"/>
          <w:lang w:val="uk-UA"/>
        </w:rPr>
      </w:pPr>
      <w:r w:rsidRPr="00FC3790">
        <w:rPr>
          <w:lang w:val="uk-UA"/>
        </w:rPr>
        <w:t>7.3.5</w:t>
      </w:r>
      <w:r w:rsidRPr="00FC3790">
        <w:rPr>
          <w:snapToGrid w:val="0"/>
          <w:lang w:val="uk-UA"/>
        </w:rPr>
        <w:t xml:space="preserve">. У випадку ненадання </w:t>
      </w:r>
      <w:r w:rsidRPr="00FC3790">
        <w:rPr>
          <w:lang w:val="uk-UA"/>
        </w:rPr>
        <w:t xml:space="preserve">усіх відомостей (довідок) про хід виконання умов Договору на вимогу Замовника </w:t>
      </w:r>
      <w:r w:rsidRPr="00FC3790">
        <w:rPr>
          <w:snapToGrid w:val="0"/>
          <w:lang w:val="uk-UA"/>
        </w:rPr>
        <w:t xml:space="preserve">або порушення строків їх надання, які передбачені умовами цього Договору, Виконавець сплачує на користь Замовника штраф у розмірі 1500,0 </w:t>
      </w:r>
      <w:proofErr w:type="spellStart"/>
      <w:r w:rsidRPr="00FC3790">
        <w:rPr>
          <w:snapToGrid w:val="0"/>
          <w:lang w:val="uk-UA"/>
        </w:rPr>
        <w:t>грн</w:t>
      </w:r>
      <w:proofErr w:type="spellEnd"/>
      <w:r w:rsidRPr="00FC3790">
        <w:rPr>
          <w:snapToGrid w:val="0"/>
          <w:lang w:val="uk-UA"/>
        </w:rPr>
        <w:t xml:space="preserve"> (одна тисяча п’ятсот гривень) за кожний випадок ненадання довідок або порушення строків їх надання.</w:t>
      </w:r>
    </w:p>
    <w:p w:rsidR="00304BDA" w:rsidRPr="00FC3790" w:rsidRDefault="00304BDA" w:rsidP="00385E5F">
      <w:pPr>
        <w:shd w:val="clear" w:color="auto" w:fill="FFFFFF"/>
        <w:tabs>
          <w:tab w:val="left" w:pos="-1440"/>
          <w:tab w:val="left" w:pos="1291"/>
        </w:tabs>
        <w:ind w:firstLine="567"/>
        <w:jc w:val="both"/>
        <w:rPr>
          <w:snapToGrid w:val="0"/>
          <w:lang w:val="uk-UA"/>
        </w:rPr>
      </w:pPr>
      <w:r w:rsidRPr="00FC3790">
        <w:rPr>
          <w:snapToGrid w:val="0"/>
          <w:lang w:val="uk-UA"/>
        </w:rPr>
        <w:lastRenderedPageBreak/>
        <w:t>7.3.6. У разі порушення п.6.3.4. цього Договору</w:t>
      </w:r>
      <w:r w:rsidRPr="00FC3790">
        <w:rPr>
          <w:lang w:val="uk-UA"/>
        </w:rPr>
        <w:t xml:space="preserve"> Замовник не проводить оплату </w:t>
      </w:r>
      <w:r w:rsidR="00212E92" w:rsidRPr="00FC3790">
        <w:rPr>
          <w:lang w:val="uk-UA"/>
        </w:rPr>
        <w:t>виконаних</w:t>
      </w:r>
      <w:r w:rsidRPr="00FC3790">
        <w:rPr>
          <w:lang w:val="uk-UA"/>
        </w:rPr>
        <w:t xml:space="preserve"> за Договором </w:t>
      </w:r>
      <w:r w:rsidR="00212E92" w:rsidRPr="00FC3790">
        <w:rPr>
          <w:lang w:val="uk-UA"/>
        </w:rPr>
        <w:t>робіт</w:t>
      </w:r>
      <w:r w:rsidRPr="00FC3790">
        <w:rPr>
          <w:lang w:val="uk-UA"/>
        </w:rPr>
        <w:t>.</w:t>
      </w:r>
    </w:p>
    <w:p w:rsidR="00520E1E" w:rsidRPr="00FC3790" w:rsidRDefault="00520E1E" w:rsidP="00385E5F">
      <w:pPr>
        <w:shd w:val="clear" w:color="auto" w:fill="FFFFFF"/>
        <w:tabs>
          <w:tab w:val="left" w:pos="-1440"/>
          <w:tab w:val="left" w:pos="1291"/>
        </w:tabs>
        <w:ind w:firstLine="567"/>
        <w:jc w:val="both"/>
        <w:rPr>
          <w:snapToGrid w:val="0"/>
          <w:lang w:val="uk-UA"/>
        </w:rPr>
      </w:pPr>
      <w:r w:rsidRPr="00FC3790">
        <w:rPr>
          <w:snapToGrid w:val="0"/>
          <w:lang w:val="uk-UA"/>
        </w:rPr>
        <w:t xml:space="preserve">7.3.7. За порушення Виконавцем строків </w:t>
      </w:r>
      <w:r w:rsidR="00AE5E81" w:rsidRPr="00FC3790">
        <w:rPr>
          <w:snapToGrid w:val="0"/>
          <w:lang w:val="uk-UA"/>
        </w:rPr>
        <w:t>виконання робіт</w:t>
      </w:r>
      <w:r w:rsidRPr="00FC3790">
        <w:rPr>
          <w:snapToGrid w:val="0"/>
          <w:lang w:val="uk-UA"/>
        </w:rPr>
        <w:t xml:space="preserve">, визначених у Графіку </w:t>
      </w:r>
      <w:r w:rsidR="00DC1673" w:rsidRPr="00FC3790">
        <w:rPr>
          <w:snapToGrid w:val="0"/>
          <w:lang w:val="uk-UA"/>
        </w:rPr>
        <w:t>виконання робіт</w:t>
      </w:r>
      <w:r w:rsidR="00752867" w:rsidRPr="00FC3790">
        <w:rPr>
          <w:snapToGrid w:val="0"/>
          <w:lang w:val="uk-UA"/>
        </w:rPr>
        <w:t>,</w:t>
      </w:r>
      <w:r w:rsidR="00DC1673" w:rsidRPr="00FC3790">
        <w:rPr>
          <w:snapToGrid w:val="0"/>
          <w:lang w:val="uk-UA"/>
        </w:rPr>
        <w:t xml:space="preserve"> нараховується</w:t>
      </w:r>
      <w:r w:rsidR="00752867" w:rsidRPr="00FC3790">
        <w:rPr>
          <w:snapToGrid w:val="0"/>
          <w:lang w:val="uk-UA"/>
        </w:rPr>
        <w:t xml:space="preserve"> пеня</w:t>
      </w:r>
      <w:r w:rsidRPr="00FC3790">
        <w:rPr>
          <w:snapToGrid w:val="0"/>
          <w:lang w:val="uk-UA"/>
        </w:rPr>
        <w:t xml:space="preserve"> від суми невиконаного або неналежним чином виконаного зобов’язання за кожний день прострочення, а за прострочення понад 30 (тридцять) днів додатково стягується штраф у розмірі 10 </w:t>
      </w:r>
      <w:r w:rsidR="0085773E" w:rsidRPr="00FC3790">
        <w:rPr>
          <w:snapToGrid w:val="0"/>
          <w:lang w:val="uk-UA"/>
        </w:rPr>
        <w:t>%</w:t>
      </w:r>
      <w:r w:rsidRPr="00FC3790">
        <w:rPr>
          <w:snapToGrid w:val="0"/>
          <w:lang w:val="uk-UA"/>
        </w:rPr>
        <w:t xml:space="preserve"> вартості не </w:t>
      </w:r>
      <w:r w:rsidR="00375750" w:rsidRPr="00FC3790">
        <w:rPr>
          <w:snapToGrid w:val="0"/>
          <w:lang w:val="uk-UA"/>
        </w:rPr>
        <w:t>виконаних робіт</w:t>
      </w:r>
      <w:r w:rsidRPr="00FC3790">
        <w:rPr>
          <w:snapToGrid w:val="0"/>
          <w:lang w:val="uk-UA"/>
        </w:rPr>
        <w:t>.</w:t>
      </w:r>
    </w:p>
    <w:p w:rsidR="00C36036" w:rsidRPr="00FC3790" w:rsidRDefault="00C36036" w:rsidP="00385E5F">
      <w:pPr>
        <w:shd w:val="clear" w:color="auto" w:fill="FFFFFF"/>
        <w:tabs>
          <w:tab w:val="left" w:pos="-1440"/>
          <w:tab w:val="left" w:pos="1291"/>
        </w:tabs>
        <w:ind w:firstLine="567"/>
        <w:jc w:val="both"/>
        <w:rPr>
          <w:snapToGrid w:val="0"/>
          <w:lang w:val="uk-UA"/>
        </w:rPr>
      </w:pPr>
      <w:r w:rsidRPr="00FC3790">
        <w:rPr>
          <w:snapToGrid w:val="0"/>
          <w:lang w:val="uk-UA"/>
        </w:rPr>
        <w:t xml:space="preserve">7.3.8. </w:t>
      </w:r>
      <w:r w:rsidRPr="00FC3790">
        <w:rPr>
          <w:lang w:val="uk-UA"/>
        </w:rPr>
        <w:t xml:space="preserve">За повне (часткове) невикористання попередньої оплати робіт з вини Виконавця, останній повертає Замовнику попередню оплату робіт повністю (частково) та сплачує штраф у розмірі 10 % від суми попередньої оплати робіт (невикористаної частини попередньої оплати робіт), а за затримку повернення попередньої оплати робіт Виконавець сплачує за кожний день такого прострочення пеню у розмірі </w:t>
      </w:r>
      <w:r w:rsidRPr="00FC3790">
        <w:rPr>
          <w:bCs/>
          <w:lang w:val="uk-UA"/>
        </w:rPr>
        <w:t>подвійної облікової ставки НБУ, яка діяла на день прострочення</w:t>
      </w:r>
      <w:r w:rsidRPr="00FC3790">
        <w:rPr>
          <w:lang w:val="uk-UA"/>
        </w:rPr>
        <w:t>.</w:t>
      </w:r>
    </w:p>
    <w:p w:rsidR="00304BDA" w:rsidRPr="00FC3790" w:rsidRDefault="00304BDA" w:rsidP="00385E5F">
      <w:pPr>
        <w:pStyle w:val="a3"/>
        <w:spacing w:after="0"/>
        <w:ind w:firstLine="567"/>
        <w:rPr>
          <w:rFonts w:ascii="Times New Roman" w:hAnsi="Times New Roman" w:cs="Times New Roman"/>
          <w:sz w:val="24"/>
          <w:szCs w:val="24"/>
          <w:lang w:val="uk-UA"/>
        </w:rPr>
      </w:pPr>
      <w:r w:rsidRPr="00FC3790">
        <w:rPr>
          <w:rFonts w:ascii="Times New Roman" w:hAnsi="Times New Roman" w:cs="Times New Roman"/>
          <w:sz w:val="24"/>
          <w:szCs w:val="24"/>
          <w:lang w:val="uk-UA"/>
        </w:rPr>
        <w:t>7.4. Замовник не несе відповідальності за ненадходження коштів з джерел фінансування.</w:t>
      </w:r>
    </w:p>
    <w:p w:rsidR="00304BDA" w:rsidRPr="00FC3790" w:rsidRDefault="00304BDA" w:rsidP="00385E5F">
      <w:pPr>
        <w:widowControl w:val="0"/>
        <w:ind w:firstLine="567"/>
        <w:jc w:val="both"/>
        <w:rPr>
          <w:snapToGrid w:val="0"/>
          <w:lang w:val="uk-UA"/>
        </w:rPr>
      </w:pPr>
      <w:r w:rsidRPr="00FC3790">
        <w:rPr>
          <w:snapToGrid w:val="0"/>
          <w:lang w:val="uk-UA"/>
        </w:rPr>
        <w:t xml:space="preserve">7.5. Виконавець несе матеріальну відповідальність за збереження </w:t>
      </w:r>
      <w:r w:rsidR="00212E92" w:rsidRPr="00FC3790">
        <w:rPr>
          <w:snapToGrid w:val="0"/>
          <w:lang w:val="uk-UA"/>
        </w:rPr>
        <w:t>виконан</w:t>
      </w:r>
      <w:r w:rsidR="009C382C" w:rsidRPr="00FC3790">
        <w:rPr>
          <w:snapToGrid w:val="0"/>
          <w:lang w:val="uk-UA"/>
        </w:rPr>
        <w:t>их</w:t>
      </w:r>
      <w:r w:rsidR="00212E92" w:rsidRPr="00FC3790">
        <w:rPr>
          <w:snapToGrid w:val="0"/>
          <w:lang w:val="uk-UA"/>
        </w:rPr>
        <w:t xml:space="preserve"> робіт</w:t>
      </w:r>
      <w:r w:rsidRPr="00FC3790">
        <w:rPr>
          <w:snapToGrid w:val="0"/>
          <w:lang w:val="uk-UA"/>
        </w:rPr>
        <w:t xml:space="preserve"> до повного виконання умов цього Договору</w:t>
      </w:r>
      <w:r w:rsidR="00752867" w:rsidRPr="00FC3790">
        <w:rPr>
          <w:snapToGrid w:val="0"/>
          <w:lang w:val="uk-UA"/>
        </w:rPr>
        <w:t>.</w:t>
      </w:r>
    </w:p>
    <w:p w:rsidR="00304BDA" w:rsidRPr="00FC3790" w:rsidRDefault="00304BDA" w:rsidP="00385E5F">
      <w:pPr>
        <w:tabs>
          <w:tab w:val="left" w:pos="652"/>
          <w:tab w:val="left" w:pos="709"/>
          <w:tab w:val="left" w:pos="851"/>
          <w:tab w:val="left" w:pos="993"/>
        </w:tabs>
        <w:ind w:right="22" w:firstLine="567"/>
        <w:jc w:val="both"/>
        <w:rPr>
          <w:lang w:val="uk-UA"/>
        </w:rPr>
      </w:pPr>
      <w:r w:rsidRPr="00FC3790">
        <w:rPr>
          <w:lang w:val="uk-UA"/>
        </w:rPr>
        <w:t>7.6. Виконавець несе відповідальність за:</w:t>
      </w:r>
    </w:p>
    <w:p w:rsidR="00304BDA" w:rsidRPr="00FC3790" w:rsidRDefault="00304BDA" w:rsidP="008F29A3">
      <w:pPr>
        <w:numPr>
          <w:ilvl w:val="0"/>
          <w:numId w:val="3"/>
        </w:numPr>
        <w:ind w:left="0" w:right="22" w:firstLine="360"/>
        <w:jc w:val="both"/>
        <w:rPr>
          <w:color w:val="000000"/>
          <w:lang w:val="uk-UA"/>
        </w:rPr>
      </w:pPr>
      <w:r w:rsidRPr="00FC3790">
        <w:rPr>
          <w:color w:val="000000"/>
          <w:lang w:val="uk-UA"/>
        </w:rPr>
        <w:t>відшкодування збитків, заподіяних фізичним або юридичним особам при виникненні дорожньо-транспортних пригод з вини Виконавця, пов'язаних з н</w:t>
      </w:r>
      <w:r w:rsidR="00990441" w:rsidRPr="00FC3790">
        <w:rPr>
          <w:color w:val="000000"/>
          <w:lang w:val="uk-UA"/>
        </w:rPr>
        <w:t>езадовільними дорожніми умовами</w:t>
      </w:r>
      <w:r w:rsidRPr="00FC3790">
        <w:rPr>
          <w:color w:val="000000"/>
          <w:lang w:val="uk-UA"/>
        </w:rPr>
        <w:t>;</w:t>
      </w:r>
    </w:p>
    <w:p w:rsidR="00304BDA" w:rsidRPr="00FC3790" w:rsidRDefault="00304BDA" w:rsidP="008F29A3">
      <w:pPr>
        <w:numPr>
          <w:ilvl w:val="0"/>
          <w:numId w:val="3"/>
        </w:numPr>
        <w:ind w:left="0" w:right="22" w:firstLine="360"/>
        <w:jc w:val="both"/>
        <w:rPr>
          <w:color w:val="000000"/>
          <w:lang w:val="uk-UA"/>
        </w:rPr>
      </w:pPr>
      <w:r w:rsidRPr="00FC3790">
        <w:rPr>
          <w:color w:val="000000"/>
          <w:lang w:val="uk-UA"/>
        </w:rPr>
        <w:t xml:space="preserve">незабезпечення безпеки дорожнього руху згідно діючих нормативів при </w:t>
      </w:r>
      <w:r w:rsidR="00212E92" w:rsidRPr="00FC3790">
        <w:rPr>
          <w:snapToGrid w:val="0"/>
          <w:lang w:val="uk-UA"/>
        </w:rPr>
        <w:t>виконанні робіт</w:t>
      </w:r>
      <w:r w:rsidRPr="00FC3790">
        <w:rPr>
          <w:color w:val="000000"/>
          <w:lang w:val="uk-UA"/>
        </w:rPr>
        <w:t>, якщо ці порушення виникли з вини Виконавця або субпідрядника та призвели до дорожньо-транспортних пригод;</w:t>
      </w:r>
    </w:p>
    <w:p w:rsidR="00304BDA" w:rsidRPr="00FC3790" w:rsidRDefault="00304BDA" w:rsidP="008F29A3">
      <w:pPr>
        <w:numPr>
          <w:ilvl w:val="0"/>
          <w:numId w:val="3"/>
        </w:numPr>
        <w:ind w:left="0" w:right="22" w:firstLine="360"/>
        <w:jc w:val="both"/>
        <w:rPr>
          <w:color w:val="000000"/>
          <w:lang w:val="uk-UA"/>
        </w:rPr>
      </w:pPr>
      <w:r w:rsidRPr="00FC3790">
        <w:rPr>
          <w:color w:val="000000"/>
          <w:lang w:val="uk-UA"/>
        </w:rPr>
        <w:t>дотримання всіх необхідних природоохоронних заходів, з урахуванням положень чинних нормативно-правових актів;</w:t>
      </w:r>
    </w:p>
    <w:p w:rsidR="00304BDA" w:rsidRPr="00FC3790" w:rsidRDefault="00304BDA" w:rsidP="008F29A3">
      <w:pPr>
        <w:numPr>
          <w:ilvl w:val="0"/>
          <w:numId w:val="3"/>
        </w:numPr>
        <w:tabs>
          <w:tab w:val="left" w:pos="175"/>
        </w:tabs>
        <w:ind w:left="600" w:right="22" w:hanging="240"/>
        <w:jc w:val="both"/>
        <w:rPr>
          <w:color w:val="000000"/>
          <w:lang w:val="uk-UA"/>
        </w:rPr>
      </w:pPr>
      <w:r w:rsidRPr="00FC3790">
        <w:rPr>
          <w:snapToGrid w:val="0"/>
          <w:lang w:val="uk-UA"/>
        </w:rPr>
        <w:t xml:space="preserve">порушення </w:t>
      </w:r>
      <w:r w:rsidRPr="00FC3790">
        <w:rPr>
          <w:color w:val="000000"/>
          <w:lang w:val="uk-UA"/>
        </w:rPr>
        <w:t>правил санітарної та протипожежної безпеки, правил охорони праці;</w:t>
      </w:r>
    </w:p>
    <w:p w:rsidR="00304BDA" w:rsidRPr="00FC3790" w:rsidRDefault="00304BDA" w:rsidP="008F29A3">
      <w:pPr>
        <w:numPr>
          <w:ilvl w:val="0"/>
          <w:numId w:val="3"/>
        </w:numPr>
        <w:tabs>
          <w:tab w:val="left" w:pos="175"/>
          <w:tab w:val="left" w:pos="567"/>
        </w:tabs>
        <w:ind w:left="0" w:right="22" w:firstLine="360"/>
        <w:jc w:val="both"/>
        <w:rPr>
          <w:color w:val="000000"/>
          <w:lang w:val="uk-UA"/>
        </w:rPr>
      </w:pPr>
      <w:r w:rsidRPr="00FC3790">
        <w:rPr>
          <w:color w:val="000000"/>
          <w:lang w:val="uk-UA"/>
        </w:rPr>
        <w:t xml:space="preserve"> експлуатацію будівельної техніки, складування будівельних матеріалів і конструкцій</w:t>
      </w:r>
      <w:r w:rsidR="00752867" w:rsidRPr="00FC3790">
        <w:rPr>
          <w:color w:val="000000"/>
          <w:lang w:val="uk-UA"/>
        </w:rPr>
        <w:t>,</w:t>
      </w:r>
      <w:r w:rsidRPr="00FC3790">
        <w:rPr>
          <w:color w:val="000000"/>
          <w:lang w:val="uk-UA"/>
        </w:rPr>
        <w:t xml:space="preserve"> за техніку безпеки під час </w:t>
      </w:r>
      <w:r w:rsidR="00223CC4" w:rsidRPr="00FC3790">
        <w:rPr>
          <w:snapToGrid w:val="0"/>
          <w:lang w:val="uk-UA"/>
        </w:rPr>
        <w:t>виконання робіт</w:t>
      </w:r>
      <w:r w:rsidRPr="00FC3790">
        <w:rPr>
          <w:color w:val="000000"/>
          <w:lang w:val="uk-UA"/>
        </w:rPr>
        <w:t>;</w:t>
      </w:r>
    </w:p>
    <w:p w:rsidR="00304BDA" w:rsidRPr="00FC3790" w:rsidRDefault="00304BDA" w:rsidP="008F29A3">
      <w:pPr>
        <w:numPr>
          <w:ilvl w:val="0"/>
          <w:numId w:val="3"/>
        </w:numPr>
        <w:tabs>
          <w:tab w:val="left" w:pos="175"/>
        </w:tabs>
        <w:ind w:left="600" w:right="22" w:hanging="240"/>
        <w:jc w:val="both"/>
        <w:rPr>
          <w:color w:val="000000"/>
          <w:lang w:val="uk-UA"/>
        </w:rPr>
      </w:pPr>
      <w:r w:rsidRPr="00FC3790">
        <w:rPr>
          <w:color w:val="000000"/>
          <w:lang w:val="uk-UA"/>
        </w:rPr>
        <w:t xml:space="preserve">ненадання або неналежне </w:t>
      </w:r>
      <w:r w:rsidR="00223CC4" w:rsidRPr="00FC3790">
        <w:rPr>
          <w:snapToGrid w:val="0"/>
          <w:lang w:val="uk-UA"/>
        </w:rPr>
        <w:t>виконання робіт</w:t>
      </w:r>
      <w:r w:rsidR="00B6689C" w:rsidRPr="00FC3790">
        <w:rPr>
          <w:snapToGrid w:val="0"/>
          <w:lang w:val="uk-UA"/>
        </w:rPr>
        <w:t xml:space="preserve"> </w:t>
      </w:r>
      <w:r w:rsidRPr="00FC3790">
        <w:rPr>
          <w:color w:val="000000"/>
          <w:lang w:val="uk-UA"/>
        </w:rPr>
        <w:t>по Договору.</w:t>
      </w:r>
    </w:p>
    <w:p w:rsidR="00990441" w:rsidRPr="00FC3790" w:rsidRDefault="00990441" w:rsidP="009635FD">
      <w:pPr>
        <w:jc w:val="center"/>
        <w:rPr>
          <w:b/>
          <w:bCs/>
          <w:lang w:val="uk-UA"/>
        </w:rPr>
      </w:pPr>
    </w:p>
    <w:p w:rsidR="00304BDA" w:rsidRPr="00FC3790" w:rsidRDefault="00A72997" w:rsidP="009635FD">
      <w:pPr>
        <w:jc w:val="center"/>
        <w:rPr>
          <w:b/>
          <w:bCs/>
          <w:lang w:val="uk-UA"/>
        </w:rPr>
      </w:pPr>
      <w:r w:rsidRPr="00FC3790">
        <w:rPr>
          <w:b/>
          <w:bCs/>
          <w:lang w:val="uk-UA"/>
        </w:rPr>
        <w:t>8. ОБСТАВИНИ НЕПЕРЕБОРНОЇ СИЛИ</w:t>
      </w:r>
    </w:p>
    <w:p w:rsidR="00C44ED8" w:rsidRPr="00FC3790" w:rsidRDefault="00304BDA" w:rsidP="00C44ED8">
      <w:pPr>
        <w:ind w:firstLine="567"/>
        <w:jc w:val="both"/>
        <w:rPr>
          <w:lang w:val="uk-UA"/>
        </w:rPr>
      </w:pPr>
      <w:r w:rsidRPr="00FC3790">
        <w:rPr>
          <w:lang w:val="uk-UA"/>
        </w:rPr>
        <w:t xml:space="preserve">8.1. </w:t>
      </w:r>
      <w:r w:rsidR="00C44ED8" w:rsidRPr="00FC379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визначених пунктом 2 статті 14</w:t>
      </w:r>
      <w:r w:rsidR="00DB7332" w:rsidRPr="00FC3790">
        <w:rPr>
          <w:vertAlign w:val="superscript"/>
          <w:lang w:val="uk-UA"/>
        </w:rPr>
        <w:t>1</w:t>
      </w:r>
      <w:r w:rsidR="00C44ED8" w:rsidRPr="00FC3790">
        <w:rPr>
          <w:lang w:val="uk-UA"/>
        </w:rPr>
        <w:t xml:space="preserve"> Закону України «Про торгово-промислові палати в Україні», які не існували під час укладання Договору та виникли поза волею Сторін.</w:t>
      </w:r>
    </w:p>
    <w:p w:rsidR="00304BDA" w:rsidRPr="00FC3790" w:rsidRDefault="00C44ED8" w:rsidP="00C44ED8">
      <w:pPr>
        <w:ind w:firstLine="567"/>
        <w:jc w:val="both"/>
        <w:rPr>
          <w:lang w:val="uk-UA"/>
        </w:rPr>
      </w:pPr>
      <w:r w:rsidRPr="00FC3790">
        <w:rPr>
          <w:lang w:val="uk-UA"/>
        </w:rPr>
        <w:t>У цьому випадку виконання умов цього Договору відкладається на термін, протягом якого будуть діяти такі умови.</w:t>
      </w:r>
    </w:p>
    <w:p w:rsidR="00304BDA" w:rsidRPr="00FC3790" w:rsidRDefault="00304BDA" w:rsidP="00C44ED8">
      <w:pPr>
        <w:ind w:firstLine="567"/>
        <w:jc w:val="both"/>
        <w:rPr>
          <w:lang w:val="uk-UA"/>
        </w:rPr>
      </w:pPr>
      <w:r w:rsidRPr="00FC3790">
        <w:rPr>
          <w:lang w:val="uk-UA"/>
        </w:rPr>
        <w:t>8.2. Сторона, що не може виконувати</w:t>
      </w:r>
      <w:r w:rsidR="00520E1E" w:rsidRPr="00FC3790">
        <w:rPr>
          <w:lang w:val="uk-UA"/>
        </w:rPr>
        <w:t xml:space="preserve"> зобов'язання за цим Договором унаслідок дії</w:t>
      </w:r>
      <w:r w:rsidRPr="00FC3790">
        <w:rPr>
          <w:lang w:val="uk-UA"/>
        </w:rPr>
        <w:t xml:space="preserve"> обставин непереборної сили, повинна не пізніше, ніж протягом 10 днів з моменту їх виникнення повідомити про це іншу Сторону у письмовій формі.</w:t>
      </w:r>
    </w:p>
    <w:p w:rsidR="00304BDA" w:rsidRPr="00FC3790" w:rsidRDefault="00304BDA" w:rsidP="00C44ED8">
      <w:pPr>
        <w:ind w:firstLine="567"/>
        <w:jc w:val="both"/>
        <w:rPr>
          <w:lang w:val="uk-UA"/>
        </w:rPr>
      </w:pPr>
      <w:r w:rsidRPr="00FC3790">
        <w:rPr>
          <w:lang w:val="uk-UA"/>
        </w:rPr>
        <w:t>8.3. Доказом виникнення обставин непереборної сили та строку їх дії є відповідні документи.</w:t>
      </w:r>
    </w:p>
    <w:p w:rsidR="00304BDA" w:rsidRPr="00FC3790" w:rsidRDefault="00304BDA" w:rsidP="00C44ED8">
      <w:pPr>
        <w:ind w:firstLine="567"/>
        <w:jc w:val="both"/>
        <w:rPr>
          <w:lang w:val="uk-UA"/>
        </w:rPr>
      </w:pPr>
      <w:r w:rsidRPr="00FC3790">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304BDA" w:rsidRPr="00FC3790" w:rsidRDefault="00304BDA" w:rsidP="00C44ED8">
      <w:pPr>
        <w:ind w:firstLine="567"/>
        <w:jc w:val="both"/>
        <w:rPr>
          <w:lang w:val="uk-UA"/>
        </w:rPr>
      </w:pPr>
      <w:r w:rsidRPr="00FC3790">
        <w:rPr>
          <w:lang w:val="uk-UA"/>
        </w:rPr>
        <w:t xml:space="preserve">У разі попередньої оплати Виконавець повертає Замовнику кошти протягом 3 днів з дня розірвання цього Договору. </w:t>
      </w:r>
    </w:p>
    <w:p w:rsidR="00304BDA" w:rsidRPr="00FC3790" w:rsidRDefault="00304BDA" w:rsidP="009635FD">
      <w:pPr>
        <w:jc w:val="center"/>
        <w:rPr>
          <w:b/>
          <w:bCs/>
          <w:lang w:val="uk-UA"/>
        </w:rPr>
      </w:pPr>
    </w:p>
    <w:p w:rsidR="00304BDA" w:rsidRPr="00FC3790" w:rsidRDefault="00A72997" w:rsidP="009635FD">
      <w:pPr>
        <w:jc w:val="center"/>
        <w:rPr>
          <w:b/>
          <w:bCs/>
          <w:lang w:val="uk-UA"/>
        </w:rPr>
      </w:pPr>
      <w:r w:rsidRPr="00FC3790">
        <w:rPr>
          <w:b/>
          <w:bCs/>
          <w:lang w:val="uk-UA"/>
        </w:rPr>
        <w:t>9. ВИРІШЕННЯ СПОРІВ</w:t>
      </w:r>
    </w:p>
    <w:p w:rsidR="00304BDA" w:rsidRPr="00FC3790" w:rsidRDefault="00304BDA" w:rsidP="00C44ED8">
      <w:pPr>
        <w:ind w:firstLine="567"/>
        <w:jc w:val="both"/>
        <w:rPr>
          <w:lang w:val="uk-UA"/>
        </w:rPr>
      </w:pPr>
      <w:r w:rsidRPr="00FC3790">
        <w:rPr>
          <w:lang w:val="uk-UA"/>
        </w:rPr>
        <w:t xml:space="preserve">9.1. У випадку виникнення спорів або розбіжностей Сторони зобов'язуються </w:t>
      </w:r>
      <w:r w:rsidR="00520E1E" w:rsidRPr="00FC3790">
        <w:rPr>
          <w:lang w:val="uk-UA"/>
        </w:rPr>
        <w:t>вирішувати їх шляхом взаємних</w:t>
      </w:r>
      <w:r w:rsidRPr="00FC3790">
        <w:rPr>
          <w:lang w:val="uk-UA"/>
        </w:rPr>
        <w:t xml:space="preserve"> переговорів  та консультацій. </w:t>
      </w:r>
    </w:p>
    <w:p w:rsidR="00304BDA" w:rsidRPr="00FC3790" w:rsidRDefault="00304BDA" w:rsidP="00C44ED8">
      <w:pPr>
        <w:ind w:firstLine="567"/>
        <w:jc w:val="both"/>
        <w:rPr>
          <w:lang w:val="uk-UA"/>
        </w:rPr>
      </w:pPr>
      <w:r w:rsidRPr="00FC3790">
        <w:rPr>
          <w:lang w:val="uk-UA"/>
        </w:rPr>
        <w:t>9.2. У разі недосягнення Сторонами згоди</w:t>
      </w:r>
      <w:r w:rsidR="00752867" w:rsidRPr="00FC3790">
        <w:rPr>
          <w:lang w:val="uk-UA"/>
        </w:rPr>
        <w:t xml:space="preserve"> протягом п’ятнадцяти календарних днів з дати його виникнення</w:t>
      </w:r>
      <w:r w:rsidRPr="00FC3790">
        <w:rPr>
          <w:lang w:val="uk-UA"/>
        </w:rPr>
        <w:t>, спори (розбіжності) вирішуються у судовому порядку.</w:t>
      </w:r>
    </w:p>
    <w:p w:rsidR="00C44ED8" w:rsidRPr="00FC3790" w:rsidRDefault="00C44ED8" w:rsidP="009635FD">
      <w:pPr>
        <w:jc w:val="both"/>
        <w:rPr>
          <w:lang w:val="uk-UA"/>
        </w:rPr>
      </w:pPr>
    </w:p>
    <w:p w:rsidR="00304BDA" w:rsidRPr="00FC3790" w:rsidRDefault="00A72997" w:rsidP="009635FD">
      <w:pPr>
        <w:jc w:val="center"/>
        <w:rPr>
          <w:b/>
          <w:bCs/>
          <w:lang w:val="uk-UA"/>
        </w:rPr>
      </w:pPr>
      <w:r w:rsidRPr="00FC3790">
        <w:rPr>
          <w:b/>
          <w:bCs/>
          <w:lang w:val="uk-UA"/>
        </w:rPr>
        <w:t>10. СТРОК ДІЇ ДОГОВОРУ</w:t>
      </w:r>
    </w:p>
    <w:p w:rsidR="00304BDA" w:rsidRPr="00FC3790" w:rsidRDefault="00304BDA" w:rsidP="0001303B">
      <w:pPr>
        <w:pStyle w:val="31"/>
        <w:spacing w:after="0"/>
        <w:ind w:left="0" w:firstLine="567"/>
        <w:jc w:val="both"/>
        <w:rPr>
          <w:snapToGrid w:val="0"/>
          <w:sz w:val="24"/>
          <w:szCs w:val="24"/>
          <w:lang w:val="uk-UA"/>
        </w:rPr>
      </w:pPr>
      <w:r w:rsidRPr="00FC3790">
        <w:rPr>
          <w:sz w:val="24"/>
          <w:szCs w:val="24"/>
          <w:lang w:val="uk-UA"/>
        </w:rPr>
        <w:lastRenderedPageBreak/>
        <w:t xml:space="preserve">10.1. Договір набирає чинності з моменту підписання його Сторонами і діє до 31 грудня </w:t>
      </w:r>
      <w:r w:rsidRPr="003543B0">
        <w:rPr>
          <w:sz w:val="24"/>
          <w:szCs w:val="24"/>
          <w:lang w:val="uk-UA"/>
        </w:rPr>
        <w:t>20</w:t>
      </w:r>
      <w:r w:rsidR="00395950" w:rsidRPr="003543B0">
        <w:rPr>
          <w:sz w:val="24"/>
          <w:szCs w:val="24"/>
          <w:lang w:val="uk-UA"/>
        </w:rPr>
        <w:t>2</w:t>
      </w:r>
      <w:r w:rsidR="003543B0" w:rsidRPr="003543B0">
        <w:rPr>
          <w:sz w:val="24"/>
          <w:szCs w:val="24"/>
          <w:lang w:val="uk-UA"/>
        </w:rPr>
        <w:t>4</w:t>
      </w:r>
      <w:r w:rsidRPr="00FC3790">
        <w:rPr>
          <w:sz w:val="24"/>
          <w:szCs w:val="24"/>
          <w:lang w:val="uk-UA"/>
        </w:rPr>
        <w:t xml:space="preserve"> року</w:t>
      </w:r>
      <w:r w:rsidRPr="00FC3790">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p>
    <w:p w:rsidR="00304BDA" w:rsidRPr="00FC3790" w:rsidRDefault="00304BDA" w:rsidP="0001303B">
      <w:pPr>
        <w:pStyle w:val="31"/>
        <w:spacing w:after="0"/>
        <w:ind w:left="0" w:firstLine="567"/>
        <w:jc w:val="both"/>
        <w:rPr>
          <w:sz w:val="24"/>
          <w:szCs w:val="24"/>
          <w:lang w:val="uk-UA"/>
        </w:rPr>
      </w:pPr>
      <w:r w:rsidRPr="00FC3790">
        <w:rPr>
          <w:snapToGrid w:val="0"/>
          <w:sz w:val="24"/>
          <w:szCs w:val="24"/>
          <w:lang w:val="uk-UA"/>
        </w:rPr>
        <w:t xml:space="preserve">10.2. </w:t>
      </w:r>
      <w:r w:rsidRPr="00FC3790">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C45C81" w:rsidRPr="00FC3790" w:rsidRDefault="00C45C81" w:rsidP="0001303B">
      <w:pPr>
        <w:pStyle w:val="3"/>
        <w:ind w:firstLine="567"/>
        <w:rPr>
          <w:sz w:val="24"/>
          <w:lang w:val="uk-UA"/>
        </w:rPr>
      </w:pPr>
      <w:r w:rsidRPr="00FC3790">
        <w:rPr>
          <w:sz w:val="24"/>
          <w:lang w:val="uk-UA"/>
        </w:rPr>
        <w:t>10.</w:t>
      </w:r>
      <w:r w:rsidR="00C83F84" w:rsidRPr="00FC3790">
        <w:rPr>
          <w:sz w:val="24"/>
          <w:lang w:val="uk-UA"/>
        </w:rPr>
        <w:t>3</w:t>
      </w:r>
      <w:r w:rsidRPr="00FC3790">
        <w:rPr>
          <w:sz w:val="24"/>
          <w:lang w:val="uk-UA"/>
        </w:rPr>
        <w:t>. Договір може бути розірваний за взаємною згодою Сторін.</w:t>
      </w:r>
    </w:p>
    <w:p w:rsidR="00304BDA" w:rsidRPr="00FC3790" w:rsidRDefault="00304BDA" w:rsidP="009635FD">
      <w:pPr>
        <w:jc w:val="both"/>
        <w:rPr>
          <w:lang w:val="uk-UA"/>
        </w:rPr>
      </w:pPr>
    </w:p>
    <w:p w:rsidR="00304BDA" w:rsidRPr="00FC3790" w:rsidRDefault="00A72997" w:rsidP="009635FD">
      <w:pPr>
        <w:ind w:firstLine="540"/>
        <w:jc w:val="center"/>
        <w:rPr>
          <w:b/>
          <w:bCs/>
          <w:lang w:val="uk-UA"/>
        </w:rPr>
      </w:pPr>
      <w:r w:rsidRPr="00FC3790">
        <w:rPr>
          <w:b/>
          <w:bCs/>
          <w:lang w:val="uk-UA"/>
        </w:rPr>
        <w:t>11. ІНШІ УМОВИ</w:t>
      </w:r>
    </w:p>
    <w:p w:rsidR="00304BDA" w:rsidRPr="00FC3790" w:rsidRDefault="00304BDA" w:rsidP="0001303B">
      <w:pPr>
        <w:ind w:firstLine="567"/>
        <w:jc w:val="both"/>
        <w:rPr>
          <w:lang w:val="uk-UA"/>
        </w:rPr>
      </w:pPr>
      <w:r w:rsidRPr="00FC3790">
        <w:rPr>
          <w:lang w:val="uk-UA"/>
        </w:rPr>
        <w:t xml:space="preserve">11.1. У разі виникнення обставин, що не залежать від Виконавця і, які можуть вплинути на строки </w:t>
      </w:r>
      <w:r w:rsidR="006F217E" w:rsidRPr="00FC3790">
        <w:rPr>
          <w:lang w:val="uk-UA"/>
        </w:rPr>
        <w:t>виконання робіт</w:t>
      </w:r>
      <w:r w:rsidRPr="00FC3790">
        <w:rPr>
          <w:lang w:val="uk-UA"/>
        </w:rPr>
        <w:t xml:space="preserve">, передбачені цим Договором, Виконавець зобов’язаний в 10-денний термін письмово сповістити Замовника про настання таких обставин. </w:t>
      </w:r>
      <w:r w:rsidR="00520E1E" w:rsidRPr="00FC3790">
        <w:rPr>
          <w:lang w:val="uk-UA"/>
        </w:rPr>
        <w:t>У</w:t>
      </w:r>
      <w:r w:rsidRPr="00FC3790">
        <w:rPr>
          <w:lang w:val="uk-UA"/>
        </w:rPr>
        <w:t xml:space="preserve"> такому разі, за домовленістю Сторін, строк </w:t>
      </w:r>
      <w:r w:rsidR="00223CC4" w:rsidRPr="00FC3790">
        <w:rPr>
          <w:snapToGrid w:val="0"/>
          <w:lang w:val="uk-UA"/>
        </w:rPr>
        <w:t>виконання робіт</w:t>
      </w:r>
      <w:r w:rsidRPr="00FC3790">
        <w:rPr>
          <w:lang w:val="uk-UA"/>
        </w:rPr>
        <w:t xml:space="preserve">, встановлений цим Договором, може бути змінений. Про перегляд строків </w:t>
      </w:r>
      <w:r w:rsidR="00223CC4" w:rsidRPr="00FC3790">
        <w:rPr>
          <w:snapToGrid w:val="0"/>
          <w:lang w:val="uk-UA"/>
        </w:rPr>
        <w:t>виконання робіт</w:t>
      </w:r>
      <w:r w:rsidR="00B6689C" w:rsidRPr="00FC3790">
        <w:rPr>
          <w:snapToGrid w:val="0"/>
          <w:lang w:val="uk-UA"/>
        </w:rPr>
        <w:t xml:space="preserve"> </w:t>
      </w:r>
      <w:r w:rsidRPr="00FC3790">
        <w:rPr>
          <w:lang w:val="uk-UA"/>
        </w:rPr>
        <w:t>складається додаткова угода до ц</w:t>
      </w:r>
      <w:r w:rsidR="00520E1E" w:rsidRPr="00FC3790">
        <w:rPr>
          <w:lang w:val="uk-UA"/>
        </w:rPr>
        <w:t>ього Договору, яка підписується</w:t>
      </w:r>
      <w:r w:rsidRPr="00FC3790">
        <w:rPr>
          <w:lang w:val="uk-UA"/>
        </w:rPr>
        <w:t xml:space="preserve"> Сторонами</w:t>
      </w:r>
      <w:r w:rsidR="001175C8" w:rsidRPr="00FC3790">
        <w:rPr>
          <w:lang w:val="uk-UA"/>
        </w:rPr>
        <w:t>,</w:t>
      </w:r>
      <w:r w:rsidRPr="00FC3790">
        <w:rPr>
          <w:lang w:val="uk-UA"/>
        </w:rPr>
        <w:t xml:space="preserve"> та новий календарний графік </w:t>
      </w:r>
      <w:r w:rsidR="00223CC4" w:rsidRPr="00FC3790">
        <w:rPr>
          <w:snapToGrid w:val="0"/>
          <w:lang w:val="uk-UA"/>
        </w:rPr>
        <w:t>виконання робіт</w:t>
      </w:r>
      <w:r w:rsidRPr="00FC3790">
        <w:rPr>
          <w:lang w:val="uk-UA"/>
        </w:rPr>
        <w:t>.</w:t>
      </w:r>
    </w:p>
    <w:p w:rsidR="00304BDA" w:rsidRPr="00FC3790" w:rsidRDefault="00304BDA" w:rsidP="0001303B">
      <w:pPr>
        <w:ind w:firstLine="567"/>
        <w:jc w:val="both"/>
        <w:rPr>
          <w:lang w:val="uk-UA"/>
        </w:rPr>
      </w:pPr>
      <w:r w:rsidRPr="00FC3790">
        <w:rPr>
          <w:lang w:val="uk-UA"/>
        </w:rPr>
        <w:t xml:space="preserve">11.2. Строки </w:t>
      </w:r>
      <w:r w:rsidR="00223CC4" w:rsidRPr="00FC3790">
        <w:rPr>
          <w:snapToGrid w:val="0"/>
          <w:lang w:val="uk-UA"/>
        </w:rPr>
        <w:t>виконання робіт</w:t>
      </w:r>
      <w:r w:rsidR="00B6689C" w:rsidRPr="00FC3790">
        <w:rPr>
          <w:snapToGrid w:val="0"/>
          <w:lang w:val="uk-UA"/>
        </w:rPr>
        <w:t xml:space="preserve"> </w:t>
      </w:r>
      <w:r w:rsidRPr="00FC3790">
        <w:rPr>
          <w:lang w:val="uk-UA"/>
        </w:rPr>
        <w:t xml:space="preserve">за домовленістю Сторін можуть переноситись на час дії обставин, що не залежать від діяльності Виконавця, із врахуванням часу на відновлення </w:t>
      </w:r>
      <w:r w:rsidR="004D0BD9" w:rsidRPr="00FC3790">
        <w:rPr>
          <w:lang w:val="uk-UA"/>
        </w:rPr>
        <w:t>робіт</w:t>
      </w:r>
      <w:r w:rsidRPr="00FC3790">
        <w:rPr>
          <w:lang w:val="uk-UA"/>
        </w:rPr>
        <w:t xml:space="preserve"> і можливе їх перенесення на більш сприятливу пору року.</w:t>
      </w:r>
    </w:p>
    <w:p w:rsidR="00304BDA" w:rsidRPr="00FC3790" w:rsidRDefault="00304BDA" w:rsidP="0001303B">
      <w:pPr>
        <w:ind w:firstLine="567"/>
        <w:jc w:val="both"/>
        <w:rPr>
          <w:lang w:val="uk-UA"/>
        </w:rPr>
      </w:pPr>
      <w:r w:rsidRPr="00FC3790">
        <w:rPr>
          <w:lang w:val="uk-UA"/>
        </w:rPr>
        <w:t xml:space="preserve">11.3. Підставою для звільнення від відповідальності за невиконання або неналежне  виконання зобов’язань, передбачених Договором, </w:t>
      </w:r>
      <w:r w:rsidR="007009CF" w:rsidRPr="00FC3790">
        <w:rPr>
          <w:lang w:val="uk-UA"/>
        </w:rPr>
        <w:t xml:space="preserve">є дія непереборної сили (форс-мажорні </w:t>
      </w:r>
      <w:r w:rsidRPr="00FC3790">
        <w:rPr>
          <w:lang w:val="uk-UA"/>
        </w:rPr>
        <w:t xml:space="preserve">обставини), а також відсутність фінансування – відсутність надходжень бюджетних коштів на </w:t>
      </w:r>
      <w:r w:rsidR="004D0BD9" w:rsidRPr="00FC3790">
        <w:rPr>
          <w:lang w:val="uk-UA"/>
        </w:rPr>
        <w:t>виконання робіт</w:t>
      </w:r>
      <w:r w:rsidRPr="00FC3790">
        <w:rPr>
          <w:lang w:val="uk-UA"/>
        </w:rPr>
        <w:t xml:space="preserve">, передбачених даним Договором.  </w:t>
      </w:r>
    </w:p>
    <w:p w:rsidR="00304BDA" w:rsidRPr="00FC3790" w:rsidRDefault="00304BDA" w:rsidP="0001303B">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11.4. Ризики випадкового знищення або</w:t>
      </w:r>
      <w:r w:rsidR="007009CF" w:rsidRPr="00FC3790">
        <w:rPr>
          <w:rFonts w:ascii="Times New Roman" w:hAnsi="Times New Roman" w:cs="Times New Roman"/>
          <w:sz w:val="24"/>
          <w:szCs w:val="24"/>
          <w:lang w:val="uk-UA"/>
        </w:rPr>
        <w:t xml:space="preserve"> пошкодження об'єктів предмету Д</w:t>
      </w:r>
      <w:r w:rsidRPr="00FC3790">
        <w:rPr>
          <w:rFonts w:ascii="Times New Roman" w:hAnsi="Times New Roman" w:cs="Times New Roman"/>
          <w:sz w:val="24"/>
          <w:szCs w:val="24"/>
          <w:lang w:val="uk-UA"/>
        </w:rPr>
        <w:t>оговору та їх страхування:</w:t>
      </w:r>
    </w:p>
    <w:p w:rsidR="00304BDA" w:rsidRPr="00FC3790" w:rsidRDefault="00304BDA" w:rsidP="0001303B">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11.4.1. Ризик випадкового знищення або пошкодження об'єктів несе Виконавець.</w:t>
      </w:r>
    </w:p>
    <w:p w:rsidR="00304BDA" w:rsidRPr="00FC3790" w:rsidRDefault="00304BDA" w:rsidP="0001303B">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11.4.2.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304BDA" w:rsidRPr="00FC3790" w:rsidRDefault="00304BDA" w:rsidP="0001303B">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11.4.3. Страхування ризику знищення або пошкодження об'єкта не передбачається умовами даного Договору.</w:t>
      </w:r>
    </w:p>
    <w:p w:rsidR="00304BDA" w:rsidRPr="00FC3790" w:rsidRDefault="00304BDA" w:rsidP="0001303B">
      <w:pPr>
        <w:pStyle w:val="HTML"/>
        <w:suppressAutoHyphens/>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 xml:space="preserve">11.5. Гарантійні строки якості закінчених </w:t>
      </w:r>
      <w:r w:rsidR="00223CC4" w:rsidRPr="00FC3790">
        <w:rPr>
          <w:rFonts w:ascii="Times New Roman" w:hAnsi="Times New Roman" w:cs="Times New Roman"/>
          <w:sz w:val="24"/>
          <w:szCs w:val="24"/>
          <w:lang w:val="uk-UA"/>
        </w:rPr>
        <w:t xml:space="preserve">робіт </w:t>
      </w:r>
      <w:r w:rsidRPr="00FC3790">
        <w:rPr>
          <w:rFonts w:ascii="Times New Roman" w:hAnsi="Times New Roman" w:cs="Times New Roman"/>
          <w:sz w:val="24"/>
          <w:szCs w:val="24"/>
          <w:lang w:val="uk-UA"/>
        </w:rPr>
        <w:t>та порядок усунення виявлених недоліків (дефектів):</w:t>
      </w:r>
    </w:p>
    <w:p w:rsidR="00304BDA" w:rsidRPr="00FC3790" w:rsidRDefault="00304BDA" w:rsidP="0001303B">
      <w:pPr>
        <w:shd w:val="clear" w:color="auto" w:fill="FFFFFF"/>
        <w:tabs>
          <w:tab w:val="left" w:pos="540"/>
        </w:tabs>
        <w:ind w:firstLine="567"/>
        <w:jc w:val="both"/>
        <w:rPr>
          <w:lang w:val="uk-UA"/>
        </w:rPr>
      </w:pPr>
      <w:r w:rsidRPr="00FC3790">
        <w:rPr>
          <w:lang w:val="uk-UA"/>
        </w:rPr>
        <w:t xml:space="preserve">11.5.1. Виконавець гарантує якість та можливість експлуатації об’єкта </w:t>
      </w:r>
      <w:r w:rsidR="00223CC4" w:rsidRPr="00FC3790">
        <w:rPr>
          <w:snapToGrid w:val="0"/>
          <w:lang w:val="uk-UA"/>
        </w:rPr>
        <w:t>виконаних робіт</w:t>
      </w:r>
      <w:r w:rsidR="00B6689C" w:rsidRPr="00FC3790">
        <w:rPr>
          <w:snapToGrid w:val="0"/>
          <w:lang w:val="uk-UA"/>
        </w:rPr>
        <w:t xml:space="preserve"> </w:t>
      </w:r>
      <w:r w:rsidRPr="00FC3790">
        <w:rPr>
          <w:lang w:val="uk-UA"/>
        </w:rPr>
        <w:t xml:space="preserve">відповідно до умов затвердженої </w:t>
      </w:r>
      <w:proofErr w:type="spellStart"/>
      <w:r w:rsidR="006E6F95" w:rsidRPr="00FC3790">
        <w:rPr>
          <w:lang w:val="uk-UA"/>
        </w:rPr>
        <w:t>проєкт</w:t>
      </w:r>
      <w:r w:rsidRPr="00FC3790">
        <w:rPr>
          <w:lang w:val="uk-UA"/>
        </w:rPr>
        <w:t>но</w:t>
      </w:r>
      <w:r w:rsidR="00395950" w:rsidRPr="00FC3790">
        <w:rPr>
          <w:lang w:val="uk-UA"/>
        </w:rPr>
        <w:t>ї</w:t>
      </w:r>
      <w:proofErr w:type="spellEnd"/>
      <w:r w:rsidRPr="00FC3790">
        <w:rPr>
          <w:lang w:val="uk-UA"/>
        </w:rPr>
        <w:t xml:space="preserve"> документації протягом </w:t>
      </w:r>
      <w:r w:rsidR="00FF61B3" w:rsidRPr="00FC3790">
        <w:rPr>
          <w:lang w:val="uk-UA"/>
        </w:rPr>
        <w:t>10</w:t>
      </w:r>
      <w:r w:rsidRPr="00FC3790">
        <w:rPr>
          <w:lang w:val="uk-UA"/>
        </w:rPr>
        <w:t xml:space="preserve"> років.</w:t>
      </w:r>
    </w:p>
    <w:p w:rsidR="00304BDA" w:rsidRPr="00FC3790" w:rsidRDefault="00304BDA" w:rsidP="0001303B">
      <w:pPr>
        <w:ind w:firstLine="567"/>
        <w:jc w:val="both"/>
        <w:rPr>
          <w:lang w:val="uk-UA"/>
        </w:rPr>
      </w:pPr>
      <w:r w:rsidRPr="00FC3790">
        <w:rPr>
          <w:lang w:val="uk-UA"/>
        </w:rPr>
        <w:t xml:space="preserve">11.5.2. Перебіг гарантійного терміну експлуатації об’єкта розпочинається з дати </w:t>
      </w:r>
      <w:r w:rsidR="00212CDA" w:rsidRPr="00FC3790">
        <w:rPr>
          <w:lang w:val="uk-UA"/>
        </w:rPr>
        <w:t>прийняття в ек</w:t>
      </w:r>
      <w:r w:rsidR="00343A5F" w:rsidRPr="00FC3790">
        <w:rPr>
          <w:lang w:val="uk-UA"/>
        </w:rPr>
        <w:t xml:space="preserve">сплуатацію закінченого будівництвом об’єкта </w:t>
      </w:r>
      <w:r w:rsidRPr="00FC3790">
        <w:rPr>
          <w:lang w:val="uk-UA"/>
        </w:rPr>
        <w:t>і продовжується на строк, впродовж якого об’єкт не міг експлуатуватися внаслідок недоліків, відповідальність за які несе Виконавець.</w:t>
      </w:r>
    </w:p>
    <w:p w:rsidR="00304BDA" w:rsidRPr="00FC3790" w:rsidRDefault="00304BDA" w:rsidP="0001303B">
      <w:pPr>
        <w:ind w:firstLine="567"/>
        <w:jc w:val="both"/>
        <w:rPr>
          <w:lang w:val="uk-UA"/>
        </w:rPr>
      </w:pPr>
      <w:r w:rsidRPr="00FC3790">
        <w:rPr>
          <w:lang w:val="uk-UA"/>
        </w:rPr>
        <w:t>11.5.3. Замовник у разі виявлення впродовж гарантійного терміну експлуатації об’єкта недоліків, зобов’язаний без затримки сповістити про це Виконавця і запросити його для складання відповідного Акта з визначенням в ньому термінів усунення виявлених вад (недоліків).</w:t>
      </w:r>
    </w:p>
    <w:p w:rsidR="00304BDA" w:rsidRPr="00FC3790" w:rsidRDefault="00304BDA" w:rsidP="0001303B">
      <w:pPr>
        <w:ind w:firstLine="567"/>
        <w:jc w:val="both"/>
        <w:rPr>
          <w:lang w:val="uk-UA"/>
        </w:rPr>
      </w:pPr>
      <w:r w:rsidRPr="00FC3790">
        <w:rPr>
          <w:lang w:val="uk-UA"/>
        </w:rPr>
        <w:t xml:space="preserve">11.5.4. У випадку відмови Виконавця взяти участь у складанні вищевказаного Акта, Замовник має право зробити це за участю третьої сторони і надати Акт Виконавцю для усунення ним недоліків.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цих </w:t>
      </w:r>
      <w:r w:rsidR="00D4233F" w:rsidRPr="00FC3790">
        <w:rPr>
          <w:lang w:val="uk-UA"/>
        </w:rPr>
        <w:t>робіт</w:t>
      </w:r>
      <w:r w:rsidRPr="00FC3790">
        <w:rPr>
          <w:lang w:val="uk-UA"/>
        </w:rPr>
        <w:t xml:space="preserve"> за рахунок Виконавця.</w:t>
      </w:r>
    </w:p>
    <w:p w:rsidR="00304BDA" w:rsidRPr="00FC3790" w:rsidRDefault="00304BDA" w:rsidP="0001303B">
      <w:pPr>
        <w:ind w:firstLine="567"/>
        <w:jc w:val="both"/>
        <w:rPr>
          <w:lang w:val="uk-UA"/>
        </w:rPr>
      </w:pPr>
      <w:r w:rsidRPr="00FC3790">
        <w:rPr>
          <w:lang w:val="uk-UA"/>
        </w:rPr>
        <w:t xml:space="preserve">11.5.5. Виконавець гарантує можливість експлуатації об’єкта відповідно до Договору протягом гарантійного строку від дня прийняття </w:t>
      </w:r>
      <w:r w:rsidR="00951C82" w:rsidRPr="00FC3790">
        <w:rPr>
          <w:lang w:val="uk-UA"/>
        </w:rPr>
        <w:t>в експлуатацію закінченого будівництвом об’єкта</w:t>
      </w:r>
      <w:r w:rsidRPr="00FC3790">
        <w:rPr>
          <w:lang w:val="uk-UA"/>
        </w:rPr>
        <w:t>, якщо більший гарантійний строк не встановлений Договором або законом.</w:t>
      </w:r>
    </w:p>
    <w:p w:rsidR="00304BDA" w:rsidRPr="00FC3790" w:rsidRDefault="00304BDA" w:rsidP="0001303B">
      <w:pPr>
        <w:ind w:firstLine="567"/>
        <w:jc w:val="both"/>
        <w:rPr>
          <w:lang w:val="uk-UA"/>
        </w:rPr>
      </w:pPr>
      <w:r w:rsidRPr="00FC3790">
        <w:rPr>
          <w:lang w:val="uk-UA"/>
        </w:rPr>
        <w:t>11.5.6. Виконавець відповідає за дефекти, виявлені у межах гарантійного строку.</w:t>
      </w:r>
    </w:p>
    <w:p w:rsidR="00304BDA" w:rsidRPr="00FC3790" w:rsidRDefault="00304BDA" w:rsidP="0001303B">
      <w:pPr>
        <w:pStyle w:val="2"/>
        <w:spacing w:before="0" w:after="0"/>
        <w:ind w:firstLine="567"/>
        <w:rPr>
          <w:rFonts w:ascii="Times New Roman" w:hAnsi="Times New Roman" w:cs="Times New Roman"/>
          <w:b w:val="0"/>
          <w:bCs w:val="0"/>
          <w:i w:val="0"/>
          <w:iCs w:val="0"/>
          <w:sz w:val="24"/>
          <w:szCs w:val="24"/>
          <w:lang w:val="uk-UA"/>
        </w:rPr>
      </w:pPr>
      <w:r w:rsidRPr="00FC3790">
        <w:rPr>
          <w:rFonts w:ascii="Times New Roman" w:hAnsi="Times New Roman" w:cs="Times New Roman"/>
          <w:b w:val="0"/>
          <w:bCs w:val="0"/>
          <w:i w:val="0"/>
          <w:iCs w:val="0"/>
          <w:sz w:val="24"/>
          <w:szCs w:val="24"/>
          <w:lang w:val="uk-UA"/>
        </w:rPr>
        <w:lastRenderedPageBreak/>
        <w:t>11.6. Матеріально-технічне забезпечення:</w:t>
      </w:r>
    </w:p>
    <w:p w:rsidR="00304BDA" w:rsidRPr="00FC3790" w:rsidRDefault="00304BDA" w:rsidP="0001303B">
      <w:pPr>
        <w:widowControl w:val="0"/>
        <w:ind w:firstLine="567"/>
        <w:jc w:val="both"/>
        <w:rPr>
          <w:snapToGrid w:val="0"/>
          <w:lang w:val="uk-UA"/>
        </w:rPr>
      </w:pPr>
      <w:r w:rsidRPr="00FC3790">
        <w:rPr>
          <w:snapToGrid w:val="0"/>
          <w:lang w:val="uk-UA"/>
        </w:rPr>
        <w:t xml:space="preserve">11.6.1. Постачання, складування та зберігання матеріалів, конструкцій, виробів здійснюється силами </w:t>
      </w:r>
      <w:r w:rsidRPr="00FC3790">
        <w:rPr>
          <w:lang w:val="uk-UA"/>
        </w:rPr>
        <w:t>Виконавця.</w:t>
      </w:r>
    </w:p>
    <w:p w:rsidR="00304BDA" w:rsidRPr="00FC3790" w:rsidRDefault="00304BDA" w:rsidP="0001303B">
      <w:pPr>
        <w:tabs>
          <w:tab w:val="num" w:pos="720"/>
        </w:tabs>
        <w:ind w:firstLine="567"/>
        <w:jc w:val="both"/>
        <w:rPr>
          <w:lang w:val="uk-UA"/>
        </w:rPr>
      </w:pPr>
      <w:r w:rsidRPr="00FC3790">
        <w:rPr>
          <w:lang w:val="uk-UA"/>
        </w:rPr>
        <w:t xml:space="preserve">11.6.2. Закупівлю, одержання, складування, збереження необхідних для </w:t>
      </w:r>
      <w:r w:rsidR="00531A9D" w:rsidRPr="00FC3790">
        <w:rPr>
          <w:snapToGrid w:val="0"/>
          <w:lang w:val="uk-UA"/>
        </w:rPr>
        <w:t>виконання робіт</w:t>
      </w:r>
      <w:r w:rsidR="00B6689C" w:rsidRPr="00FC3790">
        <w:rPr>
          <w:snapToGrid w:val="0"/>
          <w:lang w:val="uk-UA"/>
        </w:rPr>
        <w:t xml:space="preserve"> </w:t>
      </w:r>
      <w:r w:rsidRPr="00FC3790">
        <w:rPr>
          <w:lang w:val="uk-UA"/>
        </w:rPr>
        <w:t>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304BDA" w:rsidRPr="00FC3790" w:rsidRDefault="00304BDA" w:rsidP="0001303B">
      <w:pPr>
        <w:tabs>
          <w:tab w:val="num" w:pos="0"/>
        </w:tabs>
        <w:ind w:firstLine="567"/>
        <w:jc w:val="both"/>
        <w:rPr>
          <w:lang w:val="uk-UA"/>
        </w:rPr>
      </w:pPr>
      <w:r w:rsidRPr="00FC3790">
        <w:rPr>
          <w:lang w:val="uk-UA"/>
        </w:rPr>
        <w:t xml:space="preserve">11.6.3. Замовник має право контролювати якість і кількість матеріальних ресурсів до моменту їх використання для </w:t>
      </w:r>
      <w:r w:rsidR="00531A9D" w:rsidRPr="00FC3790">
        <w:rPr>
          <w:snapToGrid w:val="0"/>
          <w:lang w:val="uk-UA"/>
        </w:rPr>
        <w:t>виконання робіт</w:t>
      </w:r>
      <w:r w:rsidR="00B6689C" w:rsidRPr="00FC3790">
        <w:rPr>
          <w:snapToGrid w:val="0"/>
          <w:lang w:val="uk-UA"/>
        </w:rPr>
        <w:t xml:space="preserve"> </w:t>
      </w:r>
      <w:r w:rsidRPr="00FC3790">
        <w:rPr>
          <w:lang w:val="uk-UA"/>
        </w:rPr>
        <w:t xml:space="preserve">та в процесі </w:t>
      </w:r>
      <w:r w:rsidR="00531A9D" w:rsidRPr="00FC3790">
        <w:rPr>
          <w:snapToGrid w:val="0"/>
          <w:lang w:val="uk-UA"/>
        </w:rPr>
        <w:t>виконання робіт</w:t>
      </w:r>
      <w:r w:rsidR="001175C8" w:rsidRPr="00FC3790">
        <w:rPr>
          <w:snapToGrid w:val="0"/>
          <w:lang w:val="uk-UA"/>
        </w:rPr>
        <w:t xml:space="preserve"> </w:t>
      </w:r>
      <w:r w:rsidRPr="00FC3790">
        <w:rPr>
          <w:lang w:val="uk-UA"/>
        </w:rPr>
        <w:t>на об’єкті.</w:t>
      </w:r>
    </w:p>
    <w:p w:rsidR="00304BDA" w:rsidRPr="00FC3790" w:rsidRDefault="00304BDA" w:rsidP="0001303B">
      <w:pPr>
        <w:tabs>
          <w:tab w:val="num" w:pos="0"/>
        </w:tabs>
        <w:ind w:firstLine="567"/>
        <w:jc w:val="both"/>
        <w:rPr>
          <w:lang w:val="uk-UA"/>
        </w:rPr>
      </w:pPr>
      <w:r w:rsidRPr="00FC3790">
        <w:rPr>
          <w:lang w:val="uk-UA"/>
        </w:rPr>
        <w:t xml:space="preserve">11.6.4. Під час </w:t>
      </w:r>
      <w:r w:rsidR="00531A9D" w:rsidRPr="00FC3790">
        <w:rPr>
          <w:snapToGrid w:val="0"/>
          <w:lang w:val="uk-UA"/>
        </w:rPr>
        <w:t>виконання робіт</w:t>
      </w:r>
      <w:r w:rsidR="00B6689C" w:rsidRPr="00FC3790">
        <w:rPr>
          <w:snapToGrid w:val="0"/>
          <w:lang w:val="uk-UA"/>
        </w:rPr>
        <w:t xml:space="preserve"> </w:t>
      </w:r>
      <w:r w:rsidRPr="00FC3790">
        <w:rPr>
          <w:lang w:val="uk-UA"/>
        </w:rPr>
        <w:t xml:space="preserve">Виконавець зобов’язаний використовувати </w:t>
      </w:r>
      <w:proofErr w:type="spellStart"/>
      <w:r w:rsidRPr="00FC3790">
        <w:rPr>
          <w:lang w:val="uk-UA"/>
        </w:rPr>
        <w:t>дорожньо-будівельні</w:t>
      </w:r>
      <w:proofErr w:type="spellEnd"/>
      <w:r w:rsidRPr="00FC3790">
        <w:rPr>
          <w:lang w:val="uk-UA"/>
        </w:rPr>
        <w:t xml:space="preserve"> матеріали, що мають сертифікат відповідності.</w:t>
      </w:r>
    </w:p>
    <w:p w:rsidR="00304BDA" w:rsidRPr="00FC3790" w:rsidRDefault="00304BDA" w:rsidP="0001303B">
      <w:pPr>
        <w:pStyle w:val="FR1"/>
        <w:widowControl/>
        <w:suppressAutoHyphens/>
        <w:spacing w:before="0" w:line="240" w:lineRule="auto"/>
        <w:ind w:left="0" w:right="0" w:firstLine="567"/>
        <w:jc w:val="both"/>
        <w:rPr>
          <w:rFonts w:ascii="Times New Roman" w:hAnsi="Times New Roman" w:cs="Times New Roman"/>
          <w:b w:val="0"/>
          <w:bCs w:val="0"/>
          <w:sz w:val="24"/>
          <w:szCs w:val="24"/>
        </w:rPr>
      </w:pPr>
      <w:r w:rsidRPr="00FC3790">
        <w:rPr>
          <w:rFonts w:ascii="Times New Roman" w:hAnsi="Times New Roman" w:cs="Times New Roman"/>
          <w:b w:val="0"/>
          <w:bCs w:val="0"/>
          <w:sz w:val="24"/>
          <w:szCs w:val="24"/>
        </w:rPr>
        <w:t>11.7. Ведення виконавчої документації:</w:t>
      </w:r>
    </w:p>
    <w:p w:rsidR="00304BDA" w:rsidRPr="00FC3790" w:rsidRDefault="00304BDA" w:rsidP="0001303B">
      <w:pPr>
        <w:pStyle w:val="22"/>
        <w:suppressAutoHyphens/>
        <w:spacing w:after="0" w:line="240" w:lineRule="auto"/>
        <w:ind w:left="0" w:firstLine="567"/>
        <w:jc w:val="both"/>
      </w:pPr>
      <w:r w:rsidRPr="00FC3790">
        <w:t xml:space="preserve">11.7.1. Виконавець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 </w:t>
      </w:r>
    </w:p>
    <w:p w:rsidR="00304BDA" w:rsidRPr="00FC3790" w:rsidRDefault="00304BDA" w:rsidP="0001303B">
      <w:pPr>
        <w:suppressAutoHyphens/>
        <w:ind w:firstLine="567"/>
        <w:jc w:val="both"/>
        <w:rPr>
          <w:lang w:val="uk-UA"/>
        </w:rPr>
      </w:pPr>
      <w:r w:rsidRPr="00FC3790">
        <w:rPr>
          <w:lang w:val="uk-UA"/>
        </w:rPr>
        <w:t>11.7.2. Виконавець здійснює ведення журналу виконання робіт у повному обсязі.</w:t>
      </w:r>
    </w:p>
    <w:p w:rsidR="00304BDA" w:rsidRPr="00FC3790" w:rsidRDefault="00304BDA" w:rsidP="0001303B">
      <w:pPr>
        <w:pStyle w:val="2"/>
        <w:spacing w:before="0" w:after="0"/>
        <w:ind w:firstLine="567"/>
        <w:rPr>
          <w:rFonts w:ascii="Times New Roman" w:hAnsi="Times New Roman" w:cs="Times New Roman"/>
          <w:b w:val="0"/>
          <w:bCs w:val="0"/>
          <w:i w:val="0"/>
          <w:iCs w:val="0"/>
          <w:sz w:val="24"/>
          <w:szCs w:val="24"/>
          <w:lang w:val="uk-UA"/>
        </w:rPr>
      </w:pPr>
      <w:r w:rsidRPr="00FC3790">
        <w:rPr>
          <w:rFonts w:ascii="Times New Roman" w:hAnsi="Times New Roman" w:cs="Times New Roman"/>
          <w:b w:val="0"/>
          <w:bCs w:val="0"/>
          <w:i w:val="0"/>
          <w:iCs w:val="0"/>
          <w:sz w:val="24"/>
          <w:szCs w:val="24"/>
          <w:lang w:val="uk-UA"/>
        </w:rPr>
        <w:t>11.8. Контроль якості робіт і матеріальних ресурсів:</w:t>
      </w:r>
    </w:p>
    <w:p w:rsidR="00304BDA" w:rsidRPr="00FC3790" w:rsidRDefault="00304BDA" w:rsidP="000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C3790">
        <w:rPr>
          <w:lang w:val="uk-UA"/>
        </w:rPr>
        <w:t xml:space="preserve">11.8.1. </w:t>
      </w:r>
      <w:r w:rsidR="00B4212B" w:rsidRPr="00FC3790">
        <w:rPr>
          <w:lang w:val="uk-UA"/>
        </w:rPr>
        <w:t>Роботи</w:t>
      </w:r>
      <w:r w:rsidRPr="00FC3790">
        <w:rPr>
          <w:lang w:val="uk-UA"/>
        </w:rPr>
        <w:t xml:space="preserve"> і матеріальні ресурси, що використовуються під час їх </w:t>
      </w:r>
      <w:r w:rsidR="00B4212B" w:rsidRPr="00FC3790">
        <w:rPr>
          <w:lang w:val="uk-UA"/>
        </w:rPr>
        <w:t>виконання</w:t>
      </w:r>
      <w:r w:rsidRPr="00FC3790">
        <w:rPr>
          <w:lang w:val="uk-UA"/>
        </w:rPr>
        <w:t xml:space="preserve">, повинні відповідати державним стандартам, будівельним нормам, іншим </w:t>
      </w:r>
      <w:r w:rsidRPr="00FC3790">
        <w:rPr>
          <w:snapToGrid w:val="0"/>
          <w:lang w:val="uk-UA"/>
        </w:rPr>
        <w:t>нормативно-правовим документам</w:t>
      </w:r>
      <w:r w:rsidRPr="00FC3790">
        <w:rPr>
          <w:lang w:val="uk-UA"/>
        </w:rPr>
        <w:t xml:space="preserve">, </w:t>
      </w:r>
      <w:proofErr w:type="spellStart"/>
      <w:r w:rsidR="006E6F95" w:rsidRPr="00FC3790">
        <w:rPr>
          <w:lang w:val="uk-UA"/>
        </w:rPr>
        <w:t>проєкт</w:t>
      </w:r>
      <w:r w:rsidR="00E32BBF" w:rsidRPr="00FC3790">
        <w:rPr>
          <w:lang w:val="uk-UA"/>
        </w:rPr>
        <w:t>н</w:t>
      </w:r>
      <w:r w:rsidRPr="00FC3790">
        <w:rPr>
          <w:lang w:val="uk-UA"/>
        </w:rPr>
        <w:t>ій</w:t>
      </w:r>
      <w:proofErr w:type="spellEnd"/>
      <w:r w:rsidRPr="00FC3790">
        <w:rPr>
          <w:lang w:val="uk-UA"/>
        </w:rPr>
        <w:t xml:space="preserve"> документації та умовам Договору.</w:t>
      </w:r>
    </w:p>
    <w:p w:rsidR="00304BDA" w:rsidRPr="00FC3790" w:rsidRDefault="00304BDA" w:rsidP="0001303B">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 xml:space="preserve">11.8.2. З метою забезпечення контролю за відповідністю </w:t>
      </w:r>
      <w:r w:rsidR="00531A9D" w:rsidRPr="00FC3790">
        <w:rPr>
          <w:rFonts w:ascii="Times New Roman" w:hAnsi="Times New Roman" w:cs="Times New Roman"/>
          <w:snapToGrid w:val="0"/>
          <w:sz w:val="24"/>
          <w:szCs w:val="24"/>
          <w:lang w:val="uk-UA"/>
        </w:rPr>
        <w:t>виконаних робіт</w:t>
      </w:r>
      <w:r w:rsidRPr="00FC3790">
        <w:rPr>
          <w:rFonts w:ascii="Times New Roman" w:hAnsi="Times New Roman" w:cs="Times New Roman"/>
          <w:sz w:val="24"/>
          <w:szCs w:val="24"/>
          <w:lang w:val="uk-UA"/>
        </w:rPr>
        <w:t xml:space="preserve">, матеріальних ресурсів установленим вимогам Замовник здійснює технічний нагляд </w:t>
      </w:r>
      <w:r w:rsidR="00B50098" w:rsidRPr="00FC3790">
        <w:rPr>
          <w:rFonts w:ascii="Times New Roman" w:hAnsi="Times New Roman" w:cs="Times New Roman"/>
          <w:sz w:val="24"/>
          <w:szCs w:val="24"/>
          <w:lang w:val="uk-UA"/>
        </w:rPr>
        <w:t xml:space="preserve">і контроль за ходом, якістю, вартістю та обсягами </w:t>
      </w:r>
      <w:r w:rsidR="00E85EBD" w:rsidRPr="00FC3790">
        <w:rPr>
          <w:rFonts w:ascii="Times New Roman" w:hAnsi="Times New Roman" w:cs="Times New Roman"/>
          <w:snapToGrid w:val="0"/>
          <w:sz w:val="24"/>
          <w:szCs w:val="24"/>
          <w:lang w:val="uk-UA"/>
        </w:rPr>
        <w:t>виконаних робіт</w:t>
      </w:r>
      <w:r w:rsidR="00B6689C" w:rsidRPr="00FC3790">
        <w:rPr>
          <w:rFonts w:ascii="Times New Roman" w:hAnsi="Times New Roman" w:cs="Times New Roman"/>
          <w:snapToGrid w:val="0"/>
          <w:sz w:val="24"/>
          <w:szCs w:val="24"/>
          <w:lang w:val="uk-UA"/>
        </w:rPr>
        <w:t xml:space="preserve"> </w:t>
      </w:r>
      <w:r w:rsidR="00B50098" w:rsidRPr="00FC3790">
        <w:rPr>
          <w:rFonts w:ascii="Times New Roman" w:hAnsi="Times New Roman" w:cs="Times New Roman"/>
          <w:sz w:val="24"/>
          <w:szCs w:val="24"/>
          <w:lang w:val="uk-UA"/>
        </w:rPr>
        <w:t>у відповідності до встановленого порядку</w:t>
      </w:r>
      <w:r w:rsidR="00E85EBD" w:rsidRPr="00FC3790">
        <w:rPr>
          <w:rFonts w:ascii="Times New Roman" w:hAnsi="Times New Roman" w:cs="Times New Roman"/>
          <w:sz w:val="24"/>
          <w:szCs w:val="24"/>
          <w:lang w:val="uk-UA"/>
        </w:rPr>
        <w:t>.</w:t>
      </w:r>
    </w:p>
    <w:p w:rsidR="00304BDA" w:rsidRPr="00FC3790" w:rsidRDefault="00304BDA" w:rsidP="0001303B">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 xml:space="preserve">11.8.3. Для здійснення технічного нагляду </w:t>
      </w:r>
      <w:r w:rsidR="00B50098" w:rsidRPr="00FC3790">
        <w:rPr>
          <w:rFonts w:ascii="Times New Roman" w:hAnsi="Times New Roman" w:cs="Times New Roman"/>
          <w:sz w:val="24"/>
          <w:szCs w:val="24"/>
          <w:lang w:val="uk-UA"/>
        </w:rPr>
        <w:t>і контрол</w:t>
      </w:r>
      <w:r w:rsidR="003B27BE" w:rsidRPr="00FC3790">
        <w:rPr>
          <w:rFonts w:ascii="Times New Roman" w:hAnsi="Times New Roman" w:cs="Times New Roman"/>
          <w:sz w:val="24"/>
          <w:szCs w:val="24"/>
          <w:lang w:val="uk-UA"/>
        </w:rPr>
        <w:t>ю</w:t>
      </w:r>
      <w:r w:rsidR="00B50098" w:rsidRPr="00FC3790">
        <w:rPr>
          <w:rFonts w:ascii="Times New Roman" w:hAnsi="Times New Roman" w:cs="Times New Roman"/>
          <w:sz w:val="24"/>
          <w:szCs w:val="24"/>
          <w:lang w:val="uk-UA"/>
        </w:rPr>
        <w:t xml:space="preserve"> за ходом, якістю, вартістю та обсягами </w:t>
      </w:r>
      <w:r w:rsidR="00E85EBD" w:rsidRPr="00FC3790">
        <w:rPr>
          <w:rFonts w:ascii="Times New Roman" w:hAnsi="Times New Roman" w:cs="Times New Roman"/>
          <w:snapToGrid w:val="0"/>
          <w:sz w:val="24"/>
          <w:szCs w:val="24"/>
          <w:lang w:val="uk-UA"/>
        </w:rPr>
        <w:t>виконання робіт</w:t>
      </w:r>
      <w:r w:rsidR="00B6689C" w:rsidRPr="00FC3790">
        <w:rPr>
          <w:rFonts w:ascii="Times New Roman" w:hAnsi="Times New Roman" w:cs="Times New Roman"/>
          <w:snapToGrid w:val="0"/>
          <w:sz w:val="24"/>
          <w:szCs w:val="24"/>
          <w:lang w:val="uk-UA"/>
        </w:rPr>
        <w:t xml:space="preserve"> </w:t>
      </w:r>
      <w:r w:rsidR="00B50098" w:rsidRPr="00FC3790">
        <w:rPr>
          <w:rFonts w:ascii="Times New Roman" w:hAnsi="Times New Roman" w:cs="Times New Roman"/>
          <w:sz w:val="24"/>
          <w:szCs w:val="24"/>
          <w:lang w:val="uk-UA"/>
        </w:rPr>
        <w:t>у відповідності до встановленого порядку</w:t>
      </w:r>
      <w:r w:rsidRPr="00FC3790">
        <w:rPr>
          <w:rFonts w:ascii="Times New Roman" w:hAnsi="Times New Roman" w:cs="Times New Roman"/>
          <w:sz w:val="24"/>
          <w:szCs w:val="24"/>
          <w:lang w:val="uk-UA"/>
        </w:rPr>
        <w:t>, Виконавець зобов'язаний на вимогу Замовника надавати йому необхідні інформацію та документи.</w:t>
      </w:r>
    </w:p>
    <w:p w:rsidR="00304BDA" w:rsidRPr="00FC3790" w:rsidRDefault="00304BDA" w:rsidP="0001303B">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 xml:space="preserve">11.8.4. У разі виявлення невідповідності  </w:t>
      </w:r>
      <w:r w:rsidR="00E85EBD" w:rsidRPr="00FC3790">
        <w:rPr>
          <w:rFonts w:ascii="Times New Roman" w:hAnsi="Times New Roman" w:cs="Times New Roman"/>
          <w:snapToGrid w:val="0"/>
          <w:sz w:val="24"/>
          <w:szCs w:val="24"/>
          <w:lang w:val="uk-UA"/>
        </w:rPr>
        <w:t>виконаних робіт</w:t>
      </w:r>
      <w:r w:rsidR="00B6689C" w:rsidRPr="00FC3790">
        <w:rPr>
          <w:rFonts w:ascii="Times New Roman" w:hAnsi="Times New Roman" w:cs="Times New Roman"/>
          <w:snapToGrid w:val="0"/>
          <w:sz w:val="24"/>
          <w:szCs w:val="24"/>
          <w:lang w:val="uk-UA"/>
        </w:rPr>
        <w:t xml:space="preserve"> </w:t>
      </w:r>
      <w:r w:rsidRPr="00FC3790">
        <w:rPr>
          <w:rFonts w:ascii="Times New Roman" w:hAnsi="Times New Roman" w:cs="Times New Roman"/>
          <w:sz w:val="24"/>
          <w:szCs w:val="24"/>
          <w:lang w:val="uk-UA"/>
        </w:rPr>
        <w:t xml:space="preserve">встановленим вимогам, Замовник приймає рішення про усунення Виконавцем допущених недоліків або про зупинення </w:t>
      </w:r>
      <w:r w:rsidR="00E85EBD" w:rsidRPr="00FC3790">
        <w:rPr>
          <w:rFonts w:ascii="Times New Roman" w:hAnsi="Times New Roman" w:cs="Times New Roman"/>
          <w:snapToGrid w:val="0"/>
          <w:sz w:val="24"/>
          <w:szCs w:val="24"/>
          <w:lang w:val="uk-UA"/>
        </w:rPr>
        <w:t>виконання робіт</w:t>
      </w:r>
      <w:r w:rsidRPr="00FC3790">
        <w:rPr>
          <w:rFonts w:ascii="Times New Roman" w:hAnsi="Times New Roman" w:cs="Times New Roman"/>
          <w:sz w:val="24"/>
          <w:szCs w:val="24"/>
          <w:lang w:val="uk-UA"/>
        </w:rPr>
        <w:t>.</w:t>
      </w:r>
    </w:p>
    <w:p w:rsidR="00304BDA" w:rsidRPr="00FC3790" w:rsidRDefault="00304BDA" w:rsidP="0001303B">
      <w:pPr>
        <w:pStyle w:val="HTML"/>
        <w:ind w:firstLine="567"/>
        <w:jc w:val="both"/>
        <w:rPr>
          <w:rFonts w:ascii="Times New Roman" w:hAnsi="Times New Roman" w:cs="Times New Roman"/>
          <w:sz w:val="24"/>
          <w:szCs w:val="24"/>
          <w:lang w:val="uk-UA"/>
        </w:rPr>
      </w:pPr>
      <w:r w:rsidRPr="00FC3790">
        <w:rPr>
          <w:rFonts w:ascii="Times New Roman" w:hAnsi="Times New Roman" w:cs="Times New Roman"/>
          <w:sz w:val="24"/>
          <w:szCs w:val="24"/>
          <w:lang w:val="uk-UA"/>
        </w:rPr>
        <w:t xml:space="preserve">11.8.5. У разі виявлення невідповідності встановленим вимогам матеріальних ресурсів Виконавець зобов'язаний негайно провести заміну цих ресурсів. </w:t>
      </w:r>
      <w:r w:rsidR="00E85EBD" w:rsidRPr="00FC3790">
        <w:rPr>
          <w:rFonts w:ascii="Times New Roman" w:hAnsi="Times New Roman" w:cs="Times New Roman"/>
          <w:sz w:val="24"/>
          <w:szCs w:val="24"/>
          <w:lang w:val="uk-UA"/>
        </w:rPr>
        <w:t>Роботи</w:t>
      </w:r>
      <w:r w:rsidR="00470E4D" w:rsidRPr="00FC3790">
        <w:rPr>
          <w:rFonts w:ascii="Times New Roman" w:hAnsi="Times New Roman" w:cs="Times New Roman"/>
          <w:sz w:val="24"/>
          <w:szCs w:val="24"/>
          <w:lang w:val="uk-UA"/>
        </w:rPr>
        <w:t xml:space="preserve">, що </w:t>
      </w:r>
      <w:r w:rsidR="00E85EBD" w:rsidRPr="00FC3790">
        <w:rPr>
          <w:rFonts w:ascii="Times New Roman" w:hAnsi="Times New Roman" w:cs="Times New Roman"/>
          <w:sz w:val="24"/>
          <w:szCs w:val="24"/>
          <w:lang w:val="uk-UA"/>
        </w:rPr>
        <w:t>виконані</w:t>
      </w:r>
      <w:r w:rsidRPr="00FC3790">
        <w:rPr>
          <w:rFonts w:ascii="Times New Roman" w:hAnsi="Times New Roman" w:cs="Times New Roman"/>
          <w:sz w:val="24"/>
          <w:szCs w:val="24"/>
          <w:lang w:val="uk-UA"/>
        </w:rPr>
        <w:t xml:space="preserve"> з використанням матеріальних ресурсів, які не відповідають установленим вимогам, Замовником не оплачуються.</w:t>
      </w:r>
    </w:p>
    <w:p w:rsidR="00304BDA" w:rsidRPr="00FC3790" w:rsidRDefault="00304BDA" w:rsidP="0001303B">
      <w:pPr>
        <w:ind w:firstLine="567"/>
        <w:jc w:val="both"/>
        <w:rPr>
          <w:lang w:val="uk-UA"/>
        </w:rPr>
      </w:pPr>
      <w:r w:rsidRPr="00FC3790">
        <w:rPr>
          <w:lang w:val="uk-UA"/>
        </w:rPr>
        <w:t xml:space="preserve">11.9. Виконавець, після закінчення </w:t>
      </w:r>
      <w:r w:rsidR="00E85EBD" w:rsidRPr="00FC3790">
        <w:rPr>
          <w:snapToGrid w:val="0"/>
          <w:lang w:val="uk-UA"/>
        </w:rPr>
        <w:t>виконання робіт</w:t>
      </w:r>
      <w:r w:rsidRPr="00FC3790">
        <w:rPr>
          <w:lang w:val="uk-UA"/>
        </w:rPr>
        <w:t xml:space="preserve">, в 10-денний термін </w:t>
      </w:r>
      <w:r w:rsidR="007306D1" w:rsidRPr="00FC3790">
        <w:rPr>
          <w:lang w:val="uk-UA"/>
        </w:rPr>
        <w:t xml:space="preserve">з дати прийняття об’єкта </w:t>
      </w:r>
      <w:r w:rsidR="00E85EBD" w:rsidRPr="00FC3790">
        <w:rPr>
          <w:snapToGrid w:val="0"/>
          <w:lang w:val="uk-UA"/>
        </w:rPr>
        <w:t>виконання робіт</w:t>
      </w:r>
      <w:r w:rsidR="001175C8" w:rsidRPr="00FC3790">
        <w:rPr>
          <w:snapToGrid w:val="0"/>
          <w:lang w:val="uk-UA"/>
        </w:rPr>
        <w:t xml:space="preserve"> </w:t>
      </w:r>
      <w:r w:rsidR="007306D1" w:rsidRPr="00FC3790">
        <w:rPr>
          <w:lang w:val="uk-UA"/>
        </w:rPr>
        <w:t>(</w:t>
      </w:r>
      <w:r w:rsidRPr="00FC3790">
        <w:rPr>
          <w:lang w:val="uk-UA"/>
        </w:rPr>
        <w:t xml:space="preserve">підписання </w:t>
      </w:r>
      <w:r w:rsidR="00E80223" w:rsidRPr="00FC3790">
        <w:rPr>
          <w:lang w:val="uk-UA"/>
        </w:rPr>
        <w:t>кінцевих актів форми № КБ-2в (акт приймання виконаних будівельних робіт) та форми № КБ-3 (довідка про вартість виконаних будівельних робіт та витрат)</w:t>
      </w:r>
      <w:r w:rsidR="007306D1" w:rsidRPr="00FC3790">
        <w:rPr>
          <w:lang w:val="uk-UA"/>
        </w:rPr>
        <w:t>)</w:t>
      </w:r>
      <w:r w:rsidR="00E80223" w:rsidRPr="00FC3790">
        <w:rPr>
          <w:lang w:val="uk-UA"/>
        </w:rPr>
        <w:t>,</w:t>
      </w:r>
      <w:r w:rsidRPr="00FC3790">
        <w:rPr>
          <w:lang w:val="uk-UA"/>
        </w:rPr>
        <w:t xml:space="preserve"> звільняє будівельний майданчик від техніки, невикористаних матеріалів, сміття, зносить тимчасові  споруди. </w:t>
      </w:r>
    </w:p>
    <w:p w:rsidR="00304BDA" w:rsidRPr="00FC3790" w:rsidRDefault="00304BDA" w:rsidP="0001303B">
      <w:pPr>
        <w:ind w:firstLine="567"/>
        <w:jc w:val="both"/>
        <w:rPr>
          <w:lang w:val="uk-UA"/>
        </w:rPr>
      </w:pPr>
      <w:r w:rsidRPr="00FC3790">
        <w:rPr>
          <w:lang w:val="uk-UA"/>
        </w:rPr>
        <w:t xml:space="preserve">11.10. Замовник може (має право) призупинити </w:t>
      </w:r>
      <w:r w:rsidR="00E85EBD" w:rsidRPr="00FC3790">
        <w:rPr>
          <w:snapToGrid w:val="0"/>
          <w:lang w:val="uk-UA"/>
        </w:rPr>
        <w:t>виконання робіт</w:t>
      </w:r>
      <w:r w:rsidR="00CD7C30" w:rsidRPr="00FC3790">
        <w:rPr>
          <w:snapToGrid w:val="0"/>
          <w:lang w:val="uk-UA"/>
        </w:rPr>
        <w:t xml:space="preserve"> </w:t>
      </w:r>
      <w:r w:rsidRPr="00FC3790">
        <w:rPr>
          <w:lang w:val="uk-UA"/>
        </w:rPr>
        <w:t>Виконавцем та/або розірвати Договір в односторонньому порядку, з таких обставин:</w:t>
      </w:r>
    </w:p>
    <w:p w:rsidR="00304BDA" w:rsidRPr="00FC3790" w:rsidRDefault="00304BDA" w:rsidP="0001303B">
      <w:pPr>
        <w:ind w:firstLine="567"/>
        <w:jc w:val="both"/>
        <w:rPr>
          <w:lang w:val="uk-UA"/>
        </w:rPr>
      </w:pPr>
      <w:r w:rsidRPr="00FC3790">
        <w:rPr>
          <w:lang w:val="uk-UA"/>
        </w:rPr>
        <w:t>-</w:t>
      </w:r>
      <w:r w:rsidRPr="00FC3790">
        <w:rPr>
          <w:lang w:val="uk-UA"/>
        </w:rPr>
        <w:tab/>
        <w:t xml:space="preserve">відсутність коштів для фінансування </w:t>
      </w:r>
      <w:r w:rsidR="0028335F" w:rsidRPr="00FC3790">
        <w:rPr>
          <w:lang w:val="uk-UA"/>
        </w:rPr>
        <w:t>робіт</w:t>
      </w:r>
      <w:r w:rsidRPr="00FC3790">
        <w:rPr>
          <w:lang w:val="uk-UA"/>
        </w:rPr>
        <w:t>;</w:t>
      </w:r>
    </w:p>
    <w:p w:rsidR="00304BDA" w:rsidRPr="00FC3790" w:rsidRDefault="00304BDA" w:rsidP="0001303B">
      <w:pPr>
        <w:ind w:firstLine="567"/>
        <w:jc w:val="both"/>
        <w:rPr>
          <w:lang w:val="uk-UA"/>
        </w:rPr>
      </w:pPr>
      <w:r w:rsidRPr="00FC3790">
        <w:rPr>
          <w:lang w:val="uk-UA"/>
        </w:rPr>
        <w:t>-</w:t>
      </w:r>
      <w:r w:rsidRPr="00FC3790">
        <w:rPr>
          <w:lang w:val="uk-UA"/>
        </w:rPr>
        <w:tab/>
        <w:t xml:space="preserve">виявлення недоцільності інвестування коштів у </w:t>
      </w:r>
      <w:r w:rsidR="00E85EBD" w:rsidRPr="00FC3790">
        <w:rPr>
          <w:lang w:val="uk-UA"/>
        </w:rPr>
        <w:t>роботи</w:t>
      </w:r>
      <w:r w:rsidRPr="00FC3790">
        <w:rPr>
          <w:lang w:val="uk-UA"/>
        </w:rPr>
        <w:t xml:space="preserve">, визначені цим Договором, в тому числі за обставин непереборної сили, прорахунків у </w:t>
      </w:r>
      <w:proofErr w:type="spellStart"/>
      <w:r w:rsidR="006E6F95" w:rsidRPr="00FC3790">
        <w:rPr>
          <w:lang w:val="uk-UA"/>
        </w:rPr>
        <w:t>проєкт</w:t>
      </w:r>
      <w:r w:rsidRPr="00FC3790">
        <w:rPr>
          <w:lang w:val="uk-UA"/>
        </w:rPr>
        <w:t>і</w:t>
      </w:r>
      <w:proofErr w:type="spellEnd"/>
      <w:r w:rsidRPr="00FC3790">
        <w:rPr>
          <w:lang w:val="uk-UA"/>
        </w:rPr>
        <w:t xml:space="preserve">, </w:t>
      </w:r>
      <w:r w:rsidR="007009CF" w:rsidRPr="00FC3790">
        <w:rPr>
          <w:lang w:val="uk-UA"/>
        </w:rPr>
        <w:t>тощо</w:t>
      </w:r>
      <w:r w:rsidRPr="00FC3790">
        <w:rPr>
          <w:lang w:val="uk-UA"/>
        </w:rPr>
        <w:t>;</w:t>
      </w:r>
    </w:p>
    <w:p w:rsidR="00304BDA" w:rsidRPr="00FC3790" w:rsidRDefault="00304BDA" w:rsidP="0001303B">
      <w:pPr>
        <w:ind w:firstLine="567"/>
        <w:jc w:val="both"/>
        <w:rPr>
          <w:lang w:val="uk-UA"/>
        </w:rPr>
      </w:pPr>
      <w:r w:rsidRPr="00FC3790">
        <w:rPr>
          <w:lang w:val="uk-UA"/>
        </w:rPr>
        <w:t>-</w:t>
      </w:r>
      <w:r w:rsidRPr="00FC3790">
        <w:rPr>
          <w:lang w:val="uk-UA"/>
        </w:rPr>
        <w:tab/>
        <w:t xml:space="preserve">відставання з вини Виконавця у </w:t>
      </w:r>
      <w:r w:rsidR="006A4FE5" w:rsidRPr="00FC3790">
        <w:rPr>
          <w:snapToGrid w:val="0"/>
          <w:lang w:val="uk-UA"/>
        </w:rPr>
        <w:t>виконанні робіт</w:t>
      </w:r>
      <w:r w:rsidR="00CD7C30" w:rsidRPr="00FC3790">
        <w:rPr>
          <w:snapToGrid w:val="0"/>
          <w:lang w:val="uk-UA"/>
        </w:rPr>
        <w:t xml:space="preserve"> </w:t>
      </w:r>
      <w:r w:rsidRPr="00FC3790">
        <w:rPr>
          <w:lang w:val="uk-UA"/>
        </w:rPr>
        <w:t>більш як на один місяць;</w:t>
      </w:r>
    </w:p>
    <w:p w:rsidR="00304BDA" w:rsidRPr="00FC3790" w:rsidRDefault="00304BDA" w:rsidP="0001303B">
      <w:pPr>
        <w:ind w:firstLine="567"/>
        <w:jc w:val="both"/>
        <w:rPr>
          <w:lang w:val="uk-UA"/>
        </w:rPr>
      </w:pPr>
      <w:r w:rsidRPr="00FC3790">
        <w:rPr>
          <w:lang w:val="uk-UA"/>
        </w:rPr>
        <w:t>-</w:t>
      </w:r>
      <w:r w:rsidRPr="00FC3790">
        <w:rPr>
          <w:lang w:val="uk-UA"/>
        </w:rPr>
        <w:tab/>
        <w:t xml:space="preserve">неодноразове порушення Виконавцем будівельних норм і правил, вимог </w:t>
      </w:r>
      <w:proofErr w:type="spellStart"/>
      <w:r w:rsidR="006E6F95" w:rsidRPr="00FC3790">
        <w:rPr>
          <w:lang w:val="uk-UA"/>
        </w:rPr>
        <w:t>проєкт</w:t>
      </w:r>
      <w:r w:rsidRPr="00FC3790">
        <w:rPr>
          <w:lang w:val="uk-UA"/>
        </w:rPr>
        <w:t>ної</w:t>
      </w:r>
      <w:proofErr w:type="spellEnd"/>
      <w:r w:rsidRPr="00FC3790">
        <w:rPr>
          <w:lang w:val="uk-UA"/>
        </w:rPr>
        <w:t xml:space="preserve"> документації.</w:t>
      </w:r>
    </w:p>
    <w:p w:rsidR="00304BDA" w:rsidRPr="00FC3790" w:rsidRDefault="00304BDA" w:rsidP="0001303B">
      <w:pPr>
        <w:ind w:firstLine="567"/>
        <w:jc w:val="both"/>
        <w:rPr>
          <w:lang w:val="uk-UA"/>
        </w:rPr>
      </w:pPr>
      <w:r w:rsidRPr="00FC3790">
        <w:rPr>
          <w:lang w:val="uk-UA"/>
        </w:rPr>
        <w:t xml:space="preserve">11.11. Виконавець може призупинити </w:t>
      </w:r>
      <w:r w:rsidR="006A4FE5" w:rsidRPr="00FC3790">
        <w:rPr>
          <w:snapToGrid w:val="0"/>
          <w:lang w:val="uk-UA"/>
        </w:rPr>
        <w:t>виконання робіт</w:t>
      </w:r>
      <w:r w:rsidR="00CD7C30" w:rsidRPr="00FC3790">
        <w:rPr>
          <w:snapToGrid w:val="0"/>
          <w:lang w:val="uk-UA"/>
        </w:rPr>
        <w:t xml:space="preserve"> </w:t>
      </w:r>
      <w:r w:rsidRPr="00FC3790">
        <w:rPr>
          <w:lang w:val="uk-UA"/>
        </w:rPr>
        <w:t>з таких обставин:</w:t>
      </w:r>
    </w:p>
    <w:p w:rsidR="00304BDA" w:rsidRPr="00FC3790" w:rsidRDefault="00304BDA" w:rsidP="0001303B">
      <w:pPr>
        <w:ind w:firstLine="567"/>
        <w:jc w:val="both"/>
        <w:rPr>
          <w:lang w:val="uk-UA"/>
        </w:rPr>
      </w:pPr>
      <w:r w:rsidRPr="00FC3790">
        <w:rPr>
          <w:lang w:val="uk-UA"/>
        </w:rPr>
        <w:t>-</w:t>
      </w:r>
      <w:r w:rsidRPr="00FC3790">
        <w:rPr>
          <w:lang w:val="uk-UA"/>
        </w:rPr>
        <w:tab/>
        <w:t>банкрутство Виконавця.</w:t>
      </w:r>
    </w:p>
    <w:p w:rsidR="00304BDA" w:rsidRPr="00FC3790" w:rsidRDefault="00304BDA" w:rsidP="0001303B">
      <w:pPr>
        <w:ind w:firstLine="567"/>
        <w:jc w:val="both"/>
        <w:rPr>
          <w:lang w:val="uk-UA"/>
        </w:rPr>
      </w:pPr>
      <w:r w:rsidRPr="00FC3790">
        <w:rPr>
          <w:lang w:val="uk-UA"/>
        </w:rPr>
        <w:t xml:space="preserve">11.12. Замовник може розірвати цей Договір в односторонньому порядку у випадку не закінчення </w:t>
      </w:r>
      <w:r w:rsidR="009651F8" w:rsidRPr="00FC3790">
        <w:rPr>
          <w:lang w:val="uk-UA"/>
        </w:rPr>
        <w:t>виконання робіт</w:t>
      </w:r>
      <w:r w:rsidRPr="00FC3790">
        <w:rPr>
          <w:lang w:val="uk-UA"/>
        </w:rPr>
        <w:t xml:space="preserve"> по даному Договору в повному обсязі у строк, обумовлений цим Договором. У такому разі Замовник не відшкодовує Учаснику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304BDA" w:rsidRPr="00FC3790" w:rsidRDefault="00304BDA" w:rsidP="0001303B">
      <w:pPr>
        <w:ind w:firstLine="567"/>
        <w:jc w:val="both"/>
        <w:rPr>
          <w:lang w:val="uk-UA"/>
        </w:rPr>
      </w:pPr>
      <w:r w:rsidRPr="00FC3790">
        <w:rPr>
          <w:lang w:val="uk-UA"/>
        </w:rPr>
        <w:lastRenderedPageBreak/>
        <w:t>У разі односторонньої відмови Замовника, він повинен повідомити про це Виконавця. Даний Договір припиняється на 10-й день з дня направлення повідомлення про це Виконавцю рекомендованим листом</w:t>
      </w:r>
      <w:r w:rsidR="00E26D64" w:rsidRPr="00FC3790">
        <w:rPr>
          <w:lang w:val="uk-UA"/>
        </w:rPr>
        <w:t xml:space="preserve"> за адресою вказаною в Договорі.</w:t>
      </w:r>
    </w:p>
    <w:p w:rsidR="00304BDA" w:rsidRPr="00FC3790" w:rsidRDefault="00304BDA" w:rsidP="0001303B">
      <w:pPr>
        <w:ind w:firstLine="567"/>
        <w:jc w:val="both"/>
        <w:rPr>
          <w:lang w:val="uk-UA"/>
        </w:rPr>
      </w:pPr>
      <w:r w:rsidRPr="00FC3790">
        <w:rPr>
          <w:lang w:val="uk-UA"/>
        </w:rPr>
        <w:t xml:space="preserve">11.13.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під час </w:t>
      </w:r>
      <w:r w:rsidR="006A4FE5" w:rsidRPr="00FC3790">
        <w:rPr>
          <w:snapToGrid w:val="0"/>
          <w:lang w:val="uk-UA"/>
        </w:rPr>
        <w:t>виконання робіт</w:t>
      </w:r>
      <w:r w:rsidR="00CD7C30" w:rsidRPr="00FC3790">
        <w:rPr>
          <w:snapToGrid w:val="0"/>
          <w:lang w:val="uk-UA"/>
        </w:rPr>
        <w:t xml:space="preserve"> </w:t>
      </w:r>
      <w:r w:rsidRPr="00FC3790">
        <w:rPr>
          <w:lang w:val="uk-UA"/>
        </w:rPr>
        <w:t xml:space="preserve">або закуплені до отримання Виконавцем повідомлення про відмову від Договору, </w:t>
      </w:r>
      <w:proofErr w:type="spellStart"/>
      <w:r w:rsidR="006E6F95" w:rsidRPr="00FC3790">
        <w:rPr>
          <w:lang w:val="uk-UA"/>
        </w:rPr>
        <w:t>проєкт</w:t>
      </w:r>
      <w:r w:rsidR="00FA7D9D" w:rsidRPr="00FC3790">
        <w:rPr>
          <w:lang w:val="uk-UA"/>
        </w:rPr>
        <w:t>н</w:t>
      </w:r>
      <w:r w:rsidR="006E4AF7" w:rsidRPr="00FC3790">
        <w:rPr>
          <w:lang w:val="uk-UA"/>
        </w:rPr>
        <w:t>у</w:t>
      </w:r>
      <w:proofErr w:type="spellEnd"/>
      <w:r w:rsidRPr="00FC3790">
        <w:rPr>
          <w:lang w:val="uk-UA"/>
        </w:rPr>
        <w:t>, виконавчу та іншу документацію.</w:t>
      </w:r>
    </w:p>
    <w:p w:rsidR="001175C8" w:rsidRPr="00FC3790" w:rsidRDefault="003F1389" w:rsidP="0001303B">
      <w:pPr>
        <w:ind w:firstLine="567"/>
        <w:jc w:val="both"/>
        <w:rPr>
          <w:lang w:val="uk-UA"/>
        </w:rPr>
      </w:pPr>
      <w:r w:rsidRPr="00FC3790">
        <w:rPr>
          <w:lang w:val="uk-UA"/>
        </w:rPr>
        <w:t xml:space="preserve">11.14. </w:t>
      </w:r>
      <w:r w:rsidR="001175C8" w:rsidRPr="00FC379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175C8" w:rsidRPr="00FC3790" w:rsidRDefault="001175C8" w:rsidP="0001303B">
      <w:pPr>
        <w:ind w:firstLine="567"/>
        <w:jc w:val="both"/>
        <w:rPr>
          <w:lang w:val="uk-UA"/>
        </w:rPr>
      </w:pPr>
      <w:r w:rsidRPr="00FC379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75C8" w:rsidRPr="00FC3790" w:rsidRDefault="001175C8" w:rsidP="0001303B">
      <w:pPr>
        <w:ind w:firstLine="567"/>
        <w:jc w:val="both"/>
        <w:rPr>
          <w:spacing w:val="-4"/>
          <w:lang w:val="uk-UA"/>
        </w:rPr>
      </w:pPr>
      <w:r w:rsidRPr="00FC3790">
        <w:rPr>
          <w:spacing w:val="-4"/>
          <w:lang w:val="uk-UA"/>
        </w:rPr>
        <w:t>1) зменшення обсягів закупівлі, зокрема з урахуванням фактичного обсягу видатків замовника;</w:t>
      </w:r>
    </w:p>
    <w:p w:rsidR="001175C8" w:rsidRPr="00FC3790" w:rsidRDefault="001175C8" w:rsidP="0001303B">
      <w:pPr>
        <w:ind w:firstLine="567"/>
        <w:jc w:val="both"/>
        <w:rPr>
          <w:lang w:val="uk-UA"/>
        </w:rPr>
      </w:pPr>
      <w:r w:rsidRPr="00FC379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5C8" w:rsidRPr="00FC3790" w:rsidRDefault="001175C8" w:rsidP="0001303B">
      <w:pPr>
        <w:ind w:firstLine="567"/>
        <w:jc w:val="both"/>
        <w:rPr>
          <w:lang w:val="uk-UA"/>
        </w:rPr>
      </w:pPr>
      <w:r w:rsidRPr="00FC379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75C8" w:rsidRPr="00FC3790" w:rsidRDefault="001175C8" w:rsidP="0001303B">
      <w:pPr>
        <w:ind w:firstLine="567"/>
        <w:jc w:val="both"/>
        <w:rPr>
          <w:lang w:val="uk-UA"/>
        </w:rPr>
      </w:pPr>
      <w:r w:rsidRPr="00FC379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75C8" w:rsidRPr="00FC3790" w:rsidRDefault="001175C8" w:rsidP="0001303B">
      <w:pPr>
        <w:ind w:firstLine="567"/>
        <w:jc w:val="both"/>
        <w:rPr>
          <w:lang w:val="uk-UA"/>
        </w:rPr>
      </w:pPr>
      <w:r w:rsidRPr="00FC3790">
        <w:rPr>
          <w:lang w:val="uk-UA"/>
        </w:rPr>
        <w:t>5) погодження зміни ціни в договорі про закупівлю в бік зменшення (без зміни кількості (обсягу) та якості товарів, робіт і послуг);</w:t>
      </w:r>
    </w:p>
    <w:p w:rsidR="001175C8" w:rsidRPr="00FC3790" w:rsidRDefault="001175C8" w:rsidP="0001303B">
      <w:pPr>
        <w:ind w:firstLine="567"/>
        <w:jc w:val="both"/>
        <w:rPr>
          <w:lang w:val="uk-UA"/>
        </w:rPr>
      </w:pPr>
      <w:r w:rsidRPr="00FC379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75C8" w:rsidRPr="00FC3790" w:rsidRDefault="001175C8" w:rsidP="0001303B">
      <w:pPr>
        <w:ind w:firstLine="567"/>
        <w:jc w:val="both"/>
        <w:rPr>
          <w:lang w:val="uk-UA"/>
        </w:rPr>
      </w:pPr>
      <w:r w:rsidRPr="00FC379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790">
        <w:rPr>
          <w:lang w:val="uk-UA"/>
        </w:rPr>
        <w:t>Platts</w:t>
      </w:r>
      <w:proofErr w:type="spellEnd"/>
      <w:r w:rsidRPr="00FC3790">
        <w:rPr>
          <w:lang w:val="uk-UA"/>
        </w:rPr>
        <w:t xml:space="preserve">, ARGUS, регульованих цін (тарифів), нормативів, середньозважених цін на електроенергію на ринку </w:t>
      </w:r>
      <w:proofErr w:type="spellStart"/>
      <w:r w:rsidRPr="00FC3790">
        <w:rPr>
          <w:lang w:val="uk-UA"/>
        </w:rPr>
        <w:t>“на</w:t>
      </w:r>
      <w:proofErr w:type="spellEnd"/>
      <w:r w:rsidRPr="00FC3790">
        <w:rPr>
          <w:lang w:val="uk-UA"/>
        </w:rPr>
        <w:t xml:space="preserve"> добу </w:t>
      </w:r>
      <w:proofErr w:type="spellStart"/>
      <w:r w:rsidRPr="00FC3790">
        <w:rPr>
          <w:lang w:val="uk-UA"/>
        </w:rPr>
        <w:t>наперед”</w:t>
      </w:r>
      <w:proofErr w:type="spellEnd"/>
      <w:r w:rsidRPr="00FC3790">
        <w:rPr>
          <w:lang w:val="uk-UA"/>
        </w:rPr>
        <w:t>, що застосовуються в договорі про закупівлю, у разі встановлення в договорі про закупівлю порядку зміни ціни;</w:t>
      </w:r>
    </w:p>
    <w:p w:rsidR="001175C8" w:rsidRPr="00FC3790" w:rsidRDefault="001175C8" w:rsidP="0001303B">
      <w:pPr>
        <w:ind w:firstLine="567"/>
        <w:jc w:val="both"/>
        <w:rPr>
          <w:lang w:val="uk-UA"/>
        </w:rPr>
      </w:pPr>
      <w:r w:rsidRPr="00FC3790">
        <w:rPr>
          <w:lang w:val="uk-UA"/>
        </w:rPr>
        <w:t>8) зміни умов у зв’язку із застосуванням положень п.п.11.</w:t>
      </w:r>
      <w:r w:rsidR="00A764EC" w:rsidRPr="00FC3790">
        <w:rPr>
          <w:lang w:val="uk-UA"/>
        </w:rPr>
        <w:t>15</w:t>
      </w:r>
      <w:r w:rsidRPr="00FC3790">
        <w:rPr>
          <w:lang w:val="uk-UA"/>
        </w:rPr>
        <w:t>. Договору.</w:t>
      </w:r>
    </w:p>
    <w:p w:rsidR="001175C8" w:rsidRPr="00FC3790" w:rsidRDefault="00A764EC" w:rsidP="0001303B">
      <w:pPr>
        <w:ind w:firstLine="567"/>
        <w:jc w:val="both"/>
        <w:rPr>
          <w:spacing w:val="-2"/>
          <w:lang w:val="uk-UA"/>
        </w:rPr>
      </w:pPr>
      <w:r w:rsidRPr="00FC3790">
        <w:rPr>
          <w:spacing w:val="-2"/>
          <w:lang w:val="uk-UA"/>
        </w:rPr>
        <w:t>11.15</w:t>
      </w:r>
      <w:r w:rsidR="001175C8" w:rsidRPr="00FC3790">
        <w:rPr>
          <w:spacing w:val="-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75C8" w:rsidRPr="00FC3790" w:rsidRDefault="00A764EC" w:rsidP="0001303B">
      <w:pPr>
        <w:ind w:firstLine="567"/>
        <w:jc w:val="both"/>
        <w:rPr>
          <w:lang w:val="uk-UA"/>
        </w:rPr>
      </w:pPr>
      <w:r w:rsidRPr="00FC3790">
        <w:rPr>
          <w:lang w:val="uk-UA"/>
        </w:rPr>
        <w:t>11.16</w:t>
      </w:r>
      <w:r w:rsidR="001175C8" w:rsidRPr="00FC3790">
        <w:rPr>
          <w:lang w:val="uk-UA"/>
        </w:rPr>
        <w:t>. Договір про закупівлю є нікчемним у разі:</w:t>
      </w:r>
    </w:p>
    <w:p w:rsidR="001175C8" w:rsidRPr="00FC3790" w:rsidRDefault="001175C8" w:rsidP="0001303B">
      <w:pPr>
        <w:ind w:firstLine="567"/>
        <w:jc w:val="both"/>
        <w:rPr>
          <w:lang w:val="uk-UA"/>
        </w:rPr>
      </w:pPr>
      <w:r w:rsidRPr="00FC3790">
        <w:rPr>
          <w:lang w:val="uk-UA"/>
        </w:rPr>
        <w:t>1) коли замовник уклав договір про закупівлю з порушенням вимог, визначених пунктом 5 особливостей, затверджених Постановою;</w:t>
      </w:r>
    </w:p>
    <w:p w:rsidR="001175C8" w:rsidRPr="00FC3790" w:rsidRDefault="001175C8" w:rsidP="0001303B">
      <w:pPr>
        <w:ind w:firstLine="567"/>
        <w:jc w:val="both"/>
        <w:rPr>
          <w:lang w:val="uk-UA"/>
        </w:rPr>
      </w:pPr>
      <w:r w:rsidRPr="00FC3790">
        <w:rPr>
          <w:lang w:val="uk-UA"/>
        </w:rPr>
        <w:t>2) укладення договору про закупівлю з порушенням вимог пункту 18 особливостей, затверджених Постановою;</w:t>
      </w:r>
    </w:p>
    <w:p w:rsidR="001175C8" w:rsidRPr="00FC3790" w:rsidRDefault="001175C8" w:rsidP="0001303B">
      <w:pPr>
        <w:ind w:firstLine="567"/>
        <w:jc w:val="both"/>
        <w:rPr>
          <w:spacing w:val="-4"/>
          <w:lang w:val="uk-UA"/>
        </w:rPr>
      </w:pPr>
      <w:r w:rsidRPr="00FC3790">
        <w:rPr>
          <w:spacing w:val="-4"/>
          <w:lang w:val="uk-UA"/>
        </w:rPr>
        <w:t>3) укладення договору про закупівлю в період оскарження відкритих торгів відповідно до статті 18 Закону «Про публічні закупівлі» (далі – Закон) та особливостей, затверджених Постановою;</w:t>
      </w:r>
    </w:p>
    <w:p w:rsidR="001175C8" w:rsidRPr="00FC3790" w:rsidRDefault="001175C8" w:rsidP="0001303B">
      <w:pPr>
        <w:ind w:firstLine="567"/>
        <w:jc w:val="both"/>
        <w:rPr>
          <w:lang w:val="uk-UA"/>
        </w:rPr>
      </w:pPr>
      <w:r w:rsidRPr="00FC3790">
        <w:rPr>
          <w:lang w:val="uk-UA"/>
        </w:rPr>
        <w:t xml:space="preserve">4) укладення договору з порушенням строків, передбачених абзацами третім та четвертим пункту 49 особливостей, затверджених Постановою, крім випадків зупинення </w:t>
      </w:r>
      <w:r w:rsidRPr="00FC3790">
        <w:rPr>
          <w:lang w:val="uk-UA"/>
        </w:rPr>
        <w:lastRenderedPageBreak/>
        <w:t>перебігу строків у зв’язку з розглядом скарги органом оскарження відповідно до статті 18 Закону з урахуванням особливостей, затверджених Постановою;</w:t>
      </w:r>
    </w:p>
    <w:p w:rsidR="001175C8" w:rsidRPr="00FC3790" w:rsidRDefault="001175C8" w:rsidP="0001303B">
      <w:pPr>
        <w:ind w:firstLine="567"/>
        <w:jc w:val="both"/>
        <w:rPr>
          <w:lang w:val="uk-UA"/>
        </w:rPr>
      </w:pPr>
      <w:r w:rsidRPr="00FC3790">
        <w:rPr>
          <w:lang w:val="uk-UA"/>
        </w:rPr>
        <w:t xml:space="preserve">5) коли </w:t>
      </w:r>
      <w:r w:rsidR="00A764EC" w:rsidRPr="00FC3790">
        <w:rPr>
          <w:lang w:val="uk-UA"/>
        </w:rPr>
        <w:t>назва</w:t>
      </w:r>
      <w:r w:rsidRPr="00FC3790">
        <w:rPr>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80EAE" w:rsidRPr="00FC3790" w:rsidRDefault="00280EAE" w:rsidP="0001303B">
      <w:pPr>
        <w:tabs>
          <w:tab w:val="left" w:pos="5488"/>
          <w:tab w:val="left" w:pos="6300"/>
        </w:tabs>
        <w:ind w:firstLine="567"/>
        <w:jc w:val="both"/>
        <w:rPr>
          <w:lang w:val="uk-UA"/>
        </w:rPr>
      </w:pPr>
      <w:r w:rsidRPr="00FC3790">
        <w:rPr>
          <w:lang w:val="uk-UA"/>
        </w:rPr>
        <w:t xml:space="preserve">11.17. Виконавець в якості забезпечення ним своїх зобов’язань, пов’язаних з виконанням робіт відповідно до предмету Договору, надає Замовнику забезпечення виконання договору. </w:t>
      </w:r>
    </w:p>
    <w:p w:rsidR="00280EAE" w:rsidRPr="00FC3790" w:rsidRDefault="00280EAE" w:rsidP="0001303B">
      <w:pPr>
        <w:tabs>
          <w:tab w:val="left" w:pos="5488"/>
        </w:tabs>
        <w:ind w:firstLine="567"/>
        <w:jc w:val="both"/>
        <w:rPr>
          <w:lang w:val="uk-UA"/>
        </w:rPr>
      </w:pPr>
      <w:r w:rsidRPr="00FC3790">
        <w:rPr>
          <w:lang w:val="uk-UA"/>
        </w:rPr>
        <w:t xml:space="preserve">11.17.1. Умови надання забезпечення виконання договору: </w:t>
      </w:r>
    </w:p>
    <w:p w:rsidR="00280EAE" w:rsidRPr="00FC3790" w:rsidRDefault="00280EAE" w:rsidP="0001303B">
      <w:pPr>
        <w:tabs>
          <w:tab w:val="left" w:pos="5488"/>
        </w:tabs>
        <w:ind w:firstLine="567"/>
        <w:jc w:val="both"/>
        <w:rPr>
          <w:b/>
          <w:lang w:val="uk-UA"/>
        </w:rPr>
      </w:pPr>
      <w:r w:rsidRPr="00FC3790">
        <w:rPr>
          <w:lang w:val="uk-UA"/>
        </w:rPr>
        <w:t>Вид забезпечення виконання договору</w:t>
      </w:r>
      <w:r w:rsidRPr="00FC3790">
        <w:rPr>
          <w:b/>
          <w:lang w:val="uk-UA"/>
        </w:rPr>
        <w:t xml:space="preserve"> - </w:t>
      </w:r>
      <w:r w:rsidRPr="00FC3790">
        <w:rPr>
          <w:lang w:val="uk-UA"/>
        </w:rPr>
        <w:t>завдаток.</w:t>
      </w:r>
    </w:p>
    <w:p w:rsidR="00280EAE" w:rsidRPr="00FC3790" w:rsidRDefault="00194CE9" w:rsidP="0001303B">
      <w:pPr>
        <w:tabs>
          <w:tab w:val="left" w:pos="5488"/>
        </w:tabs>
        <w:ind w:firstLine="567"/>
        <w:jc w:val="both"/>
        <w:rPr>
          <w:lang w:val="uk-UA"/>
        </w:rPr>
      </w:pPr>
      <w:r w:rsidRPr="00FC3790">
        <w:rPr>
          <w:lang w:val="uk-UA"/>
        </w:rPr>
        <w:t>Розмір - 1</w:t>
      </w:r>
      <w:r w:rsidR="00280EAE" w:rsidRPr="00FC3790">
        <w:rPr>
          <w:lang w:val="uk-UA"/>
        </w:rPr>
        <w:t xml:space="preserve"> (</w:t>
      </w:r>
      <w:r w:rsidR="00A9081D" w:rsidRPr="00FC3790">
        <w:rPr>
          <w:lang w:val="uk-UA"/>
        </w:rPr>
        <w:t>один</w:t>
      </w:r>
      <w:r w:rsidR="00280EAE" w:rsidRPr="00FC3790">
        <w:rPr>
          <w:lang w:val="uk-UA"/>
        </w:rPr>
        <w:t>) відсот</w:t>
      </w:r>
      <w:r w:rsidRPr="00FC3790">
        <w:rPr>
          <w:lang w:val="uk-UA"/>
        </w:rPr>
        <w:t>ок</w:t>
      </w:r>
      <w:r w:rsidR="00280EAE" w:rsidRPr="00FC3790">
        <w:rPr>
          <w:lang w:val="uk-UA"/>
        </w:rPr>
        <w:t xml:space="preserve"> від загальної вартості Договору, що складає _________________.</w:t>
      </w:r>
    </w:p>
    <w:p w:rsidR="00280EAE" w:rsidRPr="00FC3790" w:rsidRDefault="00280EAE" w:rsidP="0001303B">
      <w:pPr>
        <w:tabs>
          <w:tab w:val="left" w:pos="5488"/>
        </w:tabs>
        <w:ind w:firstLine="567"/>
        <w:jc w:val="both"/>
        <w:rPr>
          <w:lang w:val="uk-UA"/>
        </w:rPr>
      </w:pPr>
      <w:r w:rsidRPr="00FC3790">
        <w:rPr>
          <w:lang w:val="uk-UA"/>
        </w:rPr>
        <w:t xml:space="preserve">Забезпечення виконання договору надається в національній валюті України. </w:t>
      </w:r>
    </w:p>
    <w:p w:rsidR="00280EAE" w:rsidRPr="00FC3790" w:rsidRDefault="00280EAE" w:rsidP="0001303B">
      <w:pPr>
        <w:tabs>
          <w:tab w:val="left" w:pos="5488"/>
        </w:tabs>
        <w:ind w:firstLine="567"/>
        <w:jc w:val="both"/>
        <w:rPr>
          <w:b/>
          <w:lang w:val="uk-UA"/>
        </w:rPr>
      </w:pPr>
      <w:r w:rsidRPr="00FC3790">
        <w:rPr>
          <w:lang w:val="uk-UA"/>
        </w:rPr>
        <w:t xml:space="preserve"> Строк надання</w:t>
      </w:r>
      <w:r w:rsidRPr="00FC3790">
        <w:rPr>
          <w:b/>
          <w:lang w:val="uk-UA"/>
        </w:rPr>
        <w:t xml:space="preserve"> – </w:t>
      </w:r>
      <w:r w:rsidRPr="00FC3790">
        <w:rPr>
          <w:lang w:val="uk-UA" w:eastAsia="uk-UA"/>
        </w:rPr>
        <w:t>не пізніше дати укладення Договору</w:t>
      </w:r>
      <w:r w:rsidRPr="00FC3790">
        <w:rPr>
          <w:lang w:val="uk-UA"/>
        </w:rPr>
        <w:t xml:space="preserve"> та до повного виконання Виконавцем зобов’язань за Договором. </w:t>
      </w:r>
    </w:p>
    <w:p w:rsidR="00280EAE" w:rsidRPr="00FC3790" w:rsidRDefault="00280EAE" w:rsidP="0001303B">
      <w:pPr>
        <w:tabs>
          <w:tab w:val="left" w:pos="5488"/>
        </w:tabs>
        <w:ind w:firstLine="567"/>
        <w:jc w:val="both"/>
        <w:rPr>
          <w:lang w:val="uk-UA"/>
        </w:rPr>
      </w:pPr>
      <w:r w:rsidRPr="00FC3790">
        <w:rPr>
          <w:lang w:val="uk-UA"/>
        </w:rPr>
        <w:t xml:space="preserve"> Належним виконанням надання Виконавцем забезпечення виконання договору є зарахування грошових коштів на поточний рахунок Замовника не пізніше дати укладання Договору.</w:t>
      </w:r>
    </w:p>
    <w:p w:rsidR="00280EAE" w:rsidRPr="00FC3790" w:rsidRDefault="00280EAE" w:rsidP="0001303B">
      <w:pPr>
        <w:tabs>
          <w:tab w:val="left" w:pos="5488"/>
        </w:tabs>
        <w:ind w:firstLine="567"/>
        <w:jc w:val="both"/>
        <w:rPr>
          <w:lang w:val="uk-UA"/>
        </w:rPr>
      </w:pPr>
      <w:r w:rsidRPr="00FC3790">
        <w:rPr>
          <w:lang w:val="uk-UA"/>
        </w:rPr>
        <w:t>11.17.2. Замовник повертає забезпечення виконання договору:</w:t>
      </w:r>
    </w:p>
    <w:p w:rsidR="00194CE9" w:rsidRPr="00FC3790" w:rsidRDefault="00194CE9" w:rsidP="00194CE9">
      <w:pPr>
        <w:suppressAutoHyphens/>
        <w:ind w:firstLine="567"/>
        <w:jc w:val="both"/>
        <w:rPr>
          <w:kern w:val="1"/>
          <w:lang w:val="uk-UA" w:eastAsia="zh-CN"/>
        </w:rPr>
      </w:pPr>
      <w:r w:rsidRPr="00FC3790">
        <w:rPr>
          <w:kern w:val="1"/>
          <w:lang w:val="uk-UA" w:eastAsia="zh-CN"/>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194CE9" w:rsidRPr="00FC3790" w:rsidRDefault="00194CE9" w:rsidP="00194CE9">
      <w:pPr>
        <w:suppressAutoHyphens/>
        <w:ind w:firstLine="567"/>
        <w:jc w:val="both"/>
        <w:rPr>
          <w:kern w:val="1"/>
          <w:lang w:val="uk-UA" w:eastAsia="zh-CN"/>
        </w:rPr>
      </w:pPr>
      <w:r w:rsidRPr="00FC3790">
        <w:rPr>
          <w:kern w:val="1"/>
          <w:lang w:val="uk-UA" w:eastAsia="zh-CN"/>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0A68C9" w:rsidRPr="00FC3790" w:rsidRDefault="00194CE9" w:rsidP="00194CE9">
      <w:pPr>
        <w:tabs>
          <w:tab w:val="left" w:pos="5878"/>
          <w:tab w:val="left" w:pos="10381"/>
        </w:tabs>
        <w:ind w:firstLine="567"/>
        <w:jc w:val="both"/>
        <w:rPr>
          <w:kern w:val="1"/>
          <w:lang w:val="uk-UA" w:eastAsia="zh-CN"/>
        </w:rPr>
      </w:pPr>
      <w:r w:rsidRPr="00FC3790">
        <w:rPr>
          <w:kern w:val="1"/>
          <w:lang w:val="uk-UA" w:eastAsia="zh-CN"/>
        </w:rPr>
        <w:t>3) у випадках, передбачених пунктом 21 особливостей, затверджених Постановою.</w:t>
      </w:r>
    </w:p>
    <w:p w:rsidR="00280EAE" w:rsidRPr="00FC3790" w:rsidRDefault="00280EAE" w:rsidP="00194CE9">
      <w:pPr>
        <w:tabs>
          <w:tab w:val="left" w:pos="5878"/>
          <w:tab w:val="left" w:pos="10381"/>
        </w:tabs>
        <w:ind w:firstLine="567"/>
        <w:jc w:val="both"/>
        <w:rPr>
          <w:lang w:val="uk-UA"/>
        </w:rPr>
      </w:pPr>
      <w:r w:rsidRPr="00FC3790">
        <w:rPr>
          <w:lang w:val="uk-UA"/>
        </w:rPr>
        <w:t>У випадку настання обставин, визначених підпунктами 1-3 цього пункту Замовник повертає забезпечення виконання договору, наданого у вигляді завдатку, шляхом перерахування 100% розміру завдатку, визначеного пунктом 11.17.1., на поточний рахунок Виконавця, вказаний в Договорі, не пізніше ніж протягом п’яти банківських днів з дня настання зазначених обставин.</w:t>
      </w:r>
    </w:p>
    <w:p w:rsidR="00280EAE" w:rsidRPr="00FC3790" w:rsidRDefault="00280EAE" w:rsidP="0001303B">
      <w:pPr>
        <w:tabs>
          <w:tab w:val="left" w:pos="5488"/>
        </w:tabs>
        <w:ind w:firstLine="567"/>
        <w:jc w:val="both"/>
        <w:rPr>
          <w:spacing w:val="-3"/>
          <w:lang w:val="uk-UA"/>
        </w:rPr>
      </w:pPr>
      <w:r w:rsidRPr="00FC3790">
        <w:rPr>
          <w:lang w:val="uk-UA"/>
        </w:rPr>
        <w:t>11.17.3. Замовник не повертає забезпечення виконання договору у разі:</w:t>
      </w:r>
    </w:p>
    <w:p w:rsidR="00280EAE" w:rsidRPr="00FC3790" w:rsidRDefault="00280EAE" w:rsidP="0001303B">
      <w:pPr>
        <w:tabs>
          <w:tab w:val="left" w:pos="5878"/>
          <w:tab w:val="left" w:pos="10381"/>
        </w:tabs>
        <w:ind w:left="426" w:firstLine="567"/>
        <w:jc w:val="both"/>
        <w:rPr>
          <w:lang w:val="uk-UA"/>
        </w:rPr>
      </w:pPr>
      <w:r w:rsidRPr="00FC3790">
        <w:rPr>
          <w:lang w:val="uk-UA"/>
        </w:rPr>
        <w:t>1) невиконання або неналежного виконання Виконавцем своїх зобов’язань за Договором;</w:t>
      </w:r>
    </w:p>
    <w:p w:rsidR="00280EAE" w:rsidRPr="00FC3790" w:rsidRDefault="00280EAE" w:rsidP="0001303B">
      <w:pPr>
        <w:tabs>
          <w:tab w:val="left" w:pos="5878"/>
          <w:tab w:val="left" w:pos="10381"/>
        </w:tabs>
        <w:ind w:left="426" w:firstLine="567"/>
        <w:jc w:val="both"/>
        <w:rPr>
          <w:lang w:val="uk-UA"/>
        </w:rPr>
      </w:pPr>
      <w:r w:rsidRPr="00FC3790">
        <w:rPr>
          <w:lang w:val="uk-UA"/>
        </w:rPr>
        <w:t>2) дострокового розірвання Замовником Договору у випадку, якщо Виконавець не виконує свої зобов’язання за Договором.</w:t>
      </w:r>
    </w:p>
    <w:p w:rsidR="00304BDA" w:rsidRPr="00FC3790" w:rsidRDefault="00304BDA" w:rsidP="0001303B">
      <w:pPr>
        <w:ind w:firstLine="567"/>
        <w:jc w:val="both"/>
        <w:rPr>
          <w:spacing w:val="-4"/>
          <w:lang w:val="uk-UA"/>
        </w:rPr>
      </w:pPr>
      <w:r w:rsidRPr="00FC3790">
        <w:rPr>
          <w:spacing w:val="-4"/>
          <w:lang w:val="uk-UA"/>
        </w:rPr>
        <w:t>11.1</w:t>
      </w:r>
      <w:r w:rsidR="001E0A54" w:rsidRPr="00FC3790">
        <w:rPr>
          <w:spacing w:val="-4"/>
          <w:lang w:val="uk-UA"/>
        </w:rPr>
        <w:t>8</w:t>
      </w:r>
      <w:r w:rsidRPr="00FC3790">
        <w:rPr>
          <w:spacing w:val="-4"/>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невід’ємною частиною Договору.</w:t>
      </w:r>
    </w:p>
    <w:p w:rsidR="00304BDA" w:rsidRPr="00FC3790" w:rsidRDefault="00304BDA" w:rsidP="0001303B">
      <w:pPr>
        <w:ind w:firstLine="567"/>
        <w:jc w:val="both"/>
        <w:rPr>
          <w:lang w:val="uk-UA"/>
        </w:rPr>
      </w:pPr>
      <w:r w:rsidRPr="00FC3790">
        <w:rPr>
          <w:lang w:val="uk-UA"/>
        </w:rPr>
        <w:t>11.1</w:t>
      </w:r>
      <w:r w:rsidR="001E0A54" w:rsidRPr="00FC3790">
        <w:rPr>
          <w:lang w:val="uk-UA"/>
        </w:rPr>
        <w:t>9</w:t>
      </w:r>
      <w:r w:rsidRPr="00FC3790">
        <w:rPr>
          <w:lang w:val="uk-UA"/>
        </w:rPr>
        <w:t>. Питання, не врегульовані даним Д</w:t>
      </w:r>
      <w:bookmarkStart w:id="2" w:name="_GoBack"/>
      <w:bookmarkEnd w:id="2"/>
      <w:r w:rsidRPr="00FC3790">
        <w:rPr>
          <w:lang w:val="uk-UA"/>
        </w:rPr>
        <w:t>оговором, вирішуються відповідно до діючого законодавства України.</w:t>
      </w:r>
    </w:p>
    <w:p w:rsidR="0019321A" w:rsidRPr="00FC3790" w:rsidRDefault="0019321A" w:rsidP="0001303B">
      <w:pPr>
        <w:shd w:val="clear" w:color="auto" w:fill="FFFFFF"/>
        <w:ind w:firstLine="567"/>
        <w:jc w:val="both"/>
        <w:rPr>
          <w:lang w:val="uk-UA"/>
        </w:rPr>
      </w:pPr>
      <w:r w:rsidRPr="00FC3790">
        <w:rPr>
          <w:lang w:val="uk-UA"/>
        </w:rPr>
        <w:t>11.20. Кожна Сторона засвідчує правильність вказаних нею в Договорі реквізитів та зобов’язується у випадку їх зміни на пізніше 3 (трьох) днів з дати такої зміни у письмовій формі повідомляти про це іншу Сторону. У випадку не повідомлення про зміну реквізитів у встановлений строк така Сторона несе усі пов’язані з цим ризики.</w:t>
      </w:r>
    </w:p>
    <w:p w:rsidR="0019321A" w:rsidRPr="00FC3790" w:rsidRDefault="0019321A" w:rsidP="0001303B">
      <w:pPr>
        <w:shd w:val="clear" w:color="auto" w:fill="FFFFFF"/>
        <w:ind w:firstLine="567"/>
        <w:jc w:val="both"/>
        <w:rPr>
          <w:spacing w:val="-6"/>
          <w:lang w:val="uk-UA"/>
        </w:rPr>
      </w:pPr>
      <w:r w:rsidRPr="00FC3790">
        <w:rPr>
          <w:spacing w:val="-6"/>
          <w:lang w:val="uk-UA"/>
        </w:rPr>
        <w:t>11.21.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19321A" w:rsidRPr="00FC3790" w:rsidRDefault="0019321A" w:rsidP="0001303B">
      <w:pPr>
        <w:shd w:val="clear" w:color="auto" w:fill="FFFFFF"/>
        <w:ind w:firstLine="567"/>
        <w:jc w:val="both"/>
        <w:rPr>
          <w:lang w:val="uk-UA"/>
        </w:rPr>
      </w:pPr>
      <w:r w:rsidRPr="00FC3790">
        <w:rPr>
          <w:lang w:val="uk-UA"/>
        </w:rPr>
        <w:t>11.22. У разі зміни нормативно-правових актів, нормативних документів, що стосуються предмету Договору, Договір приводиться у відповідність до чинних актів шляхом укладення додаткової угоди. </w:t>
      </w:r>
    </w:p>
    <w:p w:rsidR="0019321A" w:rsidRPr="00FC3790" w:rsidRDefault="0019321A" w:rsidP="0001303B">
      <w:pPr>
        <w:shd w:val="clear" w:color="auto" w:fill="FFFFFF"/>
        <w:ind w:firstLine="567"/>
        <w:jc w:val="both"/>
        <w:rPr>
          <w:lang w:val="uk-UA"/>
        </w:rPr>
      </w:pPr>
      <w:r w:rsidRPr="00FC3790">
        <w:rPr>
          <w:spacing w:val="-2"/>
          <w:lang w:val="uk-UA"/>
        </w:rPr>
        <w:t>11.23. Невідповідність окремих пунктів даного Договору вимогам законодавства не тягне за собою невідповідність законодавству інших пунктів даного Договору і Договору в цілому, тому що Сторони припускають, що даний Договір міг бути укладений і без такого пункту. У випадку, якщо буде встановлено невідповідність вагомого пункту Договору, Сторони зобов’язуються протягом 10 (десяти) календарних днів визнати його не дійсним, узгодити та підписати зміни</w:t>
      </w:r>
      <w:r w:rsidRPr="00FC3790">
        <w:rPr>
          <w:lang w:val="uk-UA"/>
        </w:rPr>
        <w:t xml:space="preserve"> до даного Договору, що відповідатимуть вимогам діючого законодавства України.</w:t>
      </w:r>
    </w:p>
    <w:p w:rsidR="0019321A" w:rsidRPr="00FC3790" w:rsidRDefault="0019321A" w:rsidP="0001303B">
      <w:pPr>
        <w:shd w:val="clear" w:color="auto" w:fill="FFFFFF"/>
        <w:ind w:firstLine="567"/>
        <w:jc w:val="both"/>
        <w:rPr>
          <w:spacing w:val="-2"/>
          <w:lang w:val="uk-UA"/>
        </w:rPr>
      </w:pPr>
      <w:r w:rsidRPr="00FC3790">
        <w:rPr>
          <w:spacing w:val="-2"/>
          <w:lang w:val="uk-UA"/>
        </w:rPr>
        <w:lastRenderedPageBreak/>
        <w:t>11.24. Жодна зі Сторін не має права передавати свої права за Даним Договором третій стороні без письмової згоди на це іншої Сторони, включаючи відступлення права вимоги від боржника.</w:t>
      </w:r>
    </w:p>
    <w:p w:rsidR="0019321A" w:rsidRPr="00FC3790" w:rsidRDefault="0019321A" w:rsidP="0001303B">
      <w:pPr>
        <w:shd w:val="clear" w:color="auto" w:fill="FFFFFF"/>
        <w:ind w:firstLine="567"/>
        <w:jc w:val="both"/>
        <w:rPr>
          <w:lang w:val="uk-UA"/>
        </w:rPr>
      </w:pPr>
      <w:r w:rsidRPr="00FC3790">
        <w:rPr>
          <w:lang w:val="uk-UA"/>
        </w:rPr>
        <w:t>11.25. Сторони підтверджують, що на момент підписання даного Договору їх представники уповноважені на підписання даного Договору від імені Сторін належним чином та не відсторонені від виконання своїх обов’язків.</w:t>
      </w:r>
    </w:p>
    <w:p w:rsidR="0019321A" w:rsidRPr="00FC3790" w:rsidRDefault="0019321A" w:rsidP="0001303B">
      <w:pPr>
        <w:shd w:val="clear" w:color="auto" w:fill="FFFFFF"/>
        <w:ind w:firstLine="567"/>
        <w:jc w:val="both"/>
        <w:rPr>
          <w:lang w:val="uk-UA"/>
        </w:rPr>
      </w:pPr>
      <w:r w:rsidRPr="00FC3790">
        <w:rPr>
          <w:lang w:val="uk-UA"/>
        </w:rPr>
        <w:t>11.26. На підтвердження того, що Сторони розуміють визначення всіх термінів, які містяться в даному Договорі, юридичні наслідки виконання умов даного Договору, а також того факту, що даний Договір містить всі істотні умови, про які Сторони мали намір домовитись, Сторони поставили свої підписи та печатки (у разі наявності).</w:t>
      </w:r>
    </w:p>
    <w:p w:rsidR="0019321A" w:rsidRPr="00FC3790" w:rsidRDefault="0019321A" w:rsidP="0001303B">
      <w:pPr>
        <w:shd w:val="clear" w:color="auto" w:fill="FFFFFF"/>
        <w:ind w:firstLine="567"/>
        <w:jc w:val="both"/>
        <w:rPr>
          <w:lang w:val="uk-UA"/>
        </w:rPr>
      </w:pPr>
      <w:r w:rsidRPr="00FC3790">
        <w:rPr>
          <w:lang w:val="uk-UA"/>
        </w:rPr>
        <w:t>11.27. Даний Договір складено зрозумілою обом сторонам мовою - українською, у двох примірниках, що мають однакову юридичну силу, по одному для кожної із Сторін. Усі додатки та угоди до Договору вважаються його невід`ємною частиною. </w:t>
      </w:r>
    </w:p>
    <w:p w:rsidR="0019321A" w:rsidRPr="00FC3790" w:rsidRDefault="0019321A" w:rsidP="009635FD">
      <w:pPr>
        <w:jc w:val="both"/>
        <w:rPr>
          <w:lang w:val="uk-UA"/>
        </w:rPr>
      </w:pPr>
    </w:p>
    <w:p w:rsidR="0019321A" w:rsidRPr="00FC3790" w:rsidRDefault="003D1581" w:rsidP="003D1581">
      <w:pPr>
        <w:shd w:val="clear" w:color="auto" w:fill="FFFFFF"/>
        <w:jc w:val="center"/>
        <w:rPr>
          <w:b/>
          <w:lang w:val="uk-UA"/>
        </w:rPr>
      </w:pPr>
      <w:r w:rsidRPr="00FC3790">
        <w:rPr>
          <w:b/>
          <w:lang w:val="uk-UA"/>
        </w:rPr>
        <w:t>12</w:t>
      </w:r>
      <w:r w:rsidR="0019321A" w:rsidRPr="00FC3790">
        <w:rPr>
          <w:b/>
          <w:lang w:val="uk-UA"/>
        </w:rPr>
        <w:t>. АНТИКОРУПЦІЙНЕ ЗАСТЕРЕЖЕННЯ</w:t>
      </w:r>
    </w:p>
    <w:p w:rsidR="0019321A" w:rsidRPr="00FC3790" w:rsidRDefault="0019321A" w:rsidP="000A68C9">
      <w:pPr>
        <w:shd w:val="clear" w:color="auto" w:fill="FFFFFF"/>
        <w:ind w:firstLine="567"/>
        <w:jc w:val="both"/>
        <w:rPr>
          <w:lang w:val="uk-UA"/>
        </w:rPr>
      </w:pPr>
      <w:r w:rsidRPr="00FC3790">
        <w:rPr>
          <w:lang w:val="uk-UA"/>
        </w:rPr>
        <w:t>12.1. Сторони, які підписали даний Договір, в ході його виконання повинні керуватись положеннями Закону України «Про запобігання корупції» № 1700-VII від 14 жовтня 2014 року зі змінами та доповненнями та не вживати ніяких дій, які можуть порушити норми антикорупційного законодавства, у зв’язку з виконанням своїх прав або обов`язків за цим Договором.</w:t>
      </w:r>
    </w:p>
    <w:p w:rsidR="0019321A" w:rsidRPr="00FC3790" w:rsidRDefault="0019321A" w:rsidP="000A68C9">
      <w:pPr>
        <w:shd w:val="clear" w:color="auto" w:fill="FFFFFF"/>
        <w:ind w:firstLine="567"/>
        <w:jc w:val="both"/>
        <w:rPr>
          <w:lang w:val="uk-UA"/>
        </w:rPr>
      </w:pPr>
      <w:r w:rsidRPr="00FC3790">
        <w:rPr>
          <w:lang w:val="uk-UA"/>
        </w:rPr>
        <w:t>12.2. З метою посилення визначеності у зобов`язальних відносинах, зменшення вартості товарів, робіт і послуг, підняття рівня їх якості, зміцнення довіри до державних органів та сприяння чесній та ефективній діяльності, Сторони заявляють про відсутність конфлікту інтересів, який може вплинути на об'єктивність чи неупередженість прийняття ними рішень.</w:t>
      </w:r>
    </w:p>
    <w:p w:rsidR="0019321A" w:rsidRPr="00FC3790" w:rsidRDefault="0019321A" w:rsidP="000A68C9">
      <w:pPr>
        <w:shd w:val="clear" w:color="auto" w:fill="FFFFFF"/>
        <w:ind w:firstLine="567"/>
        <w:jc w:val="both"/>
        <w:rPr>
          <w:lang w:val="uk-UA"/>
        </w:rPr>
      </w:pPr>
      <w:r w:rsidRPr="00FC3790">
        <w:rPr>
          <w:lang w:val="uk-UA"/>
        </w:rPr>
        <w:t>12.3. Сторони гарантують належний розгляд представлених у рамках виконання цього Договору фактів можливого порушення антикорупційного законодавства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19321A" w:rsidRPr="00FC3790" w:rsidRDefault="0019321A" w:rsidP="000A68C9">
      <w:pPr>
        <w:shd w:val="clear" w:color="auto" w:fill="FFFFFF"/>
        <w:ind w:firstLine="567"/>
        <w:jc w:val="both"/>
        <w:rPr>
          <w:spacing w:val="-4"/>
          <w:lang w:val="uk-UA"/>
        </w:rPr>
      </w:pPr>
      <w:r w:rsidRPr="00FC3790">
        <w:rPr>
          <w:spacing w:val="-4"/>
          <w:lang w:val="uk-UA"/>
        </w:rPr>
        <w:t>12.4.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19321A" w:rsidRPr="00FC3790" w:rsidRDefault="0019321A" w:rsidP="000A68C9">
      <w:pPr>
        <w:shd w:val="clear" w:color="auto" w:fill="FFFFFF"/>
        <w:ind w:firstLine="567"/>
        <w:jc w:val="both"/>
        <w:rPr>
          <w:lang w:val="uk-UA"/>
        </w:rPr>
      </w:pPr>
      <w:r w:rsidRPr="00FC3790">
        <w:rPr>
          <w:lang w:val="uk-UA"/>
        </w:rPr>
        <w:t xml:space="preserve">12.5.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w:t>
      </w:r>
      <w:proofErr w:type="spellStart"/>
      <w:r w:rsidRPr="00FC3790">
        <w:rPr>
          <w:lang w:val="uk-UA"/>
        </w:rPr>
        <w:t>будьяких</w:t>
      </w:r>
      <w:proofErr w:type="spellEnd"/>
      <w:r w:rsidRPr="00FC3790">
        <w:rPr>
          <w:lang w:val="uk-UA"/>
        </w:rPr>
        <w:t xml:space="preserve">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19321A" w:rsidRPr="00FC3790" w:rsidRDefault="0019321A" w:rsidP="000A68C9">
      <w:pPr>
        <w:shd w:val="clear" w:color="auto" w:fill="FFFFFF"/>
        <w:ind w:firstLine="567"/>
        <w:jc w:val="both"/>
        <w:rPr>
          <w:lang w:val="uk-UA"/>
        </w:rPr>
      </w:pPr>
      <w:r w:rsidRPr="00FC3790">
        <w:rPr>
          <w:lang w:val="uk-UA"/>
        </w:rPr>
        <w:t xml:space="preserve">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w:t>
      </w:r>
      <w:r w:rsidRPr="00FC3790">
        <w:rPr>
          <w:lang w:val="uk-UA"/>
        </w:rPr>
        <w:lastRenderedPageBreak/>
        <w:t>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9321A" w:rsidRPr="00FC3790" w:rsidRDefault="0019321A" w:rsidP="000A68C9">
      <w:pPr>
        <w:shd w:val="clear" w:color="auto" w:fill="FFFFFF"/>
        <w:ind w:firstLine="567"/>
        <w:jc w:val="both"/>
        <w:rPr>
          <w:lang w:val="uk-UA"/>
        </w:rPr>
      </w:pPr>
      <w:r w:rsidRPr="00FC3790">
        <w:rPr>
          <w:lang w:val="uk-UA"/>
        </w:rPr>
        <w:t>12.7. У разі порушення однією із Сторін зазначених вище зобов’язань інша Сторона має право в односторонньому позасудовому порядку відмовитися від виконання цього Договору.</w:t>
      </w:r>
    </w:p>
    <w:p w:rsidR="0019321A" w:rsidRPr="00FC3790" w:rsidRDefault="0019321A" w:rsidP="000A68C9">
      <w:pPr>
        <w:shd w:val="clear" w:color="auto" w:fill="FFFFFF"/>
        <w:ind w:firstLine="567"/>
        <w:jc w:val="both"/>
        <w:rPr>
          <w:spacing w:val="-6"/>
          <w:lang w:val="uk-UA"/>
        </w:rPr>
      </w:pPr>
      <w:r w:rsidRPr="00FC3790">
        <w:rPr>
          <w:spacing w:val="-6"/>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19321A" w:rsidRPr="00FC3790" w:rsidRDefault="0019321A" w:rsidP="000A68C9">
      <w:pPr>
        <w:shd w:val="clear" w:color="auto" w:fill="FFFFFF"/>
        <w:ind w:firstLine="567"/>
        <w:jc w:val="both"/>
        <w:rPr>
          <w:lang w:val="uk-UA"/>
        </w:rPr>
      </w:pPr>
      <w:r w:rsidRPr="00FC3790">
        <w:rPr>
          <w:lang w:val="uk-UA"/>
        </w:rPr>
        <w:t>12.9.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9321A" w:rsidRPr="00FC3790" w:rsidRDefault="0019321A" w:rsidP="000A68C9">
      <w:pPr>
        <w:shd w:val="clear" w:color="auto" w:fill="FFFFFF"/>
        <w:ind w:firstLine="567"/>
        <w:jc w:val="both"/>
        <w:rPr>
          <w:lang w:val="uk-UA"/>
        </w:rPr>
      </w:pPr>
      <w:r w:rsidRPr="00FC3790">
        <w:rPr>
          <w:lang w:val="uk-UA"/>
        </w:rPr>
        <w:t>12.10.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19321A" w:rsidRPr="00FC3790" w:rsidRDefault="0019321A" w:rsidP="000A68C9">
      <w:pPr>
        <w:shd w:val="clear" w:color="auto" w:fill="FFFFFF"/>
        <w:ind w:firstLine="567"/>
        <w:jc w:val="both"/>
        <w:rPr>
          <w:lang w:val="uk-UA"/>
        </w:rPr>
      </w:pPr>
      <w:r w:rsidRPr="00FC3790">
        <w:rPr>
          <w:lang w:val="uk-UA"/>
        </w:rPr>
        <w:t>12.11. Зазначене у цьому розділі антикорупційне застереження є істотною умовою цього Договору відповідно до частини 1 ст. 638 ЦК України.</w:t>
      </w:r>
    </w:p>
    <w:p w:rsidR="0019321A" w:rsidRPr="00FC3790" w:rsidRDefault="0019321A" w:rsidP="003D1581">
      <w:pPr>
        <w:jc w:val="both"/>
        <w:rPr>
          <w:lang w:val="uk-UA"/>
        </w:rPr>
      </w:pPr>
    </w:p>
    <w:p w:rsidR="00304BDA" w:rsidRPr="00FC3790" w:rsidRDefault="0019321A" w:rsidP="009635FD">
      <w:pPr>
        <w:jc w:val="center"/>
        <w:rPr>
          <w:b/>
          <w:bCs/>
          <w:lang w:val="uk-UA"/>
        </w:rPr>
      </w:pPr>
      <w:r w:rsidRPr="00FC3790">
        <w:rPr>
          <w:b/>
          <w:bCs/>
          <w:lang w:val="uk-UA"/>
        </w:rPr>
        <w:t>13</w:t>
      </w:r>
      <w:r w:rsidR="003D1581" w:rsidRPr="00FC3790">
        <w:rPr>
          <w:b/>
          <w:bCs/>
          <w:lang w:val="uk-UA"/>
        </w:rPr>
        <w:t>. ДОДАТКИ ДО ДОГОВОРУ</w:t>
      </w:r>
    </w:p>
    <w:p w:rsidR="00304BDA" w:rsidRPr="00FC3790" w:rsidRDefault="00304BDA" w:rsidP="009635FD">
      <w:pPr>
        <w:ind w:firstLine="540"/>
        <w:rPr>
          <w:lang w:val="uk-UA"/>
        </w:rPr>
      </w:pPr>
      <w:r w:rsidRPr="00FC3790">
        <w:rPr>
          <w:lang w:val="uk-UA"/>
        </w:rPr>
        <w:t>Невід'ємною частиною цього Договору є:</w:t>
      </w:r>
    </w:p>
    <w:p w:rsidR="005A692E" w:rsidRPr="00FC3790" w:rsidRDefault="005A692E" w:rsidP="005A692E">
      <w:pPr>
        <w:ind w:firstLine="708"/>
        <w:jc w:val="both"/>
        <w:rPr>
          <w:lang w:val="uk-UA"/>
        </w:rPr>
      </w:pPr>
      <w:r w:rsidRPr="00FC3790">
        <w:rPr>
          <w:lang w:val="uk-UA"/>
        </w:rPr>
        <w:t>Додаток № 1 –</w:t>
      </w:r>
      <w:r w:rsidR="00BB4B2B" w:rsidRPr="00FC3790">
        <w:rPr>
          <w:lang w:val="uk-UA"/>
        </w:rPr>
        <w:t xml:space="preserve"> д</w:t>
      </w:r>
      <w:r w:rsidRPr="00FC3790">
        <w:rPr>
          <w:lang w:val="uk-UA"/>
        </w:rPr>
        <w:t>оговірн</w:t>
      </w:r>
      <w:r w:rsidR="00BB4B2B" w:rsidRPr="00FC3790">
        <w:rPr>
          <w:lang w:val="uk-UA"/>
        </w:rPr>
        <w:t>а</w:t>
      </w:r>
      <w:r w:rsidRPr="00FC3790">
        <w:rPr>
          <w:lang w:val="uk-UA"/>
        </w:rPr>
        <w:t xml:space="preserve"> цін</w:t>
      </w:r>
      <w:r w:rsidR="00BB4B2B" w:rsidRPr="00FC3790">
        <w:rPr>
          <w:lang w:val="uk-UA"/>
        </w:rPr>
        <w:t>а</w:t>
      </w:r>
      <w:r w:rsidRPr="00FC3790">
        <w:rPr>
          <w:lang w:val="uk-UA"/>
        </w:rPr>
        <w:t>.</w:t>
      </w:r>
    </w:p>
    <w:p w:rsidR="005A692E" w:rsidRPr="00FC3790" w:rsidRDefault="005A692E" w:rsidP="005A692E">
      <w:pPr>
        <w:ind w:firstLine="708"/>
        <w:jc w:val="both"/>
        <w:rPr>
          <w:lang w:val="uk-UA"/>
        </w:rPr>
      </w:pPr>
      <w:r w:rsidRPr="00FC3790">
        <w:rPr>
          <w:lang w:val="uk-UA"/>
        </w:rPr>
        <w:t xml:space="preserve">Додаток № 2 – календарний графік </w:t>
      </w:r>
      <w:r w:rsidRPr="00FC3790">
        <w:rPr>
          <w:snapToGrid w:val="0"/>
          <w:lang w:val="uk-UA"/>
        </w:rPr>
        <w:t>виконання робіт</w:t>
      </w:r>
      <w:r w:rsidRPr="00FC3790">
        <w:rPr>
          <w:lang w:val="uk-UA"/>
        </w:rPr>
        <w:t>.</w:t>
      </w:r>
    </w:p>
    <w:p w:rsidR="005A692E" w:rsidRPr="00FC3790" w:rsidRDefault="005A692E" w:rsidP="005A692E">
      <w:pPr>
        <w:ind w:firstLine="708"/>
        <w:jc w:val="both"/>
        <w:rPr>
          <w:lang w:val="uk-UA"/>
        </w:rPr>
      </w:pPr>
      <w:r w:rsidRPr="00FC3790">
        <w:rPr>
          <w:lang w:val="uk-UA"/>
        </w:rPr>
        <w:t>Додаток № 3 –</w:t>
      </w:r>
      <w:r w:rsidR="00D07825" w:rsidRPr="00FC3790">
        <w:rPr>
          <w:lang w:val="uk-UA"/>
        </w:rPr>
        <w:t xml:space="preserve"> </w:t>
      </w:r>
      <w:r w:rsidRPr="00FC3790">
        <w:rPr>
          <w:lang w:val="uk-UA"/>
        </w:rPr>
        <w:t>план фінансування будівництва.</w:t>
      </w:r>
    </w:p>
    <w:p w:rsidR="00D07825" w:rsidRPr="00FC3790" w:rsidRDefault="00D07825" w:rsidP="005A692E">
      <w:pPr>
        <w:ind w:firstLine="708"/>
        <w:jc w:val="both"/>
        <w:rPr>
          <w:lang w:val="uk-UA"/>
        </w:rPr>
      </w:pPr>
      <w:r w:rsidRPr="00FC3790">
        <w:rPr>
          <w:lang w:val="uk-UA"/>
        </w:rPr>
        <w:t xml:space="preserve">Додаток № 4 </w:t>
      </w:r>
      <w:r w:rsidR="00FC3790" w:rsidRPr="00FC3790">
        <w:rPr>
          <w:lang w:val="uk-UA"/>
        </w:rPr>
        <w:t>–</w:t>
      </w:r>
      <w:r w:rsidRPr="00FC3790">
        <w:rPr>
          <w:lang w:val="uk-UA"/>
        </w:rPr>
        <w:t xml:space="preserve"> </w:t>
      </w:r>
      <w:r w:rsidR="00FC3790" w:rsidRPr="00FC3790">
        <w:rPr>
          <w:lang w:val="uk-UA"/>
        </w:rPr>
        <w:t>перелік основних матеріа</w:t>
      </w:r>
      <w:r w:rsidR="00EA53A0">
        <w:rPr>
          <w:lang w:val="uk-UA"/>
        </w:rPr>
        <w:t>льних ресурсів</w:t>
      </w:r>
      <w:r w:rsidR="00FC3790" w:rsidRPr="00FC3790">
        <w:rPr>
          <w:lang w:val="uk-UA"/>
        </w:rPr>
        <w:t>.</w:t>
      </w:r>
    </w:p>
    <w:p w:rsidR="00FD3C76" w:rsidRPr="00FC3790" w:rsidRDefault="00FD3C76" w:rsidP="009635FD">
      <w:pPr>
        <w:jc w:val="center"/>
        <w:rPr>
          <w:b/>
          <w:bCs/>
          <w:lang w:val="uk-UA"/>
        </w:rPr>
      </w:pPr>
    </w:p>
    <w:p w:rsidR="00304BDA" w:rsidRPr="00FC3790" w:rsidRDefault="00F46165" w:rsidP="009635FD">
      <w:pPr>
        <w:jc w:val="center"/>
        <w:rPr>
          <w:b/>
          <w:bCs/>
          <w:lang w:val="uk-UA"/>
        </w:rPr>
      </w:pPr>
      <w:r w:rsidRPr="00FC3790">
        <w:rPr>
          <w:b/>
          <w:bCs/>
          <w:lang w:val="uk-UA"/>
        </w:rPr>
        <w:t>1</w:t>
      </w:r>
      <w:r w:rsidR="003D1581" w:rsidRPr="00FC3790">
        <w:rPr>
          <w:b/>
          <w:bCs/>
          <w:lang w:val="uk-UA"/>
        </w:rPr>
        <w:t>4</w:t>
      </w:r>
      <w:r w:rsidRPr="00FC3790">
        <w:rPr>
          <w:b/>
          <w:bCs/>
          <w:lang w:val="uk-UA"/>
        </w:rPr>
        <w:t xml:space="preserve">. </w:t>
      </w:r>
      <w:r w:rsidR="00304BDA" w:rsidRPr="00FC3790">
        <w:rPr>
          <w:b/>
          <w:bCs/>
          <w:lang w:val="uk-UA"/>
        </w:rPr>
        <w:t>МІСЦЕЗНАХОДЖЕННЯ ТА БАНКІВСЬКІ РЕКВІЗИТИ СТОРІН</w:t>
      </w:r>
    </w:p>
    <w:tbl>
      <w:tblPr>
        <w:tblW w:w="9923" w:type="dxa"/>
        <w:tblInd w:w="-34" w:type="dxa"/>
        <w:tblLayout w:type="fixed"/>
        <w:tblLook w:val="0000"/>
      </w:tblPr>
      <w:tblGrid>
        <w:gridCol w:w="4820"/>
        <w:gridCol w:w="5103"/>
      </w:tblGrid>
      <w:tr w:rsidR="00447721" w:rsidRPr="00FC3790" w:rsidTr="00F57BAB">
        <w:trPr>
          <w:trHeight w:val="2304"/>
        </w:trPr>
        <w:tc>
          <w:tcPr>
            <w:tcW w:w="4820" w:type="dxa"/>
          </w:tcPr>
          <w:p w:rsidR="00447721" w:rsidRPr="00FC3790" w:rsidRDefault="00447721" w:rsidP="00306638">
            <w:pPr>
              <w:rPr>
                <w:b/>
                <w:lang w:val="uk-UA"/>
              </w:rPr>
            </w:pPr>
            <w:r w:rsidRPr="00FC3790">
              <w:rPr>
                <w:b/>
                <w:iCs/>
                <w:lang w:val="uk-UA"/>
              </w:rPr>
              <w:t>Замовник:</w:t>
            </w:r>
          </w:p>
          <w:p w:rsidR="00447721" w:rsidRPr="00FC3790" w:rsidRDefault="00447721" w:rsidP="00306638">
            <w:pPr>
              <w:pStyle w:val="a3"/>
              <w:tabs>
                <w:tab w:val="left" w:pos="4956"/>
                <w:tab w:val="left" w:pos="5370"/>
              </w:tabs>
              <w:spacing w:after="0"/>
              <w:rPr>
                <w:rFonts w:ascii="Times New Roman" w:hAnsi="Times New Roman"/>
                <w:lang w:val="uk-UA"/>
              </w:rPr>
            </w:pPr>
            <w:r w:rsidRPr="00FC3790">
              <w:rPr>
                <w:rFonts w:ascii="Times New Roman" w:hAnsi="Times New Roman"/>
                <w:lang w:val="uk-UA"/>
              </w:rPr>
              <w:t>_____________________________</w:t>
            </w:r>
          </w:p>
          <w:p w:rsidR="00447721" w:rsidRPr="00FC3790" w:rsidRDefault="00447721" w:rsidP="00306638">
            <w:pPr>
              <w:pStyle w:val="a3"/>
              <w:spacing w:after="0"/>
              <w:rPr>
                <w:rFonts w:ascii="Times New Roman" w:hAnsi="Times New Roman"/>
                <w:lang w:val="uk-UA"/>
              </w:rPr>
            </w:pPr>
            <w:r w:rsidRPr="00FC3790">
              <w:rPr>
                <w:rFonts w:ascii="Times New Roman" w:hAnsi="Times New Roman"/>
                <w:lang w:val="uk-UA"/>
              </w:rPr>
              <w:t>_____________________________</w:t>
            </w:r>
          </w:p>
          <w:p w:rsidR="00447721" w:rsidRPr="00FC3790" w:rsidRDefault="00447721" w:rsidP="00306638">
            <w:pPr>
              <w:pStyle w:val="a3"/>
              <w:spacing w:after="0"/>
              <w:rPr>
                <w:rFonts w:ascii="Times New Roman" w:hAnsi="Times New Roman"/>
                <w:b/>
                <w:lang w:val="uk-UA"/>
              </w:rPr>
            </w:pPr>
            <w:r w:rsidRPr="00FC3790">
              <w:rPr>
                <w:rFonts w:ascii="Times New Roman" w:hAnsi="Times New Roman"/>
                <w:lang w:val="uk-UA"/>
              </w:rPr>
              <w:t>_____________________________</w:t>
            </w:r>
          </w:p>
          <w:p w:rsidR="00447721" w:rsidRPr="00FC3790" w:rsidRDefault="00447721" w:rsidP="00306638">
            <w:pPr>
              <w:rPr>
                <w:lang w:val="uk-UA"/>
              </w:rPr>
            </w:pPr>
            <w:r w:rsidRPr="00FC3790">
              <w:rPr>
                <w:lang w:val="uk-UA"/>
              </w:rPr>
              <w:t>__________________________</w:t>
            </w:r>
          </w:p>
          <w:p w:rsidR="00447721" w:rsidRPr="00FC3790" w:rsidRDefault="00447721" w:rsidP="00306638">
            <w:pPr>
              <w:rPr>
                <w:lang w:val="uk-UA"/>
              </w:rPr>
            </w:pPr>
            <w:r w:rsidRPr="00FC3790">
              <w:rPr>
                <w:lang w:val="uk-UA"/>
              </w:rPr>
              <w:t>__________________________</w:t>
            </w:r>
          </w:p>
          <w:p w:rsidR="00447721" w:rsidRPr="00FC3790" w:rsidRDefault="00447721" w:rsidP="00306638">
            <w:pPr>
              <w:rPr>
                <w:lang w:val="uk-UA"/>
              </w:rPr>
            </w:pPr>
            <w:r w:rsidRPr="00FC3790">
              <w:rPr>
                <w:lang w:val="uk-UA"/>
              </w:rPr>
              <w:t>__________________________</w:t>
            </w:r>
          </w:p>
          <w:p w:rsidR="00447721" w:rsidRPr="00FC3790" w:rsidRDefault="00447721" w:rsidP="00306638">
            <w:pPr>
              <w:rPr>
                <w:lang w:val="uk-UA"/>
              </w:rPr>
            </w:pPr>
            <w:r w:rsidRPr="00FC3790">
              <w:rPr>
                <w:lang w:val="uk-UA"/>
              </w:rPr>
              <w:t>__________________________</w:t>
            </w:r>
          </w:p>
        </w:tc>
        <w:tc>
          <w:tcPr>
            <w:tcW w:w="5103" w:type="dxa"/>
          </w:tcPr>
          <w:p w:rsidR="00447721" w:rsidRPr="00FC3790" w:rsidRDefault="00447721" w:rsidP="00306638">
            <w:pPr>
              <w:rPr>
                <w:b/>
                <w:lang w:val="uk-UA"/>
              </w:rPr>
            </w:pPr>
            <w:r w:rsidRPr="00FC3790">
              <w:rPr>
                <w:b/>
                <w:iCs/>
                <w:lang w:val="uk-UA"/>
              </w:rPr>
              <w:t>Виконавець:</w:t>
            </w:r>
          </w:p>
          <w:p w:rsidR="00447721" w:rsidRPr="00FC3790" w:rsidRDefault="00447721" w:rsidP="00306638">
            <w:pPr>
              <w:pStyle w:val="a3"/>
              <w:spacing w:after="0"/>
              <w:rPr>
                <w:rFonts w:ascii="Times New Roman" w:hAnsi="Times New Roman"/>
                <w:lang w:val="uk-UA"/>
              </w:rPr>
            </w:pPr>
            <w:r w:rsidRPr="00FC3790">
              <w:rPr>
                <w:rFonts w:ascii="Times New Roman" w:hAnsi="Times New Roman"/>
                <w:lang w:val="uk-UA"/>
              </w:rPr>
              <w:t>_____________________________</w:t>
            </w:r>
          </w:p>
          <w:p w:rsidR="00447721" w:rsidRPr="00FC3790" w:rsidRDefault="00447721" w:rsidP="00306638">
            <w:pPr>
              <w:pStyle w:val="a3"/>
              <w:spacing w:after="0"/>
              <w:rPr>
                <w:rFonts w:ascii="Times New Roman" w:hAnsi="Times New Roman"/>
                <w:b/>
                <w:lang w:val="uk-UA"/>
              </w:rPr>
            </w:pPr>
            <w:r w:rsidRPr="00FC3790">
              <w:rPr>
                <w:rFonts w:ascii="Times New Roman" w:hAnsi="Times New Roman"/>
                <w:lang w:val="uk-UA"/>
              </w:rPr>
              <w:t>_____________________________</w:t>
            </w:r>
          </w:p>
          <w:p w:rsidR="00447721" w:rsidRPr="00FC3790" w:rsidRDefault="00447721" w:rsidP="00306638">
            <w:pPr>
              <w:rPr>
                <w:lang w:val="uk-UA"/>
              </w:rPr>
            </w:pPr>
            <w:r w:rsidRPr="00FC3790">
              <w:rPr>
                <w:lang w:val="uk-UA"/>
              </w:rPr>
              <w:t>__________________________</w:t>
            </w:r>
          </w:p>
          <w:p w:rsidR="00447721" w:rsidRPr="00FC3790" w:rsidRDefault="00447721" w:rsidP="00306638">
            <w:pPr>
              <w:rPr>
                <w:lang w:val="uk-UA"/>
              </w:rPr>
            </w:pPr>
            <w:r w:rsidRPr="00FC3790">
              <w:rPr>
                <w:lang w:val="uk-UA"/>
              </w:rPr>
              <w:t>__________________________</w:t>
            </w:r>
          </w:p>
          <w:p w:rsidR="00447721" w:rsidRPr="00FC3790" w:rsidRDefault="00447721" w:rsidP="00306638">
            <w:pPr>
              <w:rPr>
                <w:lang w:val="uk-UA"/>
              </w:rPr>
            </w:pPr>
            <w:r w:rsidRPr="00FC3790">
              <w:rPr>
                <w:lang w:val="uk-UA"/>
              </w:rPr>
              <w:t>__________________________</w:t>
            </w:r>
          </w:p>
          <w:p w:rsidR="00447721" w:rsidRPr="00FC3790" w:rsidRDefault="00447721" w:rsidP="00306638">
            <w:pPr>
              <w:rPr>
                <w:lang w:val="uk-UA"/>
              </w:rPr>
            </w:pPr>
            <w:r w:rsidRPr="00FC3790">
              <w:rPr>
                <w:lang w:val="uk-UA"/>
              </w:rPr>
              <w:t>__________________________</w:t>
            </w:r>
          </w:p>
          <w:p w:rsidR="00447721" w:rsidRPr="00FC3790" w:rsidRDefault="00447721" w:rsidP="00306638">
            <w:pPr>
              <w:pStyle w:val="a3"/>
              <w:spacing w:after="0"/>
              <w:rPr>
                <w:iCs/>
                <w:lang w:val="uk-UA"/>
              </w:rPr>
            </w:pPr>
          </w:p>
        </w:tc>
      </w:tr>
      <w:tr w:rsidR="00447721" w:rsidRPr="0019321A" w:rsidTr="00F57BAB">
        <w:trPr>
          <w:trHeight w:val="53"/>
        </w:trPr>
        <w:tc>
          <w:tcPr>
            <w:tcW w:w="4820" w:type="dxa"/>
          </w:tcPr>
          <w:p w:rsidR="00447721" w:rsidRPr="00FC3790" w:rsidRDefault="00447721" w:rsidP="00306638">
            <w:pPr>
              <w:pStyle w:val="a3"/>
              <w:spacing w:after="0"/>
              <w:rPr>
                <w:rFonts w:ascii="Times New Roman" w:hAnsi="Times New Roman"/>
                <w:b/>
                <w:lang w:val="uk-UA"/>
              </w:rPr>
            </w:pPr>
            <w:r w:rsidRPr="00FC3790">
              <w:rPr>
                <w:lang w:val="uk-UA"/>
              </w:rPr>
              <w:t>____________________</w:t>
            </w:r>
          </w:p>
          <w:p w:rsidR="00447721" w:rsidRPr="00FC3790" w:rsidRDefault="00447721" w:rsidP="00306638">
            <w:pPr>
              <w:pStyle w:val="a3"/>
              <w:spacing w:after="0"/>
              <w:rPr>
                <w:rFonts w:ascii="Times New Roman" w:hAnsi="Times New Roman"/>
                <w:b/>
                <w:lang w:val="uk-UA"/>
              </w:rPr>
            </w:pPr>
          </w:p>
        </w:tc>
        <w:tc>
          <w:tcPr>
            <w:tcW w:w="5103" w:type="dxa"/>
          </w:tcPr>
          <w:p w:rsidR="00447721" w:rsidRPr="0019321A" w:rsidRDefault="00447721" w:rsidP="00306638">
            <w:pPr>
              <w:rPr>
                <w:lang w:val="uk-UA"/>
              </w:rPr>
            </w:pPr>
            <w:r w:rsidRPr="00FC3790">
              <w:rPr>
                <w:lang w:val="uk-UA"/>
              </w:rPr>
              <w:t>______________</w:t>
            </w:r>
            <w:r w:rsidRPr="0019321A">
              <w:rPr>
                <w:lang w:val="uk-UA"/>
              </w:rPr>
              <w:tab/>
            </w:r>
          </w:p>
        </w:tc>
      </w:tr>
      <w:tr w:rsidR="00447721" w:rsidRPr="0019321A" w:rsidTr="00F57BAB">
        <w:trPr>
          <w:trHeight w:val="292"/>
        </w:trPr>
        <w:tc>
          <w:tcPr>
            <w:tcW w:w="4820" w:type="dxa"/>
          </w:tcPr>
          <w:p w:rsidR="00447721" w:rsidRPr="0019321A" w:rsidRDefault="00447721" w:rsidP="00306638">
            <w:pPr>
              <w:pStyle w:val="a3"/>
              <w:spacing w:after="0"/>
              <w:rPr>
                <w:rFonts w:ascii="Times New Roman" w:hAnsi="Times New Roman" w:cs="Times New Roman"/>
                <w:sz w:val="24"/>
                <w:szCs w:val="24"/>
                <w:lang w:val="uk-UA"/>
              </w:rPr>
            </w:pPr>
          </w:p>
        </w:tc>
        <w:tc>
          <w:tcPr>
            <w:tcW w:w="5103" w:type="dxa"/>
          </w:tcPr>
          <w:p w:rsidR="00447721" w:rsidRPr="0019321A" w:rsidRDefault="00447721" w:rsidP="00306638">
            <w:pPr>
              <w:pStyle w:val="a3"/>
              <w:spacing w:after="0"/>
              <w:rPr>
                <w:rFonts w:ascii="Times New Roman" w:hAnsi="Times New Roman" w:cs="Times New Roman"/>
                <w:iCs/>
                <w:sz w:val="24"/>
                <w:szCs w:val="24"/>
                <w:lang w:val="uk-UA"/>
              </w:rPr>
            </w:pPr>
          </w:p>
        </w:tc>
      </w:tr>
    </w:tbl>
    <w:p w:rsidR="00304BDA" w:rsidRPr="0019321A" w:rsidRDefault="00304BDA" w:rsidP="00E57C2F">
      <w:pPr>
        <w:rPr>
          <w:lang w:val="uk-UA"/>
        </w:rPr>
      </w:pPr>
    </w:p>
    <w:sectPr w:rsidR="00304BDA" w:rsidRPr="0019321A" w:rsidSect="00280EAE">
      <w:pgSz w:w="11906" w:h="16838"/>
      <w:pgMar w:top="426" w:right="566" w:bottom="1135" w:left="156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CA0D1D" w15:done="0"/>
  <w15:commentEx w15:paraId="5465C16A" w15:done="0"/>
  <w15:commentEx w15:paraId="5EB9DB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2F" w:rsidRDefault="00F10C2F" w:rsidP="00C802D5">
      <w:r>
        <w:separator/>
      </w:r>
    </w:p>
  </w:endnote>
  <w:endnote w:type="continuationSeparator" w:id="0">
    <w:p w:rsidR="00F10C2F" w:rsidRDefault="00F10C2F" w:rsidP="00C8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2F" w:rsidRDefault="00F10C2F" w:rsidP="00C802D5">
      <w:r>
        <w:separator/>
      </w:r>
    </w:p>
  </w:footnote>
  <w:footnote w:type="continuationSeparator" w:id="0">
    <w:p w:rsidR="00F10C2F" w:rsidRDefault="00F10C2F" w:rsidP="00C8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471843"/>
    <w:multiLevelType w:val="hybridMultilevel"/>
    <w:tmpl w:val="E434298E"/>
    <w:lvl w:ilvl="0" w:tplc="9C888D1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лия Ткаченко">
    <w15:presenceInfo w15:providerId="Windows Live" w15:userId="079458dab6a27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635FD"/>
    <w:rsid w:val="000016C7"/>
    <w:rsid w:val="00001B95"/>
    <w:rsid w:val="00001FF9"/>
    <w:rsid w:val="00005BB7"/>
    <w:rsid w:val="000106A5"/>
    <w:rsid w:val="000106E7"/>
    <w:rsid w:val="0001303B"/>
    <w:rsid w:val="00015D0E"/>
    <w:rsid w:val="00016E90"/>
    <w:rsid w:val="000235BB"/>
    <w:rsid w:val="00033C12"/>
    <w:rsid w:val="000375A7"/>
    <w:rsid w:val="0004493A"/>
    <w:rsid w:val="00051A88"/>
    <w:rsid w:val="00060C27"/>
    <w:rsid w:val="0006105A"/>
    <w:rsid w:val="000637B1"/>
    <w:rsid w:val="000658F5"/>
    <w:rsid w:val="00073115"/>
    <w:rsid w:val="00073B68"/>
    <w:rsid w:val="00074987"/>
    <w:rsid w:val="00076FA1"/>
    <w:rsid w:val="00077CD4"/>
    <w:rsid w:val="00080886"/>
    <w:rsid w:val="00080B7A"/>
    <w:rsid w:val="000848AD"/>
    <w:rsid w:val="00095D0C"/>
    <w:rsid w:val="000A1267"/>
    <w:rsid w:val="000A4502"/>
    <w:rsid w:val="000A4BC3"/>
    <w:rsid w:val="000A68C9"/>
    <w:rsid w:val="000B16E4"/>
    <w:rsid w:val="000B46BE"/>
    <w:rsid w:val="000C2F7C"/>
    <w:rsid w:val="000C4D54"/>
    <w:rsid w:val="000C54F0"/>
    <w:rsid w:val="000C7B65"/>
    <w:rsid w:val="000C7FCD"/>
    <w:rsid w:val="000D071E"/>
    <w:rsid w:val="000D1E7A"/>
    <w:rsid w:val="000D4138"/>
    <w:rsid w:val="000D5D45"/>
    <w:rsid w:val="000D685A"/>
    <w:rsid w:val="000D75D9"/>
    <w:rsid w:val="000D7938"/>
    <w:rsid w:val="000E2A91"/>
    <w:rsid w:val="000E3DD6"/>
    <w:rsid w:val="000F366F"/>
    <w:rsid w:val="000F7350"/>
    <w:rsid w:val="00101256"/>
    <w:rsid w:val="00101992"/>
    <w:rsid w:val="00102A85"/>
    <w:rsid w:val="00103F90"/>
    <w:rsid w:val="00105A9D"/>
    <w:rsid w:val="00106679"/>
    <w:rsid w:val="0010758E"/>
    <w:rsid w:val="001102E8"/>
    <w:rsid w:val="00112B23"/>
    <w:rsid w:val="001175C8"/>
    <w:rsid w:val="00120ECE"/>
    <w:rsid w:val="0012502F"/>
    <w:rsid w:val="00125148"/>
    <w:rsid w:val="00127099"/>
    <w:rsid w:val="001325BB"/>
    <w:rsid w:val="001343D8"/>
    <w:rsid w:val="00141D0E"/>
    <w:rsid w:val="00151724"/>
    <w:rsid w:val="0015632E"/>
    <w:rsid w:val="00161E71"/>
    <w:rsid w:val="0016280A"/>
    <w:rsid w:val="00163BFB"/>
    <w:rsid w:val="001642F8"/>
    <w:rsid w:val="0016685B"/>
    <w:rsid w:val="001672F3"/>
    <w:rsid w:val="0016781D"/>
    <w:rsid w:val="001727E5"/>
    <w:rsid w:val="0017405C"/>
    <w:rsid w:val="00175A37"/>
    <w:rsid w:val="00177F30"/>
    <w:rsid w:val="00180064"/>
    <w:rsid w:val="00187DEC"/>
    <w:rsid w:val="001913B1"/>
    <w:rsid w:val="0019321A"/>
    <w:rsid w:val="0019374E"/>
    <w:rsid w:val="00194CE9"/>
    <w:rsid w:val="001954DF"/>
    <w:rsid w:val="001A4B07"/>
    <w:rsid w:val="001A7CD4"/>
    <w:rsid w:val="001B00EF"/>
    <w:rsid w:val="001B1579"/>
    <w:rsid w:val="001B3C29"/>
    <w:rsid w:val="001B643E"/>
    <w:rsid w:val="001B7276"/>
    <w:rsid w:val="001C29D9"/>
    <w:rsid w:val="001C6262"/>
    <w:rsid w:val="001C7B3F"/>
    <w:rsid w:val="001D7131"/>
    <w:rsid w:val="001E0A54"/>
    <w:rsid w:val="001E1061"/>
    <w:rsid w:val="001E1F79"/>
    <w:rsid w:val="001E213C"/>
    <w:rsid w:val="001E3294"/>
    <w:rsid w:val="001E5FA7"/>
    <w:rsid w:val="001E788D"/>
    <w:rsid w:val="002007E6"/>
    <w:rsid w:val="00200F35"/>
    <w:rsid w:val="00202724"/>
    <w:rsid w:val="00203EDC"/>
    <w:rsid w:val="00204491"/>
    <w:rsid w:val="002107F3"/>
    <w:rsid w:val="00211612"/>
    <w:rsid w:val="00212C93"/>
    <w:rsid w:val="00212CDA"/>
    <w:rsid w:val="00212E92"/>
    <w:rsid w:val="00214875"/>
    <w:rsid w:val="0021540A"/>
    <w:rsid w:val="00215CE1"/>
    <w:rsid w:val="002176EC"/>
    <w:rsid w:val="002219E4"/>
    <w:rsid w:val="00223CC4"/>
    <w:rsid w:val="00223DC3"/>
    <w:rsid w:val="00224D2F"/>
    <w:rsid w:val="00224EE4"/>
    <w:rsid w:val="00225C16"/>
    <w:rsid w:val="00230917"/>
    <w:rsid w:val="002369A6"/>
    <w:rsid w:val="00236C34"/>
    <w:rsid w:val="002458CA"/>
    <w:rsid w:val="00246F44"/>
    <w:rsid w:val="00253502"/>
    <w:rsid w:val="00261F2D"/>
    <w:rsid w:val="00262106"/>
    <w:rsid w:val="002675BA"/>
    <w:rsid w:val="00267E8C"/>
    <w:rsid w:val="00274546"/>
    <w:rsid w:val="00280EAE"/>
    <w:rsid w:val="00282DFA"/>
    <w:rsid w:val="0028335F"/>
    <w:rsid w:val="00290A95"/>
    <w:rsid w:val="00291E31"/>
    <w:rsid w:val="00297701"/>
    <w:rsid w:val="002A0377"/>
    <w:rsid w:val="002A622F"/>
    <w:rsid w:val="002A7B7F"/>
    <w:rsid w:val="002B0827"/>
    <w:rsid w:val="002B2C9E"/>
    <w:rsid w:val="002B53C3"/>
    <w:rsid w:val="002C0E80"/>
    <w:rsid w:val="002C240F"/>
    <w:rsid w:val="002C6352"/>
    <w:rsid w:val="002C6CB5"/>
    <w:rsid w:val="002D6851"/>
    <w:rsid w:val="002E180F"/>
    <w:rsid w:val="002E50F0"/>
    <w:rsid w:val="002E667D"/>
    <w:rsid w:val="002E6E4E"/>
    <w:rsid w:val="003027E1"/>
    <w:rsid w:val="00304046"/>
    <w:rsid w:val="00304BDA"/>
    <w:rsid w:val="003069A9"/>
    <w:rsid w:val="00310571"/>
    <w:rsid w:val="00311302"/>
    <w:rsid w:val="00313E63"/>
    <w:rsid w:val="003206AE"/>
    <w:rsid w:val="00321107"/>
    <w:rsid w:val="00322EAC"/>
    <w:rsid w:val="00324558"/>
    <w:rsid w:val="00330796"/>
    <w:rsid w:val="003328AB"/>
    <w:rsid w:val="00332EF3"/>
    <w:rsid w:val="0033596A"/>
    <w:rsid w:val="00336779"/>
    <w:rsid w:val="003370F0"/>
    <w:rsid w:val="00343A5F"/>
    <w:rsid w:val="00344F4F"/>
    <w:rsid w:val="00347766"/>
    <w:rsid w:val="003543B0"/>
    <w:rsid w:val="003738BB"/>
    <w:rsid w:val="003747B1"/>
    <w:rsid w:val="00375750"/>
    <w:rsid w:val="00385E5F"/>
    <w:rsid w:val="00386291"/>
    <w:rsid w:val="00390C6B"/>
    <w:rsid w:val="00391E07"/>
    <w:rsid w:val="00395950"/>
    <w:rsid w:val="003A1D19"/>
    <w:rsid w:val="003A227F"/>
    <w:rsid w:val="003A27B1"/>
    <w:rsid w:val="003A2FA2"/>
    <w:rsid w:val="003A4C23"/>
    <w:rsid w:val="003A4FC4"/>
    <w:rsid w:val="003A706B"/>
    <w:rsid w:val="003B0020"/>
    <w:rsid w:val="003B0951"/>
    <w:rsid w:val="003B1A69"/>
    <w:rsid w:val="003B27BE"/>
    <w:rsid w:val="003B434E"/>
    <w:rsid w:val="003B4700"/>
    <w:rsid w:val="003B4F2F"/>
    <w:rsid w:val="003B654F"/>
    <w:rsid w:val="003C6064"/>
    <w:rsid w:val="003C6FF3"/>
    <w:rsid w:val="003C7716"/>
    <w:rsid w:val="003C7E49"/>
    <w:rsid w:val="003D1581"/>
    <w:rsid w:val="003D431A"/>
    <w:rsid w:val="003D702D"/>
    <w:rsid w:val="003E0286"/>
    <w:rsid w:val="003E1422"/>
    <w:rsid w:val="003E2FDA"/>
    <w:rsid w:val="003F1389"/>
    <w:rsid w:val="003F4C15"/>
    <w:rsid w:val="003F72AD"/>
    <w:rsid w:val="00402477"/>
    <w:rsid w:val="00406913"/>
    <w:rsid w:val="00406B5D"/>
    <w:rsid w:val="00406EE7"/>
    <w:rsid w:val="00407970"/>
    <w:rsid w:val="00410014"/>
    <w:rsid w:val="004105BE"/>
    <w:rsid w:val="00410C07"/>
    <w:rsid w:val="00420283"/>
    <w:rsid w:val="004224E6"/>
    <w:rsid w:val="00422843"/>
    <w:rsid w:val="00423076"/>
    <w:rsid w:val="00427A5F"/>
    <w:rsid w:val="0043141B"/>
    <w:rsid w:val="0044669A"/>
    <w:rsid w:val="00447721"/>
    <w:rsid w:val="00450D33"/>
    <w:rsid w:val="00452EED"/>
    <w:rsid w:val="004537B1"/>
    <w:rsid w:val="00454E23"/>
    <w:rsid w:val="00456ECA"/>
    <w:rsid w:val="00457BD6"/>
    <w:rsid w:val="00461174"/>
    <w:rsid w:val="004645AE"/>
    <w:rsid w:val="00470C92"/>
    <w:rsid w:val="00470E4D"/>
    <w:rsid w:val="004736F1"/>
    <w:rsid w:val="00475F43"/>
    <w:rsid w:val="00476637"/>
    <w:rsid w:val="00476849"/>
    <w:rsid w:val="00481CFC"/>
    <w:rsid w:val="00481FC4"/>
    <w:rsid w:val="00482898"/>
    <w:rsid w:val="00482E5D"/>
    <w:rsid w:val="004830A5"/>
    <w:rsid w:val="00486AD8"/>
    <w:rsid w:val="0049108B"/>
    <w:rsid w:val="00492313"/>
    <w:rsid w:val="00494FAD"/>
    <w:rsid w:val="0049501B"/>
    <w:rsid w:val="00496E4E"/>
    <w:rsid w:val="004A17E7"/>
    <w:rsid w:val="004B08D8"/>
    <w:rsid w:val="004B18AF"/>
    <w:rsid w:val="004B3FDC"/>
    <w:rsid w:val="004C3916"/>
    <w:rsid w:val="004C55C4"/>
    <w:rsid w:val="004C5F72"/>
    <w:rsid w:val="004D0097"/>
    <w:rsid w:val="004D0A32"/>
    <w:rsid w:val="004D0BD9"/>
    <w:rsid w:val="004D1DFC"/>
    <w:rsid w:val="004D28DC"/>
    <w:rsid w:val="004D51E8"/>
    <w:rsid w:val="004E4C72"/>
    <w:rsid w:val="004E4D8E"/>
    <w:rsid w:val="004E5644"/>
    <w:rsid w:val="004F1C7C"/>
    <w:rsid w:val="004F3913"/>
    <w:rsid w:val="00501EE8"/>
    <w:rsid w:val="005040D1"/>
    <w:rsid w:val="00504C83"/>
    <w:rsid w:val="00507C5A"/>
    <w:rsid w:val="00520E1E"/>
    <w:rsid w:val="005221D7"/>
    <w:rsid w:val="00523B22"/>
    <w:rsid w:val="005252AB"/>
    <w:rsid w:val="005269A6"/>
    <w:rsid w:val="00531437"/>
    <w:rsid w:val="00531A9D"/>
    <w:rsid w:val="00531AF3"/>
    <w:rsid w:val="00552E95"/>
    <w:rsid w:val="005653FF"/>
    <w:rsid w:val="00565E23"/>
    <w:rsid w:val="005728ED"/>
    <w:rsid w:val="00576E9F"/>
    <w:rsid w:val="0058577F"/>
    <w:rsid w:val="005903FF"/>
    <w:rsid w:val="005A1FF5"/>
    <w:rsid w:val="005A692E"/>
    <w:rsid w:val="005B2AA2"/>
    <w:rsid w:val="005C0843"/>
    <w:rsid w:val="005C21CF"/>
    <w:rsid w:val="005C4104"/>
    <w:rsid w:val="005C4FE9"/>
    <w:rsid w:val="005C6A1B"/>
    <w:rsid w:val="005C76D1"/>
    <w:rsid w:val="005D131B"/>
    <w:rsid w:val="005D2A91"/>
    <w:rsid w:val="005D3C50"/>
    <w:rsid w:val="005D5E69"/>
    <w:rsid w:val="005E048E"/>
    <w:rsid w:val="005E31AC"/>
    <w:rsid w:val="005E3505"/>
    <w:rsid w:val="005E59F3"/>
    <w:rsid w:val="005F082A"/>
    <w:rsid w:val="005F4EC3"/>
    <w:rsid w:val="00607A91"/>
    <w:rsid w:val="00615BF5"/>
    <w:rsid w:val="006178C6"/>
    <w:rsid w:val="0062245D"/>
    <w:rsid w:val="006231F6"/>
    <w:rsid w:val="00624DC6"/>
    <w:rsid w:val="00625EED"/>
    <w:rsid w:val="00627D5A"/>
    <w:rsid w:val="006352DE"/>
    <w:rsid w:val="00640705"/>
    <w:rsid w:val="006434DC"/>
    <w:rsid w:val="00643C6D"/>
    <w:rsid w:val="00644A30"/>
    <w:rsid w:val="00644F7E"/>
    <w:rsid w:val="00650409"/>
    <w:rsid w:val="006523B4"/>
    <w:rsid w:val="00653BF5"/>
    <w:rsid w:val="00656525"/>
    <w:rsid w:val="006654F5"/>
    <w:rsid w:val="00666511"/>
    <w:rsid w:val="00673E3F"/>
    <w:rsid w:val="0067789B"/>
    <w:rsid w:val="00677C0E"/>
    <w:rsid w:val="006812E2"/>
    <w:rsid w:val="00684933"/>
    <w:rsid w:val="00685164"/>
    <w:rsid w:val="006967B9"/>
    <w:rsid w:val="006A0DC2"/>
    <w:rsid w:val="006A3B1A"/>
    <w:rsid w:val="006A4FE5"/>
    <w:rsid w:val="006B0C58"/>
    <w:rsid w:val="006B1D44"/>
    <w:rsid w:val="006B5141"/>
    <w:rsid w:val="006C12D8"/>
    <w:rsid w:val="006C3C7A"/>
    <w:rsid w:val="006C5324"/>
    <w:rsid w:val="006C6C00"/>
    <w:rsid w:val="006D15EB"/>
    <w:rsid w:val="006D1735"/>
    <w:rsid w:val="006D359B"/>
    <w:rsid w:val="006D5688"/>
    <w:rsid w:val="006D60A8"/>
    <w:rsid w:val="006E01AA"/>
    <w:rsid w:val="006E27EE"/>
    <w:rsid w:val="006E3207"/>
    <w:rsid w:val="006E3524"/>
    <w:rsid w:val="006E4AF7"/>
    <w:rsid w:val="006E6F95"/>
    <w:rsid w:val="006E7A71"/>
    <w:rsid w:val="006F0CEF"/>
    <w:rsid w:val="006F217E"/>
    <w:rsid w:val="006F407B"/>
    <w:rsid w:val="006F5624"/>
    <w:rsid w:val="007009CF"/>
    <w:rsid w:val="00700BE7"/>
    <w:rsid w:val="00701345"/>
    <w:rsid w:val="00704A80"/>
    <w:rsid w:val="00713415"/>
    <w:rsid w:val="00720FD5"/>
    <w:rsid w:val="00723A8B"/>
    <w:rsid w:val="007306D1"/>
    <w:rsid w:val="007452C4"/>
    <w:rsid w:val="00747DDA"/>
    <w:rsid w:val="007512EE"/>
    <w:rsid w:val="00752867"/>
    <w:rsid w:val="00753215"/>
    <w:rsid w:val="00762541"/>
    <w:rsid w:val="00765569"/>
    <w:rsid w:val="007657BA"/>
    <w:rsid w:val="00767886"/>
    <w:rsid w:val="00770D14"/>
    <w:rsid w:val="0077514E"/>
    <w:rsid w:val="0077528E"/>
    <w:rsid w:val="00776B09"/>
    <w:rsid w:val="00781608"/>
    <w:rsid w:val="00794486"/>
    <w:rsid w:val="0079720F"/>
    <w:rsid w:val="007A020D"/>
    <w:rsid w:val="007A0BB5"/>
    <w:rsid w:val="007B03F1"/>
    <w:rsid w:val="007C5DBB"/>
    <w:rsid w:val="007C7F89"/>
    <w:rsid w:val="007D0DDF"/>
    <w:rsid w:val="007D310D"/>
    <w:rsid w:val="007D5101"/>
    <w:rsid w:val="007E1842"/>
    <w:rsid w:val="007E4F07"/>
    <w:rsid w:val="007E6391"/>
    <w:rsid w:val="007E6477"/>
    <w:rsid w:val="007F32AA"/>
    <w:rsid w:val="007F7287"/>
    <w:rsid w:val="00804D3F"/>
    <w:rsid w:val="00805972"/>
    <w:rsid w:val="00816049"/>
    <w:rsid w:val="0082373D"/>
    <w:rsid w:val="00823D4E"/>
    <w:rsid w:val="00824162"/>
    <w:rsid w:val="00827E8F"/>
    <w:rsid w:val="008311C9"/>
    <w:rsid w:val="00831222"/>
    <w:rsid w:val="0083200D"/>
    <w:rsid w:val="0083269C"/>
    <w:rsid w:val="00833F1A"/>
    <w:rsid w:val="0083486D"/>
    <w:rsid w:val="00834B11"/>
    <w:rsid w:val="00840CED"/>
    <w:rsid w:val="0084315C"/>
    <w:rsid w:val="008505E4"/>
    <w:rsid w:val="008506E6"/>
    <w:rsid w:val="00853F5A"/>
    <w:rsid w:val="0085773E"/>
    <w:rsid w:val="008708B2"/>
    <w:rsid w:val="008736DB"/>
    <w:rsid w:val="00874F1D"/>
    <w:rsid w:val="00880808"/>
    <w:rsid w:val="008902EE"/>
    <w:rsid w:val="0089094F"/>
    <w:rsid w:val="00892444"/>
    <w:rsid w:val="00893365"/>
    <w:rsid w:val="00893EF7"/>
    <w:rsid w:val="008967DA"/>
    <w:rsid w:val="008A3384"/>
    <w:rsid w:val="008A470E"/>
    <w:rsid w:val="008A530A"/>
    <w:rsid w:val="008B1884"/>
    <w:rsid w:val="008B21AE"/>
    <w:rsid w:val="008B2697"/>
    <w:rsid w:val="008B773C"/>
    <w:rsid w:val="008B783E"/>
    <w:rsid w:val="008C0C89"/>
    <w:rsid w:val="008D046E"/>
    <w:rsid w:val="008D58D1"/>
    <w:rsid w:val="008E1270"/>
    <w:rsid w:val="008E4628"/>
    <w:rsid w:val="008E4941"/>
    <w:rsid w:val="008E5B4D"/>
    <w:rsid w:val="008E696C"/>
    <w:rsid w:val="008E6C5F"/>
    <w:rsid w:val="008F258B"/>
    <w:rsid w:val="008F29A3"/>
    <w:rsid w:val="0090007C"/>
    <w:rsid w:val="00905C72"/>
    <w:rsid w:val="00906E05"/>
    <w:rsid w:val="0090712D"/>
    <w:rsid w:val="0091104F"/>
    <w:rsid w:val="0091131D"/>
    <w:rsid w:val="00911BFB"/>
    <w:rsid w:val="009121E9"/>
    <w:rsid w:val="009133B7"/>
    <w:rsid w:val="009142EC"/>
    <w:rsid w:val="009144C7"/>
    <w:rsid w:val="00915385"/>
    <w:rsid w:val="00916FB0"/>
    <w:rsid w:val="00917B2A"/>
    <w:rsid w:val="00920F2B"/>
    <w:rsid w:val="00922949"/>
    <w:rsid w:val="009260BB"/>
    <w:rsid w:val="00926CD1"/>
    <w:rsid w:val="009333BD"/>
    <w:rsid w:val="00937912"/>
    <w:rsid w:val="00937A92"/>
    <w:rsid w:val="00941B42"/>
    <w:rsid w:val="009428B1"/>
    <w:rsid w:val="00944942"/>
    <w:rsid w:val="00945EB5"/>
    <w:rsid w:val="00947620"/>
    <w:rsid w:val="00950724"/>
    <w:rsid w:val="00951C82"/>
    <w:rsid w:val="009525E1"/>
    <w:rsid w:val="009571C6"/>
    <w:rsid w:val="009575F3"/>
    <w:rsid w:val="00960BAC"/>
    <w:rsid w:val="009635FD"/>
    <w:rsid w:val="009644EA"/>
    <w:rsid w:val="009651F8"/>
    <w:rsid w:val="00965228"/>
    <w:rsid w:val="009715CE"/>
    <w:rsid w:val="00972371"/>
    <w:rsid w:val="00977174"/>
    <w:rsid w:val="0098188B"/>
    <w:rsid w:val="00990441"/>
    <w:rsid w:val="00990AB6"/>
    <w:rsid w:val="009A0847"/>
    <w:rsid w:val="009A6AFF"/>
    <w:rsid w:val="009B3092"/>
    <w:rsid w:val="009B3FC8"/>
    <w:rsid w:val="009B45C5"/>
    <w:rsid w:val="009B4D57"/>
    <w:rsid w:val="009B7D19"/>
    <w:rsid w:val="009C382C"/>
    <w:rsid w:val="009C6224"/>
    <w:rsid w:val="009D2077"/>
    <w:rsid w:val="009D2C70"/>
    <w:rsid w:val="009D3458"/>
    <w:rsid w:val="009D46E7"/>
    <w:rsid w:val="009D4807"/>
    <w:rsid w:val="009D6D42"/>
    <w:rsid w:val="009D7279"/>
    <w:rsid w:val="009E2800"/>
    <w:rsid w:val="009E49BB"/>
    <w:rsid w:val="009E7470"/>
    <w:rsid w:val="009F1D58"/>
    <w:rsid w:val="009F207B"/>
    <w:rsid w:val="009F56A4"/>
    <w:rsid w:val="00A02835"/>
    <w:rsid w:val="00A031EF"/>
    <w:rsid w:val="00A10D7B"/>
    <w:rsid w:val="00A1474A"/>
    <w:rsid w:val="00A1668D"/>
    <w:rsid w:val="00A22811"/>
    <w:rsid w:val="00A27B46"/>
    <w:rsid w:val="00A36076"/>
    <w:rsid w:val="00A43198"/>
    <w:rsid w:val="00A5660B"/>
    <w:rsid w:val="00A61335"/>
    <w:rsid w:val="00A631FE"/>
    <w:rsid w:val="00A72997"/>
    <w:rsid w:val="00A749EA"/>
    <w:rsid w:val="00A74F93"/>
    <w:rsid w:val="00A75D2A"/>
    <w:rsid w:val="00A764EC"/>
    <w:rsid w:val="00A77537"/>
    <w:rsid w:val="00A830D0"/>
    <w:rsid w:val="00A836CA"/>
    <w:rsid w:val="00A83D34"/>
    <w:rsid w:val="00A9081D"/>
    <w:rsid w:val="00AA2D31"/>
    <w:rsid w:val="00AA3503"/>
    <w:rsid w:val="00AB765A"/>
    <w:rsid w:val="00AC0255"/>
    <w:rsid w:val="00AC2CF7"/>
    <w:rsid w:val="00AC6BBB"/>
    <w:rsid w:val="00AC7C0C"/>
    <w:rsid w:val="00AD262B"/>
    <w:rsid w:val="00AD38EF"/>
    <w:rsid w:val="00AE5E81"/>
    <w:rsid w:val="00AF4F73"/>
    <w:rsid w:val="00B001B2"/>
    <w:rsid w:val="00B03FB6"/>
    <w:rsid w:val="00B06040"/>
    <w:rsid w:val="00B06B0D"/>
    <w:rsid w:val="00B075AE"/>
    <w:rsid w:val="00B14AF1"/>
    <w:rsid w:val="00B260CE"/>
    <w:rsid w:val="00B32554"/>
    <w:rsid w:val="00B34F12"/>
    <w:rsid w:val="00B4212B"/>
    <w:rsid w:val="00B42CBE"/>
    <w:rsid w:val="00B43E33"/>
    <w:rsid w:val="00B50098"/>
    <w:rsid w:val="00B539BF"/>
    <w:rsid w:val="00B54717"/>
    <w:rsid w:val="00B57199"/>
    <w:rsid w:val="00B61C32"/>
    <w:rsid w:val="00B620B7"/>
    <w:rsid w:val="00B62A73"/>
    <w:rsid w:val="00B64215"/>
    <w:rsid w:val="00B6689C"/>
    <w:rsid w:val="00B676C3"/>
    <w:rsid w:val="00B70E67"/>
    <w:rsid w:val="00B77CEE"/>
    <w:rsid w:val="00B80233"/>
    <w:rsid w:val="00B840B7"/>
    <w:rsid w:val="00B86892"/>
    <w:rsid w:val="00B87BFF"/>
    <w:rsid w:val="00B93521"/>
    <w:rsid w:val="00B93846"/>
    <w:rsid w:val="00B94DE9"/>
    <w:rsid w:val="00B9631D"/>
    <w:rsid w:val="00B97047"/>
    <w:rsid w:val="00BA267F"/>
    <w:rsid w:val="00BA75C5"/>
    <w:rsid w:val="00BB2C6F"/>
    <w:rsid w:val="00BB3950"/>
    <w:rsid w:val="00BB46CA"/>
    <w:rsid w:val="00BB4B2B"/>
    <w:rsid w:val="00BB5C75"/>
    <w:rsid w:val="00BB661B"/>
    <w:rsid w:val="00BB74AD"/>
    <w:rsid w:val="00BB7C4C"/>
    <w:rsid w:val="00BC0DCF"/>
    <w:rsid w:val="00BC7C52"/>
    <w:rsid w:val="00BD704A"/>
    <w:rsid w:val="00BE4FFE"/>
    <w:rsid w:val="00BF3D2C"/>
    <w:rsid w:val="00C00825"/>
    <w:rsid w:val="00C0217B"/>
    <w:rsid w:val="00C04045"/>
    <w:rsid w:val="00C14E86"/>
    <w:rsid w:val="00C170E6"/>
    <w:rsid w:val="00C23EA7"/>
    <w:rsid w:val="00C27EEC"/>
    <w:rsid w:val="00C30F64"/>
    <w:rsid w:val="00C318C3"/>
    <w:rsid w:val="00C34659"/>
    <w:rsid w:val="00C36036"/>
    <w:rsid w:val="00C36581"/>
    <w:rsid w:val="00C44ED8"/>
    <w:rsid w:val="00C45C81"/>
    <w:rsid w:val="00C45FB5"/>
    <w:rsid w:val="00C4770C"/>
    <w:rsid w:val="00C51B4D"/>
    <w:rsid w:val="00C6462C"/>
    <w:rsid w:val="00C649E0"/>
    <w:rsid w:val="00C64E63"/>
    <w:rsid w:val="00C75500"/>
    <w:rsid w:val="00C775D6"/>
    <w:rsid w:val="00C77E3A"/>
    <w:rsid w:val="00C802D5"/>
    <w:rsid w:val="00C81549"/>
    <w:rsid w:val="00C83E40"/>
    <w:rsid w:val="00C83F84"/>
    <w:rsid w:val="00C84EDA"/>
    <w:rsid w:val="00C85444"/>
    <w:rsid w:val="00C86FC7"/>
    <w:rsid w:val="00C91E8D"/>
    <w:rsid w:val="00C935F4"/>
    <w:rsid w:val="00C972B4"/>
    <w:rsid w:val="00C976C1"/>
    <w:rsid w:val="00C97B0C"/>
    <w:rsid w:val="00CA2520"/>
    <w:rsid w:val="00CA2F1D"/>
    <w:rsid w:val="00CA3DB9"/>
    <w:rsid w:val="00CA74EA"/>
    <w:rsid w:val="00CB0693"/>
    <w:rsid w:val="00CB3E92"/>
    <w:rsid w:val="00CC1DE9"/>
    <w:rsid w:val="00CC20A5"/>
    <w:rsid w:val="00CD1076"/>
    <w:rsid w:val="00CD29F2"/>
    <w:rsid w:val="00CD37CF"/>
    <w:rsid w:val="00CD4532"/>
    <w:rsid w:val="00CD637E"/>
    <w:rsid w:val="00CD7C30"/>
    <w:rsid w:val="00CE587E"/>
    <w:rsid w:val="00CE5AE2"/>
    <w:rsid w:val="00CF093E"/>
    <w:rsid w:val="00CF26CC"/>
    <w:rsid w:val="00CF6240"/>
    <w:rsid w:val="00CF7474"/>
    <w:rsid w:val="00D01406"/>
    <w:rsid w:val="00D015CE"/>
    <w:rsid w:val="00D02181"/>
    <w:rsid w:val="00D02AAD"/>
    <w:rsid w:val="00D07825"/>
    <w:rsid w:val="00D238DB"/>
    <w:rsid w:val="00D23D14"/>
    <w:rsid w:val="00D275C5"/>
    <w:rsid w:val="00D31665"/>
    <w:rsid w:val="00D31905"/>
    <w:rsid w:val="00D34064"/>
    <w:rsid w:val="00D3575C"/>
    <w:rsid w:val="00D35ABA"/>
    <w:rsid w:val="00D368AD"/>
    <w:rsid w:val="00D36A6E"/>
    <w:rsid w:val="00D37423"/>
    <w:rsid w:val="00D37E02"/>
    <w:rsid w:val="00D37F2E"/>
    <w:rsid w:val="00D4233F"/>
    <w:rsid w:val="00D42529"/>
    <w:rsid w:val="00D4798F"/>
    <w:rsid w:val="00D53D73"/>
    <w:rsid w:val="00D54410"/>
    <w:rsid w:val="00D65C7F"/>
    <w:rsid w:val="00D67E80"/>
    <w:rsid w:val="00D73BC3"/>
    <w:rsid w:val="00D7534F"/>
    <w:rsid w:val="00D75F9E"/>
    <w:rsid w:val="00D76A77"/>
    <w:rsid w:val="00D76C1F"/>
    <w:rsid w:val="00D80AA7"/>
    <w:rsid w:val="00D96367"/>
    <w:rsid w:val="00DA0900"/>
    <w:rsid w:val="00DA658F"/>
    <w:rsid w:val="00DA7CA9"/>
    <w:rsid w:val="00DB5FA1"/>
    <w:rsid w:val="00DB7332"/>
    <w:rsid w:val="00DC1673"/>
    <w:rsid w:val="00DC3038"/>
    <w:rsid w:val="00DC6693"/>
    <w:rsid w:val="00DD215A"/>
    <w:rsid w:val="00DD50C4"/>
    <w:rsid w:val="00DE1A93"/>
    <w:rsid w:val="00DE6693"/>
    <w:rsid w:val="00DE6A6B"/>
    <w:rsid w:val="00DF2AC2"/>
    <w:rsid w:val="00DF3352"/>
    <w:rsid w:val="00E0476B"/>
    <w:rsid w:val="00E05CE1"/>
    <w:rsid w:val="00E05E48"/>
    <w:rsid w:val="00E06751"/>
    <w:rsid w:val="00E138C8"/>
    <w:rsid w:val="00E20662"/>
    <w:rsid w:val="00E20FBB"/>
    <w:rsid w:val="00E23BA9"/>
    <w:rsid w:val="00E26B5B"/>
    <w:rsid w:val="00E26D64"/>
    <w:rsid w:val="00E274B4"/>
    <w:rsid w:val="00E32BBF"/>
    <w:rsid w:val="00E33DC4"/>
    <w:rsid w:val="00E40572"/>
    <w:rsid w:val="00E44F0D"/>
    <w:rsid w:val="00E453FF"/>
    <w:rsid w:val="00E476EC"/>
    <w:rsid w:val="00E47AAD"/>
    <w:rsid w:val="00E50634"/>
    <w:rsid w:val="00E55BF4"/>
    <w:rsid w:val="00E56E28"/>
    <w:rsid w:val="00E57C2F"/>
    <w:rsid w:val="00E57FCF"/>
    <w:rsid w:val="00E73D98"/>
    <w:rsid w:val="00E77C00"/>
    <w:rsid w:val="00E80223"/>
    <w:rsid w:val="00E80DC0"/>
    <w:rsid w:val="00E816C0"/>
    <w:rsid w:val="00E83079"/>
    <w:rsid w:val="00E85EBD"/>
    <w:rsid w:val="00E920F4"/>
    <w:rsid w:val="00E92229"/>
    <w:rsid w:val="00E92CC9"/>
    <w:rsid w:val="00E960F9"/>
    <w:rsid w:val="00EA1317"/>
    <w:rsid w:val="00EA252D"/>
    <w:rsid w:val="00EA2F10"/>
    <w:rsid w:val="00EA53A0"/>
    <w:rsid w:val="00EA5BDA"/>
    <w:rsid w:val="00EA660D"/>
    <w:rsid w:val="00EA6A11"/>
    <w:rsid w:val="00EB0F26"/>
    <w:rsid w:val="00EB3F81"/>
    <w:rsid w:val="00EB5747"/>
    <w:rsid w:val="00EB7662"/>
    <w:rsid w:val="00EC2F0A"/>
    <w:rsid w:val="00EC432C"/>
    <w:rsid w:val="00EC6AFE"/>
    <w:rsid w:val="00ED2575"/>
    <w:rsid w:val="00ED4D08"/>
    <w:rsid w:val="00ED708C"/>
    <w:rsid w:val="00ED76A0"/>
    <w:rsid w:val="00EE00E2"/>
    <w:rsid w:val="00EE517D"/>
    <w:rsid w:val="00EF74EE"/>
    <w:rsid w:val="00F0258B"/>
    <w:rsid w:val="00F04CCD"/>
    <w:rsid w:val="00F05D8C"/>
    <w:rsid w:val="00F064EA"/>
    <w:rsid w:val="00F06719"/>
    <w:rsid w:val="00F067CB"/>
    <w:rsid w:val="00F10C2F"/>
    <w:rsid w:val="00F1148C"/>
    <w:rsid w:val="00F13FE4"/>
    <w:rsid w:val="00F35761"/>
    <w:rsid w:val="00F36398"/>
    <w:rsid w:val="00F36B4C"/>
    <w:rsid w:val="00F40B55"/>
    <w:rsid w:val="00F453F5"/>
    <w:rsid w:val="00F46165"/>
    <w:rsid w:val="00F534FC"/>
    <w:rsid w:val="00F53E2C"/>
    <w:rsid w:val="00F57BAB"/>
    <w:rsid w:val="00F660E2"/>
    <w:rsid w:val="00F666B2"/>
    <w:rsid w:val="00F825B4"/>
    <w:rsid w:val="00F84445"/>
    <w:rsid w:val="00F869F3"/>
    <w:rsid w:val="00F875E7"/>
    <w:rsid w:val="00F87890"/>
    <w:rsid w:val="00F90788"/>
    <w:rsid w:val="00F96E32"/>
    <w:rsid w:val="00FA2551"/>
    <w:rsid w:val="00FA4AB3"/>
    <w:rsid w:val="00FA6585"/>
    <w:rsid w:val="00FA7D9D"/>
    <w:rsid w:val="00FB0B7A"/>
    <w:rsid w:val="00FB0D73"/>
    <w:rsid w:val="00FB1915"/>
    <w:rsid w:val="00FB54EB"/>
    <w:rsid w:val="00FB6736"/>
    <w:rsid w:val="00FC2069"/>
    <w:rsid w:val="00FC3002"/>
    <w:rsid w:val="00FC3790"/>
    <w:rsid w:val="00FC3D4D"/>
    <w:rsid w:val="00FC73FC"/>
    <w:rsid w:val="00FC7FE9"/>
    <w:rsid w:val="00FD3C76"/>
    <w:rsid w:val="00FE4250"/>
    <w:rsid w:val="00FF6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67"/>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9635FD"/>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635FD"/>
    <w:rPr>
      <w:rFonts w:ascii="Arial" w:hAnsi="Arial" w:cs="Arial"/>
      <w:b/>
      <w:bCs/>
      <w:i/>
      <w:iCs/>
      <w:sz w:val="20"/>
      <w:szCs w:val="20"/>
      <w:lang w:val="ru-RU" w:eastAsia="ru-RU"/>
    </w:rPr>
  </w:style>
  <w:style w:type="character" w:customStyle="1" w:styleId="50">
    <w:name w:val="Заголовок 5 Знак"/>
    <w:basedOn w:val="a0"/>
    <w:link w:val="5"/>
    <w:uiPriority w:val="99"/>
    <w:locked/>
    <w:rsid w:val="009635FD"/>
    <w:rPr>
      <w:rFonts w:ascii="Times New Roman CYR" w:hAnsi="Times New Roman CYR" w:cs="Times New Roman CYR"/>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635FD"/>
    <w:rPr>
      <w:rFonts w:ascii="Courier New" w:hAnsi="Courier New" w:cs="Courier New"/>
      <w:sz w:val="20"/>
      <w:szCs w:val="20"/>
      <w:lang w:val="ru-RU" w:eastAsia="ru-RU"/>
    </w:rPr>
  </w:style>
  <w:style w:type="paragraph" w:styleId="a3">
    <w:name w:val="Body Text"/>
    <w:aliases w:val=" Знак5"/>
    <w:basedOn w:val="a"/>
    <w:link w:val="a4"/>
    <w:uiPriority w:val="99"/>
    <w:rsid w:val="009635FD"/>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aliases w:val=" Знак5 Знак"/>
    <w:basedOn w:val="a0"/>
    <w:link w:val="a3"/>
    <w:uiPriority w:val="99"/>
    <w:locked/>
    <w:rsid w:val="009635FD"/>
    <w:rPr>
      <w:rFonts w:ascii="Arial" w:hAnsi="Arial" w:cs="Arial"/>
      <w:sz w:val="20"/>
      <w:szCs w:val="20"/>
      <w:lang w:val="en-GB"/>
    </w:rPr>
  </w:style>
  <w:style w:type="paragraph" w:styleId="3">
    <w:name w:val="Body Text 3"/>
    <w:basedOn w:val="a"/>
    <w:link w:val="30"/>
    <w:rsid w:val="009635FD"/>
    <w:pPr>
      <w:spacing w:after="120"/>
    </w:pPr>
    <w:rPr>
      <w:sz w:val="16"/>
      <w:szCs w:val="16"/>
    </w:rPr>
  </w:style>
  <w:style w:type="character" w:customStyle="1" w:styleId="30">
    <w:name w:val="Основной текст 3 Знак"/>
    <w:basedOn w:val="a0"/>
    <w:link w:val="3"/>
    <w:locked/>
    <w:rsid w:val="009635FD"/>
    <w:rPr>
      <w:rFonts w:ascii="Times New Roman" w:hAnsi="Times New Roman" w:cs="Times New Roman"/>
      <w:sz w:val="20"/>
      <w:szCs w:val="20"/>
      <w:lang w:val="ru-RU" w:eastAsia="ru-RU"/>
    </w:rPr>
  </w:style>
  <w:style w:type="paragraph" w:styleId="a5">
    <w:name w:val="Body Text Indent"/>
    <w:aliases w:val="Знак5,Знак"/>
    <w:basedOn w:val="a"/>
    <w:link w:val="a6"/>
    <w:uiPriority w:val="99"/>
    <w:rsid w:val="009635FD"/>
    <w:pPr>
      <w:spacing w:after="120"/>
      <w:ind w:left="283"/>
    </w:pPr>
  </w:style>
  <w:style w:type="character" w:customStyle="1" w:styleId="a6">
    <w:name w:val="Основной текст с отступом Знак"/>
    <w:aliases w:val="Знак5 Знак,Знак Знак"/>
    <w:basedOn w:val="a0"/>
    <w:link w:val="a5"/>
    <w:uiPriority w:val="99"/>
    <w:locked/>
    <w:rsid w:val="009635FD"/>
    <w:rPr>
      <w:rFonts w:ascii="Times New Roman" w:hAnsi="Times New Roman" w:cs="Times New Roman"/>
      <w:sz w:val="20"/>
      <w:szCs w:val="20"/>
      <w:lang w:val="ru-RU" w:eastAsia="ru-RU"/>
    </w:rPr>
  </w:style>
  <w:style w:type="paragraph" w:styleId="31">
    <w:name w:val="Body Text Indent 3"/>
    <w:basedOn w:val="a"/>
    <w:link w:val="32"/>
    <w:uiPriority w:val="99"/>
    <w:rsid w:val="009635FD"/>
    <w:pPr>
      <w:spacing w:after="120"/>
      <w:ind w:left="283"/>
    </w:pPr>
    <w:rPr>
      <w:sz w:val="16"/>
      <w:szCs w:val="16"/>
    </w:rPr>
  </w:style>
  <w:style w:type="character" w:customStyle="1" w:styleId="32">
    <w:name w:val="Основной текст с отступом 3 Знак"/>
    <w:basedOn w:val="a0"/>
    <w:link w:val="31"/>
    <w:uiPriority w:val="99"/>
    <w:locked/>
    <w:rsid w:val="009635FD"/>
    <w:rPr>
      <w:rFonts w:ascii="Times New Roman" w:hAnsi="Times New Roman" w:cs="Times New Roman"/>
      <w:sz w:val="16"/>
      <w:szCs w:val="16"/>
      <w:lang w:val="ru-RU" w:eastAsia="ru-RU"/>
    </w:rPr>
  </w:style>
  <w:style w:type="paragraph" w:customStyle="1" w:styleId="21">
    <w:name w:val="Основной текст 21"/>
    <w:basedOn w:val="a"/>
    <w:uiPriority w:val="99"/>
    <w:rsid w:val="009635FD"/>
    <w:pPr>
      <w:widowControl w:val="0"/>
      <w:suppressAutoHyphens/>
      <w:snapToGrid w:val="0"/>
      <w:spacing w:before="140"/>
      <w:jc w:val="both"/>
    </w:pPr>
    <w:rPr>
      <w:rFonts w:ascii="Arial" w:hAnsi="Arial" w:cs="Arial"/>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rsid w:val="00C802D5"/>
    <w:pPr>
      <w:tabs>
        <w:tab w:val="center" w:pos="4819"/>
        <w:tab w:val="right" w:pos="9639"/>
      </w:tabs>
    </w:pPr>
  </w:style>
  <w:style w:type="character" w:customStyle="1" w:styleId="a8">
    <w:name w:val="Верхний колонтитул Знак"/>
    <w:basedOn w:val="a0"/>
    <w:link w:val="a7"/>
    <w:uiPriority w:val="99"/>
    <w:locked/>
    <w:rsid w:val="00C802D5"/>
    <w:rPr>
      <w:rFonts w:ascii="Times New Roman" w:hAnsi="Times New Roman" w:cs="Times New Roman"/>
      <w:sz w:val="24"/>
      <w:szCs w:val="24"/>
      <w:lang w:val="ru-RU" w:eastAsia="ru-RU"/>
    </w:rPr>
  </w:style>
  <w:style w:type="paragraph" w:styleId="a9">
    <w:name w:val="footer"/>
    <w:basedOn w:val="a"/>
    <w:link w:val="aa"/>
    <w:uiPriority w:val="99"/>
    <w:semiHidden/>
    <w:rsid w:val="00C802D5"/>
    <w:pPr>
      <w:tabs>
        <w:tab w:val="center" w:pos="4819"/>
        <w:tab w:val="right" w:pos="9639"/>
      </w:tabs>
    </w:pPr>
  </w:style>
  <w:style w:type="character" w:customStyle="1" w:styleId="aa">
    <w:name w:val="Нижний колонтитул Знак"/>
    <w:basedOn w:val="a0"/>
    <w:link w:val="a9"/>
    <w:uiPriority w:val="99"/>
    <w:semiHidden/>
    <w:locked/>
    <w:rsid w:val="00C802D5"/>
    <w:rPr>
      <w:rFonts w:ascii="Times New Roman" w:hAnsi="Times New Roman" w:cs="Times New Roman"/>
      <w:sz w:val="24"/>
      <w:szCs w:val="24"/>
      <w:lang w:val="ru-RU" w:eastAsia="ru-RU"/>
    </w:rPr>
  </w:style>
  <w:style w:type="paragraph" w:customStyle="1" w:styleId="Default">
    <w:name w:val="Default"/>
    <w:uiPriority w:val="99"/>
    <w:rsid w:val="00E26B5B"/>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converted-space">
    <w:name w:val="apple-converted-space"/>
    <w:basedOn w:val="a0"/>
    <w:uiPriority w:val="99"/>
    <w:rsid w:val="003C7E49"/>
  </w:style>
  <w:style w:type="character" w:styleId="ab">
    <w:name w:val="Hyperlink"/>
    <w:basedOn w:val="a0"/>
    <w:uiPriority w:val="99"/>
    <w:semiHidden/>
    <w:rsid w:val="003C7E49"/>
    <w:rPr>
      <w:color w:val="0000FF"/>
      <w:u w:val="single"/>
    </w:rPr>
  </w:style>
  <w:style w:type="paragraph" w:customStyle="1" w:styleId="FR1">
    <w:name w:val="FR1"/>
    <w:uiPriority w:val="99"/>
    <w:rsid w:val="00880808"/>
    <w:pPr>
      <w:widowControl w:val="0"/>
      <w:spacing w:before="200" w:line="260" w:lineRule="auto"/>
      <w:ind w:left="1320" w:right="600"/>
      <w:jc w:val="center"/>
    </w:pPr>
    <w:rPr>
      <w:rFonts w:ascii="Arial" w:eastAsia="Times New Roman" w:hAnsi="Arial" w:cs="Arial"/>
      <w:b/>
      <w:bCs/>
      <w:sz w:val="28"/>
      <w:szCs w:val="28"/>
      <w:lang w:eastAsia="ru-RU"/>
    </w:rPr>
  </w:style>
  <w:style w:type="paragraph" w:styleId="22">
    <w:name w:val="Body Text Indent 2"/>
    <w:basedOn w:val="a"/>
    <w:link w:val="23"/>
    <w:uiPriority w:val="99"/>
    <w:rsid w:val="00880808"/>
    <w:pPr>
      <w:spacing w:after="120" w:line="480" w:lineRule="auto"/>
      <w:ind w:left="283"/>
    </w:pPr>
    <w:rPr>
      <w:lang w:val="uk-UA" w:eastAsia="uk-UA"/>
    </w:rPr>
  </w:style>
  <w:style w:type="character" w:customStyle="1" w:styleId="23">
    <w:name w:val="Основной текст с отступом 2 Знак"/>
    <w:basedOn w:val="a0"/>
    <w:link w:val="22"/>
    <w:uiPriority w:val="99"/>
    <w:locked/>
    <w:rsid w:val="00880808"/>
    <w:rPr>
      <w:rFonts w:ascii="Times New Roman" w:hAnsi="Times New Roman" w:cs="Times New Roman"/>
      <w:sz w:val="24"/>
      <w:szCs w:val="24"/>
      <w:lang w:eastAsia="uk-UA"/>
    </w:rPr>
  </w:style>
  <w:style w:type="paragraph" w:styleId="ac">
    <w:name w:val="List Paragraph"/>
    <w:basedOn w:val="a"/>
    <w:uiPriority w:val="99"/>
    <w:qFormat/>
    <w:rsid w:val="003B434E"/>
    <w:pPr>
      <w:ind w:left="720"/>
    </w:pPr>
  </w:style>
  <w:style w:type="paragraph" w:customStyle="1" w:styleId="Just">
    <w:name w:val="Just"/>
    <w:uiPriority w:val="99"/>
    <w:rsid w:val="00840CED"/>
    <w:pPr>
      <w:autoSpaceDE w:val="0"/>
      <w:autoSpaceDN w:val="0"/>
      <w:adjustRightInd w:val="0"/>
      <w:spacing w:before="40" w:after="40"/>
      <w:ind w:firstLine="568"/>
      <w:jc w:val="both"/>
    </w:pPr>
    <w:rPr>
      <w:rFonts w:ascii="Times New Roman" w:hAnsi="Times New Roman"/>
      <w:sz w:val="24"/>
      <w:szCs w:val="24"/>
      <w:lang w:val="ru-RU" w:eastAsia="ru-RU"/>
    </w:rPr>
  </w:style>
  <w:style w:type="character" w:styleId="ad">
    <w:name w:val="annotation reference"/>
    <w:basedOn w:val="a0"/>
    <w:uiPriority w:val="99"/>
    <w:semiHidden/>
    <w:unhideWhenUsed/>
    <w:rsid w:val="00D65C7F"/>
    <w:rPr>
      <w:sz w:val="16"/>
      <w:szCs w:val="16"/>
    </w:rPr>
  </w:style>
  <w:style w:type="paragraph" w:styleId="ae">
    <w:name w:val="annotation text"/>
    <w:basedOn w:val="a"/>
    <w:link w:val="af"/>
    <w:uiPriority w:val="99"/>
    <w:semiHidden/>
    <w:unhideWhenUsed/>
    <w:rsid w:val="00D65C7F"/>
    <w:rPr>
      <w:sz w:val="20"/>
      <w:szCs w:val="20"/>
    </w:rPr>
  </w:style>
  <w:style w:type="character" w:customStyle="1" w:styleId="af">
    <w:name w:val="Текст примечания Знак"/>
    <w:basedOn w:val="a0"/>
    <w:link w:val="ae"/>
    <w:uiPriority w:val="99"/>
    <w:semiHidden/>
    <w:rsid w:val="00D65C7F"/>
    <w:rPr>
      <w:rFonts w:ascii="Times New Roman" w:eastAsia="Times New Roman" w:hAnsi="Times New Roman"/>
      <w:lang w:val="ru-RU" w:eastAsia="ru-RU"/>
    </w:rPr>
  </w:style>
  <w:style w:type="paragraph" w:styleId="af0">
    <w:name w:val="annotation subject"/>
    <w:basedOn w:val="ae"/>
    <w:next w:val="ae"/>
    <w:link w:val="af1"/>
    <w:uiPriority w:val="99"/>
    <w:semiHidden/>
    <w:unhideWhenUsed/>
    <w:rsid w:val="00D65C7F"/>
    <w:rPr>
      <w:b/>
      <w:bCs/>
    </w:rPr>
  </w:style>
  <w:style w:type="character" w:customStyle="1" w:styleId="af1">
    <w:name w:val="Тема примечания Знак"/>
    <w:basedOn w:val="af"/>
    <w:link w:val="af0"/>
    <w:uiPriority w:val="99"/>
    <w:semiHidden/>
    <w:rsid w:val="00D65C7F"/>
    <w:rPr>
      <w:rFonts w:ascii="Times New Roman" w:eastAsia="Times New Roman" w:hAnsi="Times New Roman"/>
      <w:b/>
      <w:bCs/>
      <w:lang w:val="ru-RU" w:eastAsia="ru-RU"/>
    </w:rPr>
  </w:style>
  <w:style w:type="paragraph" w:styleId="af2">
    <w:name w:val="Balloon Text"/>
    <w:basedOn w:val="a"/>
    <w:link w:val="af3"/>
    <w:uiPriority w:val="99"/>
    <w:semiHidden/>
    <w:unhideWhenUsed/>
    <w:rsid w:val="00D65C7F"/>
    <w:rPr>
      <w:rFonts w:ascii="Segoe UI" w:hAnsi="Segoe UI" w:cs="Segoe UI"/>
      <w:sz w:val="18"/>
      <w:szCs w:val="18"/>
    </w:rPr>
  </w:style>
  <w:style w:type="character" w:customStyle="1" w:styleId="af3">
    <w:name w:val="Текст выноски Знак"/>
    <w:basedOn w:val="a0"/>
    <w:link w:val="af2"/>
    <w:uiPriority w:val="99"/>
    <w:semiHidden/>
    <w:rsid w:val="00D65C7F"/>
    <w:rPr>
      <w:rFonts w:ascii="Segoe UI" w:eastAsia="Times New Roman" w:hAnsi="Segoe UI" w:cs="Segoe UI"/>
      <w:sz w:val="18"/>
      <w:szCs w:val="18"/>
      <w:lang w:val="ru-RU" w:eastAsia="ru-RU"/>
    </w:rPr>
  </w:style>
  <w:style w:type="paragraph" w:customStyle="1" w:styleId="normal">
    <w:name w:val="normal"/>
    <w:rsid w:val="00280EAE"/>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58271866">
      <w:bodyDiv w:val="1"/>
      <w:marLeft w:val="0"/>
      <w:marRight w:val="0"/>
      <w:marTop w:val="0"/>
      <w:marBottom w:val="0"/>
      <w:divBdr>
        <w:top w:val="none" w:sz="0" w:space="0" w:color="auto"/>
        <w:left w:val="none" w:sz="0" w:space="0" w:color="auto"/>
        <w:bottom w:val="none" w:sz="0" w:space="0" w:color="auto"/>
        <w:right w:val="none" w:sz="0" w:space="0" w:color="auto"/>
      </w:divBdr>
    </w:div>
    <w:div w:id="254018017">
      <w:bodyDiv w:val="1"/>
      <w:marLeft w:val="0"/>
      <w:marRight w:val="0"/>
      <w:marTop w:val="0"/>
      <w:marBottom w:val="0"/>
      <w:divBdr>
        <w:top w:val="none" w:sz="0" w:space="0" w:color="auto"/>
        <w:left w:val="none" w:sz="0" w:space="0" w:color="auto"/>
        <w:bottom w:val="none" w:sz="0" w:space="0" w:color="auto"/>
        <w:right w:val="none" w:sz="0" w:space="0" w:color="auto"/>
      </w:divBdr>
    </w:div>
    <w:div w:id="515194344">
      <w:bodyDiv w:val="1"/>
      <w:marLeft w:val="0"/>
      <w:marRight w:val="0"/>
      <w:marTop w:val="0"/>
      <w:marBottom w:val="0"/>
      <w:divBdr>
        <w:top w:val="none" w:sz="0" w:space="0" w:color="auto"/>
        <w:left w:val="none" w:sz="0" w:space="0" w:color="auto"/>
        <w:bottom w:val="none" w:sz="0" w:space="0" w:color="auto"/>
        <w:right w:val="none" w:sz="0" w:space="0" w:color="auto"/>
      </w:divBdr>
      <w:divsChild>
        <w:div w:id="381176831">
          <w:marLeft w:val="0"/>
          <w:marRight w:val="0"/>
          <w:marTop w:val="0"/>
          <w:marBottom w:val="0"/>
          <w:divBdr>
            <w:top w:val="none" w:sz="0" w:space="0" w:color="auto"/>
            <w:left w:val="none" w:sz="0" w:space="0" w:color="auto"/>
            <w:bottom w:val="none" w:sz="0" w:space="0" w:color="auto"/>
            <w:right w:val="none" w:sz="0" w:space="0" w:color="auto"/>
          </w:divBdr>
        </w:div>
        <w:div w:id="24138185">
          <w:marLeft w:val="0"/>
          <w:marRight w:val="0"/>
          <w:marTop w:val="0"/>
          <w:marBottom w:val="0"/>
          <w:divBdr>
            <w:top w:val="none" w:sz="0" w:space="0" w:color="auto"/>
            <w:left w:val="none" w:sz="0" w:space="0" w:color="auto"/>
            <w:bottom w:val="none" w:sz="0" w:space="0" w:color="auto"/>
            <w:right w:val="none" w:sz="0" w:space="0" w:color="auto"/>
          </w:divBdr>
        </w:div>
        <w:div w:id="1061908779">
          <w:marLeft w:val="0"/>
          <w:marRight w:val="0"/>
          <w:marTop w:val="0"/>
          <w:marBottom w:val="0"/>
          <w:divBdr>
            <w:top w:val="none" w:sz="0" w:space="0" w:color="auto"/>
            <w:left w:val="none" w:sz="0" w:space="0" w:color="auto"/>
            <w:bottom w:val="none" w:sz="0" w:space="0" w:color="auto"/>
            <w:right w:val="none" w:sz="0" w:space="0" w:color="auto"/>
          </w:divBdr>
        </w:div>
        <w:div w:id="808403503">
          <w:marLeft w:val="0"/>
          <w:marRight w:val="0"/>
          <w:marTop w:val="0"/>
          <w:marBottom w:val="0"/>
          <w:divBdr>
            <w:top w:val="none" w:sz="0" w:space="0" w:color="auto"/>
            <w:left w:val="none" w:sz="0" w:space="0" w:color="auto"/>
            <w:bottom w:val="none" w:sz="0" w:space="0" w:color="auto"/>
            <w:right w:val="none" w:sz="0" w:space="0" w:color="auto"/>
          </w:divBdr>
        </w:div>
        <w:div w:id="599871325">
          <w:marLeft w:val="0"/>
          <w:marRight w:val="0"/>
          <w:marTop w:val="0"/>
          <w:marBottom w:val="0"/>
          <w:divBdr>
            <w:top w:val="none" w:sz="0" w:space="0" w:color="auto"/>
            <w:left w:val="none" w:sz="0" w:space="0" w:color="auto"/>
            <w:bottom w:val="none" w:sz="0" w:space="0" w:color="auto"/>
            <w:right w:val="none" w:sz="0" w:space="0" w:color="auto"/>
          </w:divBdr>
        </w:div>
        <w:div w:id="1368412865">
          <w:marLeft w:val="0"/>
          <w:marRight w:val="0"/>
          <w:marTop w:val="0"/>
          <w:marBottom w:val="0"/>
          <w:divBdr>
            <w:top w:val="none" w:sz="0" w:space="0" w:color="auto"/>
            <w:left w:val="none" w:sz="0" w:space="0" w:color="auto"/>
            <w:bottom w:val="none" w:sz="0" w:space="0" w:color="auto"/>
            <w:right w:val="none" w:sz="0" w:space="0" w:color="auto"/>
          </w:divBdr>
        </w:div>
        <w:div w:id="1210072841">
          <w:marLeft w:val="0"/>
          <w:marRight w:val="0"/>
          <w:marTop w:val="0"/>
          <w:marBottom w:val="0"/>
          <w:divBdr>
            <w:top w:val="none" w:sz="0" w:space="0" w:color="auto"/>
            <w:left w:val="none" w:sz="0" w:space="0" w:color="auto"/>
            <w:bottom w:val="none" w:sz="0" w:space="0" w:color="auto"/>
            <w:right w:val="none" w:sz="0" w:space="0" w:color="auto"/>
          </w:divBdr>
        </w:div>
        <w:div w:id="1474760210">
          <w:marLeft w:val="0"/>
          <w:marRight w:val="0"/>
          <w:marTop w:val="0"/>
          <w:marBottom w:val="0"/>
          <w:divBdr>
            <w:top w:val="none" w:sz="0" w:space="0" w:color="auto"/>
            <w:left w:val="none" w:sz="0" w:space="0" w:color="auto"/>
            <w:bottom w:val="none" w:sz="0" w:space="0" w:color="auto"/>
            <w:right w:val="none" w:sz="0" w:space="0" w:color="auto"/>
          </w:divBdr>
        </w:div>
        <w:div w:id="1156338845">
          <w:marLeft w:val="0"/>
          <w:marRight w:val="0"/>
          <w:marTop w:val="0"/>
          <w:marBottom w:val="0"/>
          <w:divBdr>
            <w:top w:val="none" w:sz="0" w:space="0" w:color="auto"/>
            <w:left w:val="none" w:sz="0" w:space="0" w:color="auto"/>
            <w:bottom w:val="none" w:sz="0" w:space="0" w:color="auto"/>
            <w:right w:val="none" w:sz="0" w:space="0" w:color="auto"/>
          </w:divBdr>
        </w:div>
        <w:div w:id="468522818">
          <w:marLeft w:val="0"/>
          <w:marRight w:val="0"/>
          <w:marTop w:val="0"/>
          <w:marBottom w:val="0"/>
          <w:divBdr>
            <w:top w:val="none" w:sz="0" w:space="0" w:color="auto"/>
            <w:left w:val="none" w:sz="0" w:space="0" w:color="auto"/>
            <w:bottom w:val="none" w:sz="0" w:space="0" w:color="auto"/>
            <w:right w:val="none" w:sz="0" w:space="0" w:color="auto"/>
          </w:divBdr>
        </w:div>
        <w:div w:id="1479571239">
          <w:marLeft w:val="0"/>
          <w:marRight w:val="0"/>
          <w:marTop w:val="0"/>
          <w:marBottom w:val="0"/>
          <w:divBdr>
            <w:top w:val="none" w:sz="0" w:space="0" w:color="auto"/>
            <w:left w:val="none" w:sz="0" w:space="0" w:color="auto"/>
            <w:bottom w:val="none" w:sz="0" w:space="0" w:color="auto"/>
            <w:right w:val="none" w:sz="0" w:space="0" w:color="auto"/>
          </w:divBdr>
        </w:div>
        <w:div w:id="1356030594">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297298042">
          <w:marLeft w:val="0"/>
          <w:marRight w:val="0"/>
          <w:marTop w:val="0"/>
          <w:marBottom w:val="0"/>
          <w:divBdr>
            <w:top w:val="none" w:sz="0" w:space="0" w:color="auto"/>
            <w:left w:val="none" w:sz="0" w:space="0" w:color="auto"/>
            <w:bottom w:val="none" w:sz="0" w:space="0" w:color="auto"/>
            <w:right w:val="none" w:sz="0" w:space="0" w:color="auto"/>
          </w:divBdr>
        </w:div>
        <w:div w:id="731201721">
          <w:marLeft w:val="0"/>
          <w:marRight w:val="0"/>
          <w:marTop w:val="0"/>
          <w:marBottom w:val="0"/>
          <w:divBdr>
            <w:top w:val="none" w:sz="0" w:space="0" w:color="auto"/>
            <w:left w:val="none" w:sz="0" w:space="0" w:color="auto"/>
            <w:bottom w:val="none" w:sz="0" w:space="0" w:color="auto"/>
            <w:right w:val="none" w:sz="0" w:space="0" w:color="auto"/>
          </w:divBdr>
        </w:div>
        <w:div w:id="185556539">
          <w:marLeft w:val="0"/>
          <w:marRight w:val="0"/>
          <w:marTop w:val="0"/>
          <w:marBottom w:val="0"/>
          <w:divBdr>
            <w:top w:val="none" w:sz="0" w:space="0" w:color="auto"/>
            <w:left w:val="none" w:sz="0" w:space="0" w:color="auto"/>
            <w:bottom w:val="none" w:sz="0" w:space="0" w:color="auto"/>
            <w:right w:val="none" w:sz="0" w:space="0" w:color="auto"/>
          </w:divBdr>
        </w:div>
        <w:div w:id="728653682">
          <w:marLeft w:val="0"/>
          <w:marRight w:val="0"/>
          <w:marTop w:val="0"/>
          <w:marBottom w:val="0"/>
          <w:divBdr>
            <w:top w:val="none" w:sz="0" w:space="0" w:color="auto"/>
            <w:left w:val="none" w:sz="0" w:space="0" w:color="auto"/>
            <w:bottom w:val="none" w:sz="0" w:space="0" w:color="auto"/>
            <w:right w:val="none" w:sz="0" w:space="0" w:color="auto"/>
          </w:divBdr>
        </w:div>
        <w:div w:id="732462438">
          <w:marLeft w:val="0"/>
          <w:marRight w:val="0"/>
          <w:marTop w:val="0"/>
          <w:marBottom w:val="0"/>
          <w:divBdr>
            <w:top w:val="none" w:sz="0" w:space="0" w:color="auto"/>
            <w:left w:val="none" w:sz="0" w:space="0" w:color="auto"/>
            <w:bottom w:val="none" w:sz="0" w:space="0" w:color="auto"/>
            <w:right w:val="none" w:sz="0" w:space="0" w:color="auto"/>
          </w:divBdr>
        </w:div>
        <w:div w:id="1775175386">
          <w:marLeft w:val="0"/>
          <w:marRight w:val="0"/>
          <w:marTop w:val="0"/>
          <w:marBottom w:val="0"/>
          <w:divBdr>
            <w:top w:val="none" w:sz="0" w:space="0" w:color="auto"/>
            <w:left w:val="none" w:sz="0" w:space="0" w:color="auto"/>
            <w:bottom w:val="none" w:sz="0" w:space="0" w:color="auto"/>
            <w:right w:val="none" w:sz="0" w:space="0" w:color="auto"/>
          </w:divBdr>
        </w:div>
        <w:div w:id="1740055765">
          <w:marLeft w:val="0"/>
          <w:marRight w:val="0"/>
          <w:marTop w:val="0"/>
          <w:marBottom w:val="0"/>
          <w:divBdr>
            <w:top w:val="none" w:sz="0" w:space="0" w:color="auto"/>
            <w:left w:val="none" w:sz="0" w:space="0" w:color="auto"/>
            <w:bottom w:val="none" w:sz="0" w:space="0" w:color="auto"/>
            <w:right w:val="none" w:sz="0" w:space="0" w:color="auto"/>
          </w:divBdr>
        </w:div>
        <w:div w:id="100952028">
          <w:marLeft w:val="0"/>
          <w:marRight w:val="0"/>
          <w:marTop w:val="0"/>
          <w:marBottom w:val="0"/>
          <w:divBdr>
            <w:top w:val="none" w:sz="0" w:space="0" w:color="auto"/>
            <w:left w:val="none" w:sz="0" w:space="0" w:color="auto"/>
            <w:bottom w:val="none" w:sz="0" w:space="0" w:color="auto"/>
            <w:right w:val="none" w:sz="0" w:space="0" w:color="auto"/>
          </w:divBdr>
        </w:div>
        <w:div w:id="158008835">
          <w:marLeft w:val="0"/>
          <w:marRight w:val="0"/>
          <w:marTop w:val="0"/>
          <w:marBottom w:val="0"/>
          <w:divBdr>
            <w:top w:val="none" w:sz="0" w:space="0" w:color="auto"/>
            <w:left w:val="none" w:sz="0" w:space="0" w:color="auto"/>
            <w:bottom w:val="none" w:sz="0" w:space="0" w:color="auto"/>
            <w:right w:val="none" w:sz="0" w:space="0" w:color="auto"/>
          </w:divBdr>
        </w:div>
        <w:div w:id="856314619">
          <w:marLeft w:val="0"/>
          <w:marRight w:val="0"/>
          <w:marTop w:val="0"/>
          <w:marBottom w:val="0"/>
          <w:divBdr>
            <w:top w:val="none" w:sz="0" w:space="0" w:color="auto"/>
            <w:left w:val="none" w:sz="0" w:space="0" w:color="auto"/>
            <w:bottom w:val="none" w:sz="0" w:space="0" w:color="auto"/>
            <w:right w:val="none" w:sz="0" w:space="0" w:color="auto"/>
          </w:divBdr>
        </w:div>
        <w:div w:id="255673375">
          <w:marLeft w:val="0"/>
          <w:marRight w:val="0"/>
          <w:marTop w:val="0"/>
          <w:marBottom w:val="0"/>
          <w:divBdr>
            <w:top w:val="none" w:sz="0" w:space="0" w:color="auto"/>
            <w:left w:val="none" w:sz="0" w:space="0" w:color="auto"/>
            <w:bottom w:val="none" w:sz="0" w:space="0" w:color="auto"/>
            <w:right w:val="none" w:sz="0" w:space="0" w:color="auto"/>
          </w:divBdr>
        </w:div>
        <w:div w:id="2011634386">
          <w:marLeft w:val="0"/>
          <w:marRight w:val="0"/>
          <w:marTop w:val="0"/>
          <w:marBottom w:val="0"/>
          <w:divBdr>
            <w:top w:val="none" w:sz="0" w:space="0" w:color="auto"/>
            <w:left w:val="none" w:sz="0" w:space="0" w:color="auto"/>
            <w:bottom w:val="none" w:sz="0" w:space="0" w:color="auto"/>
            <w:right w:val="none" w:sz="0" w:space="0" w:color="auto"/>
          </w:divBdr>
        </w:div>
        <w:div w:id="1947542424">
          <w:marLeft w:val="0"/>
          <w:marRight w:val="0"/>
          <w:marTop w:val="0"/>
          <w:marBottom w:val="0"/>
          <w:divBdr>
            <w:top w:val="none" w:sz="0" w:space="0" w:color="auto"/>
            <w:left w:val="none" w:sz="0" w:space="0" w:color="auto"/>
            <w:bottom w:val="none" w:sz="0" w:space="0" w:color="auto"/>
            <w:right w:val="none" w:sz="0" w:space="0" w:color="auto"/>
          </w:divBdr>
        </w:div>
        <w:div w:id="249967886">
          <w:marLeft w:val="0"/>
          <w:marRight w:val="0"/>
          <w:marTop w:val="0"/>
          <w:marBottom w:val="0"/>
          <w:divBdr>
            <w:top w:val="none" w:sz="0" w:space="0" w:color="auto"/>
            <w:left w:val="none" w:sz="0" w:space="0" w:color="auto"/>
            <w:bottom w:val="none" w:sz="0" w:space="0" w:color="auto"/>
            <w:right w:val="none" w:sz="0" w:space="0" w:color="auto"/>
          </w:divBdr>
        </w:div>
        <w:div w:id="1688675582">
          <w:marLeft w:val="0"/>
          <w:marRight w:val="0"/>
          <w:marTop w:val="0"/>
          <w:marBottom w:val="0"/>
          <w:divBdr>
            <w:top w:val="none" w:sz="0" w:space="0" w:color="auto"/>
            <w:left w:val="none" w:sz="0" w:space="0" w:color="auto"/>
            <w:bottom w:val="none" w:sz="0" w:space="0" w:color="auto"/>
            <w:right w:val="none" w:sz="0" w:space="0" w:color="auto"/>
          </w:divBdr>
        </w:div>
        <w:div w:id="1021321914">
          <w:marLeft w:val="0"/>
          <w:marRight w:val="0"/>
          <w:marTop w:val="0"/>
          <w:marBottom w:val="0"/>
          <w:divBdr>
            <w:top w:val="none" w:sz="0" w:space="0" w:color="auto"/>
            <w:left w:val="none" w:sz="0" w:space="0" w:color="auto"/>
            <w:bottom w:val="none" w:sz="0" w:space="0" w:color="auto"/>
            <w:right w:val="none" w:sz="0" w:space="0" w:color="auto"/>
          </w:divBdr>
        </w:div>
        <w:div w:id="1039205948">
          <w:marLeft w:val="0"/>
          <w:marRight w:val="0"/>
          <w:marTop w:val="0"/>
          <w:marBottom w:val="0"/>
          <w:divBdr>
            <w:top w:val="none" w:sz="0" w:space="0" w:color="auto"/>
            <w:left w:val="none" w:sz="0" w:space="0" w:color="auto"/>
            <w:bottom w:val="none" w:sz="0" w:space="0" w:color="auto"/>
            <w:right w:val="none" w:sz="0" w:space="0" w:color="auto"/>
          </w:divBdr>
        </w:div>
        <w:div w:id="766123328">
          <w:marLeft w:val="0"/>
          <w:marRight w:val="0"/>
          <w:marTop w:val="0"/>
          <w:marBottom w:val="0"/>
          <w:divBdr>
            <w:top w:val="none" w:sz="0" w:space="0" w:color="auto"/>
            <w:left w:val="none" w:sz="0" w:space="0" w:color="auto"/>
            <w:bottom w:val="none" w:sz="0" w:space="0" w:color="auto"/>
            <w:right w:val="none" w:sz="0" w:space="0" w:color="auto"/>
          </w:divBdr>
        </w:div>
        <w:div w:id="975721693">
          <w:marLeft w:val="0"/>
          <w:marRight w:val="0"/>
          <w:marTop w:val="0"/>
          <w:marBottom w:val="0"/>
          <w:divBdr>
            <w:top w:val="none" w:sz="0" w:space="0" w:color="auto"/>
            <w:left w:val="none" w:sz="0" w:space="0" w:color="auto"/>
            <w:bottom w:val="none" w:sz="0" w:space="0" w:color="auto"/>
            <w:right w:val="none" w:sz="0" w:space="0" w:color="auto"/>
          </w:divBdr>
        </w:div>
        <w:div w:id="1171992305">
          <w:marLeft w:val="0"/>
          <w:marRight w:val="0"/>
          <w:marTop w:val="0"/>
          <w:marBottom w:val="0"/>
          <w:divBdr>
            <w:top w:val="none" w:sz="0" w:space="0" w:color="auto"/>
            <w:left w:val="none" w:sz="0" w:space="0" w:color="auto"/>
            <w:bottom w:val="none" w:sz="0" w:space="0" w:color="auto"/>
            <w:right w:val="none" w:sz="0" w:space="0" w:color="auto"/>
          </w:divBdr>
        </w:div>
        <w:div w:id="1532258128">
          <w:marLeft w:val="0"/>
          <w:marRight w:val="0"/>
          <w:marTop w:val="0"/>
          <w:marBottom w:val="0"/>
          <w:divBdr>
            <w:top w:val="none" w:sz="0" w:space="0" w:color="auto"/>
            <w:left w:val="none" w:sz="0" w:space="0" w:color="auto"/>
            <w:bottom w:val="none" w:sz="0" w:space="0" w:color="auto"/>
            <w:right w:val="none" w:sz="0" w:space="0" w:color="auto"/>
          </w:divBdr>
        </w:div>
        <w:div w:id="168377801">
          <w:marLeft w:val="0"/>
          <w:marRight w:val="0"/>
          <w:marTop w:val="0"/>
          <w:marBottom w:val="0"/>
          <w:divBdr>
            <w:top w:val="none" w:sz="0" w:space="0" w:color="auto"/>
            <w:left w:val="none" w:sz="0" w:space="0" w:color="auto"/>
            <w:bottom w:val="none" w:sz="0" w:space="0" w:color="auto"/>
            <w:right w:val="none" w:sz="0" w:space="0" w:color="auto"/>
          </w:divBdr>
        </w:div>
        <w:div w:id="1902449201">
          <w:marLeft w:val="0"/>
          <w:marRight w:val="0"/>
          <w:marTop w:val="0"/>
          <w:marBottom w:val="0"/>
          <w:divBdr>
            <w:top w:val="none" w:sz="0" w:space="0" w:color="auto"/>
            <w:left w:val="none" w:sz="0" w:space="0" w:color="auto"/>
            <w:bottom w:val="none" w:sz="0" w:space="0" w:color="auto"/>
            <w:right w:val="none" w:sz="0" w:space="0" w:color="auto"/>
          </w:divBdr>
        </w:div>
        <w:div w:id="2045330714">
          <w:marLeft w:val="0"/>
          <w:marRight w:val="0"/>
          <w:marTop w:val="0"/>
          <w:marBottom w:val="0"/>
          <w:divBdr>
            <w:top w:val="none" w:sz="0" w:space="0" w:color="auto"/>
            <w:left w:val="none" w:sz="0" w:space="0" w:color="auto"/>
            <w:bottom w:val="none" w:sz="0" w:space="0" w:color="auto"/>
            <w:right w:val="none" w:sz="0" w:space="0" w:color="auto"/>
          </w:divBdr>
        </w:div>
        <w:div w:id="576482638">
          <w:marLeft w:val="0"/>
          <w:marRight w:val="0"/>
          <w:marTop w:val="0"/>
          <w:marBottom w:val="0"/>
          <w:divBdr>
            <w:top w:val="none" w:sz="0" w:space="0" w:color="auto"/>
            <w:left w:val="none" w:sz="0" w:space="0" w:color="auto"/>
            <w:bottom w:val="none" w:sz="0" w:space="0" w:color="auto"/>
            <w:right w:val="none" w:sz="0" w:space="0" w:color="auto"/>
          </w:divBdr>
        </w:div>
        <w:div w:id="1931311264">
          <w:marLeft w:val="0"/>
          <w:marRight w:val="0"/>
          <w:marTop w:val="0"/>
          <w:marBottom w:val="0"/>
          <w:divBdr>
            <w:top w:val="none" w:sz="0" w:space="0" w:color="auto"/>
            <w:left w:val="none" w:sz="0" w:space="0" w:color="auto"/>
            <w:bottom w:val="none" w:sz="0" w:space="0" w:color="auto"/>
            <w:right w:val="none" w:sz="0" w:space="0" w:color="auto"/>
          </w:divBdr>
        </w:div>
        <w:div w:id="1124495388">
          <w:marLeft w:val="0"/>
          <w:marRight w:val="0"/>
          <w:marTop w:val="0"/>
          <w:marBottom w:val="0"/>
          <w:divBdr>
            <w:top w:val="none" w:sz="0" w:space="0" w:color="auto"/>
            <w:left w:val="none" w:sz="0" w:space="0" w:color="auto"/>
            <w:bottom w:val="none" w:sz="0" w:space="0" w:color="auto"/>
            <w:right w:val="none" w:sz="0" w:space="0" w:color="auto"/>
          </w:divBdr>
        </w:div>
        <w:div w:id="466315299">
          <w:marLeft w:val="0"/>
          <w:marRight w:val="0"/>
          <w:marTop w:val="0"/>
          <w:marBottom w:val="0"/>
          <w:divBdr>
            <w:top w:val="none" w:sz="0" w:space="0" w:color="auto"/>
            <w:left w:val="none" w:sz="0" w:space="0" w:color="auto"/>
            <w:bottom w:val="none" w:sz="0" w:space="0" w:color="auto"/>
            <w:right w:val="none" w:sz="0" w:space="0" w:color="auto"/>
          </w:divBdr>
        </w:div>
        <w:div w:id="581529535">
          <w:marLeft w:val="0"/>
          <w:marRight w:val="0"/>
          <w:marTop w:val="0"/>
          <w:marBottom w:val="0"/>
          <w:divBdr>
            <w:top w:val="none" w:sz="0" w:space="0" w:color="auto"/>
            <w:left w:val="none" w:sz="0" w:space="0" w:color="auto"/>
            <w:bottom w:val="none" w:sz="0" w:space="0" w:color="auto"/>
            <w:right w:val="none" w:sz="0" w:space="0" w:color="auto"/>
          </w:divBdr>
        </w:div>
        <w:div w:id="364912274">
          <w:marLeft w:val="0"/>
          <w:marRight w:val="0"/>
          <w:marTop w:val="0"/>
          <w:marBottom w:val="0"/>
          <w:divBdr>
            <w:top w:val="none" w:sz="0" w:space="0" w:color="auto"/>
            <w:left w:val="none" w:sz="0" w:space="0" w:color="auto"/>
            <w:bottom w:val="none" w:sz="0" w:space="0" w:color="auto"/>
            <w:right w:val="none" w:sz="0" w:space="0" w:color="auto"/>
          </w:divBdr>
        </w:div>
        <w:div w:id="1501121862">
          <w:marLeft w:val="0"/>
          <w:marRight w:val="0"/>
          <w:marTop w:val="0"/>
          <w:marBottom w:val="0"/>
          <w:divBdr>
            <w:top w:val="none" w:sz="0" w:space="0" w:color="auto"/>
            <w:left w:val="none" w:sz="0" w:space="0" w:color="auto"/>
            <w:bottom w:val="none" w:sz="0" w:space="0" w:color="auto"/>
            <w:right w:val="none" w:sz="0" w:space="0" w:color="auto"/>
          </w:divBdr>
        </w:div>
        <w:div w:id="46881925">
          <w:marLeft w:val="0"/>
          <w:marRight w:val="0"/>
          <w:marTop w:val="0"/>
          <w:marBottom w:val="0"/>
          <w:divBdr>
            <w:top w:val="none" w:sz="0" w:space="0" w:color="auto"/>
            <w:left w:val="none" w:sz="0" w:space="0" w:color="auto"/>
            <w:bottom w:val="none" w:sz="0" w:space="0" w:color="auto"/>
            <w:right w:val="none" w:sz="0" w:space="0" w:color="auto"/>
          </w:divBdr>
        </w:div>
        <w:div w:id="1958098241">
          <w:marLeft w:val="0"/>
          <w:marRight w:val="0"/>
          <w:marTop w:val="0"/>
          <w:marBottom w:val="0"/>
          <w:divBdr>
            <w:top w:val="none" w:sz="0" w:space="0" w:color="auto"/>
            <w:left w:val="none" w:sz="0" w:space="0" w:color="auto"/>
            <w:bottom w:val="none" w:sz="0" w:space="0" w:color="auto"/>
            <w:right w:val="none" w:sz="0" w:space="0" w:color="auto"/>
          </w:divBdr>
        </w:div>
      </w:divsChild>
    </w:div>
    <w:div w:id="567149667">
      <w:bodyDiv w:val="1"/>
      <w:marLeft w:val="0"/>
      <w:marRight w:val="0"/>
      <w:marTop w:val="0"/>
      <w:marBottom w:val="0"/>
      <w:divBdr>
        <w:top w:val="none" w:sz="0" w:space="0" w:color="auto"/>
        <w:left w:val="none" w:sz="0" w:space="0" w:color="auto"/>
        <w:bottom w:val="none" w:sz="0" w:space="0" w:color="auto"/>
        <w:right w:val="none" w:sz="0" w:space="0" w:color="auto"/>
      </w:divBdr>
    </w:div>
    <w:div w:id="713194284">
      <w:marLeft w:val="0"/>
      <w:marRight w:val="0"/>
      <w:marTop w:val="0"/>
      <w:marBottom w:val="0"/>
      <w:divBdr>
        <w:top w:val="none" w:sz="0" w:space="0" w:color="auto"/>
        <w:left w:val="none" w:sz="0" w:space="0" w:color="auto"/>
        <w:bottom w:val="none" w:sz="0" w:space="0" w:color="auto"/>
        <w:right w:val="none" w:sz="0" w:space="0" w:color="auto"/>
      </w:divBdr>
    </w:div>
    <w:div w:id="713194285">
      <w:marLeft w:val="0"/>
      <w:marRight w:val="0"/>
      <w:marTop w:val="0"/>
      <w:marBottom w:val="0"/>
      <w:divBdr>
        <w:top w:val="none" w:sz="0" w:space="0" w:color="auto"/>
        <w:left w:val="none" w:sz="0" w:space="0" w:color="auto"/>
        <w:bottom w:val="none" w:sz="0" w:space="0" w:color="auto"/>
        <w:right w:val="none" w:sz="0" w:space="0" w:color="auto"/>
      </w:divBdr>
    </w:div>
    <w:div w:id="1081606619">
      <w:bodyDiv w:val="1"/>
      <w:marLeft w:val="0"/>
      <w:marRight w:val="0"/>
      <w:marTop w:val="0"/>
      <w:marBottom w:val="0"/>
      <w:divBdr>
        <w:top w:val="none" w:sz="0" w:space="0" w:color="auto"/>
        <w:left w:val="none" w:sz="0" w:space="0" w:color="auto"/>
        <w:bottom w:val="none" w:sz="0" w:space="0" w:color="auto"/>
        <w:right w:val="none" w:sz="0" w:space="0" w:color="auto"/>
      </w:divBdr>
    </w:div>
    <w:div w:id="1576891201">
      <w:bodyDiv w:val="1"/>
      <w:marLeft w:val="0"/>
      <w:marRight w:val="0"/>
      <w:marTop w:val="0"/>
      <w:marBottom w:val="0"/>
      <w:divBdr>
        <w:top w:val="none" w:sz="0" w:space="0" w:color="auto"/>
        <w:left w:val="none" w:sz="0" w:space="0" w:color="auto"/>
        <w:bottom w:val="none" w:sz="0" w:space="0" w:color="auto"/>
        <w:right w:val="none" w:sz="0" w:space="0" w:color="auto"/>
      </w:divBdr>
    </w:div>
    <w:div w:id="1700355378">
      <w:bodyDiv w:val="1"/>
      <w:marLeft w:val="0"/>
      <w:marRight w:val="0"/>
      <w:marTop w:val="0"/>
      <w:marBottom w:val="0"/>
      <w:divBdr>
        <w:top w:val="none" w:sz="0" w:space="0" w:color="auto"/>
        <w:left w:val="none" w:sz="0" w:space="0" w:color="auto"/>
        <w:bottom w:val="none" w:sz="0" w:space="0" w:color="auto"/>
        <w:right w:val="none" w:sz="0" w:space="0" w:color="auto"/>
      </w:divBdr>
    </w:div>
    <w:div w:id="20048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68C6-C92C-4F1D-A5AA-F0149A0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7675</Words>
  <Characters>43754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Microsoft</Company>
  <LinksUpToDate>false</LinksUpToDate>
  <CharactersWithSpaces>51327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222</dc:creator>
  <cp:lastModifiedBy>PLAN_1</cp:lastModifiedBy>
  <cp:revision>6</cp:revision>
  <cp:lastPrinted>2023-08-04T10:01:00Z</cp:lastPrinted>
  <dcterms:created xsi:type="dcterms:W3CDTF">2023-08-04T09:35:00Z</dcterms:created>
  <dcterms:modified xsi:type="dcterms:W3CDTF">2023-08-04T14:35:00Z</dcterms:modified>
</cp:coreProperties>
</file>