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5A" w:rsidRDefault="006135B1" w:rsidP="0050365A">
      <w:pPr>
        <w:pStyle w:val="10"/>
        <w:keepNext/>
        <w:keepLines/>
        <w:shd w:val="clear" w:color="auto" w:fill="auto"/>
        <w:spacing w:after="0"/>
        <w:jc w:val="left"/>
      </w:pPr>
      <w:r w:rsidRPr="003E1763">
        <w:rPr>
          <w:rFonts w:eastAsia="Calibri"/>
          <w:color w:val="000000"/>
        </w:rPr>
        <w:t xml:space="preserve">     </w:t>
      </w:r>
      <w:r w:rsidR="0050365A">
        <w:rPr>
          <w:rFonts w:eastAsia="Calibri"/>
          <w:color w:val="000000"/>
        </w:rPr>
        <w:t xml:space="preserve">                                             </w:t>
      </w:r>
      <w:r w:rsidR="0050365A">
        <w:t>ДОГОВІР ПІДРЯДУ</w:t>
      </w:r>
    </w:p>
    <w:p w:rsidR="0050365A" w:rsidRDefault="0050365A" w:rsidP="0050365A">
      <w:pPr>
        <w:pStyle w:val="10"/>
        <w:keepNext/>
        <w:keepLines/>
        <w:shd w:val="clear" w:color="auto" w:fill="auto"/>
        <w:spacing w:after="280"/>
      </w:pPr>
      <w:bookmarkStart w:id="0" w:name="bookmark3"/>
      <w:bookmarkStart w:id="1" w:name="bookmark2"/>
      <w:r>
        <w:t>на виконання поточного ремонту</w:t>
      </w:r>
      <w:bookmarkEnd w:id="0"/>
      <w:bookmarkEnd w:id="1"/>
    </w:p>
    <w:p w:rsidR="006135B1" w:rsidRPr="003E1763" w:rsidRDefault="006135B1" w:rsidP="006135B1">
      <w:pPr>
        <w:jc w:val="center"/>
        <w:rPr>
          <w:b/>
          <w:bCs/>
          <w:color w:val="000000"/>
        </w:rPr>
      </w:pPr>
      <w:r w:rsidRPr="003E1763">
        <w:rPr>
          <w:b/>
          <w:bCs/>
          <w:color w:val="000000"/>
        </w:rPr>
        <w:t xml:space="preserve">  № ____</w:t>
      </w:r>
    </w:p>
    <w:p w:rsidR="006135B1" w:rsidRPr="003E1763" w:rsidRDefault="006135B1" w:rsidP="006135B1">
      <w:pPr>
        <w:pStyle w:val="a3"/>
        <w:rPr>
          <w:rFonts w:ascii="Times New Roman" w:hAnsi="Times New Roman"/>
          <w:color w:val="000000"/>
          <w:sz w:val="24"/>
          <w:szCs w:val="24"/>
        </w:rPr>
      </w:pPr>
    </w:p>
    <w:p w:rsidR="006135B1" w:rsidRPr="003E1763" w:rsidRDefault="006135B1" w:rsidP="006135B1">
      <w:pPr>
        <w:pStyle w:val="a3"/>
        <w:ind w:left="426"/>
        <w:rPr>
          <w:rFonts w:ascii="Times New Roman" w:hAnsi="Times New Roman"/>
          <w:color w:val="000000"/>
          <w:sz w:val="24"/>
          <w:szCs w:val="24"/>
        </w:rPr>
      </w:pPr>
      <w:r w:rsidRPr="003E1763">
        <w:rPr>
          <w:rFonts w:ascii="Times New Roman" w:hAnsi="Times New Roman"/>
          <w:color w:val="000000"/>
          <w:sz w:val="24"/>
          <w:szCs w:val="24"/>
        </w:rPr>
        <w:t>м. Луцьк</w:t>
      </w:r>
      <w:r w:rsidRPr="003E1763">
        <w:rPr>
          <w:rFonts w:ascii="Times New Roman" w:hAnsi="Times New Roman"/>
          <w:color w:val="000000"/>
          <w:sz w:val="24"/>
          <w:szCs w:val="24"/>
        </w:rPr>
        <w:tab/>
      </w:r>
      <w:r w:rsidRPr="003E1763">
        <w:rPr>
          <w:rFonts w:ascii="Times New Roman" w:hAnsi="Times New Roman"/>
          <w:color w:val="000000"/>
          <w:sz w:val="24"/>
          <w:szCs w:val="24"/>
        </w:rPr>
        <w:tab/>
      </w:r>
      <w:r w:rsidRPr="003E1763">
        <w:rPr>
          <w:rFonts w:ascii="Times New Roman" w:hAnsi="Times New Roman"/>
          <w:color w:val="000000"/>
          <w:sz w:val="24"/>
          <w:szCs w:val="24"/>
        </w:rPr>
        <w:tab/>
      </w:r>
      <w:r w:rsidRPr="003E1763">
        <w:rPr>
          <w:rFonts w:ascii="Times New Roman" w:hAnsi="Times New Roman"/>
          <w:color w:val="000000"/>
          <w:sz w:val="24"/>
          <w:szCs w:val="24"/>
        </w:rPr>
        <w:tab/>
        <w:t xml:space="preserve">                        </w:t>
      </w:r>
      <w:r w:rsidRPr="003E1763">
        <w:rPr>
          <w:rFonts w:ascii="Times New Roman" w:hAnsi="Times New Roman"/>
          <w:b/>
          <w:bCs/>
          <w:color w:val="000000"/>
          <w:sz w:val="24"/>
          <w:szCs w:val="24"/>
        </w:rPr>
        <w:t>«___» ____________ </w:t>
      </w:r>
      <w:r w:rsidRPr="003E1763">
        <w:rPr>
          <w:rFonts w:ascii="Times New Roman" w:hAnsi="Times New Roman"/>
          <w:color w:val="000000"/>
          <w:sz w:val="24"/>
          <w:szCs w:val="24"/>
        </w:rPr>
        <w:t>202</w:t>
      </w:r>
      <w:r w:rsidR="006B3947">
        <w:rPr>
          <w:rFonts w:ascii="Times New Roman" w:hAnsi="Times New Roman"/>
          <w:color w:val="000000"/>
          <w:sz w:val="24"/>
          <w:szCs w:val="24"/>
        </w:rPr>
        <w:t>2</w:t>
      </w:r>
      <w:r w:rsidRPr="003E1763">
        <w:rPr>
          <w:rFonts w:ascii="Times New Roman" w:hAnsi="Times New Roman"/>
          <w:color w:val="000000"/>
          <w:sz w:val="24"/>
          <w:szCs w:val="24"/>
        </w:rPr>
        <w:t xml:space="preserve"> року</w:t>
      </w:r>
    </w:p>
    <w:p w:rsidR="006135B1" w:rsidRPr="003E1763" w:rsidRDefault="006135B1" w:rsidP="006135B1">
      <w:pPr>
        <w:shd w:val="clear" w:color="auto" w:fill="FFFFFF"/>
        <w:tabs>
          <w:tab w:val="left" w:pos="9000"/>
        </w:tabs>
        <w:jc w:val="center"/>
        <w:rPr>
          <w:rFonts w:eastAsia="Calibri"/>
          <w:b/>
          <w:color w:val="000000"/>
          <w:spacing w:val="-1"/>
          <w:lang w:eastAsia="en-US"/>
        </w:rPr>
      </w:pPr>
      <w:r w:rsidRPr="003E1763">
        <w:rPr>
          <w:rFonts w:eastAsia="Calibri"/>
          <w:b/>
          <w:color w:val="000000"/>
          <w:lang w:eastAsia="en-US"/>
        </w:rPr>
        <w:t xml:space="preserve">     </w:t>
      </w:r>
    </w:p>
    <w:p w:rsidR="006135B1" w:rsidRPr="003E1763" w:rsidRDefault="006135B1" w:rsidP="006135B1">
      <w:pPr>
        <w:shd w:val="clear" w:color="auto" w:fill="FFFFFF"/>
        <w:ind w:right="34"/>
        <w:jc w:val="both"/>
        <w:rPr>
          <w:color w:val="000000"/>
          <w:spacing w:val="4"/>
        </w:rPr>
      </w:pPr>
      <w:r>
        <w:rPr>
          <w:color w:val="000000"/>
        </w:rPr>
        <w:t>Волинський</w:t>
      </w:r>
      <w:r w:rsidRPr="003E1763">
        <w:rPr>
          <w:color w:val="000000"/>
        </w:rPr>
        <w:t xml:space="preserve"> національний університет імені Лесі Українки в особі </w:t>
      </w:r>
      <w:proofErr w:type="spellStart"/>
      <w:r w:rsidRPr="003E1763">
        <w:rPr>
          <w:color w:val="000000"/>
        </w:rPr>
        <w:t>Цьося</w:t>
      </w:r>
      <w:proofErr w:type="spellEnd"/>
      <w:r w:rsidRPr="003E1763">
        <w:rPr>
          <w:color w:val="000000"/>
        </w:rPr>
        <w:t xml:space="preserve"> Анатолія Васильовича, що діє на підставі статуту (далі – замовник), з однієї сторони, і</w:t>
      </w:r>
    </w:p>
    <w:p w:rsidR="006135B1" w:rsidRPr="003E1763" w:rsidRDefault="00FE7F0A" w:rsidP="006135B1">
      <w:pPr>
        <w:shd w:val="clear" w:color="auto" w:fill="FFFFFF"/>
        <w:spacing w:before="5" w:line="274" w:lineRule="exact"/>
        <w:ind w:right="24"/>
        <w:jc w:val="both"/>
        <w:rPr>
          <w:b/>
          <w:color w:val="000000"/>
        </w:rPr>
      </w:pPr>
      <w:r>
        <w:rPr>
          <w:b/>
        </w:rPr>
        <w:t>__________________________________________</w:t>
      </w:r>
      <w:r w:rsidR="006135B1" w:rsidRPr="003E1763">
        <w:rPr>
          <w:color w:val="000000"/>
          <w:spacing w:val="4"/>
        </w:rPr>
        <w:t xml:space="preserve">, (далі-Підрядник), з іншої сторони, разом – Сторони, уклали </w:t>
      </w:r>
      <w:r w:rsidR="006135B1" w:rsidRPr="003E1763">
        <w:rPr>
          <w:color w:val="000000"/>
        </w:rPr>
        <w:t xml:space="preserve"> цей договір про нижче наведене:</w:t>
      </w:r>
    </w:p>
    <w:p w:rsidR="006135B1" w:rsidRPr="003E1763" w:rsidRDefault="006135B1" w:rsidP="006135B1">
      <w:pPr>
        <w:shd w:val="clear" w:color="auto" w:fill="FFFFFF"/>
        <w:spacing w:before="283" w:line="274" w:lineRule="exact"/>
        <w:ind w:left="3739"/>
        <w:jc w:val="both"/>
        <w:rPr>
          <w:color w:val="000000"/>
        </w:rPr>
      </w:pPr>
      <w:r w:rsidRPr="003E1763">
        <w:rPr>
          <w:b/>
          <w:color w:val="000000"/>
          <w:lang w:val="en-US"/>
        </w:rPr>
        <w:t>I</w:t>
      </w:r>
      <w:r w:rsidRPr="003E1763">
        <w:rPr>
          <w:b/>
          <w:color w:val="000000"/>
        </w:rPr>
        <w:t xml:space="preserve">. </w:t>
      </w:r>
      <w:r w:rsidRPr="003E1763">
        <w:rPr>
          <w:b/>
          <w:bCs/>
          <w:color w:val="000000"/>
        </w:rPr>
        <w:t>Предмет договору</w:t>
      </w:r>
    </w:p>
    <w:p w:rsidR="006135B1" w:rsidRPr="003E1763" w:rsidRDefault="006135B1" w:rsidP="006135B1">
      <w:pPr>
        <w:shd w:val="clear" w:color="auto" w:fill="FFFFFF"/>
        <w:ind w:left="10"/>
        <w:jc w:val="both"/>
        <w:rPr>
          <w:color w:val="000000"/>
          <w:spacing w:val="9"/>
        </w:rPr>
      </w:pPr>
      <w:r w:rsidRPr="003E1763">
        <w:rPr>
          <w:color w:val="000000"/>
        </w:rPr>
        <w:t xml:space="preserve">1.1.  </w:t>
      </w:r>
      <w:r w:rsidRPr="003E1763">
        <w:rPr>
          <w:color w:val="000000"/>
          <w:spacing w:val="9"/>
        </w:rPr>
        <w:t xml:space="preserve">Підрядник  зобов’язується у </w:t>
      </w:r>
      <w:r w:rsidR="00D4760A">
        <w:rPr>
          <w:color w:val="000000"/>
          <w:spacing w:val="9"/>
        </w:rPr>
        <w:t>202</w:t>
      </w:r>
      <w:r w:rsidR="006B3947">
        <w:rPr>
          <w:color w:val="000000"/>
          <w:spacing w:val="9"/>
        </w:rPr>
        <w:t>2</w:t>
      </w:r>
      <w:r w:rsidR="00D4760A">
        <w:rPr>
          <w:color w:val="000000"/>
          <w:spacing w:val="9"/>
        </w:rPr>
        <w:t xml:space="preserve"> </w:t>
      </w:r>
      <w:r w:rsidRPr="003E1763">
        <w:rPr>
          <w:color w:val="000000"/>
          <w:spacing w:val="9"/>
        </w:rPr>
        <w:t>ро</w:t>
      </w:r>
      <w:r w:rsidR="005E3A92">
        <w:rPr>
          <w:color w:val="000000"/>
          <w:spacing w:val="9"/>
        </w:rPr>
        <w:t>ці</w:t>
      </w:r>
      <w:r w:rsidRPr="003E1763">
        <w:rPr>
          <w:color w:val="000000"/>
          <w:spacing w:val="9"/>
        </w:rPr>
        <w:t xml:space="preserve"> виконати Замовник</w:t>
      </w:r>
      <w:r w:rsidRPr="003E1763">
        <w:rPr>
          <w:color w:val="000000"/>
          <w:spacing w:val="9"/>
          <w:lang w:val="ru-RU"/>
        </w:rPr>
        <w:t>у</w:t>
      </w:r>
      <w:r w:rsidRPr="003E1763">
        <w:rPr>
          <w:color w:val="000000"/>
          <w:spacing w:val="9"/>
        </w:rPr>
        <w:t xml:space="preserve"> роботи (послуги), зазначені в п.1.2. Договору, з Замовник - прийняти та оплатити такі роботи (послуги).</w:t>
      </w:r>
    </w:p>
    <w:p w:rsidR="006135B1" w:rsidRPr="003E1763" w:rsidRDefault="006135B1" w:rsidP="006135B1">
      <w:pPr>
        <w:shd w:val="clear" w:color="auto" w:fill="FFFFFF"/>
        <w:ind w:left="10"/>
        <w:jc w:val="both"/>
        <w:rPr>
          <w:color w:val="000000"/>
        </w:rPr>
      </w:pPr>
      <w:r w:rsidRPr="003E1763">
        <w:rPr>
          <w:color w:val="000000"/>
          <w:spacing w:val="9"/>
        </w:rPr>
        <w:t>1.2. Підрядник  зобов’язується   виконат</w:t>
      </w:r>
      <w:r w:rsidRPr="003E1763">
        <w:rPr>
          <w:color w:val="000000"/>
        </w:rPr>
        <w:t xml:space="preserve">и   послуги код </w:t>
      </w:r>
      <w:proofErr w:type="spellStart"/>
      <w:r w:rsidRPr="003E1763">
        <w:rPr>
          <w:color w:val="000000"/>
        </w:rPr>
        <w:t>ДК</w:t>
      </w:r>
      <w:proofErr w:type="spellEnd"/>
      <w:r w:rsidRPr="003E1763">
        <w:rPr>
          <w:color w:val="000000"/>
        </w:rPr>
        <w:t xml:space="preserve"> 021-2015: </w:t>
      </w:r>
      <w:r w:rsidR="00586D7C">
        <w:rPr>
          <w:color w:val="000000"/>
        </w:rPr>
        <w:t>_________________________________________________________________________________________________________________________________________________________</w:t>
      </w:r>
      <w:r w:rsidRPr="003E1763">
        <w:rPr>
          <w:color w:val="000000"/>
        </w:rPr>
        <w:t>далі за  текстом – роботи (послуги)), згідно з розрахунками договірної ціни. Склад та обсяги робіт, що п</w:t>
      </w:r>
      <w:r w:rsidRPr="003E1763">
        <w:rPr>
          <w:color w:val="000000"/>
          <w:spacing w:val="6"/>
        </w:rPr>
        <w:t>оручаються до виконання Підряднику, визначені проектно-кошторисною документацією.</w:t>
      </w:r>
    </w:p>
    <w:p w:rsidR="006135B1" w:rsidRPr="003E1763" w:rsidRDefault="006135B1" w:rsidP="006135B1">
      <w:pPr>
        <w:pStyle w:val="a3"/>
        <w:spacing w:line="276" w:lineRule="auto"/>
        <w:jc w:val="both"/>
        <w:rPr>
          <w:rFonts w:ascii="Times New Roman" w:hAnsi="Times New Roman"/>
          <w:color w:val="000000"/>
          <w:sz w:val="24"/>
          <w:szCs w:val="24"/>
        </w:rPr>
      </w:pPr>
      <w:r w:rsidRPr="003E1763">
        <w:rPr>
          <w:rFonts w:ascii="Times New Roman" w:hAnsi="Times New Roman"/>
          <w:color w:val="000000"/>
          <w:sz w:val="24"/>
          <w:szCs w:val="24"/>
        </w:rPr>
        <w:t>Сторони визначили, що:</w:t>
      </w:r>
    </w:p>
    <w:p w:rsidR="006135B1" w:rsidRPr="003E1763" w:rsidRDefault="006135B1" w:rsidP="006135B1">
      <w:pPr>
        <w:pStyle w:val="a3"/>
        <w:spacing w:line="276" w:lineRule="auto"/>
        <w:jc w:val="both"/>
        <w:rPr>
          <w:rFonts w:ascii="Times New Roman" w:hAnsi="Times New Roman"/>
          <w:color w:val="000000"/>
          <w:sz w:val="24"/>
          <w:szCs w:val="24"/>
        </w:rPr>
      </w:pPr>
      <w:r w:rsidRPr="003E1763">
        <w:rPr>
          <w:rFonts w:ascii="Times New Roman" w:hAnsi="Times New Roman"/>
          <w:color w:val="000000"/>
          <w:sz w:val="24"/>
          <w:szCs w:val="24"/>
        </w:rPr>
        <w:t>- ціна цього Договору  - є тверда (у трактовці додатку № 3 до ДБН Д.1.1.1-2000, затверджені наказом  Державного комітету будівництва, архітектури та житлової політики № 80 від 7 травня 2002 р);</w:t>
      </w:r>
    </w:p>
    <w:p w:rsidR="006135B1" w:rsidRPr="003E1763" w:rsidRDefault="006135B1" w:rsidP="006135B1">
      <w:pPr>
        <w:pStyle w:val="a3"/>
        <w:spacing w:line="276" w:lineRule="auto"/>
        <w:jc w:val="both"/>
        <w:rPr>
          <w:rFonts w:ascii="Times New Roman" w:hAnsi="Times New Roman"/>
          <w:color w:val="000000"/>
          <w:sz w:val="24"/>
          <w:szCs w:val="24"/>
        </w:rPr>
      </w:pPr>
      <w:r w:rsidRPr="003E1763">
        <w:rPr>
          <w:rFonts w:ascii="Times New Roman" w:hAnsi="Times New Roman"/>
          <w:color w:val="000000"/>
          <w:sz w:val="24"/>
          <w:szCs w:val="24"/>
        </w:rPr>
        <w:t xml:space="preserve">- на зазначений поточний ремонт розповсюджується </w:t>
      </w:r>
      <w:r w:rsidRPr="003E1763">
        <w:rPr>
          <w:rFonts w:ascii="Times New Roman" w:hAnsi="Times New Roman"/>
          <w:color w:val="000000"/>
          <w:sz w:val="24"/>
          <w:szCs w:val="24"/>
          <w:shd w:val="clear" w:color="auto" w:fill="FFFFFF"/>
        </w:rPr>
        <w:t>дія окремих положень ДСТУ Б Д.1.1-1:2013 "Правила визначення вартості будівництва".</w:t>
      </w:r>
    </w:p>
    <w:p w:rsidR="006135B1" w:rsidRPr="003E1763" w:rsidRDefault="006135B1" w:rsidP="006135B1">
      <w:pPr>
        <w:shd w:val="clear" w:color="auto" w:fill="FFFFFF"/>
        <w:jc w:val="both"/>
        <w:rPr>
          <w:color w:val="000000"/>
        </w:rPr>
      </w:pPr>
    </w:p>
    <w:p w:rsidR="006135B1" w:rsidRPr="003E1763" w:rsidRDefault="006135B1" w:rsidP="006135B1">
      <w:pPr>
        <w:shd w:val="clear" w:color="auto" w:fill="FFFFFF"/>
        <w:jc w:val="both"/>
        <w:rPr>
          <w:color w:val="000000"/>
        </w:rPr>
      </w:pPr>
      <w:r w:rsidRPr="003E1763">
        <w:rPr>
          <w:color w:val="000000"/>
        </w:rPr>
        <w:t xml:space="preserve">                                                                </w:t>
      </w:r>
      <w:r w:rsidRPr="003E1763">
        <w:rPr>
          <w:b/>
          <w:bCs/>
          <w:color w:val="000000"/>
          <w:lang w:val="en-US"/>
        </w:rPr>
        <w:t>II</w:t>
      </w:r>
      <w:r w:rsidRPr="003E1763">
        <w:rPr>
          <w:b/>
          <w:bCs/>
          <w:color w:val="000000"/>
        </w:rPr>
        <w:t>. Якість робіт</w:t>
      </w:r>
    </w:p>
    <w:p w:rsidR="006135B1" w:rsidRPr="003E1763" w:rsidRDefault="006135B1" w:rsidP="006135B1">
      <w:pPr>
        <w:shd w:val="clear" w:color="auto" w:fill="FFFFFF"/>
        <w:tabs>
          <w:tab w:val="left" w:pos="1094"/>
        </w:tabs>
        <w:ind w:left="14"/>
        <w:jc w:val="both"/>
        <w:rPr>
          <w:b/>
          <w:bCs/>
          <w:color w:val="000000"/>
          <w:lang w:val="ru-RU"/>
        </w:rPr>
      </w:pPr>
      <w:r w:rsidRPr="003E1763">
        <w:rPr>
          <w:color w:val="000000"/>
        </w:rPr>
        <w:t>2.1. Підрядник повинен виконати передбачені цим договором  роботи (послуги),  якість яких відповідає  державним будівельним нормам.</w:t>
      </w:r>
    </w:p>
    <w:p w:rsidR="006135B1" w:rsidRPr="003E1763" w:rsidRDefault="006135B1" w:rsidP="006135B1">
      <w:pPr>
        <w:shd w:val="clear" w:color="auto" w:fill="FFFFFF"/>
        <w:spacing w:before="274" w:line="274" w:lineRule="exact"/>
        <w:ind w:right="10"/>
        <w:jc w:val="center"/>
        <w:rPr>
          <w:color w:val="000000"/>
        </w:rPr>
      </w:pPr>
      <w:r w:rsidRPr="003E1763">
        <w:rPr>
          <w:b/>
          <w:bCs/>
          <w:color w:val="000000"/>
          <w:lang w:val="en-US"/>
        </w:rPr>
        <w:t>III</w:t>
      </w:r>
      <w:r w:rsidRPr="003E1763">
        <w:rPr>
          <w:b/>
          <w:bCs/>
          <w:color w:val="000000"/>
        </w:rPr>
        <w:t>. Ціна договору</w:t>
      </w:r>
    </w:p>
    <w:p w:rsidR="006135B1" w:rsidRPr="003E1763" w:rsidRDefault="006135B1" w:rsidP="006135B1">
      <w:pPr>
        <w:shd w:val="clear" w:color="auto" w:fill="FFFFFF"/>
        <w:jc w:val="both"/>
        <w:rPr>
          <w:color w:val="000000"/>
        </w:rPr>
      </w:pPr>
      <w:r w:rsidRPr="003E1763">
        <w:rPr>
          <w:color w:val="000000"/>
        </w:rPr>
        <w:t xml:space="preserve">3.1. Ціна цього Договору є  твердою і становить </w:t>
      </w:r>
      <w:r w:rsidR="005E3A92">
        <w:rPr>
          <w:color w:val="000000"/>
        </w:rPr>
        <w:t xml:space="preserve"> </w:t>
      </w:r>
      <w:r w:rsidR="00FE7F0A">
        <w:rPr>
          <w:b/>
        </w:rPr>
        <w:t>___________</w:t>
      </w:r>
      <w:r w:rsidR="000E28C0">
        <w:rPr>
          <w:b/>
        </w:rPr>
        <w:t xml:space="preserve"> </w:t>
      </w:r>
      <w:r>
        <w:rPr>
          <w:color w:val="000000"/>
        </w:rPr>
        <w:t>без ПДВ</w:t>
      </w:r>
      <w:r w:rsidRPr="003E1763">
        <w:rPr>
          <w:color w:val="000000"/>
        </w:rPr>
        <w:t xml:space="preserve">. </w:t>
      </w:r>
    </w:p>
    <w:p w:rsidR="006135B1" w:rsidRPr="003E1763" w:rsidRDefault="006135B1" w:rsidP="006135B1">
      <w:pPr>
        <w:pStyle w:val="rvps2"/>
        <w:spacing w:before="0" w:beforeAutospacing="0" w:after="0" w:afterAutospacing="0"/>
        <w:jc w:val="both"/>
        <w:rPr>
          <w:iCs/>
          <w:color w:val="000000"/>
          <w:lang w:val="uk-UA"/>
        </w:rPr>
      </w:pPr>
      <w:r w:rsidRPr="003E1763">
        <w:rPr>
          <w:color w:val="000000"/>
          <w:lang w:val="uk-UA"/>
        </w:rPr>
        <w:t xml:space="preserve">3.2 Ціна договору </w:t>
      </w:r>
      <w:r w:rsidRPr="003E1763">
        <w:rPr>
          <w:iCs/>
          <w:color w:val="000000"/>
          <w:lang w:val="uk-UA"/>
        </w:rPr>
        <w:t>розрахована з урахуванням вимог щодо технічних, якісних та кількісних характеристик предмету закупівлі, в тому числі з урахуванням включення до ціни податку на додану вартість (ПДВ), (якщо Підрядник платник ПДВ), інших податків та зборів, що передбачені чинним законодавством, та включені до вартості робіт (послуг).</w:t>
      </w:r>
    </w:p>
    <w:p w:rsidR="006135B1" w:rsidRPr="003E1763" w:rsidRDefault="006135B1" w:rsidP="006135B1">
      <w:pPr>
        <w:shd w:val="clear" w:color="auto" w:fill="FFFFFF"/>
        <w:jc w:val="both"/>
        <w:rPr>
          <w:color w:val="000000"/>
          <w:spacing w:val="3"/>
        </w:rPr>
      </w:pPr>
      <w:r w:rsidRPr="003E1763">
        <w:rPr>
          <w:color w:val="000000"/>
        </w:rPr>
        <w:t xml:space="preserve">Склад витрат за договірною ціною і методика її складання визначається діючими на даний момент </w:t>
      </w:r>
      <w:r w:rsidRPr="003E1763">
        <w:rPr>
          <w:color w:val="000000"/>
          <w:spacing w:val="3"/>
        </w:rPr>
        <w:t xml:space="preserve">«Правилами визначення вартості будівництва» ДСТУ Б Д.1.1-1:2013, затвердженими Наказом Міністерства регіонального розвитку, будівництва та житлово-комунального господарства України від 05.07.2013 р. № 293. </w:t>
      </w:r>
    </w:p>
    <w:p w:rsidR="006135B1" w:rsidRPr="003E1763" w:rsidRDefault="006135B1" w:rsidP="006135B1">
      <w:pPr>
        <w:shd w:val="clear" w:color="auto" w:fill="FFFFFF"/>
        <w:spacing w:line="274" w:lineRule="exact"/>
        <w:ind w:left="5" w:right="10"/>
        <w:jc w:val="both"/>
        <w:rPr>
          <w:color w:val="000000"/>
          <w:spacing w:val="1"/>
        </w:rPr>
      </w:pPr>
      <w:r w:rsidRPr="003E1763">
        <w:rPr>
          <w:color w:val="000000"/>
          <w:spacing w:val="1"/>
        </w:rPr>
        <w:t>3.2. Ціна  цього Договору може бути зменшена за взаємною згодою Сторін.</w:t>
      </w:r>
    </w:p>
    <w:p w:rsidR="006135B1" w:rsidRPr="003E1763" w:rsidRDefault="006135B1" w:rsidP="006135B1">
      <w:pPr>
        <w:shd w:val="clear" w:color="auto" w:fill="FFFFFF"/>
        <w:spacing w:line="274" w:lineRule="exact"/>
        <w:ind w:left="5" w:right="10"/>
        <w:jc w:val="both"/>
        <w:rPr>
          <w:color w:val="000000"/>
          <w:spacing w:val="1"/>
        </w:rPr>
      </w:pPr>
    </w:p>
    <w:p w:rsidR="006135B1" w:rsidRPr="003E1763" w:rsidRDefault="006135B1" w:rsidP="006135B1">
      <w:pPr>
        <w:shd w:val="clear" w:color="auto" w:fill="FFFFFF"/>
        <w:spacing w:line="274" w:lineRule="exact"/>
        <w:ind w:left="5" w:right="10"/>
        <w:jc w:val="center"/>
        <w:rPr>
          <w:color w:val="000000"/>
        </w:rPr>
      </w:pPr>
      <w:r w:rsidRPr="003E1763">
        <w:rPr>
          <w:b/>
          <w:bCs/>
          <w:color w:val="000000"/>
          <w:lang w:val="en-US"/>
        </w:rPr>
        <w:t>IV</w:t>
      </w:r>
      <w:r w:rsidRPr="003E1763">
        <w:rPr>
          <w:b/>
          <w:bCs/>
          <w:color w:val="000000"/>
        </w:rPr>
        <w:t>. Порядок здійснення оплати</w:t>
      </w:r>
    </w:p>
    <w:p w:rsidR="006135B1" w:rsidRPr="003E1763" w:rsidRDefault="006135B1" w:rsidP="006135B1">
      <w:pPr>
        <w:pStyle w:val="a3"/>
        <w:jc w:val="both"/>
        <w:rPr>
          <w:rFonts w:ascii="Times New Roman" w:hAnsi="Times New Roman"/>
          <w:color w:val="000000"/>
          <w:spacing w:val="-9"/>
          <w:sz w:val="24"/>
          <w:szCs w:val="24"/>
        </w:rPr>
      </w:pPr>
      <w:r w:rsidRPr="003E1763">
        <w:rPr>
          <w:rFonts w:ascii="Times New Roman" w:hAnsi="Times New Roman"/>
          <w:color w:val="000000"/>
          <w:sz w:val="24"/>
          <w:szCs w:val="24"/>
        </w:rPr>
        <w:t xml:space="preserve">4.1. Замовник здійснює розрахунки з Підрядником за виконані роботи (послуги) на підставі підписаного Сторонами акта виконаних робіт (послуг) </w:t>
      </w:r>
      <w:r w:rsidRPr="003E1763">
        <w:rPr>
          <w:rFonts w:ascii="Times New Roman" w:hAnsi="Times New Roman"/>
          <w:color w:val="000000"/>
          <w:spacing w:val="-9"/>
          <w:sz w:val="24"/>
          <w:szCs w:val="24"/>
        </w:rPr>
        <w:t>(форма КБ-2в) (далі – Акт).</w:t>
      </w:r>
    </w:p>
    <w:p w:rsidR="006135B1" w:rsidRPr="003E1763" w:rsidRDefault="006135B1" w:rsidP="006135B1">
      <w:pPr>
        <w:pStyle w:val="a3"/>
        <w:jc w:val="both"/>
        <w:rPr>
          <w:rFonts w:ascii="Times New Roman" w:hAnsi="Times New Roman"/>
          <w:color w:val="000000"/>
          <w:spacing w:val="-3"/>
          <w:sz w:val="24"/>
          <w:szCs w:val="24"/>
        </w:rPr>
      </w:pPr>
      <w:r w:rsidRPr="003E1763">
        <w:rPr>
          <w:rFonts w:ascii="Times New Roman" w:hAnsi="Times New Roman"/>
          <w:color w:val="000000"/>
          <w:spacing w:val="-3"/>
          <w:sz w:val="24"/>
          <w:szCs w:val="24"/>
        </w:rPr>
        <w:t xml:space="preserve">4.2. </w:t>
      </w:r>
      <w:r w:rsidRPr="003E1763">
        <w:rPr>
          <w:rFonts w:ascii="Times New Roman" w:hAnsi="Times New Roman"/>
          <w:color w:val="000000"/>
          <w:sz w:val="24"/>
          <w:szCs w:val="24"/>
        </w:rPr>
        <w:t xml:space="preserve">Акт готується Підрядником та передається на розгляд та підписання Замовнику. Замовник повинен розглянути та підписати Акт протягом двох робочих днів з моменту надання його Підрядником. </w:t>
      </w:r>
    </w:p>
    <w:p w:rsidR="006135B1" w:rsidRPr="003E1763" w:rsidRDefault="006135B1" w:rsidP="006135B1">
      <w:pPr>
        <w:pStyle w:val="a3"/>
        <w:jc w:val="both"/>
        <w:rPr>
          <w:rFonts w:ascii="Times New Roman" w:hAnsi="Times New Roman"/>
          <w:color w:val="000000"/>
          <w:sz w:val="24"/>
          <w:szCs w:val="24"/>
        </w:rPr>
      </w:pPr>
      <w:r w:rsidRPr="003E1763">
        <w:rPr>
          <w:rFonts w:ascii="Times New Roman" w:hAnsi="Times New Roman"/>
          <w:color w:val="000000"/>
          <w:sz w:val="24"/>
          <w:szCs w:val="24"/>
        </w:rPr>
        <w:t>4.3. З</w:t>
      </w:r>
      <w:r w:rsidRPr="003E1763">
        <w:rPr>
          <w:rFonts w:ascii="Times New Roman" w:hAnsi="Times New Roman"/>
          <w:color w:val="000000"/>
          <w:spacing w:val="-9"/>
          <w:sz w:val="24"/>
          <w:szCs w:val="24"/>
        </w:rPr>
        <w:t xml:space="preserve">амовник здійснює розрахунок за виконані роботи (послуги)  </w:t>
      </w:r>
      <w:r w:rsidRPr="003E1763">
        <w:rPr>
          <w:rFonts w:ascii="Times New Roman" w:hAnsi="Times New Roman"/>
          <w:color w:val="000000"/>
          <w:spacing w:val="-3"/>
          <w:sz w:val="24"/>
          <w:szCs w:val="24"/>
        </w:rPr>
        <w:t xml:space="preserve">в строк,  протягом </w:t>
      </w:r>
      <w:r>
        <w:rPr>
          <w:rFonts w:ascii="Times New Roman" w:hAnsi="Times New Roman"/>
          <w:color w:val="000000"/>
          <w:spacing w:val="-3"/>
          <w:sz w:val="24"/>
          <w:szCs w:val="24"/>
        </w:rPr>
        <w:t>двадцяти</w:t>
      </w:r>
      <w:r w:rsidRPr="003E1763">
        <w:rPr>
          <w:rFonts w:ascii="Times New Roman" w:hAnsi="Times New Roman"/>
          <w:color w:val="000000"/>
          <w:spacing w:val="-3"/>
          <w:sz w:val="24"/>
          <w:szCs w:val="24"/>
        </w:rPr>
        <w:t xml:space="preserve">   </w:t>
      </w:r>
      <w:r>
        <w:rPr>
          <w:rFonts w:ascii="Times New Roman" w:hAnsi="Times New Roman"/>
          <w:color w:val="000000"/>
          <w:spacing w:val="-3"/>
          <w:sz w:val="24"/>
          <w:szCs w:val="24"/>
        </w:rPr>
        <w:t xml:space="preserve">календарних </w:t>
      </w:r>
      <w:r w:rsidRPr="003E1763">
        <w:rPr>
          <w:rFonts w:ascii="Times New Roman" w:hAnsi="Times New Roman"/>
          <w:color w:val="000000"/>
          <w:spacing w:val="-3"/>
          <w:sz w:val="24"/>
          <w:szCs w:val="24"/>
        </w:rPr>
        <w:t>днів з моменту підписання сторонами Акта.</w:t>
      </w:r>
    </w:p>
    <w:p w:rsidR="006135B1" w:rsidRPr="003E1763" w:rsidRDefault="006135B1" w:rsidP="006135B1">
      <w:pPr>
        <w:pStyle w:val="a3"/>
        <w:jc w:val="both"/>
        <w:rPr>
          <w:rFonts w:ascii="Times New Roman" w:hAnsi="Times New Roman"/>
          <w:color w:val="000000"/>
          <w:sz w:val="24"/>
          <w:szCs w:val="24"/>
        </w:rPr>
      </w:pPr>
      <w:r w:rsidRPr="003E1763">
        <w:rPr>
          <w:rFonts w:ascii="Times New Roman" w:hAnsi="Times New Roman"/>
          <w:color w:val="000000"/>
          <w:sz w:val="24"/>
          <w:szCs w:val="24"/>
        </w:rPr>
        <w:lastRenderedPageBreak/>
        <w:t>4.4.Усі розрахунки здійснюються в національній валюті України у безготівковій формі шляхом перерахування грошових коштів на розрахунковий рахунок виконавця.</w:t>
      </w:r>
    </w:p>
    <w:p w:rsidR="006135B1" w:rsidRPr="003E1763" w:rsidRDefault="006135B1" w:rsidP="006135B1">
      <w:pPr>
        <w:jc w:val="both"/>
        <w:rPr>
          <w:color w:val="000000"/>
        </w:rPr>
      </w:pPr>
      <w:r w:rsidRPr="003E1763">
        <w:rPr>
          <w:color w:val="000000"/>
        </w:rPr>
        <w:t>4.5. У разі затримки бюджетного фінансування розрахунок за виконані роботи (послуги) здійснюється протягом 7-ми банківських днів з дати отримання Замовником бюджетного призначення на фінансування закупівлі на свій реєстраційний рахунок, за умов наявності коштів на єдиному казначейському рахунку.</w:t>
      </w:r>
    </w:p>
    <w:p w:rsidR="006135B1" w:rsidRPr="003E1763" w:rsidRDefault="006135B1" w:rsidP="006135B1">
      <w:pPr>
        <w:shd w:val="clear" w:color="auto" w:fill="FFFFFF"/>
        <w:tabs>
          <w:tab w:val="left" w:pos="567"/>
          <w:tab w:val="left" w:pos="622"/>
        </w:tabs>
        <w:spacing w:line="274" w:lineRule="exact"/>
        <w:jc w:val="center"/>
        <w:rPr>
          <w:color w:val="000000"/>
        </w:rPr>
      </w:pPr>
    </w:p>
    <w:p w:rsidR="006135B1" w:rsidRPr="003E1763" w:rsidRDefault="006135B1" w:rsidP="006135B1">
      <w:pPr>
        <w:shd w:val="clear" w:color="auto" w:fill="FFFFFF"/>
        <w:tabs>
          <w:tab w:val="left" w:pos="567"/>
          <w:tab w:val="left" w:pos="622"/>
        </w:tabs>
        <w:spacing w:line="274" w:lineRule="exact"/>
        <w:jc w:val="center"/>
        <w:rPr>
          <w:color w:val="000000"/>
        </w:rPr>
      </w:pPr>
      <w:r w:rsidRPr="003E1763">
        <w:rPr>
          <w:b/>
          <w:bCs/>
          <w:color w:val="000000"/>
          <w:lang w:val="en-US"/>
        </w:rPr>
        <w:t>V</w:t>
      </w:r>
      <w:r w:rsidRPr="003E1763">
        <w:rPr>
          <w:b/>
          <w:bCs/>
          <w:color w:val="000000"/>
        </w:rPr>
        <w:t>. Виконання робіт</w:t>
      </w:r>
    </w:p>
    <w:p w:rsidR="006135B1" w:rsidRPr="003E1763" w:rsidRDefault="006135B1" w:rsidP="006135B1">
      <w:pPr>
        <w:shd w:val="clear" w:color="auto" w:fill="FFFFFF"/>
        <w:tabs>
          <w:tab w:val="left" w:pos="1229"/>
        </w:tabs>
        <w:spacing w:before="5" w:line="274" w:lineRule="exact"/>
        <w:ind w:left="10"/>
        <w:jc w:val="both"/>
        <w:rPr>
          <w:color w:val="000000"/>
          <w:spacing w:val="1"/>
        </w:rPr>
      </w:pPr>
      <w:r w:rsidRPr="003E1763">
        <w:rPr>
          <w:color w:val="000000"/>
        </w:rPr>
        <w:t xml:space="preserve">5.1. Строк виконання робіт (послуг) </w:t>
      </w:r>
      <w:r w:rsidRPr="003E1763">
        <w:rPr>
          <w:color w:val="000000"/>
          <w:spacing w:val="4"/>
        </w:rPr>
        <w:t xml:space="preserve"> визначається календарним  планом (Додаток № 1)</w:t>
      </w:r>
      <w:r w:rsidRPr="003E1763">
        <w:rPr>
          <w:color w:val="000000"/>
          <w:spacing w:val="1"/>
        </w:rPr>
        <w:t>, обсяг та кошторисна вартість робіт (послуг) визначаються календарним графіком виконання робіт (послуг) (Додаток № 2), і є невід'ємною частиною Договору.</w:t>
      </w:r>
    </w:p>
    <w:p w:rsidR="003821E6" w:rsidRPr="0088700A" w:rsidRDefault="006135B1" w:rsidP="003821E6">
      <w:pPr>
        <w:shd w:val="clear" w:color="auto" w:fill="FFFFFF"/>
        <w:tabs>
          <w:tab w:val="left" w:pos="1229"/>
        </w:tabs>
        <w:spacing w:before="5" w:line="274" w:lineRule="exact"/>
        <w:ind w:left="10"/>
        <w:jc w:val="both"/>
        <w:rPr>
          <w:b/>
        </w:rPr>
      </w:pPr>
      <w:r w:rsidRPr="003E1763">
        <w:rPr>
          <w:color w:val="000000"/>
          <w:spacing w:val="1"/>
        </w:rPr>
        <w:t xml:space="preserve">5.2. Місце   виконання   робіт (послуг): </w:t>
      </w:r>
      <w:r w:rsidR="00586D7C">
        <w:rPr>
          <w:b/>
        </w:rPr>
        <w:t>____________________________________________</w:t>
      </w:r>
    </w:p>
    <w:p w:rsidR="00474871" w:rsidRDefault="00474871" w:rsidP="003821E6">
      <w:pPr>
        <w:shd w:val="clear" w:color="auto" w:fill="FFFFFF"/>
        <w:tabs>
          <w:tab w:val="left" w:pos="1229"/>
        </w:tabs>
        <w:spacing w:before="5" w:line="274" w:lineRule="exact"/>
        <w:ind w:left="10"/>
        <w:jc w:val="both"/>
        <w:rPr>
          <w:b/>
        </w:rPr>
      </w:pPr>
    </w:p>
    <w:p w:rsidR="006135B1" w:rsidRPr="003E1763" w:rsidRDefault="003821E6" w:rsidP="003821E6">
      <w:pPr>
        <w:shd w:val="clear" w:color="auto" w:fill="FFFFFF"/>
        <w:tabs>
          <w:tab w:val="left" w:pos="1229"/>
        </w:tabs>
        <w:spacing w:before="5" w:line="274" w:lineRule="exact"/>
        <w:ind w:left="10"/>
        <w:jc w:val="both"/>
        <w:rPr>
          <w:color w:val="000000"/>
        </w:rPr>
      </w:pPr>
      <w:r>
        <w:rPr>
          <w:b/>
        </w:rPr>
        <w:t xml:space="preserve">                                                   </w:t>
      </w:r>
      <w:r w:rsidR="006135B1" w:rsidRPr="003E1763">
        <w:rPr>
          <w:b/>
          <w:bCs/>
          <w:color w:val="000000"/>
          <w:lang w:val="en-US"/>
        </w:rPr>
        <w:t>VI</w:t>
      </w:r>
      <w:r w:rsidR="006135B1" w:rsidRPr="003E1763">
        <w:rPr>
          <w:b/>
          <w:bCs/>
          <w:color w:val="000000"/>
        </w:rPr>
        <w:t xml:space="preserve">. Права та обов'язки сторін </w:t>
      </w:r>
    </w:p>
    <w:p w:rsidR="006135B1" w:rsidRPr="003E1763" w:rsidRDefault="006135B1" w:rsidP="006135B1">
      <w:pPr>
        <w:shd w:val="clear" w:color="auto" w:fill="FFFFFF"/>
        <w:spacing w:line="274" w:lineRule="exact"/>
        <w:ind w:right="5"/>
        <w:jc w:val="both"/>
        <w:rPr>
          <w:color w:val="000000"/>
        </w:rPr>
      </w:pPr>
      <w:r w:rsidRPr="003E1763">
        <w:rPr>
          <w:color w:val="000000"/>
        </w:rPr>
        <w:t xml:space="preserve">6.1 Замовник зобов’язаний: </w:t>
      </w:r>
    </w:p>
    <w:p w:rsidR="006135B1" w:rsidRPr="003E1763" w:rsidRDefault="006135B1" w:rsidP="006135B1">
      <w:pPr>
        <w:shd w:val="clear" w:color="auto" w:fill="FFFFFF"/>
        <w:spacing w:line="274" w:lineRule="exact"/>
        <w:ind w:right="5"/>
        <w:jc w:val="both"/>
        <w:rPr>
          <w:color w:val="000000"/>
        </w:rPr>
      </w:pPr>
      <w:r w:rsidRPr="003E1763">
        <w:rPr>
          <w:color w:val="000000"/>
        </w:rPr>
        <w:t>6.1.1 Своєчасно та в повному обсязі сплачувати за  виконані роботи (послуги);</w:t>
      </w:r>
    </w:p>
    <w:p w:rsidR="006135B1" w:rsidRPr="003E1763" w:rsidRDefault="006135B1" w:rsidP="006135B1">
      <w:pPr>
        <w:shd w:val="clear" w:color="auto" w:fill="FFFFFF"/>
        <w:spacing w:line="274" w:lineRule="exact"/>
        <w:ind w:left="14" w:right="5"/>
        <w:jc w:val="both"/>
        <w:rPr>
          <w:color w:val="000000"/>
        </w:rPr>
      </w:pPr>
      <w:r w:rsidRPr="003E1763">
        <w:rPr>
          <w:color w:val="000000"/>
        </w:rPr>
        <w:t>6.1.2. Приймати виконані роботи (послуги) згідно з актами виконаних робіт (послуг);</w:t>
      </w:r>
    </w:p>
    <w:p w:rsidR="006135B1" w:rsidRPr="003E1763" w:rsidRDefault="006135B1" w:rsidP="006135B1">
      <w:pPr>
        <w:shd w:val="clear" w:color="auto" w:fill="FFFFFF"/>
        <w:spacing w:line="274" w:lineRule="exact"/>
        <w:ind w:left="14" w:right="5"/>
        <w:jc w:val="both"/>
        <w:rPr>
          <w:color w:val="000000"/>
        </w:rPr>
      </w:pPr>
      <w:r w:rsidRPr="003E1763">
        <w:rPr>
          <w:color w:val="000000"/>
        </w:rPr>
        <w:t>6.1.3.  Інші обов’язки:</w:t>
      </w:r>
    </w:p>
    <w:p w:rsidR="006135B1" w:rsidRPr="003E1763" w:rsidRDefault="006135B1" w:rsidP="006135B1">
      <w:pPr>
        <w:shd w:val="clear" w:color="auto" w:fill="FFFFFF"/>
        <w:spacing w:line="274" w:lineRule="exact"/>
        <w:ind w:left="14" w:right="5"/>
        <w:jc w:val="both"/>
        <w:rPr>
          <w:color w:val="000000"/>
        </w:rPr>
      </w:pPr>
      <w:r w:rsidRPr="003E1763">
        <w:rPr>
          <w:color w:val="000000"/>
        </w:rPr>
        <w:t>- з</w:t>
      </w:r>
      <w:r w:rsidRPr="003E1763">
        <w:rPr>
          <w:color w:val="000000"/>
          <w:spacing w:val="15"/>
        </w:rPr>
        <w:t>амовник здійснює контроль і технічний нагляд за ходом, якістю і</w:t>
      </w:r>
      <w:r w:rsidRPr="003E1763">
        <w:rPr>
          <w:color w:val="000000"/>
          <w:spacing w:val="15"/>
        </w:rPr>
        <w:br/>
      </w:r>
      <w:r w:rsidRPr="003E1763">
        <w:rPr>
          <w:color w:val="000000"/>
          <w:spacing w:val="10"/>
        </w:rPr>
        <w:t xml:space="preserve">дотриманням термінів виконання робіт </w:t>
      </w:r>
      <w:r w:rsidRPr="003E1763">
        <w:rPr>
          <w:color w:val="000000"/>
        </w:rPr>
        <w:t>(послуг)</w:t>
      </w:r>
      <w:r w:rsidRPr="003E1763">
        <w:rPr>
          <w:color w:val="000000"/>
          <w:spacing w:val="10"/>
        </w:rPr>
        <w:t>,   не втручаючись при цьому в оперативно-</w:t>
      </w:r>
      <w:r w:rsidRPr="003E1763">
        <w:rPr>
          <w:color w:val="000000"/>
        </w:rPr>
        <w:t>господарську діяльність Підрядника;</w:t>
      </w:r>
    </w:p>
    <w:p w:rsidR="006135B1" w:rsidRPr="003E1763" w:rsidRDefault="006135B1" w:rsidP="006135B1">
      <w:pPr>
        <w:shd w:val="clear" w:color="auto" w:fill="FFFFFF"/>
        <w:spacing w:line="274" w:lineRule="exact"/>
        <w:ind w:left="14" w:right="5"/>
        <w:jc w:val="both"/>
        <w:rPr>
          <w:color w:val="000000"/>
        </w:rPr>
      </w:pPr>
      <w:r w:rsidRPr="003E1763">
        <w:rPr>
          <w:color w:val="000000"/>
        </w:rPr>
        <w:t>6.2. Замовник має право:</w:t>
      </w:r>
    </w:p>
    <w:p w:rsidR="006135B1" w:rsidRPr="003E1763" w:rsidRDefault="006135B1" w:rsidP="006135B1">
      <w:pPr>
        <w:shd w:val="clear" w:color="auto" w:fill="FFFFFF"/>
        <w:spacing w:line="274" w:lineRule="exact"/>
        <w:ind w:left="14" w:right="5"/>
        <w:jc w:val="both"/>
        <w:rPr>
          <w:color w:val="000000"/>
        </w:rPr>
      </w:pPr>
      <w:r w:rsidRPr="003E1763">
        <w:rPr>
          <w:color w:val="000000"/>
        </w:rPr>
        <w:t>6.2.1. Достроково розірвати цей Договір у разі невиконання зобов’язань Підрядником, повідомивши про це його у строк 10 (десять) робочих днів.</w:t>
      </w:r>
    </w:p>
    <w:p w:rsidR="006135B1" w:rsidRPr="003E1763" w:rsidRDefault="006135B1" w:rsidP="006135B1">
      <w:pPr>
        <w:shd w:val="clear" w:color="auto" w:fill="FFFFFF"/>
        <w:tabs>
          <w:tab w:val="left" w:pos="1274"/>
        </w:tabs>
        <w:jc w:val="both"/>
        <w:rPr>
          <w:color w:val="000000"/>
        </w:rPr>
      </w:pPr>
      <w:r w:rsidRPr="003E1763">
        <w:rPr>
          <w:color w:val="000000"/>
        </w:rPr>
        <w:t>6.2.2. В односторонньому порядку достроково розірвати цей Договір у разі невиконання, чи неналежного виконання зобов’язань Підрядником по цьому договору, повідомивши його про це письмово не пізніше ніж за 10 (десять) календарних днів до дати розірвання Договору. Договір вважається розірваним через 10 (десять) календарних днів від дати відправлення  Підряднику  рекомендованого листа – повідомлення.</w:t>
      </w:r>
    </w:p>
    <w:p w:rsidR="006135B1" w:rsidRPr="003E1763" w:rsidRDefault="006135B1" w:rsidP="006135B1">
      <w:pPr>
        <w:shd w:val="clear" w:color="auto" w:fill="FFFFFF"/>
        <w:spacing w:line="274" w:lineRule="exact"/>
        <w:ind w:left="14" w:right="5"/>
        <w:jc w:val="both"/>
        <w:rPr>
          <w:color w:val="000000"/>
        </w:rPr>
      </w:pPr>
      <w:r w:rsidRPr="003E1763">
        <w:rPr>
          <w:color w:val="000000"/>
        </w:rPr>
        <w:t>6.2.3. Контролювати виконання робіт (послуг) у строки, встановлені цим Договором.</w:t>
      </w:r>
    </w:p>
    <w:p w:rsidR="006135B1" w:rsidRPr="003E1763" w:rsidRDefault="006135B1" w:rsidP="006135B1">
      <w:pPr>
        <w:shd w:val="clear" w:color="auto" w:fill="FFFFFF"/>
        <w:spacing w:line="274" w:lineRule="exact"/>
        <w:ind w:left="14" w:right="5"/>
        <w:jc w:val="both"/>
        <w:rPr>
          <w:color w:val="000000"/>
        </w:rPr>
      </w:pPr>
      <w:r w:rsidRPr="003E1763">
        <w:rPr>
          <w:color w:val="000000"/>
        </w:rPr>
        <w:t>6.2.4. Інші права:</w:t>
      </w:r>
    </w:p>
    <w:p w:rsidR="006135B1" w:rsidRPr="003E1763" w:rsidRDefault="006135B1" w:rsidP="006135B1">
      <w:pPr>
        <w:shd w:val="clear" w:color="auto" w:fill="FFFFFF"/>
        <w:tabs>
          <w:tab w:val="left" w:pos="1138"/>
        </w:tabs>
        <w:spacing w:line="274" w:lineRule="exact"/>
        <w:ind w:left="10"/>
        <w:jc w:val="both"/>
        <w:rPr>
          <w:color w:val="000000"/>
          <w:spacing w:val="6"/>
        </w:rPr>
      </w:pPr>
      <w:r w:rsidRPr="003E1763">
        <w:rPr>
          <w:color w:val="000000"/>
        </w:rPr>
        <w:t xml:space="preserve">- замовник має право відмовитися від прийняття закінчених робіт (послуг) у разі </w:t>
      </w:r>
      <w:r w:rsidRPr="003E1763">
        <w:rPr>
          <w:color w:val="000000"/>
          <w:spacing w:val="1"/>
        </w:rPr>
        <w:t xml:space="preserve">виявлення недоліків, які виключають можливість їх використання відповідно до мети, </w:t>
      </w:r>
      <w:r w:rsidRPr="003E1763">
        <w:rPr>
          <w:color w:val="000000"/>
        </w:rPr>
        <w:t xml:space="preserve">зазначеної у Договорі, і не можуть бути усунені Підрядником, Замовником або третьою </w:t>
      </w:r>
      <w:r w:rsidRPr="003E1763">
        <w:rPr>
          <w:color w:val="000000"/>
          <w:spacing w:val="-3"/>
        </w:rPr>
        <w:t>особою;</w:t>
      </w:r>
      <w:r w:rsidRPr="003E1763">
        <w:rPr>
          <w:color w:val="000000"/>
          <w:spacing w:val="6"/>
        </w:rPr>
        <w:t xml:space="preserve"> </w:t>
      </w:r>
    </w:p>
    <w:p w:rsidR="006135B1" w:rsidRPr="003E1763" w:rsidRDefault="006135B1" w:rsidP="006135B1">
      <w:pPr>
        <w:shd w:val="clear" w:color="auto" w:fill="FFFFFF"/>
        <w:tabs>
          <w:tab w:val="left" w:pos="1138"/>
        </w:tabs>
        <w:spacing w:line="274" w:lineRule="exact"/>
        <w:ind w:left="10"/>
        <w:jc w:val="both"/>
        <w:rPr>
          <w:color w:val="000000"/>
        </w:rPr>
      </w:pPr>
      <w:r w:rsidRPr="003E1763">
        <w:rPr>
          <w:color w:val="000000"/>
          <w:spacing w:val="6"/>
        </w:rPr>
        <w:t>- замовник має право вносити зміни до технічної документації за умови, що</w:t>
      </w:r>
      <w:r w:rsidRPr="003E1763">
        <w:rPr>
          <w:color w:val="000000"/>
          <w:spacing w:val="6"/>
        </w:rPr>
        <w:br/>
      </w:r>
      <w:r w:rsidRPr="003E1763">
        <w:rPr>
          <w:color w:val="000000"/>
        </w:rPr>
        <w:t>вони не призведуть до підвищення договірної ціни і до зміни характеру робіт (послуг).</w:t>
      </w:r>
    </w:p>
    <w:p w:rsidR="006135B1" w:rsidRPr="003E1763" w:rsidRDefault="006135B1" w:rsidP="006135B1">
      <w:pPr>
        <w:shd w:val="clear" w:color="auto" w:fill="FFFFFF"/>
        <w:tabs>
          <w:tab w:val="left" w:pos="1138"/>
        </w:tabs>
        <w:spacing w:before="5" w:line="274" w:lineRule="exact"/>
        <w:jc w:val="both"/>
        <w:rPr>
          <w:color w:val="000000"/>
        </w:rPr>
      </w:pPr>
      <w:r w:rsidRPr="003E1763">
        <w:rPr>
          <w:color w:val="000000"/>
        </w:rPr>
        <w:t>6.3. Підрядник зобов’язаний:</w:t>
      </w:r>
    </w:p>
    <w:p w:rsidR="006135B1" w:rsidRPr="003E1763" w:rsidRDefault="006135B1" w:rsidP="006135B1">
      <w:pPr>
        <w:shd w:val="clear" w:color="auto" w:fill="FFFFFF"/>
        <w:tabs>
          <w:tab w:val="left" w:pos="1138"/>
        </w:tabs>
        <w:spacing w:before="5" w:line="274" w:lineRule="exact"/>
        <w:jc w:val="both"/>
        <w:rPr>
          <w:color w:val="000000"/>
        </w:rPr>
      </w:pPr>
      <w:r w:rsidRPr="003E1763">
        <w:rPr>
          <w:color w:val="000000"/>
        </w:rPr>
        <w:t>6.3.1. Забезпечити виконання робіт (послуг) у строки, встановлені цим Договором;</w:t>
      </w:r>
    </w:p>
    <w:p w:rsidR="006135B1" w:rsidRPr="003E1763" w:rsidRDefault="006135B1" w:rsidP="006135B1">
      <w:pPr>
        <w:shd w:val="clear" w:color="auto" w:fill="FFFFFF"/>
        <w:tabs>
          <w:tab w:val="left" w:pos="1138"/>
        </w:tabs>
        <w:spacing w:before="5" w:line="274" w:lineRule="exact"/>
        <w:jc w:val="both"/>
        <w:rPr>
          <w:color w:val="000000"/>
        </w:rPr>
      </w:pPr>
      <w:r w:rsidRPr="003E1763">
        <w:rPr>
          <w:color w:val="000000"/>
        </w:rPr>
        <w:t xml:space="preserve">6.3.2. Забезпечити   виконання робіт (послуг), якість яких відповідає умовам, встановленим розділом </w:t>
      </w:r>
      <w:r w:rsidRPr="003E1763">
        <w:rPr>
          <w:color w:val="000000"/>
          <w:lang w:val="en-US"/>
        </w:rPr>
        <w:t>II</w:t>
      </w:r>
      <w:r w:rsidRPr="003E1763">
        <w:rPr>
          <w:color w:val="000000"/>
        </w:rPr>
        <w:t xml:space="preserve"> цього Договору.</w:t>
      </w:r>
    </w:p>
    <w:p w:rsidR="006135B1" w:rsidRPr="003E1763" w:rsidRDefault="006135B1" w:rsidP="006135B1">
      <w:pPr>
        <w:shd w:val="clear" w:color="auto" w:fill="FFFFFF"/>
        <w:tabs>
          <w:tab w:val="left" w:pos="1138"/>
        </w:tabs>
        <w:spacing w:before="5" w:line="274" w:lineRule="exact"/>
        <w:jc w:val="both"/>
        <w:rPr>
          <w:color w:val="000000"/>
          <w:spacing w:val="7"/>
        </w:rPr>
      </w:pPr>
      <w:r w:rsidRPr="003E1763">
        <w:rPr>
          <w:color w:val="000000"/>
        </w:rPr>
        <w:t>6.3.3</w:t>
      </w:r>
      <w:r w:rsidRPr="003E1763">
        <w:rPr>
          <w:color w:val="000000"/>
          <w:spacing w:val="7"/>
        </w:rPr>
        <w:t xml:space="preserve"> Інші обов’язки:</w:t>
      </w:r>
    </w:p>
    <w:p w:rsidR="006135B1" w:rsidRPr="003E1763" w:rsidRDefault="006135B1" w:rsidP="006135B1">
      <w:pPr>
        <w:shd w:val="clear" w:color="auto" w:fill="FFFFFF"/>
        <w:tabs>
          <w:tab w:val="left" w:pos="1138"/>
        </w:tabs>
        <w:spacing w:before="5" w:line="274" w:lineRule="exact"/>
        <w:jc w:val="both"/>
        <w:rPr>
          <w:color w:val="000000"/>
          <w:spacing w:val="7"/>
        </w:rPr>
      </w:pPr>
      <w:r w:rsidRPr="003E1763">
        <w:rPr>
          <w:color w:val="000000"/>
          <w:spacing w:val="7"/>
        </w:rPr>
        <w:t>- в</w:t>
      </w:r>
      <w:r w:rsidRPr="003E1763">
        <w:rPr>
          <w:color w:val="000000"/>
          <w:spacing w:val="2"/>
        </w:rPr>
        <w:t xml:space="preserve">иконувати отримані в процесі будівництва вказівки </w:t>
      </w:r>
      <w:r w:rsidRPr="003E1763">
        <w:rPr>
          <w:color w:val="000000"/>
          <w:spacing w:val="12"/>
        </w:rPr>
        <w:t xml:space="preserve">Замовника, якщо вони не суперечать умовам даного договору і не являють собою </w:t>
      </w:r>
      <w:r w:rsidRPr="003E1763">
        <w:rPr>
          <w:color w:val="000000"/>
        </w:rPr>
        <w:t>втручання в оперативно-господарську діяльність Підрядника;</w:t>
      </w:r>
    </w:p>
    <w:p w:rsidR="006135B1" w:rsidRPr="003E1763" w:rsidRDefault="006135B1" w:rsidP="006135B1">
      <w:pPr>
        <w:shd w:val="clear" w:color="auto" w:fill="FFFFFF"/>
        <w:tabs>
          <w:tab w:val="left" w:pos="1138"/>
        </w:tabs>
        <w:spacing w:before="5" w:line="274" w:lineRule="exact"/>
        <w:jc w:val="both"/>
        <w:rPr>
          <w:color w:val="000000"/>
          <w:spacing w:val="2"/>
        </w:rPr>
      </w:pPr>
      <w:r w:rsidRPr="003E1763">
        <w:rPr>
          <w:color w:val="000000"/>
          <w:spacing w:val="7"/>
        </w:rPr>
        <w:t xml:space="preserve">- повідомляти    Замовника    письмово    або </w:t>
      </w:r>
      <w:r w:rsidRPr="003E1763">
        <w:rPr>
          <w:color w:val="000000"/>
          <w:spacing w:val="3"/>
        </w:rPr>
        <w:t xml:space="preserve">телефонограмою про проведення прихованих робіт </w:t>
      </w:r>
      <w:r w:rsidRPr="003E1763">
        <w:rPr>
          <w:color w:val="000000"/>
        </w:rPr>
        <w:t>(послуг)</w:t>
      </w:r>
      <w:r w:rsidRPr="003E1763">
        <w:rPr>
          <w:color w:val="000000"/>
          <w:spacing w:val="3"/>
        </w:rPr>
        <w:t xml:space="preserve">, поточних перевірок та випробувань </w:t>
      </w:r>
      <w:r w:rsidRPr="003E1763">
        <w:rPr>
          <w:color w:val="000000"/>
          <w:spacing w:val="4"/>
        </w:rPr>
        <w:t xml:space="preserve">робіт </w:t>
      </w:r>
      <w:r w:rsidRPr="003E1763">
        <w:rPr>
          <w:color w:val="000000"/>
        </w:rPr>
        <w:t>(послуг)</w:t>
      </w:r>
      <w:r w:rsidRPr="003E1763">
        <w:rPr>
          <w:color w:val="000000"/>
          <w:spacing w:val="4"/>
        </w:rPr>
        <w:t xml:space="preserve"> та матеріалів за день до їх проведення та надавати інформацію про їх результати, </w:t>
      </w:r>
      <w:r w:rsidRPr="003E1763">
        <w:rPr>
          <w:color w:val="000000"/>
          <w:spacing w:val="5"/>
        </w:rPr>
        <w:t xml:space="preserve">вжиті заходи з усунення виявлених недоліків протягом трьох днів після одержання від </w:t>
      </w:r>
      <w:r w:rsidRPr="003E1763">
        <w:rPr>
          <w:color w:val="000000"/>
        </w:rPr>
        <w:t>Замовника відповідного запиту;</w:t>
      </w:r>
    </w:p>
    <w:p w:rsidR="006135B1" w:rsidRPr="003E1763" w:rsidRDefault="006135B1" w:rsidP="006135B1">
      <w:pPr>
        <w:shd w:val="clear" w:color="auto" w:fill="FFFFFF"/>
        <w:tabs>
          <w:tab w:val="left" w:pos="1138"/>
        </w:tabs>
        <w:spacing w:before="5" w:line="274" w:lineRule="exact"/>
        <w:jc w:val="both"/>
        <w:rPr>
          <w:color w:val="000000"/>
          <w:spacing w:val="5"/>
        </w:rPr>
      </w:pPr>
      <w:r w:rsidRPr="003E1763">
        <w:rPr>
          <w:color w:val="000000"/>
          <w:spacing w:val="2"/>
        </w:rPr>
        <w:t xml:space="preserve">- забезпечувати охорону (огородження, освітлення тощо) фронту робіт </w:t>
      </w:r>
      <w:r w:rsidRPr="003E1763">
        <w:rPr>
          <w:color w:val="000000"/>
        </w:rPr>
        <w:t>(послуг)</w:t>
      </w:r>
      <w:r w:rsidRPr="003E1763">
        <w:rPr>
          <w:color w:val="000000"/>
          <w:spacing w:val="2"/>
        </w:rPr>
        <w:br/>
      </w:r>
      <w:r w:rsidRPr="003E1763">
        <w:rPr>
          <w:color w:val="000000"/>
        </w:rPr>
        <w:t>до прийняття закінчених робіт Замовником;</w:t>
      </w:r>
    </w:p>
    <w:p w:rsidR="006135B1" w:rsidRPr="003E1763" w:rsidRDefault="006135B1" w:rsidP="006135B1">
      <w:pPr>
        <w:shd w:val="clear" w:color="auto" w:fill="FFFFFF"/>
        <w:tabs>
          <w:tab w:val="left" w:pos="1114"/>
        </w:tabs>
        <w:spacing w:before="5" w:line="274" w:lineRule="exact"/>
        <w:jc w:val="both"/>
        <w:rPr>
          <w:color w:val="000000"/>
          <w:spacing w:val="5"/>
        </w:rPr>
      </w:pPr>
      <w:r w:rsidRPr="003E1763">
        <w:rPr>
          <w:color w:val="000000"/>
          <w:spacing w:val="5"/>
        </w:rPr>
        <w:t xml:space="preserve">- виконувати передбачені даним Договором роботи </w:t>
      </w:r>
      <w:r w:rsidRPr="003E1763">
        <w:rPr>
          <w:color w:val="000000"/>
        </w:rPr>
        <w:t>(послуг)</w:t>
      </w:r>
      <w:r w:rsidRPr="003E1763">
        <w:rPr>
          <w:color w:val="000000"/>
          <w:spacing w:val="5"/>
        </w:rPr>
        <w:t xml:space="preserve"> у </w:t>
      </w:r>
      <w:r w:rsidRPr="003E1763">
        <w:rPr>
          <w:color w:val="000000"/>
          <w:spacing w:val="4"/>
        </w:rPr>
        <w:t xml:space="preserve">відповідності із технічною документацією та договірною ціною. Недоліки, що виникли </w:t>
      </w:r>
      <w:r w:rsidRPr="003E1763">
        <w:rPr>
          <w:color w:val="000000"/>
        </w:rPr>
        <w:t>внаслідок допущених Підрядником порушень, виправляються їм безоплатно;</w:t>
      </w:r>
      <w:r w:rsidRPr="003E1763">
        <w:rPr>
          <w:color w:val="000000"/>
          <w:spacing w:val="2"/>
        </w:rPr>
        <w:t xml:space="preserve"> </w:t>
      </w:r>
    </w:p>
    <w:p w:rsidR="006135B1" w:rsidRPr="003E1763" w:rsidRDefault="006135B1" w:rsidP="006135B1">
      <w:pPr>
        <w:shd w:val="clear" w:color="auto" w:fill="FFFFFF"/>
        <w:tabs>
          <w:tab w:val="left" w:pos="1114"/>
        </w:tabs>
        <w:spacing w:before="5" w:line="274" w:lineRule="exact"/>
        <w:jc w:val="both"/>
        <w:rPr>
          <w:color w:val="000000"/>
          <w:spacing w:val="3"/>
        </w:rPr>
      </w:pPr>
      <w:r w:rsidRPr="003E1763">
        <w:rPr>
          <w:color w:val="000000"/>
          <w:spacing w:val="5"/>
        </w:rPr>
        <w:lastRenderedPageBreak/>
        <w:t xml:space="preserve">- забезпечення робіт </w:t>
      </w:r>
      <w:r w:rsidRPr="003E1763">
        <w:rPr>
          <w:color w:val="000000"/>
        </w:rPr>
        <w:t>(послуг)</w:t>
      </w:r>
      <w:r w:rsidRPr="003E1763">
        <w:rPr>
          <w:color w:val="000000"/>
          <w:spacing w:val="5"/>
        </w:rPr>
        <w:t xml:space="preserve"> матеріалами здійснює Підрядник. За письмовою згодою</w:t>
      </w:r>
      <w:r w:rsidRPr="003E1763">
        <w:rPr>
          <w:color w:val="000000"/>
          <w:spacing w:val="5"/>
        </w:rPr>
        <w:br/>
      </w:r>
      <w:r w:rsidRPr="003E1763">
        <w:rPr>
          <w:color w:val="000000"/>
          <w:spacing w:val="4"/>
        </w:rPr>
        <w:t xml:space="preserve">сторін Замовник може прийняти на себе зобов'язання цілком або частково забезпечити </w:t>
      </w:r>
      <w:r w:rsidRPr="003E1763">
        <w:rPr>
          <w:color w:val="000000"/>
        </w:rPr>
        <w:t>Підрядника необхідними матеріалами;</w:t>
      </w:r>
    </w:p>
    <w:p w:rsidR="006135B1" w:rsidRPr="003E1763" w:rsidRDefault="006135B1" w:rsidP="006135B1">
      <w:pPr>
        <w:shd w:val="clear" w:color="auto" w:fill="FFFFFF"/>
        <w:tabs>
          <w:tab w:val="left" w:pos="1229"/>
        </w:tabs>
        <w:spacing w:line="274" w:lineRule="exact"/>
        <w:jc w:val="both"/>
        <w:rPr>
          <w:color w:val="000000"/>
          <w:spacing w:val="3"/>
        </w:rPr>
      </w:pPr>
      <w:r w:rsidRPr="003E1763">
        <w:rPr>
          <w:color w:val="000000"/>
          <w:spacing w:val="3"/>
        </w:rPr>
        <w:t xml:space="preserve">- залучення до виконання робіт </w:t>
      </w:r>
      <w:r w:rsidRPr="003E1763">
        <w:rPr>
          <w:color w:val="000000"/>
        </w:rPr>
        <w:t>(послуг)</w:t>
      </w:r>
      <w:r w:rsidRPr="003E1763">
        <w:rPr>
          <w:color w:val="000000"/>
          <w:spacing w:val="3"/>
        </w:rPr>
        <w:t xml:space="preserve"> робочої сили повністю забезпечує Підрядник.</w:t>
      </w:r>
      <w:r w:rsidRPr="003E1763">
        <w:rPr>
          <w:color w:val="000000"/>
          <w:spacing w:val="3"/>
        </w:rPr>
        <w:br/>
      </w:r>
      <w:r w:rsidRPr="003E1763">
        <w:rPr>
          <w:color w:val="000000"/>
          <w:spacing w:val="7"/>
        </w:rPr>
        <w:t>При цьому він забезпечує дотримання усіма працівниками трудового законодавства,</w:t>
      </w:r>
      <w:r w:rsidRPr="003E1763">
        <w:rPr>
          <w:color w:val="000000"/>
          <w:spacing w:val="7"/>
        </w:rPr>
        <w:br/>
      </w:r>
      <w:r w:rsidRPr="003E1763">
        <w:rPr>
          <w:color w:val="000000"/>
          <w:spacing w:val="5"/>
        </w:rPr>
        <w:t>створення для них на будівельному майданчику необхідних умов праці та відпочинку,</w:t>
      </w:r>
    </w:p>
    <w:p w:rsidR="006135B1" w:rsidRPr="003E1763" w:rsidRDefault="006135B1" w:rsidP="006135B1">
      <w:pPr>
        <w:shd w:val="clear" w:color="auto" w:fill="FFFFFF"/>
        <w:tabs>
          <w:tab w:val="left" w:pos="1229"/>
        </w:tabs>
        <w:spacing w:line="274" w:lineRule="exact"/>
        <w:jc w:val="both"/>
        <w:rPr>
          <w:color w:val="000000"/>
          <w:spacing w:val="2"/>
        </w:rPr>
      </w:pPr>
      <w:r w:rsidRPr="003E1763">
        <w:rPr>
          <w:color w:val="000000"/>
          <w:spacing w:val="3"/>
        </w:rPr>
        <w:t>проведення необхідного інструктажу тощо. Водночас, Замовник має право вимагати від</w:t>
      </w:r>
      <w:r w:rsidRPr="003E1763">
        <w:rPr>
          <w:color w:val="000000"/>
          <w:spacing w:val="3"/>
        </w:rPr>
        <w:br/>
      </w:r>
      <w:r w:rsidRPr="003E1763">
        <w:rPr>
          <w:color w:val="000000"/>
          <w:spacing w:val="2"/>
        </w:rPr>
        <w:t xml:space="preserve">Підрядника з відповідним обґрунтуванням відсторонення від виконання робіт </w:t>
      </w:r>
      <w:r w:rsidRPr="003E1763">
        <w:rPr>
          <w:color w:val="000000"/>
        </w:rPr>
        <w:t>(послуг)</w:t>
      </w:r>
      <w:r w:rsidRPr="003E1763">
        <w:rPr>
          <w:color w:val="000000"/>
          <w:spacing w:val="2"/>
        </w:rPr>
        <w:t xml:space="preserve"> робітників </w:t>
      </w:r>
      <w:r w:rsidRPr="003E1763">
        <w:rPr>
          <w:color w:val="000000"/>
          <w:spacing w:val="4"/>
        </w:rPr>
        <w:t xml:space="preserve">та інженерно-технічних працівників у випадках їх недостатньої кваліфікації, порушень </w:t>
      </w:r>
      <w:r w:rsidRPr="003E1763">
        <w:rPr>
          <w:color w:val="000000"/>
        </w:rPr>
        <w:t>технологічної дисципліни, порушень правил і норм безпеки тощо;</w:t>
      </w:r>
    </w:p>
    <w:p w:rsidR="006135B1" w:rsidRPr="003E1763" w:rsidRDefault="006135B1" w:rsidP="006135B1">
      <w:pPr>
        <w:shd w:val="clear" w:color="auto" w:fill="FFFFFF"/>
        <w:tabs>
          <w:tab w:val="left" w:pos="1138"/>
        </w:tabs>
        <w:spacing w:before="5" w:line="274" w:lineRule="exact"/>
        <w:jc w:val="both"/>
        <w:rPr>
          <w:color w:val="000000"/>
          <w:spacing w:val="5"/>
        </w:rPr>
      </w:pPr>
      <w:r w:rsidRPr="003E1763">
        <w:rPr>
          <w:color w:val="000000"/>
        </w:rPr>
        <w:t xml:space="preserve">6.4. </w:t>
      </w:r>
      <w:r w:rsidRPr="003E1763">
        <w:rPr>
          <w:color w:val="000000"/>
          <w:spacing w:val="5"/>
        </w:rPr>
        <w:t>Підрядник має право:</w:t>
      </w:r>
    </w:p>
    <w:p w:rsidR="006135B1" w:rsidRPr="003E1763" w:rsidRDefault="006135B1" w:rsidP="006135B1">
      <w:pPr>
        <w:shd w:val="clear" w:color="auto" w:fill="FFFFFF"/>
        <w:tabs>
          <w:tab w:val="left" w:pos="1138"/>
        </w:tabs>
        <w:spacing w:before="5" w:line="274" w:lineRule="exact"/>
        <w:jc w:val="both"/>
        <w:rPr>
          <w:color w:val="000000"/>
          <w:spacing w:val="5"/>
        </w:rPr>
      </w:pPr>
      <w:r w:rsidRPr="003E1763">
        <w:rPr>
          <w:color w:val="000000"/>
          <w:spacing w:val="5"/>
        </w:rPr>
        <w:t xml:space="preserve">6.4.1. Своєчасно та в повному обсязі отримувати плату за якісно виконані роботи </w:t>
      </w:r>
      <w:r w:rsidRPr="003E1763">
        <w:rPr>
          <w:color w:val="000000"/>
        </w:rPr>
        <w:t>(послуги)</w:t>
      </w:r>
      <w:r w:rsidRPr="003E1763">
        <w:rPr>
          <w:color w:val="000000"/>
          <w:spacing w:val="5"/>
        </w:rPr>
        <w:t>;</w:t>
      </w:r>
    </w:p>
    <w:p w:rsidR="006135B1" w:rsidRPr="003E1763" w:rsidRDefault="006135B1" w:rsidP="006135B1">
      <w:pPr>
        <w:shd w:val="clear" w:color="auto" w:fill="FFFFFF"/>
        <w:tabs>
          <w:tab w:val="left" w:pos="1138"/>
        </w:tabs>
        <w:spacing w:before="5" w:line="274" w:lineRule="exact"/>
        <w:jc w:val="both"/>
        <w:rPr>
          <w:color w:val="000000"/>
          <w:spacing w:val="5"/>
        </w:rPr>
      </w:pPr>
      <w:r w:rsidRPr="003E1763">
        <w:rPr>
          <w:color w:val="000000"/>
          <w:spacing w:val="5"/>
        </w:rPr>
        <w:t xml:space="preserve">6.4.2. На дострокове виконання робіт </w:t>
      </w:r>
      <w:r w:rsidRPr="003E1763">
        <w:rPr>
          <w:color w:val="000000"/>
        </w:rPr>
        <w:t>(послуг)</w:t>
      </w:r>
      <w:r w:rsidRPr="003E1763">
        <w:rPr>
          <w:color w:val="000000"/>
          <w:spacing w:val="5"/>
        </w:rPr>
        <w:t xml:space="preserve"> за письмовим погодженням Замовника;</w:t>
      </w:r>
    </w:p>
    <w:p w:rsidR="006135B1" w:rsidRPr="003E1763" w:rsidRDefault="006135B1" w:rsidP="006135B1">
      <w:pPr>
        <w:shd w:val="clear" w:color="auto" w:fill="FFFFFF"/>
        <w:tabs>
          <w:tab w:val="left" w:pos="1138"/>
        </w:tabs>
        <w:spacing w:before="5" w:line="274" w:lineRule="exact"/>
        <w:jc w:val="both"/>
        <w:rPr>
          <w:color w:val="000000"/>
          <w:spacing w:val="5"/>
        </w:rPr>
      </w:pPr>
      <w:r w:rsidRPr="003E1763">
        <w:rPr>
          <w:color w:val="000000"/>
          <w:spacing w:val="5"/>
        </w:rPr>
        <w:t>6.4.3. У разі невиконання зобов’язань Замовником, Підрядник має право достроково розірвати цей Договір, повідомивши про це Замовника у строк не пізніше 10 (десяти) робочих днів.</w:t>
      </w:r>
    </w:p>
    <w:p w:rsidR="006135B1" w:rsidRPr="003E1763" w:rsidRDefault="006135B1" w:rsidP="006135B1">
      <w:pPr>
        <w:shd w:val="clear" w:color="auto" w:fill="FFFFFF"/>
        <w:tabs>
          <w:tab w:val="left" w:pos="1138"/>
        </w:tabs>
        <w:spacing w:before="5" w:line="274" w:lineRule="exact"/>
        <w:jc w:val="both"/>
        <w:rPr>
          <w:color w:val="000000"/>
          <w:spacing w:val="5"/>
        </w:rPr>
      </w:pPr>
      <w:r w:rsidRPr="003E1763">
        <w:rPr>
          <w:color w:val="000000"/>
          <w:spacing w:val="5"/>
        </w:rPr>
        <w:t>6.4.4. Інші права:</w:t>
      </w:r>
    </w:p>
    <w:p w:rsidR="006135B1" w:rsidRPr="003E1763" w:rsidRDefault="006135B1" w:rsidP="006135B1">
      <w:pPr>
        <w:shd w:val="clear" w:color="auto" w:fill="FFFFFF"/>
        <w:tabs>
          <w:tab w:val="left" w:pos="1138"/>
        </w:tabs>
        <w:spacing w:before="5" w:line="274" w:lineRule="exact"/>
        <w:jc w:val="both"/>
        <w:rPr>
          <w:color w:val="000000"/>
          <w:spacing w:val="1"/>
        </w:rPr>
      </w:pPr>
      <w:r w:rsidRPr="003E1763">
        <w:rPr>
          <w:color w:val="000000"/>
          <w:spacing w:val="5"/>
        </w:rPr>
        <w:t>- залучати субпідрядників для виконання зазначених у Д</w:t>
      </w:r>
      <w:r w:rsidRPr="003E1763">
        <w:rPr>
          <w:color w:val="000000"/>
          <w:spacing w:val="3"/>
        </w:rPr>
        <w:t>оговорі робіт</w:t>
      </w:r>
      <w:r w:rsidRPr="003E1763">
        <w:rPr>
          <w:color w:val="000000"/>
          <w:spacing w:val="5"/>
        </w:rPr>
        <w:t xml:space="preserve"> </w:t>
      </w:r>
      <w:proofErr w:type="spellStart"/>
      <w:r w:rsidRPr="003E1763">
        <w:rPr>
          <w:color w:val="000000"/>
          <w:spacing w:val="5"/>
        </w:rPr>
        <w:t>робіт</w:t>
      </w:r>
      <w:proofErr w:type="spellEnd"/>
      <w:r w:rsidRPr="003E1763">
        <w:rPr>
          <w:color w:val="000000"/>
          <w:spacing w:val="5"/>
        </w:rPr>
        <w:t xml:space="preserve"> </w:t>
      </w:r>
      <w:r w:rsidRPr="003E1763">
        <w:rPr>
          <w:color w:val="000000"/>
        </w:rPr>
        <w:t>(послуг)</w:t>
      </w:r>
      <w:r w:rsidRPr="003E1763">
        <w:rPr>
          <w:color w:val="000000"/>
          <w:spacing w:val="3"/>
        </w:rPr>
        <w:t>. При цьому субпідрядники, що залучаються до виконання робіт</w:t>
      </w:r>
      <w:r w:rsidRPr="003E1763">
        <w:rPr>
          <w:color w:val="000000"/>
          <w:spacing w:val="5"/>
        </w:rPr>
        <w:t xml:space="preserve"> </w:t>
      </w:r>
      <w:proofErr w:type="spellStart"/>
      <w:r w:rsidRPr="003E1763">
        <w:rPr>
          <w:color w:val="000000"/>
          <w:spacing w:val="5"/>
        </w:rPr>
        <w:t>робіт</w:t>
      </w:r>
      <w:proofErr w:type="spellEnd"/>
      <w:r w:rsidRPr="003E1763">
        <w:rPr>
          <w:color w:val="000000"/>
          <w:spacing w:val="5"/>
        </w:rPr>
        <w:t xml:space="preserve"> </w:t>
      </w:r>
      <w:r w:rsidRPr="003E1763">
        <w:rPr>
          <w:color w:val="000000"/>
        </w:rPr>
        <w:t>(послуг)</w:t>
      </w:r>
      <w:r w:rsidRPr="003E1763">
        <w:rPr>
          <w:color w:val="000000"/>
          <w:spacing w:val="3"/>
        </w:rPr>
        <w:t xml:space="preserve">, повинні </w:t>
      </w:r>
      <w:r w:rsidRPr="003E1763">
        <w:rPr>
          <w:color w:val="000000"/>
          <w:spacing w:val="1"/>
        </w:rPr>
        <w:t>мати відповідну ліцензію (дозвіл) та досвід виконання аналогічних робіт</w:t>
      </w:r>
      <w:r w:rsidRPr="003E1763">
        <w:rPr>
          <w:color w:val="000000"/>
          <w:spacing w:val="5"/>
        </w:rPr>
        <w:t xml:space="preserve"> </w:t>
      </w:r>
      <w:proofErr w:type="spellStart"/>
      <w:r w:rsidRPr="003E1763">
        <w:rPr>
          <w:color w:val="000000"/>
          <w:spacing w:val="5"/>
        </w:rPr>
        <w:t>робіт</w:t>
      </w:r>
      <w:proofErr w:type="spellEnd"/>
      <w:r w:rsidRPr="003E1763">
        <w:rPr>
          <w:color w:val="000000"/>
          <w:spacing w:val="5"/>
        </w:rPr>
        <w:t xml:space="preserve"> </w:t>
      </w:r>
      <w:r w:rsidRPr="003E1763">
        <w:rPr>
          <w:color w:val="000000"/>
        </w:rPr>
        <w:t>(послуг)</w:t>
      </w:r>
      <w:r w:rsidRPr="003E1763">
        <w:rPr>
          <w:color w:val="000000"/>
          <w:spacing w:val="1"/>
        </w:rPr>
        <w:t>.</w:t>
      </w:r>
    </w:p>
    <w:p w:rsidR="006135B1" w:rsidRPr="003E1763" w:rsidRDefault="006135B1" w:rsidP="006135B1">
      <w:pPr>
        <w:shd w:val="clear" w:color="auto" w:fill="FFFFFF"/>
        <w:tabs>
          <w:tab w:val="left" w:pos="1138"/>
        </w:tabs>
        <w:spacing w:before="5" w:line="274" w:lineRule="exact"/>
        <w:jc w:val="both"/>
        <w:rPr>
          <w:b/>
          <w:bCs/>
          <w:color w:val="000000"/>
        </w:rPr>
      </w:pPr>
    </w:p>
    <w:p w:rsidR="006135B1" w:rsidRPr="003E1763" w:rsidRDefault="006135B1" w:rsidP="006135B1">
      <w:pPr>
        <w:shd w:val="clear" w:color="auto" w:fill="FFFFFF"/>
        <w:jc w:val="center"/>
        <w:rPr>
          <w:color w:val="000000"/>
        </w:rPr>
      </w:pPr>
      <w:r w:rsidRPr="003E1763">
        <w:rPr>
          <w:b/>
          <w:bCs/>
          <w:color w:val="000000"/>
          <w:lang w:val="en-US"/>
        </w:rPr>
        <w:t>VII</w:t>
      </w:r>
      <w:r w:rsidRPr="003E1763">
        <w:rPr>
          <w:b/>
          <w:bCs/>
          <w:color w:val="000000"/>
        </w:rPr>
        <w:t>. Відповідальність сторін, штрафні санкції</w:t>
      </w:r>
    </w:p>
    <w:p w:rsidR="006135B1" w:rsidRPr="003E1763" w:rsidRDefault="006135B1" w:rsidP="006135B1">
      <w:pPr>
        <w:jc w:val="both"/>
        <w:rPr>
          <w:color w:val="000000"/>
        </w:rPr>
      </w:pPr>
      <w:r w:rsidRPr="003E1763">
        <w:rPr>
          <w:color w:val="000000"/>
        </w:rPr>
        <w:t xml:space="preserve">10.1. За невиконання або неналежне виконання зобов’язань за цим Договором  Замовник несе   відповідальність:  </w:t>
      </w:r>
    </w:p>
    <w:p w:rsidR="006135B1" w:rsidRPr="003E1763" w:rsidRDefault="006135B1" w:rsidP="006135B1">
      <w:pPr>
        <w:jc w:val="both"/>
        <w:rPr>
          <w:color w:val="000000"/>
        </w:rPr>
      </w:pPr>
      <w:r w:rsidRPr="003E1763">
        <w:rPr>
          <w:color w:val="000000"/>
        </w:rPr>
        <w:t xml:space="preserve">- за порушення строків проведення платежів, що виникають при виконанні цього Договору – пеня в розмірі подвійної облікової ставки НБУ за кожний день простроченого  зобов’язання. </w:t>
      </w:r>
    </w:p>
    <w:p w:rsidR="006135B1" w:rsidRPr="003E1763" w:rsidRDefault="006135B1" w:rsidP="006135B1">
      <w:pPr>
        <w:jc w:val="both"/>
        <w:rPr>
          <w:color w:val="000000"/>
        </w:rPr>
      </w:pPr>
      <w:r w:rsidRPr="003E1763">
        <w:rPr>
          <w:color w:val="000000"/>
        </w:rPr>
        <w:t>10.2. За невиконання або неналежне виконання зобов’язань за цим Договором - Підрядник несе   відповідальність:</w:t>
      </w:r>
    </w:p>
    <w:p w:rsidR="006135B1" w:rsidRPr="003E1763" w:rsidRDefault="006135B1" w:rsidP="006135B1">
      <w:pPr>
        <w:jc w:val="both"/>
        <w:rPr>
          <w:color w:val="000000"/>
        </w:rPr>
      </w:pPr>
      <w:r w:rsidRPr="003E1763">
        <w:rPr>
          <w:color w:val="000000"/>
        </w:rPr>
        <w:t xml:space="preserve"> - за порушення строків виконання робіт на об’єкті – штраф 0,1% від вартості робіт, що залишилися невиконаними  за цим Договором  за кожний день прострочення виконання зобов’язання.</w:t>
      </w:r>
    </w:p>
    <w:p w:rsidR="006135B1" w:rsidRPr="003E1763" w:rsidRDefault="006135B1" w:rsidP="006135B1">
      <w:pPr>
        <w:jc w:val="both"/>
        <w:rPr>
          <w:color w:val="000000"/>
        </w:rPr>
      </w:pPr>
      <w:r w:rsidRPr="003E1763">
        <w:rPr>
          <w:color w:val="000000"/>
        </w:rPr>
        <w:t xml:space="preserve">10.3. Після закінчення робіт </w:t>
      </w:r>
      <w:proofErr w:type="spellStart"/>
      <w:r w:rsidRPr="003E1763">
        <w:rPr>
          <w:color w:val="000000"/>
          <w:spacing w:val="5"/>
        </w:rPr>
        <w:t>робіт</w:t>
      </w:r>
      <w:proofErr w:type="spellEnd"/>
      <w:r w:rsidRPr="003E1763">
        <w:rPr>
          <w:color w:val="000000"/>
          <w:spacing w:val="5"/>
        </w:rPr>
        <w:t xml:space="preserve"> </w:t>
      </w:r>
      <w:r w:rsidRPr="003E1763">
        <w:rPr>
          <w:color w:val="000000"/>
        </w:rPr>
        <w:t>(послуг)</w:t>
      </w:r>
      <w:r w:rsidRPr="003E1763">
        <w:rPr>
          <w:color w:val="000000"/>
          <w:spacing w:val="5"/>
        </w:rPr>
        <w:t xml:space="preserve"> </w:t>
      </w:r>
      <w:r w:rsidRPr="003E1763">
        <w:rPr>
          <w:color w:val="000000"/>
        </w:rPr>
        <w:t>на об’єкті або  у випадку розірвання цього Договору Підрядник зобов’язаний протягом семи робочих днів вивезти з об’єкту   Замовника матеріали та обладнання, що є його власністю. Очистити від сміття  та непотрібних матеріальних ресурсів. Якщо Підрядник не виконає зазначених зобов’язань, Замовник після письмового попередження Підрядника може звільнити будівельний майданчик «фронт робіт» своїми силами або із залученням третіх осіб. Витрати Замовника пов’язані з виконанням зазначених робіт компенсуються  Підрядником.</w:t>
      </w:r>
    </w:p>
    <w:p w:rsidR="006135B1" w:rsidRPr="003E1763" w:rsidRDefault="006135B1" w:rsidP="006135B1">
      <w:pPr>
        <w:jc w:val="both"/>
        <w:rPr>
          <w:color w:val="000000"/>
        </w:rPr>
      </w:pPr>
      <w:r w:rsidRPr="003E1763">
        <w:rPr>
          <w:color w:val="000000"/>
        </w:rPr>
        <w:t>10.4. У всьому, що  не передбачене цим Договором, сторони керуються чинним законодавством України.</w:t>
      </w:r>
    </w:p>
    <w:p w:rsidR="006135B1" w:rsidRPr="003E1763" w:rsidRDefault="006135B1" w:rsidP="006135B1">
      <w:pPr>
        <w:shd w:val="clear" w:color="auto" w:fill="FFFFFF"/>
        <w:tabs>
          <w:tab w:val="left" w:pos="1210"/>
        </w:tabs>
        <w:spacing w:line="274" w:lineRule="exact"/>
        <w:rPr>
          <w:b/>
          <w:color w:val="000000"/>
        </w:rPr>
      </w:pPr>
    </w:p>
    <w:p w:rsidR="006135B1" w:rsidRPr="003E1763" w:rsidRDefault="006135B1" w:rsidP="006135B1">
      <w:pPr>
        <w:shd w:val="clear" w:color="auto" w:fill="FFFFFF"/>
        <w:tabs>
          <w:tab w:val="left" w:pos="1210"/>
        </w:tabs>
        <w:spacing w:line="274" w:lineRule="exact"/>
        <w:ind w:left="5"/>
        <w:jc w:val="center"/>
        <w:rPr>
          <w:color w:val="000000"/>
        </w:rPr>
      </w:pPr>
      <w:proofErr w:type="gramStart"/>
      <w:r w:rsidRPr="003E1763">
        <w:rPr>
          <w:b/>
          <w:color w:val="000000"/>
          <w:lang w:val="en-US"/>
        </w:rPr>
        <w:t>VIII</w:t>
      </w:r>
      <w:r w:rsidRPr="003E1763">
        <w:rPr>
          <w:b/>
          <w:color w:val="000000"/>
          <w:lang w:val="ru-RU"/>
        </w:rPr>
        <w:t xml:space="preserve"> </w:t>
      </w:r>
      <w:r w:rsidRPr="003E1763">
        <w:rPr>
          <w:b/>
          <w:color w:val="000000"/>
        </w:rPr>
        <w:t>Обставини непереборної сили.</w:t>
      </w:r>
      <w:proofErr w:type="gramEnd"/>
    </w:p>
    <w:p w:rsidR="006135B1" w:rsidRPr="003E1763" w:rsidRDefault="006135B1" w:rsidP="006135B1">
      <w:pPr>
        <w:tabs>
          <w:tab w:val="left" w:pos="9000"/>
        </w:tabs>
        <w:jc w:val="both"/>
        <w:rPr>
          <w:rFonts w:eastAsia="Calibri"/>
          <w:color w:val="000000"/>
          <w:lang w:eastAsia="en-US"/>
        </w:rPr>
      </w:pPr>
      <w:r w:rsidRPr="003E1763">
        <w:rPr>
          <w:rFonts w:eastAsia="Calibri"/>
          <w:color w:val="000000"/>
          <w:lang w:eastAsia="en-US"/>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w:t>
      </w:r>
    </w:p>
    <w:p w:rsidR="006135B1" w:rsidRPr="003E1763" w:rsidRDefault="006135B1" w:rsidP="006135B1">
      <w:pPr>
        <w:tabs>
          <w:tab w:val="left" w:pos="9000"/>
        </w:tabs>
        <w:jc w:val="both"/>
        <w:rPr>
          <w:rFonts w:eastAsia="Calibri"/>
          <w:color w:val="000000"/>
          <w:lang w:eastAsia="en-US"/>
        </w:rPr>
      </w:pPr>
      <w:r w:rsidRPr="003E1763">
        <w:rPr>
          <w:rFonts w:eastAsia="Calibri"/>
          <w:color w:val="000000"/>
          <w:lang w:eastAsia="en-US"/>
        </w:rPr>
        <w:t>під час укладання Договору та виникли поза волею Сторін (аварія, катастрофа, стихійне лихо, епідемія, епізоотія, війна, інша небезпечна подія).</w:t>
      </w:r>
    </w:p>
    <w:p w:rsidR="006135B1" w:rsidRPr="003E1763" w:rsidRDefault="006135B1" w:rsidP="006135B1">
      <w:pPr>
        <w:tabs>
          <w:tab w:val="left" w:pos="9000"/>
        </w:tabs>
        <w:jc w:val="both"/>
        <w:rPr>
          <w:rFonts w:eastAsia="Calibri"/>
          <w:color w:val="000000"/>
          <w:lang w:eastAsia="en-US"/>
        </w:rPr>
      </w:pPr>
      <w:r w:rsidRPr="003E1763">
        <w:rPr>
          <w:rFonts w:eastAsia="Calibri"/>
          <w:color w:val="000000"/>
          <w:lang w:eastAsia="en-US"/>
        </w:rPr>
        <w:t xml:space="preserve">8.2.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6135B1" w:rsidRPr="003E1763" w:rsidRDefault="006135B1" w:rsidP="006135B1">
      <w:pPr>
        <w:tabs>
          <w:tab w:val="left" w:pos="9000"/>
        </w:tabs>
        <w:jc w:val="both"/>
        <w:rPr>
          <w:rFonts w:eastAsia="Calibri"/>
          <w:color w:val="000000"/>
          <w:lang w:eastAsia="en-US"/>
        </w:rPr>
      </w:pPr>
      <w:r w:rsidRPr="003E1763">
        <w:rPr>
          <w:rFonts w:eastAsia="Calibri"/>
          <w:color w:val="000000"/>
          <w:lang w:eastAsia="en-US"/>
        </w:rPr>
        <w:t>8.3. Доказом виникнення обставин непереборної сили та строку їх дії є довідка, яка видається Торгово-промисловою палатою України або відповідно створеною органами державної влади місцевою або територіальною комісією по визначенню обсягу збитків, завданих стихійним лихом.</w:t>
      </w:r>
    </w:p>
    <w:p w:rsidR="006135B1" w:rsidRPr="003E1763" w:rsidRDefault="006135B1" w:rsidP="006135B1">
      <w:pPr>
        <w:tabs>
          <w:tab w:val="left" w:pos="9000"/>
        </w:tabs>
        <w:jc w:val="both"/>
        <w:rPr>
          <w:rFonts w:eastAsia="Calibri"/>
          <w:color w:val="000000"/>
          <w:lang w:eastAsia="en-US"/>
        </w:rPr>
      </w:pPr>
      <w:r w:rsidRPr="003E1763">
        <w:rPr>
          <w:rFonts w:eastAsia="Calibri"/>
          <w:color w:val="000000"/>
          <w:lang w:eastAsia="en-US"/>
        </w:rPr>
        <w:lastRenderedPageBreak/>
        <w:t xml:space="preserve">8.4. У разі коли строк дії обставин непереборної сили продовжується більш як  п’ять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6135B1" w:rsidRPr="003E1763" w:rsidRDefault="006135B1" w:rsidP="006135B1">
      <w:pPr>
        <w:shd w:val="clear" w:color="auto" w:fill="FFFFFF"/>
        <w:tabs>
          <w:tab w:val="left" w:pos="1210"/>
        </w:tabs>
        <w:spacing w:line="274" w:lineRule="exact"/>
        <w:jc w:val="both"/>
        <w:rPr>
          <w:color w:val="000000"/>
        </w:rPr>
      </w:pPr>
    </w:p>
    <w:p w:rsidR="006135B1" w:rsidRPr="003E1763" w:rsidRDefault="006135B1" w:rsidP="006135B1">
      <w:pPr>
        <w:shd w:val="clear" w:color="auto" w:fill="FFFFFF"/>
        <w:tabs>
          <w:tab w:val="left" w:pos="1210"/>
        </w:tabs>
        <w:jc w:val="center"/>
        <w:rPr>
          <w:color w:val="000000"/>
          <w:spacing w:val="7"/>
        </w:rPr>
      </w:pPr>
      <w:r w:rsidRPr="003E1763">
        <w:rPr>
          <w:b/>
          <w:bCs/>
          <w:color w:val="000000"/>
          <w:lang w:val="en-US"/>
        </w:rPr>
        <w:t>IX</w:t>
      </w:r>
      <w:r w:rsidRPr="003E1763">
        <w:rPr>
          <w:b/>
          <w:bCs/>
          <w:color w:val="000000"/>
        </w:rPr>
        <w:t>. Вирішення спорів</w:t>
      </w:r>
    </w:p>
    <w:p w:rsidR="006135B1" w:rsidRPr="003E1763" w:rsidRDefault="006135B1" w:rsidP="006135B1">
      <w:pPr>
        <w:shd w:val="clear" w:color="auto" w:fill="FFFFFF"/>
        <w:tabs>
          <w:tab w:val="left" w:pos="854"/>
        </w:tabs>
        <w:spacing w:line="274" w:lineRule="exact"/>
        <w:jc w:val="both"/>
        <w:rPr>
          <w:color w:val="000000"/>
        </w:rPr>
      </w:pPr>
      <w:r w:rsidRPr="003E1763">
        <w:rPr>
          <w:color w:val="000000"/>
          <w:spacing w:val="7"/>
        </w:rPr>
        <w:t>9.1.</w:t>
      </w:r>
      <w:r w:rsidRPr="003E1763">
        <w:rPr>
          <w:color w:val="000000"/>
        </w:rPr>
        <w:t xml:space="preserve"> У випадку виникнення  спорів або розбіжностей Сторони зобов’язуються  вирішити їх шляхом взаємних переговорів та консультацій.</w:t>
      </w:r>
    </w:p>
    <w:p w:rsidR="006135B1" w:rsidRPr="003E1763" w:rsidRDefault="006135B1" w:rsidP="006135B1">
      <w:pPr>
        <w:shd w:val="clear" w:color="auto" w:fill="FFFFFF"/>
        <w:tabs>
          <w:tab w:val="left" w:pos="854"/>
        </w:tabs>
        <w:spacing w:line="274" w:lineRule="exact"/>
        <w:jc w:val="both"/>
        <w:rPr>
          <w:color w:val="000000"/>
        </w:rPr>
      </w:pPr>
      <w:r w:rsidRPr="003E1763">
        <w:rPr>
          <w:color w:val="000000"/>
        </w:rPr>
        <w:t>9.2. У разі недосягнення Сторонами згоди   спори (розбіжності) вирішуються у судовому порядку.</w:t>
      </w:r>
    </w:p>
    <w:p w:rsidR="006135B1" w:rsidRPr="003E1763" w:rsidRDefault="006135B1" w:rsidP="006135B1">
      <w:pPr>
        <w:shd w:val="clear" w:color="auto" w:fill="FFFFFF"/>
        <w:tabs>
          <w:tab w:val="left" w:pos="854"/>
        </w:tabs>
        <w:spacing w:line="274" w:lineRule="exact"/>
        <w:ind w:left="360"/>
        <w:jc w:val="center"/>
        <w:rPr>
          <w:color w:val="000000"/>
          <w:spacing w:val="3"/>
        </w:rPr>
      </w:pPr>
      <w:r w:rsidRPr="003E1763">
        <w:rPr>
          <w:b/>
          <w:color w:val="000000"/>
        </w:rPr>
        <w:t xml:space="preserve"> </w:t>
      </w:r>
      <w:r w:rsidRPr="003E1763">
        <w:rPr>
          <w:b/>
          <w:color w:val="000000"/>
          <w:lang w:val="en-US"/>
        </w:rPr>
        <w:t>X</w:t>
      </w:r>
      <w:r w:rsidRPr="003E1763">
        <w:rPr>
          <w:b/>
          <w:color w:val="000000"/>
        </w:rPr>
        <w:t>. Строк дії договору</w:t>
      </w:r>
    </w:p>
    <w:p w:rsidR="006135B1" w:rsidRPr="003E1763" w:rsidRDefault="006135B1" w:rsidP="006135B1">
      <w:pPr>
        <w:shd w:val="clear" w:color="auto" w:fill="FFFFFF"/>
        <w:spacing w:line="274" w:lineRule="exact"/>
        <w:ind w:left="10" w:right="14"/>
        <w:jc w:val="both"/>
        <w:rPr>
          <w:color w:val="000000"/>
          <w:spacing w:val="3"/>
        </w:rPr>
      </w:pPr>
      <w:r w:rsidRPr="003E1763">
        <w:rPr>
          <w:color w:val="000000"/>
          <w:spacing w:val="3"/>
        </w:rPr>
        <w:t>10.1. Цей Договір набирає чинності та вступає в силу після  підписання і діє в частині договірних зобов’язань</w:t>
      </w:r>
      <w:r w:rsidRPr="003E1763">
        <w:rPr>
          <w:color w:val="000000"/>
        </w:rPr>
        <w:t xml:space="preserve"> щодо виконання обсягу робіт</w:t>
      </w:r>
      <w:r w:rsidRPr="003E1763">
        <w:rPr>
          <w:color w:val="000000"/>
          <w:spacing w:val="5"/>
        </w:rPr>
        <w:t xml:space="preserve"> </w:t>
      </w:r>
      <w:r w:rsidRPr="003E1763">
        <w:rPr>
          <w:color w:val="000000"/>
        </w:rPr>
        <w:t>(послуг)</w:t>
      </w:r>
      <w:r w:rsidRPr="003E1763">
        <w:rPr>
          <w:color w:val="000000"/>
          <w:spacing w:val="5"/>
        </w:rPr>
        <w:t xml:space="preserve"> </w:t>
      </w:r>
      <w:r w:rsidRPr="003E1763">
        <w:rPr>
          <w:color w:val="000000"/>
        </w:rPr>
        <w:t xml:space="preserve">  до 31 грудня 202</w:t>
      </w:r>
      <w:r w:rsidR="000E28C0">
        <w:rPr>
          <w:color w:val="000000"/>
        </w:rPr>
        <w:t>2</w:t>
      </w:r>
      <w:r w:rsidRPr="003E1763">
        <w:rPr>
          <w:color w:val="000000"/>
        </w:rPr>
        <w:t xml:space="preserve"> року, а в частині розрахунків між сторонами – до повного їх виконання</w:t>
      </w:r>
      <w:r w:rsidRPr="003E1763">
        <w:rPr>
          <w:color w:val="000000"/>
          <w:spacing w:val="3"/>
        </w:rPr>
        <w:t>.</w:t>
      </w:r>
    </w:p>
    <w:p w:rsidR="006135B1" w:rsidRPr="003E1763" w:rsidRDefault="006135B1" w:rsidP="006135B1">
      <w:pPr>
        <w:jc w:val="both"/>
        <w:rPr>
          <w:color w:val="000000"/>
          <w:spacing w:val="8"/>
        </w:rPr>
      </w:pPr>
      <w:r w:rsidRPr="003E1763">
        <w:rPr>
          <w:color w:val="000000"/>
          <w:spacing w:val="3"/>
        </w:rPr>
        <w:t xml:space="preserve">10.2. Цей договір складено у двох примірниках, що мають однакову юридичну силу,  </w:t>
      </w:r>
      <w:r w:rsidRPr="003E1763">
        <w:rPr>
          <w:color w:val="000000"/>
          <w:spacing w:val="8"/>
        </w:rPr>
        <w:t>по одному примірнику для кожної із сторін.</w:t>
      </w:r>
    </w:p>
    <w:p w:rsidR="006135B1" w:rsidRPr="003E1763" w:rsidRDefault="006135B1" w:rsidP="006135B1">
      <w:pPr>
        <w:jc w:val="both"/>
        <w:rPr>
          <w:bCs/>
          <w:color w:val="000000"/>
        </w:rPr>
      </w:pPr>
      <w:r w:rsidRPr="003E1763">
        <w:rPr>
          <w:color w:val="000000"/>
          <w:spacing w:val="8"/>
        </w:rPr>
        <w:t xml:space="preserve">10.3.  </w:t>
      </w:r>
      <w:r w:rsidRPr="003E1763">
        <w:rPr>
          <w:bCs/>
          <w:color w:val="000000"/>
        </w:rPr>
        <w:t xml:space="preserve"> Дія договору про закупівлю </w:t>
      </w:r>
      <w:r w:rsidRPr="003E1763">
        <w:rPr>
          <w:color w:val="000000"/>
        </w:rPr>
        <w:t>може бути продовжена на строк, достатній для проведення процедури закупівлі на початку наступного року, в обсязі, що не перевищує 20%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135B1" w:rsidRPr="003E1763" w:rsidRDefault="006135B1" w:rsidP="006135B1">
      <w:pPr>
        <w:jc w:val="both"/>
        <w:rPr>
          <w:bCs/>
          <w:color w:val="000000"/>
        </w:rPr>
      </w:pPr>
    </w:p>
    <w:p w:rsidR="006135B1" w:rsidRPr="003E1763" w:rsidRDefault="006135B1" w:rsidP="006135B1">
      <w:pPr>
        <w:jc w:val="center"/>
        <w:rPr>
          <w:b/>
          <w:color w:val="000000"/>
        </w:rPr>
      </w:pPr>
      <w:r w:rsidRPr="003E1763">
        <w:rPr>
          <w:b/>
          <w:color w:val="000000"/>
        </w:rPr>
        <w:t>ХІ. Гарантійні терміни</w:t>
      </w:r>
    </w:p>
    <w:p w:rsidR="006135B1" w:rsidRPr="003E1763" w:rsidRDefault="006135B1" w:rsidP="006135B1">
      <w:pPr>
        <w:jc w:val="both"/>
        <w:rPr>
          <w:color w:val="000000"/>
        </w:rPr>
      </w:pPr>
      <w:r w:rsidRPr="003E1763">
        <w:rPr>
          <w:color w:val="000000"/>
        </w:rPr>
        <w:t>11.1. Термін гарантії на проведені роботи</w:t>
      </w:r>
      <w:r w:rsidRPr="003E1763">
        <w:rPr>
          <w:color w:val="000000"/>
          <w:spacing w:val="5"/>
        </w:rPr>
        <w:t xml:space="preserve"> </w:t>
      </w:r>
      <w:r w:rsidRPr="003E1763">
        <w:rPr>
          <w:color w:val="000000"/>
        </w:rPr>
        <w:t>(послуги)</w:t>
      </w:r>
      <w:r w:rsidRPr="003E1763">
        <w:rPr>
          <w:color w:val="000000"/>
          <w:spacing w:val="5"/>
        </w:rPr>
        <w:t xml:space="preserve"> </w:t>
      </w:r>
      <w:r w:rsidRPr="003E1763">
        <w:rPr>
          <w:color w:val="000000"/>
        </w:rPr>
        <w:t xml:space="preserve"> Підрядником встановлюється в </w:t>
      </w:r>
      <w:r w:rsidRPr="003E1763">
        <w:rPr>
          <w:color w:val="000000"/>
          <w:lang w:val="ru-RU"/>
        </w:rPr>
        <w:t>2</w:t>
      </w:r>
      <w:r w:rsidRPr="003E1763">
        <w:rPr>
          <w:color w:val="000000"/>
        </w:rPr>
        <w:t xml:space="preserve"> (</w:t>
      </w:r>
      <w:r w:rsidRPr="003E1763">
        <w:rPr>
          <w:color w:val="000000"/>
          <w:lang w:val="ru-RU"/>
        </w:rPr>
        <w:t>два</w:t>
      </w:r>
      <w:r w:rsidRPr="003E1763">
        <w:rPr>
          <w:color w:val="000000"/>
        </w:rPr>
        <w:t>) роки з моменту передачі об’єкта Замовнику.</w:t>
      </w:r>
    </w:p>
    <w:p w:rsidR="006135B1" w:rsidRPr="003E1763" w:rsidRDefault="006135B1" w:rsidP="006135B1">
      <w:pPr>
        <w:jc w:val="both"/>
        <w:rPr>
          <w:color w:val="000000"/>
        </w:rPr>
      </w:pPr>
      <w:r w:rsidRPr="003E1763">
        <w:rPr>
          <w:color w:val="000000"/>
        </w:rPr>
        <w:t>11.2. Якщо в період гарантійного експлуатації будуть знайдені недоліки, Підрядник повинен буде усунути недоліки за свій рахунок.</w:t>
      </w:r>
    </w:p>
    <w:p w:rsidR="006135B1" w:rsidRPr="003E1763" w:rsidRDefault="006135B1" w:rsidP="006135B1">
      <w:pPr>
        <w:jc w:val="both"/>
        <w:rPr>
          <w:color w:val="000000"/>
        </w:rPr>
      </w:pPr>
      <w:r w:rsidRPr="003E1763">
        <w:rPr>
          <w:color w:val="000000"/>
        </w:rPr>
        <w:t>11.3. Наявність недоліків і терміни їх усунення фіксуються двостороннім актом Підрядника і Замовника.</w:t>
      </w:r>
    </w:p>
    <w:p w:rsidR="006135B1" w:rsidRPr="003E1763" w:rsidRDefault="006135B1" w:rsidP="006135B1">
      <w:pPr>
        <w:jc w:val="both"/>
        <w:rPr>
          <w:color w:val="000000"/>
        </w:rPr>
      </w:pPr>
      <w:r w:rsidRPr="003E1763">
        <w:rPr>
          <w:color w:val="000000"/>
        </w:rPr>
        <w:t xml:space="preserve">11.4. Якщо Підрядник впродовж терміну, вказаного в акті виявлених недоліків, не усуне ці недоліки, Замовник має право усунути недоліки силами іншого виконавця з оплатою витрат Підрядником. </w:t>
      </w:r>
    </w:p>
    <w:p w:rsidR="006135B1" w:rsidRPr="003E1763" w:rsidRDefault="006135B1" w:rsidP="006135B1">
      <w:pPr>
        <w:shd w:val="clear" w:color="auto" w:fill="FFFFFF"/>
        <w:spacing w:before="278"/>
        <w:rPr>
          <w:bCs/>
          <w:color w:val="000000"/>
        </w:rPr>
      </w:pPr>
      <w:r w:rsidRPr="003E1763">
        <w:rPr>
          <w:b/>
          <w:bCs/>
          <w:color w:val="000000"/>
        </w:rPr>
        <w:t xml:space="preserve">                                                                 </w:t>
      </w:r>
      <w:r w:rsidRPr="003E1763">
        <w:rPr>
          <w:b/>
          <w:bCs/>
          <w:color w:val="000000"/>
          <w:lang w:val="en-US"/>
        </w:rPr>
        <w:t>XI</w:t>
      </w:r>
      <w:r w:rsidRPr="003E1763">
        <w:rPr>
          <w:b/>
          <w:bCs/>
          <w:color w:val="000000"/>
        </w:rPr>
        <w:t>. Інші умови</w:t>
      </w:r>
    </w:p>
    <w:p w:rsidR="006135B1" w:rsidRPr="003E1763" w:rsidRDefault="006135B1" w:rsidP="006135B1">
      <w:pPr>
        <w:shd w:val="clear" w:color="auto" w:fill="FFFFFF"/>
        <w:tabs>
          <w:tab w:val="left" w:pos="1195"/>
        </w:tabs>
        <w:spacing w:line="274" w:lineRule="exact"/>
        <w:jc w:val="both"/>
        <w:rPr>
          <w:b/>
          <w:color w:val="000000"/>
          <w:spacing w:val="1"/>
        </w:rPr>
      </w:pPr>
      <w:r w:rsidRPr="003E1763">
        <w:rPr>
          <w:bCs/>
          <w:color w:val="000000"/>
        </w:rPr>
        <w:t xml:space="preserve">11.1. </w:t>
      </w:r>
      <w:r w:rsidRPr="003E1763">
        <w:rPr>
          <w:color w:val="000000"/>
          <w:spacing w:val="1"/>
        </w:rPr>
        <w:t xml:space="preserve">Замовник визначає черговість виконання робіт </w:t>
      </w:r>
      <w:r w:rsidRPr="003E1763">
        <w:rPr>
          <w:color w:val="000000"/>
        </w:rPr>
        <w:t xml:space="preserve">(послуг) </w:t>
      </w:r>
      <w:r w:rsidRPr="003E1763">
        <w:rPr>
          <w:color w:val="000000"/>
          <w:spacing w:val="1"/>
        </w:rPr>
        <w:t>на об'єкті.</w:t>
      </w:r>
    </w:p>
    <w:p w:rsidR="006135B1" w:rsidRPr="003E1763" w:rsidRDefault="006135B1" w:rsidP="006135B1">
      <w:pPr>
        <w:shd w:val="clear" w:color="auto" w:fill="FFFFFF"/>
        <w:tabs>
          <w:tab w:val="left" w:pos="1195"/>
        </w:tabs>
        <w:spacing w:line="274" w:lineRule="exact"/>
        <w:jc w:val="both"/>
        <w:rPr>
          <w:color w:val="000000"/>
          <w:spacing w:val="7"/>
        </w:rPr>
      </w:pPr>
      <w:r w:rsidRPr="003E1763">
        <w:rPr>
          <w:color w:val="000000"/>
          <w:spacing w:val="1"/>
          <w:lang w:val="ru-RU"/>
        </w:rPr>
        <w:t>11.2</w:t>
      </w:r>
      <w:r w:rsidRPr="003E1763">
        <w:rPr>
          <w:b/>
          <w:color w:val="000000"/>
          <w:spacing w:val="1"/>
        </w:rPr>
        <w:t xml:space="preserve"> </w:t>
      </w:r>
      <w:r w:rsidRPr="003E1763">
        <w:rPr>
          <w:color w:val="000000"/>
          <w:spacing w:val="1"/>
        </w:rPr>
        <w:t xml:space="preserve">Власником результату виконаних робіт </w:t>
      </w:r>
      <w:r w:rsidRPr="003E1763">
        <w:rPr>
          <w:color w:val="000000"/>
        </w:rPr>
        <w:t xml:space="preserve">(послуг) </w:t>
      </w:r>
      <w:proofErr w:type="gramStart"/>
      <w:r w:rsidRPr="003E1763">
        <w:rPr>
          <w:color w:val="000000"/>
          <w:spacing w:val="1"/>
        </w:rPr>
        <w:t>п</w:t>
      </w:r>
      <w:proofErr w:type="gramEnd"/>
      <w:r w:rsidRPr="003E1763">
        <w:rPr>
          <w:color w:val="000000"/>
          <w:spacing w:val="1"/>
        </w:rPr>
        <w:t>ісля їх оплати є Замовник.</w:t>
      </w:r>
    </w:p>
    <w:p w:rsidR="006135B1" w:rsidRPr="003E1763" w:rsidRDefault="006135B1" w:rsidP="006135B1">
      <w:pPr>
        <w:shd w:val="clear" w:color="auto" w:fill="FFFFFF"/>
        <w:tabs>
          <w:tab w:val="left" w:pos="1195"/>
        </w:tabs>
        <w:spacing w:line="274" w:lineRule="exact"/>
        <w:jc w:val="both"/>
        <w:rPr>
          <w:color w:val="000000"/>
        </w:rPr>
      </w:pPr>
      <w:r w:rsidRPr="003E1763">
        <w:rPr>
          <w:color w:val="000000"/>
          <w:spacing w:val="7"/>
        </w:rPr>
        <w:t>11.3 Жодна із Сторін не має права передавати свої права та зобов'язання згідно</w:t>
      </w:r>
    </w:p>
    <w:p w:rsidR="006135B1" w:rsidRPr="003E1763" w:rsidRDefault="006135B1" w:rsidP="006135B1">
      <w:pPr>
        <w:shd w:val="clear" w:color="auto" w:fill="FFFFFF"/>
        <w:tabs>
          <w:tab w:val="left" w:pos="1195"/>
        </w:tabs>
        <w:spacing w:line="274" w:lineRule="exact"/>
        <w:jc w:val="both"/>
        <w:rPr>
          <w:color w:val="000000"/>
        </w:rPr>
      </w:pPr>
      <w:r w:rsidRPr="003E1763">
        <w:rPr>
          <w:color w:val="000000"/>
        </w:rPr>
        <w:t>даного Договору, третій стороні без взаємного письмового погодження.</w:t>
      </w:r>
    </w:p>
    <w:p w:rsidR="006135B1" w:rsidRPr="003E1763" w:rsidRDefault="006135B1" w:rsidP="006135B1">
      <w:pPr>
        <w:shd w:val="clear" w:color="auto" w:fill="FFFFFF"/>
        <w:tabs>
          <w:tab w:val="left" w:pos="426"/>
          <w:tab w:val="left" w:pos="480"/>
        </w:tabs>
        <w:spacing w:line="274" w:lineRule="exact"/>
        <w:jc w:val="both"/>
        <w:rPr>
          <w:color w:val="000000"/>
          <w:spacing w:val="12"/>
        </w:rPr>
      </w:pPr>
      <w:r w:rsidRPr="003E1763">
        <w:rPr>
          <w:color w:val="000000"/>
          <w:spacing w:val="1"/>
        </w:rPr>
        <w:t>11.</w:t>
      </w:r>
      <w:r w:rsidRPr="003E1763">
        <w:rPr>
          <w:color w:val="000000"/>
          <w:spacing w:val="1"/>
          <w:lang w:val="ru-RU"/>
        </w:rPr>
        <w:t>4</w:t>
      </w:r>
      <w:r w:rsidRPr="003E1763">
        <w:rPr>
          <w:color w:val="000000"/>
          <w:spacing w:val="1"/>
        </w:rPr>
        <w:t xml:space="preserve">. При виконанні цього договору Сторони можуть використовувати документи, що </w:t>
      </w:r>
      <w:r w:rsidRPr="003E1763">
        <w:rPr>
          <w:color w:val="000000"/>
          <w:spacing w:val="2"/>
        </w:rPr>
        <w:t>були отримані факсимільним зв'язком до моменту отримання оригіналів цих документів</w:t>
      </w:r>
      <w:r w:rsidRPr="003E1763">
        <w:rPr>
          <w:color w:val="000000"/>
          <w:spacing w:val="-4"/>
        </w:rPr>
        <w:t>.</w:t>
      </w:r>
    </w:p>
    <w:p w:rsidR="006135B1" w:rsidRPr="003E1763" w:rsidRDefault="006135B1" w:rsidP="006135B1">
      <w:pPr>
        <w:shd w:val="clear" w:color="auto" w:fill="FFFFFF"/>
        <w:tabs>
          <w:tab w:val="left" w:pos="0"/>
        </w:tabs>
        <w:spacing w:line="274" w:lineRule="exact"/>
        <w:jc w:val="both"/>
        <w:rPr>
          <w:color w:val="000000"/>
        </w:rPr>
      </w:pPr>
      <w:r w:rsidRPr="003E1763">
        <w:rPr>
          <w:color w:val="000000"/>
          <w:spacing w:val="12"/>
        </w:rPr>
        <w:t xml:space="preserve">11.5. Недоліки у виконаних роботах </w:t>
      </w:r>
      <w:r w:rsidRPr="003E1763">
        <w:rPr>
          <w:color w:val="000000"/>
        </w:rPr>
        <w:t>(послугах)</w:t>
      </w:r>
      <w:r w:rsidRPr="003E1763">
        <w:rPr>
          <w:color w:val="000000"/>
          <w:spacing w:val="12"/>
        </w:rPr>
        <w:t xml:space="preserve">, виявлені в процесі приймання-передачі </w:t>
      </w:r>
      <w:r w:rsidRPr="003E1763">
        <w:rPr>
          <w:color w:val="000000"/>
          <w:spacing w:val="7"/>
        </w:rPr>
        <w:t xml:space="preserve">закінчених робіт </w:t>
      </w:r>
      <w:r w:rsidRPr="003E1763">
        <w:rPr>
          <w:color w:val="000000"/>
        </w:rPr>
        <w:t>(послуг)</w:t>
      </w:r>
      <w:r w:rsidRPr="003E1763">
        <w:rPr>
          <w:color w:val="000000"/>
          <w:spacing w:val="7"/>
        </w:rPr>
        <w:t xml:space="preserve">, які виникли з вини Підрядника, повинні бути усунуті Підрядником </w:t>
      </w:r>
      <w:r w:rsidRPr="003E1763">
        <w:rPr>
          <w:color w:val="000000"/>
          <w:spacing w:val="1"/>
        </w:rPr>
        <w:t xml:space="preserve">протягом строків, визначених комісією, що приймає об'єкт. Якщо Підрядник не бажає чи </w:t>
      </w:r>
      <w:r w:rsidRPr="003E1763">
        <w:rPr>
          <w:color w:val="000000"/>
        </w:rPr>
        <w:t xml:space="preserve">не може усунути ці недоліки, Замовник може попередити Підрядника про порушення ним </w:t>
      </w:r>
      <w:r w:rsidRPr="003E1763">
        <w:rPr>
          <w:color w:val="000000"/>
          <w:spacing w:val="9"/>
        </w:rPr>
        <w:t xml:space="preserve">своїх зобов'язань, і, якщо Підрядник без затримки не вживе необхідних заходів для </w:t>
      </w:r>
      <w:r w:rsidRPr="003E1763">
        <w:rPr>
          <w:color w:val="000000"/>
        </w:rPr>
        <w:t>виправлення ситуації, усуне недоліки із залученням третіх осіб за рахунок Підрядника.</w:t>
      </w:r>
    </w:p>
    <w:p w:rsidR="006135B1" w:rsidRPr="003E1763" w:rsidRDefault="006135B1" w:rsidP="006135B1">
      <w:pPr>
        <w:shd w:val="clear" w:color="auto" w:fill="FFFFFF"/>
        <w:tabs>
          <w:tab w:val="left" w:pos="0"/>
        </w:tabs>
        <w:spacing w:line="274" w:lineRule="exact"/>
        <w:jc w:val="both"/>
        <w:rPr>
          <w:color w:val="000000"/>
        </w:rPr>
      </w:pPr>
      <w:r w:rsidRPr="003E1763">
        <w:rPr>
          <w:color w:val="000000"/>
        </w:rPr>
        <w:t>11.</w:t>
      </w:r>
      <w:r w:rsidRPr="003E1763">
        <w:rPr>
          <w:color w:val="000000"/>
          <w:lang w:val="ru-RU"/>
        </w:rPr>
        <w:t>6</w:t>
      </w:r>
      <w:proofErr w:type="spellStart"/>
      <w:r w:rsidRPr="003E1763">
        <w:rPr>
          <w:color w:val="000000"/>
        </w:rPr>
        <w:t>.</w:t>
      </w:r>
      <w:r w:rsidRPr="003E1763">
        <w:rPr>
          <w:color w:val="000000"/>
          <w:spacing w:val="8"/>
        </w:rPr>
        <w:t>Якщо</w:t>
      </w:r>
      <w:proofErr w:type="spellEnd"/>
      <w:r w:rsidRPr="003E1763">
        <w:rPr>
          <w:color w:val="000000"/>
          <w:spacing w:val="8"/>
        </w:rPr>
        <w:t xml:space="preserve"> Підрядник не згоден з вимогами Замовника, то він вказує в акті свої</w:t>
      </w:r>
      <w:r w:rsidRPr="003E1763">
        <w:rPr>
          <w:color w:val="000000"/>
          <w:spacing w:val="8"/>
        </w:rPr>
        <w:br/>
      </w:r>
      <w:r w:rsidRPr="003E1763">
        <w:rPr>
          <w:color w:val="000000"/>
          <w:spacing w:val="1"/>
        </w:rPr>
        <w:t>заперечення. У даному акті сторони погоджуються на порядок усунення недоліків. Якщо</w:t>
      </w:r>
      <w:r w:rsidRPr="003E1763">
        <w:rPr>
          <w:color w:val="000000"/>
          <w:spacing w:val="1"/>
        </w:rPr>
        <w:br/>
      </w:r>
      <w:r w:rsidRPr="003E1763">
        <w:rPr>
          <w:color w:val="000000"/>
          <w:spacing w:val="13"/>
        </w:rPr>
        <w:t>суперечка по якості не урегульована, то Замовник має право залучити експертну</w:t>
      </w:r>
      <w:r w:rsidRPr="003E1763">
        <w:rPr>
          <w:color w:val="000000"/>
          <w:spacing w:val="13"/>
        </w:rPr>
        <w:br/>
      </w:r>
      <w:r w:rsidRPr="003E1763">
        <w:rPr>
          <w:color w:val="000000"/>
        </w:rPr>
        <w:t>організацію і передати суперечку на розгляд суду.</w:t>
      </w:r>
    </w:p>
    <w:p w:rsidR="006135B1" w:rsidRPr="003E1763" w:rsidRDefault="006135B1" w:rsidP="006135B1">
      <w:pPr>
        <w:shd w:val="clear" w:color="auto" w:fill="FFFFFF"/>
        <w:tabs>
          <w:tab w:val="left" w:pos="1075"/>
        </w:tabs>
        <w:spacing w:line="274" w:lineRule="exact"/>
        <w:ind w:left="10"/>
        <w:jc w:val="both"/>
        <w:rPr>
          <w:color w:val="000000"/>
          <w:spacing w:val="-1"/>
        </w:rPr>
      </w:pPr>
      <w:r w:rsidRPr="003E1763">
        <w:rPr>
          <w:color w:val="000000"/>
        </w:rPr>
        <w:t>11.</w:t>
      </w:r>
      <w:r w:rsidRPr="003E1763">
        <w:rPr>
          <w:color w:val="000000"/>
          <w:lang w:val="ru-RU"/>
        </w:rPr>
        <w:t>7</w:t>
      </w:r>
      <w:proofErr w:type="spellStart"/>
      <w:r w:rsidRPr="003E1763">
        <w:rPr>
          <w:color w:val="000000"/>
        </w:rPr>
        <w:t>.</w:t>
      </w:r>
      <w:r w:rsidRPr="003E1763">
        <w:rPr>
          <w:color w:val="000000"/>
          <w:spacing w:val="1"/>
        </w:rPr>
        <w:t>Підрядник</w:t>
      </w:r>
      <w:proofErr w:type="spellEnd"/>
      <w:r w:rsidRPr="003E1763">
        <w:rPr>
          <w:color w:val="000000"/>
          <w:spacing w:val="1"/>
        </w:rPr>
        <w:t xml:space="preserve"> несе відповідальність перед Замовником за допущені відхилення від</w:t>
      </w:r>
      <w:r w:rsidRPr="003E1763">
        <w:rPr>
          <w:color w:val="000000"/>
          <w:spacing w:val="1"/>
        </w:rPr>
        <w:br/>
      </w:r>
      <w:r w:rsidRPr="003E1763">
        <w:rPr>
          <w:color w:val="000000"/>
          <w:spacing w:val="7"/>
        </w:rPr>
        <w:t>вимог, передбачених у технічній документації в обов'язкових для сторін будівельних</w:t>
      </w:r>
    </w:p>
    <w:p w:rsidR="006135B1" w:rsidRPr="003E1763" w:rsidRDefault="006135B1" w:rsidP="006135B1">
      <w:pPr>
        <w:shd w:val="clear" w:color="auto" w:fill="FFFFFF"/>
        <w:tabs>
          <w:tab w:val="left" w:pos="1075"/>
        </w:tabs>
        <w:spacing w:line="274" w:lineRule="exact"/>
        <w:ind w:left="10"/>
        <w:jc w:val="both"/>
        <w:rPr>
          <w:color w:val="000000"/>
        </w:rPr>
      </w:pPr>
      <w:r w:rsidRPr="003E1763">
        <w:rPr>
          <w:color w:val="000000"/>
          <w:spacing w:val="-1"/>
        </w:rPr>
        <w:t>нормах і правилах.</w:t>
      </w:r>
    </w:p>
    <w:p w:rsidR="006135B1" w:rsidRPr="003E1763" w:rsidRDefault="006135B1" w:rsidP="006135B1">
      <w:pPr>
        <w:shd w:val="clear" w:color="auto" w:fill="FFFFFF"/>
        <w:spacing w:line="274" w:lineRule="exact"/>
        <w:ind w:left="5" w:right="82"/>
        <w:jc w:val="both"/>
        <w:rPr>
          <w:color w:val="000000"/>
          <w:spacing w:val="2"/>
        </w:rPr>
      </w:pPr>
      <w:r w:rsidRPr="003E1763">
        <w:rPr>
          <w:color w:val="000000"/>
          <w:spacing w:val="9"/>
        </w:rPr>
        <w:t>11.</w:t>
      </w:r>
      <w:r w:rsidRPr="003E1763">
        <w:rPr>
          <w:color w:val="000000"/>
          <w:spacing w:val="9"/>
          <w:lang w:val="ru-RU"/>
        </w:rPr>
        <w:t>8</w:t>
      </w:r>
      <w:r w:rsidRPr="003E1763">
        <w:rPr>
          <w:color w:val="000000"/>
          <w:spacing w:val="9"/>
        </w:rPr>
        <w:t xml:space="preserve">.У випадках, не передбачених даним договором, сторони керуються чинним </w:t>
      </w:r>
      <w:r w:rsidRPr="003E1763">
        <w:rPr>
          <w:color w:val="000000"/>
        </w:rPr>
        <w:t>законодавством України.</w:t>
      </w:r>
      <w:r w:rsidRPr="003E1763">
        <w:rPr>
          <w:color w:val="000000"/>
          <w:spacing w:val="9"/>
        </w:rPr>
        <w:t xml:space="preserve"> </w:t>
      </w:r>
    </w:p>
    <w:p w:rsidR="006135B1" w:rsidRPr="003E1763" w:rsidRDefault="006135B1" w:rsidP="006135B1">
      <w:pPr>
        <w:shd w:val="clear" w:color="auto" w:fill="FFFFFF"/>
        <w:spacing w:line="278" w:lineRule="exact"/>
        <w:jc w:val="both"/>
        <w:rPr>
          <w:color w:val="000000"/>
          <w:spacing w:val="17"/>
        </w:rPr>
      </w:pPr>
      <w:r w:rsidRPr="003E1763">
        <w:rPr>
          <w:color w:val="000000"/>
          <w:spacing w:val="2"/>
        </w:rPr>
        <w:lastRenderedPageBreak/>
        <w:t>11.</w:t>
      </w:r>
      <w:r w:rsidRPr="003E1763">
        <w:rPr>
          <w:color w:val="000000"/>
          <w:spacing w:val="2"/>
          <w:lang w:val="ru-RU"/>
        </w:rPr>
        <w:t>9</w:t>
      </w:r>
      <w:r w:rsidRPr="003E1763">
        <w:rPr>
          <w:color w:val="000000"/>
          <w:spacing w:val="2"/>
        </w:rPr>
        <w:t xml:space="preserve">. Будь-які зміни і доповнення до даного договору набувають чинності, якщо вони </w:t>
      </w:r>
      <w:r w:rsidRPr="003E1763">
        <w:rPr>
          <w:color w:val="000000"/>
        </w:rPr>
        <w:t>оформлені у письмовій формі і підписані сторонами.</w:t>
      </w:r>
    </w:p>
    <w:p w:rsidR="006135B1" w:rsidRPr="003E1763" w:rsidRDefault="006135B1" w:rsidP="006135B1">
      <w:pPr>
        <w:shd w:val="clear" w:color="auto" w:fill="FFFFFF"/>
        <w:tabs>
          <w:tab w:val="left" w:pos="1493"/>
        </w:tabs>
        <w:spacing w:line="274" w:lineRule="exact"/>
        <w:jc w:val="both"/>
        <w:rPr>
          <w:color w:val="000000"/>
        </w:rPr>
      </w:pPr>
      <w:r w:rsidRPr="003E1763">
        <w:rPr>
          <w:color w:val="000000"/>
          <w:spacing w:val="17"/>
        </w:rPr>
        <w:t>11.1</w:t>
      </w:r>
      <w:r w:rsidRPr="003E1763">
        <w:rPr>
          <w:color w:val="000000"/>
          <w:spacing w:val="17"/>
          <w:lang w:val="ru-RU"/>
        </w:rPr>
        <w:t>0</w:t>
      </w:r>
      <w:r w:rsidRPr="003E1763">
        <w:rPr>
          <w:color w:val="000000"/>
          <w:spacing w:val="17"/>
        </w:rPr>
        <w:t xml:space="preserve">. Всі доповнення і додатки до даного договору,  підписані сторонами, є  </w:t>
      </w:r>
      <w:r w:rsidRPr="003E1763">
        <w:rPr>
          <w:color w:val="000000"/>
        </w:rPr>
        <w:t>невід'ємною частиною Договору.</w:t>
      </w:r>
    </w:p>
    <w:p w:rsidR="006135B1" w:rsidRPr="003E1763" w:rsidRDefault="006135B1" w:rsidP="006135B1">
      <w:pPr>
        <w:jc w:val="both"/>
        <w:rPr>
          <w:b/>
          <w:color w:val="000000"/>
        </w:rPr>
      </w:pPr>
      <w:r w:rsidRPr="003E1763">
        <w:rPr>
          <w:color w:val="000000"/>
        </w:rPr>
        <w:t>11.11. Умови договору не повинні відрізнятись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частині п’ятій статті 41 Закону України «Про публічні закупівлі».</w:t>
      </w:r>
      <w:r w:rsidRPr="003E1763">
        <w:rPr>
          <w:b/>
          <w:color w:val="000000"/>
        </w:rPr>
        <w:t xml:space="preserve"> </w:t>
      </w:r>
    </w:p>
    <w:p w:rsidR="006135B1" w:rsidRPr="003E1763" w:rsidRDefault="006135B1" w:rsidP="006135B1">
      <w:pPr>
        <w:shd w:val="clear" w:color="auto" w:fill="FFFFFF"/>
        <w:jc w:val="both"/>
        <w:rPr>
          <w:color w:val="000000"/>
        </w:rPr>
      </w:pPr>
      <w:r w:rsidRPr="003E1763">
        <w:rPr>
          <w:color w:val="000000"/>
        </w:rPr>
        <w:t xml:space="preserve">12.6.2 - дострокового розірвання Замовником договору у випадку, якщо Підрядник не виконує свої зобов’язання за договором; </w:t>
      </w:r>
    </w:p>
    <w:p w:rsidR="006135B1" w:rsidRPr="003E1763" w:rsidRDefault="006135B1" w:rsidP="006135B1">
      <w:pPr>
        <w:shd w:val="clear" w:color="auto" w:fill="FFFFFF"/>
        <w:jc w:val="both"/>
        <w:rPr>
          <w:color w:val="000000"/>
        </w:rPr>
      </w:pPr>
      <w:r w:rsidRPr="003E1763">
        <w:rPr>
          <w:color w:val="000000"/>
        </w:rPr>
        <w:t xml:space="preserve">12.5.3 - дострокового розірвання Підрядником договору (якщо це передбачено Договором про закупівлю). </w:t>
      </w:r>
    </w:p>
    <w:p w:rsidR="006135B1" w:rsidRPr="003E1763" w:rsidRDefault="006135B1" w:rsidP="006135B1">
      <w:pPr>
        <w:shd w:val="clear" w:color="auto" w:fill="FFFFFF"/>
        <w:jc w:val="both"/>
        <w:rPr>
          <w:color w:val="000000"/>
        </w:rPr>
      </w:pPr>
      <w:r w:rsidRPr="003E1763">
        <w:rPr>
          <w:color w:val="000000"/>
        </w:rPr>
        <w:t xml:space="preserve">12.6 Право щодо неповернення Підряднику забезпечення, зазначеного в пункті 12.3 договору, виникає у Замовника в момент настання будь-якого з випадків невиконання (неналежного виконання) Підрядником договору. </w:t>
      </w:r>
    </w:p>
    <w:p w:rsidR="006135B1" w:rsidRPr="003E1763" w:rsidRDefault="006135B1" w:rsidP="006135B1">
      <w:pPr>
        <w:jc w:val="both"/>
        <w:rPr>
          <w:color w:val="000000"/>
        </w:rPr>
      </w:pPr>
      <w:r w:rsidRPr="003E1763">
        <w:rPr>
          <w:color w:val="000000"/>
        </w:rPr>
        <w:t>12.7.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6135B1" w:rsidRPr="003E1763" w:rsidRDefault="006135B1" w:rsidP="006135B1">
      <w:pPr>
        <w:jc w:val="both"/>
        <w:rPr>
          <w:color w:val="000000"/>
        </w:rPr>
      </w:pPr>
    </w:p>
    <w:p w:rsidR="006135B1" w:rsidRPr="003E1763" w:rsidRDefault="006135B1" w:rsidP="006135B1">
      <w:pPr>
        <w:shd w:val="clear" w:color="auto" w:fill="FFFFFF"/>
        <w:spacing w:before="91"/>
        <w:jc w:val="center"/>
        <w:rPr>
          <w:bCs/>
          <w:color w:val="000000"/>
        </w:rPr>
      </w:pPr>
      <w:proofErr w:type="gramStart"/>
      <w:r w:rsidRPr="003E1763">
        <w:rPr>
          <w:b/>
          <w:bCs/>
          <w:color w:val="000000"/>
          <w:lang w:val="en-US"/>
        </w:rPr>
        <w:t>XI</w:t>
      </w:r>
      <w:r w:rsidRPr="003E1763">
        <w:rPr>
          <w:b/>
          <w:bCs/>
          <w:color w:val="000000"/>
        </w:rPr>
        <w:t>І</w:t>
      </w:r>
      <w:r w:rsidRPr="003E1763">
        <w:rPr>
          <w:b/>
          <w:bCs/>
          <w:color w:val="000000"/>
          <w:lang w:val="en-US"/>
        </w:rPr>
        <w:t>I</w:t>
      </w:r>
      <w:r w:rsidRPr="003E1763">
        <w:rPr>
          <w:b/>
          <w:bCs/>
          <w:color w:val="000000"/>
        </w:rPr>
        <w:t>.</w:t>
      </w:r>
      <w:proofErr w:type="gramEnd"/>
      <w:r w:rsidRPr="003E1763">
        <w:rPr>
          <w:b/>
          <w:bCs/>
          <w:color w:val="000000"/>
        </w:rPr>
        <w:t xml:space="preserve"> Додатки до договору</w:t>
      </w:r>
    </w:p>
    <w:p w:rsidR="006135B1" w:rsidRPr="003E1763" w:rsidRDefault="006135B1" w:rsidP="006135B1">
      <w:pPr>
        <w:shd w:val="clear" w:color="auto" w:fill="FFFFFF"/>
        <w:spacing w:line="240" w:lineRule="atLeast"/>
        <w:rPr>
          <w:bCs/>
          <w:color w:val="000000"/>
        </w:rPr>
      </w:pPr>
      <w:r w:rsidRPr="003E1763">
        <w:rPr>
          <w:bCs/>
          <w:color w:val="000000"/>
        </w:rPr>
        <w:t>Невід’ємною  частиною цього Договору є:</w:t>
      </w:r>
    </w:p>
    <w:p w:rsidR="006135B1" w:rsidRPr="003E1763" w:rsidRDefault="006135B1" w:rsidP="006135B1">
      <w:pPr>
        <w:shd w:val="clear" w:color="auto" w:fill="FFFFFF"/>
        <w:spacing w:line="240" w:lineRule="atLeast"/>
        <w:rPr>
          <w:bCs/>
          <w:color w:val="000000"/>
        </w:rPr>
      </w:pPr>
      <w:r w:rsidRPr="003E1763">
        <w:rPr>
          <w:bCs/>
          <w:color w:val="000000"/>
        </w:rPr>
        <w:t>- календарний план робіт (Додаток № 1);</w:t>
      </w:r>
    </w:p>
    <w:p w:rsidR="006135B1" w:rsidRPr="003E1763" w:rsidRDefault="006135B1" w:rsidP="006135B1">
      <w:pPr>
        <w:shd w:val="clear" w:color="auto" w:fill="FFFFFF"/>
        <w:spacing w:line="240" w:lineRule="atLeast"/>
        <w:rPr>
          <w:color w:val="000000"/>
          <w:spacing w:val="1"/>
        </w:rPr>
      </w:pPr>
      <w:r w:rsidRPr="003E1763">
        <w:rPr>
          <w:color w:val="000000"/>
          <w:spacing w:val="1"/>
        </w:rPr>
        <w:t>- договірна ціна.</w:t>
      </w:r>
    </w:p>
    <w:p w:rsidR="006135B1" w:rsidRPr="003E1763" w:rsidRDefault="006135B1" w:rsidP="006135B1">
      <w:pPr>
        <w:shd w:val="clear" w:color="auto" w:fill="FFFFFF"/>
        <w:spacing w:line="240" w:lineRule="atLeast"/>
        <w:rPr>
          <w:color w:val="000000"/>
          <w:spacing w:val="1"/>
        </w:rPr>
      </w:pPr>
    </w:p>
    <w:p w:rsidR="006135B1" w:rsidRPr="003E1763" w:rsidRDefault="006135B1" w:rsidP="006135B1">
      <w:pPr>
        <w:shd w:val="clear" w:color="auto" w:fill="FFFFFF"/>
        <w:spacing w:before="91"/>
        <w:rPr>
          <w:b/>
          <w:bCs/>
          <w:color w:val="000000"/>
          <w:spacing w:val="-3"/>
        </w:rPr>
      </w:pPr>
      <w:r w:rsidRPr="003E1763">
        <w:rPr>
          <w:b/>
          <w:bCs/>
          <w:color w:val="000000"/>
        </w:rPr>
        <w:t xml:space="preserve">                      </w:t>
      </w:r>
      <w:r w:rsidRPr="003E1763">
        <w:rPr>
          <w:b/>
          <w:bCs/>
          <w:color w:val="000000"/>
          <w:lang w:val="en-US"/>
        </w:rPr>
        <w:t>XIV</w:t>
      </w:r>
      <w:r w:rsidRPr="003E1763">
        <w:rPr>
          <w:b/>
          <w:bCs/>
          <w:color w:val="000000"/>
        </w:rPr>
        <w:t>. Місце знаходження та банківські реквізити сторін</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860"/>
      </w:tblGrid>
      <w:tr w:rsidR="006135B1" w:rsidRPr="003E1763" w:rsidTr="00C03A55">
        <w:trPr>
          <w:trHeight w:val="3731"/>
        </w:trPr>
        <w:tc>
          <w:tcPr>
            <w:tcW w:w="4860" w:type="dxa"/>
          </w:tcPr>
          <w:p w:rsidR="006135B1" w:rsidRPr="00FA4E42" w:rsidRDefault="006135B1" w:rsidP="00C03A55">
            <w:pPr>
              <w:pStyle w:val="a3"/>
              <w:rPr>
                <w:rFonts w:ascii="Times New Roman" w:hAnsi="Times New Roman"/>
                <w:b/>
                <w:color w:val="000000"/>
                <w:lang w:val="ru-RU"/>
              </w:rPr>
            </w:pPr>
            <w:r w:rsidRPr="00FA4E42">
              <w:rPr>
                <w:rFonts w:ascii="Times New Roman" w:hAnsi="Times New Roman"/>
                <w:b/>
                <w:color w:val="000000"/>
                <w:lang w:val="ru-RU"/>
              </w:rPr>
              <w:t>ЗАМОВНИК:</w:t>
            </w:r>
          </w:p>
          <w:p w:rsidR="006135B1" w:rsidRDefault="006135B1" w:rsidP="00C03A55">
            <w:pPr>
              <w:spacing w:after="60"/>
              <w:ind w:left="100"/>
              <w:rPr>
                <w:b/>
              </w:rPr>
            </w:pPr>
            <w:r>
              <w:rPr>
                <w:b/>
              </w:rPr>
              <w:t xml:space="preserve">Волинський національний університет імені Лесі Українки </w:t>
            </w:r>
          </w:p>
          <w:p w:rsidR="006135B1" w:rsidRDefault="006135B1" w:rsidP="00C03A55">
            <w:pPr>
              <w:spacing w:after="60"/>
              <w:ind w:left="100"/>
            </w:pPr>
            <w:proofErr w:type="spellStart"/>
            <w:r>
              <w:t>просп.Волі</w:t>
            </w:r>
            <w:proofErr w:type="spellEnd"/>
            <w:r>
              <w:t xml:space="preserve">, </w:t>
            </w:r>
            <w:smartTag w:uri="urn:schemas-microsoft-com:office:smarttags" w:element="metricconverter">
              <w:smartTagPr>
                <w:attr w:name="ProductID" w:val="13, м"/>
              </w:smartTagPr>
              <w:r>
                <w:t xml:space="preserve">13, </w:t>
              </w:r>
              <w:proofErr w:type="spellStart"/>
              <w:r>
                <w:t>м</w:t>
              </w:r>
            </w:smartTag>
            <w:r>
              <w:t>.Луцьк</w:t>
            </w:r>
            <w:proofErr w:type="spellEnd"/>
            <w:r>
              <w:t>, Волинська обл., 43025, тел.: (0332) 249047</w:t>
            </w:r>
          </w:p>
          <w:p w:rsidR="006135B1" w:rsidRDefault="006135B1" w:rsidP="00C03A55">
            <w:pPr>
              <w:spacing w:after="60"/>
              <w:ind w:left="100"/>
            </w:pPr>
            <w:r>
              <w:t>код  02125102</w:t>
            </w:r>
          </w:p>
          <w:p w:rsidR="006135B1" w:rsidRPr="00951F9E" w:rsidRDefault="006135B1" w:rsidP="00C03A55">
            <w:pPr>
              <w:spacing w:after="60"/>
              <w:ind w:left="100"/>
              <w:rPr>
                <w:b/>
              </w:rPr>
            </w:pPr>
            <w:r w:rsidRPr="00951F9E">
              <w:rPr>
                <w:b/>
              </w:rPr>
              <w:t xml:space="preserve">Р/р </w:t>
            </w:r>
            <w:r w:rsidRPr="00951F9E">
              <w:rPr>
                <w:b/>
                <w:lang w:val="en-US"/>
              </w:rPr>
              <w:t>UA</w:t>
            </w:r>
            <w:r w:rsidRPr="00951F9E">
              <w:rPr>
                <w:b/>
              </w:rPr>
              <w:t xml:space="preserve">418201720343111002200001912 </w:t>
            </w:r>
          </w:p>
          <w:p w:rsidR="006135B1" w:rsidRDefault="006135B1" w:rsidP="00C03A55">
            <w:pPr>
              <w:spacing w:after="60"/>
              <w:ind w:left="100"/>
            </w:pPr>
            <w:r w:rsidRPr="00951F9E">
              <w:rPr>
                <w:b/>
              </w:rPr>
              <w:t xml:space="preserve"> Р/р </w:t>
            </w:r>
            <w:r w:rsidRPr="00951F9E">
              <w:rPr>
                <w:b/>
                <w:lang w:val="en-US"/>
              </w:rPr>
              <w:t>U</w:t>
            </w:r>
            <w:r w:rsidRPr="00951F9E">
              <w:rPr>
                <w:b/>
              </w:rPr>
              <w:t xml:space="preserve">А258201720343120002000001912  </w:t>
            </w:r>
            <w:r>
              <w:t xml:space="preserve">                  в ДКСУ м. Київ </w:t>
            </w:r>
          </w:p>
          <w:p w:rsidR="006135B1" w:rsidRDefault="006135B1" w:rsidP="00C03A55">
            <w:pPr>
              <w:spacing w:after="60"/>
              <w:ind w:left="100"/>
            </w:pPr>
            <w:r>
              <w:t>МФО 820172</w:t>
            </w:r>
          </w:p>
          <w:p w:rsidR="006135B1" w:rsidRPr="006135B1" w:rsidRDefault="006135B1" w:rsidP="00C03A55">
            <w:pPr>
              <w:pStyle w:val="a3"/>
              <w:spacing w:line="216" w:lineRule="auto"/>
              <w:jc w:val="both"/>
              <w:rPr>
                <w:rFonts w:ascii="Times New Roman" w:hAnsi="Times New Roman"/>
                <w:color w:val="000000"/>
              </w:rPr>
            </w:pPr>
            <w:r w:rsidRPr="006135B1">
              <w:rPr>
                <w:rFonts w:ascii="Times New Roman" w:hAnsi="Times New Roman"/>
                <w:color w:val="000000"/>
              </w:rPr>
              <w:t>м/п</w:t>
            </w:r>
          </w:p>
          <w:p w:rsidR="006135B1" w:rsidRPr="006135B1" w:rsidRDefault="006135B1" w:rsidP="00C03A55">
            <w:pPr>
              <w:pStyle w:val="a3"/>
              <w:spacing w:line="216" w:lineRule="auto"/>
              <w:jc w:val="both"/>
              <w:rPr>
                <w:rFonts w:ascii="Times New Roman" w:hAnsi="Times New Roman"/>
                <w:color w:val="000000"/>
              </w:rPr>
            </w:pPr>
          </w:p>
          <w:p w:rsidR="006135B1" w:rsidRPr="006135B1" w:rsidRDefault="006135B1" w:rsidP="006135B1">
            <w:pPr>
              <w:pStyle w:val="a3"/>
              <w:spacing w:line="216" w:lineRule="auto"/>
              <w:jc w:val="both"/>
              <w:rPr>
                <w:rFonts w:ascii="Times New Roman" w:hAnsi="Times New Roman"/>
                <w:color w:val="000000"/>
                <w:sz w:val="24"/>
                <w:szCs w:val="24"/>
              </w:rPr>
            </w:pPr>
            <w:r w:rsidRPr="006135B1">
              <w:rPr>
                <w:rFonts w:ascii="Times New Roman" w:hAnsi="Times New Roman"/>
                <w:b/>
                <w:color w:val="000000"/>
              </w:rPr>
              <w:t xml:space="preserve">Ректор </w:t>
            </w:r>
            <w:r>
              <w:rPr>
                <w:rFonts w:ascii="Times New Roman" w:hAnsi="Times New Roman"/>
                <w:b/>
                <w:color w:val="000000"/>
              </w:rPr>
              <w:t>В</w:t>
            </w:r>
            <w:r w:rsidRPr="006135B1">
              <w:rPr>
                <w:rFonts w:ascii="Times New Roman" w:hAnsi="Times New Roman"/>
                <w:b/>
                <w:color w:val="000000"/>
              </w:rPr>
              <w:t xml:space="preserve">НУ </w:t>
            </w:r>
            <w:proofErr w:type="spellStart"/>
            <w:r w:rsidRPr="006135B1">
              <w:rPr>
                <w:rFonts w:ascii="Times New Roman" w:hAnsi="Times New Roman"/>
                <w:b/>
                <w:color w:val="000000"/>
              </w:rPr>
              <w:t>ім.Л.Українки</w:t>
            </w:r>
            <w:proofErr w:type="spellEnd"/>
            <w:r w:rsidRPr="006135B1">
              <w:rPr>
                <w:rFonts w:ascii="Times New Roman" w:hAnsi="Times New Roman"/>
                <w:b/>
                <w:color w:val="000000"/>
              </w:rPr>
              <w:t xml:space="preserve">             </w:t>
            </w:r>
            <w:proofErr w:type="spellStart"/>
            <w:r w:rsidRPr="006135B1">
              <w:rPr>
                <w:rFonts w:ascii="Times New Roman" w:hAnsi="Times New Roman"/>
                <w:b/>
                <w:color w:val="000000"/>
              </w:rPr>
              <w:t>Цьось</w:t>
            </w:r>
            <w:proofErr w:type="spellEnd"/>
            <w:r w:rsidRPr="006135B1">
              <w:rPr>
                <w:rFonts w:ascii="Times New Roman" w:hAnsi="Times New Roman"/>
                <w:b/>
                <w:color w:val="000000"/>
              </w:rPr>
              <w:t xml:space="preserve"> А.В.</w:t>
            </w:r>
            <w:r w:rsidRPr="006135B1">
              <w:rPr>
                <w:rFonts w:ascii="Times New Roman" w:hAnsi="Times New Roman"/>
                <w:color w:val="000000"/>
                <w:sz w:val="24"/>
                <w:szCs w:val="24"/>
              </w:rPr>
              <w:t xml:space="preserve"> </w:t>
            </w:r>
          </w:p>
        </w:tc>
        <w:tc>
          <w:tcPr>
            <w:tcW w:w="4860" w:type="dxa"/>
          </w:tcPr>
          <w:p w:rsidR="006135B1" w:rsidRPr="00FA4E42" w:rsidRDefault="006135B1" w:rsidP="00C03A55">
            <w:pPr>
              <w:pStyle w:val="a3"/>
              <w:spacing w:line="216" w:lineRule="auto"/>
              <w:jc w:val="center"/>
              <w:rPr>
                <w:rFonts w:ascii="Times New Roman" w:hAnsi="Times New Roman"/>
                <w:color w:val="000000"/>
                <w:sz w:val="24"/>
                <w:szCs w:val="24"/>
                <w:lang w:val="ru-RU"/>
              </w:rPr>
            </w:pPr>
            <w:proofErr w:type="spellStart"/>
            <w:proofErr w:type="gramStart"/>
            <w:r w:rsidRPr="00FA4E42">
              <w:rPr>
                <w:rFonts w:ascii="Times New Roman" w:hAnsi="Times New Roman"/>
                <w:b/>
                <w:color w:val="000000"/>
                <w:sz w:val="24"/>
                <w:szCs w:val="24"/>
                <w:lang w:val="ru-RU"/>
              </w:rPr>
              <w:t>П</w:t>
            </w:r>
            <w:proofErr w:type="gramEnd"/>
            <w:r w:rsidRPr="00FA4E42">
              <w:rPr>
                <w:rFonts w:ascii="Times New Roman" w:hAnsi="Times New Roman"/>
                <w:b/>
                <w:color w:val="000000"/>
                <w:sz w:val="24"/>
                <w:szCs w:val="24"/>
                <w:lang w:val="ru-RU"/>
              </w:rPr>
              <w:t>ідрядник</w:t>
            </w:r>
            <w:proofErr w:type="spellEnd"/>
            <w:r w:rsidRPr="00FA4E42">
              <w:rPr>
                <w:rFonts w:ascii="Times New Roman" w:hAnsi="Times New Roman"/>
                <w:color w:val="000000"/>
                <w:sz w:val="24"/>
                <w:szCs w:val="24"/>
                <w:lang w:val="ru-RU"/>
              </w:rPr>
              <w:t>:</w:t>
            </w:r>
          </w:p>
          <w:p w:rsidR="006135B1" w:rsidRPr="00FA4E42" w:rsidRDefault="006135B1" w:rsidP="00C03A55">
            <w:pPr>
              <w:pStyle w:val="a3"/>
              <w:spacing w:line="216" w:lineRule="auto"/>
              <w:jc w:val="both"/>
              <w:rPr>
                <w:rFonts w:ascii="Times New Roman" w:hAnsi="Times New Roman"/>
                <w:color w:val="000000"/>
                <w:sz w:val="24"/>
                <w:szCs w:val="24"/>
                <w:lang w:val="ru-RU"/>
              </w:rPr>
            </w:pPr>
          </w:p>
          <w:p w:rsidR="006135B1" w:rsidRPr="00FA4E42" w:rsidRDefault="006135B1" w:rsidP="00D4760A">
            <w:pPr>
              <w:pStyle w:val="a3"/>
              <w:spacing w:line="216" w:lineRule="auto"/>
              <w:jc w:val="both"/>
              <w:rPr>
                <w:rFonts w:ascii="Times New Roman" w:hAnsi="Times New Roman"/>
                <w:color w:val="000000"/>
                <w:sz w:val="24"/>
                <w:szCs w:val="24"/>
                <w:lang w:val="ru-RU"/>
              </w:rPr>
            </w:pPr>
          </w:p>
        </w:tc>
      </w:tr>
    </w:tbl>
    <w:p w:rsidR="00B42AA2" w:rsidRDefault="00B42AA2"/>
    <w:p w:rsidR="00D0639A" w:rsidRDefault="00D0639A"/>
    <w:p w:rsidR="00D0639A" w:rsidRDefault="00D0639A"/>
    <w:p w:rsidR="00D0639A" w:rsidRDefault="00D0639A"/>
    <w:p w:rsidR="00D0639A" w:rsidRDefault="00D0639A"/>
    <w:p w:rsidR="00D0639A" w:rsidRDefault="00D0639A"/>
    <w:p w:rsidR="00D0639A" w:rsidRDefault="00D0639A"/>
    <w:p w:rsidR="00D0639A" w:rsidRDefault="00D0639A"/>
    <w:p w:rsidR="00D0639A" w:rsidRDefault="00D0639A"/>
    <w:p w:rsidR="00D0639A" w:rsidRDefault="00D0639A"/>
    <w:p w:rsidR="00D0639A" w:rsidRDefault="00D0639A" w:rsidP="00D0639A">
      <w:pPr>
        <w:pStyle w:val="a9"/>
        <w:jc w:val="left"/>
        <w:rPr>
          <w:b w:val="0"/>
          <w:color w:val="000000"/>
          <w:sz w:val="24"/>
        </w:rPr>
      </w:pPr>
      <w:r>
        <w:rPr>
          <w:b w:val="0"/>
          <w:color w:val="000000"/>
          <w:sz w:val="24"/>
        </w:rPr>
        <w:t>Додаток № 1</w:t>
      </w:r>
    </w:p>
    <w:p w:rsidR="00D0639A" w:rsidRDefault="00D0639A" w:rsidP="00D0639A">
      <w:pPr>
        <w:pStyle w:val="a9"/>
        <w:jc w:val="left"/>
        <w:rPr>
          <w:b w:val="0"/>
          <w:color w:val="000000"/>
          <w:sz w:val="24"/>
        </w:rPr>
      </w:pPr>
      <w:r>
        <w:rPr>
          <w:b w:val="0"/>
          <w:color w:val="000000"/>
          <w:sz w:val="24"/>
        </w:rPr>
        <w:t xml:space="preserve">                                                                                          до договору №  ______  від _________</w:t>
      </w:r>
    </w:p>
    <w:p w:rsidR="00D0639A" w:rsidRDefault="00D0639A" w:rsidP="00D0639A">
      <w:pPr>
        <w:pStyle w:val="a9"/>
        <w:rPr>
          <w:b w:val="0"/>
          <w:color w:val="000000"/>
          <w:sz w:val="24"/>
        </w:rPr>
      </w:pPr>
    </w:p>
    <w:p w:rsidR="00D0639A" w:rsidRDefault="00D0639A" w:rsidP="00D0639A">
      <w:pPr>
        <w:pStyle w:val="a9"/>
        <w:rPr>
          <w:b w:val="0"/>
          <w:color w:val="000000"/>
          <w:sz w:val="24"/>
        </w:rPr>
      </w:pPr>
    </w:p>
    <w:p w:rsidR="00D0639A" w:rsidRDefault="00D0639A" w:rsidP="00D0639A">
      <w:pPr>
        <w:pStyle w:val="a9"/>
        <w:rPr>
          <w:b w:val="0"/>
          <w:color w:val="000000"/>
          <w:sz w:val="24"/>
        </w:rPr>
      </w:pPr>
    </w:p>
    <w:p w:rsidR="00D0639A" w:rsidRDefault="00D0639A" w:rsidP="00D0639A">
      <w:pPr>
        <w:pStyle w:val="a9"/>
        <w:rPr>
          <w:b w:val="0"/>
          <w:color w:val="000000"/>
          <w:sz w:val="24"/>
        </w:rPr>
      </w:pPr>
    </w:p>
    <w:p w:rsidR="00D0639A" w:rsidRDefault="00D0639A" w:rsidP="00D0639A">
      <w:pPr>
        <w:pStyle w:val="a9"/>
        <w:rPr>
          <w:b w:val="0"/>
          <w:color w:val="000000"/>
          <w:sz w:val="24"/>
        </w:rPr>
      </w:pPr>
      <w:r>
        <w:rPr>
          <w:b w:val="0"/>
          <w:color w:val="000000"/>
          <w:sz w:val="24"/>
        </w:rPr>
        <w:t>КАЛЕНДАРНИЙ  ПЛАН  РОБІТ (ПОСЛУГ)</w:t>
      </w:r>
    </w:p>
    <w:p w:rsidR="00D0639A" w:rsidRDefault="00D0639A" w:rsidP="00D0639A">
      <w:pPr>
        <w:pStyle w:val="a9"/>
        <w:rPr>
          <w:b w:val="0"/>
          <w:color w:val="000000"/>
          <w:sz w:val="24"/>
        </w:rPr>
      </w:pPr>
    </w:p>
    <w:p w:rsidR="00D0639A" w:rsidRDefault="00D0639A" w:rsidP="00D0639A">
      <w:pPr>
        <w:pStyle w:val="a9"/>
        <w:rPr>
          <w:b w:val="0"/>
          <w:color w:val="000000"/>
          <w:sz w:val="24"/>
        </w:rPr>
      </w:pPr>
    </w:p>
    <w:tbl>
      <w:tblPr>
        <w:tblW w:w="0" w:type="auto"/>
        <w:tblInd w:w="-100" w:type="dxa"/>
        <w:tblLayout w:type="fixed"/>
        <w:tblLook w:val="04A0"/>
      </w:tblPr>
      <w:tblGrid>
        <w:gridCol w:w="570"/>
        <w:gridCol w:w="4080"/>
        <w:gridCol w:w="2675"/>
        <w:gridCol w:w="2446"/>
      </w:tblGrid>
      <w:tr w:rsidR="00D0639A" w:rsidTr="00D0639A">
        <w:trPr>
          <w:cantSplit/>
        </w:trPr>
        <w:tc>
          <w:tcPr>
            <w:tcW w:w="570" w:type="dxa"/>
            <w:vMerge w:val="restart"/>
            <w:tcBorders>
              <w:top w:val="single" w:sz="4" w:space="0" w:color="000000"/>
              <w:left w:val="single" w:sz="4" w:space="0" w:color="000000"/>
              <w:bottom w:val="single" w:sz="4" w:space="0" w:color="000000"/>
              <w:right w:val="nil"/>
            </w:tcBorders>
            <w:hideMark/>
          </w:tcPr>
          <w:p w:rsidR="00D0639A" w:rsidRDefault="00D0639A">
            <w:pPr>
              <w:spacing w:line="276" w:lineRule="auto"/>
              <w:jc w:val="center"/>
              <w:rPr>
                <w:bCs/>
                <w:color w:val="000000"/>
              </w:rPr>
            </w:pPr>
            <w:r>
              <w:rPr>
                <w:bCs/>
                <w:color w:val="000000"/>
              </w:rPr>
              <w:t xml:space="preserve">№ </w:t>
            </w:r>
            <w:proofErr w:type="spellStart"/>
            <w:r>
              <w:rPr>
                <w:bCs/>
                <w:color w:val="000000"/>
              </w:rPr>
              <w:t>пп</w:t>
            </w:r>
            <w:proofErr w:type="spellEnd"/>
          </w:p>
        </w:tc>
        <w:tc>
          <w:tcPr>
            <w:tcW w:w="4080" w:type="dxa"/>
            <w:vMerge w:val="restart"/>
            <w:tcBorders>
              <w:top w:val="single" w:sz="4" w:space="0" w:color="000000"/>
              <w:left w:val="single" w:sz="4" w:space="0" w:color="000000"/>
              <w:bottom w:val="single" w:sz="4" w:space="0" w:color="000000"/>
              <w:right w:val="nil"/>
            </w:tcBorders>
            <w:hideMark/>
          </w:tcPr>
          <w:p w:rsidR="00D0639A" w:rsidRDefault="00D0639A">
            <w:pPr>
              <w:spacing w:line="276" w:lineRule="auto"/>
              <w:jc w:val="center"/>
              <w:rPr>
                <w:bCs/>
                <w:color w:val="000000"/>
              </w:rPr>
            </w:pPr>
            <w:r>
              <w:rPr>
                <w:bCs/>
                <w:color w:val="000000"/>
              </w:rPr>
              <w:t xml:space="preserve">Найменування робіт </w:t>
            </w:r>
          </w:p>
        </w:tc>
        <w:tc>
          <w:tcPr>
            <w:tcW w:w="5121" w:type="dxa"/>
            <w:gridSpan w:val="2"/>
            <w:tcBorders>
              <w:top w:val="single" w:sz="4" w:space="0" w:color="000000"/>
              <w:left w:val="single" w:sz="4" w:space="0" w:color="000000"/>
              <w:bottom w:val="single" w:sz="4" w:space="0" w:color="000000"/>
              <w:right w:val="single" w:sz="4" w:space="0" w:color="000000"/>
            </w:tcBorders>
            <w:hideMark/>
          </w:tcPr>
          <w:p w:rsidR="00D0639A" w:rsidRDefault="00D0639A">
            <w:pPr>
              <w:spacing w:line="276" w:lineRule="auto"/>
              <w:jc w:val="center"/>
              <w:rPr>
                <w:bCs/>
                <w:color w:val="000000"/>
              </w:rPr>
            </w:pPr>
            <w:r>
              <w:rPr>
                <w:bCs/>
                <w:color w:val="000000"/>
              </w:rPr>
              <w:t xml:space="preserve">Термін </w:t>
            </w:r>
          </w:p>
        </w:tc>
      </w:tr>
      <w:tr w:rsidR="00D0639A" w:rsidTr="00D0639A">
        <w:trPr>
          <w:cantSplit/>
          <w:trHeight w:val="322"/>
        </w:trPr>
        <w:tc>
          <w:tcPr>
            <w:tcW w:w="570" w:type="dxa"/>
            <w:vMerge/>
            <w:tcBorders>
              <w:top w:val="single" w:sz="4" w:space="0" w:color="000000"/>
              <w:left w:val="single" w:sz="4" w:space="0" w:color="000000"/>
              <w:bottom w:val="single" w:sz="4" w:space="0" w:color="000000"/>
              <w:right w:val="nil"/>
            </w:tcBorders>
            <w:vAlign w:val="center"/>
            <w:hideMark/>
          </w:tcPr>
          <w:p w:rsidR="00D0639A" w:rsidRDefault="00D0639A">
            <w:pPr>
              <w:rPr>
                <w:bCs/>
                <w:color w:val="000000"/>
              </w:rPr>
            </w:pPr>
          </w:p>
        </w:tc>
        <w:tc>
          <w:tcPr>
            <w:tcW w:w="4080" w:type="dxa"/>
            <w:vMerge/>
            <w:tcBorders>
              <w:top w:val="single" w:sz="4" w:space="0" w:color="000000"/>
              <w:left w:val="single" w:sz="4" w:space="0" w:color="000000"/>
              <w:bottom w:val="single" w:sz="4" w:space="0" w:color="000000"/>
              <w:right w:val="nil"/>
            </w:tcBorders>
            <w:vAlign w:val="center"/>
            <w:hideMark/>
          </w:tcPr>
          <w:p w:rsidR="00D0639A" w:rsidRDefault="00D0639A">
            <w:pPr>
              <w:rPr>
                <w:bCs/>
                <w:color w:val="000000"/>
              </w:rPr>
            </w:pPr>
          </w:p>
        </w:tc>
        <w:tc>
          <w:tcPr>
            <w:tcW w:w="2675" w:type="dxa"/>
            <w:tcBorders>
              <w:top w:val="single" w:sz="4" w:space="0" w:color="000000"/>
              <w:left w:val="single" w:sz="4" w:space="0" w:color="000000"/>
              <w:bottom w:val="single" w:sz="4" w:space="0" w:color="000000"/>
              <w:right w:val="nil"/>
            </w:tcBorders>
            <w:hideMark/>
          </w:tcPr>
          <w:p w:rsidR="00D0639A" w:rsidRDefault="00D0639A">
            <w:pPr>
              <w:spacing w:line="276" w:lineRule="auto"/>
              <w:jc w:val="center"/>
              <w:rPr>
                <w:bCs/>
                <w:color w:val="000000"/>
              </w:rPr>
            </w:pPr>
            <w:r>
              <w:rPr>
                <w:bCs/>
                <w:color w:val="000000"/>
              </w:rPr>
              <w:t>початок</w:t>
            </w:r>
          </w:p>
        </w:tc>
        <w:tc>
          <w:tcPr>
            <w:tcW w:w="2446" w:type="dxa"/>
            <w:tcBorders>
              <w:top w:val="single" w:sz="4" w:space="0" w:color="000000"/>
              <w:left w:val="single" w:sz="4" w:space="0" w:color="000000"/>
              <w:bottom w:val="single" w:sz="4" w:space="0" w:color="000000"/>
              <w:right w:val="single" w:sz="4" w:space="0" w:color="000000"/>
            </w:tcBorders>
            <w:hideMark/>
          </w:tcPr>
          <w:p w:rsidR="00D0639A" w:rsidRDefault="00D0639A">
            <w:pPr>
              <w:spacing w:line="276" w:lineRule="auto"/>
              <w:jc w:val="center"/>
              <w:rPr>
                <w:bCs/>
                <w:color w:val="000000"/>
              </w:rPr>
            </w:pPr>
            <w:r>
              <w:rPr>
                <w:bCs/>
                <w:color w:val="000000"/>
              </w:rPr>
              <w:t>кінець</w:t>
            </w:r>
          </w:p>
        </w:tc>
      </w:tr>
      <w:tr w:rsidR="00D0639A" w:rsidTr="00D0639A">
        <w:trPr>
          <w:cantSplit/>
        </w:trPr>
        <w:tc>
          <w:tcPr>
            <w:tcW w:w="570" w:type="dxa"/>
            <w:tcBorders>
              <w:top w:val="single" w:sz="4" w:space="0" w:color="000000"/>
              <w:left w:val="single" w:sz="4" w:space="0" w:color="000000"/>
              <w:bottom w:val="single" w:sz="4" w:space="0" w:color="000000"/>
              <w:right w:val="nil"/>
            </w:tcBorders>
            <w:hideMark/>
          </w:tcPr>
          <w:p w:rsidR="00D0639A" w:rsidRDefault="00D0639A">
            <w:pPr>
              <w:spacing w:line="276" w:lineRule="auto"/>
              <w:jc w:val="center"/>
              <w:rPr>
                <w:bCs/>
                <w:color w:val="000000"/>
              </w:rPr>
            </w:pPr>
            <w:r>
              <w:rPr>
                <w:bCs/>
                <w:color w:val="000000"/>
              </w:rPr>
              <w:t>1</w:t>
            </w:r>
          </w:p>
        </w:tc>
        <w:tc>
          <w:tcPr>
            <w:tcW w:w="4080" w:type="dxa"/>
            <w:tcBorders>
              <w:top w:val="single" w:sz="4" w:space="0" w:color="000000"/>
              <w:left w:val="single" w:sz="4" w:space="0" w:color="000000"/>
              <w:bottom w:val="single" w:sz="4" w:space="0" w:color="000000"/>
              <w:right w:val="nil"/>
            </w:tcBorders>
            <w:hideMark/>
          </w:tcPr>
          <w:p w:rsidR="00D0639A" w:rsidRDefault="00D0639A">
            <w:pPr>
              <w:spacing w:line="276" w:lineRule="auto"/>
              <w:jc w:val="center"/>
              <w:rPr>
                <w:bCs/>
                <w:color w:val="000000"/>
              </w:rPr>
            </w:pPr>
            <w:r>
              <w:rPr>
                <w:bCs/>
                <w:color w:val="000000"/>
              </w:rPr>
              <w:t>2</w:t>
            </w:r>
          </w:p>
        </w:tc>
        <w:tc>
          <w:tcPr>
            <w:tcW w:w="2675" w:type="dxa"/>
            <w:tcBorders>
              <w:top w:val="single" w:sz="4" w:space="0" w:color="000000"/>
              <w:left w:val="single" w:sz="4" w:space="0" w:color="000000"/>
              <w:bottom w:val="single" w:sz="4" w:space="0" w:color="000000"/>
              <w:right w:val="nil"/>
            </w:tcBorders>
            <w:hideMark/>
          </w:tcPr>
          <w:p w:rsidR="00D0639A" w:rsidRDefault="00D0639A">
            <w:pPr>
              <w:spacing w:line="276" w:lineRule="auto"/>
              <w:jc w:val="center"/>
              <w:rPr>
                <w:bCs/>
                <w:color w:val="000000"/>
              </w:rPr>
            </w:pPr>
            <w:r>
              <w:rPr>
                <w:bCs/>
                <w:color w:val="000000"/>
              </w:rPr>
              <w:t>3</w:t>
            </w:r>
          </w:p>
        </w:tc>
        <w:tc>
          <w:tcPr>
            <w:tcW w:w="2446" w:type="dxa"/>
            <w:tcBorders>
              <w:top w:val="single" w:sz="4" w:space="0" w:color="000000"/>
              <w:left w:val="single" w:sz="4" w:space="0" w:color="000000"/>
              <w:bottom w:val="single" w:sz="4" w:space="0" w:color="000000"/>
              <w:right w:val="single" w:sz="4" w:space="0" w:color="000000"/>
            </w:tcBorders>
            <w:hideMark/>
          </w:tcPr>
          <w:p w:rsidR="00D0639A" w:rsidRDefault="00D0639A">
            <w:pPr>
              <w:spacing w:line="276" w:lineRule="auto"/>
              <w:jc w:val="center"/>
              <w:rPr>
                <w:bCs/>
                <w:color w:val="000000"/>
              </w:rPr>
            </w:pPr>
            <w:r>
              <w:rPr>
                <w:bCs/>
                <w:color w:val="000000"/>
              </w:rPr>
              <w:t>4</w:t>
            </w:r>
          </w:p>
        </w:tc>
      </w:tr>
      <w:tr w:rsidR="00D0639A" w:rsidTr="00D0639A">
        <w:trPr>
          <w:cantSplit/>
          <w:trHeight w:val="3599"/>
        </w:trPr>
        <w:tc>
          <w:tcPr>
            <w:tcW w:w="570" w:type="dxa"/>
            <w:tcBorders>
              <w:top w:val="single" w:sz="4" w:space="0" w:color="000000"/>
              <w:left w:val="single" w:sz="4" w:space="0" w:color="000000"/>
              <w:bottom w:val="single" w:sz="4" w:space="0" w:color="000000"/>
              <w:right w:val="nil"/>
            </w:tcBorders>
          </w:tcPr>
          <w:p w:rsidR="00D0639A" w:rsidRDefault="00D0639A">
            <w:pPr>
              <w:snapToGrid w:val="0"/>
              <w:spacing w:line="276" w:lineRule="auto"/>
              <w:jc w:val="center"/>
              <w:rPr>
                <w:bCs/>
                <w:color w:val="000000"/>
              </w:rPr>
            </w:pPr>
          </w:p>
        </w:tc>
        <w:tc>
          <w:tcPr>
            <w:tcW w:w="4080" w:type="dxa"/>
            <w:tcBorders>
              <w:top w:val="single" w:sz="4" w:space="0" w:color="000000"/>
              <w:left w:val="single" w:sz="4" w:space="0" w:color="000000"/>
              <w:bottom w:val="single" w:sz="4" w:space="0" w:color="000000"/>
              <w:right w:val="nil"/>
            </w:tcBorders>
            <w:hideMark/>
          </w:tcPr>
          <w:p w:rsidR="00D0639A" w:rsidRDefault="00D0639A" w:rsidP="00586D7C">
            <w:pPr>
              <w:shd w:val="clear" w:color="auto" w:fill="FFFFFF"/>
              <w:spacing w:line="274" w:lineRule="exact"/>
              <w:ind w:left="10"/>
              <w:rPr>
                <w:color w:val="000000"/>
              </w:rPr>
            </w:pPr>
            <w:r>
              <w:rPr>
                <w:color w:val="000000"/>
                <w:lang w:eastAsia="uk-UA"/>
              </w:rPr>
              <w:t xml:space="preserve">Послуги по </w:t>
            </w:r>
            <w:r w:rsidR="00586D7C">
              <w:rPr>
                <w:b/>
                <w:shd w:val="clear" w:color="auto" w:fill="F0F5F2"/>
              </w:rPr>
              <w:t>______________________________________________________________________________________________</w:t>
            </w:r>
          </w:p>
        </w:tc>
        <w:tc>
          <w:tcPr>
            <w:tcW w:w="2675" w:type="dxa"/>
            <w:tcBorders>
              <w:top w:val="single" w:sz="4" w:space="0" w:color="000000"/>
              <w:left w:val="single" w:sz="4" w:space="0" w:color="000000"/>
              <w:bottom w:val="single" w:sz="4" w:space="0" w:color="000000"/>
              <w:right w:val="nil"/>
            </w:tcBorders>
          </w:tcPr>
          <w:p w:rsidR="00D0639A" w:rsidRDefault="00D0639A">
            <w:pPr>
              <w:spacing w:line="276" w:lineRule="auto"/>
              <w:rPr>
                <w:color w:val="000000"/>
              </w:rPr>
            </w:pPr>
          </w:p>
          <w:p w:rsidR="00D0639A" w:rsidRDefault="00D0639A">
            <w:pPr>
              <w:spacing w:line="276" w:lineRule="auto"/>
              <w:jc w:val="center"/>
              <w:rPr>
                <w:color w:val="000000"/>
              </w:rPr>
            </w:pPr>
            <w:r>
              <w:rPr>
                <w:color w:val="000000"/>
              </w:rPr>
              <w:t xml:space="preserve">З моменту укладення договору </w:t>
            </w:r>
          </w:p>
        </w:tc>
        <w:tc>
          <w:tcPr>
            <w:tcW w:w="2446" w:type="dxa"/>
            <w:tcBorders>
              <w:top w:val="single" w:sz="4" w:space="0" w:color="000000"/>
              <w:left w:val="single" w:sz="4" w:space="0" w:color="000000"/>
              <w:bottom w:val="single" w:sz="4" w:space="0" w:color="000000"/>
              <w:right w:val="single" w:sz="4" w:space="0" w:color="000000"/>
            </w:tcBorders>
          </w:tcPr>
          <w:p w:rsidR="00D0639A" w:rsidRDefault="00D0639A">
            <w:pPr>
              <w:snapToGrid w:val="0"/>
              <w:spacing w:line="276" w:lineRule="auto"/>
              <w:jc w:val="center"/>
              <w:rPr>
                <w:color w:val="000000"/>
              </w:rPr>
            </w:pPr>
          </w:p>
          <w:p w:rsidR="00D0639A" w:rsidRDefault="00D0639A" w:rsidP="00586D7C">
            <w:pPr>
              <w:spacing w:line="276" w:lineRule="auto"/>
              <w:jc w:val="center"/>
              <w:rPr>
                <w:color w:val="000000"/>
              </w:rPr>
            </w:pPr>
            <w:r>
              <w:rPr>
                <w:color w:val="000000"/>
              </w:rPr>
              <w:t>3</w:t>
            </w:r>
            <w:r w:rsidR="00586D7C">
              <w:rPr>
                <w:color w:val="000000"/>
              </w:rPr>
              <w:t>0</w:t>
            </w:r>
            <w:r>
              <w:rPr>
                <w:color w:val="000000"/>
              </w:rPr>
              <w:t>.</w:t>
            </w:r>
            <w:r w:rsidR="00586D7C">
              <w:rPr>
                <w:color w:val="000000"/>
              </w:rPr>
              <w:t>11</w:t>
            </w:r>
            <w:r>
              <w:rPr>
                <w:color w:val="000000"/>
              </w:rPr>
              <w:t>.202</w:t>
            </w:r>
            <w:r w:rsidR="000E28C0">
              <w:rPr>
                <w:color w:val="000000"/>
              </w:rPr>
              <w:t>2</w:t>
            </w:r>
            <w:r>
              <w:rPr>
                <w:color w:val="000000"/>
              </w:rPr>
              <w:t xml:space="preserve"> р.</w:t>
            </w:r>
          </w:p>
        </w:tc>
      </w:tr>
    </w:tbl>
    <w:p w:rsidR="00D0639A" w:rsidRDefault="00D0639A" w:rsidP="00D0639A">
      <w:pPr>
        <w:jc w:val="center"/>
        <w:rPr>
          <w:color w:val="000000"/>
        </w:rPr>
      </w:pPr>
    </w:p>
    <w:p w:rsidR="00D0639A" w:rsidRDefault="00D0639A" w:rsidP="00D0639A">
      <w:pPr>
        <w:jc w:val="center"/>
        <w:rPr>
          <w:bCs/>
          <w:color w:val="000000"/>
        </w:rPr>
      </w:pPr>
    </w:p>
    <w:p w:rsidR="00D0639A" w:rsidRDefault="00D0639A" w:rsidP="00D0639A">
      <w:pPr>
        <w:jc w:val="center"/>
        <w:rPr>
          <w:bCs/>
          <w:color w:val="000000"/>
        </w:rPr>
      </w:pPr>
    </w:p>
    <w:p w:rsidR="00D0639A" w:rsidRDefault="00D0639A" w:rsidP="00D0639A">
      <w:pPr>
        <w:jc w:val="center"/>
        <w:rPr>
          <w:bCs/>
          <w:color w:val="000000"/>
        </w:rPr>
      </w:pPr>
    </w:p>
    <w:p w:rsidR="00D0639A" w:rsidRDefault="00D0639A" w:rsidP="00D0639A">
      <w:pPr>
        <w:jc w:val="center"/>
        <w:rPr>
          <w:bCs/>
          <w:color w:val="000000"/>
        </w:rPr>
      </w:pPr>
    </w:p>
    <w:p w:rsidR="00D0639A" w:rsidRDefault="00D0639A" w:rsidP="00D0639A">
      <w:pPr>
        <w:jc w:val="center"/>
        <w:rPr>
          <w:bCs/>
          <w:color w:val="000000"/>
        </w:rPr>
      </w:pPr>
    </w:p>
    <w:p w:rsidR="00D0639A" w:rsidRDefault="00D0639A" w:rsidP="00D0639A">
      <w:pPr>
        <w:jc w:val="both"/>
        <w:rPr>
          <w:rFonts w:eastAsia="Calibri"/>
          <w:color w:val="000000"/>
          <w:lang w:eastAsia="en-US"/>
        </w:rPr>
      </w:pPr>
      <w:r>
        <w:rPr>
          <w:rFonts w:eastAsia="Calibri"/>
          <w:color w:val="000000"/>
          <w:lang w:eastAsia="en-US"/>
        </w:rPr>
        <w:t>Від «Замовника»                                                            Від «Підрядника»</w:t>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p>
    <w:p w:rsidR="00D0639A" w:rsidRDefault="00D0639A" w:rsidP="00D0639A">
      <w:pPr>
        <w:jc w:val="both"/>
        <w:rPr>
          <w:rFonts w:eastAsia="Calibri"/>
          <w:bCs/>
          <w:color w:val="000000"/>
          <w:lang w:eastAsia="en-US"/>
        </w:rPr>
      </w:pPr>
      <w:r>
        <w:rPr>
          <w:rFonts w:eastAsia="Calibri"/>
          <w:color w:val="000000"/>
          <w:lang w:eastAsia="en-US"/>
        </w:rPr>
        <w:t xml:space="preserve">Начальник              </w:t>
      </w:r>
      <w:r>
        <w:rPr>
          <w:rFonts w:eastAsia="Calibri"/>
          <w:bCs/>
          <w:color w:val="000000"/>
          <w:lang w:eastAsia="en-US"/>
        </w:rPr>
        <w:t xml:space="preserve">                                             </w:t>
      </w:r>
      <w:r>
        <w:rPr>
          <w:rFonts w:eastAsia="Calibri"/>
          <w:bCs/>
          <w:color w:val="000000"/>
          <w:lang w:eastAsia="en-US"/>
        </w:rPr>
        <w:tab/>
      </w:r>
      <w:r>
        <w:rPr>
          <w:rFonts w:eastAsia="Calibri"/>
          <w:bCs/>
          <w:color w:val="000000"/>
          <w:lang w:eastAsia="en-US"/>
        </w:rPr>
        <w:tab/>
      </w:r>
    </w:p>
    <w:p w:rsidR="00D0639A" w:rsidRDefault="00D0639A" w:rsidP="00D0639A">
      <w:pPr>
        <w:jc w:val="both"/>
        <w:rPr>
          <w:bCs/>
          <w:color w:val="000000"/>
          <w:lang w:val="ru-RU" w:eastAsia="en-US"/>
        </w:rPr>
      </w:pPr>
      <w:r>
        <w:rPr>
          <w:bCs/>
          <w:color w:val="000000"/>
          <w:lang w:val="ru-RU" w:eastAsia="en-US"/>
        </w:rPr>
        <w:t xml:space="preserve">     </w:t>
      </w:r>
    </w:p>
    <w:p w:rsidR="00D0639A" w:rsidRDefault="00D0639A" w:rsidP="00D0639A">
      <w:pPr>
        <w:spacing w:after="200" w:line="276" w:lineRule="auto"/>
        <w:ind w:left="6372" w:hanging="6372"/>
        <w:jc w:val="both"/>
        <w:rPr>
          <w:rFonts w:eastAsia="Calibri"/>
          <w:color w:val="000000"/>
          <w:lang w:eastAsia="en-US"/>
        </w:rPr>
      </w:pPr>
    </w:p>
    <w:p w:rsidR="00D0639A" w:rsidRDefault="00D0639A" w:rsidP="00D0639A">
      <w:pPr>
        <w:spacing w:after="200" w:line="276" w:lineRule="auto"/>
        <w:ind w:left="6372" w:hanging="6372"/>
        <w:jc w:val="both"/>
        <w:rPr>
          <w:color w:val="000000"/>
        </w:rPr>
      </w:pPr>
      <w:r>
        <w:rPr>
          <w:rFonts w:eastAsia="Calibri"/>
          <w:color w:val="000000"/>
          <w:lang w:eastAsia="en-US"/>
        </w:rPr>
        <w:t>_________________                                              ______________      _______________</w:t>
      </w:r>
    </w:p>
    <w:p w:rsidR="00D0639A" w:rsidRDefault="00D0639A" w:rsidP="00D0639A">
      <w:pPr>
        <w:pStyle w:val="a7"/>
        <w:tabs>
          <w:tab w:val="left" w:pos="5232"/>
        </w:tabs>
        <w:jc w:val="left"/>
        <w:rPr>
          <w:rFonts w:ascii="Times New Roman" w:hAnsi="Times New Roman"/>
          <w:color w:val="000000"/>
        </w:rPr>
      </w:pPr>
      <w:r>
        <w:rPr>
          <w:rFonts w:ascii="Times New Roman" w:hAnsi="Times New Roman"/>
          <w:color w:val="000000"/>
        </w:rPr>
        <w:t>М.П.</w:t>
      </w:r>
      <w:r>
        <w:rPr>
          <w:rFonts w:ascii="Times New Roman" w:hAnsi="Times New Roman"/>
          <w:color w:val="000000"/>
        </w:rPr>
        <w:tab/>
        <w:t>М.П.</w:t>
      </w:r>
    </w:p>
    <w:p w:rsidR="00D0639A" w:rsidRDefault="00D0639A" w:rsidP="00D0639A"/>
    <w:p w:rsidR="00D0639A" w:rsidRDefault="00D0639A"/>
    <w:sectPr w:rsidR="00D0639A" w:rsidSect="00B42A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35B1"/>
    <w:rsid w:val="000736B3"/>
    <w:rsid w:val="000A4786"/>
    <w:rsid w:val="000E28C0"/>
    <w:rsid w:val="0012491D"/>
    <w:rsid w:val="003821E6"/>
    <w:rsid w:val="003B2688"/>
    <w:rsid w:val="00474871"/>
    <w:rsid w:val="004E2D7D"/>
    <w:rsid w:val="0050365A"/>
    <w:rsid w:val="00586D7C"/>
    <w:rsid w:val="005E2BBE"/>
    <w:rsid w:val="005E3A92"/>
    <w:rsid w:val="005E5D9C"/>
    <w:rsid w:val="006135B1"/>
    <w:rsid w:val="006B3947"/>
    <w:rsid w:val="007B493D"/>
    <w:rsid w:val="0086502A"/>
    <w:rsid w:val="0088700A"/>
    <w:rsid w:val="009B602F"/>
    <w:rsid w:val="009E1F5D"/>
    <w:rsid w:val="00B42AA2"/>
    <w:rsid w:val="00B47AAF"/>
    <w:rsid w:val="00BA4F07"/>
    <w:rsid w:val="00CE292C"/>
    <w:rsid w:val="00D0639A"/>
    <w:rsid w:val="00D4760A"/>
    <w:rsid w:val="00EA3BD7"/>
    <w:rsid w:val="00EA77B9"/>
    <w:rsid w:val="00FE7F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135B1"/>
    <w:pPr>
      <w:spacing w:after="0" w:line="240" w:lineRule="auto"/>
    </w:pPr>
    <w:rPr>
      <w:rFonts w:ascii="Calibri" w:eastAsia="Times New Roman" w:hAnsi="Calibri" w:cs="Times New Roman"/>
    </w:rPr>
  </w:style>
  <w:style w:type="paragraph" w:customStyle="1" w:styleId="rvps2">
    <w:name w:val="rvps2"/>
    <w:basedOn w:val="a"/>
    <w:rsid w:val="006135B1"/>
    <w:pPr>
      <w:spacing w:before="100" w:beforeAutospacing="1" w:after="100" w:afterAutospacing="1"/>
    </w:pPr>
    <w:rPr>
      <w:lang w:val="ru-RU"/>
    </w:rPr>
  </w:style>
  <w:style w:type="character" w:customStyle="1" w:styleId="a4">
    <w:name w:val="Без интервала Знак"/>
    <w:link w:val="a3"/>
    <w:uiPriority w:val="1"/>
    <w:locked/>
    <w:rsid w:val="006135B1"/>
    <w:rPr>
      <w:rFonts w:ascii="Calibri" w:eastAsia="Times New Roman" w:hAnsi="Calibri" w:cs="Times New Roman"/>
    </w:rPr>
  </w:style>
  <w:style w:type="character" w:customStyle="1" w:styleId="a5">
    <w:name w:val="Основний текст_"/>
    <w:basedOn w:val="a0"/>
    <w:link w:val="a6"/>
    <w:rsid w:val="00D4760A"/>
    <w:rPr>
      <w:rFonts w:ascii="Times New Roman" w:eastAsia="Times New Roman" w:hAnsi="Times New Roman" w:cs="Times New Roman"/>
      <w:shd w:val="clear" w:color="auto" w:fill="FFFFFF"/>
    </w:rPr>
  </w:style>
  <w:style w:type="paragraph" w:customStyle="1" w:styleId="a6">
    <w:name w:val="Основний текст"/>
    <w:basedOn w:val="a"/>
    <w:link w:val="a5"/>
    <w:rsid w:val="00D4760A"/>
    <w:pPr>
      <w:widowControl w:val="0"/>
      <w:shd w:val="clear" w:color="auto" w:fill="FFFFFF"/>
      <w:spacing w:line="262" w:lineRule="auto"/>
    </w:pPr>
    <w:rPr>
      <w:sz w:val="22"/>
      <w:szCs w:val="22"/>
      <w:lang w:eastAsia="en-US"/>
    </w:rPr>
  </w:style>
  <w:style w:type="character" w:customStyle="1" w:styleId="1">
    <w:name w:val="Заголовок №1_"/>
    <w:basedOn w:val="a0"/>
    <w:link w:val="10"/>
    <w:locked/>
    <w:rsid w:val="0050365A"/>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0365A"/>
    <w:pPr>
      <w:widowControl w:val="0"/>
      <w:shd w:val="clear" w:color="auto" w:fill="FFFFFF"/>
      <w:spacing w:after="140"/>
      <w:jc w:val="center"/>
      <w:outlineLvl w:val="0"/>
    </w:pPr>
    <w:rPr>
      <w:b/>
      <w:bCs/>
      <w:sz w:val="28"/>
      <w:szCs w:val="28"/>
      <w:lang w:eastAsia="en-US"/>
    </w:rPr>
  </w:style>
  <w:style w:type="paragraph" w:styleId="a7">
    <w:name w:val="Body Text"/>
    <w:basedOn w:val="a"/>
    <w:link w:val="a8"/>
    <w:semiHidden/>
    <w:unhideWhenUsed/>
    <w:rsid w:val="00D0639A"/>
    <w:pPr>
      <w:autoSpaceDE w:val="0"/>
      <w:autoSpaceDN w:val="0"/>
      <w:adjustRightInd w:val="0"/>
      <w:jc w:val="both"/>
    </w:pPr>
    <w:rPr>
      <w:rFonts w:ascii="Arial Narrow" w:hAnsi="Arial Narrow"/>
      <w:szCs w:val="20"/>
    </w:rPr>
  </w:style>
  <w:style w:type="character" w:customStyle="1" w:styleId="a8">
    <w:name w:val="Основной текст Знак"/>
    <w:basedOn w:val="a0"/>
    <w:link w:val="a7"/>
    <w:semiHidden/>
    <w:rsid w:val="00D0639A"/>
    <w:rPr>
      <w:rFonts w:ascii="Arial Narrow" w:eastAsia="Times New Roman" w:hAnsi="Arial Narrow" w:cs="Times New Roman"/>
      <w:sz w:val="24"/>
      <w:szCs w:val="20"/>
      <w:lang w:eastAsia="ru-RU"/>
    </w:rPr>
  </w:style>
  <w:style w:type="paragraph" w:customStyle="1" w:styleId="a9">
    <w:name w:val="Заголовок"/>
    <w:basedOn w:val="a"/>
    <w:next w:val="a7"/>
    <w:rsid w:val="00D0639A"/>
    <w:pPr>
      <w:suppressAutoHyphens/>
      <w:jc w:val="center"/>
    </w:pPr>
    <w:rPr>
      <w:rFonts w:eastAsia="Arial"/>
      <w:b/>
      <w:bCs/>
      <w:sz w:val="28"/>
      <w:lang w:eastAsia="zh-CN"/>
    </w:rPr>
  </w:style>
</w:styles>
</file>

<file path=word/webSettings.xml><?xml version="1.0" encoding="utf-8"?>
<w:webSettings xmlns:r="http://schemas.openxmlformats.org/officeDocument/2006/relationships" xmlns:w="http://schemas.openxmlformats.org/wordprocessingml/2006/main">
  <w:divs>
    <w:div w:id="568080609">
      <w:bodyDiv w:val="1"/>
      <w:marLeft w:val="0"/>
      <w:marRight w:val="0"/>
      <w:marTop w:val="0"/>
      <w:marBottom w:val="0"/>
      <w:divBdr>
        <w:top w:val="none" w:sz="0" w:space="0" w:color="auto"/>
        <w:left w:val="none" w:sz="0" w:space="0" w:color="auto"/>
        <w:bottom w:val="none" w:sz="0" w:space="0" w:color="auto"/>
        <w:right w:val="none" w:sz="0" w:space="0" w:color="auto"/>
      </w:divBdr>
    </w:div>
    <w:div w:id="1514688467">
      <w:bodyDiv w:val="1"/>
      <w:marLeft w:val="0"/>
      <w:marRight w:val="0"/>
      <w:marTop w:val="0"/>
      <w:marBottom w:val="0"/>
      <w:divBdr>
        <w:top w:val="none" w:sz="0" w:space="0" w:color="auto"/>
        <w:left w:val="none" w:sz="0" w:space="0" w:color="auto"/>
        <w:bottom w:val="none" w:sz="0" w:space="0" w:color="auto"/>
        <w:right w:val="none" w:sz="0" w:space="0" w:color="auto"/>
      </w:divBdr>
    </w:div>
    <w:div w:id="1956908939">
      <w:bodyDiv w:val="1"/>
      <w:marLeft w:val="0"/>
      <w:marRight w:val="0"/>
      <w:marTop w:val="0"/>
      <w:marBottom w:val="0"/>
      <w:divBdr>
        <w:top w:val="none" w:sz="0" w:space="0" w:color="auto"/>
        <w:left w:val="none" w:sz="0" w:space="0" w:color="auto"/>
        <w:bottom w:val="none" w:sz="0" w:space="0" w:color="auto"/>
        <w:right w:val="none" w:sz="0" w:space="0" w:color="auto"/>
      </w:divBdr>
    </w:div>
    <w:div w:id="20599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10228</Words>
  <Characters>5831</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2022-05-26T08:28:00Z</cp:lastPrinted>
  <dcterms:created xsi:type="dcterms:W3CDTF">2022-06-09T09:19:00Z</dcterms:created>
  <dcterms:modified xsi:type="dcterms:W3CDTF">2022-08-05T07:50:00Z</dcterms:modified>
</cp:coreProperties>
</file>