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4C" w:rsidRDefault="00835FC7" w:rsidP="00835FC7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Додаток № 4 </w:t>
      </w:r>
    </w:p>
    <w:p w:rsidR="00835FC7" w:rsidRDefault="00835FC7" w:rsidP="00835FC7">
      <w:pPr>
        <w:spacing w:after="0" w:line="240" w:lineRule="auto"/>
        <w:ind w:left="6804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 тендерної документації</w:t>
      </w:r>
    </w:p>
    <w:p w:rsidR="00835FC7" w:rsidRDefault="00835FC7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7194C" w:rsidRDefault="00835FC7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ПРОЄКТ </w:t>
      </w:r>
      <w:r w:rsidR="00B702DA"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ДОГОВ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ОРУ</w:t>
      </w:r>
    </w:p>
    <w:p w:rsidR="0087194C" w:rsidRDefault="0087194C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87194C" w:rsidRDefault="0087194C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Договір №___</w:t>
      </w:r>
      <w:r w:rsidR="00295C04"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702DA" w:rsidRPr="00D47015" w:rsidRDefault="00254FAE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 </w:t>
      </w:r>
      <w:r w:rsidR="008323D5"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закупівл</w:t>
      </w:r>
      <w:r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ю</w:t>
      </w:r>
      <w:r w:rsidR="005D5B4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263A" w:rsidRPr="00D4701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товару</w:t>
      </w:r>
    </w:p>
    <w:p w:rsidR="00B702DA" w:rsidRPr="000B5BAA" w:rsidRDefault="00B702DA" w:rsidP="00B702D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м. </w:t>
      </w:r>
      <w:r w:rsidR="001D6153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Кропивницький</w:t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401D7E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</w:t>
      </w:r>
      <w:r w:rsidR="008C6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</w:t>
      </w:r>
      <w:r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 </w:t>
      </w:r>
      <w:r w:rsidR="008C6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0B0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8C6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удня</w:t>
      </w:r>
      <w:r w:rsidR="005D5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="001D6153"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Pr="00D4701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року</w:t>
      </w:r>
    </w:p>
    <w:p w:rsidR="00B702DA" w:rsidRPr="000B5BAA" w:rsidRDefault="00B702DA" w:rsidP="00B702D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47015" w:rsidRPr="00D45800" w:rsidRDefault="008C6CDA" w:rsidP="00D47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</w:t>
      </w:r>
      <w:r w:rsidR="00D47015" w:rsidRPr="00D4580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D47015" w:rsidRPr="00D45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особі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________________________</w:t>
      </w:r>
      <w:r w:rsidR="00D47015" w:rsidRPr="00D45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015" w:rsidRPr="00D45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що діє на підставі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="00D47015" w:rsidRPr="00D458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7015" w:rsidRPr="00D45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(далі – Постачальник), з однієї сторони та </w:t>
      </w:r>
    </w:p>
    <w:p w:rsidR="00B702DA" w:rsidRDefault="001D6153" w:rsidP="00EF1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Кропивницький апеляційний </w:t>
      </w:r>
      <w:r w:rsidR="00B702DA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суд</w:t>
      </w:r>
      <w:r w:rsid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особі</w:t>
      </w:r>
      <w:r w:rsidR="005D5B4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</w:t>
      </w:r>
      <w:r w:rsidR="00C377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який діє на підставі Закону України «Про судоустрій і статус суддів», (далі –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при спільному найменуванні «Сторони», уклали цей договір</w:t>
      </w:r>
      <w:r w:rsid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 закупівлю товару (далі – </w:t>
      </w:r>
      <w:r w:rsidR="0045263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Договір)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 наступне:</w:t>
      </w:r>
    </w:p>
    <w:p w:rsidR="00B702DA" w:rsidRPr="000B5BAA" w:rsidRDefault="00254FAE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640077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B702DA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ПРЕДМЕТ ДОГОВОРУ</w:t>
      </w:r>
    </w:p>
    <w:p w:rsidR="001D6153" w:rsidRPr="00BB1F6A" w:rsidRDefault="00B702DA" w:rsidP="00BB1F6A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bidi="en-US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1.1.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</w:t>
      </w:r>
      <w:r w:rsidR="001D615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зобов’язується передати (поставити) у власність Замовника </w:t>
      </w:r>
      <w:r w:rsidR="008C6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Сервер</w:t>
      </w:r>
      <w:r w:rsidR="00045B74" w:rsidRPr="000B5BA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="001D6153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(</w:t>
      </w:r>
      <w:r w:rsidR="001D615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далі – Товар), а Замовник зобов’язується прийняти Товар і оплатити його в порядку та на умовах, передбачених даним Договором.</w:t>
      </w:r>
    </w:p>
    <w:p w:rsidR="00045B74" w:rsidRPr="000B5BAA" w:rsidRDefault="001D6153" w:rsidP="0064007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bidi="en-US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1.2. Товар, що є предметом даного Договору визначено </w:t>
      </w:r>
      <w:r w:rsidR="00045B74" w:rsidRPr="000B5BA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bidi="en-US"/>
        </w:rPr>
        <w:t>за кодом ДК 021:2015</w:t>
      </w:r>
      <w:r w:rsidR="008C6CDA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bidi="en-US"/>
        </w:rPr>
        <w:t xml:space="preserve"> </w:t>
      </w:r>
      <w:r w:rsidR="008C6CDA" w:rsidRPr="00DE2A22">
        <w:rPr>
          <w:rFonts w:ascii="Times New Roman" w:hAnsi="Times New Roman"/>
          <w:b/>
          <w:sz w:val="24"/>
          <w:szCs w:val="24"/>
        </w:rPr>
        <w:t xml:space="preserve">"Єдиний закупівельний словник" - </w:t>
      </w:r>
      <w:r w:rsidR="008C6CDA" w:rsidRPr="00950522">
        <w:rPr>
          <w:rFonts w:ascii="Times New Roman" w:hAnsi="Times New Roman"/>
          <w:b/>
          <w:sz w:val="24"/>
          <w:szCs w:val="24"/>
          <w:lang w:bidi="en-US"/>
        </w:rPr>
        <w:t>4882000-2 «Сервери»</w:t>
      </w:r>
      <w:r w:rsidR="000B0166">
        <w:rPr>
          <w:rFonts w:ascii="Times New Roman" w:hAnsi="Times New Roman"/>
          <w:b/>
          <w:sz w:val="24"/>
          <w:szCs w:val="24"/>
          <w:lang w:bidi="en-US"/>
        </w:rPr>
        <w:t>.</w:t>
      </w:r>
    </w:p>
    <w:p w:rsidR="001D6153" w:rsidRDefault="001D6153" w:rsidP="00640077">
      <w:pPr>
        <w:pStyle w:val="a3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9C3F6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640077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B0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 гарантує, що Товар, який є предметом Договору належить йому на праві власності або іншому речовому праві, що надає йому право розпоряджатися Товаром, є новим і не був у використанні,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</w:t>
      </w:r>
      <w:r w:rsidR="00045B74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бмеження, передбаченого чинним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законодавством України.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2. КІЛЬКІСТЬ ТА ЯКІСТЬ </w:t>
      </w:r>
      <w:r w:rsidR="00AD5158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ТОВАРУ</w:t>
      </w:r>
    </w:p>
    <w:p w:rsidR="00B702DA" w:rsidRPr="000B5BAA" w:rsidRDefault="00B702DA" w:rsidP="00B702D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2.1. </w:t>
      </w:r>
      <w:r w:rsidR="00BE248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Найменування (номенклатура</w:t>
      </w:r>
      <w:r w:rsidR="008C6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E248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8C6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комплектація</w:t>
      </w:r>
      <w:r w:rsidR="00BE248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технічні та якісні характеристики</w:t>
      </w:r>
      <w:r w:rsidR="009C3F6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інші</w:t>
      </w:r>
      <w:r w:rsidR="009C3F6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вимоги до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="00BE248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його кількість, ціна за одиницю зазначено у Специфікації в Додатку № 1 до даного Договору, який є його невід’ємною частиною. </w:t>
      </w:r>
    </w:p>
    <w:p w:rsidR="00B702DA" w:rsidRDefault="00A05F2E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254FAE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B0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гарантує, що якість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відповідає державним стандартам, технічним умовам, </w:t>
      </w:r>
      <w:r w:rsidR="00513BD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вимогам інших 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норма</w:t>
      </w:r>
      <w:r w:rsidR="00513BD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тивно-правових актів 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законодавства України</w:t>
      </w:r>
      <w:r w:rsidR="00513BD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тому числі й у сфері метрології та сертифікації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які звичайно ставляться на ринку до показників якості такого роду/виду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Товарі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BE2480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ЦІНА ДОГОВОРУ ТА </w:t>
      </w: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РОЗРАХУНКІВ</w:t>
      </w:r>
    </w:p>
    <w:p w:rsidR="001043D3" w:rsidRPr="000B5BAA" w:rsidRDefault="00B702DA" w:rsidP="00B702DA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B5BAA">
        <w:rPr>
          <w:rFonts w:ascii="Times New Roman" w:hAnsi="Times New Roman" w:cs="Times New Roman"/>
          <w:b/>
          <w:color w:val="000000" w:themeColor="text1"/>
        </w:rPr>
        <w:tab/>
      </w:r>
      <w:r w:rsidRPr="00D47015">
        <w:rPr>
          <w:rFonts w:ascii="Times New Roman" w:hAnsi="Times New Roman" w:cs="Times New Roman"/>
          <w:color w:val="000000" w:themeColor="text1"/>
          <w:sz w:val="24"/>
        </w:rPr>
        <w:t>3.1.</w:t>
      </w:r>
      <w:r w:rsidR="00740C23" w:rsidRPr="00D47015">
        <w:rPr>
          <w:rFonts w:ascii="Times New Roman" w:hAnsi="Times New Roman" w:cs="Times New Roman"/>
          <w:color w:val="000000" w:themeColor="text1"/>
          <w:sz w:val="24"/>
        </w:rPr>
        <w:t xml:space="preserve"> Загальна вартість Товару, придбаного за цим Договором с</w:t>
      </w:r>
      <w:r w:rsidR="00BE2480" w:rsidRPr="00D47015">
        <w:rPr>
          <w:rFonts w:ascii="Times New Roman" w:hAnsi="Times New Roman" w:cs="Times New Roman"/>
          <w:color w:val="000000" w:themeColor="text1"/>
          <w:sz w:val="24"/>
        </w:rPr>
        <w:t xml:space="preserve">тановить </w:t>
      </w:r>
      <w:r w:rsidR="008C6CDA">
        <w:rPr>
          <w:rFonts w:ascii="Times New Roman" w:hAnsi="Times New Roman" w:cs="Times New Roman"/>
          <w:color w:val="000000" w:themeColor="text1"/>
          <w:sz w:val="24"/>
        </w:rPr>
        <w:t>__________</w:t>
      </w:r>
      <w:r w:rsidR="00513BDF" w:rsidRPr="00D47015">
        <w:rPr>
          <w:rFonts w:ascii="Times New Roman" w:hAnsi="Times New Roman" w:cs="Times New Roman"/>
          <w:b/>
          <w:color w:val="000000" w:themeColor="text1"/>
          <w:sz w:val="24"/>
        </w:rPr>
        <w:t xml:space="preserve">грн </w:t>
      </w:r>
      <w:r w:rsidR="00740C23" w:rsidRPr="00D47015">
        <w:rPr>
          <w:rFonts w:ascii="Times New Roman" w:hAnsi="Times New Roman" w:cs="Times New Roman"/>
          <w:b/>
          <w:color w:val="000000" w:themeColor="text1"/>
          <w:sz w:val="24"/>
        </w:rPr>
        <w:t>(</w:t>
      </w:r>
      <w:r w:rsidR="008C6CDA">
        <w:rPr>
          <w:rFonts w:ascii="Times New Roman" w:hAnsi="Times New Roman" w:cs="Times New Roman"/>
          <w:b/>
          <w:color w:val="000000" w:themeColor="text1"/>
          <w:sz w:val="24"/>
        </w:rPr>
        <w:t>______________</w:t>
      </w:r>
      <w:r w:rsidR="00217DBD" w:rsidRPr="00D47015">
        <w:rPr>
          <w:rFonts w:ascii="Times New Roman" w:hAnsi="Times New Roman" w:cs="Times New Roman"/>
          <w:b/>
          <w:color w:val="000000" w:themeColor="text1"/>
          <w:sz w:val="24"/>
        </w:rPr>
        <w:t xml:space="preserve"> гривень </w:t>
      </w:r>
      <w:r w:rsidR="008C6CDA">
        <w:rPr>
          <w:rFonts w:ascii="Times New Roman" w:hAnsi="Times New Roman" w:cs="Times New Roman"/>
          <w:b/>
          <w:color w:val="000000" w:themeColor="text1"/>
          <w:sz w:val="24"/>
        </w:rPr>
        <w:t>_____</w:t>
      </w:r>
      <w:r w:rsidR="00740C23" w:rsidRPr="00D47015">
        <w:rPr>
          <w:rFonts w:ascii="Times New Roman" w:hAnsi="Times New Roman" w:cs="Times New Roman"/>
          <w:b/>
          <w:color w:val="000000" w:themeColor="text1"/>
          <w:sz w:val="24"/>
        </w:rPr>
        <w:t>копійок</w:t>
      </w:r>
      <w:r w:rsidR="00513BDF" w:rsidRPr="00D47015">
        <w:rPr>
          <w:rFonts w:ascii="Times New Roman" w:hAnsi="Times New Roman" w:cs="Times New Roman"/>
          <w:color w:val="000000" w:themeColor="text1"/>
          <w:sz w:val="24"/>
        </w:rPr>
        <w:t>.</w:t>
      </w:r>
      <w:r w:rsidR="00740C23" w:rsidRPr="00D47015">
        <w:rPr>
          <w:rFonts w:ascii="Times New Roman" w:hAnsi="Times New Roman" w:cs="Times New Roman"/>
          <w:color w:val="000000" w:themeColor="text1"/>
          <w:sz w:val="24"/>
        </w:rPr>
        <w:t>), в т.ч. ПДВ</w:t>
      </w:r>
      <w:r w:rsidR="00217DBD" w:rsidRPr="00D4701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B0166">
        <w:rPr>
          <w:rFonts w:ascii="Times New Roman" w:hAnsi="Times New Roman" w:cs="Times New Roman"/>
          <w:color w:val="000000" w:themeColor="text1"/>
          <w:sz w:val="24"/>
        </w:rPr>
        <w:t>_____</w:t>
      </w:r>
      <w:r w:rsidR="008C6CDA">
        <w:rPr>
          <w:rFonts w:ascii="Times New Roman" w:hAnsi="Times New Roman" w:cs="Times New Roman"/>
          <w:color w:val="000000" w:themeColor="text1"/>
          <w:sz w:val="24"/>
        </w:rPr>
        <w:t>_</w:t>
      </w:r>
      <w:r w:rsidR="00217DBD" w:rsidRPr="00D4701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740C23" w:rsidRPr="00D47015">
        <w:rPr>
          <w:rFonts w:ascii="Times New Roman" w:hAnsi="Times New Roman" w:cs="Times New Roman"/>
          <w:color w:val="000000" w:themeColor="text1"/>
          <w:sz w:val="24"/>
        </w:rPr>
        <w:t>грн</w:t>
      </w:r>
      <w:r w:rsidR="000B0166">
        <w:rPr>
          <w:rFonts w:ascii="Times New Roman" w:hAnsi="Times New Roman" w:cs="Times New Roman"/>
          <w:color w:val="000000" w:themeColor="text1"/>
          <w:sz w:val="24"/>
        </w:rPr>
        <w:t xml:space="preserve"> / без ПДВ</w:t>
      </w:r>
      <w:r w:rsidR="00640077" w:rsidRPr="00D4701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BE2480" w:rsidRPr="000B5BAA" w:rsidRDefault="00BE2480" w:rsidP="001043D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Замовник підтверджує, що зобов'язання за цим Договором беруться в межах бюджетних асигнувань, встановлених кошторисом. Оплата за поставлений </w:t>
      </w:r>
      <w:r w:rsidR="0045263A"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>овар здійснюється за бюджетні кошти з відповідного рахунку Державної казначейської служби України.</w:t>
      </w:r>
    </w:p>
    <w:p w:rsidR="007A6487" w:rsidRPr="005C2091" w:rsidRDefault="00B702DA" w:rsidP="00B7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3.2.</w:t>
      </w:r>
      <w:r w:rsidR="000B016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A6487"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Вартість Товару згідно Договору включає в себе вартість </w:t>
      </w:r>
      <w:r w:rsidR="008C6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Товару, його </w:t>
      </w:r>
      <w:r w:rsidR="007A6487"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упаковки </w:t>
      </w:r>
      <w:r w:rsidR="008C6CDA">
        <w:rPr>
          <w:rFonts w:ascii="Times New Roman" w:hAnsi="Times New Roman" w:cs="Times New Roman"/>
          <w:color w:val="000000" w:themeColor="text1"/>
          <w:sz w:val="24"/>
          <w:szCs w:val="24"/>
        </w:rPr>
        <w:t>та</w:t>
      </w:r>
      <w:r w:rsidR="007A6487"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всі обов’язкові платежі, що сплачуються Постачальником, вартість дос</w:t>
      </w:r>
      <w:r w:rsidR="000B0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тавки Товару до </w:t>
      </w:r>
      <w:r w:rsidR="000B0166" w:rsidRPr="005C2091">
        <w:rPr>
          <w:rFonts w:ascii="Times New Roman" w:hAnsi="Times New Roman" w:cs="Times New Roman"/>
          <w:sz w:val="24"/>
          <w:szCs w:val="24"/>
        </w:rPr>
        <w:t xml:space="preserve">місця поставки </w:t>
      </w:r>
      <w:r w:rsidR="007A6487" w:rsidRPr="005C2091">
        <w:rPr>
          <w:rFonts w:ascii="Times New Roman" w:hAnsi="Times New Roman" w:cs="Times New Roman"/>
          <w:sz w:val="24"/>
          <w:szCs w:val="24"/>
        </w:rPr>
        <w:t>та всі інші витрати Постачальника пов’язані з виконанням цього Договору</w:t>
      </w:r>
      <w:r w:rsidR="00640077" w:rsidRPr="005C2091">
        <w:rPr>
          <w:rFonts w:ascii="Times New Roman" w:hAnsi="Times New Roman" w:cs="Times New Roman"/>
          <w:sz w:val="24"/>
          <w:szCs w:val="24"/>
        </w:rPr>
        <w:t>.</w:t>
      </w:r>
    </w:p>
    <w:p w:rsidR="00216B86" w:rsidRPr="005C2091" w:rsidRDefault="007A6487" w:rsidP="00B7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91">
        <w:rPr>
          <w:rFonts w:ascii="Times New Roman" w:hAnsi="Times New Roman" w:cs="Times New Roman"/>
          <w:sz w:val="24"/>
          <w:szCs w:val="24"/>
        </w:rPr>
        <w:t>3.3</w:t>
      </w:r>
      <w:r w:rsidR="00640077" w:rsidRPr="005C2091">
        <w:rPr>
          <w:rFonts w:ascii="Times New Roman" w:hAnsi="Times New Roman" w:cs="Times New Roman"/>
          <w:sz w:val="24"/>
          <w:szCs w:val="24"/>
        </w:rPr>
        <w:t>.</w:t>
      </w:r>
      <w:r w:rsidR="000B0166" w:rsidRPr="005C2091">
        <w:rPr>
          <w:rFonts w:ascii="Times New Roman" w:hAnsi="Times New Roman" w:cs="Times New Roman"/>
          <w:sz w:val="24"/>
          <w:szCs w:val="24"/>
        </w:rPr>
        <w:t xml:space="preserve"> Розрахунки за Договором здійснюються на умовах попередньої оплати Товару</w:t>
      </w:r>
      <w:r w:rsidR="00216B86" w:rsidRPr="005C2091">
        <w:rPr>
          <w:rFonts w:ascii="Times New Roman" w:hAnsi="Times New Roman" w:cs="Times New Roman"/>
          <w:sz w:val="24"/>
          <w:szCs w:val="24"/>
        </w:rPr>
        <w:t xml:space="preserve">, </w:t>
      </w:r>
      <w:r w:rsidR="000B0166" w:rsidRPr="005C2091">
        <w:rPr>
          <w:rFonts w:ascii="Times New Roman" w:hAnsi="Times New Roman" w:cs="Times New Roman"/>
          <w:sz w:val="24"/>
          <w:szCs w:val="24"/>
        </w:rPr>
        <w:t xml:space="preserve">у розмірі 100% </w:t>
      </w:r>
      <w:r w:rsidR="00216B86" w:rsidRPr="005C2091">
        <w:rPr>
          <w:rFonts w:ascii="Times New Roman" w:hAnsi="Times New Roman" w:cs="Times New Roman"/>
          <w:sz w:val="24"/>
          <w:szCs w:val="24"/>
        </w:rPr>
        <w:t xml:space="preserve">вартості Товару, на строк до 29.02.2023 р., </w:t>
      </w:r>
      <w:r w:rsidR="00216B86" w:rsidRPr="005C2091">
        <w:rPr>
          <w:rFonts w:ascii="Times New Roman" w:eastAsia="Calibri" w:hAnsi="Times New Roman" w:cs="Times New Roman"/>
          <w:sz w:val="24"/>
          <w:szCs w:val="24"/>
        </w:rPr>
        <w:t>в</w:t>
      </w:r>
      <w:r w:rsidR="00216B86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ідповідно до постанови Кабінету Міністрів України від 04.12.2019 р. № 1070</w:t>
      </w:r>
      <w:r w:rsidR="00216B86" w:rsidRPr="005C20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(зі змінами) та наказу Державної судової адміністрації України від 19.07.2023 року № 332 </w:t>
      </w:r>
      <w:r w:rsidR="00E71A44" w:rsidRPr="005C20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«Про попередню оплату » </w:t>
      </w:r>
      <w:r w:rsidR="00216B86" w:rsidRPr="005C209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(зі змінами).</w:t>
      </w:r>
    </w:p>
    <w:p w:rsidR="003B61E4" w:rsidRPr="005C2091" w:rsidRDefault="003B61E4" w:rsidP="003B6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091">
        <w:rPr>
          <w:rFonts w:ascii="Times New Roman" w:eastAsia="Calibri" w:hAnsi="Times New Roman" w:cs="Times New Roman"/>
          <w:sz w:val="24"/>
          <w:szCs w:val="24"/>
        </w:rPr>
        <w:t xml:space="preserve">3.3.1. </w:t>
      </w:r>
      <w:r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Сума попередньої оплати Товару спрямовується на небюджетний рахунок, відкритий на їх ім’я Постачальника в органах Державної казначейської служби у встановленому законодавством порядку, з подальшим використанням зазначених коштів Постачальником виключно з такого рахунку на цілі, визначені цим Договором, з наданням підтвердних документів органам Державної казначейської служби для здійснення платежів.</w:t>
      </w:r>
    </w:p>
    <w:p w:rsidR="00740C23" w:rsidRPr="005C2091" w:rsidRDefault="00216B86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91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3B61E4" w:rsidRPr="005C2091">
        <w:rPr>
          <w:rFonts w:ascii="Times New Roman" w:hAnsi="Times New Roman" w:cs="Times New Roman"/>
          <w:sz w:val="24"/>
          <w:szCs w:val="24"/>
        </w:rPr>
        <w:t>2</w:t>
      </w:r>
      <w:r w:rsidRPr="005C2091">
        <w:rPr>
          <w:rFonts w:ascii="Times New Roman" w:hAnsi="Times New Roman" w:cs="Times New Roman"/>
          <w:sz w:val="24"/>
          <w:szCs w:val="24"/>
        </w:rPr>
        <w:t xml:space="preserve">. </w:t>
      </w:r>
      <w:r w:rsidR="00BE2480" w:rsidRPr="005C2091">
        <w:rPr>
          <w:rFonts w:ascii="Times New Roman" w:hAnsi="Times New Roman" w:cs="Times New Roman"/>
          <w:sz w:val="24"/>
          <w:szCs w:val="24"/>
        </w:rPr>
        <w:t xml:space="preserve">Замовник здійснює </w:t>
      </w:r>
      <w:r w:rsidR="008C6CDA" w:rsidRPr="005C2091">
        <w:rPr>
          <w:rFonts w:ascii="Times New Roman" w:hAnsi="Times New Roman" w:cs="Times New Roman"/>
          <w:sz w:val="24"/>
          <w:szCs w:val="24"/>
        </w:rPr>
        <w:t xml:space="preserve">попередню </w:t>
      </w:r>
      <w:r w:rsidR="00BE2480" w:rsidRPr="005C2091">
        <w:rPr>
          <w:rFonts w:ascii="Times New Roman" w:hAnsi="Times New Roman" w:cs="Times New Roman"/>
          <w:sz w:val="24"/>
          <w:szCs w:val="24"/>
        </w:rPr>
        <w:t xml:space="preserve">оплату за </w:t>
      </w:r>
      <w:r w:rsidR="00740C23" w:rsidRPr="005C2091">
        <w:rPr>
          <w:rFonts w:ascii="Times New Roman" w:hAnsi="Times New Roman" w:cs="Times New Roman"/>
          <w:sz w:val="24"/>
          <w:szCs w:val="24"/>
        </w:rPr>
        <w:t>Т</w:t>
      </w:r>
      <w:r w:rsidR="00BE2480" w:rsidRPr="005C2091">
        <w:rPr>
          <w:rFonts w:ascii="Times New Roman" w:hAnsi="Times New Roman" w:cs="Times New Roman"/>
          <w:sz w:val="24"/>
          <w:szCs w:val="24"/>
        </w:rPr>
        <w:t>овар на підставі</w:t>
      </w:r>
      <w:r w:rsidR="008B4151" w:rsidRPr="005C2091">
        <w:rPr>
          <w:rFonts w:ascii="Times New Roman" w:hAnsi="Times New Roman" w:cs="Times New Roman"/>
          <w:sz w:val="24"/>
          <w:szCs w:val="24"/>
        </w:rPr>
        <w:t xml:space="preserve"> </w:t>
      </w:r>
      <w:r w:rsidR="000900FB" w:rsidRPr="005C2091">
        <w:rPr>
          <w:rFonts w:ascii="Times New Roman" w:hAnsi="Times New Roman" w:cs="Times New Roman"/>
          <w:sz w:val="24"/>
          <w:szCs w:val="24"/>
        </w:rPr>
        <w:t>отриман</w:t>
      </w:r>
      <w:r w:rsidR="004F6C6E" w:rsidRPr="005C2091">
        <w:rPr>
          <w:rFonts w:ascii="Times New Roman" w:hAnsi="Times New Roman" w:cs="Times New Roman"/>
          <w:sz w:val="24"/>
          <w:szCs w:val="24"/>
        </w:rPr>
        <w:t>ого</w:t>
      </w:r>
      <w:r w:rsidR="000900FB" w:rsidRPr="005C2091">
        <w:rPr>
          <w:rFonts w:ascii="Times New Roman" w:hAnsi="Times New Roman" w:cs="Times New Roman"/>
          <w:sz w:val="24"/>
          <w:szCs w:val="24"/>
        </w:rPr>
        <w:t xml:space="preserve"> від Постачальника </w:t>
      </w:r>
      <w:r w:rsidR="004F6C6E" w:rsidRPr="005C2091">
        <w:rPr>
          <w:rFonts w:ascii="Times New Roman" w:hAnsi="Times New Roman" w:cs="Times New Roman"/>
          <w:sz w:val="24"/>
          <w:szCs w:val="24"/>
        </w:rPr>
        <w:t xml:space="preserve">рахунку </w:t>
      </w:r>
      <w:r w:rsidR="00740C23" w:rsidRPr="005C2091">
        <w:rPr>
          <w:rFonts w:ascii="Times New Roman" w:hAnsi="Times New Roman" w:cs="Times New Roman"/>
          <w:sz w:val="24"/>
          <w:szCs w:val="24"/>
        </w:rPr>
        <w:t>на оплату</w:t>
      </w:r>
      <w:r w:rsidR="004F6C6E" w:rsidRPr="005C2091">
        <w:rPr>
          <w:rFonts w:ascii="Times New Roman" w:hAnsi="Times New Roman" w:cs="Times New Roman"/>
          <w:sz w:val="24"/>
          <w:szCs w:val="24"/>
        </w:rPr>
        <w:t xml:space="preserve"> </w:t>
      </w:r>
      <w:r w:rsidR="004F6C6E" w:rsidRPr="005C2091">
        <w:rPr>
          <w:rFonts w:ascii="Times New Roman" w:eastAsia="Calibri" w:hAnsi="Times New Roman" w:cs="Times New Roman"/>
          <w:sz w:val="24"/>
          <w:szCs w:val="24"/>
        </w:rPr>
        <w:t>протягом 3-х банківських днів з моменту отримання Замовником рахунку.</w:t>
      </w:r>
    </w:p>
    <w:p w:rsidR="00E71A44" w:rsidRPr="00E71A44" w:rsidRDefault="003B61E4" w:rsidP="003B61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5C2091">
        <w:rPr>
          <w:rFonts w:ascii="Times New Roman" w:eastAsia="Calibri" w:hAnsi="Times New Roman" w:cs="Times New Roman"/>
          <w:sz w:val="24"/>
          <w:szCs w:val="24"/>
        </w:rPr>
        <w:t xml:space="preserve">3.3.3. </w:t>
      </w:r>
      <w:r w:rsidR="000E16BB" w:rsidRPr="005C2091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E71A44" w:rsidRPr="005C2091">
        <w:rPr>
          <w:rFonts w:ascii="Times New Roman" w:eastAsia="Calibri" w:hAnsi="Times New Roman" w:cs="Times New Roman"/>
          <w:sz w:val="24"/>
          <w:szCs w:val="24"/>
        </w:rPr>
        <w:t>разі</w:t>
      </w:r>
      <w:r w:rsidR="000E16BB" w:rsidRPr="005C2091">
        <w:rPr>
          <w:rFonts w:ascii="Times New Roman" w:eastAsia="Calibri" w:hAnsi="Times New Roman" w:cs="Times New Roman"/>
          <w:sz w:val="24"/>
          <w:szCs w:val="24"/>
        </w:rPr>
        <w:t xml:space="preserve"> невиконання Постачальником зобов’язання з поставки Товару протягом строку попередньої оплати, визначеного </w:t>
      </w:r>
      <w:r w:rsidR="000E16BB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абз. 1 п. 3.3. Договору,</w:t>
      </w:r>
      <w:r w:rsidR="005A0F63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16BB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Постачальник </w:t>
      </w:r>
      <w:r w:rsidR="005A0F63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зобов’язується повернути </w:t>
      </w:r>
      <w:r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невикористан</w:t>
      </w:r>
      <w:r w:rsidR="00E71A44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сум</w:t>
      </w:r>
      <w:r w:rsidR="00E71A44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попередньої оплати </w:t>
      </w:r>
      <w:r w:rsidR="00E71A44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протягом </w:t>
      </w:r>
      <w:r w:rsidR="00E71A44" w:rsidRPr="005C2091">
        <w:rPr>
          <w:rFonts w:ascii="Times New Roman" w:eastAsia="Calibri" w:hAnsi="Times New Roman" w:cs="Times New Roman"/>
          <w:sz w:val="24"/>
          <w:szCs w:val="24"/>
        </w:rPr>
        <w:t xml:space="preserve">3-х банківських днів з дня </w:t>
      </w:r>
      <w:r w:rsidR="00E71A44" w:rsidRPr="005C2091">
        <w:rPr>
          <w:rFonts w:ascii="Times New Roman" w:hAnsi="Times New Roman" w:cs="Times New Roman"/>
          <w:sz w:val="24"/>
          <w:szCs w:val="24"/>
          <w:shd w:val="clear" w:color="auto" w:fill="FFFFFF"/>
        </w:rPr>
        <w:t>закінчення строку попередньої оплати, на розрахунковий рахунок визначений Замовником</w:t>
      </w:r>
      <w:r w:rsidR="00E71A44" w:rsidRPr="00E71A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B702DA" w:rsidRDefault="00B702DA" w:rsidP="001127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</w:t>
      </w:r>
      <w:r w:rsid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990617" w:rsidRPr="000B5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разі затримки бюджетного фінансування та/або затримки здійснення платежів не з вини Замовника, </w:t>
      </w:r>
      <w:r w:rsidR="001127C8">
        <w:rPr>
          <w:rFonts w:ascii="Times New Roman" w:hAnsi="Times New Roman" w:cs="Times New Roman"/>
          <w:color w:val="000000" w:themeColor="text1"/>
          <w:sz w:val="24"/>
          <w:szCs w:val="24"/>
        </w:rPr>
        <w:t>або зменшення обсягів бюджетного фінансування Замовника, Сторони переглядають умови Договору в частині строків попередньої оплати</w:t>
      </w:r>
      <w:r w:rsidR="004C4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 поставки Товару</w:t>
      </w:r>
      <w:r w:rsidR="00112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урахуванням фактичного стану фінансування Замовника без застосування будь-яких штрафних санкцій до Замовника, що оформлюється додатковими угодами, які є невід’ємною частиною Договору.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4. ГАРАНТІЙНИЙ СТРОК</w:t>
      </w:r>
    </w:p>
    <w:p w:rsidR="00B702DA" w:rsidRPr="000B5BAA" w:rsidRDefault="00B702DA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гарантує якість та надійність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що є предметом цього Договору, протягом </w:t>
      </w:r>
      <w:r w:rsidR="004C4B97" w:rsidRP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36</w:t>
      </w:r>
      <w:r w:rsidR="00AA05F9" w:rsidRP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місяці</w:t>
      </w:r>
      <w:r w:rsidR="0045263A" w:rsidRP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P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 моменту виникнення права власності у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Pr="000B5BAA" w:rsidRDefault="00B702DA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 При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виявленні виробничих дефектів, недоліків, невідповідностей якісних та/чи технічних характеристик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 його прийманні та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під час його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експлуатації в період гарантійного строку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визначеного п.</w:t>
      </w:r>
      <w:r w:rsidR="00E71A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4.1 Договору,</w:t>
      </w:r>
      <w:r w:rsidR="004C4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 обов’язково повідомляє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уповноваженого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представника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Постачальника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день виявлення</w:t>
      </w:r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таких проблем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шляхом повідомлення телефонним/мобільним зв’язком, та направленням листа на </w:t>
      </w:r>
      <w:r w:rsidR="00486C9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адресу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електронн</w:t>
      </w:r>
      <w:r w:rsidR="00486C9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ої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пошт</w:t>
      </w:r>
      <w:r w:rsidR="00486C9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и, що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86C9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нижче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вказан</w:t>
      </w:r>
      <w:r w:rsidR="00640077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і:</w:t>
      </w:r>
    </w:p>
    <w:p w:rsidR="00486C98" w:rsidRPr="000B5BAA" w:rsidRDefault="00486C98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1) у</w:t>
      </w:r>
      <w:r w:rsidR="003525C0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повноважена особа Постачальника з питань відповідності якісних та технічних показників </w:t>
      </w:r>
      <w:r w:rsidR="004C4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____________________</w:t>
      </w:r>
      <w:r w:rsidR="00D47015" w:rsidRPr="00D45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486C98" w:rsidRPr="000B5BAA" w:rsidRDefault="00486C98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r w:rsidR="0045263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онтактний телефон уповноваженої особи Постачальника з питань відповідності якісних та технічних показників Товару </w:t>
      </w:r>
      <w:r w:rsidR="004C4B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________________</w:t>
      </w:r>
      <w:r w:rsidR="00D47015" w:rsidRPr="00D4580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525C0" w:rsidRDefault="00486C98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3) </w:t>
      </w:r>
      <w:r w:rsidR="0045263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дреса електронної пошти </w:t>
      </w:r>
      <w:hyperlink r:id="rId7" w:tgtFrame="_blank" w:history="1">
        <w:r w:rsidR="004C4B97" w:rsidRPr="00E71A44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_________________</w:t>
        </w:r>
      </w:hyperlink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835FC7" w:rsidRDefault="00B702DA" w:rsidP="00B7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5C20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 у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r w:rsidR="005C20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ває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недолік</w:t>
      </w:r>
      <w:r w:rsidR="005C20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D5158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60F6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або </w:t>
      </w:r>
      <w:r w:rsidR="006D60F6" w:rsidRPr="006D60F6">
        <w:rPr>
          <w:rFonts w:ascii="Times New Roman" w:hAnsi="Times New Roman" w:cs="Times New Roman"/>
          <w:sz w:val="24"/>
          <w:szCs w:val="24"/>
        </w:rPr>
        <w:t>замін</w:t>
      </w:r>
      <w:r w:rsidR="005C2091">
        <w:rPr>
          <w:rFonts w:ascii="Times New Roman" w:hAnsi="Times New Roman" w:cs="Times New Roman"/>
          <w:sz w:val="24"/>
          <w:szCs w:val="24"/>
        </w:rPr>
        <w:t>ює</w:t>
      </w:r>
      <w:r w:rsidR="006D60F6" w:rsidRPr="006D60F6">
        <w:rPr>
          <w:rFonts w:ascii="Times New Roman" w:hAnsi="Times New Roman" w:cs="Times New Roman"/>
          <w:sz w:val="24"/>
          <w:szCs w:val="24"/>
        </w:rPr>
        <w:t xml:space="preserve"> обладнання (з правом збереження дисків, що вийшли з ладу при їх гарантійній заміні, у власника обладнання) </w:t>
      </w:r>
      <w:r w:rsidR="005C2091" w:rsidRPr="00691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строк не пізніше наступного робочого дня</w:t>
      </w:r>
      <w:r w:rsidR="006D60F6" w:rsidRPr="00691A4A">
        <w:rPr>
          <w:rFonts w:ascii="Times New Roman" w:hAnsi="Times New Roman" w:cs="Times New Roman"/>
          <w:sz w:val="24"/>
          <w:szCs w:val="24"/>
        </w:rPr>
        <w:t>, з моменту підтвердження несправності</w:t>
      </w:r>
      <w:r w:rsidR="006D60F6" w:rsidRPr="00691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5263A" w:rsidRPr="00691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="00691A4A" w:rsidRPr="00691A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місцезнаходженням Замовника</w:t>
      </w:r>
      <w:r w:rsidR="00E71A44" w:rsidRPr="00691A4A">
        <w:rPr>
          <w:rFonts w:ascii="Times New Roman" w:hAnsi="Times New Roman" w:cs="Times New Roman"/>
          <w:sz w:val="24"/>
          <w:szCs w:val="24"/>
        </w:rPr>
        <w:t>.</w:t>
      </w:r>
    </w:p>
    <w:p w:rsidR="00B702DA" w:rsidRPr="006D60F6" w:rsidRDefault="00B702DA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У разі неможливості усунути недоліки </w:t>
      </w:r>
      <w:r w:rsidR="00AD5158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визначений строк, </w:t>
      </w:r>
      <w:r w:rsidR="008323D5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протягом </w:t>
      </w:r>
      <w:r w:rsidR="004C4B97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5-ти 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календарних днів</w:t>
      </w:r>
      <w:r w:rsidR="00CE0D4F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 дня </w:t>
      </w:r>
      <w:r w:rsidR="006D60F6" w:rsidRPr="005C2091">
        <w:rPr>
          <w:rFonts w:ascii="Times New Roman" w:hAnsi="Times New Roman" w:cs="Times New Roman"/>
          <w:sz w:val="24"/>
          <w:szCs w:val="24"/>
        </w:rPr>
        <w:t>підтвердження несправності</w:t>
      </w:r>
      <w:r w:rsidR="006D60F6" w:rsidRPr="005C209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Товару</w:t>
      </w:r>
      <w:r w:rsidR="00CE0D4F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6D60F6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зобов’язується здійснити заміну </w:t>
      </w:r>
      <w:r w:rsidR="00AD5158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аналогічний</w:t>
      </w:r>
      <w:r w:rsidR="005B4379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що відповідає технічним та якісним вимогам, </w:t>
      </w:r>
      <w:r w:rsidR="0032337C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зазначених</w:t>
      </w:r>
      <w:r w:rsidR="005B4379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Специфікації до Договору 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або повернути вартість </w:t>
      </w:r>
      <w:r w:rsidR="00AD5158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Default="00B702DA" w:rsidP="00B702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У разі заміни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неналежної якості на товар, що відповідає умовам цього Договору, гарантійний строк на нього починає спливати з моменту заміни</w:t>
      </w:r>
      <w:r w:rsidR="0032337C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 ПОСТАВКА </w:t>
      </w:r>
      <w:r w:rsidR="006C2652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ТОВАРІ</w:t>
      </w: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</w:t>
      </w:r>
    </w:p>
    <w:p w:rsidR="00B702DA" w:rsidRPr="000B5BAA" w:rsidRDefault="00B702DA" w:rsidP="00B702D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5.1. Право власності на </w:t>
      </w:r>
      <w:r w:rsidR="00CE0D4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овар, що </w:t>
      </w:r>
      <w:r w:rsidR="00CE0D4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є предметом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</w:t>
      </w:r>
      <w:r w:rsidR="00CE0D4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переходить до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момент підписання Сторонами </w:t>
      </w:r>
      <w:r w:rsidR="00990617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видаткової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накладної.</w:t>
      </w:r>
    </w:p>
    <w:p w:rsidR="00B702DA" w:rsidRPr="000B5BAA" w:rsidRDefault="00C46CF5" w:rsidP="00835FC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5.2. Строк</w:t>
      </w:r>
      <w:r w:rsidR="00CE0D4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умови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поставки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Замовнику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4379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визначається Специфікацією до Договору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Факт </w:t>
      </w:r>
      <w:r w:rsidR="00E767B3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поставки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Постачальником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Замовнику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підтверджується підписанням сторонами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F1CA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видаткової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накладної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45263A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Місце </w:t>
      </w:r>
      <w:r w:rsidR="00292179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оставки </w:t>
      </w:r>
      <w:r w:rsidR="004E37E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</w:t>
      </w:r>
      <w:r w:rsidR="0045263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1D6153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 Кропивницький, проспект Європейський,</w:t>
      </w:r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D6153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2, 25006</w:t>
      </w:r>
      <w:r w:rsidR="005B4379" w:rsidRP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Ризик випадкової загибелі (знищення) або випадкового пошкодження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переходить до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 моменту поставки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6. ОБОВ’ЯЗКИ СТОРІН</w:t>
      </w:r>
    </w:p>
    <w:p w:rsidR="00B702DA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 Обов’язки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Постачальника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</w:p>
    <w:p w:rsidR="00B702DA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6.1.1. Передати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Замовнику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овар, визначений цим </w:t>
      </w:r>
      <w:r w:rsidR="00AF1CA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оговором у порядку та строки, визначені </w:t>
      </w:r>
      <w:r w:rsidR="00AF1CA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Специфікацією до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Договору. </w:t>
      </w:r>
    </w:p>
    <w:p w:rsidR="00B702DA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6.1.2. Безкоштовно зберігати </w:t>
      </w:r>
      <w:r w:rsidR="006C2652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овар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себе до моменту його поставки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і нести протягом усього строку зберігання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ризик випадкової загибелі чи пошкодження цього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286B9D" w:rsidRPr="000B5BAA" w:rsidRDefault="0045263A" w:rsidP="00977F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6.1.</w:t>
      </w:r>
      <w:r w:rsidR="004C4B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580298"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86B9D"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Своєчасно виконувати взяті на себе зобов’язання за цим Договором.</w:t>
      </w:r>
    </w:p>
    <w:p w:rsidR="0045263A" w:rsidRPr="000B5BAA" w:rsidRDefault="00286B9D" w:rsidP="00977F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6.1.</w:t>
      </w:r>
      <w:r w:rsidR="004C4B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="00580298"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Надати Замовнику всю </w:t>
      </w:r>
      <w:r w:rsidR="004C4B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технічну та гарантійну </w:t>
      </w:r>
      <w:r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документацію, пов’язану з поставкою Това</w:t>
      </w:r>
      <w:r w:rsidR="00640077" w:rsidRPr="000B5BA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ру.</w:t>
      </w:r>
    </w:p>
    <w:p w:rsidR="00B702DA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6.2. Обов’язки </w:t>
      </w:r>
      <w:r w:rsidR="008323D5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Замовника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B702DA" w:rsidRPr="000B5BAA" w:rsidRDefault="00E35C2F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6.2.1.</w:t>
      </w:r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Прийняти Товар,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крім випадк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коли</w:t>
      </w:r>
      <w:r w:rsidR="008B41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B07DB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умови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</w:t>
      </w:r>
      <w:r w:rsidR="007B07DB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ки та/чи </w:t>
      </w:r>
      <w:r w:rsidR="00AD515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Товар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не </w:t>
      </w:r>
      <w:r w:rsidR="007B07DB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відповідають вимогам, визначеними у Специфікації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8503BC" w:rsidRPr="000B5BA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6.2.2. Оплатити </w:t>
      </w:r>
      <w:r w:rsidR="007B07DB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овар згідно з умовами, визначеними Розділом 3 даного Договору.</w:t>
      </w:r>
    </w:p>
    <w:p w:rsidR="00BB1F6A" w:rsidRPr="000B5BAA" w:rsidRDefault="007B07DB" w:rsidP="007B07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6.2.3</w:t>
      </w:r>
      <w:r w:rsidR="00580298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Повідомити Постачальника у строки та у спосіб, визначений п.</w:t>
      </w:r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4.2. Договору у випадку, виявлення виробничих дефектів, недоліків, невідповідностей якісних та/чи технічних характеристик Товару при його прийманні та під час його експлуатації в період гарантійного строку.</w:t>
      </w: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7. ВІДПОВІДАЛЬНІСТЬ СТОРІН</w:t>
      </w:r>
    </w:p>
    <w:p w:rsidR="00B702DA" w:rsidRDefault="00B702DA" w:rsidP="00B702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7.1. У випадку порушення своїх зобов’язань за даним договором Сторони несуть відповідальність визначену цим договором та чинним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</w:t>
      </w:r>
      <w:r w:rsidR="00286B9D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та строку його виконання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5347D3" w:rsidRPr="000B3F99" w:rsidRDefault="005347D3" w:rsidP="000B3F9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65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7.2. </w:t>
      </w:r>
      <w:r w:rsidR="000B3F99" w:rsidRPr="00C65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випадку несвоєчасного повернення суми попередньої оплати відповідно до п. 3.3.3. Договору, Постачальник </w:t>
      </w:r>
      <w:r w:rsidR="000B3F99" w:rsidRPr="00C65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 сплатити Замовнику пеню в розмірі подвійної облікової ставки НБУ, що діяла на момент прострочення, за кожен день такого прострочення, до повного виконання взятих на себе Постачальником зобов’язань. У випадку простроч</w:t>
      </w:r>
      <w:r w:rsidR="008E37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ення</w:t>
      </w:r>
      <w:r w:rsidR="000B3F99" w:rsidRPr="00C65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B3F99" w:rsidRPr="00C65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повернення суми попередньої оплати </w:t>
      </w:r>
      <w:r w:rsidR="000B3F99" w:rsidRPr="00C65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понад 10 (десять) банківських днів</w:t>
      </w:r>
      <w:r w:rsidR="000B3F99" w:rsidRPr="00C65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Постачальник </w:t>
      </w:r>
      <w:r w:rsidR="000B3F99" w:rsidRPr="00C6562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зобов’язаний додатково сплатити Замовнику штраф у розмірі 20 % від суми несвоєчасно повернутих коштів. Сплата неустойки, штрафних санкцій та відшкодування збитків, спричинених неналежним виконанням умов даного Договору, не звільняє Сторону  від виконання своїх обов’язків за даним Договором.</w:t>
      </w:r>
    </w:p>
    <w:p w:rsidR="006D60F6" w:rsidRDefault="005347D3" w:rsidP="006D60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7.3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Жодна із Сторін не несе відповідальності за невиконання чи неналежне виконання своїх зобов’язань по даному договору, якщо це невиконання чи неналежне виконання   зумовлені дією обставин непереборної сили (форс-мажорних обставин), зокрема у випадку відсутності бюджетного фінансування видатків, затримок проведення платежів органом Державної казначейської служби України, змін у чинному законодавстві. Сторона, для  якої склались форс-мажорні обставини, зобов’язана не пізніше п’яти календарних днів з дати настання таких обставин повідомити у письмовій формі іншу Сторону</w:t>
      </w:r>
      <w:r w:rsidR="00286B9D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 одночасним наданням документального підтвердження виникнення таких обставин</w:t>
      </w:r>
      <w:r w:rsidR="006D60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D286B" w:rsidRPr="000B5BAA" w:rsidRDefault="005D286B" w:rsidP="005D28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8. </w:t>
      </w:r>
      <w:r w:rsidR="00E914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АНТИКОРУПЦІЙНЕ ЗАСТЕРЕЖЕННЯ</w:t>
      </w:r>
    </w:p>
    <w:p w:rsidR="005D286B" w:rsidRPr="000B5BAA" w:rsidRDefault="005D286B" w:rsidP="005D2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8.1. Сторони підтверджують, що під час виконання цього </w:t>
      </w:r>
      <w:r w:rsidR="00286B9D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 Сторони, а також їх афілійовані особи та працівники зобов’язуються: </w:t>
      </w:r>
    </w:p>
    <w:p w:rsidR="005D286B" w:rsidRPr="000B5BAA" w:rsidRDefault="00286B9D" w:rsidP="005D2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5D286B" w:rsidRPr="000B5BAA" w:rsidRDefault="00286B9D" w:rsidP="005D2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вживати всіх можливих заходів, які є необхідними та достатніми для запобігання, виявлення і протидії корупції у своїй діяльності; </w:t>
      </w:r>
    </w:p>
    <w:p w:rsidR="005D286B" w:rsidRPr="000B5BAA" w:rsidRDefault="00286B9D" w:rsidP="005D28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негрошового характеру без законних на те підстав) прямо або опосередковано будь-яким особам / від будь-яких осіб за вчинення чи невчинення такою особою будь-яких дій з метою отримання неправомірної вигоди (обіцянки неправомірної вигоди) від таких осіб.</w:t>
      </w:r>
    </w:p>
    <w:p w:rsidR="005D286B" w:rsidRDefault="005D286B" w:rsidP="005D2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8.2. У разі отримання однією зі Сторін відомостей про вчинення особою/особами, визначеними у цьому договорі про закупівлю, заборонених до вчинення у цьому розділі дій, та/або відомостей, що відбулося або може відбутися корупційне правопорушення за участю вказаної особи/осіб, така Сторона має право направити іншій Стороні вимогу надати пояснення з цього приводу.</w:t>
      </w:r>
    </w:p>
    <w:p w:rsidR="00BB1F6A" w:rsidRPr="000B5BAA" w:rsidRDefault="00BB1F6A" w:rsidP="005D28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302C2" w:rsidRPr="000B5BAA" w:rsidRDefault="005D286B" w:rsidP="00E302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E302C2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0B3F9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02C2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ІСТОТНІ УМОВИ ДОГОВОРУ</w:t>
      </w:r>
    </w:p>
    <w:p w:rsidR="00E302C2" w:rsidRDefault="00E302C2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9.1</w:t>
      </w:r>
      <w:r w:rsidR="00580298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Істотними умовами цього </w:t>
      </w:r>
      <w:r w:rsidR="00286B9D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 є предмет (найменування, кількість,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технічні і якісні характеристики Товару</w:t>
      </w:r>
      <w:r w:rsidR="001149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його комплектуючих, гарантійний строк експлуатації Товару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ціна та строк дії договору про закупівлю. Інші умови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істотними не є та можуть змінюватися відповідно до норм Господарського та Цивільного кодексів України.</w:t>
      </w:r>
    </w:p>
    <w:p w:rsidR="00E302C2" w:rsidRPr="000B5BAA" w:rsidRDefault="00E302C2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9.2</w:t>
      </w:r>
      <w:r w:rsidR="00580298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Істотні умови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не можуть змінюватися після його підписання до виконання зобов'язань Сторонами в повному обсязі, крім випадків:</w:t>
      </w:r>
    </w:p>
    <w:p w:rsidR="00E302C2" w:rsidRPr="000B5BAA" w:rsidRDefault="00E302C2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зменшення обсягів закупівлі, зокрема з урахуванням факти</w:t>
      </w:r>
      <w:r w:rsidR="00580298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чного обсягу видатків Замовника;</w:t>
      </w:r>
    </w:p>
    <w:p w:rsidR="00E302C2" w:rsidRPr="000B5BAA" w:rsidRDefault="00E302C2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покращення якості предмета закупівлі за умови, що таке покращення не призведе до збільшення суми, визначеної в Договорі та за умови, що така зміна не призведе до зміни предмета закупівлі та до погіршення технічних і якісних характеристик 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Товару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таких обставин покращення якості Товару підтверджується Постачальником шляхом надання документів технічного характеру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(висновків, експертиз</w:t>
      </w:r>
      <w:r w:rsidR="005D28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тощо) виданих уповноваженими на це органам</w:t>
      </w:r>
      <w:r w:rsidR="0064007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и;</w:t>
      </w:r>
    </w:p>
    <w:p w:rsidR="00E302C2" w:rsidRPr="000B5BAA" w:rsidRDefault="00E302C2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продовження строку дії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та/або строку виконання зобов’язань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щодо передачі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овару,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</w:t>
      </w:r>
      <w:r w:rsidR="004C4B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амовника, за умови, що такі зміни не призведуть до збільшення суми, визначеної в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оговорі</w:t>
      </w:r>
      <w:r w:rsidR="00580298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D286B" w:rsidRDefault="005D286B" w:rsidP="00E302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погодження зміни ціни в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оговорі в бік зменшення без зміни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кількості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якості Товару.</w:t>
      </w:r>
    </w:p>
    <w:p w:rsidR="00BB1F6A" w:rsidRPr="000B5BAA" w:rsidRDefault="00BB1F6A" w:rsidP="00634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02DA" w:rsidRPr="000B5BAA" w:rsidRDefault="00AD6637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E35C2F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0</w:t>
      </w:r>
      <w:r w:rsidR="00B702DA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ІНШІ УМОВИ</w:t>
      </w:r>
    </w:p>
    <w:p w:rsidR="006E66B7" w:rsidRPr="000B5BAA" w:rsidRDefault="00AD6637" w:rsidP="006E6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35C2F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</w:t>
      </w:r>
      <w:r w:rsidR="00254FAE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6348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Зміни до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 можуть вноситись у випадках, зазначених у цьому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оговорі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шляхом укладення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підписання Сторонами відповідних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додатков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угод.</w:t>
      </w:r>
    </w:p>
    <w:p w:rsidR="006E66B7" w:rsidRPr="000B5BAA" w:rsidRDefault="006E66B7" w:rsidP="006E6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10.2. Пропозицію щодо внесення змін до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може зробити кожна із Сторін шляхом направлення офіційного листа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проектом додаткової угоди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(пропозиції) іншій 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тороні в електронній формі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електронну адресу, вказану в реквізитах відповідної Сторони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66B7" w:rsidRPr="000B5BAA" w:rsidRDefault="00314381" w:rsidP="006E6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бов’язковим реквізитом електронного(их) документа(ів)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який(і) надсилається(ються) Сторонами, є 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кваліфікований електронний підпис (КЕП)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керівників Сторін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.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Відсутність КЕП в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електронному(их) документі(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ах)є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підстав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ою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вважати такий документ 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оригінальним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не врученим належним чином і, як наслідок, не обов’язковим для розгляду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66B7" w:rsidRPr="000B5BAA" w:rsidRDefault="006E66B7" w:rsidP="006E66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Моментом належного повідомлення однієї Сторони іншу Сторону є наступний робочий день після дня відправки повідомлення (електронного листа)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КЕП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відповідно до умов цього 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оговору.</w:t>
      </w:r>
    </w:p>
    <w:p w:rsidR="007B7CF4" w:rsidRPr="000B5BAA" w:rsidRDefault="006E66B7" w:rsidP="007B7C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10.3. Пропозиція щодо внесення змін до 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має містити обґрунтування необхідності внесення таких змін</w:t>
      </w:r>
      <w:r w:rsidR="007B7CF4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Договору.</w:t>
      </w:r>
    </w:p>
    <w:p w:rsidR="006E66B7" w:rsidRPr="000B5BAA" w:rsidRDefault="006E66B7" w:rsidP="007B7CF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10.4. Сторона, що отримала пропозицію щодо внесення змін до </w:t>
      </w:r>
      <w:r w:rsidR="007B7CF4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оговору, 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розглядає її не більше </w:t>
      </w:r>
      <w:r w:rsidR="007B7CF4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робочих днів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 випадку непогодження змін до Договору, Ст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рона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нада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аргументовану відмову.</w:t>
      </w:r>
    </w:p>
    <w:p w:rsidR="006F37E0" w:rsidRPr="000B5BAA" w:rsidRDefault="006E66B7" w:rsidP="006E6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10.5. Зміна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умов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цього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 допускається лише за згодою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торін, якщо інше не встановлено цим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оговором або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законодавством у сфері публічних закупівель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Водночас цей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оговір може бути змінено або розірвано за рішенням суду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вимогу однієї із сторін</w:t>
      </w:r>
      <w:r w:rsidR="006348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разі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порушення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істотн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умов 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оговору другою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тороною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66B7" w:rsidRPr="000B5BAA" w:rsidRDefault="006E66B7" w:rsidP="006E6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10.6. Сторона, яка вважає за необхідне</w:t>
      </w:r>
      <w:r w:rsidR="00607B6B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має підстави визначені умовами Договору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розірва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ння</w:t>
      </w:r>
      <w:r w:rsidR="008B4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достроково в односторонньому порядку, надсилає іншій 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тороні лист-повідомлення про розірвання </w:t>
      </w:r>
      <w:r w:rsidR="006F37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не пізніше ніж за 10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робочих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днів до дати</w:t>
      </w:r>
      <w:r w:rsidR="00314381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його</w:t>
      </w:r>
      <w:r w:rsidR="008B4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розірвання. Лист-повідомлення надсилається поштовим листом з описом вкладення на адресу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торони, що зазначена в розділі „</w:t>
      </w:r>
      <w:r w:rsidR="00AD663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РЕКВІЗИТИ СТОРІН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“. Договір про закупівлю вважається розірваним з дати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 відповідає 10-ти робочим дням після дня отримання відповідною Стороною листа-повідомлення.</w:t>
      </w:r>
    </w:p>
    <w:p w:rsidR="006E66B7" w:rsidRPr="00EC7319" w:rsidRDefault="006E66B7" w:rsidP="00C656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10.7. Будь-яка Сторона має право розірвати цей </w:t>
      </w:r>
      <w:r w:rsidR="006F37E0" w:rsidRP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оговір достроково в </w:t>
      </w:r>
      <w:r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односторонньому порядку, повідомивши про це іншу Сторону</w:t>
      </w:r>
      <w:r w:rsidR="007722E0"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спосіб визначений п.</w:t>
      </w:r>
      <w:r w:rsidR="00EC7319"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2E0"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10.6 Договору</w:t>
      </w:r>
      <w:r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625"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випадках, передбачених </w:t>
      </w:r>
      <w:r w:rsidR="007B7CF4"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C656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оговором та чинним законодавством України.</w:t>
      </w:r>
    </w:p>
    <w:p w:rsidR="006E66B7" w:rsidRPr="000B5BAA" w:rsidRDefault="00EC7319" w:rsidP="006E6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10.8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Додаткові угоди та додатки до цього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6E66B7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оговору є його невід'ємною частиною і мають юридичну силу у разі, якщо вони викладені в письмовій формі, підписані Сторонами та набирають чинності з моменту їх підписання уповноваженими представниками Сторін.</w:t>
      </w:r>
    </w:p>
    <w:p w:rsidR="006E66B7" w:rsidRPr="000B5BAA" w:rsidRDefault="006E66B7" w:rsidP="006E66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Кожна Сторона несе повну відповідальність за правильність вказаних нею в цьому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оговорі реквізитів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відомостей про уповноважених осіб,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зобов'язується в письмовій формі повідомляти іншу Сторону про їх зміну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 5-ти робочих днів з дня виникнення таких змін. У разі неповідомлення, несвоєчасного повідомлення Стороною іншу Сторону про наявні зміни, винна Сторона 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несе ризик настання пов'язаних із 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гативних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наслідків. Сторони можуть оформити такі зміни шляхом відповідного повідомлення одна одної в письмовій формі</w:t>
      </w:r>
      <w:r w:rsidR="007722E0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спосіб, визначений</w:t>
      </w:r>
      <w:r w:rsidR="009133F9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п.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33F9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10.2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9133F9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E66B7" w:rsidRPr="000B5BAA" w:rsidRDefault="006E66B7" w:rsidP="00913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 випадках, не передбачених дійсним </w:t>
      </w:r>
      <w:r w:rsidR="009133F9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оговором, Сторони керуються чинним законодавством України.</w:t>
      </w:r>
    </w:p>
    <w:p w:rsidR="006E66B7" w:rsidRPr="000B5BAA" w:rsidRDefault="006E66B7" w:rsidP="00913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10.1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Жодна зі Сторін не має права передавати права та обов’язки за цим Договором третім особам без отримання письмової згоди </w:t>
      </w:r>
      <w:r w:rsidR="009133F9"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іншої</w:t>
      </w:r>
      <w:r w:rsidRPr="000B5B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Сторони.</w:t>
      </w:r>
    </w:p>
    <w:p w:rsidR="00421ED4" w:rsidRPr="00590200" w:rsidRDefault="006E66B7" w:rsidP="00421ED4">
      <w:pPr>
        <w:pStyle w:val="ac"/>
        <w:spacing w:before="0" w:after="0"/>
        <w:ind w:firstLine="567"/>
        <w:jc w:val="both"/>
        <w:rPr>
          <w:color w:val="000000" w:themeColor="text1"/>
        </w:rPr>
      </w:pPr>
      <w:r w:rsidRPr="00590200">
        <w:rPr>
          <w:color w:val="000000" w:themeColor="text1"/>
        </w:rPr>
        <w:t xml:space="preserve">10.12. </w:t>
      </w:r>
      <w:r w:rsidR="00421ED4" w:rsidRPr="00590200">
        <w:rPr>
          <w:color w:val="000000" w:themeColor="text1"/>
        </w:rPr>
        <w:t>Замовник – не</w:t>
      </w:r>
      <w:r w:rsidR="00640077" w:rsidRPr="00590200">
        <w:rPr>
          <w:color w:val="000000" w:themeColor="text1"/>
        </w:rPr>
        <w:t xml:space="preserve"> є </w:t>
      </w:r>
      <w:r w:rsidR="00421ED4" w:rsidRPr="00590200">
        <w:rPr>
          <w:color w:val="000000" w:themeColor="text1"/>
        </w:rPr>
        <w:t>платник</w:t>
      </w:r>
      <w:r w:rsidR="00640077" w:rsidRPr="00590200">
        <w:rPr>
          <w:color w:val="000000" w:themeColor="text1"/>
        </w:rPr>
        <w:t>ом</w:t>
      </w:r>
      <w:r w:rsidR="00421ED4" w:rsidRPr="00590200">
        <w:rPr>
          <w:color w:val="000000" w:themeColor="text1"/>
        </w:rPr>
        <w:t xml:space="preserve"> податку на прибуток та податку на додану вартість. </w:t>
      </w:r>
    </w:p>
    <w:p w:rsidR="00421ED4" w:rsidRPr="00590200" w:rsidRDefault="00421ED4" w:rsidP="00421ED4">
      <w:pPr>
        <w:pStyle w:val="ac"/>
        <w:spacing w:before="0" w:after="0"/>
        <w:ind w:firstLine="567"/>
        <w:jc w:val="both"/>
        <w:rPr>
          <w:color w:val="000000" w:themeColor="text1"/>
        </w:rPr>
      </w:pPr>
      <w:r w:rsidRPr="00590200">
        <w:rPr>
          <w:color w:val="000000" w:themeColor="text1"/>
        </w:rPr>
        <w:t>10.13</w:t>
      </w:r>
      <w:r w:rsidR="00580298" w:rsidRPr="00590200">
        <w:rPr>
          <w:color w:val="000000" w:themeColor="text1"/>
        </w:rPr>
        <w:t>.</w:t>
      </w:r>
      <w:r w:rsidRPr="00590200">
        <w:rPr>
          <w:color w:val="000000" w:themeColor="text1"/>
        </w:rPr>
        <w:t xml:space="preserve"> Постачальник має статус </w:t>
      </w:r>
      <w:r w:rsidR="00EC7319">
        <w:rPr>
          <w:rFonts w:eastAsia="Calibri"/>
          <w:color w:val="000000" w:themeColor="text1"/>
        </w:rPr>
        <w:t>_______________________________</w:t>
      </w:r>
      <w:r w:rsidR="00590200" w:rsidRPr="00590200">
        <w:rPr>
          <w:rFonts w:eastAsia="Calibri"/>
          <w:color w:val="000000" w:themeColor="text1"/>
        </w:rPr>
        <w:t>.</w:t>
      </w:r>
    </w:p>
    <w:p w:rsidR="00421ED4" w:rsidRDefault="00421ED4" w:rsidP="009133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90200">
        <w:rPr>
          <w:rFonts w:ascii="Times New Roman" w:hAnsi="Times New Roman" w:cs="Times New Roman"/>
          <w:color w:val="000000" w:themeColor="text1"/>
          <w:sz w:val="24"/>
          <w:szCs w:val="24"/>
        </w:rPr>
        <w:t>10.14</w:t>
      </w:r>
      <w:r w:rsidR="00580298" w:rsidRPr="0059020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02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Договір викладений українською мовою в двох примірниках, які мають однакову юридичну силу, по одному для кожної зі Сторін</w:t>
      </w:r>
      <w:r w:rsidR="00EC731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35C2F" w:rsidRPr="000B5BAA" w:rsidRDefault="00E35C2F" w:rsidP="00E35C2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 ТЕРМІН ДІЇ ДОГОВОРУ</w:t>
      </w:r>
    </w:p>
    <w:p w:rsidR="00E35C2F" w:rsidRPr="000B5BAA" w:rsidRDefault="00E35C2F" w:rsidP="00E35C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11.1. Даний договір набирає чинності з моменту його підписання і діє </w:t>
      </w:r>
      <w:r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="001149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="00C56340"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9</w:t>
      </w:r>
      <w:r w:rsidR="004C4B97"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6340"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лютого</w:t>
      </w:r>
      <w:r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4C4B97"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Pr="00C5634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року</w:t>
      </w:r>
      <w:r w:rsidRPr="00BB1F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але в будь-якому випадку до повного виконання Сторонами</w:t>
      </w:r>
      <w:r w:rsidR="00C65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взятих на себе зобов’язань, </w:t>
      </w:r>
      <w:r w:rsidR="009133F9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тому числі</w:t>
      </w:r>
      <w:r w:rsidR="00C65625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щодо</w:t>
      </w:r>
      <w:r w:rsidR="009133F9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C7319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повернення невикористаних сум попередньої оплати </w:t>
      </w:r>
      <w:r w:rsidR="009133F9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r w:rsidR="008B4151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625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виконання </w:t>
      </w:r>
      <w:r w:rsidR="00120F7F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гарантійних </w:t>
      </w:r>
      <w:r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зобов’язань</w:t>
      </w:r>
      <w:r w:rsidR="00120F7F" w:rsidRPr="00835F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згідно умов Договору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35C2F" w:rsidRPr="000B5BAA" w:rsidRDefault="00E35C2F" w:rsidP="006E66B7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702DA" w:rsidRPr="000B5BAA" w:rsidRDefault="00B702DA" w:rsidP="00B702D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Додаток:</w:t>
      </w:r>
    </w:p>
    <w:p w:rsidR="00167D3C" w:rsidRPr="000B5BAA" w:rsidRDefault="00CB2E31" w:rsidP="00BB1F6A">
      <w:pPr>
        <w:pStyle w:val="a5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Додаток № 1 «</w:t>
      </w:r>
      <w:r w:rsidR="00B702DA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Специфікація</w:t>
      </w:r>
      <w:r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 w:rsidR="007F6749" w:rsidRPr="000B5BA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B702DA" w:rsidRPr="000B5BAA" w:rsidRDefault="00B702DA" w:rsidP="00B702D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702DA" w:rsidRPr="000B5BAA" w:rsidRDefault="00B702DA" w:rsidP="00B702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</w:t>
      </w:r>
      <w:r w:rsidR="009133F9"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2</w:t>
      </w:r>
      <w:r w:rsidRPr="000B5BA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.РЕКВІЗИТИ СТОРІН</w:t>
      </w:r>
    </w:p>
    <w:tbl>
      <w:tblPr>
        <w:tblStyle w:val="2"/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387"/>
      </w:tblGrid>
      <w:tr w:rsidR="00590200" w:rsidRPr="00D45800" w:rsidTr="004C4B97">
        <w:tc>
          <w:tcPr>
            <w:tcW w:w="5103" w:type="dxa"/>
          </w:tcPr>
          <w:p w:rsidR="00590200" w:rsidRPr="00D45800" w:rsidRDefault="00590200" w:rsidP="004C4B97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800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ЗАМОВНИК</w:t>
            </w:r>
            <w:r w:rsidRPr="00D45800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Кропивницький апеляційний суд</w:t>
            </w:r>
          </w:p>
          <w:p w:rsidR="00590200" w:rsidRDefault="00EC7319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C56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дреса: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90200"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25006</w:t>
            </w:r>
            <w:r w:rsidR="00590200"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590200"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м. Кропивницький, </w:t>
            </w:r>
            <w:r w:rsidR="00590200"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пр. Європейський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="00590200"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 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за ЄДРПОУ 42265404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Р/р 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788201720343190002000086310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Р/р 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UA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678201720343171002100086310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ДКСУ м. Київ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Pr="00D458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МФО 820172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</w:pPr>
            <w:r w:rsidRPr="00D458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E-mail: inbox@kra.court.gov.ua</w:t>
            </w:r>
          </w:p>
          <w:p w:rsidR="00590200" w:rsidRPr="00D45800" w:rsidRDefault="00590200" w:rsidP="004C4B97">
            <w:pPr>
              <w:pStyle w:val="a3"/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>Тел</w:t>
            </w:r>
            <w:r w:rsidRPr="00D4580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.:</w:t>
            </w:r>
            <w:r w:rsidRPr="00D45800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lang w:val="uk-UA"/>
              </w:rPr>
              <w:t xml:space="preserve"> (0522)249626</w:t>
            </w:r>
          </w:p>
          <w:p w:rsidR="00590200" w:rsidRPr="00D45800" w:rsidRDefault="00C56340" w:rsidP="004C4B9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_______________</w:t>
            </w:r>
          </w:p>
          <w:p w:rsidR="00590200" w:rsidRPr="00D45800" w:rsidRDefault="00C56340" w:rsidP="004C4B97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____________________________</w:t>
            </w:r>
            <w:r w:rsidR="00590200"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/______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ПІБ</w:t>
            </w:r>
            <w:r w:rsidR="00590200"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_________/</w:t>
            </w:r>
          </w:p>
        </w:tc>
        <w:tc>
          <w:tcPr>
            <w:tcW w:w="5387" w:type="dxa"/>
          </w:tcPr>
          <w:p w:rsidR="00590200" w:rsidRPr="00D45800" w:rsidRDefault="00590200" w:rsidP="004C4B97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ar-SA"/>
              </w:rPr>
            </w:pPr>
            <w:r w:rsidRPr="00D4580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ПОСТАЧАЛЬНИК:</w:t>
            </w:r>
          </w:p>
          <w:p w:rsidR="00590200" w:rsidRPr="00D45800" w:rsidRDefault="004C4B97" w:rsidP="004C4B97">
            <w:pPr>
              <w:ind w:hanging="2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__________________________________________</w:t>
            </w:r>
          </w:p>
          <w:p w:rsidR="00C56340" w:rsidRDefault="00C56340" w:rsidP="004C4B97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Юридична адреса</w:t>
            </w:r>
            <w:r w:rsidR="00EC731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</w:t>
            </w:r>
          </w:p>
          <w:p w:rsidR="00590200" w:rsidRDefault="00C56340" w:rsidP="004C4B97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Адреса м</w:t>
            </w:r>
            <w:r w:rsidR="00590200" w:rsidRPr="00D4580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ісцезнаходження: </w:t>
            </w:r>
            <w:r w:rsidR="004C4B9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__________________________</w:t>
            </w:r>
          </w:p>
          <w:p w:rsidR="00C56340" w:rsidRPr="00D45800" w:rsidRDefault="00C56340" w:rsidP="004C4B97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Поштова адреса</w:t>
            </w:r>
            <w:r w:rsidR="00EC731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______________________________</w:t>
            </w:r>
          </w:p>
          <w:p w:rsidR="00590200" w:rsidRPr="00D45800" w:rsidRDefault="00590200" w:rsidP="004C4B97">
            <w:pPr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код </w:t>
            </w:r>
            <w:r w:rsidR="00EC731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за </w:t>
            </w:r>
            <w:r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ЄДРПОУ </w:t>
            </w:r>
            <w:r w:rsidR="004C4B9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___________________________________</w:t>
            </w:r>
          </w:p>
          <w:p w:rsidR="00C56340" w:rsidRPr="00D45800" w:rsidRDefault="00C56340" w:rsidP="00C56340">
            <w:pPr>
              <w:ind w:hanging="2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D4580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Має статус </w:t>
            </w:r>
            <w:r w:rsidR="00EC731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</w:t>
            </w:r>
          </w:p>
          <w:p w:rsidR="00590200" w:rsidRPr="00D45800" w:rsidRDefault="00590200" w:rsidP="004C4B97">
            <w:pPr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ІПН </w:t>
            </w:r>
            <w:r w:rsidRPr="00D4580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C4B9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___________________________</w:t>
            </w:r>
          </w:p>
          <w:p w:rsidR="00EC7319" w:rsidRPr="00D45800" w:rsidRDefault="00EC7319" w:rsidP="00EC7319">
            <w:pPr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4580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Р/р: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___________________________________________</w:t>
            </w:r>
          </w:p>
          <w:p w:rsidR="00C56340" w:rsidRPr="00EC7319" w:rsidRDefault="00EC7319" w:rsidP="004C4B97">
            <w:pPr>
              <w:ind w:hanging="2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uk-UA"/>
              </w:rPr>
            </w:pPr>
            <w:r w:rsidRPr="00EC7319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(*</w:t>
            </w:r>
            <w:r w:rsidR="00C56340" w:rsidRPr="00EC7319">
              <w:rPr>
                <w:rFonts w:ascii="Times New Roman" w:hAnsi="Times New Roman"/>
                <w:i/>
                <w:color w:val="FF0000"/>
                <w:sz w:val="16"/>
                <w:szCs w:val="16"/>
                <w:shd w:val="clear" w:color="auto" w:fill="FFFFFF"/>
              </w:rPr>
              <w:t>не бюджетний рахунок, відкритий  в органах Державної казначейської служби</w:t>
            </w:r>
            <w:r w:rsidRPr="00EC7319">
              <w:rPr>
                <w:rFonts w:ascii="Times New Roman" w:hAnsi="Times New Roman"/>
                <w:i/>
                <w:color w:val="FF0000"/>
                <w:sz w:val="20"/>
                <w:szCs w:val="20"/>
                <w:lang w:val="uk-UA"/>
              </w:rPr>
              <w:t>)</w:t>
            </w:r>
          </w:p>
          <w:p w:rsidR="00590200" w:rsidRPr="00D45800" w:rsidRDefault="004C4B97" w:rsidP="004C4B97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в ДКСУ______________</w:t>
            </w:r>
            <w:r w:rsidR="00EC731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C5634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</w:t>
            </w:r>
            <w:r w:rsidR="00EC7319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="00C5634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МФО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</w:t>
            </w:r>
          </w:p>
          <w:p w:rsidR="00590200" w:rsidRPr="00D45800" w:rsidRDefault="00590200" w:rsidP="004C4B97">
            <w:pPr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Контактний телефон:</w:t>
            </w:r>
            <w:r w:rsidRPr="00D4580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56340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___________________</w:t>
            </w:r>
          </w:p>
          <w:p w:rsidR="00C56340" w:rsidRPr="00C56340" w:rsidRDefault="00C56340" w:rsidP="00C56340">
            <w:pPr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D458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C563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D458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_________________________________</w:t>
            </w:r>
          </w:p>
          <w:p w:rsidR="00590200" w:rsidRPr="00D45800" w:rsidRDefault="00C56340" w:rsidP="004C4B97">
            <w:pPr>
              <w:tabs>
                <w:tab w:val="left" w:pos="4253"/>
              </w:tabs>
              <w:ind w:hanging="2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Посада__________</w:t>
            </w:r>
          </w:p>
          <w:p w:rsidR="00590200" w:rsidRPr="00D45800" w:rsidRDefault="00590200" w:rsidP="004C4B97">
            <w:pPr>
              <w:tabs>
                <w:tab w:val="left" w:pos="4253"/>
              </w:tabs>
              <w:ind w:hanging="2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:rsidR="00590200" w:rsidRPr="00D45800" w:rsidRDefault="00C56340" w:rsidP="004C4B97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_______________________________</w:t>
            </w:r>
            <w:r w:rsidR="00590200"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/_______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ПІБ</w:t>
            </w:r>
            <w:r w:rsidR="00590200"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________/</w:t>
            </w:r>
          </w:p>
          <w:p w:rsidR="00590200" w:rsidRPr="00D45800" w:rsidRDefault="00590200" w:rsidP="004C4B97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56340" w:rsidRPr="00D45800" w:rsidTr="004C4B97">
        <w:tc>
          <w:tcPr>
            <w:tcW w:w="5103" w:type="dxa"/>
          </w:tcPr>
          <w:p w:rsidR="00C56340" w:rsidRPr="00D45800" w:rsidRDefault="00C56340" w:rsidP="004C4B97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МП</w:t>
            </w:r>
          </w:p>
        </w:tc>
        <w:tc>
          <w:tcPr>
            <w:tcW w:w="5387" w:type="dxa"/>
          </w:tcPr>
          <w:p w:rsidR="00C56340" w:rsidRPr="00D45800" w:rsidRDefault="00C56340" w:rsidP="004C4B97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</w:rPr>
              <w:t>МП</w:t>
            </w:r>
          </w:p>
        </w:tc>
      </w:tr>
    </w:tbl>
    <w:p w:rsidR="00BB1F6A" w:rsidRDefault="00BB1F6A" w:rsidP="00BB1F6A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sectPr w:rsidR="00BB1F6A" w:rsidSect="00835FC7">
          <w:headerReference w:type="default" r:id="rId8"/>
          <w:pgSz w:w="11906" w:h="16838"/>
          <w:pgMar w:top="426" w:right="567" w:bottom="709" w:left="1276" w:header="709" w:footer="709" w:gutter="0"/>
          <w:cols w:space="708"/>
          <w:titlePg/>
          <w:docGrid w:linePitch="360"/>
        </w:sectPr>
      </w:pPr>
    </w:p>
    <w:p w:rsidR="00C37752" w:rsidRPr="00590200" w:rsidRDefault="00C37752" w:rsidP="00045B74">
      <w:pPr>
        <w:spacing w:after="0" w:line="276" w:lineRule="auto"/>
        <w:ind w:left="7230"/>
        <w:rPr>
          <w:rFonts w:ascii="Times New Roman" w:eastAsia="Calibri" w:hAnsi="Times New Roman" w:cs="Times New Roman"/>
          <w:color w:val="000000" w:themeColor="text1"/>
        </w:rPr>
      </w:pPr>
      <w:r w:rsidRPr="00590200">
        <w:rPr>
          <w:rFonts w:ascii="Times New Roman" w:eastAsia="Calibri" w:hAnsi="Times New Roman" w:cs="Times New Roman"/>
          <w:color w:val="000000" w:themeColor="text1"/>
        </w:rPr>
        <w:lastRenderedPageBreak/>
        <w:t xml:space="preserve">Додаток </w:t>
      </w:r>
      <w:r w:rsidR="00977F13" w:rsidRPr="00590200">
        <w:rPr>
          <w:rFonts w:ascii="Times New Roman" w:eastAsia="Calibri" w:hAnsi="Times New Roman" w:cs="Times New Roman"/>
          <w:color w:val="000000" w:themeColor="text1"/>
        </w:rPr>
        <w:t>№</w:t>
      </w:r>
      <w:r w:rsidRPr="00590200">
        <w:rPr>
          <w:rFonts w:ascii="Times New Roman" w:eastAsia="Calibri" w:hAnsi="Times New Roman" w:cs="Times New Roman"/>
          <w:color w:val="000000" w:themeColor="text1"/>
        </w:rPr>
        <w:t xml:space="preserve">1 </w:t>
      </w:r>
    </w:p>
    <w:p w:rsidR="00C37752" w:rsidRPr="00590200" w:rsidRDefault="0037767D" w:rsidP="00045B74">
      <w:pPr>
        <w:spacing w:after="0" w:line="276" w:lineRule="auto"/>
        <w:ind w:left="7230"/>
        <w:rPr>
          <w:rFonts w:ascii="Times New Roman" w:eastAsia="Calibri" w:hAnsi="Times New Roman" w:cs="Times New Roman"/>
          <w:color w:val="000000" w:themeColor="text1"/>
        </w:rPr>
      </w:pPr>
      <w:r w:rsidRPr="00590200">
        <w:rPr>
          <w:rFonts w:ascii="Times New Roman" w:eastAsia="Calibri" w:hAnsi="Times New Roman" w:cs="Times New Roman"/>
          <w:color w:val="000000" w:themeColor="text1"/>
        </w:rPr>
        <w:t>д</w:t>
      </w:r>
      <w:r w:rsidR="00C37752" w:rsidRPr="00590200">
        <w:rPr>
          <w:rFonts w:ascii="Times New Roman" w:eastAsia="Calibri" w:hAnsi="Times New Roman" w:cs="Times New Roman"/>
          <w:color w:val="000000" w:themeColor="text1"/>
        </w:rPr>
        <w:t xml:space="preserve">о договору № </w:t>
      </w:r>
      <w:r w:rsidR="0011491C">
        <w:rPr>
          <w:rFonts w:ascii="Times New Roman" w:eastAsia="Calibri" w:hAnsi="Times New Roman" w:cs="Times New Roman"/>
          <w:color w:val="000000" w:themeColor="text1"/>
        </w:rPr>
        <w:t>____</w:t>
      </w:r>
      <w:r w:rsidR="00401D7E" w:rsidRPr="00590200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150117" w:rsidRPr="00590200">
        <w:rPr>
          <w:rFonts w:ascii="Times New Roman" w:eastAsia="Calibri" w:hAnsi="Times New Roman" w:cs="Times New Roman"/>
          <w:color w:val="000000" w:themeColor="text1"/>
        </w:rPr>
        <w:t>в</w:t>
      </w:r>
      <w:r w:rsidR="00C37752" w:rsidRPr="00590200">
        <w:rPr>
          <w:rFonts w:ascii="Times New Roman" w:eastAsia="Calibri" w:hAnsi="Times New Roman" w:cs="Times New Roman"/>
          <w:color w:val="000000" w:themeColor="text1"/>
        </w:rPr>
        <w:t>ід «</w:t>
      </w:r>
      <w:r w:rsidR="00590200" w:rsidRPr="00590200">
        <w:rPr>
          <w:rFonts w:ascii="Times New Roman" w:eastAsia="Calibri" w:hAnsi="Times New Roman" w:cs="Times New Roman"/>
          <w:color w:val="000000" w:themeColor="text1"/>
        </w:rPr>
        <w:t>__</w:t>
      </w:r>
      <w:r w:rsidR="00C37752" w:rsidRPr="00590200">
        <w:rPr>
          <w:rFonts w:ascii="Times New Roman" w:eastAsia="Calibri" w:hAnsi="Times New Roman" w:cs="Times New Roman"/>
          <w:color w:val="000000" w:themeColor="text1"/>
        </w:rPr>
        <w:t>»</w:t>
      </w:r>
      <w:r w:rsidR="00590200" w:rsidRPr="00590200">
        <w:rPr>
          <w:rFonts w:ascii="Times New Roman" w:eastAsia="Calibri" w:hAnsi="Times New Roman" w:cs="Times New Roman"/>
          <w:color w:val="000000" w:themeColor="text1"/>
        </w:rPr>
        <w:t>________</w:t>
      </w:r>
      <w:r w:rsidR="00C37752" w:rsidRPr="00590200">
        <w:rPr>
          <w:rFonts w:ascii="Times New Roman" w:eastAsia="Calibri" w:hAnsi="Times New Roman" w:cs="Times New Roman"/>
          <w:color w:val="000000" w:themeColor="text1"/>
        </w:rPr>
        <w:t>20</w:t>
      </w:r>
      <w:r w:rsidR="00150117" w:rsidRPr="00590200">
        <w:rPr>
          <w:rFonts w:ascii="Times New Roman" w:eastAsia="Calibri" w:hAnsi="Times New Roman" w:cs="Times New Roman"/>
          <w:color w:val="000000" w:themeColor="text1"/>
        </w:rPr>
        <w:t>23</w:t>
      </w:r>
      <w:r w:rsidR="00C37752" w:rsidRPr="00590200">
        <w:rPr>
          <w:rFonts w:ascii="Times New Roman" w:eastAsia="Calibri" w:hAnsi="Times New Roman" w:cs="Times New Roman"/>
          <w:color w:val="000000" w:themeColor="text1"/>
        </w:rPr>
        <w:t xml:space="preserve"> р.</w:t>
      </w:r>
    </w:p>
    <w:p w:rsidR="001D6153" w:rsidRPr="00590200" w:rsidRDefault="001D6153" w:rsidP="001D6153">
      <w:pPr>
        <w:pStyle w:val="a3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590200">
        <w:rPr>
          <w:rFonts w:ascii="Times New Roman" w:eastAsia="Calibri" w:hAnsi="Times New Roman" w:cs="Times New Roman"/>
          <w:b/>
          <w:color w:val="000000" w:themeColor="text1"/>
        </w:rPr>
        <w:t>СПЕЦИФІКАЦІЯ</w:t>
      </w:r>
    </w:p>
    <w:p w:rsidR="00CB2E31" w:rsidRPr="00590200" w:rsidRDefault="00920F4B" w:rsidP="00CB2E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_____________________________________________________</w:t>
      </w:r>
      <w:r w:rsidR="00590200" w:rsidRPr="00D45800">
        <w:rPr>
          <w:rFonts w:ascii="Times New Roman" w:eastAsia="Times New Roman" w:hAnsi="Times New Roman" w:cs="Times New Roman"/>
          <w:b/>
          <w:color w:val="000000" w:themeColor="text1"/>
        </w:rPr>
        <w:t>,</w:t>
      </w:r>
      <w:r w:rsidR="0011491C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ED7DA8" w:rsidRPr="00590200">
        <w:rPr>
          <w:rFonts w:ascii="Times New Roman" w:eastAsia="Times New Roman" w:hAnsi="Times New Roman" w:cs="Times New Roman"/>
          <w:color w:val="000000" w:themeColor="text1"/>
        </w:rPr>
        <w:t>в особі</w:t>
      </w:r>
      <w:r w:rsidR="008B41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lang w:eastAsia="ru-RU"/>
        </w:rPr>
        <w:t>__________________ ________________________</w:t>
      </w:r>
      <w:r w:rsidR="00590200" w:rsidRPr="00D45800">
        <w:rPr>
          <w:rFonts w:ascii="Times New Roman" w:eastAsia="Times New Roman" w:hAnsi="Times New Roman" w:cs="Times New Roman"/>
          <w:color w:val="000000" w:themeColor="text1"/>
        </w:rPr>
        <w:t>,</w:t>
      </w:r>
      <w:r w:rsidR="00CB2E31" w:rsidRPr="00590200">
        <w:rPr>
          <w:rFonts w:ascii="Times New Roman" w:eastAsia="Times New Roman" w:hAnsi="Times New Roman" w:cs="Times New Roman"/>
          <w:color w:val="000000" w:themeColor="text1"/>
        </w:rPr>
        <w:t xml:space="preserve">що діє на підставі </w:t>
      </w:r>
      <w:r>
        <w:rPr>
          <w:rFonts w:ascii="Times New Roman" w:eastAsia="Times New Roman" w:hAnsi="Times New Roman" w:cs="Times New Roman"/>
          <w:color w:val="000000" w:themeColor="text1"/>
        </w:rPr>
        <w:t>_______________________</w:t>
      </w:r>
      <w:r w:rsidR="00590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B2E31" w:rsidRPr="00590200">
        <w:rPr>
          <w:rFonts w:ascii="Times New Roman" w:eastAsia="Calibri" w:hAnsi="Times New Roman" w:cs="Times New Roman"/>
          <w:color w:val="000000" w:themeColor="text1"/>
        </w:rPr>
        <w:t xml:space="preserve">(далі – Постачальник), з однієї сторони та </w:t>
      </w:r>
    </w:p>
    <w:p w:rsidR="001D6153" w:rsidRPr="00590200" w:rsidRDefault="00CB2E31" w:rsidP="009F5757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590200">
        <w:rPr>
          <w:rFonts w:ascii="Times New Roman" w:eastAsia="Calibri" w:hAnsi="Times New Roman" w:cs="Times New Roman"/>
          <w:b/>
          <w:color w:val="000000" w:themeColor="text1"/>
        </w:rPr>
        <w:t>Кропивницький апеляційний суд</w:t>
      </w:r>
      <w:r w:rsidR="000B5BAA" w:rsidRPr="00590200">
        <w:rPr>
          <w:rFonts w:ascii="Times New Roman" w:eastAsia="Calibri" w:hAnsi="Times New Roman" w:cs="Times New Roman"/>
          <w:b/>
          <w:color w:val="000000" w:themeColor="text1"/>
        </w:rPr>
        <w:t>,</w:t>
      </w:r>
      <w:r w:rsidRPr="00590200">
        <w:rPr>
          <w:rFonts w:ascii="Times New Roman" w:eastAsia="Calibri" w:hAnsi="Times New Roman" w:cs="Times New Roman"/>
          <w:color w:val="000000" w:themeColor="text1"/>
        </w:rPr>
        <w:t xml:space="preserve"> в особі </w:t>
      </w:r>
      <w:r w:rsidR="00920F4B">
        <w:rPr>
          <w:rFonts w:ascii="Times New Roman" w:eastAsia="Calibri" w:hAnsi="Times New Roman" w:cs="Times New Roman"/>
          <w:color w:val="000000" w:themeColor="text1"/>
        </w:rPr>
        <w:t>________________________________________</w:t>
      </w:r>
      <w:r w:rsidRPr="00590200">
        <w:rPr>
          <w:rFonts w:ascii="Times New Roman" w:eastAsia="Calibri" w:hAnsi="Times New Roman" w:cs="Times New Roman"/>
          <w:color w:val="000000" w:themeColor="text1"/>
        </w:rPr>
        <w:t>, який діє на підставі Закону України «Про судоустрій і статус суддів», (далі – Замовник) при спільному найменуванні «Сторони»,</w:t>
      </w:r>
      <w:r w:rsidR="001D6153" w:rsidRPr="00590200">
        <w:rPr>
          <w:rFonts w:ascii="Times New Roman" w:eastAsia="Calibri" w:hAnsi="Times New Roman" w:cs="Times New Roman"/>
          <w:color w:val="000000" w:themeColor="text1"/>
        </w:rPr>
        <w:t xml:space="preserve"> склали цю специфікацію до Договору </w:t>
      </w:r>
      <w:r w:rsidR="00401D7E" w:rsidRPr="00590200">
        <w:rPr>
          <w:rFonts w:ascii="Times New Roman" w:eastAsia="Calibri" w:hAnsi="Times New Roman" w:cs="Times New Roman"/>
          <w:color w:val="000000" w:themeColor="text1"/>
        </w:rPr>
        <w:t xml:space="preserve">№ </w:t>
      </w:r>
      <w:r w:rsidR="00920F4B">
        <w:rPr>
          <w:rFonts w:ascii="Times New Roman" w:eastAsia="Calibri" w:hAnsi="Times New Roman" w:cs="Times New Roman"/>
          <w:color w:val="000000" w:themeColor="text1"/>
        </w:rPr>
        <w:t>______</w:t>
      </w:r>
      <w:r w:rsidR="00401D7E" w:rsidRPr="00590200">
        <w:rPr>
          <w:rFonts w:ascii="Times New Roman" w:eastAsia="Calibri" w:hAnsi="Times New Roman" w:cs="Times New Roman"/>
          <w:color w:val="000000" w:themeColor="text1"/>
        </w:rPr>
        <w:t xml:space="preserve"> від </w:t>
      </w:r>
      <w:r w:rsidR="00590200" w:rsidRPr="00590200">
        <w:rPr>
          <w:rFonts w:ascii="Times New Roman" w:eastAsia="Calibri" w:hAnsi="Times New Roman" w:cs="Times New Roman"/>
          <w:color w:val="000000" w:themeColor="text1"/>
        </w:rPr>
        <w:t>__</w:t>
      </w:r>
      <w:r w:rsidR="00D56FCE" w:rsidRPr="00590200">
        <w:rPr>
          <w:rFonts w:ascii="Times New Roman" w:eastAsia="Calibri" w:hAnsi="Times New Roman" w:cs="Times New Roman"/>
          <w:color w:val="000000" w:themeColor="text1"/>
        </w:rPr>
        <w:t>.</w:t>
      </w:r>
      <w:r w:rsidR="00590200" w:rsidRPr="00590200">
        <w:rPr>
          <w:rFonts w:ascii="Times New Roman" w:eastAsia="Calibri" w:hAnsi="Times New Roman" w:cs="Times New Roman"/>
          <w:color w:val="000000" w:themeColor="text1"/>
        </w:rPr>
        <w:t>__</w:t>
      </w:r>
      <w:r w:rsidR="00D56FCE" w:rsidRPr="00590200">
        <w:rPr>
          <w:rFonts w:ascii="Times New Roman" w:eastAsia="Calibri" w:hAnsi="Times New Roman" w:cs="Times New Roman"/>
          <w:color w:val="000000" w:themeColor="text1"/>
        </w:rPr>
        <w:t>.</w:t>
      </w:r>
      <w:r w:rsidR="001D6153" w:rsidRPr="00590200">
        <w:rPr>
          <w:rFonts w:ascii="Times New Roman" w:eastAsia="Calibri" w:hAnsi="Times New Roman" w:cs="Times New Roman"/>
          <w:color w:val="000000" w:themeColor="text1"/>
        </w:rPr>
        <w:t>2023р. про наступне:</w:t>
      </w:r>
    </w:p>
    <w:p w:rsidR="0018519D" w:rsidRPr="00590200" w:rsidRDefault="001D6153" w:rsidP="001D615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</w:rPr>
      </w:pPr>
      <w:r w:rsidRPr="00590200">
        <w:rPr>
          <w:rFonts w:ascii="Times New Roman" w:eastAsia="Calibri" w:hAnsi="Times New Roman" w:cs="Times New Roman"/>
          <w:color w:val="000000" w:themeColor="text1"/>
        </w:rPr>
        <w:t xml:space="preserve">Постачальник постачає Товар, </w:t>
      </w:r>
      <w:r w:rsidR="0018519D" w:rsidRPr="00590200">
        <w:rPr>
          <w:rFonts w:ascii="Times New Roman" w:eastAsia="Calibri" w:hAnsi="Times New Roman" w:cs="Times New Roman"/>
          <w:color w:val="000000" w:themeColor="text1"/>
        </w:rPr>
        <w:t>з наступними характеристиками</w:t>
      </w:r>
      <w:r w:rsidR="00045B74" w:rsidRPr="00590200">
        <w:rPr>
          <w:rFonts w:ascii="Times New Roman" w:eastAsia="Calibri" w:hAnsi="Times New Roman" w:cs="Times New Roman"/>
          <w:color w:val="000000" w:themeColor="text1"/>
        </w:rPr>
        <w:t>:</w:t>
      </w:r>
    </w:p>
    <w:tbl>
      <w:tblPr>
        <w:tblW w:w="9647" w:type="dxa"/>
        <w:tblInd w:w="100" w:type="dxa"/>
        <w:tblLook w:val="04A0"/>
      </w:tblPr>
      <w:tblGrid>
        <w:gridCol w:w="607"/>
        <w:gridCol w:w="3370"/>
        <w:gridCol w:w="5670"/>
      </w:tblGrid>
      <w:tr w:rsidR="00253F72" w:rsidRPr="00590200" w:rsidTr="00AD0A11">
        <w:trPr>
          <w:trHeight w:val="300"/>
        </w:trPr>
        <w:tc>
          <w:tcPr>
            <w:tcW w:w="9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72" w:rsidRPr="00590200" w:rsidRDefault="00253F72" w:rsidP="00521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</w:pPr>
            <w:r w:rsidRPr="0059020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>ТЕХНІЧНІ ХАРАКТЕРИСТИКИ ТОВАРУ</w:t>
            </w:r>
            <w:r w:rsidR="005219B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uk-UA"/>
              </w:rPr>
              <w:t xml:space="preserve"> (КОМПЛЕКТАЦІЯ)</w:t>
            </w:r>
          </w:p>
        </w:tc>
      </w:tr>
      <w:tr w:rsidR="00253F72" w:rsidRPr="00590200" w:rsidTr="00AD0A1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72" w:rsidRPr="00590200" w:rsidRDefault="00920F4B" w:rsidP="00A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№з/п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F72" w:rsidRPr="00590200" w:rsidRDefault="005219BD" w:rsidP="00A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  <w:t>Назва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F72" w:rsidRPr="00835FC7" w:rsidRDefault="009F5757" w:rsidP="00AD0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835F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Технічні, якісні </w:t>
            </w:r>
            <w:r w:rsidR="007C69C1" w:rsidRPr="00835F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та кількісні </w:t>
            </w:r>
            <w:r w:rsidR="005219BD" w:rsidRPr="00835FC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параметри</w:t>
            </w: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Форм-фактор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Встановлений процесор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9F5757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Кількість ядер процес</w:t>
            </w:r>
            <w:r w:rsidR="007C69C1" w:rsidRPr="007C69C1">
              <w:rPr>
                <w:rFonts w:ascii="Times New Roman" w:hAnsi="Times New Roman" w:cs="Times New Roman"/>
                <w:sz w:val="20"/>
                <w:szCs w:val="20"/>
              </w:rPr>
              <w:t>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Тактова частота ядра процесору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Кількість ОЗП серверу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Тип ОЗП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Блоки живлення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7C69C1" w:rsidRPr="00590200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9C1" w:rsidRPr="007C69C1" w:rsidRDefault="007C69C1" w:rsidP="007C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9C1" w:rsidRPr="007C69C1" w:rsidRDefault="007C69C1" w:rsidP="007C69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Дискова підсистема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9C1" w:rsidRPr="00590200" w:rsidRDefault="007C69C1" w:rsidP="007C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9F5757" w:rsidRPr="000B5BAA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57" w:rsidRPr="007C69C1" w:rsidRDefault="009F5757" w:rsidP="002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C69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7" w:rsidRPr="007C69C1" w:rsidRDefault="009F5757" w:rsidP="00236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9C1">
              <w:rPr>
                <w:rFonts w:ascii="Times New Roman" w:hAnsi="Times New Roman" w:cs="Times New Roman"/>
                <w:sz w:val="20"/>
                <w:szCs w:val="20"/>
              </w:rPr>
              <w:t>Порти підключення до комутаторів інфраструктури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57" w:rsidRPr="000B5BAA" w:rsidRDefault="009F5757" w:rsidP="0023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uk-UA"/>
              </w:rPr>
            </w:pPr>
          </w:p>
        </w:tc>
      </w:tr>
      <w:tr w:rsidR="009F5757" w:rsidRPr="009F5757" w:rsidTr="00AD0A11">
        <w:trPr>
          <w:trHeight w:hRule="exact" w:val="2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57" w:rsidRPr="009F5757" w:rsidRDefault="009F5757" w:rsidP="002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57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7" w:rsidRPr="009F5757" w:rsidRDefault="009F5757" w:rsidP="00236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57">
              <w:rPr>
                <w:rFonts w:ascii="Times New Roman" w:hAnsi="Times New Roman" w:cs="Times New Roman"/>
                <w:sz w:val="20"/>
                <w:szCs w:val="20"/>
              </w:rPr>
              <w:t>Віддалене керування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57" w:rsidRPr="009F5757" w:rsidRDefault="009F5757" w:rsidP="0023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9F5757" w:rsidRPr="009F5757" w:rsidTr="00AD0A11">
        <w:trPr>
          <w:trHeight w:hRule="exact" w:val="531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757" w:rsidRPr="009F5757" w:rsidRDefault="009F5757" w:rsidP="0023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9F57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757" w:rsidRPr="009F5757" w:rsidRDefault="009F5757" w:rsidP="00236F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757">
              <w:rPr>
                <w:rFonts w:ascii="Times New Roman" w:hAnsi="Times New Roman" w:cs="Times New Roman"/>
                <w:sz w:val="20"/>
                <w:szCs w:val="20"/>
              </w:rPr>
              <w:t>Додатково (</w:t>
            </w:r>
            <w:r w:rsidRPr="009F57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програмне забезпечення, інше обладнання)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757" w:rsidRPr="009F5757" w:rsidRDefault="009F5757" w:rsidP="00236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</w:tc>
      </w:tr>
    </w:tbl>
    <w:p w:rsidR="00580298" w:rsidRPr="00D47015" w:rsidRDefault="00580298" w:rsidP="005219BD">
      <w:pPr>
        <w:pStyle w:val="a3"/>
        <w:ind w:left="709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5219BD" w:rsidRPr="00835FC7" w:rsidRDefault="005219BD" w:rsidP="0058029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Постачальник постачає Товар з гарантійним </w:t>
      </w:r>
      <w:r w:rsidR="00236FE2">
        <w:rPr>
          <w:rFonts w:ascii="Times New Roman" w:eastAsia="Calibri" w:hAnsi="Times New Roman" w:cs="Times New Roman"/>
          <w:color w:val="000000" w:themeColor="text1"/>
        </w:rPr>
        <w:t xml:space="preserve">строком </w:t>
      </w:r>
      <w:r w:rsidR="00236FE2" w:rsidRPr="00835FC7">
        <w:rPr>
          <w:rFonts w:ascii="Times New Roman" w:eastAsia="Calibri" w:hAnsi="Times New Roman" w:cs="Times New Roman"/>
          <w:color w:val="000000" w:themeColor="text1"/>
        </w:rPr>
        <w:t>експлуатації 36 місяців</w:t>
      </w:r>
      <w:r w:rsidR="007C69C1" w:rsidRPr="00835FC7">
        <w:rPr>
          <w:rFonts w:ascii="Times New Roman" w:eastAsia="Calibri" w:hAnsi="Times New Roman" w:cs="Times New Roman"/>
          <w:color w:val="000000" w:themeColor="text1"/>
        </w:rPr>
        <w:t>.</w:t>
      </w:r>
    </w:p>
    <w:p w:rsidR="001D6153" w:rsidRPr="00D47015" w:rsidRDefault="00144E74" w:rsidP="00580298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D47015">
        <w:rPr>
          <w:rFonts w:ascii="Times New Roman" w:eastAsia="Calibri" w:hAnsi="Times New Roman" w:cs="Times New Roman"/>
          <w:color w:val="000000" w:themeColor="text1"/>
        </w:rPr>
        <w:t xml:space="preserve">Назва, кількість, ціна за одиницю </w:t>
      </w:r>
      <w:r w:rsidR="001D6153" w:rsidRPr="00D47015">
        <w:rPr>
          <w:rFonts w:ascii="Times New Roman" w:eastAsia="Calibri" w:hAnsi="Times New Roman" w:cs="Times New Roman"/>
          <w:color w:val="000000" w:themeColor="text1"/>
        </w:rPr>
        <w:t xml:space="preserve">та вартість </w:t>
      </w:r>
      <w:r w:rsidR="00AD5158" w:rsidRPr="00D47015">
        <w:rPr>
          <w:rFonts w:ascii="Times New Roman" w:eastAsia="Calibri" w:hAnsi="Times New Roman" w:cs="Times New Roman"/>
          <w:color w:val="000000" w:themeColor="text1"/>
        </w:rPr>
        <w:t>Товару</w:t>
      </w:r>
      <w:r w:rsidR="001D6153" w:rsidRPr="00D47015">
        <w:rPr>
          <w:rFonts w:ascii="Times New Roman" w:eastAsia="Calibri" w:hAnsi="Times New Roman" w:cs="Times New Roman"/>
          <w:color w:val="000000" w:themeColor="text1"/>
        </w:rPr>
        <w:t>, що постачається Замовнику:</w:t>
      </w:r>
    </w:p>
    <w:tbl>
      <w:tblPr>
        <w:tblW w:w="10031" w:type="dxa"/>
        <w:jc w:val="center"/>
        <w:tblLayout w:type="fixed"/>
        <w:tblLook w:val="04A0"/>
      </w:tblPr>
      <w:tblGrid>
        <w:gridCol w:w="339"/>
        <w:gridCol w:w="4820"/>
        <w:gridCol w:w="567"/>
        <w:gridCol w:w="567"/>
        <w:gridCol w:w="1275"/>
        <w:gridCol w:w="1221"/>
        <w:gridCol w:w="1242"/>
      </w:tblGrid>
      <w:tr w:rsidR="00D56FCE" w:rsidRPr="00590200" w:rsidTr="00590200">
        <w:trPr>
          <w:trHeight w:val="2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D09D3" w:rsidRPr="00590200" w:rsidRDefault="001D09D3" w:rsidP="00D56FCE">
            <w:pPr>
              <w:pStyle w:val="a3"/>
              <w:ind w:left="-32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№з/</w:t>
            </w:r>
            <w:r w:rsidR="00120F7F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09D3" w:rsidRPr="00590200" w:rsidRDefault="001D09D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Найменування </w:t>
            </w:r>
            <w:r w:rsidR="00AD5158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Товару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D09D3" w:rsidRPr="00590200" w:rsidRDefault="000B5BAA" w:rsidP="00825056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Од. в</w:t>
            </w:r>
            <w:r w:rsidR="008250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им</w:t>
            </w:r>
            <w:r w:rsidR="001D09D3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D09D3" w:rsidRPr="00590200" w:rsidRDefault="001D09D3" w:rsidP="00120F7F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Кількість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D09D3" w:rsidRPr="00590200" w:rsidRDefault="001D09D3" w:rsidP="00236FE2">
            <w:pPr>
              <w:pStyle w:val="a3"/>
              <w:ind w:left="-108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Ціна за одиницю, </w:t>
            </w:r>
            <w:r w:rsidR="00120F7F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без </w:t>
            </w: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ПДВ, грн.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09D3" w:rsidRPr="00590200" w:rsidRDefault="001D09D3" w:rsidP="009133F9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Ціна за один</w:t>
            </w:r>
            <w:r w:rsidR="009133F9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 ПДВ, грн.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1D09D3" w:rsidRPr="00590200" w:rsidRDefault="001D09D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Вартість </w:t>
            </w:r>
            <w:r w:rsidR="00AD5158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Товару</w:t>
            </w:r>
          </w:p>
          <w:p w:rsidR="001D09D3" w:rsidRPr="00590200" w:rsidRDefault="001D09D3" w:rsidP="000A32F0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без ПДВ,</w:t>
            </w:r>
            <w:r w:rsidR="0082505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грн.</w:t>
            </w:r>
          </w:p>
        </w:tc>
      </w:tr>
      <w:tr w:rsidR="00D56FCE" w:rsidRPr="00590200" w:rsidTr="00590200">
        <w:trPr>
          <w:trHeight w:val="20"/>
          <w:jc w:val="center"/>
        </w:trPr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1D09D3" w:rsidRPr="00590200" w:rsidRDefault="001D09D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09D3" w:rsidRPr="00590200" w:rsidRDefault="001D09D3" w:rsidP="00E35C2F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D09D3" w:rsidRPr="00590200" w:rsidRDefault="000B5BAA" w:rsidP="000B5BAA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D09D3" w:rsidRPr="00590200" w:rsidRDefault="00253F72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1D09D3" w:rsidRPr="00590200" w:rsidRDefault="001D09D3" w:rsidP="00144E74">
            <w:pPr>
              <w:pStyle w:val="a3"/>
              <w:tabs>
                <w:tab w:val="left" w:pos="73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09D3" w:rsidRPr="00590200" w:rsidRDefault="001D09D3" w:rsidP="005A7E73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09D3" w:rsidRPr="00590200" w:rsidRDefault="001D09D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1D6153" w:rsidRPr="00590200" w:rsidTr="00D56FCE">
        <w:trPr>
          <w:trHeight w:val="20"/>
          <w:jc w:val="center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1D6153" w:rsidRPr="00590200" w:rsidRDefault="001D6153" w:rsidP="00E35C2F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Вартість, без ПДВ, грн.: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D6153" w:rsidRPr="00590200" w:rsidRDefault="001D615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1D6153" w:rsidRPr="00590200" w:rsidTr="00D56FCE">
        <w:trPr>
          <w:trHeight w:val="20"/>
          <w:jc w:val="center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25056" w:rsidRPr="00825056" w:rsidRDefault="00825056" w:rsidP="00825056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D6153" w:rsidRPr="0059020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ПДВ, грн.: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1D6153" w:rsidRPr="00590200" w:rsidRDefault="001D615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  <w:tr w:rsidR="001D6153" w:rsidRPr="00835FC7" w:rsidTr="00D56FCE">
        <w:trPr>
          <w:trHeight w:val="20"/>
          <w:jc w:val="center"/>
        </w:trPr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5056" w:rsidRPr="00835FC7" w:rsidRDefault="00825056" w:rsidP="00825056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120F7F"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Вартість</w:t>
            </w:r>
            <w:r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D6153"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 ПДВ, грн.:</w:t>
            </w:r>
            <w:r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1D6153" w:rsidRPr="00835FC7" w:rsidRDefault="00825056" w:rsidP="00825056">
            <w:pPr>
              <w:pStyle w:val="a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835FC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Pr="00835FC7">
              <w:rPr>
                <w:rFonts w:ascii="Times New Roman" w:hAnsi="Times New Roman"/>
                <w:bCs/>
                <w:sz w:val="20"/>
                <w:szCs w:val="20"/>
              </w:rPr>
              <w:t xml:space="preserve"> Якщо учасник не платник ПДВ, то зазначається «без ПДВ»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153" w:rsidRPr="00835FC7" w:rsidRDefault="001D6153" w:rsidP="00E35C2F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</w:p>
        </w:tc>
      </w:tr>
    </w:tbl>
    <w:p w:rsidR="001D3147" w:rsidRPr="00835FC7" w:rsidRDefault="001D3147" w:rsidP="00580298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835FC7">
        <w:rPr>
          <w:rFonts w:ascii="Times New Roman" w:eastAsia="Calibri" w:hAnsi="Times New Roman" w:cs="Times New Roman"/>
          <w:color w:val="000000" w:themeColor="text1"/>
          <w:lang w:eastAsia="ar-SA"/>
        </w:rPr>
        <w:t>Кінцевий с</w:t>
      </w:r>
      <w:r w:rsidR="001D6153" w:rsidRPr="00835FC7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трок поставки </w:t>
      </w:r>
      <w:r w:rsidR="00AD5158" w:rsidRPr="00835FC7">
        <w:rPr>
          <w:rFonts w:ascii="Times New Roman" w:eastAsia="Calibri" w:hAnsi="Times New Roman" w:cs="Times New Roman"/>
          <w:color w:val="000000" w:themeColor="text1"/>
          <w:lang w:eastAsia="ar-SA"/>
        </w:rPr>
        <w:t>Товару</w:t>
      </w:r>
      <w:r w:rsidR="000B5BAA" w:rsidRPr="00835FC7">
        <w:rPr>
          <w:rFonts w:ascii="Times New Roman" w:eastAsia="Calibri" w:hAnsi="Times New Roman" w:cs="Times New Roman"/>
          <w:color w:val="000000" w:themeColor="text1"/>
          <w:lang w:eastAsia="ar-SA"/>
        </w:rPr>
        <w:t>:</w:t>
      </w:r>
      <w:r w:rsidR="005219BD" w:rsidRPr="00835FC7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11491C" w:rsidRPr="00835FC7">
        <w:rPr>
          <w:rFonts w:ascii="Times New Roman" w:eastAsia="Calibri" w:hAnsi="Times New Roman" w:cs="Times New Roman"/>
          <w:b/>
          <w:lang w:eastAsia="ar-SA"/>
        </w:rPr>
        <w:t>2</w:t>
      </w:r>
      <w:r w:rsidR="00236FE2" w:rsidRPr="00835FC7">
        <w:rPr>
          <w:rFonts w:ascii="Times New Roman" w:eastAsia="Calibri" w:hAnsi="Times New Roman" w:cs="Times New Roman"/>
          <w:b/>
          <w:lang w:eastAsia="ar-SA"/>
        </w:rPr>
        <w:t xml:space="preserve">9 </w:t>
      </w:r>
      <w:r w:rsidR="005219BD" w:rsidRPr="00835FC7">
        <w:rPr>
          <w:rFonts w:ascii="Times New Roman" w:eastAsia="Calibri" w:hAnsi="Times New Roman" w:cs="Times New Roman"/>
          <w:b/>
          <w:lang w:eastAsia="ar-SA"/>
        </w:rPr>
        <w:t>л</w:t>
      </w:r>
      <w:r w:rsidR="005219BD" w:rsidRPr="00835FC7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ютого</w:t>
      </w:r>
      <w:r w:rsidR="00421ED4" w:rsidRPr="00835FC7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 202</w:t>
      </w:r>
      <w:r w:rsidR="005219BD" w:rsidRPr="00835FC7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4</w:t>
      </w:r>
      <w:r w:rsidR="00825056" w:rsidRPr="00835FC7">
        <w:rPr>
          <w:rFonts w:ascii="Times New Roman" w:eastAsia="Calibri" w:hAnsi="Times New Roman" w:cs="Times New Roman"/>
          <w:b/>
          <w:color w:val="000000" w:themeColor="text1"/>
          <w:lang w:eastAsia="ar-SA"/>
        </w:rPr>
        <w:t xml:space="preserve"> </w:t>
      </w:r>
      <w:r w:rsidR="00421ED4" w:rsidRPr="00835FC7">
        <w:rPr>
          <w:rFonts w:ascii="Times New Roman" w:eastAsia="Calibri" w:hAnsi="Times New Roman" w:cs="Times New Roman"/>
          <w:b/>
          <w:color w:val="000000" w:themeColor="text1"/>
          <w:lang w:eastAsia="ar-SA"/>
        </w:rPr>
        <w:t>р.</w:t>
      </w:r>
    </w:p>
    <w:p w:rsidR="00253F72" w:rsidRPr="00590200" w:rsidRDefault="001D6153" w:rsidP="00580298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Умови поставки</w:t>
      </w:r>
      <w:r w:rsidR="008B4151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AD5158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Товару</w:t>
      </w:r>
      <w:r w:rsidR="00236FE2">
        <w:rPr>
          <w:rFonts w:ascii="Times New Roman" w:eastAsia="Calibri" w:hAnsi="Times New Roman" w:cs="Times New Roman"/>
          <w:color w:val="000000" w:themeColor="text1"/>
          <w:lang w:eastAsia="ar-SA"/>
        </w:rPr>
        <w:t>:</w:t>
      </w:r>
      <w:r w:rsidR="00253F72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завантаження, </w:t>
      </w: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доставка</w:t>
      </w:r>
      <w:r w:rsidR="00253F72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,</w:t>
      </w:r>
      <w:r w:rsidR="00236FE2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253F72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розвантаження </w:t>
      </w:r>
      <w:r w:rsidR="00AD5158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Товару</w:t>
      </w: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за рахунок Постачальника</w:t>
      </w:r>
      <w:r w:rsidR="003D2994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:rsidR="0018519D" w:rsidRPr="00236FE2" w:rsidRDefault="00253F72" w:rsidP="00580298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Адреса</w:t>
      </w:r>
      <w:r w:rsidR="001D09D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/місце </w:t>
      </w:r>
      <w:r w:rsidR="0018519D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доставки </w:t>
      </w:r>
      <w:r w:rsidR="00AD5158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Товару</w:t>
      </w:r>
      <w:r w:rsidR="001D615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: </w:t>
      </w:r>
      <w:r w:rsidR="001D6153" w:rsidRPr="00236FE2">
        <w:rPr>
          <w:rFonts w:ascii="Times New Roman" w:eastAsia="Calibri" w:hAnsi="Times New Roman" w:cs="Times New Roman"/>
          <w:color w:val="000000" w:themeColor="text1"/>
          <w:lang w:eastAsia="ar-SA"/>
        </w:rPr>
        <w:t>м. Кропивницький</w:t>
      </w:r>
      <w:r w:rsidR="00401D7E" w:rsidRPr="00236FE2">
        <w:rPr>
          <w:rFonts w:ascii="Times New Roman" w:eastAsia="Calibri" w:hAnsi="Times New Roman" w:cs="Times New Roman"/>
          <w:color w:val="000000" w:themeColor="text1"/>
          <w:lang w:eastAsia="ar-SA"/>
        </w:rPr>
        <w:t>,</w:t>
      </w:r>
      <w:r w:rsidR="001D6153" w:rsidRPr="00236FE2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проспект Європейський, 2, </w:t>
      </w:r>
      <w:r w:rsidR="0018519D" w:rsidRPr="00236FE2">
        <w:rPr>
          <w:rFonts w:ascii="Times New Roman" w:eastAsia="Calibri" w:hAnsi="Times New Roman" w:cs="Times New Roman"/>
          <w:color w:val="000000" w:themeColor="text1"/>
          <w:lang w:eastAsia="ar-SA"/>
        </w:rPr>
        <w:t>25006</w:t>
      </w:r>
      <w:r w:rsidR="003D2994" w:rsidRPr="00236FE2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:rsidR="00A72B13" w:rsidRPr="00590200" w:rsidRDefault="0018519D" w:rsidP="00580298">
      <w:pPr>
        <w:pStyle w:val="a3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color w:val="000000" w:themeColor="text1"/>
          <w:lang w:eastAsia="ar-SA"/>
        </w:rPr>
      </w:pP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Передача </w:t>
      </w:r>
      <w:r w:rsidR="00AD5158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Товару</w:t>
      </w:r>
      <w:r w:rsidR="003D2994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здійснюється</w:t>
      </w:r>
      <w:r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через уповноважен</w:t>
      </w:r>
      <w:r w:rsidR="00580298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их осіб Сторін</w:t>
      </w:r>
      <w:r w:rsidR="00A72B1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:</w:t>
      </w:r>
    </w:p>
    <w:p w:rsidR="00A72B13" w:rsidRPr="00590200" w:rsidRDefault="005219BD" w:rsidP="00580298">
      <w:pPr>
        <w:pStyle w:val="a3"/>
        <w:ind w:left="284" w:hanging="284"/>
        <w:rPr>
          <w:rFonts w:ascii="Times New Roman" w:eastAsia="Calibri" w:hAnsi="Times New Roman" w:cs="Times New Roman"/>
          <w:color w:val="000000" w:themeColor="text1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lang w:eastAsia="ar-SA"/>
        </w:rPr>
        <w:t>6</w:t>
      </w:r>
      <w:r w:rsidR="00A72B1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.1. Уповноважена особа </w:t>
      </w:r>
      <w:r w:rsidR="001D09D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Замовника</w:t>
      </w:r>
      <w:r w:rsidR="008B4151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401D7E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- </w:t>
      </w:r>
      <w:r>
        <w:rPr>
          <w:rFonts w:ascii="Times New Roman" w:eastAsia="Calibri" w:hAnsi="Times New Roman" w:cs="Times New Roman"/>
          <w:color w:val="000000" w:themeColor="text1"/>
          <w:lang w:eastAsia="ar-SA"/>
        </w:rPr>
        <w:t>_______________________________</w:t>
      </w:r>
      <w:r w:rsidR="00D56FCE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D56FCE" w:rsidRPr="00590200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(конт. т. </w:t>
      </w:r>
      <w:r>
        <w:rPr>
          <w:rFonts w:ascii="Times New Roman" w:eastAsia="Calibri" w:hAnsi="Times New Roman" w:cs="Times New Roman"/>
          <w:i/>
          <w:color w:val="000000" w:themeColor="text1"/>
          <w:lang w:eastAsia="ar-SA"/>
        </w:rPr>
        <w:t>_____________</w:t>
      </w:r>
      <w:r w:rsidR="00590200" w:rsidRPr="00590200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  <w:r w:rsidR="00124F25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;</w:t>
      </w:r>
    </w:p>
    <w:p w:rsidR="0018519D" w:rsidRPr="000B5BAA" w:rsidRDefault="005219BD" w:rsidP="00580298">
      <w:pPr>
        <w:pStyle w:val="a3"/>
        <w:ind w:left="284" w:hanging="284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lang w:eastAsia="ar-SA"/>
        </w:rPr>
        <w:t>6</w:t>
      </w:r>
      <w:r w:rsidR="00A72B1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.2. Уповноважена особа </w:t>
      </w:r>
      <w:r w:rsidR="001D09D3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Постачальника</w:t>
      </w:r>
      <w:r w:rsidR="00590200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- </w:t>
      </w:r>
      <w:r>
        <w:rPr>
          <w:rFonts w:ascii="Times New Roman" w:eastAsia="Calibri" w:hAnsi="Times New Roman" w:cs="Times New Roman"/>
          <w:color w:val="000000" w:themeColor="text1"/>
          <w:lang w:eastAsia="ar-SA"/>
        </w:rPr>
        <w:t>___________________________</w:t>
      </w:r>
      <w:r w:rsidR="00590200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 xml:space="preserve"> </w:t>
      </w:r>
      <w:r w:rsidR="00590200" w:rsidRPr="00590200">
        <w:rPr>
          <w:rFonts w:ascii="Times New Roman" w:eastAsia="Calibri" w:hAnsi="Times New Roman" w:cs="Times New Roman"/>
          <w:i/>
          <w:color w:val="000000" w:themeColor="text1"/>
          <w:lang w:eastAsia="ar-SA"/>
        </w:rPr>
        <w:t xml:space="preserve">(конт. т. </w:t>
      </w:r>
      <w:r>
        <w:rPr>
          <w:rFonts w:ascii="Times New Roman" w:eastAsia="Calibri" w:hAnsi="Times New Roman" w:cs="Times New Roman"/>
          <w:color w:val="000000" w:themeColor="text1"/>
        </w:rPr>
        <w:t>_____________</w:t>
      </w:r>
      <w:r w:rsidR="00590200" w:rsidRPr="00590200">
        <w:rPr>
          <w:rFonts w:ascii="Times New Roman" w:eastAsia="Calibri" w:hAnsi="Times New Roman" w:cs="Times New Roman"/>
          <w:i/>
          <w:color w:val="000000" w:themeColor="text1"/>
          <w:lang w:eastAsia="ar-SA"/>
        </w:rPr>
        <w:t>)</w:t>
      </w:r>
      <w:r w:rsidR="00590200" w:rsidRPr="00590200">
        <w:rPr>
          <w:rFonts w:ascii="Times New Roman" w:eastAsia="Calibri" w:hAnsi="Times New Roman" w:cs="Times New Roman"/>
          <w:color w:val="000000" w:themeColor="text1"/>
          <w:lang w:eastAsia="ar-SA"/>
        </w:rPr>
        <w:t>.</w:t>
      </w:r>
    </w:p>
    <w:p w:rsidR="005219BD" w:rsidRDefault="005219BD" w:rsidP="005219B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3"/>
        <w:gridCol w:w="4861"/>
      </w:tblGrid>
      <w:tr w:rsidR="00236FE2" w:rsidRPr="00D45800" w:rsidTr="002E01AB">
        <w:tc>
          <w:tcPr>
            <w:tcW w:w="2427" w:type="pct"/>
          </w:tcPr>
          <w:p w:rsidR="00236FE2" w:rsidRPr="00D45800" w:rsidRDefault="00236FE2" w:rsidP="005C2091">
            <w:pPr>
              <w:pStyle w:val="a3"/>
              <w:rPr>
                <w:rFonts w:ascii="Times New Roman" w:eastAsia="Calibri" w:hAnsi="Times New Roman" w:cs="Times New Roman"/>
                <w:color w:val="000000" w:themeColor="text1"/>
                <w:lang w:eastAsia="ar-SA"/>
              </w:rPr>
            </w:pPr>
            <w:r w:rsidRPr="00D45800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ЗАМОВНИК</w:t>
            </w:r>
            <w:r w:rsidRPr="00D45800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:rsidR="00236FE2" w:rsidRPr="00D45800" w:rsidRDefault="00236FE2" w:rsidP="005C2091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580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Кропивницький апеляційний суд</w:t>
            </w:r>
          </w:p>
          <w:p w:rsidR="00236FE2" w:rsidRDefault="00236FE2" w:rsidP="005C20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6FE2" w:rsidRDefault="00236FE2" w:rsidP="005C20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36FE2" w:rsidRPr="00D45800" w:rsidRDefault="00236FE2" w:rsidP="005C209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_______________</w:t>
            </w:r>
          </w:p>
          <w:p w:rsidR="00236FE2" w:rsidRPr="00D45800" w:rsidRDefault="00236FE2" w:rsidP="005C209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pacing w:val="-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____________________________</w:t>
            </w:r>
            <w:r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Pr="002E01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______ПІБ_________/</w:t>
            </w:r>
          </w:p>
        </w:tc>
        <w:tc>
          <w:tcPr>
            <w:tcW w:w="2573" w:type="pct"/>
          </w:tcPr>
          <w:p w:rsidR="00236FE2" w:rsidRPr="00D45800" w:rsidRDefault="00236FE2" w:rsidP="005C2091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lang w:val="uk-UA" w:eastAsia="ar-SA"/>
              </w:rPr>
            </w:pPr>
            <w:r w:rsidRPr="00D45800">
              <w:rPr>
                <w:rFonts w:ascii="Times New Roman" w:eastAsia="Calibri" w:hAnsi="Times New Roman" w:cs="Times New Roman"/>
                <w:b/>
                <w:color w:val="000000" w:themeColor="text1"/>
                <w:lang w:val="uk-UA"/>
              </w:rPr>
              <w:t>ПОСТАЧАЛЬНИК:</w:t>
            </w:r>
          </w:p>
          <w:p w:rsidR="00236FE2" w:rsidRPr="00D45800" w:rsidRDefault="00236FE2" w:rsidP="005C2091">
            <w:pPr>
              <w:ind w:hanging="2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__________________________________________</w:t>
            </w:r>
          </w:p>
          <w:p w:rsidR="00236FE2" w:rsidRDefault="00236FE2" w:rsidP="005C2091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6FE2" w:rsidRDefault="00236FE2" w:rsidP="005C2091">
            <w:pPr>
              <w:ind w:hanging="2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236FE2" w:rsidRPr="00D45800" w:rsidRDefault="00236FE2" w:rsidP="005C2091">
            <w:pPr>
              <w:tabs>
                <w:tab w:val="left" w:pos="4253"/>
              </w:tabs>
              <w:ind w:hanging="2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__________</w:t>
            </w:r>
          </w:p>
          <w:p w:rsidR="00236FE2" w:rsidRPr="00236FE2" w:rsidRDefault="002E01AB" w:rsidP="002E01AB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__________________</w:t>
            </w:r>
            <w:r w:rsidR="00236FE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____</w:t>
            </w:r>
            <w:r w:rsidR="00236FE2" w:rsidRPr="00D45800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/</w:t>
            </w:r>
            <w:r w:rsidR="00236FE2" w:rsidRPr="002E01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</w:t>
            </w:r>
            <w:r w:rsidRPr="002E01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______</w:t>
            </w:r>
            <w:r w:rsidR="00236FE2" w:rsidRPr="002E01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__ПІБ</w:t>
            </w:r>
            <w:r w:rsidRPr="002E01AB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__________/</w:t>
            </w:r>
          </w:p>
        </w:tc>
      </w:tr>
      <w:tr w:rsidR="00236FE2" w:rsidRPr="002E01AB" w:rsidTr="002E01AB">
        <w:tc>
          <w:tcPr>
            <w:tcW w:w="2427" w:type="pct"/>
          </w:tcPr>
          <w:p w:rsidR="00236FE2" w:rsidRPr="002E01AB" w:rsidRDefault="00236FE2" w:rsidP="005C2091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01A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МП</w:t>
            </w:r>
          </w:p>
        </w:tc>
        <w:tc>
          <w:tcPr>
            <w:tcW w:w="2573" w:type="pct"/>
          </w:tcPr>
          <w:p w:rsidR="00236FE2" w:rsidRPr="002E01AB" w:rsidRDefault="00236FE2" w:rsidP="005C2091">
            <w:pPr>
              <w:pStyle w:val="a3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E01A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МП</w:t>
            </w:r>
          </w:p>
        </w:tc>
      </w:tr>
    </w:tbl>
    <w:p w:rsidR="0037767D" w:rsidRPr="000B5BAA" w:rsidRDefault="0037767D" w:rsidP="00576169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sectPr w:rsidR="0037767D" w:rsidRPr="000B5BAA" w:rsidSect="00BB1F6A">
      <w:headerReference w:type="default" r:id="rId9"/>
      <w:pgSz w:w="11906" w:h="16838"/>
      <w:pgMar w:top="42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68" w:rsidRDefault="00906D68" w:rsidP="00D93EE3">
      <w:pPr>
        <w:spacing w:after="0" w:line="240" w:lineRule="auto"/>
      </w:pPr>
      <w:r>
        <w:separator/>
      </w:r>
    </w:p>
  </w:endnote>
  <w:endnote w:type="continuationSeparator" w:id="1">
    <w:p w:rsidR="00906D68" w:rsidRDefault="00906D68" w:rsidP="00D9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68" w:rsidRDefault="00906D68" w:rsidP="00D93EE3">
      <w:pPr>
        <w:spacing w:after="0" w:line="240" w:lineRule="auto"/>
      </w:pPr>
      <w:r>
        <w:separator/>
      </w:r>
    </w:p>
  </w:footnote>
  <w:footnote w:type="continuationSeparator" w:id="1">
    <w:p w:rsidR="00906D68" w:rsidRDefault="00906D68" w:rsidP="00D9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104204"/>
      <w:docPartObj>
        <w:docPartGallery w:val="Page Numbers (Top of Page)"/>
        <w:docPartUnique/>
      </w:docPartObj>
    </w:sdtPr>
    <w:sdtContent>
      <w:p w:rsidR="00691A4A" w:rsidRDefault="008704EA" w:rsidP="00BB1F6A">
        <w:pPr>
          <w:pStyle w:val="af0"/>
          <w:jc w:val="center"/>
        </w:pPr>
        <w:r w:rsidRPr="00BB1F6A">
          <w:rPr>
            <w:rFonts w:ascii="Times New Roman" w:hAnsi="Times New Roman" w:cs="Times New Roman"/>
          </w:rPr>
          <w:fldChar w:fldCharType="begin"/>
        </w:r>
        <w:r w:rsidR="00691A4A" w:rsidRPr="00BB1F6A">
          <w:rPr>
            <w:rFonts w:ascii="Times New Roman" w:hAnsi="Times New Roman" w:cs="Times New Roman"/>
          </w:rPr>
          <w:instrText xml:space="preserve"> PAGE   \* MERGEFORMAT </w:instrText>
        </w:r>
        <w:r w:rsidRPr="00BB1F6A">
          <w:rPr>
            <w:rFonts w:ascii="Times New Roman" w:hAnsi="Times New Roman" w:cs="Times New Roman"/>
          </w:rPr>
          <w:fldChar w:fldCharType="separate"/>
        </w:r>
        <w:r w:rsidR="0087194C">
          <w:rPr>
            <w:rFonts w:ascii="Times New Roman" w:hAnsi="Times New Roman" w:cs="Times New Roman"/>
            <w:noProof/>
          </w:rPr>
          <w:t>5</w:t>
        </w:r>
        <w:r w:rsidRPr="00BB1F6A">
          <w:rPr>
            <w:rFonts w:ascii="Times New Roman" w:hAnsi="Times New Roman" w:cs="Times New Roman"/>
          </w:rPr>
          <w:fldChar w:fldCharType="end"/>
        </w:r>
      </w:p>
    </w:sdtContent>
  </w:sdt>
  <w:p w:rsidR="00691A4A" w:rsidRDefault="00691A4A" w:rsidP="00BB1F6A">
    <w:pPr>
      <w:pStyle w:val="af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4A" w:rsidRDefault="008704EA" w:rsidP="00BB1F6A">
    <w:pPr>
      <w:pStyle w:val="af0"/>
      <w:jc w:val="center"/>
    </w:pPr>
    <w:r w:rsidRPr="00BB1F6A">
      <w:rPr>
        <w:rFonts w:ascii="Times New Roman" w:hAnsi="Times New Roman" w:cs="Times New Roman"/>
      </w:rPr>
      <w:fldChar w:fldCharType="begin"/>
    </w:r>
    <w:r w:rsidR="00691A4A" w:rsidRPr="00BB1F6A">
      <w:rPr>
        <w:rFonts w:ascii="Times New Roman" w:hAnsi="Times New Roman" w:cs="Times New Roman"/>
      </w:rPr>
      <w:instrText xml:space="preserve"> PAGE   \* MERGEFORMAT </w:instrText>
    </w:r>
    <w:r w:rsidRPr="00BB1F6A">
      <w:rPr>
        <w:rFonts w:ascii="Times New Roman" w:hAnsi="Times New Roman" w:cs="Times New Roman"/>
      </w:rPr>
      <w:fldChar w:fldCharType="separate"/>
    </w:r>
    <w:r w:rsidR="00691A4A">
      <w:rPr>
        <w:rFonts w:ascii="Times New Roman" w:hAnsi="Times New Roman" w:cs="Times New Roman"/>
        <w:noProof/>
      </w:rPr>
      <w:t>8</w:t>
    </w:r>
    <w:r w:rsidRPr="00BB1F6A">
      <w:rPr>
        <w:rFonts w:ascii="Times New Roman" w:hAnsi="Times New Roman" w:cs="Times New Roman"/>
      </w:rPr>
      <w:fldChar w:fldCharType="end"/>
    </w:r>
  </w:p>
  <w:p w:rsidR="00691A4A" w:rsidRDefault="00691A4A" w:rsidP="00BB1F6A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6BE0"/>
    <w:multiLevelType w:val="hybridMultilevel"/>
    <w:tmpl w:val="DBE441D8"/>
    <w:lvl w:ilvl="0" w:tplc="B83C6534">
      <w:start w:val="3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24C6D0A"/>
    <w:multiLevelType w:val="hybridMultilevel"/>
    <w:tmpl w:val="46C8E24A"/>
    <w:lvl w:ilvl="0" w:tplc="376E05A8">
      <w:start w:val="8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AF835DB"/>
    <w:multiLevelType w:val="multilevel"/>
    <w:tmpl w:val="A94E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762FE"/>
    <w:multiLevelType w:val="multilevel"/>
    <w:tmpl w:val="A36CE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eastAsia="Calibri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Times New Roman" w:eastAsia="Calibri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ascii="Times New Roman" w:eastAsia="Calibri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imes New Roman" w:eastAsia="Calibri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ascii="Times New Roman" w:eastAsia="Calibri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ascii="Times New Roman" w:eastAsia="Calibri" w:hAnsi="Times New Roman" w:cs="Times New Roman" w:hint="default"/>
        <w:color w:val="auto"/>
        <w:sz w:val="24"/>
      </w:rPr>
    </w:lvl>
  </w:abstractNum>
  <w:abstractNum w:abstractNumId="4">
    <w:nsid w:val="589B06C2"/>
    <w:multiLevelType w:val="multilevel"/>
    <w:tmpl w:val="D46014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814E10"/>
    <w:multiLevelType w:val="multilevel"/>
    <w:tmpl w:val="F8684008"/>
    <w:lvl w:ilvl="0">
      <w:start w:val="3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</w:rPr>
    </w:lvl>
  </w:abstractNum>
  <w:abstractNum w:abstractNumId="6">
    <w:nsid w:val="720C1734"/>
    <w:multiLevelType w:val="multilevel"/>
    <w:tmpl w:val="9224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2DA"/>
    <w:rsid w:val="00003C6A"/>
    <w:rsid w:val="000365DF"/>
    <w:rsid w:val="00045B74"/>
    <w:rsid w:val="00082A53"/>
    <w:rsid w:val="00086FC6"/>
    <w:rsid w:val="000900FB"/>
    <w:rsid w:val="000A2BD4"/>
    <w:rsid w:val="000A32F0"/>
    <w:rsid w:val="000A7571"/>
    <w:rsid w:val="000B0166"/>
    <w:rsid w:val="000B2AB1"/>
    <w:rsid w:val="000B3F99"/>
    <w:rsid w:val="000B5B17"/>
    <w:rsid w:val="000B5BAA"/>
    <w:rsid w:val="000B7D68"/>
    <w:rsid w:val="000C06B7"/>
    <w:rsid w:val="000E16BB"/>
    <w:rsid w:val="000F7FB5"/>
    <w:rsid w:val="001043D3"/>
    <w:rsid w:val="001127C8"/>
    <w:rsid w:val="0011491C"/>
    <w:rsid w:val="00120F7F"/>
    <w:rsid w:val="00124F25"/>
    <w:rsid w:val="00127069"/>
    <w:rsid w:val="001320F2"/>
    <w:rsid w:val="00144E74"/>
    <w:rsid w:val="001478D8"/>
    <w:rsid w:val="00150117"/>
    <w:rsid w:val="00167D3C"/>
    <w:rsid w:val="00175C49"/>
    <w:rsid w:val="0018519D"/>
    <w:rsid w:val="001C4280"/>
    <w:rsid w:val="001D09D3"/>
    <w:rsid w:val="001D3147"/>
    <w:rsid w:val="001D6153"/>
    <w:rsid w:val="001F25BA"/>
    <w:rsid w:val="002145FA"/>
    <w:rsid w:val="00216B86"/>
    <w:rsid w:val="00217DBD"/>
    <w:rsid w:val="00236E72"/>
    <w:rsid w:val="00236FE2"/>
    <w:rsid w:val="00253A58"/>
    <w:rsid w:val="00253F72"/>
    <w:rsid w:val="00254FAE"/>
    <w:rsid w:val="00275729"/>
    <w:rsid w:val="00276212"/>
    <w:rsid w:val="00282E99"/>
    <w:rsid w:val="002833DF"/>
    <w:rsid w:val="00286B9D"/>
    <w:rsid w:val="00292179"/>
    <w:rsid w:val="00295C04"/>
    <w:rsid w:val="002B08C7"/>
    <w:rsid w:val="002E01AB"/>
    <w:rsid w:val="002F5E29"/>
    <w:rsid w:val="002F7482"/>
    <w:rsid w:val="00314381"/>
    <w:rsid w:val="003165BD"/>
    <w:rsid w:val="0032337C"/>
    <w:rsid w:val="003443A7"/>
    <w:rsid w:val="00346562"/>
    <w:rsid w:val="003525C0"/>
    <w:rsid w:val="003601CC"/>
    <w:rsid w:val="0037767D"/>
    <w:rsid w:val="003A2024"/>
    <w:rsid w:val="003A2432"/>
    <w:rsid w:val="003B0C44"/>
    <w:rsid w:val="003B61E4"/>
    <w:rsid w:val="003D2994"/>
    <w:rsid w:val="00401D7E"/>
    <w:rsid w:val="00404309"/>
    <w:rsid w:val="004174D4"/>
    <w:rsid w:val="00421ED4"/>
    <w:rsid w:val="00422F09"/>
    <w:rsid w:val="00427D0B"/>
    <w:rsid w:val="0045263A"/>
    <w:rsid w:val="00483BE0"/>
    <w:rsid w:val="00486C98"/>
    <w:rsid w:val="004A6C7C"/>
    <w:rsid w:val="004C4B97"/>
    <w:rsid w:val="004C6626"/>
    <w:rsid w:val="004D2454"/>
    <w:rsid w:val="004E22E7"/>
    <w:rsid w:val="004E37EF"/>
    <w:rsid w:val="004F0817"/>
    <w:rsid w:val="004F3BE9"/>
    <w:rsid w:val="004F6C6E"/>
    <w:rsid w:val="00505918"/>
    <w:rsid w:val="00513BDF"/>
    <w:rsid w:val="005219BD"/>
    <w:rsid w:val="005347D3"/>
    <w:rsid w:val="005349D1"/>
    <w:rsid w:val="00547FED"/>
    <w:rsid w:val="0056356D"/>
    <w:rsid w:val="0056799B"/>
    <w:rsid w:val="00576169"/>
    <w:rsid w:val="00580298"/>
    <w:rsid w:val="00580548"/>
    <w:rsid w:val="00590200"/>
    <w:rsid w:val="0059423A"/>
    <w:rsid w:val="005A0F63"/>
    <w:rsid w:val="005A1145"/>
    <w:rsid w:val="005A7E73"/>
    <w:rsid w:val="005B4379"/>
    <w:rsid w:val="005B6D28"/>
    <w:rsid w:val="005C2091"/>
    <w:rsid w:val="005C6E6A"/>
    <w:rsid w:val="005D286B"/>
    <w:rsid w:val="005D5B48"/>
    <w:rsid w:val="005F0FDA"/>
    <w:rsid w:val="00601C96"/>
    <w:rsid w:val="00607B6B"/>
    <w:rsid w:val="00634851"/>
    <w:rsid w:val="00640077"/>
    <w:rsid w:val="0065445C"/>
    <w:rsid w:val="006729CA"/>
    <w:rsid w:val="0067621D"/>
    <w:rsid w:val="00680D3D"/>
    <w:rsid w:val="00690C54"/>
    <w:rsid w:val="00691A4A"/>
    <w:rsid w:val="006A11F4"/>
    <w:rsid w:val="006B23D8"/>
    <w:rsid w:val="006C0B01"/>
    <w:rsid w:val="006C2652"/>
    <w:rsid w:val="006D60F6"/>
    <w:rsid w:val="006E272C"/>
    <w:rsid w:val="006E66B7"/>
    <w:rsid w:val="006F37E0"/>
    <w:rsid w:val="00727A66"/>
    <w:rsid w:val="00733101"/>
    <w:rsid w:val="00740C23"/>
    <w:rsid w:val="007632D6"/>
    <w:rsid w:val="0077113C"/>
    <w:rsid w:val="007722E0"/>
    <w:rsid w:val="00797188"/>
    <w:rsid w:val="007A4F38"/>
    <w:rsid w:val="007A6468"/>
    <w:rsid w:val="007A6487"/>
    <w:rsid w:val="007B07DB"/>
    <w:rsid w:val="007B7CF4"/>
    <w:rsid w:val="007C69C1"/>
    <w:rsid w:val="007D118B"/>
    <w:rsid w:val="007D3F0D"/>
    <w:rsid w:val="007E212A"/>
    <w:rsid w:val="007E3971"/>
    <w:rsid w:val="007F3A8B"/>
    <w:rsid w:val="007F6749"/>
    <w:rsid w:val="00802A48"/>
    <w:rsid w:val="00813980"/>
    <w:rsid w:val="00825056"/>
    <w:rsid w:val="008323D5"/>
    <w:rsid w:val="00835FC7"/>
    <w:rsid w:val="00837259"/>
    <w:rsid w:val="00837A77"/>
    <w:rsid w:val="00846CE8"/>
    <w:rsid w:val="008503BC"/>
    <w:rsid w:val="0086160F"/>
    <w:rsid w:val="008704EA"/>
    <w:rsid w:val="0087194C"/>
    <w:rsid w:val="00871954"/>
    <w:rsid w:val="008B4151"/>
    <w:rsid w:val="008C6CDA"/>
    <w:rsid w:val="008E37EB"/>
    <w:rsid w:val="008F4051"/>
    <w:rsid w:val="00906D68"/>
    <w:rsid w:val="009133F9"/>
    <w:rsid w:val="00917B4C"/>
    <w:rsid w:val="00920F4B"/>
    <w:rsid w:val="00964BB0"/>
    <w:rsid w:val="00977F13"/>
    <w:rsid w:val="00990617"/>
    <w:rsid w:val="00993B78"/>
    <w:rsid w:val="009C3F63"/>
    <w:rsid w:val="009F5757"/>
    <w:rsid w:val="00A00211"/>
    <w:rsid w:val="00A05F2E"/>
    <w:rsid w:val="00A1604F"/>
    <w:rsid w:val="00A30FE3"/>
    <w:rsid w:val="00A40714"/>
    <w:rsid w:val="00A72B13"/>
    <w:rsid w:val="00A76C66"/>
    <w:rsid w:val="00A91B65"/>
    <w:rsid w:val="00A948CA"/>
    <w:rsid w:val="00AA05F9"/>
    <w:rsid w:val="00AA3AD5"/>
    <w:rsid w:val="00AA4784"/>
    <w:rsid w:val="00AB5AA0"/>
    <w:rsid w:val="00AC4A10"/>
    <w:rsid w:val="00AC4A68"/>
    <w:rsid w:val="00AC4E47"/>
    <w:rsid w:val="00AD0208"/>
    <w:rsid w:val="00AD0A11"/>
    <w:rsid w:val="00AD5158"/>
    <w:rsid w:val="00AD6637"/>
    <w:rsid w:val="00AE46DD"/>
    <w:rsid w:val="00AF1CA2"/>
    <w:rsid w:val="00AF1EC2"/>
    <w:rsid w:val="00B06A85"/>
    <w:rsid w:val="00B32E14"/>
    <w:rsid w:val="00B42536"/>
    <w:rsid w:val="00B44736"/>
    <w:rsid w:val="00B52C09"/>
    <w:rsid w:val="00B53858"/>
    <w:rsid w:val="00B702DA"/>
    <w:rsid w:val="00B82263"/>
    <w:rsid w:val="00B84560"/>
    <w:rsid w:val="00B967FA"/>
    <w:rsid w:val="00BA7E2B"/>
    <w:rsid w:val="00BB1EBF"/>
    <w:rsid w:val="00BB1F6A"/>
    <w:rsid w:val="00BB4E81"/>
    <w:rsid w:val="00BE2480"/>
    <w:rsid w:val="00BE25A9"/>
    <w:rsid w:val="00BF6DB6"/>
    <w:rsid w:val="00C02368"/>
    <w:rsid w:val="00C37752"/>
    <w:rsid w:val="00C44D71"/>
    <w:rsid w:val="00C46CF5"/>
    <w:rsid w:val="00C52D02"/>
    <w:rsid w:val="00C55976"/>
    <w:rsid w:val="00C56340"/>
    <w:rsid w:val="00C64058"/>
    <w:rsid w:val="00C654F1"/>
    <w:rsid w:val="00C65625"/>
    <w:rsid w:val="00C80F69"/>
    <w:rsid w:val="00CA5028"/>
    <w:rsid w:val="00CA7033"/>
    <w:rsid w:val="00CB1E87"/>
    <w:rsid w:val="00CB2E31"/>
    <w:rsid w:val="00CE0D4F"/>
    <w:rsid w:val="00CE1DF8"/>
    <w:rsid w:val="00CE3897"/>
    <w:rsid w:val="00D0429F"/>
    <w:rsid w:val="00D10DA2"/>
    <w:rsid w:val="00D14D94"/>
    <w:rsid w:val="00D24BE1"/>
    <w:rsid w:val="00D41CA8"/>
    <w:rsid w:val="00D47015"/>
    <w:rsid w:val="00D471AC"/>
    <w:rsid w:val="00D56533"/>
    <w:rsid w:val="00D56FCE"/>
    <w:rsid w:val="00D64189"/>
    <w:rsid w:val="00D93EE3"/>
    <w:rsid w:val="00DA44A8"/>
    <w:rsid w:val="00DA5686"/>
    <w:rsid w:val="00DB055E"/>
    <w:rsid w:val="00DB2CDF"/>
    <w:rsid w:val="00DE0DA7"/>
    <w:rsid w:val="00DE524D"/>
    <w:rsid w:val="00E0681B"/>
    <w:rsid w:val="00E10A5E"/>
    <w:rsid w:val="00E302C2"/>
    <w:rsid w:val="00E35C2F"/>
    <w:rsid w:val="00E47C26"/>
    <w:rsid w:val="00E54B4A"/>
    <w:rsid w:val="00E71A44"/>
    <w:rsid w:val="00E767B3"/>
    <w:rsid w:val="00E7712D"/>
    <w:rsid w:val="00E87A2C"/>
    <w:rsid w:val="00E91411"/>
    <w:rsid w:val="00EC7319"/>
    <w:rsid w:val="00ED1D20"/>
    <w:rsid w:val="00ED7DA8"/>
    <w:rsid w:val="00EE7587"/>
    <w:rsid w:val="00EF04E2"/>
    <w:rsid w:val="00EF1E37"/>
    <w:rsid w:val="00F0303E"/>
    <w:rsid w:val="00F20FD6"/>
    <w:rsid w:val="00F21F6B"/>
    <w:rsid w:val="00F56C6F"/>
    <w:rsid w:val="00F87DB4"/>
    <w:rsid w:val="00F93D18"/>
    <w:rsid w:val="00F95278"/>
    <w:rsid w:val="00FA3FC5"/>
    <w:rsid w:val="00FD613C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2DA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59"/>
    <w:rsid w:val="00B702D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02DA"/>
    <w:pPr>
      <w:ind w:left="720"/>
      <w:contextualSpacing/>
    </w:pPr>
  </w:style>
  <w:style w:type="table" w:styleId="a4">
    <w:name w:val="Table Grid"/>
    <w:basedOn w:val="a1"/>
    <w:uiPriority w:val="59"/>
    <w:rsid w:val="00B7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B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5B17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rsid w:val="00D93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9">
    <w:name w:val="Текст сноски Знак"/>
    <w:basedOn w:val="a0"/>
    <w:link w:val="a8"/>
    <w:rsid w:val="00D93EE3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a">
    <w:name w:val="footnote reference"/>
    <w:rsid w:val="00D93EE3"/>
    <w:rPr>
      <w:vertAlign w:val="superscript"/>
    </w:rPr>
  </w:style>
  <w:style w:type="character" w:styleId="ab">
    <w:name w:val="Hyperlink"/>
    <w:basedOn w:val="a0"/>
    <w:uiPriority w:val="99"/>
    <w:unhideWhenUsed/>
    <w:rsid w:val="00D64189"/>
    <w:rPr>
      <w:color w:val="0563C1" w:themeColor="hyperlink"/>
      <w:u w:val="single"/>
    </w:rPr>
  </w:style>
  <w:style w:type="paragraph" w:styleId="ac">
    <w:name w:val="Normal (Web)"/>
    <w:basedOn w:val="a"/>
    <w:uiPriority w:val="99"/>
    <w:rsid w:val="001D6153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0">
    <w:name w:val="Body Text 2"/>
    <w:basedOn w:val="a"/>
    <w:link w:val="21"/>
    <w:rsid w:val="001D61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2 Знак"/>
    <w:basedOn w:val="a0"/>
    <w:link w:val="20"/>
    <w:rsid w:val="001D615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ooltipicon">
    <w:name w:val="tooltip__icon"/>
    <w:basedOn w:val="a0"/>
    <w:rsid w:val="00ED7DA8"/>
  </w:style>
  <w:style w:type="paragraph" w:customStyle="1" w:styleId="1">
    <w:name w:val="Обычный1"/>
    <w:rsid w:val="00045B74"/>
    <w:rPr>
      <w:rFonts w:ascii="Calibri" w:eastAsia="Calibri" w:hAnsi="Calibri" w:cs="Calibri"/>
      <w:lang w:eastAsia="uk-UA"/>
    </w:rPr>
  </w:style>
  <w:style w:type="paragraph" w:customStyle="1" w:styleId="ad">
    <w:name w:val="Нормальний текст"/>
    <w:basedOn w:val="a"/>
    <w:rsid w:val="0037767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e">
    <w:name w:val="Назва документа"/>
    <w:basedOn w:val="a"/>
    <w:next w:val="ad"/>
    <w:rsid w:val="0037767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7767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f">
    <w:name w:val="Emphasis"/>
    <w:basedOn w:val="a0"/>
    <w:uiPriority w:val="20"/>
    <w:qFormat/>
    <w:rsid w:val="00F93D18"/>
    <w:rPr>
      <w:i/>
      <w:iCs/>
    </w:rPr>
  </w:style>
  <w:style w:type="paragraph" w:styleId="af0">
    <w:name w:val="header"/>
    <w:basedOn w:val="a"/>
    <w:link w:val="af1"/>
    <w:uiPriority w:val="99"/>
    <w:unhideWhenUsed/>
    <w:rsid w:val="00BB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B1F6A"/>
  </w:style>
  <w:style w:type="paragraph" w:styleId="af2">
    <w:name w:val="footer"/>
    <w:basedOn w:val="a"/>
    <w:link w:val="af3"/>
    <w:uiPriority w:val="99"/>
    <w:unhideWhenUsed/>
    <w:rsid w:val="00BB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B1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7067">
          <w:marLeft w:val="0"/>
          <w:marRight w:val="0"/>
          <w:marTop w:val="0"/>
          <w:marBottom w:val="38"/>
          <w:divBdr>
            <w:top w:val="single" w:sz="2" w:space="4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224">
          <w:marLeft w:val="0"/>
          <w:marRight w:val="0"/>
          <w:marTop w:val="0"/>
          <w:marBottom w:val="38"/>
          <w:divBdr>
            <w:top w:val="single" w:sz="2" w:space="4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62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1879">
          <w:marLeft w:val="0"/>
          <w:marRight w:val="0"/>
          <w:marTop w:val="0"/>
          <w:marBottom w:val="38"/>
          <w:divBdr>
            <w:top w:val="single" w:sz="2" w:space="4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130">
          <w:marLeft w:val="0"/>
          <w:marRight w:val="0"/>
          <w:marTop w:val="0"/>
          <w:marBottom w:val="38"/>
          <w:divBdr>
            <w:top w:val="single" w:sz="2" w:space="4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139">
          <w:marLeft w:val="0"/>
          <w:marRight w:val="0"/>
          <w:marTop w:val="0"/>
          <w:marBottom w:val="38"/>
          <w:divBdr>
            <w:top w:val="single" w:sz="2" w:space="4" w:color="E9E9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5@vinur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12489</Words>
  <Characters>7120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Пелех Сергій Ігорович</dc:creator>
  <cp:lastModifiedBy>Слюсаренко</cp:lastModifiedBy>
  <cp:revision>3</cp:revision>
  <cp:lastPrinted>2023-11-14T07:47:00Z</cp:lastPrinted>
  <dcterms:created xsi:type="dcterms:W3CDTF">2023-12-07T13:24:00Z</dcterms:created>
  <dcterms:modified xsi:type="dcterms:W3CDTF">2023-12-07T14:15:00Z</dcterms:modified>
</cp:coreProperties>
</file>