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</w:t>
      </w:r>
      <w:r w:rsidRPr="00E36D2A">
        <w:rPr>
          <w:rFonts w:ascii="Times New Roman" w:hAnsi="Times New Roman" w:cs="Times New Roman"/>
          <w:sz w:val="24"/>
          <w:lang w:val="uk-UA"/>
        </w:rPr>
        <w:t xml:space="preserve">словником (ДК021:2015): </w:t>
      </w:r>
      <w:r w:rsidR="00E36D2A" w:rsidRPr="00E36D2A">
        <w:rPr>
          <w:rFonts w:ascii="Times New Roman" w:hAnsi="Times New Roman" w:cs="Times New Roman"/>
          <w:sz w:val="24"/>
          <w:lang w:val="uk-UA"/>
        </w:rPr>
        <w:t xml:space="preserve">44530000-4 Кріпильні деталі </w:t>
      </w:r>
      <w:r w:rsidR="00B42717" w:rsidRPr="00E36D2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E3462" w:rsidRPr="009E3462">
        <w:rPr>
          <w:rFonts w:ascii="Times New Roman" w:hAnsi="Times New Roman" w:cs="Times New Roman"/>
          <w:sz w:val="24"/>
          <w:szCs w:val="24"/>
          <w:lang w:val="uk-UA"/>
        </w:rPr>
        <w:t xml:space="preserve">Цвяхи, дюбель, </w:t>
      </w:r>
      <w:proofErr w:type="spellStart"/>
      <w:r w:rsidR="009E3462" w:rsidRPr="009E3462">
        <w:rPr>
          <w:rFonts w:ascii="Times New Roman" w:hAnsi="Times New Roman" w:cs="Times New Roman"/>
          <w:sz w:val="24"/>
          <w:szCs w:val="24"/>
          <w:lang w:val="uk-UA"/>
        </w:rPr>
        <w:t>саморіз</w:t>
      </w:r>
      <w:proofErr w:type="spellEnd"/>
      <w:r w:rsidR="009E3462" w:rsidRPr="009E3462">
        <w:rPr>
          <w:rFonts w:ascii="Times New Roman" w:hAnsi="Times New Roman" w:cs="Times New Roman"/>
          <w:sz w:val="24"/>
          <w:szCs w:val="24"/>
          <w:lang w:val="uk-UA"/>
        </w:rPr>
        <w:t>, рамний анкер</w:t>
      </w:r>
      <w:r w:rsidR="00B42717" w:rsidRPr="00E36D2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226F84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226F84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</w:t>
      </w:r>
      <w:r w:rsidRPr="00226F84">
        <w:rPr>
          <w:rFonts w:ascii="Times New Roman" w:hAnsi="Times New Roman"/>
          <w:sz w:val="24"/>
          <w:szCs w:val="24"/>
          <w:lang w:val="uk-UA"/>
        </w:rPr>
        <w:t xml:space="preserve">протягом 30-ти робочих днів з </w:t>
      </w:r>
      <w:r w:rsidR="00AC67F9" w:rsidRPr="00226F84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20"/>
        <w:gridCol w:w="2614"/>
        <w:gridCol w:w="5306"/>
        <w:gridCol w:w="1109"/>
        <w:gridCol w:w="956"/>
      </w:tblGrid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Цвяхи шиферні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5,0*120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  <w:sz w:val="22"/>
                <w:szCs w:val="22"/>
              </w:rPr>
              <w:t>30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Цвяхи будівельні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DIN </w:t>
            </w:r>
            <w:r w:rsidRPr="009E3462">
              <w:rPr>
                <w:rStyle w:val="210pt"/>
                <w:sz w:val="22"/>
                <w:szCs w:val="22"/>
              </w:rPr>
              <w:t xml:space="preserve">1151 без покриття </w:t>
            </w:r>
            <w:r w:rsidRPr="009E3462">
              <w:rPr>
                <w:rStyle w:val="210pt"/>
                <w:sz w:val="22"/>
                <w:szCs w:val="22"/>
                <w:lang w:val="en-US" w:bidi="en-US"/>
              </w:rPr>
              <w:t>3,0x70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Цвяхи будівельні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DIN </w:t>
            </w:r>
            <w:r w:rsidRPr="009E3462">
              <w:rPr>
                <w:rStyle w:val="210pt"/>
                <w:sz w:val="22"/>
                <w:szCs w:val="22"/>
              </w:rPr>
              <w:t xml:space="preserve">1151 без покриття </w:t>
            </w:r>
            <w:r w:rsidRPr="009E3462">
              <w:rPr>
                <w:rStyle w:val="210pt"/>
                <w:sz w:val="22"/>
                <w:szCs w:val="22"/>
                <w:lang w:val="en-US" w:bidi="en-US"/>
              </w:rPr>
              <w:t>4,0x100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40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6x80 </w:t>
            </w:r>
            <w:r w:rsidRPr="009E3462">
              <w:rPr>
                <w:rStyle w:val="210pt"/>
                <w:sz w:val="22"/>
                <w:szCs w:val="22"/>
              </w:rPr>
              <w:t>з комірцем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6x60 </w:t>
            </w:r>
            <w:r w:rsidRPr="009E3462">
              <w:rPr>
                <w:rStyle w:val="210pt"/>
                <w:sz w:val="22"/>
                <w:szCs w:val="22"/>
              </w:rPr>
              <w:t>з комірцем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6x40 </w:t>
            </w:r>
            <w:r w:rsidRPr="009E3462">
              <w:rPr>
                <w:rStyle w:val="210pt"/>
                <w:sz w:val="22"/>
                <w:szCs w:val="22"/>
              </w:rPr>
              <w:t>з комірцем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6x60 </w:t>
            </w:r>
            <w:r w:rsidRPr="009E3462">
              <w:rPr>
                <w:rStyle w:val="210pt"/>
                <w:sz w:val="22"/>
                <w:szCs w:val="22"/>
              </w:rPr>
              <w:t>потай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6x40 </w:t>
            </w:r>
            <w:r w:rsidRPr="009E3462">
              <w:rPr>
                <w:rStyle w:val="210pt"/>
                <w:sz w:val="22"/>
                <w:szCs w:val="22"/>
              </w:rPr>
              <w:t>потай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4,5*50 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300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металу 3,5*9,5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1000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 xml:space="preserve">по металу з </w:t>
            </w:r>
            <w:proofErr w:type="spellStart"/>
            <w:r w:rsidRPr="009E3462">
              <w:rPr>
                <w:rStyle w:val="210pt"/>
                <w:sz w:val="22"/>
                <w:szCs w:val="22"/>
              </w:rPr>
              <w:t>пресшайбою</w:t>
            </w:r>
            <w:proofErr w:type="spellEnd"/>
            <w:r w:rsidRPr="009E3462">
              <w:rPr>
                <w:rStyle w:val="210pt"/>
                <w:sz w:val="22"/>
                <w:szCs w:val="22"/>
              </w:rPr>
              <w:t xml:space="preserve"> без свердла 4,2*14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1000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металу 3,5*25мм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металу 3,5*35мм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300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дереву 3,5*45мм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дереву 3,5*55мм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дереву 3,9*76мм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Рамний анкер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5,0*120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  <w:sz w:val="22"/>
                <w:szCs w:val="22"/>
              </w:rPr>
              <w:t>30</w:t>
            </w:r>
          </w:p>
        </w:tc>
      </w:tr>
    </w:tbl>
    <w:p w:rsidR="006709C9" w:rsidRDefault="006709C9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9E3462" w:rsidRDefault="009E3462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lastRenderedPageBreak/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0D267A"/>
    <w:rsid w:val="00105775"/>
    <w:rsid w:val="0017250D"/>
    <w:rsid w:val="001A41FE"/>
    <w:rsid w:val="001D43B1"/>
    <w:rsid w:val="00226F84"/>
    <w:rsid w:val="002310D3"/>
    <w:rsid w:val="0023759E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36470"/>
    <w:rsid w:val="0056214F"/>
    <w:rsid w:val="005B2AD1"/>
    <w:rsid w:val="005D6CD8"/>
    <w:rsid w:val="005E308E"/>
    <w:rsid w:val="005E4C60"/>
    <w:rsid w:val="00604844"/>
    <w:rsid w:val="0065651C"/>
    <w:rsid w:val="006709C9"/>
    <w:rsid w:val="006F3387"/>
    <w:rsid w:val="00753253"/>
    <w:rsid w:val="00761DAC"/>
    <w:rsid w:val="00890772"/>
    <w:rsid w:val="00957432"/>
    <w:rsid w:val="009B6E86"/>
    <w:rsid w:val="009E3462"/>
    <w:rsid w:val="00A42490"/>
    <w:rsid w:val="00A7126C"/>
    <w:rsid w:val="00A843A8"/>
    <w:rsid w:val="00A97445"/>
    <w:rsid w:val="00AA4429"/>
    <w:rsid w:val="00AC613B"/>
    <w:rsid w:val="00AC67F9"/>
    <w:rsid w:val="00B42717"/>
    <w:rsid w:val="00C2024F"/>
    <w:rsid w:val="00C221A0"/>
    <w:rsid w:val="00C2266B"/>
    <w:rsid w:val="00C25E5E"/>
    <w:rsid w:val="00C71A85"/>
    <w:rsid w:val="00CB3DF5"/>
    <w:rsid w:val="00CF1FF3"/>
    <w:rsid w:val="00D22AF5"/>
    <w:rsid w:val="00D304B8"/>
    <w:rsid w:val="00D7326E"/>
    <w:rsid w:val="00D918C9"/>
    <w:rsid w:val="00DE0E6F"/>
    <w:rsid w:val="00DF4E2B"/>
    <w:rsid w:val="00E05619"/>
    <w:rsid w:val="00E36D2A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26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26F84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34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E34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E346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26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26F84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34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E34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E346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55AA-AB4B-435B-899F-CF963A11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42</cp:revision>
  <cp:lastPrinted>2023-02-09T13:18:00Z</cp:lastPrinted>
  <dcterms:created xsi:type="dcterms:W3CDTF">2021-10-29T07:13:00Z</dcterms:created>
  <dcterms:modified xsi:type="dcterms:W3CDTF">2023-03-27T12:07:00Z</dcterms:modified>
</cp:coreProperties>
</file>