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E9" w:rsidRDefault="00422CE9" w:rsidP="00422CE9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Додаток №1    </w:t>
      </w:r>
    </w:p>
    <w:p w:rsidR="0091219C" w:rsidRDefault="0091219C" w:rsidP="00DC2FEF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до Оголошення </w:t>
      </w:r>
    </w:p>
    <w:p w:rsidR="0091219C" w:rsidRDefault="0091219C" w:rsidP="00422CE9">
      <w:pPr>
        <w:pStyle w:val="a3"/>
        <w:shd w:val="clear" w:color="auto" w:fill="FFFFFF"/>
        <w:jc w:val="right"/>
        <w:rPr>
          <w:color w:val="000000"/>
        </w:rPr>
      </w:pPr>
    </w:p>
    <w:p w:rsidR="00422CE9" w:rsidRDefault="00422CE9" w:rsidP="00422CE9">
      <w:pPr>
        <w:pStyle w:val="a3"/>
        <w:shd w:val="clear" w:color="auto" w:fill="FFFFFF"/>
        <w:rPr>
          <w:color w:val="000000"/>
        </w:rPr>
      </w:pPr>
    </w:p>
    <w:p w:rsidR="00422CE9" w:rsidRDefault="00422CE9" w:rsidP="00422CE9">
      <w:pPr>
        <w:pStyle w:val="a3"/>
        <w:shd w:val="clear" w:color="auto" w:fill="FFFFFF"/>
        <w:rPr>
          <w:color w:val="000000"/>
        </w:rPr>
      </w:pPr>
    </w:p>
    <w:p w:rsidR="001D5F21" w:rsidRPr="001D5F21" w:rsidRDefault="001D5F21" w:rsidP="001D5F21">
      <w:pPr>
        <w:jc w:val="center"/>
        <w:rPr>
          <w:rFonts w:eastAsiaTheme="minorEastAsia" w:cstheme="minorBidi"/>
          <w:b/>
          <w:u w:val="single"/>
          <w:lang w:eastAsia="ru-RU"/>
        </w:rPr>
      </w:pPr>
      <w:r w:rsidRPr="001D5F21">
        <w:rPr>
          <w:b/>
          <w:u w:val="single"/>
        </w:rPr>
        <w:t>Технічні, якісні та кількісні характеристики предмета закупівлі</w:t>
      </w:r>
    </w:p>
    <w:p w:rsidR="00B0050C" w:rsidRPr="001D5F21" w:rsidRDefault="00B0050C" w:rsidP="00B0050C">
      <w:pPr>
        <w:pStyle w:val="HTML0"/>
        <w:shd w:val="clear" w:color="auto" w:fill="FFFFFF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1D5F21" w:rsidRPr="00DC2FEF" w:rsidRDefault="001D5F21" w:rsidP="00DC2FEF">
      <w:pPr>
        <w:shd w:val="clear" w:color="auto" w:fill="FFFFFF"/>
        <w:jc w:val="center"/>
        <w:rPr>
          <w:rFonts w:eastAsia="SimSun"/>
          <w:b/>
          <w:bCs/>
          <w:lang w:eastAsia="zh-CN"/>
        </w:rPr>
      </w:pPr>
      <w:r w:rsidRPr="001D5F21">
        <w:rPr>
          <w:rFonts w:eastAsia="SimSun"/>
          <w:b/>
          <w:bCs/>
          <w:lang w:eastAsia="zh-CN"/>
        </w:rPr>
        <w:t>Папір офісний А4</w:t>
      </w:r>
    </w:p>
    <w:p w:rsidR="001D5F21" w:rsidRPr="00DC2FEF" w:rsidRDefault="001D5F21" w:rsidP="00DC2FEF">
      <w:pPr>
        <w:numPr>
          <w:ilvl w:val="0"/>
          <w:numId w:val="6"/>
        </w:numPr>
        <w:shd w:val="clear" w:color="auto" w:fill="FFFFFF"/>
        <w:jc w:val="center"/>
        <w:rPr>
          <w:rFonts w:eastAsia="SimSun"/>
          <w:b/>
          <w:bCs/>
          <w:lang w:eastAsia="zh-CN"/>
        </w:rPr>
      </w:pPr>
      <w:r w:rsidRPr="001D5F21">
        <w:rPr>
          <w:rFonts w:eastAsia="SimSun"/>
          <w:b/>
          <w:bCs/>
          <w:lang w:eastAsia="zh-CN"/>
        </w:rPr>
        <w:t>за кодом CPV за ДК 021:</w:t>
      </w:r>
      <w:r w:rsidRPr="001D5F21">
        <w:t xml:space="preserve"> </w:t>
      </w:r>
      <w:r w:rsidRPr="001D5F21">
        <w:rPr>
          <w:b/>
        </w:rPr>
        <w:t>30190000-7 Офісне устаткування та приладдя різне</w:t>
      </w:r>
      <w:r w:rsidRPr="001D5F21">
        <w:rPr>
          <w:rFonts w:eastAsia="SimSun"/>
          <w:b/>
          <w:bCs/>
          <w:lang w:eastAsia="zh-CN"/>
        </w:rPr>
        <w:t xml:space="preserve"> </w:t>
      </w:r>
    </w:p>
    <w:tbl>
      <w:tblPr>
        <w:tblW w:w="5316" w:type="pct"/>
        <w:jc w:val="center"/>
        <w:tblLook w:val="04A0"/>
      </w:tblPr>
      <w:tblGrid>
        <w:gridCol w:w="580"/>
        <w:gridCol w:w="3503"/>
        <w:gridCol w:w="1162"/>
        <w:gridCol w:w="1742"/>
        <w:gridCol w:w="4370"/>
      </w:tblGrid>
      <w:tr w:rsidR="001D5F21" w:rsidRPr="001D5F21" w:rsidTr="001D5F21">
        <w:trPr>
          <w:trHeight w:val="7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F21" w:rsidRPr="001D5F21" w:rsidRDefault="001D5F21">
            <w:pPr>
              <w:jc w:val="center"/>
              <w:rPr>
                <w:rFonts w:cstheme="minorBidi"/>
                <w:b/>
              </w:rPr>
            </w:pPr>
            <w:r w:rsidRPr="001D5F21">
              <w:rPr>
                <w:b/>
              </w:rPr>
              <w:t xml:space="preserve">№ </w:t>
            </w:r>
          </w:p>
          <w:p w:rsidR="001D5F21" w:rsidRPr="001D5F21" w:rsidRDefault="001D5F21">
            <w:pPr>
              <w:spacing w:after="200" w:line="276" w:lineRule="auto"/>
              <w:jc w:val="center"/>
              <w:rPr>
                <w:b/>
              </w:rPr>
            </w:pPr>
            <w:r w:rsidRPr="001D5F21">
              <w:rPr>
                <w:b/>
              </w:rPr>
              <w:t>з/п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F21" w:rsidRPr="001D5F21" w:rsidRDefault="001D5F21">
            <w:pPr>
              <w:jc w:val="center"/>
              <w:rPr>
                <w:rFonts w:cstheme="minorBidi"/>
                <w:b/>
                <w:bCs/>
              </w:rPr>
            </w:pPr>
            <w:r w:rsidRPr="001D5F21">
              <w:rPr>
                <w:b/>
                <w:bCs/>
              </w:rPr>
              <w:t>Найменування</w:t>
            </w:r>
          </w:p>
          <w:p w:rsidR="001D5F21" w:rsidRPr="001D5F21" w:rsidRDefault="001D5F21">
            <w:pPr>
              <w:spacing w:after="200" w:line="276" w:lineRule="auto"/>
              <w:jc w:val="center"/>
              <w:rPr>
                <w:b/>
                <w:bCs/>
              </w:rPr>
            </w:pPr>
            <w:r w:rsidRPr="001D5F21">
              <w:rPr>
                <w:b/>
                <w:bCs/>
              </w:rPr>
              <w:t xml:space="preserve"> товару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F21" w:rsidRPr="001D5F21" w:rsidRDefault="001D5F21">
            <w:pPr>
              <w:jc w:val="center"/>
              <w:rPr>
                <w:rFonts w:cstheme="minorBidi"/>
                <w:b/>
              </w:rPr>
            </w:pPr>
            <w:r w:rsidRPr="001D5F21">
              <w:rPr>
                <w:b/>
              </w:rPr>
              <w:t xml:space="preserve">Один. </w:t>
            </w:r>
          </w:p>
          <w:p w:rsidR="001D5F21" w:rsidRPr="001D5F21" w:rsidRDefault="001D5F21">
            <w:pPr>
              <w:spacing w:after="200" w:line="276" w:lineRule="auto"/>
              <w:jc w:val="center"/>
              <w:rPr>
                <w:b/>
              </w:rPr>
            </w:pPr>
            <w:r w:rsidRPr="001D5F21">
              <w:rPr>
                <w:b/>
              </w:rPr>
              <w:t>виміру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5F21" w:rsidRPr="001D5F21" w:rsidRDefault="001D5F21">
            <w:pPr>
              <w:spacing w:after="200" w:line="276" w:lineRule="auto"/>
              <w:jc w:val="center"/>
              <w:rPr>
                <w:b/>
              </w:rPr>
            </w:pPr>
            <w:r w:rsidRPr="001D5F21">
              <w:rPr>
                <w:b/>
              </w:rPr>
              <w:t>Кількість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F21" w:rsidRPr="001D5F21" w:rsidRDefault="001D5F21">
            <w:pPr>
              <w:spacing w:after="200" w:line="276" w:lineRule="auto"/>
              <w:jc w:val="center"/>
              <w:rPr>
                <w:b/>
              </w:rPr>
            </w:pPr>
            <w:r w:rsidRPr="001D5F21">
              <w:rPr>
                <w:b/>
              </w:rPr>
              <w:t>Вимоги до предмету закупівлі</w:t>
            </w:r>
          </w:p>
        </w:tc>
      </w:tr>
      <w:tr w:rsidR="001D5F21" w:rsidRPr="001D5F21" w:rsidTr="001D5F21">
        <w:trPr>
          <w:trHeight w:val="9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F21" w:rsidRPr="001D5F21" w:rsidRDefault="001D5F21">
            <w:pPr>
              <w:spacing w:after="200" w:line="276" w:lineRule="auto"/>
              <w:jc w:val="center"/>
            </w:pPr>
            <w:r w:rsidRPr="001D5F21"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5F21" w:rsidRPr="001D5F21" w:rsidRDefault="001D5F21">
            <w:pPr>
              <w:spacing w:after="200" w:line="276" w:lineRule="auto"/>
              <w:rPr>
                <w:b/>
              </w:rPr>
            </w:pPr>
            <w:r w:rsidRPr="001D5F21">
              <w:t>Папір офісний  А4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F21" w:rsidRPr="001D5F21" w:rsidRDefault="001D5F21">
            <w:pPr>
              <w:spacing w:after="200" w:line="276" w:lineRule="auto"/>
              <w:jc w:val="center"/>
            </w:pPr>
            <w:proofErr w:type="spellStart"/>
            <w:r w:rsidRPr="001D5F21">
              <w:t>пач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5F21" w:rsidRPr="001D5F21" w:rsidRDefault="004A69CB">
            <w:pPr>
              <w:spacing w:after="200" w:line="276" w:lineRule="auto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</w:t>
            </w:r>
            <w:r w:rsidR="001D5F21">
              <w:rPr>
                <w:lang w:val="ru-RU"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FEF" w:rsidRDefault="00DC2FEF" w:rsidP="00DC2FEF">
            <w:pPr>
              <w:shd w:val="clear" w:color="auto" w:fill="FFFFFF"/>
              <w:jc w:val="both"/>
            </w:pPr>
            <w:r>
              <w:t>1. Папір для принтерів;</w:t>
            </w:r>
          </w:p>
          <w:p w:rsidR="00DC2FEF" w:rsidRPr="00390ED0" w:rsidRDefault="00DC2FEF" w:rsidP="00DC2FEF">
            <w:pPr>
              <w:shd w:val="clear" w:color="auto" w:fill="FFFFFF"/>
              <w:jc w:val="both"/>
            </w:pPr>
            <w:r w:rsidRPr="00390ED0">
              <w:t>2. Формат — А-4 (210*297)</w:t>
            </w:r>
          </w:p>
          <w:p w:rsidR="00DC2FEF" w:rsidRPr="00390ED0" w:rsidRDefault="00DC2FEF" w:rsidP="00DC2FEF">
            <w:pPr>
              <w:shd w:val="clear" w:color="auto" w:fill="FFFFFF"/>
              <w:jc w:val="both"/>
            </w:pPr>
            <w:r w:rsidRPr="00390ED0">
              <w:t>3. Кількість аркушів у пачці  - 500 шт</w:t>
            </w:r>
          </w:p>
          <w:p w:rsidR="00DC2FEF" w:rsidRPr="00390ED0" w:rsidRDefault="00DC2FEF" w:rsidP="00DC2FEF">
            <w:pPr>
              <w:shd w:val="clear" w:color="auto" w:fill="FFFFFF"/>
              <w:jc w:val="both"/>
            </w:pPr>
            <w:r w:rsidRPr="00390ED0">
              <w:t xml:space="preserve">4. </w:t>
            </w:r>
            <w:proofErr w:type="spellStart"/>
            <w:r w:rsidRPr="00390ED0">
              <w:t>Плотність</w:t>
            </w:r>
            <w:proofErr w:type="spellEnd"/>
            <w:r w:rsidRPr="00390ED0">
              <w:t>, г/м2 - 80 г/м2</w:t>
            </w:r>
          </w:p>
          <w:p w:rsidR="00DC2FEF" w:rsidRPr="00390ED0" w:rsidRDefault="00390ED0" w:rsidP="00DC2FEF">
            <w:pPr>
              <w:shd w:val="clear" w:color="auto" w:fill="FFFFFF"/>
              <w:jc w:val="both"/>
            </w:pPr>
            <w:r w:rsidRPr="00390ED0">
              <w:t>5</w:t>
            </w:r>
            <w:r w:rsidR="00DC2FEF" w:rsidRPr="00390ED0">
              <w:t>. Непрозорість - 90 %</w:t>
            </w:r>
          </w:p>
          <w:p w:rsidR="001D5F21" w:rsidRPr="001D5F21" w:rsidRDefault="00390ED0" w:rsidP="00DC2FEF">
            <w:pPr>
              <w:shd w:val="clear" w:color="auto" w:fill="FFFFFF"/>
              <w:jc w:val="both"/>
            </w:pPr>
            <w:r>
              <w:t>6.Колір - білий</w:t>
            </w:r>
          </w:p>
        </w:tc>
      </w:tr>
    </w:tbl>
    <w:p w:rsidR="001D5F21" w:rsidRPr="001D5F21" w:rsidRDefault="001D5F21" w:rsidP="001D5F21">
      <w:pPr>
        <w:pStyle w:val="a3"/>
        <w:rPr>
          <w:color w:val="000000"/>
          <w:lang w:eastAsia="ru-RU"/>
        </w:rPr>
      </w:pPr>
    </w:p>
    <w:p w:rsidR="001D5F21" w:rsidRPr="001D5F21" w:rsidRDefault="001D5F21" w:rsidP="00DC2FEF">
      <w:pPr>
        <w:pStyle w:val="a3"/>
        <w:spacing w:line="240" w:lineRule="auto"/>
        <w:ind w:firstLine="709"/>
        <w:rPr>
          <w:color w:val="000000"/>
          <w:lang w:val="ru-RU"/>
        </w:rPr>
      </w:pPr>
      <w:r w:rsidRPr="001D5F21">
        <w:rPr>
          <w:color w:val="000000"/>
        </w:rPr>
        <w:t>Учасник гарантує, що якість товару відповідає умовам державних стандартів, технічним умовам та іншим нормам, встановленим чинними нормативно-правовими актами України для такого виду товару.</w:t>
      </w:r>
    </w:p>
    <w:p w:rsidR="001D5F21" w:rsidRPr="001D5F21" w:rsidRDefault="001D5F21" w:rsidP="00DC2FEF">
      <w:pPr>
        <w:pStyle w:val="a3"/>
        <w:spacing w:line="240" w:lineRule="auto"/>
        <w:ind w:firstLine="709"/>
        <w:rPr>
          <w:color w:val="000000"/>
        </w:rPr>
      </w:pPr>
      <w:r w:rsidRPr="001D5F21">
        <w:rPr>
          <w:color w:val="000000"/>
        </w:rPr>
        <w:t>Товар в цілому повинен бути новим (таким, що не був у використанні), оригінальним, без дефектів та пошкоджень, прихованих недоліків, безпечним для здоров’я людини.</w:t>
      </w:r>
    </w:p>
    <w:p w:rsidR="001D5F21" w:rsidRPr="001D5F21" w:rsidRDefault="001D5F21" w:rsidP="00DC2FEF">
      <w:pPr>
        <w:pStyle w:val="a3"/>
        <w:spacing w:line="240" w:lineRule="auto"/>
        <w:ind w:firstLine="709"/>
        <w:rPr>
          <w:color w:val="000000"/>
          <w:lang w:val="ru-RU"/>
        </w:rPr>
      </w:pPr>
      <w:r w:rsidRPr="001D5F21">
        <w:rPr>
          <w:color w:val="000000"/>
        </w:rPr>
        <w:t>Товар повинен бути в упаковці, яка відповідає характеру товару і захищає його від пошкоджень під час поставки.</w:t>
      </w:r>
    </w:p>
    <w:p w:rsidR="001D5F21" w:rsidRPr="001D5F21" w:rsidRDefault="001D5F21" w:rsidP="00DC2FEF">
      <w:pPr>
        <w:pStyle w:val="a3"/>
        <w:spacing w:line="240" w:lineRule="auto"/>
        <w:ind w:firstLine="709"/>
        <w:rPr>
          <w:color w:val="000000"/>
        </w:rPr>
      </w:pPr>
      <w:r w:rsidRPr="001D5F21">
        <w:rPr>
          <w:color w:val="000000"/>
        </w:rPr>
        <w:t>Поставка товару Замовнику здійснюється силами та за рахунок Постачальника</w:t>
      </w:r>
      <w:r w:rsidR="00390ED0">
        <w:rPr>
          <w:color w:val="000000"/>
        </w:rPr>
        <w:t>.</w:t>
      </w:r>
    </w:p>
    <w:p w:rsidR="005A48DA" w:rsidRPr="001D5F21" w:rsidRDefault="005A48DA" w:rsidP="00422CE9"/>
    <w:sectPr w:rsidR="005A48DA" w:rsidRPr="001D5F21" w:rsidSect="0062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28203A1"/>
    <w:multiLevelType w:val="hybridMultilevel"/>
    <w:tmpl w:val="9F6A233C"/>
    <w:lvl w:ilvl="0" w:tplc="7FD6A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26BC"/>
    <w:multiLevelType w:val="hybridMultilevel"/>
    <w:tmpl w:val="212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74A33"/>
    <w:multiLevelType w:val="multilevel"/>
    <w:tmpl w:val="785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48DA"/>
    <w:rsid w:val="000046F5"/>
    <w:rsid w:val="00014EFC"/>
    <w:rsid w:val="00046EC6"/>
    <w:rsid w:val="00052526"/>
    <w:rsid w:val="000640F0"/>
    <w:rsid w:val="000728DC"/>
    <w:rsid w:val="000B26EA"/>
    <w:rsid w:val="000C2C14"/>
    <w:rsid w:val="000E0185"/>
    <w:rsid w:val="000F74E2"/>
    <w:rsid w:val="00112F23"/>
    <w:rsid w:val="00123BC6"/>
    <w:rsid w:val="001807F6"/>
    <w:rsid w:val="00183F7A"/>
    <w:rsid w:val="0018573D"/>
    <w:rsid w:val="00190BE4"/>
    <w:rsid w:val="001D4B88"/>
    <w:rsid w:val="001D5F21"/>
    <w:rsid w:val="001F7FD2"/>
    <w:rsid w:val="00204CF6"/>
    <w:rsid w:val="00222C9B"/>
    <w:rsid w:val="002252BE"/>
    <w:rsid w:val="00231E90"/>
    <w:rsid w:val="00256BFE"/>
    <w:rsid w:val="00261230"/>
    <w:rsid w:val="002777CC"/>
    <w:rsid w:val="00280FF6"/>
    <w:rsid w:val="002A0DCD"/>
    <w:rsid w:val="002B2CBF"/>
    <w:rsid w:val="002B5400"/>
    <w:rsid w:val="002C0A89"/>
    <w:rsid w:val="003334A6"/>
    <w:rsid w:val="00341EA9"/>
    <w:rsid w:val="00346AB2"/>
    <w:rsid w:val="00355983"/>
    <w:rsid w:val="00356BFB"/>
    <w:rsid w:val="00374E54"/>
    <w:rsid w:val="00390ED0"/>
    <w:rsid w:val="003910D7"/>
    <w:rsid w:val="003A57BB"/>
    <w:rsid w:val="003B6E51"/>
    <w:rsid w:val="00410E65"/>
    <w:rsid w:val="004220BE"/>
    <w:rsid w:val="00422CE9"/>
    <w:rsid w:val="004A69CB"/>
    <w:rsid w:val="004B6369"/>
    <w:rsid w:val="004E5419"/>
    <w:rsid w:val="00517289"/>
    <w:rsid w:val="0053129A"/>
    <w:rsid w:val="005870EE"/>
    <w:rsid w:val="005A48DA"/>
    <w:rsid w:val="005B23A4"/>
    <w:rsid w:val="005D0A4A"/>
    <w:rsid w:val="005D3ECD"/>
    <w:rsid w:val="006063CB"/>
    <w:rsid w:val="006217FE"/>
    <w:rsid w:val="00623A47"/>
    <w:rsid w:val="00646D3D"/>
    <w:rsid w:val="00661D59"/>
    <w:rsid w:val="00675902"/>
    <w:rsid w:val="006C0DEA"/>
    <w:rsid w:val="006E4382"/>
    <w:rsid w:val="00707EBD"/>
    <w:rsid w:val="007311D8"/>
    <w:rsid w:val="00733AD1"/>
    <w:rsid w:val="00736A51"/>
    <w:rsid w:val="007A1B22"/>
    <w:rsid w:val="007B44DE"/>
    <w:rsid w:val="007D04EE"/>
    <w:rsid w:val="007E02AC"/>
    <w:rsid w:val="007E48FB"/>
    <w:rsid w:val="00807D06"/>
    <w:rsid w:val="00815903"/>
    <w:rsid w:val="00821173"/>
    <w:rsid w:val="00831F58"/>
    <w:rsid w:val="008B5F7A"/>
    <w:rsid w:val="008E0E25"/>
    <w:rsid w:val="0091219C"/>
    <w:rsid w:val="009129B4"/>
    <w:rsid w:val="00914306"/>
    <w:rsid w:val="00916925"/>
    <w:rsid w:val="009352B6"/>
    <w:rsid w:val="009547FA"/>
    <w:rsid w:val="00962CBD"/>
    <w:rsid w:val="00967138"/>
    <w:rsid w:val="009A7D0D"/>
    <w:rsid w:val="009B7660"/>
    <w:rsid w:val="009C53C8"/>
    <w:rsid w:val="009E68C1"/>
    <w:rsid w:val="00A1350F"/>
    <w:rsid w:val="00A73885"/>
    <w:rsid w:val="00A81A24"/>
    <w:rsid w:val="00AE506A"/>
    <w:rsid w:val="00AF5E5A"/>
    <w:rsid w:val="00B0050C"/>
    <w:rsid w:val="00B24D54"/>
    <w:rsid w:val="00B44DDC"/>
    <w:rsid w:val="00B77783"/>
    <w:rsid w:val="00B85584"/>
    <w:rsid w:val="00BA69CB"/>
    <w:rsid w:val="00BB0613"/>
    <w:rsid w:val="00BD2A2F"/>
    <w:rsid w:val="00BF1B43"/>
    <w:rsid w:val="00C337B6"/>
    <w:rsid w:val="00C33F1A"/>
    <w:rsid w:val="00C36791"/>
    <w:rsid w:val="00C453EE"/>
    <w:rsid w:val="00CB356C"/>
    <w:rsid w:val="00D10FCC"/>
    <w:rsid w:val="00D343F3"/>
    <w:rsid w:val="00D625B3"/>
    <w:rsid w:val="00D82477"/>
    <w:rsid w:val="00D96DBA"/>
    <w:rsid w:val="00DB13A2"/>
    <w:rsid w:val="00DC2FEF"/>
    <w:rsid w:val="00E22A4A"/>
    <w:rsid w:val="00E25197"/>
    <w:rsid w:val="00E60D8F"/>
    <w:rsid w:val="00E81EA7"/>
    <w:rsid w:val="00F3708E"/>
    <w:rsid w:val="00FA6376"/>
    <w:rsid w:val="00FA6DB8"/>
    <w:rsid w:val="00FB2782"/>
    <w:rsid w:val="00FD380F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22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A48DA"/>
    <w:pPr>
      <w:spacing w:line="216" w:lineRule="auto"/>
      <w:jc w:val="both"/>
    </w:pPr>
  </w:style>
  <w:style w:type="character" w:customStyle="1" w:styleId="a4">
    <w:name w:val="Обычный (веб) Знак"/>
    <w:link w:val="a3"/>
    <w:locked/>
    <w:rsid w:val="005A48D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aliases w:val=" Знак Знак"/>
    <w:link w:val="HTML0"/>
    <w:locked/>
    <w:rsid w:val="005A48DA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 Знак"/>
    <w:basedOn w:val="a"/>
    <w:link w:val="HTML"/>
    <w:rsid w:val="005A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A48DA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styleId="a5">
    <w:name w:val="No Spacing"/>
    <w:link w:val="a6"/>
    <w:uiPriority w:val="1"/>
    <w:qFormat/>
    <w:rsid w:val="005A48D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5A48DA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5A4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7E48FB"/>
    <w:rPr>
      <w:rFonts w:ascii="Times New Roman CYR" w:hAnsi="Times New Roman CYR" w:cs="Times New Roman CYR"/>
      <w:sz w:val="24"/>
      <w:szCs w:val="24"/>
      <w:lang w:eastAsia="ar-SA"/>
    </w:rPr>
  </w:style>
  <w:style w:type="paragraph" w:styleId="a8">
    <w:name w:val="Body Text Indent"/>
    <w:basedOn w:val="a"/>
    <w:link w:val="a7"/>
    <w:rsid w:val="007E48FB"/>
    <w:pPr>
      <w:widowControl w:val="0"/>
      <w:suppressAutoHyphens/>
      <w:autoSpaceDE w:val="0"/>
      <w:spacing w:after="120"/>
      <w:ind w:left="283"/>
    </w:pPr>
    <w:rPr>
      <w:rFonts w:ascii="Times New Roman CYR" w:eastAsiaTheme="minorHAnsi" w:hAnsi="Times New Roman CYR" w:cs="Times New Roman CYR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7E4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2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semiHidden/>
    <w:unhideWhenUsed/>
    <w:rsid w:val="00422CE9"/>
    <w:rPr>
      <w:color w:val="0000FF"/>
      <w:u w:val="single"/>
    </w:rPr>
  </w:style>
  <w:style w:type="character" w:customStyle="1" w:styleId="allow-copy">
    <w:name w:val="allow-copy"/>
    <w:basedOn w:val="a0"/>
    <w:rsid w:val="00422CE9"/>
  </w:style>
  <w:style w:type="paragraph" w:styleId="aa">
    <w:name w:val="Balloon Text"/>
    <w:basedOn w:val="a"/>
    <w:link w:val="ab"/>
    <w:uiPriority w:val="99"/>
    <w:semiHidden/>
    <w:unhideWhenUsed/>
    <w:rsid w:val="006E43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38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c">
    <w:name w:val="List Paragraph"/>
    <w:basedOn w:val="a"/>
    <w:uiPriority w:val="34"/>
    <w:qFormat/>
    <w:rsid w:val="00280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d">
    <w:name w:val="Table Grid"/>
    <w:basedOn w:val="a1"/>
    <w:uiPriority w:val="99"/>
    <w:rsid w:val="0019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C2F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C08C-67B6-4B12-A3A0-2C4FC12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</dc:creator>
  <cp:lastModifiedBy>User</cp:lastModifiedBy>
  <cp:revision>4</cp:revision>
  <cp:lastPrinted>2020-03-17T08:56:00Z</cp:lastPrinted>
  <dcterms:created xsi:type="dcterms:W3CDTF">2023-02-09T12:12:00Z</dcterms:created>
  <dcterms:modified xsi:type="dcterms:W3CDTF">2023-03-23T11:38:00Z</dcterms:modified>
</cp:coreProperties>
</file>