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904F39" w14:textId="62C1B213" w:rsidR="00B82CEC" w:rsidRPr="004D42BA" w:rsidRDefault="00B82CEC" w:rsidP="00AD7BD9">
      <w:pPr>
        <w:spacing w:after="0" w:line="240" w:lineRule="auto"/>
        <w:jc w:val="right"/>
        <w:rPr>
          <w:rFonts w:ascii="Times New Roman" w:hAnsi="Times New Roman"/>
          <w:b/>
          <w:color w:val="000000"/>
          <w:sz w:val="20"/>
          <w:szCs w:val="20"/>
          <w:lang w:val="uk-UA"/>
        </w:rPr>
      </w:pPr>
      <w:bookmarkStart w:id="0" w:name="_GoBack"/>
      <w:bookmarkEnd w:id="0"/>
      <w:r w:rsidRPr="004D42BA">
        <w:rPr>
          <w:rFonts w:ascii="Times New Roman" w:hAnsi="Times New Roman"/>
          <w:b/>
          <w:color w:val="000000"/>
          <w:sz w:val="20"/>
          <w:szCs w:val="20"/>
          <w:lang w:val="uk-UA"/>
        </w:rPr>
        <w:t>Додаток 3</w:t>
      </w:r>
    </w:p>
    <w:p w14:paraId="3EBB7D00" w14:textId="1C15B233" w:rsidR="00B83716" w:rsidRPr="004D42BA" w:rsidRDefault="00B82CEC" w:rsidP="00E1093F">
      <w:pPr>
        <w:autoSpaceDE w:val="0"/>
        <w:autoSpaceDN w:val="0"/>
        <w:adjustRightInd w:val="0"/>
        <w:spacing w:after="0" w:line="240" w:lineRule="auto"/>
        <w:jc w:val="right"/>
        <w:rPr>
          <w:rFonts w:ascii="Times New Roman" w:hAnsi="Times New Roman"/>
          <w:b/>
          <w:color w:val="000000"/>
          <w:sz w:val="20"/>
          <w:szCs w:val="20"/>
          <w:lang w:val="uk-UA"/>
        </w:rPr>
      </w:pPr>
      <w:r w:rsidRPr="004D42BA">
        <w:rPr>
          <w:rFonts w:ascii="Times New Roman" w:hAnsi="Times New Roman"/>
          <w:b/>
          <w:color w:val="000000"/>
          <w:sz w:val="20"/>
          <w:szCs w:val="20"/>
          <w:lang w:val="uk-UA"/>
        </w:rPr>
        <w:t xml:space="preserve">До Оголошення </w:t>
      </w:r>
    </w:p>
    <w:p w14:paraId="43F9C165" w14:textId="5F7D09B8" w:rsidR="00B83716" w:rsidRPr="004D42BA" w:rsidRDefault="00B83716" w:rsidP="00E1093F">
      <w:pPr>
        <w:autoSpaceDE w:val="0"/>
        <w:autoSpaceDN w:val="0"/>
        <w:adjustRightInd w:val="0"/>
        <w:spacing w:after="0" w:line="240" w:lineRule="auto"/>
        <w:jc w:val="right"/>
        <w:rPr>
          <w:rFonts w:ascii="Times New Roman" w:hAnsi="Times New Roman"/>
          <w:b/>
          <w:color w:val="000000"/>
          <w:sz w:val="20"/>
          <w:szCs w:val="20"/>
          <w:lang w:val="uk-UA"/>
        </w:rPr>
      </w:pPr>
    </w:p>
    <w:p w14:paraId="5AEAC35D" w14:textId="7B55B9B9" w:rsidR="00B83716" w:rsidRPr="004D42BA" w:rsidRDefault="00B83716" w:rsidP="00E1093F">
      <w:pPr>
        <w:autoSpaceDE w:val="0"/>
        <w:autoSpaceDN w:val="0"/>
        <w:adjustRightInd w:val="0"/>
        <w:spacing w:after="0" w:line="240" w:lineRule="auto"/>
        <w:jc w:val="right"/>
        <w:rPr>
          <w:rFonts w:ascii="Times New Roman" w:hAnsi="Times New Roman"/>
          <w:b/>
          <w:color w:val="000000"/>
          <w:sz w:val="20"/>
          <w:szCs w:val="20"/>
          <w:lang w:val="uk-UA"/>
        </w:rPr>
      </w:pPr>
    </w:p>
    <w:p w14:paraId="423C4844" w14:textId="6AE57A95" w:rsidR="004F0DAC" w:rsidRPr="004D42BA" w:rsidRDefault="00B82CEC" w:rsidP="004F0DAC">
      <w:pPr>
        <w:widowControl w:val="0"/>
        <w:tabs>
          <w:tab w:val="left" w:leader="underscore" w:pos="8640"/>
        </w:tabs>
        <w:autoSpaceDE w:val="0"/>
        <w:autoSpaceDN w:val="0"/>
        <w:adjustRightInd w:val="0"/>
        <w:spacing w:after="0" w:line="240" w:lineRule="auto"/>
        <w:jc w:val="center"/>
        <w:outlineLvl w:val="0"/>
        <w:rPr>
          <w:rFonts w:ascii="Times New Roman" w:hAnsi="Times New Roman" w:cs="Times New Roman"/>
          <w:b/>
          <w:color w:val="000000"/>
          <w:spacing w:val="3"/>
          <w:lang w:val="uk-UA"/>
        </w:rPr>
      </w:pPr>
      <w:r w:rsidRPr="004D42BA">
        <w:rPr>
          <w:rFonts w:ascii="Times New Roman" w:hAnsi="Times New Roman" w:cs="Times New Roman"/>
          <w:b/>
          <w:color w:val="000000"/>
          <w:spacing w:val="3"/>
          <w:lang w:val="uk-UA"/>
        </w:rPr>
        <w:t xml:space="preserve">ПРОЕКТ </w:t>
      </w:r>
      <w:r w:rsidR="004F0DAC" w:rsidRPr="004D42BA">
        <w:rPr>
          <w:rFonts w:ascii="Times New Roman" w:hAnsi="Times New Roman" w:cs="Times New Roman"/>
          <w:b/>
          <w:color w:val="000000"/>
          <w:spacing w:val="3"/>
          <w:lang w:val="uk-UA"/>
        </w:rPr>
        <w:t>ДОГОВ</w:t>
      </w:r>
      <w:r w:rsidRPr="004D42BA">
        <w:rPr>
          <w:rFonts w:ascii="Times New Roman" w:hAnsi="Times New Roman" w:cs="Times New Roman"/>
          <w:b/>
          <w:color w:val="000000"/>
          <w:spacing w:val="3"/>
          <w:lang w:val="uk-UA"/>
        </w:rPr>
        <w:t>О</w:t>
      </w:r>
      <w:r w:rsidR="004F0DAC" w:rsidRPr="004D42BA">
        <w:rPr>
          <w:rFonts w:ascii="Times New Roman" w:hAnsi="Times New Roman" w:cs="Times New Roman"/>
          <w:b/>
          <w:color w:val="000000"/>
          <w:spacing w:val="3"/>
          <w:lang w:val="uk-UA"/>
        </w:rPr>
        <w:t>Р</w:t>
      </w:r>
      <w:r w:rsidRPr="004D42BA">
        <w:rPr>
          <w:rFonts w:ascii="Times New Roman" w:hAnsi="Times New Roman" w:cs="Times New Roman"/>
          <w:b/>
          <w:color w:val="000000"/>
          <w:spacing w:val="3"/>
          <w:lang w:val="uk-UA"/>
        </w:rPr>
        <w:t>У</w:t>
      </w:r>
      <w:r w:rsidR="004F0DAC" w:rsidRPr="004D42BA">
        <w:rPr>
          <w:rFonts w:ascii="Times New Roman" w:hAnsi="Times New Roman" w:cs="Times New Roman"/>
          <w:b/>
          <w:color w:val="000000"/>
          <w:spacing w:val="3"/>
          <w:lang w:val="uk-UA"/>
        </w:rPr>
        <w:t xml:space="preserve"> №</w:t>
      </w:r>
    </w:p>
    <w:p w14:paraId="1DAD21C3" w14:textId="77777777" w:rsidR="004F0DAC" w:rsidRPr="004D42BA" w:rsidRDefault="004F0DAC" w:rsidP="004F0DAC">
      <w:pPr>
        <w:widowControl w:val="0"/>
        <w:tabs>
          <w:tab w:val="left" w:leader="underscore" w:pos="8640"/>
        </w:tabs>
        <w:autoSpaceDE w:val="0"/>
        <w:autoSpaceDN w:val="0"/>
        <w:adjustRightInd w:val="0"/>
        <w:spacing w:after="0" w:line="240" w:lineRule="auto"/>
        <w:jc w:val="center"/>
        <w:outlineLvl w:val="0"/>
        <w:rPr>
          <w:rFonts w:ascii="Times New Roman" w:hAnsi="Times New Roman" w:cs="Times New Roman"/>
          <w:b/>
          <w:color w:val="000000"/>
          <w:spacing w:val="3"/>
          <w:lang w:val="uk-UA"/>
        </w:rPr>
      </w:pPr>
      <w:r w:rsidRPr="004D42BA">
        <w:rPr>
          <w:rFonts w:ascii="Times New Roman" w:hAnsi="Times New Roman" w:cs="Times New Roman"/>
          <w:b/>
          <w:color w:val="000000"/>
          <w:spacing w:val="3"/>
          <w:lang w:val="uk-UA"/>
        </w:rPr>
        <w:t xml:space="preserve"> </w:t>
      </w:r>
    </w:p>
    <w:p w14:paraId="15F4ED24" w14:textId="77777777" w:rsidR="004F0DAC" w:rsidRPr="004D42BA" w:rsidRDefault="004F0DAC" w:rsidP="004F0DAC">
      <w:pPr>
        <w:widowControl w:val="0"/>
        <w:autoSpaceDN w:val="0"/>
        <w:spacing w:after="0" w:line="240" w:lineRule="auto"/>
        <w:jc w:val="both"/>
        <w:textAlignment w:val="baseline"/>
        <w:rPr>
          <w:rFonts w:ascii="Times New Roman" w:eastAsia="Arial Unicode MS" w:hAnsi="Times New Roman" w:cs="Times New Roman"/>
          <w:color w:val="000000"/>
          <w:kern w:val="3"/>
          <w:lang w:val="uk-UA"/>
        </w:rPr>
      </w:pPr>
      <w:r w:rsidRPr="004D42BA">
        <w:rPr>
          <w:rFonts w:ascii="Times New Roman" w:eastAsia="Arial Unicode MS" w:hAnsi="Times New Roman" w:cs="Times New Roman"/>
          <w:b/>
          <w:kern w:val="3"/>
          <w:lang w:val="uk-UA"/>
        </w:rPr>
        <w:t>м. Житомир</w:t>
      </w:r>
      <w:r w:rsidRPr="004D42BA">
        <w:rPr>
          <w:rFonts w:ascii="Times New Roman" w:eastAsia="Arial Unicode MS" w:hAnsi="Times New Roman" w:cs="Times New Roman"/>
          <w:b/>
          <w:kern w:val="3"/>
          <w:lang w:val="uk-UA"/>
        </w:rPr>
        <w:tab/>
        <w:t xml:space="preserve"> </w:t>
      </w:r>
      <w:r w:rsidRPr="004D42BA">
        <w:rPr>
          <w:rFonts w:ascii="Times New Roman" w:eastAsia="Arial Unicode MS" w:hAnsi="Times New Roman" w:cs="Times New Roman"/>
          <w:b/>
          <w:kern w:val="3"/>
          <w:lang w:val="uk-UA"/>
        </w:rPr>
        <w:tab/>
      </w:r>
      <w:r w:rsidRPr="004D42BA">
        <w:rPr>
          <w:rFonts w:ascii="Times New Roman" w:eastAsia="Arial Unicode MS" w:hAnsi="Times New Roman" w:cs="Times New Roman"/>
          <w:b/>
          <w:kern w:val="3"/>
          <w:lang w:val="uk-UA"/>
        </w:rPr>
        <w:tab/>
      </w:r>
      <w:r w:rsidRPr="004D42BA">
        <w:rPr>
          <w:rFonts w:ascii="Times New Roman" w:eastAsia="Arial Unicode MS" w:hAnsi="Times New Roman" w:cs="Times New Roman"/>
          <w:b/>
          <w:kern w:val="3"/>
          <w:lang w:val="uk-UA"/>
        </w:rPr>
        <w:tab/>
      </w:r>
      <w:r w:rsidRPr="004D42BA">
        <w:rPr>
          <w:rFonts w:ascii="Times New Roman" w:eastAsia="Arial Unicode MS" w:hAnsi="Times New Roman" w:cs="Times New Roman"/>
          <w:b/>
          <w:kern w:val="3"/>
          <w:lang w:val="uk-UA"/>
        </w:rPr>
        <w:tab/>
      </w:r>
      <w:r w:rsidRPr="004D42BA">
        <w:rPr>
          <w:rFonts w:ascii="Times New Roman" w:eastAsia="Arial Unicode MS" w:hAnsi="Times New Roman" w:cs="Times New Roman"/>
          <w:b/>
          <w:kern w:val="3"/>
          <w:lang w:val="uk-UA"/>
        </w:rPr>
        <w:tab/>
      </w:r>
      <w:r w:rsidRPr="004D42BA">
        <w:rPr>
          <w:rFonts w:ascii="Times New Roman" w:eastAsia="Arial Unicode MS" w:hAnsi="Times New Roman" w:cs="Times New Roman"/>
          <w:b/>
          <w:kern w:val="3"/>
          <w:lang w:val="uk-UA"/>
        </w:rPr>
        <w:tab/>
      </w:r>
      <w:r w:rsidRPr="004D42BA">
        <w:rPr>
          <w:rFonts w:ascii="Times New Roman" w:eastAsia="Arial Unicode MS" w:hAnsi="Times New Roman" w:cs="Times New Roman"/>
          <w:b/>
          <w:kern w:val="3"/>
          <w:lang w:val="uk-UA"/>
        </w:rPr>
        <w:tab/>
        <w:t xml:space="preserve">                «___» ____________ 2022 р.</w:t>
      </w:r>
    </w:p>
    <w:p w14:paraId="703A3380" w14:textId="77777777" w:rsidR="004F0DAC" w:rsidRPr="004D42BA" w:rsidRDefault="004F0DAC" w:rsidP="004F0DAC">
      <w:pPr>
        <w:spacing w:after="0" w:line="240" w:lineRule="auto"/>
        <w:ind w:firstLine="426"/>
        <w:jc w:val="center"/>
        <w:rPr>
          <w:rFonts w:ascii="Times New Roman" w:eastAsia="Arial Unicode MS" w:hAnsi="Times New Roman" w:cs="Times New Roman"/>
          <w:b/>
          <w:lang w:val="uk-UA"/>
        </w:rPr>
      </w:pPr>
    </w:p>
    <w:p w14:paraId="03D6A2E6" w14:textId="7B270784" w:rsidR="004F0DAC" w:rsidRPr="004D42BA" w:rsidRDefault="004F0DAC" w:rsidP="004F0DAC">
      <w:pPr>
        <w:spacing w:after="0" w:line="240" w:lineRule="auto"/>
        <w:ind w:firstLine="720"/>
        <w:jc w:val="both"/>
        <w:rPr>
          <w:rFonts w:ascii="Times New Roman" w:hAnsi="Times New Roman" w:cs="Times New Roman"/>
          <w:lang w:val="uk-UA"/>
        </w:rPr>
      </w:pPr>
      <w:r w:rsidRPr="004D42BA">
        <w:rPr>
          <w:rFonts w:ascii="Times New Roman" w:hAnsi="Times New Roman" w:cs="Times New Roman"/>
          <w:b/>
          <w:lang w:val="uk-UA"/>
        </w:rPr>
        <w:t xml:space="preserve">Державна податкова служба України </w:t>
      </w:r>
      <w:r w:rsidRPr="004D42BA">
        <w:rPr>
          <w:rFonts w:ascii="Times New Roman" w:hAnsi="Times New Roman" w:cs="Times New Roman"/>
          <w:lang w:val="uk-UA"/>
        </w:rPr>
        <w:t xml:space="preserve">в особі </w:t>
      </w:r>
      <w:r w:rsidR="00B82CEC" w:rsidRPr="004D42BA">
        <w:rPr>
          <w:rFonts w:ascii="Times New Roman" w:hAnsi="Times New Roman" w:cs="Times New Roman"/>
          <w:lang w:val="uk-UA"/>
        </w:rPr>
        <w:t>____________________________________________</w:t>
      </w:r>
      <w:r w:rsidRPr="004D42BA">
        <w:rPr>
          <w:rFonts w:ascii="Times New Roman" w:hAnsi="Times New Roman" w:cs="Times New Roman"/>
          <w:b/>
          <w:lang w:val="uk-UA"/>
        </w:rPr>
        <w:t xml:space="preserve">,  </w:t>
      </w:r>
      <w:r w:rsidRPr="004D42BA">
        <w:rPr>
          <w:rFonts w:ascii="Times New Roman" w:hAnsi="Times New Roman" w:cs="Times New Roman"/>
          <w:lang w:val="uk-UA"/>
        </w:rPr>
        <w:t xml:space="preserve">(далі </w:t>
      </w:r>
      <w:r w:rsidRPr="004D42BA">
        <w:rPr>
          <w:rFonts w:ascii="Times New Roman" w:hAnsi="Times New Roman" w:cs="Times New Roman"/>
          <w:b/>
          <w:lang w:val="uk-UA"/>
        </w:rPr>
        <w:t>– Покупець</w:t>
      </w:r>
      <w:r w:rsidRPr="004D42BA">
        <w:rPr>
          <w:rFonts w:ascii="Times New Roman" w:hAnsi="Times New Roman" w:cs="Times New Roman"/>
          <w:lang w:val="uk-UA"/>
        </w:rPr>
        <w:t xml:space="preserve">), який діє на підставі </w:t>
      </w:r>
      <w:r w:rsidR="00B82CEC" w:rsidRPr="004D42BA">
        <w:rPr>
          <w:rFonts w:ascii="Times New Roman" w:hAnsi="Times New Roman" w:cs="Times New Roman"/>
          <w:lang w:val="uk-UA"/>
        </w:rPr>
        <w:t>____________________________________________________</w:t>
      </w:r>
      <w:r w:rsidRPr="004D42BA">
        <w:rPr>
          <w:rFonts w:ascii="Times New Roman" w:hAnsi="Times New Roman" w:cs="Times New Roman"/>
          <w:lang w:val="uk-UA"/>
        </w:rPr>
        <w:t xml:space="preserve">, з однієї сторони, та </w:t>
      </w:r>
      <w:r w:rsidR="00B82CEC" w:rsidRPr="004D42BA">
        <w:rPr>
          <w:rFonts w:ascii="Times New Roman" w:hAnsi="Times New Roman" w:cs="Times New Roman"/>
          <w:lang w:val="uk-UA"/>
        </w:rPr>
        <w:t>______________________________</w:t>
      </w:r>
      <w:r w:rsidRPr="004D42BA">
        <w:rPr>
          <w:rFonts w:ascii="Times New Roman" w:hAnsi="Times New Roman" w:cs="Times New Roman"/>
          <w:b/>
          <w:lang w:val="uk-UA"/>
        </w:rPr>
        <w:t xml:space="preserve">, </w:t>
      </w:r>
      <w:r w:rsidRPr="004D42BA">
        <w:rPr>
          <w:rFonts w:ascii="Times New Roman" w:hAnsi="Times New Roman" w:cs="Times New Roman"/>
          <w:lang w:val="uk-UA"/>
        </w:rPr>
        <w:t xml:space="preserve">(надалі – </w:t>
      </w:r>
      <w:r w:rsidRPr="004D42BA">
        <w:rPr>
          <w:rFonts w:ascii="Times New Roman" w:hAnsi="Times New Roman" w:cs="Times New Roman"/>
          <w:b/>
          <w:lang w:val="uk-UA"/>
        </w:rPr>
        <w:t>П</w:t>
      </w:r>
      <w:r w:rsidR="004D42BA">
        <w:rPr>
          <w:rFonts w:ascii="Times New Roman" w:hAnsi="Times New Roman" w:cs="Times New Roman"/>
          <w:b/>
          <w:lang w:val="uk-UA"/>
        </w:rPr>
        <w:t>остачальник</w:t>
      </w:r>
      <w:r w:rsidRPr="004D42BA">
        <w:rPr>
          <w:rFonts w:ascii="Times New Roman" w:hAnsi="Times New Roman" w:cs="Times New Roman"/>
          <w:b/>
          <w:lang w:val="uk-UA"/>
        </w:rPr>
        <w:t>)</w:t>
      </w:r>
      <w:r w:rsidRPr="004D42BA">
        <w:rPr>
          <w:rFonts w:ascii="Times New Roman" w:hAnsi="Times New Roman" w:cs="Times New Roman"/>
          <w:lang w:val="uk-UA"/>
        </w:rPr>
        <w:t xml:space="preserve">, в особі </w:t>
      </w:r>
      <w:r w:rsidR="00B82CEC" w:rsidRPr="004D42BA">
        <w:rPr>
          <w:rFonts w:ascii="Times New Roman" w:hAnsi="Times New Roman" w:cs="Times New Roman"/>
          <w:lang w:val="uk-UA"/>
        </w:rPr>
        <w:t>______________________</w:t>
      </w:r>
      <w:r w:rsidRPr="004D42BA">
        <w:rPr>
          <w:rFonts w:ascii="Times New Roman" w:hAnsi="Times New Roman" w:cs="Times New Roman"/>
          <w:lang w:val="uk-UA"/>
        </w:rPr>
        <w:t xml:space="preserve">, що діє на підставі </w:t>
      </w:r>
      <w:r w:rsidR="00B82CEC" w:rsidRPr="004D42BA">
        <w:rPr>
          <w:rFonts w:ascii="Times New Roman" w:hAnsi="Times New Roman" w:cs="Times New Roman"/>
          <w:lang w:val="uk-UA"/>
        </w:rPr>
        <w:t>___________</w:t>
      </w:r>
      <w:r w:rsidRPr="004D42BA">
        <w:rPr>
          <w:rFonts w:ascii="Times New Roman" w:hAnsi="Times New Roman" w:cs="Times New Roman"/>
          <w:lang w:val="uk-UA"/>
        </w:rPr>
        <w:t xml:space="preserve">, з іншої сторони, далі разом – Сторони, а кожна окремо – Сторона, </w:t>
      </w:r>
      <w:r w:rsidR="00B82CEC" w:rsidRPr="004D42BA">
        <w:rPr>
          <w:rFonts w:ascii="Times New Roman" w:hAnsi="Times New Roman" w:cs="Times New Roman"/>
          <w:lang w:val="uk-UA" w:bidi="uk-UA"/>
        </w:rPr>
        <w:t>керуючись вимогами Цивільного та Господарського кодексів України</w:t>
      </w:r>
      <w:r w:rsidR="00B82CEC" w:rsidRPr="004D42BA">
        <w:rPr>
          <w:rFonts w:ascii="Times New Roman" w:hAnsi="Times New Roman" w:cs="Times New Roman"/>
          <w:lang w:val="uk-UA"/>
        </w:rPr>
        <w:t xml:space="preserve"> </w:t>
      </w:r>
      <w:r w:rsidRPr="004D42BA">
        <w:rPr>
          <w:rFonts w:ascii="Times New Roman" w:hAnsi="Times New Roman" w:cs="Times New Roman"/>
          <w:lang w:val="uk-UA"/>
        </w:rPr>
        <w:t xml:space="preserve">уклали цей Договір про наступне: </w:t>
      </w:r>
    </w:p>
    <w:p w14:paraId="5C340C86" w14:textId="77777777" w:rsidR="004F0DAC" w:rsidRPr="004D42BA" w:rsidRDefault="004F0DAC" w:rsidP="004F0DAC">
      <w:pPr>
        <w:spacing w:after="0" w:line="240" w:lineRule="auto"/>
        <w:jc w:val="center"/>
        <w:rPr>
          <w:rFonts w:ascii="Times New Roman" w:hAnsi="Times New Roman" w:cs="Times New Roman"/>
          <w:b/>
          <w:lang w:val="uk-UA"/>
        </w:rPr>
      </w:pPr>
    </w:p>
    <w:p w14:paraId="53D148A5" w14:textId="77777777" w:rsidR="004F0DAC" w:rsidRPr="004D42BA" w:rsidRDefault="004F0DAC" w:rsidP="004F0DAC">
      <w:pPr>
        <w:spacing w:after="0" w:line="240" w:lineRule="auto"/>
        <w:jc w:val="center"/>
        <w:rPr>
          <w:rFonts w:ascii="Times New Roman" w:hAnsi="Times New Roman" w:cs="Times New Roman"/>
          <w:b/>
          <w:lang w:val="uk-UA"/>
        </w:rPr>
      </w:pPr>
      <w:r w:rsidRPr="004D42BA">
        <w:rPr>
          <w:rFonts w:ascii="Times New Roman" w:hAnsi="Times New Roman" w:cs="Times New Roman"/>
          <w:b/>
          <w:lang w:val="uk-UA"/>
        </w:rPr>
        <w:t>1. ПРЕДМЕТ ДОГОВОРУ</w:t>
      </w:r>
    </w:p>
    <w:p w14:paraId="780D025A" w14:textId="7575F1B6" w:rsidR="00B82CEC" w:rsidRPr="004D42BA" w:rsidRDefault="00B82CEC" w:rsidP="004D42BA">
      <w:pPr>
        <w:tabs>
          <w:tab w:val="left" w:pos="993"/>
          <w:tab w:val="num" w:pos="3960"/>
        </w:tabs>
        <w:spacing w:after="0" w:line="240" w:lineRule="auto"/>
        <w:ind w:firstLine="709"/>
        <w:jc w:val="both"/>
        <w:rPr>
          <w:rFonts w:ascii="Times New Roman" w:hAnsi="Times New Roman"/>
          <w:lang w:val="uk-UA"/>
        </w:rPr>
      </w:pPr>
      <w:r w:rsidRPr="004D42BA">
        <w:rPr>
          <w:rFonts w:ascii="Times New Roman" w:hAnsi="Times New Roman"/>
          <w:lang w:val="uk-UA"/>
        </w:rPr>
        <w:t>1.1. В порядку та на умовах, визначених цим Договором, П</w:t>
      </w:r>
      <w:r w:rsidR="004D42BA">
        <w:rPr>
          <w:rFonts w:ascii="Times New Roman" w:hAnsi="Times New Roman"/>
          <w:lang w:val="uk-UA"/>
        </w:rPr>
        <w:t xml:space="preserve">остачальник </w:t>
      </w:r>
      <w:r w:rsidRPr="004D42BA">
        <w:rPr>
          <w:rFonts w:ascii="Times New Roman" w:hAnsi="Times New Roman"/>
          <w:lang w:val="uk-UA"/>
        </w:rPr>
        <w:t xml:space="preserve">зобов’язується на поставити і передати у власність Покупця </w:t>
      </w:r>
      <w:r w:rsidRPr="004D42BA">
        <w:rPr>
          <w:rFonts w:ascii="Times New Roman" w:hAnsi="Times New Roman"/>
          <w:b/>
          <w:i/>
          <w:lang w:val="uk-UA"/>
        </w:rPr>
        <w:t xml:space="preserve">Теплові панелі </w:t>
      </w:r>
      <w:r w:rsidRPr="004D42BA">
        <w:rPr>
          <w:rFonts w:ascii="Times New Roman" w:hAnsi="Times New Roman"/>
          <w:lang w:val="uk-UA"/>
        </w:rPr>
        <w:t>(далі – Товар), а Покупець зобов’язується прийняти та оплатити поставлений Постачальником Товар.</w:t>
      </w:r>
    </w:p>
    <w:p w14:paraId="26202AD6" w14:textId="77777777" w:rsidR="00B82CEC" w:rsidRPr="004D42BA" w:rsidRDefault="00B82CEC" w:rsidP="00B82CEC">
      <w:pPr>
        <w:keepLines/>
        <w:autoSpaceDE w:val="0"/>
        <w:autoSpaceDN w:val="0"/>
        <w:spacing w:after="0" w:line="240" w:lineRule="auto"/>
        <w:ind w:firstLine="708"/>
        <w:jc w:val="both"/>
        <w:rPr>
          <w:rFonts w:ascii="Times New Roman" w:hAnsi="Times New Roman"/>
          <w:lang w:val="uk-UA" w:eastAsia="ru-RU"/>
        </w:rPr>
      </w:pPr>
      <w:r w:rsidRPr="004D42BA">
        <w:rPr>
          <w:rFonts w:ascii="Times New Roman" w:eastAsia="Calibri" w:hAnsi="Times New Roman"/>
          <w:lang w:val="uk-UA" w:eastAsia="ru-RU"/>
        </w:rPr>
        <w:t xml:space="preserve">1.2. Предмет закупівлі визначається відповідно до національного класифікатора України «Єдиний закупівельний словник» за кодом ДК 021:2015 – </w:t>
      </w:r>
      <w:r w:rsidRPr="004D42BA">
        <w:rPr>
          <w:rFonts w:ascii="Times New Roman" w:hAnsi="Times New Roman"/>
          <w:lang w:val="uk-UA"/>
        </w:rPr>
        <w:t>39710000-2 «Електричні побутові прилади».</w:t>
      </w:r>
    </w:p>
    <w:p w14:paraId="3B181C33" w14:textId="77777777" w:rsidR="00B82CEC" w:rsidRPr="004D42BA" w:rsidRDefault="00B82CEC" w:rsidP="00B82CEC">
      <w:pPr>
        <w:spacing w:after="0" w:line="240" w:lineRule="auto"/>
        <w:ind w:firstLine="708"/>
        <w:jc w:val="both"/>
        <w:rPr>
          <w:rFonts w:ascii="Times New Roman" w:hAnsi="Times New Roman"/>
          <w:lang w:val="uk-UA"/>
        </w:rPr>
      </w:pPr>
      <w:r w:rsidRPr="004D42BA">
        <w:rPr>
          <w:rFonts w:ascii="Times New Roman" w:hAnsi="Times New Roman"/>
          <w:lang w:val="uk-UA"/>
        </w:rPr>
        <w:t>1.3. Асортимент, кількість та ціна за одиницю Товару визначено Сторонами у Специфікації (Додатку), що додається до цього Договору та є його невід'ємною частиною.</w:t>
      </w:r>
    </w:p>
    <w:p w14:paraId="26FE9CCE" w14:textId="77777777" w:rsidR="00B82CEC" w:rsidRPr="004D42BA" w:rsidRDefault="00B82CEC" w:rsidP="00B82CEC">
      <w:pPr>
        <w:tabs>
          <w:tab w:val="left" w:pos="709"/>
          <w:tab w:val="left" w:pos="993"/>
        </w:tabs>
        <w:spacing w:after="0" w:line="240" w:lineRule="auto"/>
        <w:jc w:val="center"/>
        <w:rPr>
          <w:rFonts w:ascii="Times New Roman" w:hAnsi="Times New Roman"/>
          <w:b/>
          <w:lang w:val="uk-UA"/>
        </w:rPr>
      </w:pPr>
    </w:p>
    <w:p w14:paraId="1686E909" w14:textId="77777777" w:rsidR="004F0DAC" w:rsidRPr="004D42BA" w:rsidRDefault="004F0DAC" w:rsidP="004F0DAC">
      <w:pPr>
        <w:spacing w:after="0" w:line="240" w:lineRule="auto"/>
        <w:ind w:firstLine="720"/>
        <w:jc w:val="center"/>
        <w:rPr>
          <w:rFonts w:ascii="Times New Roman" w:hAnsi="Times New Roman" w:cs="Times New Roman"/>
          <w:b/>
          <w:lang w:val="uk-UA"/>
        </w:rPr>
      </w:pPr>
      <w:r w:rsidRPr="004D42BA">
        <w:rPr>
          <w:rFonts w:ascii="Times New Roman" w:hAnsi="Times New Roman" w:cs="Times New Roman"/>
          <w:b/>
          <w:lang w:val="uk-UA"/>
        </w:rPr>
        <w:t>2. ЯКІСТЬ ТОВАРУ</w:t>
      </w:r>
    </w:p>
    <w:p w14:paraId="236B3C70" w14:textId="3B58E5AF" w:rsidR="00B82CEC" w:rsidRPr="004D42BA" w:rsidRDefault="004D42BA" w:rsidP="004D42BA">
      <w:pPr>
        <w:spacing w:after="0" w:line="240" w:lineRule="auto"/>
        <w:ind w:firstLine="708"/>
        <w:jc w:val="both"/>
        <w:rPr>
          <w:rFonts w:ascii="Times New Roman" w:hAnsi="Times New Roman"/>
          <w:lang w:val="uk-UA"/>
        </w:rPr>
      </w:pPr>
      <w:r>
        <w:rPr>
          <w:rFonts w:ascii="Times New Roman" w:hAnsi="Times New Roman"/>
          <w:lang w:val="uk-UA"/>
        </w:rPr>
        <w:t>2</w:t>
      </w:r>
      <w:r w:rsidR="00B82CEC" w:rsidRPr="004D42BA">
        <w:rPr>
          <w:rFonts w:ascii="Times New Roman" w:hAnsi="Times New Roman"/>
          <w:lang w:val="uk-UA"/>
        </w:rPr>
        <w:t xml:space="preserve">.1. Якість товару, що поставляється за Договором, має відповідати державним стандартам, санітарно-гігієнічним нормам та іншим встановленим вимогам, що зазвичай ставляться до такого виду Товару та діють на території України на момент укладення даного Договору. Постачальник підтверджує якість Товару документами, які необхідні для продажу Товару даного виду згідно з чинним законодавством. </w:t>
      </w:r>
    </w:p>
    <w:p w14:paraId="63FA6CF3" w14:textId="774019DD" w:rsidR="00B82CEC" w:rsidRPr="004D42BA" w:rsidRDefault="004D42BA" w:rsidP="004D42BA">
      <w:pPr>
        <w:spacing w:after="0" w:line="240" w:lineRule="auto"/>
        <w:ind w:firstLine="708"/>
        <w:jc w:val="both"/>
        <w:rPr>
          <w:rFonts w:ascii="Times New Roman" w:hAnsi="Times New Roman"/>
          <w:lang w:val="uk-UA"/>
        </w:rPr>
      </w:pPr>
      <w:r>
        <w:rPr>
          <w:rFonts w:ascii="Times New Roman" w:hAnsi="Times New Roman"/>
          <w:lang w:val="uk-UA"/>
        </w:rPr>
        <w:t>2</w:t>
      </w:r>
      <w:r w:rsidR="00B82CEC" w:rsidRPr="004D42BA">
        <w:rPr>
          <w:rFonts w:ascii="Times New Roman" w:hAnsi="Times New Roman"/>
          <w:lang w:val="uk-UA"/>
        </w:rPr>
        <w:t>.2. Постачальник гарантує, що Товар, який постачається за даним Договором є придатним до використання за цільовим призначенням та не має явних чи прихованих дефектів, які можуть проявитися при звичайному використанні поставленого Товару.</w:t>
      </w:r>
    </w:p>
    <w:p w14:paraId="1932A56F" w14:textId="6C5CE8BF" w:rsidR="00B82CEC" w:rsidRPr="004D42BA" w:rsidRDefault="004D42BA" w:rsidP="004D42BA">
      <w:pPr>
        <w:spacing w:after="0" w:line="240" w:lineRule="auto"/>
        <w:ind w:firstLine="708"/>
        <w:jc w:val="both"/>
        <w:rPr>
          <w:rFonts w:ascii="Times New Roman" w:hAnsi="Times New Roman"/>
          <w:bCs/>
          <w:lang w:val="uk-UA"/>
        </w:rPr>
      </w:pPr>
      <w:r>
        <w:rPr>
          <w:rFonts w:ascii="Times New Roman" w:hAnsi="Times New Roman"/>
          <w:lang w:val="uk-UA"/>
        </w:rPr>
        <w:t>2</w:t>
      </w:r>
      <w:r w:rsidR="00B82CEC" w:rsidRPr="004D42BA">
        <w:rPr>
          <w:rFonts w:ascii="Times New Roman" w:hAnsi="Times New Roman"/>
          <w:lang w:val="uk-UA"/>
        </w:rPr>
        <w:t xml:space="preserve">.3. Якщо під час приймання Товару буде встановлена </w:t>
      </w:r>
      <w:r w:rsidR="00B82CEC" w:rsidRPr="004D42BA">
        <w:rPr>
          <w:rFonts w:ascii="Times New Roman" w:eastAsia="MS Mincho" w:hAnsi="Times New Roman"/>
          <w:lang w:val="uk-UA"/>
        </w:rPr>
        <w:t>​​</w:t>
      </w:r>
      <w:r w:rsidR="00B82CEC" w:rsidRPr="004D42BA">
        <w:rPr>
          <w:rFonts w:ascii="Times New Roman" w:hAnsi="Times New Roman"/>
          <w:lang w:val="uk-UA"/>
        </w:rPr>
        <w:t>недостача, невідповідність якості або кількості Товару, Покупець має право відмовитися від приймання і оплати Товару, вимагати від Постачальника заміни неякісного Товару. У цьому випадку Постачальник зобов'язаний протягом 7 (семи) робочих днів з дати отримання вимоги Покупця за свій рахунок провести додаткову поставку або заміну неякісного Товару.</w:t>
      </w:r>
    </w:p>
    <w:p w14:paraId="5DB58020" w14:textId="5084C02F" w:rsidR="004F0DAC" w:rsidRPr="004D42BA" w:rsidRDefault="004F0DAC" w:rsidP="004F0DAC">
      <w:pPr>
        <w:shd w:val="clear" w:color="auto" w:fill="FFFFFF"/>
        <w:spacing w:after="0" w:line="240" w:lineRule="auto"/>
        <w:ind w:firstLine="709"/>
        <w:jc w:val="both"/>
        <w:rPr>
          <w:rFonts w:ascii="Times New Roman" w:hAnsi="Times New Roman" w:cs="Times New Roman"/>
          <w:lang w:val="uk-UA"/>
        </w:rPr>
      </w:pPr>
    </w:p>
    <w:p w14:paraId="621C5592" w14:textId="13E8B1F7" w:rsidR="00B82CEC" w:rsidRPr="004D42BA" w:rsidRDefault="004D42BA" w:rsidP="00B82CEC">
      <w:pPr>
        <w:tabs>
          <w:tab w:val="left" w:pos="709"/>
          <w:tab w:val="left" w:pos="993"/>
        </w:tabs>
        <w:spacing w:after="0" w:line="240" w:lineRule="auto"/>
        <w:jc w:val="center"/>
        <w:rPr>
          <w:rFonts w:ascii="Times New Roman" w:hAnsi="Times New Roman"/>
          <w:b/>
          <w:lang w:val="uk-UA"/>
        </w:rPr>
      </w:pPr>
      <w:r>
        <w:rPr>
          <w:rFonts w:ascii="Times New Roman" w:hAnsi="Times New Roman"/>
          <w:b/>
          <w:lang w:val="uk-UA"/>
        </w:rPr>
        <w:t>3</w:t>
      </w:r>
      <w:r w:rsidR="00B82CEC" w:rsidRPr="004D42BA">
        <w:rPr>
          <w:rFonts w:ascii="Times New Roman" w:hAnsi="Times New Roman"/>
          <w:b/>
          <w:lang w:val="uk-UA"/>
        </w:rPr>
        <w:t>. ПАКУВАННЯ І МАРКУВАННЯ</w:t>
      </w:r>
    </w:p>
    <w:p w14:paraId="740BAE9B" w14:textId="6B559AC1" w:rsidR="00B82CEC" w:rsidRPr="004D42BA" w:rsidRDefault="004D42BA" w:rsidP="00B82CEC">
      <w:pPr>
        <w:tabs>
          <w:tab w:val="left" w:pos="993"/>
          <w:tab w:val="num" w:pos="3960"/>
        </w:tabs>
        <w:spacing w:after="0" w:line="240" w:lineRule="auto"/>
        <w:jc w:val="both"/>
        <w:rPr>
          <w:rFonts w:ascii="Times New Roman" w:hAnsi="Times New Roman"/>
          <w:lang w:val="uk-UA"/>
        </w:rPr>
      </w:pPr>
      <w:r>
        <w:rPr>
          <w:rFonts w:ascii="Times New Roman" w:hAnsi="Times New Roman"/>
          <w:lang w:val="uk-UA"/>
        </w:rPr>
        <w:tab/>
        <w:t>3</w:t>
      </w:r>
      <w:r w:rsidR="00B82CEC" w:rsidRPr="004D42BA">
        <w:rPr>
          <w:rFonts w:ascii="Times New Roman" w:hAnsi="Times New Roman"/>
          <w:lang w:val="uk-UA"/>
        </w:rPr>
        <w:t>.1. Товар, що поставляється в рамках даного Договору повинен бути упакований і промаркований відповідно до вимог ДСТУ і норм заводу-виробника.</w:t>
      </w:r>
    </w:p>
    <w:p w14:paraId="7F367813" w14:textId="102707E7" w:rsidR="00B82CEC" w:rsidRPr="004D42BA" w:rsidRDefault="004D42BA" w:rsidP="00B82CEC">
      <w:pPr>
        <w:tabs>
          <w:tab w:val="left" w:pos="993"/>
          <w:tab w:val="num" w:pos="1152"/>
        </w:tabs>
        <w:spacing w:after="0" w:line="240" w:lineRule="auto"/>
        <w:jc w:val="both"/>
        <w:rPr>
          <w:rFonts w:ascii="Times New Roman" w:hAnsi="Times New Roman"/>
          <w:lang w:val="uk-UA"/>
        </w:rPr>
      </w:pPr>
      <w:r>
        <w:rPr>
          <w:rFonts w:ascii="Times New Roman" w:hAnsi="Times New Roman"/>
          <w:lang w:val="uk-UA"/>
        </w:rPr>
        <w:tab/>
        <w:t>3</w:t>
      </w:r>
      <w:r w:rsidR="00B82CEC" w:rsidRPr="004D42BA">
        <w:rPr>
          <w:rFonts w:ascii="Times New Roman" w:hAnsi="Times New Roman"/>
          <w:lang w:val="uk-UA"/>
        </w:rPr>
        <w:t>.2. Товар повинен поставлятися в непошкодженій упаковці (тарі). Упаковка (тара) Товару повинна забезпечувати повне збереження Товару від всякого роду пошкоджень, псування і корозії при його транспортуванні і тривалому зберіганні протягом встановленого терміну. Вартість упаковки (тари) та маркування включається у вартість Товару. Упаковка (тара) за цим договором є безповоротною.</w:t>
      </w:r>
    </w:p>
    <w:p w14:paraId="0FCDB819" w14:textId="77777777" w:rsidR="00B82CEC" w:rsidRPr="004D42BA" w:rsidRDefault="00B82CEC" w:rsidP="004F0DAC">
      <w:pPr>
        <w:shd w:val="clear" w:color="auto" w:fill="FFFFFF"/>
        <w:spacing w:after="0" w:line="240" w:lineRule="auto"/>
        <w:ind w:firstLine="709"/>
        <w:jc w:val="both"/>
        <w:rPr>
          <w:rFonts w:ascii="Times New Roman" w:hAnsi="Times New Roman" w:cs="Times New Roman"/>
          <w:lang w:val="uk-UA"/>
        </w:rPr>
      </w:pPr>
    </w:p>
    <w:p w14:paraId="722AB4FF" w14:textId="3CB6D71C" w:rsidR="00B82CEC" w:rsidRPr="004D42BA" w:rsidRDefault="004D42BA" w:rsidP="00B82CEC">
      <w:pPr>
        <w:tabs>
          <w:tab w:val="left" w:pos="709"/>
          <w:tab w:val="left" w:pos="993"/>
        </w:tabs>
        <w:spacing w:after="0" w:line="240" w:lineRule="auto"/>
        <w:jc w:val="center"/>
        <w:rPr>
          <w:rFonts w:ascii="Times New Roman" w:hAnsi="Times New Roman"/>
          <w:lang w:val="uk-UA"/>
        </w:rPr>
      </w:pPr>
      <w:r>
        <w:rPr>
          <w:rFonts w:ascii="Times New Roman" w:hAnsi="Times New Roman"/>
          <w:b/>
          <w:lang w:val="uk-UA"/>
        </w:rPr>
        <w:t>4</w:t>
      </w:r>
      <w:r w:rsidR="00B82CEC" w:rsidRPr="004D42BA">
        <w:rPr>
          <w:rFonts w:ascii="Times New Roman" w:hAnsi="Times New Roman"/>
          <w:b/>
          <w:lang w:val="uk-UA"/>
        </w:rPr>
        <w:t>. ВАРТІСТЬ ТОВАРУ ТА ПОРЯДОК РОЗРАХУНКІВ</w:t>
      </w:r>
    </w:p>
    <w:p w14:paraId="6B6E94D8" w14:textId="07B56242" w:rsidR="00B82CEC" w:rsidRPr="004D42BA" w:rsidRDefault="004D42BA" w:rsidP="004D42BA">
      <w:pPr>
        <w:spacing w:after="0" w:line="240" w:lineRule="auto"/>
        <w:ind w:firstLine="708"/>
        <w:jc w:val="both"/>
        <w:rPr>
          <w:rFonts w:ascii="Times New Roman" w:hAnsi="Times New Roman"/>
          <w:lang w:val="uk-UA" w:eastAsia="ru-RU"/>
        </w:rPr>
      </w:pPr>
      <w:r>
        <w:rPr>
          <w:rFonts w:ascii="Times New Roman" w:hAnsi="Times New Roman"/>
          <w:lang w:val="uk-UA"/>
        </w:rPr>
        <w:t>4</w:t>
      </w:r>
      <w:r w:rsidR="00B82CEC" w:rsidRPr="004D42BA">
        <w:rPr>
          <w:rFonts w:ascii="Times New Roman" w:hAnsi="Times New Roman"/>
          <w:lang w:val="uk-UA"/>
        </w:rPr>
        <w:t xml:space="preserve">.1. Загальна вартість Договору становить </w:t>
      </w:r>
      <w:r w:rsidR="00B82CEC" w:rsidRPr="004D42BA">
        <w:rPr>
          <w:rFonts w:ascii="Times New Roman" w:hAnsi="Times New Roman"/>
          <w:b/>
          <w:lang w:val="uk-UA"/>
        </w:rPr>
        <w:t>__________________грн</w:t>
      </w:r>
      <w:r w:rsidR="00B82CEC" w:rsidRPr="004D42BA">
        <w:rPr>
          <w:rFonts w:ascii="Times New Roman" w:hAnsi="Times New Roman"/>
          <w:lang w:val="uk-UA"/>
        </w:rPr>
        <w:t xml:space="preserve"> (______________ __________________________ </w:t>
      </w:r>
      <w:r w:rsidR="00B82CEC" w:rsidRPr="004D42BA">
        <w:rPr>
          <w:rFonts w:ascii="Times New Roman" w:hAnsi="Times New Roman"/>
          <w:b/>
          <w:lang w:val="uk-UA"/>
        </w:rPr>
        <w:t>гривень</w:t>
      </w:r>
      <w:r w:rsidR="00B82CEC" w:rsidRPr="004D42BA">
        <w:rPr>
          <w:rFonts w:ascii="Times New Roman" w:hAnsi="Times New Roman"/>
          <w:lang w:val="uk-UA"/>
        </w:rPr>
        <w:t xml:space="preserve"> __________ </w:t>
      </w:r>
      <w:r w:rsidR="00B82CEC" w:rsidRPr="004D42BA">
        <w:rPr>
          <w:rFonts w:ascii="Times New Roman" w:hAnsi="Times New Roman"/>
          <w:b/>
          <w:lang w:val="uk-UA"/>
        </w:rPr>
        <w:t>копійок)</w:t>
      </w:r>
      <w:r w:rsidR="00B82CEC" w:rsidRPr="004D42BA">
        <w:rPr>
          <w:rFonts w:ascii="Times New Roman" w:hAnsi="Times New Roman"/>
          <w:lang w:val="uk-UA"/>
        </w:rPr>
        <w:t xml:space="preserve"> у </w:t>
      </w:r>
      <w:proofErr w:type="spellStart"/>
      <w:r w:rsidR="00B82CEC" w:rsidRPr="004D42BA">
        <w:rPr>
          <w:rFonts w:ascii="Times New Roman" w:hAnsi="Times New Roman"/>
          <w:lang w:val="uk-UA"/>
        </w:rPr>
        <w:t>т.ч</w:t>
      </w:r>
      <w:proofErr w:type="spellEnd"/>
      <w:r w:rsidR="00B82CEC" w:rsidRPr="004D42BA">
        <w:rPr>
          <w:rFonts w:ascii="Times New Roman" w:hAnsi="Times New Roman"/>
          <w:lang w:val="uk-UA"/>
        </w:rPr>
        <w:t xml:space="preserve">. ПДВ (20%) - </w:t>
      </w:r>
      <w:r w:rsidR="00B82CEC" w:rsidRPr="004D42BA">
        <w:rPr>
          <w:rFonts w:ascii="Times New Roman" w:hAnsi="Times New Roman"/>
          <w:b/>
          <w:lang w:val="uk-UA"/>
        </w:rPr>
        <w:t>__________ грн</w:t>
      </w:r>
      <w:r w:rsidR="00B82CEC" w:rsidRPr="004D42BA">
        <w:rPr>
          <w:rFonts w:ascii="Times New Roman" w:hAnsi="Times New Roman"/>
          <w:lang w:val="uk-UA"/>
        </w:rPr>
        <w:t xml:space="preserve"> (_____________________________  гривень ____ копійок) </w:t>
      </w:r>
      <w:r w:rsidR="00B82CEC" w:rsidRPr="004D42BA">
        <w:rPr>
          <w:rFonts w:ascii="Times New Roman" w:hAnsi="Times New Roman"/>
          <w:lang w:val="uk-UA" w:eastAsia="ru-RU"/>
        </w:rPr>
        <w:t>у відповідності до Специфікації (Додаток), яка є невід`ємним додатком до цього Договору та в межах кошторисних призначень Покупця.</w:t>
      </w:r>
    </w:p>
    <w:p w14:paraId="58002C63" w14:textId="40DF890B" w:rsidR="004D42BA" w:rsidRPr="00441C6B" w:rsidRDefault="00441C6B" w:rsidP="004D42BA">
      <w:pPr>
        <w:pStyle w:val="ab"/>
        <w:spacing w:before="0" w:beforeAutospacing="0" w:after="0" w:afterAutospacing="0"/>
        <w:ind w:firstLine="709"/>
        <w:jc w:val="both"/>
        <w:rPr>
          <w:b/>
          <w:caps/>
          <w:sz w:val="22"/>
          <w:szCs w:val="22"/>
        </w:rPr>
      </w:pPr>
      <w:r>
        <w:rPr>
          <w:sz w:val="22"/>
          <w:szCs w:val="22"/>
        </w:rPr>
        <w:t xml:space="preserve">4.2. </w:t>
      </w:r>
      <w:r w:rsidR="004D42BA" w:rsidRPr="004D42BA">
        <w:rPr>
          <w:sz w:val="22"/>
          <w:szCs w:val="22"/>
        </w:rPr>
        <w:t>За цим Договором Покупець зобов’язується на підставі видаткової накладної, виданої П</w:t>
      </w:r>
      <w:r>
        <w:rPr>
          <w:sz w:val="22"/>
          <w:szCs w:val="22"/>
        </w:rPr>
        <w:t>остачальником</w:t>
      </w:r>
      <w:r w:rsidR="004D42BA" w:rsidRPr="004D42BA">
        <w:rPr>
          <w:sz w:val="22"/>
          <w:szCs w:val="22"/>
        </w:rPr>
        <w:t>, сплатити повну вартість замовленого Товару протягом 10 (десяти) банківських днів шляхом переказу відповідних грошових коштів на банківський рахунок П</w:t>
      </w:r>
      <w:r>
        <w:rPr>
          <w:sz w:val="22"/>
          <w:szCs w:val="22"/>
        </w:rPr>
        <w:t>остачальником</w:t>
      </w:r>
      <w:r w:rsidR="004D42BA" w:rsidRPr="004D42BA">
        <w:rPr>
          <w:sz w:val="22"/>
          <w:szCs w:val="22"/>
        </w:rPr>
        <w:t xml:space="preserve"> після отримання Товару, який </w:t>
      </w:r>
      <w:r w:rsidR="004D42BA" w:rsidRPr="00441C6B">
        <w:rPr>
          <w:sz w:val="22"/>
          <w:szCs w:val="22"/>
        </w:rPr>
        <w:t>визначений у цьому Договорі.</w:t>
      </w:r>
    </w:p>
    <w:p w14:paraId="7AE13D28" w14:textId="360895BA" w:rsidR="004D42BA" w:rsidRPr="00441C6B" w:rsidRDefault="00441C6B" w:rsidP="004D42BA">
      <w:pPr>
        <w:spacing w:after="0" w:line="240" w:lineRule="auto"/>
        <w:ind w:firstLine="567"/>
        <w:jc w:val="both"/>
        <w:rPr>
          <w:rFonts w:ascii="Times New Roman" w:hAnsi="Times New Roman" w:cs="Times New Roman"/>
          <w:shd w:val="clear" w:color="auto" w:fill="FFFFFF"/>
          <w:lang w:val="uk-UA"/>
        </w:rPr>
      </w:pPr>
      <w:r>
        <w:rPr>
          <w:rFonts w:ascii="Times New Roman" w:hAnsi="Times New Roman" w:cs="Times New Roman"/>
          <w:lang w:val="uk-UA"/>
        </w:rPr>
        <w:t xml:space="preserve">  </w:t>
      </w:r>
      <w:r w:rsidR="004D42BA" w:rsidRPr="00441C6B">
        <w:rPr>
          <w:rFonts w:ascii="Times New Roman" w:hAnsi="Times New Roman" w:cs="Times New Roman"/>
          <w:lang w:val="uk-UA"/>
        </w:rPr>
        <w:t>4.</w:t>
      </w:r>
      <w:r w:rsidRPr="00441C6B">
        <w:rPr>
          <w:rFonts w:ascii="Times New Roman" w:hAnsi="Times New Roman" w:cs="Times New Roman"/>
          <w:lang w:val="uk-UA"/>
        </w:rPr>
        <w:t>3</w:t>
      </w:r>
      <w:r w:rsidR="004D42BA" w:rsidRPr="00441C6B">
        <w:rPr>
          <w:rFonts w:ascii="Times New Roman" w:hAnsi="Times New Roman" w:cs="Times New Roman"/>
          <w:lang w:val="uk-UA"/>
        </w:rPr>
        <w:t>.</w:t>
      </w:r>
      <w:r w:rsidR="004D42BA" w:rsidRPr="00441C6B">
        <w:rPr>
          <w:rFonts w:ascii="Times New Roman" w:hAnsi="Times New Roman" w:cs="Times New Roman"/>
          <w:lang w:val="uk-UA"/>
        </w:rPr>
        <w:tab/>
        <w:t>Оплата Покупцем отриманого Товару здійснюється після надходження з Державного бюджету України на розрахунковий рахунок коштів на цілі, визначені Договором.</w:t>
      </w:r>
      <w:r w:rsidR="004D42BA" w:rsidRPr="00441C6B">
        <w:rPr>
          <w:rFonts w:ascii="Times New Roman" w:hAnsi="Times New Roman" w:cs="Times New Roman"/>
          <w:shd w:val="clear" w:color="auto" w:fill="FFFFFF"/>
          <w:lang w:val="uk-UA"/>
        </w:rPr>
        <w:t xml:space="preserve"> </w:t>
      </w:r>
    </w:p>
    <w:p w14:paraId="74523FF6" w14:textId="6B8CE284" w:rsidR="004D42BA" w:rsidRPr="004D42BA" w:rsidRDefault="00441C6B" w:rsidP="004D42BA">
      <w:pPr>
        <w:spacing w:after="0" w:line="240" w:lineRule="auto"/>
        <w:ind w:firstLine="567"/>
        <w:jc w:val="both"/>
        <w:rPr>
          <w:rFonts w:ascii="Times New Roman" w:hAnsi="Times New Roman"/>
          <w:lang w:val="uk-UA" w:eastAsia="ru-RU"/>
        </w:rPr>
      </w:pPr>
      <w:r>
        <w:rPr>
          <w:rFonts w:ascii="Times New Roman" w:hAnsi="Times New Roman" w:cs="Times New Roman"/>
          <w:shd w:val="clear" w:color="auto" w:fill="FFFFFF"/>
          <w:lang w:val="uk-UA"/>
        </w:rPr>
        <w:t xml:space="preserve">  4</w:t>
      </w:r>
      <w:r w:rsidR="004D42BA" w:rsidRPr="00441C6B">
        <w:rPr>
          <w:rFonts w:ascii="Times New Roman" w:hAnsi="Times New Roman" w:cs="Times New Roman"/>
          <w:shd w:val="clear" w:color="auto" w:fill="FFFFFF"/>
          <w:lang w:val="uk-UA"/>
        </w:rPr>
        <w:t>.</w:t>
      </w:r>
      <w:r>
        <w:rPr>
          <w:rFonts w:ascii="Times New Roman" w:hAnsi="Times New Roman" w:cs="Times New Roman"/>
          <w:shd w:val="clear" w:color="auto" w:fill="FFFFFF"/>
          <w:lang w:val="uk-UA"/>
        </w:rPr>
        <w:t>4</w:t>
      </w:r>
      <w:r w:rsidR="004D42BA" w:rsidRPr="00441C6B">
        <w:rPr>
          <w:rFonts w:ascii="Times New Roman" w:hAnsi="Times New Roman" w:cs="Times New Roman"/>
          <w:shd w:val="clear" w:color="auto" w:fill="FFFFFF"/>
          <w:lang w:val="uk-UA"/>
        </w:rPr>
        <w:t>. У вартість Товару мають бути включені всі витрати, пов’язані з постачанням Товару, у тому числі: витрати на транспортування</w:t>
      </w:r>
      <w:r w:rsidR="004D42BA" w:rsidRPr="004D42BA">
        <w:rPr>
          <w:rFonts w:ascii="Times New Roman" w:hAnsi="Times New Roman"/>
          <w:shd w:val="clear" w:color="auto" w:fill="FFFFFF"/>
          <w:lang w:val="uk-UA"/>
        </w:rPr>
        <w:t>, навантаження, розвантаження, сплату податків і зборів (обов'язкових платежів) тощо.</w:t>
      </w:r>
    </w:p>
    <w:p w14:paraId="19B3B732" w14:textId="77777777" w:rsidR="004D42BA" w:rsidRPr="004D42BA" w:rsidRDefault="004D42BA" w:rsidP="004D42BA">
      <w:pPr>
        <w:pStyle w:val="ab"/>
        <w:tabs>
          <w:tab w:val="left" w:pos="709"/>
        </w:tabs>
        <w:spacing w:before="0" w:beforeAutospacing="0" w:after="0" w:afterAutospacing="0"/>
        <w:ind w:firstLine="709"/>
        <w:jc w:val="both"/>
        <w:rPr>
          <w:sz w:val="22"/>
          <w:szCs w:val="22"/>
        </w:rPr>
      </w:pPr>
    </w:p>
    <w:p w14:paraId="1E87BBDA" w14:textId="61464259" w:rsidR="004D42BA" w:rsidRPr="004D42BA" w:rsidRDefault="004D42BA" w:rsidP="004D42BA">
      <w:pPr>
        <w:pStyle w:val="ab"/>
        <w:spacing w:before="0" w:beforeAutospacing="0" w:after="0" w:afterAutospacing="0"/>
        <w:ind w:firstLine="709"/>
        <w:jc w:val="both"/>
        <w:rPr>
          <w:b/>
          <w:caps/>
          <w:sz w:val="22"/>
          <w:szCs w:val="22"/>
        </w:rPr>
      </w:pPr>
      <w:r w:rsidRPr="004D42BA">
        <w:rPr>
          <w:sz w:val="22"/>
          <w:szCs w:val="22"/>
        </w:rPr>
        <w:t>4.</w:t>
      </w:r>
      <w:r w:rsidR="00441C6B">
        <w:rPr>
          <w:sz w:val="22"/>
          <w:szCs w:val="22"/>
        </w:rPr>
        <w:t>5</w:t>
      </w:r>
      <w:r w:rsidRPr="004D42BA">
        <w:rPr>
          <w:sz w:val="22"/>
          <w:szCs w:val="22"/>
        </w:rPr>
        <w:t>.</w:t>
      </w:r>
      <w:r w:rsidRPr="004D42BA">
        <w:rPr>
          <w:sz w:val="22"/>
          <w:szCs w:val="22"/>
        </w:rPr>
        <w:tab/>
      </w:r>
      <w:r w:rsidRPr="004D42BA">
        <w:rPr>
          <w:color w:val="000000"/>
          <w:sz w:val="22"/>
          <w:szCs w:val="22"/>
        </w:rPr>
        <w:t>У разі затримки бюджетного фінансування розрахунок за наданий Товар здійснюється протягом 10 (десяти) банківських днів з дати отримання Покупцем бюджетного призначення на фінансування закупівлі на свій розрахунковий рахунок.</w:t>
      </w:r>
    </w:p>
    <w:p w14:paraId="583E66FF" w14:textId="2E49E223" w:rsidR="004D42BA" w:rsidRPr="004D42BA" w:rsidRDefault="004D42BA" w:rsidP="004D42BA">
      <w:pPr>
        <w:pStyle w:val="ab"/>
        <w:spacing w:before="0" w:beforeAutospacing="0" w:after="0" w:afterAutospacing="0"/>
        <w:ind w:firstLine="709"/>
        <w:jc w:val="both"/>
        <w:rPr>
          <w:b/>
          <w:caps/>
          <w:sz w:val="22"/>
          <w:szCs w:val="22"/>
        </w:rPr>
      </w:pPr>
      <w:r w:rsidRPr="004D42BA">
        <w:rPr>
          <w:color w:val="000000"/>
          <w:sz w:val="22"/>
          <w:szCs w:val="22"/>
        </w:rPr>
        <w:t>4.</w:t>
      </w:r>
      <w:r w:rsidR="00441C6B">
        <w:rPr>
          <w:color w:val="000000"/>
          <w:sz w:val="22"/>
          <w:szCs w:val="22"/>
        </w:rPr>
        <w:t>6</w:t>
      </w:r>
      <w:r w:rsidRPr="004D42BA">
        <w:rPr>
          <w:color w:val="000000"/>
          <w:sz w:val="22"/>
          <w:szCs w:val="22"/>
        </w:rPr>
        <w:t>.</w:t>
      </w:r>
      <w:r w:rsidRPr="004D42BA">
        <w:rPr>
          <w:color w:val="000000"/>
          <w:sz w:val="22"/>
          <w:szCs w:val="22"/>
        </w:rPr>
        <w:tab/>
        <w:t>У випадку зменшення бюджетного фінансування на замовлення Товару даний Договір може бути розірвано з попереднім повідомленням про це П</w:t>
      </w:r>
      <w:r w:rsidR="00441C6B">
        <w:rPr>
          <w:color w:val="000000"/>
          <w:sz w:val="22"/>
          <w:szCs w:val="22"/>
        </w:rPr>
        <w:t>остачальника</w:t>
      </w:r>
      <w:r w:rsidRPr="004D42BA">
        <w:rPr>
          <w:color w:val="000000"/>
          <w:sz w:val="22"/>
          <w:szCs w:val="22"/>
        </w:rPr>
        <w:t>, не пізніше ніж за 10 (десять) робочих днів до дня розірвання або обсяг закупівлі може бути зменшено залежно від суми отриманого фінансування видатків.</w:t>
      </w:r>
    </w:p>
    <w:p w14:paraId="6D022571" w14:textId="006F2117" w:rsidR="004D42BA" w:rsidRPr="004D42BA" w:rsidRDefault="00441C6B" w:rsidP="004D42BA">
      <w:pPr>
        <w:spacing w:after="0" w:line="240" w:lineRule="auto"/>
        <w:ind w:firstLine="709"/>
        <w:jc w:val="both"/>
        <w:rPr>
          <w:rFonts w:ascii="Times New Roman" w:hAnsi="Times New Roman" w:cs="Times New Roman"/>
          <w:lang w:val="uk-UA"/>
        </w:rPr>
      </w:pPr>
      <w:r>
        <w:rPr>
          <w:rFonts w:ascii="Times New Roman" w:hAnsi="Times New Roman" w:cs="Times New Roman"/>
          <w:lang w:val="uk-UA"/>
        </w:rPr>
        <w:t>4.7</w:t>
      </w:r>
      <w:r w:rsidR="004D42BA" w:rsidRPr="004D42BA">
        <w:rPr>
          <w:rFonts w:ascii="Times New Roman" w:hAnsi="Times New Roman" w:cs="Times New Roman"/>
          <w:lang w:val="uk-UA"/>
        </w:rPr>
        <w:t>.</w:t>
      </w:r>
      <w:r w:rsidR="004D42BA" w:rsidRPr="004D42BA">
        <w:rPr>
          <w:rFonts w:ascii="Times New Roman" w:hAnsi="Times New Roman" w:cs="Times New Roman"/>
          <w:lang w:val="uk-UA"/>
        </w:rPr>
        <w:tab/>
        <w:t>У разі призупинення проведення платежів органами ДКСУ відповідно до постанови КМУ від 03.08.2011 № 845, розрахунок за наданий Товар здійснюється протягом 5 (п’яти) банківських днів з дати відновлення проведення платежів.</w:t>
      </w:r>
    </w:p>
    <w:p w14:paraId="13EFD309" w14:textId="314D2C0A" w:rsidR="00B82CEC" w:rsidRPr="004D42BA" w:rsidRDefault="004D42BA" w:rsidP="00441C6B">
      <w:pPr>
        <w:tabs>
          <w:tab w:val="left" w:pos="709"/>
          <w:tab w:val="left" w:pos="993"/>
          <w:tab w:val="num" w:pos="3960"/>
        </w:tabs>
        <w:spacing w:after="0" w:line="240" w:lineRule="auto"/>
        <w:jc w:val="both"/>
        <w:rPr>
          <w:rFonts w:ascii="Times New Roman" w:hAnsi="Times New Roman" w:cs="Times New Roman"/>
          <w:lang w:val="uk-UA"/>
        </w:rPr>
      </w:pPr>
      <w:r>
        <w:rPr>
          <w:rFonts w:ascii="Times New Roman" w:hAnsi="Times New Roman"/>
          <w:lang w:val="uk-UA"/>
        </w:rPr>
        <w:tab/>
      </w:r>
    </w:p>
    <w:p w14:paraId="0C5BC6B0" w14:textId="77777777" w:rsidR="004F0DAC" w:rsidRPr="004D42BA" w:rsidRDefault="004F0DAC" w:rsidP="004F0DAC">
      <w:pPr>
        <w:tabs>
          <w:tab w:val="left" w:pos="1276"/>
        </w:tabs>
        <w:spacing w:after="0" w:line="240" w:lineRule="auto"/>
        <w:jc w:val="center"/>
        <w:rPr>
          <w:rFonts w:ascii="Times New Roman" w:hAnsi="Times New Roman" w:cs="Times New Roman"/>
          <w:b/>
          <w:bCs/>
          <w:lang w:val="uk-UA"/>
        </w:rPr>
      </w:pPr>
      <w:r w:rsidRPr="004D42BA">
        <w:rPr>
          <w:rFonts w:ascii="Times New Roman" w:hAnsi="Times New Roman" w:cs="Times New Roman"/>
          <w:b/>
          <w:bCs/>
          <w:lang w:val="uk-UA"/>
        </w:rPr>
        <w:t>5.</w:t>
      </w:r>
      <w:r w:rsidRPr="004D42BA">
        <w:rPr>
          <w:rFonts w:ascii="Times New Roman" w:hAnsi="Times New Roman" w:cs="Times New Roman"/>
          <w:lang w:val="uk-UA"/>
        </w:rPr>
        <w:t xml:space="preserve"> </w:t>
      </w:r>
      <w:r w:rsidRPr="004D42BA">
        <w:rPr>
          <w:rFonts w:ascii="Times New Roman" w:hAnsi="Times New Roman" w:cs="Times New Roman"/>
          <w:b/>
          <w:lang w:val="uk-UA"/>
        </w:rPr>
        <w:t>ПОРЯДОК</w:t>
      </w:r>
      <w:r w:rsidRPr="004D42BA">
        <w:rPr>
          <w:rFonts w:ascii="Times New Roman" w:hAnsi="Times New Roman" w:cs="Times New Roman"/>
          <w:lang w:val="uk-UA"/>
        </w:rPr>
        <w:t xml:space="preserve">  </w:t>
      </w:r>
      <w:r w:rsidRPr="004D42BA">
        <w:rPr>
          <w:rFonts w:ascii="Times New Roman" w:hAnsi="Times New Roman" w:cs="Times New Roman"/>
          <w:b/>
          <w:bCs/>
          <w:lang w:val="uk-UA"/>
        </w:rPr>
        <w:t xml:space="preserve">ПЕРЕДАЧІ ТОВАРУ </w:t>
      </w:r>
    </w:p>
    <w:p w14:paraId="37E20D67" w14:textId="2321F61C" w:rsidR="004F0DAC" w:rsidRPr="004D42BA" w:rsidRDefault="004F0DAC" w:rsidP="004F0DAC">
      <w:pPr>
        <w:spacing w:after="0" w:line="240" w:lineRule="auto"/>
        <w:ind w:firstLine="708"/>
        <w:jc w:val="both"/>
        <w:rPr>
          <w:rFonts w:ascii="Times New Roman" w:hAnsi="Times New Roman" w:cs="Times New Roman"/>
          <w:lang w:val="uk-UA"/>
        </w:rPr>
      </w:pPr>
      <w:r w:rsidRPr="004D42BA">
        <w:rPr>
          <w:rFonts w:ascii="Times New Roman" w:hAnsi="Times New Roman" w:cs="Times New Roman"/>
          <w:lang w:val="uk-UA"/>
        </w:rPr>
        <w:t>5.1. П</w:t>
      </w:r>
      <w:r w:rsidR="00441C6B">
        <w:rPr>
          <w:rFonts w:ascii="Times New Roman" w:hAnsi="Times New Roman" w:cs="Times New Roman"/>
          <w:lang w:val="uk-UA"/>
        </w:rPr>
        <w:t>остачальник</w:t>
      </w:r>
      <w:r w:rsidRPr="004D42BA">
        <w:rPr>
          <w:rFonts w:ascii="Times New Roman" w:hAnsi="Times New Roman" w:cs="Times New Roman"/>
          <w:lang w:val="uk-UA"/>
        </w:rPr>
        <w:t xml:space="preserve"> зобов’язаний поставити Товар за власний рахунок та своїми силами на адресу Покупця: м. Житомир, вул. Юрка Тютюнника ,7.</w:t>
      </w:r>
    </w:p>
    <w:p w14:paraId="7628FC7C" w14:textId="0D9C4F58" w:rsidR="004F0DAC" w:rsidRPr="004D42BA" w:rsidRDefault="004F0DAC" w:rsidP="004F0DAC">
      <w:pPr>
        <w:pStyle w:val="ab"/>
        <w:tabs>
          <w:tab w:val="left" w:pos="709"/>
        </w:tabs>
        <w:spacing w:before="0" w:beforeAutospacing="0" w:after="0" w:afterAutospacing="0"/>
        <w:ind w:firstLine="709"/>
        <w:jc w:val="both"/>
        <w:rPr>
          <w:sz w:val="22"/>
          <w:szCs w:val="22"/>
          <w:highlight w:val="white"/>
        </w:rPr>
      </w:pPr>
      <w:r w:rsidRPr="004D42BA">
        <w:rPr>
          <w:sz w:val="22"/>
          <w:szCs w:val="22"/>
        </w:rPr>
        <w:t>5.2. Строк поставки: з дати підписання цього Договору до 2</w:t>
      </w:r>
      <w:r w:rsidR="004D42BA">
        <w:rPr>
          <w:sz w:val="22"/>
          <w:szCs w:val="22"/>
        </w:rPr>
        <w:t>1</w:t>
      </w:r>
      <w:r w:rsidRPr="004D42BA">
        <w:rPr>
          <w:sz w:val="22"/>
          <w:szCs w:val="22"/>
        </w:rPr>
        <w:t xml:space="preserve"> </w:t>
      </w:r>
      <w:r w:rsidR="004D42BA">
        <w:rPr>
          <w:sz w:val="22"/>
          <w:szCs w:val="22"/>
        </w:rPr>
        <w:t>листопада</w:t>
      </w:r>
      <w:r w:rsidRPr="004D42BA">
        <w:rPr>
          <w:sz w:val="22"/>
          <w:szCs w:val="22"/>
        </w:rPr>
        <w:t xml:space="preserve"> 2022 року з можливістю дострокової поставки Товару</w:t>
      </w:r>
      <w:r w:rsidRPr="004D42BA">
        <w:rPr>
          <w:sz w:val="22"/>
          <w:szCs w:val="22"/>
          <w:highlight w:val="white"/>
        </w:rPr>
        <w:t>.</w:t>
      </w:r>
    </w:p>
    <w:p w14:paraId="1D6B199C" w14:textId="6C8C4891" w:rsidR="004F0DAC" w:rsidRPr="004D42BA" w:rsidRDefault="004F0DAC" w:rsidP="004F0DAC">
      <w:pPr>
        <w:pStyle w:val="ab"/>
        <w:tabs>
          <w:tab w:val="left" w:pos="709"/>
        </w:tabs>
        <w:spacing w:before="0" w:beforeAutospacing="0" w:after="0" w:afterAutospacing="0"/>
        <w:ind w:firstLine="709"/>
        <w:jc w:val="both"/>
        <w:rPr>
          <w:sz w:val="22"/>
          <w:szCs w:val="22"/>
        </w:rPr>
      </w:pPr>
      <w:r w:rsidRPr="004D42BA">
        <w:rPr>
          <w:sz w:val="22"/>
          <w:szCs w:val="22"/>
        </w:rPr>
        <w:t>5.3.  Здача-приймання наданого Товару проводиться уповноваженими представниками Сторін та фіксується шляхом підписання Актів прийому-передачі наданого Товару, або видаткової накладної, виданої П</w:t>
      </w:r>
      <w:r w:rsidR="00441C6B">
        <w:rPr>
          <w:sz w:val="22"/>
          <w:szCs w:val="22"/>
        </w:rPr>
        <w:t>остачальником</w:t>
      </w:r>
      <w:r w:rsidRPr="004D42BA">
        <w:rPr>
          <w:sz w:val="22"/>
          <w:szCs w:val="22"/>
        </w:rPr>
        <w:t>.</w:t>
      </w:r>
    </w:p>
    <w:p w14:paraId="44158EFD" w14:textId="35DBBA68" w:rsidR="004D42BA" w:rsidRPr="004D42BA" w:rsidRDefault="00441C6B" w:rsidP="004D42BA">
      <w:pPr>
        <w:tabs>
          <w:tab w:val="left" w:pos="709"/>
          <w:tab w:val="left" w:pos="993"/>
          <w:tab w:val="num" w:pos="3960"/>
        </w:tabs>
        <w:spacing w:after="0" w:line="240" w:lineRule="auto"/>
        <w:jc w:val="both"/>
        <w:rPr>
          <w:rFonts w:ascii="Times New Roman" w:hAnsi="Times New Roman"/>
          <w:lang w:val="uk-UA"/>
        </w:rPr>
      </w:pPr>
      <w:r>
        <w:rPr>
          <w:rFonts w:ascii="Times New Roman" w:hAnsi="Times New Roman"/>
          <w:lang w:val="uk-UA"/>
        </w:rPr>
        <w:tab/>
        <w:t>5</w:t>
      </w:r>
      <w:r w:rsidR="004D42BA" w:rsidRPr="004D42BA">
        <w:rPr>
          <w:rFonts w:ascii="Times New Roman" w:hAnsi="Times New Roman"/>
          <w:lang w:val="uk-UA"/>
        </w:rPr>
        <w:t>.4. Приймання Товару здійснюється за кількістю та асортиментом відповідно до видаткових накладних.</w:t>
      </w:r>
    </w:p>
    <w:p w14:paraId="0A1B6A16" w14:textId="55A58402" w:rsidR="004D42BA" w:rsidRPr="004D42BA" w:rsidRDefault="00441C6B" w:rsidP="00441C6B">
      <w:pPr>
        <w:spacing w:after="0" w:line="240" w:lineRule="auto"/>
        <w:ind w:firstLine="708"/>
        <w:jc w:val="both"/>
        <w:rPr>
          <w:rFonts w:ascii="Times New Roman" w:hAnsi="Times New Roman"/>
          <w:lang w:val="uk-UA"/>
        </w:rPr>
      </w:pPr>
      <w:r>
        <w:rPr>
          <w:rFonts w:ascii="Times New Roman" w:hAnsi="Times New Roman"/>
          <w:lang w:val="uk-UA"/>
        </w:rPr>
        <w:t>5</w:t>
      </w:r>
      <w:r w:rsidR="004D42BA" w:rsidRPr="004D42BA">
        <w:rPr>
          <w:rFonts w:ascii="Times New Roman" w:hAnsi="Times New Roman"/>
          <w:lang w:val="uk-UA"/>
        </w:rPr>
        <w:t>.5. Товар (Упаковка) повинен містити маркування відповідно до стандартів виробника, яке надає змогу: ідентифікувати Товар, його походження, дату виробництва.</w:t>
      </w:r>
    </w:p>
    <w:p w14:paraId="58C1903A" w14:textId="45C2BC59" w:rsidR="004D42BA" w:rsidRPr="004D42BA" w:rsidRDefault="00441C6B" w:rsidP="00441C6B">
      <w:pPr>
        <w:spacing w:after="0" w:line="240" w:lineRule="auto"/>
        <w:ind w:firstLine="708"/>
        <w:jc w:val="both"/>
        <w:rPr>
          <w:rFonts w:ascii="Times New Roman" w:hAnsi="Times New Roman"/>
          <w:lang w:val="uk-UA" w:eastAsia="ru-RU"/>
        </w:rPr>
      </w:pPr>
      <w:r>
        <w:rPr>
          <w:rFonts w:ascii="Times New Roman" w:hAnsi="Times New Roman"/>
          <w:lang w:val="uk-UA"/>
        </w:rPr>
        <w:t>5</w:t>
      </w:r>
      <w:r w:rsidR="004D42BA" w:rsidRPr="004D42BA">
        <w:rPr>
          <w:rFonts w:ascii="Times New Roman" w:hAnsi="Times New Roman"/>
          <w:lang w:val="uk-UA"/>
        </w:rPr>
        <w:t>.6. Весь Товар поставлений Постачальником та прийнятий Покупцем протягом терміну дії даного Договору за належним чином оформленими Сторонами видатковими накладними, вважається таким, що поставлений  на підставі та в межах даного Договору.</w:t>
      </w:r>
    </w:p>
    <w:p w14:paraId="14C6F0CB" w14:textId="00AD1D97" w:rsidR="004D42BA" w:rsidRPr="004D42BA" w:rsidRDefault="00441C6B" w:rsidP="004D42BA">
      <w:pPr>
        <w:tabs>
          <w:tab w:val="num" w:pos="3960"/>
        </w:tabs>
        <w:spacing w:after="0" w:line="240" w:lineRule="auto"/>
        <w:jc w:val="both"/>
        <w:rPr>
          <w:rFonts w:ascii="Times New Roman" w:hAnsi="Times New Roman"/>
          <w:bCs/>
          <w:lang w:val="uk-UA"/>
        </w:rPr>
      </w:pPr>
      <w:r>
        <w:rPr>
          <w:rFonts w:ascii="Times New Roman" w:hAnsi="Times New Roman"/>
          <w:lang w:val="uk-UA"/>
        </w:rPr>
        <w:t xml:space="preserve">              5</w:t>
      </w:r>
      <w:r w:rsidR="004D42BA" w:rsidRPr="004D42BA">
        <w:rPr>
          <w:rFonts w:ascii="Times New Roman" w:hAnsi="Times New Roman"/>
          <w:lang w:val="uk-UA"/>
        </w:rPr>
        <w:t>.7. Гарантійний термін на Товар – не менше 12 (дванадцяти) місяців від дати поставки Товару Покупцю.</w:t>
      </w:r>
    </w:p>
    <w:p w14:paraId="086642EA" w14:textId="77777777" w:rsidR="004D42BA" w:rsidRDefault="004D42BA" w:rsidP="004F0DAC">
      <w:pPr>
        <w:tabs>
          <w:tab w:val="left" w:pos="1276"/>
        </w:tabs>
        <w:spacing w:after="0" w:line="240" w:lineRule="auto"/>
        <w:jc w:val="center"/>
        <w:rPr>
          <w:rFonts w:ascii="Times New Roman" w:hAnsi="Times New Roman" w:cs="Times New Roman"/>
          <w:b/>
          <w:color w:val="000000"/>
          <w:lang w:val="uk-UA"/>
        </w:rPr>
      </w:pPr>
    </w:p>
    <w:p w14:paraId="30C23330" w14:textId="5621B138" w:rsidR="004F0DAC" w:rsidRPr="004D42BA" w:rsidRDefault="004F0DAC" w:rsidP="004F0DAC">
      <w:pPr>
        <w:tabs>
          <w:tab w:val="left" w:pos="1276"/>
        </w:tabs>
        <w:spacing w:after="0" w:line="240" w:lineRule="auto"/>
        <w:jc w:val="center"/>
        <w:rPr>
          <w:rFonts w:ascii="Times New Roman" w:hAnsi="Times New Roman" w:cs="Times New Roman"/>
          <w:b/>
          <w:color w:val="000000"/>
          <w:lang w:val="uk-UA"/>
        </w:rPr>
      </w:pPr>
      <w:r w:rsidRPr="004D42BA">
        <w:rPr>
          <w:rFonts w:ascii="Times New Roman" w:hAnsi="Times New Roman" w:cs="Times New Roman"/>
          <w:b/>
          <w:color w:val="000000"/>
          <w:lang w:val="uk-UA"/>
        </w:rPr>
        <w:t>6. ПРАВА ТА ОБОВ</w:t>
      </w:r>
      <w:r w:rsidRPr="004D42BA">
        <w:rPr>
          <w:rFonts w:ascii="Times New Roman" w:hAnsi="Times New Roman" w:cs="Times New Roman"/>
          <w:color w:val="000000"/>
          <w:lang w:val="uk-UA"/>
        </w:rPr>
        <w:t>’</w:t>
      </w:r>
      <w:r w:rsidRPr="004D42BA">
        <w:rPr>
          <w:rFonts w:ascii="Times New Roman" w:hAnsi="Times New Roman" w:cs="Times New Roman"/>
          <w:b/>
          <w:color w:val="000000"/>
          <w:lang w:val="uk-UA"/>
        </w:rPr>
        <w:t>ЯЗКИ СТОРІН</w:t>
      </w:r>
    </w:p>
    <w:p w14:paraId="25329726" w14:textId="77777777" w:rsidR="004F0DAC" w:rsidRPr="004D42BA" w:rsidRDefault="004F0DAC" w:rsidP="004F0DAC">
      <w:pPr>
        <w:tabs>
          <w:tab w:val="left" w:pos="1276"/>
        </w:tabs>
        <w:spacing w:after="0" w:line="240" w:lineRule="auto"/>
        <w:ind w:firstLine="567"/>
        <w:jc w:val="both"/>
        <w:rPr>
          <w:rFonts w:ascii="Times New Roman" w:hAnsi="Times New Roman" w:cs="Times New Roman"/>
          <w:lang w:val="uk-UA"/>
        </w:rPr>
      </w:pPr>
      <w:r w:rsidRPr="004D42BA">
        <w:rPr>
          <w:rFonts w:ascii="Times New Roman" w:hAnsi="Times New Roman" w:cs="Times New Roman"/>
          <w:b/>
          <w:lang w:val="uk-UA"/>
        </w:rPr>
        <w:t>6.1 Покупець зобов’язаний:</w:t>
      </w:r>
    </w:p>
    <w:p w14:paraId="20DD5710" w14:textId="77777777" w:rsidR="004F0DAC" w:rsidRPr="004D42BA" w:rsidRDefault="004F0DAC" w:rsidP="004F0DAC">
      <w:pPr>
        <w:tabs>
          <w:tab w:val="left" w:pos="1276"/>
        </w:tabs>
        <w:spacing w:after="0" w:line="240" w:lineRule="auto"/>
        <w:ind w:firstLine="567"/>
        <w:jc w:val="both"/>
        <w:rPr>
          <w:rFonts w:ascii="Times New Roman" w:hAnsi="Times New Roman" w:cs="Times New Roman"/>
          <w:lang w:val="uk-UA"/>
        </w:rPr>
      </w:pPr>
      <w:r w:rsidRPr="004D42BA">
        <w:rPr>
          <w:rFonts w:ascii="Times New Roman" w:hAnsi="Times New Roman" w:cs="Times New Roman"/>
          <w:lang w:val="uk-UA"/>
        </w:rPr>
        <w:t>6.1.1.</w:t>
      </w:r>
      <w:r w:rsidRPr="004D42BA">
        <w:rPr>
          <w:rFonts w:ascii="Times New Roman" w:hAnsi="Times New Roman" w:cs="Times New Roman"/>
          <w:lang w:val="uk-UA"/>
        </w:rPr>
        <w:tab/>
        <w:t>Своєчасно та у повному обсязі оплатити переданий йому Товар;</w:t>
      </w:r>
    </w:p>
    <w:p w14:paraId="6661B483" w14:textId="77777777" w:rsidR="004F0DAC" w:rsidRPr="004D42BA" w:rsidRDefault="004F0DAC" w:rsidP="004F0DAC">
      <w:pPr>
        <w:tabs>
          <w:tab w:val="left" w:pos="1276"/>
        </w:tabs>
        <w:spacing w:after="0" w:line="240" w:lineRule="auto"/>
        <w:ind w:firstLine="567"/>
        <w:jc w:val="both"/>
        <w:rPr>
          <w:rFonts w:ascii="Times New Roman" w:hAnsi="Times New Roman" w:cs="Times New Roman"/>
          <w:lang w:val="uk-UA"/>
        </w:rPr>
      </w:pPr>
      <w:r w:rsidRPr="004D42BA">
        <w:rPr>
          <w:rFonts w:ascii="Times New Roman" w:hAnsi="Times New Roman" w:cs="Times New Roman"/>
          <w:lang w:val="uk-UA"/>
        </w:rPr>
        <w:t>6.1.2.  Прийняти Товар належної якості і у визначеній цим Договором кількості, у строк визначений в Договорі.</w:t>
      </w:r>
    </w:p>
    <w:p w14:paraId="4D56EC2B" w14:textId="77777777" w:rsidR="004F0DAC" w:rsidRPr="004D42BA" w:rsidRDefault="004F0DAC" w:rsidP="004F0DAC">
      <w:pPr>
        <w:tabs>
          <w:tab w:val="left" w:pos="1276"/>
        </w:tabs>
        <w:spacing w:after="0" w:line="240" w:lineRule="auto"/>
        <w:ind w:firstLine="567"/>
        <w:jc w:val="both"/>
        <w:rPr>
          <w:rFonts w:ascii="Times New Roman" w:hAnsi="Times New Roman" w:cs="Times New Roman"/>
          <w:lang w:val="uk-UA"/>
        </w:rPr>
      </w:pPr>
      <w:r w:rsidRPr="004D42BA">
        <w:rPr>
          <w:rFonts w:ascii="Times New Roman" w:hAnsi="Times New Roman" w:cs="Times New Roman"/>
          <w:lang w:val="uk-UA"/>
        </w:rPr>
        <w:t>6.2.</w:t>
      </w:r>
      <w:r w:rsidRPr="004D42BA">
        <w:rPr>
          <w:rFonts w:ascii="Times New Roman" w:hAnsi="Times New Roman" w:cs="Times New Roman"/>
          <w:b/>
          <w:lang w:val="uk-UA"/>
        </w:rPr>
        <w:tab/>
        <w:t xml:space="preserve">Покупець має право: </w:t>
      </w:r>
    </w:p>
    <w:p w14:paraId="1AAEFAA6" w14:textId="72377FB3" w:rsidR="004F0DAC" w:rsidRPr="004D42BA" w:rsidRDefault="004F0DAC" w:rsidP="004F0DAC">
      <w:pPr>
        <w:tabs>
          <w:tab w:val="left" w:pos="1276"/>
        </w:tabs>
        <w:spacing w:after="0" w:line="240" w:lineRule="auto"/>
        <w:ind w:firstLine="567"/>
        <w:jc w:val="both"/>
        <w:rPr>
          <w:rFonts w:ascii="Times New Roman" w:hAnsi="Times New Roman" w:cs="Times New Roman"/>
          <w:lang w:val="uk-UA"/>
        </w:rPr>
      </w:pPr>
      <w:r w:rsidRPr="004D42BA">
        <w:rPr>
          <w:rFonts w:ascii="Times New Roman" w:hAnsi="Times New Roman" w:cs="Times New Roman"/>
          <w:lang w:val="uk-UA"/>
        </w:rPr>
        <w:t>6.2.1.</w:t>
      </w:r>
      <w:r w:rsidRPr="004D42BA">
        <w:rPr>
          <w:rFonts w:ascii="Times New Roman" w:hAnsi="Times New Roman" w:cs="Times New Roman"/>
          <w:lang w:val="uk-UA"/>
        </w:rPr>
        <w:tab/>
        <w:t>Достроково розірвати цей Договір у разі невиконання зобов’язань за цим Договором П</w:t>
      </w:r>
      <w:r w:rsidR="00441C6B">
        <w:rPr>
          <w:rFonts w:ascii="Times New Roman" w:hAnsi="Times New Roman" w:cs="Times New Roman"/>
          <w:lang w:val="uk-UA"/>
        </w:rPr>
        <w:t>остачальником</w:t>
      </w:r>
      <w:r w:rsidRPr="004D42BA">
        <w:rPr>
          <w:rFonts w:ascii="Times New Roman" w:hAnsi="Times New Roman" w:cs="Times New Roman"/>
          <w:lang w:val="uk-UA"/>
        </w:rPr>
        <w:t xml:space="preserve">, повідомивши про це його у строк 10 (десять) днів до дати розірвання цього Договору,  з подальшим укладанням додаткової угоди; </w:t>
      </w:r>
    </w:p>
    <w:p w14:paraId="45D281A7" w14:textId="77777777" w:rsidR="004F0DAC" w:rsidRPr="004D42BA" w:rsidRDefault="004F0DAC" w:rsidP="004F0DAC">
      <w:pPr>
        <w:tabs>
          <w:tab w:val="left" w:pos="1276"/>
        </w:tabs>
        <w:spacing w:after="0" w:line="240" w:lineRule="auto"/>
        <w:ind w:firstLine="567"/>
        <w:jc w:val="both"/>
        <w:rPr>
          <w:rFonts w:ascii="Times New Roman" w:hAnsi="Times New Roman" w:cs="Times New Roman"/>
          <w:lang w:val="uk-UA"/>
        </w:rPr>
      </w:pPr>
      <w:r w:rsidRPr="004D42BA">
        <w:rPr>
          <w:rFonts w:ascii="Times New Roman" w:hAnsi="Times New Roman" w:cs="Times New Roman"/>
          <w:lang w:val="uk-UA"/>
        </w:rPr>
        <w:t>6.2.2.</w:t>
      </w:r>
      <w:r w:rsidRPr="004D42BA">
        <w:rPr>
          <w:rFonts w:ascii="Times New Roman" w:hAnsi="Times New Roman" w:cs="Times New Roman"/>
          <w:lang w:val="uk-UA"/>
        </w:rPr>
        <w:tab/>
        <w:t>Контролювати передачу Товару в строки, встановлені цим Договором;</w:t>
      </w:r>
    </w:p>
    <w:p w14:paraId="37C4CB38" w14:textId="77777777" w:rsidR="004F0DAC" w:rsidRPr="004D42BA" w:rsidRDefault="004F0DAC" w:rsidP="004F0DAC">
      <w:pPr>
        <w:tabs>
          <w:tab w:val="left" w:pos="1276"/>
        </w:tabs>
        <w:spacing w:after="0" w:line="240" w:lineRule="auto"/>
        <w:ind w:firstLine="567"/>
        <w:jc w:val="both"/>
        <w:rPr>
          <w:rFonts w:ascii="Times New Roman" w:hAnsi="Times New Roman" w:cs="Times New Roman"/>
          <w:lang w:val="uk-UA"/>
        </w:rPr>
      </w:pPr>
      <w:r w:rsidRPr="004D42BA">
        <w:rPr>
          <w:rFonts w:ascii="Times New Roman" w:hAnsi="Times New Roman" w:cs="Times New Roman"/>
          <w:lang w:val="uk-UA"/>
        </w:rPr>
        <w:t>6.2.3.</w:t>
      </w:r>
      <w:r w:rsidRPr="004D42BA">
        <w:rPr>
          <w:rFonts w:ascii="Times New Roman" w:hAnsi="Times New Roman" w:cs="Times New Roman"/>
          <w:lang w:val="uk-UA"/>
        </w:rPr>
        <w:tab/>
        <w:t xml:space="preserve">Зменшувати обсяг закупівлі Товару та загальну вартість за цим Договором, зокрема залежно від реального фінансування видатків. У такому разі Сторони вносять відповідні зміни до цього Договору; </w:t>
      </w:r>
    </w:p>
    <w:p w14:paraId="13B4FE3C" w14:textId="77777777" w:rsidR="004F0DAC" w:rsidRPr="004D42BA" w:rsidRDefault="004F0DAC" w:rsidP="004F0DAC">
      <w:pPr>
        <w:tabs>
          <w:tab w:val="left" w:pos="1276"/>
        </w:tabs>
        <w:spacing w:after="0" w:line="240" w:lineRule="auto"/>
        <w:ind w:firstLine="567"/>
        <w:jc w:val="both"/>
        <w:rPr>
          <w:rFonts w:ascii="Times New Roman" w:hAnsi="Times New Roman" w:cs="Times New Roman"/>
          <w:lang w:val="uk-UA"/>
        </w:rPr>
      </w:pPr>
      <w:r w:rsidRPr="004D42BA">
        <w:rPr>
          <w:rFonts w:ascii="Times New Roman" w:hAnsi="Times New Roman" w:cs="Times New Roman"/>
          <w:lang w:val="uk-UA"/>
        </w:rPr>
        <w:t>6.2.4.</w:t>
      </w:r>
      <w:r w:rsidRPr="004D42BA">
        <w:rPr>
          <w:rFonts w:ascii="Times New Roman" w:hAnsi="Times New Roman" w:cs="Times New Roman"/>
          <w:lang w:val="uk-UA"/>
        </w:rPr>
        <w:tab/>
        <w:t>Повернути видаткову накладну без здійснення оплати в разі неналежного її оформлення (відсутність печатки, підписів тощо).</w:t>
      </w:r>
    </w:p>
    <w:p w14:paraId="218A03F0" w14:textId="2254C726" w:rsidR="004F0DAC" w:rsidRPr="004D42BA" w:rsidRDefault="004F0DAC" w:rsidP="004F0DAC">
      <w:pPr>
        <w:tabs>
          <w:tab w:val="left" w:pos="1276"/>
        </w:tabs>
        <w:spacing w:after="0" w:line="240" w:lineRule="auto"/>
        <w:ind w:firstLine="567"/>
        <w:jc w:val="both"/>
        <w:rPr>
          <w:rFonts w:ascii="Times New Roman" w:hAnsi="Times New Roman" w:cs="Times New Roman"/>
          <w:lang w:val="uk-UA"/>
        </w:rPr>
      </w:pPr>
      <w:r w:rsidRPr="004D42BA">
        <w:rPr>
          <w:rFonts w:ascii="Times New Roman" w:hAnsi="Times New Roman" w:cs="Times New Roman"/>
          <w:lang w:val="uk-UA"/>
        </w:rPr>
        <w:t>6.2.5. Відмовитися від приймання Товару в цілому або його частини, якщо він не відповідає вимогам цього Договору або законодавства щодо якості і вимагати від П</w:t>
      </w:r>
      <w:r w:rsidR="00441C6B">
        <w:rPr>
          <w:rFonts w:ascii="Times New Roman" w:hAnsi="Times New Roman" w:cs="Times New Roman"/>
          <w:lang w:val="uk-UA"/>
        </w:rPr>
        <w:t>остачальника</w:t>
      </w:r>
      <w:r w:rsidRPr="004D42BA">
        <w:rPr>
          <w:rFonts w:ascii="Times New Roman" w:hAnsi="Times New Roman" w:cs="Times New Roman"/>
          <w:lang w:val="uk-UA"/>
        </w:rPr>
        <w:t xml:space="preserve"> безоплатного усунення недоліків Товару або його заміни. </w:t>
      </w:r>
    </w:p>
    <w:p w14:paraId="46C5D43F" w14:textId="35241C8C" w:rsidR="004F0DAC" w:rsidRPr="004D42BA" w:rsidRDefault="004F0DAC" w:rsidP="004F0DAC">
      <w:pPr>
        <w:tabs>
          <w:tab w:val="left" w:pos="1276"/>
        </w:tabs>
        <w:spacing w:after="0" w:line="240" w:lineRule="auto"/>
        <w:ind w:firstLine="567"/>
        <w:jc w:val="both"/>
        <w:rPr>
          <w:rFonts w:ascii="Times New Roman" w:hAnsi="Times New Roman" w:cs="Times New Roman"/>
          <w:lang w:val="uk-UA"/>
        </w:rPr>
      </w:pPr>
      <w:r w:rsidRPr="004D42BA">
        <w:rPr>
          <w:rFonts w:ascii="Times New Roman" w:hAnsi="Times New Roman" w:cs="Times New Roman"/>
          <w:lang w:val="uk-UA"/>
        </w:rPr>
        <w:t>6.3.</w:t>
      </w:r>
      <w:r w:rsidRPr="004D42BA">
        <w:rPr>
          <w:rFonts w:ascii="Times New Roman" w:hAnsi="Times New Roman" w:cs="Times New Roman"/>
          <w:b/>
          <w:lang w:val="uk-UA"/>
        </w:rPr>
        <w:tab/>
        <w:t>П</w:t>
      </w:r>
      <w:r w:rsidR="00441C6B">
        <w:rPr>
          <w:rFonts w:ascii="Times New Roman" w:hAnsi="Times New Roman" w:cs="Times New Roman"/>
          <w:b/>
          <w:lang w:val="uk-UA"/>
        </w:rPr>
        <w:t>остачальник</w:t>
      </w:r>
      <w:r w:rsidRPr="004D42BA">
        <w:rPr>
          <w:rFonts w:ascii="Times New Roman" w:hAnsi="Times New Roman" w:cs="Times New Roman"/>
          <w:b/>
          <w:lang w:val="uk-UA"/>
        </w:rPr>
        <w:t xml:space="preserve"> зобов’язаний:</w:t>
      </w:r>
    </w:p>
    <w:p w14:paraId="2E6C485C" w14:textId="77777777" w:rsidR="004F0DAC" w:rsidRPr="004D42BA" w:rsidRDefault="004F0DAC" w:rsidP="004F0DAC">
      <w:pPr>
        <w:tabs>
          <w:tab w:val="left" w:pos="1276"/>
        </w:tabs>
        <w:spacing w:after="0" w:line="240" w:lineRule="auto"/>
        <w:ind w:firstLine="567"/>
        <w:jc w:val="both"/>
        <w:rPr>
          <w:rFonts w:ascii="Times New Roman" w:hAnsi="Times New Roman" w:cs="Times New Roman"/>
          <w:lang w:val="uk-UA"/>
        </w:rPr>
      </w:pPr>
      <w:r w:rsidRPr="004D42BA">
        <w:rPr>
          <w:rFonts w:ascii="Times New Roman" w:hAnsi="Times New Roman" w:cs="Times New Roman"/>
          <w:lang w:val="uk-UA"/>
        </w:rPr>
        <w:t>6.3.1.</w:t>
      </w:r>
      <w:r w:rsidRPr="004D42BA">
        <w:rPr>
          <w:rFonts w:ascii="Times New Roman" w:hAnsi="Times New Roman" w:cs="Times New Roman"/>
          <w:lang w:val="uk-UA"/>
        </w:rPr>
        <w:tab/>
        <w:t>Забезпечити поставку Товару в строки, встановлені цим Договором;</w:t>
      </w:r>
    </w:p>
    <w:p w14:paraId="0B20B23D" w14:textId="77777777" w:rsidR="004F0DAC" w:rsidRPr="004D42BA" w:rsidRDefault="004F0DAC" w:rsidP="004F0DAC">
      <w:pPr>
        <w:tabs>
          <w:tab w:val="left" w:pos="1276"/>
        </w:tabs>
        <w:spacing w:after="0" w:line="240" w:lineRule="auto"/>
        <w:ind w:firstLine="567"/>
        <w:jc w:val="both"/>
        <w:rPr>
          <w:rFonts w:ascii="Times New Roman" w:hAnsi="Times New Roman" w:cs="Times New Roman"/>
          <w:lang w:val="uk-UA"/>
        </w:rPr>
      </w:pPr>
      <w:r w:rsidRPr="004D42BA">
        <w:rPr>
          <w:rFonts w:ascii="Times New Roman" w:hAnsi="Times New Roman" w:cs="Times New Roman"/>
          <w:lang w:val="uk-UA"/>
        </w:rPr>
        <w:t>6.3.2. Забезпечити поставку Товару, якість якого відповідає умовам, що звичайно ставляться до товарів цього виду.</w:t>
      </w:r>
    </w:p>
    <w:p w14:paraId="00628636" w14:textId="77777777" w:rsidR="004F0DAC" w:rsidRPr="004D42BA" w:rsidRDefault="004F0DAC" w:rsidP="004F0DAC">
      <w:pPr>
        <w:tabs>
          <w:tab w:val="left" w:pos="1276"/>
        </w:tabs>
        <w:spacing w:after="0" w:line="240" w:lineRule="auto"/>
        <w:ind w:firstLine="567"/>
        <w:jc w:val="both"/>
        <w:rPr>
          <w:rFonts w:ascii="Times New Roman" w:hAnsi="Times New Roman" w:cs="Times New Roman"/>
          <w:lang w:val="uk-UA"/>
        </w:rPr>
      </w:pPr>
      <w:r w:rsidRPr="004D42BA">
        <w:rPr>
          <w:rFonts w:ascii="Times New Roman" w:hAnsi="Times New Roman" w:cs="Times New Roman"/>
          <w:lang w:val="uk-UA"/>
        </w:rPr>
        <w:t>6.3.3. Надати гарантію на Товар на строк, передбачений виробником, а у випадку, коли виробником Товару гарантійний строк не визначений – не менше 12 місяців з моменту отримання Товару Покупцем.</w:t>
      </w:r>
    </w:p>
    <w:p w14:paraId="5EC373FF" w14:textId="1DE0A209" w:rsidR="004F0DAC" w:rsidRPr="004D42BA" w:rsidRDefault="004F0DAC" w:rsidP="004F0DAC">
      <w:pPr>
        <w:tabs>
          <w:tab w:val="left" w:pos="1276"/>
        </w:tabs>
        <w:spacing w:after="0" w:line="240" w:lineRule="auto"/>
        <w:ind w:firstLine="567"/>
        <w:jc w:val="both"/>
        <w:rPr>
          <w:rFonts w:ascii="Times New Roman" w:hAnsi="Times New Roman" w:cs="Times New Roman"/>
          <w:lang w:val="uk-UA"/>
        </w:rPr>
      </w:pPr>
      <w:r w:rsidRPr="004D42BA">
        <w:rPr>
          <w:rFonts w:ascii="Times New Roman" w:hAnsi="Times New Roman" w:cs="Times New Roman"/>
          <w:lang w:val="uk-UA"/>
        </w:rPr>
        <w:t>6.4.</w:t>
      </w:r>
      <w:r w:rsidRPr="004D42BA">
        <w:rPr>
          <w:rFonts w:ascii="Times New Roman" w:hAnsi="Times New Roman" w:cs="Times New Roman"/>
          <w:b/>
          <w:lang w:val="uk-UA"/>
        </w:rPr>
        <w:tab/>
        <w:t>П</w:t>
      </w:r>
      <w:r w:rsidR="00441C6B">
        <w:rPr>
          <w:rFonts w:ascii="Times New Roman" w:hAnsi="Times New Roman" w:cs="Times New Roman"/>
          <w:b/>
          <w:lang w:val="uk-UA"/>
        </w:rPr>
        <w:t>остачальник</w:t>
      </w:r>
      <w:r w:rsidRPr="004D42BA">
        <w:rPr>
          <w:rFonts w:ascii="Times New Roman" w:hAnsi="Times New Roman" w:cs="Times New Roman"/>
          <w:b/>
          <w:lang w:val="uk-UA"/>
        </w:rPr>
        <w:t xml:space="preserve"> має право: </w:t>
      </w:r>
    </w:p>
    <w:p w14:paraId="0B45E831" w14:textId="77777777" w:rsidR="004F0DAC" w:rsidRPr="004D42BA" w:rsidRDefault="004F0DAC" w:rsidP="004F0DAC">
      <w:pPr>
        <w:tabs>
          <w:tab w:val="left" w:pos="1276"/>
        </w:tabs>
        <w:spacing w:after="0" w:line="240" w:lineRule="auto"/>
        <w:ind w:firstLine="567"/>
        <w:jc w:val="both"/>
        <w:rPr>
          <w:rFonts w:ascii="Times New Roman" w:hAnsi="Times New Roman" w:cs="Times New Roman"/>
          <w:lang w:val="uk-UA"/>
        </w:rPr>
      </w:pPr>
      <w:r w:rsidRPr="004D42BA">
        <w:rPr>
          <w:rFonts w:ascii="Times New Roman" w:hAnsi="Times New Roman" w:cs="Times New Roman"/>
          <w:lang w:val="uk-UA"/>
        </w:rPr>
        <w:t>6.4.1.</w:t>
      </w:r>
      <w:r w:rsidRPr="004D42BA">
        <w:rPr>
          <w:rFonts w:ascii="Times New Roman" w:hAnsi="Times New Roman" w:cs="Times New Roman"/>
          <w:lang w:val="uk-UA"/>
        </w:rPr>
        <w:tab/>
        <w:t xml:space="preserve">Своєчасно та у повному обсязі отримувати оплату за поставлений Товар, крім випадку затримки оплати Товару Покупцем як бюджетної установи у разі відсутності коштів на </w:t>
      </w:r>
      <w:r w:rsidRPr="004D42BA">
        <w:rPr>
          <w:rFonts w:ascii="Times New Roman" w:hAnsi="Times New Roman" w:cs="Times New Roman"/>
          <w:color w:val="000000"/>
          <w:lang w:val="uk-UA"/>
        </w:rPr>
        <w:t>реєстраційному</w:t>
      </w:r>
      <w:r w:rsidRPr="004D42BA">
        <w:rPr>
          <w:rFonts w:ascii="Times New Roman" w:hAnsi="Times New Roman" w:cs="Times New Roman"/>
          <w:lang w:val="uk-UA"/>
        </w:rPr>
        <w:t xml:space="preserve"> рахунку; </w:t>
      </w:r>
    </w:p>
    <w:p w14:paraId="13E9468B" w14:textId="77777777" w:rsidR="004F0DAC" w:rsidRPr="004D42BA" w:rsidRDefault="004F0DAC" w:rsidP="004F0DAC">
      <w:pPr>
        <w:tabs>
          <w:tab w:val="left" w:pos="1276"/>
        </w:tabs>
        <w:spacing w:after="0" w:line="240" w:lineRule="auto"/>
        <w:ind w:firstLine="567"/>
        <w:jc w:val="both"/>
        <w:rPr>
          <w:rFonts w:ascii="Times New Roman" w:hAnsi="Times New Roman" w:cs="Times New Roman"/>
          <w:lang w:val="uk-UA"/>
        </w:rPr>
      </w:pPr>
      <w:r w:rsidRPr="004D42BA">
        <w:rPr>
          <w:rFonts w:ascii="Times New Roman" w:hAnsi="Times New Roman" w:cs="Times New Roman"/>
          <w:lang w:val="uk-UA"/>
        </w:rPr>
        <w:t>6.4.2.</w:t>
      </w:r>
      <w:r w:rsidRPr="004D42BA">
        <w:rPr>
          <w:rFonts w:ascii="Times New Roman" w:hAnsi="Times New Roman" w:cs="Times New Roman"/>
          <w:lang w:val="uk-UA"/>
        </w:rPr>
        <w:tab/>
        <w:t>На дострокову поставку Товару за письмовим погодженням Покупця;</w:t>
      </w:r>
    </w:p>
    <w:p w14:paraId="7743F272" w14:textId="56204F03" w:rsidR="004F0DAC" w:rsidRPr="004D42BA" w:rsidRDefault="004F0DAC" w:rsidP="004F0DAC">
      <w:pPr>
        <w:tabs>
          <w:tab w:val="left" w:pos="1276"/>
        </w:tabs>
        <w:spacing w:after="0" w:line="240" w:lineRule="auto"/>
        <w:ind w:firstLine="567"/>
        <w:jc w:val="both"/>
        <w:rPr>
          <w:rFonts w:ascii="Times New Roman" w:hAnsi="Times New Roman" w:cs="Times New Roman"/>
          <w:lang w:val="uk-UA"/>
        </w:rPr>
      </w:pPr>
      <w:r w:rsidRPr="004D42BA">
        <w:rPr>
          <w:rFonts w:ascii="Times New Roman" w:hAnsi="Times New Roman" w:cs="Times New Roman"/>
          <w:lang w:val="uk-UA"/>
        </w:rPr>
        <w:lastRenderedPageBreak/>
        <w:t>6.4.3.</w:t>
      </w:r>
      <w:r w:rsidRPr="004D42BA">
        <w:rPr>
          <w:rFonts w:ascii="Times New Roman" w:hAnsi="Times New Roman" w:cs="Times New Roman"/>
          <w:lang w:val="uk-UA"/>
        </w:rPr>
        <w:tab/>
        <w:t>У разі невиконання зобов’язань Покупцем, П</w:t>
      </w:r>
      <w:r w:rsidR="00441C6B">
        <w:rPr>
          <w:rFonts w:ascii="Times New Roman" w:hAnsi="Times New Roman" w:cs="Times New Roman"/>
          <w:lang w:val="uk-UA"/>
        </w:rPr>
        <w:t>остачальник</w:t>
      </w:r>
      <w:r w:rsidRPr="004D42BA">
        <w:rPr>
          <w:rFonts w:ascii="Times New Roman" w:hAnsi="Times New Roman" w:cs="Times New Roman"/>
          <w:lang w:val="uk-UA"/>
        </w:rPr>
        <w:t xml:space="preserve"> має право достроково розірвати цей Договір, повідомивши про це Покупця у строк 10 (десять) днів до розірвання цього Договору  з подальшим укладанням додаткової угоди. </w:t>
      </w:r>
    </w:p>
    <w:p w14:paraId="04B90936" w14:textId="77777777" w:rsidR="004F0DAC" w:rsidRPr="004D42BA" w:rsidRDefault="004F0DAC" w:rsidP="004F0DAC">
      <w:pPr>
        <w:tabs>
          <w:tab w:val="left" w:pos="1276"/>
        </w:tabs>
        <w:spacing w:after="0" w:line="240" w:lineRule="auto"/>
        <w:jc w:val="center"/>
        <w:rPr>
          <w:rFonts w:ascii="Times New Roman" w:hAnsi="Times New Roman" w:cs="Times New Roman"/>
          <w:b/>
          <w:color w:val="000000"/>
          <w:lang w:val="uk-UA"/>
        </w:rPr>
      </w:pPr>
      <w:r w:rsidRPr="004D42BA">
        <w:rPr>
          <w:rFonts w:ascii="Times New Roman" w:hAnsi="Times New Roman" w:cs="Times New Roman"/>
          <w:b/>
          <w:color w:val="000000"/>
          <w:lang w:val="uk-UA"/>
        </w:rPr>
        <w:t>7. ВІДПОВІДАЛЬНІСТЬ СТОРІН</w:t>
      </w:r>
    </w:p>
    <w:p w14:paraId="49A31197" w14:textId="77777777" w:rsidR="004F0DAC" w:rsidRPr="004D42BA" w:rsidRDefault="004F0DAC" w:rsidP="004F0DAC">
      <w:pPr>
        <w:pStyle w:val="ab"/>
        <w:tabs>
          <w:tab w:val="left" w:pos="851"/>
          <w:tab w:val="left" w:pos="1440"/>
        </w:tabs>
        <w:spacing w:before="0" w:beforeAutospacing="0" w:after="0" w:afterAutospacing="0"/>
        <w:ind w:firstLine="709"/>
        <w:jc w:val="both"/>
        <w:rPr>
          <w:sz w:val="22"/>
          <w:szCs w:val="22"/>
        </w:rPr>
      </w:pPr>
      <w:r w:rsidRPr="004D42BA">
        <w:rPr>
          <w:sz w:val="22"/>
          <w:szCs w:val="22"/>
        </w:rPr>
        <w:t>7.1. У випадку порушення зобов’язання, що виникає з цього Договору (далі – порушення Договору), Сторона несе відповідальність, визначену цим Договором та (або) чинним в Україні законодавством.</w:t>
      </w:r>
    </w:p>
    <w:p w14:paraId="0FE6B7CF" w14:textId="77777777" w:rsidR="004F0DAC" w:rsidRPr="004D42BA" w:rsidRDefault="004F0DAC" w:rsidP="004F0DAC">
      <w:pPr>
        <w:pStyle w:val="ab"/>
        <w:spacing w:before="0" w:beforeAutospacing="0" w:after="0" w:afterAutospacing="0"/>
        <w:ind w:firstLine="709"/>
        <w:jc w:val="both"/>
        <w:rPr>
          <w:sz w:val="22"/>
          <w:szCs w:val="22"/>
        </w:rPr>
      </w:pPr>
      <w:r w:rsidRPr="004D42BA">
        <w:rPr>
          <w:sz w:val="22"/>
          <w:szCs w:val="22"/>
        </w:rPr>
        <w:t>7.2. Порушенням Договору є його невиконання або неналежне виконання, тобто виконання з порушенням умов, визначених змістом цього Договору.</w:t>
      </w:r>
    </w:p>
    <w:p w14:paraId="21262D88" w14:textId="77777777" w:rsidR="004F0DAC" w:rsidRPr="004D42BA" w:rsidRDefault="004F0DAC" w:rsidP="004F0DAC">
      <w:pPr>
        <w:pStyle w:val="ab"/>
        <w:spacing w:before="0" w:beforeAutospacing="0" w:after="0" w:afterAutospacing="0"/>
        <w:ind w:firstLine="709"/>
        <w:jc w:val="both"/>
        <w:rPr>
          <w:sz w:val="22"/>
          <w:szCs w:val="22"/>
        </w:rPr>
      </w:pPr>
      <w:r w:rsidRPr="004D42BA">
        <w:rPr>
          <w:sz w:val="22"/>
          <w:szCs w:val="22"/>
        </w:rPr>
        <w:t>7.3. Сторона не несе відповідальності за порушення Договору, якщо воно сталося не з її вини (умислу чи необережності).</w:t>
      </w:r>
    </w:p>
    <w:p w14:paraId="50AD9020" w14:textId="0C33C48A" w:rsidR="004F0DAC" w:rsidRPr="004D42BA" w:rsidRDefault="004F0DAC" w:rsidP="004F0DAC">
      <w:pPr>
        <w:pStyle w:val="ab"/>
        <w:spacing w:before="0" w:beforeAutospacing="0" w:after="0" w:afterAutospacing="0"/>
        <w:ind w:firstLine="709"/>
        <w:jc w:val="both"/>
        <w:rPr>
          <w:sz w:val="22"/>
          <w:szCs w:val="22"/>
        </w:rPr>
      </w:pPr>
      <w:r w:rsidRPr="004D42BA">
        <w:rPr>
          <w:sz w:val="22"/>
          <w:szCs w:val="22"/>
        </w:rPr>
        <w:t>7.4. За порушення термінів поставки, поставки неякісного Товару, поставки Товару в кількості меншій ніж було погоджено, П</w:t>
      </w:r>
      <w:r w:rsidR="00441C6B">
        <w:rPr>
          <w:sz w:val="22"/>
          <w:szCs w:val="22"/>
        </w:rPr>
        <w:t>остачальник</w:t>
      </w:r>
      <w:r w:rsidRPr="004D42BA">
        <w:rPr>
          <w:sz w:val="22"/>
          <w:szCs w:val="22"/>
        </w:rPr>
        <w:t xml:space="preserve"> сплачує штраф у розмірі 20% від суми замовлення.</w:t>
      </w:r>
    </w:p>
    <w:p w14:paraId="2D7EEDAC" w14:textId="77777777" w:rsidR="004F0DAC" w:rsidRPr="004D42BA" w:rsidRDefault="004F0DAC" w:rsidP="004F0DAC">
      <w:pPr>
        <w:pStyle w:val="ab"/>
        <w:spacing w:before="0" w:beforeAutospacing="0" w:after="0" w:afterAutospacing="0"/>
        <w:ind w:firstLine="709"/>
        <w:jc w:val="both"/>
        <w:rPr>
          <w:sz w:val="22"/>
          <w:szCs w:val="22"/>
        </w:rPr>
      </w:pPr>
      <w:r w:rsidRPr="004D42BA">
        <w:rPr>
          <w:sz w:val="22"/>
          <w:szCs w:val="22"/>
        </w:rPr>
        <w:t>7.5. Покупець не несе відповідальність за порушення грошових зобов’язань у зв’язку з несвоєчасним відкриттям бюджетних асигнувань не з вини ДПС (Головного управління ДПС у Житомирській області), а також несвоєчасним проведенням органами Державної казначейської служби України відповідних платежів.</w:t>
      </w:r>
    </w:p>
    <w:p w14:paraId="73EA1DAD" w14:textId="77777777" w:rsidR="004F0DAC" w:rsidRPr="004D42BA" w:rsidRDefault="004F0DAC" w:rsidP="004F0DAC">
      <w:pPr>
        <w:widowControl w:val="0"/>
        <w:tabs>
          <w:tab w:val="left" w:pos="1276"/>
        </w:tabs>
        <w:spacing w:after="0" w:line="240" w:lineRule="auto"/>
        <w:ind w:firstLine="360"/>
        <w:jc w:val="center"/>
        <w:rPr>
          <w:rFonts w:ascii="Times New Roman" w:hAnsi="Times New Roman" w:cs="Times New Roman"/>
          <w:b/>
          <w:color w:val="000000"/>
          <w:lang w:val="uk-UA"/>
        </w:rPr>
      </w:pPr>
      <w:r w:rsidRPr="004D42BA">
        <w:rPr>
          <w:rFonts w:ascii="Times New Roman" w:hAnsi="Times New Roman" w:cs="Times New Roman"/>
          <w:b/>
          <w:color w:val="000000"/>
          <w:lang w:val="uk-UA"/>
        </w:rPr>
        <w:t>8. ОБСТАВИНИ НЕПЕРЕБОРНОЇ СИЛИ</w:t>
      </w:r>
    </w:p>
    <w:p w14:paraId="778169E9" w14:textId="77777777" w:rsidR="004F0DAC" w:rsidRPr="004D42BA" w:rsidRDefault="004F0DAC" w:rsidP="004F0DAC">
      <w:pPr>
        <w:pStyle w:val="25"/>
        <w:spacing w:after="0" w:line="240" w:lineRule="auto"/>
        <w:ind w:firstLine="709"/>
        <w:rPr>
          <w:rFonts w:ascii="Times New Roman" w:hAnsi="Times New Roman"/>
          <w:b/>
          <w:bCs/>
          <w:i/>
          <w:lang w:val="uk-UA"/>
        </w:rPr>
      </w:pPr>
      <w:r w:rsidRPr="004D42BA">
        <w:rPr>
          <w:rFonts w:ascii="Times New Roman" w:hAnsi="Times New Roman"/>
          <w:bCs/>
          <w:lang w:val="uk-UA"/>
        </w:rPr>
        <w:t>8.1. Під обставинами непереборної сили у цьому Договорі розуміються випадки та непереборна сила, перелік яких визначений ст.14¹ Закону України «Про торгово-промислові палати в Україні» від 02.12.1997 № 671/97-ВР (із змінами та доповненнями).</w:t>
      </w:r>
    </w:p>
    <w:p w14:paraId="3AC8F76C" w14:textId="77777777" w:rsidR="004F0DAC" w:rsidRPr="004D42BA" w:rsidRDefault="004F0DAC" w:rsidP="004F0DAC">
      <w:pPr>
        <w:spacing w:after="0" w:line="240" w:lineRule="auto"/>
        <w:ind w:firstLine="709"/>
        <w:jc w:val="both"/>
        <w:rPr>
          <w:rFonts w:ascii="Times New Roman" w:hAnsi="Times New Roman" w:cs="Times New Roman"/>
          <w:lang w:val="uk-UA"/>
        </w:rPr>
      </w:pPr>
      <w:r w:rsidRPr="004D42BA">
        <w:rPr>
          <w:rFonts w:ascii="Times New Roman" w:hAnsi="Times New Roman" w:cs="Times New Roman"/>
          <w:lang w:val="uk-UA"/>
        </w:rPr>
        <w:t>8.2.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w:t>
      </w:r>
    </w:p>
    <w:p w14:paraId="4AC8B3BD" w14:textId="77777777" w:rsidR="004F0DAC" w:rsidRPr="004D42BA" w:rsidRDefault="004F0DAC" w:rsidP="004F0DAC">
      <w:pPr>
        <w:spacing w:after="0" w:line="240" w:lineRule="auto"/>
        <w:ind w:firstLine="709"/>
        <w:jc w:val="both"/>
        <w:rPr>
          <w:rFonts w:ascii="Times New Roman" w:hAnsi="Times New Roman" w:cs="Times New Roman"/>
          <w:lang w:val="uk-UA"/>
        </w:rPr>
      </w:pPr>
      <w:r w:rsidRPr="004D42BA">
        <w:rPr>
          <w:rFonts w:ascii="Times New Roman" w:hAnsi="Times New Roman" w:cs="Times New Roman"/>
          <w:lang w:val="uk-UA"/>
        </w:rPr>
        <w:t>8.3. Сторона, що не може виконувати зобов’язання за цим Договором унаслідок дії обставин непереборної сили, повинна не пізніше ніж протягом 2 (двох) робочих  днів з моменту їх виникнення повідомити про це іншу Сторону у письмовій формі.</w:t>
      </w:r>
    </w:p>
    <w:p w14:paraId="10A43AC5" w14:textId="77777777" w:rsidR="004F0DAC" w:rsidRPr="004D42BA" w:rsidRDefault="004F0DAC" w:rsidP="004F0DAC">
      <w:pPr>
        <w:spacing w:after="0" w:line="240" w:lineRule="auto"/>
        <w:ind w:firstLine="709"/>
        <w:jc w:val="both"/>
        <w:rPr>
          <w:rFonts w:ascii="Times New Roman" w:hAnsi="Times New Roman" w:cs="Times New Roman"/>
          <w:lang w:val="uk-UA"/>
        </w:rPr>
      </w:pPr>
      <w:r w:rsidRPr="004D42BA">
        <w:rPr>
          <w:rFonts w:ascii="Times New Roman" w:hAnsi="Times New Roman" w:cs="Times New Roman"/>
          <w:lang w:val="uk-UA"/>
        </w:rPr>
        <w:t>8.4. Доказом виникнення обставин непереборної сили та строку їх дії є відповідне підтвердження (свідоцтво, видане Торгово-промисловою палатою, є достатнім підтвердженням наявності і тривалості дії непереборної сили).</w:t>
      </w:r>
    </w:p>
    <w:p w14:paraId="076F5AA2" w14:textId="77777777" w:rsidR="004F0DAC" w:rsidRPr="004D42BA" w:rsidRDefault="004F0DAC" w:rsidP="004F0DAC">
      <w:pPr>
        <w:spacing w:after="0" w:line="240" w:lineRule="auto"/>
        <w:ind w:firstLine="709"/>
        <w:jc w:val="both"/>
        <w:rPr>
          <w:rFonts w:ascii="Times New Roman" w:hAnsi="Times New Roman" w:cs="Times New Roman"/>
          <w:lang w:val="uk-UA"/>
        </w:rPr>
      </w:pPr>
      <w:r w:rsidRPr="004D42BA">
        <w:rPr>
          <w:rFonts w:ascii="Times New Roman" w:hAnsi="Times New Roman" w:cs="Times New Roman"/>
          <w:lang w:val="uk-UA"/>
        </w:rPr>
        <w:t xml:space="preserve"> 8.5. У разі, коли строк дії обставин непереборної сили продовжується більше ніж 20 (двадцять) календарних днів, кожна зі Сторін в установленому порядку має право розірвати цей Договір.</w:t>
      </w:r>
    </w:p>
    <w:p w14:paraId="55F49BC4" w14:textId="77777777" w:rsidR="004F0DAC" w:rsidRPr="004D42BA" w:rsidRDefault="004F0DAC" w:rsidP="004F0DAC">
      <w:pPr>
        <w:tabs>
          <w:tab w:val="left" w:pos="1276"/>
        </w:tabs>
        <w:spacing w:after="0" w:line="240" w:lineRule="auto"/>
        <w:ind w:firstLine="567"/>
        <w:jc w:val="center"/>
        <w:rPr>
          <w:rFonts w:ascii="Times New Roman" w:hAnsi="Times New Roman" w:cs="Times New Roman"/>
          <w:b/>
          <w:color w:val="000000"/>
          <w:lang w:val="uk-UA"/>
        </w:rPr>
      </w:pPr>
    </w:p>
    <w:p w14:paraId="2408A0C5" w14:textId="77777777" w:rsidR="004F0DAC" w:rsidRPr="004D42BA" w:rsidRDefault="004F0DAC" w:rsidP="004F0DAC">
      <w:pPr>
        <w:tabs>
          <w:tab w:val="left" w:pos="1276"/>
        </w:tabs>
        <w:spacing w:after="0" w:line="240" w:lineRule="auto"/>
        <w:ind w:firstLine="567"/>
        <w:jc w:val="center"/>
        <w:rPr>
          <w:rFonts w:ascii="Times New Roman" w:hAnsi="Times New Roman" w:cs="Times New Roman"/>
          <w:b/>
          <w:color w:val="000000"/>
          <w:lang w:val="uk-UA"/>
        </w:rPr>
      </w:pPr>
      <w:r w:rsidRPr="004D42BA">
        <w:rPr>
          <w:rFonts w:ascii="Times New Roman" w:hAnsi="Times New Roman" w:cs="Times New Roman"/>
          <w:b/>
          <w:color w:val="000000"/>
          <w:lang w:val="uk-UA"/>
        </w:rPr>
        <w:t>9. ВИРІШЕННЯ СПОРІВ</w:t>
      </w:r>
    </w:p>
    <w:p w14:paraId="7A0C74FD" w14:textId="77777777" w:rsidR="004F0DAC" w:rsidRPr="004D42BA" w:rsidRDefault="004F0DAC" w:rsidP="004F0DAC">
      <w:pPr>
        <w:pStyle w:val="25"/>
        <w:shd w:val="clear" w:color="auto" w:fill="auto"/>
        <w:tabs>
          <w:tab w:val="left" w:pos="476"/>
        </w:tabs>
        <w:spacing w:after="0" w:line="240" w:lineRule="auto"/>
        <w:ind w:firstLine="709"/>
        <w:rPr>
          <w:rFonts w:ascii="Times New Roman" w:hAnsi="Times New Roman"/>
          <w:b/>
          <w:i/>
          <w:lang w:val="uk-UA"/>
        </w:rPr>
      </w:pPr>
      <w:r w:rsidRPr="004D42BA">
        <w:rPr>
          <w:rFonts w:ascii="Times New Roman" w:hAnsi="Times New Roman"/>
          <w:lang w:val="uk-UA"/>
        </w:rPr>
        <w:t>9.1. Усі спори, що виникають з цього Договору або пов'язані із ним, вирішуються шляхом переговорів між Сторонами.</w:t>
      </w:r>
    </w:p>
    <w:p w14:paraId="4AF0FC6E" w14:textId="77777777" w:rsidR="004F0DAC" w:rsidRPr="004D42BA" w:rsidRDefault="004F0DAC" w:rsidP="004F0DAC">
      <w:pPr>
        <w:pStyle w:val="25"/>
        <w:shd w:val="clear" w:color="auto" w:fill="auto"/>
        <w:tabs>
          <w:tab w:val="left" w:pos="481"/>
        </w:tabs>
        <w:spacing w:after="0" w:line="240" w:lineRule="auto"/>
        <w:ind w:firstLine="709"/>
        <w:rPr>
          <w:rFonts w:ascii="Times New Roman" w:hAnsi="Times New Roman"/>
          <w:lang w:val="uk-UA"/>
        </w:rPr>
      </w:pPr>
      <w:r w:rsidRPr="004D42BA">
        <w:rPr>
          <w:rFonts w:ascii="Times New Roman" w:hAnsi="Times New Roman"/>
          <w:lang w:val="uk-UA"/>
        </w:rPr>
        <w:t>9.2.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в Україні законодавства.</w:t>
      </w:r>
    </w:p>
    <w:p w14:paraId="1A10DECE" w14:textId="77777777" w:rsidR="004F0DAC" w:rsidRPr="004D42BA" w:rsidRDefault="004F0DAC" w:rsidP="004F0DAC">
      <w:pPr>
        <w:spacing w:after="0" w:line="240" w:lineRule="auto"/>
        <w:ind w:firstLine="709"/>
        <w:jc w:val="center"/>
        <w:rPr>
          <w:rFonts w:ascii="Times New Roman" w:hAnsi="Times New Roman" w:cs="Times New Roman"/>
          <w:b/>
          <w:lang w:val="uk-UA"/>
        </w:rPr>
      </w:pPr>
      <w:r w:rsidRPr="004D42BA">
        <w:rPr>
          <w:rFonts w:ascii="Times New Roman" w:hAnsi="Times New Roman" w:cs="Times New Roman"/>
          <w:b/>
          <w:lang w:val="uk-UA"/>
        </w:rPr>
        <w:t>10. ДІЯ ДОГОВОРУ</w:t>
      </w:r>
    </w:p>
    <w:p w14:paraId="14404C52" w14:textId="77777777" w:rsidR="004F0DAC" w:rsidRPr="004D42BA" w:rsidRDefault="004F0DAC" w:rsidP="004F0DAC">
      <w:pPr>
        <w:pStyle w:val="ab"/>
        <w:tabs>
          <w:tab w:val="left" w:pos="709"/>
        </w:tabs>
        <w:spacing w:before="0" w:beforeAutospacing="0" w:after="0" w:afterAutospacing="0"/>
        <w:ind w:firstLine="709"/>
        <w:jc w:val="both"/>
        <w:rPr>
          <w:sz w:val="22"/>
          <w:szCs w:val="22"/>
        </w:rPr>
      </w:pPr>
      <w:r w:rsidRPr="004D42BA">
        <w:rPr>
          <w:sz w:val="22"/>
          <w:szCs w:val="22"/>
        </w:rPr>
        <w:t>10.1.</w:t>
      </w:r>
      <w:r w:rsidRPr="004D42BA">
        <w:rPr>
          <w:bCs/>
          <w:color w:val="000000"/>
          <w:sz w:val="22"/>
          <w:szCs w:val="22"/>
        </w:rPr>
        <w:t xml:space="preserve"> Цей договір набирає чинності з моменту підписання і діє до відміни воєнного стану, оголошеного відповідно до </w:t>
      </w:r>
      <w:r w:rsidRPr="004D42BA">
        <w:rPr>
          <w:sz w:val="22"/>
          <w:szCs w:val="22"/>
          <w:lang w:bidi="uk-UA"/>
        </w:rPr>
        <w:t>Указу Президента України "Про введення воєнного стану в Україні" від</w:t>
      </w:r>
      <w:r w:rsidRPr="004D42BA">
        <w:rPr>
          <w:sz w:val="22"/>
          <w:szCs w:val="22"/>
        </w:rPr>
        <w:t> </w:t>
      </w:r>
      <w:r w:rsidRPr="004D42BA">
        <w:rPr>
          <w:sz w:val="22"/>
          <w:szCs w:val="22"/>
          <w:lang w:bidi="uk-UA"/>
        </w:rPr>
        <w:t>24.02.2022</w:t>
      </w:r>
      <w:r w:rsidRPr="004D42BA">
        <w:rPr>
          <w:b/>
          <w:bCs/>
          <w:sz w:val="22"/>
          <w:szCs w:val="22"/>
          <w:lang w:bidi="uk-UA"/>
        </w:rPr>
        <w:t xml:space="preserve"> </w:t>
      </w:r>
      <w:r w:rsidRPr="004D42BA">
        <w:rPr>
          <w:sz w:val="22"/>
          <w:szCs w:val="22"/>
          <w:lang w:bidi="uk-UA"/>
        </w:rPr>
        <w:t>№</w:t>
      </w:r>
      <w:r w:rsidRPr="004D42BA">
        <w:rPr>
          <w:sz w:val="22"/>
          <w:szCs w:val="22"/>
        </w:rPr>
        <w:t xml:space="preserve"> 64/2022 (зі змінами), </w:t>
      </w:r>
      <w:r w:rsidRPr="004D42BA">
        <w:rPr>
          <w:bCs/>
          <w:color w:val="000000"/>
          <w:sz w:val="22"/>
          <w:szCs w:val="22"/>
        </w:rPr>
        <w:t>але не довше 31.12.2022 включно, однак у будь-якому разі до повного виконання сторонами взятих за договором зобов’язань у частині проведення розрахунків за поставлений товар.</w:t>
      </w:r>
    </w:p>
    <w:p w14:paraId="01BCA435" w14:textId="77777777" w:rsidR="004F0DAC" w:rsidRPr="004D42BA" w:rsidRDefault="004F0DAC" w:rsidP="004F0DAC">
      <w:pPr>
        <w:pStyle w:val="ab"/>
        <w:spacing w:before="0" w:beforeAutospacing="0" w:after="0" w:afterAutospacing="0"/>
        <w:ind w:firstLine="709"/>
        <w:jc w:val="both"/>
        <w:rPr>
          <w:sz w:val="22"/>
          <w:szCs w:val="22"/>
        </w:rPr>
      </w:pPr>
      <w:r w:rsidRPr="004D42BA">
        <w:rPr>
          <w:sz w:val="22"/>
          <w:szCs w:val="22"/>
        </w:rPr>
        <w:t>10.2. Закінчення строку цього Договору не звільняє Сторони від відповідальності за його порушення, яке мало місце під час дії цього Договору.</w:t>
      </w:r>
    </w:p>
    <w:p w14:paraId="3CF4447E" w14:textId="77777777" w:rsidR="004F0DAC" w:rsidRPr="004D42BA" w:rsidRDefault="004F0DAC" w:rsidP="004F0DAC">
      <w:pPr>
        <w:pStyle w:val="ab"/>
        <w:spacing w:before="0" w:beforeAutospacing="0" w:after="0" w:afterAutospacing="0"/>
        <w:ind w:firstLine="709"/>
        <w:jc w:val="both"/>
        <w:rPr>
          <w:sz w:val="22"/>
          <w:szCs w:val="22"/>
        </w:rPr>
      </w:pPr>
      <w:r w:rsidRPr="004D42BA">
        <w:rPr>
          <w:sz w:val="22"/>
          <w:szCs w:val="22"/>
        </w:rPr>
        <w:t>10.3. Якщо інше прямо не передбачено цим Договором або чинним законодавством України, зміни та/або доповнення у цей Договір можуть бути внесені тільки за домовленістю Сторін, що оформлюється додатковою угодою до цього Договору.</w:t>
      </w:r>
    </w:p>
    <w:p w14:paraId="01F47B4F" w14:textId="77777777" w:rsidR="004F0DAC" w:rsidRPr="004D42BA" w:rsidRDefault="004F0DAC" w:rsidP="004F0DAC">
      <w:pPr>
        <w:pStyle w:val="ab"/>
        <w:spacing w:before="0" w:beforeAutospacing="0" w:after="0" w:afterAutospacing="0"/>
        <w:ind w:firstLine="709"/>
        <w:jc w:val="both"/>
        <w:rPr>
          <w:sz w:val="22"/>
          <w:szCs w:val="22"/>
        </w:rPr>
      </w:pPr>
      <w:r w:rsidRPr="004D42BA">
        <w:rPr>
          <w:sz w:val="22"/>
          <w:szCs w:val="22"/>
        </w:rPr>
        <w:t>10.4. Цей Договір може бути розірваним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не передбачено чинним законодавством України.</w:t>
      </w:r>
    </w:p>
    <w:p w14:paraId="1B2B2E8A" w14:textId="77777777" w:rsidR="004F0DAC" w:rsidRPr="004D42BA" w:rsidRDefault="004F0DAC" w:rsidP="004F0DAC">
      <w:pPr>
        <w:pStyle w:val="ab"/>
        <w:spacing w:before="0" w:beforeAutospacing="0" w:after="0" w:afterAutospacing="0"/>
        <w:ind w:firstLine="709"/>
        <w:jc w:val="both"/>
        <w:rPr>
          <w:sz w:val="22"/>
          <w:szCs w:val="22"/>
        </w:rPr>
      </w:pPr>
    </w:p>
    <w:p w14:paraId="62A51762" w14:textId="77777777" w:rsidR="004F0DAC" w:rsidRPr="004D42BA" w:rsidRDefault="004F0DAC" w:rsidP="004F0DAC">
      <w:pPr>
        <w:pStyle w:val="27"/>
        <w:shd w:val="clear" w:color="auto" w:fill="auto"/>
        <w:spacing w:before="0" w:line="240" w:lineRule="auto"/>
        <w:ind w:firstLine="709"/>
        <w:jc w:val="center"/>
        <w:rPr>
          <w:rFonts w:ascii="Times New Roman" w:hAnsi="Times New Roman" w:cs="Times New Roman"/>
          <w:lang w:val="uk-UA"/>
        </w:rPr>
      </w:pPr>
      <w:r w:rsidRPr="004D42BA">
        <w:rPr>
          <w:rFonts w:ascii="Times New Roman" w:hAnsi="Times New Roman" w:cs="Times New Roman"/>
          <w:lang w:val="uk-UA"/>
        </w:rPr>
        <w:t xml:space="preserve">11. </w:t>
      </w:r>
      <w:bookmarkStart w:id="1" w:name="bookmark8"/>
      <w:r w:rsidRPr="004D42BA">
        <w:rPr>
          <w:rFonts w:ascii="Times New Roman" w:hAnsi="Times New Roman" w:cs="Times New Roman"/>
          <w:lang w:val="uk-UA"/>
        </w:rPr>
        <w:t>ПРИКІНЦЕВІ ПОЛОЖЕННЯ</w:t>
      </w:r>
      <w:bookmarkEnd w:id="1"/>
    </w:p>
    <w:p w14:paraId="727F04BB" w14:textId="77777777" w:rsidR="004F0DAC" w:rsidRPr="004D42BA" w:rsidRDefault="004F0DAC" w:rsidP="004F0DAC">
      <w:pPr>
        <w:pStyle w:val="ab"/>
        <w:spacing w:before="0" w:beforeAutospacing="0" w:after="0" w:afterAutospacing="0"/>
        <w:ind w:firstLine="709"/>
        <w:jc w:val="both"/>
        <w:rPr>
          <w:sz w:val="22"/>
          <w:szCs w:val="22"/>
        </w:rPr>
      </w:pPr>
      <w:r w:rsidRPr="004D42BA">
        <w:rPr>
          <w:sz w:val="22"/>
          <w:szCs w:val="22"/>
        </w:rPr>
        <w:t>11.1.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братися до уваги при тлумаченні умов цього Договору.</w:t>
      </w:r>
    </w:p>
    <w:p w14:paraId="0DE57CFD" w14:textId="77777777" w:rsidR="004F0DAC" w:rsidRPr="004D42BA" w:rsidRDefault="004F0DAC" w:rsidP="004F0DAC">
      <w:pPr>
        <w:pStyle w:val="af3"/>
        <w:framePr w:wrap="none" w:vAnchor="page" w:hAnchor="page" w:x="6353" w:y="615"/>
        <w:shd w:val="clear" w:color="auto" w:fill="auto"/>
        <w:tabs>
          <w:tab w:val="left" w:pos="0"/>
        </w:tabs>
        <w:spacing w:line="240" w:lineRule="auto"/>
        <w:ind w:firstLine="709"/>
        <w:jc w:val="left"/>
        <w:rPr>
          <w:rFonts w:ascii="Times New Roman" w:hAnsi="Times New Roman" w:cs="Times New Roman"/>
          <w:sz w:val="22"/>
          <w:szCs w:val="22"/>
          <w:lang w:val="uk-UA"/>
        </w:rPr>
      </w:pPr>
    </w:p>
    <w:p w14:paraId="37F89D8C" w14:textId="77777777" w:rsidR="004F0DAC" w:rsidRPr="004D42BA" w:rsidRDefault="004F0DAC" w:rsidP="004F0DAC">
      <w:pPr>
        <w:pStyle w:val="25"/>
        <w:shd w:val="clear" w:color="auto" w:fill="auto"/>
        <w:tabs>
          <w:tab w:val="left" w:pos="0"/>
        </w:tabs>
        <w:spacing w:after="0" w:line="240" w:lineRule="auto"/>
        <w:ind w:firstLine="709"/>
        <w:rPr>
          <w:rFonts w:ascii="Times New Roman" w:hAnsi="Times New Roman"/>
          <w:b/>
          <w:i/>
          <w:lang w:val="uk-UA"/>
        </w:rPr>
      </w:pPr>
      <w:r w:rsidRPr="004D42BA">
        <w:rPr>
          <w:rFonts w:ascii="Times New Roman" w:hAnsi="Times New Roman"/>
          <w:lang w:val="uk-UA"/>
        </w:rPr>
        <w:t xml:space="preserve">11.2. Відступлення права вимоги та (або) переведення боргу за цим Договором однією із Сторін до </w:t>
      </w:r>
      <w:r w:rsidRPr="004D42BA">
        <w:rPr>
          <w:rFonts w:ascii="Times New Roman" w:hAnsi="Times New Roman"/>
          <w:lang w:val="uk-UA"/>
        </w:rPr>
        <w:lastRenderedPageBreak/>
        <w:t>третіх осіб не допускається.</w:t>
      </w:r>
    </w:p>
    <w:p w14:paraId="57C0E112" w14:textId="77777777" w:rsidR="004F0DAC" w:rsidRPr="004D42BA" w:rsidRDefault="004F0DAC" w:rsidP="004F0DAC">
      <w:pPr>
        <w:pStyle w:val="25"/>
        <w:shd w:val="clear" w:color="auto" w:fill="auto"/>
        <w:tabs>
          <w:tab w:val="left" w:pos="0"/>
        </w:tabs>
        <w:spacing w:after="0" w:line="240" w:lineRule="auto"/>
        <w:ind w:firstLine="709"/>
        <w:rPr>
          <w:rFonts w:ascii="Times New Roman" w:hAnsi="Times New Roman"/>
          <w:b/>
          <w:i/>
          <w:lang w:val="uk-UA"/>
        </w:rPr>
      </w:pPr>
      <w:r w:rsidRPr="004D42BA">
        <w:rPr>
          <w:rFonts w:ascii="Times New Roman" w:hAnsi="Times New Roman"/>
          <w:lang w:val="uk-UA"/>
        </w:rPr>
        <w:t>11.3. Будь-яке повідомлення, що надсилається Сторонами згідно з цим Договором повинно подаватися у письмовій формі, із дотриманням відповідних процедур підтвердження отримання такого повідомлення при доставці особисто, поштою, телефаксом на адресу відповідної Сторони.</w:t>
      </w:r>
    </w:p>
    <w:p w14:paraId="1D8747E2" w14:textId="77777777" w:rsidR="004F0DAC" w:rsidRPr="004D42BA" w:rsidRDefault="004F0DAC" w:rsidP="004F0DAC">
      <w:pPr>
        <w:pStyle w:val="25"/>
        <w:shd w:val="clear" w:color="auto" w:fill="auto"/>
        <w:tabs>
          <w:tab w:val="left" w:pos="0"/>
        </w:tabs>
        <w:spacing w:after="0" w:line="240" w:lineRule="auto"/>
        <w:ind w:firstLine="709"/>
        <w:rPr>
          <w:rFonts w:ascii="Times New Roman" w:hAnsi="Times New Roman"/>
          <w:lang w:val="uk-UA"/>
        </w:rPr>
      </w:pPr>
      <w:r w:rsidRPr="004D42BA">
        <w:rPr>
          <w:rFonts w:ascii="Times New Roman" w:hAnsi="Times New Roman"/>
          <w:lang w:val="uk-UA"/>
        </w:rPr>
        <w:t xml:space="preserve">11.4.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для кожної із Сторін. </w:t>
      </w:r>
    </w:p>
    <w:p w14:paraId="69DD627F" w14:textId="77777777" w:rsidR="004F0DAC" w:rsidRPr="004D42BA" w:rsidRDefault="004F0DAC" w:rsidP="004F0DAC">
      <w:pPr>
        <w:widowControl w:val="0"/>
        <w:autoSpaceDE w:val="0"/>
        <w:spacing w:after="0" w:line="240" w:lineRule="auto"/>
        <w:jc w:val="center"/>
        <w:rPr>
          <w:rFonts w:ascii="Times New Roman" w:hAnsi="Times New Roman" w:cs="Times New Roman"/>
          <w:b/>
          <w:lang w:val="uk-UA"/>
        </w:rPr>
      </w:pPr>
    </w:p>
    <w:p w14:paraId="6D188138" w14:textId="77777777" w:rsidR="004F0DAC" w:rsidRPr="004D42BA" w:rsidRDefault="004F0DAC" w:rsidP="004F0DAC">
      <w:pPr>
        <w:widowControl w:val="0"/>
        <w:autoSpaceDE w:val="0"/>
        <w:spacing w:after="0" w:line="240" w:lineRule="auto"/>
        <w:jc w:val="center"/>
        <w:rPr>
          <w:rFonts w:ascii="Times New Roman" w:hAnsi="Times New Roman" w:cs="Times New Roman"/>
          <w:b/>
          <w:lang w:val="uk-UA"/>
        </w:rPr>
      </w:pPr>
      <w:r w:rsidRPr="004D42BA">
        <w:rPr>
          <w:rFonts w:ascii="Times New Roman" w:hAnsi="Times New Roman" w:cs="Times New Roman"/>
          <w:b/>
          <w:lang w:val="uk-UA"/>
        </w:rPr>
        <w:t>12. МІСЦЕЗНАХОДЖЕННЯ ТА БАНКІВСЬКІ РЕКВІЗИТИ СТОРІН:</w:t>
      </w:r>
    </w:p>
    <w:p w14:paraId="60222E70" w14:textId="77777777" w:rsidR="004F0DAC" w:rsidRPr="004D42BA" w:rsidRDefault="004F0DAC" w:rsidP="004F0DAC">
      <w:pPr>
        <w:widowControl w:val="0"/>
        <w:autoSpaceDE w:val="0"/>
        <w:spacing w:after="0" w:line="240" w:lineRule="auto"/>
        <w:jc w:val="center"/>
        <w:rPr>
          <w:rFonts w:ascii="Times New Roman" w:hAnsi="Times New Roman" w:cs="Times New Roman"/>
          <w:b/>
          <w:lang w:val="uk-UA"/>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60"/>
        <w:gridCol w:w="5040"/>
      </w:tblGrid>
      <w:tr w:rsidR="004F0DAC" w:rsidRPr="004D42BA" w14:paraId="70FA5840" w14:textId="77777777" w:rsidTr="00CB1313">
        <w:trPr>
          <w:trHeight w:val="2808"/>
        </w:trPr>
        <w:tc>
          <w:tcPr>
            <w:tcW w:w="4860" w:type="dxa"/>
            <w:tcBorders>
              <w:top w:val="nil"/>
              <w:left w:val="nil"/>
              <w:bottom w:val="nil"/>
              <w:right w:val="nil"/>
            </w:tcBorders>
          </w:tcPr>
          <w:p w14:paraId="1A5C6A83" w14:textId="77777777" w:rsidR="004F0DAC" w:rsidRPr="004D42BA" w:rsidRDefault="004F0DAC" w:rsidP="004F0DAC">
            <w:pPr>
              <w:spacing w:after="0" w:line="240" w:lineRule="auto"/>
              <w:jc w:val="center"/>
              <w:rPr>
                <w:rFonts w:ascii="Times New Roman" w:hAnsi="Times New Roman" w:cs="Times New Roman"/>
                <w:b/>
                <w:lang w:val="uk-UA"/>
              </w:rPr>
            </w:pPr>
            <w:r w:rsidRPr="004D42BA">
              <w:rPr>
                <w:rFonts w:ascii="Times New Roman" w:hAnsi="Times New Roman" w:cs="Times New Roman"/>
                <w:b/>
                <w:lang w:val="uk-UA"/>
              </w:rPr>
              <w:t>ПОКУПЕЦЬ</w:t>
            </w:r>
          </w:p>
          <w:p w14:paraId="666EE5AD" w14:textId="77777777" w:rsidR="004F0DAC" w:rsidRPr="004D42BA" w:rsidRDefault="004F0DAC" w:rsidP="004F0DAC">
            <w:pPr>
              <w:tabs>
                <w:tab w:val="left" w:pos="709"/>
              </w:tabs>
              <w:spacing w:after="0" w:line="240" w:lineRule="auto"/>
              <w:rPr>
                <w:rFonts w:ascii="Times New Roman" w:hAnsi="Times New Roman" w:cs="Times New Roman"/>
                <w:lang w:val="uk-UA"/>
              </w:rPr>
            </w:pPr>
          </w:p>
          <w:p w14:paraId="476DFFA1" w14:textId="77777777" w:rsidR="004F0DAC" w:rsidRPr="004D42BA" w:rsidRDefault="004F0DAC" w:rsidP="004F0DAC">
            <w:pPr>
              <w:spacing w:after="0" w:line="240" w:lineRule="auto"/>
              <w:jc w:val="both"/>
              <w:rPr>
                <w:rFonts w:ascii="Times New Roman" w:hAnsi="Times New Roman" w:cs="Times New Roman"/>
                <w:b/>
                <w:lang w:val="uk-UA"/>
              </w:rPr>
            </w:pPr>
            <w:r w:rsidRPr="004D42BA">
              <w:rPr>
                <w:rFonts w:ascii="Times New Roman" w:hAnsi="Times New Roman" w:cs="Times New Roman"/>
                <w:b/>
                <w:lang w:val="uk-UA"/>
              </w:rPr>
              <w:t xml:space="preserve">Державна податкова служба України </w:t>
            </w:r>
          </w:p>
          <w:p w14:paraId="61F49EE6" w14:textId="77777777" w:rsidR="004F0DAC" w:rsidRPr="004D42BA" w:rsidRDefault="004F0DAC" w:rsidP="004F0DAC">
            <w:pPr>
              <w:spacing w:after="0" w:line="240" w:lineRule="auto"/>
              <w:rPr>
                <w:rFonts w:ascii="Times New Roman" w:hAnsi="Times New Roman" w:cs="Times New Roman"/>
                <w:b/>
                <w:lang w:val="uk-UA"/>
              </w:rPr>
            </w:pPr>
            <w:r w:rsidRPr="004D42BA">
              <w:rPr>
                <w:rFonts w:ascii="Times New Roman" w:hAnsi="Times New Roman" w:cs="Times New Roman"/>
                <w:b/>
                <w:lang w:val="uk-UA"/>
              </w:rPr>
              <w:t>Головне управління ДПС у Житомирській області</w:t>
            </w:r>
          </w:p>
          <w:p w14:paraId="0080CE7A" w14:textId="77777777" w:rsidR="004F0DAC" w:rsidRPr="004D42BA" w:rsidRDefault="004F0DAC" w:rsidP="004F0DAC">
            <w:pPr>
              <w:spacing w:after="0" w:line="240" w:lineRule="auto"/>
              <w:jc w:val="both"/>
              <w:rPr>
                <w:rFonts w:ascii="Times New Roman" w:hAnsi="Times New Roman" w:cs="Times New Roman"/>
                <w:lang w:val="uk-UA"/>
              </w:rPr>
            </w:pPr>
            <w:smartTag w:uri="urn:schemas-microsoft-com:office:smarttags" w:element="metricconverter">
              <w:smartTagPr>
                <w:attr w:name="ProductID" w:val="10003 м"/>
              </w:smartTagPr>
              <w:r w:rsidRPr="004D42BA">
                <w:rPr>
                  <w:rFonts w:ascii="Times New Roman" w:hAnsi="Times New Roman" w:cs="Times New Roman"/>
                  <w:lang w:val="uk-UA"/>
                </w:rPr>
                <w:t>10003 м</w:t>
              </w:r>
            </w:smartTag>
            <w:r w:rsidRPr="004D42BA">
              <w:rPr>
                <w:rFonts w:ascii="Times New Roman" w:hAnsi="Times New Roman" w:cs="Times New Roman"/>
                <w:lang w:val="uk-UA"/>
              </w:rPr>
              <w:t>. Житомир, вул. Ю. Тютюнника, 7</w:t>
            </w:r>
          </w:p>
          <w:p w14:paraId="687DC787" w14:textId="77777777" w:rsidR="004F0DAC" w:rsidRPr="004D42BA" w:rsidRDefault="004F0DAC" w:rsidP="004F0DAC">
            <w:pPr>
              <w:spacing w:after="0" w:line="240" w:lineRule="auto"/>
              <w:jc w:val="both"/>
              <w:rPr>
                <w:rFonts w:ascii="Times New Roman" w:hAnsi="Times New Roman" w:cs="Times New Roman"/>
                <w:lang w:val="uk-UA"/>
              </w:rPr>
            </w:pPr>
            <w:r w:rsidRPr="004D42BA">
              <w:rPr>
                <w:rFonts w:ascii="Times New Roman" w:hAnsi="Times New Roman" w:cs="Times New Roman"/>
                <w:lang w:val="uk-UA"/>
              </w:rPr>
              <w:t>Код згідно  з ЄДРПОУ 44096781</w:t>
            </w:r>
          </w:p>
          <w:p w14:paraId="3C5C8280" w14:textId="77777777" w:rsidR="004F0DAC" w:rsidRPr="004D42BA" w:rsidRDefault="004F0DAC" w:rsidP="004F0DAC">
            <w:pPr>
              <w:spacing w:after="0" w:line="240" w:lineRule="auto"/>
              <w:jc w:val="both"/>
              <w:rPr>
                <w:rFonts w:ascii="Times New Roman" w:hAnsi="Times New Roman" w:cs="Times New Roman"/>
                <w:lang w:val="uk-UA"/>
              </w:rPr>
            </w:pPr>
            <w:r w:rsidRPr="004D42BA">
              <w:rPr>
                <w:rFonts w:ascii="Times New Roman" w:hAnsi="Times New Roman" w:cs="Times New Roman"/>
                <w:lang w:val="uk-UA"/>
              </w:rPr>
              <w:t xml:space="preserve">р/р UA278201720343100001000183233 </w:t>
            </w:r>
          </w:p>
          <w:p w14:paraId="4407427D" w14:textId="77777777" w:rsidR="004F0DAC" w:rsidRPr="004D42BA" w:rsidRDefault="004F0DAC" w:rsidP="004F0DAC">
            <w:pPr>
              <w:spacing w:after="0" w:line="240" w:lineRule="auto"/>
              <w:jc w:val="both"/>
              <w:rPr>
                <w:rFonts w:ascii="Times New Roman" w:hAnsi="Times New Roman" w:cs="Times New Roman"/>
                <w:lang w:val="uk-UA"/>
              </w:rPr>
            </w:pPr>
            <w:r w:rsidRPr="004D42BA">
              <w:rPr>
                <w:rFonts w:ascii="Times New Roman" w:hAnsi="Times New Roman" w:cs="Times New Roman"/>
                <w:lang w:val="uk-UA"/>
              </w:rPr>
              <w:t xml:space="preserve">в ДКСУ у м. Київ, МФО 820172 </w:t>
            </w:r>
          </w:p>
          <w:p w14:paraId="658E9504" w14:textId="77777777" w:rsidR="004F0DAC" w:rsidRPr="004D42BA" w:rsidRDefault="004F0DAC" w:rsidP="004F0DAC">
            <w:pPr>
              <w:spacing w:after="0" w:line="240" w:lineRule="auto"/>
              <w:jc w:val="both"/>
              <w:rPr>
                <w:rFonts w:ascii="Times New Roman" w:hAnsi="Times New Roman" w:cs="Times New Roman"/>
                <w:lang w:val="uk-UA"/>
              </w:rPr>
            </w:pPr>
            <w:r w:rsidRPr="004D42BA">
              <w:rPr>
                <w:rFonts w:ascii="Times New Roman" w:hAnsi="Times New Roman" w:cs="Times New Roman"/>
                <w:lang w:val="uk-UA"/>
              </w:rPr>
              <w:t>Т.: (0412) 418-018</w:t>
            </w:r>
          </w:p>
          <w:p w14:paraId="29F7B1F7" w14:textId="77777777" w:rsidR="004F0DAC" w:rsidRPr="004D42BA" w:rsidRDefault="004F0DAC" w:rsidP="004F0DAC">
            <w:pPr>
              <w:spacing w:after="0" w:line="240" w:lineRule="auto"/>
              <w:jc w:val="both"/>
              <w:rPr>
                <w:rFonts w:ascii="Times New Roman" w:hAnsi="Times New Roman" w:cs="Times New Roman"/>
                <w:lang w:val="uk-UA"/>
              </w:rPr>
            </w:pPr>
          </w:p>
          <w:p w14:paraId="77CBB30C" w14:textId="64F6136A" w:rsidR="004F0DAC" w:rsidRPr="004D42BA" w:rsidRDefault="004F0DAC" w:rsidP="004F0DAC">
            <w:pPr>
              <w:tabs>
                <w:tab w:val="left" w:pos="709"/>
              </w:tabs>
              <w:spacing w:after="0" w:line="240" w:lineRule="auto"/>
              <w:rPr>
                <w:rFonts w:ascii="Times New Roman" w:hAnsi="Times New Roman" w:cs="Times New Roman"/>
                <w:lang w:val="uk-UA"/>
              </w:rPr>
            </w:pPr>
            <w:r w:rsidRPr="004D42BA">
              <w:rPr>
                <w:rFonts w:ascii="Times New Roman" w:hAnsi="Times New Roman" w:cs="Times New Roman"/>
                <w:b/>
                <w:bCs/>
                <w:color w:val="000000"/>
                <w:vertAlign w:val="superscript"/>
                <w:lang w:val="uk-UA"/>
              </w:rPr>
              <w:t xml:space="preserve"> </w:t>
            </w:r>
          </w:p>
        </w:tc>
        <w:tc>
          <w:tcPr>
            <w:tcW w:w="5040" w:type="dxa"/>
            <w:tcBorders>
              <w:top w:val="nil"/>
              <w:left w:val="nil"/>
              <w:bottom w:val="nil"/>
              <w:right w:val="nil"/>
            </w:tcBorders>
          </w:tcPr>
          <w:p w14:paraId="51E8F48B" w14:textId="214AE2B7" w:rsidR="004F0DAC" w:rsidRPr="004D42BA" w:rsidRDefault="004D42BA" w:rsidP="004D42BA">
            <w:pPr>
              <w:spacing w:after="0" w:line="240" w:lineRule="auto"/>
              <w:jc w:val="center"/>
              <w:rPr>
                <w:rFonts w:ascii="Times New Roman" w:hAnsi="Times New Roman" w:cs="Times New Roman"/>
                <w:b/>
                <w:lang w:val="uk-UA"/>
              </w:rPr>
            </w:pPr>
            <w:r w:rsidRPr="004D42BA">
              <w:rPr>
                <w:rFonts w:ascii="Times New Roman" w:hAnsi="Times New Roman" w:cs="Times New Roman"/>
                <w:b/>
                <w:lang w:val="uk-UA"/>
              </w:rPr>
              <w:t>П</w:t>
            </w:r>
            <w:r>
              <w:rPr>
                <w:rFonts w:ascii="Times New Roman" w:hAnsi="Times New Roman" w:cs="Times New Roman"/>
                <w:b/>
                <w:lang w:val="uk-UA"/>
              </w:rPr>
              <w:t>ОСТАЧАЛЬНИК</w:t>
            </w:r>
          </w:p>
        </w:tc>
      </w:tr>
    </w:tbl>
    <w:p w14:paraId="22C2E07A" w14:textId="292A5BF3" w:rsidR="00B83716" w:rsidRPr="004D42BA" w:rsidRDefault="00B83716" w:rsidP="00E1093F">
      <w:pPr>
        <w:autoSpaceDE w:val="0"/>
        <w:autoSpaceDN w:val="0"/>
        <w:adjustRightInd w:val="0"/>
        <w:spacing w:after="0" w:line="240" w:lineRule="auto"/>
        <w:jc w:val="right"/>
        <w:rPr>
          <w:rFonts w:ascii="Times New Roman" w:hAnsi="Times New Roman"/>
          <w:b/>
          <w:color w:val="000000"/>
          <w:lang w:val="uk-UA"/>
        </w:rPr>
      </w:pPr>
    </w:p>
    <w:p w14:paraId="59163285" w14:textId="439D0FD4" w:rsidR="00B83716" w:rsidRPr="004D42BA" w:rsidRDefault="00B83716" w:rsidP="00E1093F">
      <w:pPr>
        <w:autoSpaceDE w:val="0"/>
        <w:autoSpaceDN w:val="0"/>
        <w:adjustRightInd w:val="0"/>
        <w:spacing w:after="0" w:line="240" w:lineRule="auto"/>
        <w:jc w:val="right"/>
        <w:rPr>
          <w:rFonts w:ascii="Times New Roman" w:hAnsi="Times New Roman"/>
          <w:b/>
          <w:color w:val="000000"/>
          <w:lang w:val="uk-UA"/>
        </w:rPr>
      </w:pPr>
    </w:p>
    <w:p w14:paraId="7B7506FD" w14:textId="539A02FB" w:rsidR="00B83716" w:rsidRPr="004D42BA" w:rsidRDefault="00B83716" w:rsidP="00E1093F">
      <w:pPr>
        <w:autoSpaceDE w:val="0"/>
        <w:autoSpaceDN w:val="0"/>
        <w:adjustRightInd w:val="0"/>
        <w:spacing w:after="0" w:line="240" w:lineRule="auto"/>
        <w:jc w:val="right"/>
        <w:rPr>
          <w:rFonts w:ascii="Times New Roman" w:hAnsi="Times New Roman"/>
          <w:b/>
          <w:color w:val="000000"/>
          <w:lang w:val="uk-UA"/>
        </w:rPr>
      </w:pPr>
    </w:p>
    <w:p w14:paraId="567146C0" w14:textId="52B41F59" w:rsidR="00B83716" w:rsidRPr="004D42BA" w:rsidRDefault="00B83716" w:rsidP="00E1093F">
      <w:pPr>
        <w:autoSpaceDE w:val="0"/>
        <w:autoSpaceDN w:val="0"/>
        <w:adjustRightInd w:val="0"/>
        <w:spacing w:after="0" w:line="240" w:lineRule="auto"/>
        <w:jc w:val="right"/>
        <w:rPr>
          <w:rFonts w:ascii="Times New Roman" w:hAnsi="Times New Roman"/>
          <w:b/>
          <w:color w:val="000000"/>
          <w:lang w:val="uk-UA"/>
        </w:rPr>
      </w:pPr>
    </w:p>
    <w:p w14:paraId="63236CE0" w14:textId="1A31FBBB" w:rsidR="00B83716" w:rsidRPr="004D42BA" w:rsidRDefault="00B83716" w:rsidP="00E1093F">
      <w:pPr>
        <w:autoSpaceDE w:val="0"/>
        <w:autoSpaceDN w:val="0"/>
        <w:adjustRightInd w:val="0"/>
        <w:spacing w:after="0" w:line="240" w:lineRule="auto"/>
        <w:jc w:val="right"/>
        <w:rPr>
          <w:rFonts w:ascii="Times New Roman" w:hAnsi="Times New Roman"/>
          <w:b/>
          <w:color w:val="000000"/>
          <w:lang w:val="uk-UA"/>
        </w:rPr>
      </w:pPr>
    </w:p>
    <w:p w14:paraId="0A930423" w14:textId="451265F7" w:rsidR="00912689" w:rsidRPr="004D42BA" w:rsidRDefault="00912689" w:rsidP="00E1093F">
      <w:pPr>
        <w:autoSpaceDE w:val="0"/>
        <w:autoSpaceDN w:val="0"/>
        <w:adjustRightInd w:val="0"/>
        <w:spacing w:after="0" w:line="240" w:lineRule="auto"/>
        <w:jc w:val="right"/>
        <w:rPr>
          <w:rFonts w:ascii="Times New Roman" w:hAnsi="Times New Roman"/>
          <w:b/>
          <w:color w:val="000000"/>
          <w:lang w:val="uk-UA"/>
        </w:rPr>
      </w:pPr>
    </w:p>
    <w:p w14:paraId="6DDE97DC" w14:textId="0F74B8AE" w:rsidR="00912689" w:rsidRPr="004D42BA" w:rsidRDefault="00912689" w:rsidP="00E1093F">
      <w:pPr>
        <w:autoSpaceDE w:val="0"/>
        <w:autoSpaceDN w:val="0"/>
        <w:adjustRightInd w:val="0"/>
        <w:spacing w:after="0" w:line="240" w:lineRule="auto"/>
        <w:jc w:val="right"/>
        <w:rPr>
          <w:rFonts w:ascii="Times New Roman" w:hAnsi="Times New Roman"/>
          <w:b/>
          <w:color w:val="000000"/>
          <w:lang w:val="uk-UA"/>
        </w:rPr>
      </w:pPr>
    </w:p>
    <w:p w14:paraId="0BDD921A" w14:textId="59BE7BEC" w:rsidR="00912689" w:rsidRDefault="00912689" w:rsidP="00E1093F">
      <w:pPr>
        <w:autoSpaceDE w:val="0"/>
        <w:autoSpaceDN w:val="0"/>
        <w:adjustRightInd w:val="0"/>
        <w:spacing w:after="0" w:line="240" w:lineRule="auto"/>
        <w:jc w:val="right"/>
        <w:rPr>
          <w:rFonts w:ascii="Times New Roman" w:hAnsi="Times New Roman"/>
          <w:b/>
          <w:color w:val="000000"/>
          <w:lang w:val="uk-UA"/>
        </w:rPr>
      </w:pPr>
    </w:p>
    <w:p w14:paraId="7BA4F5EE" w14:textId="027BAC91" w:rsidR="004D42BA" w:rsidRDefault="004D42BA" w:rsidP="00E1093F">
      <w:pPr>
        <w:autoSpaceDE w:val="0"/>
        <w:autoSpaceDN w:val="0"/>
        <w:adjustRightInd w:val="0"/>
        <w:spacing w:after="0" w:line="240" w:lineRule="auto"/>
        <w:jc w:val="right"/>
        <w:rPr>
          <w:rFonts w:ascii="Times New Roman" w:hAnsi="Times New Roman"/>
          <w:b/>
          <w:color w:val="000000"/>
          <w:lang w:val="uk-UA"/>
        </w:rPr>
      </w:pPr>
    </w:p>
    <w:p w14:paraId="5D97E8F4" w14:textId="27D0ADEA" w:rsidR="004D42BA" w:rsidRDefault="004D42BA" w:rsidP="00E1093F">
      <w:pPr>
        <w:autoSpaceDE w:val="0"/>
        <w:autoSpaceDN w:val="0"/>
        <w:adjustRightInd w:val="0"/>
        <w:spacing w:after="0" w:line="240" w:lineRule="auto"/>
        <w:jc w:val="right"/>
        <w:rPr>
          <w:rFonts w:ascii="Times New Roman" w:hAnsi="Times New Roman"/>
          <w:b/>
          <w:color w:val="000000"/>
          <w:lang w:val="uk-UA"/>
        </w:rPr>
      </w:pPr>
    </w:p>
    <w:p w14:paraId="0BACA940" w14:textId="79E5BB69" w:rsidR="004D42BA" w:rsidRDefault="004D42BA" w:rsidP="00E1093F">
      <w:pPr>
        <w:autoSpaceDE w:val="0"/>
        <w:autoSpaceDN w:val="0"/>
        <w:adjustRightInd w:val="0"/>
        <w:spacing w:after="0" w:line="240" w:lineRule="auto"/>
        <w:jc w:val="right"/>
        <w:rPr>
          <w:rFonts w:ascii="Times New Roman" w:hAnsi="Times New Roman"/>
          <w:b/>
          <w:color w:val="000000"/>
          <w:lang w:val="uk-UA"/>
        </w:rPr>
      </w:pPr>
    </w:p>
    <w:p w14:paraId="7D53B010" w14:textId="0E965F02" w:rsidR="004D42BA" w:rsidRDefault="004D42BA" w:rsidP="00E1093F">
      <w:pPr>
        <w:autoSpaceDE w:val="0"/>
        <w:autoSpaceDN w:val="0"/>
        <w:adjustRightInd w:val="0"/>
        <w:spacing w:after="0" w:line="240" w:lineRule="auto"/>
        <w:jc w:val="right"/>
        <w:rPr>
          <w:rFonts w:ascii="Times New Roman" w:hAnsi="Times New Roman"/>
          <w:b/>
          <w:color w:val="000000"/>
          <w:lang w:val="uk-UA"/>
        </w:rPr>
      </w:pPr>
    </w:p>
    <w:p w14:paraId="39C799AE" w14:textId="77777777" w:rsidR="004D42BA" w:rsidRPr="004D42BA" w:rsidRDefault="004D42BA" w:rsidP="00E1093F">
      <w:pPr>
        <w:autoSpaceDE w:val="0"/>
        <w:autoSpaceDN w:val="0"/>
        <w:adjustRightInd w:val="0"/>
        <w:spacing w:after="0" w:line="240" w:lineRule="auto"/>
        <w:jc w:val="right"/>
        <w:rPr>
          <w:rFonts w:ascii="Times New Roman" w:hAnsi="Times New Roman"/>
          <w:b/>
          <w:color w:val="000000"/>
          <w:lang w:val="uk-UA"/>
        </w:rPr>
      </w:pPr>
    </w:p>
    <w:p w14:paraId="3C18976E" w14:textId="167632FA" w:rsidR="00912689" w:rsidRPr="004D42BA" w:rsidRDefault="00912689" w:rsidP="00E1093F">
      <w:pPr>
        <w:autoSpaceDE w:val="0"/>
        <w:autoSpaceDN w:val="0"/>
        <w:adjustRightInd w:val="0"/>
        <w:spacing w:after="0" w:line="240" w:lineRule="auto"/>
        <w:jc w:val="right"/>
        <w:rPr>
          <w:rFonts w:ascii="Times New Roman" w:hAnsi="Times New Roman"/>
          <w:b/>
          <w:color w:val="000000"/>
          <w:lang w:val="uk-UA"/>
        </w:rPr>
      </w:pPr>
    </w:p>
    <w:p w14:paraId="4F8E5665" w14:textId="229535AA" w:rsidR="00912689" w:rsidRPr="004D42BA" w:rsidRDefault="00912689" w:rsidP="00E1093F">
      <w:pPr>
        <w:autoSpaceDE w:val="0"/>
        <w:autoSpaceDN w:val="0"/>
        <w:adjustRightInd w:val="0"/>
        <w:spacing w:after="0" w:line="240" w:lineRule="auto"/>
        <w:jc w:val="right"/>
        <w:rPr>
          <w:rFonts w:ascii="Times New Roman" w:hAnsi="Times New Roman"/>
          <w:b/>
          <w:color w:val="000000"/>
          <w:lang w:val="uk-UA"/>
        </w:rPr>
      </w:pPr>
    </w:p>
    <w:p w14:paraId="51386D7C" w14:textId="7CCD06C2" w:rsidR="00912689" w:rsidRPr="004D42BA" w:rsidRDefault="00912689" w:rsidP="00E1093F">
      <w:pPr>
        <w:autoSpaceDE w:val="0"/>
        <w:autoSpaceDN w:val="0"/>
        <w:adjustRightInd w:val="0"/>
        <w:spacing w:after="0" w:line="240" w:lineRule="auto"/>
        <w:jc w:val="right"/>
        <w:rPr>
          <w:rFonts w:ascii="Times New Roman" w:hAnsi="Times New Roman"/>
          <w:b/>
          <w:color w:val="000000"/>
          <w:lang w:val="uk-UA"/>
        </w:rPr>
      </w:pPr>
    </w:p>
    <w:p w14:paraId="3680BA41" w14:textId="77777777" w:rsidR="007F1600" w:rsidRPr="004D42BA" w:rsidRDefault="007F1600" w:rsidP="007F1600">
      <w:pPr>
        <w:rPr>
          <w:rFonts w:ascii="Times New Roman" w:hAnsi="Times New Roman"/>
          <w:b/>
          <w:lang w:val="uk-UA"/>
        </w:rPr>
      </w:pPr>
    </w:p>
    <w:p w14:paraId="03761C0B" w14:textId="77777777" w:rsidR="007F1600" w:rsidRPr="004D42BA" w:rsidRDefault="007F1600" w:rsidP="007F1600">
      <w:pPr>
        <w:rPr>
          <w:rFonts w:ascii="Times New Roman" w:hAnsi="Times New Roman"/>
          <w:b/>
          <w:lang w:val="uk-UA"/>
        </w:rPr>
      </w:pPr>
    </w:p>
    <w:p w14:paraId="651E8FF6" w14:textId="50E839BB" w:rsidR="007F1600" w:rsidRDefault="007F1600" w:rsidP="007F1600">
      <w:pPr>
        <w:rPr>
          <w:rFonts w:ascii="Times New Roman" w:hAnsi="Times New Roman"/>
          <w:b/>
          <w:lang w:val="uk-UA"/>
        </w:rPr>
      </w:pPr>
    </w:p>
    <w:p w14:paraId="77FB9E10" w14:textId="0AEBB192" w:rsidR="004D42BA" w:rsidRDefault="004D42BA" w:rsidP="007F1600">
      <w:pPr>
        <w:rPr>
          <w:rFonts w:ascii="Times New Roman" w:hAnsi="Times New Roman"/>
          <w:b/>
          <w:lang w:val="uk-UA"/>
        </w:rPr>
      </w:pPr>
    </w:p>
    <w:p w14:paraId="0F07D4EE" w14:textId="3A806C5A" w:rsidR="004D42BA" w:rsidRDefault="004D42BA" w:rsidP="007F1600">
      <w:pPr>
        <w:rPr>
          <w:rFonts w:ascii="Times New Roman" w:hAnsi="Times New Roman"/>
          <w:b/>
          <w:lang w:val="uk-UA"/>
        </w:rPr>
      </w:pPr>
    </w:p>
    <w:p w14:paraId="6BC993E1" w14:textId="2F3B211D" w:rsidR="004D42BA" w:rsidRDefault="004D42BA" w:rsidP="007F1600">
      <w:pPr>
        <w:rPr>
          <w:rFonts w:ascii="Times New Roman" w:hAnsi="Times New Roman"/>
          <w:b/>
          <w:lang w:val="uk-UA"/>
        </w:rPr>
      </w:pPr>
    </w:p>
    <w:p w14:paraId="0A72317A" w14:textId="0C54CBA7" w:rsidR="004D42BA" w:rsidRDefault="004D42BA" w:rsidP="007F1600">
      <w:pPr>
        <w:rPr>
          <w:rFonts w:ascii="Times New Roman" w:hAnsi="Times New Roman"/>
          <w:b/>
          <w:lang w:val="uk-UA"/>
        </w:rPr>
      </w:pPr>
    </w:p>
    <w:p w14:paraId="2C157613" w14:textId="4E5F82EB" w:rsidR="00441C6B" w:rsidRDefault="00441C6B" w:rsidP="007F1600">
      <w:pPr>
        <w:rPr>
          <w:rFonts w:ascii="Times New Roman" w:hAnsi="Times New Roman"/>
          <w:b/>
          <w:lang w:val="uk-UA"/>
        </w:rPr>
      </w:pPr>
    </w:p>
    <w:p w14:paraId="412E428E" w14:textId="26BC2731" w:rsidR="00441C6B" w:rsidRDefault="00441C6B" w:rsidP="007F1600">
      <w:pPr>
        <w:rPr>
          <w:rFonts w:ascii="Times New Roman" w:hAnsi="Times New Roman"/>
          <w:b/>
          <w:lang w:val="uk-UA"/>
        </w:rPr>
      </w:pPr>
    </w:p>
    <w:p w14:paraId="1B3841F8" w14:textId="58477F4A" w:rsidR="00441C6B" w:rsidRDefault="00441C6B" w:rsidP="007F1600">
      <w:pPr>
        <w:rPr>
          <w:rFonts w:ascii="Times New Roman" w:hAnsi="Times New Roman"/>
          <w:b/>
          <w:lang w:val="uk-UA"/>
        </w:rPr>
      </w:pPr>
    </w:p>
    <w:p w14:paraId="49EB1C90" w14:textId="77777777" w:rsidR="00441C6B" w:rsidRDefault="00441C6B" w:rsidP="007F1600">
      <w:pPr>
        <w:rPr>
          <w:rFonts w:ascii="Times New Roman" w:hAnsi="Times New Roman"/>
          <w:b/>
          <w:lang w:val="uk-UA"/>
        </w:rPr>
      </w:pPr>
    </w:p>
    <w:p w14:paraId="1EC93431" w14:textId="27E3EE28" w:rsidR="004D42BA" w:rsidRDefault="004D42BA" w:rsidP="007F1600">
      <w:pPr>
        <w:rPr>
          <w:rFonts w:ascii="Times New Roman" w:hAnsi="Times New Roman"/>
          <w:b/>
          <w:lang w:val="uk-UA"/>
        </w:rPr>
      </w:pPr>
    </w:p>
    <w:p w14:paraId="6E342A67" w14:textId="624BA242" w:rsidR="004D42BA" w:rsidRDefault="004D42BA" w:rsidP="007F1600">
      <w:pPr>
        <w:rPr>
          <w:rFonts w:ascii="Times New Roman" w:hAnsi="Times New Roman"/>
          <w:b/>
          <w:lang w:val="uk-UA"/>
        </w:rPr>
      </w:pPr>
    </w:p>
    <w:p w14:paraId="0A9CAD19" w14:textId="37A959DF" w:rsidR="004D42BA" w:rsidRDefault="004D42BA" w:rsidP="007F1600">
      <w:pPr>
        <w:rPr>
          <w:rFonts w:ascii="Times New Roman" w:hAnsi="Times New Roman"/>
          <w:b/>
          <w:lang w:val="uk-UA"/>
        </w:rPr>
      </w:pPr>
    </w:p>
    <w:p w14:paraId="70F034C8" w14:textId="77777777" w:rsidR="00B82CEC" w:rsidRPr="004D42BA" w:rsidRDefault="00B82CEC" w:rsidP="00B82CEC">
      <w:pPr>
        <w:widowControl w:val="0"/>
        <w:tabs>
          <w:tab w:val="left" w:pos="6315"/>
        </w:tabs>
        <w:spacing w:after="0" w:line="240" w:lineRule="auto"/>
        <w:ind w:firstLine="5494"/>
        <w:jc w:val="right"/>
        <w:rPr>
          <w:rFonts w:ascii="Times New Roman" w:hAnsi="Times New Roman"/>
          <w:i/>
          <w:snapToGrid w:val="0"/>
          <w:lang w:val="uk-UA"/>
        </w:rPr>
      </w:pPr>
      <w:r w:rsidRPr="004D42BA">
        <w:rPr>
          <w:rFonts w:ascii="Times New Roman" w:hAnsi="Times New Roman"/>
          <w:i/>
          <w:snapToGrid w:val="0"/>
          <w:lang w:val="uk-UA"/>
        </w:rPr>
        <w:t xml:space="preserve">Додаток </w:t>
      </w:r>
    </w:p>
    <w:p w14:paraId="4A25C51B" w14:textId="77777777" w:rsidR="00B82CEC" w:rsidRPr="004D42BA" w:rsidRDefault="00B82CEC" w:rsidP="00B82CEC">
      <w:pPr>
        <w:widowControl w:val="0"/>
        <w:spacing w:after="0" w:line="240" w:lineRule="auto"/>
        <w:ind w:firstLine="5494"/>
        <w:jc w:val="right"/>
        <w:rPr>
          <w:rFonts w:ascii="Times New Roman" w:hAnsi="Times New Roman"/>
          <w:i/>
          <w:snapToGrid w:val="0"/>
          <w:lang w:val="uk-UA"/>
        </w:rPr>
      </w:pPr>
      <w:r w:rsidRPr="004D42BA">
        <w:rPr>
          <w:rFonts w:ascii="Times New Roman" w:hAnsi="Times New Roman"/>
          <w:i/>
          <w:snapToGrid w:val="0"/>
          <w:lang w:val="uk-UA"/>
        </w:rPr>
        <w:t>до Договору № ________</w:t>
      </w:r>
    </w:p>
    <w:p w14:paraId="26077EBE" w14:textId="77777777" w:rsidR="00B82CEC" w:rsidRPr="004D42BA" w:rsidRDefault="00B82CEC" w:rsidP="00B82CEC">
      <w:pPr>
        <w:widowControl w:val="0"/>
        <w:spacing w:after="0" w:line="240" w:lineRule="auto"/>
        <w:ind w:firstLine="2470"/>
        <w:jc w:val="right"/>
        <w:rPr>
          <w:rFonts w:ascii="Times New Roman" w:hAnsi="Times New Roman"/>
          <w:i/>
          <w:snapToGrid w:val="0"/>
          <w:lang w:val="uk-UA"/>
        </w:rPr>
      </w:pPr>
      <w:r w:rsidRPr="004D42BA">
        <w:rPr>
          <w:rFonts w:ascii="Times New Roman" w:hAnsi="Times New Roman"/>
          <w:i/>
          <w:snapToGrid w:val="0"/>
          <w:lang w:val="uk-UA"/>
        </w:rPr>
        <w:t>від «____» «_________________» 2022 року</w:t>
      </w:r>
    </w:p>
    <w:p w14:paraId="08960203" w14:textId="77777777" w:rsidR="00B82CEC" w:rsidRPr="004D42BA" w:rsidRDefault="00B82CEC" w:rsidP="00B82CEC">
      <w:pPr>
        <w:spacing w:after="0" w:line="240" w:lineRule="auto"/>
        <w:jc w:val="center"/>
        <w:rPr>
          <w:rFonts w:ascii="Times New Roman" w:hAnsi="Times New Roman"/>
          <w:b/>
          <w:lang w:val="uk-UA"/>
        </w:rPr>
      </w:pPr>
    </w:p>
    <w:p w14:paraId="7DD7EF66" w14:textId="77777777" w:rsidR="00B82CEC" w:rsidRPr="004D42BA" w:rsidRDefault="00B82CEC" w:rsidP="00B82CEC">
      <w:pPr>
        <w:spacing w:after="0" w:line="240" w:lineRule="auto"/>
        <w:jc w:val="center"/>
        <w:rPr>
          <w:rFonts w:ascii="Times New Roman" w:hAnsi="Times New Roman"/>
          <w:b/>
          <w:lang w:val="uk-UA"/>
        </w:rPr>
      </w:pPr>
    </w:p>
    <w:p w14:paraId="600812BD" w14:textId="77777777" w:rsidR="00B82CEC" w:rsidRPr="004D42BA" w:rsidRDefault="00B82CEC" w:rsidP="00B82CEC">
      <w:pPr>
        <w:spacing w:after="0" w:line="240" w:lineRule="auto"/>
        <w:jc w:val="center"/>
        <w:rPr>
          <w:rFonts w:ascii="Times New Roman" w:hAnsi="Times New Roman"/>
          <w:b/>
          <w:lang w:val="uk-UA"/>
        </w:rPr>
      </w:pPr>
    </w:p>
    <w:p w14:paraId="30C3D213" w14:textId="77777777" w:rsidR="00B82CEC" w:rsidRPr="004D42BA" w:rsidRDefault="00B82CEC" w:rsidP="00B82CEC">
      <w:pPr>
        <w:spacing w:after="0" w:line="240" w:lineRule="auto"/>
        <w:jc w:val="center"/>
        <w:rPr>
          <w:rFonts w:ascii="Times New Roman" w:hAnsi="Times New Roman"/>
          <w:b/>
          <w:lang w:val="uk-UA"/>
        </w:rPr>
      </w:pPr>
    </w:p>
    <w:p w14:paraId="635EEE94" w14:textId="77777777" w:rsidR="00B82CEC" w:rsidRPr="004D42BA" w:rsidRDefault="00B82CEC" w:rsidP="00B82CEC">
      <w:pPr>
        <w:spacing w:after="0" w:line="240" w:lineRule="auto"/>
        <w:jc w:val="center"/>
        <w:rPr>
          <w:rFonts w:ascii="Times New Roman" w:hAnsi="Times New Roman"/>
          <w:b/>
          <w:lang w:val="uk-UA"/>
        </w:rPr>
      </w:pPr>
    </w:p>
    <w:p w14:paraId="4BF38F23" w14:textId="77777777" w:rsidR="00B82CEC" w:rsidRPr="004D42BA" w:rsidRDefault="00B82CEC" w:rsidP="00B82CEC">
      <w:pPr>
        <w:spacing w:after="0" w:line="240" w:lineRule="auto"/>
        <w:jc w:val="center"/>
        <w:rPr>
          <w:rFonts w:ascii="Times New Roman" w:hAnsi="Times New Roman"/>
          <w:b/>
          <w:lang w:val="uk-UA"/>
        </w:rPr>
      </w:pPr>
    </w:p>
    <w:p w14:paraId="59C716B8" w14:textId="77777777" w:rsidR="00B82CEC" w:rsidRPr="004D42BA" w:rsidRDefault="00B82CEC" w:rsidP="00B82CEC">
      <w:pPr>
        <w:spacing w:after="0" w:line="240" w:lineRule="auto"/>
        <w:jc w:val="center"/>
        <w:rPr>
          <w:rFonts w:ascii="Times New Roman" w:hAnsi="Times New Roman"/>
          <w:b/>
          <w:lang w:val="uk-UA"/>
        </w:rPr>
      </w:pPr>
    </w:p>
    <w:p w14:paraId="45BF64FD" w14:textId="77777777" w:rsidR="00B82CEC" w:rsidRPr="004D42BA" w:rsidRDefault="00B82CEC" w:rsidP="00B82CEC">
      <w:pPr>
        <w:spacing w:after="0" w:line="240" w:lineRule="auto"/>
        <w:jc w:val="center"/>
        <w:rPr>
          <w:rFonts w:ascii="Times New Roman" w:hAnsi="Times New Roman"/>
          <w:b/>
          <w:lang w:val="uk-UA"/>
        </w:rPr>
      </w:pPr>
      <w:r w:rsidRPr="004D42BA">
        <w:rPr>
          <w:rFonts w:ascii="Times New Roman" w:hAnsi="Times New Roman"/>
          <w:b/>
          <w:lang w:val="uk-UA"/>
        </w:rPr>
        <w:t>СПЕЦИФІКАЦІЯ</w:t>
      </w:r>
    </w:p>
    <w:p w14:paraId="5A921713" w14:textId="77777777" w:rsidR="00B82CEC" w:rsidRPr="004D42BA" w:rsidRDefault="00B82CEC" w:rsidP="00B82CEC">
      <w:pPr>
        <w:spacing w:after="0" w:line="240" w:lineRule="auto"/>
        <w:jc w:val="center"/>
        <w:rPr>
          <w:rFonts w:ascii="Times New Roman" w:hAnsi="Times New Roman"/>
          <w:b/>
          <w:lang w:val="uk-UA"/>
        </w:rPr>
      </w:pPr>
    </w:p>
    <w:p w14:paraId="318C1396" w14:textId="77777777" w:rsidR="00B82CEC" w:rsidRPr="004D42BA" w:rsidRDefault="00B82CEC" w:rsidP="00B82CEC">
      <w:pPr>
        <w:pStyle w:val="cee1fbf7edfbe9"/>
        <w:jc w:val="center"/>
        <w:rPr>
          <w:rFonts w:ascii="Times New Roman" w:hAnsi="Times New Roman"/>
          <w:b/>
          <w:color w:val="auto"/>
          <w:sz w:val="22"/>
          <w:szCs w:val="22"/>
          <w:lang w:val="uk-UA"/>
        </w:rPr>
      </w:pPr>
      <w:r w:rsidRPr="004D42BA">
        <w:rPr>
          <w:rFonts w:ascii="Times New Roman" w:hAnsi="Times New Roman"/>
          <w:b/>
          <w:color w:val="auto"/>
          <w:sz w:val="22"/>
          <w:szCs w:val="22"/>
          <w:lang w:val="uk-UA"/>
        </w:rPr>
        <w:t xml:space="preserve">на закупівлю </w:t>
      </w:r>
    </w:p>
    <w:p w14:paraId="65D8399B" w14:textId="77777777" w:rsidR="00B82CEC" w:rsidRPr="004D42BA" w:rsidRDefault="00B82CEC" w:rsidP="00B82CEC">
      <w:pPr>
        <w:keepLines/>
        <w:autoSpaceDE w:val="0"/>
        <w:autoSpaceDN w:val="0"/>
        <w:spacing w:after="0" w:line="240" w:lineRule="auto"/>
        <w:jc w:val="center"/>
        <w:rPr>
          <w:rFonts w:ascii="Times New Roman" w:hAnsi="Times New Roman"/>
          <w:b/>
          <w:i/>
          <w:lang w:val="uk-UA"/>
        </w:rPr>
      </w:pPr>
      <w:r w:rsidRPr="004D42BA">
        <w:rPr>
          <w:rFonts w:ascii="Times New Roman" w:hAnsi="Times New Roman"/>
          <w:b/>
          <w:i/>
          <w:lang w:val="uk-UA"/>
        </w:rPr>
        <w:t>мікрохвильових печей, обігрівачів побутових, електричних чайників,</w:t>
      </w:r>
    </w:p>
    <w:p w14:paraId="3326E087" w14:textId="77777777" w:rsidR="00B82CEC" w:rsidRPr="004D42BA" w:rsidRDefault="00B82CEC" w:rsidP="00B82CEC">
      <w:pPr>
        <w:keepLines/>
        <w:autoSpaceDE w:val="0"/>
        <w:autoSpaceDN w:val="0"/>
        <w:spacing w:after="0" w:line="240" w:lineRule="auto"/>
        <w:jc w:val="center"/>
        <w:rPr>
          <w:rFonts w:ascii="Times New Roman" w:hAnsi="Times New Roman"/>
          <w:b/>
          <w:i/>
          <w:lang w:val="uk-UA"/>
        </w:rPr>
      </w:pPr>
      <w:r w:rsidRPr="004D42BA">
        <w:rPr>
          <w:rFonts w:ascii="Times New Roman" w:hAnsi="Times New Roman"/>
          <w:b/>
          <w:i/>
          <w:lang w:val="uk-UA"/>
        </w:rPr>
        <w:t xml:space="preserve"> холодильників та пилососів різних</w:t>
      </w:r>
    </w:p>
    <w:p w14:paraId="75806020" w14:textId="77777777" w:rsidR="00B82CEC" w:rsidRPr="004D42BA" w:rsidRDefault="00B82CEC" w:rsidP="00B82CEC">
      <w:pPr>
        <w:keepLines/>
        <w:autoSpaceDE w:val="0"/>
        <w:autoSpaceDN w:val="0"/>
        <w:spacing w:after="0" w:line="240" w:lineRule="auto"/>
        <w:jc w:val="center"/>
        <w:rPr>
          <w:rFonts w:ascii="Times New Roman" w:hAnsi="Times New Roman"/>
          <w:lang w:val="uk-UA"/>
        </w:rPr>
      </w:pPr>
      <w:r w:rsidRPr="004D42BA">
        <w:rPr>
          <w:rFonts w:ascii="Times New Roman" w:hAnsi="Times New Roman"/>
          <w:b/>
          <w:i/>
          <w:lang w:val="uk-UA"/>
        </w:rPr>
        <w:t xml:space="preserve"> </w:t>
      </w:r>
      <w:r w:rsidRPr="004D42BA">
        <w:rPr>
          <w:rFonts w:ascii="Times New Roman" w:hAnsi="Times New Roman"/>
          <w:bCs/>
          <w:lang w:val="uk-UA"/>
        </w:rPr>
        <w:t xml:space="preserve"> код за ДК 021:2015 – </w:t>
      </w:r>
      <w:r w:rsidRPr="004D42BA">
        <w:rPr>
          <w:rFonts w:ascii="Times New Roman" w:hAnsi="Times New Roman"/>
          <w:lang w:val="uk-UA"/>
        </w:rPr>
        <w:t xml:space="preserve">39710000-2 «Електричні побутові прилади» </w:t>
      </w:r>
    </w:p>
    <w:p w14:paraId="58F49798" w14:textId="77777777" w:rsidR="00B82CEC" w:rsidRPr="004D42BA" w:rsidRDefault="00B82CEC" w:rsidP="00B82CEC">
      <w:pPr>
        <w:keepLines/>
        <w:autoSpaceDE w:val="0"/>
        <w:autoSpaceDN w:val="0"/>
        <w:spacing w:after="0" w:line="240" w:lineRule="auto"/>
        <w:jc w:val="center"/>
        <w:rPr>
          <w:rFonts w:ascii="Times New Roman" w:hAnsi="Times New Roman"/>
          <w:lang w:val="uk-UA"/>
        </w:rPr>
      </w:pPr>
      <w:r w:rsidRPr="004D42BA">
        <w:rPr>
          <w:rFonts w:ascii="Times New Roman" w:hAnsi="Times New Roman"/>
          <w:lang w:val="uk-UA"/>
        </w:rPr>
        <w:t>національного класифікатора «Єдиний закупівельний словник»</w:t>
      </w:r>
    </w:p>
    <w:p w14:paraId="3A6898AE" w14:textId="77777777" w:rsidR="00B82CEC" w:rsidRPr="004D42BA" w:rsidRDefault="00B82CEC" w:rsidP="00B82CEC">
      <w:pPr>
        <w:spacing w:after="0" w:line="240" w:lineRule="auto"/>
        <w:rPr>
          <w:rFonts w:ascii="Times New Roman" w:hAnsi="Times New Roman"/>
          <w:lang w:val="uk-UA"/>
        </w:rPr>
      </w:pPr>
    </w:p>
    <w:tbl>
      <w:tblPr>
        <w:tblW w:w="93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5"/>
        <w:gridCol w:w="2661"/>
        <w:gridCol w:w="1273"/>
        <w:gridCol w:w="1208"/>
        <w:gridCol w:w="799"/>
        <w:gridCol w:w="1194"/>
        <w:gridCol w:w="1489"/>
      </w:tblGrid>
      <w:tr w:rsidR="00B82CEC" w:rsidRPr="004D42BA" w14:paraId="7C4CC4F9" w14:textId="77777777" w:rsidTr="00CB1313">
        <w:trPr>
          <w:trHeight w:val="170"/>
          <w:jc w:val="center"/>
        </w:trPr>
        <w:tc>
          <w:tcPr>
            <w:tcW w:w="695" w:type="dxa"/>
            <w:tcBorders>
              <w:top w:val="single" w:sz="4" w:space="0" w:color="auto"/>
              <w:left w:val="single" w:sz="4" w:space="0" w:color="auto"/>
              <w:bottom w:val="single" w:sz="4" w:space="0" w:color="auto"/>
              <w:right w:val="single" w:sz="4" w:space="0" w:color="auto"/>
            </w:tcBorders>
            <w:vAlign w:val="center"/>
          </w:tcPr>
          <w:p w14:paraId="59B62BB8" w14:textId="77777777" w:rsidR="00B82CEC" w:rsidRPr="004D42BA" w:rsidRDefault="00B82CEC" w:rsidP="00CB1313">
            <w:pPr>
              <w:spacing w:after="0" w:line="240" w:lineRule="auto"/>
              <w:jc w:val="center"/>
              <w:rPr>
                <w:rFonts w:ascii="Times New Roman" w:hAnsi="Times New Roman"/>
                <w:b/>
                <w:lang w:val="uk-UA"/>
              </w:rPr>
            </w:pPr>
            <w:r w:rsidRPr="004D42BA">
              <w:rPr>
                <w:rFonts w:ascii="Times New Roman" w:hAnsi="Times New Roman"/>
                <w:b/>
                <w:lang w:val="uk-UA"/>
              </w:rPr>
              <w:t>№ п/п</w:t>
            </w:r>
          </w:p>
        </w:tc>
        <w:tc>
          <w:tcPr>
            <w:tcW w:w="2661" w:type="dxa"/>
            <w:tcBorders>
              <w:top w:val="single" w:sz="4" w:space="0" w:color="auto"/>
              <w:left w:val="single" w:sz="4" w:space="0" w:color="auto"/>
              <w:bottom w:val="single" w:sz="4" w:space="0" w:color="auto"/>
              <w:right w:val="single" w:sz="4" w:space="0" w:color="auto"/>
            </w:tcBorders>
            <w:vAlign w:val="center"/>
          </w:tcPr>
          <w:p w14:paraId="3CB809E3" w14:textId="77777777" w:rsidR="00B82CEC" w:rsidRPr="004D42BA" w:rsidRDefault="00B82CEC" w:rsidP="00CB1313">
            <w:pPr>
              <w:spacing w:after="0" w:line="240" w:lineRule="auto"/>
              <w:jc w:val="center"/>
              <w:rPr>
                <w:rFonts w:ascii="Times New Roman" w:hAnsi="Times New Roman"/>
                <w:b/>
                <w:lang w:val="uk-UA"/>
              </w:rPr>
            </w:pPr>
            <w:r w:rsidRPr="004D42BA">
              <w:rPr>
                <w:rFonts w:ascii="Times New Roman" w:hAnsi="Times New Roman"/>
                <w:b/>
                <w:lang w:val="uk-UA"/>
              </w:rPr>
              <w:t>Найменування товару</w:t>
            </w:r>
          </w:p>
        </w:tc>
        <w:tc>
          <w:tcPr>
            <w:tcW w:w="1273" w:type="dxa"/>
            <w:tcBorders>
              <w:top w:val="single" w:sz="4" w:space="0" w:color="auto"/>
              <w:left w:val="single" w:sz="4" w:space="0" w:color="auto"/>
              <w:bottom w:val="single" w:sz="4" w:space="0" w:color="auto"/>
              <w:right w:val="single" w:sz="4" w:space="0" w:color="auto"/>
            </w:tcBorders>
            <w:vAlign w:val="center"/>
          </w:tcPr>
          <w:p w14:paraId="7B600D59" w14:textId="77777777" w:rsidR="00B82CEC" w:rsidRPr="004D42BA" w:rsidRDefault="00B82CEC" w:rsidP="00CB1313">
            <w:pPr>
              <w:spacing w:after="0" w:line="240" w:lineRule="auto"/>
              <w:jc w:val="center"/>
              <w:rPr>
                <w:rFonts w:ascii="Times New Roman" w:hAnsi="Times New Roman"/>
                <w:b/>
                <w:lang w:val="uk-UA"/>
              </w:rPr>
            </w:pPr>
            <w:r w:rsidRPr="004D42BA">
              <w:rPr>
                <w:rFonts w:ascii="Times New Roman" w:hAnsi="Times New Roman"/>
                <w:b/>
                <w:lang w:val="uk-UA"/>
              </w:rPr>
              <w:t>Країна виробник</w:t>
            </w:r>
          </w:p>
        </w:tc>
        <w:tc>
          <w:tcPr>
            <w:tcW w:w="1208" w:type="dxa"/>
            <w:tcBorders>
              <w:top w:val="single" w:sz="4" w:space="0" w:color="auto"/>
              <w:left w:val="single" w:sz="4" w:space="0" w:color="auto"/>
              <w:bottom w:val="single" w:sz="4" w:space="0" w:color="auto"/>
              <w:right w:val="single" w:sz="4" w:space="0" w:color="auto"/>
            </w:tcBorders>
            <w:vAlign w:val="center"/>
          </w:tcPr>
          <w:p w14:paraId="2EECFEE7" w14:textId="77777777" w:rsidR="00B82CEC" w:rsidRPr="004D42BA" w:rsidRDefault="00B82CEC" w:rsidP="00CB1313">
            <w:pPr>
              <w:spacing w:after="0" w:line="240" w:lineRule="auto"/>
              <w:jc w:val="center"/>
              <w:rPr>
                <w:rFonts w:ascii="Times New Roman" w:hAnsi="Times New Roman"/>
                <w:b/>
                <w:lang w:val="uk-UA"/>
              </w:rPr>
            </w:pPr>
            <w:r w:rsidRPr="004D42BA">
              <w:rPr>
                <w:rFonts w:ascii="Times New Roman" w:hAnsi="Times New Roman"/>
                <w:b/>
                <w:lang w:val="uk-UA"/>
              </w:rPr>
              <w:t>Одиниця виміру</w:t>
            </w:r>
          </w:p>
        </w:tc>
        <w:tc>
          <w:tcPr>
            <w:tcW w:w="799" w:type="dxa"/>
            <w:tcBorders>
              <w:top w:val="single" w:sz="4" w:space="0" w:color="auto"/>
              <w:left w:val="single" w:sz="4" w:space="0" w:color="auto"/>
              <w:bottom w:val="single" w:sz="4" w:space="0" w:color="auto"/>
              <w:right w:val="single" w:sz="4" w:space="0" w:color="auto"/>
            </w:tcBorders>
            <w:vAlign w:val="center"/>
          </w:tcPr>
          <w:p w14:paraId="54FBA93A" w14:textId="77777777" w:rsidR="00B82CEC" w:rsidRPr="004D42BA" w:rsidRDefault="00B82CEC" w:rsidP="00CB1313">
            <w:pPr>
              <w:spacing w:after="0" w:line="240" w:lineRule="auto"/>
              <w:jc w:val="center"/>
              <w:rPr>
                <w:rFonts w:ascii="Times New Roman" w:hAnsi="Times New Roman"/>
                <w:b/>
                <w:lang w:val="uk-UA"/>
              </w:rPr>
            </w:pPr>
            <w:r w:rsidRPr="004D42BA">
              <w:rPr>
                <w:rFonts w:ascii="Times New Roman" w:hAnsi="Times New Roman"/>
                <w:b/>
                <w:lang w:val="uk-UA"/>
              </w:rPr>
              <w:t>Кіль-кість</w:t>
            </w:r>
          </w:p>
        </w:tc>
        <w:tc>
          <w:tcPr>
            <w:tcW w:w="1194" w:type="dxa"/>
            <w:tcBorders>
              <w:top w:val="single" w:sz="4" w:space="0" w:color="auto"/>
              <w:left w:val="single" w:sz="4" w:space="0" w:color="auto"/>
              <w:bottom w:val="single" w:sz="4" w:space="0" w:color="auto"/>
              <w:right w:val="single" w:sz="4" w:space="0" w:color="auto"/>
            </w:tcBorders>
            <w:vAlign w:val="center"/>
          </w:tcPr>
          <w:p w14:paraId="5597F095" w14:textId="77777777" w:rsidR="00B82CEC" w:rsidRPr="004D42BA" w:rsidRDefault="00B82CEC" w:rsidP="00CB1313">
            <w:pPr>
              <w:spacing w:after="0" w:line="240" w:lineRule="auto"/>
              <w:jc w:val="center"/>
              <w:rPr>
                <w:rFonts w:ascii="Times New Roman" w:hAnsi="Times New Roman"/>
                <w:b/>
                <w:lang w:val="uk-UA"/>
              </w:rPr>
            </w:pPr>
            <w:r w:rsidRPr="004D42BA">
              <w:rPr>
                <w:rFonts w:ascii="Times New Roman" w:hAnsi="Times New Roman"/>
                <w:b/>
                <w:lang w:val="uk-UA"/>
              </w:rPr>
              <w:t>Ціна за одиницю без ПДВ,</w:t>
            </w:r>
          </w:p>
          <w:p w14:paraId="40F56E27" w14:textId="77777777" w:rsidR="00B82CEC" w:rsidRPr="004D42BA" w:rsidRDefault="00B82CEC" w:rsidP="00CB1313">
            <w:pPr>
              <w:spacing w:after="0" w:line="240" w:lineRule="auto"/>
              <w:jc w:val="center"/>
              <w:rPr>
                <w:rFonts w:ascii="Times New Roman" w:hAnsi="Times New Roman"/>
                <w:b/>
                <w:i/>
                <w:lang w:val="uk-UA"/>
              </w:rPr>
            </w:pPr>
            <w:r w:rsidRPr="004D42BA">
              <w:rPr>
                <w:rFonts w:ascii="Times New Roman" w:hAnsi="Times New Roman"/>
                <w:b/>
                <w:i/>
                <w:lang w:val="uk-UA"/>
              </w:rPr>
              <w:t>грн</w:t>
            </w:r>
          </w:p>
        </w:tc>
        <w:tc>
          <w:tcPr>
            <w:tcW w:w="1489" w:type="dxa"/>
            <w:tcBorders>
              <w:top w:val="single" w:sz="4" w:space="0" w:color="auto"/>
              <w:left w:val="single" w:sz="4" w:space="0" w:color="auto"/>
              <w:bottom w:val="single" w:sz="4" w:space="0" w:color="auto"/>
              <w:right w:val="single" w:sz="4" w:space="0" w:color="auto"/>
            </w:tcBorders>
            <w:vAlign w:val="center"/>
          </w:tcPr>
          <w:p w14:paraId="228FA8D5" w14:textId="77777777" w:rsidR="00B82CEC" w:rsidRPr="004D42BA" w:rsidRDefault="00B82CEC" w:rsidP="00CB1313">
            <w:pPr>
              <w:spacing w:after="0" w:line="240" w:lineRule="auto"/>
              <w:jc w:val="center"/>
              <w:rPr>
                <w:rFonts w:ascii="Times New Roman" w:hAnsi="Times New Roman"/>
                <w:b/>
                <w:lang w:val="uk-UA"/>
              </w:rPr>
            </w:pPr>
            <w:r w:rsidRPr="004D42BA">
              <w:rPr>
                <w:rFonts w:ascii="Times New Roman" w:hAnsi="Times New Roman"/>
                <w:b/>
                <w:lang w:val="uk-UA"/>
              </w:rPr>
              <w:t xml:space="preserve">Вартість без  ПДВ, </w:t>
            </w:r>
            <w:r w:rsidRPr="004D42BA">
              <w:rPr>
                <w:rFonts w:ascii="Times New Roman" w:hAnsi="Times New Roman"/>
                <w:b/>
                <w:i/>
                <w:lang w:val="uk-UA"/>
              </w:rPr>
              <w:t>грн</w:t>
            </w:r>
          </w:p>
        </w:tc>
      </w:tr>
      <w:tr w:rsidR="00B82CEC" w:rsidRPr="004D42BA" w14:paraId="1D50E591" w14:textId="77777777" w:rsidTr="00CB1313">
        <w:trPr>
          <w:trHeight w:val="340"/>
          <w:jc w:val="center"/>
        </w:trPr>
        <w:tc>
          <w:tcPr>
            <w:tcW w:w="695" w:type="dxa"/>
            <w:tcBorders>
              <w:top w:val="single" w:sz="4" w:space="0" w:color="auto"/>
              <w:left w:val="single" w:sz="4" w:space="0" w:color="auto"/>
              <w:bottom w:val="single" w:sz="4" w:space="0" w:color="auto"/>
              <w:right w:val="single" w:sz="4" w:space="0" w:color="auto"/>
            </w:tcBorders>
            <w:vAlign w:val="center"/>
          </w:tcPr>
          <w:p w14:paraId="282D7D3E" w14:textId="77777777" w:rsidR="00B82CEC" w:rsidRPr="004D42BA" w:rsidRDefault="00B82CEC" w:rsidP="00CB1313">
            <w:pPr>
              <w:pStyle w:val="11"/>
              <w:spacing w:after="0" w:line="240" w:lineRule="auto"/>
              <w:ind w:left="0"/>
              <w:jc w:val="center"/>
              <w:rPr>
                <w:rFonts w:ascii="Times New Roman" w:hAnsi="Times New Roman"/>
                <w:lang w:val="uk-UA"/>
              </w:rPr>
            </w:pPr>
            <w:r w:rsidRPr="004D42BA">
              <w:rPr>
                <w:rFonts w:ascii="Times New Roman" w:hAnsi="Times New Roman"/>
                <w:lang w:val="uk-UA"/>
              </w:rPr>
              <w:t>1.</w:t>
            </w:r>
          </w:p>
        </w:tc>
        <w:tc>
          <w:tcPr>
            <w:tcW w:w="2661" w:type="dxa"/>
            <w:tcBorders>
              <w:top w:val="single" w:sz="4" w:space="0" w:color="auto"/>
              <w:left w:val="single" w:sz="4" w:space="0" w:color="auto"/>
              <w:bottom w:val="single" w:sz="4" w:space="0" w:color="auto"/>
              <w:right w:val="single" w:sz="4" w:space="0" w:color="auto"/>
            </w:tcBorders>
            <w:vAlign w:val="center"/>
          </w:tcPr>
          <w:p w14:paraId="742A85DE" w14:textId="77777777" w:rsidR="00B82CEC" w:rsidRPr="004D42BA" w:rsidRDefault="00B82CEC" w:rsidP="00CB1313">
            <w:pPr>
              <w:spacing w:after="0" w:line="240" w:lineRule="auto"/>
              <w:rPr>
                <w:rFonts w:ascii="Times New Roman" w:hAnsi="Times New Roman"/>
                <w:lang w:val="uk-UA"/>
              </w:rPr>
            </w:pPr>
          </w:p>
        </w:tc>
        <w:tc>
          <w:tcPr>
            <w:tcW w:w="1273" w:type="dxa"/>
            <w:tcBorders>
              <w:top w:val="single" w:sz="4" w:space="0" w:color="auto"/>
              <w:left w:val="single" w:sz="4" w:space="0" w:color="auto"/>
              <w:bottom w:val="single" w:sz="4" w:space="0" w:color="auto"/>
              <w:right w:val="single" w:sz="4" w:space="0" w:color="auto"/>
            </w:tcBorders>
          </w:tcPr>
          <w:p w14:paraId="1E5E8764" w14:textId="77777777" w:rsidR="00B82CEC" w:rsidRPr="004D42BA" w:rsidRDefault="00B82CEC" w:rsidP="00CB1313">
            <w:pPr>
              <w:spacing w:after="0" w:line="240" w:lineRule="auto"/>
              <w:jc w:val="center"/>
              <w:rPr>
                <w:rFonts w:ascii="Times New Roman" w:hAnsi="Times New Roman"/>
                <w:lang w:val="uk-UA"/>
              </w:rPr>
            </w:pPr>
          </w:p>
        </w:tc>
        <w:tc>
          <w:tcPr>
            <w:tcW w:w="1208" w:type="dxa"/>
            <w:tcBorders>
              <w:top w:val="single" w:sz="4" w:space="0" w:color="auto"/>
              <w:left w:val="single" w:sz="4" w:space="0" w:color="auto"/>
              <w:bottom w:val="single" w:sz="4" w:space="0" w:color="auto"/>
              <w:right w:val="single" w:sz="4" w:space="0" w:color="auto"/>
            </w:tcBorders>
            <w:vAlign w:val="center"/>
          </w:tcPr>
          <w:p w14:paraId="2B7CD6FA" w14:textId="77777777" w:rsidR="00B82CEC" w:rsidRPr="004D42BA" w:rsidRDefault="00B82CEC" w:rsidP="00CB1313">
            <w:pPr>
              <w:spacing w:after="0" w:line="240" w:lineRule="auto"/>
              <w:jc w:val="center"/>
              <w:rPr>
                <w:rFonts w:ascii="Times New Roman" w:hAnsi="Times New Roman"/>
                <w:lang w:val="uk-UA"/>
              </w:rPr>
            </w:pPr>
          </w:p>
        </w:tc>
        <w:tc>
          <w:tcPr>
            <w:tcW w:w="799" w:type="dxa"/>
            <w:tcBorders>
              <w:top w:val="single" w:sz="4" w:space="0" w:color="auto"/>
              <w:left w:val="single" w:sz="4" w:space="0" w:color="auto"/>
              <w:bottom w:val="single" w:sz="4" w:space="0" w:color="auto"/>
              <w:right w:val="single" w:sz="4" w:space="0" w:color="auto"/>
            </w:tcBorders>
            <w:vAlign w:val="center"/>
          </w:tcPr>
          <w:p w14:paraId="6F5011E1" w14:textId="77777777" w:rsidR="00B82CEC" w:rsidRPr="004D42BA" w:rsidRDefault="00B82CEC" w:rsidP="00CB1313">
            <w:pPr>
              <w:spacing w:after="0" w:line="240" w:lineRule="auto"/>
              <w:jc w:val="center"/>
              <w:rPr>
                <w:rFonts w:ascii="Times New Roman" w:hAnsi="Times New Roman"/>
                <w:lang w:val="uk-UA"/>
              </w:rPr>
            </w:pPr>
          </w:p>
        </w:tc>
        <w:tc>
          <w:tcPr>
            <w:tcW w:w="1194" w:type="dxa"/>
            <w:tcBorders>
              <w:top w:val="single" w:sz="4" w:space="0" w:color="auto"/>
              <w:left w:val="single" w:sz="4" w:space="0" w:color="auto"/>
              <w:bottom w:val="single" w:sz="4" w:space="0" w:color="auto"/>
              <w:right w:val="single" w:sz="4" w:space="0" w:color="auto"/>
            </w:tcBorders>
            <w:vAlign w:val="center"/>
          </w:tcPr>
          <w:p w14:paraId="6DCAD581" w14:textId="77777777" w:rsidR="00B82CEC" w:rsidRPr="004D42BA" w:rsidRDefault="00B82CEC" w:rsidP="00CB1313">
            <w:pPr>
              <w:spacing w:after="0" w:line="240" w:lineRule="auto"/>
              <w:jc w:val="right"/>
              <w:rPr>
                <w:rFonts w:ascii="Times New Roman" w:hAnsi="Times New Roman"/>
                <w:lang w:val="uk-UA"/>
              </w:rPr>
            </w:pPr>
          </w:p>
        </w:tc>
        <w:tc>
          <w:tcPr>
            <w:tcW w:w="1489" w:type="dxa"/>
            <w:tcBorders>
              <w:top w:val="single" w:sz="4" w:space="0" w:color="auto"/>
              <w:left w:val="single" w:sz="4" w:space="0" w:color="auto"/>
              <w:bottom w:val="single" w:sz="4" w:space="0" w:color="auto"/>
              <w:right w:val="single" w:sz="4" w:space="0" w:color="auto"/>
            </w:tcBorders>
            <w:vAlign w:val="center"/>
          </w:tcPr>
          <w:p w14:paraId="196D9DF1" w14:textId="77777777" w:rsidR="00B82CEC" w:rsidRPr="004D42BA" w:rsidRDefault="00B82CEC" w:rsidP="00CB1313">
            <w:pPr>
              <w:spacing w:after="0" w:line="240" w:lineRule="auto"/>
              <w:jc w:val="right"/>
              <w:rPr>
                <w:rFonts w:ascii="Times New Roman" w:hAnsi="Times New Roman"/>
                <w:lang w:val="uk-UA"/>
              </w:rPr>
            </w:pPr>
          </w:p>
        </w:tc>
      </w:tr>
      <w:tr w:rsidR="00B82CEC" w:rsidRPr="004D42BA" w14:paraId="6552EEDC" w14:textId="77777777" w:rsidTr="00CB1313">
        <w:trPr>
          <w:trHeight w:val="340"/>
          <w:jc w:val="center"/>
        </w:trPr>
        <w:tc>
          <w:tcPr>
            <w:tcW w:w="695" w:type="dxa"/>
            <w:tcBorders>
              <w:top w:val="single" w:sz="4" w:space="0" w:color="auto"/>
              <w:left w:val="single" w:sz="4" w:space="0" w:color="auto"/>
              <w:bottom w:val="single" w:sz="4" w:space="0" w:color="auto"/>
              <w:right w:val="single" w:sz="4" w:space="0" w:color="auto"/>
            </w:tcBorders>
            <w:vAlign w:val="center"/>
          </w:tcPr>
          <w:p w14:paraId="4383BC4C" w14:textId="77777777" w:rsidR="00B82CEC" w:rsidRPr="004D42BA" w:rsidRDefault="00B82CEC" w:rsidP="00CB1313">
            <w:pPr>
              <w:pStyle w:val="11"/>
              <w:spacing w:after="0" w:line="240" w:lineRule="auto"/>
              <w:ind w:left="0"/>
              <w:jc w:val="center"/>
              <w:rPr>
                <w:rFonts w:ascii="Times New Roman" w:hAnsi="Times New Roman"/>
                <w:lang w:val="uk-UA"/>
              </w:rPr>
            </w:pPr>
            <w:r w:rsidRPr="004D42BA">
              <w:rPr>
                <w:rFonts w:ascii="Times New Roman" w:hAnsi="Times New Roman"/>
                <w:lang w:val="uk-UA"/>
              </w:rPr>
              <w:t>2.</w:t>
            </w:r>
          </w:p>
        </w:tc>
        <w:tc>
          <w:tcPr>
            <w:tcW w:w="2661" w:type="dxa"/>
            <w:tcBorders>
              <w:top w:val="single" w:sz="4" w:space="0" w:color="auto"/>
              <w:left w:val="single" w:sz="4" w:space="0" w:color="auto"/>
              <w:bottom w:val="single" w:sz="4" w:space="0" w:color="auto"/>
              <w:right w:val="single" w:sz="4" w:space="0" w:color="auto"/>
            </w:tcBorders>
            <w:vAlign w:val="center"/>
          </w:tcPr>
          <w:p w14:paraId="2FDB9A89" w14:textId="77777777" w:rsidR="00B82CEC" w:rsidRPr="004D42BA" w:rsidRDefault="00B82CEC" w:rsidP="00CB1313">
            <w:pPr>
              <w:spacing w:after="0" w:line="240" w:lineRule="auto"/>
              <w:rPr>
                <w:rFonts w:ascii="Times New Roman" w:hAnsi="Times New Roman"/>
                <w:lang w:val="uk-UA"/>
              </w:rPr>
            </w:pPr>
          </w:p>
        </w:tc>
        <w:tc>
          <w:tcPr>
            <w:tcW w:w="1273" w:type="dxa"/>
            <w:tcBorders>
              <w:top w:val="single" w:sz="4" w:space="0" w:color="auto"/>
              <w:left w:val="single" w:sz="4" w:space="0" w:color="auto"/>
              <w:bottom w:val="single" w:sz="4" w:space="0" w:color="auto"/>
              <w:right w:val="single" w:sz="4" w:space="0" w:color="auto"/>
            </w:tcBorders>
          </w:tcPr>
          <w:p w14:paraId="16C434F7" w14:textId="77777777" w:rsidR="00B82CEC" w:rsidRPr="004D42BA" w:rsidRDefault="00B82CEC" w:rsidP="00CB1313">
            <w:pPr>
              <w:spacing w:after="0" w:line="240" w:lineRule="auto"/>
              <w:jc w:val="center"/>
              <w:rPr>
                <w:rFonts w:ascii="Times New Roman" w:hAnsi="Times New Roman"/>
                <w:lang w:val="uk-UA"/>
              </w:rPr>
            </w:pPr>
          </w:p>
        </w:tc>
        <w:tc>
          <w:tcPr>
            <w:tcW w:w="1208" w:type="dxa"/>
            <w:tcBorders>
              <w:top w:val="single" w:sz="4" w:space="0" w:color="auto"/>
              <w:left w:val="single" w:sz="4" w:space="0" w:color="auto"/>
              <w:bottom w:val="single" w:sz="4" w:space="0" w:color="auto"/>
              <w:right w:val="single" w:sz="4" w:space="0" w:color="auto"/>
            </w:tcBorders>
            <w:vAlign w:val="center"/>
          </w:tcPr>
          <w:p w14:paraId="0030AE3E" w14:textId="77777777" w:rsidR="00B82CEC" w:rsidRPr="004D42BA" w:rsidRDefault="00B82CEC" w:rsidP="00CB1313">
            <w:pPr>
              <w:spacing w:after="0" w:line="240" w:lineRule="auto"/>
              <w:jc w:val="center"/>
              <w:rPr>
                <w:rFonts w:ascii="Times New Roman" w:hAnsi="Times New Roman"/>
                <w:lang w:val="uk-UA"/>
              </w:rPr>
            </w:pPr>
          </w:p>
        </w:tc>
        <w:tc>
          <w:tcPr>
            <w:tcW w:w="799" w:type="dxa"/>
            <w:tcBorders>
              <w:top w:val="single" w:sz="4" w:space="0" w:color="auto"/>
              <w:left w:val="single" w:sz="4" w:space="0" w:color="auto"/>
              <w:bottom w:val="single" w:sz="4" w:space="0" w:color="auto"/>
              <w:right w:val="single" w:sz="4" w:space="0" w:color="auto"/>
            </w:tcBorders>
            <w:vAlign w:val="center"/>
          </w:tcPr>
          <w:p w14:paraId="66993113" w14:textId="77777777" w:rsidR="00B82CEC" w:rsidRPr="004D42BA" w:rsidRDefault="00B82CEC" w:rsidP="00CB1313">
            <w:pPr>
              <w:spacing w:after="0" w:line="240" w:lineRule="auto"/>
              <w:jc w:val="center"/>
              <w:rPr>
                <w:rFonts w:ascii="Times New Roman" w:hAnsi="Times New Roman"/>
                <w:lang w:val="uk-UA"/>
              </w:rPr>
            </w:pPr>
          </w:p>
        </w:tc>
        <w:tc>
          <w:tcPr>
            <w:tcW w:w="1194" w:type="dxa"/>
            <w:tcBorders>
              <w:top w:val="single" w:sz="4" w:space="0" w:color="auto"/>
              <w:left w:val="single" w:sz="4" w:space="0" w:color="auto"/>
              <w:bottom w:val="single" w:sz="4" w:space="0" w:color="auto"/>
              <w:right w:val="single" w:sz="4" w:space="0" w:color="auto"/>
            </w:tcBorders>
            <w:vAlign w:val="center"/>
          </w:tcPr>
          <w:p w14:paraId="1DFC9AB8" w14:textId="77777777" w:rsidR="00B82CEC" w:rsidRPr="004D42BA" w:rsidRDefault="00B82CEC" w:rsidP="00CB1313">
            <w:pPr>
              <w:spacing w:after="0" w:line="240" w:lineRule="auto"/>
              <w:jc w:val="right"/>
              <w:rPr>
                <w:rFonts w:ascii="Times New Roman" w:hAnsi="Times New Roman"/>
                <w:lang w:val="uk-UA"/>
              </w:rPr>
            </w:pPr>
          </w:p>
        </w:tc>
        <w:tc>
          <w:tcPr>
            <w:tcW w:w="1489" w:type="dxa"/>
            <w:tcBorders>
              <w:top w:val="single" w:sz="4" w:space="0" w:color="auto"/>
              <w:left w:val="single" w:sz="4" w:space="0" w:color="auto"/>
              <w:bottom w:val="single" w:sz="4" w:space="0" w:color="auto"/>
              <w:right w:val="single" w:sz="4" w:space="0" w:color="auto"/>
            </w:tcBorders>
            <w:vAlign w:val="center"/>
          </w:tcPr>
          <w:p w14:paraId="7EC84D85" w14:textId="77777777" w:rsidR="00B82CEC" w:rsidRPr="004D42BA" w:rsidRDefault="00B82CEC" w:rsidP="00CB1313">
            <w:pPr>
              <w:spacing w:after="0" w:line="240" w:lineRule="auto"/>
              <w:jc w:val="right"/>
              <w:rPr>
                <w:rFonts w:ascii="Times New Roman" w:hAnsi="Times New Roman"/>
                <w:lang w:val="uk-UA"/>
              </w:rPr>
            </w:pPr>
          </w:p>
        </w:tc>
      </w:tr>
      <w:tr w:rsidR="00B82CEC" w:rsidRPr="004D42BA" w14:paraId="3FAC85F1" w14:textId="77777777" w:rsidTr="00CB1313">
        <w:trPr>
          <w:trHeight w:val="340"/>
          <w:jc w:val="center"/>
        </w:trPr>
        <w:tc>
          <w:tcPr>
            <w:tcW w:w="695" w:type="dxa"/>
            <w:tcBorders>
              <w:top w:val="single" w:sz="4" w:space="0" w:color="auto"/>
              <w:left w:val="single" w:sz="4" w:space="0" w:color="auto"/>
              <w:bottom w:val="single" w:sz="4" w:space="0" w:color="auto"/>
              <w:right w:val="single" w:sz="4" w:space="0" w:color="auto"/>
            </w:tcBorders>
            <w:vAlign w:val="center"/>
          </w:tcPr>
          <w:p w14:paraId="39A25E64" w14:textId="77777777" w:rsidR="00B82CEC" w:rsidRPr="004D42BA" w:rsidRDefault="00B82CEC" w:rsidP="00CB1313">
            <w:pPr>
              <w:pStyle w:val="11"/>
              <w:spacing w:after="0" w:line="240" w:lineRule="auto"/>
              <w:ind w:left="0"/>
              <w:jc w:val="center"/>
              <w:rPr>
                <w:rFonts w:ascii="Times New Roman" w:hAnsi="Times New Roman"/>
                <w:lang w:val="uk-UA"/>
              </w:rPr>
            </w:pPr>
            <w:r w:rsidRPr="004D42BA">
              <w:rPr>
                <w:rFonts w:ascii="Times New Roman" w:hAnsi="Times New Roman"/>
                <w:lang w:val="uk-UA"/>
              </w:rPr>
              <w:t>3.</w:t>
            </w:r>
          </w:p>
        </w:tc>
        <w:tc>
          <w:tcPr>
            <w:tcW w:w="2661" w:type="dxa"/>
            <w:tcBorders>
              <w:top w:val="single" w:sz="4" w:space="0" w:color="auto"/>
              <w:left w:val="single" w:sz="4" w:space="0" w:color="auto"/>
              <w:bottom w:val="single" w:sz="4" w:space="0" w:color="auto"/>
              <w:right w:val="single" w:sz="4" w:space="0" w:color="auto"/>
            </w:tcBorders>
            <w:vAlign w:val="center"/>
          </w:tcPr>
          <w:p w14:paraId="250BEE75" w14:textId="77777777" w:rsidR="00B82CEC" w:rsidRPr="004D42BA" w:rsidRDefault="00B82CEC" w:rsidP="00CB1313">
            <w:pPr>
              <w:spacing w:after="0" w:line="240" w:lineRule="auto"/>
              <w:rPr>
                <w:rFonts w:ascii="Times New Roman" w:hAnsi="Times New Roman"/>
                <w:lang w:val="uk-UA"/>
              </w:rPr>
            </w:pPr>
          </w:p>
        </w:tc>
        <w:tc>
          <w:tcPr>
            <w:tcW w:w="1273" w:type="dxa"/>
            <w:tcBorders>
              <w:top w:val="single" w:sz="4" w:space="0" w:color="auto"/>
              <w:left w:val="single" w:sz="4" w:space="0" w:color="auto"/>
              <w:bottom w:val="single" w:sz="4" w:space="0" w:color="auto"/>
              <w:right w:val="single" w:sz="4" w:space="0" w:color="auto"/>
            </w:tcBorders>
          </w:tcPr>
          <w:p w14:paraId="55C7C6F5" w14:textId="77777777" w:rsidR="00B82CEC" w:rsidRPr="004D42BA" w:rsidRDefault="00B82CEC" w:rsidP="00CB1313">
            <w:pPr>
              <w:spacing w:after="0" w:line="240" w:lineRule="auto"/>
              <w:jc w:val="center"/>
              <w:rPr>
                <w:rFonts w:ascii="Times New Roman" w:hAnsi="Times New Roman"/>
                <w:lang w:val="uk-UA"/>
              </w:rPr>
            </w:pPr>
          </w:p>
        </w:tc>
        <w:tc>
          <w:tcPr>
            <w:tcW w:w="1208" w:type="dxa"/>
            <w:tcBorders>
              <w:top w:val="single" w:sz="4" w:space="0" w:color="auto"/>
              <w:left w:val="single" w:sz="4" w:space="0" w:color="auto"/>
              <w:bottom w:val="single" w:sz="4" w:space="0" w:color="auto"/>
              <w:right w:val="single" w:sz="4" w:space="0" w:color="auto"/>
            </w:tcBorders>
            <w:vAlign w:val="center"/>
          </w:tcPr>
          <w:p w14:paraId="6C2897A4" w14:textId="77777777" w:rsidR="00B82CEC" w:rsidRPr="004D42BA" w:rsidRDefault="00B82CEC" w:rsidP="00CB1313">
            <w:pPr>
              <w:spacing w:after="0" w:line="240" w:lineRule="auto"/>
              <w:jc w:val="center"/>
              <w:rPr>
                <w:rFonts w:ascii="Times New Roman" w:hAnsi="Times New Roman"/>
                <w:lang w:val="uk-UA"/>
              </w:rPr>
            </w:pPr>
          </w:p>
        </w:tc>
        <w:tc>
          <w:tcPr>
            <w:tcW w:w="799" w:type="dxa"/>
            <w:tcBorders>
              <w:top w:val="single" w:sz="4" w:space="0" w:color="auto"/>
              <w:left w:val="single" w:sz="4" w:space="0" w:color="auto"/>
              <w:bottom w:val="single" w:sz="4" w:space="0" w:color="auto"/>
              <w:right w:val="single" w:sz="4" w:space="0" w:color="auto"/>
            </w:tcBorders>
            <w:vAlign w:val="center"/>
          </w:tcPr>
          <w:p w14:paraId="6C4E6B55" w14:textId="77777777" w:rsidR="00B82CEC" w:rsidRPr="004D42BA" w:rsidRDefault="00B82CEC" w:rsidP="00CB1313">
            <w:pPr>
              <w:spacing w:after="0" w:line="240" w:lineRule="auto"/>
              <w:jc w:val="center"/>
              <w:rPr>
                <w:rFonts w:ascii="Times New Roman" w:hAnsi="Times New Roman"/>
                <w:lang w:val="uk-UA"/>
              </w:rPr>
            </w:pPr>
          </w:p>
        </w:tc>
        <w:tc>
          <w:tcPr>
            <w:tcW w:w="1194" w:type="dxa"/>
            <w:tcBorders>
              <w:top w:val="single" w:sz="4" w:space="0" w:color="auto"/>
              <w:left w:val="single" w:sz="4" w:space="0" w:color="auto"/>
              <w:bottom w:val="single" w:sz="4" w:space="0" w:color="auto"/>
              <w:right w:val="single" w:sz="4" w:space="0" w:color="auto"/>
            </w:tcBorders>
            <w:vAlign w:val="center"/>
          </w:tcPr>
          <w:p w14:paraId="1778865B" w14:textId="77777777" w:rsidR="00B82CEC" w:rsidRPr="004D42BA" w:rsidRDefault="00B82CEC" w:rsidP="00CB1313">
            <w:pPr>
              <w:spacing w:after="0" w:line="240" w:lineRule="auto"/>
              <w:jc w:val="right"/>
              <w:rPr>
                <w:rFonts w:ascii="Times New Roman" w:hAnsi="Times New Roman"/>
                <w:lang w:val="uk-UA"/>
              </w:rPr>
            </w:pPr>
          </w:p>
        </w:tc>
        <w:tc>
          <w:tcPr>
            <w:tcW w:w="1489" w:type="dxa"/>
            <w:tcBorders>
              <w:top w:val="single" w:sz="4" w:space="0" w:color="auto"/>
              <w:left w:val="single" w:sz="4" w:space="0" w:color="auto"/>
              <w:bottom w:val="single" w:sz="4" w:space="0" w:color="auto"/>
              <w:right w:val="single" w:sz="4" w:space="0" w:color="auto"/>
            </w:tcBorders>
            <w:vAlign w:val="center"/>
          </w:tcPr>
          <w:p w14:paraId="05C708E2" w14:textId="77777777" w:rsidR="00B82CEC" w:rsidRPr="004D42BA" w:rsidRDefault="00B82CEC" w:rsidP="00CB1313">
            <w:pPr>
              <w:spacing w:after="0" w:line="240" w:lineRule="auto"/>
              <w:jc w:val="right"/>
              <w:rPr>
                <w:rFonts w:ascii="Times New Roman" w:hAnsi="Times New Roman"/>
                <w:lang w:val="uk-UA"/>
              </w:rPr>
            </w:pPr>
          </w:p>
        </w:tc>
      </w:tr>
      <w:tr w:rsidR="00B82CEC" w:rsidRPr="004D42BA" w14:paraId="646C3738" w14:textId="77777777" w:rsidTr="00CB1313">
        <w:trPr>
          <w:trHeight w:val="340"/>
          <w:jc w:val="center"/>
        </w:trPr>
        <w:tc>
          <w:tcPr>
            <w:tcW w:w="695" w:type="dxa"/>
            <w:tcBorders>
              <w:top w:val="single" w:sz="4" w:space="0" w:color="auto"/>
              <w:left w:val="single" w:sz="4" w:space="0" w:color="auto"/>
              <w:bottom w:val="single" w:sz="4" w:space="0" w:color="auto"/>
              <w:right w:val="single" w:sz="4" w:space="0" w:color="auto"/>
            </w:tcBorders>
            <w:vAlign w:val="center"/>
          </w:tcPr>
          <w:p w14:paraId="589B3F19" w14:textId="77777777" w:rsidR="00B82CEC" w:rsidRPr="004D42BA" w:rsidRDefault="00B82CEC" w:rsidP="00CB1313">
            <w:pPr>
              <w:pStyle w:val="11"/>
              <w:spacing w:after="0" w:line="240" w:lineRule="auto"/>
              <w:ind w:left="0"/>
              <w:jc w:val="center"/>
              <w:rPr>
                <w:rFonts w:ascii="Times New Roman" w:hAnsi="Times New Roman"/>
                <w:lang w:val="uk-UA"/>
              </w:rPr>
            </w:pPr>
            <w:r w:rsidRPr="004D42BA">
              <w:rPr>
                <w:rFonts w:ascii="Times New Roman" w:hAnsi="Times New Roman"/>
                <w:lang w:val="uk-UA"/>
              </w:rPr>
              <w:t>…</w:t>
            </w:r>
          </w:p>
        </w:tc>
        <w:tc>
          <w:tcPr>
            <w:tcW w:w="2661" w:type="dxa"/>
            <w:tcBorders>
              <w:top w:val="single" w:sz="4" w:space="0" w:color="auto"/>
              <w:left w:val="single" w:sz="4" w:space="0" w:color="auto"/>
              <w:bottom w:val="single" w:sz="4" w:space="0" w:color="auto"/>
              <w:right w:val="single" w:sz="4" w:space="0" w:color="auto"/>
            </w:tcBorders>
            <w:vAlign w:val="center"/>
          </w:tcPr>
          <w:p w14:paraId="56D08609" w14:textId="77777777" w:rsidR="00B82CEC" w:rsidRPr="004D42BA" w:rsidRDefault="00B82CEC" w:rsidP="00CB1313">
            <w:pPr>
              <w:spacing w:after="0" w:line="240" w:lineRule="auto"/>
              <w:rPr>
                <w:rFonts w:ascii="Times New Roman" w:hAnsi="Times New Roman"/>
                <w:lang w:val="uk-UA"/>
              </w:rPr>
            </w:pPr>
          </w:p>
        </w:tc>
        <w:tc>
          <w:tcPr>
            <w:tcW w:w="1273" w:type="dxa"/>
            <w:tcBorders>
              <w:top w:val="single" w:sz="4" w:space="0" w:color="auto"/>
              <w:left w:val="single" w:sz="4" w:space="0" w:color="auto"/>
              <w:bottom w:val="single" w:sz="4" w:space="0" w:color="auto"/>
              <w:right w:val="single" w:sz="4" w:space="0" w:color="auto"/>
            </w:tcBorders>
          </w:tcPr>
          <w:p w14:paraId="18B2ECF3" w14:textId="77777777" w:rsidR="00B82CEC" w:rsidRPr="004D42BA" w:rsidRDefault="00B82CEC" w:rsidP="00CB1313">
            <w:pPr>
              <w:spacing w:after="0" w:line="240" w:lineRule="auto"/>
              <w:jc w:val="center"/>
              <w:rPr>
                <w:rFonts w:ascii="Times New Roman" w:hAnsi="Times New Roman"/>
                <w:lang w:val="uk-UA"/>
              </w:rPr>
            </w:pPr>
          </w:p>
        </w:tc>
        <w:tc>
          <w:tcPr>
            <w:tcW w:w="1208" w:type="dxa"/>
            <w:tcBorders>
              <w:top w:val="single" w:sz="4" w:space="0" w:color="auto"/>
              <w:left w:val="single" w:sz="4" w:space="0" w:color="auto"/>
              <w:bottom w:val="single" w:sz="4" w:space="0" w:color="auto"/>
              <w:right w:val="single" w:sz="4" w:space="0" w:color="auto"/>
            </w:tcBorders>
            <w:vAlign w:val="center"/>
          </w:tcPr>
          <w:p w14:paraId="2338EC6A" w14:textId="77777777" w:rsidR="00B82CEC" w:rsidRPr="004D42BA" w:rsidRDefault="00B82CEC" w:rsidP="00CB1313">
            <w:pPr>
              <w:spacing w:after="0" w:line="240" w:lineRule="auto"/>
              <w:jc w:val="center"/>
              <w:rPr>
                <w:rFonts w:ascii="Times New Roman" w:hAnsi="Times New Roman"/>
                <w:lang w:val="uk-UA"/>
              </w:rPr>
            </w:pPr>
          </w:p>
        </w:tc>
        <w:tc>
          <w:tcPr>
            <w:tcW w:w="799" w:type="dxa"/>
            <w:tcBorders>
              <w:top w:val="single" w:sz="4" w:space="0" w:color="auto"/>
              <w:left w:val="single" w:sz="4" w:space="0" w:color="auto"/>
              <w:bottom w:val="single" w:sz="4" w:space="0" w:color="auto"/>
              <w:right w:val="single" w:sz="4" w:space="0" w:color="auto"/>
            </w:tcBorders>
            <w:vAlign w:val="center"/>
          </w:tcPr>
          <w:p w14:paraId="59D25295" w14:textId="77777777" w:rsidR="00B82CEC" w:rsidRPr="004D42BA" w:rsidRDefault="00B82CEC" w:rsidP="00CB1313">
            <w:pPr>
              <w:spacing w:after="0" w:line="240" w:lineRule="auto"/>
              <w:jc w:val="center"/>
              <w:rPr>
                <w:rFonts w:ascii="Times New Roman" w:hAnsi="Times New Roman"/>
                <w:lang w:val="uk-UA"/>
              </w:rPr>
            </w:pPr>
          </w:p>
        </w:tc>
        <w:tc>
          <w:tcPr>
            <w:tcW w:w="1194" w:type="dxa"/>
            <w:tcBorders>
              <w:top w:val="single" w:sz="4" w:space="0" w:color="auto"/>
              <w:left w:val="single" w:sz="4" w:space="0" w:color="auto"/>
              <w:bottom w:val="single" w:sz="4" w:space="0" w:color="auto"/>
              <w:right w:val="single" w:sz="4" w:space="0" w:color="auto"/>
            </w:tcBorders>
            <w:vAlign w:val="center"/>
          </w:tcPr>
          <w:p w14:paraId="74B7012E" w14:textId="77777777" w:rsidR="00B82CEC" w:rsidRPr="004D42BA" w:rsidRDefault="00B82CEC" w:rsidP="00CB1313">
            <w:pPr>
              <w:spacing w:after="0" w:line="240" w:lineRule="auto"/>
              <w:jc w:val="right"/>
              <w:rPr>
                <w:rFonts w:ascii="Times New Roman" w:hAnsi="Times New Roman"/>
                <w:lang w:val="uk-UA"/>
              </w:rPr>
            </w:pPr>
          </w:p>
        </w:tc>
        <w:tc>
          <w:tcPr>
            <w:tcW w:w="1489" w:type="dxa"/>
            <w:tcBorders>
              <w:top w:val="single" w:sz="4" w:space="0" w:color="auto"/>
              <w:left w:val="single" w:sz="4" w:space="0" w:color="auto"/>
              <w:bottom w:val="single" w:sz="4" w:space="0" w:color="auto"/>
              <w:right w:val="single" w:sz="4" w:space="0" w:color="auto"/>
            </w:tcBorders>
            <w:vAlign w:val="center"/>
          </w:tcPr>
          <w:p w14:paraId="2BB546DC" w14:textId="77777777" w:rsidR="00B82CEC" w:rsidRPr="004D42BA" w:rsidRDefault="00B82CEC" w:rsidP="00CB1313">
            <w:pPr>
              <w:spacing w:after="0" w:line="240" w:lineRule="auto"/>
              <w:jc w:val="right"/>
              <w:rPr>
                <w:rFonts w:ascii="Times New Roman" w:hAnsi="Times New Roman"/>
                <w:lang w:val="uk-UA"/>
              </w:rPr>
            </w:pPr>
          </w:p>
        </w:tc>
      </w:tr>
      <w:tr w:rsidR="00B82CEC" w:rsidRPr="004D42BA" w14:paraId="234520AF" w14:textId="77777777" w:rsidTr="00CB1313">
        <w:trPr>
          <w:trHeight w:val="340"/>
          <w:jc w:val="center"/>
        </w:trPr>
        <w:tc>
          <w:tcPr>
            <w:tcW w:w="695" w:type="dxa"/>
            <w:tcBorders>
              <w:top w:val="single" w:sz="4" w:space="0" w:color="auto"/>
              <w:left w:val="single" w:sz="4" w:space="0" w:color="auto"/>
              <w:bottom w:val="single" w:sz="4" w:space="0" w:color="auto"/>
              <w:right w:val="single" w:sz="4" w:space="0" w:color="auto"/>
            </w:tcBorders>
            <w:vAlign w:val="center"/>
          </w:tcPr>
          <w:p w14:paraId="268F3C42" w14:textId="77777777" w:rsidR="00B82CEC" w:rsidRPr="004D42BA" w:rsidRDefault="00B82CEC" w:rsidP="00CB1313">
            <w:pPr>
              <w:pStyle w:val="11"/>
              <w:spacing w:after="0" w:line="240" w:lineRule="auto"/>
              <w:ind w:left="0"/>
              <w:jc w:val="center"/>
              <w:rPr>
                <w:rFonts w:ascii="Times New Roman" w:hAnsi="Times New Roman"/>
                <w:lang w:val="uk-UA"/>
              </w:rPr>
            </w:pPr>
          </w:p>
        </w:tc>
        <w:tc>
          <w:tcPr>
            <w:tcW w:w="2661" w:type="dxa"/>
            <w:tcBorders>
              <w:top w:val="single" w:sz="4" w:space="0" w:color="auto"/>
              <w:left w:val="single" w:sz="4" w:space="0" w:color="auto"/>
              <w:bottom w:val="single" w:sz="4" w:space="0" w:color="auto"/>
              <w:right w:val="single" w:sz="4" w:space="0" w:color="auto"/>
            </w:tcBorders>
            <w:vAlign w:val="center"/>
          </w:tcPr>
          <w:p w14:paraId="60076C71" w14:textId="77777777" w:rsidR="00B82CEC" w:rsidRPr="004D42BA" w:rsidRDefault="00B82CEC" w:rsidP="00CB1313">
            <w:pPr>
              <w:spacing w:after="0" w:line="240" w:lineRule="auto"/>
              <w:rPr>
                <w:rFonts w:ascii="Times New Roman" w:hAnsi="Times New Roman"/>
                <w:lang w:val="uk-UA"/>
              </w:rPr>
            </w:pPr>
          </w:p>
        </w:tc>
        <w:tc>
          <w:tcPr>
            <w:tcW w:w="1273" w:type="dxa"/>
            <w:tcBorders>
              <w:top w:val="single" w:sz="4" w:space="0" w:color="auto"/>
              <w:left w:val="single" w:sz="4" w:space="0" w:color="auto"/>
              <w:bottom w:val="single" w:sz="4" w:space="0" w:color="auto"/>
              <w:right w:val="single" w:sz="4" w:space="0" w:color="auto"/>
            </w:tcBorders>
          </w:tcPr>
          <w:p w14:paraId="17D81B4C" w14:textId="77777777" w:rsidR="00B82CEC" w:rsidRPr="004D42BA" w:rsidRDefault="00B82CEC" w:rsidP="00CB1313">
            <w:pPr>
              <w:spacing w:after="0" w:line="240" w:lineRule="auto"/>
              <w:jc w:val="right"/>
              <w:rPr>
                <w:rFonts w:ascii="Times New Roman" w:hAnsi="Times New Roman"/>
                <w:b/>
                <w:lang w:val="uk-UA"/>
              </w:rPr>
            </w:pPr>
          </w:p>
        </w:tc>
        <w:tc>
          <w:tcPr>
            <w:tcW w:w="3201" w:type="dxa"/>
            <w:gridSpan w:val="3"/>
            <w:tcBorders>
              <w:top w:val="single" w:sz="4" w:space="0" w:color="auto"/>
              <w:left w:val="single" w:sz="4" w:space="0" w:color="auto"/>
              <w:bottom w:val="single" w:sz="4" w:space="0" w:color="auto"/>
              <w:right w:val="single" w:sz="4" w:space="0" w:color="auto"/>
            </w:tcBorders>
            <w:vAlign w:val="center"/>
          </w:tcPr>
          <w:p w14:paraId="589BE9D5" w14:textId="77777777" w:rsidR="00B82CEC" w:rsidRPr="004D42BA" w:rsidRDefault="00B82CEC" w:rsidP="00CB1313">
            <w:pPr>
              <w:spacing w:after="0" w:line="240" w:lineRule="auto"/>
              <w:jc w:val="right"/>
              <w:rPr>
                <w:rFonts w:ascii="Times New Roman" w:hAnsi="Times New Roman"/>
                <w:b/>
                <w:lang w:val="uk-UA"/>
              </w:rPr>
            </w:pPr>
            <w:r w:rsidRPr="004D42BA">
              <w:rPr>
                <w:rFonts w:ascii="Times New Roman" w:hAnsi="Times New Roman"/>
                <w:b/>
                <w:lang w:val="uk-UA"/>
              </w:rPr>
              <w:t>Всього без ПДВ:</w:t>
            </w:r>
          </w:p>
        </w:tc>
        <w:tc>
          <w:tcPr>
            <w:tcW w:w="1489" w:type="dxa"/>
            <w:tcBorders>
              <w:top w:val="single" w:sz="4" w:space="0" w:color="auto"/>
              <w:left w:val="single" w:sz="4" w:space="0" w:color="auto"/>
              <w:bottom w:val="single" w:sz="4" w:space="0" w:color="auto"/>
              <w:right w:val="single" w:sz="4" w:space="0" w:color="auto"/>
            </w:tcBorders>
            <w:vAlign w:val="center"/>
          </w:tcPr>
          <w:p w14:paraId="70666532" w14:textId="77777777" w:rsidR="00B82CEC" w:rsidRPr="004D42BA" w:rsidRDefault="00B82CEC" w:rsidP="00CB1313">
            <w:pPr>
              <w:spacing w:after="0" w:line="240" w:lineRule="auto"/>
              <w:jc w:val="right"/>
              <w:rPr>
                <w:rFonts w:ascii="Times New Roman" w:hAnsi="Times New Roman"/>
                <w:lang w:val="uk-UA"/>
              </w:rPr>
            </w:pPr>
          </w:p>
        </w:tc>
      </w:tr>
      <w:tr w:rsidR="00B82CEC" w:rsidRPr="004D42BA" w14:paraId="646A2D0E" w14:textId="77777777" w:rsidTr="00CB1313">
        <w:trPr>
          <w:trHeight w:val="340"/>
          <w:jc w:val="center"/>
        </w:trPr>
        <w:tc>
          <w:tcPr>
            <w:tcW w:w="695" w:type="dxa"/>
            <w:tcBorders>
              <w:top w:val="single" w:sz="4" w:space="0" w:color="auto"/>
              <w:left w:val="single" w:sz="4" w:space="0" w:color="auto"/>
              <w:bottom w:val="single" w:sz="4" w:space="0" w:color="auto"/>
              <w:right w:val="single" w:sz="4" w:space="0" w:color="auto"/>
            </w:tcBorders>
            <w:vAlign w:val="center"/>
          </w:tcPr>
          <w:p w14:paraId="2E03943F" w14:textId="77777777" w:rsidR="00B82CEC" w:rsidRPr="004D42BA" w:rsidRDefault="00B82CEC" w:rsidP="00CB1313">
            <w:pPr>
              <w:pStyle w:val="11"/>
              <w:spacing w:after="0" w:line="240" w:lineRule="auto"/>
              <w:ind w:left="0"/>
              <w:jc w:val="center"/>
              <w:rPr>
                <w:rFonts w:ascii="Times New Roman" w:hAnsi="Times New Roman"/>
                <w:lang w:val="uk-UA"/>
              </w:rPr>
            </w:pPr>
          </w:p>
        </w:tc>
        <w:tc>
          <w:tcPr>
            <w:tcW w:w="2661" w:type="dxa"/>
            <w:tcBorders>
              <w:top w:val="single" w:sz="4" w:space="0" w:color="auto"/>
              <w:left w:val="single" w:sz="4" w:space="0" w:color="auto"/>
              <w:bottom w:val="single" w:sz="4" w:space="0" w:color="auto"/>
              <w:right w:val="single" w:sz="4" w:space="0" w:color="auto"/>
            </w:tcBorders>
            <w:vAlign w:val="center"/>
          </w:tcPr>
          <w:p w14:paraId="5A5AF0FA" w14:textId="77777777" w:rsidR="00B82CEC" w:rsidRPr="004D42BA" w:rsidRDefault="00B82CEC" w:rsidP="00CB1313">
            <w:pPr>
              <w:spacing w:after="0" w:line="240" w:lineRule="auto"/>
              <w:rPr>
                <w:rFonts w:ascii="Times New Roman" w:hAnsi="Times New Roman"/>
                <w:lang w:val="uk-UA"/>
              </w:rPr>
            </w:pPr>
          </w:p>
        </w:tc>
        <w:tc>
          <w:tcPr>
            <w:tcW w:w="1273" w:type="dxa"/>
            <w:tcBorders>
              <w:top w:val="single" w:sz="4" w:space="0" w:color="auto"/>
              <w:left w:val="single" w:sz="4" w:space="0" w:color="auto"/>
              <w:bottom w:val="single" w:sz="4" w:space="0" w:color="auto"/>
              <w:right w:val="single" w:sz="4" w:space="0" w:color="auto"/>
            </w:tcBorders>
          </w:tcPr>
          <w:p w14:paraId="6DDB9A95" w14:textId="77777777" w:rsidR="00B82CEC" w:rsidRPr="004D42BA" w:rsidRDefault="00B82CEC" w:rsidP="00CB1313">
            <w:pPr>
              <w:spacing w:after="0" w:line="240" w:lineRule="auto"/>
              <w:jc w:val="right"/>
              <w:rPr>
                <w:rFonts w:ascii="Times New Roman" w:hAnsi="Times New Roman"/>
                <w:b/>
                <w:lang w:val="uk-UA"/>
              </w:rPr>
            </w:pPr>
          </w:p>
        </w:tc>
        <w:tc>
          <w:tcPr>
            <w:tcW w:w="3201" w:type="dxa"/>
            <w:gridSpan w:val="3"/>
            <w:tcBorders>
              <w:top w:val="single" w:sz="4" w:space="0" w:color="auto"/>
              <w:left w:val="single" w:sz="4" w:space="0" w:color="auto"/>
              <w:bottom w:val="single" w:sz="4" w:space="0" w:color="auto"/>
              <w:right w:val="single" w:sz="4" w:space="0" w:color="auto"/>
            </w:tcBorders>
            <w:vAlign w:val="center"/>
          </w:tcPr>
          <w:p w14:paraId="1CC63852" w14:textId="77777777" w:rsidR="00B82CEC" w:rsidRPr="004D42BA" w:rsidRDefault="00B82CEC" w:rsidP="00CB1313">
            <w:pPr>
              <w:spacing w:after="0" w:line="240" w:lineRule="auto"/>
              <w:jc w:val="right"/>
              <w:rPr>
                <w:rFonts w:ascii="Times New Roman" w:hAnsi="Times New Roman"/>
                <w:b/>
                <w:lang w:val="uk-UA"/>
              </w:rPr>
            </w:pPr>
            <w:r w:rsidRPr="004D42BA">
              <w:rPr>
                <w:rFonts w:ascii="Times New Roman" w:hAnsi="Times New Roman"/>
                <w:b/>
                <w:lang w:val="uk-UA"/>
              </w:rPr>
              <w:t>ПДВ (20%):</w:t>
            </w:r>
          </w:p>
        </w:tc>
        <w:tc>
          <w:tcPr>
            <w:tcW w:w="1489" w:type="dxa"/>
            <w:tcBorders>
              <w:top w:val="single" w:sz="4" w:space="0" w:color="auto"/>
              <w:left w:val="single" w:sz="4" w:space="0" w:color="auto"/>
              <w:bottom w:val="single" w:sz="4" w:space="0" w:color="auto"/>
              <w:right w:val="single" w:sz="4" w:space="0" w:color="auto"/>
            </w:tcBorders>
            <w:vAlign w:val="center"/>
          </w:tcPr>
          <w:p w14:paraId="7B6B74BB" w14:textId="77777777" w:rsidR="00B82CEC" w:rsidRPr="004D42BA" w:rsidRDefault="00B82CEC" w:rsidP="00CB1313">
            <w:pPr>
              <w:spacing w:after="0" w:line="240" w:lineRule="auto"/>
              <w:jc w:val="right"/>
              <w:rPr>
                <w:rFonts w:ascii="Times New Roman" w:hAnsi="Times New Roman"/>
                <w:lang w:val="uk-UA"/>
              </w:rPr>
            </w:pPr>
          </w:p>
        </w:tc>
      </w:tr>
      <w:tr w:rsidR="00B82CEC" w:rsidRPr="004D42BA" w14:paraId="43DBAB56" w14:textId="77777777" w:rsidTr="00CB1313">
        <w:trPr>
          <w:trHeight w:val="340"/>
          <w:jc w:val="center"/>
        </w:trPr>
        <w:tc>
          <w:tcPr>
            <w:tcW w:w="695" w:type="dxa"/>
            <w:tcBorders>
              <w:top w:val="single" w:sz="4" w:space="0" w:color="auto"/>
              <w:left w:val="single" w:sz="4" w:space="0" w:color="auto"/>
              <w:bottom w:val="single" w:sz="4" w:space="0" w:color="auto"/>
              <w:right w:val="single" w:sz="4" w:space="0" w:color="auto"/>
            </w:tcBorders>
            <w:vAlign w:val="center"/>
          </w:tcPr>
          <w:p w14:paraId="584F6D7E" w14:textId="77777777" w:rsidR="00B82CEC" w:rsidRPr="004D42BA" w:rsidRDefault="00B82CEC" w:rsidP="00CB1313">
            <w:pPr>
              <w:pStyle w:val="11"/>
              <w:spacing w:after="0" w:line="240" w:lineRule="auto"/>
              <w:ind w:left="0"/>
              <w:jc w:val="center"/>
              <w:rPr>
                <w:rFonts w:ascii="Times New Roman" w:hAnsi="Times New Roman"/>
                <w:lang w:val="uk-UA"/>
              </w:rPr>
            </w:pPr>
          </w:p>
        </w:tc>
        <w:tc>
          <w:tcPr>
            <w:tcW w:w="2661" w:type="dxa"/>
            <w:tcBorders>
              <w:top w:val="single" w:sz="4" w:space="0" w:color="auto"/>
              <w:left w:val="single" w:sz="4" w:space="0" w:color="auto"/>
              <w:bottom w:val="single" w:sz="4" w:space="0" w:color="auto"/>
              <w:right w:val="single" w:sz="4" w:space="0" w:color="auto"/>
            </w:tcBorders>
            <w:vAlign w:val="center"/>
          </w:tcPr>
          <w:p w14:paraId="7A285AD4" w14:textId="77777777" w:rsidR="00B82CEC" w:rsidRPr="004D42BA" w:rsidRDefault="00B82CEC" w:rsidP="00CB1313">
            <w:pPr>
              <w:spacing w:after="0" w:line="240" w:lineRule="auto"/>
              <w:rPr>
                <w:rFonts w:ascii="Times New Roman" w:hAnsi="Times New Roman"/>
                <w:lang w:val="uk-UA"/>
              </w:rPr>
            </w:pPr>
          </w:p>
        </w:tc>
        <w:tc>
          <w:tcPr>
            <w:tcW w:w="1273" w:type="dxa"/>
            <w:tcBorders>
              <w:top w:val="single" w:sz="4" w:space="0" w:color="auto"/>
              <w:left w:val="single" w:sz="4" w:space="0" w:color="auto"/>
              <w:bottom w:val="single" w:sz="4" w:space="0" w:color="auto"/>
              <w:right w:val="single" w:sz="4" w:space="0" w:color="auto"/>
            </w:tcBorders>
          </w:tcPr>
          <w:p w14:paraId="793171F8" w14:textId="77777777" w:rsidR="00B82CEC" w:rsidRPr="004D42BA" w:rsidRDefault="00B82CEC" w:rsidP="00CB1313">
            <w:pPr>
              <w:spacing w:after="0" w:line="240" w:lineRule="auto"/>
              <w:jc w:val="right"/>
              <w:rPr>
                <w:rFonts w:ascii="Times New Roman" w:hAnsi="Times New Roman"/>
                <w:b/>
                <w:lang w:val="uk-UA"/>
              </w:rPr>
            </w:pPr>
          </w:p>
        </w:tc>
        <w:tc>
          <w:tcPr>
            <w:tcW w:w="3201" w:type="dxa"/>
            <w:gridSpan w:val="3"/>
            <w:tcBorders>
              <w:top w:val="single" w:sz="4" w:space="0" w:color="auto"/>
              <w:left w:val="single" w:sz="4" w:space="0" w:color="auto"/>
              <w:bottom w:val="single" w:sz="4" w:space="0" w:color="auto"/>
              <w:right w:val="single" w:sz="4" w:space="0" w:color="auto"/>
            </w:tcBorders>
            <w:vAlign w:val="center"/>
          </w:tcPr>
          <w:p w14:paraId="78EE3A24" w14:textId="77777777" w:rsidR="00B82CEC" w:rsidRPr="004D42BA" w:rsidRDefault="00B82CEC" w:rsidP="00CB1313">
            <w:pPr>
              <w:spacing w:after="0" w:line="240" w:lineRule="auto"/>
              <w:jc w:val="right"/>
              <w:rPr>
                <w:rFonts w:ascii="Times New Roman" w:hAnsi="Times New Roman"/>
                <w:b/>
                <w:lang w:val="uk-UA"/>
              </w:rPr>
            </w:pPr>
            <w:r w:rsidRPr="004D42BA">
              <w:rPr>
                <w:rFonts w:ascii="Times New Roman" w:hAnsi="Times New Roman"/>
                <w:b/>
                <w:lang w:val="uk-UA"/>
              </w:rPr>
              <w:t>Разом з ПДВ:</w:t>
            </w:r>
          </w:p>
        </w:tc>
        <w:tc>
          <w:tcPr>
            <w:tcW w:w="1489" w:type="dxa"/>
            <w:tcBorders>
              <w:top w:val="single" w:sz="4" w:space="0" w:color="auto"/>
              <w:left w:val="single" w:sz="4" w:space="0" w:color="auto"/>
              <w:bottom w:val="single" w:sz="4" w:space="0" w:color="auto"/>
              <w:right w:val="single" w:sz="4" w:space="0" w:color="auto"/>
            </w:tcBorders>
            <w:vAlign w:val="center"/>
          </w:tcPr>
          <w:p w14:paraId="66396B71" w14:textId="77777777" w:rsidR="00B82CEC" w:rsidRPr="004D42BA" w:rsidRDefault="00B82CEC" w:rsidP="00CB1313">
            <w:pPr>
              <w:spacing w:after="0" w:line="240" w:lineRule="auto"/>
              <w:jc w:val="right"/>
              <w:rPr>
                <w:rFonts w:ascii="Times New Roman" w:hAnsi="Times New Roman"/>
                <w:lang w:val="uk-UA"/>
              </w:rPr>
            </w:pPr>
          </w:p>
        </w:tc>
      </w:tr>
    </w:tbl>
    <w:p w14:paraId="5D48E18D" w14:textId="77777777" w:rsidR="00B82CEC" w:rsidRPr="004D42BA" w:rsidRDefault="00B82CEC" w:rsidP="00B82CEC">
      <w:pPr>
        <w:spacing w:after="0" w:line="240" w:lineRule="auto"/>
        <w:rPr>
          <w:rFonts w:ascii="Times New Roman" w:hAnsi="Times New Roman"/>
          <w:lang w:val="uk-UA"/>
        </w:rPr>
      </w:pPr>
    </w:p>
    <w:p w14:paraId="5001B9DC" w14:textId="77777777" w:rsidR="00B82CEC" w:rsidRPr="004D42BA" w:rsidRDefault="00B82CEC" w:rsidP="00B82CEC">
      <w:pPr>
        <w:tabs>
          <w:tab w:val="left" w:pos="709"/>
          <w:tab w:val="left" w:pos="993"/>
          <w:tab w:val="num" w:pos="3960"/>
        </w:tabs>
        <w:spacing w:after="0" w:line="240" w:lineRule="auto"/>
        <w:ind w:firstLine="540"/>
        <w:jc w:val="both"/>
        <w:rPr>
          <w:rFonts w:ascii="Times New Roman" w:hAnsi="Times New Roman"/>
          <w:lang w:val="uk-UA"/>
        </w:rPr>
      </w:pPr>
      <w:r w:rsidRPr="004D42BA">
        <w:rPr>
          <w:rFonts w:ascii="Times New Roman" w:hAnsi="Times New Roman"/>
          <w:b/>
          <w:lang w:val="uk-UA"/>
        </w:rPr>
        <w:tab/>
        <w:t>Всього з ПДВ: __________ грн</w:t>
      </w:r>
      <w:r w:rsidRPr="004D42BA">
        <w:rPr>
          <w:rFonts w:ascii="Times New Roman" w:hAnsi="Times New Roman"/>
          <w:lang w:val="uk-UA"/>
        </w:rPr>
        <w:t xml:space="preserve"> (________________________________ </w:t>
      </w:r>
      <w:r w:rsidRPr="004D42BA">
        <w:rPr>
          <w:rFonts w:ascii="Times New Roman" w:hAnsi="Times New Roman"/>
          <w:b/>
          <w:lang w:val="uk-UA"/>
        </w:rPr>
        <w:t>гривень</w:t>
      </w:r>
      <w:r w:rsidRPr="004D42BA">
        <w:rPr>
          <w:rFonts w:ascii="Times New Roman" w:hAnsi="Times New Roman"/>
          <w:lang w:val="uk-UA"/>
        </w:rPr>
        <w:t xml:space="preserve"> __________ </w:t>
      </w:r>
      <w:r w:rsidRPr="004D42BA">
        <w:rPr>
          <w:rFonts w:ascii="Times New Roman" w:hAnsi="Times New Roman"/>
          <w:b/>
          <w:lang w:val="uk-UA"/>
        </w:rPr>
        <w:t>копійок),</w:t>
      </w:r>
      <w:r w:rsidRPr="004D42BA">
        <w:rPr>
          <w:rFonts w:ascii="Times New Roman" w:hAnsi="Times New Roman"/>
          <w:lang w:val="uk-UA"/>
        </w:rPr>
        <w:t xml:space="preserve"> у тому числі ПДВ (20%) - </w:t>
      </w:r>
      <w:r w:rsidRPr="004D42BA">
        <w:rPr>
          <w:rFonts w:ascii="Times New Roman" w:hAnsi="Times New Roman"/>
          <w:bCs/>
          <w:lang w:val="uk-UA"/>
        </w:rPr>
        <w:t>__________ грн</w:t>
      </w:r>
      <w:r w:rsidRPr="004D42BA">
        <w:rPr>
          <w:rFonts w:ascii="Times New Roman" w:hAnsi="Times New Roman"/>
          <w:lang w:val="uk-UA"/>
        </w:rPr>
        <w:t xml:space="preserve"> (_____________________________  гривень ____ копійок).</w:t>
      </w:r>
    </w:p>
    <w:p w14:paraId="669BCECF" w14:textId="77777777" w:rsidR="00B82CEC" w:rsidRPr="004D42BA" w:rsidRDefault="00B82CEC" w:rsidP="00B82CEC">
      <w:pPr>
        <w:shd w:val="clear" w:color="auto" w:fill="FFFFFF"/>
        <w:spacing w:after="0" w:line="240" w:lineRule="auto"/>
        <w:jc w:val="center"/>
        <w:rPr>
          <w:rFonts w:ascii="Times New Roman" w:hAnsi="Times New Roman"/>
          <w:b/>
          <w:lang w:val="uk-UA"/>
        </w:rPr>
      </w:pPr>
    </w:p>
    <w:p w14:paraId="0259D8DC" w14:textId="77777777" w:rsidR="00B82CEC" w:rsidRPr="004D42BA" w:rsidRDefault="00B82CEC" w:rsidP="00B82CEC">
      <w:pPr>
        <w:shd w:val="clear" w:color="auto" w:fill="FFFFFF"/>
        <w:spacing w:after="0" w:line="240" w:lineRule="auto"/>
        <w:jc w:val="center"/>
        <w:rPr>
          <w:rFonts w:ascii="Times New Roman" w:hAnsi="Times New Roman"/>
          <w:b/>
          <w:lang w:val="uk-UA"/>
        </w:rPr>
      </w:pPr>
    </w:p>
    <w:p w14:paraId="4BE1147D" w14:textId="77777777" w:rsidR="00B82CEC" w:rsidRPr="004D42BA" w:rsidRDefault="00B82CEC" w:rsidP="00B82CEC">
      <w:pPr>
        <w:shd w:val="clear" w:color="auto" w:fill="FFFFFF"/>
        <w:spacing w:after="0" w:line="240" w:lineRule="auto"/>
        <w:jc w:val="center"/>
        <w:rPr>
          <w:rFonts w:ascii="Times New Roman" w:hAnsi="Times New Roman"/>
          <w:b/>
          <w:lang w:val="uk-UA"/>
        </w:rPr>
      </w:pPr>
    </w:p>
    <w:tbl>
      <w:tblPr>
        <w:tblW w:w="0" w:type="auto"/>
        <w:tblLook w:val="04A0" w:firstRow="1" w:lastRow="0" w:firstColumn="1" w:lastColumn="0" w:noHBand="0" w:noVBand="1"/>
      </w:tblPr>
      <w:tblGrid>
        <w:gridCol w:w="4856"/>
        <w:gridCol w:w="202"/>
        <w:gridCol w:w="4654"/>
      </w:tblGrid>
      <w:tr w:rsidR="00B82CEC" w:rsidRPr="004D42BA" w14:paraId="6F89D0F9" w14:textId="77777777" w:rsidTr="00CB1313">
        <w:tc>
          <w:tcPr>
            <w:tcW w:w="4856" w:type="dxa"/>
            <w:shd w:val="clear" w:color="auto" w:fill="auto"/>
          </w:tcPr>
          <w:p w14:paraId="58A3A6BF" w14:textId="77777777" w:rsidR="004D42BA" w:rsidRPr="004D42BA" w:rsidRDefault="004D42BA" w:rsidP="004D42BA">
            <w:pPr>
              <w:spacing w:after="0" w:line="240" w:lineRule="auto"/>
              <w:jc w:val="center"/>
              <w:rPr>
                <w:rFonts w:ascii="Times New Roman" w:hAnsi="Times New Roman" w:cs="Times New Roman"/>
                <w:b/>
                <w:lang w:val="uk-UA"/>
              </w:rPr>
            </w:pPr>
            <w:r w:rsidRPr="004D42BA">
              <w:rPr>
                <w:rFonts w:ascii="Times New Roman" w:hAnsi="Times New Roman" w:cs="Times New Roman"/>
                <w:b/>
                <w:lang w:val="uk-UA"/>
              </w:rPr>
              <w:t>ПОКУПЕЦЬ</w:t>
            </w:r>
          </w:p>
          <w:p w14:paraId="1940D910" w14:textId="77777777" w:rsidR="004D42BA" w:rsidRPr="004D42BA" w:rsidRDefault="004D42BA" w:rsidP="004D42BA">
            <w:pPr>
              <w:tabs>
                <w:tab w:val="left" w:pos="709"/>
              </w:tabs>
              <w:spacing w:after="0" w:line="240" w:lineRule="auto"/>
              <w:rPr>
                <w:rFonts w:ascii="Times New Roman" w:hAnsi="Times New Roman" w:cs="Times New Roman"/>
                <w:lang w:val="uk-UA"/>
              </w:rPr>
            </w:pPr>
          </w:p>
          <w:p w14:paraId="67D3EEF6" w14:textId="77777777" w:rsidR="004D42BA" w:rsidRPr="004D42BA" w:rsidRDefault="004D42BA" w:rsidP="004D42BA">
            <w:pPr>
              <w:spacing w:after="0" w:line="240" w:lineRule="auto"/>
              <w:jc w:val="both"/>
              <w:rPr>
                <w:rFonts w:ascii="Times New Roman" w:hAnsi="Times New Roman" w:cs="Times New Roman"/>
                <w:b/>
                <w:lang w:val="uk-UA"/>
              </w:rPr>
            </w:pPr>
            <w:r w:rsidRPr="004D42BA">
              <w:rPr>
                <w:rFonts w:ascii="Times New Roman" w:hAnsi="Times New Roman" w:cs="Times New Roman"/>
                <w:b/>
                <w:lang w:val="uk-UA"/>
              </w:rPr>
              <w:t xml:space="preserve">Державна податкова служба України </w:t>
            </w:r>
          </w:p>
          <w:p w14:paraId="48833D64" w14:textId="77777777" w:rsidR="004D42BA" w:rsidRPr="004D42BA" w:rsidRDefault="004D42BA" w:rsidP="004D42BA">
            <w:pPr>
              <w:spacing w:after="0" w:line="240" w:lineRule="auto"/>
              <w:rPr>
                <w:rFonts w:ascii="Times New Roman" w:hAnsi="Times New Roman" w:cs="Times New Roman"/>
                <w:b/>
                <w:lang w:val="uk-UA"/>
              </w:rPr>
            </w:pPr>
            <w:r w:rsidRPr="004D42BA">
              <w:rPr>
                <w:rFonts w:ascii="Times New Roman" w:hAnsi="Times New Roman" w:cs="Times New Roman"/>
                <w:b/>
                <w:lang w:val="uk-UA"/>
              </w:rPr>
              <w:t>Головне управління ДПС у Житомирській області</w:t>
            </w:r>
          </w:p>
          <w:p w14:paraId="6DD6FFFD" w14:textId="77777777" w:rsidR="004D42BA" w:rsidRPr="004D42BA" w:rsidRDefault="004D42BA" w:rsidP="004D42BA">
            <w:pPr>
              <w:spacing w:after="0" w:line="240" w:lineRule="auto"/>
              <w:jc w:val="both"/>
              <w:rPr>
                <w:rFonts w:ascii="Times New Roman" w:hAnsi="Times New Roman" w:cs="Times New Roman"/>
                <w:lang w:val="uk-UA"/>
              </w:rPr>
            </w:pPr>
            <w:smartTag w:uri="urn:schemas-microsoft-com:office:smarttags" w:element="metricconverter">
              <w:smartTagPr>
                <w:attr w:name="ProductID" w:val="10003 м"/>
              </w:smartTagPr>
              <w:r w:rsidRPr="004D42BA">
                <w:rPr>
                  <w:rFonts w:ascii="Times New Roman" w:hAnsi="Times New Roman" w:cs="Times New Roman"/>
                  <w:lang w:val="uk-UA"/>
                </w:rPr>
                <w:t>10003 м</w:t>
              </w:r>
            </w:smartTag>
            <w:r w:rsidRPr="004D42BA">
              <w:rPr>
                <w:rFonts w:ascii="Times New Roman" w:hAnsi="Times New Roman" w:cs="Times New Roman"/>
                <w:lang w:val="uk-UA"/>
              </w:rPr>
              <w:t>. Житомир, вул. Ю. Тютюнника, 7</w:t>
            </w:r>
          </w:p>
          <w:p w14:paraId="6C2784DE" w14:textId="77777777" w:rsidR="004D42BA" w:rsidRPr="004D42BA" w:rsidRDefault="004D42BA" w:rsidP="004D42BA">
            <w:pPr>
              <w:spacing w:after="0" w:line="240" w:lineRule="auto"/>
              <w:jc w:val="both"/>
              <w:rPr>
                <w:rFonts w:ascii="Times New Roman" w:hAnsi="Times New Roman" w:cs="Times New Roman"/>
                <w:lang w:val="uk-UA"/>
              </w:rPr>
            </w:pPr>
            <w:r w:rsidRPr="004D42BA">
              <w:rPr>
                <w:rFonts w:ascii="Times New Roman" w:hAnsi="Times New Roman" w:cs="Times New Roman"/>
                <w:lang w:val="uk-UA"/>
              </w:rPr>
              <w:t>Код згідно  з ЄДРПОУ 44096781</w:t>
            </w:r>
          </w:p>
          <w:p w14:paraId="43213182" w14:textId="77777777" w:rsidR="004D42BA" w:rsidRPr="004D42BA" w:rsidRDefault="004D42BA" w:rsidP="004D42BA">
            <w:pPr>
              <w:spacing w:after="0" w:line="240" w:lineRule="auto"/>
              <w:jc w:val="both"/>
              <w:rPr>
                <w:rFonts w:ascii="Times New Roman" w:hAnsi="Times New Roman" w:cs="Times New Roman"/>
                <w:lang w:val="uk-UA"/>
              </w:rPr>
            </w:pPr>
            <w:r w:rsidRPr="004D42BA">
              <w:rPr>
                <w:rFonts w:ascii="Times New Roman" w:hAnsi="Times New Roman" w:cs="Times New Roman"/>
                <w:lang w:val="uk-UA"/>
              </w:rPr>
              <w:t xml:space="preserve">р/р UA278201720343100001000183233 </w:t>
            </w:r>
          </w:p>
          <w:p w14:paraId="6B75219D" w14:textId="77777777" w:rsidR="004D42BA" w:rsidRPr="004D42BA" w:rsidRDefault="004D42BA" w:rsidP="004D42BA">
            <w:pPr>
              <w:spacing w:after="0" w:line="240" w:lineRule="auto"/>
              <w:jc w:val="both"/>
              <w:rPr>
                <w:rFonts w:ascii="Times New Roman" w:hAnsi="Times New Roman" w:cs="Times New Roman"/>
                <w:lang w:val="uk-UA"/>
              </w:rPr>
            </w:pPr>
            <w:r w:rsidRPr="004D42BA">
              <w:rPr>
                <w:rFonts w:ascii="Times New Roman" w:hAnsi="Times New Roman" w:cs="Times New Roman"/>
                <w:lang w:val="uk-UA"/>
              </w:rPr>
              <w:t xml:space="preserve">в ДКСУ у м. Київ, МФО 820172 </w:t>
            </w:r>
          </w:p>
          <w:p w14:paraId="079778A1" w14:textId="77777777" w:rsidR="004D42BA" w:rsidRPr="004D42BA" w:rsidRDefault="004D42BA" w:rsidP="004D42BA">
            <w:pPr>
              <w:spacing w:after="0" w:line="240" w:lineRule="auto"/>
              <w:jc w:val="both"/>
              <w:rPr>
                <w:rFonts w:ascii="Times New Roman" w:hAnsi="Times New Roman" w:cs="Times New Roman"/>
                <w:lang w:val="uk-UA"/>
              </w:rPr>
            </w:pPr>
            <w:r w:rsidRPr="004D42BA">
              <w:rPr>
                <w:rFonts w:ascii="Times New Roman" w:hAnsi="Times New Roman" w:cs="Times New Roman"/>
                <w:lang w:val="uk-UA"/>
              </w:rPr>
              <w:t>Т.: (0412) 418-018</w:t>
            </w:r>
          </w:p>
          <w:p w14:paraId="14DBCB78" w14:textId="76CE0506" w:rsidR="00B82CEC" w:rsidRPr="004D42BA" w:rsidRDefault="00B82CEC" w:rsidP="00CB1313">
            <w:pPr>
              <w:spacing w:after="0" w:line="240" w:lineRule="auto"/>
              <w:jc w:val="center"/>
              <w:rPr>
                <w:rFonts w:ascii="Times New Roman" w:hAnsi="Times New Roman"/>
                <w:b/>
                <w:lang w:val="uk-UA"/>
              </w:rPr>
            </w:pPr>
          </w:p>
        </w:tc>
        <w:tc>
          <w:tcPr>
            <w:tcW w:w="4856" w:type="dxa"/>
            <w:gridSpan w:val="2"/>
            <w:shd w:val="clear" w:color="auto" w:fill="auto"/>
          </w:tcPr>
          <w:p w14:paraId="4F196CB8" w14:textId="7ABA02D1" w:rsidR="00B82CEC" w:rsidRPr="004D42BA" w:rsidRDefault="004D42BA" w:rsidP="00CB1313">
            <w:pPr>
              <w:spacing w:after="0" w:line="240" w:lineRule="auto"/>
              <w:jc w:val="center"/>
              <w:rPr>
                <w:rFonts w:ascii="Times New Roman" w:hAnsi="Times New Roman"/>
                <w:b/>
                <w:lang w:val="uk-UA"/>
              </w:rPr>
            </w:pPr>
            <w:r>
              <w:rPr>
                <w:rFonts w:ascii="Times New Roman" w:hAnsi="Times New Roman"/>
                <w:b/>
                <w:lang w:val="uk-UA"/>
              </w:rPr>
              <w:t>ПОСТАЧАЛЬНИК</w:t>
            </w:r>
          </w:p>
          <w:p w14:paraId="1D6CBC8B" w14:textId="77777777" w:rsidR="00B82CEC" w:rsidRPr="004D42BA" w:rsidRDefault="00B82CEC" w:rsidP="00CB1313">
            <w:pPr>
              <w:spacing w:after="0" w:line="240" w:lineRule="auto"/>
              <w:jc w:val="center"/>
              <w:rPr>
                <w:rFonts w:ascii="Times New Roman" w:hAnsi="Times New Roman"/>
                <w:b/>
                <w:lang w:val="uk-UA"/>
              </w:rPr>
            </w:pPr>
          </w:p>
        </w:tc>
      </w:tr>
      <w:tr w:rsidR="00B82CEC" w:rsidRPr="004D42BA" w14:paraId="477087E7" w14:textId="77777777" w:rsidTr="00CB1313">
        <w:tc>
          <w:tcPr>
            <w:tcW w:w="4856" w:type="dxa"/>
            <w:shd w:val="clear" w:color="auto" w:fill="auto"/>
          </w:tcPr>
          <w:p w14:paraId="0FCD1F19" w14:textId="77777777" w:rsidR="00B82CEC" w:rsidRPr="004D42BA" w:rsidRDefault="00B82CEC" w:rsidP="00CB1313">
            <w:pPr>
              <w:spacing w:after="0" w:line="240" w:lineRule="auto"/>
              <w:jc w:val="center"/>
              <w:rPr>
                <w:rFonts w:ascii="Times New Roman" w:hAnsi="Times New Roman"/>
                <w:b/>
                <w:lang w:val="uk-UA"/>
              </w:rPr>
            </w:pPr>
          </w:p>
        </w:tc>
        <w:tc>
          <w:tcPr>
            <w:tcW w:w="4856" w:type="dxa"/>
            <w:gridSpan w:val="2"/>
            <w:shd w:val="clear" w:color="auto" w:fill="auto"/>
          </w:tcPr>
          <w:p w14:paraId="5A81FA6A" w14:textId="77777777" w:rsidR="00B82CEC" w:rsidRPr="004D42BA" w:rsidRDefault="00B82CEC" w:rsidP="00CB1313">
            <w:pPr>
              <w:spacing w:after="0" w:line="240" w:lineRule="auto"/>
              <w:jc w:val="center"/>
              <w:rPr>
                <w:rFonts w:ascii="Times New Roman" w:hAnsi="Times New Roman"/>
                <w:b/>
                <w:lang w:val="uk-UA"/>
              </w:rPr>
            </w:pPr>
          </w:p>
        </w:tc>
      </w:tr>
      <w:tr w:rsidR="00B82CEC" w:rsidRPr="004D42BA" w14:paraId="6FADC245" w14:textId="77777777" w:rsidTr="00CB1313">
        <w:tc>
          <w:tcPr>
            <w:tcW w:w="4856" w:type="dxa"/>
            <w:shd w:val="clear" w:color="auto" w:fill="auto"/>
          </w:tcPr>
          <w:p w14:paraId="5215FAC6" w14:textId="77777777" w:rsidR="00B82CEC" w:rsidRPr="004D42BA" w:rsidRDefault="00B82CEC" w:rsidP="00CB1313">
            <w:pPr>
              <w:spacing w:after="0" w:line="240" w:lineRule="auto"/>
              <w:jc w:val="center"/>
              <w:rPr>
                <w:rFonts w:ascii="Times New Roman" w:hAnsi="Times New Roman"/>
                <w:b/>
                <w:lang w:val="uk-UA"/>
              </w:rPr>
            </w:pPr>
          </w:p>
        </w:tc>
        <w:tc>
          <w:tcPr>
            <w:tcW w:w="4856" w:type="dxa"/>
            <w:gridSpan w:val="2"/>
            <w:shd w:val="clear" w:color="auto" w:fill="auto"/>
          </w:tcPr>
          <w:p w14:paraId="1B218310" w14:textId="1ED65266" w:rsidR="00B82CEC" w:rsidRPr="004D42BA" w:rsidRDefault="00B82CEC" w:rsidP="00CB1313">
            <w:pPr>
              <w:tabs>
                <w:tab w:val="left" w:pos="1851"/>
              </w:tabs>
              <w:spacing w:after="0" w:line="240" w:lineRule="auto"/>
              <w:rPr>
                <w:rFonts w:ascii="Times New Roman" w:hAnsi="Times New Roman"/>
                <w:b/>
                <w:lang w:val="uk-UA"/>
              </w:rPr>
            </w:pPr>
          </w:p>
        </w:tc>
      </w:tr>
      <w:tr w:rsidR="00B82CEC" w:rsidRPr="004D42BA" w14:paraId="12DA6D87" w14:textId="77777777" w:rsidTr="00CB1313">
        <w:tblPrEx>
          <w:tblLook w:val="01E0" w:firstRow="1" w:lastRow="1" w:firstColumn="1" w:lastColumn="1" w:noHBand="0" w:noVBand="0"/>
        </w:tblPrEx>
        <w:trPr>
          <w:trHeight w:val="519"/>
        </w:trPr>
        <w:tc>
          <w:tcPr>
            <w:tcW w:w="5058" w:type="dxa"/>
            <w:gridSpan w:val="2"/>
            <w:vAlign w:val="center"/>
          </w:tcPr>
          <w:p w14:paraId="7802B983" w14:textId="77777777" w:rsidR="00B82CEC" w:rsidRPr="004D42BA" w:rsidRDefault="00B82CEC" w:rsidP="00CB1313">
            <w:pPr>
              <w:spacing w:after="0" w:line="240" w:lineRule="auto"/>
              <w:jc w:val="center"/>
              <w:rPr>
                <w:rFonts w:ascii="Times New Roman" w:hAnsi="Times New Roman"/>
                <w:b/>
                <w:lang w:val="uk-UA"/>
              </w:rPr>
            </w:pPr>
          </w:p>
        </w:tc>
        <w:tc>
          <w:tcPr>
            <w:tcW w:w="4654" w:type="dxa"/>
            <w:vAlign w:val="center"/>
          </w:tcPr>
          <w:p w14:paraId="1B93DEE3" w14:textId="77777777" w:rsidR="00B82CEC" w:rsidRPr="004D42BA" w:rsidRDefault="00B82CEC" w:rsidP="00CB1313">
            <w:pPr>
              <w:spacing w:after="0" w:line="240" w:lineRule="auto"/>
              <w:jc w:val="center"/>
              <w:rPr>
                <w:rFonts w:ascii="Times New Roman" w:hAnsi="Times New Roman"/>
                <w:b/>
                <w:lang w:val="uk-UA"/>
              </w:rPr>
            </w:pPr>
          </w:p>
        </w:tc>
      </w:tr>
      <w:tr w:rsidR="00B82CEC" w:rsidRPr="004D42BA" w14:paraId="11B5F435" w14:textId="77777777" w:rsidTr="00CB1313">
        <w:tblPrEx>
          <w:tblLook w:val="01E0" w:firstRow="1" w:lastRow="1" w:firstColumn="1" w:lastColumn="1" w:noHBand="0" w:noVBand="0"/>
        </w:tblPrEx>
        <w:tc>
          <w:tcPr>
            <w:tcW w:w="5058" w:type="dxa"/>
            <w:gridSpan w:val="2"/>
          </w:tcPr>
          <w:p w14:paraId="60A89D52" w14:textId="77777777" w:rsidR="00B82CEC" w:rsidRPr="004D42BA" w:rsidRDefault="00B82CEC" w:rsidP="00CB1313">
            <w:pPr>
              <w:spacing w:after="0" w:line="240" w:lineRule="auto"/>
              <w:jc w:val="center"/>
              <w:rPr>
                <w:rFonts w:ascii="Times New Roman" w:hAnsi="Times New Roman"/>
                <w:lang w:val="uk-UA"/>
              </w:rPr>
            </w:pPr>
          </w:p>
          <w:p w14:paraId="3FA8455B" w14:textId="77777777" w:rsidR="00B82CEC" w:rsidRPr="004D42BA" w:rsidRDefault="00B82CEC" w:rsidP="00CB1313">
            <w:pPr>
              <w:spacing w:after="0" w:line="240" w:lineRule="auto"/>
              <w:jc w:val="center"/>
              <w:rPr>
                <w:rFonts w:ascii="Times New Roman" w:hAnsi="Times New Roman"/>
                <w:color w:val="000000"/>
                <w:lang w:val="uk-UA"/>
              </w:rPr>
            </w:pPr>
          </w:p>
        </w:tc>
        <w:tc>
          <w:tcPr>
            <w:tcW w:w="4654" w:type="dxa"/>
          </w:tcPr>
          <w:p w14:paraId="3579837C" w14:textId="77777777" w:rsidR="00B82CEC" w:rsidRPr="004D42BA" w:rsidRDefault="00B82CEC" w:rsidP="00CB1313">
            <w:pPr>
              <w:spacing w:after="0" w:line="240" w:lineRule="auto"/>
              <w:rPr>
                <w:rFonts w:ascii="Times New Roman" w:hAnsi="Times New Roman"/>
                <w:lang w:val="uk-UA"/>
              </w:rPr>
            </w:pPr>
          </w:p>
        </w:tc>
      </w:tr>
    </w:tbl>
    <w:p w14:paraId="6085B286" w14:textId="77777777" w:rsidR="007F1600" w:rsidRPr="004D42BA" w:rsidRDefault="007F1600" w:rsidP="007F1600">
      <w:pPr>
        <w:rPr>
          <w:rFonts w:ascii="Times New Roman" w:hAnsi="Times New Roman"/>
          <w:b/>
          <w:lang w:val="uk-UA"/>
        </w:rPr>
      </w:pPr>
    </w:p>
    <w:sectPr w:rsidR="007F1600" w:rsidRPr="004D42BA" w:rsidSect="009B1799">
      <w:pgSz w:w="11906" w:h="16838"/>
      <w:pgMar w:top="851" w:right="680"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Symbols">
    <w:altName w:val="Times New Roman"/>
    <w:charset w:val="00"/>
    <w:family w:val="auto"/>
    <w:pitch w:val="default"/>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S Mincho">
    <w:altName w:val="Yu Gothic UI"/>
    <w:panose1 w:val="02020609040205080304"/>
    <w:charset w:val="80"/>
    <w:family w:val="roman"/>
    <w:pitch w:val="fixed"/>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C7273"/>
    <w:multiLevelType w:val="hybridMultilevel"/>
    <w:tmpl w:val="0A48E0D6"/>
    <w:name w:val="WW8Num34"/>
    <w:lvl w:ilvl="0" w:tplc="7710206C">
      <w:start w:val="9"/>
      <w:numFmt w:val="bullet"/>
      <w:lvlText w:val="-"/>
      <w:lvlJc w:val="left"/>
      <w:pPr>
        <w:ind w:left="780" w:hanging="360"/>
      </w:pPr>
      <w:rPr>
        <w:rFonts w:ascii="Times New Roman" w:eastAsia="Times New Roman" w:hAnsi="Times New Roman"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7710206C">
      <w:start w:val="9"/>
      <w:numFmt w:val="bullet"/>
      <w:lvlText w:val="-"/>
      <w:lvlJc w:val="left"/>
      <w:pPr>
        <w:ind w:left="2940" w:hanging="360"/>
      </w:pPr>
      <w:rPr>
        <w:rFonts w:ascii="Times New Roman" w:eastAsia="Times New Roman" w:hAnsi="Times New Roman"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 w15:restartNumberingAfterBreak="0">
    <w:nsid w:val="053B6034"/>
    <w:multiLevelType w:val="multilevel"/>
    <w:tmpl w:val="EC1A1EF4"/>
    <w:lvl w:ilvl="0">
      <w:start w:val="1"/>
      <w:numFmt w:val="decimal"/>
      <w:lvlText w:val="%1."/>
      <w:lvlJc w:val="left"/>
      <w:pPr>
        <w:ind w:left="720" w:hanging="360"/>
      </w:pPr>
      <w:rPr>
        <w:rFonts w:ascii="Times New Roman" w:eastAsia="Times New Roman" w:hAnsi="Times New Roman" w:cs="Times New Roman"/>
        <w:b/>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8BB2DB1"/>
    <w:multiLevelType w:val="hybridMultilevel"/>
    <w:tmpl w:val="3B4E9FF8"/>
    <w:lvl w:ilvl="0" w:tplc="7710206C">
      <w:start w:val="9"/>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7AE1EFE"/>
    <w:multiLevelType w:val="hybridMultilevel"/>
    <w:tmpl w:val="3A5C2420"/>
    <w:lvl w:ilvl="0" w:tplc="04220011">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 w15:restartNumberingAfterBreak="0">
    <w:nsid w:val="23D30687"/>
    <w:multiLevelType w:val="multilevel"/>
    <w:tmpl w:val="2AF087DC"/>
    <w:lvl w:ilvl="0">
      <w:start w:val="11"/>
      <w:numFmt w:val="decimal"/>
      <w:lvlText w:val="%1."/>
      <w:lvlJc w:val="left"/>
      <w:pPr>
        <w:ind w:left="435" w:hanging="435"/>
      </w:pPr>
      <w:rPr>
        <w:rFonts w:asciiTheme="minorHAnsi" w:hAnsiTheme="minorHAnsi" w:hint="default"/>
      </w:rPr>
    </w:lvl>
    <w:lvl w:ilvl="1">
      <w:start w:val="2"/>
      <w:numFmt w:val="decimal"/>
      <w:lvlText w:val="%1.%2."/>
      <w:lvlJc w:val="left"/>
      <w:pPr>
        <w:ind w:left="1144" w:hanging="435"/>
      </w:pPr>
      <w:rPr>
        <w:rFonts w:asciiTheme="minorHAnsi" w:hAnsiTheme="minorHAnsi" w:hint="default"/>
      </w:rPr>
    </w:lvl>
    <w:lvl w:ilvl="2">
      <w:start w:val="1"/>
      <w:numFmt w:val="decimal"/>
      <w:lvlText w:val="%1.%2.%3."/>
      <w:lvlJc w:val="left"/>
      <w:pPr>
        <w:ind w:left="2138" w:hanging="720"/>
      </w:pPr>
      <w:rPr>
        <w:rFonts w:asciiTheme="minorHAnsi" w:hAnsiTheme="minorHAnsi" w:hint="default"/>
      </w:rPr>
    </w:lvl>
    <w:lvl w:ilvl="3">
      <w:start w:val="1"/>
      <w:numFmt w:val="decimal"/>
      <w:lvlText w:val="%1.%2.%3.%4."/>
      <w:lvlJc w:val="left"/>
      <w:pPr>
        <w:ind w:left="2847" w:hanging="720"/>
      </w:pPr>
      <w:rPr>
        <w:rFonts w:asciiTheme="minorHAnsi" w:hAnsiTheme="minorHAnsi" w:hint="default"/>
      </w:rPr>
    </w:lvl>
    <w:lvl w:ilvl="4">
      <w:start w:val="1"/>
      <w:numFmt w:val="decimal"/>
      <w:lvlText w:val="%1.%2.%3.%4.%5."/>
      <w:lvlJc w:val="left"/>
      <w:pPr>
        <w:ind w:left="3916" w:hanging="1080"/>
      </w:pPr>
      <w:rPr>
        <w:rFonts w:asciiTheme="minorHAnsi" w:hAnsiTheme="minorHAnsi" w:hint="default"/>
      </w:rPr>
    </w:lvl>
    <w:lvl w:ilvl="5">
      <w:start w:val="1"/>
      <w:numFmt w:val="decimal"/>
      <w:lvlText w:val="%1.%2.%3.%4.%5.%6."/>
      <w:lvlJc w:val="left"/>
      <w:pPr>
        <w:ind w:left="4625" w:hanging="1080"/>
      </w:pPr>
      <w:rPr>
        <w:rFonts w:asciiTheme="minorHAnsi" w:hAnsiTheme="minorHAnsi" w:hint="default"/>
      </w:rPr>
    </w:lvl>
    <w:lvl w:ilvl="6">
      <w:start w:val="1"/>
      <w:numFmt w:val="decimal"/>
      <w:lvlText w:val="%1.%2.%3.%4.%5.%6.%7."/>
      <w:lvlJc w:val="left"/>
      <w:pPr>
        <w:ind w:left="5694" w:hanging="1440"/>
      </w:pPr>
      <w:rPr>
        <w:rFonts w:asciiTheme="minorHAnsi" w:hAnsiTheme="minorHAnsi" w:hint="default"/>
      </w:rPr>
    </w:lvl>
    <w:lvl w:ilvl="7">
      <w:start w:val="1"/>
      <w:numFmt w:val="decimal"/>
      <w:lvlText w:val="%1.%2.%3.%4.%5.%6.%7.%8."/>
      <w:lvlJc w:val="left"/>
      <w:pPr>
        <w:ind w:left="6403" w:hanging="1440"/>
      </w:pPr>
      <w:rPr>
        <w:rFonts w:asciiTheme="minorHAnsi" w:hAnsiTheme="minorHAnsi" w:hint="default"/>
      </w:rPr>
    </w:lvl>
    <w:lvl w:ilvl="8">
      <w:start w:val="1"/>
      <w:numFmt w:val="decimal"/>
      <w:lvlText w:val="%1.%2.%3.%4.%5.%6.%7.%8.%9."/>
      <w:lvlJc w:val="left"/>
      <w:pPr>
        <w:ind w:left="7472" w:hanging="1800"/>
      </w:pPr>
      <w:rPr>
        <w:rFonts w:asciiTheme="minorHAnsi" w:hAnsiTheme="minorHAnsi" w:hint="default"/>
      </w:rPr>
    </w:lvl>
  </w:abstractNum>
  <w:abstractNum w:abstractNumId="5" w15:restartNumberingAfterBreak="0">
    <w:nsid w:val="25AD2697"/>
    <w:multiLevelType w:val="multilevel"/>
    <w:tmpl w:val="8404FC4E"/>
    <w:name w:val="WW8Num353"/>
    <w:lvl w:ilvl="0">
      <w:start w:val="7"/>
      <w:numFmt w:val="decimal"/>
      <w:lvlText w:val="%1."/>
      <w:lvlJc w:val="left"/>
      <w:pPr>
        <w:tabs>
          <w:tab w:val="num" w:pos="435"/>
        </w:tabs>
        <w:ind w:left="435" w:hanging="435"/>
      </w:pPr>
      <w:rPr>
        <w:rFonts w:cs="Times New Roman" w:hint="default"/>
        <w:b/>
      </w:rPr>
    </w:lvl>
    <w:lvl w:ilvl="1">
      <w:start w:val="1"/>
      <w:numFmt w:val="decimal"/>
      <w:lvlText w:val="%1.%2."/>
      <w:lvlJc w:val="left"/>
      <w:pPr>
        <w:tabs>
          <w:tab w:val="num" w:pos="1569"/>
        </w:tabs>
        <w:ind w:left="1569" w:hanging="435"/>
      </w:pPr>
      <w:rPr>
        <w:rFonts w:ascii="Times New Roman" w:eastAsia="Times New Roman" w:hAnsi="Times New Roman" w:cs="Times New Roman" w:hint="default"/>
        <w:b w:val="0"/>
        <w:sz w:val="24"/>
      </w:rPr>
    </w:lvl>
    <w:lvl w:ilvl="2">
      <w:start w:val="1"/>
      <w:numFmt w:val="decimal"/>
      <w:lvlText w:val="%1.%2.%3."/>
      <w:lvlJc w:val="left"/>
      <w:pPr>
        <w:tabs>
          <w:tab w:val="num" w:pos="1572"/>
        </w:tabs>
        <w:ind w:left="1572" w:hanging="720"/>
      </w:pPr>
      <w:rPr>
        <w:rFonts w:cs="Times New Roman" w:hint="default"/>
        <w:b w:val="0"/>
        <w:sz w:val="24"/>
      </w:rPr>
    </w:lvl>
    <w:lvl w:ilvl="3">
      <w:start w:val="1"/>
      <w:numFmt w:val="decimal"/>
      <w:lvlText w:val="%1.%2.%3.%4."/>
      <w:lvlJc w:val="left"/>
      <w:pPr>
        <w:tabs>
          <w:tab w:val="num" w:pos="1998"/>
        </w:tabs>
        <w:ind w:left="1998" w:hanging="72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210"/>
        </w:tabs>
        <w:ind w:left="3210" w:hanging="1080"/>
      </w:pPr>
      <w:rPr>
        <w:rFonts w:cs="Times New Roman" w:hint="default"/>
      </w:rPr>
    </w:lvl>
    <w:lvl w:ilvl="6">
      <w:start w:val="1"/>
      <w:numFmt w:val="decimal"/>
      <w:lvlText w:val="%1.%2.%3.%4.%5.%6.%7."/>
      <w:lvlJc w:val="left"/>
      <w:pPr>
        <w:tabs>
          <w:tab w:val="num" w:pos="3996"/>
        </w:tabs>
        <w:ind w:left="3996" w:hanging="1440"/>
      </w:pPr>
      <w:rPr>
        <w:rFonts w:cs="Times New Roman" w:hint="default"/>
      </w:rPr>
    </w:lvl>
    <w:lvl w:ilvl="7">
      <w:start w:val="1"/>
      <w:numFmt w:val="decimal"/>
      <w:lvlText w:val="%1.%2.%3.%4.%5.%6.%7.%8."/>
      <w:lvlJc w:val="left"/>
      <w:pPr>
        <w:tabs>
          <w:tab w:val="num" w:pos="4422"/>
        </w:tabs>
        <w:ind w:left="4422" w:hanging="1440"/>
      </w:pPr>
      <w:rPr>
        <w:rFonts w:cs="Times New Roman" w:hint="default"/>
      </w:rPr>
    </w:lvl>
    <w:lvl w:ilvl="8">
      <w:start w:val="1"/>
      <w:numFmt w:val="decimal"/>
      <w:lvlText w:val="%1.%2.%3.%4.%5.%6.%7.%8.%9."/>
      <w:lvlJc w:val="left"/>
      <w:pPr>
        <w:tabs>
          <w:tab w:val="num" w:pos="5208"/>
        </w:tabs>
        <w:ind w:left="5208" w:hanging="1800"/>
      </w:pPr>
      <w:rPr>
        <w:rFonts w:cs="Times New Roman" w:hint="default"/>
      </w:rPr>
    </w:lvl>
  </w:abstractNum>
  <w:abstractNum w:abstractNumId="6" w15:restartNumberingAfterBreak="0">
    <w:nsid w:val="2AAD7BB9"/>
    <w:multiLevelType w:val="hybridMultilevel"/>
    <w:tmpl w:val="67686B54"/>
    <w:lvl w:ilvl="0" w:tplc="0419000F">
      <w:start w:val="1"/>
      <w:numFmt w:val="decimal"/>
      <w:lvlText w:val="%1."/>
      <w:lvlJc w:val="left"/>
      <w:pPr>
        <w:ind w:left="5747" w:hanging="360"/>
      </w:pPr>
      <w:rPr>
        <w:rFonts w:cs="Times New Roman" w:hint="default"/>
      </w:rPr>
    </w:lvl>
    <w:lvl w:ilvl="1" w:tplc="04190019" w:tentative="1">
      <w:start w:val="1"/>
      <w:numFmt w:val="lowerLetter"/>
      <w:lvlText w:val="%2."/>
      <w:lvlJc w:val="left"/>
      <w:pPr>
        <w:ind w:left="6467" w:hanging="360"/>
      </w:pPr>
      <w:rPr>
        <w:rFonts w:cs="Times New Roman"/>
      </w:rPr>
    </w:lvl>
    <w:lvl w:ilvl="2" w:tplc="0419001B" w:tentative="1">
      <w:start w:val="1"/>
      <w:numFmt w:val="lowerRoman"/>
      <w:lvlText w:val="%3."/>
      <w:lvlJc w:val="right"/>
      <w:pPr>
        <w:ind w:left="7187" w:hanging="180"/>
      </w:pPr>
      <w:rPr>
        <w:rFonts w:cs="Times New Roman"/>
      </w:rPr>
    </w:lvl>
    <w:lvl w:ilvl="3" w:tplc="0419000F" w:tentative="1">
      <w:start w:val="1"/>
      <w:numFmt w:val="decimal"/>
      <w:lvlText w:val="%4."/>
      <w:lvlJc w:val="left"/>
      <w:pPr>
        <w:ind w:left="7907" w:hanging="360"/>
      </w:pPr>
      <w:rPr>
        <w:rFonts w:cs="Times New Roman"/>
      </w:rPr>
    </w:lvl>
    <w:lvl w:ilvl="4" w:tplc="04190019" w:tentative="1">
      <w:start w:val="1"/>
      <w:numFmt w:val="lowerLetter"/>
      <w:lvlText w:val="%5."/>
      <w:lvlJc w:val="left"/>
      <w:pPr>
        <w:ind w:left="8627" w:hanging="360"/>
      </w:pPr>
      <w:rPr>
        <w:rFonts w:cs="Times New Roman"/>
      </w:rPr>
    </w:lvl>
    <w:lvl w:ilvl="5" w:tplc="0419001B" w:tentative="1">
      <w:start w:val="1"/>
      <w:numFmt w:val="lowerRoman"/>
      <w:lvlText w:val="%6."/>
      <w:lvlJc w:val="right"/>
      <w:pPr>
        <w:ind w:left="9347" w:hanging="180"/>
      </w:pPr>
      <w:rPr>
        <w:rFonts w:cs="Times New Roman"/>
      </w:rPr>
    </w:lvl>
    <w:lvl w:ilvl="6" w:tplc="0419000F" w:tentative="1">
      <w:start w:val="1"/>
      <w:numFmt w:val="decimal"/>
      <w:lvlText w:val="%7."/>
      <w:lvlJc w:val="left"/>
      <w:pPr>
        <w:ind w:left="10067" w:hanging="360"/>
      </w:pPr>
      <w:rPr>
        <w:rFonts w:cs="Times New Roman"/>
      </w:rPr>
    </w:lvl>
    <w:lvl w:ilvl="7" w:tplc="04190019" w:tentative="1">
      <w:start w:val="1"/>
      <w:numFmt w:val="lowerLetter"/>
      <w:lvlText w:val="%8."/>
      <w:lvlJc w:val="left"/>
      <w:pPr>
        <w:ind w:left="10787" w:hanging="360"/>
      </w:pPr>
      <w:rPr>
        <w:rFonts w:cs="Times New Roman"/>
      </w:rPr>
    </w:lvl>
    <w:lvl w:ilvl="8" w:tplc="0419001B" w:tentative="1">
      <w:start w:val="1"/>
      <w:numFmt w:val="lowerRoman"/>
      <w:lvlText w:val="%9."/>
      <w:lvlJc w:val="right"/>
      <w:pPr>
        <w:ind w:left="11507" w:hanging="180"/>
      </w:pPr>
      <w:rPr>
        <w:rFonts w:cs="Times New Roman"/>
      </w:rPr>
    </w:lvl>
  </w:abstractNum>
  <w:abstractNum w:abstractNumId="7" w15:restartNumberingAfterBreak="0">
    <w:nsid w:val="2AB35E19"/>
    <w:multiLevelType w:val="hybridMultilevel"/>
    <w:tmpl w:val="48E29888"/>
    <w:lvl w:ilvl="0" w:tplc="0422000F">
      <w:start w:val="18"/>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3B08567F"/>
    <w:multiLevelType w:val="hybridMultilevel"/>
    <w:tmpl w:val="38208C18"/>
    <w:name w:val="WW8Num352"/>
    <w:lvl w:ilvl="0" w:tplc="7710206C">
      <w:start w:val="9"/>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B491EFC"/>
    <w:multiLevelType w:val="hybridMultilevel"/>
    <w:tmpl w:val="E35E20C8"/>
    <w:lvl w:ilvl="0" w:tplc="7710206C">
      <w:start w:val="9"/>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C2A6269"/>
    <w:multiLevelType w:val="hybridMultilevel"/>
    <w:tmpl w:val="38A4660C"/>
    <w:lvl w:ilvl="0" w:tplc="04190001">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11" w15:restartNumberingAfterBreak="0">
    <w:nsid w:val="427426F4"/>
    <w:multiLevelType w:val="hybridMultilevel"/>
    <w:tmpl w:val="53A8B66C"/>
    <w:lvl w:ilvl="0" w:tplc="04220011">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2" w15:restartNumberingAfterBreak="0">
    <w:nsid w:val="465910A4"/>
    <w:multiLevelType w:val="hybridMultilevel"/>
    <w:tmpl w:val="1458E6DE"/>
    <w:lvl w:ilvl="0" w:tplc="04220011">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 w15:restartNumberingAfterBreak="0">
    <w:nsid w:val="4A8A5BE9"/>
    <w:multiLevelType w:val="multilevel"/>
    <w:tmpl w:val="AA2CDEBC"/>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15:restartNumberingAfterBreak="0">
    <w:nsid w:val="4C550D9F"/>
    <w:multiLevelType w:val="hybridMultilevel"/>
    <w:tmpl w:val="67686B54"/>
    <w:lvl w:ilvl="0" w:tplc="0419000F">
      <w:start w:val="1"/>
      <w:numFmt w:val="decimal"/>
      <w:lvlText w:val="%1."/>
      <w:lvlJc w:val="left"/>
      <w:pPr>
        <w:ind w:left="5747" w:hanging="360"/>
      </w:pPr>
      <w:rPr>
        <w:rFonts w:cs="Times New Roman" w:hint="default"/>
      </w:rPr>
    </w:lvl>
    <w:lvl w:ilvl="1" w:tplc="04190019" w:tentative="1">
      <w:start w:val="1"/>
      <w:numFmt w:val="lowerLetter"/>
      <w:lvlText w:val="%2."/>
      <w:lvlJc w:val="left"/>
      <w:pPr>
        <w:ind w:left="6467" w:hanging="360"/>
      </w:pPr>
      <w:rPr>
        <w:rFonts w:cs="Times New Roman"/>
      </w:rPr>
    </w:lvl>
    <w:lvl w:ilvl="2" w:tplc="0419001B" w:tentative="1">
      <w:start w:val="1"/>
      <w:numFmt w:val="lowerRoman"/>
      <w:lvlText w:val="%3."/>
      <w:lvlJc w:val="right"/>
      <w:pPr>
        <w:ind w:left="7187" w:hanging="180"/>
      </w:pPr>
      <w:rPr>
        <w:rFonts w:cs="Times New Roman"/>
      </w:rPr>
    </w:lvl>
    <w:lvl w:ilvl="3" w:tplc="0419000F" w:tentative="1">
      <w:start w:val="1"/>
      <w:numFmt w:val="decimal"/>
      <w:lvlText w:val="%4."/>
      <w:lvlJc w:val="left"/>
      <w:pPr>
        <w:ind w:left="7907" w:hanging="360"/>
      </w:pPr>
      <w:rPr>
        <w:rFonts w:cs="Times New Roman"/>
      </w:rPr>
    </w:lvl>
    <w:lvl w:ilvl="4" w:tplc="04190019" w:tentative="1">
      <w:start w:val="1"/>
      <w:numFmt w:val="lowerLetter"/>
      <w:lvlText w:val="%5."/>
      <w:lvlJc w:val="left"/>
      <w:pPr>
        <w:ind w:left="8627" w:hanging="360"/>
      </w:pPr>
      <w:rPr>
        <w:rFonts w:cs="Times New Roman"/>
      </w:rPr>
    </w:lvl>
    <w:lvl w:ilvl="5" w:tplc="0419001B" w:tentative="1">
      <w:start w:val="1"/>
      <w:numFmt w:val="lowerRoman"/>
      <w:lvlText w:val="%6."/>
      <w:lvlJc w:val="right"/>
      <w:pPr>
        <w:ind w:left="9347" w:hanging="180"/>
      </w:pPr>
      <w:rPr>
        <w:rFonts w:cs="Times New Roman"/>
      </w:rPr>
    </w:lvl>
    <w:lvl w:ilvl="6" w:tplc="0419000F" w:tentative="1">
      <w:start w:val="1"/>
      <w:numFmt w:val="decimal"/>
      <w:lvlText w:val="%7."/>
      <w:lvlJc w:val="left"/>
      <w:pPr>
        <w:ind w:left="10067" w:hanging="360"/>
      </w:pPr>
      <w:rPr>
        <w:rFonts w:cs="Times New Roman"/>
      </w:rPr>
    </w:lvl>
    <w:lvl w:ilvl="7" w:tplc="04190019" w:tentative="1">
      <w:start w:val="1"/>
      <w:numFmt w:val="lowerLetter"/>
      <w:lvlText w:val="%8."/>
      <w:lvlJc w:val="left"/>
      <w:pPr>
        <w:ind w:left="10787" w:hanging="360"/>
      </w:pPr>
      <w:rPr>
        <w:rFonts w:cs="Times New Roman"/>
      </w:rPr>
    </w:lvl>
    <w:lvl w:ilvl="8" w:tplc="0419001B" w:tentative="1">
      <w:start w:val="1"/>
      <w:numFmt w:val="lowerRoman"/>
      <w:lvlText w:val="%9."/>
      <w:lvlJc w:val="right"/>
      <w:pPr>
        <w:ind w:left="11507" w:hanging="180"/>
      </w:pPr>
      <w:rPr>
        <w:rFonts w:cs="Times New Roman"/>
      </w:rPr>
    </w:lvl>
  </w:abstractNum>
  <w:abstractNum w:abstractNumId="15" w15:restartNumberingAfterBreak="0">
    <w:nsid w:val="52C763A7"/>
    <w:multiLevelType w:val="hybridMultilevel"/>
    <w:tmpl w:val="8F80A6C4"/>
    <w:lvl w:ilvl="0" w:tplc="04190001">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16" w15:restartNumberingAfterBreak="0">
    <w:nsid w:val="52EB3A86"/>
    <w:multiLevelType w:val="hybridMultilevel"/>
    <w:tmpl w:val="DFEAB498"/>
    <w:lvl w:ilvl="0" w:tplc="04220011">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7" w15:restartNumberingAfterBreak="0">
    <w:nsid w:val="5CA97F9C"/>
    <w:multiLevelType w:val="multilevel"/>
    <w:tmpl w:val="BF640DE2"/>
    <w:lvl w:ilvl="0">
      <w:start w:val="12"/>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15:restartNumberingAfterBreak="0">
    <w:nsid w:val="5D474A0E"/>
    <w:multiLevelType w:val="hybridMultilevel"/>
    <w:tmpl w:val="51CA40AE"/>
    <w:lvl w:ilvl="0" w:tplc="1F00CCE6">
      <w:start w:val="5"/>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9" w15:restartNumberingAfterBreak="0">
    <w:nsid w:val="5E4538CE"/>
    <w:multiLevelType w:val="hybridMultilevel"/>
    <w:tmpl w:val="D68AF600"/>
    <w:lvl w:ilvl="0" w:tplc="04190001">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20" w15:restartNumberingAfterBreak="0">
    <w:nsid w:val="65117A7E"/>
    <w:multiLevelType w:val="multilevel"/>
    <w:tmpl w:val="1810A4B4"/>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1" w15:restartNumberingAfterBreak="0">
    <w:nsid w:val="696C126F"/>
    <w:multiLevelType w:val="multilevel"/>
    <w:tmpl w:val="D174ED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4094142"/>
    <w:multiLevelType w:val="multilevel"/>
    <w:tmpl w:val="9FDE7EB8"/>
    <w:lvl w:ilvl="0">
      <w:start w:val="11"/>
      <w:numFmt w:val="decimal"/>
      <w:lvlText w:val="%1."/>
      <w:lvlJc w:val="left"/>
      <w:pPr>
        <w:ind w:left="480" w:hanging="480"/>
      </w:pPr>
      <w:rPr>
        <w:rFonts w:hint="default"/>
      </w:rPr>
    </w:lvl>
    <w:lvl w:ilvl="1">
      <w:start w:val="3"/>
      <w:numFmt w:val="decimal"/>
      <w:lvlText w:val="%1.%2."/>
      <w:lvlJc w:val="left"/>
      <w:pPr>
        <w:ind w:left="1620" w:hanging="48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920" w:hanging="1800"/>
      </w:pPr>
      <w:rPr>
        <w:rFonts w:hint="default"/>
      </w:rPr>
    </w:lvl>
  </w:abstractNum>
  <w:abstractNum w:abstractNumId="23" w15:restartNumberingAfterBreak="0">
    <w:nsid w:val="75A47337"/>
    <w:multiLevelType w:val="multilevel"/>
    <w:tmpl w:val="8E143002"/>
    <w:lvl w:ilvl="0">
      <w:start w:val="1"/>
      <w:numFmt w:val="decimal"/>
      <w:lvlText w:val="%1."/>
      <w:lvlJc w:val="left"/>
      <w:pPr>
        <w:ind w:left="915" w:hanging="555"/>
      </w:pPr>
      <w:rPr>
        <w:rFonts w:ascii="Times New Roman" w:hAnsi="Times New Roman" w:cs="Times New Roman"/>
        <w:b/>
        <w:sz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19"/>
  </w:num>
  <w:num w:numId="2">
    <w:abstractNumId w:val="10"/>
  </w:num>
  <w:num w:numId="3">
    <w:abstractNumId w:val="15"/>
  </w:num>
  <w:num w:numId="4">
    <w:abstractNumId w:val="1"/>
  </w:num>
  <w:num w:numId="5">
    <w:abstractNumId w:val="21"/>
  </w:num>
  <w:num w:numId="6">
    <w:abstractNumId w:val="20"/>
  </w:num>
  <w:num w:numId="7">
    <w:abstractNumId w:val="13"/>
  </w:num>
  <w:num w:numId="8">
    <w:abstractNumId w:val="7"/>
  </w:num>
  <w:num w:numId="9">
    <w:abstractNumId w:val="12"/>
  </w:num>
  <w:num w:numId="10">
    <w:abstractNumId w:val="3"/>
  </w:num>
  <w:num w:numId="11">
    <w:abstractNumId w:val="16"/>
  </w:num>
  <w:num w:numId="12">
    <w:abstractNumId w:val="11"/>
  </w:num>
  <w:num w:numId="13">
    <w:abstractNumId w:val="23"/>
  </w:num>
  <w:num w:numId="14">
    <w:abstractNumId w:val="6"/>
  </w:num>
  <w:num w:numId="15">
    <w:abstractNumId w:val="0"/>
  </w:num>
  <w:num w:numId="16">
    <w:abstractNumId w:val="9"/>
  </w:num>
  <w:num w:numId="17">
    <w:abstractNumId w:val="2"/>
  </w:num>
  <w:num w:numId="18">
    <w:abstractNumId w:val="5"/>
  </w:num>
  <w:num w:numId="19">
    <w:abstractNumId w:val="8"/>
  </w:num>
  <w:num w:numId="20">
    <w:abstractNumId w:val="4"/>
  </w:num>
  <w:num w:numId="21">
    <w:abstractNumId w:val="22"/>
  </w:num>
  <w:num w:numId="22">
    <w:abstractNumId w:val="17"/>
  </w:num>
  <w:num w:numId="23">
    <w:abstractNumId w:val="14"/>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58E"/>
    <w:rsid w:val="00011EBA"/>
    <w:rsid w:val="0001348D"/>
    <w:rsid w:val="00020655"/>
    <w:rsid w:val="00020882"/>
    <w:rsid w:val="00027B15"/>
    <w:rsid w:val="00027D28"/>
    <w:rsid w:val="000422F4"/>
    <w:rsid w:val="00085D3B"/>
    <w:rsid w:val="000E2BE4"/>
    <w:rsid w:val="000E504F"/>
    <w:rsid w:val="000F7400"/>
    <w:rsid w:val="00195ECB"/>
    <w:rsid w:val="001D714E"/>
    <w:rsid w:val="00200FEC"/>
    <w:rsid w:val="00227F20"/>
    <w:rsid w:val="002509A4"/>
    <w:rsid w:val="0029058E"/>
    <w:rsid w:val="002A31FC"/>
    <w:rsid w:val="002B40F4"/>
    <w:rsid w:val="002B637B"/>
    <w:rsid w:val="00311BDB"/>
    <w:rsid w:val="00343FBE"/>
    <w:rsid w:val="00380943"/>
    <w:rsid w:val="003C46CA"/>
    <w:rsid w:val="004120D2"/>
    <w:rsid w:val="00441C6B"/>
    <w:rsid w:val="0045319E"/>
    <w:rsid w:val="00477FBD"/>
    <w:rsid w:val="004D42BA"/>
    <w:rsid w:val="004F0DAC"/>
    <w:rsid w:val="00506028"/>
    <w:rsid w:val="0053395F"/>
    <w:rsid w:val="00577A44"/>
    <w:rsid w:val="005A0410"/>
    <w:rsid w:val="005D321B"/>
    <w:rsid w:val="005E14BD"/>
    <w:rsid w:val="005F6E0F"/>
    <w:rsid w:val="0060701D"/>
    <w:rsid w:val="00611C19"/>
    <w:rsid w:val="00617D8B"/>
    <w:rsid w:val="00663F24"/>
    <w:rsid w:val="00687A16"/>
    <w:rsid w:val="006B7CC9"/>
    <w:rsid w:val="006E357A"/>
    <w:rsid w:val="00700DE9"/>
    <w:rsid w:val="00702CB3"/>
    <w:rsid w:val="00722797"/>
    <w:rsid w:val="00786A9A"/>
    <w:rsid w:val="007A0D49"/>
    <w:rsid w:val="007B1EDC"/>
    <w:rsid w:val="007B69A7"/>
    <w:rsid w:val="007F1600"/>
    <w:rsid w:val="00820821"/>
    <w:rsid w:val="00836BDE"/>
    <w:rsid w:val="00854392"/>
    <w:rsid w:val="00860A20"/>
    <w:rsid w:val="008E2D3F"/>
    <w:rsid w:val="008E46E4"/>
    <w:rsid w:val="00905DC6"/>
    <w:rsid w:val="00912689"/>
    <w:rsid w:val="009A24BE"/>
    <w:rsid w:val="009A7633"/>
    <w:rsid w:val="009B1799"/>
    <w:rsid w:val="00A22A05"/>
    <w:rsid w:val="00A26976"/>
    <w:rsid w:val="00A632F6"/>
    <w:rsid w:val="00A679CC"/>
    <w:rsid w:val="00AA67B5"/>
    <w:rsid w:val="00AD7BD9"/>
    <w:rsid w:val="00AF10F7"/>
    <w:rsid w:val="00B509D4"/>
    <w:rsid w:val="00B64972"/>
    <w:rsid w:val="00B64D21"/>
    <w:rsid w:val="00B82CEC"/>
    <w:rsid w:val="00B83716"/>
    <w:rsid w:val="00BA1E6A"/>
    <w:rsid w:val="00BC5A8F"/>
    <w:rsid w:val="00BD5344"/>
    <w:rsid w:val="00C01077"/>
    <w:rsid w:val="00C60571"/>
    <w:rsid w:val="00CA233A"/>
    <w:rsid w:val="00CC154D"/>
    <w:rsid w:val="00CF5ACF"/>
    <w:rsid w:val="00DA7258"/>
    <w:rsid w:val="00DB59B4"/>
    <w:rsid w:val="00DD17B5"/>
    <w:rsid w:val="00DF3126"/>
    <w:rsid w:val="00E1093F"/>
    <w:rsid w:val="00E1580C"/>
    <w:rsid w:val="00E61D18"/>
    <w:rsid w:val="00E70FA4"/>
    <w:rsid w:val="00E84C4A"/>
    <w:rsid w:val="00E850C4"/>
    <w:rsid w:val="00EC38DD"/>
    <w:rsid w:val="00F30634"/>
    <w:rsid w:val="00F678BB"/>
    <w:rsid w:val="00FD7DFA"/>
    <w:rsid w:val="00FF5A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EDF0C7C"/>
  <w15:chartTrackingRefBased/>
  <w15:docId w15:val="{675859CE-BFE2-4DF7-8D0F-C327A82D8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9"/>
    <w:qFormat/>
    <w:rsid w:val="007F1600"/>
    <w:pPr>
      <w:keepNext/>
      <w:spacing w:before="240" w:after="60" w:line="276"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9"/>
    <w:qFormat/>
    <w:rsid w:val="007F1600"/>
    <w:pPr>
      <w:keepNext/>
      <w:spacing w:before="240" w:after="60" w:line="276"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44">
    <w:name w:val="rvts44"/>
    <w:basedOn w:val="a0"/>
    <w:rsid w:val="00722797"/>
  </w:style>
  <w:style w:type="paragraph" w:customStyle="1" w:styleId="rvps2">
    <w:name w:val="rvps2"/>
    <w:basedOn w:val="a"/>
    <w:qFormat/>
    <w:rsid w:val="007227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722797"/>
    <w:rPr>
      <w:color w:val="0000FF"/>
      <w:u w:val="single"/>
    </w:rPr>
  </w:style>
  <w:style w:type="paragraph" w:customStyle="1" w:styleId="1">
    <w:name w:val="Без интервала1"/>
    <w:uiPriority w:val="1"/>
    <w:qFormat/>
    <w:rsid w:val="00E1580C"/>
    <w:pPr>
      <w:suppressAutoHyphens/>
      <w:spacing w:after="0" w:line="240" w:lineRule="auto"/>
    </w:pPr>
    <w:rPr>
      <w:rFonts w:ascii="Calibri" w:eastAsia="Arial" w:hAnsi="Calibri" w:cs="Times New Roman"/>
      <w:lang w:eastAsia="ar-SA"/>
    </w:rPr>
  </w:style>
  <w:style w:type="paragraph" w:styleId="a4">
    <w:name w:val="Body Text"/>
    <w:basedOn w:val="a"/>
    <w:link w:val="a5"/>
    <w:unhideWhenUsed/>
    <w:rsid w:val="00A679CC"/>
    <w:pPr>
      <w:spacing w:after="0" w:line="240" w:lineRule="auto"/>
      <w:ind w:right="-908"/>
    </w:pPr>
    <w:rPr>
      <w:rFonts w:ascii="Arial" w:eastAsia="Times New Roman" w:hAnsi="Arial" w:cs="Times New Roman"/>
      <w:sz w:val="28"/>
      <w:szCs w:val="20"/>
      <w:lang w:val="uk-UA" w:eastAsia="ru-RU"/>
    </w:rPr>
  </w:style>
  <w:style w:type="character" w:customStyle="1" w:styleId="a5">
    <w:name w:val="Основной текст Знак"/>
    <w:basedOn w:val="a0"/>
    <w:link w:val="a4"/>
    <w:rsid w:val="00A679CC"/>
    <w:rPr>
      <w:rFonts w:ascii="Arial" w:eastAsia="Times New Roman" w:hAnsi="Arial" w:cs="Times New Roman"/>
      <w:sz w:val="28"/>
      <w:szCs w:val="20"/>
      <w:lang w:val="uk-UA" w:eastAsia="ru-RU"/>
    </w:rPr>
  </w:style>
  <w:style w:type="paragraph" w:styleId="a6">
    <w:name w:val="No Spacing"/>
    <w:uiPriority w:val="99"/>
    <w:qFormat/>
    <w:rsid w:val="00A679CC"/>
    <w:pPr>
      <w:spacing w:after="0" w:line="240" w:lineRule="auto"/>
    </w:pPr>
    <w:rPr>
      <w:rFonts w:ascii="Calibri" w:eastAsia="Calibri" w:hAnsi="Calibri" w:cs="Calibri"/>
      <w:lang w:val="uk-UA" w:eastAsia="ru-RU"/>
    </w:rPr>
  </w:style>
  <w:style w:type="paragraph" w:customStyle="1" w:styleId="Standard">
    <w:name w:val="Standard"/>
    <w:rsid w:val="00A679CC"/>
    <w:pPr>
      <w:suppressAutoHyphens/>
      <w:autoSpaceDN w:val="0"/>
      <w:spacing w:after="200" w:line="276" w:lineRule="auto"/>
      <w:textAlignment w:val="baseline"/>
    </w:pPr>
    <w:rPr>
      <w:rFonts w:ascii="Calibri" w:eastAsia="Times New Roman" w:hAnsi="Calibri" w:cs="Tahoma"/>
      <w:kern w:val="3"/>
      <w:lang w:val="uk-UA" w:eastAsia="zh-CN"/>
    </w:rPr>
  </w:style>
  <w:style w:type="paragraph" w:styleId="a7">
    <w:name w:val="Balloon Text"/>
    <w:basedOn w:val="a"/>
    <w:link w:val="a8"/>
    <w:uiPriority w:val="99"/>
    <w:semiHidden/>
    <w:unhideWhenUsed/>
    <w:rsid w:val="0053395F"/>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53395F"/>
    <w:rPr>
      <w:rFonts w:ascii="Segoe UI" w:hAnsi="Segoe UI" w:cs="Segoe UI"/>
      <w:sz w:val="18"/>
      <w:szCs w:val="18"/>
    </w:rPr>
  </w:style>
  <w:style w:type="paragraph" w:styleId="a9">
    <w:name w:val="List Paragraph"/>
    <w:aliases w:val="Литература,AC List 01"/>
    <w:basedOn w:val="a"/>
    <w:link w:val="aa"/>
    <w:uiPriority w:val="34"/>
    <w:qFormat/>
    <w:rsid w:val="0053395F"/>
    <w:pPr>
      <w:ind w:left="720"/>
      <w:contextualSpacing/>
    </w:pPr>
  </w:style>
  <w:style w:type="paragraph" w:styleId="21">
    <w:name w:val="Body Text Indent 2"/>
    <w:basedOn w:val="a"/>
    <w:link w:val="22"/>
    <w:uiPriority w:val="99"/>
    <w:semiHidden/>
    <w:unhideWhenUsed/>
    <w:rsid w:val="008E46E4"/>
    <w:pPr>
      <w:spacing w:after="120" w:line="480" w:lineRule="auto"/>
      <w:ind w:left="283"/>
    </w:pPr>
  </w:style>
  <w:style w:type="character" w:customStyle="1" w:styleId="22">
    <w:name w:val="Основной текст с отступом 2 Знак"/>
    <w:basedOn w:val="a0"/>
    <w:link w:val="21"/>
    <w:uiPriority w:val="99"/>
    <w:semiHidden/>
    <w:rsid w:val="008E46E4"/>
  </w:style>
  <w:style w:type="paragraph" w:styleId="ab">
    <w:name w:val="Normal (Web)"/>
    <w:aliases w:val="Обычный (веб) Знак,Знак5 Знак,Знак5,Знак18 Знак,Знак17 Знак1,Обычный (Web),Обычный (веб) Знак Знак1,Обычный (Web) Знак Знак Знак Знак,Обычный (веб) Знак Знак Знак,Обычный (веб) Знак2 Знак Знак,Обычный (веб) Знак Знак1 Знак Знак,Знак17,З,Зн"/>
    <w:basedOn w:val="a"/>
    <w:link w:val="10"/>
    <w:qFormat/>
    <w:rsid w:val="008E46E4"/>
    <w:pPr>
      <w:spacing w:before="100" w:beforeAutospacing="1" w:after="100" w:afterAutospacing="1" w:line="240" w:lineRule="auto"/>
    </w:pPr>
    <w:rPr>
      <w:rFonts w:ascii="Times New Roman" w:eastAsia="Times New Roman" w:hAnsi="Times New Roman" w:cs="Times New Roman"/>
      <w:sz w:val="24"/>
      <w:szCs w:val="20"/>
      <w:lang w:val="uk-UA" w:eastAsia="uk-UA"/>
    </w:rPr>
  </w:style>
  <w:style w:type="character" w:customStyle="1" w:styleId="10">
    <w:name w:val="Обычный (веб) Знак1"/>
    <w:aliases w:val="Обычный (веб) Знак Знак,Знак5 Знак Знак,Знак5 Знак1,Знак18 Знак Знак,Знак17 Знак1 Знак,Обычный (Web) Знак,Обычный (веб) Знак Знак1 Знак,Обычный (Web) Знак Знак Знак Знак Знак,Обычный (веб) Знак Знак Знак Знак,Знак17 Знак,З Знак"/>
    <w:link w:val="ab"/>
    <w:locked/>
    <w:rsid w:val="008E46E4"/>
    <w:rPr>
      <w:rFonts w:ascii="Times New Roman" w:eastAsia="Times New Roman" w:hAnsi="Times New Roman" w:cs="Times New Roman"/>
      <w:sz w:val="24"/>
      <w:szCs w:val="20"/>
      <w:lang w:val="uk-UA" w:eastAsia="uk-UA"/>
    </w:rPr>
  </w:style>
  <w:style w:type="paragraph" w:styleId="ac">
    <w:name w:val="Title"/>
    <w:basedOn w:val="a"/>
    <w:next w:val="a"/>
    <w:link w:val="ad"/>
    <w:uiPriority w:val="99"/>
    <w:qFormat/>
    <w:rsid w:val="008E46E4"/>
    <w:pPr>
      <w:suppressLineNumbers/>
      <w:suppressAutoHyphens/>
      <w:autoSpaceDN w:val="0"/>
      <w:spacing w:before="120" w:after="120" w:line="276" w:lineRule="auto"/>
      <w:textAlignment w:val="baseline"/>
    </w:pPr>
    <w:rPr>
      <w:rFonts w:ascii="Calibri" w:eastAsia="Times New Roman" w:hAnsi="Calibri" w:cs="Arial"/>
      <w:i/>
      <w:iCs/>
      <w:kern w:val="3"/>
      <w:sz w:val="24"/>
      <w:szCs w:val="24"/>
      <w:lang w:val="uk-UA" w:eastAsia="zh-CN"/>
    </w:rPr>
  </w:style>
  <w:style w:type="character" w:customStyle="1" w:styleId="ad">
    <w:name w:val="Заголовок Знак"/>
    <w:basedOn w:val="a0"/>
    <w:link w:val="ac"/>
    <w:uiPriority w:val="99"/>
    <w:rsid w:val="008E46E4"/>
    <w:rPr>
      <w:rFonts w:ascii="Calibri" w:eastAsia="Times New Roman" w:hAnsi="Calibri" w:cs="Arial"/>
      <w:i/>
      <w:iCs/>
      <w:kern w:val="3"/>
      <w:sz w:val="24"/>
      <w:szCs w:val="24"/>
      <w:lang w:val="uk-UA" w:eastAsia="zh-CN"/>
    </w:rPr>
  </w:style>
  <w:style w:type="paragraph" w:customStyle="1" w:styleId="11">
    <w:name w:val="Абзац списка1"/>
    <w:aliases w:val="Elenco Normale,Список уровня 2,название табл/рис,Chapter10,Bullet Number,Bullet 1,Use Case List Paragraph,lp1,List Paragraph1,lp11,List Paragraph11,заголовок 1.1,CA bullets,EBRD List,Number Bullets,List Paragraph"/>
    <w:basedOn w:val="a"/>
    <w:uiPriority w:val="34"/>
    <w:qFormat/>
    <w:rsid w:val="008E46E4"/>
    <w:pPr>
      <w:spacing w:after="200" w:line="276" w:lineRule="auto"/>
      <w:ind w:left="720"/>
      <w:contextualSpacing/>
    </w:pPr>
    <w:rPr>
      <w:rFonts w:ascii="Calibri" w:eastAsia="Times New Roman" w:hAnsi="Calibri" w:cs="Times New Roman"/>
      <w:lang w:eastAsia="ru-RU"/>
    </w:rPr>
  </w:style>
  <w:style w:type="paragraph" w:customStyle="1" w:styleId="12">
    <w:name w:val="Обычный1"/>
    <w:uiPriority w:val="99"/>
    <w:rsid w:val="00B83716"/>
    <w:pPr>
      <w:spacing w:after="0" w:line="240" w:lineRule="auto"/>
    </w:pPr>
    <w:rPr>
      <w:rFonts w:ascii="Calibri" w:eastAsia="Calibri" w:hAnsi="Calibri" w:cs="Calibri"/>
      <w:sz w:val="20"/>
      <w:szCs w:val="20"/>
      <w:lang w:val="uk-UA" w:eastAsia="ru-RU"/>
    </w:rPr>
  </w:style>
  <w:style w:type="character" w:customStyle="1" w:styleId="aa">
    <w:name w:val="Абзац списка Знак"/>
    <w:aliases w:val="Литература Знак1,AC List 01 Знак"/>
    <w:link w:val="a9"/>
    <w:uiPriority w:val="99"/>
    <w:locked/>
    <w:rsid w:val="00B83716"/>
  </w:style>
  <w:style w:type="paragraph" w:styleId="31">
    <w:name w:val="Body Text Indent 3"/>
    <w:basedOn w:val="a"/>
    <w:link w:val="32"/>
    <w:rsid w:val="00B83716"/>
    <w:pPr>
      <w:spacing w:after="120" w:line="276" w:lineRule="auto"/>
      <w:ind w:left="283"/>
    </w:pPr>
    <w:rPr>
      <w:rFonts w:ascii="Calibri" w:eastAsia="Calibri" w:hAnsi="Calibri" w:cs="Times New Roman"/>
      <w:sz w:val="16"/>
      <w:szCs w:val="16"/>
      <w:lang w:eastAsia="ru-RU"/>
    </w:rPr>
  </w:style>
  <w:style w:type="character" w:customStyle="1" w:styleId="32">
    <w:name w:val="Основной текст с отступом 3 Знак"/>
    <w:basedOn w:val="a0"/>
    <w:link w:val="31"/>
    <w:rsid w:val="00B83716"/>
    <w:rPr>
      <w:rFonts w:ascii="Calibri" w:eastAsia="Calibri" w:hAnsi="Calibri" w:cs="Times New Roman"/>
      <w:sz w:val="16"/>
      <w:szCs w:val="16"/>
      <w:lang w:eastAsia="ru-RU"/>
    </w:rPr>
  </w:style>
  <w:style w:type="character" w:customStyle="1" w:styleId="13">
    <w:name w:val="Абзац списка Знак1"/>
    <w:aliases w:val="Elenco Normale Знак1,Список уровня 2 Знак1,название табл/рис Знак1,Chapter10 Знак1,заголовок 1.1 Знак,Литература Знак,Bullet Number Знак,Bullet 1 Знак,Use Case List Paragraph Знак,lp1 Знак,lp11 Знак,List Paragraph11 Знак"/>
    <w:uiPriority w:val="99"/>
    <w:locked/>
    <w:rsid w:val="00FD7DFA"/>
    <w:rPr>
      <w:rFonts w:eastAsia="Times New Roman"/>
      <w:sz w:val="24"/>
      <w:lang w:val="uk-UA" w:eastAsia="ru-RU"/>
    </w:rPr>
  </w:style>
  <w:style w:type="character" w:customStyle="1" w:styleId="20">
    <w:name w:val="Заголовок 2 Знак"/>
    <w:basedOn w:val="a0"/>
    <w:link w:val="2"/>
    <w:uiPriority w:val="99"/>
    <w:rsid w:val="007F1600"/>
    <w:rPr>
      <w:rFonts w:ascii="Arial" w:eastAsia="Times New Roman" w:hAnsi="Arial" w:cs="Arial"/>
      <w:b/>
      <w:bCs/>
      <w:i/>
      <w:iCs/>
      <w:sz w:val="28"/>
      <w:szCs w:val="28"/>
      <w:lang w:eastAsia="ru-RU"/>
    </w:rPr>
  </w:style>
  <w:style w:type="character" w:customStyle="1" w:styleId="30">
    <w:name w:val="Заголовок 3 Знак"/>
    <w:basedOn w:val="a0"/>
    <w:link w:val="3"/>
    <w:uiPriority w:val="99"/>
    <w:rsid w:val="007F1600"/>
    <w:rPr>
      <w:rFonts w:ascii="Arial" w:eastAsia="Times New Roman" w:hAnsi="Arial" w:cs="Arial"/>
      <w:b/>
      <w:bCs/>
      <w:sz w:val="26"/>
      <w:szCs w:val="26"/>
      <w:lang w:eastAsia="ru-RU"/>
    </w:rPr>
  </w:style>
  <w:style w:type="paragraph" w:customStyle="1" w:styleId="23">
    <w:name w:val="Обычный2"/>
    <w:uiPriority w:val="99"/>
    <w:rsid w:val="007F1600"/>
    <w:pPr>
      <w:spacing w:after="0" w:line="276" w:lineRule="auto"/>
      <w:contextualSpacing/>
    </w:pPr>
    <w:rPr>
      <w:rFonts w:ascii="Arial" w:eastAsia="Calibri" w:hAnsi="Arial" w:cs="Arial"/>
      <w:lang w:eastAsia="ru-RU"/>
    </w:rPr>
  </w:style>
  <w:style w:type="character" w:customStyle="1" w:styleId="24">
    <w:name w:val="Основной текст (2)_"/>
    <w:basedOn w:val="a0"/>
    <w:link w:val="25"/>
    <w:locked/>
    <w:rsid w:val="007F1600"/>
    <w:rPr>
      <w:rFonts w:cs="Times New Roman"/>
      <w:shd w:val="clear" w:color="auto" w:fill="FFFFFF"/>
    </w:rPr>
  </w:style>
  <w:style w:type="paragraph" w:customStyle="1" w:styleId="25">
    <w:name w:val="Основной текст (2)"/>
    <w:basedOn w:val="a"/>
    <w:link w:val="24"/>
    <w:rsid w:val="007F1600"/>
    <w:pPr>
      <w:widowControl w:val="0"/>
      <w:shd w:val="clear" w:color="auto" w:fill="FFFFFF"/>
      <w:spacing w:after="240" w:line="240" w:lineRule="atLeast"/>
      <w:jc w:val="both"/>
    </w:pPr>
    <w:rPr>
      <w:rFonts w:cs="Times New Roman"/>
      <w:shd w:val="clear" w:color="auto" w:fill="FFFFFF"/>
    </w:rPr>
  </w:style>
  <w:style w:type="character" w:styleId="ae">
    <w:name w:val="page number"/>
    <w:basedOn w:val="a0"/>
    <w:uiPriority w:val="99"/>
    <w:rsid w:val="007F1600"/>
    <w:rPr>
      <w:rFonts w:cs="Times New Roman"/>
    </w:rPr>
  </w:style>
  <w:style w:type="paragraph" w:customStyle="1" w:styleId="af">
    <w:name w:val="Обычный + По ширине"/>
    <w:basedOn w:val="a"/>
    <w:uiPriority w:val="99"/>
    <w:rsid w:val="007F1600"/>
    <w:pPr>
      <w:keepNext/>
      <w:spacing w:before="120" w:after="40" w:line="240" w:lineRule="auto"/>
      <w:ind w:firstLine="630"/>
      <w:jc w:val="both"/>
    </w:pPr>
    <w:rPr>
      <w:rFonts w:ascii="Times New Roman" w:eastAsia="Times New Roman" w:hAnsi="Times New Roman" w:cs="Times New Roman"/>
      <w:bCs/>
      <w:noProof/>
      <w:kern w:val="32"/>
      <w:sz w:val="24"/>
      <w:szCs w:val="24"/>
      <w:lang w:val="uk-UA" w:eastAsia="ru-RU"/>
    </w:rPr>
  </w:style>
  <w:style w:type="paragraph" w:customStyle="1" w:styleId="Style3">
    <w:name w:val="Style3"/>
    <w:basedOn w:val="a"/>
    <w:uiPriority w:val="99"/>
    <w:rsid w:val="007F1600"/>
    <w:pPr>
      <w:widowControl w:val="0"/>
      <w:suppressAutoHyphens/>
      <w:autoSpaceDE w:val="0"/>
      <w:spacing w:after="0" w:line="240" w:lineRule="auto"/>
    </w:pPr>
    <w:rPr>
      <w:rFonts w:ascii="Times New Roman" w:eastAsia="Calibri" w:hAnsi="Times New Roman" w:cs="Calibri"/>
      <w:sz w:val="24"/>
      <w:szCs w:val="24"/>
      <w:lang w:eastAsia="ar-SA"/>
    </w:rPr>
  </w:style>
  <w:style w:type="character" w:customStyle="1" w:styleId="ListParagraphChar">
    <w:name w:val="List Paragraph Char"/>
    <w:aliases w:val="название табл/рис Char,заголовок 1.1 Char,Elenco Normale Char"/>
    <w:locked/>
    <w:rsid w:val="004F0DAC"/>
    <w:rPr>
      <w:rFonts w:ascii="Calibri" w:hAnsi="Calibri"/>
      <w:sz w:val="22"/>
      <w:lang w:val="uk-UA" w:eastAsia="zh-CN" w:bidi="ar-SA"/>
    </w:rPr>
  </w:style>
  <w:style w:type="paragraph" w:customStyle="1" w:styleId="cee1fbf7edfbe9">
    <w:name w:val="Оceбe1ыfbчf7нedыfbйe9"/>
    <w:uiPriority w:val="99"/>
    <w:rsid w:val="004F0DAC"/>
    <w:pPr>
      <w:widowControl w:val="0"/>
      <w:autoSpaceDE w:val="0"/>
      <w:autoSpaceDN w:val="0"/>
      <w:adjustRightInd w:val="0"/>
      <w:spacing w:after="0" w:line="240" w:lineRule="auto"/>
    </w:pPr>
    <w:rPr>
      <w:rFonts w:ascii="Calibri" w:eastAsia="Times New Roman" w:hAnsi="Calibri" w:cs="Times New Roman"/>
      <w:color w:val="000000"/>
      <w:sz w:val="24"/>
      <w:szCs w:val="24"/>
      <w:lang w:eastAsia="ru-RU"/>
    </w:rPr>
  </w:style>
  <w:style w:type="paragraph" w:styleId="af0">
    <w:name w:val="endnote text"/>
    <w:basedOn w:val="a"/>
    <w:link w:val="af1"/>
    <w:semiHidden/>
    <w:rsid w:val="004F0DAC"/>
    <w:pPr>
      <w:widowControl w:val="0"/>
      <w:suppressAutoHyphens/>
      <w:spacing w:before="140" w:after="0" w:line="240" w:lineRule="auto"/>
      <w:ind w:firstLine="680"/>
      <w:jc w:val="both"/>
    </w:pPr>
    <w:rPr>
      <w:rFonts w:ascii="Calibri" w:eastAsia="Times New Roman" w:hAnsi="Calibri" w:cs="Times New Roman"/>
      <w:sz w:val="20"/>
      <w:szCs w:val="24"/>
      <w:lang w:val="uk-UA" w:eastAsia="zh-CN"/>
    </w:rPr>
  </w:style>
  <w:style w:type="character" w:customStyle="1" w:styleId="af1">
    <w:name w:val="Текст концевой сноски Знак"/>
    <w:basedOn w:val="a0"/>
    <w:link w:val="af0"/>
    <w:semiHidden/>
    <w:rsid w:val="004F0DAC"/>
    <w:rPr>
      <w:rFonts w:ascii="Calibri" w:eastAsia="Times New Roman" w:hAnsi="Calibri" w:cs="Times New Roman"/>
      <w:sz w:val="20"/>
      <w:szCs w:val="24"/>
      <w:lang w:val="uk-UA" w:eastAsia="zh-CN"/>
    </w:rPr>
  </w:style>
  <w:style w:type="character" w:customStyle="1" w:styleId="26">
    <w:name w:val="Заголовок №2_"/>
    <w:link w:val="27"/>
    <w:locked/>
    <w:rsid w:val="004F0DAC"/>
    <w:rPr>
      <w:b/>
      <w:bCs/>
      <w:shd w:val="clear" w:color="auto" w:fill="FFFFFF"/>
    </w:rPr>
  </w:style>
  <w:style w:type="paragraph" w:customStyle="1" w:styleId="27">
    <w:name w:val="Заголовок №2"/>
    <w:basedOn w:val="a"/>
    <w:link w:val="26"/>
    <w:rsid w:val="004F0DAC"/>
    <w:pPr>
      <w:widowControl w:val="0"/>
      <w:shd w:val="clear" w:color="auto" w:fill="FFFFFF"/>
      <w:spacing w:before="240" w:after="0" w:line="274" w:lineRule="exact"/>
      <w:jc w:val="both"/>
      <w:outlineLvl w:val="1"/>
    </w:pPr>
    <w:rPr>
      <w:b/>
      <w:bCs/>
      <w:shd w:val="clear" w:color="auto" w:fill="FFFFFF"/>
    </w:rPr>
  </w:style>
  <w:style w:type="character" w:customStyle="1" w:styleId="af2">
    <w:name w:val="Колонтитул_"/>
    <w:link w:val="af3"/>
    <w:locked/>
    <w:rsid w:val="004F0DAC"/>
    <w:rPr>
      <w:sz w:val="17"/>
      <w:szCs w:val="17"/>
      <w:shd w:val="clear" w:color="auto" w:fill="FFFFFF"/>
    </w:rPr>
  </w:style>
  <w:style w:type="paragraph" w:customStyle="1" w:styleId="af3">
    <w:name w:val="Колонтитул"/>
    <w:basedOn w:val="a"/>
    <w:link w:val="af2"/>
    <w:rsid w:val="004F0DAC"/>
    <w:pPr>
      <w:widowControl w:val="0"/>
      <w:shd w:val="clear" w:color="auto" w:fill="FFFFFF"/>
      <w:spacing w:after="0" w:line="240" w:lineRule="atLeast"/>
      <w:jc w:val="center"/>
    </w:pPr>
    <w:rPr>
      <w:sz w:val="17"/>
      <w:szCs w:val="17"/>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776367">
      <w:bodyDiv w:val="1"/>
      <w:marLeft w:val="0"/>
      <w:marRight w:val="0"/>
      <w:marTop w:val="0"/>
      <w:marBottom w:val="0"/>
      <w:divBdr>
        <w:top w:val="none" w:sz="0" w:space="0" w:color="auto"/>
        <w:left w:val="none" w:sz="0" w:space="0" w:color="auto"/>
        <w:bottom w:val="none" w:sz="0" w:space="0" w:color="auto"/>
        <w:right w:val="none" w:sz="0" w:space="0" w:color="auto"/>
      </w:divBdr>
    </w:div>
    <w:div w:id="249506838">
      <w:bodyDiv w:val="1"/>
      <w:marLeft w:val="0"/>
      <w:marRight w:val="0"/>
      <w:marTop w:val="0"/>
      <w:marBottom w:val="0"/>
      <w:divBdr>
        <w:top w:val="none" w:sz="0" w:space="0" w:color="auto"/>
        <w:left w:val="none" w:sz="0" w:space="0" w:color="auto"/>
        <w:bottom w:val="none" w:sz="0" w:space="0" w:color="auto"/>
        <w:right w:val="none" w:sz="0" w:space="0" w:color="auto"/>
      </w:divBdr>
    </w:div>
    <w:div w:id="452988641">
      <w:bodyDiv w:val="1"/>
      <w:marLeft w:val="0"/>
      <w:marRight w:val="0"/>
      <w:marTop w:val="0"/>
      <w:marBottom w:val="0"/>
      <w:divBdr>
        <w:top w:val="none" w:sz="0" w:space="0" w:color="auto"/>
        <w:left w:val="none" w:sz="0" w:space="0" w:color="auto"/>
        <w:bottom w:val="none" w:sz="0" w:space="0" w:color="auto"/>
        <w:right w:val="none" w:sz="0" w:space="0" w:color="auto"/>
      </w:divBdr>
    </w:div>
    <w:div w:id="676881140">
      <w:bodyDiv w:val="1"/>
      <w:marLeft w:val="0"/>
      <w:marRight w:val="0"/>
      <w:marTop w:val="0"/>
      <w:marBottom w:val="0"/>
      <w:divBdr>
        <w:top w:val="none" w:sz="0" w:space="0" w:color="auto"/>
        <w:left w:val="none" w:sz="0" w:space="0" w:color="auto"/>
        <w:bottom w:val="none" w:sz="0" w:space="0" w:color="auto"/>
        <w:right w:val="none" w:sz="0" w:space="0" w:color="auto"/>
      </w:divBdr>
    </w:div>
    <w:div w:id="816216705">
      <w:bodyDiv w:val="1"/>
      <w:marLeft w:val="0"/>
      <w:marRight w:val="0"/>
      <w:marTop w:val="0"/>
      <w:marBottom w:val="0"/>
      <w:divBdr>
        <w:top w:val="none" w:sz="0" w:space="0" w:color="auto"/>
        <w:left w:val="none" w:sz="0" w:space="0" w:color="auto"/>
        <w:bottom w:val="none" w:sz="0" w:space="0" w:color="auto"/>
        <w:right w:val="none" w:sz="0" w:space="0" w:color="auto"/>
      </w:divBdr>
    </w:div>
    <w:div w:id="901599319">
      <w:bodyDiv w:val="1"/>
      <w:marLeft w:val="0"/>
      <w:marRight w:val="0"/>
      <w:marTop w:val="0"/>
      <w:marBottom w:val="0"/>
      <w:divBdr>
        <w:top w:val="none" w:sz="0" w:space="0" w:color="auto"/>
        <w:left w:val="none" w:sz="0" w:space="0" w:color="auto"/>
        <w:bottom w:val="none" w:sz="0" w:space="0" w:color="auto"/>
        <w:right w:val="none" w:sz="0" w:space="0" w:color="auto"/>
      </w:divBdr>
    </w:div>
    <w:div w:id="957223330">
      <w:bodyDiv w:val="1"/>
      <w:marLeft w:val="0"/>
      <w:marRight w:val="0"/>
      <w:marTop w:val="0"/>
      <w:marBottom w:val="0"/>
      <w:divBdr>
        <w:top w:val="none" w:sz="0" w:space="0" w:color="auto"/>
        <w:left w:val="none" w:sz="0" w:space="0" w:color="auto"/>
        <w:bottom w:val="none" w:sz="0" w:space="0" w:color="auto"/>
        <w:right w:val="none" w:sz="0" w:space="0" w:color="auto"/>
      </w:divBdr>
    </w:div>
    <w:div w:id="1047527889">
      <w:bodyDiv w:val="1"/>
      <w:marLeft w:val="0"/>
      <w:marRight w:val="0"/>
      <w:marTop w:val="0"/>
      <w:marBottom w:val="0"/>
      <w:divBdr>
        <w:top w:val="none" w:sz="0" w:space="0" w:color="auto"/>
        <w:left w:val="none" w:sz="0" w:space="0" w:color="auto"/>
        <w:bottom w:val="none" w:sz="0" w:space="0" w:color="auto"/>
        <w:right w:val="none" w:sz="0" w:space="0" w:color="auto"/>
      </w:divBdr>
    </w:div>
    <w:div w:id="1054815976">
      <w:bodyDiv w:val="1"/>
      <w:marLeft w:val="0"/>
      <w:marRight w:val="0"/>
      <w:marTop w:val="0"/>
      <w:marBottom w:val="0"/>
      <w:divBdr>
        <w:top w:val="none" w:sz="0" w:space="0" w:color="auto"/>
        <w:left w:val="none" w:sz="0" w:space="0" w:color="auto"/>
        <w:bottom w:val="none" w:sz="0" w:space="0" w:color="auto"/>
        <w:right w:val="none" w:sz="0" w:space="0" w:color="auto"/>
      </w:divBdr>
    </w:div>
    <w:div w:id="1159809953">
      <w:bodyDiv w:val="1"/>
      <w:marLeft w:val="0"/>
      <w:marRight w:val="0"/>
      <w:marTop w:val="0"/>
      <w:marBottom w:val="0"/>
      <w:divBdr>
        <w:top w:val="none" w:sz="0" w:space="0" w:color="auto"/>
        <w:left w:val="none" w:sz="0" w:space="0" w:color="auto"/>
        <w:bottom w:val="none" w:sz="0" w:space="0" w:color="auto"/>
        <w:right w:val="none" w:sz="0" w:space="0" w:color="auto"/>
      </w:divBdr>
    </w:div>
    <w:div w:id="1329989494">
      <w:bodyDiv w:val="1"/>
      <w:marLeft w:val="0"/>
      <w:marRight w:val="0"/>
      <w:marTop w:val="0"/>
      <w:marBottom w:val="0"/>
      <w:divBdr>
        <w:top w:val="none" w:sz="0" w:space="0" w:color="auto"/>
        <w:left w:val="none" w:sz="0" w:space="0" w:color="auto"/>
        <w:bottom w:val="none" w:sz="0" w:space="0" w:color="auto"/>
        <w:right w:val="none" w:sz="0" w:space="0" w:color="auto"/>
      </w:divBdr>
    </w:div>
    <w:div w:id="1333945683">
      <w:bodyDiv w:val="1"/>
      <w:marLeft w:val="0"/>
      <w:marRight w:val="0"/>
      <w:marTop w:val="0"/>
      <w:marBottom w:val="0"/>
      <w:divBdr>
        <w:top w:val="none" w:sz="0" w:space="0" w:color="auto"/>
        <w:left w:val="none" w:sz="0" w:space="0" w:color="auto"/>
        <w:bottom w:val="none" w:sz="0" w:space="0" w:color="auto"/>
        <w:right w:val="none" w:sz="0" w:space="0" w:color="auto"/>
      </w:divBdr>
    </w:div>
    <w:div w:id="1437210929">
      <w:bodyDiv w:val="1"/>
      <w:marLeft w:val="0"/>
      <w:marRight w:val="0"/>
      <w:marTop w:val="0"/>
      <w:marBottom w:val="0"/>
      <w:divBdr>
        <w:top w:val="none" w:sz="0" w:space="0" w:color="auto"/>
        <w:left w:val="none" w:sz="0" w:space="0" w:color="auto"/>
        <w:bottom w:val="none" w:sz="0" w:space="0" w:color="auto"/>
        <w:right w:val="none" w:sz="0" w:space="0" w:color="auto"/>
      </w:divBdr>
    </w:div>
    <w:div w:id="1461730470">
      <w:bodyDiv w:val="1"/>
      <w:marLeft w:val="0"/>
      <w:marRight w:val="0"/>
      <w:marTop w:val="0"/>
      <w:marBottom w:val="0"/>
      <w:divBdr>
        <w:top w:val="none" w:sz="0" w:space="0" w:color="auto"/>
        <w:left w:val="none" w:sz="0" w:space="0" w:color="auto"/>
        <w:bottom w:val="none" w:sz="0" w:space="0" w:color="auto"/>
        <w:right w:val="none" w:sz="0" w:space="0" w:color="auto"/>
      </w:divBdr>
    </w:div>
    <w:div w:id="1513565294">
      <w:bodyDiv w:val="1"/>
      <w:marLeft w:val="0"/>
      <w:marRight w:val="0"/>
      <w:marTop w:val="0"/>
      <w:marBottom w:val="0"/>
      <w:divBdr>
        <w:top w:val="none" w:sz="0" w:space="0" w:color="auto"/>
        <w:left w:val="none" w:sz="0" w:space="0" w:color="auto"/>
        <w:bottom w:val="none" w:sz="0" w:space="0" w:color="auto"/>
        <w:right w:val="none" w:sz="0" w:space="0" w:color="auto"/>
      </w:divBdr>
    </w:div>
    <w:div w:id="1670910446">
      <w:bodyDiv w:val="1"/>
      <w:marLeft w:val="0"/>
      <w:marRight w:val="0"/>
      <w:marTop w:val="0"/>
      <w:marBottom w:val="0"/>
      <w:divBdr>
        <w:top w:val="none" w:sz="0" w:space="0" w:color="auto"/>
        <w:left w:val="none" w:sz="0" w:space="0" w:color="auto"/>
        <w:bottom w:val="none" w:sz="0" w:space="0" w:color="auto"/>
        <w:right w:val="none" w:sz="0" w:space="0" w:color="auto"/>
      </w:divBdr>
    </w:div>
    <w:div w:id="1824196490">
      <w:bodyDiv w:val="1"/>
      <w:marLeft w:val="0"/>
      <w:marRight w:val="0"/>
      <w:marTop w:val="0"/>
      <w:marBottom w:val="0"/>
      <w:divBdr>
        <w:top w:val="none" w:sz="0" w:space="0" w:color="auto"/>
        <w:left w:val="none" w:sz="0" w:space="0" w:color="auto"/>
        <w:bottom w:val="none" w:sz="0" w:space="0" w:color="auto"/>
        <w:right w:val="none" w:sz="0" w:space="0" w:color="auto"/>
      </w:divBdr>
    </w:div>
    <w:div w:id="1871258805">
      <w:bodyDiv w:val="1"/>
      <w:marLeft w:val="0"/>
      <w:marRight w:val="0"/>
      <w:marTop w:val="0"/>
      <w:marBottom w:val="0"/>
      <w:divBdr>
        <w:top w:val="none" w:sz="0" w:space="0" w:color="auto"/>
        <w:left w:val="none" w:sz="0" w:space="0" w:color="auto"/>
        <w:bottom w:val="none" w:sz="0" w:space="0" w:color="auto"/>
        <w:right w:val="none" w:sz="0" w:space="0" w:color="auto"/>
      </w:divBdr>
    </w:div>
    <w:div w:id="1939629707">
      <w:bodyDiv w:val="1"/>
      <w:marLeft w:val="0"/>
      <w:marRight w:val="0"/>
      <w:marTop w:val="0"/>
      <w:marBottom w:val="0"/>
      <w:divBdr>
        <w:top w:val="none" w:sz="0" w:space="0" w:color="auto"/>
        <w:left w:val="none" w:sz="0" w:space="0" w:color="auto"/>
        <w:bottom w:val="none" w:sz="0" w:space="0" w:color="auto"/>
        <w:right w:val="none" w:sz="0" w:space="0" w:color="auto"/>
      </w:divBdr>
    </w:div>
    <w:div w:id="2038695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5E99B-7A4A-4A06-9DD1-09F54BF97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5</Pages>
  <Words>8683</Words>
  <Characters>4950</Characters>
  <Application>Microsoft Office Word</Application>
  <DocSecurity>0</DocSecurity>
  <Lines>41</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userua5</dc:creator>
  <cp:keywords/>
  <dc:description/>
  <cp:lastModifiedBy>Вінель Тетяна Юріївна</cp:lastModifiedBy>
  <cp:revision>3</cp:revision>
  <cp:lastPrinted>2022-09-19T13:06:00Z</cp:lastPrinted>
  <dcterms:created xsi:type="dcterms:W3CDTF">2022-09-19T13:25:00Z</dcterms:created>
  <dcterms:modified xsi:type="dcterms:W3CDTF">2022-09-19T13:48:00Z</dcterms:modified>
</cp:coreProperties>
</file>