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AC0A" w14:textId="77777777" w:rsidR="00866292" w:rsidRPr="006F3DDD" w:rsidRDefault="008207BA" w:rsidP="008207BA">
      <w:pPr>
        <w:ind w:left="7937"/>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ПРОЕКТ ДОГОВОРУ</w:t>
      </w:r>
    </w:p>
    <w:p w14:paraId="4699C596" w14:textId="77777777" w:rsidR="00866292" w:rsidRPr="006F3DDD" w:rsidRDefault="00866292" w:rsidP="00866292">
      <w:pPr>
        <w:rPr>
          <w:rFonts w:ascii="Times New Roman" w:hAnsi="Times New Roman" w:cs="Times New Roman"/>
          <w:color w:val="000000" w:themeColor="text1"/>
          <w:lang w:val="uk-UA"/>
        </w:rPr>
      </w:pPr>
    </w:p>
    <w:p w14:paraId="143DF00D" w14:textId="77777777" w:rsidR="00866292" w:rsidRPr="006F3DDD" w:rsidRDefault="00866292" w:rsidP="00866292">
      <w:pPr>
        <w:jc w:val="center"/>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Договір №  ______________</w:t>
      </w:r>
    </w:p>
    <w:p w14:paraId="272ECD0F" w14:textId="77777777" w:rsidR="00866292" w:rsidRPr="006F3DDD" w:rsidRDefault="00866292" w:rsidP="00866292">
      <w:pPr>
        <w:jc w:val="center"/>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про постачання товару</w:t>
      </w:r>
    </w:p>
    <w:p w14:paraId="497D83FA" w14:textId="77777777" w:rsidR="00866292" w:rsidRPr="006F3DDD" w:rsidRDefault="00866292" w:rsidP="00866292">
      <w:pPr>
        <w:ind w:firstLine="540"/>
        <w:rPr>
          <w:rFonts w:ascii="Times New Roman" w:hAnsi="Times New Roman" w:cs="Times New Roman"/>
          <w:b/>
          <w:color w:val="000000" w:themeColor="text1"/>
          <w:lang w:val="uk-UA"/>
        </w:rPr>
      </w:pPr>
    </w:p>
    <w:p w14:paraId="6F3CEB41" w14:textId="77777777" w:rsidR="00866292" w:rsidRPr="006F3DDD" w:rsidRDefault="00866292" w:rsidP="00866292">
      <w:pPr>
        <w:tabs>
          <w:tab w:val="left" w:pos="6379"/>
        </w:tabs>
        <w:jc w:val="both"/>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___. _________________</w:t>
      </w:r>
      <w:r w:rsidRPr="006F3DDD">
        <w:rPr>
          <w:rFonts w:ascii="Times New Roman" w:hAnsi="Times New Roman" w:cs="Times New Roman"/>
          <w:b/>
          <w:color w:val="000000" w:themeColor="text1"/>
          <w:lang w:val="uk-UA"/>
        </w:rPr>
        <w:tab/>
        <w:t xml:space="preserve">«______» ______________ </w:t>
      </w:r>
      <w:r w:rsidR="002B2C3F" w:rsidRPr="006F3DDD">
        <w:rPr>
          <w:rFonts w:ascii="Times New Roman" w:hAnsi="Times New Roman" w:cs="Times New Roman"/>
          <w:b/>
          <w:color w:val="000000" w:themeColor="text1"/>
          <w:lang w:val="uk-UA"/>
        </w:rPr>
        <w:t>2022</w:t>
      </w:r>
      <w:r w:rsidRPr="006F3DDD">
        <w:rPr>
          <w:rFonts w:ascii="Times New Roman" w:hAnsi="Times New Roman" w:cs="Times New Roman"/>
          <w:b/>
          <w:color w:val="000000" w:themeColor="text1"/>
          <w:lang w:val="uk-UA"/>
        </w:rPr>
        <w:t xml:space="preserve"> року</w:t>
      </w:r>
    </w:p>
    <w:p w14:paraId="0F1A09DD" w14:textId="77777777" w:rsidR="00866292" w:rsidRPr="006F3DDD" w:rsidRDefault="00866292" w:rsidP="00866292">
      <w:pPr>
        <w:ind w:firstLine="540"/>
        <w:jc w:val="both"/>
        <w:rPr>
          <w:rFonts w:ascii="Times New Roman" w:hAnsi="Times New Roman" w:cs="Times New Roman"/>
          <w:b/>
          <w:color w:val="000000" w:themeColor="text1"/>
          <w:lang w:val="uk-UA"/>
        </w:rPr>
      </w:pPr>
    </w:p>
    <w:p w14:paraId="74F91077" w14:textId="77777777" w:rsidR="00866292" w:rsidRPr="006F3DDD" w:rsidRDefault="00AC416E" w:rsidP="00866292">
      <w:pPr>
        <w:ind w:firstLine="708"/>
        <w:jc w:val="both"/>
        <w:rPr>
          <w:rFonts w:ascii="Times New Roman" w:eastAsia="Arial Unicode MS" w:hAnsi="Times New Roman" w:cs="Times New Roman"/>
          <w:color w:val="000000" w:themeColor="text1"/>
          <w:lang w:val="uk-UA" w:eastAsia="hi-IN" w:bidi="hi-IN"/>
        </w:rPr>
      </w:pPr>
      <w:r w:rsidRPr="006F3DDD">
        <w:rPr>
          <w:rFonts w:ascii="Times New Roman" w:hAnsi="Times New Roman" w:cs="Times New Roman"/>
          <w:b/>
          <w:bCs/>
          <w:color w:val="000000" w:themeColor="text1"/>
          <w:lang w:val="uk-UA"/>
        </w:rPr>
        <w:t>________________________________</w:t>
      </w:r>
      <w:r w:rsidR="00866292" w:rsidRPr="006F3DDD">
        <w:rPr>
          <w:rFonts w:ascii="Times New Roman" w:hAnsi="Times New Roman" w:cs="Times New Roman"/>
          <w:b/>
          <w:bCs/>
          <w:color w:val="000000" w:themeColor="text1"/>
          <w:lang w:val="uk-UA"/>
        </w:rPr>
        <w:t xml:space="preserve">, </w:t>
      </w:r>
      <w:r w:rsidR="00866292" w:rsidRPr="006F3DDD">
        <w:rPr>
          <w:rFonts w:ascii="Times New Roman" w:hAnsi="Times New Roman" w:cs="Times New Roman"/>
          <w:bCs/>
          <w:color w:val="000000" w:themeColor="text1"/>
          <w:lang w:val="uk-UA"/>
        </w:rPr>
        <w:t xml:space="preserve">в </w:t>
      </w:r>
      <w:r w:rsidR="00866292" w:rsidRPr="006F3DDD">
        <w:rPr>
          <w:rFonts w:ascii="Times New Roman" w:hAnsi="Times New Roman" w:cs="Times New Roman"/>
          <w:color w:val="000000" w:themeColor="text1"/>
          <w:lang w:val="uk-UA"/>
        </w:rPr>
        <w:t xml:space="preserve">особі </w:t>
      </w:r>
      <w:r w:rsidRPr="006F3DDD">
        <w:rPr>
          <w:rFonts w:ascii="Times New Roman" w:hAnsi="Times New Roman" w:cs="Times New Roman"/>
          <w:color w:val="000000" w:themeColor="text1"/>
          <w:lang w:val="uk-UA"/>
        </w:rPr>
        <w:t>____________________</w:t>
      </w:r>
      <w:r w:rsidR="00A017C7" w:rsidRPr="006F3DDD">
        <w:rPr>
          <w:rFonts w:ascii="Times New Roman" w:hAnsi="Times New Roman" w:cs="Times New Roman"/>
          <w:color w:val="000000" w:themeColor="text1"/>
          <w:lang w:val="uk-UA"/>
        </w:rPr>
        <w:t xml:space="preserve"> </w:t>
      </w:r>
      <w:r w:rsidR="00866292" w:rsidRPr="006F3DDD">
        <w:rPr>
          <w:rFonts w:ascii="Times New Roman" w:hAnsi="Times New Roman" w:cs="Times New Roman"/>
          <w:b/>
          <w:color w:val="000000" w:themeColor="text1"/>
          <w:lang w:val="uk-UA"/>
        </w:rPr>
        <w:t>,</w:t>
      </w:r>
      <w:r w:rsidR="00866292" w:rsidRPr="006F3DDD">
        <w:rPr>
          <w:rFonts w:ascii="Times New Roman" w:hAnsi="Times New Roman" w:cs="Times New Roman"/>
          <w:color w:val="000000" w:themeColor="text1"/>
          <w:lang w:val="uk-UA"/>
        </w:rPr>
        <w:t xml:space="preserve"> що діє на підставі</w:t>
      </w:r>
      <w:bookmarkStart w:id="0" w:name="20"/>
      <w:bookmarkEnd w:id="0"/>
      <w:r w:rsidR="00A017C7" w:rsidRPr="006F3DDD">
        <w:rPr>
          <w:rFonts w:ascii="Times New Roman" w:hAnsi="Times New Roman" w:cs="Times New Roman"/>
          <w:color w:val="000000" w:themeColor="text1"/>
          <w:lang w:val="uk-UA"/>
        </w:rPr>
        <w:t xml:space="preserve"> </w:t>
      </w:r>
      <w:r w:rsidRPr="006F3DDD">
        <w:rPr>
          <w:rFonts w:ascii="Times New Roman" w:hAnsi="Times New Roman" w:cs="Times New Roman"/>
          <w:color w:val="000000" w:themeColor="text1"/>
          <w:lang w:val="uk-UA"/>
        </w:rPr>
        <w:t>___________________</w:t>
      </w:r>
      <w:r w:rsidR="00A017C7" w:rsidRPr="006F3DDD">
        <w:rPr>
          <w:rFonts w:ascii="Times New Roman" w:hAnsi="Times New Roman" w:cs="Times New Roman"/>
          <w:color w:val="000000" w:themeColor="text1"/>
          <w:lang w:val="uk-UA"/>
        </w:rPr>
        <w:t xml:space="preserve"> </w:t>
      </w:r>
      <w:r w:rsidR="00866292" w:rsidRPr="006F3DDD">
        <w:rPr>
          <w:rFonts w:ascii="Times New Roman" w:eastAsia="Arial Unicode MS" w:hAnsi="Times New Roman" w:cs="Times New Roman"/>
          <w:color w:val="000000" w:themeColor="text1"/>
          <w:lang w:val="uk-UA" w:eastAsia="hi-IN" w:bidi="hi-IN"/>
        </w:rPr>
        <w:t xml:space="preserve">(далі - Замовник), з однієї сторони, і  </w:t>
      </w:r>
    </w:p>
    <w:p w14:paraId="11F99361" w14:textId="77777777" w:rsidR="00866292" w:rsidRPr="006F3DDD" w:rsidRDefault="00866292" w:rsidP="00866292">
      <w:pPr>
        <w:ind w:firstLine="708"/>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___________________________________________, в особі </w:t>
      </w:r>
      <w:r w:rsidRPr="006F3DDD">
        <w:rPr>
          <w:rFonts w:ascii="Times New Roman" w:eastAsia="Arial Unicode MS" w:hAnsi="Times New Roman" w:cs="Times New Roman"/>
          <w:b/>
          <w:color w:val="000000" w:themeColor="text1"/>
          <w:lang w:val="uk-UA" w:eastAsia="hi-IN" w:bidi="hi-IN"/>
        </w:rPr>
        <w:t xml:space="preserve">_____________________________________, </w:t>
      </w:r>
      <w:r w:rsidRPr="006F3DDD">
        <w:rPr>
          <w:rFonts w:ascii="Times New Roman" w:eastAsia="Arial Unicode MS" w:hAnsi="Times New Roman" w:cs="Times New Roman"/>
          <w:color w:val="000000" w:themeColor="text1"/>
          <w:lang w:val="uk-UA" w:eastAsia="hi-IN" w:bidi="hi-IN"/>
        </w:rPr>
        <w:t xml:space="preserve">що діє на підставі </w:t>
      </w:r>
      <w:r w:rsidRPr="006F3DDD">
        <w:rPr>
          <w:rFonts w:ascii="Times New Roman" w:eastAsia="Arial Unicode MS" w:hAnsi="Times New Roman" w:cs="Times New Roman"/>
          <w:b/>
          <w:color w:val="000000" w:themeColor="text1"/>
          <w:lang w:val="uk-UA" w:eastAsia="hi-IN" w:bidi="hi-IN"/>
        </w:rPr>
        <w:t xml:space="preserve">________________ </w:t>
      </w:r>
      <w:r w:rsidRPr="006F3DDD">
        <w:rPr>
          <w:rFonts w:ascii="Times New Roman" w:eastAsia="Arial Unicode MS" w:hAnsi="Times New Roman" w:cs="Times New Roman"/>
          <w:color w:val="000000" w:themeColor="text1"/>
          <w:lang w:val="uk-UA" w:eastAsia="hi-IN" w:bidi="hi-IN"/>
        </w:rPr>
        <w:t>(далі - Постачальник), з іншої сторони, разом - Сторони, уклали цей договір про таке (далі - Договір):</w:t>
      </w:r>
    </w:p>
    <w:p w14:paraId="2E97A451"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I. ПРЕДМЕТ ДОГОВОРУ</w:t>
      </w:r>
    </w:p>
    <w:p w14:paraId="0A87741F" w14:textId="77777777" w:rsidR="00866292" w:rsidRPr="006F3DDD" w:rsidRDefault="00866292" w:rsidP="00866292">
      <w:pPr>
        <w:pStyle w:val="a5"/>
        <w:spacing w:before="0" w:after="0"/>
        <w:jc w:val="both"/>
        <w:rPr>
          <w:i/>
          <w:color w:val="000000" w:themeColor="text1"/>
          <w:lang w:val="uk-UA"/>
        </w:rPr>
      </w:pPr>
      <w:r w:rsidRPr="006F3DDD">
        <w:rPr>
          <w:rStyle w:val="a7"/>
          <w:i w:val="0"/>
          <w:color w:val="000000" w:themeColor="text1"/>
          <w:lang w:val="uk-UA"/>
        </w:rPr>
        <w:t xml:space="preserve">1.1. Постачальник зобов'язується </w:t>
      </w:r>
      <w:r w:rsidRPr="006F3DDD">
        <w:rPr>
          <w:color w:val="000000" w:themeColor="text1"/>
          <w:lang w:val="uk-UA"/>
        </w:rPr>
        <w:t xml:space="preserve">з дати укладання Договору протягом </w:t>
      </w:r>
      <w:r w:rsidR="002B2C3F" w:rsidRPr="006F3DDD">
        <w:rPr>
          <w:color w:val="000000" w:themeColor="text1"/>
          <w:lang w:val="uk-UA"/>
        </w:rPr>
        <w:t>2022</w:t>
      </w:r>
      <w:r w:rsidRPr="006F3DDD">
        <w:rPr>
          <w:color w:val="000000" w:themeColor="text1"/>
          <w:lang w:val="uk-UA"/>
        </w:rPr>
        <w:t xml:space="preserve"> р.</w:t>
      </w:r>
      <w:r w:rsidR="002E6757" w:rsidRPr="006F3DDD">
        <w:rPr>
          <w:color w:val="000000" w:themeColor="text1"/>
          <w:lang w:val="uk-UA"/>
        </w:rPr>
        <w:t xml:space="preserve"> </w:t>
      </w:r>
      <w:r w:rsidRPr="006F3DDD">
        <w:rPr>
          <w:rStyle w:val="a7"/>
          <w:i w:val="0"/>
          <w:color w:val="000000" w:themeColor="text1"/>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097E81B0" w14:textId="30CBA3B3" w:rsidR="00866292" w:rsidRPr="00072B48" w:rsidRDefault="00866292" w:rsidP="00866292">
      <w:pPr>
        <w:jc w:val="both"/>
        <w:rPr>
          <w:rFonts w:ascii="Times New Roman" w:hAnsi="Times New Roman" w:cs="Times New Roman"/>
          <w:color w:val="000000" w:themeColor="text1"/>
          <w:lang w:val="uk-UA"/>
        </w:rPr>
      </w:pPr>
      <w:r w:rsidRPr="006F3DDD">
        <w:rPr>
          <w:rStyle w:val="a7"/>
          <w:rFonts w:ascii="Times New Roman" w:hAnsi="Times New Roman" w:cs="Times New Roman"/>
          <w:i w:val="0"/>
          <w:color w:val="000000" w:themeColor="text1"/>
          <w:lang w:val="uk-UA"/>
        </w:rPr>
        <w:t xml:space="preserve">1.2. Найменування Товару: </w:t>
      </w:r>
      <w:r w:rsidR="00072B48" w:rsidRPr="009E49C3">
        <w:rPr>
          <w:rFonts w:ascii="Times New Roman" w:hAnsi="Times New Roman" w:cs="Times New Roman"/>
          <w:b/>
          <w:bCs/>
          <w:lang w:val="uk-UA"/>
        </w:rPr>
        <w:t xml:space="preserve">«код ДК 021:2015: </w:t>
      </w:r>
      <w:r w:rsidR="00072B48" w:rsidRPr="009E49C3">
        <w:rPr>
          <w:rFonts w:ascii="Times New Roman" w:hAnsi="Times New Roman" w:cs="Times New Roman"/>
          <w:b/>
          <w:bCs/>
          <w:lang w:val="ru-UA"/>
        </w:rPr>
        <w:t xml:space="preserve">33690000-3 </w:t>
      </w:r>
      <w:r w:rsidR="00072B48" w:rsidRPr="009E49C3">
        <w:rPr>
          <w:rFonts w:ascii="Times New Roman" w:hAnsi="Times New Roman" w:cs="Times New Roman"/>
          <w:b/>
          <w:bCs/>
          <w:lang w:val="uk-UA"/>
        </w:rPr>
        <w:t>«</w:t>
      </w:r>
      <w:r w:rsidR="00072B48" w:rsidRPr="009E49C3">
        <w:rPr>
          <w:rFonts w:ascii="Times New Roman" w:hAnsi="Times New Roman" w:cs="Times New Roman"/>
          <w:b/>
          <w:bCs/>
          <w:lang w:val="ru-UA"/>
        </w:rPr>
        <w:t>Лікарські засоби різні</w:t>
      </w:r>
      <w:r w:rsidR="00072B48" w:rsidRPr="009E49C3">
        <w:rPr>
          <w:rFonts w:ascii="Times New Roman" w:hAnsi="Times New Roman" w:cs="Times New Roman"/>
          <w:b/>
          <w:bCs/>
          <w:lang w:val="uk-UA"/>
        </w:rPr>
        <w:t xml:space="preserve">» («код ДК 021:2015: </w:t>
      </w:r>
      <w:r w:rsidR="00072B48" w:rsidRPr="009E49C3">
        <w:rPr>
          <w:rFonts w:ascii="Times New Roman" w:hAnsi="Times New Roman" w:cs="Times New Roman"/>
          <w:b/>
          <w:bCs/>
          <w:lang w:val="ru-UA"/>
        </w:rPr>
        <w:t xml:space="preserve">33690000-3 </w:t>
      </w:r>
      <w:r w:rsidR="00072B48" w:rsidRPr="009E49C3">
        <w:rPr>
          <w:rFonts w:ascii="Times New Roman" w:hAnsi="Times New Roman" w:cs="Times New Roman"/>
          <w:b/>
          <w:bCs/>
          <w:lang w:val="uk-UA"/>
        </w:rPr>
        <w:t>«</w:t>
      </w:r>
      <w:r w:rsidR="00072B48" w:rsidRPr="009E49C3">
        <w:rPr>
          <w:rFonts w:ascii="Times New Roman" w:hAnsi="Times New Roman" w:cs="Times New Roman"/>
          <w:b/>
          <w:bCs/>
          <w:lang w:val="ru-UA"/>
        </w:rPr>
        <w:t>Лікарські засоби різні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38556 -Набір аланін-амінотрансферази</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52954-Загальна аспартатамінотрансфераза (AST)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53587 - Сечовина (Urea)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52941 - Загальна амілаза IVD, реагент</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54383  -Тиреоїдний гормон (ТТГ) IVD, набір, імуноферментний аналіз (ІФА)</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61900 - Загальний білок ІВД,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53599 - Альбумін IVD, реагент</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53229 Загальний білірубін IVD,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53301-Глюкоза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53251 Креатинін IVD,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53583 -Сечова кислота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53359-Загальний холестерин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32430-Набір для визначення концентрації гемоглобіну ціанметгемоглобіновим методом</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30211-Набір реагентів для вимірювання компонентів у сироватці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41400 -  Контроль гемоглобіну</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30598-Набір реагентів для визначення резус-фенотипу</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 xml:space="preserve">52532-Анти-A групове типування еритроцитів IVD, антитіла </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 xml:space="preserve">52538-Анти-B групове типування еритроцитів IVD, антитіла </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52895 - Калій (K+) IVD, реагент</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52899-Натрій (Na+) IVD, реагент</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46795- Магній (Mg2 +) IVD,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30188 - Набір реагентів для вимірювання хлориду</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45789 -Кальцій (Ca2 +) IVD,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51819 -Treponema pallidum reagin antibody IVD, набір, реакція аглютинації</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58061 - Рідина для ополіскування медичних інструментів</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54522 - рН сечі IVD, набір, колориметрична тест-смужка</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30226 - Швидкий випробувальний пристрій сечі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30226 - Швидкий випробувальний пристрій сечі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61579-Скарификатор неавтоматичний, одноразового використання</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33494-Монтажне середовище, масло розчинне</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42694-Барвник для кислотостійких бактерій, набір, IVD</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42734 - Реагент для проведення мікробіологічного тесту на визначення декстрози, IVD</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41144 - Реагент для мікробіологічного тесту на здатність ферментувати маніт IVD</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58649 - Поживний агар живильне середовище ІВД</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58586-М'ясний бульйон живильне середовище ІВД</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34018-Індоловий бульйон / пептонна вода реагент для мікробіології IVD</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58629-Маннит-сольовий агар для Staphylococcus spp. живильне середовище ІВД</w:t>
      </w:r>
      <w:r w:rsidR="00072B48" w:rsidRPr="009E49C3">
        <w:rPr>
          <w:rFonts w:ascii="Times New Roman" w:hAnsi="Times New Roman" w:cs="Times New Roman"/>
          <w:b/>
          <w:bCs/>
          <w:lang w:val="uk-UA"/>
        </w:rPr>
        <w:t>;</w:t>
      </w:r>
      <w:r w:rsidR="00072B48" w:rsidRPr="009E49C3">
        <w:rPr>
          <w:rFonts w:ascii="Times New Roman" w:hAnsi="Times New Roman" w:cs="Times New Roman"/>
          <w:b/>
          <w:bCs/>
          <w:lang w:val="ru-UA"/>
        </w:rPr>
        <w:t xml:space="preserve"> </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30656-Набір реагентів для ідентифікації стафілококів</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 xml:space="preserve">45352- Диски </w:t>
      </w:r>
      <w:r w:rsidR="00072B48" w:rsidRPr="009E49C3">
        <w:rPr>
          <w:rFonts w:ascii="Times New Roman" w:hAnsi="Times New Roman" w:cs="Times New Roman"/>
          <w:b/>
          <w:bCs/>
          <w:lang w:val="ru-UA"/>
        </w:rPr>
        <w:lastRenderedPageBreak/>
        <w:t>/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44946-Фарбування за Романовським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30226 - Швидкий випробувальний пристрій сечі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30219-Множинні аналіти сечі IVD, контрольний матеріал</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 xml:space="preserve">НК 024:2019: 30225 Кислота </w:t>
      </w:r>
      <w:proofErr w:type="spellStart"/>
      <w:r w:rsidR="00072B48" w:rsidRPr="00447CF2">
        <w:rPr>
          <w:rFonts w:ascii="Times New Roman" w:hAnsi="Times New Roman" w:cs="Times New Roman"/>
          <w:b/>
          <w:bCs/>
          <w:lang w:val="uk-UA"/>
        </w:rPr>
        <w:t>сульфосаліцилова</w:t>
      </w:r>
      <w:proofErr w:type="spellEnd"/>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30642 Крохмаль</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57915 Натрій лимоннокислий (цитрат) 3-зам.</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Натрій гідроксид</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37755 Гліцерин, бут. 1,26 кг</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Глюкоза</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Мальтоза моногідрат (D-(+))</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Цукроза</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Лактоза</w:t>
      </w:r>
      <w:r w:rsidR="00072B48" w:rsidRPr="009E49C3">
        <w:rPr>
          <w:rFonts w:ascii="Times New Roman" w:hAnsi="Times New Roman" w:cs="Times New Roman"/>
          <w:b/>
          <w:bCs/>
          <w:lang w:val="ru-UA"/>
        </w:rPr>
        <w:t>)</w:t>
      </w:r>
      <w:r w:rsidR="00072B48">
        <w:rPr>
          <w:rFonts w:ascii="Times New Roman" w:hAnsi="Times New Roman" w:cs="Times New Roman"/>
          <w:b/>
          <w:bCs/>
          <w:lang w:val="uk-UA"/>
        </w:rPr>
        <w:t>.</w:t>
      </w:r>
    </w:p>
    <w:p w14:paraId="5541E7CC" w14:textId="77777777" w:rsidR="00866292" w:rsidRPr="006F3DDD" w:rsidRDefault="00866292" w:rsidP="00866292">
      <w:pPr>
        <w:jc w:val="both"/>
        <w:rPr>
          <w:rFonts w:ascii="Times New Roman" w:hAnsi="Times New Roman" w:cs="Times New Roman"/>
          <w:color w:val="000000" w:themeColor="text1"/>
          <w:lang w:val="uk-UA"/>
        </w:rPr>
      </w:pPr>
      <w:r w:rsidRPr="006F3DDD">
        <w:rPr>
          <w:rStyle w:val="a7"/>
          <w:rFonts w:ascii="Times New Roman" w:hAnsi="Times New Roman" w:cs="Times New Roman"/>
          <w:i w:val="0"/>
          <w:color w:val="000000" w:themeColor="text1"/>
          <w:lang w:val="uk-UA"/>
        </w:rPr>
        <w:t>1.3. Кількість, ціна за одиницю Товару зазначається у Специфікації до Договору (Додаток 1).</w:t>
      </w:r>
      <w:r w:rsidRPr="006F3DDD">
        <w:rPr>
          <w:rFonts w:ascii="Times New Roman" w:hAnsi="Times New Roman" w:cs="Times New Roman"/>
          <w:color w:val="000000" w:themeColor="text1"/>
          <w:lang w:val="uk-UA"/>
        </w:rPr>
        <w:t xml:space="preserve"> Ціна товару є незмінною протягом дії договору, крім випадків, передбачених чинним законодавством. </w:t>
      </w:r>
    </w:p>
    <w:p w14:paraId="5C66530D" w14:textId="77777777" w:rsidR="00866292" w:rsidRPr="006F3DDD" w:rsidRDefault="00866292" w:rsidP="00866292">
      <w:pPr>
        <w:pStyle w:val="a8"/>
        <w:tabs>
          <w:tab w:val="left" w:pos="720"/>
        </w:tabs>
        <w:spacing w:after="0"/>
        <w:rPr>
          <w:rFonts w:ascii="Times New Roman" w:hAnsi="Times New Roman" w:cs="Times New Roman"/>
          <w:color w:val="000000" w:themeColor="text1"/>
          <w:sz w:val="24"/>
          <w:szCs w:val="24"/>
          <w:lang w:val="uk-UA"/>
        </w:rPr>
      </w:pPr>
      <w:r w:rsidRPr="006F3DDD">
        <w:rPr>
          <w:rStyle w:val="a7"/>
          <w:rFonts w:ascii="Times New Roman" w:hAnsi="Times New Roman" w:cs="Times New Roman"/>
          <w:i w:val="0"/>
          <w:color w:val="000000" w:themeColor="text1"/>
          <w:sz w:val="24"/>
          <w:szCs w:val="24"/>
          <w:lang w:val="uk-UA"/>
        </w:rPr>
        <w:t xml:space="preserve">1.4. </w:t>
      </w:r>
      <w:r w:rsidRPr="006F3DDD">
        <w:rPr>
          <w:rFonts w:ascii="Times New Roman" w:hAnsi="Times New Roman" w:cs="Times New Roman"/>
          <w:color w:val="000000" w:themeColor="text1"/>
          <w:sz w:val="24"/>
          <w:szCs w:val="24"/>
          <w:lang w:val="uk-UA"/>
        </w:rPr>
        <w:t>Кількість Товару та сума Договору, можуть бути зменшені залежно від реального фінансування видатків Замовника.</w:t>
      </w:r>
    </w:p>
    <w:p w14:paraId="5C8D00AC"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II.  ЯКІСТЬ ТОВАРІВ</w:t>
      </w:r>
    </w:p>
    <w:p w14:paraId="285FB65B" w14:textId="77777777" w:rsidR="00AC416E" w:rsidRPr="006F3DDD" w:rsidRDefault="00AC416E" w:rsidP="00AC416E">
      <w:pPr>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2.1. Постачальник повинен поставити Замовнику товар, якість  якого відповідає умовам чинного законодавства.</w:t>
      </w:r>
    </w:p>
    <w:p w14:paraId="7AE37BCD" w14:textId="77777777" w:rsidR="00AC416E" w:rsidRPr="006F3DDD" w:rsidRDefault="00AC416E" w:rsidP="00AC416E">
      <w:pPr>
        <w:tabs>
          <w:tab w:val="left" w:pos="709"/>
        </w:tabs>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2.2. Постачальник здійснює поставку товарів тільки дозволених до застосування на території України</w:t>
      </w:r>
    </w:p>
    <w:p w14:paraId="041150E7" w14:textId="77777777" w:rsidR="00AC416E" w:rsidRPr="006F3DDD" w:rsidRDefault="00AC416E" w:rsidP="00AC416E">
      <w:pPr>
        <w:tabs>
          <w:tab w:val="left" w:pos="709"/>
        </w:tabs>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w:t>
      </w:r>
      <w:r w:rsidR="00437F2C" w:rsidRPr="006F3DDD">
        <w:rPr>
          <w:rFonts w:ascii="Times New Roman" w:eastAsia="Arial Unicode MS" w:hAnsi="Times New Roman" w:cs="Times New Roman"/>
          <w:color w:val="000000" w:themeColor="text1"/>
          <w:lang w:val="uk-UA" w:eastAsia="hi-IN" w:bidi="hi-IN"/>
        </w:rPr>
        <w:t>6</w:t>
      </w:r>
      <w:r w:rsidRPr="006F3DDD">
        <w:rPr>
          <w:rFonts w:ascii="Times New Roman" w:eastAsia="Arial Unicode MS" w:hAnsi="Times New Roman" w:cs="Times New Roman"/>
          <w:color w:val="000000" w:themeColor="text1"/>
          <w:lang w:val="uk-UA" w:eastAsia="hi-IN" w:bidi="hi-IN"/>
        </w:rPr>
        <w:t xml:space="preserve"> днів з моменту письмового звернення Замовника;</w:t>
      </w:r>
    </w:p>
    <w:p w14:paraId="275950E9" w14:textId="77777777" w:rsidR="00AC416E" w:rsidRPr="006F3DDD" w:rsidRDefault="00AC416E" w:rsidP="00AC416E">
      <w:pPr>
        <w:tabs>
          <w:tab w:val="left" w:pos="709"/>
        </w:tabs>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2881CDD1" w14:textId="77777777" w:rsidR="00AC416E" w:rsidRPr="006F3DDD" w:rsidRDefault="00AC416E" w:rsidP="00AC416E">
      <w:pPr>
        <w:tabs>
          <w:tab w:val="left" w:pos="709"/>
        </w:tabs>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2.5. Постачальник відповідає за дотримання правил зберігання товарів під час транспортування. </w:t>
      </w:r>
    </w:p>
    <w:p w14:paraId="16C1963B" w14:textId="77777777" w:rsidR="00866292" w:rsidRPr="006F3DDD" w:rsidRDefault="00AC416E" w:rsidP="00AC416E">
      <w:pPr>
        <w:tabs>
          <w:tab w:val="left" w:pos="709"/>
        </w:tabs>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2.6. Сторони можуть </w:t>
      </w:r>
      <w:proofErr w:type="spellStart"/>
      <w:r w:rsidRPr="006F3DDD">
        <w:rPr>
          <w:rFonts w:ascii="Times New Roman" w:eastAsia="Arial Unicode MS" w:hAnsi="Times New Roman" w:cs="Times New Roman"/>
          <w:color w:val="000000" w:themeColor="text1"/>
          <w:lang w:val="uk-UA" w:eastAsia="hi-IN" w:bidi="hi-IN"/>
        </w:rPr>
        <w:t>внести</w:t>
      </w:r>
      <w:proofErr w:type="spellEnd"/>
      <w:r w:rsidRPr="006F3DDD">
        <w:rPr>
          <w:rFonts w:ascii="Times New Roman" w:eastAsia="Arial Unicode MS" w:hAnsi="Times New Roman" w:cs="Times New Roman"/>
          <w:color w:val="000000" w:themeColor="text1"/>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1BAD1DF7"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III. СУМА ДОГОВОРУ</w:t>
      </w:r>
    </w:p>
    <w:p w14:paraId="5B635FF9" w14:textId="77777777" w:rsidR="00866292" w:rsidRPr="006F3DDD" w:rsidRDefault="00866292" w:rsidP="00866292">
      <w:pPr>
        <w:pStyle w:val="a9"/>
        <w:rPr>
          <w:rFonts w:ascii="Times New Roman" w:hAnsi="Times New Roman"/>
          <w:color w:val="000000" w:themeColor="text1"/>
          <w:sz w:val="24"/>
          <w:szCs w:val="24"/>
          <w:lang w:val="uk-UA"/>
        </w:rPr>
      </w:pPr>
      <w:r w:rsidRPr="006F3DDD">
        <w:rPr>
          <w:rStyle w:val="a7"/>
          <w:rFonts w:ascii="Times New Roman" w:hAnsi="Times New Roman"/>
          <w:i w:val="0"/>
          <w:color w:val="000000" w:themeColor="text1"/>
          <w:sz w:val="24"/>
          <w:szCs w:val="24"/>
          <w:lang w:val="uk-UA"/>
        </w:rPr>
        <w:t xml:space="preserve">3.1. Ціна Договору становить  </w:t>
      </w:r>
      <w:r w:rsidRPr="006F3DDD">
        <w:rPr>
          <w:rStyle w:val="a7"/>
          <w:rFonts w:ascii="Times New Roman" w:hAnsi="Times New Roman"/>
          <w:b/>
          <w:i w:val="0"/>
          <w:color w:val="000000" w:themeColor="text1"/>
          <w:sz w:val="24"/>
          <w:szCs w:val="24"/>
          <w:lang w:val="uk-UA"/>
        </w:rPr>
        <w:t xml:space="preserve">______________________ грн. (____________________________) </w:t>
      </w:r>
      <w:r w:rsidRPr="006F3DDD">
        <w:rPr>
          <w:rStyle w:val="a7"/>
          <w:rFonts w:ascii="Times New Roman" w:hAnsi="Times New Roman"/>
          <w:b/>
          <w:color w:val="000000" w:themeColor="text1"/>
          <w:sz w:val="24"/>
          <w:szCs w:val="24"/>
          <w:lang w:val="uk-UA"/>
        </w:rPr>
        <w:t>з або без ПДВ</w:t>
      </w:r>
      <w:r w:rsidRPr="006F3DDD">
        <w:rPr>
          <w:rStyle w:val="a7"/>
          <w:rFonts w:ascii="Times New Roman" w:hAnsi="Times New Roman"/>
          <w:b/>
          <w:i w:val="0"/>
          <w:color w:val="000000" w:themeColor="text1"/>
          <w:sz w:val="24"/>
          <w:szCs w:val="24"/>
          <w:lang w:val="uk-UA"/>
        </w:rPr>
        <w:t>.</w:t>
      </w:r>
    </w:p>
    <w:p w14:paraId="0E65CC18" w14:textId="77777777" w:rsidR="00866292" w:rsidRPr="006F3DDD" w:rsidRDefault="00866292" w:rsidP="00866292">
      <w:pPr>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3.2. Сума цього  Договору  може  бути  зменшена за взаємною згодою Сторін.</w:t>
      </w:r>
    </w:p>
    <w:p w14:paraId="72537920" w14:textId="77777777" w:rsidR="00866292" w:rsidRPr="006F3DDD" w:rsidRDefault="00866292" w:rsidP="00866292">
      <w:pPr>
        <w:rPr>
          <w:rFonts w:ascii="Times New Roman" w:hAnsi="Times New Roman" w:cs="Times New Roman"/>
          <w:color w:val="000000" w:themeColor="text1"/>
          <w:spacing w:val="-1"/>
          <w:lang w:val="uk-UA"/>
        </w:rPr>
      </w:pPr>
      <w:r w:rsidRPr="006F3DDD">
        <w:rPr>
          <w:rFonts w:ascii="Times New Roman" w:hAnsi="Times New Roman" w:cs="Times New Roman"/>
          <w:color w:val="000000" w:themeColor="text1"/>
          <w:spacing w:val="-1"/>
          <w:lang w:val="uk-UA"/>
        </w:rPr>
        <w:t>3.3. Сума на товар встановлюється в національній грошовій одиниці України.</w:t>
      </w:r>
    </w:p>
    <w:p w14:paraId="075ABA9D" w14:textId="77777777" w:rsidR="00647314" w:rsidRPr="006F3DDD" w:rsidRDefault="00647314" w:rsidP="00647314">
      <w:pPr>
        <w:jc w:val="both"/>
        <w:rPr>
          <w:rFonts w:ascii="Times New Roman" w:eastAsia="Lucida Sans Unicode" w:hAnsi="Times New Roman" w:cs="Times New Roman"/>
          <w:color w:val="000000" w:themeColor="text1"/>
          <w:kern w:val="2"/>
          <w:lang w:val="uk-UA" w:bidi="hi-IN"/>
        </w:rPr>
      </w:pPr>
      <w:r w:rsidRPr="006F3DDD">
        <w:rPr>
          <w:rFonts w:ascii="Times New Roman" w:eastAsia="Lucida Sans Unicode" w:hAnsi="Times New Roman" w:cs="Times New Roman"/>
          <w:color w:val="000000" w:themeColor="text1"/>
          <w:kern w:val="2"/>
          <w:lang w:val="uk-UA" w:bidi="hi-I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14:paraId="3EB5C16C" w14:textId="77777777" w:rsidR="00647314" w:rsidRPr="006F3DDD" w:rsidRDefault="00647314" w:rsidP="00647314">
      <w:pPr>
        <w:ind w:firstLine="708"/>
        <w:jc w:val="both"/>
        <w:rPr>
          <w:rFonts w:ascii="Times New Roman" w:eastAsia="Lucida Sans Unicode" w:hAnsi="Times New Roman" w:cs="Times New Roman"/>
          <w:color w:val="000000" w:themeColor="text1"/>
          <w:kern w:val="2"/>
          <w:lang w:val="uk-UA" w:bidi="hi-IN"/>
        </w:rPr>
      </w:pPr>
      <w:r w:rsidRPr="006F3DDD">
        <w:rPr>
          <w:rFonts w:ascii="Times New Roman" w:eastAsia="Lucida Sans Unicode" w:hAnsi="Times New Roman" w:cs="Times New Roman"/>
          <w:color w:val="000000" w:themeColor="text1"/>
          <w:kern w:val="2"/>
          <w:lang w:val="uk-UA" w:bidi="hi-IN"/>
        </w:rPr>
        <w:t>- зменшення обсягів закупівлі, зокрема з урахуванням фактичного обсягу видатків замовника;</w:t>
      </w:r>
    </w:p>
    <w:p w14:paraId="5DCA2267" w14:textId="77777777" w:rsidR="00647314" w:rsidRPr="006F3DDD" w:rsidRDefault="00647314" w:rsidP="00647314">
      <w:pPr>
        <w:ind w:firstLine="708"/>
        <w:jc w:val="both"/>
        <w:rPr>
          <w:rFonts w:ascii="Times New Roman" w:eastAsia="Lucida Sans Unicode" w:hAnsi="Times New Roman" w:cs="Times New Roman"/>
          <w:color w:val="000000" w:themeColor="text1"/>
          <w:kern w:val="2"/>
          <w:lang w:val="uk-UA" w:bidi="hi-IN"/>
        </w:rPr>
      </w:pPr>
      <w:r w:rsidRPr="006F3DDD">
        <w:rPr>
          <w:rFonts w:ascii="Times New Roman" w:eastAsia="Lucida Sans Unicode" w:hAnsi="Times New Roman" w:cs="Times New Roman"/>
          <w:color w:val="000000" w:themeColor="text1"/>
          <w:kern w:val="2"/>
          <w:lang w:val="uk-UA" w:bidi="hi-IN"/>
        </w:rPr>
        <w:t xml:space="preserve">- </w:t>
      </w:r>
      <w:proofErr w:type="spellStart"/>
      <w:r w:rsidR="00AE7BC1" w:rsidRPr="006F3DDD">
        <w:rPr>
          <w:rFonts w:ascii="Times New Roman" w:hAnsi="Times New Roman" w:cs="Times New Roman"/>
          <w:color w:val="000000" w:themeColor="text1"/>
        </w:rPr>
        <w:t>збільшення</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ціни</w:t>
      </w:r>
      <w:proofErr w:type="spellEnd"/>
      <w:r w:rsidR="00AE7BC1" w:rsidRPr="006F3DDD">
        <w:rPr>
          <w:rFonts w:ascii="Times New Roman" w:hAnsi="Times New Roman" w:cs="Times New Roman"/>
          <w:color w:val="000000" w:themeColor="text1"/>
        </w:rPr>
        <w:t xml:space="preserve"> за </w:t>
      </w:r>
      <w:proofErr w:type="spellStart"/>
      <w:r w:rsidR="00AE7BC1" w:rsidRPr="006F3DDD">
        <w:rPr>
          <w:rFonts w:ascii="Times New Roman" w:hAnsi="Times New Roman" w:cs="Times New Roman"/>
          <w:color w:val="000000" w:themeColor="text1"/>
        </w:rPr>
        <w:t>одиницю</w:t>
      </w:r>
      <w:proofErr w:type="spellEnd"/>
      <w:r w:rsidR="00AE7BC1" w:rsidRPr="006F3DDD">
        <w:rPr>
          <w:rFonts w:ascii="Times New Roman" w:hAnsi="Times New Roman" w:cs="Times New Roman"/>
          <w:color w:val="000000" w:themeColor="text1"/>
        </w:rPr>
        <w:t xml:space="preserve"> товару до 10 </w:t>
      </w:r>
      <w:proofErr w:type="spellStart"/>
      <w:r w:rsidR="00AE7BC1" w:rsidRPr="006F3DDD">
        <w:rPr>
          <w:rFonts w:ascii="Times New Roman" w:hAnsi="Times New Roman" w:cs="Times New Roman"/>
          <w:color w:val="000000" w:themeColor="text1"/>
        </w:rPr>
        <w:t>відсотків</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пропорційно</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збільшенню</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ціни</w:t>
      </w:r>
      <w:proofErr w:type="spellEnd"/>
      <w:r w:rsidR="00AE7BC1" w:rsidRPr="006F3DDD">
        <w:rPr>
          <w:rFonts w:ascii="Times New Roman" w:hAnsi="Times New Roman" w:cs="Times New Roman"/>
          <w:color w:val="000000" w:themeColor="text1"/>
        </w:rPr>
        <w:t xml:space="preserve"> такого товару на ринку у </w:t>
      </w:r>
      <w:proofErr w:type="spellStart"/>
      <w:r w:rsidR="00AE7BC1" w:rsidRPr="006F3DDD">
        <w:rPr>
          <w:rFonts w:ascii="Times New Roman" w:hAnsi="Times New Roman" w:cs="Times New Roman"/>
          <w:color w:val="000000" w:themeColor="text1"/>
        </w:rPr>
        <w:t>разі</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коливання</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ціни</w:t>
      </w:r>
      <w:proofErr w:type="spellEnd"/>
      <w:r w:rsidR="00AE7BC1" w:rsidRPr="006F3DDD">
        <w:rPr>
          <w:rFonts w:ascii="Times New Roman" w:hAnsi="Times New Roman" w:cs="Times New Roman"/>
          <w:color w:val="000000" w:themeColor="text1"/>
        </w:rPr>
        <w:t xml:space="preserve"> такого товару на ринку за </w:t>
      </w:r>
      <w:proofErr w:type="spellStart"/>
      <w:r w:rsidR="00AE7BC1" w:rsidRPr="006F3DDD">
        <w:rPr>
          <w:rFonts w:ascii="Times New Roman" w:hAnsi="Times New Roman" w:cs="Times New Roman"/>
          <w:color w:val="000000" w:themeColor="text1"/>
        </w:rPr>
        <w:t>умови</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що</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така</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зміна</w:t>
      </w:r>
      <w:proofErr w:type="spellEnd"/>
      <w:r w:rsidR="00AE7BC1" w:rsidRPr="006F3DDD">
        <w:rPr>
          <w:rFonts w:ascii="Times New Roman" w:hAnsi="Times New Roman" w:cs="Times New Roman"/>
          <w:color w:val="000000" w:themeColor="text1"/>
        </w:rPr>
        <w:t xml:space="preserve"> не </w:t>
      </w:r>
      <w:proofErr w:type="spellStart"/>
      <w:r w:rsidR="00AE7BC1" w:rsidRPr="006F3DDD">
        <w:rPr>
          <w:rFonts w:ascii="Times New Roman" w:hAnsi="Times New Roman" w:cs="Times New Roman"/>
          <w:color w:val="000000" w:themeColor="text1"/>
        </w:rPr>
        <w:t>призведе</w:t>
      </w:r>
      <w:proofErr w:type="spellEnd"/>
      <w:r w:rsidR="00AE7BC1" w:rsidRPr="006F3DDD">
        <w:rPr>
          <w:rFonts w:ascii="Times New Roman" w:hAnsi="Times New Roman" w:cs="Times New Roman"/>
          <w:color w:val="000000" w:themeColor="text1"/>
        </w:rPr>
        <w:t xml:space="preserve"> до </w:t>
      </w:r>
      <w:proofErr w:type="spellStart"/>
      <w:r w:rsidR="00AE7BC1" w:rsidRPr="006F3DDD">
        <w:rPr>
          <w:rFonts w:ascii="Times New Roman" w:hAnsi="Times New Roman" w:cs="Times New Roman"/>
          <w:color w:val="000000" w:themeColor="text1"/>
        </w:rPr>
        <w:lastRenderedPageBreak/>
        <w:t>збільшення</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суми</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визначеної</w:t>
      </w:r>
      <w:proofErr w:type="spellEnd"/>
      <w:r w:rsidR="00AE7BC1" w:rsidRPr="006F3DDD">
        <w:rPr>
          <w:rFonts w:ascii="Times New Roman" w:hAnsi="Times New Roman" w:cs="Times New Roman"/>
          <w:color w:val="000000" w:themeColor="text1"/>
        </w:rPr>
        <w:t xml:space="preserve"> в </w:t>
      </w:r>
      <w:proofErr w:type="spellStart"/>
      <w:r w:rsidR="00AE7BC1" w:rsidRPr="006F3DDD">
        <w:rPr>
          <w:rFonts w:ascii="Times New Roman" w:hAnsi="Times New Roman" w:cs="Times New Roman"/>
          <w:color w:val="000000" w:themeColor="text1"/>
        </w:rPr>
        <w:t>договорі</w:t>
      </w:r>
      <w:proofErr w:type="spellEnd"/>
      <w:r w:rsidR="00AE7BC1" w:rsidRPr="006F3DDD">
        <w:rPr>
          <w:rFonts w:ascii="Times New Roman" w:hAnsi="Times New Roman" w:cs="Times New Roman"/>
          <w:color w:val="000000" w:themeColor="text1"/>
        </w:rPr>
        <w:t xml:space="preserve"> про </w:t>
      </w:r>
      <w:proofErr w:type="spellStart"/>
      <w:r w:rsidR="00AE7BC1" w:rsidRPr="006F3DDD">
        <w:rPr>
          <w:rFonts w:ascii="Times New Roman" w:hAnsi="Times New Roman" w:cs="Times New Roman"/>
          <w:color w:val="000000" w:themeColor="text1"/>
        </w:rPr>
        <w:t>закупівлю</w:t>
      </w:r>
      <w:proofErr w:type="spellEnd"/>
      <w:r w:rsidR="00AE7BC1" w:rsidRPr="006F3DDD">
        <w:rPr>
          <w:rFonts w:ascii="Times New Roman" w:hAnsi="Times New Roman" w:cs="Times New Roman"/>
          <w:color w:val="000000" w:themeColor="text1"/>
        </w:rPr>
        <w:t xml:space="preserve">, - не </w:t>
      </w:r>
      <w:proofErr w:type="spellStart"/>
      <w:r w:rsidR="00AE7BC1" w:rsidRPr="006F3DDD">
        <w:rPr>
          <w:rFonts w:ascii="Times New Roman" w:hAnsi="Times New Roman" w:cs="Times New Roman"/>
          <w:color w:val="000000" w:themeColor="text1"/>
        </w:rPr>
        <w:t>частіше</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ніж</w:t>
      </w:r>
      <w:proofErr w:type="spellEnd"/>
      <w:r w:rsidR="00AE7BC1" w:rsidRPr="006F3DDD">
        <w:rPr>
          <w:rFonts w:ascii="Times New Roman" w:hAnsi="Times New Roman" w:cs="Times New Roman"/>
          <w:color w:val="000000" w:themeColor="text1"/>
        </w:rPr>
        <w:t xml:space="preserve"> один раз на 90 </w:t>
      </w:r>
      <w:proofErr w:type="spellStart"/>
      <w:r w:rsidR="00AE7BC1" w:rsidRPr="006F3DDD">
        <w:rPr>
          <w:rFonts w:ascii="Times New Roman" w:hAnsi="Times New Roman" w:cs="Times New Roman"/>
          <w:color w:val="000000" w:themeColor="text1"/>
        </w:rPr>
        <w:t>днів</w:t>
      </w:r>
      <w:proofErr w:type="spellEnd"/>
      <w:r w:rsidR="00AE7BC1" w:rsidRPr="006F3DDD">
        <w:rPr>
          <w:rFonts w:ascii="Times New Roman" w:hAnsi="Times New Roman" w:cs="Times New Roman"/>
          <w:color w:val="000000" w:themeColor="text1"/>
        </w:rPr>
        <w:t xml:space="preserve"> з моменту </w:t>
      </w:r>
      <w:proofErr w:type="spellStart"/>
      <w:r w:rsidR="00AE7BC1" w:rsidRPr="006F3DDD">
        <w:rPr>
          <w:rFonts w:ascii="Times New Roman" w:hAnsi="Times New Roman" w:cs="Times New Roman"/>
          <w:color w:val="000000" w:themeColor="text1"/>
        </w:rPr>
        <w:t>підписання</w:t>
      </w:r>
      <w:proofErr w:type="spellEnd"/>
      <w:r w:rsidR="00AE7BC1" w:rsidRPr="006F3DDD">
        <w:rPr>
          <w:rFonts w:ascii="Times New Roman" w:hAnsi="Times New Roman" w:cs="Times New Roman"/>
          <w:color w:val="000000" w:themeColor="text1"/>
        </w:rPr>
        <w:t xml:space="preserve"> договору про </w:t>
      </w:r>
      <w:proofErr w:type="spellStart"/>
      <w:r w:rsidR="00AE7BC1" w:rsidRPr="006F3DDD">
        <w:rPr>
          <w:rFonts w:ascii="Times New Roman" w:hAnsi="Times New Roman" w:cs="Times New Roman"/>
          <w:color w:val="000000" w:themeColor="text1"/>
        </w:rPr>
        <w:t>закупівлю</w:t>
      </w:r>
      <w:proofErr w:type="spellEnd"/>
      <w:r w:rsidR="00AE7BC1" w:rsidRPr="006F3DDD">
        <w:rPr>
          <w:rFonts w:ascii="Times New Roman" w:hAnsi="Times New Roman" w:cs="Times New Roman"/>
          <w:color w:val="000000" w:themeColor="text1"/>
        </w:rPr>
        <w:t>/</w:t>
      </w:r>
      <w:proofErr w:type="spellStart"/>
      <w:r w:rsidR="00AE7BC1" w:rsidRPr="006F3DDD">
        <w:rPr>
          <w:rFonts w:ascii="Times New Roman" w:hAnsi="Times New Roman" w:cs="Times New Roman"/>
          <w:color w:val="000000" w:themeColor="text1"/>
        </w:rPr>
        <w:t>внесення</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змін</w:t>
      </w:r>
      <w:proofErr w:type="spellEnd"/>
      <w:r w:rsidR="00AE7BC1" w:rsidRPr="006F3DDD">
        <w:rPr>
          <w:rFonts w:ascii="Times New Roman" w:hAnsi="Times New Roman" w:cs="Times New Roman"/>
          <w:color w:val="000000" w:themeColor="text1"/>
        </w:rPr>
        <w:t xml:space="preserve"> до такого договору </w:t>
      </w:r>
      <w:proofErr w:type="spellStart"/>
      <w:r w:rsidR="00AE7BC1" w:rsidRPr="006F3DDD">
        <w:rPr>
          <w:rFonts w:ascii="Times New Roman" w:hAnsi="Times New Roman" w:cs="Times New Roman"/>
          <w:color w:val="000000" w:themeColor="text1"/>
        </w:rPr>
        <w:t>щодо</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збільшення</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ціни</w:t>
      </w:r>
      <w:proofErr w:type="spellEnd"/>
      <w:r w:rsidR="00AE7BC1" w:rsidRPr="006F3DDD">
        <w:rPr>
          <w:rFonts w:ascii="Times New Roman" w:hAnsi="Times New Roman" w:cs="Times New Roman"/>
          <w:color w:val="000000" w:themeColor="text1"/>
        </w:rPr>
        <w:t xml:space="preserve"> за </w:t>
      </w:r>
      <w:proofErr w:type="spellStart"/>
      <w:r w:rsidR="00AE7BC1" w:rsidRPr="006F3DDD">
        <w:rPr>
          <w:rFonts w:ascii="Times New Roman" w:hAnsi="Times New Roman" w:cs="Times New Roman"/>
          <w:color w:val="000000" w:themeColor="text1"/>
        </w:rPr>
        <w:t>одиницю</w:t>
      </w:r>
      <w:proofErr w:type="spellEnd"/>
      <w:r w:rsidR="00AE7BC1" w:rsidRPr="006F3DDD">
        <w:rPr>
          <w:rFonts w:ascii="Times New Roman" w:hAnsi="Times New Roman" w:cs="Times New Roman"/>
          <w:color w:val="000000" w:themeColor="text1"/>
        </w:rPr>
        <w:t xml:space="preserve"> товару. </w:t>
      </w:r>
      <w:proofErr w:type="spellStart"/>
      <w:r w:rsidR="00AE7BC1" w:rsidRPr="006F3DDD">
        <w:rPr>
          <w:rFonts w:ascii="Times New Roman" w:hAnsi="Times New Roman" w:cs="Times New Roman"/>
          <w:color w:val="000000" w:themeColor="text1"/>
        </w:rPr>
        <w:t>Обмеження</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щодо</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строків</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зміни</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ціни</w:t>
      </w:r>
      <w:proofErr w:type="spellEnd"/>
      <w:r w:rsidR="00AE7BC1" w:rsidRPr="006F3DDD">
        <w:rPr>
          <w:rFonts w:ascii="Times New Roman" w:hAnsi="Times New Roman" w:cs="Times New Roman"/>
          <w:color w:val="000000" w:themeColor="text1"/>
        </w:rPr>
        <w:t xml:space="preserve"> за </w:t>
      </w:r>
      <w:proofErr w:type="spellStart"/>
      <w:r w:rsidR="00AE7BC1" w:rsidRPr="006F3DDD">
        <w:rPr>
          <w:rFonts w:ascii="Times New Roman" w:hAnsi="Times New Roman" w:cs="Times New Roman"/>
          <w:color w:val="000000" w:themeColor="text1"/>
        </w:rPr>
        <w:t>одиницю</w:t>
      </w:r>
      <w:proofErr w:type="spellEnd"/>
      <w:r w:rsidR="00AE7BC1" w:rsidRPr="006F3DDD">
        <w:rPr>
          <w:rFonts w:ascii="Times New Roman" w:hAnsi="Times New Roman" w:cs="Times New Roman"/>
          <w:color w:val="000000" w:themeColor="text1"/>
        </w:rPr>
        <w:t xml:space="preserve"> товару не </w:t>
      </w:r>
      <w:proofErr w:type="spellStart"/>
      <w:r w:rsidR="00AE7BC1" w:rsidRPr="006F3DDD">
        <w:rPr>
          <w:rFonts w:ascii="Times New Roman" w:hAnsi="Times New Roman" w:cs="Times New Roman"/>
          <w:color w:val="000000" w:themeColor="text1"/>
        </w:rPr>
        <w:t>застосовується</w:t>
      </w:r>
      <w:proofErr w:type="spellEnd"/>
      <w:r w:rsidR="00AE7BC1" w:rsidRPr="006F3DDD">
        <w:rPr>
          <w:rFonts w:ascii="Times New Roman" w:hAnsi="Times New Roman" w:cs="Times New Roman"/>
          <w:color w:val="000000" w:themeColor="text1"/>
        </w:rPr>
        <w:t xml:space="preserve"> у </w:t>
      </w:r>
      <w:proofErr w:type="spellStart"/>
      <w:r w:rsidR="00AE7BC1" w:rsidRPr="006F3DDD">
        <w:rPr>
          <w:rFonts w:ascii="Times New Roman" w:hAnsi="Times New Roman" w:cs="Times New Roman"/>
          <w:color w:val="000000" w:themeColor="text1"/>
        </w:rPr>
        <w:t>випадках</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зміни</w:t>
      </w:r>
      <w:proofErr w:type="spellEnd"/>
      <w:r w:rsidR="00AE7BC1" w:rsidRPr="006F3DDD">
        <w:rPr>
          <w:rFonts w:ascii="Times New Roman" w:hAnsi="Times New Roman" w:cs="Times New Roman"/>
          <w:color w:val="000000" w:themeColor="text1"/>
        </w:rPr>
        <w:t xml:space="preserve"> умов договору про </w:t>
      </w:r>
      <w:proofErr w:type="spellStart"/>
      <w:r w:rsidR="00AE7BC1" w:rsidRPr="006F3DDD">
        <w:rPr>
          <w:rFonts w:ascii="Times New Roman" w:hAnsi="Times New Roman" w:cs="Times New Roman"/>
          <w:color w:val="000000" w:themeColor="text1"/>
        </w:rPr>
        <w:t>закупівлю</w:t>
      </w:r>
      <w:proofErr w:type="spellEnd"/>
      <w:r w:rsidR="00AE7BC1" w:rsidRPr="006F3DDD">
        <w:rPr>
          <w:rFonts w:ascii="Times New Roman" w:hAnsi="Times New Roman" w:cs="Times New Roman"/>
          <w:color w:val="000000" w:themeColor="text1"/>
        </w:rPr>
        <w:t xml:space="preserve"> бензину та дизельного </w:t>
      </w:r>
      <w:proofErr w:type="spellStart"/>
      <w:r w:rsidR="00AE7BC1" w:rsidRPr="006F3DDD">
        <w:rPr>
          <w:rFonts w:ascii="Times New Roman" w:hAnsi="Times New Roman" w:cs="Times New Roman"/>
          <w:color w:val="000000" w:themeColor="text1"/>
        </w:rPr>
        <w:t>пального</w:t>
      </w:r>
      <w:proofErr w:type="spellEnd"/>
      <w:r w:rsidR="00AE7BC1" w:rsidRPr="006F3DDD">
        <w:rPr>
          <w:rFonts w:ascii="Times New Roman" w:hAnsi="Times New Roman" w:cs="Times New Roman"/>
          <w:color w:val="000000" w:themeColor="text1"/>
        </w:rPr>
        <w:t xml:space="preserve">, природного газу та </w:t>
      </w:r>
      <w:proofErr w:type="spellStart"/>
      <w:r w:rsidR="00AE7BC1" w:rsidRPr="006F3DDD">
        <w:rPr>
          <w:rFonts w:ascii="Times New Roman" w:hAnsi="Times New Roman" w:cs="Times New Roman"/>
          <w:color w:val="000000" w:themeColor="text1"/>
        </w:rPr>
        <w:t>електричної</w:t>
      </w:r>
      <w:proofErr w:type="spellEnd"/>
      <w:r w:rsidR="00AE7BC1" w:rsidRPr="006F3DDD">
        <w:rPr>
          <w:rFonts w:ascii="Times New Roman" w:hAnsi="Times New Roman" w:cs="Times New Roman"/>
          <w:color w:val="000000" w:themeColor="text1"/>
        </w:rPr>
        <w:t xml:space="preserve"> </w:t>
      </w:r>
      <w:proofErr w:type="spellStart"/>
      <w:r w:rsidR="00AE7BC1" w:rsidRPr="006F3DDD">
        <w:rPr>
          <w:rFonts w:ascii="Times New Roman" w:hAnsi="Times New Roman" w:cs="Times New Roman"/>
          <w:color w:val="000000" w:themeColor="text1"/>
        </w:rPr>
        <w:t>енергії</w:t>
      </w:r>
      <w:proofErr w:type="spellEnd"/>
      <w:r w:rsidRPr="006F3DDD">
        <w:rPr>
          <w:rFonts w:ascii="Times New Roman" w:eastAsia="Lucida Sans Unicode" w:hAnsi="Times New Roman" w:cs="Times New Roman"/>
          <w:color w:val="000000" w:themeColor="text1"/>
          <w:kern w:val="2"/>
          <w:lang w:val="uk-UA" w:bidi="hi-IN"/>
        </w:rPr>
        <w:t>;</w:t>
      </w:r>
    </w:p>
    <w:p w14:paraId="2E969EEA" w14:textId="77777777" w:rsidR="00647314" w:rsidRPr="006F3DDD" w:rsidRDefault="00647314" w:rsidP="00647314">
      <w:pPr>
        <w:ind w:firstLine="708"/>
        <w:jc w:val="both"/>
        <w:rPr>
          <w:rFonts w:ascii="Times New Roman" w:eastAsia="Lucida Sans Unicode" w:hAnsi="Times New Roman" w:cs="Times New Roman"/>
          <w:color w:val="000000" w:themeColor="text1"/>
          <w:kern w:val="2"/>
          <w:lang w:val="uk-UA" w:bidi="hi-IN"/>
        </w:rPr>
      </w:pPr>
      <w:r w:rsidRPr="006F3DDD">
        <w:rPr>
          <w:rFonts w:ascii="Times New Roman" w:eastAsia="Lucida Sans Unicode" w:hAnsi="Times New Roman" w:cs="Times New Roman"/>
          <w:color w:val="000000" w:themeColor="text1"/>
          <w:kern w:val="2"/>
          <w:lang w:val="uk-UA" w:bidi="hi-IN"/>
        </w:rPr>
        <w:t>- покращення якості предмета закупівлі, за умови що таке покращення не призведе до збільшення суми, визначеної в договорі про закупівлю;</w:t>
      </w:r>
    </w:p>
    <w:p w14:paraId="635B3426" w14:textId="77777777" w:rsidR="00647314" w:rsidRPr="006F3DDD" w:rsidRDefault="00647314" w:rsidP="00647314">
      <w:pPr>
        <w:ind w:firstLine="708"/>
        <w:jc w:val="both"/>
        <w:rPr>
          <w:rFonts w:ascii="Times New Roman" w:eastAsia="Lucida Sans Unicode" w:hAnsi="Times New Roman" w:cs="Times New Roman"/>
          <w:color w:val="000000" w:themeColor="text1"/>
          <w:kern w:val="2"/>
          <w:lang w:val="uk-UA" w:bidi="hi-IN"/>
        </w:rPr>
      </w:pPr>
      <w:r w:rsidRPr="006F3DDD">
        <w:rPr>
          <w:rFonts w:ascii="Times New Roman" w:eastAsia="Lucida Sans Unicode" w:hAnsi="Times New Roman" w:cs="Times New Roman"/>
          <w:color w:val="000000" w:themeColor="text1"/>
          <w:kern w:val="2"/>
          <w:lang w:val="uk-UA" w:bidi="hi-I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EC7809" w14:textId="77777777" w:rsidR="00647314" w:rsidRPr="006F3DDD" w:rsidRDefault="00647314" w:rsidP="00647314">
      <w:pPr>
        <w:ind w:firstLine="708"/>
        <w:jc w:val="both"/>
        <w:rPr>
          <w:rFonts w:ascii="Times New Roman" w:eastAsia="Lucida Sans Unicode" w:hAnsi="Times New Roman" w:cs="Times New Roman"/>
          <w:color w:val="000000" w:themeColor="text1"/>
          <w:kern w:val="2"/>
          <w:lang w:val="uk-UA" w:bidi="hi-IN"/>
        </w:rPr>
      </w:pPr>
      <w:r w:rsidRPr="006F3DDD">
        <w:rPr>
          <w:rFonts w:ascii="Times New Roman" w:eastAsia="Lucida Sans Unicode" w:hAnsi="Times New Roman" w:cs="Times New Roman"/>
          <w:color w:val="000000" w:themeColor="text1"/>
          <w:kern w:val="2"/>
          <w:lang w:val="uk-UA" w:bidi="hi-I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6C5D021" w14:textId="77777777" w:rsidR="00647314" w:rsidRPr="006F3DDD" w:rsidRDefault="00647314" w:rsidP="00647314">
      <w:pPr>
        <w:ind w:firstLine="708"/>
        <w:jc w:val="both"/>
        <w:rPr>
          <w:rFonts w:ascii="Times New Roman" w:eastAsia="Lucida Sans Unicode" w:hAnsi="Times New Roman" w:cs="Times New Roman"/>
          <w:color w:val="000000" w:themeColor="text1"/>
          <w:kern w:val="2"/>
          <w:lang w:val="uk-UA" w:bidi="hi-IN"/>
        </w:rPr>
      </w:pPr>
      <w:r w:rsidRPr="006F3DDD">
        <w:rPr>
          <w:rFonts w:ascii="Times New Roman" w:eastAsia="Lucida Sans Unicode" w:hAnsi="Times New Roman" w:cs="Times New Roman"/>
          <w:color w:val="000000" w:themeColor="text1"/>
          <w:kern w:val="2"/>
          <w:lang w:val="uk-UA" w:bidi="hi-IN"/>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F3DDD">
        <w:rPr>
          <w:rFonts w:ascii="Times New Roman" w:eastAsia="Lucida Sans Unicode" w:hAnsi="Times New Roman" w:cs="Times New Roman"/>
          <w:color w:val="000000" w:themeColor="text1"/>
          <w:kern w:val="2"/>
          <w:lang w:val="uk-UA" w:bidi="hi-IN"/>
        </w:rPr>
        <w:t>пропорційно</w:t>
      </w:r>
      <w:proofErr w:type="spellEnd"/>
      <w:r w:rsidRPr="006F3DDD">
        <w:rPr>
          <w:rFonts w:ascii="Times New Roman" w:eastAsia="Lucida Sans Unicode" w:hAnsi="Times New Roman" w:cs="Times New Roman"/>
          <w:color w:val="000000" w:themeColor="text1"/>
          <w:kern w:val="2"/>
          <w:lang w:val="uk-UA" w:bidi="hi-IN"/>
        </w:rPr>
        <w:t xml:space="preserve"> до зміни таких ставок та/або пільг з оподаткування;</w:t>
      </w:r>
    </w:p>
    <w:p w14:paraId="7DCE5A2D" w14:textId="77777777" w:rsidR="00647314" w:rsidRPr="006F3DDD" w:rsidRDefault="00647314" w:rsidP="00647314">
      <w:pPr>
        <w:ind w:firstLine="708"/>
        <w:jc w:val="both"/>
        <w:rPr>
          <w:rFonts w:ascii="Times New Roman" w:eastAsia="Lucida Sans Unicode" w:hAnsi="Times New Roman" w:cs="Times New Roman"/>
          <w:color w:val="000000" w:themeColor="text1"/>
          <w:kern w:val="2"/>
          <w:lang w:val="uk-UA" w:bidi="hi-IN"/>
        </w:rPr>
      </w:pPr>
      <w:r w:rsidRPr="006F3DDD">
        <w:rPr>
          <w:rFonts w:ascii="Times New Roman" w:eastAsia="Lucida Sans Unicode" w:hAnsi="Times New Roman" w:cs="Times New Roman"/>
          <w:color w:val="000000" w:themeColor="text1"/>
          <w:kern w:val="2"/>
          <w:lang w:val="uk-UA" w:bidi="hi-I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3DDD">
        <w:rPr>
          <w:rFonts w:ascii="Times New Roman" w:eastAsia="Lucida Sans Unicode" w:hAnsi="Times New Roman" w:cs="Times New Roman"/>
          <w:color w:val="000000" w:themeColor="text1"/>
          <w:kern w:val="2"/>
          <w:lang w:val="uk-UA" w:bidi="hi-IN"/>
        </w:rPr>
        <w:t>Platts</w:t>
      </w:r>
      <w:proofErr w:type="spellEnd"/>
      <w:r w:rsidRPr="006F3DDD">
        <w:rPr>
          <w:rFonts w:ascii="Times New Roman" w:eastAsia="Lucida Sans Unicode" w:hAnsi="Times New Roman" w:cs="Times New Roman"/>
          <w:color w:val="000000" w:themeColor="text1"/>
          <w:kern w:val="2"/>
          <w:lang w:val="uk-UA" w:bidi="hi-I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666888" w14:textId="77777777" w:rsidR="00647314" w:rsidRPr="006F3DDD" w:rsidRDefault="00647314" w:rsidP="00647314">
      <w:pPr>
        <w:ind w:firstLine="708"/>
        <w:jc w:val="both"/>
        <w:rPr>
          <w:rFonts w:ascii="Times New Roman" w:eastAsia="Lucida Sans Unicode" w:hAnsi="Times New Roman" w:cs="Times New Roman"/>
          <w:color w:val="000000" w:themeColor="text1"/>
          <w:kern w:val="2"/>
          <w:lang w:val="uk-UA" w:bidi="hi-IN"/>
        </w:rPr>
      </w:pPr>
      <w:r w:rsidRPr="006F3DDD">
        <w:rPr>
          <w:rFonts w:ascii="Times New Roman" w:eastAsia="Lucida Sans Unicode" w:hAnsi="Times New Roman" w:cs="Times New Roman"/>
          <w:color w:val="000000" w:themeColor="text1"/>
          <w:kern w:val="2"/>
          <w:lang w:val="uk-UA" w:bidi="hi-IN"/>
        </w:rPr>
        <w:t>-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3C510BC" w14:textId="77777777" w:rsidR="00866292" w:rsidRPr="006F3DDD" w:rsidRDefault="00866292" w:rsidP="00866292">
      <w:pPr>
        <w:widowControl/>
        <w:tabs>
          <w:tab w:val="left" w:pos="993"/>
        </w:tabs>
        <w:suppressAutoHyphens w:val="0"/>
        <w:autoSpaceDE/>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A1FC25B"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IV. ПОРЯДОК ЗДІЙСНЕННЯ ОПЛАТИ</w:t>
      </w:r>
    </w:p>
    <w:p w14:paraId="0F6FF088" w14:textId="77777777" w:rsidR="00AC416E" w:rsidRPr="006F3DDD" w:rsidRDefault="00AC416E" w:rsidP="00AC416E">
      <w:pPr>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4.1. Розрахунки за поставлений товар проводяться шляхом </w:t>
      </w:r>
      <w:r w:rsidRPr="006F3DDD">
        <w:rPr>
          <w:rFonts w:ascii="Times New Roman" w:hAnsi="Times New Roman" w:cs="Times New Roman"/>
          <w:color w:val="000000" w:themeColor="text1"/>
          <w:lang w:val="uk-UA"/>
        </w:rPr>
        <w:t>оплати Замовником після пред’явлення Постачальником рахунка та/або накладної на оплату товару.</w:t>
      </w:r>
    </w:p>
    <w:p w14:paraId="546B5238" w14:textId="77777777" w:rsidR="00866292" w:rsidRPr="006F3DDD" w:rsidRDefault="00AC416E" w:rsidP="00AC416E">
      <w:pPr>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866292" w:rsidRPr="006F3DDD">
        <w:rPr>
          <w:rFonts w:ascii="Times New Roman" w:eastAsia="Arial Unicode MS" w:hAnsi="Times New Roman" w:cs="Times New Roman"/>
          <w:color w:val="000000" w:themeColor="text1"/>
          <w:lang w:val="uk-UA" w:eastAsia="hi-IN" w:bidi="hi-IN"/>
        </w:rPr>
        <w:t xml:space="preserve">  </w:t>
      </w:r>
    </w:p>
    <w:p w14:paraId="343E0CC1"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V.ПОСТАВКА ТОВАРІВ</w:t>
      </w:r>
    </w:p>
    <w:p w14:paraId="4B7C1CDB" w14:textId="77777777" w:rsidR="00AC416E" w:rsidRPr="006F3DDD" w:rsidRDefault="00AC416E" w:rsidP="00AC416E">
      <w:pPr>
        <w:jc w:val="both"/>
        <w:rPr>
          <w:rFonts w:ascii="Times New Roman" w:eastAsia="Arial Unicode MS" w:hAnsi="Times New Roman" w:cs="Times New Roman"/>
          <w:iCs/>
          <w:color w:val="000000" w:themeColor="text1"/>
          <w:lang w:val="uk-UA" w:eastAsia="hi-IN" w:bidi="hi-IN"/>
        </w:rPr>
      </w:pPr>
      <w:r w:rsidRPr="006F3DDD">
        <w:rPr>
          <w:rFonts w:ascii="Times New Roman" w:eastAsia="Arial Unicode MS" w:hAnsi="Times New Roman" w:cs="Times New Roman"/>
          <w:color w:val="000000" w:themeColor="text1"/>
          <w:lang w:val="uk-UA" w:eastAsia="hi-IN" w:bidi="hi-IN"/>
        </w:rPr>
        <w:t xml:space="preserve">5.1. </w:t>
      </w:r>
      <w:r w:rsidRPr="006F3DDD">
        <w:rPr>
          <w:rFonts w:ascii="Times New Roman" w:eastAsia="Arial Unicode MS" w:hAnsi="Times New Roman" w:cs="Times New Roman"/>
          <w:iCs/>
          <w:color w:val="000000" w:themeColor="text1"/>
          <w:lang w:val="uk-UA" w:eastAsia="hi-IN" w:bidi="hi-IN"/>
        </w:rPr>
        <w:t xml:space="preserve">Поставка товару здійснюється </w:t>
      </w:r>
      <w:r w:rsidRPr="006F3DDD">
        <w:rPr>
          <w:rFonts w:ascii="Times New Roman" w:hAnsi="Times New Roman" w:cs="Times New Roman"/>
          <w:color w:val="000000" w:themeColor="text1"/>
          <w:lang w:val="uk-UA"/>
        </w:rPr>
        <w:t>із заявками уповноважених осіб Замовника</w:t>
      </w:r>
      <w:r w:rsidRPr="006F3DDD">
        <w:rPr>
          <w:rFonts w:ascii="Times New Roman" w:eastAsia="Arial Unicode MS" w:hAnsi="Times New Roman" w:cs="Times New Roman"/>
          <w:iCs/>
          <w:color w:val="000000" w:themeColor="text1"/>
          <w:lang w:val="uk-UA" w:eastAsia="hi-IN" w:bidi="hi-IN"/>
        </w:rPr>
        <w:t xml:space="preserve">. </w:t>
      </w:r>
    </w:p>
    <w:p w14:paraId="736BE81B" w14:textId="77777777" w:rsidR="00AC416E" w:rsidRPr="006F3DDD" w:rsidRDefault="00AC416E" w:rsidP="00AC416E">
      <w:pPr>
        <w:jc w:val="both"/>
        <w:rPr>
          <w:rFonts w:ascii="Times New Roman" w:eastAsia="Arial Unicode MS" w:hAnsi="Times New Roman" w:cs="Times New Roman"/>
          <w:color w:val="000000" w:themeColor="text1"/>
          <w:lang w:val="uk-UA" w:eastAsia="hi-IN" w:bidi="hi-IN"/>
        </w:rPr>
      </w:pPr>
      <w:r w:rsidRPr="006F3DDD">
        <w:rPr>
          <w:rFonts w:ascii="Times New Roman" w:hAnsi="Times New Roman" w:cs="Times New Roman"/>
          <w:color w:val="000000" w:themeColor="text1"/>
          <w:lang w:val="uk-UA"/>
        </w:rPr>
        <w:t xml:space="preserve">Строк (термін) поставки товару: </w:t>
      </w:r>
      <w:r w:rsidR="00244E2F" w:rsidRPr="006F3DDD">
        <w:rPr>
          <w:rFonts w:ascii="Times New Roman" w:hAnsi="Times New Roman" w:cs="Times New Roman"/>
          <w:b/>
          <w:color w:val="FF0000"/>
          <w:highlight w:val="yellow"/>
          <w:lang w:val="uk-UA"/>
        </w:rPr>
        <w:t xml:space="preserve">до </w:t>
      </w:r>
      <w:r w:rsidR="002B2C3F" w:rsidRPr="006F3DDD">
        <w:rPr>
          <w:rFonts w:ascii="Times New Roman" w:hAnsi="Times New Roman" w:cs="Times New Roman"/>
          <w:b/>
          <w:color w:val="FF0000"/>
          <w:highlight w:val="yellow"/>
          <w:lang w:val="uk-UA"/>
        </w:rPr>
        <w:t>31</w:t>
      </w:r>
      <w:r w:rsidR="00244E2F" w:rsidRPr="006F3DDD">
        <w:rPr>
          <w:rFonts w:ascii="Times New Roman" w:hAnsi="Times New Roman" w:cs="Times New Roman"/>
          <w:b/>
          <w:color w:val="FF0000"/>
          <w:highlight w:val="yellow"/>
          <w:lang w:val="uk-UA"/>
        </w:rPr>
        <w:t xml:space="preserve"> </w:t>
      </w:r>
      <w:r w:rsidR="002B2C3F" w:rsidRPr="006F3DDD">
        <w:rPr>
          <w:rFonts w:ascii="Times New Roman" w:hAnsi="Times New Roman" w:cs="Times New Roman"/>
          <w:b/>
          <w:color w:val="FF0000"/>
          <w:highlight w:val="yellow"/>
          <w:lang w:val="uk-UA"/>
        </w:rPr>
        <w:t>грудня</w:t>
      </w:r>
      <w:r w:rsidR="00244E2F" w:rsidRPr="006F3DDD">
        <w:rPr>
          <w:rFonts w:ascii="Times New Roman" w:hAnsi="Times New Roman" w:cs="Times New Roman"/>
          <w:b/>
          <w:color w:val="FF0000"/>
          <w:highlight w:val="yellow"/>
          <w:lang w:val="uk-UA"/>
        </w:rPr>
        <w:t xml:space="preserve"> </w:t>
      </w:r>
      <w:r w:rsidR="002B2C3F" w:rsidRPr="006F3DDD">
        <w:rPr>
          <w:rFonts w:ascii="Times New Roman" w:hAnsi="Times New Roman" w:cs="Times New Roman"/>
          <w:b/>
          <w:color w:val="FF0000"/>
          <w:highlight w:val="yellow"/>
          <w:lang w:val="uk-UA"/>
        </w:rPr>
        <w:t>2022</w:t>
      </w:r>
      <w:r w:rsidR="00244E2F" w:rsidRPr="006F3DDD">
        <w:rPr>
          <w:rFonts w:ascii="Times New Roman" w:hAnsi="Times New Roman" w:cs="Times New Roman"/>
          <w:b/>
          <w:color w:val="FF0000"/>
          <w:highlight w:val="yellow"/>
          <w:lang w:val="uk-UA"/>
        </w:rPr>
        <w:t xml:space="preserve"> року</w:t>
      </w:r>
      <w:r w:rsidR="00244E2F" w:rsidRPr="006F3DDD">
        <w:rPr>
          <w:rFonts w:ascii="Times New Roman" w:hAnsi="Times New Roman" w:cs="Times New Roman"/>
          <w:b/>
          <w:color w:val="FF0000"/>
          <w:lang w:val="uk-UA"/>
        </w:rPr>
        <w:t>.</w:t>
      </w:r>
    </w:p>
    <w:p w14:paraId="0DB438E4" w14:textId="77777777" w:rsidR="002A4D64" w:rsidRPr="006F3DDD" w:rsidRDefault="00AC416E" w:rsidP="00AC416E">
      <w:pPr>
        <w:jc w:val="both"/>
        <w:rPr>
          <w:rFonts w:ascii="Times New Roman" w:hAnsi="Times New Roman" w:cs="Times New Roman"/>
          <w:b/>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5.2. Місце поставки  товарів - склад Замовника на умовах DDP (ДДП) </w:t>
      </w:r>
      <w:r w:rsidRPr="006F3DDD">
        <w:rPr>
          <w:rFonts w:ascii="Times New Roman" w:eastAsia="Arial Unicode MS" w:hAnsi="Times New Roman" w:cs="Times New Roman"/>
          <w:iCs/>
          <w:color w:val="000000" w:themeColor="text1"/>
          <w:lang w:val="uk-UA" w:eastAsia="hi-IN" w:bidi="hi-IN"/>
        </w:rPr>
        <w:t xml:space="preserve">- </w:t>
      </w:r>
      <w:r w:rsidRPr="006F3DDD">
        <w:rPr>
          <w:rFonts w:ascii="Times New Roman" w:eastAsia="Arial Unicode MS" w:hAnsi="Times New Roman" w:cs="Times New Roman"/>
          <w:color w:val="000000" w:themeColor="text1"/>
          <w:lang w:val="uk-UA" w:eastAsia="hi-IN" w:bidi="hi-IN"/>
        </w:rPr>
        <w:t xml:space="preserve">Інкотермс у редакції 2010 року за адресою:  </w:t>
      </w:r>
      <w:r w:rsidR="002A4D64" w:rsidRPr="006F3DDD">
        <w:rPr>
          <w:rFonts w:ascii="Times New Roman" w:eastAsia="Arial Unicode MS" w:hAnsi="Times New Roman" w:cs="Times New Roman"/>
          <w:color w:val="000000" w:themeColor="text1"/>
          <w:lang w:val="uk-UA" w:eastAsia="hi-IN" w:bidi="hi-IN"/>
        </w:rPr>
        <w:t>_______________________________.</w:t>
      </w:r>
    </w:p>
    <w:p w14:paraId="55F737A7" w14:textId="77777777" w:rsidR="00AC416E" w:rsidRPr="006F3DDD" w:rsidRDefault="00AC416E" w:rsidP="00AC416E">
      <w:pPr>
        <w:jc w:val="both"/>
        <w:rPr>
          <w:rFonts w:ascii="Times New Roman" w:hAnsi="Times New Roman" w:cs="Times New Roman"/>
          <w:b/>
          <w:color w:val="000000" w:themeColor="text1"/>
          <w:lang w:val="uk-UA"/>
        </w:rPr>
      </w:pPr>
      <w:r w:rsidRPr="006F3DDD">
        <w:rPr>
          <w:rFonts w:ascii="Times New Roman" w:eastAsia="Arial Unicode MS" w:hAnsi="Times New Roman" w:cs="Times New Roman"/>
          <w:iCs/>
          <w:color w:val="000000" w:themeColor="text1"/>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081EDDAF"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VI. ПРАВА ТА ОБОВ’ЯЗКИ СТОРІН</w:t>
      </w:r>
    </w:p>
    <w:p w14:paraId="232B3826" w14:textId="77777777" w:rsidR="00866292" w:rsidRPr="006F3DDD" w:rsidRDefault="00866292" w:rsidP="00866292">
      <w:pPr>
        <w:spacing w:line="264" w:lineRule="auto"/>
        <w:jc w:val="both"/>
        <w:rPr>
          <w:rFonts w:ascii="Times New Roman" w:hAnsi="Times New Roman" w:cs="Times New Roman"/>
          <w:b/>
          <w:color w:val="000000" w:themeColor="text1"/>
          <w:lang w:val="uk-UA"/>
        </w:rPr>
      </w:pPr>
      <w:r w:rsidRPr="006F3DDD">
        <w:rPr>
          <w:rFonts w:ascii="Times New Roman" w:hAnsi="Times New Roman" w:cs="Times New Roman"/>
          <w:color w:val="000000" w:themeColor="text1"/>
          <w:lang w:val="uk-UA"/>
        </w:rPr>
        <w:t xml:space="preserve">6.1. </w:t>
      </w:r>
      <w:r w:rsidRPr="006F3DDD">
        <w:rPr>
          <w:rFonts w:ascii="Times New Roman" w:hAnsi="Times New Roman" w:cs="Times New Roman"/>
          <w:b/>
          <w:color w:val="000000" w:themeColor="text1"/>
          <w:lang w:val="uk-UA"/>
        </w:rPr>
        <w:t>Замовник зобов'язаний:</w:t>
      </w:r>
    </w:p>
    <w:p w14:paraId="4C15DEC6" w14:textId="77777777" w:rsidR="00866292" w:rsidRPr="006F3DDD" w:rsidRDefault="00866292" w:rsidP="00866292">
      <w:pPr>
        <w:spacing w:line="264" w:lineRule="auto"/>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6.1.1. Своєчасно та в повному обсязі сплачувати за поставлений товар;</w:t>
      </w:r>
    </w:p>
    <w:p w14:paraId="7E102B04" w14:textId="77777777" w:rsidR="00866292" w:rsidRPr="006F3DDD" w:rsidRDefault="00866292" w:rsidP="00866292">
      <w:pPr>
        <w:spacing w:line="264" w:lineRule="auto"/>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 xml:space="preserve">6.1.2. Приймати  поставлені </w:t>
      </w:r>
      <w:r w:rsidRPr="006F3DDD">
        <w:rPr>
          <w:rFonts w:ascii="Times New Roman" w:hAnsi="Times New Roman" w:cs="Times New Roman"/>
          <w:color w:val="000000" w:themeColor="text1"/>
          <w:lang w:val="uk-UA" w:eastAsia="ru-RU"/>
        </w:rPr>
        <w:t>товари згідно з накладною та/або актом прийому-передачі</w:t>
      </w:r>
      <w:r w:rsidRPr="006F3DDD">
        <w:rPr>
          <w:rFonts w:ascii="Times New Roman" w:hAnsi="Times New Roman" w:cs="Times New Roman"/>
          <w:color w:val="000000" w:themeColor="text1"/>
          <w:lang w:val="uk-UA"/>
        </w:rPr>
        <w:t>.</w:t>
      </w:r>
    </w:p>
    <w:p w14:paraId="4D4F3788" w14:textId="77777777" w:rsidR="00866292" w:rsidRPr="006F3DDD" w:rsidRDefault="00866292" w:rsidP="00866292">
      <w:pPr>
        <w:spacing w:line="264" w:lineRule="auto"/>
        <w:jc w:val="both"/>
        <w:rPr>
          <w:rFonts w:ascii="Times New Roman" w:hAnsi="Times New Roman" w:cs="Times New Roman"/>
          <w:b/>
          <w:color w:val="000000" w:themeColor="text1"/>
          <w:lang w:val="uk-UA"/>
        </w:rPr>
      </w:pPr>
      <w:r w:rsidRPr="006F3DDD">
        <w:rPr>
          <w:rFonts w:ascii="Times New Roman" w:hAnsi="Times New Roman" w:cs="Times New Roman"/>
          <w:color w:val="000000" w:themeColor="text1"/>
          <w:lang w:val="uk-UA"/>
        </w:rPr>
        <w:t xml:space="preserve">6.2. </w:t>
      </w:r>
      <w:r w:rsidRPr="006F3DDD">
        <w:rPr>
          <w:rFonts w:ascii="Times New Roman" w:hAnsi="Times New Roman" w:cs="Times New Roman"/>
          <w:b/>
          <w:color w:val="000000" w:themeColor="text1"/>
          <w:lang w:val="uk-UA"/>
        </w:rPr>
        <w:t>Замовник має право:</w:t>
      </w:r>
    </w:p>
    <w:p w14:paraId="731238A4" w14:textId="77777777" w:rsidR="00866292" w:rsidRPr="006F3DDD" w:rsidRDefault="00866292" w:rsidP="00866292">
      <w:pPr>
        <w:pStyle w:val="a5"/>
        <w:spacing w:before="0" w:after="0" w:line="264" w:lineRule="auto"/>
        <w:jc w:val="both"/>
        <w:rPr>
          <w:color w:val="000000" w:themeColor="text1"/>
          <w:lang w:val="uk-UA"/>
        </w:rPr>
      </w:pPr>
      <w:r w:rsidRPr="006F3DDD">
        <w:rPr>
          <w:color w:val="000000" w:themeColor="text1"/>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1D13DC6C" w14:textId="77777777" w:rsidR="00866292" w:rsidRPr="006F3DDD" w:rsidRDefault="00866292" w:rsidP="00866292">
      <w:pPr>
        <w:pStyle w:val="a5"/>
        <w:spacing w:before="0" w:after="0" w:line="264" w:lineRule="auto"/>
        <w:jc w:val="both"/>
        <w:rPr>
          <w:color w:val="000000" w:themeColor="text1"/>
          <w:lang w:val="uk-UA"/>
        </w:rPr>
      </w:pPr>
      <w:r w:rsidRPr="006F3DDD">
        <w:rPr>
          <w:color w:val="000000" w:themeColor="text1"/>
          <w:lang w:val="uk-UA"/>
        </w:rPr>
        <w:lastRenderedPageBreak/>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DFBE3FE" w14:textId="77777777" w:rsidR="00866292" w:rsidRPr="006F3DDD" w:rsidRDefault="00866292" w:rsidP="00866292">
      <w:pPr>
        <w:pStyle w:val="a5"/>
        <w:spacing w:before="0" w:after="0" w:line="264" w:lineRule="auto"/>
        <w:jc w:val="both"/>
        <w:rPr>
          <w:color w:val="000000" w:themeColor="text1"/>
          <w:lang w:val="uk-UA"/>
        </w:rPr>
      </w:pPr>
      <w:r w:rsidRPr="006F3DDD">
        <w:rPr>
          <w:color w:val="000000" w:themeColor="text1"/>
          <w:lang w:val="uk-UA"/>
        </w:rPr>
        <w:t>6.3. Постачальник зобов'язаний:</w:t>
      </w:r>
    </w:p>
    <w:p w14:paraId="6366490F" w14:textId="77777777" w:rsidR="00866292" w:rsidRPr="006F3DDD" w:rsidRDefault="00866292" w:rsidP="00866292">
      <w:pPr>
        <w:pStyle w:val="a5"/>
        <w:spacing w:before="0" w:after="0" w:line="264" w:lineRule="auto"/>
        <w:jc w:val="both"/>
        <w:rPr>
          <w:color w:val="000000" w:themeColor="text1"/>
          <w:lang w:val="uk-UA"/>
        </w:rPr>
      </w:pPr>
      <w:r w:rsidRPr="006F3DDD">
        <w:rPr>
          <w:color w:val="000000" w:themeColor="text1"/>
          <w:lang w:val="uk-UA"/>
        </w:rPr>
        <w:t>6.3.1. Забезпечити  поставку  товару   у строки, встановлені цим Договором;</w:t>
      </w:r>
    </w:p>
    <w:p w14:paraId="660DB0B8" w14:textId="77777777" w:rsidR="00866292" w:rsidRPr="006F3DDD" w:rsidRDefault="00866292" w:rsidP="00866292">
      <w:pPr>
        <w:pStyle w:val="a5"/>
        <w:spacing w:before="0" w:after="0" w:line="264" w:lineRule="auto"/>
        <w:jc w:val="both"/>
        <w:rPr>
          <w:color w:val="000000" w:themeColor="text1"/>
          <w:lang w:val="uk-UA"/>
        </w:rPr>
      </w:pPr>
      <w:r w:rsidRPr="006F3DDD">
        <w:rPr>
          <w:color w:val="000000" w:themeColor="text1"/>
          <w:lang w:val="uk-UA"/>
        </w:rPr>
        <w:t>6.3.2. Забезпечити  Замовника  товаром,  якість  якого  відповідає  умовам,  установленим розділом II цього Договору;</w:t>
      </w:r>
    </w:p>
    <w:p w14:paraId="36416EBE" w14:textId="77777777" w:rsidR="00866292" w:rsidRPr="006F3DDD" w:rsidRDefault="00866292" w:rsidP="00866292">
      <w:pPr>
        <w:pStyle w:val="a5"/>
        <w:spacing w:before="0" w:after="0" w:line="264" w:lineRule="auto"/>
        <w:jc w:val="both"/>
        <w:rPr>
          <w:color w:val="000000" w:themeColor="text1"/>
          <w:lang w:val="uk-UA"/>
        </w:rPr>
      </w:pPr>
      <w:r w:rsidRPr="006F3DDD">
        <w:rPr>
          <w:color w:val="000000" w:themeColor="text1"/>
          <w:lang w:val="uk-UA"/>
        </w:rPr>
        <w:t>6.4. Постачальник має право:</w:t>
      </w:r>
    </w:p>
    <w:p w14:paraId="07423815" w14:textId="77777777" w:rsidR="00866292" w:rsidRPr="006F3DDD" w:rsidRDefault="00866292" w:rsidP="00866292">
      <w:pPr>
        <w:pStyle w:val="a5"/>
        <w:spacing w:before="0" w:after="0" w:line="264" w:lineRule="auto"/>
        <w:jc w:val="both"/>
        <w:rPr>
          <w:color w:val="000000" w:themeColor="text1"/>
          <w:lang w:val="uk-UA"/>
        </w:rPr>
      </w:pPr>
      <w:r w:rsidRPr="006F3DDD">
        <w:rPr>
          <w:color w:val="000000" w:themeColor="text1"/>
          <w:lang w:val="uk-UA"/>
        </w:rPr>
        <w:t>6.4.1. Своєчасно та в  повному  обсязі  отримувати  плату  за поставлений товар;</w:t>
      </w:r>
    </w:p>
    <w:p w14:paraId="126E34EE" w14:textId="77777777" w:rsidR="00866292" w:rsidRPr="006F3DDD" w:rsidRDefault="00866292" w:rsidP="00866292">
      <w:pPr>
        <w:spacing w:line="264" w:lineRule="auto"/>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6.4.2. На дострокову поставку товару за письмовим погодженням Замовника;</w:t>
      </w:r>
    </w:p>
    <w:p w14:paraId="28F143E3"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VII. ВІДПОВІДАЛЬНІСТЬ СТОРІН</w:t>
      </w:r>
    </w:p>
    <w:p w14:paraId="4AC6227F" w14:textId="77777777" w:rsidR="00866292" w:rsidRPr="006F3DDD" w:rsidRDefault="00866292" w:rsidP="00866292">
      <w:pPr>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E264378" w14:textId="77777777" w:rsidR="00866292" w:rsidRPr="006F3DDD" w:rsidRDefault="00866292" w:rsidP="00866292">
      <w:pPr>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0CF72A90" w14:textId="77777777" w:rsidR="00866292" w:rsidRPr="006F3DDD" w:rsidRDefault="00866292" w:rsidP="00866292">
      <w:pPr>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7.3. Види порушень та санкції за них, установлені цим Договором:</w:t>
      </w:r>
    </w:p>
    <w:p w14:paraId="0128933C" w14:textId="77777777" w:rsidR="00866292" w:rsidRPr="006F3DDD" w:rsidRDefault="00866292" w:rsidP="00866292">
      <w:pPr>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CA50BC3" w14:textId="77777777" w:rsidR="00866292" w:rsidRPr="006F3DDD" w:rsidRDefault="00866292" w:rsidP="00866292">
      <w:pPr>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Сплата пені та/або штрафних санкцій не звільняє Сторони від виконання взятих на себе зобов’язань по даному Договору.</w:t>
      </w:r>
    </w:p>
    <w:p w14:paraId="32C0FCB4" w14:textId="77777777" w:rsidR="00866292" w:rsidRPr="006F3DDD" w:rsidRDefault="00866292" w:rsidP="00866292">
      <w:pPr>
        <w:pStyle w:val="a3"/>
        <w:spacing w:after="0"/>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30AB4199"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VIII. ОБСТАВИНИ НЕПЕРЕБОРНОЇ СИЛИ</w:t>
      </w:r>
    </w:p>
    <w:p w14:paraId="35004F41" w14:textId="77777777" w:rsidR="00866292" w:rsidRPr="006F3DDD" w:rsidRDefault="00866292" w:rsidP="00866292">
      <w:pPr>
        <w:suppressLineNumbers/>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6F3DDD">
        <w:rPr>
          <w:rFonts w:ascii="Times New Roman" w:eastAsia="Arial Unicode MS" w:hAnsi="Times New Roman" w:cs="Times New Roman"/>
          <w:color w:val="000000" w:themeColor="text1"/>
          <w:lang w:val="uk-UA" w:eastAsia="hi-IN" w:bidi="hi-IN"/>
        </w:rPr>
        <w:t>проток</w:t>
      </w:r>
      <w:proofErr w:type="spellEnd"/>
      <w:r w:rsidRPr="006F3DDD">
        <w:rPr>
          <w:rFonts w:ascii="Times New Roman" w:eastAsia="Arial Unicode MS" w:hAnsi="Times New Roman" w:cs="Times New Roman"/>
          <w:color w:val="000000" w:themeColor="text1"/>
          <w:lang w:val="uk-UA" w:eastAsia="hi-IN" w:bidi="hi-IN"/>
        </w:rPr>
        <w:t xml:space="preserve">, портів і </w:t>
      </w:r>
      <w:proofErr w:type="spellStart"/>
      <w:r w:rsidRPr="006F3DDD">
        <w:rPr>
          <w:rFonts w:ascii="Times New Roman" w:eastAsia="Arial Unicode MS" w:hAnsi="Times New Roman" w:cs="Times New Roman"/>
          <w:color w:val="000000" w:themeColor="text1"/>
          <w:lang w:val="uk-UA" w:eastAsia="hi-IN" w:bidi="hi-IN"/>
        </w:rPr>
        <w:t>т.п</w:t>
      </w:r>
      <w:proofErr w:type="spellEnd"/>
      <w:r w:rsidRPr="006F3DDD">
        <w:rPr>
          <w:rFonts w:ascii="Times New Roman" w:eastAsia="Arial Unicode MS" w:hAnsi="Times New Roman" w:cs="Times New Roman"/>
          <w:color w:val="000000" w:themeColor="text1"/>
          <w:lang w:val="uk-UA" w:eastAsia="hi-IN" w:bidi="hi-IN"/>
        </w:rPr>
        <w:t xml:space="preserve">., закриття шляхів, </w:t>
      </w:r>
      <w:proofErr w:type="spellStart"/>
      <w:r w:rsidRPr="006F3DDD">
        <w:rPr>
          <w:rFonts w:ascii="Times New Roman" w:eastAsia="Arial Unicode MS" w:hAnsi="Times New Roman" w:cs="Times New Roman"/>
          <w:color w:val="000000" w:themeColor="text1"/>
          <w:lang w:val="uk-UA" w:eastAsia="hi-IN" w:bidi="hi-IN"/>
        </w:rPr>
        <w:t>проток</w:t>
      </w:r>
      <w:proofErr w:type="spellEnd"/>
      <w:r w:rsidRPr="006F3DDD">
        <w:rPr>
          <w:rFonts w:ascii="Times New Roman" w:eastAsia="Arial Unicode MS" w:hAnsi="Times New Roman" w:cs="Times New Roman"/>
          <w:color w:val="000000" w:themeColor="text1"/>
          <w:lang w:val="uk-UA" w:eastAsia="hi-IN" w:bidi="hi-IN"/>
        </w:rPr>
        <w:t>, каналів, перевалів, втручанням з боку влади, громадським безпорядкам, тощо).</w:t>
      </w:r>
    </w:p>
    <w:p w14:paraId="67ED4970" w14:textId="77777777" w:rsidR="00866292" w:rsidRPr="006F3DDD" w:rsidRDefault="00866292" w:rsidP="00866292">
      <w:pPr>
        <w:suppressLineNumbers/>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15274790" w14:textId="77777777" w:rsidR="00866292" w:rsidRPr="006F3DDD" w:rsidRDefault="00866292" w:rsidP="00866292">
      <w:pPr>
        <w:suppressLineNumbers/>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1EF11078" w14:textId="77777777" w:rsidR="00866292" w:rsidRPr="006F3DDD" w:rsidRDefault="00866292" w:rsidP="00866292">
      <w:pPr>
        <w:suppressLineNumbers/>
        <w:snapToGrid w:val="0"/>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21118511"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IX. ВИРІШЕННЯ СПОРІВ</w:t>
      </w:r>
    </w:p>
    <w:p w14:paraId="382A9CDE" w14:textId="77777777" w:rsidR="00866292" w:rsidRPr="006F3DDD" w:rsidRDefault="00866292" w:rsidP="00866292">
      <w:pPr>
        <w:suppressLineNumbers/>
        <w:snapToGrid w:val="0"/>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D0B342" w14:textId="77777777" w:rsidR="00866292" w:rsidRPr="006F3DDD" w:rsidRDefault="00866292" w:rsidP="00866292">
      <w:pPr>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9.2. У разі недосягнення Сторонами згоди спори (розбіжності) вирішуються у судовому порядку.</w:t>
      </w:r>
    </w:p>
    <w:p w14:paraId="4279D72C"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lastRenderedPageBreak/>
        <w:t>X. СТРОК ДІЇ ДОГОВОРУ</w:t>
      </w:r>
    </w:p>
    <w:p w14:paraId="574097E9" w14:textId="77777777" w:rsidR="00866292" w:rsidRPr="006F3DDD" w:rsidRDefault="00866292" w:rsidP="00866292">
      <w:pPr>
        <w:pStyle w:val="a9"/>
        <w:jc w:val="both"/>
        <w:rPr>
          <w:rFonts w:ascii="Times New Roman" w:hAnsi="Times New Roman"/>
          <w:i/>
          <w:color w:val="000000" w:themeColor="text1"/>
          <w:sz w:val="24"/>
          <w:szCs w:val="24"/>
          <w:lang w:val="uk-UA"/>
        </w:rPr>
      </w:pPr>
      <w:r w:rsidRPr="006F3DDD">
        <w:rPr>
          <w:rStyle w:val="a7"/>
          <w:rFonts w:ascii="Times New Roman" w:hAnsi="Times New Roman"/>
          <w:i w:val="0"/>
          <w:color w:val="000000" w:themeColor="text1"/>
          <w:sz w:val="24"/>
          <w:szCs w:val="24"/>
          <w:lang w:val="uk-UA"/>
        </w:rPr>
        <w:t xml:space="preserve">10.1. Дійсний  Договір набирає чинності з моменту його підписання і діє до </w:t>
      </w:r>
      <w:r w:rsidR="009A74AA" w:rsidRPr="006F3DDD">
        <w:rPr>
          <w:rStyle w:val="a7"/>
          <w:rFonts w:ascii="Times New Roman" w:hAnsi="Times New Roman"/>
          <w:i w:val="0"/>
          <w:color w:val="000000" w:themeColor="text1"/>
          <w:sz w:val="24"/>
          <w:szCs w:val="24"/>
          <w:lang w:val="uk-UA"/>
        </w:rPr>
        <w:t>3</w:t>
      </w:r>
      <w:r w:rsidR="008207BA" w:rsidRPr="006F3DDD">
        <w:rPr>
          <w:rStyle w:val="a7"/>
          <w:rFonts w:ascii="Times New Roman" w:hAnsi="Times New Roman"/>
          <w:i w:val="0"/>
          <w:color w:val="000000" w:themeColor="text1"/>
          <w:sz w:val="24"/>
          <w:szCs w:val="24"/>
          <w:lang w:val="uk-UA"/>
        </w:rPr>
        <w:t>1</w:t>
      </w:r>
      <w:r w:rsidRPr="006F3DDD">
        <w:rPr>
          <w:rStyle w:val="a7"/>
          <w:rFonts w:ascii="Times New Roman" w:hAnsi="Times New Roman"/>
          <w:i w:val="0"/>
          <w:color w:val="000000" w:themeColor="text1"/>
          <w:sz w:val="24"/>
          <w:szCs w:val="24"/>
          <w:lang w:val="uk-UA"/>
        </w:rPr>
        <w:t>.</w:t>
      </w:r>
      <w:r w:rsidR="008207BA" w:rsidRPr="006F3DDD">
        <w:rPr>
          <w:rStyle w:val="a7"/>
          <w:rFonts w:ascii="Times New Roman" w:hAnsi="Times New Roman"/>
          <w:i w:val="0"/>
          <w:color w:val="000000" w:themeColor="text1"/>
          <w:sz w:val="24"/>
          <w:szCs w:val="24"/>
          <w:lang w:val="uk-UA"/>
        </w:rPr>
        <w:t>12</w:t>
      </w:r>
      <w:r w:rsidRPr="006F3DDD">
        <w:rPr>
          <w:rStyle w:val="a7"/>
          <w:rFonts w:ascii="Times New Roman" w:hAnsi="Times New Roman"/>
          <w:i w:val="0"/>
          <w:color w:val="000000" w:themeColor="text1"/>
          <w:sz w:val="24"/>
          <w:szCs w:val="24"/>
          <w:lang w:val="uk-UA"/>
        </w:rPr>
        <w:t>.</w:t>
      </w:r>
      <w:r w:rsidR="002B2C3F" w:rsidRPr="006F3DDD">
        <w:rPr>
          <w:rStyle w:val="a7"/>
          <w:rFonts w:ascii="Times New Roman" w:hAnsi="Times New Roman"/>
          <w:i w:val="0"/>
          <w:color w:val="000000" w:themeColor="text1"/>
          <w:sz w:val="24"/>
          <w:szCs w:val="24"/>
          <w:lang w:val="uk-UA"/>
        </w:rPr>
        <w:t>2022</w:t>
      </w:r>
      <w:r w:rsidRPr="006F3DDD">
        <w:rPr>
          <w:rStyle w:val="a7"/>
          <w:rFonts w:ascii="Times New Roman" w:hAnsi="Times New Roman"/>
          <w:i w:val="0"/>
          <w:color w:val="000000" w:themeColor="text1"/>
          <w:sz w:val="24"/>
          <w:szCs w:val="24"/>
          <w:lang w:val="uk-UA"/>
        </w:rPr>
        <w:t xml:space="preserve"> року, але не менш ніж до повного виконання зобов’язань сторонами.</w:t>
      </w:r>
    </w:p>
    <w:p w14:paraId="6410B92F" w14:textId="77777777" w:rsidR="00866292" w:rsidRPr="006F3DDD" w:rsidRDefault="00866292" w:rsidP="00866292">
      <w:pPr>
        <w:pStyle w:val="a9"/>
        <w:jc w:val="both"/>
        <w:rPr>
          <w:rFonts w:ascii="Times New Roman" w:hAnsi="Times New Roman"/>
          <w:i/>
          <w:color w:val="000000" w:themeColor="text1"/>
          <w:sz w:val="24"/>
          <w:szCs w:val="24"/>
          <w:lang w:val="uk-UA"/>
        </w:rPr>
      </w:pPr>
      <w:r w:rsidRPr="006F3DDD">
        <w:rPr>
          <w:rStyle w:val="a7"/>
          <w:rFonts w:ascii="Times New Roman" w:hAnsi="Times New Roman"/>
          <w:i w:val="0"/>
          <w:color w:val="000000" w:themeColor="text1"/>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709D1D5B" w14:textId="77777777" w:rsidR="00866292" w:rsidRPr="006F3DDD" w:rsidRDefault="00866292" w:rsidP="00866292">
      <w:pPr>
        <w:jc w:val="both"/>
        <w:rPr>
          <w:rFonts w:ascii="Times New Roman" w:hAnsi="Times New Roman" w:cs="Times New Roman"/>
          <w:color w:val="000000" w:themeColor="text1"/>
          <w:lang w:val="uk-UA"/>
        </w:rPr>
      </w:pPr>
      <w:r w:rsidRPr="006F3DDD">
        <w:rPr>
          <w:rStyle w:val="a7"/>
          <w:rFonts w:ascii="Times New Roman" w:hAnsi="Times New Roman" w:cs="Times New Roman"/>
          <w:i w:val="0"/>
          <w:color w:val="000000" w:themeColor="text1"/>
          <w:lang w:val="uk-UA"/>
        </w:rPr>
        <w:t xml:space="preserve">10.3. </w:t>
      </w:r>
      <w:r w:rsidRPr="006F3DDD">
        <w:rPr>
          <w:rFonts w:ascii="Times New Roman" w:eastAsia="Arial Unicode MS" w:hAnsi="Times New Roman" w:cs="Times New Roman"/>
          <w:color w:val="000000" w:themeColor="text1"/>
          <w:lang w:val="uk-UA" w:eastAsia="hi-IN" w:bidi="hi-IN"/>
        </w:rPr>
        <w:t>Договір може бути достроково розірваний:</w:t>
      </w:r>
    </w:p>
    <w:p w14:paraId="567C31BB" w14:textId="77777777" w:rsidR="00866292" w:rsidRPr="006F3DDD" w:rsidRDefault="00866292" w:rsidP="00866292">
      <w:pPr>
        <w:tabs>
          <w:tab w:val="left" w:pos="142"/>
          <w:tab w:val="left" w:pos="284"/>
          <w:tab w:val="left" w:pos="993"/>
        </w:tabs>
        <w:ind w:firstLine="851"/>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а) коли у зв’язку зі специфікою діяльності Покупця, відпадає потреба в даному товарі;</w:t>
      </w:r>
    </w:p>
    <w:p w14:paraId="758CAE91" w14:textId="77777777" w:rsidR="00866292" w:rsidRPr="006F3DDD" w:rsidRDefault="00866292" w:rsidP="00866292">
      <w:pPr>
        <w:ind w:firstLine="851"/>
        <w:jc w:val="both"/>
        <w:rPr>
          <w:rFonts w:ascii="Times New Roman" w:hAnsi="Times New Roman" w:cs="Times New Roman"/>
          <w:color w:val="000000" w:themeColor="text1"/>
          <w:lang w:val="uk-UA"/>
        </w:rPr>
      </w:pPr>
      <w:r w:rsidRPr="006F3DDD">
        <w:rPr>
          <w:rFonts w:ascii="Times New Roman" w:eastAsia="Arial Unicode MS" w:hAnsi="Times New Roman" w:cs="Times New Roman"/>
          <w:color w:val="000000" w:themeColor="text1"/>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3111F680" w14:textId="77777777" w:rsidR="00866292" w:rsidRPr="006F3DDD" w:rsidRDefault="00866292" w:rsidP="00866292">
      <w:pPr>
        <w:pStyle w:val="a9"/>
        <w:jc w:val="both"/>
        <w:rPr>
          <w:rFonts w:ascii="Times New Roman" w:hAnsi="Times New Roman"/>
          <w:color w:val="000000" w:themeColor="text1"/>
          <w:sz w:val="24"/>
          <w:szCs w:val="24"/>
          <w:lang w:val="uk-UA"/>
        </w:rPr>
      </w:pPr>
      <w:r w:rsidRPr="006F3DDD">
        <w:rPr>
          <w:rStyle w:val="a7"/>
          <w:rFonts w:ascii="Times New Roman" w:hAnsi="Times New Roman"/>
          <w:i w:val="0"/>
          <w:color w:val="000000" w:themeColor="text1"/>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192A4FDD"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XI. ІНШІ УМОВИ</w:t>
      </w:r>
    </w:p>
    <w:p w14:paraId="07469014" w14:textId="77777777" w:rsidR="00866292" w:rsidRPr="006F3DDD" w:rsidRDefault="00866292" w:rsidP="00866292">
      <w:pPr>
        <w:pStyle w:val="Standard"/>
        <w:tabs>
          <w:tab w:val="left" w:pos="8490"/>
        </w:tabs>
        <w:ind w:right="-86"/>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8207BA" w:rsidRPr="006F3DDD">
        <w:rPr>
          <w:rFonts w:ascii="Times New Roman" w:hAnsi="Times New Roman" w:cs="Times New Roman"/>
          <w:color w:val="000000" w:themeColor="text1"/>
          <w:lang w:val="uk-UA"/>
        </w:rPr>
        <w:t>41</w:t>
      </w:r>
      <w:r w:rsidRPr="006F3DDD">
        <w:rPr>
          <w:rFonts w:ascii="Times New Roman" w:hAnsi="Times New Roman" w:cs="Times New Roman"/>
          <w:color w:val="000000" w:themeColor="text1"/>
          <w:lang w:val="uk-UA"/>
        </w:rPr>
        <w:t xml:space="preserve"> Закону України «Про публічні закупівлі».</w:t>
      </w:r>
    </w:p>
    <w:p w14:paraId="39120AFC" w14:textId="77777777" w:rsidR="00866292" w:rsidRPr="006F3DDD" w:rsidRDefault="00866292" w:rsidP="00866292">
      <w:pPr>
        <w:suppressAutoHyphens w:val="0"/>
        <w:autoSpaceDE/>
        <w:jc w:val="both"/>
        <w:rPr>
          <w:rFonts w:ascii="Times New Roman" w:hAnsi="Times New Roman" w:cs="Times New Roman"/>
          <w:b/>
          <w:color w:val="000000" w:themeColor="text1"/>
          <w:lang w:val="uk-UA" w:eastAsia="ru-RU"/>
        </w:rPr>
      </w:pPr>
      <w:r w:rsidRPr="006F3DDD">
        <w:rPr>
          <w:rFonts w:ascii="Times New Roman" w:hAnsi="Times New Roman" w:cs="Times New Roman"/>
          <w:color w:val="000000" w:themeColor="text1"/>
          <w:lang w:val="uk-UA" w:eastAsia="ru-RU"/>
        </w:rPr>
        <w:t>11.2.Згідно</w:t>
      </w:r>
      <w:r w:rsidRPr="006F3DDD">
        <w:rPr>
          <w:rFonts w:ascii="Times New Roman" w:hAnsi="Times New Roman" w:cs="Times New Roman"/>
          <w:color w:val="000000" w:themeColor="text1"/>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43C3679" w14:textId="77777777" w:rsidR="00866292" w:rsidRPr="006F3DDD" w:rsidRDefault="00866292" w:rsidP="00866292">
      <w:pPr>
        <w:suppressAutoHyphens w:val="0"/>
        <w:autoSpaceDE/>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eastAsia="ru-RU"/>
        </w:rPr>
        <w:t>11.3</w:t>
      </w:r>
      <w:r w:rsidRPr="006F3DDD">
        <w:rPr>
          <w:rFonts w:ascii="Times New Roman" w:hAnsi="Times New Roman" w:cs="Times New Roman"/>
          <w:b/>
          <w:color w:val="000000" w:themeColor="text1"/>
          <w:lang w:val="uk-UA" w:eastAsia="ru-RU"/>
        </w:rPr>
        <w:t xml:space="preserve">. </w:t>
      </w:r>
      <w:r w:rsidRPr="006F3DDD">
        <w:rPr>
          <w:rFonts w:ascii="Times New Roman" w:hAnsi="Times New Roman" w:cs="Times New Roman"/>
          <w:color w:val="000000" w:themeColor="text1"/>
          <w:lang w:val="uk-UA"/>
        </w:rPr>
        <w:t>Зміна істотних (основних) умов договору може здійснюватися за згодою сторін у випадках, які передбачені ч.</w:t>
      </w:r>
      <w:r w:rsidR="008207BA" w:rsidRPr="006F3DDD">
        <w:rPr>
          <w:rFonts w:ascii="Times New Roman" w:hAnsi="Times New Roman" w:cs="Times New Roman"/>
          <w:color w:val="000000" w:themeColor="text1"/>
          <w:lang w:val="uk-UA"/>
        </w:rPr>
        <w:t>5</w:t>
      </w:r>
      <w:r w:rsidRPr="006F3DDD">
        <w:rPr>
          <w:rFonts w:ascii="Times New Roman" w:hAnsi="Times New Roman" w:cs="Times New Roman"/>
          <w:color w:val="000000" w:themeColor="text1"/>
          <w:lang w:val="uk-UA"/>
        </w:rPr>
        <w:t xml:space="preserve"> ст.</w:t>
      </w:r>
      <w:r w:rsidR="008207BA" w:rsidRPr="006F3DDD">
        <w:rPr>
          <w:rFonts w:ascii="Times New Roman" w:hAnsi="Times New Roman" w:cs="Times New Roman"/>
          <w:color w:val="000000" w:themeColor="text1"/>
          <w:lang w:val="uk-UA"/>
        </w:rPr>
        <w:t>41</w:t>
      </w:r>
      <w:r w:rsidRPr="006F3DDD">
        <w:rPr>
          <w:rFonts w:ascii="Times New Roman" w:hAnsi="Times New Roman" w:cs="Times New Roman"/>
          <w:color w:val="000000" w:themeColor="text1"/>
          <w:lang w:val="uk-UA"/>
        </w:rPr>
        <w:t xml:space="preserve"> Закону України «Про публічні закупівлі», про що укладається відповідна додаткова угода, яка оприлюднюється відповідно до вимог </w:t>
      </w:r>
      <w:r w:rsidR="008207BA" w:rsidRPr="006F3DDD">
        <w:rPr>
          <w:rFonts w:ascii="Times New Roman" w:hAnsi="Times New Roman" w:cs="Times New Roman"/>
          <w:color w:val="000000" w:themeColor="text1"/>
          <w:lang w:val="uk-UA"/>
        </w:rPr>
        <w:t xml:space="preserve">ст. </w:t>
      </w:r>
      <w:r w:rsidRPr="006F3DDD">
        <w:rPr>
          <w:rFonts w:ascii="Times New Roman" w:hAnsi="Times New Roman" w:cs="Times New Roman"/>
          <w:color w:val="000000" w:themeColor="text1"/>
          <w:lang w:val="uk-UA"/>
        </w:rPr>
        <w:t>10 Закону України «Про публічні закупівлі».</w:t>
      </w:r>
    </w:p>
    <w:p w14:paraId="15027A08" w14:textId="77777777" w:rsidR="00866292" w:rsidRPr="006F3DDD" w:rsidRDefault="00866292" w:rsidP="00866292">
      <w:pPr>
        <w:pStyle w:val="Standard"/>
        <w:tabs>
          <w:tab w:val="left" w:pos="8490"/>
        </w:tabs>
        <w:ind w:right="-86"/>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 xml:space="preserve">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w:t>
      </w:r>
      <w:r w:rsidR="008207BA" w:rsidRPr="006F3DDD">
        <w:rPr>
          <w:rFonts w:ascii="Times New Roman" w:hAnsi="Times New Roman" w:cs="Times New Roman"/>
          <w:color w:val="000000" w:themeColor="text1"/>
          <w:lang w:val="uk-UA"/>
        </w:rPr>
        <w:t xml:space="preserve">ст. </w:t>
      </w:r>
      <w:r w:rsidRPr="006F3DDD">
        <w:rPr>
          <w:rFonts w:ascii="Times New Roman" w:hAnsi="Times New Roman" w:cs="Times New Roman"/>
          <w:color w:val="000000" w:themeColor="text1"/>
          <w:lang w:val="uk-UA"/>
        </w:rPr>
        <w:t>10 Закону України «Про публічні закупівлі».</w:t>
      </w:r>
    </w:p>
    <w:p w14:paraId="1B102F9E" w14:textId="77777777" w:rsidR="00866292" w:rsidRPr="006F3DDD" w:rsidRDefault="00866292" w:rsidP="00866292">
      <w:pPr>
        <w:jc w:val="both"/>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11.5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56FF8867" w14:textId="77777777" w:rsidR="00866292" w:rsidRPr="006F3DDD"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6F3DDD">
        <w:rPr>
          <w:rFonts w:ascii="Times New Roman" w:eastAsia="Arial Unicode MS" w:hAnsi="Times New Roman" w:cs="Times New Roman"/>
          <w:b/>
          <w:bCs/>
          <w:color w:val="000000" w:themeColor="text1"/>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A62E97" w:rsidRPr="006F3DDD" w14:paraId="24FF5689" w14:textId="77777777" w:rsidTr="00D63A00">
        <w:trPr>
          <w:trHeight w:val="847"/>
        </w:trPr>
        <w:tc>
          <w:tcPr>
            <w:tcW w:w="9407" w:type="dxa"/>
            <w:shd w:val="clear" w:color="auto" w:fill="auto"/>
            <w:vAlign w:val="center"/>
          </w:tcPr>
          <w:p w14:paraId="2420C69D" w14:textId="77777777" w:rsidR="00866292" w:rsidRPr="006F3DDD" w:rsidRDefault="00866292" w:rsidP="00D63A00">
            <w:pPr>
              <w:suppressLineNumbers/>
              <w:snapToGrid w:val="0"/>
              <w:rPr>
                <w:rFonts w:ascii="Times New Roman" w:eastAsia="Arial Unicode MS" w:hAnsi="Times New Roman" w:cs="Times New Roman"/>
                <w:color w:val="000000" w:themeColor="text1"/>
                <w:shd w:val="clear" w:color="auto" w:fill="FFFFFF"/>
                <w:lang w:val="uk-UA" w:eastAsia="hi-IN" w:bidi="hi-IN"/>
              </w:rPr>
            </w:pPr>
            <w:r w:rsidRPr="006F3DDD">
              <w:rPr>
                <w:rFonts w:ascii="Times New Roman" w:eastAsia="Arial Unicode MS" w:hAnsi="Times New Roman" w:cs="Times New Roman"/>
                <w:color w:val="000000" w:themeColor="text1"/>
                <w:shd w:val="clear" w:color="auto" w:fill="FFFFFF"/>
                <w:lang w:val="uk-UA" w:eastAsia="hi-IN" w:bidi="hi-IN"/>
              </w:rPr>
              <w:t>12.1 Невід’ємною частиною цього Договору є:</w:t>
            </w:r>
            <w:r w:rsidRPr="006F3DDD">
              <w:rPr>
                <w:rFonts w:ascii="Times New Roman" w:eastAsia="Arial Unicode MS" w:hAnsi="Times New Roman" w:cs="Times New Roman"/>
                <w:color w:val="000000" w:themeColor="text1"/>
                <w:shd w:val="clear" w:color="auto" w:fill="FFFFFF"/>
                <w:lang w:val="uk-UA" w:eastAsia="hi-IN" w:bidi="hi-IN"/>
              </w:rPr>
              <w:br/>
              <w:t>- Додаток 1 (специфікація)</w:t>
            </w:r>
          </w:p>
          <w:p w14:paraId="18703DCB" w14:textId="77777777" w:rsidR="00866292" w:rsidRPr="006F3DDD" w:rsidRDefault="00866292" w:rsidP="00D63A00">
            <w:pPr>
              <w:suppressLineNumbers/>
              <w:snapToGrid w:val="0"/>
              <w:rPr>
                <w:rFonts w:ascii="Times New Roman" w:hAnsi="Times New Roman" w:cs="Times New Roman"/>
                <w:color w:val="000000" w:themeColor="text1"/>
                <w:lang w:val="uk-UA"/>
              </w:rPr>
            </w:pPr>
          </w:p>
        </w:tc>
      </w:tr>
    </w:tbl>
    <w:p w14:paraId="72A78BAD" w14:textId="77777777" w:rsidR="00866292" w:rsidRPr="006F3DDD" w:rsidRDefault="00866292" w:rsidP="00866292">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r w:rsidRPr="006F3DDD">
        <w:rPr>
          <w:rFonts w:ascii="Times New Roman" w:eastAsia="Arial Unicode MS" w:hAnsi="Times New Roman" w:cs="Times New Roman"/>
          <w:b/>
          <w:bCs/>
          <w:color w:val="000000" w:themeColor="text1"/>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A62E97" w:rsidRPr="006F3DDD" w14:paraId="40849ECD" w14:textId="77777777" w:rsidTr="00D63A00">
        <w:trPr>
          <w:trHeight w:val="2265"/>
        </w:trPr>
        <w:tc>
          <w:tcPr>
            <w:tcW w:w="5003" w:type="dxa"/>
            <w:shd w:val="clear" w:color="auto" w:fill="auto"/>
          </w:tcPr>
          <w:p w14:paraId="20A657BF" w14:textId="77777777" w:rsidR="00AC416E" w:rsidRPr="006F3DDD" w:rsidRDefault="00AC416E" w:rsidP="00F077DC">
            <w:pPr>
              <w:snapToGrid w:val="0"/>
              <w:jc w:val="center"/>
              <w:rPr>
                <w:rFonts w:ascii="Times New Roman" w:hAnsi="Times New Roman" w:cs="Times New Roman"/>
                <w:b/>
                <w:color w:val="000000" w:themeColor="text1"/>
                <w:spacing w:val="-1"/>
                <w:u w:val="single"/>
                <w:lang w:val="uk-UA"/>
              </w:rPr>
            </w:pPr>
            <w:r w:rsidRPr="006F3DDD">
              <w:rPr>
                <w:rFonts w:ascii="Times New Roman" w:hAnsi="Times New Roman" w:cs="Times New Roman"/>
                <w:b/>
                <w:color w:val="000000" w:themeColor="text1"/>
                <w:spacing w:val="-1"/>
                <w:u w:val="single"/>
                <w:lang w:val="uk-UA"/>
              </w:rPr>
              <w:t>ЗАМОВНИК:</w:t>
            </w:r>
          </w:p>
          <w:p w14:paraId="28810372" w14:textId="77777777" w:rsidR="00AC416E" w:rsidRPr="006F3DDD" w:rsidRDefault="00AC416E" w:rsidP="00F077DC">
            <w:pPr>
              <w:jc w:val="center"/>
              <w:rPr>
                <w:rFonts w:ascii="Times New Roman" w:hAnsi="Times New Roman" w:cs="Times New Roman"/>
                <w:b/>
                <w:color w:val="000000" w:themeColor="text1"/>
                <w:lang w:val="uk-UA"/>
              </w:rPr>
            </w:pPr>
            <w:r w:rsidRPr="006F3DDD">
              <w:rPr>
                <w:rFonts w:ascii="Times New Roman" w:eastAsia="Calibri" w:hAnsi="Times New Roman" w:cs="Times New Roman"/>
                <w:b/>
                <w:bCs/>
                <w:color w:val="000000" w:themeColor="text1"/>
                <w:lang w:val="uk-UA"/>
              </w:rPr>
              <w:t>______________________</w:t>
            </w:r>
          </w:p>
          <w:p w14:paraId="786DE3B5"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2AC598E8"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7987C363"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r w:rsidRPr="006F3DDD">
              <w:rPr>
                <w:rFonts w:ascii="Times New Roman" w:eastAsia="Calibri" w:hAnsi="Times New Roman" w:cs="Times New Roman"/>
                <w:color w:val="000000" w:themeColor="text1"/>
                <w:lang w:val="uk-UA"/>
              </w:rPr>
              <w:t xml:space="preserve"> </w:t>
            </w:r>
          </w:p>
          <w:p w14:paraId="685F9543"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35EE258C" w14:textId="77777777" w:rsidR="00AC416E" w:rsidRPr="006F3DDD" w:rsidRDefault="00AC416E" w:rsidP="00F077DC">
            <w:pPr>
              <w:jc w:val="center"/>
              <w:rPr>
                <w:rFonts w:ascii="Times New Roman" w:hAnsi="Times New Roman" w:cs="Times New Roman"/>
                <w:color w:val="000000" w:themeColor="text1"/>
                <w:spacing w:val="-1"/>
                <w:lang w:val="uk-UA"/>
              </w:rPr>
            </w:pPr>
          </w:p>
          <w:p w14:paraId="0C234F84" w14:textId="77777777" w:rsidR="00AC416E" w:rsidRPr="006F3DDD" w:rsidRDefault="00AC416E" w:rsidP="00F077DC">
            <w:pPr>
              <w:pStyle w:val="2"/>
              <w:spacing w:line="240" w:lineRule="auto"/>
              <w:ind w:firstLine="0"/>
              <w:rPr>
                <w:b/>
                <w:color w:val="000000" w:themeColor="text1"/>
                <w:sz w:val="24"/>
                <w:szCs w:val="24"/>
              </w:rPr>
            </w:pPr>
            <w:r w:rsidRPr="006F3DDD">
              <w:rPr>
                <w:b/>
                <w:color w:val="000000" w:themeColor="text1"/>
                <w:sz w:val="24"/>
                <w:szCs w:val="24"/>
              </w:rPr>
              <w:t>________________</w:t>
            </w:r>
          </w:p>
          <w:p w14:paraId="41AE44C2" w14:textId="77777777" w:rsidR="00AC416E" w:rsidRPr="006F3DDD" w:rsidRDefault="00AC416E" w:rsidP="00F077DC">
            <w:pPr>
              <w:pStyle w:val="2"/>
              <w:spacing w:line="240" w:lineRule="auto"/>
              <w:ind w:firstLine="0"/>
              <w:rPr>
                <w:b/>
                <w:color w:val="000000" w:themeColor="text1"/>
                <w:sz w:val="24"/>
                <w:szCs w:val="24"/>
              </w:rPr>
            </w:pPr>
          </w:p>
          <w:p w14:paraId="55909D18" w14:textId="77777777" w:rsidR="00AC416E" w:rsidRPr="006F3DDD" w:rsidRDefault="00AC416E" w:rsidP="00F077DC">
            <w:pPr>
              <w:pStyle w:val="2"/>
              <w:spacing w:line="240" w:lineRule="auto"/>
              <w:ind w:firstLine="0"/>
              <w:rPr>
                <w:b/>
                <w:color w:val="000000" w:themeColor="text1"/>
                <w:spacing w:val="-1"/>
                <w:sz w:val="24"/>
                <w:szCs w:val="24"/>
              </w:rPr>
            </w:pPr>
            <w:r w:rsidRPr="006F3DDD">
              <w:rPr>
                <w:b/>
                <w:color w:val="000000" w:themeColor="text1"/>
                <w:spacing w:val="-1"/>
                <w:sz w:val="24"/>
                <w:szCs w:val="24"/>
              </w:rPr>
              <w:t xml:space="preserve">____________________  </w:t>
            </w:r>
            <w:r w:rsidRPr="006F3DDD">
              <w:rPr>
                <w:b/>
                <w:color w:val="000000" w:themeColor="text1"/>
                <w:sz w:val="24"/>
                <w:szCs w:val="24"/>
              </w:rPr>
              <w:t>____________</w:t>
            </w:r>
          </w:p>
          <w:p w14:paraId="27E77AA9" w14:textId="77777777" w:rsidR="00AC416E" w:rsidRPr="006F3DDD" w:rsidRDefault="00AC416E" w:rsidP="00F077DC">
            <w:pPr>
              <w:pStyle w:val="2"/>
              <w:spacing w:line="240" w:lineRule="auto"/>
              <w:ind w:firstLine="0"/>
              <w:rPr>
                <w:color w:val="000000" w:themeColor="text1"/>
                <w:sz w:val="24"/>
                <w:szCs w:val="24"/>
              </w:rPr>
            </w:pPr>
            <w:proofErr w:type="spellStart"/>
            <w:r w:rsidRPr="006F3DDD">
              <w:rPr>
                <w:color w:val="000000" w:themeColor="text1"/>
                <w:sz w:val="24"/>
                <w:szCs w:val="24"/>
              </w:rPr>
              <w:t>м.п</w:t>
            </w:r>
            <w:proofErr w:type="spellEnd"/>
            <w:r w:rsidRPr="006F3DDD">
              <w:rPr>
                <w:color w:val="000000" w:themeColor="text1"/>
                <w:sz w:val="24"/>
                <w:szCs w:val="24"/>
              </w:rPr>
              <w:t>.</w:t>
            </w:r>
          </w:p>
        </w:tc>
        <w:tc>
          <w:tcPr>
            <w:tcW w:w="5019" w:type="dxa"/>
            <w:shd w:val="clear" w:color="auto" w:fill="auto"/>
          </w:tcPr>
          <w:p w14:paraId="7659702C" w14:textId="77777777" w:rsidR="00AC416E" w:rsidRPr="006F3DDD" w:rsidRDefault="00AC416E" w:rsidP="00F077DC">
            <w:pPr>
              <w:pStyle w:val="2"/>
              <w:spacing w:line="240" w:lineRule="auto"/>
              <w:ind w:firstLine="0"/>
              <w:jc w:val="center"/>
              <w:rPr>
                <w:b/>
                <w:color w:val="000000" w:themeColor="text1"/>
                <w:sz w:val="24"/>
                <w:szCs w:val="24"/>
              </w:rPr>
            </w:pPr>
            <w:r w:rsidRPr="006F3DDD">
              <w:rPr>
                <w:b/>
                <w:color w:val="000000" w:themeColor="text1"/>
                <w:sz w:val="24"/>
                <w:szCs w:val="24"/>
                <w:u w:val="single"/>
              </w:rPr>
              <w:t>ПОСТАЧАЛЬНИК</w:t>
            </w:r>
            <w:r w:rsidRPr="006F3DDD">
              <w:rPr>
                <w:b/>
                <w:color w:val="000000" w:themeColor="text1"/>
                <w:sz w:val="24"/>
                <w:szCs w:val="24"/>
              </w:rPr>
              <w:t>:</w:t>
            </w:r>
          </w:p>
          <w:p w14:paraId="60312C76"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59839B09"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28DF7EE3"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2113A368"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09709790"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3F732D6E" w14:textId="77777777" w:rsidR="00AC416E" w:rsidRPr="006F3DDD" w:rsidRDefault="00AC416E" w:rsidP="00F077DC">
            <w:pPr>
              <w:rPr>
                <w:rFonts w:ascii="Times New Roman" w:hAnsi="Times New Roman" w:cs="Times New Roman"/>
                <w:b/>
                <w:color w:val="000000" w:themeColor="text1"/>
                <w:lang w:val="uk-UA"/>
              </w:rPr>
            </w:pPr>
          </w:p>
          <w:p w14:paraId="40A29EB1" w14:textId="77777777" w:rsidR="00AC416E" w:rsidRPr="006F3DDD" w:rsidRDefault="00AC416E" w:rsidP="00F077DC">
            <w:pPr>
              <w:pStyle w:val="2"/>
              <w:spacing w:line="240" w:lineRule="auto"/>
              <w:ind w:firstLine="0"/>
              <w:rPr>
                <w:b/>
                <w:color w:val="000000" w:themeColor="text1"/>
                <w:sz w:val="24"/>
                <w:szCs w:val="24"/>
              </w:rPr>
            </w:pPr>
            <w:r w:rsidRPr="006F3DDD">
              <w:rPr>
                <w:b/>
                <w:color w:val="000000" w:themeColor="text1"/>
                <w:sz w:val="24"/>
                <w:szCs w:val="24"/>
              </w:rPr>
              <w:t>________________</w:t>
            </w:r>
          </w:p>
          <w:p w14:paraId="39AEBBF3" w14:textId="77777777" w:rsidR="00AC416E" w:rsidRPr="006F3DDD" w:rsidRDefault="00AC416E" w:rsidP="00F077DC">
            <w:pPr>
              <w:rPr>
                <w:rFonts w:ascii="Times New Roman" w:hAnsi="Times New Roman" w:cs="Times New Roman"/>
                <w:b/>
                <w:color w:val="000000" w:themeColor="text1"/>
                <w:lang w:val="uk-UA"/>
              </w:rPr>
            </w:pPr>
          </w:p>
          <w:p w14:paraId="7F6D3656" w14:textId="77777777" w:rsidR="00AC416E" w:rsidRPr="006F3DDD" w:rsidRDefault="00AC416E" w:rsidP="00F077DC">
            <w:pPr>
              <w:pStyle w:val="2"/>
              <w:spacing w:line="240" w:lineRule="auto"/>
              <w:ind w:firstLine="0"/>
              <w:rPr>
                <w:color w:val="000000" w:themeColor="text1"/>
                <w:sz w:val="24"/>
                <w:szCs w:val="24"/>
              </w:rPr>
            </w:pPr>
            <w:r w:rsidRPr="006F3DDD">
              <w:rPr>
                <w:b/>
                <w:color w:val="000000" w:themeColor="text1"/>
                <w:sz w:val="24"/>
                <w:szCs w:val="24"/>
              </w:rPr>
              <w:t>____________________  ____________</w:t>
            </w:r>
          </w:p>
          <w:p w14:paraId="1BCA7203" w14:textId="77777777" w:rsidR="00AC416E" w:rsidRPr="006F3DDD" w:rsidRDefault="00AC416E" w:rsidP="00F077DC">
            <w:pPr>
              <w:pStyle w:val="2"/>
              <w:spacing w:line="240" w:lineRule="auto"/>
              <w:ind w:firstLine="0"/>
              <w:rPr>
                <w:color w:val="000000" w:themeColor="text1"/>
                <w:sz w:val="24"/>
                <w:szCs w:val="24"/>
              </w:rPr>
            </w:pPr>
            <w:proofErr w:type="spellStart"/>
            <w:r w:rsidRPr="006F3DDD">
              <w:rPr>
                <w:color w:val="000000" w:themeColor="text1"/>
                <w:sz w:val="24"/>
                <w:szCs w:val="24"/>
              </w:rPr>
              <w:t>м.п</w:t>
            </w:r>
            <w:proofErr w:type="spellEnd"/>
            <w:r w:rsidRPr="006F3DDD">
              <w:rPr>
                <w:color w:val="000000" w:themeColor="text1"/>
                <w:sz w:val="24"/>
                <w:szCs w:val="24"/>
              </w:rPr>
              <w:t xml:space="preserve">.  </w:t>
            </w:r>
          </w:p>
        </w:tc>
      </w:tr>
    </w:tbl>
    <w:p w14:paraId="3ACD03C7" w14:textId="77777777" w:rsidR="00AC416E" w:rsidRPr="006F3DDD" w:rsidRDefault="00AC416E" w:rsidP="00AC416E">
      <w:pPr>
        <w:pageBreakBefore/>
        <w:shd w:val="clear" w:color="auto" w:fill="FFFFFF"/>
        <w:ind w:firstLine="567"/>
        <w:jc w:val="right"/>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lastRenderedPageBreak/>
        <w:t>Додаток № 1</w:t>
      </w:r>
    </w:p>
    <w:p w14:paraId="6616B2F2" w14:textId="77777777" w:rsidR="00AC416E" w:rsidRPr="006F3DDD" w:rsidRDefault="00AC416E" w:rsidP="00AC416E">
      <w:pPr>
        <w:shd w:val="clear" w:color="auto" w:fill="FFFFFF"/>
        <w:ind w:firstLine="567"/>
        <w:jc w:val="right"/>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до Договору № __________</w:t>
      </w:r>
    </w:p>
    <w:p w14:paraId="0FDBDCF6" w14:textId="77777777" w:rsidR="00AC416E" w:rsidRPr="006F3DDD" w:rsidRDefault="00AC416E" w:rsidP="00AC416E">
      <w:pPr>
        <w:shd w:val="clear" w:color="auto" w:fill="FFFFFF"/>
        <w:ind w:firstLine="567"/>
        <w:jc w:val="right"/>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 xml:space="preserve">від «_____» __________________ </w:t>
      </w:r>
      <w:r w:rsidR="002B2C3F" w:rsidRPr="006F3DDD">
        <w:rPr>
          <w:rFonts w:ascii="Times New Roman" w:hAnsi="Times New Roman" w:cs="Times New Roman"/>
          <w:b/>
          <w:color w:val="000000" w:themeColor="text1"/>
          <w:lang w:val="uk-UA"/>
        </w:rPr>
        <w:t>2022</w:t>
      </w:r>
      <w:r w:rsidR="00AE7BC1" w:rsidRPr="006F3DDD">
        <w:rPr>
          <w:rFonts w:ascii="Times New Roman" w:hAnsi="Times New Roman" w:cs="Times New Roman"/>
          <w:b/>
          <w:color w:val="000000" w:themeColor="text1"/>
          <w:lang w:val="uk-UA"/>
        </w:rPr>
        <w:t xml:space="preserve"> </w:t>
      </w:r>
      <w:r w:rsidRPr="006F3DDD">
        <w:rPr>
          <w:rFonts w:ascii="Times New Roman" w:hAnsi="Times New Roman" w:cs="Times New Roman"/>
          <w:b/>
          <w:color w:val="000000" w:themeColor="text1"/>
          <w:lang w:val="uk-UA"/>
        </w:rPr>
        <w:t>року</w:t>
      </w:r>
    </w:p>
    <w:p w14:paraId="00B88431" w14:textId="77777777" w:rsidR="00AC416E" w:rsidRPr="006F3DDD" w:rsidRDefault="00AC416E" w:rsidP="00AC416E">
      <w:pPr>
        <w:shd w:val="clear" w:color="auto" w:fill="FFFFFF"/>
        <w:ind w:firstLine="567"/>
        <w:jc w:val="both"/>
        <w:rPr>
          <w:rFonts w:ascii="Times New Roman" w:hAnsi="Times New Roman" w:cs="Times New Roman"/>
          <w:b/>
          <w:color w:val="000000" w:themeColor="text1"/>
          <w:lang w:val="uk-UA"/>
        </w:rPr>
      </w:pPr>
    </w:p>
    <w:p w14:paraId="41B3EF78" w14:textId="77777777" w:rsidR="00AC416E" w:rsidRPr="006F3DDD" w:rsidRDefault="00AC416E" w:rsidP="00AC416E">
      <w:pPr>
        <w:shd w:val="clear" w:color="auto" w:fill="FFFFFF"/>
        <w:ind w:firstLine="567"/>
        <w:jc w:val="both"/>
        <w:rPr>
          <w:rFonts w:ascii="Times New Roman" w:hAnsi="Times New Roman" w:cs="Times New Roman"/>
          <w:b/>
          <w:color w:val="000000" w:themeColor="text1"/>
          <w:lang w:val="uk-UA"/>
        </w:rPr>
      </w:pPr>
    </w:p>
    <w:p w14:paraId="2EF693C1" w14:textId="77777777" w:rsidR="00AC416E" w:rsidRPr="006F3DDD" w:rsidRDefault="00AC416E" w:rsidP="00AC416E">
      <w:pPr>
        <w:shd w:val="clear" w:color="auto" w:fill="FFFFFF"/>
        <w:ind w:firstLine="567"/>
        <w:jc w:val="center"/>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СПЕЦИФІКАЦІЯ</w:t>
      </w:r>
    </w:p>
    <w:p w14:paraId="448F2B27" w14:textId="20063113" w:rsidR="00AC416E" w:rsidRPr="006F3DDD" w:rsidRDefault="00AC416E" w:rsidP="00AC416E">
      <w:pPr>
        <w:tabs>
          <w:tab w:val="left" w:pos="9195"/>
        </w:tabs>
        <w:ind w:left="180"/>
        <w:jc w:val="center"/>
        <w:rPr>
          <w:rFonts w:ascii="Times New Roman" w:hAnsi="Times New Roman" w:cs="Times New Roman"/>
          <w:i/>
          <w:color w:val="000000" w:themeColor="text1"/>
          <w:u w:val="single"/>
          <w:lang w:val="ru-UA"/>
        </w:rPr>
      </w:pPr>
      <w:r w:rsidRPr="006F3DDD">
        <w:rPr>
          <w:rFonts w:ascii="Times New Roman" w:hAnsi="Times New Roman" w:cs="Times New Roman"/>
          <w:b/>
          <w:color w:val="000000" w:themeColor="text1"/>
          <w:lang w:val="uk-UA"/>
        </w:rPr>
        <w:t xml:space="preserve">на закупівлю </w:t>
      </w:r>
      <w:r w:rsidR="00072B48" w:rsidRPr="009E49C3">
        <w:rPr>
          <w:rFonts w:ascii="Times New Roman" w:hAnsi="Times New Roman" w:cs="Times New Roman"/>
          <w:b/>
          <w:bCs/>
          <w:lang w:val="uk-UA"/>
        </w:rPr>
        <w:t xml:space="preserve">«код ДК 021:2015: </w:t>
      </w:r>
      <w:r w:rsidR="00072B48" w:rsidRPr="009E49C3">
        <w:rPr>
          <w:rFonts w:ascii="Times New Roman" w:hAnsi="Times New Roman" w:cs="Times New Roman"/>
          <w:b/>
          <w:bCs/>
          <w:lang w:val="ru-UA"/>
        </w:rPr>
        <w:t xml:space="preserve">33690000-3 </w:t>
      </w:r>
      <w:r w:rsidR="00072B48" w:rsidRPr="009E49C3">
        <w:rPr>
          <w:rFonts w:ascii="Times New Roman" w:hAnsi="Times New Roman" w:cs="Times New Roman"/>
          <w:b/>
          <w:bCs/>
          <w:lang w:val="uk-UA"/>
        </w:rPr>
        <w:t>«</w:t>
      </w:r>
      <w:r w:rsidR="00072B48" w:rsidRPr="009E49C3">
        <w:rPr>
          <w:rFonts w:ascii="Times New Roman" w:hAnsi="Times New Roman" w:cs="Times New Roman"/>
          <w:b/>
          <w:bCs/>
          <w:lang w:val="ru-UA"/>
        </w:rPr>
        <w:t>Лікарські засоби різні</w:t>
      </w:r>
      <w:r w:rsidR="00072B48" w:rsidRPr="009E49C3">
        <w:rPr>
          <w:rFonts w:ascii="Times New Roman" w:hAnsi="Times New Roman" w:cs="Times New Roman"/>
          <w:b/>
          <w:bCs/>
          <w:lang w:val="uk-UA"/>
        </w:rPr>
        <w:t xml:space="preserve">» («код ДК 021:2015: </w:t>
      </w:r>
      <w:r w:rsidR="00072B48" w:rsidRPr="009E49C3">
        <w:rPr>
          <w:rFonts w:ascii="Times New Roman" w:hAnsi="Times New Roman" w:cs="Times New Roman"/>
          <w:b/>
          <w:bCs/>
          <w:lang w:val="ru-UA"/>
        </w:rPr>
        <w:t xml:space="preserve">33690000-3 </w:t>
      </w:r>
      <w:r w:rsidR="00072B48" w:rsidRPr="009E49C3">
        <w:rPr>
          <w:rFonts w:ascii="Times New Roman" w:hAnsi="Times New Roman" w:cs="Times New Roman"/>
          <w:b/>
          <w:bCs/>
          <w:lang w:val="uk-UA"/>
        </w:rPr>
        <w:t>«</w:t>
      </w:r>
      <w:r w:rsidR="00072B48" w:rsidRPr="009E49C3">
        <w:rPr>
          <w:rFonts w:ascii="Times New Roman" w:hAnsi="Times New Roman" w:cs="Times New Roman"/>
          <w:b/>
          <w:bCs/>
          <w:lang w:val="ru-UA"/>
        </w:rPr>
        <w:t>Лікарські засоби різні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38556 -Набір аланін-амінотрансферази</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52954-Загальна аспартатамінотрансфераза (AST)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53587 - Сечовина (Urea)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52941 - Загальна амілаза IVD, реагент</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54383  -Тиреоїдний гормон (ТТГ) IVD, набір, імуноферментний аналіз (ІФА)</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61900 - Загальний білок ІВД,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53599 - Альбумін IVD, реагент</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53229 Загальний білірубін IVD,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53301-Глюкоза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53251 Креатинін IVD,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53583 -Сечова кислота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53359-Загальний холестерин IVD, набір, ферментний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32430-Набір для визначення концентрації гемоглобіну ціанметгемоглобіновим методом</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30211-Набір реагентів для вимірювання компонентів у сироватці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41400 -  Контроль гемоглобіну</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30598-Набір реагентів для визначення резус-фенотипу</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 xml:space="preserve">52532-Анти-A групове типування еритроцитів IVD, антитіла </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 xml:space="preserve">52538-Анти-B групове типування еритроцитів IVD, антитіла </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52895 - Калій (K+) IVD, реагент</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52899-Натрій (Na+) IVD, реагент</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46795- Магній (Mg2 +) IVD,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30188 - Набір реагентів для вимірювання хлориду</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45789 -Кальцій (Ca2 +) IVD, набір, спектрофотометричний аналіз</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51819 -Treponema pallidum reagin antibody IVD, набір, реакція аглютинації</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58061 - Рідина для ополіскування медичних інструментів</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54522 - рН сечі IVD, набір, колориметрична тест-смужка</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30226 - Швидкий випробувальний пристрій сечі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30226 - Швидкий випробувальний пристрій сечі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61579-Скарификатор неавтоматичний, одноразового використання</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33494-Монтажне середовище, масло розчинне</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42694-Барвник для кислотостійких бактерій, набір, IVD</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42734 - Реагент для проведення мікробіологічного тесту на визначення декстрози, IVD</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41144 - Реагент для мікробіологічного тесту на здатність ферментувати маніт IVD</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58649 - Поживний агар живильне середовище ІВД</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58586-М'ясний бульйон живильне середовище ІВД</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34018-Індоловий бульйон / пептонна вода реагент для мікробіології IVD</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58629-Маннит-сольовий агар для Staphylococcus spp. живильне середовище ІВД</w:t>
      </w:r>
      <w:r w:rsidR="00072B48" w:rsidRPr="009E49C3">
        <w:rPr>
          <w:rFonts w:ascii="Times New Roman" w:hAnsi="Times New Roman" w:cs="Times New Roman"/>
          <w:b/>
          <w:bCs/>
          <w:lang w:val="uk-UA"/>
        </w:rPr>
        <w:t>;</w:t>
      </w:r>
      <w:r w:rsidR="00072B48" w:rsidRPr="009E49C3">
        <w:rPr>
          <w:rFonts w:ascii="Times New Roman" w:hAnsi="Times New Roman" w:cs="Times New Roman"/>
          <w:b/>
          <w:bCs/>
          <w:lang w:val="ru-UA"/>
        </w:rPr>
        <w:t xml:space="preserve"> </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30656-Набір реагентів для ідентифікації стафілококів</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 xml:space="preserve">НК </w:t>
      </w:r>
      <w:r w:rsidR="00072B48" w:rsidRPr="009E49C3">
        <w:rPr>
          <w:rFonts w:ascii="Times New Roman" w:hAnsi="Times New Roman" w:cs="Times New Roman"/>
          <w:b/>
          <w:bCs/>
          <w:lang w:val="ru-UA"/>
        </w:rPr>
        <w:lastRenderedPageBreak/>
        <w:t>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45352- Диски / стрипи для тестування на чутливість мікроорганізмів до множинних антибіотиків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44946-Фарбування за Романовським IVD, набір</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30226 - Швидкий випробувальний пристрій сечі</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НК 024:2019:</w:t>
      </w:r>
      <w:r w:rsidR="00072B48" w:rsidRPr="009E49C3">
        <w:rPr>
          <w:rFonts w:ascii="Times New Roman" w:hAnsi="Times New Roman" w:cs="Times New Roman"/>
          <w:b/>
          <w:bCs/>
          <w:lang w:val="uk-UA"/>
        </w:rPr>
        <w:t xml:space="preserve"> </w:t>
      </w:r>
      <w:r w:rsidR="00072B48" w:rsidRPr="009E49C3">
        <w:rPr>
          <w:rFonts w:ascii="Times New Roman" w:hAnsi="Times New Roman" w:cs="Times New Roman"/>
          <w:b/>
          <w:bCs/>
          <w:lang w:val="ru-UA"/>
        </w:rPr>
        <w:t>30219-Множинні аналіти сечі IVD, контрольний матеріал</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 xml:space="preserve">НК 024:2019: 30225 Кислота </w:t>
      </w:r>
      <w:proofErr w:type="spellStart"/>
      <w:r w:rsidR="00072B48" w:rsidRPr="00447CF2">
        <w:rPr>
          <w:rFonts w:ascii="Times New Roman" w:hAnsi="Times New Roman" w:cs="Times New Roman"/>
          <w:b/>
          <w:bCs/>
          <w:lang w:val="uk-UA"/>
        </w:rPr>
        <w:t>сульфосаліцилова</w:t>
      </w:r>
      <w:proofErr w:type="spellEnd"/>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30642 Крохмаль</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57915 Натрій лимоннокислий (цитрат) 3-зам.</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Натрій гідроксид</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37755 Гліцерин, бут. 1,26 кг</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Глюкоза</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Мальтоза моногідрат (D-(+))</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Цукроза</w:t>
      </w:r>
      <w:r w:rsidR="00072B48">
        <w:rPr>
          <w:rFonts w:ascii="Times New Roman" w:hAnsi="Times New Roman" w:cs="Times New Roman"/>
          <w:b/>
          <w:bCs/>
          <w:lang w:val="uk-UA"/>
        </w:rPr>
        <w:t xml:space="preserve">; </w:t>
      </w:r>
      <w:r w:rsidR="00072B48" w:rsidRPr="00447CF2">
        <w:rPr>
          <w:rFonts w:ascii="Times New Roman" w:hAnsi="Times New Roman" w:cs="Times New Roman"/>
          <w:b/>
          <w:bCs/>
          <w:lang w:val="uk-UA"/>
        </w:rPr>
        <w:t>НК 024:2019: Лактоза</w:t>
      </w:r>
      <w:r w:rsidR="00072B48" w:rsidRPr="009E49C3">
        <w:rPr>
          <w:rFonts w:ascii="Times New Roman" w:hAnsi="Times New Roman" w:cs="Times New Roman"/>
          <w:b/>
          <w:bCs/>
          <w:lang w:val="ru-UA"/>
        </w:rPr>
        <w:t>)</w:t>
      </w:r>
    </w:p>
    <w:p w14:paraId="4377616B" w14:textId="77777777" w:rsidR="00AC416E" w:rsidRPr="006F3DDD" w:rsidRDefault="00AC416E" w:rsidP="00AC416E">
      <w:pPr>
        <w:pStyle w:val="a5"/>
        <w:spacing w:before="0" w:after="0"/>
        <w:ind w:firstLine="567"/>
        <w:jc w:val="center"/>
        <w:rPr>
          <w:color w:val="000000" w:themeColor="text1"/>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1134"/>
        <w:gridCol w:w="1417"/>
        <w:gridCol w:w="1877"/>
      </w:tblGrid>
      <w:tr w:rsidR="00A62E97" w:rsidRPr="00072B48" w14:paraId="4798FC68" w14:textId="77777777" w:rsidTr="00F077DC">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55E10F13" w14:textId="77777777" w:rsidR="00AC416E" w:rsidRPr="006F3DDD" w:rsidRDefault="00AC416E" w:rsidP="00F077DC">
            <w:pPr>
              <w:jc w:val="center"/>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w:t>
            </w:r>
          </w:p>
          <w:p w14:paraId="360C3780"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r w:rsidRPr="006F3DDD">
              <w:rPr>
                <w:rFonts w:ascii="Times New Roman" w:hAnsi="Times New Roman" w:cs="Times New Roman"/>
                <w:b/>
                <w:color w:val="000000" w:themeColor="text1"/>
                <w:lang w:val="uk-UA"/>
              </w:rPr>
              <w:t>з/п</w:t>
            </w:r>
          </w:p>
        </w:tc>
        <w:tc>
          <w:tcPr>
            <w:tcW w:w="4536" w:type="dxa"/>
            <w:tcBorders>
              <w:top w:val="single" w:sz="4" w:space="0" w:color="auto"/>
              <w:left w:val="single" w:sz="4" w:space="0" w:color="auto"/>
              <w:bottom w:val="single" w:sz="4" w:space="0" w:color="auto"/>
              <w:right w:val="single" w:sz="4" w:space="0" w:color="auto"/>
            </w:tcBorders>
            <w:vAlign w:val="center"/>
          </w:tcPr>
          <w:p w14:paraId="0DB9FD0C"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r w:rsidRPr="006F3DDD">
              <w:rPr>
                <w:rFonts w:ascii="Times New Roman" w:hAnsi="Times New Roman" w:cs="Times New Roman"/>
                <w:b/>
                <w:color w:val="000000" w:themeColor="text1"/>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332D7D24"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r w:rsidRPr="006F3DDD">
              <w:rPr>
                <w:rFonts w:ascii="Times New Roman" w:hAnsi="Times New Roman" w:cs="Times New Roman"/>
                <w:b/>
                <w:color w:val="000000" w:themeColor="text1"/>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326A85D"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r w:rsidRPr="006F3DDD">
              <w:rPr>
                <w:rFonts w:ascii="Times New Roman" w:hAnsi="Times New Roman" w:cs="Times New Roman"/>
                <w:b/>
                <w:color w:val="000000" w:themeColor="text1"/>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2D15F345"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r w:rsidRPr="006F3DDD">
              <w:rPr>
                <w:rFonts w:ascii="Times New Roman" w:hAnsi="Times New Roman" w:cs="Times New Roman"/>
                <w:b/>
                <w:color w:val="000000" w:themeColor="text1"/>
                <w:lang w:val="uk-UA"/>
              </w:rPr>
              <w:t>Ціна за одиницю, грн. з ПДВ</w:t>
            </w:r>
          </w:p>
        </w:tc>
        <w:tc>
          <w:tcPr>
            <w:tcW w:w="1877" w:type="dxa"/>
            <w:tcBorders>
              <w:top w:val="single" w:sz="4" w:space="0" w:color="auto"/>
              <w:left w:val="single" w:sz="4" w:space="0" w:color="auto"/>
              <w:bottom w:val="single" w:sz="4" w:space="0" w:color="auto"/>
              <w:right w:val="single" w:sz="4" w:space="0" w:color="auto"/>
            </w:tcBorders>
            <w:vAlign w:val="center"/>
          </w:tcPr>
          <w:p w14:paraId="3E225EBB"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r w:rsidRPr="006F3DDD">
              <w:rPr>
                <w:rFonts w:ascii="Times New Roman" w:hAnsi="Times New Roman" w:cs="Times New Roman"/>
                <w:b/>
                <w:color w:val="000000" w:themeColor="text1"/>
                <w:lang w:val="uk-UA"/>
              </w:rPr>
              <w:t>Всього, грн. з ПДВ</w:t>
            </w:r>
          </w:p>
        </w:tc>
      </w:tr>
      <w:tr w:rsidR="00A62E97" w:rsidRPr="00072B48" w14:paraId="649E5142" w14:textId="77777777" w:rsidTr="00F077DC">
        <w:trPr>
          <w:trHeight w:val="310"/>
        </w:trPr>
        <w:tc>
          <w:tcPr>
            <w:tcW w:w="534" w:type="dxa"/>
            <w:tcBorders>
              <w:top w:val="single" w:sz="4" w:space="0" w:color="auto"/>
              <w:left w:val="single" w:sz="4" w:space="0" w:color="auto"/>
              <w:bottom w:val="single" w:sz="4" w:space="0" w:color="auto"/>
              <w:right w:val="single" w:sz="4" w:space="0" w:color="auto"/>
            </w:tcBorders>
            <w:vAlign w:val="center"/>
          </w:tcPr>
          <w:p w14:paraId="5317FEC4"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r w:rsidRPr="006F3DDD">
              <w:rPr>
                <w:rFonts w:ascii="Times New Roman" w:hAnsi="Times New Roman" w:cs="Times New Roman"/>
                <w:color w:val="000000" w:themeColor="text1"/>
                <w:lang w:val="uk-UA"/>
              </w:rPr>
              <w:t>1</w:t>
            </w:r>
          </w:p>
        </w:tc>
        <w:tc>
          <w:tcPr>
            <w:tcW w:w="4536" w:type="dxa"/>
            <w:tcBorders>
              <w:top w:val="single" w:sz="4" w:space="0" w:color="auto"/>
              <w:left w:val="single" w:sz="4" w:space="0" w:color="auto"/>
              <w:bottom w:val="single" w:sz="4" w:space="0" w:color="auto"/>
              <w:right w:val="single" w:sz="4" w:space="0" w:color="auto"/>
            </w:tcBorders>
            <w:vAlign w:val="center"/>
          </w:tcPr>
          <w:p w14:paraId="5A958F00" w14:textId="77777777" w:rsidR="00AC416E" w:rsidRPr="006F3DDD" w:rsidRDefault="00AC416E" w:rsidP="00F077DC">
            <w:pPr>
              <w:tabs>
                <w:tab w:val="left" w:pos="2715"/>
              </w:tabs>
              <w:jc w:val="center"/>
              <w:rPr>
                <w:rFonts w:ascii="Times New Roman" w:hAnsi="Times New Roman" w:cs="Times New Roman"/>
                <w:b/>
                <w:color w:val="000000" w:themeColor="text1"/>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369BDF1F" w14:textId="77777777" w:rsidR="00AC416E" w:rsidRPr="006F3DDD" w:rsidRDefault="00AC416E" w:rsidP="00F077DC">
            <w:pPr>
              <w:tabs>
                <w:tab w:val="left" w:pos="2715"/>
              </w:tabs>
              <w:jc w:val="center"/>
              <w:rPr>
                <w:rFonts w:ascii="Times New Roman" w:hAnsi="Times New Roman" w:cs="Times New Roman"/>
                <w:b/>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4CB863A" w14:textId="77777777" w:rsidR="00AC416E" w:rsidRPr="006F3DDD" w:rsidRDefault="00AC416E" w:rsidP="00F077DC">
            <w:pPr>
              <w:tabs>
                <w:tab w:val="left" w:pos="2715"/>
              </w:tabs>
              <w:jc w:val="center"/>
              <w:rPr>
                <w:rFonts w:ascii="Times New Roman" w:hAnsi="Times New Roman" w:cs="Times New Roman"/>
                <w:b/>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EE90A01"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14:paraId="2D31A547"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p>
        </w:tc>
      </w:tr>
      <w:tr w:rsidR="00DF3EC7" w:rsidRPr="00072B48" w14:paraId="0C38A076" w14:textId="77777777" w:rsidTr="00F077DC">
        <w:trPr>
          <w:trHeight w:val="310"/>
        </w:trPr>
        <w:tc>
          <w:tcPr>
            <w:tcW w:w="534" w:type="dxa"/>
            <w:tcBorders>
              <w:top w:val="single" w:sz="4" w:space="0" w:color="auto"/>
              <w:left w:val="single" w:sz="4" w:space="0" w:color="auto"/>
              <w:bottom w:val="single" w:sz="4" w:space="0" w:color="auto"/>
              <w:right w:val="single" w:sz="4" w:space="0" w:color="auto"/>
            </w:tcBorders>
            <w:vAlign w:val="center"/>
          </w:tcPr>
          <w:p w14:paraId="0B2D5510" w14:textId="55FF1F7E" w:rsidR="00DF3EC7" w:rsidRPr="00072B48" w:rsidRDefault="00DF3EC7" w:rsidP="00F077DC">
            <w:pPr>
              <w:tabs>
                <w:tab w:val="left" w:pos="2715"/>
              </w:tabs>
              <w:jc w:val="center"/>
              <w:rPr>
                <w:rFonts w:ascii="Times New Roman" w:hAnsi="Times New Roman" w:cs="Times New Roman"/>
                <w:color w:val="000000" w:themeColor="text1"/>
                <w:lang w:val="ru-UA"/>
              </w:rPr>
            </w:pPr>
            <w:r w:rsidRPr="00072B48">
              <w:rPr>
                <w:rFonts w:ascii="Times New Roman" w:hAnsi="Times New Roman" w:cs="Times New Roman"/>
                <w:color w:val="000000" w:themeColor="text1"/>
                <w:lang w:val="ru-UA"/>
              </w:rPr>
              <w:t>n..</w:t>
            </w:r>
          </w:p>
        </w:tc>
        <w:tc>
          <w:tcPr>
            <w:tcW w:w="4536" w:type="dxa"/>
            <w:tcBorders>
              <w:top w:val="single" w:sz="4" w:space="0" w:color="auto"/>
              <w:left w:val="single" w:sz="4" w:space="0" w:color="auto"/>
              <w:bottom w:val="single" w:sz="4" w:space="0" w:color="auto"/>
              <w:right w:val="single" w:sz="4" w:space="0" w:color="auto"/>
            </w:tcBorders>
            <w:vAlign w:val="center"/>
          </w:tcPr>
          <w:p w14:paraId="6524F23C" w14:textId="77777777" w:rsidR="00DF3EC7" w:rsidRPr="006F3DDD" w:rsidRDefault="00DF3EC7" w:rsidP="00F077DC">
            <w:pPr>
              <w:tabs>
                <w:tab w:val="left" w:pos="2715"/>
              </w:tabs>
              <w:jc w:val="center"/>
              <w:rPr>
                <w:rFonts w:ascii="Times New Roman" w:hAnsi="Times New Roman" w:cs="Times New Roman"/>
                <w:b/>
                <w:color w:val="000000" w:themeColor="text1"/>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556DCF73" w14:textId="77777777" w:rsidR="00DF3EC7" w:rsidRPr="006F3DDD" w:rsidRDefault="00DF3EC7" w:rsidP="00F077DC">
            <w:pPr>
              <w:tabs>
                <w:tab w:val="left" w:pos="2715"/>
              </w:tabs>
              <w:jc w:val="center"/>
              <w:rPr>
                <w:rFonts w:ascii="Times New Roman" w:hAnsi="Times New Roman" w:cs="Times New Roman"/>
                <w:b/>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0BC580D" w14:textId="77777777" w:rsidR="00DF3EC7" w:rsidRPr="006F3DDD" w:rsidRDefault="00DF3EC7" w:rsidP="00F077DC">
            <w:pPr>
              <w:tabs>
                <w:tab w:val="left" w:pos="2715"/>
              </w:tabs>
              <w:jc w:val="center"/>
              <w:rPr>
                <w:rFonts w:ascii="Times New Roman" w:hAnsi="Times New Roman" w:cs="Times New Roman"/>
                <w:b/>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048ACC6F" w14:textId="77777777" w:rsidR="00DF3EC7" w:rsidRPr="006F3DDD" w:rsidRDefault="00DF3EC7" w:rsidP="00F077DC">
            <w:pPr>
              <w:tabs>
                <w:tab w:val="left" w:pos="2715"/>
              </w:tabs>
              <w:jc w:val="center"/>
              <w:rPr>
                <w:rFonts w:ascii="Times New Roman" w:hAnsi="Times New Roman" w:cs="Times New Roman"/>
                <w:color w:val="000000" w:themeColor="text1"/>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14:paraId="5BD16C67" w14:textId="77777777" w:rsidR="00DF3EC7" w:rsidRPr="006F3DDD" w:rsidRDefault="00DF3EC7" w:rsidP="00F077DC">
            <w:pPr>
              <w:tabs>
                <w:tab w:val="left" w:pos="2715"/>
              </w:tabs>
              <w:jc w:val="center"/>
              <w:rPr>
                <w:rFonts w:ascii="Times New Roman" w:hAnsi="Times New Roman" w:cs="Times New Roman"/>
                <w:color w:val="000000" w:themeColor="text1"/>
                <w:lang w:val="uk-UA"/>
              </w:rPr>
            </w:pPr>
          </w:p>
        </w:tc>
      </w:tr>
      <w:tr w:rsidR="00A62E97" w:rsidRPr="00072B48" w14:paraId="4E5F2547" w14:textId="77777777" w:rsidTr="00F077DC">
        <w:trPr>
          <w:trHeight w:val="31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28A04139" w14:textId="77777777" w:rsidR="00AC416E" w:rsidRPr="006F3DDD" w:rsidRDefault="00AC416E" w:rsidP="00F077DC">
            <w:pPr>
              <w:tabs>
                <w:tab w:val="left" w:pos="2715"/>
              </w:tabs>
              <w:jc w:val="right"/>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ВСЬОГО</w:t>
            </w:r>
          </w:p>
        </w:tc>
        <w:tc>
          <w:tcPr>
            <w:tcW w:w="1877" w:type="dxa"/>
            <w:tcBorders>
              <w:top w:val="single" w:sz="4" w:space="0" w:color="auto"/>
              <w:left w:val="single" w:sz="4" w:space="0" w:color="auto"/>
              <w:bottom w:val="single" w:sz="4" w:space="0" w:color="auto"/>
              <w:right w:val="single" w:sz="4" w:space="0" w:color="auto"/>
            </w:tcBorders>
            <w:vAlign w:val="center"/>
          </w:tcPr>
          <w:p w14:paraId="26F2DEEE"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p>
        </w:tc>
      </w:tr>
      <w:tr w:rsidR="00A62E97" w:rsidRPr="00072B48" w14:paraId="53933985" w14:textId="77777777" w:rsidTr="00F077DC">
        <w:trPr>
          <w:trHeight w:val="31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3326064F" w14:textId="77777777" w:rsidR="00AC416E" w:rsidRPr="006F3DDD" w:rsidRDefault="00AC416E" w:rsidP="00F077DC">
            <w:pPr>
              <w:tabs>
                <w:tab w:val="left" w:pos="2715"/>
              </w:tabs>
              <w:jc w:val="right"/>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в тому числі ПДВ</w:t>
            </w:r>
          </w:p>
        </w:tc>
        <w:tc>
          <w:tcPr>
            <w:tcW w:w="1877" w:type="dxa"/>
            <w:tcBorders>
              <w:top w:val="single" w:sz="4" w:space="0" w:color="auto"/>
              <w:left w:val="single" w:sz="4" w:space="0" w:color="auto"/>
              <w:bottom w:val="single" w:sz="4" w:space="0" w:color="auto"/>
              <w:right w:val="single" w:sz="4" w:space="0" w:color="auto"/>
            </w:tcBorders>
            <w:vAlign w:val="center"/>
          </w:tcPr>
          <w:p w14:paraId="54CCE5A8" w14:textId="77777777" w:rsidR="00AC416E" w:rsidRPr="006F3DDD" w:rsidRDefault="00AC416E" w:rsidP="00F077DC">
            <w:pPr>
              <w:tabs>
                <w:tab w:val="left" w:pos="2715"/>
              </w:tabs>
              <w:jc w:val="center"/>
              <w:rPr>
                <w:rFonts w:ascii="Times New Roman" w:hAnsi="Times New Roman" w:cs="Times New Roman"/>
                <w:color w:val="000000" w:themeColor="text1"/>
                <w:lang w:val="uk-UA"/>
              </w:rPr>
            </w:pPr>
          </w:p>
        </w:tc>
      </w:tr>
      <w:tr w:rsidR="00A62E97" w:rsidRPr="00072B48" w14:paraId="450F6F6B" w14:textId="77777777" w:rsidTr="00F077DC">
        <w:trPr>
          <w:trHeight w:val="349"/>
        </w:trPr>
        <w:tc>
          <w:tcPr>
            <w:tcW w:w="5070" w:type="dxa"/>
            <w:gridSpan w:val="2"/>
            <w:tcBorders>
              <w:top w:val="single" w:sz="4" w:space="0" w:color="auto"/>
              <w:left w:val="single" w:sz="4" w:space="0" w:color="auto"/>
              <w:bottom w:val="single" w:sz="4" w:space="0" w:color="auto"/>
              <w:right w:val="single" w:sz="4" w:space="0" w:color="auto"/>
            </w:tcBorders>
            <w:vAlign w:val="center"/>
          </w:tcPr>
          <w:p w14:paraId="521274D6" w14:textId="77777777" w:rsidR="00AC416E" w:rsidRPr="006F3DDD" w:rsidRDefault="00AC416E" w:rsidP="00F077DC">
            <w:pPr>
              <w:jc w:val="center"/>
              <w:rPr>
                <w:rFonts w:ascii="Times New Roman" w:hAnsi="Times New Roman" w:cs="Times New Roman"/>
                <w:b/>
                <w:color w:val="000000" w:themeColor="text1"/>
                <w:lang w:val="uk-UA"/>
              </w:rPr>
            </w:pPr>
            <w:r w:rsidRPr="006F3DDD">
              <w:rPr>
                <w:rFonts w:ascii="Times New Roman" w:hAnsi="Times New Roman" w:cs="Times New Roman"/>
                <w:b/>
                <w:color w:val="000000" w:themeColor="text1"/>
                <w:lang w:val="uk-UA"/>
              </w:rPr>
              <w:t>Загальна сума, грн. з ПДВ</w:t>
            </w:r>
          </w:p>
        </w:tc>
        <w:tc>
          <w:tcPr>
            <w:tcW w:w="5420" w:type="dxa"/>
            <w:gridSpan w:val="4"/>
            <w:tcBorders>
              <w:top w:val="single" w:sz="4" w:space="0" w:color="auto"/>
              <w:left w:val="single" w:sz="4" w:space="0" w:color="auto"/>
              <w:bottom w:val="single" w:sz="4" w:space="0" w:color="auto"/>
              <w:right w:val="single" w:sz="4" w:space="0" w:color="auto"/>
            </w:tcBorders>
            <w:vAlign w:val="center"/>
          </w:tcPr>
          <w:p w14:paraId="2919278F" w14:textId="77777777" w:rsidR="00AC416E" w:rsidRPr="006F3DDD" w:rsidRDefault="00AC416E" w:rsidP="00F077DC">
            <w:pPr>
              <w:tabs>
                <w:tab w:val="left" w:pos="2715"/>
              </w:tabs>
              <w:jc w:val="center"/>
              <w:rPr>
                <w:rFonts w:ascii="Times New Roman" w:hAnsi="Times New Roman" w:cs="Times New Roman"/>
                <w:i/>
                <w:color w:val="000000" w:themeColor="text1"/>
                <w:lang w:val="uk-UA"/>
              </w:rPr>
            </w:pPr>
            <w:r w:rsidRPr="006F3DDD">
              <w:rPr>
                <w:rFonts w:ascii="Times New Roman" w:hAnsi="Times New Roman" w:cs="Times New Roman"/>
                <w:i/>
                <w:color w:val="000000" w:themeColor="text1"/>
                <w:lang w:val="uk-UA"/>
              </w:rPr>
              <w:t>(цифрами та словами)</w:t>
            </w:r>
          </w:p>
        </w:tc>
      </w:tr>
    </w:tbl>
    <w:p w14:paraId="7C3226DF" w14:textId="77777777" w:rsidR="00AC416E" w:rsidRPr="006F3DDD" w:rsidRDefault="00AC416E" w:rsidP="00AC416E">
      <w:pPr>
        <w:pStyle w:val="a5"/>
        <w:spacing w:before="0" w:after="0"/>
        <w:ind w:firstLine="567"/>
        <w:jc w:val="both"/>
        <w:rPr>
          <w:color w:val="000000" w:themeColor="text1"/>
          <w:lang w:val="uk-UA"/>
        </w:rPr>
      </w:pPr>
    </w:p>
    <w:tbl>
      <w:tblPr>
        <w:tblW w:w="0" w:type="auto"/>
        <w:tblInd w:w="108" w:type="dxa"/>
        <w:tblLayout w:type="fixed"/>
        <w:tblLook w:val="0000" w:firstRow="0" w:lastRow="0" w:firstColumn="0" w:lastColumn="0" w:noHBand="0" w:noVBand="0"/>
      </w:tblPr>
      <w:tblGrid>
        <w:gridCol w:w="5003"/>
        <w:gridCol w:w="5019"/>
      </w:tblGrid>
      <w:tr w:rsidR="00A62E97" w:rsidRPr="00072B48" w14:paraId="31C0AAC9" w14:textId="77777777" w:rsidTr="00F077DC">
        <w:trPr>
          <w:trHeight w:val="2265"/>
        </w:trPr>
        <w:tc>
          <w:tcPr>
            <w:tcW w:w="5003" w:type="dxa"/>
            <w:shd w:val="clear" w:color="auto" w:fill="auto"/>
          </w:tcPr>
          <w:p w14:paraId="2B0A3266" w14:textId="77777777" w:rsidR="00AC416E" w:rsidRPr="006F3DDD" w:rsidRDefault="00AC416E" w:rsidP="00F077DC">
            <w:pPr>
              <w:snapToGrid w:val="0"/>
              <w:jc w:val="center"/>
              <w:rPr>
                <w:rFonts w:ascii="Times New Roman" w:hAnsi="Times New Roman" w:cs="Times New Roman"/>
                <w:b/>
                <w:color w:val="000000" w:themeColor="text1"/>
                <w:spacing w:val="-1"/>
                <w:u w:val="single"/>
                <w:lang w:val="uk-UA"/>
              </w:rPr>
            </w:pPr>
          </w:p>
          <w:p w14:paraId="413C306C" w14:textId="77777777" w:rsidR="00AC416E" w:rsidRPr="006F3DDD" w:rsidRDefault="00AC416E" w:rsidP="00F077DC">
            <w:pPr>
              <w:snapToGrid w:val="0"/>
              <w:jc w:val="center"/>
              <w:rPr>
                <w:rFonts w:ascii="Times New Roman" w:hAnsi="Times New Roman" w:cs="Times New Roman"/>
                <w:b/>
                <w:color w:val="000000" w:themeColor="text1"/>
                <w:spacing w:val="-1"/>
                <w:u w:val="single"/>
                <w:lang w:val="uk-UA"/>
              </w:rPr>
            </w:pPr>
            <w:r w:rsidRPr="006F3DDD">
              <w:rPr>
                <w:rFonts w:ascii="Times New Roman" w:hAnsi="Times New Roman" w:cs="Times New Roman"/>
                <w:b/>
                <w:color w:val="000000" w:themeColor="text1"/>
                <w:spacing w:val="-1"/>
                <w:u w:val="single"/>
                <w:lang w:val="uk-UA"/>
              </w:rPr>
              <w:t>ЗАМОВНИК:</w:t>
            </w:r>
          </w:p>
          <w:p w14:paraId="3D1A7002" w14:textId="77777777" w:rsidR="00AC416E" w:rsidRPr="006F3DDD" w:rsidRDefault="00AC416E" w:rsidP="00F077DC">
            <w:pPr>
              <w:jc w:val="center"/>
              <w:rPr>
                <w:rFonts w:ascii="Times New Roman" w:hAnsi="Times New Roman" w:cs="Times New Roman"/>
                <w:b/>
                <w:color w:val="000000" w:themeColor="text1"/>
                <w:lang w:val="uk-UA"/>
              </w:rPr>
            </w:pPr>
            <w:r w:rsidRPr="006F3DDD">
              <w:rPr>
                <w:rFonts w:ascii="Times New Roman" w:eastAsia="Calibri" w:hAnsi="Times New Roman" w:cs="Times New Roman"/>
                <w:b/>
                <w:bCs/>
                <w:color w:val="000000" w:themeColor="text1"/>
                <w:lang w:val="uk-UA"/>
              </w:rPr>
              <w:t>______________________</w:t>
            </w:r>
          </w:p>
          <w:p w14:paraId="3A47CF39" w14:textId="77777777" w:rsidR="00AC416E" w:rsidRPr="006F3DDD" w:rsidRDefault="00AC416E" w:rsidP="00F077DC">
            <w:pPr>
              <w:jc w:val="center"/>
              <w:rPr>
                <w:rFonts w:ascii="Times New Roman" w:hAnsi="Times New Roman" w:cs="Times New Roman"/>
                <w:b/>
                <w:bCs/>
                <w:color w:val="000000" w:themeColor="text1"/>
                <w:spacing w:val="-1"/>
                <w:lang w:val="uk-UA"/>
              </w:rPr>
            </w:pPr>
          </w:p>
          <w:p w14:paraId="6FE59705"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55DF886F"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7B8200A2"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r w:rsidRPr="006F3DDD">
              <w:rPr>
                <w:rFonts w:ascii="Times New Roman" w:eastAsia="Calibri" w:hAnsi="Times New Roman" w:cs="Times New Roman"/>
                <w:color w:val="000000" w:themeColor="text1"/>
                <w:lang w:val="uk-UA"/>
              </w:rPr>
              <w:t xml:space="preserve"> </w:t>
            </w:r>
          </w:p>
          <w:p w14:paraId="455F3FC9"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721EE273"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25E24D37"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 xml:space="preserve"> _____________________________</w:t>
            </w:r>
          </w:p>
          <w:p w14:paraId="75B8FF22" w14:textId="77777777" w:rsidR="00AC416E" w:rsidRPr="006F3DDD" w:rsidRDefault="00AC416E" w:rsidP="00F077DC">
            <w:pPr>
              <w:jc w:val="center"/>
              <w:rPr>
                <w:rFonts w:ascii="Times New Roman" w:hAnsi="Times New Roman" w:cs="Times New Roman"/>
                <w:color w:val="000000" w:themeColor="text1"/>
                <w:spacing w:val="-1"/>
                <w:lang w:val="uk-UA"/>
              </w:rPr>
            </w:pPr>
          </w:p>
          <w:p w14:paraId="5520B87B" w14:textId="77777777" w:rsidR="00AC416E" w:rsidRPr="006F3DDD" w:rsidRDefault="00AC416E" w:rsidP="00F077DC">
            <w:pPr>
              <w:pStyle w:val="2"/>
              <w:spacing w:line="240" w:lineRule="auto"/>
              <w:ind w:firstLine="0"/>
              <w:rPr>
                <w:b/>
                <w:color w:val="000000" w:themeColor="text1"/>
                <w:sz w:val="24"/>
                <w:szCs w:val="24"/>
              </w:rPr>
            </w:pPr>
          </w:p>
          <w:p w14:paraId="63522DB5" w14:textId="77777777" w:rsidR="00AC416E" w:rsidRPr="006F3DDD" w:rsidRDefault="00AC416E" w:rsidP="00F077DC">
            <w:pPr>
              <w:pStyle w:val="2"/>
              <w:spacing w:line="240" w:lineRule="auto"/>
              <w:ind w:firstLine="0"/>
              <w:rPr>
                <w:b/>
                <w:color w:val="000000" w:themeColor="text1"/>
                <w:sz w:val="24"/>
                <w:szCs w:val="24"/>
              </w:rPr>
            </w:pPr>
            <w:r w:rsidRPr="006F3DDD">
              <w:rPr>
                <w:b/>
                <w:color w:val="000000" w:themeColor="text1"/>
                <w:sz w:val="24"/>
                <w:szCs w:val="24"/>
              </w:rPr>
              <w:t>________________</w:t>
            </w:r>
          </w:p>
          <w:p w14:paraId="62B06F97" w14:textId="77777777" w:rsidR="00AC416E" w:rsidRPr="006F3DDD" w:rsidRDefault="00AC416E" w:rsidP="00F077DC">
            <w:pPr>
              <w:pStyle w:val="2"/>
              <w:spacing w:line="240" w:lineRule="auto"/>
              <w:ind w:firstLine="0"/>
              <w:rPr>
                <w:b/>
                <w:color w:val="000000" w:themeColor="text1"/>
                <w:sz w:val="24"/>
                <w:szCs w:val="24"/>
              </w:rPr>
            </w:pPr>
          </w:p>
          <w:p w14:paraId="25B5D0D8" w14:textId="77777777" w:rsidR="00AC416E" w:rsidRPr="006F3DDD" w:rsidRDefault="00AC416E" w:rsidP="00F077DC">
            <w:pPr>
              <w:pStyle w:val="2"/>
              <w:spacing w:line="240" w:lineRule="auto"/>
              <w:ind w:firstLine="0"/>
              <w:rPr>
                <w:b/>
                <w:color w:val="000000" w:themeColor="text1"/>
                <w:spacing w:val="-1"/>
                <w:sz w:val="24"/>
                <w:szCs w:val="24"/>
              </w:rPr>
            </w:pPr>
            <w:r w:rsidRPr="006F3DDD">
              <w:rPr>
                <w:b/>
                <w:color w:val="000000" w:themeColor="text1"/>
                <w:spacing w:val="-1"/>
                <w:sz w:val="24"/>
                <w:szCs w:val="24"/>
              </w:rPr>
              <w:t xml:space="preserve">____________________  </w:t>
            </w:r>
            <w:r w:rsidRPr="006F3DDD">
              <w:rPr>
                <w:b/>
                <w:color w:val="000000" w:themeColor="text1"/>
                <w:sz w:val="24"/>
                <w:szCs w:val="24"/>
              </w:rPr>
              <w:t>____________</w:t>
            </w:r>
          </w:p>
          <w:p w14:paraId="4B19B1E7" w14:textId="77777777" w:rsidR="00AC416E" w:rsidRPr="006F3DDD" w:rsidRDefault="00AC416E" w:rsidP="00F077DC">
            <w:pPr>
              <w:pStyle w:val="2"/>
              <w:spacing w:line="240" w:lineRule="auto"/>
              <w:ind w:firstLine="0"/>
              <w:rPr>
                <w:color w:val="000000" w:themeColor="text1"/>
                <w:sz w:val="24"/>
                <w:szCs w:val="24"/>
              </w:rPr>
            </w:pPr>
            <w:proofErr w:type="spellStart"/>
            <w:r w:rsidRPr="006F3DDD">
              <w:rPr>
                <w:color w:val="000000" w:themeColor="text1"/>
                <w:sz w:val="24"/>
                <w:szCs w:val="24"/>
              </w:rPr>
              <w:t>м.п</w:t>
            </w:r>
            <w:proofErr w:type="spellEnd"/>
            <w:r w:rsidRPr="006F3DDD">
              <w:rPr>
                <w:color w:val="000000" w:themeColor="text1"/>
                <w:sz w:val="24"/>
                <w:szCs w:val="24"/>
              </w:rPr>
              <w:t>.</w:t>
            </w:r>
          </w:p>
        </w:tc>
        <w:tc>
          <w:tcPr>
            <w:tcW w:w="5019" w:type="dxa"/>
            <w:shd w:val="clear" w:color="auto" w:fill="auto"/>
          </w:tcPr>
          <w:p w14:paraId="33CAD70A" w14:textId="77777777" w:rsidR="00AC416E" w:rsidRPr="006F3DDD" w:rsidRDefault="00AC416E" w:rsidP="00F077DC">
            <w:pPr>
              <w:pStyle w:val="2"/>
              <w:spacing w:line="240" w:lineRule="auto"/>
              <w:ind w:firstLine="0"/>
              <w:jc w:val="center"/>
              <w:rPr>
                <w:b/>
                <w:color w:val="000000" w:themeColor="text1"/>
                <w:sz w:val="24"/>
                <w:szCs w:val="24"/>
                <w:u w:val="single"/>
              </w:rPr>
            </w:pPr>
          </w:p>
          <w:p w14:paraId="07A87899" w14:textId="77777777" w:rsidR="00AC416E" w:rsidRPr="006F3DDD" w:rsidRDefault="00AC416E" w:rsidP="00F077DC">
            <w:pPr>
              <w:pStyle w:val="2"/>
              <w:spacing w:line="240" w:lineRule="auto"/>
              <w:ind w:firstLine="0"/>
              <w:jc w:val="center"/>
              <w:rPr>
                <w:b/>
                <w:color w:val="000000" w:themeColor="text1"/>
                <w:sz w:val="24"/>
                <w:szCs w:val="24"/>
              </w:rPr>
            </w:pPr>
            <w:r w:rsidRPr="006F3DDD">
              <w:rPr>
                <w:b/>
                <w:color w:val="000000" w:themeColor="text1"/>
                <w:sz w:val="24"/>
                <w:szCs w:val="24"/>
                <w:u w:val="single"/>
              </w:rPr>
              <w:t>ПОСТАЧАЛЬНИК</w:t>
            </w:r>
            <w:r w:rsidRPr="006F3DDD">
              <w:rPr>
                <w:b/>
                <w:color w:val="000000" w:themeColor="text1"/>
                <w:sz w:val="24"/>
                <w:szCs w:val="24"/>
              </w:rPr>
              <w:t>:</w:t>
            </w:r>
          </w:p>
          <w:p w14:paraId="65273084"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2B7D14DE" w14:textId="77777777" w:rsidR="00AC416E" w:rsidRPr="006F3DDD" w:rsidRDefault="00AC416E" w:rsidP="00F077DC">
            <w:pPr>
              <w:pStyle w:val="21"/>
              <w:spacing w:after="0" w:line="240" w:lineRule="auto"/>
              <w:jc w:val="center"/>
              <w:rPr>
                <w:rFonts w:ascii="Times New Roman" w:hAnsi="Times New Roman"/>
                <w:color w:val="000000" w:themeColor="text1"/>
                <w:sz w:val="24"/>
                <w:szCs w:val="24"/>
                <w:lang w:val="uk-UA"/>
              </w:rPr>
            </w:pPr>
          </w:p>
          <w:p w14:paraId="7896451D"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37E659C7"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1B0F0508"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2A40C04D"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111E0CE3"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48E11BCF" w14:textId="77777777" w:rsidR="00AC416E" w:rsidRPr="006F3DDD" w:rsidRDefault="00AC416E" w:rsidP="00F077DC">
            <w:pPr>
              <w:jc w:val="center"/>
              <w:rPr>
                <w:rFonts w:ascii="Times New Roman" w:hAnsi="Times New Roman" w:cs="Times New Roman"/>
                <w:bCs/>
                <w:color w:val="000000" w:themeColor="text1"/>
                <w:spacing w:val="-1"/>
                <w:lang w:val="uk-UA"/>
              </w:rPr>
            </w:pPr>
            <w:r w:rsidRPr="006F3DDD">
              <w:rPr>
                <w:rFonts w:ascii="Times New Roman" w:hAnsi="Times New Roman" w:cs="Times New Roman"/>
                <w:color w:val="000000" w:themeColor="text1"/>
                <w:lang w:val="uk-UA"/>
              </w:rPr>
              <w:t>_____________________________</w:t>
            </w:r>
          </w:p>
          <w:p w14:paraId="7EF4A8A4" w14:textId="77777777" w:rsidR="00AC416E" w:rsidRPr="006F3DDD" w:rsidRDefault="00AC416E" w:rsidP="00F077DC">
            <w:pPr>
              <w:rPr>
                <w:rFonts w:ascii="Times New Roman" w:hAnsi="Times New Roman" w:cs="Times New Roman"/>
                <w:b/>
                <w:color w:val="000000" w:themeColor="text1"/>
                <w:lang w:val="uk-UA"/>
              </w:rPr>
            </w:pPr>
          </w:p>
          <w:p w14:paraId="0AF6909F" w14:textId="77777777" w:rsidR="00AC416E" w:rsidRPr="006F3DDD" w:rsidRDefault="00AC416E" w:rsidP="00F077DC">
            <w:pPr>
              <w:pStyle w:val="2"/>
              <w:spacing w:line="240" w:lineRule="auto"/>
              <w:ind w:firstLine="0"/>
              <w:rPr>
                <w:b/>
                <w:color w:val="000000" w:themeColor="text1"/>
                <w:sz w:val="24"/>
                <w:szCs w:val="24"/>
              </w:rPr>
            </w:pPr>
          </w:p>
          <w:p w14:paraId="3016CCC0" w14:textId="77777777" w:rsidR="00AC416E" w:rsidRPr="006F3DDD" w:rsidRDefault="00AC416E" w:rsidP="00F077DC">
            <w:pPr>
              <w:pStyle w:val="2"/>
              <w:spacing w:line="240" w:lineRule="auto"/>
              <w:ind w:firstLine="0"/>
              <w:rPr>
                <w:b/>
                <w:color w:val="000000" w:themeColor="text1"/>
                <w:sz w:val="24"/>
                <w:szCs w:val="24"/>
              </w:rPr>
            </w:pPr>
            <w:r w:rsidRPr="006F3DDD">
              <w:rPr>
                <w:b/>
                <w:color w:val="000000" w:themeColor="text1"/>
                <w:sz w:val="24"/>
                <w:szCs w:val="24"/>
              </w:rPr>
              <w:t>________________</w:t>
            </w:r>
          </w:p>
          <w:p w14:paraId="75B9A2EF" w14:textId="77777777" w:rsidR="00AC416E" w:rsidRPr="006F3DDD" w:rsidRDefault="00AC416E" w:rsidP="00F077DC">
            <w:pPr>
              <w:rPr>
                <w:rFonts w:ascii="Times New Roman" w:hAnsi="Times New Roman" w:cs="Times New Roman"/>
                <w:b/>
                <w:color w:val="000000" w:themeColor="text1"/>
                <w:lang w:val="uk-UA"/>
              </w:rPr>
            </w:pPr>
          </w:p>
          <w:p w14:paraId="6DACAC13" w14:textId="77777777" w:rsidR="00AC416E" w:rsidRPr="006F3DDD" w:rsidRDefault="00AC416E" w:rsidP="00F077DC">
            <w:pPr>
              <w:pStyle w:val="2"/>
              <w:spacing w:line="240" w:lineRule="auto"/>
              <w:ind w:firstLine="0"/>
              <w:rPr>
                <w:color w:val="000000" w:themeColor="text1"/>
                <w:sz w:val="24"/>
                <w:szCs w:val="24"/>
              </w:rPr>
            </w:pPr>
            <w:r w:rsidRPr="006F3DDD">
              <w:rPr>
                <w:b/>
                <w:color w:val="000000" w:themeColor="text1"/>
                <w:sz w:val="24"/>
                <w:szCs w:val="24"/>
              </w:rPr>
              <w:t>____________________  ____________</w:t>
            </w:r>
          </w:p>
          <w:p w14:paraId="14523B7B" w14:textId="77777777" w:rsidR="00AC416E" w:rsidRPr="006F3DDD" w:rsidRDefault="00AC416E" w:rsidP="00F077DC">
            <w:pPr>
              <w:pStyle w:val="2"/>
              <w:spacing w:line="240" w:lineRule="auto"/>
              <w:ind w:firstLine="0"/>
              <w:rPr>
                <w:color w:val="000000" w:themeColor="text1"/>
                <w:sz w:val="24"/>
                <w:szCs w:val="24"/>
              </w:rPr>
            </w:pPr>
            <w:proofErr w:type="spellStart"/>
            <w:r w:rsidRPr="006F3DDD">
              <w:rPr>
                <w:color w:val="000000" w:themeColor="text1"/>
                <w:sz w:val="24"/>
                <w:szCs w:val="24"/>
              </w:rPr>
              <w:t>м.п</w:t>
            </w:r>
            <w:proofErr w:type="spellEnd"/>
            <w:r w:rsidRPr="006F3DDD">
              <w:rPr>
                <w:color w:val="000000" w:themeColor="text1"/>
                <w:sz w:val="24"/>
                <w:szCs w:val="24"/>
              </w:rPr>
              <w:t xml:space="preserve">.  </w:t>
            </w:r>
          </w:p>
        </w:tc>
      </w:tr>
    </w:tbl>
    <w:p w14:paraId="4764B756" w14:textId="77777777" w:rsidR="00866292" w:rsidRPr="006F3DDD" w:rsidRDefault="00866292" w:rsidP="00866292">
      <w:pPr>
        <w:rPr>
          <w:rFonts w:ascii="Times New Roman" w:hAnsi="Times New Roman" w:cs="Times New Roman"/>
          <w:color w:val="000000" w:themeColor="text1"/>
          <w:lang w:val="uk-UA"/>
        </w:rPr>
      </w:pPr>
    </w:p>
    <w:p w14:paraId="7DDA41AB" w14:textId="77777777" w:rsidR="00F82BCD" w:rsidRPr="006F3DDD" w:rsidRDefault="00F82BCD">
      <w:pPr>
        <w:rPr>
          <w:rFonts w:ascii="Times New Roman" w:hAnsi="Times New Roman" w:cs="Times New Roman"/>
          <w:color w:val="000000" w:themeColor="text1"/>
          <w:lang w:val="uk-UA"/>
        </w:rPr>
      </w:pPr>
    </w:p>
    <w:sectPr w:rsidR="00F82BCD" w:rsidRPr="006F3DDD" w:rsidSect="0075480F">
      <w:pgSz w:w="11906" w:h="16838"/>
      <w:pgMar w:top="993" w:right="720" w:bottom="42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2402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6292"/>
    <w:rsid w:val="00041B65"/>
    <w:rsid w:val="00072B48"/>
    <w:rsid w:val="00244E2F"/>
    <w:rsid w:val="00270684"/>
    <w:rsid w:val="002A4D64"/>
    <w:rsid w:val="002B2C3F"/>
    <w:rsid w:val="002E6757"/>
    <w:rsid w:val="003B2F29"/>
    <w:rsid w:val="00437F2C"/>
    <w:rsid w:val="00442BDA"/>
    <w:rsid w:val="00484367"/>
    <w:rsid w:val="00494195"/>
    <w:rsid w:val="005F264C"/>
    <w:rsid w:val="00647314"/>
    <w:rsid w:val="006F3DDD"/>
    <w:rsid w:val="008207BA"/>
    <w:rsid w:val="00866292"/>
    <w:rsid w:val="008E497D"/>
    <w:rsid w:val="0095346F"/>
    <w:rsid w:val="009A74AA"/>
    <w:rsid w:val="00A017C7"/>
    <w:rsid w:val="00A62E97"/>
    <w:rsid w:val="00AC416E"/>
    <w:rsid w:val="00AE7BC1"/>
    <w:rsid w:val="00CD0897"/>
    <w:rsid w:val="00CD14CA"/>
    <w:rsid w:val="00D73A2E"/>
    <w:rsid w:val="00DF3EC7"/>
    <w:rsid w:val="00F82BCD"/>
    <w:rsid w:val="00FB148D"/>
    <w:rsid w:val="00FC6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0885"/>
  <w15:docId w15:val="{95E3738A-B7E3-4256-A84C-B35458C3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29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292"/>
    <w:pPr>
      <w:spacing w:after="120"/>
    </w:pPr>
  </w:style>
  <w:style w:type="character" w:customStyle="1" w:styleId="a4">
    <w:name w:val="Основной текст Знак"/>
    <w:basedOn w:val="a0"/>
    <w:link w:val="a3"/>
    <w:rsid w:val="00866292"/>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866292"/>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866292"/>
    <w:pPr>
      <w:widowControl/>
      <w:autoSpaceDE/>
      <w:spacing w:after="120" w:line="480" w:lineRule="auto"/>
      <w:ind w:left="283"/>
    </w:pPr>
    <w:rPr>
      <w:rFonts w:ascii="Calibri" w:hAnsi="Calibri" w:cs="Times New Roman"/>
      <w:sz w:val="22"/>
      <w:szCs w:val="22"/>
    </w:rPr>
  </w:style>
  <w:style w:type="paragraph" w:customStyle="1" w:styleId="1">
    <w:name w:val="Обычный1"/>
    <w:rsid w:val="0086629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7">
    <w:name w:val="Виділення"/>
    <w:rsid w:val="00866292"/>
    <w:rPr>
      <w:i/>
      <w:iCs/>
    </w:rPr>
  </w:style>
  <w:style w:type="paragraph" w:customStyle="1" w:styleId="a8">
    <w:name w:val="Основний текст"/>
    <w:basedOn w:val="a"/>
    <w:rsid w:val="00866292"/>
    <w:pPr>
      <w:widowControl/>
      <w:suppressAutoHyphens w:val="0"/>
      <w:autoSpaceDE/>
      <w:spacing w:after="120"/>
      <w:jc w:val="both"/>
    </w:pPr>
    <w:rPr>
      <w:rFonts w:ascii="Arial" w:hAnsi="Arial" w:cs="Arial"/>
      <w:color w:val="00000A"/>
      <w:sz w:val="20"/>
      <w:szCs w:val="20"/>
      <w:lang w:val="en-GB" w:eastAsia="en-US"/>
    </w:rPr>
  </w:style>
  <w:style w:type="paragraph" w:customStyle="1" w:styleId="a9">
    <w:name w:val="Без інтервалів"/>
    <w:qFormat/>
    <w:rsid w:val="00866292"/>
    <w:pPr>
      <w:spacing w:after="0" w:line="240" w:lineRule="auto"/>
    </w:pPr>
    <w:rPr>
      <w:rFonts w:ascii="Calibri" w:eastAsia="Calibri" w:hAnsi="Calibri" w:cs="Times New Roman"/>
      <w:color w:val="00000A"/>
    </w:rPr>
  </w:style>
  <w:style w:type="paragraph" w:customStyle="1" w:styleId="Standard">
    <w:name w:val="Standard"/>
    <w:rsid w:val="00866292"/>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866292"/>
    <w:rPr>
      <w:rFonts w:ascii="Times New Roman" w:eastAsia="Times New Roman" w:hAnsi="Times New Roman" w:cs="Times New Roman"/>
      <w:sz w:val="24"/>
      <w:szCs w:val="24"/>
      <w:lang w:eastAsia="zh-CN"/>
    </w:rPr>
  </w:style>
  <w:style w:type="character" w:styleId="aa">
    <w:name w:val="Hyperlink"/>
    <w:uiPriority w:val="99"/>
    <w:semiHidden/>
    <w:rsid w:val="00A017C7"/>
    <w:rPr>
      <w:color w:val="0000FF"/>
      <w:u w:val="single"/>
    </w:rPr>
  </w:style>
  <w:style w:type="paragraph" w:styleId="ab">
    <w:name w:val="No Spacing"/>
    <w:link w:val="ac"/>
    <w:qFormat/>
    <w:rsid w:val="00A017C7"/>
    <w:pPr>
      <w:spacing w:after="0" w:line="240" w:lineRule="auto"/>
    </w:pPr>
    <w:rPr>
      <w:rFonts w:ascii="Calibri" w:eastAsia="Calibri" w:hAnsi="Calibri" w:cs="Times New Roman"/>
    </w:rPr>
  </w:style>
  <w:style w:type="character" w:customStyle="1" w:styleId="ac">
    <w:name w:val="Без интервала Знак"/>
    <w:link w:val="ab"/>
    <w:locked/>
    <w:rsid w:val="00A017C7"/>
    <w:rPr>
      <w:rFonts w:ascii="Calibri" w:eastAsia="Calibri" w:hAnsi="Calibri" w:cs="Times New Roman"/>
    </w:rPr>
  </w:style>
  <w:style w:type="paragraph" w:customStyle="1" w:styleId="2">
    <w:name w:val="Обычный2"/>
    <w:rsid w:val="00AC416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Microsoft Office User</cp:lastModifiedBy>
  <cp:revision>19</cp:revision>
  <dcterms:created xsi:type="dcterms:W3CDTF">2020-05-26T10:32:00Z</dcterms:created>
  <dcterms:modified xsi:type="dcterms:W3CDTF">2022-08-01T18:22:00Z</dcterms:modified>
</cp:coreProperties>
</file>