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D3" w:rsidRPr="00602FD3" w:rsidRDefault="00602FD3" w:rsidP="00602FD3">
      <w:pPr>
        <w:shd w:val="clear" w:color="auto" w:fill="FFFFFF"/>
        <w:spacing w:after="0" w:line="240" w:lineRule="auto"/>
        <w:ind w:left="34" w:right="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02F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Додаток 2</w:t>
      </w:r>
    </w:p>
    <w:p w:rsidR="00602FD3" w:rsidRDefault="00602FD3" w:rsidP="00602FD3">
      <w:pPr>
        <w:shd w:val="clear" w:color="auto" w:fill="FFFFFF"/>
        <w:spacing w:after="0" w:line="240" w:lineRule="auto"/>
        <w:ind w:left="34" w:right="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02F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602FD3" w:rsidRDefault="00602FD3" w:rsidP="00AE37C7">
      <w:pPr>
        <w:shd w:val="clear" w:color="auto" w:fill="FFFFFF"/>
        <w:spacing w:after="0" w:line="240" w:lineRule="auto"/>
        <w:ind w:left="34"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AE37C7" w:rsidRPr="0048439B" w:rsidRDefault="00AE37C7" w:rsidP="00AE37C7">
      <w:pPr>
        <w:shd w:val="clear" w:color="auto" w:fill="FFFFFF"/>
        <w:spacing w:after="0" w:line="240" w:lineRule="auto"/>
        <w:ind w:left="34"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8439B">
        <w:rPr>
          <w:rFonts w:ascii="Times New Roman" w:eastAsia="Times New Roman" w:hAnsi="Times New Roman" w:cs="Times New Roman"/>
          <w:b/>
          <w:bCs/>
          <w:sz w:val="24"/>
          <w:szCs w:val="24"/>
        </w:rPr>
        <w:t>ТЕХН</w:t>
      </w:r>
      <w:proofErr w:type="gramEnd"/>
      <w:r w:rsidRPr="004843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ІЧНІ ВИМОГИ І ЯКІСНІ ХАРАКТЕРИСТИКИ </w:t>
      </w:r>
    </w:p>
    <w:p w:rsidR="00AE37C7" w:rsidRPr="0048439B" w:rsidRDefault="00AE37C7" w:rsidP="00AE37C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4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ПРЕДМЕТА ЗАКУПІ</w:t>
      </w:r>
      <w:proofErr w:type="gramStart"/>
      <w:r w:rsidRPr="00484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</w:t>
      </w:r>
      <w:proofErr w:type="gramEnd"/>
      <w:r w:rsidRPr="00484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</w:p>
    <w:p w:rsidR="00AE37C7" w:rsidRPr="0048439B" w:rsidRDefault="00AE37C7" w:rsidP="00AE37C7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48439B">
        <w:rPr>
          <w:rFonts w:ascii="Times New Roman" w:hAnsi="Times New Roman" w:cs="Times New Roman"/>
          <w:sz w:val="24"/>
          <w:szCs w:val="24"/>
        </w:rPr>
        <w:t xml:space="preserve">1. Товар,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, повинен бути внесений до Державного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439B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48439B">
        <w:rPr>
          <w:rFonts w:ascii="Times New Roman" w:hAnsi="Times New Roman" w:cs="Times New Roman"/>
          <w:sz w:val="24"/>
          <w:szCs w:val="24"/>
        </w:rPr>
        <w:t>іки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виробів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введений в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обіг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передбаченому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AE37C7" w:rsidRPr="0048439B" w:rsidRDefault="00AE37C7" w:rsidP="00AE37C7">
      <w:pPr>
        <w:pStyle w:val="a6"/>
        <w:tabs>
          <w:tab w:val="left" w:pos="284"/>
        </w:tabs>
        <w:spacing w:after="0" w:line="240" w:lineRule="auto"/>
        <w:ind w:left="0"/>
        <w:jc w:val="both"/>
        <w:rPr>
          <w:i/>
          <w:sz w:val="24"/>
          <w:szCs w:val="24"/>
          <w:lang w:val="uk-UA"/>
        </w:rPr>
      </w:pPr>
      <w:r w:rsidRPr="0048439B">
        <w:rPr>
          <w:i/>
          <w:sz w:val="24"/>
          <w:szCs w:val="24"/>
          <w:lang w:val="uk-UA"/>
        </w:rPr>
        <w:t>На підтвердження Учасник повинен надати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 з урахуванням вимог постанов Кабінету Міністрів України від 02.10.2013 № 753, №754, №755*.</w:t>
      </w:r>
    </w:p>
    <w:p w:rsidR="00AE37C7" w:rsidRPr="0048439B" w:rsidRDefault="00AE37C7" w:rsidP="00AE37C7">
      <w:pPr>
        <w:pStyle w:val="a6"/>
        <w:tabs>
          <w:tab w:val="left" w:pos="284"/>
        </w:tabs>
        <w:spacing w:after="0" w:line="240" w:lineRule="auto"/>
        <w:ind w:left="0"/>
        <w:jc w:val="both"/>
        <w:rPr>
          <w:i/>
          <w:sz w:val="24"/>
          <w:szCs w:val="24"/>
          <w:lang w:val="uk-UA"/>
        </w:rPr>
      </w:pPr>
      <w:r w:rsidRPr="0048439B">
        <w:rPr>
          <w:i/>
          <w:sz w:val="24"/>
          <w:szCs w:val="24"/>
          <w:lang w:val="uk-UA"/>
        </w:rPr>
        <w:t xml:space="preserve">* - Постанова КМУ від 02.10.2013. № 753 «Про затвердження Технічного регламенту щодо медичних виробів». </w:t>
      </w:r>
    </w:p>
    <w:p w:rsidR="00AE37C7" w:rsidRPr="0048439B" w:rsidRDefault="00AE37C7" w:rsidP="00AE37C7">
      <w:pPr>
        <w:pStyle w:val="a6"/>
        <w:tabs>
          <w:tab w:val="left" w:pos="284"/>
        </w:tabs>
        <w:spacing w:after="0" w:line="240" w:lineRule="auto"/>
        <w:ind w:left="0"/>
        <w:jc w:val="both"/>
        <w:rPr>
          <w:i/>
          <w:sz w:val="24"/>
          <w:szCs w:val="24"/>
          <w:lang w:val="uk-UA"/>
        </w:rPr>
      </w:pPr>
      <w:r w:rsidRPr="0048439B">
        <w:rPr>
          <w:i/>
          <w:sz w:val="24"/>
          <w:szCs w:val="24"/>
          <w:lang w:val="uk-UA"/>
        </w:rPr>
        <w:t xml:space="preserve">* - Постанова КМУ від 02.10.2013 № 754 «Про затвердження Технічного регламенту щодо медичних виробів для діагностики </w:t>
      </w:r>
      <w:proofErr w:type="spellStart"/>
      <w:r w:rsidRPr="0048439B">
        <w:rPr>
          <w:i/>
          <w:sz w:val="24"/>
          <w:szCs w:val="24"/>
          <w:lang w:val="uk-UA"/>
        </w:rPr>
        <w:t>in</w:t>
      </w:r>
      <w:proofErr w:type="spellEnd"/>
      <w:r w:rsidRPr="0048439B">
        <w:rPr>
          <w:i/>
          <w:sz w:val="24"/>
          <w:szCs w:val="24"/>
          <w:lang w:val="uk-UA"/>
        </w:rPr>
        <w:t xml:space="preserve"> </w:t>
      </w:r>
      <w:proofErr w:type="spellStart"/>
      <w:r w:rsidRPr="0048439B">
        <w:rPr>
          <w:i/>
          <w:sz w:val="24"/>
          <w:szCs w:val="24"/>
          <w:lang w:val="uk-UA"/>
        </w:rPr>
        <w:t>vitro</w:t>
      </w:r>
      <w:proofErr w:type="spellEnd"/>
      <w:r w:rsidRPr="0048439B">
        <w:rPr>
          <w:i/>
          <w:sz w:val="24"/>
          <w:szCs w:val="24"/>
          <w:lang w:val="uk-UA"/>
        </w:rPr>
        <w:t xml:space="preserve">». </w:t>
      </w:r>
    </w:p>
    <w:p w:rsidR="00AE37C7" w:rsidRPr="0048439B" w:rsidRDefault="00AE37C7" w:rsidP="00AE37C7">
      <w:pPr>
        <w:pStyle w:val="a6"/>
        <w:tabs>
          <w:tab w:val="left" w:pos="284"/>
        </w:tabs>
        <w:spacing w:after="0" w:line="240" w:lineRule="auto"/>
        <w:ind w:left="0"/>
        <w:jc w:val="both"/>
        <w:rPr>
          <w:sz w:val="24"/>
          <w:szCs w:val="24"/>
          <w:lang w:val="uk-UA"/>
        </w:rPr>
      </w:pPr>
      <w:r w:rsidRPr="0048439B">
        <w:rPr>
          <w:i/>
          <w:sz w:val="24"/>
          <w:szCs w:val="24"/>
          <w:lang w:val="uk-UA"/>
        </w:rPr>
        <w:t>* -Постанова КМУ від 02.10.2013. № 755 «Про затвердження Технічного регламенту щодо активних медичних виробів, які імплантують».</w:t>
      </w:r>
    </w:p>
    <w:p w:rsidR="00AE37C7" w:rsidRPr="0048439B" w:rsidRDefault="00AE37C7" w:rsidP="00AE37C7">
      <w:pPr>
        <w:pStyle w:val="a6"/>
        <w:spacing w:after="0" w:line="240" w:lineRule="auto"/>
        <w:ind w:left="0"/>
        <w:jc w:val="both"/>
        <w:rPr>
          <w:sz w:val="24"/>
          <w:szCs w:val="24"/>
          <w:lang w:val="uk-UA"/>
        </w:rPr>
      </w:pPr>
      <w:r w:rsidRPr="0048439B">
        <w:rPr>
          <w:sz w:val="24"/>
          <w:szCs w:val="24"/>
          <w:lang w:val="uk-UA"/>
        </w:rPr>
        <w:t xml:space="preserve">2. З метою запобігання закупівлі фальсифікатів та отримання гарантій на своєчасне постачання товару у кількості, якості та зі строками придатності, яких вимагає ця документація,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:rsidR="00AE37C7" w:rsidRPr="0048439B" w:rsidRDefault="00AE37C7" w:rsidP="00AE37C7">
      <w:pPr>
        <w:pStyle w:val="a6"/>
        <w:spacing w:after="0" w:line="240" w:lineRule="auto"/>
        <w:ind w:left="0"/>
        <w:jc w:val="both"/>
        <w:rPr>
          <w:b/>
          <w:i/>
          <w:spacing w:val="1"/>
          <w:sz w:val="24"/>
          <w:szCs w:val="24"/>
          <w:u w:val="single"/>
          <w:lang w:val="uk-UA"/>
        </w:rPr>
      </w:pPr>
      <w:r w:rsidRPr="0048439B">
        <w:rPr>
          <w:i/>
          <w:sz w:val="24"/>
          <w:szCs w:val="24"/>
          <w:lang w:val="uk-UA"/>
        </w:rPr>
        <w:t xml:space="preserve">На підтвердження Учасник повинен надати </w:t>
      </w:r>
      <w:proofErr w:type="spellStart"/>
      <w:r w:rsidRPr="0048439B">
        <w:rPr>
          <w:i/>
          <w:sz w:val="24"/>
          <w:szCs w:val="24"/>
          <w:lang w:val="uk-UA"/>
        </w:rPr>
        <w:t>відсканований</w:t>
      </w:r>
      <w:proofErr w:type="spellEnd"/>
      <w:r w:rsidRPr="0048439B">
        <w:rPr>
          <w:i/>
          <w:sz w:val="24"/>
          <w:szCs w:val="24"/>
          <w:lang w:val="uk-UA"/>
        </w:rPr>
        <w:t xml:space="preserve"> </w:t>
      </w:r>
      <w:r w:rsidRPr="0048439B">
        <w:rPr>
          <w:i/>
          <w:spacing w:val="1"/>
          <w:sz w:val="24"/>
          <w:szCs w:val="24"/>
          <w:lang w:val="uk-UA"/>
        </w:rPr>
        <w:t xml:space="preserve">Оригінал </w:t>
      </w:r>
      <w:r w:rsidRPr="0048439B">
        <w:rPr>
          <w:i/>
          <w:sz w:val="24"/>
          <w:szCs w:val="24"/>
          <w:lang w:val="uk-UA"/>
        </w:rPr>
        <w:t xml:space="preserve">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</w:t>
      </w:r>
      <w:r w:rsidRPr="0048439B">
        <w:rPr>
          <w:b/>
          <w:i/>
          <w:spacing w:val="1"/>
          <w:sz w:val="24"/>
          <w:szCs w:val="24"/>
          <w:u w:val="single"/>
          <w:lang w:val="uk-UA"/>
        </w:rPr>
        <w:t>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процедури закупівлі.</w:t>
      </w:r>
    </w:p>
    <w:p w:rsidR="00AE37C7" w:rsidRPr="0048439B" w:rsidRDefault="00AE37C7" w:rsidP="00AE3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9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товару на момент поставки повинен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складати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60 %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товару з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меншим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терміном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придатності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гарантійний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лист).</w:t>
      </w:r>
    </w:p>
    <w:p w:rsidR="00AE37C7" w:rsidRPr="00AE37C7" w:rsidRDefault="00AE37C7" w:rsidP="00AE37C7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48439B">
        <w:rPr>
          <w:rFonts w:ascii="Times New Roman" w:hAnsi="Times New Roman" w:cs="Times New Roman"/>
          <w:sz w:val="24"/>
          <w:szCs w:val="24"/>
        </w:rPr>
        <w:t xml:space="preserve">4. На </w:t>
      </w:r>
      <w:proofErr w:type="spellStart"/>
      <w:proofErr w:type="gramStart"/>
      <w:r w:rsidRPr="004843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439B">
        <w:rPr>
          <w:rFonts w:ascii="Times New Roman" w:hAnsi="Times New Roman" w:cs="Times New Roman"/>
          <w:sz w:val="24"/>
          <w:szCs w:val="24"/>
        </w:rPr>
        <w:t>ідтвердження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сканкопії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підтверджуючих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, повинна бути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підтверджена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наступними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документами: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офіційними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даними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виробника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дистриб’ютора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/дилера, в тому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декларацією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сертифікатами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48439B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48439B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і</w:t>
      </w:r>
      <w:r w:rsidRPr="0048439B">
        <w:rPr>
          <w:rFonts w:ascii="Times New Roman" w:hAnsi="Times New Roman" w:cs="Times New Roman"/>
          <w:sz w:val="24"/>
          <w:szCs w:val="24"/>
        </w:rPr>
        <w:t>нформаційними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матеріалами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продукцію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пропонується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інструкції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8439B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484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8439B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техн</w:t>
      </w:r>
      <w:proofErr w:type="gramEnd"/>
      <w:r w:rsidRPr="0048439B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ічний</w:t>
      </w:r>
      <w:proofErr w:type="spellEnd"/>
      <w:r w:rsidRPr="0048439B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паспорт та/</w:t>
      </w:r>
      <w:proofErr w:type="spellStart"/>
      <w:r w:rsidRPr="0048439B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або</w:t>
      </w:r>
      <w:proofErr w:type="spellEnd"/>
      <w:r w:rsidRPr="0048439B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48439B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технічний</w:t>
      </w:r>
      <w:proofErr w:type="spellEnd"/>
      <w:r w:rsidRPr="0048439B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</w:t>
      </w:r>
      <w:proofErr w:type="spellStart"/>
      <w:r w:rsidRPr="0048439B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опис</w:t>
      </w:r>
      <w:proofErr w:type="spellEnd"/>
      <w:r w:rsidRPr="0048439B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, </w:t>
      </w:r>
      <w:proofErr w:type="spellStart"/>
      <w:r w:rsidRPr="0048439B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інший</w:t>
      </w:r>
      <w:proofErr w:type="spellEnd"/>
      <w:r w:rsidRPr="0048439B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 документ, </w:t>
      </w:r>
      <w:proofErr w:type="spellStart"/>
      <w:r w:rsidRPr="0048439B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тощо</w:t>
      </w:r>
      <w:proofErr w:type="spellEnd"/>
      <w:r w:rsidRPr="0048439B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.</w:t>
      </w:r>
    </w:p>
    <w:p w:rsidR="00AE37C7" w:rsidRDefault="00AE37C7">
      <w:pPr>
        <w:rPr>
          <w:sz w:val="24"/>
          <w:szCs w:val="24"/>
        </w:rPr>
      </w:pPr>
    </w:p>
    <w:tbl>
      <w:tblPr>
        <w:tblStyle w:val="a3"/>
        <w:tblW w:w="15299" w:type="dxa"/>
        <w:tblInd w:w="-431" w:type="dxa"/>
        <w:tblLook w:val="04A0" w:firstRow="1" w:lastRow="0" w:firstColumn="1" w:lastColumn="0" w:noHBand="0" w:noVBand="1"/>
      </w:tblPr>
      <w:tblGrid>
        <w:gridCol w:w="673"/>
        <w:gridCol w:w="2264"/>
        <w:gridCol w:w="3131"/>
        <w:gridCol w:w="6945"/>
        <w:gridCol w:w="2286"/>
      </w:tblGrid>
      <w:tr w:rsidR="00D5530A" w:rsidRPr="00416726" w:rsidTr="00D5530A">
        <w:tc>
          <w:tcPr>
            <w:tcW w:w="673" w:type="dxa"/>
            <w:vAlign w:val="center"/>
          </w:tcPr>
          <w:p w:rsidR="00D5530A" w:rsidRPr="00416726" w:rsidRDefault="00D5530A" w:rsidP="0017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4" w:type="dxa"/>
            <w:vAlign w:val="center"/>
          </w:tcPr>
          <w:p w:rsidR="00D5530A" w:rsidRPr="00416726" w:rsidRDefault="00D5530A" w:rsidP="0017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Код НК</w:t>
            </w:r>
          </w:p>
        </w:tc>
        <w:tc>
          <w:tcPr>
            <w:tcW w:w="3131" w:type="dxa"/>
            <w:vAlign w:val="center"/>
          </w:tcPr>
          <w:p w:rsidR="00D5530A" w:rsidRPr="00416726" w:rsidRDefault="00D5530A" w:rsidP="0017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945" w:type="dxa"/>
            <w:vAlign w:val="center"/>
          </w:tcPr>
          <w:p w:rsidR="00D5530A" w:rsidRPr="00416726" w:rsidRDefault="00D5530A" w:rsidP="00176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Медико-технічні вимоги</w:t>
            </w:r>
          </w:p>
        </w:tc>
        <w:tc>
          <w:tcPr>
            <w:tcW w:w="2286" w:type="dxa"/>
            <w:vAlign w:val="center"/>
          </w:tcPr>
          <w:p w:rsidR="00D5530A" w:rsidRPr="00416726" w:rsidRDefault="00D5530A" w:rsidP="00176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  <w:r w:rsidR="00C15C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шт..</w:t>
            </w:r>
          </w:p>
        </w:tc>
      </w:tr>
      <w:tr w:rsidR="00D5530A" w:rsidRPr="00416726" w:rsidTr="00D5530A">
        <w:tc>
          <w:tcPr>
            <w:tcW w:w="673" w:type="dxa"/>
            <w:vAlign w:val="center"/>
          </w:tcPr>
          <w:p w:rsidR="00D5530A" w:rsidRPr="00416726" w:rsidRDefault="00D5530A" w:rsidP="00176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4" w:type="dxa"/>
            <w:vAlign w:val="center"/>
          </w:tcPr>
          <w:p w:rsidR="00D5530A" w:rsidRPr="00416726" w:rsidRDefault="00D5530A" w:rsidP="00197D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30833 </w:t>
            </w:r>
            <w:proofErr w:type="spellStart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Швидкий</w:t>
            </w:r>
            <w:proofErr w:type="spellEnd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тестовий</w:t>
            </w:r>
            <w:proofErr w:type="spellEnd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</w:t>
            </w:r>
            <w:proofErr w:type="spellEnd"/>
            <w:r w:rsidR="00197D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рій</w:t>
            </w:r>
            <w:proofErr w:type="spellEnd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ідентифікації</w:t>
            </w:r>
            <w:proofErr w:type="spellEnd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вірусу</w:t>
            </w:r>
            <w:proofErr w:type="spellEnd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 </w:t>
            </w:r>
            <w:proofErr w:type="spellStart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імунодефіциту</w:t>
            </w:r>
            <w:proofErr w:type="spellEnd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</w:p>
        </w:tc>
        <w:tc>
          <w:tcPr>
            <w:tcW w:w="3131" w:type="dxa"/>
            <w:vAlign w:val="center"/>
          </w:tcPr>
          <w:p w:rsidR="00D5530A" w:rsidRPr="00416726" w:rsidRDefault="00D5530A" w:rsidP="00176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Швидкий</w:t>
            </w:r>
            <w:proofErr w:type="spellEnd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для </w:t>
            </w:r>
            <w:proofErr w:type="spellStart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proofErr w:type="gramStart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ІЛ I та II типу, тест </w:t>
            </w:r>
            <w:proofErr w:type="spellStart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картка</w:t>
            </w:r>
            <w:proofErr w:type="spellEnd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цільна</w:t>
            </w:r>
            <w:proofErr w:type="spellEnd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кров/ </w:t>
            </w:r>
            <w:proofErr w:type="spellStart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сироватка</w:t>
            </w:r>
            <w:proofErr w:type="spellEnd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/плазма)</w:t>
            </w:r>
          </w:p>
        </w:tc>
        <w:tc>
          <w:tcPr>
            <w:tcW w:w="6945" w:type="dxa"/>
            <w:vAlign w:val="center"/>
          </w:tcPr>
          <w:p w:rsidR="00D5530A" w:rsidRPr="00416726" w:rsidRDefault="00D5530A" w:rsidP="0017628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6726">
              <w:rPr>
                <w:rFonts w:ascii="Times New Roman" w:hAnsi="Times New Roman"/>
                <w:sz w:val="24"/>
                <w:szCs w:val="24"/>
                <w:lang w:eastAsia="ru-RU"/>
              </w:rPr>
              <w:t>Швидкi</w:t>
            </w:r>
            <w:proofErr w:type="spellEnd"/>
            <w:r w:rsidRPr="0041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(експрес) тести мають бути у вигляді тест-карток та забезпечувати якісне визначення </w:t>
            </w:r>
            <w:proofErr w:type="spellStart"/>
            <w:r w:rsidRPr="00416726">
              <w:rPr>
                <w:rFonts w:ascii="Times New Roman" w:hAnsi="Times New Roman"/>
                <w:sz w:val="24"/>
                <w:szCs w:val="24"/>
                <w:lang w:eastAsia="ru-RU"/>
              </w:rPr>
              <w:t>імунохроматографічним</w:t>
            </w:r>
            <w:proofErr w:type="spellEnd"/>
            <w:r w:rsidRPr="004167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методом ВІЛ 1/2 </w:t>
            </w:r>
          </w:p>
          <w:p w:rsidR="00D5530A" w:rsidRPr="00416726" w:rsidRDefault="00D5530A" w:rsidP="0017628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726">
              <w:rPr>
                <w:rFonts w:ascii="Times New Roman" w:hAnsi="Times New Roman"/>
                <w:sz w:val="24"/>
                <w:szCs w:val="24"/>
                <w:lang w:eastAsia="ru-RU"/>
              </w:rPr>
              <w:t>Матеріал для досліджень - сироватка, плазма або цільна кров</w:t>
            </w:r>
          </w:p>
          <w:p w:rsidR="00D5530A" w:rsidRPr="00416726" w:rsidRDefault="00D5530A" w:rsidP="0017628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72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Необхідний об’єм зразку сироватка, плазма або цільна кров– не більше 100 мкл</w:t>
            </w:r>
          </w:p>
          <w:p w:rsidR="00D5530A" w:rsidRPr="00416726" w:rsidRDefault="00D5530A" w:rsidP="0017628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726">
              <w:rPr>
                <w:rFonts w:ascii="Times New Roman" w:hAnsi="Times New Roman"/>
                <w:sz w:val="24"/>
                <w:szCs w:val="24"/>
                <w:lang w:eastAsia="ru-RU"/>
              </w:rPr>
              <w:t>Чутливість не менше – 99,6%</w:t>
            </w:r>
          </w:p>
          <w:p w:rsidR="00D5530A" w:rsidRPr="00416726" w:rsidRDefault="00D5530A" w:rsidP="0017628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726">
              <w:rPr>
                <w:rFonts w:ascii="Times New Roman" w:hAnsi="Times New Roman"/>
                <w:sz w:val="24"/>
                <w:szCs w:val="24"/>
                <w:lang w:eastAsia="ru-RU"/>
              </w:rPr>
              <w:t>Специфічність не менше – 99,7 %</w:t>
            </w:r>
          </w:p>
          <w:p w:rsidR="00D5530A" w:rsidRPr="00416726" w:rsidRDefault="00D5530A" w:rsidP="0017628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726">
              <w:rPr>
                <w:rFonts w:ascii="Times New Roman" w:hAnsi="Times New Roman"/>
                <w:sz w:val="24"/>
                <w:szCs w:val="24"/>
                <w:lang w:eastAsia="ru-RU"/>
              </w:rPr>
              <w:t>Тривалість проведення аналізу повинна бути не більше  15 хв.</w:t>
            </w:r>
          </w:p>
          <w:p w:rsidR="00D5530A" w:rsidRPr="00416726" w:rsidRDefault="00D5530A" w:rsidP="0017628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6726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Комплектація: тест-касета, піпетка, буфер</w:t>
            </w:r>
          </w:p>
          <w:p w:rsidR="00D5530A" w:rsidRPr="00602FD3" w:rsidRDefault="00D5530A" w:rsidP="001762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02FD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Упаковка повинна зберігати якість, безпечність та стабільність товару, який вона вміщує.</w:t>
            </w:r>
          </w:p>
        </w:tc>
        <w:tc>
          <w:tcPr>
            <w:tcW w:w="2286" w:type="dxa"/>
            <w:vAlign w:val="center"/>
          </w:tcPr>
          <w:p w:rsidR="00D5530A" w:rsidRPr="00416726" w:rsidRDefault="00D5530A" w:rsidP="001762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D5530A" w:rsidRPr="00416726" w:rsidTr="00D5530A">
        <w:tc>
          <w:tcPr>
            <w:tcW w:w="673" w:type="dxa"/>
            <w:vAlign w:val="center"/>
          </w:tcPr>
          <w:p w:rsidR="00D5530A" w:rsidRPr="00416726" w:rsidRDefault="00D5530A" w:rsidP="00176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264" w:type="dxa"/>
            <w:vAlign w:val="center"/>
          </w:tcPr>
          <w:p w:rsidR="00D5530A" w:rsidRPr="00416726" w:rsidRDefault="00D5530A" w:rsidP="0019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30833 </w:t>
            </w:r>
            <w:proofErr w:type="spellStart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Швидкий</w:t>
            </w:r>
            <w:proofErr w:type="spellEnd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тестовий</w:t>
            </w:r>
            <w:proofErr w:type="spellEnd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</w:t>
            </w:r>
            <w:proofErr w:type="spellEnd"/>
            <w:r w:rsidR="00197D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рій</w:t>
            </w:r>
            <w:proofErr w:type="spellEnd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ідентифікації</w:t>
            </w:r>
            <w:proofErr w:type="spellEnd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вірусу</w:t>
            </w:r>
            <w:proofErr w:type="spellEnd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 </w:t>
            </w:r>
            <w:proofErr w:type="spellStart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імунодефіциту</w:t>
            </w:r>
            <w:proofErr w:type="spellEnd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bookmarkEnd w:id="0"/>
            <w:proofErr w:type="spellEnd"/>
          </w:p>
        </w:tc>
        <w:tc>
          <w:tcPr>
            <w:tcW w:w="3131" w:type="dxa"/>
            <w:vAlign w:val="center"/>
          </w:tcPr>
          <w:p w:rsidR="00D5530A" w:rsidRPr="00416726" w:rsidRDefault="00D5530A" w:rsidP="0017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Швидкий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тест для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антитіл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вірусу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імунодефіциту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(ВІЛ) (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колоїдне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золото),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цільна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кров/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сироватка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/плазма, комплект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включає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тест-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касети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(10 </w:t>
            </w:r>
            <w:proofErr w:type="spellStart"/>
            <w:proofErr w:type="gram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розчинник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), ланцет (10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піпетки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(10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спиртові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серветки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(10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5" w:type="dxa"/>
            <w:vAlign w:val="center"/>
          </w:tcPr>
          <w:p w:rsidR="00D5530A" w:rsidRPr="00416726" w:rsidRDefault="00D5530A" w:rsidP="0017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Швидкi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експрес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) тести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бути у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тест-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карток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забезпечувати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якісне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цільній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крові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сироватки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плазми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кімнатній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температурі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антитіл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вірусу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імунодефіциту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(ВІЛ)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імунохроматографічним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 методом без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спеціального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30A" w:rsidRPr="00416726" w:rsidRDefault="00D5530A" w:rsidP="0017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Чутливість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– 99,4%</w:t>
            </w:r>
          </w:p>
          <w:p w:rsidR="00D5530A" w:rsidRPr="00416726" w:rsidRDefault="00D5530A" w:rsidP="0017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Специфічність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– 98,48 %</w:t>
            </w:r>
          </w:p>
          <w:p w:rsidR="00D5530A" w:rsidRPr="00416726" w:rsidRDefault="00D5530A" w:rsidP="0017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Швидкі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тести повинен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повну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комплектацію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кожного тесту для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іджень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тестів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здійснюватися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разом з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витратними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матеріалами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необхідними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5530A" w:rsidRPr="00416726" w:rsidRDefault="00D5530A" w:rsidP="0017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тест-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касети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(10 </w:t>
            </w:r>
            <w:proofErr w:type="spellStart"/>
            <w:proofErr w:type="gram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5530A" w:rsidRPr="00416726" w:rsidRDefault="00D5530A" w:rsidP="0017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розчинник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D5530A" w:rsidRPr="00416726" w:rsidRDefault="00D5530A" w:rsidP="0017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ланцет (10 </w:t>
            </w:r>
            <w:proofErr w:type="spellStart"/>
            <w:proofErr w:type="gram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D5530A" w:rsidRPr="00416726" w:rsidRDefault="00D5530A" w:rsidP="0017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іпетки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(10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D5530A" w:rsidRPr="00416726" w:rsidRDefault="00D5530A" w:rsidP="0017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спиртові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серветки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(10 </w:t>
            </w:r>
            <w:proofErr w:type="spellStart"/>
            <w:proofErr w:type="gram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530A" w:rsidRPr="00416726" w:rsidRDefault="00D5530A" w:rsidP="0017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Тривалість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повинна</w:t>
            </w:r>
            <w:proofErr w:type="gram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бути не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хвилин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30A" w:rsidRDefault="00D5530A" w:rsidP="0017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Об’є</w:t>
            </w:r>
            <w:proofErr w:type="gram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тестованого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зразка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не повинен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перевищувати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кмл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цільної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крові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, 80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сироватки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плазми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30A" w:rsidRPr="00D5530A" w:rsidRDefault="00D5530A" w:rsidP="0017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>Запропоновані</w:t>
            </w:r>
            <w:proofErr w:type="spellEnd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>швидкі</w:t>
            </w:r>
            <w:proofErr w:type="spellEnd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>експрес</w:t>
            </w:r>
            <w:proofErr w:type="spellEnd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тести для </w:t>
            </w:r>
            <w:proofErr w:type="spellStart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>виявлення</w:t>
            </w:r>
            <w:proofErr w:type="spellEnd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>антитіл</w:t>
            </w:r>
            <w:proofErr w:type="spellEnd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ВІЛ ½ </w:t>
            </w:r>
            <w:proofErr w:type="spellStart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>мають</w:t>
            </w:r>
            <w:proofErr w:type="spellEnd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бути </w:t>
            </w:r>
            <w:proofErr w:type="spellStart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>зареєстровані</w:t>
            </w:r>
            <w:proofErr w:type="spellEnd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>країні</w:t>
            </w:r>
            <w:proofErr w:type="spellEnd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>, яка є членом GHTF (</w:t>
            </w:r>
            <w:proofErr w:type="spellStart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>Global</w:t>
            </w:r>
            <w:proofErr w:type="spellEnd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>Harmonisation</w:t>
            </w:r>
            <w:proofErr w:type="spellEnd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  <w:proofErr w:type="spellEnd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>Force</w:t>
            </w:r>
            <w:proofErr w:type="spellEnd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– EU, US, </w:t>
            </w:r>
            <w:proofErr w:type="spellStart"/>
            <w:proofErr w:type="gramStart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>Япон</w:t>
            </w:r>
            <w:proofErr w:type="gramEnd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>ія</w:t>
            </w:r>
            <w:proofErr w:type="spellEnd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Канада, </w:t>
            </w:r>
            <w:proofErr w:type="spellStart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>Австралія</w:t>
            </w:r>
            <w:proofErr w:type="spellEnd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>внесені</w:t>
            </w:r>
            <w:proofErr w:type="spellEnd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>переліку</w:t>
            </w:r>
            <w:proofErr w:type="spellEnd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>виробів</w:t>
            </w:r>
            <w:proofErr w:type="spellEnd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>медичного</w:t>
            </w:r>
            <w:proofErr w:type="spellEnd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>призначення</w:t>
            </w:r>
            <w:proofErr w:type="spellEnd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рекомендованих</w:t>
            </w:r>
            <w:proofErr w:type="spellEnd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proofErr w:type="spellStart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>Всесвітньою</w:t>
            </w:r>
            <w:proofErr w:type="spellEnd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організацією</w:t>
            </w:r>
            <w:proofErr w:type="spellEnd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>охорони</w:t>
            </w:r>
            <w:proofErr w:type="spellEnd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>здоров’я</w:t>
            </w:r>
            <w:proofErr w:type="spellEnd"/>
            <w:r w:rsidRPr="00D553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86" w:type="dxa"/>
            <w:vAlign w:val="center"/>
          </w:tcPr>
          <w:p w:rsidR="00D5530A" w:rsidRPr="00416726" w:rsidRDefault="00D5530A" w:rsidP="00176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</w:tr>
      <w:tr w:rsidR="00D5530A" w:rsidRPr="00416726" w:rsidTr="00D5530A">
        <w:tc>
          <w:tcPr>
            <w:tcW w:w="673" w:type="dxa"/>
            <w:vAlign w:val="center"/>
          </w:tcPr>
          <w:p w:rsidR="00D5530A" w:rsidRPr="00416726" w:rsidRDefault="00D5530A" w:rsidP="00176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4" w:type="dxa"/>
            <w:vAlign w:val="center"/>
          </w:tcPr>
          <w:p w:rsidR="00D5530A" w:rsidRPr="00416726" w:rsidRDefault="00D5530A" w:rsidP="0019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30833 </w:t>
            </w:r>
            <w:proofErr w:type="spellStart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Швидкий</w:t>
            </w:r>
            <w:proofErr w:type="spellEnd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тестовий</w:t>
            </w:r>
            <w:proofErr w:type="spellEnd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</w:t>
            </w:r>
            <w:proofErr w:type="spellEnd"/>
            <w:r w:rsidR="00197D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рій</w:t>
            </w:r>
            <w:proofErr w:type="spellEnd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ідентифікації</w:t>
            </w:r>
            <w:proofErr w:type="spellEnd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вірусу</w:t>
            </w:r>
            <w:proofErr w:type="spellEnd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 </w:t>
            </w:r>
            <w:proofErr w:type="spellStart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імунодефіциту</w:t>
            </w:r>
            <w:proofErr w:type="spellEnd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людини</w:t>
            </w:r>
            <w:proofErr w:type="spellEnd"/>
          </w:p>
        </w:tc>
        <w:tc>
          <w:tcPr>
            <w:tcW w:w="3131" w:type="dxa"/>
            <w:vAlign w:val="center"/>
          </w:tcPr>
          <w:p w:rsidR="00D5530A" w:rsidRPr="00416726" w:rsidRDefault="00D5530A" w:rsidP="0017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Швидкий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тест для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діагностики</w:t>
            </w:r>
            <w:proofErr w:type="spellEnd"/>
            <w:proofErr w:type="gram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ІЛ 1/2, тест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картка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цільна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кров/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сироватка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/плазма), комплект</w:t>
            </w:r>
          </w:p>
        </w:tc>
        <w:tc>
          <w:tcPr>
            <w:tcW w:w="6945" w:type="dxa"/>
            <w:vAlign w:val="center"/>
          </w:tcPr>
          <w:p w:rsidR="00D5530A" w:rsidRPr="00416726" w:rsidRDefault="00D5530A" w:rsidP="001762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Матеріал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іджень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167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Кров, </w:t>
            </w:r>
            <w:proofErr w:type="spellStart"/>
            <w:r w:rsidRPr="00416726">
              <w:rPr>
                <w:rFonts w:ascii="Times New Roman" w:hAnsi="Times New Roman" w:cs="Times New Roman"/>
                <w:i/>
                <w:sz w:val="24"/>
                <w:szCs w:val="24"/>
              </w:rPr>
              <w:t>сироватка</w:t>
            </w:r>
            <w:proofErr w:type="spellEnd"/>
            <w:r w:rsidRPr="00416726">
              <w:rPr>
                <w:rFonts w:ascii="Times New Roman" w:hAnsi="Times New Roman" w:cs="Times New Roman"/>
                <w:i/>
                <w:sz w:val="24"/>
                <w:szCs w:val="24"/>
              </w:rPr>
              <w:t>, плазма</w:t>
            </w:r>
          </w:p>
          <w:p w:rsidR="00D5530A" w:rsidRPr="00416726" w:rsidRDefault="00D5530A" w:rsidP="0017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Необхідний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об’є</w:t>
            </w:r>
            <w:proofErr w:type="gram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зразку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- 10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</w:p>
          <w:p w:rsidR="00D5530A" w:rsidRPr="00416726" w:rsidRDefault="00D5530A" w:rsidP="0017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Чутливість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5530A" w:rsidRPr="00416726" w:rsidRDefault="00D5530A" w:rsidP="001762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3"/>
            <w:r w:rsidRPr="00416726">
              <w:rPr>
                <w:rFonts w:ascii="Times New Roman" w:hAnsi="Times New Roman" w:cs="Times New Roman"/>
                <w:i/>
                <w:sz w:val="24"/>
                <w:szCs w:val="24"/>
              </w:rPr>
              <w:t>ВІЛ – 100%</w:t>
            </w:r>
          </w:p>
          <w:bookmarkEnd w:id="1"/>
          <w:bookmarkEnd w:id="2"/>
          <w:bookmarkEnd w:id="3"/>
          <w:p w:rsidR="00D5530A" w:rsidRPr="00416726" w:rsidRDefault="00D5530A" w:rsidP="0017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Специфічність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5530A" w:rsidRPr="00416726" w:rsidRDefault="00D5530A" w:rsidP="001762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726">
              <w:rPr>
                <w:rFonts w:ascii="Times New Roman" w:hAnsi="Times New Roman" w:cs="Times New Roman"/>
                <w:i/>
                <w:sz w:val="24"/>
                <w:szCs w:val="24"/>
              </w:rPr>
              <w:t>ВІЛ – 100%</w:t>
            </w:r>
          </w:p>
          <w:p w:rsidR="00D5530A" w:rsidRPr="00416726" w:rsidRDefault="00D5530A" w:rsidP="0017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Комплектація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- Тест-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касета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іпетка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, буфер, ланцет, 2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спиртові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серветки</w:t>
            </w:r>
            <w:proofErr w:type="spellEnd"/>
          </w:p>
          <w:p w:rsidR="00D5530A" w:rsidRPr="00416726" w:rsidRDefault="00D5530A" w:rsidP="0017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придатності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-  24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місяці</w:t>
            </w:r>
            <w:proofErr w:type="spellEnd"/>
          </w:p>
          <w:p w:rsidR="00D5530A" w:rsidRPr="00416726" w:rsidRDefault="00D5530A" w:rsidP="0017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Тривалість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- 15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30A" w:rsidRPr="00416726" w:rsidRDefault="00D5530A" w:rsidP="0017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Температурний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режим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- 2-30</w:t>
            </w:r>
            <w:proofErr w:type="gram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ºС</w:t>
            </w:r>
            <w:proofErr w:type="gramEnd"/>
          </w:p>
          <w:p w:rsidR="00D5530A" w:rsidRPr="00416726" w:rsidRDefault="00D5530A" w:rsidP="0017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Температурний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режим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ідження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Кімнатна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</w:t>
            </w:r>
          </w:p>
          <w:p w:rsidR="00D5530A" w:rsidRPr="00416726" w:rsidRDefault="00D5530A" w:rsidP="0017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повинна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зберігати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якість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безпечність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стабільність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товару,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вона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вміщу</w:t>
            </w:r>
            <w:proofErr w:type="gram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Форма упаковки – саше.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Кожне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саше повинно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містити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повний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комплект,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необхідний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: тест-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картку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іпетку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розчинник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, ланцет 2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спиртові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>серветки</w:t>
            </w:r>
            <w:proofErr w:type="spellEnd"/>
            <w:r w:rsidRPr="00416726">
              <w:rPr>
                <w:rFonts w:ascii="Times New Roman" w:hAnsi="Times New Roman" w:cs="Times New Roman"/>
                <w:sz w:val="24"/>
                <w:szCs w:val="24"/>
              </w:rPr>
              <w:t xml:space="preserve"> 2 шт.</w:t>
            </w:r>
          </w:p>
        </w:tc>
        <w:tc>
          <w:tcPr>
            <w:tcW w:w="2286" w:type="dxa"/>
            <w:vAlign w:val="center"/>
          </w:tcPr>
          <w:p w:rsidR="00D5530A" w:rsidRPr="00416726" w:rsidRDefault="00D5530A" w:rsidP="00176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6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</w:tr>
    </w:tbl>
    <w:p w:rsidR="00AE37C7" w:rsidRPr="00660869" w:rsidRDefault="00AE37C7">
      <w:pPr>
        <w:rPr>
          <w:sz w:val="24"/>
          <w:szCs w:val="24"/>
        </w:rPr>
      </w:pPr>
    </w:p>
    <w:sectPr w:rsidR="00AE37C7" w:rsidRPr="00660869" w:rsidSect="00AE37C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F3"/>
    <w:rsid w:val="00095A7E"/>
    <w:rsid w:val="00197DD1"/>
    <w:rsid w:val="00407E36"/>
    <w:rsid w:val="00416726"/>
    <w:rsid w:val="00602FD3"/>
    <w:rsid w:val="00660869"/>
    <w:rsid w:val="007D6D87"/>
    <w:rsid w:val="009B4241"/>
    <w:rsid w:val="00A54AAF"/>
    <w:rsid w:val="00AE37C7"/>
    <w:rsid w:val="00C15C35"/>
    <w:rsid w:val="00C355F3"/>
    <w:rsid w:val="00D5530A"/>
    <w:rsid w:val="00DA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A54AAF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5">
    <w:name w:val="Без интервала Знак"/>
    <w:link w:val="a4"/>
    <w:uiPriority w:val="99"/>
    <w:rsid w:val="00A54AAF"/>
    <w:rPr>
      <w:rFonts w:ascii="Calibri" w:eastAsia="Times New Roman" w:hAnsi="Calibri" w:cs="Times New Roman"/>
      <w:lang w:val="uk-UA"/>
    </w:rPr>
  </w:style>
  <w:style w:type="paragraph" w:styleId="a6">
    <w:name w:val="List Paragraph"/>
    <w:aliases w:val="название табл/рис,заголовок 1.1,Bullet Number,Bullet 1,Use Case List Paragraph,lp1,List Paragraph1,lp11,List Paragraph11,Список уровня 2,Elenco Normale,Chapter10,List Paragraph,AC List 01"/>
    <w:basedOn w:val="a"/>
    <w:link w:val="a7"/>
    <w:qFormat/>
    <w:rsid w:val="00AE37C7"/>
    <w:pPr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7">
    <w:name w:val="Абзац списка Знак"/>
    <w:aliases w:val="название табл/рис Знак,заголовок 1.1 Знак,Bullet Number Знак,Bullet 1 Знак,Use Case List Paragraph Знак,lp1 Знак,List Paragraph1 Знак,lp11 Знак,List Paragraph11 Знак,Список уровня 2 Знак,Elenco Normale Знак,Chapter10 Знак"/>
    <w:basedOn w:val="a0"/>
    <w:link w:val="a6"/>
    <w:locked/>
    <w:rsid w:val="00AE37C7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A54AAF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5">
    <w:name w:val="Без интервала Знак"/>
    <w:link w:val="a4"/>
    <w:uiPriority w:val="99"/>
    <w:rsid w:val="00A54AAF"/>
    <w:rPr>
      <w:rFonts w:ascii="Calibri" w:eastAsia="Times New Roman" w:hAnsi="Calibri" w:cs="Times New Roman"/>
      <w:lang w:val="uk-UA"/>
    </w:rPr>
  </w:style>
  <w:style w:type="paragraph" w:styleId="a6">
    <w:name w:val="List Paragraph"/>
    <w:aliases w:val="название табл/рис,заголовок 1.1,Bullet Number,Bullet 1,Use Case List Paragraph,lp1,List Paragraph1,lp11,List Paragraph11,Список уровня 2,Elenco Normale,Chapter10,List Paragraph,AC List 01"/>
    <w:basedOn w:val="a"/>
    <w:link w:val="a7"/>
    <w:qFormat/>
    <w:rsid w:val="00AE37C7"/>
    <w:pPr>
      <w:suppressAutoHyphens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7">
    <w:name w:val="Абзац списка Знак"/>
    <w:aliases w:val="название табл/рис Знак,заголовок 1.1 Знак,Bullet Number Знак,Bullet 1 Знак,Use Case List Paragraph Знак,lp1 Знак,List Paragraph1 Знак,lp11 Знак,List Paragraph11 Знак,Список уровня 2 Знак,Elenco Normale Знак,Chapter10 Знак"/>
    <w:basedOn w:val="a0"/>
    <w:link w:val="a6"/>
    <w:locked/>
    <w:rsid w:val="00AE37C7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3815</Words>
  <Characters>2175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Крук</dc:creator>
  <cp:lastModifiedBy>Користувач Windows</cp:lastModifiedBy>
  <cp:revision>5</cp:revision>
  <cp:lastPrinted>2023-03-30T14:02:00Z</cp:lastPrinted>
  <dcterms:created xsi:type="dcterms:W3CDTF">2023-03-30T13:49:00Z</dcterms:created>
  <dcterms:modified xsi:type="dcterms:W3CDTF">2023-03-30T14:24:00Z</dcterms:modified>
</cp:coreProperties>
</file>