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0" w:rsidRPr="00185A97" w:rsidRDefault="004E3B40" w:rsidP="004E3B40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4E3B40" w:rsidRPr="00185A97" w:rsidRDefault="004E3B40" w:rsidP="004E3B40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4E3B40" w:rsidRPr="00185A97" w:rsidRDefault="004E3B40" w:rsidP="004E3B40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 xml:space="preserve">вулиця Шевченка, 42 м. Чортків Тернопільська область </w:t>
      </w:r>
      <w:r w:rsidR="000C1C1C">
        <w:rPr>
          <w:color w:val="00000A"/>
          <w:u w:val="single"/>
        </w:rPr>
        <w:t xml:space="preserve"> </w:t>
      </w:r>
      <w:r w:rsidRPr="00185A97">
        <w:rPr>
          <w:color w:val="00000A"/>
          <w:u w:val="single"/>
        </w:rPr>
        <w:t>48500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</w:t>
      </w:r>
      <w:r w:rsidR="00756CCA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 xml:space="preserve">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</w:t>
      </w:r>
      <w:r w:rsidR="00756CCA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>тел. +380981099645,</w:t>
      </w:r>
      <w:r w:rsidR="00756CCA">
        <w:rPr>
          <w:bCs/>
          <w:color w:val="00000A"/>
          <w:u w:val="single"/>
        </w:rPr>
        <w:t xml:space="preserve">            </w:t>
      </w:r>
      <w:r w:rsidRPr="00185A97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620F0C">
        <w:rPr>
          <w:bCs/>
          <w:color w:val="00000A"/>
          <w:u w:val="single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4E3B40" w:rsidRPr="00450C4B" w:rsidRDefault="004E3B40" w:rsidP="005437EB">
      <w:pPr>
        <w:jc w:val="both"/>
        <w:rPr>
          <w:rFonts w:eastAsia="Calibri"/>
          <w:lang w:eastAsia="ar-SA"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 w:rsidR="005437EB">
        <w:rPr>
          <w:b/>
          <w:bCs/>
          <w:color w:val="00000A"/>
        </w:rPr>
        <w:t>диним закупівельним словником*:</w:t>
      </w:r>
      <w:r w:rsidR="001264AE">
        <w:rPr>
          <w:b/>
          <w:bCs/>
          <w:color w:val="00000A"/>
        </w:rPr>
        <w:t xml:space="preserve"> </w:t>
      </w:r>
      <w:r w:rsidR="00CD1E96">
        <w:t>44112500-3</w:t>
      </w:r>
      <w:r w:rsidR="00450C4B">
        <w:t xml:space="preserve"> - </w:t>
      </w:r>
      <w:r w:rsidR="00CD1E96">
        <w:rPr>
          <w:color w:val="333333"/>
        </w:rPr>
        <w:t>Покрівельні</w:t>
      </w:r>
      <w:r w:rsidR="00450C4B">
        <w:rPr>
          <w:color w:val="333333"/>
        </w:rPr>
        <w:t xml:space="preserve"> матеріали</w:t>
      </w:r>
      <w:r w:rsidR="005437EB" w:rsidRPr="005437EB">
        <w:rPr>
          <w:color w:val="000000"/>
        </w:rPr>
        <w:t>  - за ДК 021:2015 Єдиного закупівельного словника)</w:t>
      </w:r>
      <w:r w:rsidRPr="00185A97">
        <w:t xml:space="preserve"> </w:t>
      </w:r>
    </w:p>
    <w:p w:rsidR="005437EB" w:rsidRDefault="005437EB" w:rsidP="004E3B40">
      <w:pPr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450C4B" w:rsidRDefault="004E3B40" w:rsidP="004E3B40">
      <w:pPr>
        <w:jc w:val="both"/>
        <w:rPr>
          <w:color w:val="333333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450C4B">
        <w:rPr>
          <w:color w:val="000000"/>
          <w:shd w:val="clear" w:color="auto" w:fill="FFFFFF"/>
        </w:rPr>
        <w:t xml:space="preserve"> </w:t>
      </w:r>
      <w:r w:rsidR="00CD1E96">
        <w:t xml:space="preserve">44112500-3 </w:t>
      </w:r>
      <w:r w:rsidR="00450C4B">
        <w:t xml:space="preserve">- </w:t>
      </w:r>
      <w:r w:rsidR="00CD1E96">
        <w:rPr>
          <w:color w:val="333333"/>
        </w:rPr>
        <w:t>Покрівельні</w:t>
      </w:r>
      <w:r w:rsidR="00450C4B">
        <w:rPr>
          <w:color w:val="333333"/>
        </w:rPr>
        <w:t xml:space="preserve"> матеріали</w:t>
      </w:r>
    </w:p>
    <w:p w:rsidR="00450C4B" w:rsidRDefault="00450C4B" w:rsidP="004E3B40">
      <w:pPr>
        <w:jc w:val="both"/>
        <w:rPr>
          <w:color w:val="000000"/>
          <w:shd w:val="clear" w:color="auto" w:fill="FFFFFF"/>
        </w:rPr>
      </w:pPr>
    </w:p>
    <w:p w:rsidR="008569EF" w:rsidRPr="00185A97" w:rsidRDefault="004E3B40" w:rsidP="004E3B40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8569EF" w:rsidRPr="008569EF" w:rsidTr="00E91AD0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Од. </w:t>
            </w:r>
          </w:p>
          <w:p w:rsidR="00414D0C" w:rsidRPr="008569EF" w:rsidRDefault="00414D0C" w:rsidP="008569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450C4B" w:rsidRPr="00450C4B" w:rsidTr="00505048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C4B" w:rsidRPr="008569EF" w:rsidRDefault="00450C4B" w:rsidP="008569EF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0C4B" w:rsidRPr="00450C4B" w:rsidRDefault="00450C4B" w:rsidP="006224A2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proofErr w:type="spellStart"/>
            <w:r w:rsidRPr="00450C4B">
              <w:rPr>
                <w:b/>
                <w:bCs/>
                <w:color w:val="000000"/>
              </w:rPr>
              <w:t>Профнастил</w:t>
            </w:r>
            <w:proofErr w:type="spellEnd"/>
            <w:r w:rsidRPr="00450C4B">
              <w:rPr>
                <w:b/>
                <w:bCs/>
                <w:color w:val="000000"/>
              </w:rPr>
              <w:t xml:space="preserve"> ПК-45 зелений (матовий) (0,5)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0C4B" w:rsidRPr="00450C4B" w:rsidRDefault="00450C4B" w:rsidP="006224A2">
            <w:pPr>
              <w:spacing w:after="120"/>
              <w:jc w:val="center"/>
            </w:pPr>
            <w:r w:rsidRPr="00450C4B">
              <w:rPr>
                <w:rFonts w:eastAsia="Calibri"/>
                <w:bCs/>
                <w:color w:val="000000"/>
              </w:rPr>
              <w:t>м2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0C4B" w:rsidRPr="00450C4B" w:rsidRDefault="00CC7CB6" w:rsidP="006224A2">
            <w:r>
              <w:rPr>
                <w:rFonts w:eastAsia="Calibri"/>
                <w:bCs/>
                <w:color w:val="000000"/>
              </w:rPr>
              <w:t>1000</w:t>
            </w:r>
          </w:p>
        </w:tc>
      </w:tr>
    </w:tbl>
    <w:p w:rsidR="004E3B40" w:rsidRPr="00185A97" w:rsidRDefault="004E3B40" w:rsidP="004E3B40">
      <w:pPr>
        <w:jc w:val="both"/>
      </w:pPr>
    </w:p>
    <w:p w:rsidR="004E3B40" w:rsidRPr="00185A97" w:rsidRDefault="004E3B40" w:rsidP="004E3B40">
      <w:pPr>
        <w:jc w:val="both"/>
      </w:pPr>
    </w:p>
    <w:p w:rsidR="00C83CEF" w:rsidRDefault="004E3B40" w:rsidP="009B1978">
      <w:pPr>
        <w:pStyle w:val="a4"/>
        <w:spacing w:after="0"/>
      </w:pPr>
      <w:r w:rsidRPr="00C83CEF">
        <w:rPr>
          <w:b/>
        </w:rPr>
        <w:t>8.</w:t>
      </w:r>
      <w:r w:rsidR="008569EF"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</w:p>
    <w:p w:rsidR="00450C4B" w:rsidRPr="002F1968" w:rsidRDefault="00CC7CB6" w:rsidP="00D844C3">
      <w:pPr>
        <w:pStyle w:val="a4"/>
        <w:rPr>
          <w:b/>
          <w:sz w:val="23"/>
          <w:szCs w:val="23"/>
        </w:rPr>
      </w:pPr>
      <w:r>
        <w:rPr>
          <w:rFonts w:eastAsia="SimSun" w:cs="Mangal"/>
          <w:kern w:val="2"/>
          <w:lang w:eastAsia="zh-CN" w:bidi="hi-IN"/>
        </w:rPr>
        <w:t>вулиця Шевченка, будинок 42, місто Чортків, Тернопільська область, 48500</w:t>
      </w:r>
      <w:r w:rsidR="00D844C3">
        <w:rPr>
          <w:rFonts w:eastAsia="SimSun" w:cs="Mangal"/>
          <w:kern w:val="2"/>
          <w:lang w:eastAsia="zh-CN" w:bidi="hi-IN"/>
        </w:rPr>
        <w:t xml:space="preserve"> .</w:t>
      </w:r>
    </w:p>
    <w:p w:rsidR="00C83CEF" w:rsidRDefault="00C83CEF" w:rsidP="009B1978">
      <w:pPr>
        <w:pStyle w:val="a4"/>
        <w:spacing w:after="0"/>
        <w:rPr>
          <w:rFonts w:eastAsia="SimSun" w:cs="Mangal"/>
          <w:kern w:val="2"/>
          <w:lang w:eastAsia="zh-CN" w:bidi="hi-IN"/>
        </w:rPr>
      </w:pPr>
    </w:p>
    <w:p w:rsidR="001D5730" w:rsidRDefault="004E3B40" w:rsidP="00266D1A">
      <w:pPr>
        <w:ind w:firstLine="540"/>
        <w:jc w:val="both"/>
      </w:pPr>
      <w:r w:rsidRPr="001D5730">
        <w:rPr>
          <w:b/>
          <w:bCs/>
          <w:color w:val="00000A"/>
        </w:rPr>
        <w:t>9</w:t>
      </w:r>
      <w:r w:rsidRPr="001D5730">
        <w:rPr>
          <w:color w:val="00000A"/>
        </w:rPr>
        <w:t xml:space="preserve">. </w:t>
      </w:r>
      <w:r w:rsidRPr="001D5730">
        <w:rPr>
          <w:b/>
          <w:bCs/>
          <w:color w:val="00000A"/>
        </w:rPr>
        <w:t xml:space="preserve">Строк поставки товару: </w:t>
      </w:r>
      <w:r w:rsidR="00C653CB" w:rsidRPr="002F1968">
        <w:rPr>
          <w:sz w:val="23"/>
          <w:szCs w:val="23"/>
        </w:rPr>
        <w:t xml:space="preserve"> </w:t>
      </w:r>
      <w:r w:rsidR="00266D1A" w:rsidRPr="005D5A52">
        <w:t xml:space="preserve">Поставка Товару здійснюється у термін </w:t>
      </w:r>
      <w:r w:rsidR="00266D1A" w:rsidRPr="00915C1D">
        <w:t>протягом 5-ти  робочих днів після замовленн</w:t>
      </w:r>
      <w:r w:rsidR="00266D1A">
        <w:t>я П</w:t>
      </w:r>
      <w:r w:rsidR="00266D1A">
        <w:t>о</w:t>
      </w:r>
      <w:r w:rsidR="00266D1A">
        <w:t>купця.</w:t>
      </w:r>
      <w:r w:rsidR="00266D1A" w:rsidRPr="005D5A52">
        <w:t> </w:t>
      </w:r>
      <w:bookmarkStart w:id="0" w:name="_GoBack"/>
      <w:bookmarkEnd w:id="0"/>
    </w:p>
    <w:p w:rsidR="00C653CB" w:rsidRPr="00C653CB" w:rsidRDefault="00C653CB" w:rsidP="001D5730">
      <w:pPr>
        <w:pStyle w:val="a7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C653CB" w:rsidRPr="00C653CB" w:rsidRDefault="0018175F" w:rsidP="00C653CB">
      <w:pPr>
        <w:ind w:right="43" w:firstLine="567"/>
        <w:jc w:val="both"/>
      </w:pPr>
      <w:r>
        <w:rPr>
          <w:b/>
          <w:bCs/>
          <w:color w:val="00000A"/>
        </w:rPr>
        <w:t xml:space="preserve">10. Умови </w:t>
      </w:r>
      <w:r w:rsidR="004E3B40" w:rsidRPr="00185A97">
        <w:rPr>
          <w:b/>
          <w:bCs/>
          <w:color w:val="00000A"/>
        </w:rPr>
        <w:t xml:space="preserve">оплати: </w:t>
      </w:r>
      <w:r w:rsidR="00C653CB" w:rsidRPr="00C653CB">
        <w:t>Розрахунки за кожну партію Товару здійснюються в безготівковому порядку  в національній валюті України  гривні. Оплата здійснюється шляхом переказу Покупцем грошових коштів на поточний рахунок Постачальника.</w:t>
      </w:r>
    </w:p>
    <w:p w:rsidR="004E3B40" w:rsidRPr="0050584A" w:rsidRDefault="00C653CB" w:rsidP="00E71302">
      <w:pPr>
        <w:jc w:val="both"/>
        <w:rPr>
          <w:bCs/>
          <w:color w:val="00000A"/>
        </w:rPr>
      </w:pPr>
      <w:r>
        <w:rPr>
          <w:color w:val="000000"/>
          <w:szCs w:val="24"/>
        </w:rPr>
        <w:t xml:space="preserve">Оплата за поставлений Товар здійснюється Покупцем за рахунок власних коштів шляхом перерахування коштів на розрахунковий рахунок Продавця </w:t>
      </w:r>
      <w:r>
        <w:rPr>
          <w:color w:val="000000"/>
          <w:szCs w:val="24"/>
        </w:rPr>
        <w:lastRenderedPageBreak/>
        <w:t>впродовж 7 (семи) календарних днів з моменту поставки Товару на підставі належно оформлених первинних документів.</w:t>
      </w:r>
    </w:p>
    <w:p w:rsidR="004B7E1D" w:rsidRPr="0050584A" w:rsidRDefault="004B7E1D" w:rsidP="004E3B40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 w:rsidR="00E71302">
        <w:rPr>
          <w:b/>
          <w:bCs/>
          <w:color w:val="00000A"/>
        </w:rPr>
        <w:t xml:space="preserve">ість предмета закупівлі: </w:t>
      </w:r>
      <w:r w:rsidRPr="00185A97">
        <w:rPr>
          <w:b/>
          <w:bCs/>
          <w:color w:val="00000A"/>
        </w:rPr>
        <w:t xml:space="preserve"> грн. </w:t>
      </w:r>
      <w:r w:rsidR="0070153D">
        <w:rPr>
          <w:b/>
          <w:bCs/>
          <w:color w:val="00000A"/>
        </w:rPr>
        <w:t>369</w:t>
      </w:r>
      <w:r w:rsidR="00EC5166">
        <w:rPr>
          <w:b/>
          <w:bCs/>
          <w:color w:val="00000A"/>
        </w:rPr>
        <w:t>000,00</w:t>
      </w:r>
      <w:r w:rsidR="001D4783">
        <w:rPr>
          <w:b/>
          <w:bCs/>
          <w:color w:val="00000A"/>
        </w:rPr>
        <w:t xml:space="preserve"> </w:t>
      </w:r>
      <w:r w:rsidRPr="00185A97">
        <w:rPr>
          <w:b/>
          <w:bCs/>
          <w:color w:val="00000A"/>
        </w:rPr>
        <w:t>з ПДВ</w:t>
      </w: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  <w:r w:rsidR="00756CCA">
        <w:rPr>
          <w:bCs/>
          <w:color w:val="00000A"/>
        </w:rPr>
        <w:t>.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4E3B40" w:rsidRPr="00185A97" w:rsidRDefault="004E3B40" w:rsidP="004E3B40">
      <w:pPr>
        <w:rPr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A12135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A12135" w:rsidRPr="00A12135" w:rsidTr="00E019E7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Од. </w:t>
            </w:r>
          </w:p>
          <w:p w:rsidR="009F4839" w:rsidRPr="00A12135" w:rsidRDefault="009F4839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2F76D0" w:rsidRPr="00A12135" w:rsidTr="00502CB7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6D0" w:rsidRPr="00A12135" w:rsidRDefault="002F76D0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76D0" w:rsidRPr="00450C4B" w:rsidRDefault="002F76D0" w:rsidP="006224A2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proofErr w:type="spellStart"/>
            <w:r w:rsidRPr="00450C4B">
              <w:rPr>
                <w:b/>
                <w:bCs/>
                <w:color w:val="000000"/>
              </w:rPr>
              <w:t>Профнастил</w:t>
            </w:r>
            <w:proofErr w:type="spellEnd"/>
            <w:r w:rsidRPr="00450C4B">
              <w:rPr>
                <w:b/>
                <w:bCs/>
                <w:color w:val="000000"/>
              </w:rPr>
              <w:t xml:space="preserve"> ПК-45 зелений (матовий) (0,5)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76D0" w:rsidRPr="00450C4B" w:rsidRDefault="002F76D0" w:rsidP="006224A2">
            <w:pPr>
              <w:spacing w:after="120"/>
              <w:jc w:val="center"/>
            </w:pPr>
            <w:r w:rsidRPr="00450C4B">
              <w:rPr>
                <w:rFonts w:eastAsia="Calibri"/>
                <w:bCs/>
                <w:color w:val="000000"/>
              </w:rPr>
              <w:t>м2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76D0" w:rsidRPr="00450C4B" w:rsidRDefault="00CC2DBA" w:rsidP="006224A2">
            <w:r>
              <w:rPr>
                <w:rFonts w:eastAsia="Calibri"/>
                <w:bCs/>
                <w:color w:val="000000"/>
              </w:rPr>
              <w:t>1000</w:t>
            </w:r>
          </w:p>
        </w:tc>
      </w:tr>
    </w:tbl>
    <w:p w:rsidR="00A12135" w:rsidRPr="00185A97" w:rsidRDefault="00A12135" w:rsidP="00A12135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rPr>
          <w:b/>
          <w:bCs/>
          <w:i/>
          <w:color w:val="00000A"/>
          <w:lang w:val="ru-RU"/>
        </w:rPr>
      </w:pPr>
      <w:r w:rsidRPr="000465B9">
        <w:rPr>
          <w:bCs/>
          <w:color w:val="00000A"/>
        </w:rPr>
        <w:t>16.1.</w:t>
      </w:r>
      <w:r w:rsidRPr="00185A97">
        <w:rPr>
          <w:b/>
          <w:bCs/>
          <w:color w:val="00000A"/>
        </w:rPr>
        <w:t xml:space="preserve">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4E3B40" w:rsidRPr="00185A97" w:rsidRDefault="004E3B40" w:rsidP="004E3B40">
      <w:pPr>
        <w:rPr>
          <w:b/>
          <w:bCs/>
          <w:color w:val="00000A"/>
        </w:rPr>
      </w:pPr>
    </w:p>
    <w:p w:rsidR="004E3B40" w:rsidRPr="00185A97" w:rsidRDefault="004E3B40" w:rsidP="004E3B40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lastRenderedPageBreak/>
        <w:t>- уповноважену особу (прізвище, ім’я та по батькові, контактний телефон);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4E3B40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4E3B40" w:rsidRPr="00185A97" w:rsidRDefault="004E3B40" w:rsidP="004E3B40">
      <w:pPr>
        <w:ind w:left="360"/>
        <w:rPr>
          <w:color w:val="00000A"/>
          <w:lang w:bidi="uk-UA"/>
        </w:rPr>
      </w:pP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4E3B40" w:rsidRPr="00185A97" w:rsidRDefault="004E3B40" w:rsidP="004E3B40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4E3B40" w:rsidRPr="00185A97" w:rsidRDefault="004E3B40" w:rsidP="004E3B40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6E5137" w:rsidRDefault="004E3B40" w:rsidP="004E3B40">
      <w:pPr>
        <w:jc w:val="both"/>
      </w:pPr>
      <w:r w:rsidRPr="00185A97">
        <w:rPr>
          <w:b/>
          <w:bCs/>
          <w:color w:val="00000A"/>
        </w:rPr>
        <w:t>20. Інші умови:</w:t>
      </w:r>
      <w:r w:rsidRPr="00185A97">
        <w:t xml:space="preserve"> </w:t>
      </w:r>
    </w:p>
    <w:p w:rsidR="004E3B40" w:rsidRPr="00185A97" w:rsidRDefault="006E5137" w:rsidP="006E5137">
      <w:pPr>
        <w:ind w:firstLine="450"/>
        <w:jc w:val="both"/>
        <w:rPr>
          <w:u w:val="single"/>
        </w:rPr>
      </w:pPr>
      <w:r>
        <w:t>20.1</w:t>
      </w:r>
      <w:r w:rsidR="000465B9">
        <w:t>.</w:t>
      </w:r>
      <w:r>
        <w:t xml:space="preserve"> </w:t>
      </w:r>
      <w:r w:rsidR="004E3B40" w:rsidRPr="00185A97">
        <w:t>Документи повинні бути надані в електронному  вигляді у форматі *</w:t>
      </w:r>
      <w:r w:rsidR="004E3B40" w:rsidRPr="00185A97">
        <w:rPr>
          <w:lang w:val="en-US"/>
        </w:rPr>
        <w:t>PDF</w:t>
      </w:r>
      <w:r w:rsidR="004E3B40"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color w:val="000000"/>
          <w:highlight w:val="white"/>
        </w:rPr>
      </w:pPr>
      <w:r>
        <w:rPr>
          <w:rFonts w:eastAsia="SimSun"/>
        </w:rPr>
        <w:t>20.2</w:t>
      </w:r>
      <w:r w:rsidR="000465B9">
        <w:rPr>
          <w:rFonts w:eastAsia="SimSun"/>
        </w:rPr>
        <w:t>.</w:t>
      </w:r>
      <w:r w:rsidR="004E3B40" w:rsidRPr="009D7FC9">
        <w:rPr>
          <w:rFonts w:eastAsia="SimSun"/>
        </w:rPr>
        <w:t xml:space="preserve">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  <w:r w:rsidRPr="006E5137">
        <w:rPr>
          <w:color w:val="000000"/>
          <w:highlight w:val="white"/>
        </w:rPr>
        <w:t xml:space="preserve"> 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20.3.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відхиляє пропозицію в разі, якщо: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учасник не надав забезпечення пропозиції, якщо таке забезпечення вимагалося замовником;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неукладення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6E5137" w:rsidRDefault="000465B9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20.4</w:t>
      </w:r>
      <w:r w:rsidR="006E5137">
        <w:rPr>
          <w:color w:val="000000"/>
          <w:highlight w:val="white"/>
        </w:rPr>
        <w:t xml:space="preserve">. </w:t>
      </w:r>
      <w:r w:rsidR="006E5137">
        <w:rPr>
          <w:rFonts w:ascii="Times New Roman CYR" w:hAnsi="Times New Roman CYR" w:cs="Times New Roman CYR"/>
          <w:color w:val="000000"/>
          <w:highlight w:val="white"/>
        </w:rPr>
        <w:t>Замовник відміняє спрощену закупівлю в разі: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відсутності подальшої потреби в закупівлі товарів, робіт і послуг;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неможливості усунення порушень, що виникли через виявлені порушення законодавства з питань публічних закупівель;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скорочення видатків на здійснення закупівлі товарів, робіт і послуг.</w:t>
      </w:r>
    </w:p>
    <w:p w:rsidR="000465B9" w:rsidRDefault="000465B9" w:rsidP="004E3B40">
      <w:pPr>
        <w:jc w:val="both"/>
        <w:rPr>
          <w:rFonts w:eastAsia="SimSun"/>
        </w:rPr>
      </w:pPr>
    </w:p>
    <w:p w:rsidR="004E3B40" w:rsidRPr="009D7FC9" w:rsidRDefault="00756CCA" w:rsidP="004E3B40">
      <w:pPr>
        <w:jc w:val="both"/>
        <w:rPr>
          <w:rFonts w:eastAsia="SimSun"/>
        </w:rPr>
      </w:pPr>
      <w:r w:rsidRPr="00E71302">
        <w:rPr>
          <w:rFonts w:eastAsia="SimSun"/>
          <w:b/>
        </w:rPr>
        <w:t>21</w:t>
      </w:r>
      <w:r w:rsidR="004E3B40" w:rsidRPr="00E71302">
        <w:rPr>
          <w:rFonts w:eastAsia="SimSun"/>
          <w:b/>
        </w:rPr>
        <w:t>.</w:t>
      </w:r>
      <w:r w:rsidR="004E3B40" w:rsidRPr="009D7FC9">
        <w:rPr>
          <w:rFonts w:eastAsia="SimSun"/>
        </w:rPr>
        <w:t xml:space="preserve"> </w:t>
      </w:r>
      <w:r w:rsidR="004E3B40"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. </w:t>
      </w:r>
      <w:proofErr w:type="spellStart"/>
      <w:r w:rsidR="004E3B40" w:rsidRPr="009D7FC9">
        <w:rPr>
          <w:lang w:val="ru-RU"/>
        </w:rPr>
        <w:t>Якщо</w:t>
      </w:r>
      <w:proofErr w:type="spellEnd"/>
      <w:r w:rsidR="004E3B40" w:rsidRPr="009D7FC9">
        <w:rPr>
          <w:lang w:val="ru-RU"/>
        </w:rPr>
        <w:t xml:space="preserve"> в </w:t>
      </w:r>
      <w:proofErr w:type="spellStart"/>
      <w:r w:rsidR="004E3B40" w:rsidRPr="009D7FC9">
        <w:rPr>
          <w:lang w:val="ru-RU"/>
        </w:rPr>
        <w:t>складі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пропозиції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надається</w:t>
      </w:r>
      <w:proofErr w:type="spellEnd"/>
      <w:r w:rsidR="004E3B40" w:rsidRPr="009D7FC9">
        <w:rPr>
          <w:lang w:val="ru-RU"/>
        </w:rPr>
        <w:t xml:space="preserve"> документ </w:t>
      </w:r>
      <w:proofErr w:type="spellStart"/>
      <w:r w:rsidR="004E3B40" w:rsidRPr="009D7FC9">
        <w:rPr>
          <w:lang w:val="ru-RU"/>
        </w:rPr>
        <w:t>складений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іншою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, </w:t>
      </w:r>
      <w:proofErr w:type="spellStart"/>
      <w:r w:rsidR="004E3B40" w:rsidRPr="009D7FC9">
        <w:rPr>
          <w:lang w:val="ru-RU"/>
        </w:rPr>
        <w:t>учасник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надає</w:t>
      </w:r>
      <w:proofErr w:type="spellEnd"/>
      <w:r w:rsidR="004E3B40" w:rsidRPr="009D7FC9">
        <w:rPr>
          <w:lang w:val="ru-RU"/>
        </w:rPr>
        <w:t xml:space="preserve"> документ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оригіналу</w:t>
      </w:r>
      <w:proofErr w:type="spellEnd"/>
      <w:r w:rsidR="004E3B40" w:rsidRPr="009D7FC9">
        <w:rPr>
          <w:lang w:val="ru-RU"/>
        </w:rPr>
        <w:t xml:space="preserve"> </w:t>
      </w:r>
      <w:proofErr w:type="gramStart"/>
      <w:r w:rsidR="004E3B40" w:rsidRPr="009D7FC9">
        <w:rPr>
          <w:lang w:val="ru-RU"/>
        </w:rPr>
        <w:t xml:space="preserve">з </w:t>
      </w:r>
      <w:proofErr w:type="spellStart"/>
      <w:r w:rsidR="004E3B40" w:rsidRPr="009D7FC9">
        <w:rPr>
          <w:lang w:val="ru-RU"/>
        </w:rPr>
        <w:t>обов</w:t>
      </w:r>
      <w:proofErr w:type="gramEnd"/>
      <w:r w:rsidR="004E3B40" w:rsidRPr="009D7FC9">
        <w:rPr>
          <w:lang w:val="ru-RU"/>
        </w:rPr>
        <w:t>’язковим</w:t>
      </w:r>
      <w:proofErr w:type="spellEnd"/>
      <w:r w:rsidR="004E3B40" w:rsidRPr="009D7FC9">
        <w:rPr>
          <w:lang w:val="ru-RU"/>
        </w:rPr>
        <w:t xml:space="preserve"> перекладом </w:t>
      </w:r>
      <w:proofErr w:type="spellStart"/>
      <w:r w:rsidR="004E3B40" w:rsidRPr="009D7FC9">
        <w:rPr>
          <w:lang w:val="ru-RU"/>
        </w:rPr>
        <w:t>українською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. </w:t>
      </w:r>
      <w:proofErr w:type="spellStart"/>
      <w:r w:rsidR="004E3B40" w:rsidRPr="009D7FC9">
        <w:rPr>
          <w:lang w:val="ru-RU"/>
        </w:rPr>
        <w:t>Відповідальність</w:t>
      </w:r>
      <w:proofErr w:type="spellEnd"/>
      <w:r w:rsidR="004E3B40" w:rsidRPr="009D7FC9">
        <w:rPr>
          <w:lang w:val="ru-RU"/>
        </w:rPr>
        <w:t xml:space="preserve"> </w:t>
      </w:r>
      <w:proofErr w:type="gramStart"/>
      <w:r w:rsidR="004E3B40" w:rsidRPr="009D7FC9">
        <w:rPr>
          <w:lang w:val="ru-RU"/>
        </w:rPr>
        <w:t>за</w:t>
      </w:r>
      <w:proofErr w:type="gram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якість</w:t>
      </w:r>
      <w:proofErr w:type="spellEnd"/>
      <w:r w:rsidR="004E3B40" w:rsidRPr="009D7FC9">
        <w:rPr>
          <w:lang w:val="ru-RU"/>
        </w:rPr>
        <w:t xml:space="preserve"> та </w:t>
      </w:r>
      <w:proofErr w:type="spellStart"/>
      <w:r w:rsidR="004E3B40" w:rsidRPr="009D7FC9">
        <w:rPr>
          <w:lang w:val="ru-RU"/>
        </w:rPr>
        <w:t>достовірність</w:t>
      </w:r>
      <w:proofErr w:type="spellEnd"/>
      <w:r w:rsidR="004E3B40" w:rsidRPr="009D7FC9">
        <w:rPr>
          <w:lang w:val="ru-RU"/>
        </w:rPr>
        <w:t xml:space="preserve"> перекладу </w:t>
      </w:r>
      <w:proofErr w:type="spellStart"/>
      <w:r w:rsidR="004E3B40" w:rsidRPr="009D7FC9">
        <w:rPr>
          <w:lang w:val="ru-RU"/>
        </w:rPr>
        <w:t>несе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учасник</w:t>
      </w:r>
      <w:proofErr w:type="spellEnd"/>
      <w:r w:rsidR="004E3B40" w:rsidRPr="009D7FC9">
        <w:rPr>
          <w:lang w:val="ru-RU"/>
        </w:rPr>
        <w:t>.</w:t>
      </w:r>
    </w:p>
    <w:p w:rsidR="004E3B40" w:rsidRPr="009D7FC9" w:rsidRDefault="00756CCA" w:rsidP="004E3B40">
      <w:pPr>
        <w:tabs>
          <w:tab w:val="num" w:pos="-180"/>
          <w:tab w:val="left" w:pos="540"/>
        </w:tabs>
        <w:jc w:val="both"/>
        <w:rPr>
          <w:color w:val="000000"/>
        </w:rPr>
      </w:pPr>
      <w:r w:rsidRPr="00E71302">
        <w:rPr>
          <w:b/>
          <w:color w:val="000000"/>
        </w:rPr>
        <w:t>22</w:t>
      </w:r>
      <w:r w:rsidR="004E3B40" w:rsidRPr="00E71302">
        <w:rPr>
          <w:b/>
          <w:color w:val="000000"/>
        </w:rPr>
        <w:t>.</w:t>
      </w:r>
      <w:r w:rsidR="004E3B40" w:rsidRPr="009D7FC9">
        <w:rPr>
          <w:color w:val="000000"/>
        </w:rPr>
        <w:t xml:space="preserve"> Додатки до оголошення: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4E3B40" w:rsidRPr="00185A97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4E3B40" w:rsidRPr="00185A97" w:rsidRDefault="004E3B40" w:rsidP="004E3B40">
      <w:pPr>
        <w:spacing w:before="100" w:beforeAutospacing="1" w:line="102" w:lineRule="atLeast"/>
        <w:rPr>
          <w:i/>
          <w:iCs/>
          <w:color w:val="00000A"/>
        </w:rPr>
      </w:pPr>
    </w:p>
    <w:p w:rsidR="004E3B40" w:rsidRDefault="004E3B40" w:rsidP="004E3B40"/>
    <w:p w:rsidR="00A12135" w:rsidRDefault="00A12135" w:rsidP="004E3B40"/>
    <w:p w:rsidR="00A12135" w:rsidRDefault="00A12135" w:rsidP="004E3B40"/>
    <w:p w:rsidR="00A12135" w:rsidRDefault="00A12135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4E3B40" w:rsidRDefault="004E3B40" w:rsidP="004E3B40"/>
    <w:p w:rsidR="00472F37" w:rsidRDefault="00472F37" w:rsidP="00472F37">
      <w:pPr>
        <w:jc w:val="right"/>
      </w:pPr>
    </w:p>
    <w:p w:rsidR="00472F37" w:rsidRPr="005866FF" w:rsidRDefault="00472F37" w:rsidP="00472F37">
      <w:pPr>
        <w:jc w:val="right"/>
      </w:pPr>
      <w:r w:rsidRPr="005866FF">
        <w:lastRenderedPageBreak/>
        <w:t>Додаток  № 1 до оголошення</w:t>
      </w:r>
    </w:p>
    <w:p w:rsidR="00472F37" w:rsidRPr="00991A00" w:rsidRDefault="00472F37" w:rsidP="00472F37">
      <w:pPr>
        <w:jc w:val="right"/>
        <w:rPr>
          <w:sz w:val="24"/>
          <w:szCs w:val="24"/>
        </w:rPr>
      </w:pPr>
    </w:p>
    <w:p w:rsidR="00472F37" w:rsidRPr="005866FF" w:rsidRDefault="00472F37" w:rsidP="00472F37">
      <w:pPr>
        <w:jc w:val="center"/>
        <w:rPr>
          <w:b/>
        </w:rPr>
      </w:pPr>
      <w:r w:rsidRPr="005866FF">
        <w:rPr>
          <w:b/>
        </w:rPr>
        <w:t xml:space="preserve">Технічні та кількісні вимоги до предмета закупівлі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275"/>
        <w:gridCol w:w="4678"/>
      </w:tblGrid>
      <w:tr w:rsidR="00472F37" w:rsidRPr="000235CB" w:rsidTr="00E917E3">
        <w:trPr>
          <w:trHeight w:val="913"/>
        </w:trPr>
        <w:tc>
          <w:tcPr>
            <w:tcW w:w="567" w:type="dxa"/>
            <w:vAlign w:val="center"/>
          </w:tcPr>
          <w:p w:rsidR="00472F37" w:rsidRPr="009305BC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</w:t>
            </w:r>
            <w:r w:rsidRPr="009305B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472F37" w:rsidRPr="009305BC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Найменування </w:t>
            </w:r>
            <w:r>
              <w:rPr>
                <w:sz w:val="24"/>
                <w:szCs w:val="24"/>
              </w:rPr>
              <w:t xml:space="preserve"> товару</w:t>
            </w:r>
          </w:p>
          <w:p w:rsidR="00472F37" w:rsidRPr="009305BC" w:rsidRDefault="00472F37" w:rsidP="00F0512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72F37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Одиниця</w:t>
            </w:r>
          </w:p>
          <w:p w:rsidR="00472F37" w:rsidRPr="009305BC" w:rsidRDefault="00472F37" w:rsidP="00F05128">
            <w:pPr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 виміру </w:t>
            </w:r>
          </w:p>
        </w:tc>
        <w:tc>
          <w:tcPr>
            <w:tcW w:w="1275" w:type="dxa"/>
            <w:vAlign w:val="center"/>
          </w:tcPr>
          <w:p w:rsidR="00472F37" w:rsidRPr="009305BC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Кількість, обсяг</w:t>
            </w:r>
          </w:p>
        </w:tc>
        <w:tc>
          <w:tcPr>
            <w:tcW w:w="4678" w:type="dxa"/>
            <w:vAlign w:val="center"/>
          </w:tcPr>
          <w:p w:rsidR="00472F37" w:rsidRPr="000235CB" w:rsidRDefault="00472F37" w:rsidP="00F0512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Технічні вимоги</w:t>
            </w:r>
          </w:p>
          <w:p w:rsidR="00472F37" w:rsidRPr="000235CB" w:rsidRDefault="00472F37" w:rsidP="00F0512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(</w:t>
            </w:r>
            <w:r w:rsidRPr="000235CB">
              <w:rPr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закупівлі)</w:t>
            </w:r>
          </w:p>
        </w:tc>
      </w:tr>
      <w:tr w:rsidR="00FA32F5" w:rsidRPr="00ED09F6" w:rsidTr="004F7BBC">
        <w:trPr>
          <w:trHeight w:val="531"/>
        </w:trPr>
        <w:tc>
          <w:tcPr>
            <w:tcW w:w="567" w:type="dxa"/>
            <w:vAlign w:val="center"/>
          </w:tcPr>
          <w:p w:rsidR="00FA32F5" w:rsidRPr="00E729CB" w:rsidRDefault="00FA32F5" w:rsidP="00F05128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A32F5" w:rsidRPr="008653C8" w:rsidRDefault="00FA32F5" w:rsidP="006224A2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proofErr w:type="spellStart"/>
            <w:r w:rsidRPr="008653C8">
              <w:rPr>
                <w:bCs/>
                <w:color w:val="000000"/>
              </w:rPr>
              <w:t>Пр</w:t>
            </w:r>
            <w:r w:rsidR="006775F7" w:rsidRPr="008653C8">
              <w:rPr>
                <w:bCs/>
                <w:color w:val="000000"/>
              </w:rPr>
              <w:t>офнастил</w:t>
            </w:r>
            <w:proofErr w:type="spellEnd"/>
            <w:r w:rsidR="006775F7" w:rsidRPr="008653C8">
              <w:rPr>
                <w:bCs/>
                <w:color w:val="000000"/>
              </w:rPr>
              <w:t xml:space="preserve"> ПК-45 </w:t>
            </w:r>
            <w:r w:rsidRPr="008653C8">
              <w:rPr>
                <w:bCs/>
                <w:color w:val="000000"/>
              </w:rPr>
              <w:t xml:space="preserve"> (0,5)</w:t>
            </w:r>
          </w:p>
        </w:tc>
        <w:tc>
          <w:tcPr>
            <w:tcW w:w="993" w:type="dxa"/>
            <w:vAlign w:val="center"/>
          </w:tcPr>
          <w:p w:rsidR="00FA32F5" w:rsidRPr="00450C4B" w:rsidRDefault="00FA32F5" w:rsidP="006224A2">
            <w:pPr>
              <w:spacing w:after="120"/>
              <w:jc w:val="center"/>
            </w:pPr>
            <w:r w:rsidRPr="00450C4B">
              <w:rPr>
                <w:rFonts w:eastAsia="Calibri"/>
                <w:bCs/>
                <w:color w:val="000000"/>
              </w:rPr>
              <w:t>м2</w:t>
            </w:r>
          </w:p>
        </w:tc>
        <w:tc>
          <w:tcPr>
            <w:tcW w:w="1275" w:type="dxa"/>
            <w:vAlign w:val="center"/>
          </w:tcPr>
          <w:p w:rsidR="00FA32F5" w:rsidRPr="00450C4B" w:rsidRDefault="00CC2DBA" w:rsidP="006224A2">
            <w:r>
              <w:rPr>
                <w:rFonts w:eastAsia="Calibri"/>
                <w:bCs/>
                <w:color w:val="000000"/>
              </w:rPr>
              <w:t>1000</w:t>
            </w:r>
          </w:p>
        </w:tc>
        <w:tc>
          <w:tcPr>
            <w:tcW w:w="4678" w:type="dxa"/>
            <w:vAlign w:val="center"/>
          </w:tcPr>
          <w:p w:rsidR="00E436D6" w:rsidRDefault="00E436D6" w:rsidP="00E436D6">
            <w:pPr>
              <w:pStyle w:val="1"/>
              <w:jc w:val="both"/>
            </w:pPr>
            <w:r>
              <w:t>Призначення: покрівельний</w:t>
            </w:r>
          </w:p>
          <w:p w:rsidR="006775F7" w:rsidRDefault="006775F7" w:rsidP="00E436D6">
            <w:pPr>
              <w:pStyle w:val="1"/>
              <w:jc w:val="both"/>
            </w:pPr>
            <w:r>
              <w:t>Висота хвилі : 450 мм</w:t>
            </w:r>
          </w:p>
          <w:p w:rsidR="00E436D6" w:rsidRDefault="006775F7" w:rsidP="00E436D6">
            <w:pPr>
              <w:pStyle w:val="1"/>
              <w:jc w:val="both"/>
            </w:pPr>
            <w:r>
              <w:t>Товщина: 0,</w:t>
            </w:r>
            <w:r w:rsidR="00E436D6">
              <w:t>5мм</w:t>
            </w:r>
          </w:p>
          <w:p w:rsidR="00FA32F5" w:rsidRDefault="00E436D6" w:rsidP="00E436D6">
            <w:pPr>
              <w:rPr>
                <w:bCs/>
                <w:color w:val="000000"/>
                <w:sz w:val="24"/>
                <w:szCs w:val="24"/>
              </w:rPr>
            </w:pPr>
            <w:r w:rsidRPr="006775F7">
              <w:rPr>
                <w:sz w:val="24"/>
                <w:szCs w:val="24"/>
              </w:rPr>
              <w:t>Колір:зелений</w:t>
            </w:r>
            <w:r w:rsidR="00FA32F5" w:rsidRPr="006775F7">
              <w:rPr>
                <w:sz w:val="24"/>
                <w:szCs w:val="24"/>
                <w:lang w:eastAsia="ru-RU"/>
              </w:rPr>
              <w:t xml:space="preserve"> </w:t>
            </w:r>
            <w:r w:rsidR="00FA32F5" w:rsidRPr="008653C8">
              <w:rPr>
                <w:bCs/>
                <w:color w:val="000000"/>
                <w:sz w:val="24"/>
                <w:szCs w:val="24"/>
              </w:rPr>
              <w:t>(матовий)</w:t>
            </w:r>
          </w:p>
          <w:p w:rsidR="00B41A50" w:rsidRPr="006775F7" w:rsidRDefault="00B41A50" w:rsidP="00E436D6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Країна виробник : Бельгія, Німеччина </w:t>
            </w:r>
          </w:p>
        </w:tc>
      </w:tr>
    </w:tbl>
    <w:p w:rsidR="006775F7" w:rsidRDefault="006775F7" w:rsidP="006775F7">
      <w:pPr>
        <w:jc w:val="both"/>
        <w:rPr>
          <w:b/>
          <w:i/>
          <w:sz w:val="24"/>
          <w:szCs w:val="24"/>
        </w:rPr>
      </w:pPr>
    </w:p>
    <w:p w:rsidR="006775F7" w:rsidRPr="006775F7" w:rsidRDefault="006775F7" w:rsidP="006775F7">
      <w:pPr>
        <w:jc w:val="both"/>
        <w:rPr>
          <w:sz w:val="24"/>
          <w:szCs w:val="24"/>
        </w:rPr>
      </w:pPr>
      <w:r w:rsidRPr="006775F7">
        <w:rPr>
          <w:b/>
          <w:i/>
          <w:sz w:val="24"/>
          <w:szCs w:val="24"/>
        </w:rPr>
        <w:t>Примітка:</w:t>
      </w:r>
      <w:r w:rsidRPr="006775F7">
        <w:rPr>
          <w:sz w:val="24"/>
          <w:szCs w:val="24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 </w:t>
      </w:r>
    </w:p>
    <w:p w:rsidR="006775F7" w:rsidRPr="006775F7" w:rsidRDefault="006775F7" w:rsidP="006775F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775F7">
        <w:rPr>
          <w:color w:val="000000"/>
          <w:sz w:val="24"/>
          <w:szCs w:val="24"/>
        </w:rPr>
        <w:t>Запропонований учасником товар обов’язково повинен відповідати (або бути не гірше) усім наведеним у технічному завданні вимогам та характеристикам. Учасник повинен підтвердити відповідність запропонованого ним товару вказаним технічним вимогам щодо даного предмету закупівлі шляхом заповнення вищезазначеної Таблиці у повному обсязі.</w:t>
      </w:r>
    </w:p>
    <w:p w:rsidR="008653C8" w:rsidRDefault="008653C8" w:rsidP="008653C8">
      <w:pPr>
        <w:pStyle w:val="rvps2"/>
        <w:spacing w:before="0" w:beforeAutospacing="0" w:after="150" w:afterAutospacing="0"/>
        <w:ind w:firstLine="567"/>
        <w:rPr>
          <w:lang w:val="uk-UA"/>
        </w:rPr>
      </w:pPr>
    </w:p>
    <w:p w:rsidR="008653C8" w:rsidRDefault="008653C8" w:rsidP="008653C8">
      <w:pPr>
        <w:pStyle w:val="rvps2"/>
        <w:spacing w:before="0" w:beforeAutospacing="0" w:after="150" w:afterAutospacing="0"/>
        <w:ind w:firstLine="567"/>
        <w:rPr>
          <w:lang w:val="uk-UA"/>
        </w:rPr>
      </w:pPr>
      <w:r>
        <w:rPr>
          <w:lang w:val="uk-UA"/>
        </w:rPr>
        <w:t>1.</w:t>
      </w:r>
      <w:r w:rsidR="006775F7">
        <w:rPr>
          <w:lang w:val="uk-UA"/>
        </w:rPr>
        <w:t>Учасник</w:t>
      </w:r>
      <w:r w:rsidR="006775F7" w:rsidRPr="006775F7">
        <w:t xml:space="preserve"> повинен </w:t>
      </w:r>
      <w:proofErr w:type="spellStart"/>
      <w:r w:rsidR="006775F7" w:rsidRPr="006775F7">
        <w:t>поставити</w:t>
      </w:r>
      <w:proofErr w:type="spellEnd"/>
      <w:r w:rsidR="006775F7" w:rsidRPr="006775F7">
        <w:t xml:space="preserve"> </w:t>
      </w:r>
      <w:r w:rsidR="006775F7">
        <w:rPr>
          <w:lang w:val="uk-UA"/>
        </w:rPr>
        <w:t>Замовнику</w:t>
      </w:r>
      <w:r w:rsidR="006775F7">
        <w:t xml:space="preserve"> Товар, </w:t>
      </w:r>
      <w:proofErr w:type="spellStart"/>
      <w:r w:rsidR="006775F7">
        <w:t>якість</w:t>
      </w:r>
      <w:proofErr w:type="spellEnd"/>
      <w:r w:rsidR="006775F7">
        <w:t xml:space="preserve"> як</w:t>
      </w:r>
      <w:proofErr w:type="spellStart"/>
      <w:r w:rsidR="006775F7">
        <w:rPr>
          <w:lang w:val="uk-UA"/>
        </w:rPr>
        <w:t>ого</w:t>
      </w:r>
      <w:proofErr w:type="spellEnd"/>
      <w:r w:rsidR="006775F7" w:rsidRPr="006775F7">
        <w:t xml:space="preserve"> </w:t>
      </w:r>
      <w:proofErr w:type="spellStart"/>
      <w:r w:rsidR="006775F7" w:rsidRPr="006775F7">
        <w:t>відповідає</w:t>
      </w:r>
      <w:proofErr w:type="spellEnd"/>
      <w:r w:rsidR="006775F7" w:rsidRPr="006775F7">
        <w:t xml:space="preserve"> </w:t>
      </w:r>
      <w:proofErr w:type="spellStart"/>
      <w:r w:rsidR="006775F7" w:rsidRPr="006775F7">
        <w:t>державним</w:t>
      </w:r>
      <w:proofErr w:type="spellEnd"/>
      <w:r w:rsidR="006775F7" w:rsidRPr="006775F7">
        <w:t xml:space="preserve"> стандартам, </w:t>
      </w:r>
      <w:proofErr w:type="spellStart"/>
      <w:r w:rsidR="006775F7" w:rsidRPr="006775F7">
        <w:t>санітарним</w:t>
      </w:r>
      <w:proofErr w:type="spellEnd"/>
      <w:r w:rsidR="006775F7" w:rsidRPr="006775F7">
        <w:t xml:space="preserve"> нормам та </w:t>
      </w:r>
      <w:proofErr w:type="spellStart"/>
      <w:r w:rsidR="006775F7" w:rsidRPr="006775F7">
        <w:t>іншим</w:t>
      </w:r>
      <w:proofErr w:type="spellEnd"/>
      <w:r w:rsidR="006775F7" w:rsidRPr="006775F7">
        <w:t xml:space="preserve"> </w:t>
      </w:r>
      <w:proofErr w:type="spellStart"/>
      <w:r w:rsidR="006775F7" w:rsidRPr="006775F7">
        <w:t>нормативним</w:t>
      </w:r>
      <w:proofErr w:type="spellEnd"/>
      <w:r w:rsidR="006775F7" w:rsidRPr="006775F7">
        <w:t xml:space="preserve"> документам, </w:t>
      </w:r>
      <w:proofErr w:type="spellStart"/>
      <w:r w:rsidR="006775F7" w:rsidRPr="006775F7">
        <w:t>діючим</w:t>
      </w:r>
      <w:proofErr w:type="spellEnd"/>
      <w:r w:rsidR="006775F7" w:rsidRPr="006775F7">
        <w:t xml:space="preserve"> в </w:t>
      </w:r>
      <w:proofErr w:type="spellStart"/>
      <w:r w:rsidR="006775F7" w:rsidRPr="006775F7">
        <w:t>Україні</w:t>
      </w:r>
      <w:proofErr w:type="spellEnd"/>
      <w:r w:rsidR="006775F7" w:rsidRPr="006775F7">
        <w:t xml:space="preserve"> та </w:t>
      </w:r>
      <w:proofErr w:type="spellStart"/>
      <w:r w:rsidR="006775F7" w:rsidRPr="006775F7">
        <w:t>підтверджуватися</w:t>
      </w:r>
      <w:proofErr w:type="spellEnd"/>
      <w:r w:rsidR="006775F7" w:rsidRPr="006775F7">
        <w:t xml:space="preserve"> </w:t>
      </w:r>
      <w:proofErr w:type="spellStart"/>
      <w:r w:rsidR="006775F7" w:rsidRPr="006775F7">
        <w:t>сертифікатами</w:t>
      </w:r>
      <w:proofErr w:type="spellEnd"/>
      <w:r w:rsidR="006775F7" w:rsidRPr="006775F7">
        <w:t xml:space="preserve"> </w:t>
      </w:r>
      <w:proofErr w:type="spellStart"/>
      <w:r w:rsidR="006775F7" w:rsidRPr="006775F7">
        <w:t>якості</w:t>
      </w:r>
      <w:proofErr w:type="spellEnd"/>
      <w:r w:rsidR="006775F7">
        <w:t xml:space="preserve"> (паспортами) </w:t>
      </w:r>
      <w:proofErr w:type="spellStart"/>
      <w:r w:rsidR="006775F7">
        <w:t>виробника</w:t>
      </w:r>
      <w:proofErr w:type="spellEnd"/>
      <w:r w:rsidR="006775F7" w:rsidRPr="006775F7">
        <w:t xml:space="preserve">, </w:t>
      </w:r>
      <w:proofErr w:type="spellStart"/>
      <w:r w:rsidR="006775F7" w:rsidRPr="006775F7">
        <w:t>або</w:t>
      </w:r>
      <w:proofErr w:type="spellEnd"/>
      <w:r w:rsidR="006775F7" w:rsidRPr="006775F7">
        <w:t xml:space="preserve"> </w:t>
      </w:r>
      <w:r w:rsidR="006775F7" w:rsidRPr="006746A9">
        <w:rPr>
          <w:color w:val="000000"/>
          <w:lang w:val="uk-UA"/>
        </w:rPr>
        <w:t xml:space="preserve">сертифікатом відповідності (чи іншими документами, що підтверджують </w:t>
      </w:r>
      <w:r w:rsidR="006775F7">
        <w:rPr>
          <w:color w:val="000000"/>
          <w:lang w:val="uk-UA"/>
        </w:rPr>
        <w:t>якість такого Товару</w:t>
      </w:r>
      <w:r w:rsidR="006775F7" w:rsidRPr="006775F7">
        <w:t xml:space="preserve">, </w:t>
      </w:r>
      <w:proofErr w:type="spellStart"/>
      <w:r w:rsidR="006775F7" w:rsidRPr="006775F7">
        <w:t>передбаченими</w:t>
      </w:r>
      <w:proofErr w:type="spellEnd"/>
      <w:r w:rsidR="006775F7" w:rsidRPr="006775F7">
        <w:t xml:space="preserve"> </w:t>
      </w:r>
      <w:proofErr w:type="spellStart"/>
      <w:r w:rsidR="006775F7" w:rsidRPr="006775F7">
        <w:t>чинним</w:t>
      </w:r>
      <w:proofErr w:type="spellEnd"/>
      <w:r w:rsidR="006775F7" w:rsidRPr="006775F7">
        <w:t xml:space="preserve"> </w:t>
      </w:r>
      <w:proofErr w:type="spellStart"/>
      <w:r w:rsidR="006775F7" w:rsidRPr="006775F7">
        <w:t>законодавством</w:t>
      </w:r>
      <w:proofErr w:type="spellEnd"/>
      <w:r w:rsidR="006775F7" w:rsidRPr="006775F7">
        <w:t>.</w:t>
      </w:r>
    </w:p>
    <w:p w:rsidR="008653C8" w:rsidRDefault="008653C8" w:rsidP="008653C8">
      <w:pPr>
        <w:pStyle w:val="rvps2"/>
        <w:spacing w:before="0" w:beforeAutospacing="0" w:after="150" w:afterAutospacing="0"/>
        <w:ind w:firstLine="567"/>
        <w:rPr>
          <w:lang w:val="uk-UA"/>
        </w:rPr>
      </w:pPr>
      <w:r>
        <w:rPr>
          <w:lang w:val="uk-UA"/>
        </w:rPr>
        <w:t>2.</w:t>
      </w:r>
      <w:r w:rsidR="006775F7" w:rsidRPr="006775F7">
        <w:t xml:space="preserve">Упаковка повинна </w:t>
      </w:r>
      <w:proofErr w:type="spellStart"/>
      <w:r w:rsidR="006775F7" w:rsidRPr="006775F7">
        <w:t>забезпечувати</w:t>
      </w:r>
      <w:proofErr w:type="spellEnd"/>
      <w:r w:rsidR="006775F7" w:rsidRPr="006775F7">
        <w:t xml:space="preserve"> </w:t>
      </w:r>
      <w:proofErr w:type="spellStart"/>
      <w:r w:rsidR="006775F7" w:rsidRPr="006775F7">
        <w:t>повне</w:t>
      </w:r>
      <w:proofErr w:type="spellEnd"/>
      <w:r w:rsidR="006775F7" w:rsidRPr="006775F7">
        <w:t xml:space="preserve"> </w:t>
      </w:r>
      <w:proofErr w:type="spellStart"/>
      <w:r w:rsidR="006775F7" w:rsidRPr="006775F7">
        <w:t>збереження</w:t>
      </w:r>
      <w:proofErr w:type="spellEnd"/>
      <w:r w:rsidR="006775F7" w:rsidRPr="006775F7">
        <w:t xml:space="preserve"> Товару від всякого роду пошкоджень і псування при перевезенні його будь-якими видами транспорту (з дотриманням певного температурного режиму для товарів, які </w:t>
      </w:r>
      <w:proofErr w:type="spellStart"/>
      <w:r w:rsidR="006775F7" w:rsidRPr="006775F7">
        <w:t>це</w:t>
      </w:r>
      <w:proofErr w:type="spellEnd"/>
      <w:r w:rsidR="006775F7" w:rsidRPr="006775F7">
        <w:t xml:space="preserve"> </w:t>
      </w:r>
      <w:proofErr w:type="spellStart"/>
      <w:r w:rsidR="006775F7" w:rsidRPr="006775F7">
        <w:t>потребують</w:t>
      </w:r>
      <w:proofErr w:type="spellEnd"/>
      <w:r w:rsidR="006775F7" w:rsidRPr="006775F7">
        <w:t xml:space="preserve">) з </w:t>
      </w:r>
      <w:proofErr w:type="spellStart"/>
      <w:r w:rsidR="006775F7" w:rsidRPr="006775F7">
        <w:t>урахуванням</w:t>
      </w:r>
      <w:proofErr w:type="spellEnd"/>
      <w:r w:rsidR="006775F7" w:rsidRPr="006775F7">
        <w:t xml:space="preserve"> </w:t>
      </w:r>
      <w:proofErr w:type="spellStart"/>
      <w:r w:rsidR="006775F7" w:rsidRPr="006775F7">
        <w:t>перевантажень</w:t>
      </w:r>
      <w:proofErr w:type="spellEnd"/>
      <w:r w:rsidR="006775F7" w:rsidRPr="006775F7">
        <w:t xml:space="preserve"> в </w:t>
      </w:r>
      <w:proofErr w:type="spellStart"/>
      <w:r w:rsidR="006775F7" w:rsidRPr="006775F7">
        <w:t>дорозі</w:t>
      </w:r>
      <w:proofErr w:type="spellEnd"/>
      <w:r w:rsidR="006775F7" w:rsidRPr="006775F7">
        <w:t xml:space="preserve">, а </w:t>
      </w:r>
      <w:proofErr w:type="spellStart"/>
      <w:r w:rsidR="006775F7" w:rsidRPr="006775F7">
        <w:t>також</w:t>
      </w:r>
      <w:proofErr w:type="spellEnd"/>
      <w:r w:rsidR="006775F7" w:rsidRPr="006775F7">
        <w:t xml:space="preserve"> </w:t>
      </w:r>
      <w:proofErr w:type="spellStart"/>
      <w:r w:rsidR="006775F7" w:rsidRPr="006775F7">
        <w:t>тривалого</w:t>
      </w:r>
      <w:proofErr w:type="spellEnd"/>
      <w:r w:rsidR="006775F7" w:rsidRPr="006775F7">
        <w:t xml:space="preserve"> </w:t>
      </w:r>
      <w:proofErr w:type="spellStart"/>
      <w:r w:rsidR="006775F7" w:rsidRPr="006775F7">
        <w:t>зберігання</w:t>
      </w:r>
      <w:proofErr w:type="spellEnd"/>
      <w:r w:rsidR="006775F7" w:rsidRPr="006775F7">
        <w:t>.</w:t>
      </w:r>
    </w:p>
    <w:p w:rsidR="00FA32F5" w:rsidRPr="009C3572" w:rsidRDefault="00FA32F5" w:rsidP="008653C8">
      <w:pPr>
        <w:pStyle w:val="rvps2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3.</w:t>
      </w:r>
      <w:r w:rsidRPr="009C3572">
        <w:rPr>
          <w:color w:val="000000"/>
        </w:rPr>
        <w:t xml:space="preserve">Товар, </w:t>
      </w:r>
      <w:proofErr w:type="spellStart"/>
      <w:r w:rsidRPr="009C3572">
        <w:rPr>
          <w:color w:val="000000"/>
        </w:rPr>
        <w:t>який</w:t>
      </w:r>
      <w:proofErr w:type="spellEnd"/>
      <w:r w:rsidRPr="009C3572">
        <w:rPr>
          <w:color w:val="000000"/>
        </w:rPr>
        <w:t xml:space="preserve"> </w:t>
      </w:r>
      <w:proofErr w:type="spellStart"/>
      <w:r w:rsidRPr="009C3572">
        <w:rPr>
          <w:color w:val="000000"/>
        </w:rPr>
        <w:t>постачається</w:t>
      </w:r>
      <w:proofErr w:type="spellEnd"/>
      <w:r w:rsidRPr="009C3572">
        <w:rPr>
          <w:color w:val="000000"/>
        </w:rPr>
        <w:t xml:space="preserve">, не </w:t>
      </w:r>
      <w:proofErr w:type="spellStart"/>
      <w:r w:rsidRPr="009C3572">
        <w:rPr>
          <w:color w:val="000000"/>
        </w:rPr>
        <w:t>перебував</w:t>
      </w:r>
      <w:proofErr w:type="spellEnd"/>
      <w:r w:rsidRPr="009C3572">
        <w:rPr>
          <w:color w:val="000000"/>
        </w:rPr>
        <w:t xml:space="preserve"> в  експлуатації, термін та умови його зберігання не порушені. </w:t>
      </w:r>
    </w:p>
    <w:p w:rsidR="00FA32F5" w:rsidRPr="009C3572" w:rsidRDefault="00FA32F5" w:rsidP="00FA32F5">
      <w:pPr>
        <w:ind w:firstLine="567"/>
        <w:contextualSpacing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4. </w:t>
      </w:r>
      <w:r w:rsidRPr="009C3572">
        <w:rPr>
          <w:sz w:val="24"/>
          <w:szCs w:val="24"/>
          <w:lang w:eastAsia="ru-RU"/>
        </w:rPr>
        <w:t>Постачання товару здійснюється учасником відповідно до заявок (замовлень) Замовника.</w:t>
      </w:r>
    </w:p>
    <w:p w:rsidR="00FA32F5" w:rsidRPr="009C3572" w:rsidRDefault="00FA32F5" w:rsidP="00FA32F5">
      <w:pPr>
        <w:ind w:firstLine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Pr="009C3572">
        <w:rPr>
          <w:sz w:val="24"/>
          <w:szCs w:val="24"/>
          <w:lang w:eastAsia="ru-RU"/>
        </w:rPr>
        <w:t>Якість товару, його розфасування, пакування та комплектація повинні відповідати вимогам чинних стандартів, або технічних умов чи регламентів.</w:t>
      </w:r>
    </w:p>
    <w:p w:rsidR="00FA32F5" w:rsidRPr="009C3572" w:rsidRDefault="00FA32F5" w:rsidP="00FA32F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Pr="009C3572">
        <w:rPr>
          <w:sz w:val="24"/>
          <w:szCs w:val="24"/>
          <w:lang w:eastAsia="ru-RU"/>
        </w:rPr>
        <w:t xml:space="preserve">Поставка: на  умовах передбачених в проекті Договору. </w:t>
      </w:r>
    </w:p>
    <w:p w:rsidR="00FA32F5" w:rsidRPr="009C3572" w:rsidRDefault="00FA32F5" w:rsidP="00FA32F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Pr="009C3572">
        <w:rPr>
          <w:sz w:val="24"/>
          <w:szCs w:val="24"/>
          <w:lang w:eastAsia="ru-RU"/>
        </w:rPr>
        <w:t xml:space="preserve">Товар має бути безпечним, а його технічні, якісні характеристики мають відповідати встановленим вимогам. </w:t>
      </w:r>
    </w:p>
    <w:p w:rsidR="00FA32F5" w:rsidRPr="009C3572" w:rsidRDefault="00FA32F5" w:rsidP="00FA32F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</w:t>
      </w:r>
      <w:r w:rsidRPr="009C3572">
        <w:rPr>
          <w:sz w:val="24"/>
          <w:szCs w:val="24"/>
          <w:lang w:eastAsia="ru-RU"/>
        </w:rPr>
        <w:t>Товар має бути таким, що не перебував у експлуатації за своїм функціональним призначенням (новим), готовим до експлуатації,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FA32F5" w:rsidRPr="009C3572" w:rsidRDefault="00FA32F5" w:rsidP="00FA32F5">
      <w:pPr>
        <w:ind w:firstLine="567"/>
        <w:jc w:val="both"/>
        <w:rPr>
          <w:sz w:val="24"/>
          <w:szCs w:val="24"/>
          <w:lang w:eastAsia="ru-RU"/>
        </w:rPr>
      </w:pPr>
      <w:r w:rsidRPr="009C3572">
        <w:rPr>
          <w:sz w:val="24"/>
          <w:szCs w:val="24"/>
          <w:lang w:eastAsia="ru-RU"/>
        </w:rPr>
        <w:t>При невідповідності якості товару встановленим вимогам, постачальник зобов’язаний за власний кошт замінити такий товар.</w:t>
      </w:r>
    </w:p>
    <w:p w:rsidR="00FA32F5" w:rsidRPr="009C3572" w:rsidRDefault="00E917E3" w:rsidP="00FA32F5">
      <w:pPr>
        <w:ind w:firstLine="708"/>
        <w:jc w:val="both"/>
        <w:rPr>
          <w:color w:val="444444"/>
          <w:sz w:val="24"/>
          <w:szCs w:val="24"/>
        </w:rPr>
      </w:pPr>
      <w:r>
        <w:rPr>
          <w:sz w:val="24"/>
          <w:szCs w:val="24"/>
          <w:lang w:eastAsia="ru-RU"/>
        </w:rPr>
        <w:t>9</w:t>
      </w:r>
      <w:r w:rsidR="00FA32F5">
        <w:rPr>
          <w:sz w:val="24"/>
          <w:szCs w:val="24"/>
          <w:lang w:eastAsia="ru-RU"/>
        </w:rPr>
        <w:t>.</w:t>
      </w:r>
      <w:r w:rsidR="00FA32F5" w:rsidRPr="009C3572">
        <w:rPr>
          <w:sz w:val="24"/>
          <w:szCs w:val="24"/>
          <w:lang w:eastAsia="ru-RU"/>
        </w:rPr>
        <w:t>Товар не повинен знаходитися під заставою, арештом або іншим обтяженням</w:t>
      </w:r>
      <w:r w:rsidR="00FA32F5" w:rsidRPr="009C3572">
        <w:rPr>
          <w:sz w:val="24"/>
          <w:szCs w:val="24"/>
          <w:lang w:val="ru-RU" w:eastAsia="ru-RU"/>
        </w:rPr>
        <w:t>.</w:t>
      </w:r>
    </w:p>
    <w:p w:rsidR="00FA32F5" w:rsidRDefault="00FA32F5" w:rsidP="00472F37">
      <w:pPr>
        <w:rPr>
          <w:b/>
          <w:sz w:val="24"/>
          <w:szCs w:val="24"/>
        </w:rPr>
      </w:pPr>
    </w:p>
    <w:p w:rsidR="00472F37" w:rsidRDefault="00472F37" w:rsidP="00472F37">
      <w:pPr>
        <w:rPr>
          <w:b/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>підприємства/фізичної особи,                                                 _____________(___________)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</w:t>
      </w:r>
      <w:r w:rsidR="006775F7">
        <w:rPr>
          <w:sz w:val="24"/>
          <w:szCs w:val="24"/>
        </w:rPr>
        <w:t xml:space="preserve">                      </w:t>
      </w:r>
      <w:proofErr w:type="spellStart"/>
      <w:r w:rsidRPr="00991A00">
        <w:rPr>
          <w:sz w:val="24"/>
          <w:szCs w:val="24"/>
        </w:rPr>
        <w:t>м.п</w:t>
      </w:r>
      <w:proofErr w:type="spellEnd"/>
      <w:r w:rsidRPr="00991A00">
        <w:rPr>
          <w:sz w:val="24"/>
          <w:szCs w:val="24"/>
        </w:rPr>
        <w:t>.</w:t>
      </w:r>
    </w:p>
    <w:p w:rsidR="00065F63" w:rsidRPr="00185A97" w:rsidRDefault="00065F63" w:rsidP="00151C11">
      <w:pPr>
        <w:ind w:left="7080" w:firstLine="708"/>
      </w:pPr>
      <w:r w:rsidRPr="00185A97">
        <w:rPr>
          <w:lang w:bidi="uk-UA"/>
        </w:rPr>
        <w:lastRenderedPageBreak/>
        <w:t>Додаток №2</w:t>
      </w:r>
    </w:p>
    <w:p w:rsidR="00065F63" w:rsidRPr="00185A97" w:rsidRDefault="00065F63" w:rsidP="00151C11">
      <w:pPr>
        <w:ind w:left="7080" w:firstLine="708"/>
      </w:pPr>
      <w:r w:rsidRPr="00185A97">
        <w:t xml:space="preserve">до оголошення </w:t>
      </w:r>
    </w:p>
    <w:p w:rsidR="00065F63" w:rsidRPr="00185A97" w:rsidRDefault="00065F63" w:rsidP="00065F63"/>
    <w:p w:rsidR="00065F63" w:rsidRDefault="00065F63" w:rsidP="00065F63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ФОРМА «ЦІНОВА ПРОПОЗИЦІЯ»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065F63" w:rsidRPr="00185A97" w:rsidTr="00197CB9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</w:tbl>
    <w:p w:rsidR="00065F63" w:rsidRPr="00185A97" w:rsidRDefault="00065F63" w:rsidP="00065F63">
      <w:r w:rsidRPr="00185A97">
        <w:rPr>
          <w:b/>
          <w:lang w:bidi="uk-UA"/>
        </w:rPr>
        <w:t xml:space="preserve"> </w:t>
      </w:r>
    </w:p>
    <w:p w:rsidR="00065F63" w:rsidRPr="00185A97" w:rsidRDefault="00065F63" w:rsidP="00065F63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</w:tbl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065F63" w:rsidRPr="00185A97" w:rsidRDefault="00065F63" w:rsidP="00065F63">
      <w:pPr>
        <w:rPr>
          <w:i/>
          <w:lang w:bidi="uk-UA"/>
        </w:rPr>
      </w:pP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 xml:space="preserve">Ознайомившись з технічними вимогами та вимогами щодо кількості та термінів постачання товару, що закупляється, ми маємо можливість і погоджуємось </w:t>
      </w:r>
      <w:r w:rsidRPr="00185A97">
        <w:rPr>
          <w:lang w:bidi="uk-UA"/>
        </w:rPr>
        <w:lastRenderedPageBreak/>
        <w:t>надати товар  в необхідній кількості, із  заявленими технічними характеристиками та в установлені замовником строки.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065F63" w:rsidRPr="00185A97" w:rsidRDefault="00065F63" w:rsidP="00065F63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ab/>
      </w:r>
    </w:p>
    <w:p w:rsidR="00C33ACE" w:rsidRDefault="00C33ACE" w:rsidP="00065F63">
      <w:pPr>
        <w:rPr>
          <w:i/>
          <w:iCs/>
        </w:rPr>
      </w:pP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/>
    <w:p w:rsidR="00065F63" w:rsidRDefault="00065F63"/>
    <w:sectPr w:rsidR="00065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0"/>
    <w:rsid w:val="000017EF"/>
    <w:rsid w:val="000465B9"/>
    <w:rsid w:val="00065F63"/>
    <w:rsid w:val="000C1C1C"/>
    <w:rsid w:val="000D6FC8"/>
    <w:rsid w:val="001264AE"/>
    <w:rsid w:val="00151C11"/>
    <w:rsid w:val="0018175F"/>
    <w:rsid w:val="001C6284"/>
    <w:rsid w:val="001D4783"/>
    <w:rsid w:val="001D5730"/>
    <w:rsid w:val="001D5C6F"/>
    <w:rsid w:val="00266D1A"/>
    <w:rsid w:val="002A4AB2"/>
    <w:rsid w:val="002F76D0"/>
    <w:rsid w:val="0035587E"/>
    <w:rsid w:val="00356B67"/>
    <w:rsid w:val="00414D0C"/>
    <w:rsid w:val="00450C4B"/>
    <w:rsid w:val="00472F37"/>
    <w:rsid w:val="004B7E1D"/>
    <w:rsid w:val="004E3B40"/>
    <w:rsid w:val="004E75E6"/>
    <w:rsid w:val="0050584A"/>
    <w:rsid w:val="005437EB"/>
    <w:rsid w:val="00551700"/>
    <w:rsid w:val="00571B22"/>
    <w:rsid w:val="00620F0C"/>
    <w:rsid w:val="00652794"/>
    <w:rsid w:val="006775F7"/>
    <w:rsid w:val="00681708"/>
    <w:rsid w:val="006C6086"/>
    <w:rsid w:val="006E5137"/>
    <w:rsid w:val="006F0171"/>
    <w:rsid w:val="0070153D"/>
    <w:rsid w:val="00744537"/>
    <w:rsid w:val="00756CCA"/>
    <w:rsid w:val="007A7426"/>
    <w:rsid w:val="008569EF"/>
    <w:rsid w:val="008653C8"/>
    <w:rsid w:val="009B1978"/>
    <w:rsid w:val="009C007D"/>
    <w:rsid w:val="009F4839"/>
    <w:rsid w:val="00A12135"/>
    <w:rsid w:val="00A1510A"/>
    <w:rsid w:val="00A82233"/>
    <w:rsid w:val="00B41A50"/>
    <w:rsid w:val="00B947CA"/>
    <w:rsid w:val="00BE47F7"/>
    <w:rsid w:val="00C33ACE"/>
    <w:rsid w:val="00C554A3"/>
    <w:rsid w:val="00C564EF"/>
    <w:rsid w:val="00C653CB"/>
    <w:rsid w:val="00C83CEF"/>
    <w:rsid w:val="00CC2DBA"/>
    <w:rsid w:val="00CC7CB6"/>
    <w:rsid w:val="00CD1E96"/>
    <w:rsid w:val="00CF1AE8"/>
    <w:rsid w:val="00D844C3"/>
    <w:rsid w:val="00E019E7"/>
    <w:rsid w:val="00E436D6"/>
    <w:rsid w:val="00E657B9"/>
    <w:rsid w:val="00E71302"/>
    <w:rsid w:val="00E917E3"/>
    <w:rsid w:val="00E91AD0"/>
    <w:rsid w:val="00EC5166"/>
    <w:rsid w:val="00F0560E"/>
    <w:rsid w:val="00FA32F5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Звичайний (веб) Знак"/>
    <w:link w:val="a7"/>
    <w:locked/>
    <w:rsid w:val="001D5730"/>
    <w:rPr>
      <w:sz w:val="24"/>
      <w:szCs w:val="24"/>
    </w:rPr>
  </w:style>
  <w:style w:type="paragraph" w:styleId="a7">
    <w:name w:val="Normal (Web)"/>
    <w:basedOn w:val="a"/>
    <w:link w:val="a6"/>
    <w:unhideWhenUsed/>
    <w:rsid w:val="001D573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Без інтервалів1"/>
    <w:rsid w:val="00E4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Звичайний (веб) Знак"/>
    <w:link w:val="a7"/>
    <w:locked/>
    <w:rsid w:val="001D5730"/>
    <w:rPr>
      <w:sz w:val="24"/>
      <w:szCs w:val="24"/>
    </w:rPr>
  </w:style>
  <w:style w:type="paragraph" w:styleId="a7">
    <w:name w:val="Normal (Web)"/>
    <w:basedOn w:val="a"/>
    <w:link w:val="a6"/>
    <w:unhideWhenUsed/>
    <w:rsid w:val="001D573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Без інтервалів1"/>
    <w:rsid w:val="00E4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7917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64</cp:revision>
  <dcterms:created xsi:type="dcterms:W3CDTF">2022-07-24T07:59:00Z</dcterms:created>
  <dcterms:modified xsi:type="dcterms:W3CDTF">2022-08-31T12:48:00Z</dcterms:modified>
</cp:coreProperties>
</file>