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496A4B" w:rsidRDefault="00EB1321">
      <w:pPr>
        <w:ind w:left="7740"/>
        <w:jc w:val="right"/>
        <w:rPr>
          <w:rStyle w:val="a5"/>
          <w:rFonts w:cs="Times New Roman"/>
          <w:b/>
          <w:sz w:val="22"/>
          <w:szCs w:val="22"/>
          <w:lang w:val="uk-UA"/>
        </w:rPr>
      </w:pPr>
      <w:r w:rsidRPr="00496A4B">
        <w:rPr>
          <w:rStyle w:val="a5"/>
          <w:rFonts w:cs="Times New Roman"/>
          <w:b/>
          <w:sz w:val="22"/>
          <w:szCs w:val="22"/>
          <w:lang w:val="uk-UA"/>
        </w:rPr>
        <w:t>Додаток 2 до тендерної документації</w:t>
      </w:r>
      <w:r w:rsidR="0053249D" w:rsidRPr="00496A4B">
        <w:rPr>
          <w:rStyle w:val="a5"/>
          <w:rFonts w:cs="Times New Roman"/>
          <w:b/>
          <w:sz w:val="22"/>
          <w:szCs w:val="22"/>
          <w:lang w:val="uk-UA"/>
        </w:rPr>
        <w:t xml:space="preserve"> </w:t>
      </w:r>
    </w:p>
    <w:p w:rsidR="00835025" w:rsidRPr="00496A4B" w:rsidRDefault="00835025">
      <w:pPr>
        <w:tabs>
          <w:tab w:val="left" w:pos="540"/>
        </w:tabs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496A4B">
        <w:rPr>
          <w:rStyle w:val="a5"/>
          <w:rFonts w:cs="Times New Roman"/>
          <w:b/>
          <w:bCs/>
          <w:sz w:val="22"/>
          <w:szCs w:val="22"/>
          <w:lang w:val="uk-UA"/>
        </w:rPr>
        <w:t>ТЕХНІЧНЕ ЗАВДАННЯ</w:t>
      </w:r>
    </w:p>
    <w:p w:rsidR="00835025" w:rsidRPr="00496A4B" w:rsidRDefault="00835025">
      <w:pPr>
        <w:tabs>
          <w:tab w:val="left" w:pos="540"/>
        </w:tabs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</w:p>
    <w:p w:rsidR="00C64875" w:rsidRPr="00496A4B" w:rsidRDefault="0053249D">
      <w:pPr>
        <w:tabs>
          <w:tab w:val="left" w:pos="540"/>
        </w:tabs>
        <w:jc w:val="center"/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</w:pPr>
      <w:r w:rsidRPr="00496A4B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 закупівлі: </w:t>
      </w:r>
      <w:proofErr w:type="spellStart"/>
      <w:r w:rsidR="00981C0F" w:rsidRPr="004C2872">
        <w:rPr>
          <w:b/>
          <w:sz w:val="22"/>
          <w:szCs w:val="22"/>
        </w:rPr>
        <w:t>Природний</w:t>
      </w:r>
      <w:proofErr w:type="spellEnd"/>
      <w:r w:rsidR="00981C0F" w:rsidRPr="004C2872">
        <w:rPr>
          <w:b/>
          <w:sz w:val="22"/>
          <w:szCs w:val="22"/>
        </w:rPr>
        <w:t xml:space="preserve"> газ (код ДК 021:2015</w:t>
      </w:r>
      <w:r w:rsidR="00981C0F" w:rsidRPr="004C2872">
        <w:rPr>
          <w:sz w:val="22"/>
          <w:szCs w:val="22"/>
        </w:rPr>
        <w:t xml:space="preserve"> </w:t>
      </w:r>
      <w:r w:rsidR="00981C0F" w:rsidRPr="004C2872">
        <w:rPr>
          <w:b/>
          <w:sz w:val="22"/>
          <w:szCs w:val="22"/>
        </w:rPr>
        <w:t xml:space="preserve">09120000-6 – </w:t>
      </w:r>
      <w:proofErr w:type="spellStart"/>
      <w:r w:rsidR="00981C0F" w:rsidRPr="004C2872">
        <w:rPr>
          <w:b/>
          <w:sz w:val="22"/>
          <w:szCs w:val="22"/>
        </w:rPr>
        <w:t>Газове</w:t>
      </w:r>
      <w:proofErr w:type="spellEnd"/>
      <w:r w:rsidR="00981C0F" w:rsidRPr="004C2872">
        <w:rPr>
          <w:b/>
          <w:sz w:val="22"/>
          <w:szCs w:val="22"/>
        </w:rPr>
        <w:t xml:space="preserve"> </w:t>
      </w:r>
      <w:proofErr w:type="spellStart"/>
      <w:r w:rsidR="00981C0F" w:rsidRPr="004C2872">
        <w:rPr>
          <w:b/>
          <w:sz w:val="22"/>
          <w:szCs w:val="22"/>
        </w:rPr>
        <w:t>паливо</w:t>
      </w:r>
      <w:proofErr w:type="spellEnd"/>
      <w:r w:rsidR="00981C0F" w:rsidRPr="004C2872">
        <w:rPr>
          <w:b/>
          <w:sz w:val="22"/>
          <w:szCs w:val="22"/>
        </w:rPr>
        <w:t>)</w:t>
      </w:r>
    </w:p>
    <w:p w:rsidR="00835025" w:rsidRPr="00496A4B" w:rsidRDefault="00835025" w:rsidP="00835025">
      <w:pPr>
        <w:rPr>
          <w:rFonts w:cs="Times New Roman"/>
          <w:b/>
          <w:sz w:val="22"/>
          <w:szCs w:val="22"/>
          <w:u w:val="single"/>
          <w:lang w:val="uk-UA"/>
        </w:rPr>
      </w:pPr>
    </w:p>
    <w:p w:rsidR="00835025" w:rsidRPr="00496A4B" w:rsidRDefault="00835025" w:rsidP="00835025">
      <w:pPr>
        <w:keepNext/>
        <w:jc w:val="center"/>
        <w:rPr>
          <w:rFonts w:cs="Times New Roman"/>
          <w:b/>
          <w:sz w:val="22"/>
          <w:szCs w:val="22"/>
          <w:u w:val="single"/>
          <w:lang w:val="uk-UA"/>
        </w:rPr>
      </w:pPr>
      <w:r w:rsidRPr="00496A4B">
        <w:rPr>
          <w:rFonts w:cs="Times New Roman"/>
          <w:b/>
          <w:sz w:val="22"/>
          <w:szCs w:val="22"/>
          <w:u w:val="single"/>
          <w:lang w:val="uk-UA"/>
        </w:rPr>
        <w:t>ЗАГАЛЬНІ ВИМОГИ:</w:t>
      </w:r>
    </w:p>
    <w:p w:rsidR="00835025" w:rsidRPr="00496A4B" w:rsidRDefault="00835025" w:rsidP="00835025">
      <w:pPr>
        <w:keepNext/>
        <w:jc w:val="center"/>
        <w:rPr>
          <w:rFonts w:cs="Times New Roman"/>
          <w:b/>
          <w:sz w:val="22"/>
          <w:szCs w:val="22"/>
          <w:u w:val="single"/>
          <w:lang w:val="uk-UA"/>
        </w:rPr>
      </w:pPr>
      <w:r w:rsidRPr="00496A4B">
        <w:rPr>
          <w:rFonts w:cs="Times New Roman"/>
          <w:b/>
          <w:sz w:val="22"/>
          <w:szCs w:val="22"/>
          <w:u w:val="single"/>
          <w:lang w:val="uk-UA"/>
        </w:rPr>
        <w:t xml:space="preserve"> </w:t>
      </w:r>
    </w:p>
    <w:p w:rsidR="00835025" w:rsidRPr="00496A4B" w:rsidRDefault="00835025" w:rsidP="00835025">
      <w:pPr>
        <w:spacing w:line="259" w:lineRule="auto"/>
        <w:ind w:firstLine="567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cs="Times New Roman"/>
          <w:sz w:val="22"/>
          <w:szCs w:val="22"/>
          <w:lang w:val="uk-UA"/>
        </w:rPr>
        <w:t xml:space="preserve">Природний газ (природний газ, нафтовий (попутний) газ, </w:t>
      </w:r>
      <w:proofErr w:type="spellStart"/>
      <w:r w:rsidRPr="00496A4B">
        <w:rPr>
          <w:rFonts w:cs="Times New Roman"/>
          <w:sz w:val="22"/>
          <w:szCs w:val="22"/>
          <w:lang w:val="uk-UA"/>
        </w:rPr>
        <w:t>газ</w:t>
      </w:r>
      <w:proofErr w:type="spellEnd"/>
      <w:r w:rsidRPr="00496A4B">
        <w:rPr>
          <w:rFonts w:cs="Times New Roman"/>
          <w:sz w:val="22"/>
          <w:szCs w:val="22"/>
          <w:lang w:val="uk-UA"/>
        </w:rPr>
        <w:t xml:space="preserve"> (метан) вугільних родовищ та газ сланцевих товщ) — корисна копалина, яка є сумішшю вуглеводнів та </w:t>
      </w:r>
      <w:proofErr w:type="spellStart"/>
      <w:r w:rsidRPr="00496A4B">
        <w:rPr>
          <w:rFonts w:cs="Times New Roman"/>
          <w:sz w:val="22"/>
          <w:szCs w:val="22"/>
          <w:lang w:val="uk-UA"/>
        </w:rPr>
        <w:t>невуглеводневих</w:t>
      </w:r>
      <w:proofErr w:type="spellEnd"/>
      <w:r w:rsidRPr="00496A4B">
        <w:rPr>
          <w:rFonts w:cs="Times New Roman"/>
          <w:sz w:val="22"/>
          <w:szCs w:val="22"/>
          <w:lang w:val="uk-UA"/>
        </w:rPr>
        <w:t xml:space="preserve"> компонентів, перебуває у газоподібному стані за стандартних умов (тиск — 760 мм ртутного стовпа і температура — 20° </w:t>
      </w:r>
      <w:r w:rsidRPr="00496A4B">
        <w:rPr>
          <w:rFonts w:cs="Times New Roman"/>
          <w:sz w:val="22"/>
          <w:szCs w:val="22"/>
        </w:rPr>
        <w:t>C</w:t>
      </w:r>
      <w:r w:rsidRPr="00496A4B">
        <w:rPr>
          <w:rFonts w:cs="Times New Roman"/>
          <w:sz w:val="22"/>
          <w:szCs w:val="22"/>
          <w:lang w:val="uk-UA"/>
        </w:rPr>
        <w:t xml:space="preserve">) і є товарною продукцією. </w:t>
      </w:r>
    </w:p>
    <w:p w:rsidR="00835025" w:rsidRPr="00496A4B" w:rsidRDefault="00835025" w:rsidP="00835025">
      <w:pPr>
        <w:ind w:firstLine="709"/>
        <w:jc w:val="both"/>
        <w:rPr>
          <w:rStyle w:val="FontStyle18"/>
          <w:b/>
          <w:bCs/>
          <w:lang w:val="uk-UA" w:eastAsia="uk-UA"/>
        </w:rPr>
      </w:pPr>
    </w:p>
    <w:p w:rsidR="00835025" w:rsidRPr="00496A4B" w:rsidRDefault="00835025" w:rsidP="00835025">
      <w:pPr>
        <w:ind w:firstLine="709"/>
        <w:jc w:val="both"/>
        <w:rPr>
          <w:rFonts w:cs="Times New Roman"/>
          <w:sz w:val="22"/>
          <w:szCs w:val="22"/>
        </w:rPr>
      </w:pPr>
      <w:proofErr w:type="spellStart"/>
      <w:r w:rsidRPr="00496A4B">
        <w:rPr>
          <w:rFonts w:cs="Times New Roman"/>
          <w:sz w:val="22"/>
          <w:szCs w:val="22"/>
        </w:rPr>
        <w:t>Кількісною</w:t>
      </w:r>
      <w:proofErr w:type="spellEnd"/>
      <w:r w:rsidRPr="00496A4B">
        <w:rPr>
          <w:rFonts w:cs="Times New Roman"/>
          <w:sz w:val="22"/>
          <w:szCs w:val="22"/>
        </w:rPr>
        <w:t xml:space="preserve"> характеристикою предмета </w:t>
      </w:r>
      <w:proofErr w:type="spellStart"/>
      <w:r w:rsidRPr="00496A4B">
        <w:rPr>
          <w:rFonts w:cs="Times New Roman"/>
          <w:sz w:val="22"/>
          <w:szCs w:val="22"/>
        </w:rPr>
        <w:t>закупі</w:t>
      </w:r>
      <w:proofErr w:type="gramStart"/>
      <w:r w:rsidRPr="00496A4B">
        <w:rPr>
          <w:rFonts w:cs="Times New Roman"/>
          <w:sz w:val="22"/>
          <w:szCs w:val="22"/>
        </w:rPr>
        <w:t>вл</w:t>
      </w:r>
      <w:proofErr w:type="gramEnd"/>
      <w:r w:rsidRPr="00496A4B">
        <w:rPr>
          <w:rFonts w:cs="Times New Roman"/>
          <w:sz w:val="22"/>
          <w:szCs w:val="22"/>
        </w:rPr>
        <w:t>і</w:t>
      </w:r>
      <w:proofErr w:type="spellEnd"/>
      <w:r w:rsidRPr="00496A4B">
        <w:rPr>
          <w:rFonts w:cs="Times New Roman"/>
          <w:sz w:val="22"/>
          <w:szCs w:val="22"/>
        </w:rPr>
        <w:t xml:space="preserve"> є </w:t>
      </w:r>
      <w:proofErr w:type="spellStart"/>
      <w:r w:rsidRPr="00496A4B">
        <w:rPr>
          <w:rFonts w:cs="Times New Roman"/>
          <w:sz w:val="22"/>
          <w:szCs w:val="22"/>
        </w:rPr>
        <w:t>обсяг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споживання</w:t>
      </w:r>
      <w:proofErr w:type="spellEnd"/>
      <w:r w:rsidRPr="00496A4B">
        <w:rPr>
          <w:rFonts w:cs="Times New Roman"/>
          <w:sz w:val="22"/>
          <w:szCs w:val="22"/>
        </w:rPr>
        <w:t xml:space="preserve"> природного газу</w:t>
      </w:r>
      <w:r w:rsidRPr="00496A4B">
        <w:rPr>
          <w:rFonts w:cs="Times New Roman"/>
          <w:sz w:val="22"/>
          <w:szCs w:val="22"/>
          <w:lang w:val="uk-UA"/>
        </w:rPr>
        <w:t>.</w:t>
      </w:r>
      <w:r w:rsidRPr="00496A4B">
        <w:rPr>
          <w:rFonts w:cs="Times New Roman"/>
          <w:sz w:val="22"/>
          <w:szCs w:val="22"/>
        </w:rPr>
        <w:t xml:space="preserve"> </w:t>
      </w:r>
      <w:r w:rsidRPr="00496A4B">
        <w:rPr>
          <w:rFonts w:cs="Times New Roman"/>
          <w:sz w:val="22"/>
          <w:szCs w:val="22"/>
          <w:lang w:val="uk-UA"/>
        </w:rPr>
        <w:t>О</w:t>
      </w:r>
      <w:proofErr w:type="spellStart"/>
      <w:r w:rsidRPr="00496A4B">
        <w:rPr>
          <w:rFonts w:cs="Times New Roman"/>
          <w:sz w:val="22"/>
          <w:szCs w:val="22"/>
        </w:rPr>
        <w:t>бсяг</w:t>
      </w:r>
      <w:proofErr w:type="spellEnd"/>
      <w:r w:rsidRPr="00496A4B">
        <w:rPr>
          <w:rFonts w:cs="Times New Roman"/>
          <w:sz w:val="22"/>
          <w:szCs w:val="22"/>
          <w:lang w:val="uk-UA"/>
        </w:rPr>
        <w:t xml:space="preserve">, необхідний для забезпечення діяльності та власних потреб об’єктів Замовника </w:t>
      </w:r>
      <w:r w:rsidRPr="00496A4B">
        <w:rPr>
          <w:rFonts w:cs="Times New Roman"/>
          <w:b/>
          <w:sz w:val="22"/>
          <w:szCs w:val="22"/>
          <w:lang w:val="uk-UA"/>
        </w:rPr>
        <w:t xml:space="preserve">з 01.01.2023 по 31.03.2023 року </w:t>
      </w:r>
      <w:r w:rsidRPr="00496A4B">
        <w:rPr>
          <w:rFonts w:cs="Times New Roman"/>
          <w:sz w:val="22"/>
          <w:szCs w:val="22"/>
          <w:lang w:val="uk-UA"/>
        </w:rPr>
        <w:t xml:space="preserve">складає </w:t>
      </w:r>
      <w:r w:rsidR="00AD1262" w:rsidRPr="00673958">
        <w:rPr>
          <w:rFonts w:cs="Times New Roman"/>
          <w:b/>
          <w:sz w:val="22"/>
          <w:szCs w:val="22"/>
          <w:lang w:val="uk-UA"/>
        </w:rPr>
        <w:t>346</w:t>
      </w:r>
      <w:r w:rsidRPr="00673958">
        <w:rPr>
          <w:rFonts w:cs="Times New Roman"/>
          <w:b/>
          <w:sz w:val="22"/>
          <w:szCs w:val="22"/>
          <w:lang w:val="uk-UA"/>
        </w:rPr>
        <w:t>00</w:t>
      </w:r>
      <w:r w:rsidRPr="00673958">
        <w:rPr>
          <w:rFonts w:cs="Times New Roman"/>
          <w:b/>
          <w:bCs/>
          <w:sz w:val="22"/>
          <w:szCs w:val="22"/>
        </w:rPr>
        <w:t xml:space="preserve"> </w:t>
      </w:r>
      <w:r w:rsidRPr="00673958">
        <w:rPr>
          <w:rFonts w:cs="Times New Roman"/>
          <w:sz w:val="22"/>
          <w:szCs w:val="22"/>
        </w:rPr>
        <w:t xml:space="preserve"> </w:t>
      </w:r>
      <w:r w:rsidRPr="00673958">
        <w:rPr>
          <w:rFonts w:cs="Times New Roman"/>
          <w:b/>
          <w:sz w:val="22"/>
          <w:szCs w:val="22"/>
          <w:shd w:val="clear" w:color="auto" w:fill="FFFFFF"/>
        </w:rPr>
        <w:t>м³</w:t>
      </w:r>
      <w:r w:rsidRPr="00673958">
        <w:rPr>
          <w:rFonts w:cs="Times New Roman"/>
          <w:b/>
          <w:sz w:val="22"/>
          <w:szCs w:val="22"/>
          <w:shd w:val="clear" w:color="auto" w:fill="FFFFFF"/>
          <w:lang w:val="uk-UA"/>
        </w:rPr>
        <w:t>.</w:t>
      </w:r>
      <w:r w:rsidRPr="00496A4B">
        <w:rPr>
          <w:rFonts w:cs="Times New Roman"/>
          <w:sz w:val="22"/>
          <w:szCs w:val="22"/>
        </w:rPr>
        <w:t xml:space="preserve"> </w:t>
      </w:r>
    </w:p>
    <w:p w:rsidR="00835025" w:rsidRPr="00496A4B" w:rsidRDefault="00835025" w:rsidP="00835025">
      <w:pPr>
        <w:pStyle w:val="10"/>
        <w:jc w:val="both"/>
        <w:rPr>
          <w:sz w:val="22"/>
          <w:szCs w:val="22"/>
        </w:rPr>
      </w:pPr>
    </w:p>
    <w:p w:rsidR="00835025" w:rsidRPr="00496A4B" w:rsidRDefault="00835025" w:rsidP="00835025">
      <w:pPr>
        <w:ind w:firstLine="709"/>
        <w:jc w:val="both"/>
        <w:rPr>
          <w:rFonts w:eastAsia="Calibri" w:cs="Times New Roman"/>
          <w:sz w:val="22"/>
          <w:szCs w:val="22"/>
          <w:lang w:val="uk-UA"/>
        </w:rPr>
      </w:pPr>
      <w:r w:rsidRPr="00496A4B">
        <w:rPr>
          <w:rFonts w:cs="Times New Roman"/>
          <w:b/>
          <w:bCs/>
          <w:sz w:val="22"/>
          <w:szCs w:val="22"/>
          <w:lang w:val="uk-UA"/>
        </w:rPr>
        <w:t xml:space="preserve">1. </w:t>
      </w:r>
      <w:r w:rsidRPr="00496A4B">
        <w:rPr>
          <w:rFonts w:eastAsia="Calibri" w:cs="Times New Roman"/>
          <w:sz w:val="22"/>
          <w:szCs w:val="22"/>
          <w:lang w:val="uk-UA"/>
        </w:rPr>
        <w:t>Учасник при формуванні ціни повинен врахувати усі витрати на постачання з урахуванням усіх  платежів (у тому числі транспортування), які можуть бути ним понесені у ході виконання договору про закупівлю;</w:t>
      </w:r>
    </w:p>
    <w:p w:rsidR="00835025" w:rsidRPr="00496A4B" w:rsidRDefault="00835025" w:rsidP="00835025">
      <w:pPr>
        <w:keepNext/>
        <w:ind w:right="-1"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eastAsia="Calibri" w:cs="Times New Roman"/>
          <w:b/>
          <w:sz w:val="22"/>
          <w:szCs w:val="22"/>
          <w:lang w:val="uk-UA"/>
        </w:rPr>
        <w:t>2.</w:t>
      </w:r>
      <w:r w:rsidRPr="00496A4B">
        <w:rPr>
          <w:rFonts w:eastAsia="Calibri" w:cs="Times New Roman"/>
          <w:sz w:val="22"/>
          <w:szCs w:val="22"/>
          <w:lang w:val="uk-UA"/>
        </w:rPr>
        <w:t xml:space="preserve"> </w:t>
      </w:r>
      <w:r w:rsidRPr="00496A4B">
        <w:rPr>
          <w:rFonts w:cs="Times New Roman"/>
          <w:sz w:val="22"/>
          <w:szCs w:val="22"/>
          <w:lang w:val="uk-UA"/>
        </w:rPr>
        <w:t>Відносини між Замовником та Учасником регулюються наступними нормативно правовими актами:</w:t>
      </w:r>
    </w:p>
    <w:p w:rsidR="00835025" w:rsidRPr="00496A4B" w:rsidRDefault="00835025" w:rsidP="00835025">
      <w:pPr>
        <w:keepNext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right="-1"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cs="Times New Roman"/>
          <w:sz w:val="22"/>
          <w:szCs w:val="22"/>
          <w:lang w:val="uk-UA"/>
        </w:rPr>
        <w:t>Закон України «Про публічні закупівлі» №922-</w:t>
      </w:r>
      <w:r w:rsidRPr="00496A4B">
        <w:rPr>
          <w:rFonts w:cs="Times New Roman"/>
          <w:sz w:val="22"/>
          <w:szCs w:val="22"/>
          <w:lang w:val="en-US"/>
        </w:rPr>
        <w:t>VII</w:t>
      </w:r>
      <w:r w:rsidRPr="00496A4B">
        <w:rPr>
          <w:rFonts w:cs="Times New Roman"/>
          <w:sz w:val="22"/>
          <w:szCs w:val="22"/>
          <w:lang w:val="uk-UA"/>
        </w:rPr>
        <w:t xml:space="preserve"> від 25.12.2015 р. (зі змінами);</w:t>
      </w:r>
    </w:p>
    <w:p w:rsidR="00835025" w:rsidRPr="00496A4B" w:rsidRDefault="00835025" w:rsidP="00835025">
      <w:pPr>
        <w:keepNext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right="-1"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cs="Times New Roman"/>
          <w:sz w:val="22"/>
          <w:szCs w:val="22"/>
          <w:lang w:val="uk-UA"/>
        </w:rPr>
        <w:t>Закон України «Про ринок природного газу» від 09.04.2015 № 329-VIII;</w:t>
      </w:r>
    </w:p>
    <w:p w:rsidR="00835025" w:rsidRPr="00496A4B" w:rsidRDefault="00835025" w:rsidP="00835025">
      <w:pPr>
        <w:keepNext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right="-1"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cs="Times New Roman"/>
          <w:sz w:val="22"/>
          <w:szCs w:val="22"/>
          <w:lang w:val="uk-UA"/>
        </w:rPr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2496;</w:t>
      </w:r>
    </w:p>
    <w:p w:rsidR="00835025" w:rsidRPr="00496A4B" w:rsidRDefault="00835025" w:rsidP="00835025">
      <w:pPr>
        <w:keepNext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right="-1"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cs="Times New Roman"/>
          <w:sz w:val="22"/>
          <w:szCs w:val="22"/>
          <w:lang w:val="uk-UA"/>
        </w:rPr>
        <w:t>Кодекс газорозподільних систем, затверджений Постановою НКРЕКП від 30.09.2015 року № 2494;</w:t>
      </w:r>
    </w:p>
    <w:p w:rsidR="00835025" w:rsidRPr="00496A4B" w:rsidRDefault="00835025" w:rsidP="00835025">
      <w:pPr>
        <w:keepNext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right="-1"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cs="Times New Roman"/>
          <w:sz w:val="22"/>
          <w:szCs w:val="22"/>
          <w:lang w:val="uk-UA"/>
        </w:rPr>
        <w:t>Кодекс газотранспортної системи, затверджений Постановою НКРЕКП від 30.09.2015 року № 2493;</w:t>
      </w:r>
    </w:p>
    <w:p w:rsidR="00835025" w:rsidRPr="00496A4B" w:rsidRDefault="00835025" w:rsidP="00835025">
      <w:pPr>
        <w:keepNext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ind w:right="-1"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cs="Times New Roman"/>
          <w:sz w:val="22"/>
          <w:szCs w:val="22"/>
          <w:lang w:val="uk-UA"/>
        </w:rPr>
        <w:t>Іншими нормативно правовими актами.</w:t>
      </w:r>
    </w:p>
    <w:p w:rsidR="00835025" w:rsidRPr="00496A4B" w:rsidRDefault="00835025" w:rsidP="00835025">
      <w:pPr>
        <w:shd w:val="clear" w:color="auto" w:fill="FFFFFF"/>
        <w:ind w:firstLine="567"/>
        <w:jc w:val="both"/>
        <w:rPr>
          <w:rFonts w:cs="Times New Roman"/>
          <w:sz w:val="22"/>
          <w:szCs w:val="22"/>
        </w:rPr>
      </w:pPr>
      <w:r w:rsidRPr="00496A4B">
        <w:rPr>
          <w:rFonts w:eastAsia="Calibri" w:cs="Times New Roman"/>
          <w:b/>
          <w:sz w:val="22"/>
          <w:szCs w:val="22"/>
          <w:lang w:val="uk-UA"/>
        </w:rPr>
        <w:t xml:space="preserve">  3.</w:t>
      </w:r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Якість</w:t>
      </w:r>
      <w:proofErr w:type="spellEnd"/>
      <w:r w:rsidRPr="00496A4B">
        <w:rPr>
          <w:rFonts w:cs="Times New Roman"/>
          <w:sz w:val="22"/>
          <w:szCs w:val="22"/>
        </w:rPr>
        <w:t xml:space="preserve"> та </w:t>
      </w:r>
      <w:proofErr w:type="spellStart"/>
      <w:r w:rsidRPr="00496A4B">
        <w:rPr>
          <w:rFonts w:cs="Times New Roman"/>
          <w:sz w:val="22"/>
          <w:szCs w:val="22"/>
        </w:rPr>
        <w:t>інші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фізико-хімічні</w:t>
      </w:r>
      <w:proofErr w:type="spellEnd"/>
      <w:r w:rsidRPr="00496A4B">
        <w:rPr>
          <w:rFonts w:cs="Times New Roman"/>
          <w:sz w:val="22"/>
          <w:szCs w:val="22"/>
        </w:rPr>
        <w:t xml:space="preserve"> характеристики природного газу, </w:t>
      </w:r>
      <w:proofErr w:type="spellStart"/>
      <w:r w:rsidRPr="00496A4B">
        <w:rPr>
          <w:rFonts w:cs="Times New Roman"/>
          <w:sz w:val="22"/>
          <w:szCs w:val="22"/>
        </w:rPr>
        <w:t>який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496A4B">
        <w:rPr>
          <w:rFonts w:cs="Times New Roman"/>
          <w:sz w:val="22"/>
          <w:szCs w:val="22"/>
        </w:rPr>
        <w:t>передається</w:t>
      </w:r>
      <w:proofErr w:type="spellEnd"/>
      <w:proofErr w:type="gram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замовнику</w:t>
      </w:r>
      <w:proofErr w:type="spellEnd"/>
      <w:r w:rsidRPr="00496A4B">
        <w:rPr>
          <w:rFonts w:cs="Times New Roman"/>
          <w:sz w:val="22"/>
          <w:szCs w:val="22"/>
        </w:rPr>
        <w:t xml:space="preserve"> на </w:t>
      </w:r>
      <w:proofErr w:type="spellStart"/>
      <w:r w:rsidRPr="00496A4B">
        <w:rPr>
          <w:rFonts w:cs="Times New Roman"/>
          <w:sz w:val="22"/>
          <w:szCs w:val="22"/>
        </w:rPr>
        <w:t>межі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балансової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належності</w:t>
      </w:r>
      <w:proofErr w:type="spellEnd"/>
      <w:r w:rsidRPr="00496A4B">
        <w:rPr>
          <w:rFonts w:cs="Times New Roman"/>
          <w:sz w:val="22"/>
          <w:szCs w:val="22"/>
        </w:rPr>
        <w:t xml:space="preserve">, повинен </w:t>
      </w:r>
      <w:proofErr w:type="spellStart"/>
      <w:r w:rsidRPr="00496A4B">
        <w:rPr>
          <w:rFonts w:cs="Times New Roman"/>
          <w:sz w:val="22"/>
          <w:szCs w:val="22"/>
        </w:rPr>
        <w:t>відповідати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вимогам</w:t>
      </w:r>
      <w:proofErr w:type="spellEnd"/>
      <w:r w:rsidRPr="00496A4B">
        <w:rPr>
          <w:rFonts w:cs="Times New Roman"/>
          <w:sz w:val="22"/>
          <w:szCs w:val="22"/>
        </w:rPr>
        <w:t xml:space="preserve"> ГОСТ 5542-87 «Гази </w:t>
      </w:r>
      <w:proofErr w:type="spellStart"/>
      <w:r w:rsidRPr="00496A4B">
        <w:rPr>
          <w:rFonts w:cs="Times New Roman"/>
          <w:sz w:val="22"/>
          <w:szCs w:val="22"/>
        </w:rPr>
        <w:t>горючі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природні</w:t>
      </w:r>
      <w:proofErr w:type="spellEnd"/>
      <w:r w:rsidRPr="00496A4B">
        <w:rPr>
          <w:rFonts w:cs="Times New Roman"/>
          <w:sz w:val="22"/>
          <w:szCs w:val="22"/>
        </w:rPr>
        <w:t xml:space="preserve"> для </w:t>
      </w:r>
      <w:proofErr w:type="spellStart"/>
      <w:r w:rsidRPr="00496A4B">
        <w:rPr>
          <w:rFonts w:cs="Times New Roman"/>
          <w:sz w:val="22"/>
          <w:szCs w:val="22"/>
        </w:rPr>
        <w:t>промислового</w:t>
      </w:r>
      <w:proofErr w:type="spellEnd"/>
      <w:r w:rsidRPr="00496A4B">
        <w:rPr>
          <w:rFonts w:cs="Times New Roman"/>
          <w:sz w:val="22"/>
          <w:szCs w:val="22"/>
        </w:rPr>
        <w:t xml:space="preserve"> і </w:t>
      </w:r>
      <w:proofErr w:type="spellStart"/>
      <w:r w:rsidRPr="00496A4B">
        <w:rPr>
          <w:rFonts w:cs="Times New Roman"/>
          <w:sz w:val="22"/>
          <w:szCs w:val="22"/>
        </w:rPr>
        <w:t>комунально-побутового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призначення</w:t>
      </w:r>
      <w:proofErr w:type="spellEnd"/>
      <w:r w:rsidRPr="00496A4B">
        <w:rPr>
          <w:rFonts w:cs="Times New Roman"/>
          <w:sz w:val="22"/>
          <w:szCs w:val="22"/>
        </w:rPr>
        <w:t xml:space="preserve">. </w:t>
      </w:r>
      <w:proofErr w:type="spellStart"/>
      <w:proofErr w:type="gramStart"/>
      <w:r w:rsidRPr="00496A4B">
        <w:rPr>
          <w:rFonts w:cs="Times New Roman"/>
          <w:sz w:val="22"/>
          <w:szCs w:val="22"/>
        </w:rPr>
        <w:t>Техн</w:t>
      </w:r>
      <w:proofErr w:type="gramEnd"/>
      <w:r w:rsidRPr="00496A4B">
        <w:rPr>
          <w:rFonts w:cs="Times New Roman"/>
          <w:sz w:val="22"/>
          <w:szCs w:val="22"/>
        </w:rPr>
        <w:t>ічні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умови</w:t>
      </w:r>
      <w:proofErr w:type="spellEnd"/>
      <w:r w:rsidRPr="00496A4B">
        <w:rPr>
          <w:rFonts w:cs="Times New Roman"/>
          <w:sz w:val="22"/>
          <w:szCs w:val="22"/>
        </w:rPr>
        <w:t xml:space="preserve">», </w:t>
      </w:r>
      <w:proofErr w:type="spellStart"/>
      <w:r w:rsidRPr="00496A4B">
        <w:rPr>
          <w:rFonts w:cs="Times New Roman"/>
          <w:sz w:val="22"/>
          <w:szCs w:val="22"/>
        </w:rPr>
        <w:t>вимогам</w:t>
      </w:r>
      <w:proofErr w:type="spellEnd"/>
      <w:r w:rsidRPr="00496A4B">
        <w:rPr>
          <w:rFonts w:cs="Times New Roman"/>
          <w:sz w:val="22"/>
          <w:szCs w:val="22"/>
        </w:rPr>
        <w:t xml:space="preserve">, </w:t>
      </w:r>
      <w:proofErr w:type="spellStart"/>
      <w:r w:rsidRPr="00496A4B">
        <w:rPr>
          <w:rFonts w:cs="Times New Roman"/>
          <w:sz w:val="22"/>
          <w:szCs w:val="22"/>
        </w:rPr>
        <w:t>встановленим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державними</w:t>
      </w:r>
      <w:proofErr w:type="spellEnd"/>
      <w:r w:rsidRPr="00496A4B">
        <w:rPr>
          <w:rFonts w:cs="Times New Roman"/>
          <w:sz w:val="22"/>
          <w:szCs w:val="22"/>
        </w:rPr>
        <w:t xml:space="preserve"> стандартами, </w:t>
      </w:r>
      <w:proofErr w:type="spellStart"/>
      <w:r w:rsidRPr="00496A4B">
        <w:rPr>
          <w:rFonts w:cs="Times New Roman"/>
          <w:sz w:val="22"/>
          <w:szCs w:val="22"/>
        </w:rPr>
        <w:t>технічними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умовами</w:t>
      </w:r>
      <w:proofErr w:type="spellEnd"/>
      <w:r w:rsidRPr="00496A4B">
        <w:rPr>
          <w:rFonts w:cs="Times New Roman"/>
          <w:sz w:val="22"/>
          <w:szCs w:val="22"/>
        </w:rPr>
        <w:t>, нормативно-</w:t>
      </w:r>
      <w:proofErr w:type="spellStart"/>
      <w:r w:rsidRPr="00496A4B">
        <w:rPr>
          <w:rFonts w:cs="Times New Roman"/>
          <w:sz w:val="22"/>
          <w:szCs w:val="22"/>
        </w:rPr>
        <w:t>технічними</w:t>
      </w:r>
      <w:proofErr w:type="spellEnd"/>
      <w:r w:rsidRPr="00496A4B">
        <w:rPr>
          <w:rFonts w:cs="Times New Roman"/>
          <w:sz w:val="22"/>
          <w:szCs w:val="22"/>
        </w:rPr>
        <w:t xml:space="preserve"> документами </w:t>
      </w:r>
      <w:proofErr w:type="spellStart"/>
      <w:r w:rsidRPr="00496A4B">
        <w:rPr>
          <w:rFonts w:cs="Times New Roman"/>
          <w:sz w:val="22"/>
          <w:szCs w:val="22"/>
        </w:rPr>
        <w:t>щодо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його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якості</w:t>
      </w:r>
      <w:proofErr w:type="spellEnd"/>
      <w:r w:rsidRPr="00496A4B">
        <w:rPr>
          <w:rFonts w:cs="Times New Roman"/>
          <w:sz w:val="22"/>
          <w:szCs w:val="22"/>
        </w:rPr>
        <w:t xml:space="preserve">. </w:t>
      </w:r>
      <w:proofErr w:type="spellStart"/>
      <w:r w:rsidRPr="00496A4B">
        <w:rPr>
          <w:rFonts w:cs="Times New Roman"/>
          <w:sz w:val="22"/>
          <w:szCs w:val="22"/>
        </w:rPr>
        <w:t>Фізико-хімічні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показники</w:t>
      </w:r>
      <w:proofErr w:type="spellEnd"/>
      <w:r w:rsidRPr="00496A4B">
        <w:rPr>
          <w:rFonts w:cs="Times New Roman"/>
          <w:sz w:val="22"/>
          <w:szCs w:val="22"/>
        </w:rPr>
        <w:t xml:space="preserve"> (ФХП) природного газу, </w:t>
      </w:r>
      <w:proofErr w:type="spellStart"/>
      <w:r w:rsidRPr="00496A4B">
        <w:rPr>
          <w:rFonts w:cs="Times New Roman"/>
          <w:sz w:val="22"/>
          <w:szCs w:val="22"/>
        </w:rPr>
        <w:t>який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постачається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замовнику</w:t>
      </w:r>
      <w:proofErr w:type="spellEnd"/>
      <w:r w:rsidRPr="00496A4B">
        <w:rPr>
          <w:rFonts w:cs="Times New Roman"/>
          <w:sz w:val="22"/>
          <w:szCs w:val="22"/>
        </w:rPr>
        <w:t xml:space="preserve">, повинен </w:t>
      </w:r>
      <w:proofErr w:type="spellStart"/>
      <w:r w:rsidRPr="00496A4B">
        <w:rPr>
          <w:rFonts w:cs="Times New Roman"/>
          <w:sz w:val="22"/>
          <w:szCs w:val="22"/>
        </w:rPr>
        <w:t>відповідати</w:t>
      </w:r>
      <w:proofErr w:type="spellEnd"/>
      <w:r w:rsidRPr="00496A4B">
        <w:rPr>
          <w:rFonts w:cs="Times New Roman"/>
          <w:sz w:val="22"/>
          <w:szCs w:val="22"/>
        </w:rPr>
        <w:t xml:space="preserve"> параметрам, </w:t>
      </w:r>
      <w:proofErr w:type="spellStart"/>
      <w:r w:rsidRPr="00496A4B">
        <w:rPr>
          <w:rFonts w:cs="Times New Roman"/>
          <w:sz w:val="22"/>
          <w:szCs w:val="22"/>
        </w:rPr>
        <w:t>положенням</w:t>
      </w:r>
      <w:proofErr w:type="spellEnd"/>
      <w:r w:rsidRPr="00496A4B">
        <w:rPr>
          <w:rFonts w:cs="Times New Roman"/>
          <w:sz w:val="22"/>
          <w:szCs w:val="22"/>
        </w:rPr>
        <w:t xml:space="preserve"> Кодексу № 2493, Кодексу № 2494.</w:t>
      </w:r>
    </w:p>
    <w:p w:rsidR="00835025" w:rsidRPr="00496A4B" w:rsidRDefault="00835025" w:rsidP="00835025">
      <w:pPr>
        <w:ind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eastAsia="Calibri" w:cs="Times New Roman"/>
          <w:b/>
          <w:sz w:val="22"/>
          <w:szCs w:val="22"/>
          <w:lang w:val="uk-UA"/>
        </w:rPr>
        <w:t>4.</w:t>
      </w:r>
      <w:r w:rsidRPr="00496A4B">
        <w:rPr>
          <w:rFonts w:eastAsia="Calibri" w:cs="Times New Roman"/>
          <w:sz w:val="22"/>
          <w:szCs w:val="22"/>
          <w:lang w:val="uk-UA"/>
        </w:rPr>
        <w:t xml:space="preserve"> </w:t>
      </w:r>
      <w:r w:rsidRPr="00496A4B">
        <w:rPr>
          <w:rFonts w:cs="Times New Roman"/>
          <w:sz w:val="22"/>
          <w:szCs w:val="22"/>
          <w:lang w:val="uk-UA"/>
        </w:rPr>
        <w:t xml:space="preserve">За одиницю виміру кількості газу при його обліку приймається </w:t>
      </w:r>
      <w:r w:rsidRPr="00496A4B">
        <w:rPr>
          <w:rFonts w:cs="Times New Roman"/>
          <w:b/>
          <w:sz w:val="22"/>
          <w:szCs w:val="22"/>
          <w:u w:val="single"/>
          <w:lang w:val="uk-UA"/>
        </w:rPr>
        <w:t>один кубічний метр</w:t>
      </w:r>
      <w:r w:rsidRPr="00496A4B">
        <w:rPr>
          <w:rFonts w:cs="Times New Roman"/>
          <w:sz w:val="22"/>
          <w:szCs w:val="22"/>
          <w:lang w:val="uk-UA"/>
        </w:rPr>
        <w:t xml:space="preserve"> (куб. м), приведений до стандартних умов: температура газу (t) = 20 градусів Цельсія, тиск газу (P) = </w:t>
      </w:r>
      <w:smartTag w:uri="urn:schemas-microsoft-com:office:smarttags" w:element="metricconverter">
        <w:smartTagPr>
          <w:attr w:name="ProductID" w:val="760 мм"/>
        </w:smartTagPr>
        <w:r w:rsidRPr="00496A4B">
          <w:rPr>
            <w:rFonts w:cs="Times New Roman"/>
            <w:sz w:val="22"/>
            <w:szCs w:val="22"/>
            <w:lang w:val="uk-UA"/>
          </w:rPr>
          <w:t>760 мм</w:t>
        </w:r>
      </w:smartTag>
      <w:r w:rsidRPr="00496A4B">
        <w:rPr>
          <w:rFonts w:cs="Times New Roman"/>
          <w:sz w:val="22"/>
          <w:szCs w:val="22"/>
          <w:lang w:val="uk-UA"/>
        </w:rPr>
        <w:t xml:space="preserve"> ртутного стовпчика (101,325 </w:t>
      </w:r>
      <w:proofErr w:type="spellStart"/>
      <w:r w:rsidRPr="00496A4B">
        <w:rPr>
          <w:rFonts w:cs="Times New Roman"/>
          <w:sz w:val="22"/>
          <w:szCs w:val="22"/>
          <w:lang w:val="uk-UA"/>
        </w:rPr>
        <w:t>кПа</w:t>
      </w:r>
      <w:proofErr w:type="spellEnd"/>
      <w:r w:rsidRPr="00496A4B">
        <w:rPr>
          <w:rFonts w:cs="Times New Roman"/>
          <w:sz w:val="22"/>
          <w:szCs w:val="22"/>
          <w:lang w:val="uk-UA"/>
        </w:rPr>
        <w:t>).</w:t>
      </w:r>
    </w:p>
    <w:p w:rsidR="00835025" w:rsidRDefault="00835025" w:rsidP="00835025">
      <w:pPr>
        <w:ind w:firstLine="709"/>
        <w:jc w:val="both"/>
        <w:rPr>
          <w:rFonts w:cs="Times New Roman"/>
          <w:sz w:val="22"/>
          <w:szCs w:val="22"/>
          <w:lang w:val="uk-UA"/>
        </w:rPr>
      </w:pPr>
      <w:r w:rsidRPr="00496A4B">
        <w:rPr>
          <w:rFonts w:cs="Times New Roman"/>
          <w:b/>
          <w:sz w:val="22"/>
          <w:szCs w:val="22"/>
          <w:lang w:val="uk-UA"/>
        </w:rPr>
        <w:t>5.</w:t>
      </w:r>
      <w:r w:rsidRPr="00496A4B">
        <w:rPr>
          <w:rFonts w:cs="Times New Roman"/>
          <w:sz w:val="22"/>
          <w:szCs w:val="22"/>
          <w:lang w:val="uk-UA"/>
        </w:rPr>
        <w:t xml:space="preserve"> Місце поставки: за адресами місцезнаходження об’єктів Замовника, які включено до Договору розподілу з Оператором ГРС. </w:t>
      </w:r>
    </w:p>
    <w:p w:rsidR="00866E04" w:rsidRPr="00496A4B" w:rsidRDefault="00866E04" w:rsidP="00835025">
      <w:pPr>
        <w:ind w:firstLine="709"/>
        <w:jc w:val="both"/>
        <w:rPr>
          <w:rFonts w:cs="Times New Roman"/>
          <w:sz w:val="22"/>
          <w:szCs w:val="22"/>
          <w:lang w:val="uk-UA"/>
        </w:rPr>
      </w:pPr>
    </w:p>
    <w:p w:rsidR="00835025" w:rsidRPr="00866E04" w:rsidRDefault="00835025" w:rsidP="00835025">
      <w:pPr>
        <w:ind w:firstLine="709"/>
        <w:jc w:val="both"/>
        <w:rPr>
          <w:rFonts w:cs="Times New Roman"/>
          <w:b/>
          <w:sz w:val="22"/>
          <w:szCs w:val="22"/>
          <w:u w:val="single"/>
          <w:lang w:val="uk-UA"/>
        </w:rPr>
      </w:pPr>
      <w:r w:rsidRPr="00866E04">
        <w:rPr>
          <w:rFonts w:cs="Times New Roman"/>
          <w:b/>
          <w:sz w:val="22"/>
          <w:szCs w:val="22"/>
          <w:u w:val="single"/>
          <w:lang w:val="uk-UA"/>
        </w:rPr>
        <w:t xml:space="preserve">Перелік </w:t>
      </w:r>
      <w:proofErr w:type="spellStart"/>
      <w:r w:rsidRPr="00866E04">
        <w:rPr>
          <w:rFonts w:cs="Times New Roman"/>
          <w:b/>
          <w:sz w:val="22"/>
          <w:szCs w:val="22"/>
          <w:u w:val="single"/>
          <w:lang w:val="uk-UA"/>
        </w:rPr>
        <w:t>ЕІС-код</w:t>
      </w:r>
      <w:proofErr w:type="spellEnd"/>
      <w:r w:rsidRPr="00866E04">
        <w:rPr>
          <w:rFonts w:cs="Times New Roman"/>
          <w:b/>
          <w:sz w:val="22"/>
          <w:szCs w:val="22"/>
          <w:u w:val="single"/>
          <w:lang w:val="uk-UA"/>
        </w:rPr>
        <w:t xml:space="preserve"> точок комерційного обліку Споживача</w:t>
      </w:r>
    </w:p>
    <w:p w:rsidR="00835025" w:rsidRPr="00496A4B" w:rsidRDefault="00835025" w:rsidP="00835025">
      <w:pPr>
        <w:ind w:firstLine="709"/>
        <w:jc w:val="both"/>
        <w:rPr>
          <w:rFonts w:cs="Times New Roman"/>
          <w:sz w:val="22"/>
          <w:szCs w:val="22"/>
          <w:lang w:val="uk-UA"/>
        </w:rPr>
      </w:pPr>
    </w:p>
    <w:tbl>
      <w:tblPr>
        <w:tblW w:w="9553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306"/>
        <w:gridCol w:w="2242"/>
        <w:gridCol w:w="2216"/>
      </w:tblGrid>
      <w:tr w:rsidR="00835025" w:rsidRPr="00496A4B" w:rsidTr="00122C3F">
        <w:trPr>
          <w:jc w:val="center"/>
        </w:trPr>
        <w:tc>
          <w:tcPr>
            <w:tcW w:w="2789" w:type="dxa"/>
            <w:shd w:val="clear" w:color="auto" w:fill="auto"/>
          </w:tcPr>
          <w:p w:rsidR="00835025" w:rsidRPr="00496A4B" w:rsidRDefault="00835025" w:rsidP="00122C3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496A4B">
              <w:rPr>
                <w:rFonts w:cs="Times New Roman"/>
                <w:b/>
                <w:sz w:val="22"/>
                <w:szCs w:val="22"/>
              </w:rPr>
              <w:t>Місцезнаходження</w:t>
            </w:r>
            <w:proofErr w:type="spellEnd"/>
            <w:r w:rsidRPr="00496A4B">
              <w:rPr>
                <w:rFonts w:cs="Times New Roman"/>
                <w:b/>
                <w:sz w:val="22"/>
                <w:szCs w:val="22"/>
              </w:rPr>
              <w:t xml:space="preserve"> точки </w:t>
            </w:r>
            <w:proofErr w:type="spellStart"/>
            <w:r w:rsidRPr="00496A4B">
              <w:rPr>
                <w:rFonts w:cs="Times New Roman"/>
                <w:b/>
                <w:sz w:val="22"/>
                <w:szCs w:val="22"/>
              </w:rPr>
              <w:t>комерційного</w:t>
            </w:r>
            <w:proofErr w:type="spellEnd"/>
            <w:r w:rsidRPr="00496A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6A4B">
              <w:rPr>
                <w:rFonts w:cs="Times New Roman"/>
                <w:b/>
                <w:sz w:val="22"/>
                <w:szCs w:val="22"/>
              </w:rPr>
              <w:t>обл</w:t>
            </w:r>
            <w:proofErr w:type="gramEnd"/>
            <w:r w:rsidRPr="00496A4B">
              <w:rPr>
                <w:rFonts w:cs="Times New Roman"/>
                <w:b/>
                <w:sz w:val="22"/>
                <w:szCs w:val="22"/>
              </w:rPr>
              <w:t>іку</w:t>
            </w:r>
            <w:proofErr w:type="spellEnd"/>
          </w:p>
        </w:tc>
        <w:tc>
          <w:tcPr>
            <w:tcW w:w="2306" w:type="dxa"/>
            <w:shd w:val="clear" w:color="auto" w:fill="auto"/>
          </w:tcPr>
          <w:p w:rsidR="00835025" w:rsidRPr="00496A4B" w:rsidRDefault="00835025" w:rsidP="00122C3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96A4B">
              <w:rPr>
                <w:rFonts w:cs="Times New Roman"/>
                <w:b/>
                <w:sz w:val="22"/>
                <w:szCs w:val="22"/>
              </w:rPr>
              <w:t xml:space="preserve">EIC-код точки </w:t>
            </w:r>
            <w:proofErr w:type="spellStart"/>
            <w:r w:rsidRPr="00496A4B">
              <w:rPr>
                <w:rFonts w:cs="Times New Roman"/>
                <w:b/>
                <w:sz w:val="22"/>
                <w:szCs w:val="22"/>
              </w:rPr>
              <w:t>комерційного</w:t>
            </w:r>
            <w:proofErr w:type="spellEnd"/>
            <w:r w:rsidRPr="00496A4B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6A4B">
              <w:rPr>
                <w:rFonts w:cs="Times New Roman"/>
                <w:b/>
                <w:sz w:val="22"/>
                <w:szCs w:val="22"/>
              </w:rPr>
              <w:t>обл</w:t>
            </w:r>
            <w:proofErr w:type="gramEnd"/>
            <w:r w:rsidRPr="00496A4B">
              <w:rPr>
                <w:rFonts w:cs="Times New Roman"/>
                <w:b/>
                <w:sz w:val="22"/>
                <w:szCs w:val="22"/>
              </w:rPr>
              <w:t>іку</w:t>
            </w:r>
            <w:proofErr w:type="spellEnd"/>
          </w:p>
        </w:tc>
        <w:tc>
          <w:tcPr>
            <w:tcW w:w="2242" w:type="dxa"/>
            <w:shd w:val="clear" w:color="auto" w:fill="auto"/>
          </w:tcPr>
          <w:p w:rsidR="00835025" w:rsidRPr="00496A4B" w:rsidRDefault="00835025" w:rsidP="00122C3F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b/>
                <w:sz w:val="22"/>
                <w:szCs w:val="22"/>
                <w:lang w:val="uk-UA"/>
              </w:rPr>
              <w:t>Найменування Оператора ГТС</w:t>
            </w:r>
          </w:p>
        </w:tc>
        <w:tc>
          <w:tcPr>
            <w:tcW w:w="2216" w:type="dxa"/>
            <w:shd w:val="clear" w:color="auto" w:fill="auto"/>
          </w:tcPr>
          <w:p w:rsidR="00835025" w:rsidRPr="00496A4B" w:rsidRDefault="00835025" w:rsidP="00122C3F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b/>
                <w:sz w:val="22"/>
                <w:szCs w:val="22"/>
                <w:lang w:val="uk-UA"/>
              </w:rPr>
              <w:t>Орієнтовна кількість кубічних метрів</w:t>
            </w:r>
          </w:p>
        </w:tc>
      </w:tr>
      <w:tr w:rsidR="00835025" w:rsidRPr="00496A4B" w:rsidTr="00122C3F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м. Виноградів, </w:t>
            </w:r>
          </w:p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вул. Миру, 43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96A4B">
              <w:rPr>
                <w:rFonts w:cs="Times New Roman"/>
                <w:sz w:val="22"/>
                <w:szCs w:val="22"/>
                <w:lang w:val="en-US"/>
              </w:rPr>
              <w:t>56ZS13A0KCL1R01B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АТ «Оператор газорозподільної системи «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Закарпатгаз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35025" w:rsidRPr="00673958" w:rsidRDefault="00496A4B" w:rsidP="00122C3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958">
              <w:rPr>
                <w:rFonts w:cs="Times New Roman"/>
                <w:sz w:val="22"/>
                <w:szCs w:val="22"/>
                <w:lang w:val="uk-UA"/>
              </w:rPr>
              <w:t>5200</w:t>
            </w:r>
          </w:p>
        </w:tc>
      </w:tr>
      <w:tr w:rsidR="00835025" w:rsidRPr="00496A4B" w:rsidTr="00122C3F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м. Хуст, </w:t>
            </w:r>
          </w:p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вул. І.Франка, 149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96A4B">
              <w:rPr>
                <w:rFonts w:cs="Times New Roman"/>
                <w:sz w:val="22"/>
                <w:szCs w:val="22"/>
                <w:lang w:val="en-US"/>
              </w:rPr>
              <w:t>56ZS13E0KCL1R034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АТ «Оператор газорозподільної системи «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Закарпатгаз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35025" w:rsidRPr="00673958" w:rsidRDefault="00496A4B" w:rsidP="00122C3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958">
              <w:rPr>
                <w:rFonts w:cs="Times New Roman"/>
                <w:sz w:val="22"/>
                <w:szCs w:val="22"/>
                <w:lang w:val="uk-UA"/>
              </w:rPr>
              <w:t>5700</w:t>
            </w:r>
          </w:p>
        </w:tc>
      </w:tr>
      <w:tr w:rsidR="00835025" w:rsidRPr="00496A4B" w:rsidTr="00122C3F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м. 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Мукачево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,</w:t>
            </w:r>
          </w:p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вул. Миру, 151Ж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96A4B">
              <w:rPr>
                <w:rFonts w:cs="Times New Roman"/>
                <w:sz w:val="22"/>
                <w:szCs w:val="22"/>
                <w:lang w:val="en-US"/>
              </w:rPr>
              <w:t>56ZS13B0KCL1R011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АТ «Оператор газорозподільної системи </w:t>
            </w:r>
            <w:r w:rsidRPr="00496A4B">
              <w:rPr>
                <w:rFonts w:cs="Times New Roman"/>
                <w:sz w:val="22"/>
                <w:szCs w:val="22"/>
                <w:lang w:val="uk-UA"/>
              </w:rPr>
              <w:lastRenderedPageBreak/>
              <w:t>«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Закарпатгаз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35025" w:rsidRPr="00673958" w:rsidRDefault="00496A4B" w:rsidP="00122C3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958">
              <w:rPr>
                <w:rFonts w:cs="Times New Roman"/>
                <w:sz w:val="22"/>
                <w:szCs w:val="22"/>
                <w:lang w:val="uk-UA"/>
              </w:rPr>
              <w:lastRenderedPageBreak/>
              <w:t>6550</w:t>
            </w:r>
          </w:p>
        </w:tc>
      </w:tr>
      <w:tr w:rsidR="00835025" w:rsidRPr="00496A4B" w:rsidTr="00122C3F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lastRenderedPageBreak/>
              <w:t xml:space="preserve">м. 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Мукачево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,</w:t>
            </w:r>
          </w:p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вул. Пушкіна, 30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96A4B">
              <w:rPr>
                <w:rFonts w:cs="Times New Roman"/>
                <w:sz w:val="22"/>
                <w:szCs w:val="22"/>
                <w:lang w:val="en-US"/>
              </w:rPr>
              <w:t>56ZT13BOKCL1R02N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АТ «Оператор газорозподільної системи «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Закарпатгаз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35025" w:rsidRPr="00673958" w:rsidRDefault="00496A4B" w:rsidP="00122C3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958">
              <w:rPr>
                <w:rFonts w:cs="Times New Roman"/>
                <w:sz w:val="22"/>
                <w:szCs w:val="22"/>
                <w:lang w:val="uk-UA"/>
              </w:rPr>
              <w:t>2750</w:t>
            </w:r>
          </w:p>
        </w:tc>
      </w:tr>
      <w:tr w:rsidR="00835025" w:rsidRPr="00496A4B" w:rsidTr="00122C3F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м. Тячів,</w:t>
            </w:r>
          </w:p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 вул. Робітнича, 18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56</w:t>
            </w:r>
            <w:r w:rsidRPr="00496A4B">
              <w:rPr>
                <w:rFonts w:cs="Times New Roman"/>
                <w:sz w:val="22"/>
                <w:szCs w:val="22"/>
                <w:lang w:val="en-US"/>
              </w:rPr>
              <w:t>ZS13E0KCL1R026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АТ «Оператор газорозподільної системи «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Закарпатгаз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35025" w:rsidRPr="00673958" w:rsidRDefault="00496A4B" w:rsidP="00122C3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958">
              <w:rPr>
                <w:rFonts w:cs="Times New Roman"/>
                <w:sz w:val="22"/>
                <w:szCs w:val="22"/>
                <w:lang w:val="uk-UA"/>
              </w:rPr>
              <w:t>5600</w:t>
            </w:r>
          </w:p>
        </w:tc>
      </w:tr>
      <w:tr w:rsidR="00835025" w:rsidRPr="00496A4B" w:rsidTr="00122C3F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м. Берегово,</w:t>
            </w:r>
          </w:p>
          <w:p w:rsidR="00835025" w:rsidRPr="00496A4B" w:rsidRDefault="00835025" w:rsidP="00122C3F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вул. Мукачівська,11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496A4B">
              <w:rPr>
                <w:rFonts w:cs="Times New Roman"/>
                <w:sz w:val="22"/>
                <w:szCs w:val="22"/>
                <w:lang w:val="en-US"/>
              </w:rPr>
              <w:t>56ZS13A0KCL1R029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АТ «Оператор газорозподільної системи «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Закарпатгаз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35025" w:rsidRPr="00673958" w:rsidRDefault="00496A4B" w:rsidP="00122C3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958">
              <w:rPr>
                <w:rFonts w:cs="Times New Roman"/>
                <w:sz w:val="22"/>
                <w:szCs w:val="22"/>
                <w:lang w:val="uk-UA"/>
              </w:rPr>
              <w:t>3800</w:t>
            </w:r>
          </w:p>
        </w:tc>
      </w:tr>
      <w:tr w:rsidR="00D27CDA" w:rsidRPr="00496A4B" w:rsidTr="00983213">
        <w:trPr>
          <w:jc w:val="center"/>
        </w:trPr>
        <w:tc>
          <w:tcPr>
            <w:tcW w:w="2789" w:type="dxa"/>
            <w:shd w:val="clear" w:color="auto" w:fill="auto"/>
            <w:vAlign w:val="center"/>
          </w:tcPr>
          <w:p w:rsidR="00D27CDA" w:rsidRPr="00496A4B" w:rsidRDefault="00D27CDA" w:rsidP="00983213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с</w:t>
            </w:r>
            <w:r w:rsidRPr="00496A4B">
              <w:rPr>
                <w:rFonts w:cs="Times New Roman"/>
                <w:sz w:val="22"/>
                <w:szCs w:val="22"/>
                <w:lang w:val="uk-UA"/>
              </w:rPr>
              <w:t>мт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</w:t>
            </w: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 Міжгір’я,</w:t>
            </w:r>
          </w:p>
          <w:p w:rsidR="00D27CDA" w:rsidRPr="00496A4B" w:rsidRDefault="00D27CDA" w:rsidP="00983213">
            <w:pPr>
              <w:spacing w:line="20" w:lineRule="atLeast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вул. Шевченка, 56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27CDA" w:rsidRPr="00496A4B" w:rsidRDefault="00D27CDA" w:rsidP="009832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56</w:t>
            </w:r>
            <w:r w:rsidRPr="00496A4B">
              <w:rPr>
                <w:rFonts w:cs="Times New Roman"/>
                <w:sz w:val="22"/>
                <w:szCs w:val="22"/>
                <w:lang w:val="en-US"/>
              </w:rPr>
              <w:t>ZS</w:t>
            </w:r>
            <w:r w:rsidRPr="003F3CBA">
              <w:rPr>
                <w:rFonts w:cs="Times New Roman"/>
                <w:sz w:val="22"/>
                <w:szCs w:val="22"/>
              </w:rPr>
              <w:t>13</w:t>
            </w:r>
            <w:r w:rsidRPr="00496A4B">
              <w:rPr>
                <w:rFonts w:cs="Times New Roman"/>
                <w:sz w:val="22"/>
                <w:szCs w:val="22"/>
                <w:lang w:val="en-US"/>
              </w:rPr>
              <w:t>E</w:t>
            </w:r>
            <w:r w:rsidRPr="003F3CBA">
              <w:rPr>
                <w:rFonts w:cs="Times New Roman"/>
                <w:sz w:val="22"/>
                <w:szCs w:val="22"/>
              </w:rPr>
              <w:t>0</w:t>
            </w:r>
            <w:r w:rsidRPr="00496A4B">
              <w:rPr>
                <w:rFonts w:cs="Times New Roman"/>
                <w:sz w:val="22"/>
                <w:szCs w:val="22"/>
                <w:lang w:val="en-US"/>
              </w:rPr>
              <w:t>KCL</w:t>
            </w:r>
            <w:r w:rsidRPr="003F3CBA">
              <w:rPr>
                <w:rFonts w:cs="Times New Roman"/>
                <w:sz w:val="22"/>
                <w:szCs w:val="22"/>
              </w:rPr>
              <w:t>1</w:t>
            </w:r>
            <w:r w:rsidRPr="00496A4B">
              <w:rPr>
                <w:rFonts w:cs="Times New Roman"/>
                <w:sz w:val="22"/>
                <w:szCs w:val="22"/>
                <w:lang w:val="en-US"/>
              </w:rPr>
              <w:t>R</w:t>
            </w:r>
            <w:r w:rsidRPr="003F3CBA">
              <w:rPr>
                <w:rFonts w:cs="Times New Roman"/>
                <w:sz w:val="22"/>
                <w:szCs w:val="22"/>
              </w:rPr>
              <w:t>018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D27CDA" w:rsidRPr="00496A4B" w:rsidRDefault="00D27CDA" w:rsidP="009832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АТ «Оператор газорозподільної системи «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Закарпатгаз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»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27CDA" w:rsidRPr="00673958" w:rsidRDefault="00D27CDA" w:rsidP="00983213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673958">
              <w:rPr>
                <w:rFonts w:cs="Times New Roman"/>
                <w:sz w:val="22"/>
                <w:szCs w:val="22"/>
                <w:lang w:val="uk-UA"/>
              </w:rPr>
              <w:t>5000</w:t>
            </w:r>
          </w:p>
        </w:tc>
        <w:bookmarkStart w:id="0" w:name="_GoBack"/>
        <w:bookmarkEnd w:id="0"/>
      </w:tr>
      <w:tr w:rsidR="00D27CDA" w:rsidRPr="00496A4B" w:rsidTr="006411F4">
        <w:trPr>
          <w:jc w:val="center"/>
        </w:trPr>
        <w:tc>
          <w:tcPr>
            <w:tcW w:w="7337" w:type="dxa"/>
            <w:gridSpan w:val="3"/>
            <w:shd w:val="clear" w:color="auto" w:fill="auto"/>
            <w:vAlign w:val="center"/>
          </w:tcPr>
          <w:p w:rsidR="00D27CDA" w:rsidRPr="00D27CDA" w:rsidRDefault="00D27CDA" w:rsidP="00D27CDA">
            <w:pPr>
              <w:rPr>
                <w:rFonts w:cs="Times New Roman"/>
                <w:b/>
                <w:sz w:val="22"/>
                <w:szCs w:val="22"/>
              </w:rPr>
            </w:pPr>
            <w:r w:rsidRPr="00D27CDA">
              <w:rPr>
                <w:rFonts w:cs="Times New Roman"/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D27CDA" w:rsidRPr="00D27CDA" w:rsidRDefault="00D27CDA" w:rsidP="00122C3F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D27CDA">
              <w:rPr>
                <w:rFonts w:cs="Times New Roman"/>
                <w:b/>
                <w:sz w:val="22"/>
                <w:szCs w:val="22"/>
                <w:lang w:val="uk-UA"/>
              </w:rPr>
              <w:t>34600</w:t>
            </w:r>
          </w:p>
        </w:tc>
      </w:tr>
    </w:tbl>
    <w:p w:rsidR="00835025" w:rsidRPr="00496A4B" w:rsidRDefault="00835025" w:rsidP="00835025">
      <w:pPr>
        <w:tabs>
          <w:tab w:val="left" w:pos="0"/>
          <w:tab w:val="left" w:pos="709"/>
          <w:tab w:val="left" w:pos="10206"/>
        </w:tabs>
        <w:jc w:val="both"/>
        <w:rPr>
          <w:rFonts w:cs="Times New Roman"/>
          <w:sz w:val="22"/>
          <w:szCs w:val="22"/>
        </w:rPr>
      </w:pPr>
      <w:r w:rsidRPr="00496A4B">
        <w:rPr>
          <w:rFonts w:cs="Times New Roman"/>
          <w:sz w:val="22"/>
          <w:szCs w:val="22"/>
        </w:rPr>
        <w:tab/>
      </w:r>
    </w:p>
    <w:p w:rsidR="00835025" w:rsidRPr="00496A4B" w:rsidRDefault="00835025" w:rsidP="00835025">
      <w:pPr>
        <w:ind w:firstLine="708"/>
        <w:jc w:val="both"/>
        <w:textAlignment w:val="top"/>
        <w:rPr>
          <w:rFonts w:cs="Times New Roman"/>
          <w:sz w:val="22"/>
          <w:szCs w:val="22"/>
          <w:u w:val="single"/>
        </w:rPr>
      </w:pPr>
      <w:proofErr w:type="spellStart"/>
      <w:r w:rsidRPr="000452B0">
        <w:rPr>
          <w:rFonts w:cs="Times New Roman"/>
          <w:b/>
          <w:sz w:val="22"/>
          <w:szCs w:val="22"/>
          <w:u w:val="single"/>
        </w:rPr>
        <w:t>Можливе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зменшення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обсягів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закупі</w:t>
      </w:r>
      <w:proofErr w:type="gramStart"/>
      <w:r w:rsidRPr="000452B0">
        <w:rPr>
          <w:rFonts w:cs="Times New Roman"/>
          <w:b/>
          <w:sz w:val="22"/>
          <w:szCs w:val="22"/>
          <w:u w:val="single"/>
        </w:rPr>
        <w:t>вл</w:t>
      </w:r>
      <w:proofErr w:type="gramEnd"/>
      <w:r w:rsidRPr="000452B0">
        <w:rPr>
          <w:rFonts w:cs="Times New Roman"/>
          <w:b/>
          <w:sz w:val="22"/>
          <w:szCs w:val="22"/>
          <w:u w:val="single"/>
        </w:rPr>
        <w:t>і</w:t>
      </w:r>
      <w:proofErr w:type="spellEnd"/>
      <w:r w:rsidRPr="000452B0">
        <w:rPr>
          <w:rFonts w:cs="Times New Roman"/>
          <w:b/>
          <w:sz w:val="22"/>
          <w:szCs w:val="22"/>
          <w:u w:val="single"/>
          <w:lang w:val="uk-UA"/>
        </w:rPr>
        <w:t xml:space="preserve"> на одному об</w:t>
      </w:r>
      <w:r w:rsidR="000452B0" w:rsidRPr="000452B0">
        <w:rPr>
          <w:rFonts w:cs="Times New Roman"/>
          <w:b/>
          <w:sz w:val="22"/>
          <w:szCs w:val="22"/>
          <w:u w:val="single"/>
          <w:lang w:val="uk-UA"/>
        </w:rPr>
        <w:t>’</w:t>
      </w:r>
      <w:r w:rsidR="003B7A7D">
        <w:rPr>
          <w:rFonts w:cs="Times New Roman"/>
          <w:b/>
          <w:sz w:val="22"/>
          <w:szCs w:val="22"/>
          <w:u w:val="single"/>
          <w:lang w:val="uk-UA"/>
        </w:rPr>
        <w:t>єкті та перекидання</w:t>
      </w:r>
      <w:r w:rsidRPr="000452B0">
        <w:rPr>
          <w:rFonts w:cs="Times New Roman"/>
          <w:b/>
          <w:sz w:val="22"/>
          <w:szCs w:val="22"/>
          <w:u w:val="single"/>
          <w:lang w:val="uk-UA"/>
        </w:rPr>
        <w:t xml:space="preserve"> кубів на інший об</w:t>
      </w:r>
      <w:r w:rsidR="000452B0">
        <w:rPr>
          <w:rFonts w:cs="Times New Roman"/>
          <w:b/>
          <w:sz w:val="22"/>
          <w:szCs w:val="22"/>
          <w:u w:val="single"/>
          <w:lang w:val="uk-UA"/>
        </w:rPr>
        <w:t>’</w:t>
      </w:r>
      <w:r w:rsidRPr="000452B0">
        <w:rPr>
          <w:rFonts w:cs="Times New Roman"/>
          <w:b/>
          <w:sz w:val="22"/>
          <w:szCs w:val="22"/>
          <w:u w:val="single"/>
          <w:lang w:val="uk-UA"/>
        </w:rPr>
        <w:t xml:space="preserve">єкт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залежно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від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 xml:space="preserve"> потреби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Замовника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 xml:space="preserve">, а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також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 xml:space="preserve">  реального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фінансування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 xml:space="preserve"> </w:t>
      </w:r>
      <w:proofErr w:type="spellStart"/>
      <w:r w:rsidRPr="000452B0">
        <w:rPr>
          <w:rFonts w:cs="Times New Roman"/>
          <w:b/>
          <w:sz w:val="22"/>
          <w:szCs w:val="22"/>
          <w:u w:val="single"/>
        </w:rPr>
        <w:t>видатків</w:t>
      </w:r>
      <w:proofErr w:type="spellEnd"/>
      <w:r w:rsidRPr="000452B0">
        <w:rPr>
          <w:rFonts w:cs="Times New Roman"/>
          <w:b/>
          <w:sz w:val="22"/>
          <w:szCs w:val="22"/>
          <w:u w:val="single"/>
        </w:rPr>
        <w:t>.</w:t>
      </w:r>
    </w:p>
    <w:p w:rsidR="00835025" w:rsidRPr="00496A4B" w:rsidRDefault="00835025" w:rsidP="00835025">
      <w:pPr>
        <w:ind w:firstLine="709"/>
        <w:jc w:val="both"/>
        <w:rPr>
          <w:rFonts w:cs="Times New Roman"/>
          <w:sz w:val="22"/>
          <w:szCs w:val="22"/>
          <w:lang w:val="uk-UA"/>
        </w:rPr>
      </w:pPr>
    </w:p>
    <w:p w:rsidR="00835025" w:rsidRPr="00496A4B" w:rsidRDefault="00835025" w:rsidP="00835025">
      <w:pPr>
        <w:jc w:val="center"/>
        <w:rPr>
          <w:rFonts w:eastAsia="Calibri" w:cs="Times New Roman"/>
          <w:b/>
          <w:sz w:val="22"/>
          <w:szCs w:val="22"/>
          <w:lang w:val="uk-UA"/>
        </w:rPr>
      </w:pPr>
      <w:r w:rsidRPr="00496A4B">
        <w:rPr>
          <w:rFonts w:eastAsia="Calibri" w:cs="Times New Roman"/>
          <w:b/>
          <w:sz w:val="22"/>
          <w:szCs w:val="22"/>
          <w:lang w:val="uk-UA"/>
        </w:rPr>
        <w:t>ЯКІСНІ ВИМОГИ: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1"/>
        <w:gridCol w:w="1474"/>
      </w:tblGrid>
      <w:tr w:rsidR="00835025" w:rsidRPr="00496A4B" w:rsidTr="00122C3F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b/>
                <w:sz w:val="22"/>
                <w:szCs w:val="22"/>
                <w:lang w:val="uk-UA"/>
              </w:rPr>
              <w:t>Норма</w:t>
            </w:r>
          </w:p>
        </w:tc>
      </w:tr>
      <w:tr w:rsidR="00835025" w:rsidRPr="00496A4B" w:rsidTr="00122C3F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1. Теплота згоряння нижча,  МДж/м³ 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кПа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,  при 20ºС  101,325 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кПа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, не менше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31,8 (7600)</w:t>
            </w:r>
          </w:p>
        </w:tc>
      </w:tr>
      <w:tr w:rsidR="00835025" w:rsidRPr="00496A4B" w:rsidTr="00122C3F">
        <w:trPr>
          <w:trHeight w:val="32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2. Область значень числа 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Воббе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 (вищого), 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МДж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/м³ (ккал/м³)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9850-13000</w:t>
            </w:r>
          </w:p>
        </w:tc>
      </w:tr>
      <w:tr w:rsidR="00835025" w:rsidRPr="00496A4B" w:rsidTr="00122C3F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0,02</w:t>
            </w:r>
          </w:p>
        </w:tc>
      </w:tr>
      <w:tr w:rsidR="00835025" w:rsidRPr="00496A4B" w:rsidTr="00122C3F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4. Масова концентрація 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меркаптановоїсірки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>, г/м³, не більше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0,036</w:t>
            </w:r>
          </w:p>
        </w:tc>
      </w:tr>
      <w:tr w:rsidR="00835025" w:rsidRPr="00496A4B" w:rsidTr="00122C3F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5. Об’ємна частка кисню, %, не більше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1,0</w:t>
            </w:r>
          </w:p>
        </w:tc>
      </w:tr>
      <w:tr w:rsidR="00835025" w:rsidRPr="00496A4B" w:rsidTr="00122C3F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6. Маса механічних </w:t>
            </w:r>
            <w:proofErr w:type="spellStart"/>
            <w:r w:rsidRPr="00496A4B">
              <w:rPr>
                <w:rFonts w:cs="Times New Roman"/>
                <w:sz w:val="22"/>
                <w:szCs w:val="22"/>
                <w:lang w:val="uk-UA"/>
              </w:rPr>
              <w:t>домішків</w:t>
            </w:r>
            <w:proofErr w:type="spellEnd"/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496A4B">
                <w:rPr>
                  <w:rFonts w:cs="Times New Roman"/>
                  <w:sz w:val="22"/>
                  <w:szCs w:val="22"/>
                  <w:lang w:val="uk-UA"/>
                </w:rPr>
                <w:t>1 м³</w:t>
              </w:r>
            </w:smartTag>
            <w:r w:rsidRPr="00496A4B">
              <w:rPr>
                <w:rFonts w:cs="Times New Roman"/>
                <w:sz w:val="22"/>
                <w:szCs w:val="22"/>
                <w:lang w:val="uk-UA"/>
              </w:rPr>
              <w:t xml:space="preserve"> г, не більше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0,001</w:t>
            </w:r>
          </w:p>
        </w:tc>
      </w:tr>
      <w:tr w:rsidR="00835025" w:rsidRPr="00496A4B" w:rsidTr="00122C3F">
        <w:trPr>
          <w:trHeight w:val="20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835025" w:rsidRPr="00496A4B" w:rsidRDefault="00835025" w:rsidP="00122C3F">
            <w:pPr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25" w:rsidRPr="00496A4B" w:rsidRDefault="00835025" w:rsidP="00122C3F">
            <w:pPr>
              <w:jc w:val="center"/>
              <w:textAlignment w:val="baseline"/>
              <w:rPr>
                <w:rFonts w:cs="Times New Roman"/>
                <w:sz w:val="22"/>
                <w:szCs w:val="22"/>
                <w:lang w:val="uk-UA"/>
              </w:rPr>
            </w:pPr>
            <w:r w:rsidRPr="00496A4B">
              <w:rPr>
                <w:rFonts w:cs="Times New Roman"/>
                <w:sz w:val="22"/>
                <w:szCs w:val="22"/>
                <w:lang w:val="uk-UA"/>
              </w:rPr>
              <w:t>3</w:t>
            </w:r>
          </w:p>
        </w:tc>
      </w:tr>
    </w:tbl>
    <w:p w:rsidR="00835025" w:rsidRPr="00496A4B" w:rsidRDefault="00835025" w:rsidP="00835025">
      <w:pPr>
        <w:ind w:right="20" w:firstLine="709"/>
        <w:jc w:val="both"/>
        <w:rPr>
          <w:rFonts w:cs="Times New Roman"/>
          <w:b/>
          <w:spacing w:val="-6"/>
          <w:sz w:val="22"/>
          <w:szCs w:val="22"/>
          <w:lang w:val="uk-UA"/>
        </w:rPr>
      </w:pPr>
    </w:p>
    <w:p w:rsidR="00835025" w:rsidRPr="00496A4B" w:rsidRDefault="00496A4B" w:rsidP="00835025">
      <w:pPr>
        <w:jc w:val="both"/>
        <w:rPr>
          <w:rFonts w:cs="Times New Roman"/>
          <w:sz w:val="22"/>
          <w:szCs w:val="22"/>
        </w:rPr>
      </w:pPr>
      <w:r w:rsidRPr="00496A4B">
        <w:rPr>
          <w:rFonts w:cs="Times New Roman"/>
          <w:sz w:val="22"/>
          <w:szCs w:val="22"/>
        </w:rPr>
        <w:t>6.</w:t>
      </w:r>
      <w:r w:rsidRPr="00496A4B">
        <w:rPr>
          <w:rFonts w:cs="Times New Roman"/>
          <w:sz w:val="22"/>
          <w:szCs w:val="22"/>
          <w:lang w:val="uk-UA"/>
        </w:rPr>
        <w:t xml:space="preserve"> </w:t>
      </w:r>
      <w:r w:rsidR="00835025" w:rsidRPr="00496A4B">
        <w:rPr>
          <w:rFonts w:cs="Times New Roman"/>
          <w:sz w:val="22"/>
          <w:szCs w:val="22"/>
        </w:rPr>
        <w:t xml:space="preserve">До </w:t>
      </w:r>
      <w:proofErr w:type="spellStart"/>
      <w:r w:rsidR="00835025" w:rsidRPr="00496A4B">
        <w:rPr>
          <w:rFonts w:cs="Times New Roman"/>
          <w:sz w:val="22"/>
          <w:szCs w:val="22"/>
        </w:rPr>
        <w:t>ціни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пропозиції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учасник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зобов’язаний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включити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послуги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із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замовлення</w:t>
      </w:r>
      <w:proofErr w:type="spellEnd"/>
      <w:r w:rsidR="00835025" w:rsidRPr="00496A4B">
        <w:rPr>
          <w:rFonts w:cs="Times New Roman"/>
          <w:sz w:val="22"/>
          <w:szCs w:val="22"/>
          <w:lang w:val="uk-UA"/>
        </w:rPr>
        <w:t xml:space="preserve"> </w:t>
      </w:r>
      <w:r w:rsidR="00835025" w:rsidRPr="00496A4B">
        <w:rPr>
          <w:rFonts w:cs="Times New Roman"/>
          <w:sz w:val="22"/>
          <w:szCs w:val="22"/>
        </w:rPr>
        <w:t>(</w:t>
      </w:r>
      <w:proofErr w:type="spellStart"/>
      <w:r w:rsidR="00835025" w:rsidRPr="00496A4B">
        <w:rPr>
          <w:rFonts w:cs="Times New Roman"/>
          <w:sz w:val="22"/>
          <w:szCs w:val="22"/>
        </w:rPr>
        <w:t>бронювання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) </w:t>
      </w:r>
      <w:proofErr w:type="spellStart"/>
      <w:r w:rsidR="00835025" w:rsidRPr="00496A4B">
        <w:rPr>
          <w:rFonts w:cs="Times New Roman"/>
          <w:sz w:val="22"/>
          <w:szCs w:val="22"/>
        </w:rPr>
        <w:t>потужності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щодо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кожного </w:t>
      </w:r>
      <w:proofErr w:type="spellStart"/>
      <w:r w:rsidR="00835025" w:rsidRPr="00496A4B">
        <w:rPr>
          <w:rFonts w:cs="Times New Roman"/>
          <w:sz w:val="22"/>
          <w:szCs w:val="22"/>
        </w:rPr>
        <w:t>періоду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та </w:t>
      </w:r>
      <w:proofErr w:type="spellStart"/>
      <w:r w:rsidR="00835025" w:rsidRPr="00496A4B">
        <w:rPr>
          <w:rFonts w:cs="Times New Roman"/>
          <w:sz w:val="22"/>
          <w:szCs w:val="22"/>
        </w:rPr>
        <w:t>обсягу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постачання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газу за договорами</w:t>
      </w:r>
      <w:r w:rsidR="00835025" w:rsidRPr="00496A4B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постачання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природного газу.</w:t>
      </w:r>
    </w:p>
    <w:p w:rsidR="00835025" w:rsidRPr="00496A4B" w:rsidRDefault="00496A4B" w:rsidP="00835025">
      <w:pPr>
        <w:jc w:val="both"/>
        <w:rPr>
          <w:rFonts w:cs="Times New Roman"/>
          <w:sz w:val="22"/>
          <w:szCs w:val="22"/>
        </w:rPr>
      </w:pPr>
      <w:r w:rsidRPr="00496A4B">
        <w:rPr>
          <w:rFonts w:cs="Times New Roman"/>
          <w:sz w:val="22"/>
          <w:szCs w:val="22"/>
          <w:lang w:val="uk-UA"/>
        </w:rPr>
        <w:t>7</w:t>
      </w:r>
      <w:r w:rsidR="00835025" w:rsidRPr="00496A4B">
        <w:rPr>
          <w:rFonts w:cs="Times New Roman"/>
          <w:sz w:val="22"/>
          <w:szCs w:val="22"/>
        </w:rPr>
        <w:t xml:space="preserve">. </w:t>
      </w:r>
      <w:proofErr w:type="spellStart"/>
      <w:r w:rsidR="00835025" w:rsidRPr="00496A4B">
        <w:rPr>
          <w:rFonts w:cs="Times New Roman"/>
          <w:sz w:val="22"/>
          <w:szCs w:val="22"/>
        </w:rPr>
        <w:t>Ціна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gramStart"/>
      <w:r w:rsidR="00835025" w:rsidRPr="00496A4B">
        <w:rPr>
          <w:rFonts w:cs="Times New Roman"/>
          <w:sz w:val="22"/>
          <w:szCs w:val="22"/>
        </w:rPr>
        <w:t>на</w:t>
      </w:r>
      <w:proofErr w:type="gramEnd"/>
      <w:r w:rsidR="00835025" w:rsidRPr="00496A4B">
        <w:rPr>
          <w:rFonts w:cs="Times New Roman"/>
          <w:sz w:val="22"/>
          <w:szCs w:val="22"/>
        </w:rPr>
        <w:t xml:space="preserve"> предмет </w:t>
      </w:r>
      <w:proofErr w:type="spellStart"/>
      <w:r w:rsidR="00835025" w:rsidRPr="00496A4B">
        <w:rPr>
          <w:rFonts w:cs="Times New Roman"/>
          <w:sz w:val="22"/>
          <w:szCs w:val="22"/>
        </w:rPr>
        <w:t>даної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закупівлі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обовязково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повинна </w:t>
      </w:r>
      <w:proofErr w:type="spellStart"/>
      <w:r w:rsidR="00835025" w:rsidRPr="00496A4B">
        <w:rPr>
          <w:rFonts w:cs="Times New Roman"/>
          <w:sz w:val="22"/>
          <w:szCs w:val="22"/>
        </w:rPr>
        <w:t>включати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до </w:t>
      </w:r>
      <w:proofErr w:type="spellStart"/>
      <w:r w:rsidR="00835025" w:rsidRPr="00496A4B">
        <w:rPr>
          <w:rFonts w:cs="Times New Roman"/>
          <w:sz w:val="22"/>
          <w:szCs w:val="22"/>
        </w:rPr>
        <w:t>вартості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ціни</w:t>
      </w:r>
      <w:proofErr w:type="spellEnd"/>
      <w:r w:rsidR="00835025" w:rsidRPr="00496A4B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тендерної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пропозиції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вартість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послуг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, </w:t>
      </w:r>
      <w:proofErr w:type="spellStart"/>
      <w:r w:rsidR="00835025" w:rsidRPr="00496A4B">
        <w:rPr>
          <w:rFonts w:cs="Times New Roman"/>
          <w:sz w:val="22"/>
          <w:szCs w:val="22"/>
        </w:rPr>
        <w:t>пов’язаних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з </w:t>
      </w:r>
      <w:proofErr w:type="spellStart"/>
      <w:r w:rsidR="00835025" w:rsidRPr="00496A4B">
        <w:rPr>
          <w:rFonts w:cs="Times New Roman"/>
          <w:sz w:val="22"/>
          <w:szCs w:val="22"/>
        </w:rPr>
        <w:t>транспортуванням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газу до точки входу</w:t>
      </w:r>
      <w:r w:rsidR="00835025" w:rsidRPr="00496A4B">
        <w:rPr>
          <w:rFonts w:cs="Times New Roman"/>
          <w:sz w:val="22"/>
          <w:szCs w:val="22"/>
          <w:lang w:val="uk-UA"/>
        </w:rPr>
        <w:t xml:space="preserve"> </w:t>
      </w:r>
      <w:r w:rsidR="00835025" w:rsidRPr="00496A4B">
        <w:rPr>
          <w:rFonts w:cs="Times New Roman"/>
          <w:sz w:val="22"/>
          <w:szCs w:val="22"/>
        </w:rPr>
        <w:t xml:space="preserve">в </w:t>
      </w:r>
      <w:proofErr w:type="spellStart"/>
      <w:r w:rsidR="00835025" w:rsidRPr="00496A4B">
        <w:rPr>
          <w:rFonts w:cs="Times New Roman"/>
          <w:sz w:val="22"/>
          <w:szCs w:val="22"/>
        </w:rPr>
        <w:t>газорозподільну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систему, до </w:t>
      </w:r>
      <w:proofErr w:type="spellStart"/>
      <w:r w:rsidR="00835025" w:rsidRPr="00496A4B">
        <w:rPr>
          <w:rFonts w:cs="Times New Roman"/>
          <w:sz w:val="22"/>
          <w:szCs w:val="22"/>
        </w:rPr>
        <w:t>якої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підключено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об’єкти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Замовника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, а </w:t>
      </w:r>
      <w:proofErr w:type="spellStart"/>
      <w:r w:rsidR="00835025" w:rsidRPr="00496A4B">
        <w:rPr>
          <w:rFonts w:cs="Times New Roman"/>
          <w:sz w:val="22"/>
          <w:szCs w:val="22"/>
        </w:rPr>
        <w:t>саме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, </w:t>
      </w:r>
      <w:proofErr w:type="spellStart"/>
      <w:r w:rsidR="00835025" w:rsidRPr="00496A4B">
        <w:rPr>
          <w:rFonts w:cs="Times New Roman"/>
          <w:sz w:val="22"/>
          <w:szCs w:val="22"/>
        </w:rPr>
        <w:t>витрати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на оплату</w:t>
      </w:r>
      <w:r w:rsidR="00835025" w:rsidRPr="00496A4B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послуги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замовленої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потужності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, </w:t>
      </w:r>
      <w:proofErr w:type="spellStart"/>
      <w:r w:rsidR="00835025" w:rsidRPr="00496A4B">
        <w:rPr>
          <w:rFonts w:cs="Times New Roman"/>
          <w:sz w:val="22"/>
          <w:szCs w:val="22"/>
        </w:rPr>
        <w:t>що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здійснюється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постачальником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газу на </w:t>
      </w:r>
      <w:proofErr w:type="spellStart"/>
      <w:r w:rsidR="00835025" w:rsidRPr="00496A4B">
        <w:rPr>
          <w:rFonts w:cs="Times New Roman"/>
          <w:sz w:val="22"/>
          <w:szCs w:val="22"/>
        </w:rPr>
        <w:t>підставі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Договору</w:t>
      </w:r>
      <w:r w:rsidR="00835025" w:rsidRPr="00496A4B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транспортування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природного газу з Оператором ГТС, </w:t>
      </w:r>
      <w:proofErr w:type="spellStart"/>
      <w:r w:rsidR="00835025" w:rsidRPr="00496A4B">
        <w:rPr>
          <w:rFonts w:cs="Times New Roman"/>
          <w:sz w:val="22"/>
          <w:szCs w:val="22"/>
        </w:rPr>
        <w:t>відповідно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до норм Кодексу ГТС за</w:t>
      </w:r>
      <w:r w:rsidR="00835025" w:rsidRPr="00496A4B">
        <w:rPr>
          <w:rFonts w:cs="Times New Roman"/>
          <w:sz w:val="22"/>
          <w:szCs w:val="22"/>
          <w:lang w:val="uk-UA"/>
        </w:rPr>
        <w:t xml:space="preserve"> </w:t>
      </w:r>
      <w:r w:rsidR="00835025" w:rsidRPr="00496A4B">
        <w:rPr>
          <w:rFonts w:cs="Times New Roman"/>
          <w:sz w:val="22"/>
          <w:szCs w:val="22"/>
        </w:rPr>
        <w:t xml:space="preserve">тарифами, </w:t>
      </w:r>
      <w:proofErr w:type="spellStart"/>
      <w:r w:rsidR="00835025" w:rsidRPr="00496A4B">
        <w:rPr>
          <w:rFonts w:cs="Times New Roman"/>
          <w:sz w:val="22"/>
          <w:szCs w:val="22"/>
        </w:rPr>
        <w:t>що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</w:t>
      </w:r>
      <w:proofErr w:type="spellStart"/>
      <w:r w:rsidR="00835025" w:rsidRPr="00496A4B">
        <w:rPr>
          <w:rFonts w:cs="Times New Roman"/>
          <w:sz w:val="22"/>
          <w:szCs w:val="22"/>
        </w:rPr>
        <w:t>визначені</w:t>
      </w:r>
      <w:proofErr w:type="spellEnd"/>
      <w:r w:rsidR="00835025" w:rsidRPr="00496A4B">
        <w:rPr>
          <w:rFonts w:cs="Times New Roman"/>
          <w:sz w:val="22"/>
          <w:szCs w:val="22"/>
        </w:rPr>
        <w:t xml:space="preserve"> НКРЕКП.</w:t>
      </w:r>
    </w:p>
    <w:p w:rsidR="00835025" w:rsidRPr="00496A4B" w:rsidRDefault="00835025" w:rsidP="00835025">
      <w:pPr>
        <w:jc w:val="both"/>
        <w:rPr>
          <w:rFonts w:cs="Times New Roman"/>
          <w:sz w:val="22"/>
          <w:szCs w:val="22"/>
        </w:rPr>
      </w:pPr>
      <w:r w:rsidRPr="00496A4B">
        <w:rPr>
          <w:rFonts w:cs="Times New Roman"/>
          <w:sz w:val="22"/>
          <w:szCs w:val="22"/>
        </w:rPr>
        <w:t xml:space="preserve">При </w:t>
      </w:r>
      <w:proofErr w:type="spellStart"/>
      <w:r w:rsidRPr="00496A4B">
        <w:rPr>
          <w:rFonts w:cs="Times New Roman"/>
          <w:sz w:val="22"/>
          <w:szCs w:val="22"/>
        </w:rPr>
        <w:t>цьому</w:t>
      </w:r>
      <w:proofErr w:type="spellEnd"/>
      <w:r w:rsidRPr="00496A4B">
        <w:rPr>
          <w:rFonts w:cs="Times New Roman"/>
          <w:sz w:val="22"/>
          <w:szCs w:val="22"/>
        </w:rPr>
        <w:t xml:space="preserve"> до </w:t>
      </w:r>
      <w:proofErr w:type="spellStart"/>
      <w:r w:rsidRPr="00496A4B">
        <w:rPr>
          <w:rFonts w:cs="Times New Roman"/>
          <w:sz w:val="22"/>
          <w:szCs w:val="22"/>
        </w:rPr>
        <w:t>ціни</w:t>
      </w:r>
      <w:proofErr w:type="spellEnd"/>
      <w:r w:rsidRPr="00496A4B">
        <w:rPr>
          <w:rFonts w:cs="Times New Roman"/>
          <w:sz w:val="22"/>
          <w:szCs w:val="22"/>
        </w:rPr>
        <w:t xml:space="preserve"> газу не </w:t>
      </w:r>
      <w:proofErr w:type="spellStart"/>
      <w:proofErr w:type="gramStart"/>
      <w:r w:rsidRPr="00496A4B">
        <w:rPr>
          <w:rFonts w:cs="Times New Roman"/>
          <w:sz w:val="22"/>
          <w:szCs w:val="22"/>
        </w:rPr>
        <w:t>включається</w:t>
      </w:r>
      <w:proofErr w:type="spellEnd"/>
      <w:proofErr w:type="gram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вартість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послуг</w:t>
      </w:r>
      <w:proofErr w:type="spellEnd"/>
      <w:r w:rsidRPr="00496A4B">
        <w:rPr>
          <w:rFonts w:cs="Times New Roman"/>
          <w:sz w:val="22"/>
          <w:szCs w:val="22"/>
        </w:rPr>
        <w:t xml:space="preserve"> з </w:t>
      </w:r>
      <w:proofErr w:type="spellStart"/>
      <w:r w:rsidRPr="00496A4B">
        <w:rPr>
          <w:rFonts w:cs="Times New Roman"/>
          <w:sz w:val="22"/>
          <w:szCs w:val="22"/>
        </w:rPr>
        <w:t>розподілу</w:t>
      </w:r>
      <w:proofErr w:type="spellEnd"/>
      <w:r w:rsidRPr="00496A4B">
        <w:rPr>
          <w:rFonts w:cs="Times New Roman"/>
          <w:sz w:val="22"/>
          <w:szCs w:val="22"/>
        </w:rPr>
        <w:t xml:space="preserve"> природного</w:t>
      </w:r>
      <w:r w:rsidRPr="00496A4B">
        <w:rPr>
          <w:rFonts w:cs="Times New Roman"/>
          <w:sz w:val="22"/>
          <w:szCs w:val="22"/>
          <w:lang w:val="uk-UA"/>
        </w:rPr>
        <w:t xml:space="preserve"> </w:t>
      </w:r>
      <w:r w:rsidRPr="00496A4B">
        <w:rPr>
          <w:rFonts w:cs="Times New Roman"/>
          <w:sz w:val="22"/>
          <w:szCs w:val="22"/>
        </w:rPr>
        <w:t xml:space="preserve">газу, </w:t>
      </w:r>
      <w:proofErr w:type="spellStart"/>
      <w:r w:rsidRPr="00496A4B">
        <w:rPr>
          <w:rFonts w:cs="Times New Roman"/>
          <w:sz w:val="22"/>
          <w:szCs w:val="22"/>
        </w:rPr>
        <w:t>що</w:t>
      </w:r>
      <w:proofErr w:type="spellEnd"/>
      <w:r w:rsidRPr="00496A4B">
        <w:rPr>
          <w:rFonts w:cs="Times New Roman"/>
          <w:sz w:val="22"/>
          <w:szCs w:val="22"/>
        </w:rPr>
        <w:t xml:space="preserve"> є предметом </w:t>
      </w:r>
      <w:proofErr w:type="spellStart"/>
      <w:r w:rsidRPr="00496A4B">
        <w:rPr>
          <w:rFonts w:cs="Times New Roman"/>
          <w:sz w:val="22"/>
          <w:szCs w:val="22"/>
        </w:rPr>
        <w:t>регулювання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окремого</w:t>
      </w:r>
      <w:proofErr w:type="spellEnd"/>
      <w:r w:rsidRPr="00496A4B">
        <w:rPr>
          <w:rFonts w:cs="Times New Roman"/>
          <w:sz w:val="22"/>
          <w:szCs w:val="22"/>
        </w:rPr>
        <w:t xml:space="preserve"> договору </w:t>
      </w:r>
      <w:proofErr w:type="spellStart"/>
      <w:r w:rsidRPr="00496A4B">
        <w:rPr>
          <w:rFonts w:cs="Times New Roman"/>
          <w:sz w:val="22"/>
          <w:szCs w:val="22"/>
        </w:rPr>
        <w:t>між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Замовником</w:t>
      </w:r>
      <w:proofErr w:type="spellEnd"/>
      <w:r w:rsidRPr="00496A4B">
        <w:rPr>
          <w:rFonts w:cs="Times New Roman"/>
          <w:sz w:val="22"/>
          <w:szCs w:val="22"/>
        </w:rPr>
        <w:t xml:space="preserve"> та Оператором</w:t>
      </w:r>
      <w:r w:rsidRPr="00496A4B">
        <w:rPr>
          <w:rFonts w:cs="Times New Roman"/>
          <w:sz w:val="22"/>
          <w:szCs w:val="22"/>
          <w:lang w:val="uk-UA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газорозподільної</w:t>
      </w:r>
      <w:proofErr w:type="spellEnd"/>
      <w:r w:rsidRPr="00496A4B">
        <w:rPr>
          <w:rFonts w:cs="Times New Roman"/>
          <w:sz w:val="22"/>
          <w:szCs w:val="22"/>
        </w:rPr>
        <w:t xml:space="preserve"> </w:t>
      </w:r>
      <w:proofErr w:type="spellStart"/>
      <w:r w:rsidRPr="00496A4B">
        <w:rPr>
          <w:rFonts w:cs="Times New Roman"/>
          <w:sz w:val="22"/>
          <w:szCs w:val="22"/>
        </w:rPr>
        <w:t>системи</w:t>
      </w:r>
      <w:proofErr w:type="spellEnd"/>
      <w:r w:rsidRPr="00496A4B">
        <w:rPr>
          <w:rFonts w:cs="Times New Roman"/>
          <w:sz w:val="22"/>
          <w:szCs w:val="22"/>
        </w:rPr>
        <w:t>.</w:t>
      </w:r>
    </w:p>
    <w:p w:rsidR="009A2AFC" w:rsidRPr="00496A4B" w:rsidRDefault="009A2AFC" w:rsidP="00CD69F5">
      <w:pPr>
        <w:pStyle w:val="a8"/>
        <w:tabs>
          <w:tab w:val="left" w:pos="1276"/>
        </w:tabs>
        <w:ind w:left="287"/>
        <w:jc w:val="both"/>
        <w:rPr>
          <w:rFonts w:cs="Times New Roman"/>
          <w:b/>
          <w:i/>
          <w:sz w:val="22"/>
          <w:szCs w:val="22"/>
          <w:u w:val="single"/>
        </w:rPr>
      </w:pPr>
    </w:p>
    <w:p w:rsidR="007B6B7A" w:rsidRPr="00496A4B" w:rsidRDefault="007B6B7A" w:rsidP="007B6B7A">
      <w:pPr>
        <w:ind w:firstLine="708"/>
        <w:jc w:val="both"/>
        <w:rPr>
          <w:rFonts w:cs="Times New Roman"/>
          <w:sz w:val="22"/>
          <w:szCs w:val="22"/>
          <w:lang w:val="uk-UA"/>
        </w:rPr>
      </w:pPr>
    </w:p>
    <w:sectPr w:rsidR="007B6B7A" w:rsidRPr="00496A4B" w:rsidSect="00C77B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6" w:rsidRDefault="00574B96">
      <w:r>
        <w:separator/>
      </w:r>
    </w:p>
  </w:endnote>
  <w:endnote w:type="continuationSeparator" w:id="0">
    <w:p w:rsidR="00574B96" w:rsidRDefault="005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6" w:rsidRDefault="00574B96">
      <w:r>
        <w:separator/>
      </w:r>
    </w:p>
  </w:footnote>
  <w:footnote w:type="continuationSeparator" w:id="0">
    <w:p w:rsidR="00574B96" w:rsidRDefault="0057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27CD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59D9128F"/>
    <w:multiLevelType w:val="hybridMultilevel"/>
    <w:tmpl w:val="426457A8"/>
    <w:numStyleLink w:val="1"/>
  </w:abstractNum>
  <w:abstractNum w:abstractNumId="4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2D471F3"/>
    <w:multiLevelType w:val="multilevel"/>
    <w:tmpl w:val="94F86B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452B0"/>
    <w:rsid w:val="00084C56"/>
    <w:rsid w:val="00113725"/>
    <w:rsid w:val="00143C0B"/>
    <w:rsid w:val="002738A6"/>
    <w:rsid w:val="003352D7"/>
    <w:rsid w:val="00361216"/>
    <w:rsid w:val="00372B3A"/>
    <w:rsid w:val="003B7A7D"/>
    <w:rsid w:val="003E6071"/>
    <w:rsid w:val="003F3CBA"/>
    <w:rsid w:val="004834EF"/>
    <w:rsid w:val="00496A4B"/>
    <w:rsid w:val="0053249D"/>
    <w:rsid w:val="00574B96"/>
    <w:rsid w:val="00673958"/>
    <w:rsid w:val="007B6B7A"/>
    <w:rsid w:val="007E5E2F"/>
    <w:rsid w:val="007F45C8"/>
    <w:rsid w:val="00816156"/>
    <w:rsid w:val="00835025"/>
    <w:rsid w:val="00866E04"/>
    <w:rsid w:val="008A59F5"/>
    <w:rsid w:val="009224BA"/>
    <w:rsid w:val="00981C0F"/>
    <w:rsid w:val="009A2AFC"/>
    <w:rsid w:val="009C2DDC"/>
    <w:rsid w:val="009D767D"/>
    <w:rsid w:val="00AD1262"/>
    <w:rsid w:val="00B1444C"/>
    <w:rsid w:val="00BE759F"/>
    <w:rsid w:val="00C64875"/>
    <w:rsid w:val="00C77BCD"/>
    <w:rsid w:val="00C9488E"/>
    <w:rsid w:val="00CC2509"/>
    <w:rsid w:val="00CD69F5"/>
    <w:rsid w:val="00D27CDA"/>
    <w:rsid w:val="00D65066"/>
    <w:rsid w:val="00E743AB"/>
    <w:rsid w:val="00EB1321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uiPriority w:val="34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paragraph" w:customStyle="1" w:styleId="10">
    <w:name w:val="Обычный (веб)1"/>
    <w:basedOn w:val="a"/>
    <w:rsid w:val="00835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bdr w:val="none" w:sz="0" w:space="0" w:color="auto"/>
      <w:lang w:val="uk-UA" w:eastAsia="zh-CN"/>
    </w:rPr>
  </w:style>
  <w:style w:type="character" w:customStyle="1" w:styleId="FontStyle18">
    <w:name w:val="Font Style18"/>
    <w:rsid w:val="00835025"/>
    <w:rPr>
      <w:rFonts w:ascii="Times New Roman" w:hAnsi="Times New Roman" w:cs="Times New Roman"/>
      <w:sz w:val="22"/>
      <w:szCs w:val="22"/>
    </w:rPr>
  </w:style>
  <w:style w:type="character" w:customStyle="1" w:styleId="rvts37">
    <w:name w:val="rvts37"/>
    <w:basedOn w:val="a0"/>
    <w:rsid w:val="00835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basedOn w:val="a"/>
    <w:uiPriority w:val="34"/>
    <w:qFormat/>
    <w:rsid w:val="008A59F5"/>
    <w:pPr>
      <w:ind w:left="720"/>
      <w:contextualSpacing/>
    </w:pPr>
  </w:style>
  <w:style w:type="paragraph" w:styleId="a9">
    <w:name w:val="No Spacing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paragraph" w:customStyle="1" w:styleId="10">
    <w:name w:val="Обычный (веб)1"/>
    <w:basedOn w:val="a"/>
    <w:rsid w:val="00835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color w:val="auto"/>
      <w:bdr w:val="none" w:sz="0" w:space="0" w:color="auto"/>
      <w:lang w:val="uk-UA" w:eastAsia="zh-CN"/>
    </w:rPr>
  </w:style>
  <w:style w:type="character" w:customStyle="1" w:styleId="FontStyle18">
    <w:name w:val="Font Style18"/>
    <w:rsid w:val="00835025"/>
    <w:rPr>
      <w:rFonts w:ascii="Times New Roman" w:hAnsi="Times New Roman" w:cs="Times New Roman"/>
      <w:sz w:val="22"/>
      <w:szCs w:val="22"/>
    </w:rPr>
  </w:style>
  <w:style w:type="character" w:customStyle="1" w:styleId="rvts37">
    <w:name w:val="rvts37"/>
    <w:basedOn w:val="a0"/>
    <w:rsid w:val="0083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37</cp:revision>
  <dcterms:created xsi:type="dcterms:W3CDTF">2022-10-10T11:39:00Z</dcterms:created>
  <dcterms:modified xsi:type="dcterms:W3CDTF">2022-11-11T11:34:00Z</dcterms:modified>
</cp:coreProperties>
</file>