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3762F" w14:textId="77777777" w:rsidR="00F63489" w:rsidRPr="00676344" w:rsidRDefault="00F63489" w:rsidP="00177395">
      <w:pPr>
        <w:spacing w:after="0" w:line="240" w:lineRule="auto"/>
        <w:jc w:val="right"/>
        <w:rPr>
          <w:rFonts w:ascii="Times New Roman" w:eastAsia="Calibri" w:hAnsi="Times New Roman" w:cs="Times New Roman"/>
          <w:sz w:val="24"/>
          <w:szCs w:val="24"/>
        </w:rPr>
      </w:pPr>
      <w:r w:rsidRPr="00676344">
        <w:rPr>
          <w:rFonts w:ascii="Times New Roman" w:eastAsia="Calibri" w:hAnsi="Times New Roman" w:cs="Times New Roman"/>
          <w:sz w:val="24"/>
          <w:szCs w:val="24"/>
        </w:rPr>
        <w:t xml:space="preserve">Згідно рішення </w:t>
      </w:r>
    </w:p>
    <w:p w14:paraId="0D09ED67" w14:textId="77777777" w:rsidR="00F63489" w:rsidRPr="00676344" w:rsidRDefault="00F63489" w:rsidP="00177395">
      <w:pPr>
        <w:spacing w:after="0" w:line="240" w:lineRule="auto"/>
        <w:jc w:val="right"/>
        <w:rPr>
          <w:rFonts w:ascii="Times New Roman" w:eastAsia="Calibri" w:hAnsi="Times New Roman" w:cs="Times New Roman"/>
          <w:sz w:val="24"/>
          <w:szCs w:val="24"/>
        </w:rPr>
      </w:pPr>
      <w:r w:rsidRPr="00676344">
        <w:rPr>
          <w:rFonts w:ascii="Times New Roman" w:eastAsia="Calibri" w:hAnsi="Times New Roman" w:cs="Times New Roman"/>
          <w:sz w:val="24"/>
          <w:szCs w:val="24"/>
        </w:rPr>
        <w:t xml:space="preserve">Уповноваженої особи </w:t>
      </w:r>
    </w:p>
    <w:p w14:paraId="50E53380" w14:textId="4B1D18F8" w:rsidR="00F63489" w:rsidRPr="00676344" w:rsidRDefault="00F63489" w:rsidP="00177395">
      <w:pPr>
        <w:spacing w:after="0" w:line="240" w:lineRule="auto"/>
        <w:jc w:val="right"/>
        <w:rPr>
          <w:rFonts w:ascii="Times New Roman" w:eastAsia="Calibri" w:hAnsi="Times New Roman" w:cs="Times New Roman"/>
          <w:sz w:val="24"/>
          <w:szCs w:val="24"/>
        </w:rPr>
      </w:pPr>
      <w:r w:rsidRPr="00676344">
        <w:rPr>
          <w:rFonts w:ascii="Times New Roman" w:eastAsia="Calibri" w:hAnsi="Times New Roman" w:cs="Times New Roman"/>
          <w:sz w:val="24"/>
          <w:szCs w:val="24"/>
        </w:rPr>
        <w:t xml:space="preserve"> від </w:t>
      </w:r>
      <w:r w:rsidR="0008786E">
        <w:rPr>
          <w:rFonts w:ascii="Times New Roman" w:eastAsia="Calibri" w:hAnsi="Times New Roman" w:cs="Times New Roman"/>
          <w:sz w:val="24"/>
          <w:szCs w:val="24"/>
        </w:rPr>
        <w:t>22</w:t>
      </w:r>
      <w:r w:rsidRPr="00676344">
        <w:rPr>
          <w:rFonts w:ascii="Times New Roman" w:eastAsia="Calibri" w:hAnsi="Times New Roman" w:cs="Times New Roman"/>
          <w:sz w:val="24"/>
          <w:szCs w:val="24"/>
        </w:rPr>
        <w:t>.</w:t>
      </w:r>
      <w:r w:rsidR="00915BF5" w:rsidRPr="00676344">
        <w:rPr>
          <w:rFonts w:ascii="Times New Roman" w:eastAsia="Calibri" w:hAnsi="Times New Roman" w:cs="Times New Roman"/>
          <w:sz w:val="24"/>
          <w:szCs w:val="24"/>
        </w:rPr>
        <w:t>04</w:t>
      </w:r>
      <w:r w:rsidRPr="00676344">
        <w:rPr>
          <w:rFonts w:ascii="Times New Roman" w:eastAsia="Calibri" w:hAnsi="Times New Roman" w:cs="Times New Roman"/>
          <w:sz w:val="24"/>
          <w:szCs w:val="24"/>
        </w:rPr>
        <w:t>.202</w:t>
      </w:r>
      <w:r w:rsidR="00915BF5" w:rsidRPr="00676344">
        <w:rPr>
          <w:rFonts w:ascii="Times New Roman" w:eastAsia="Calibri" w:hAnsi="Times New Roman" w:cs="Times New Roman"/>
          <w:sz w:val="24"/>
          <w:szCs w:val="24"/>
        </w:rPr>
        <w:t>4</w:t>
      </w:r>
      <w:r w:rsidRPr="00676344">
        <w:rPr>
          <w:rFonts w:ascii="Times New Roman" w:eastAsia="Calibri" w:hAnsi="Times New Roman" w:cs="Times New Roman"/>
          <w:sz w:val="24"/>
          <w:szCs w:val="24"/>
        </w:rPr>
        <w:t xml:space="preserve"> р.</w:t>
      </w:r>
    </w:p>
    <w:p w14:paraId="03F5A05A" w14:textId="77777777" w:rsidR="00F63489" w:rsidRPr="00676344" w:rsidRDefault="00F63489" w:rsidP="00177395">
      <w:pPr>
        <w:spacing w:after="0" w:line="240" w:lineRule="auto"/>
        <w:jc w:val="right"/>
        <w:rPr>
          <w:rFonts w:ascii="Times New Roman" w:eastAsia="Calibri" w:hAnsi="Times New Roman" w:cs="Times New Roman"/>
          <w:sz w:val="24"/>
          <w:szCs w:val="24"/>
        </w:rPr>
      </w:pPr>
    </w:p>
    <w:p w14:paraId="011550ED" w14:textId="77777777" w:rsidR="00F63489" w:rsidRPr="00676344" w:rsidRDefault="00F63489" w:rsidP="00611BA3">
      <w:pPr>
        <w:spacing w:after="0" w:line="240" w:lineRule="auto"/>
        <w:jc w:val="center"/>
        <w:rPr>
          <w:rFonts w:ascii="Times New Roman" w:eastAsia="Calibri" w:hAnsi="Times New Roman" w:cs="Times New Roman"/>
          <w:sz w:val="24"/>
          <w:szCs w:val="24"/>
        </w:rPr>
      </w:pPr>
      <w:r w:rsidRPr="00676344">
        <w:rPr>
          <w:rFonts w:ascii="Times New Roman" w:eastAsia="Calibri" w:hAnsi="Times New Roman" w:cs="Times New Roman"/>
          <w:sz w:val="24"/>
          <w:szCs w:val="24"/>
        </w:rPr>
        <w:t>ПЕРЕЛІК ЗМІН ДО ТЕНДЕРНОЇ ДОКУМЕНТАЦІЇ</w:t>
      </w:r>
    </w:p>
    <w:p w14:paraId="29CE385D" w14:textId="77777777" w:rsidR="00F63489" w:rsidRPr="00676344" w:rsidRDefault="00F63489" w:rsidP="00611BA3">
      <w:pPr>
        <w:spacing w:after="0" w:line="240" w:lineRule="auto"/>
        <w:jc w:val="center"/>
        <w:rPr>
          <w:rFonts w:ascii="Times New Roman" w:eastAsia="Calibri" w:hAnsi="Times New Roman" w:cs="Times New Roman"/>
          <w:sz w:val="24"/>
          <w:szCs w:val="24"/>
        </w:rPr>
      </w:pPr>
      <w:r w:rsidRPr="00676344">
        <w:rPr>
          <w:rFonts w:ascii="Times New Roman" w:eastAsia="Calibri" w:hAnsi="Times New Roman" w:cs="Times New Roman"/>
          <w:sz w:val="24"/>
          <w:szCs w:val="24"/>
        </w:rPr>
        <w:t>для процедури закупівлі – відкриті торги з особливостями</w:t>
      </w:r>
    </w:p>
    <w:p w14:paraId="6995441C" w14:textId="77777777" w:rsidR="00F250A3" w:rsidRDefault="00F250A3" w:rsidP="00F250A3">
      <w:pPr>
        <w:spacing w:after="0" w:line="240" w:lineRule="auto"/>
        <w:ind w:firstLine="709"/>
        <w:contextualSpacing/>
        <w:jc w:val="center"/>
        <w:rPr>
          <w:rFonts w:ascii="Times New Roman" w:hAnsi="Times New Roman" w:cs="Times New Roman"/>
          <w:b/>
          <w:sz w:val="24"/>
          <w:szCs w:val="24"/>
        </w:rPr>
      </w:pPr>
      <w:r w:rsidRPr="00F250A3">
        <w:rPr>
          <w:rFonts w:ascii="Times New Roman" w:hAnsi="Times New Roman" w:cs="Times New Roman"/>
          <w:b/>
          <w:sz w:val="24"/>
          <w:szCs w:val="24"/>
        </w:rPr>
        <w:t xml:space="preserve">Етикетки та </w:t>
      </w:r>
      <w:proofErr w:type="spellStart"/>
      <w:r w:rsidRPr="00F250A3">
        <w:rPr>
          <w:rFonts w:ascii="Times New Roman" w:hAnsi="Times New Roman" w:cs="Times New Roman"/>
          <w:b/>
          <w:sz w:val="24"/>
          <w:szCs w:val="24"/>
        </w:rPr>
        <w:t>ріббони</w:t>
      </w:r>
      <w:proofErr w:type="spellEnd"/>
      <w:r w:rsidRPr="00F250A3">
        <w:rPr>
          <w:rFonts w:ascii="Times New Roman" w:hAnsi="Times New Roman" w:cs="Times New Roman"/>
          <w:b/>
          <w:sz w:val="24"/>
          <w:szCs w:val="24"/>
        </w:rPr>
        <w:t xml:space="preserve"> </w:t>
      </w:r>
    </w:p>
    <w:p w14:paraId="112E931F" w14:textId="74EAAA54" w:rsidR="00315604" w:rsidRPr="00F250A3" w:rsidRDefault="00F250A3" w:rsidP="00F250A3">
      <w:pPr>
        <w:spacing w:after="0" w:line="240" w:lineRule="auto"/>
        <w:ind w:firstLine="709"/>
        <w:contextualSpacing/>
        <w:jc w:val="center"/>
        <w:rPr>
          <w:rFonts w:ascii="Times New Roman" w:hAnsi="Times New Roman" w:cs="Times New Roman"/>
          <w:b/>
          <w:sz w:val="24"/>
          <w:szCs w:val="24"/>
        </w:rPr>
      </w:pPr>
      <w:r w:rsidRPr="00F250A3">
        <w:rPr>
          <w:rFonts w:ascii="Times New Roman" w:hAnsi="Times New Roman" w:cs="Times New Roman"/>
          <w:b/>
          <w:sz w:val="24"/>
          <w:szCs w:val="24"/>
        </w:rPr>
        <w:t>(ДК 021:2015:30190000-7 - Офісне устаткування та приладдя різне)</w:t>
      </w:r>
    </w:p>
    <w:p w14:paraId="477959FD" w14:textId="33DDF837" w:rsidR="005B745A" w:rsidRPr="00F250A3" w:rsidRDefault="00F63489" w:rsidP="00F250A3">
      <w:pPr>
        <w:spacing w:after="0" w:line="240" w:lineRule="auto"/>
        <w:ind w:firstLine="709"/>
        <w:contextualSpacing/>
        <w:jc w:val="center"/>
        <w:rPr>
          <w:rFonts w:ascii="Times New Roman" w:hAnsi="Times New Roman" w:cs="Times New Roman"/>
          <w:b/>
          <w:sz w:val="24"/>
          <w:szCs w:val="24"/>
        </w:rPr>
      </w:pPr>
      <w:r w:rsidRPr="00F250A3">
        <w:rPr>
          <w:rFonts w:ascii="Times New Roman" w:hAnsi="Times New Roman" w:cs="Times New Roman"/>
          <w:b/>
          <w:sz w:val="24"/>
          <w:szCs w:val="24"/>
        </w:rPr>
        <w:t xml:space="preserve">(Ідентифікатор закупівлі </w:t>
      </w:r>
      <w:r w:rsidR="005B745A" w:rsidRPr="00F250A3">
        <w:rPr>
          <w:rFonts w:ascii="Times New Roman" w:hAnsi="Times New Roman" w:cs="Times New Roman"/>
          <w:b/>
          <w:sz w:val="24"/>
          <w:szCs w:val="24"/>
        </w:rPr>
        <w:fldChar w:fldCharType="begin"/>
      </w:r>
      <w:r w:rsidR="005B745A" w:rsidRPr="00F250A3">
        <w:rPr>
          <w:rFonts w:ascii="Times New Roman" w:hAnsi="Times New Roman" w:cs="Times New Roman"/>
          <w:b/>
          <w:sz w:val="24"/>
          <w:szCs w:val="24"/>
        </w:rPr>
        <w:instrText xml:space="preserve"> HYPERLINK "https://prozorro.gov.ua/tender/UA-2023-10-09-012257-a" \t "_blank" \o "Оголошення на порталі Уповноваженого органу" </w:instrText>
      </w:r>
      <w:r w:rsidR="005B745A" w:rsidRPr="00F250A3">
        <w:rPr>
          <w:rFonts w:ascii="Times New Roman" w:hAnsi="Times New Roman" w:cs="Times New Roman"/>
          <w:b/>
          <w:sz w:val="24"/>
          <w:szCs w:val="24"/>
        </w:rPr>
        <w:fldChar w:fldCharType="separate"/>
      </w:r>
      <w:r w:rsidR="00AF3822" w:rsidRPr="00F250A3">
        <w:rPr>
          <w:rFonts w:ascii="Times New Roman" w:hAnsi="Times New Roman" w:cs="Times New Roman"/>
          <w:b/>
          <w:sz w:val="24"/>
          <w:szCs w:val="24"/>
        </w:rPr>
        <w:t xml:space="preserve"> </w:t>
      </w:r>
      <w:r w:rsidR="00F250A3" w:rsidRPr="00F250A3">
        <w:rPr>
          <w:rFonts w:ascii="Times New Roman" w:hAnsi="Times New Roman" w:cs="Times New Roman"/>
          <w:b/>
          <w:sz w:val="24"/>
          <w:szCs w:val="24"/>
        </w:rPr>
        <w:t>UA-2024-04-18-013331-a</w:t>
      </w:r>
      <w:r w:rsidR="005B745A" w:rsidRPr="00F250A3">
        <w:rPr>
          <w:rFonts w:ascii="Times New Roman" w:hAnsi="Times New Roman" w:cs="Times New Roman"/>
          <w:b/>
          <w:sz w:val="24"/>
          <w:szCs w:val="24"/>
        </w:rPr>
        <w:t>)</w:t>
      </w:r>
    </w:p>
    <w:p w14:paraId="157E1C6C" w14:textId="77777777" w:rsidR="00915BF5" w:rsidRPr="00676344" w:rsidRDefault="005B745A" w:rsidP="00F250A3">
      <w:pPr>
        <w:spacing w:after="0" w:line="240" w:lineRule="auto"/>
        <w:ind w:firstLine="709"/>
        <w:contextualSpacing/>
        <w:jc w:val="center"/>
        <w:rPr>
          <w:rFonts w:ascii="Times New Roman" w:eastAsia="Times New Roman" w:hAnsi="Times New Roman" w:cs="Times New Roman"/>
          <w:color w:val="6D6D6D"/>
          <w:sz w:val="24"/>
          <w:szCs w:val="24"/>
          <w:lang w:eastAsia="uk-UA"/>
        </w:rPr>
      </w:pPr>
      <w:r w:rsidRPr="00F250A3">
        <w:rPr>
          <w:rFonts w:ascii="Times New Roman" w:hAnsi="Times New Roman" w:cs="Times New Roman"/>
          <w:b/>
          <w:sz w:val="24"/>
          <w:szCs w:val="24"/>
        </w:rPr>
        <w:fldChar w:fldCharType="end"/>
      </w:r>
    </w:p>
    <w:p w14:paraId="4B58AD2B" w14:textId="65882DB8" w:rsidR="00944913" w:rsidRPr="00561827" w:rsidRDefault="00944913" w:rsidP="00561827">
      <w:pPr>
        <w:pStyle w:val="a3"/>
        <w:numPr>
          <w:ilvl w:val="0"/>
          <w:numId w:val="11"/>
        </w:numPr>
        <w:tabs>
          <w:tab w:val="left" w:pos="870"/>
        </w:tabs>
        <w:spacing w:after="0" w:line="240" w:lineRule="auto"/>
        <w:jc w:val="both"/>
        <w:rPr>
          <w:rFonts w:ascii="Times New Roman" w:hAnsi="Times New Roman" w:cs="Times New Roman"/>
          <w:b/>
          <w:sz w:val="24"/>
          <w:szCs w:val="24"/>
        </w:rPr>
      </w:pPr>
      <w:proofErr w:type="spellStart"/>
      <w:r w:rsidRPr="00561827">
        <w:rPr>
          <w:rFonts w:ascii="Times New Roman" w:hAnsi="Times New Roman" w:cs="Times New Roman"/>
          <w:b/>
          <w:sz w:val="24"/>
          <w:szCs w:val="24"/>
        </w:rPr>
        <w:t>Внесено</w:t>
      </w:r>
      <w:proofErr w:type="spellEnd"/>
      <w:r w:rsidRPr="00561827">
        <w:rPr>
          <w:rFonts w:ascii="Times New Roman" w:hAnsi="Times New Roman" w:cs="Times New Roman"/>
          <w:b/>
          <w:sz w:val="24"/>
          <w:szCs w:val="24"/>
        </w:rPr>
        <w:t xml:space="preserve"> зміни </w:t>
      </w:r>
      <w:r w:rsidR="005A2312" w:rsidRPr="00561827">
        <w:rPr>
          <w:rFonts w:ascii="Times New Roman" w:hAnsi="Times New Roman" w:cs="Times New Roman"/>
          <w:b/>
          <w:sz w:val="24"/>
          <w:szCs w:val="24"/>
        </w:rPr>
        <w:t xml:space="preserve">в </w:t>
      </w:r>
      <w:r w:rsidR="00AF3822" w:rsidRPr="00561827">
        <w:rPr>
          <w:rFonts w:ascii="Times New Roman" w:hAnsi="Times New Roman" w:cs="Times New Roman"/>
          <w:b/>
          <w:sz w:val="24"/>
          <w:szCs w:val="24"/>
        </w:rPr>
        <w:t xml:space="preserve">п. </w:t>
      </w:r>
      <w:r w:rsidR="00F250A3">
        <w:rPr>
          <w:rFonts w:ascii="Times New Roman" w:hAnsi="Times New Roman" w:cs="Times New Roman"/>
          <w:b/>
          <w:sz w:val="24"/>
          <w:szCs w:val="24"/>
        </w:rPr>
        <w:t>5</w:t>
      </w:r>
      <w:r w:rsidR="00AF3822" w:rsidRPr="00561827">
        <w:rPr>
          <w:rFonts w:ascii="Times New Roman" w:hAnsi="Times New Roman" w:cs="Times New Roman"/>
          <w:b/>
          <w:sz w:val="24"/>
          <w:szCs w:val="24"/>
        </w:rPr>
        <w:t xml:space="preserve"> </w:t>
      </w:r>
      <w:r w:rsidR="00AF3822" w:rsidRPr="00561827">
        <w:rPr>
          <w:rFonts w:ascii="Times New Roman" w:hAnsi="Times New Roman" w:cs="Times New Roman"/>
          <w:b/>
          <w:bCs/>
          <w:sz w:val="24"/>
          <w:szCs w:val="24"/>
        </w:rPr>
        <w:t xml:space="preserve">таблиці </w:t>
      </w:r>
      <w:r w:rsidR="00F250A3">
        <w:rPr>
          <w:rFonts w:ascii="Times New Roman" w:hAnsi="Times New Roman" w:cs="Times New Roman"/>
          <w:b/>
          <w:sz w:val="24"/>
          <w:szCs w:val="24"/>
        </w:rPr>
        <w:t>т</w:t>
      </w:r>
      <w:r w:rsidR="00F250A3" w:rsidRPr="00F72C10">
        <w:rPr>
          <w:rFonts w:ascii="Times New Roman" w:hAnsi="Times New Roman" w:cs="Times New Roman"/>
          <w:b/>
          <w:sz w:val="24"/>
          <w:szCs w:val="24"/>
        </w:rPr>
        <w:t>ехнічн</w:t>
      </w:r>
      <w:r w:rsidR="00F250A3">
        <w:rPr>
          <w:rFonts w:ascii="Times New Roman" w:hAnsi="Times New Roman" w:cs="Times New Roman"/>
          <w:b/>
          <w:sz w:val="24"/>
          <w:szCs w:val="24"/>
        </w:rPr>
        <w:t>их</w:t>
      </w:r>
      <w:r w:rsidR="00F250A3" w:rsidRPr="00F72C10">
        <w:rPr>
          <w:rFonts w:ascii="Times New Roman" w:hAnsi="Times New Roman" w:cs="Times New Roman"/>
          <w:b/>
          <w:sz w:val="24"/>
          <w:szCs w:val="24"/>
        </w:rPr>
        <w:t xml:space="preserve"> вимог </w:t>
      </w:r>
      <w:r w:rsidR="009B30C7" w:rsidRPr="00561827">
        <w:rPr>
          <w:rFonts w:ascii="Times New Roman" w:hAnsi="Times New Roman" w:cs="Times New Roman"/>
          <w:b/>
          <w:sz w:val="24"/>
          <w:szCs w:val="24"/>
        </w:rPr>
        <w:t>Додат</w:t>
      </w:r>
      <w:r w:rsidR="00F752D6" w:rsidRPr="00561827">
        <w:rPr>
          <w:rFonts w:ascii="Times New Roman" w:hAnsi="Times New Roman" w:cs="Times New Roman"/>
          <w:b/>
          <w:sz w:val="24"/>
          <w:szCs w:val="24"/>
        </w:rPr>
        <w:t>к</w:t>
      </w:r>
      <w:r w:rsidR="005A2312" w:rsidRPr="00561827">
        <w:rPr>
          <w:rFonts w:ascii="Times New Roman" w:hAnsi="Times New Roman" w:cs="Times New Roman"/>
          <w:b/>
          <w:sz w:val="24"/>
          <w:szCs w:val="24"/>
        </w:rPr>
        <w:t>у</w:t>
      </w:r>
      <w:r w:rsidR="00F752D6" w:rsidRPr="00561827">
        <w:rPr>
          <w:rFonts w:ascii="Times New Roman" w:hAnsi="Times New Roman" w:cs="Times New Roman"/>
          <w:b/>
          <w:sz w:val="24"/>
          <w:szCs w:val="24"/>
        </w:rPr>
        <w:t xml:space="preserve"> </w:t>
      </w:r>
      <w:r w:rsidR="00F250A3">
        <w:rPr>
          <w:rFonts w:ascii="Times New Roman" w:hAnsi="Times New Roman" w:cs="Times New Roman"/>
          <w:b/>
          <w:sz w:val="24"/>
          <w:szCs w:val="24"/>
        </w:rPr>
        <w:t>3</w:t>
      </w:r>
      <w:r w:rsidRPr="00561827">
        <w:rPr>
          <w:rFonts w:ascii="Times New Roman" w:hAnsi="Times New Roman" w:cs="Times New Roman"/>
          <w:b/>
          <w:sz w:val="24"/>
          <w:szCs w:val="24"/>
        </w:rPr>
        <w:t xml:space="preserve"> до тендерної документації, та викладено у новій редакції:</w:t>
      </w:r>
    </w:p>
    <w:p w14:paraId="1C713C06" w14:textId="1134ED82" w:rsidR="00561827" w:rsidRDefault="00561827" w:rsidP="00561827">
      <w:pPr>
        <w:pStyle w:val="a3"/>
        <w:tabs>
          <w:tab w:val="left" w:pos="870"/>
        </w:tabs>
        <w:spacing w:after="0" w:line="240" w:lineRule="auto"/>
        <w:jc w:val="both"/>
        <w:rPr>
          <w:rFonts w:ascii="Times New Roman" w:hAnsi="Times New Roman" w:cs="Times New Roman"/>
          <w:b/>
          <w:sz w:val="24"/>
          <w:szCs w:val="24"/>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710"/>
        <w:gridCol w:w="2268"/>
        <w:gridCol w:w="5811"/>
        <w:gridCol w:w="709"/>
        <w:gridCol w:w="1418"/>
      </w:tblGrid>
      <w:tr w:rsidR="00F250A3" w:rsidRPr="00F31B94" w14:paraId="230CDF20" w14:textId="77777777" w:rsidTr="0017537D">
        <w:trPr>
          <w:trHeight w:val="985"/>
        </w:trPr>
        <w:tc>
          <w:tcPr>
            <w:tcW w:w="710" w:type="dxa"/>
            <w:tcBorders>
              <w:top w:val="single" w:sz="4" w:space="0" w:color="auto"/>
              <w:left w:val="single" w:sz="4" w:space="0" w:color="auto"/>
              <w:bottom w:val="single" w:sz="4" w:space="0" w:color="auto"/>
              <w:right w:val="single" w:sz="4" w:space="0" w:color="auto"/>
            </w:tcBorders>
            <w:vAlign w:val="center"/>
          </w:tcPr>
          <w:p w14:paraId="24B7FBA0" w14:textId="77777777" w:rsidR="00F250A3" w:rsidRPr="00F31B94" w:rsidRDefault="00F250A3" w:rsidP="0017537D">
            <w:pPr>
              <w:autoSpaceDE w:val="0"/>
              <w:autoSpaceDN w:val="0"/>
              <w:adjustRightInd w:val="0"/>
              <w:spacing w:after="0"/>
              <w:ind w:hanging="2"/>
              <w:jc w:val="center"/>
              <w:rPr>
                <w:rFonts w:ascii="Times New Roman" w:hAnsi="Times New Roman" w:cs="Times New Roman"/>
                <w:sz w:val="20"/>
                <w:szCs w:val="20"/>
              </w:rPr>
            </w:pPr>
            <w:r>
              <w:rPr>
                <w:rFonts w:ascii="Times New Roman" w:hAnsi="Times New Roman" w:cs="Times New Roman"/>
                <w:sz w:val="20"/>
                <w:szCs w:val="20"/>
              </w:rPr>
              <w:t>5</w:t>
            </w:r>
          </w:p>
        </w:tc>
        <w:tc>
          <w:tcPr>
            <w:tcW w:w="2268" w:type="dxa"/>
            <w:tcBorders>
              <w:top w:val="single" w:sz="4" w:space="0" w:color="auto"/>
              <w:left w:val="single" w:sz="4" w:space="0" w:color="auto"/>
              <w:bottom w:val="single" w:sz="4" w:space="0" w:color="auto"/>
              <w:right w:val="single" w:sz="4" w:space="0" w:color="auto"/>
            </w:tcBorders>
            <w:vAlign w:val="center"/>
          </w:tcPr>
          <w:p w14:paraId="413CF3E7" w14:textId="77777777" w:rsidR="00F250A3" w:rsidRPr="0056478D" w:rsidRDefault="00F250A3" w:rsidP="0017537D">
            <w:pPr>
              <w:spacing w:after="0" w:line="257" w:lineRule="auto"/>
              <w:ind w:right="147" w:hanging="2"/>
              <w:rPr>
                <w:rFonts w:ascii="Times New Roman" w:hAnsi="Times New Roman" w:cs="Times New Roman"/>
                <w:sz w:val="20"/>
                <w:szCs w:val="20"/>
              </w:rPr>
            </w:pPr>
            <w:r w:rsidRPr="00EC39AD">
              <w:rPr>
                <w:rFonts w:ascii="Times New Roman" w:hAnsi="Times New Roman" w:cs="Times New Roman"/>
                <w:sz w:val="20"/>
                <w:szCs w:val="20"/>
              </w:rPr>
              <w:t xml:space="preserve">Етикетка для </w:t>
            </w:r>
            <w:proofErr w:type="spellStart"/>
            <w:r w:rsidRPr="00EC39AD">
              <w:rPr>
                <w:rFonts w:ascii="Times New Roman" w:hAnsi="Times New Roman" w:cs="Times New Roman"/>
                <w:sz w:val="20"/>
                <w:szCs w:val="20"/>
              </w:rPr>
              <w:t>термотрансферного</w:t>
            </w:r>
            <w:proofErr w:type="spellEnd"/>
            <w:r w:rsidRPr="00EC39AD">
              <w:rPr>
                <w:rFonts w:ascii="Times New Roman" w:hAnsi="Times New Roman" w:cs="Times New Roman"/>
                <w:sz w:val="20"/>
                <w:szCs w:val="20"/>
              </w:rPr>
              <w:t xml:space="preserve"> друку (</w:t>
            </w:r>
            <w:proofErr w:type="spellStart"/>
            <w:r w:rsidRPr="00EC39AD">
              <w:rPr>
                <w:rFonts w:ascii="Times New Roman" w:hAnsi="Times New Roman" w:cs="Times New Roman"/>
                <w:sz w:val="20"/>
                <w:szCs w:val="20"/>
              </w:rPr>
              <w:t>напівглянець</w:t>
            </w:r>
            <w:proofErr w:type="spellEnd"/>
            <w:r w:rsidRPr="00EC39AD">
              <w:rPr>
                <w:rFonts w:ascii="Times New Roman" w:hAnsi="Times New Roman" w:cs="Times New Roman"/>
                <w:sz w:val="20"/>
                <w:szCs w:val="20"/>
              </w:rPr>
              <w:t>) 40х25/</w:t>
            </w:r>
            <w:r>
              <w:rPr>
                <w:rFonts w:ascii="Times New Roman" w:hAnsi="Times New Roman" w:cs="Times New Roman"/>
                <w:sz w:val="20"/>
                <w:szCs w:val="20"/>
              </w:rPr>
              <w:t>1</w:t>
            </w:r>
            <w:r w:rsidRPr="00EC39AD">
              <w:rPr>
                <w:rFonts w:ascii="Times New Roman" w:hAnsi="Times New Roman" w:cs="Times New Roman"/>
                <w:sz w:val="20"/>
                <w:szCs w:val="20"/>
              </w:rPr>
              <w:t>000</w:t>
            </w:r>
          </w:p>
        </w:tc>
        <w:tc>
          <w:tcPr>
            <w:tcW w:w="5811" w:type="dxa"/>
            <w:tcBorders>
              <w:top w:val="single" w:sz="4" w:space="0" w:color="auto"/>
              <w:left w:val="single" w:sz="4" w:space="0" w:color="auto"/>
              <w:bottom w:val="single" w:sz="4" w:space="0" w:color="auto"/>
              <w:right w:val="single" w:sz="4" w:space="0" w:color="auto"/>
            </w:tcBorders>
            <w:vAlign w:val="center"/>
          </w:tcPr>
          <w:p w14:paraId="5A65C965" w14:textId="77777777" w:rsidR="00F250A3" w:rsidRPr="0077566A" w:rsidRDefault="00F250A3" w:rsidP="0017537D">
            <w:pPr>
              <w:spacing w:after="0"/>
              <w:ind w:hanging="2"/>
              <w:rPr>
                <w:rFonts w:ascii="Times New Roman" w:hAnsi="Times New Roman" w:cs="Times New Roman"/>
                <w:sz w:val="20"/>
                <w:szCs w:val="20"/>
              </w:rPr>
            </w:pPr>
            <w:r w:rsidRPr="0077566A">
              <w:rPr>
                <w:rFonts w:ascii="Times New Roman" w:hAnsi="Times New Roman" w:cs="Times New Roman"/>
                <w:sz w:val="20"/>
                <w:szCs w:val="20"/>
              </w:rPr>
              <w:t>Розмір: 40 х 25 мм,</w:t>
            </w:r>
          </w:p>
          <w:p w14:paraId="0DEC17CA" w14:textId="77777777" w:rsidR="00F250A3" w:rsidRPr="007F1C3C" w:rsidRDefault="00F250A3" w:rsidP="0017537D">
            <w:pPr>
              <w:spacing w:after="0"/>
              <w:ind w:hanging="2"/>
              <w:rPr>
                <w:rStyle w:val="ui-provider"/>
                <w:rFonts w:ascii="Times New Roman" w:hAnsi="Times New Roman" w:cs="Times New Roman"/>
                <w:sz w:val="20"/>
                <w:szCs w:val="20"/>
              </w:rPr>
            </w:pPr>
            <w:r w:rsidRPr="007F1C3C">
              <w:rPr>
                <w:rStyle w:val="ui-provider"/>
                <w:rFonts w:ascii="Times New Roman" w:hAnsi="Times New Roman" w:cs="Times New Roman"/>
                <w:sz w:val="20"/>
                <w:szCs w:val="20"/>
              </w:rPr>
              <w:t xml:space="preserve">тип: </w:t>
            </w:r>
            <w:proofErr w:type="spellStart"/>
            <w:r w:rsidRPr="007F1C3C">
              <w:rPr>
                <w:rFonts w:ascii="Times New Roman" w:hAnsi="Times New Roman" w:cs="Times New Roman"/>
                <w:sz w:val="20"/>
                <w:szCs w:val="20"/>
              </w:rPr>
              <w:t>ТермоЕко</w:t>
            </w:r>
            <w:proofErr w:type="spellEnd"/>
            <w:r w:rsidRPr="007F1C3C">
              <w:rPr>
                <w:rStyle w:val="ui-provider"/>
                <w:rFonts w:ascii="Times New Roman" w:hAnsi="Times New Roman" w:cs="Times New Roman"/>
                <w:sz w:val="20"/>
                <w:szCs w:val="20"/>
              </w:rPr>
              <w:t xml:space="preserve">, </w:t>
            </w:r>
          </w:p>
          <w:p w14:paraId="355949AB" w14:textId="77777777" w:rsidR="00F250A3" w:rsidRPr="0077566A" w:rsidRDefault="00F250A3" w:rsidP="0017537D">
            <w:pPr>
              <w:spacing w:after="0"/>
              <w:ind w:hanging="2"/>
              <w:rPr>
                <w:rFonts w:ascii="Times New Roman" w:hAnsi="Times New Roman" w:cs="Times New Roman"/>
                <w:sz w:val="20"/>
                <w:szCs w:val="20"/>
              </w:rPr>
            </w:pPr>
            <w:r w:rsidRPr="007F1C3C">
              <w:rPr>
                <w:rStyle w:val="ui-provider"/>
                <w:rFonts w:ascii="Times New Roman" w:hAnsi="Times New Roman" w:cs="Times New Roman"/>
                <w:sz w:val="20"/>
                <w:szCs w:val="20"/>
              </w:rPr>
              <w:t>втулка 41</w:t>
            </w:r>
            <w:r w:rsidRPr="0077566A">
              <w:rPr>
                <w:rFonts w:ascii="Times New Roman" w:hAnsi="Times New Roman" w:cs="Times New Roman"/>
                <w:sz w:val="20"/>
                <w:szCs w:val="20"/>
              </w:rPr>
              <w:t xml:space="preserve"> </w:t>
            </w:r>
          </w:p>
          <w:p w14:paraId="3D6C022F" w14:textId="77777777" w:rsidR="00F250A3" w:rsidRPr="002A6F76" w:rsidRDefault="00F250A3" w:rsidP="0017537D">
            <w:pPr>
              <w:spacing w:after="0"/>
              <w:ind w:hanging="2"/>
              <w:rPr>
                <w:rFonts w:ascii="Times New Roman" w:hAnsi="Times New Roman" w:cs="Times New Roman"/>
                <w:sz w:val="20"/>
                <w:szCs w:val="20"/>
              </w:rPr>
            </w:pPr>
            <w:r w:rsidRPr="0077566A">
              <w:rPr>
                <w:rFonts w:ascii="Times New Roman" w:hAnsi="Times New Roman" w:cs="Times New Roman"/>
                <w:sz w:val="20"/>
                <w:szCs w:val="20"/>
              </w:rPr>
              <w:t>Кількість в рулоні 1000 шт.</w:t>
            </w:r>
          </w:p>
        </w:tc>
        <w:tc>
          <w:tcPr>
            <w:tcW w:w="709" w:type="dxa"/>
            <w:tcBorders>
              <w:top w:val="single" w:sz="4" w:space="0" w:color="auto"/>
              <w:left w:val="single" w:sz="4" w:space="0" w:color="auto"/>
              <w:bottom w:val="single" w:sz="4" w:space="0" w:color="auto"/>
              <w:right w:val="single" w:sz="4" w:space="0" w:color="auto"/>
            </w:tcBorders>
            <w:vAlign w:val="center"/>
          </w:tcPr>
          <w:p w14:paraId="739C8F7A" w14:textId="77777777" w:rsidR="00F250A3" w:rsidRPr="0048019A" w:rsidRDefault="00F250A3" w:rsidP="0017537D">
            <w:pPr>
              <w:autoSpaceDE w:val="0"/>
              <w:autoSpaceDN w:val="0"/>
              <w:adjustRightInd w:val="0"/>
              <w:spacing w:after="0"/>
              <w:ind w:hanging="2"/>
              <w:jc w:val="center"/>
              <w:rPr>
                <w:rFonts w:ascii="Times New Roman" w:hAnsi="Times New Roman" w:cs="Times New Roman"/>
                <w:b/>
                <w:bCs/>
                <w:i/>
                <w:iCs/>
                <w:sz w:val="20"/>
                <w:szCs w:val="20"/>
              </w:rPr>
            </w:pPr>
            <w:r w:rsidRPr="0048019A">
              <w:rPr>
                <w:rFonts w:ascii="Times New Roman" w:hAnsi="Times New Roman" w:cs="Times New Roman"/>
                <w:b/>
                <w:bCs/>
                <w:i/>
                <w:iCs/>
                <w:sz w:val="20"/>
                <w:szCs w:val="20"/>
              </w:rPr>
              <w:t>200</w:t>
            </w:r>
          </w:p>
        </w:tc>
        <w:tc>
          <w:tcPr>
            <w:tcW w:w="1418" w:type="dxa"/>
            <w:tcBorders>
              <w:top w:val="single" w:sz="4" w:space="0" w:color="auto"/>
              <w:left w:val="single" w:sz="4" w:space="0" w:color="auto"/>
              <w:bottom w:val="single" w:sz="4" w:space="0" w:color="auto"/>
              <w:right w:val="single" w:sz="4" w:space="0" w:color="auto"/>
            </w:tcBorders>
            <w:vAlign w:val="center"/>
          </w:tcPr>
          <w:p w14:paraId="58392352" w14:textId="77777777" w:rsidR="00F250A3" w:rsidRPr="00F31B94" w:rsidRDefault="00F250A3" w:rsidP="0017537D">
            <w:pPr>
              <w:autoSpaceDE w:val="0"/>
              <w:autoSpaceDN w:val="0"/>
              <w:adjustRightInd w:val="0"/>
              <w:spacing w:after="0"/>
              <w:ind w:hanging="2"/>
              <w:jc w:val="center"/>
              <w:rPr>
                <w:rFonts w:ascii="Times New Roman" w:hAnsi="Times New Roman" w:cs="Times New Roman"/>
                <w:sz w:val="20"/>
                <w:szCs w:val="20"/>
              </w:rPr>
            </w:pPr>
          </w:p>
        </w:tc>
      </w:tr>
    </w:tbl>
    <w:p w14:paraId="133640E5" w14:textId="77777777" w:rsidR="009471D4" w:rsidRPr="00676344" w:rsidRDefault="009471D4" w:rsidP="00611BA3">
      <w:pPr>
        <w:spacing w:after="0" w:line="240" w:lineRule="auto"/>
        <w:contextualSpacing/>
        <w:jc w:val="both"/>
        <w:rPr>
          <w:rFonts w:ascii="Times New Roman" w:hAnsi="Times New Roman" w:cs="Times New Roman"/>
          <w:b/>
          <w:sz w:val="24"/>
          <w:szCs w:val="24"/>
        </w:rPr>
      </w:pPr>
    </w:p>
    <w:p w14:paraId="3ED2ED09" w14:textId="77777777" w:rsidR="00EC4B43" w:rsidRPr="00676344" w:rsidRDefault="00EC4B43" w:rsidP="00177395">
      <w:pPr>
        <w:spacing w:after="0" w:line="240" w:lineRule="auto"/>
        <w:ind w:firstLine="709"/>
        <w:contextualSpacing/>
        <w:jc w:val="both"/>
        <w:rPr>
          <w:rFonts w:ascii="Times New Roman" w:hAnsi="Times New Roman" w:cs="Times New Roman"/>
          <w:b/>
          <w:sz w:val="24"/>
          <w:szCs w:val="24"/>
        </w:rPr>
      </w:pPr>
      <w:r w:rsidRPr="00676344">
        <w:rPr>
          <w:rFonts w:ascii="Times New Roman" w:hAnsi="Times New Roman" w:cs="Times New Roman"/>
          <w:b/>
          <w:sz w:val="24"/>
          <w:szCs w:val="24"/>
        </w:rPr>
        <w:t>Всі інші положення Тендерної документації залишені без змін</w:t>
      </w:r>
    </w:p>
    <w:p w14:paraId="3CDC4A63" w14:textId="77777777" w:rsidR="00EC4B43" w:rsidRPr="00676344" w:rsidRDefault="00EC4B43" w:rsidP="00177395">
      <w:pPr>
        <w:spacing w:after="0" w:line="240" w:lineRule="auto"/>
        <w:ind w:firstLine="709"/>
        <w:contextualSpacing/>
        <w:jc w:val="both"/>
        <w:rPr>
          <w:rFonts w:ascii="Times New Roman" w:hAnsi="Times New Roman" w:cs="Times New Roman"/>
          <w:b/>
          <w:sz w:val="24"/>
          <w:szCs w:val="24"/>
        </w:rPr>
      </w:pPr>
    </w:p>
    <w:sectPr w:rsidR="00EC4B43" w:rsidRPr="00676344" w:rsidSect="00676344">
      <w:pgSz w:w="11906" w:h="16838"/>
      <w:pgMar w:top="850" w:right="56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A845D11"/>
    <w:multiLevelType w:val="multilevel"/>
    <w:tmpl w:val="1DEC6B86"/>
    <w:lvl w:ilvl="0">
      <w:start w:val="1"/>
      <w:numFmt w:val="decimal"/>
      <w:lvlText w:val="%1)"/>
      <w:lvlJc w:val="left"/>
      <w:pPr>
        <w:ind w:left="216" w:hanging="360"/>
      </w:pPr>
      <w:rPr>
        <w:vertAlign w:val="baseline"/>
      </w:rPr>
    </w:lvl>
    <w:lvl w:ilvl="1">
      <w:start w:val="1"/>
      <w:numFmt w:val="bullet"/>
      <w:lvlText w:val="o"/>
      <w:lvlJc w:val="left"/>
      <w:pPr>
        <w:ind w:left="936" w:hanging="360"/>
      </w:pPr>
      <w:rPr>
        <w:rFonts w:ascii="Courier New" w:eastAsia="Courier New" w:hAnsi="Courier New" w:cs="Courier New"/>
        <w:vertAlign w:val="baseline"/>
      </w:rPr>
    </w:lvl>
    <w:lvl w:ilvl="2">
      <w:start w:val="1"/>
      <w:numFmt w:val="bullet"/>
      <w:lvlText w:val="▪"/>
      <w:lvlJc w:val="left"/>
      <w:pPr>
        <w:ind w:left="1656" w:hanging="360"/>
      </w:pPr>
      <w:rPr>
        <w:rFonts w:ascii="Noto Sans Symbols" w:eastAsia="Noto Sans Symbols" w:hAnsi="Noto Sans Symbols" w:cs="Noto Sans Symbols"/>
        <w:vertAlign w:val="baseline"/>
      </w:rPr>
    </w:lvl>
    <w:lvl w:ilvl="3">
      <w:start w:val="1"/>
      <w:numFmt w:val="bullet"/>
      <w:lvlText w:val="●"/>
      <w:lvlJc w:val="left"/>
      <w:pPr>
        <w:ind w:left="2376" w:hanging="360"/>
      </w:pPr>
      <w:rPr>
        <w:rFonts w:ascii="Noto Sans Symbols" w:eastAsia="Noto Sans Symbols" w:hAnsi="Noto Sans Symbols" w:cs="Noto Sans Symbols"/>
        <w:vertAlign w:val="baseline"/>
      </w:rPr>
    </w:lvl>
    <w:lvl w:ilvl="4">
      <w:start w:val="1"/>
      <w:numFmt w:val="bullet"/>
      <w:lvlText w:val="o"/>
      <w:lvlJc w:val="left"/>
      <w:pPr>
        <w:ind w:left="3096" w:hanging="360"/>
      </w:pPr>
      <w:rPr>
        <w:rFonts w:ascii="Courier New" w:eastAsia="Courier New" w:hAnsi="Courier New" w:cs="Courier New"/>
        <w:vertAlign w:val="baseline"/>
      </w:rPr>
    </w:lvl>
    <w:lvl w:ilvl="5">
      <w:start w:val="1"/>
      <w:numFmt w:val="bullet"/>
      <w:lvlText w:val="▪"/>
      <w:lvlJc w:val="left"/>
      <w:pPr>
        <w:ind w:left="3816" w:hanging="360"/>
      </w:pPr>
      <w:rPr>
        <w:rFonts w:ascii="Noto Sans Symbols" w:eastAsia="Noto Sans Symbols" w:hAnsi="Noto Sans Symbols" w:cs="Noto Sans Symbols"/>
        <w:vertAlign w:val="baseline"/>
      </w:rPr>
    </w:lvl>
    <w:lvl w:ilvl="6">
      <w:start w:val="1"/>
      <w:numFmt w:val="bullet"/>
      <w:lvlText w:val="●"/>
      <w:lvlJc w:val="left"/>
      <w:pPr>
        <w:ind w:left="4536" w:hanging="360"/>
      </w:pPr>
      <w:rPr>
        <w:rFonts w:ascii="Noto Sans Symbols" w:eastAsia="Noto Sans Symbols" w:hAnsi="Noto Sans Symbols" w:cs="Noto Sans Symbols"/>
        <w:vertAlign w:val="baseline"/>
      </w:rPr>
    </w:lvl>
    <w:lvl w:ilvl="7">
      <w:start w:val="1"/>
      <w:numFmt w:val="bullet"/>
      <w:lvlText w:val="o"/>
      <w:lvlJc w:val="left"/>
      <w:pPr>
        <w:ind w:left="5256" w:hanging="360"/>
      </w:pPr>
      <w:rPr>
        <w:rFonts w:ascii="Courier New" w:eastAsia="Courier New" w:hAnsi="Courier New" w:cs="Courier New"/>
        <w:vertAlign w:val="baseline"/>
      </w:rPr>
    </w:lvl>
    <w:lvl w:ilvl="8">
      <w:start w:val="1"/>
      <w:numFmt w:val="bullet"/>
      <w:lvlText w:val="▪"/>
      <w:lvlJc w:val="left"/>
      <w:pPr>
        <w:ind w:left="5976" w:hanging="360"/>
      </w:pPr>
      <w:rPr>
        <w:rFonts w:ascii="Noto Sans Symbols" w:eastAsia="Noto Sans Symbols" w:hAnsi="Noto Sans Symbols" w:cs="Noto Sans Symbols"/>
        <w:vertAlign w:val="baseline"/>
      </w:rPr>
    </w:lvl>
  </w:abstractNum>
  <w:abstractNum w:abstractNumId="2" w15:restartNumberingAfterBreak="0">
    <w:nsid w:val="26E30B1B"/>
    <w:multiLevelType w:val="hybridMultilevel"/>
    <w:tmpl w:val="92AEA6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4" w15:restartNumberingAfterBreak="0">
    <w:nsid w:val="354966F6"/>
    <w:multiLevelType w:val="multilevel"/>
    <w:tmpl w:val="67583126"/>
    <w:lvl w:ilvl="0">
      <w:start w:val="1"/>
      <w:numFmt w:val="bullet"/>
      <w:lvlText w:val="-"/>
      <w:lvlJc w:val="left"/>
      <w:pPr>
        <w:ind w:left="770" w:hanging="360"/>
      </w:pPr>
      <w:rPr>
        <w:rFonts w:ascii="Times New Roman" w:eastAsia="Times New Roman" w:hAnsi="Times New Roman" w:cs="Times New Roman"/>
        <w:color w:val="000000"/>
        <w:vertAlign w:val="baseline"/>
      </w:rPr>
    </w:lvl>
    <w:lvl w:ilvl="1">
      <w:start w:val="1"/>
      <w:numFmt w:val="bullet"/>
      <w:lvlText w:val="o"/>
      <w:lvlJc w:val="left"/>
      <w:pPr>
        <w:ind w:left="1490" w:hanging="360"/>
      </w:pPr>
      <w:rPr>
        <w:rFonts w:ascii="Courier New" w:eastAsia="Courier New" w:hAnsi="Courier New" w:cs="Courier New"/>
        <w:vertAlign w:val="baseline"/>
      </w:rPr>
    </w:lvl>
    <w:lvl w:ilvl="2">
      <w:start w:val="1"/>
      <w:numFmt w:val="bullet"/>
      <w:lvlText w:val="▪"/>
      <w:lvlJc w:val="left"/>
      <w:pPr>
        <w:ind w:left="2210" w:hanging="360"/>
      </w:pPr>
      <w:rPr>
        <w:rFonts w:ascii="Noto Sans Symbols" w:eastAsia="Noto Sans Symbols" w:hAnsi="Noto Sans Symbols" w:cs="Noto Sans Symbols"/>
        <w:vertAlign w:val="baseline"/>
      </w:rPr>
    </w:lvl>
    <w:lvl w:ilvl="3">
      <w:start w:val="1"/>
      <w:numFmt w:val="bullet"/>
      <w:lvlText w:val="●"/>
      <w:lvlJc w:val="left"/>
      <w:pPr>
        <w:ind w:left="2930" w:hanging="360"/>
      </w:pPr>
      <w:rPr>
        <w:rFonts w:ascii="Noto Sans Symbols" w:eastAsia="Noto Sans Symbols" w:hAnsi="Noto Sans Symbols" w:cs="Noto Sans Symbols"/>
        <w:vertAlign w:val="baseline"/>
      </w:rPr>
    </w:lvl>
    <w:lvl w:ilvl="4">
      <w:start w:val="1"/>
      <w:numFmt w:val="bullet"/>
      <w:lvlText w:val="o"/>
      <w:lvlJc w:val="left"/>
      <w:pPr>
        <w:ind w:left="3650" w:hanging="360"/>
      </w:pPr>
      <w:rPr>
        <w:rFonts w:ascii="Courier New" w:eastAsia="Courier New" w:hAnsi="Courier New" w:cs="Courier New"/>
        <w:vertAlign w:val="baseline"/>
      </w:rPr>
    </w:lvl>
    <w:lvl w:ilvl="5">
      <w:start w:val="1"/>
      <w:numFmt w:val="bullet"/>
      <w:lvlText w:val="▪"/>
      <w:lvlJc w:val="left"/>
      <w:pPr>
        <w:ind w:left="4370" w:hanging="360"/>
      </w:pPr>
      <w:rPr>
        <w:rFonts w:ascii="Noto Sans Symbols" w:eastAsia="Noto Sans Symbols" w:hAnsi="Noto Sans Symbols" w:cs="Noto Sans Symbols"/>
        <w:vertAlign w:val="baseline"/>
      </w:rPr>
    </w:lvl>
    <w:lvl w:ilvl="6">
      <w:start w:val="1"/>
      <w:numFmt w:val="bullet"/>
      <w:lvlText w:val="●"/>
      <w:lvlJc w:val="left"/>
      <w:pPr>
        <w:ind w:left="5090" w:hanging="360"/>
      </w:pPr>
      <w:rPr>
        <w:rFonts w:ascii="Noto Sans Symbols" w:eastAsia="Noto Sans Symbols" w:hAnsi="Noto Sans Symbols" w:cs="Noto Sans Symbols"/>
        <w:vertAlign w:val="baseline"/>
      </w:rPr>
    </w:lvl>
    <w:lvl w:ilvl="7">
      <w:start w:val="1"/>
      <w:numFmt w:val="bullet"/>
      <w:lvlText w:val="o"/>
      <w:lvlJc w:val="left"/>
      <w:pPr>
        <w:ind w:left="5810" w:hanging="360"/>
      </w:pPr>
      <w:rPr>
        <w:rFonts w:ascii="Courier New" w:eastAsia="Courier New" w:hAnsi="Courier New" w:cs="Courier New"/>
        <w:vertAlign w:val="baseline"/>
      </w:rPr>
    </w:lvl>
    <w:lvl w:ilvl="8">
      <w:start w:val="1"/>
      <w:numFmt w:val="bullet"/>
      <w:lvlText w:val="▪"/>
      <w:lvlJc w:val="left"/>
      <w:pPr>
        <w:ind w:left="6530" w:hanging="360"/>
      </w:pPr>
      <w:rPr>
        <w:rFonts w:ascii="Noto Sans Symbols" w:eastAsia="Noto Sans Symbols" w:hAnsi="Noto Sans Symbols" w:cs="Noto Sans Symbols"/>
        <w:vertAlign w:val="baseline"/>
      </w:rPr>
    </w:lvl>
  </w:abstractNum>
  <w:abstractNum w:abstractNumId="5" w15:restartNumberingAfterBreak="0">
    <w:nsid w:val="3ED372C2"/>
    <w:multiLevelType w:val="hybridMultilevel"/>
    <w:tmpl w:val="3BCC5E3E"/>
    <w:lvl w:ilvl="0" w:tplc="0422000F">
      <w:start w:val="3"/>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7" w15:restartNumberingAfterBreak="0">
    <w:nsid w:val="71A512FD"/>
    <w:multiLevelType w:val="hybridMultilevel"/>
    <w:tmpl w:val="498CD0B4"/>
    <w:lvl w:ilvl="0" w:tplc="06625B4E">
      <w:start w:val="1"/>
      <w:numFmt w:val="bullet"/>
      <w:lvlText w:val="-"/>
      <w:lvlJc w:val="left"/>
      <w:pPr>
        <w:ind w:left="1236" w:hanging="360"/>
      </w:pPr>
      <w:rPr>
        <w:rFonts w:ascii="Times New Roman" w:eastAsia="Calibri" w:hAnsi="Times New Roman" w:cs="Times New Roman" w:hint="default"/>
      </w:rPr>
    </w:lvl>
    <w:lvl w:ilvl="1" w:tplc="04220003" w:tentative="1">
      <w:start w:val="1"/>
      <w:numFmt w:val="bullet"/>
      <w:lvlText w:val="o"/>
      <w:lvlJc w:val="left"/>
      <w:pPr>
        <w:ind w:left="1956" w:hanging="360"/>
      </w:pPr>
      <w:rPr>
        <w:rFonts w:ascii="Courier New" w:hAnsi="Courier New" w:cs="Courier New" w:hint="default"/>
      </w:rPr>
    </w:lvl>
    <w:lvl w:ilvl="2" w:tplc="04220005" w:tentative="1">
      <w:start w:val="1"/>
      <w:numFmt w:val="bullet"/>
      <w:lvlText w:val=""/>
      <w:lvlJc w:val="left"/>
      <w:pPr>
        <w:ind w:left="2676" w:hanging="360"/>
      </w:pPr>
      <w:rPr>
        <w:rFonts w:ascii="Wingdings" w:hAnsi="Wingdings" w:hint="default"/>
      </w:rPr>
    </w:lvl>
    <w:lvl w:ilvl="3" w:tplc="04220001" w:tentative="1">
      <w:start w:val="1"/>
      <w:numFmt w:val="bullet"/>
      <w:lvlText w:val=""/>
      <w:lvlJc w:val="left"/>
      <w:pPr>
        <w:ind w:left="3396" w:hanging="360"/>
      </w:pPr>
      <w:rPr>
        <w:rFonts w:ascii="Symbol" w:hAnsi="Symbol" w:hint="default"/>
      </w:rPr>
    </w:lvl>
    <w:lvl w:ilvl="4" w:tplc="04220003" w:tentative="1">
      <w:start w:val="1"/>
      <w:numFmt w:val="bullet"/>
      <w:lvlText w:val="o"/>
      <w:lvlJc w:val="left"/>
      <w:pPr>
        <w:ind w:left="4116" w:hanging="360"/>
      </w:pPr>
      <w:rPr>
        <w:rFonts w:ascii="Courier New" w:hAnsi="Courier New" w:cs="Courier New" w:hint="default"/>
      </w:rPr>
    </w:lvl>
    <w:lvl w:ilvl="5" w:tplc="04220005" w:tentative="1">
      <w:start w:val="1"/>
      <w:numFmt w:val="bullet"/>
      <w:lvlText w:val=""/>
      <w:lvlJc w:val="left"/>
      <w:pPr>
        <w:ind w:left="4836" w:hanging="360"/>
      </w:pPr>
      <w:rPr>
        <w:rFonts w:ascii="Wingdings" w:hAnsi="Wingdings" w:hint="default"/>
      </w:rPr>
    </w:lvl>
    <w:lvl w:ilvl="6" w:tplc="04220001" w:tentative="1">
      <w:start w:val="1"/>
      <w:numFmt w:val="bullet"/>
      <w:lvlText w:val=""/>
      <w:lvlJc w:val="left"/>
      <w:pPr>
        <w:ind w:left="5556" w:hanging="360"/>
      </w:pPr>
      <w:rPr>
        <w:rFonts w:ascii="Symbol" w:hAnsi="Symbol" w:hint="default"/>
      </w:rPr>
    </w:lvl>
    <w:lvl w:ilvl="7" w:tplc="04220003" w:tentative="1">
      <w:start w:val="1"/>
      <w:numFmt w:val="bullet"/>
      <w:lvlText w:val="o"/>
      <w:lvlJc w:val="left"/>
      <w:pPr>
        <w:ind w:left="6276" w:hanging="360"/>
      </w:pPr>
      <w:rPr>
        <w:rFonts w:ascii="Courier New" w:hAnsi="Courier New" w:cs="Courier New" w:hint="default"/>
      </w:rPr>
    </w:lvl>
    <w:lvl w:ilvl="8" w:tplc="04220005" w:tentative="1">
      <w:start w:val="1"/>
      <w:numFmt w:val="bullet"/>
      <w:lvlText w:val=""/>
      <w:lvlJc w:val="left"/>
      <w:pPr>
        <w:ind w:left="6996" w:hanging="360"/>
      </w:pPr>
      <w:rPr>
        <w:rFonts w:ascii="Wingdings" w:hAnsi="Wingdings" w:hint="default"/>
      </w:rPr>
    </w:lvl>
  </w:abstractNum>
  <w:abstractNum w:abstractNumId="8" w15:restartNumberingAfterBreak="0">
    <w:nsid w:val="7701278F"/>
    <w:multiLevelType w:val="multilevel"/>
    <w:tmpl w:val="8ADA2DDA"/>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9157884"/>
    <w:multiLevelType w:val="hybridMultilevel"/>
    <w:tmpl w:val="4932963C"/>
    <w:lvl w:ilvl="0" w:tplc="04220001">
      <w:start w:val="1"/>
      <w:numFmt w:val="bullet"/>
      <w:lvlText w:val=""/>
      <w:lvlJc w:val="left"/>
      <w:pPr>
        <w:ind w:left="2215" w:hanging="360"/>
      </w:pPr>
      <w:rPr>
        <w:rFonts w:ascii="Symbol" w:hAnsi="Symbol" w:hint="default"/>
      </w:rPr>
    </w:lvl>
    <w:lvl w:ilvl="1" w:tplc="04220003" w:tentative="1">
      <w:start w:val="1"/>
      <w:numFmt w:val="bullet"/>
      <w:lvlText w:val="o"/>
      <w:lvlJc w:val="left"/>
      <w:pPr>
        <w:ind w:left="2935" w:hanging="360"/>
      </w:pPr>
      <w:rPr>
        <w:rFonts w:ascii="Courier New" w:hAnsi="Courier New" w:cs="Courier New" w:hint="default"/>
      </w:rPr>
    </w:lvl>
    <w:lvl w:ilvl="2" w:tplc="04220005" w:tentative="1">
      <w:start w:val="1"/>
      <w:numFmt w:val="bullet"/>
      <w:lvlText w:val=""/>
      <w:lvlJc w:val="left"/>
      <w:pPr>
        <w:ind w:left="3655" w:hanging="360"/>
      </w:pPr>
      <w:rPr>
        <w:rFonts w:ascii="Wingdings" w:hAnsi="Wingdings" w:hint="default"/>
      </w:rPr>
    </w:lvl>
    <w:lvl w:ilvl="3" w:tplc="04220001" w:tentative="1">
      <w:start w:val="1"/>
      <w:numFmt w:val="bullet"/>
      <w:lvlText w:val=""/>
      <w:lvlJc w:val="left"/>
      <w:pPr>
        <w:ind w:left="4375" w:hanging="360"/>
      </w:pPr>
      <w:rPr>
        <w:rFonts w:ascii="Symbol" w:hAnsi="Symbol" w:hint="default"/>
      </w:rPr>
    </w:lvl>
    <w:lvl w:ilvl="4" w:tplc="04220003" w:tentative="1">
      <w:start w:val="1"/>
      <w:numFmt w:val="bullet"/>
      <w:lvlText w:val="o"/>
      <w:lvlJc w:val="left"/>
      <w:pPr>
        <w:ind w:left="5095" w:hanging="360"/>
      </w:pPr>
      <w:rPr>
        <w:rFonts w:ascii="Courier New" w:hAnsi="Courier New" w:cs="Courier New" w:hint="default"/>
      </w:rPr>
    </w:lvl>
    <w:lvl w:ilvl="5" w:tplc="04220005" w:tentative="1">
      <w:start w:val="1"/>
      <w:numFmt w:val="bullet"/>
      <w:lvlText w:val=""/>
      <w:lvlJc w:val="left"/>
      <w:pPr>
        <w:ind w:left="5815" w:hanging="360"/>
      </w:pPr>
      <w:rPr>
        <w:rFonts w:ascii="Wingdings" w:hAnsi="Wingdings" w:hint="default"/>
      </w:rPr>
    </w:lvl>
    <w:lvl w:ilvl="6" w:tplc="04220001" w:tentative="1">
      <w:start w:val="1"/>
      <w:numFmt w:val="bullet"/>
      <w:lvlText w:val=""/>
      <w:lvlJc w:val="left"/>
      <w:pPr>
        <w:ind w:left="6535" w:hanging="360"/>
      </w:pPr>
      <w:rPr>
        <w:rFonts w:ascii="Symbol" w:hAnsi="Symbol" w:hint="default"/>
      </w:rPr>
    </w:lvl>
    <w:lvl w:ilvl="7" w:tplc="04220003" w:tentative="1">
      <w:start w:val="1"/>
      <w:numFmt w:val="bullet"/>
      <w:lvlText w:val="o"/>
      <w:lvlJc w:val="left"/>
      <w:pPr>
        <w:ind w:left="7255" w:hanging="360"/>
      </w:pPr>
      <w:rPr>
        <w:rFonts w:ascii="Courier New" w:hAnsi="Courier New" w:cs="Courier New" w:hint="default"/>
      </w:rPr>
    </w:lvl>
    <w:lvl w:ilvl="8" w:tplc="04220005" w:tentative="1">
      <w:start w:val="1"/>
      <w:numFmt w:val="bullet"/>
      <w:lvlText w:val=""/>
      <w:lvlJc w:val="left"/>
      <w:pPr>
        <w:ind w:left="7975" w:hanging="360"/>
      </w:pPr>
      <w:rPr>
        <w:rFonts w:ascii="Wingdings" w:hAnsi="Wingdings" w:hint="default"/>
      </w:rPr>
    </w:lvl>
  </w:abstractNum>
  <w:abstractNum w:abstractNumId="10" w15:restartNumberingAfterBreak="0">
    <w:nsid w:val="7CC030C0"/>
    <w:multiLevelType w:val="hybridMultilevel"/>
    <w:tmpl w:val="7FCE6434"/>
    <w:lvl w:ilvl="0" w:tplc="6AACE80A">
      <w:start w:val="1"/>
      <w:numFmt w:val="bullet"/>
      <w:lvlText w:val="-"/>
      <w:lvlJc w:val="left"/>
      <w:pPr>
        <w:ind w:left="918" w:hanging="360"/>
      </w:pPr>
      <w:rPr>
        <w:rFonts w:ascii="Times New Roman" w:eastAsia="Calibri"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num w:numId="1">
    <w:abstractNumId w:val="9"/>
  </w:num>
  <w:num w:numId="2">
    <w:abstractNumId w:val="4"/>
  </w:num>
  <w:num w:numId="3">
    <w:abstractNumId w:val="6"/>
  </w:num>
  <w:num w:numId="4">
    <w:abstractNumId w:val="1"/>
  </w:num>
  <w:num w:numId="5">
    <w:abstractNumId w:val="8"/>
  </w:num>
  <w:num w:numId="6">
    <w:abstractNumId w:val="0"/>
  </w:num>
  <w:num w:numId="7">
    <w:abstractNumId w:val="3"/>
  </w:num>
  <w:num w:numId="8">
    <w:abstractNumId w:val="7"/>
  </w:num>
  <w:num w:numId="9">
    <w:abstractNumId w:val="10"/>
  </w:num>
  <w:num w:numId="1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9A3"/>
    <w:rsid w:val="000777F0"/>
    <w:rsid w:val="0008786E"/>
    <w:rsid w:val="000F49A3"/>
    <w:rsid w:val="00147E2B"/>
    <w:rsid w:val="00177395"/>
    <w:rsid w:val="001D5CE2"/>
    <w:rsid w:val="002C1065"/>
    <w:rsid w:val="00315604"/>
    <w:rsid w:val="0032237D"/>
    <w:rsid w:val="00324054"/>
    <w:rsid w:val="0033778D"/>
    <w:rsid w:val="00526512"/>
    <w:rsid w:val="00537D79"/>
    <w:rsid w:val="00552F97"/>
    <w:rsid w:val="00561827"/>
    <w:rsid w:val="0057687C"/>
    <w:rsid w:val="005A2312"/>
    <w:rsid w:val="005A7B89"/>
    <w:rsid w:val="005B745A"/>
    <w:rsid w:val="00611BA3"/>
    <w:rsid w:val="00676344"/>
    <w:rsid w:val="00785158"/>
    <w:rsid w:val="007A0621"/>
    <w:rsid w:val="007C3F4F"/>
    <w:rsid w:val="008144C5"/>
    <w:rsid w:val="00881476"/>
    <w:rsid w:val="00911ABB"/>
    <w:rsid w:val="00915BF5"/>
    <w:rsid w:val="00944913"/>
    <w:rsid w:val="009471D4"/>
    <w:rsid w:val="009B30C7"/>
    <w:rsid w:val="00AE27F7"/>
    <w:rsid w:val="00AF3822"/>
    <w:rsid w:val="00D84BE3"/>
    <w:rsid w:val="00E70BBA"/>
    <w:rsid w:val="00E773CB"/>
    <w:rsid w:val="00EC4B43"/>
    <w:rsid w:val="00EF1D59"/>
    <w:rsid w:val="00F250A3"/>
    <w:rsid w:val="00F252CF"/>
    <w:rsid w:val="00F63489"/>
    <w:rsid w:val="00F752D6"/>
    <w:rsid w:val="00FD0D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9637B"/>
  <w15:chartTrackingRefBased/>
  <w15:docId w15:val="{A85FECA8-93D5-4C7C-B6AF-22E0E04B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34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CA bullets,Details,Заголовок 1.1,List Paragraph,Список уровня 2,название табл/рис,заголовок 1.1,Number Bullets,List Paragraph (numbered (a)),1 Буллет,Elenco Normale,Bullet Number,Bullet 1,Use Case List Paragraph,lp1"/>
    <w:basedOn w:val="a"/>
    <w:link w:val="a4"/>
    <w:uiPriority w:val="34"/>
    <w:qFormat/>
    <w:rsid w:val="00177395"/>
    <w:pPr>
      <w:ind w:left="720"/>
      <w:contextualSpacing/>
    </w:pPr>
    <w:rPr>
      <w:rFonts w:cstheme="minorHAnsi"/>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32405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3"/>
    <w:uiPriority w:val="34"/>
    <w:qFormat/>
    <w:locked/>
    <w:rsid w:val="00324054"/>
    <w:rPr>
      <w:rFonts w:cstheme="minorHAnsi"/>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qFormat/>
    <w:rsid w:val="00324054"/>
    <w:rPr>
      <w:rFonts w:ascii="Times New Roman" w:eastAsia="Times New Roman" w:hAnsi="Times New Roman" w:cs="Times New Roman"/>
      <w:sz w:val="24"/>
      <w:szCs w:val="24"/>
      <w:lang w:eastAsia="uk-UA"/>
    </w:rPr>
  </w:style>
  <w:style w:type="character" w:customStyle="1" w:styleId="js-apiid">
    <w:name w:val="js-apiid"/>
    <w:basedOn w:val="a0"/>
    <w:rsid w:val="008144C5"/>
  </w:style>
  <w:style w:type="character" w:styleId="a7">
    <w:name w:val="Hyperlink"/>
    <w:rsid w:val="00F752D6"/>
    <w:rPr>
      <w:rFonts w:cs="Times New Roman"/>
      <w:color w:val="0000FF"/>
      <w:u w:val="single"/>
    </w:rPr>
  </w:style>
  <w:style w:type="paragraph" w:customStyle="1" w:styleId="rvps2">
    <w:name w:val="rvps2"/>
    <w:basedOn w:val="a"/>
    <w:qFormat/>
    <w:rsid w:val="00F752D6"/>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Default">
    <w:name w:val="Default"/>
    <w:rsid w:val="00F752D6"/>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styleId="a8">
    <w:name w:val="Strong"/>
    <w:basedOn w:val="a0"/>
    <w:uiPriority w:val="99"/>
    <w:qFormat/>
    <w:rsid w:val="00F752D6"/>
    <w:rPr>
      <w:b/>
      <w:bCs/>
    </w:rPr>
  </w:style>
  <w:style w:type="paragraph" w:customStyle="1" w:styleId="a9">
    <w:name w:val="Нормальний текст"/>
    <w:basedOn w:val="a"/>
    <w:rsid w:val="00F752D6"/>
    <w:pPr>
      <w:spacing w:before="120" w:after="0" w:line="240" w:lineRule="auto"/>
      <w:ind w:firstLine="567"/>
    </w:pPr>
    <w:rPr>
      <w:rFonts w:ascii="Antiqua" w:eastAsia="Times New Roman" w:hAnsi="Antiqua" w:cs="Times New Roman"/>
      <w:sz w:val="26"/>
      <w:szCs w:val="20"/>
      <w:lang w:eastAsia="ru-RU"/>
    </w:rPr>
  </w:style>
  <w:style w:type="table" w:styleId="aa">
    <w:name w:val="Table Grid"/>
    <w:basedOn w:val="a1"/>
    <w:uiPriority w:val="59"/>
    <w:rsid w:val="00F752D6"/>
    <w:pPr>
      <w:spacing w:after="0" w:line="240" w:lineRule="auto"/>
    </w:pPr>
    <w:rPr>
      <w:rFonts w:eastAsiaTheme="minorEastAsia"/>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a0"/>
    <w:rsid w:val="00F25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510109">
      <w:bodyDiv w:val="1"/>
      <w:marLeft w:val="0"/>
      <w:marRight w:val="0"/>
      <w:marTop w:val="0"/>
      <w:marBottom w:val="0"/>
      <w:divBdr>
        <w:top w:val="none" w:sz="0" w:space="0" w:color="auto"/>
        <w:left w:val="none" w:sz="0" w:space="0" w:color="auto"/>
        <w:bottom w:val="none" w:sz="0" w:space="0" w:color="auto"/>
        <w:right w:val="none" w:sz="0" w:space="0" w:color="auto"/>
      </w:divBdr>
    </w:div>
    <w:div w:id="69534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270</Characters>
  <Application>Microsoft Office Word</Application>
  <DocSecurity>0</DocSecurity>
  <Lines>2</Lines>
  <Paragraphs>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cp:lastModifiedBy>
  <cp:revision>2</cp:revision>
  <dcterms:created xsi:type="dcterms:W3CDTF">2024-04-22T14:42:00Z</dcterms:created>
  <dcterms:modified xsi:type="dcterms:W3CDTF">2024-04-22T14:42:00Z</dcterms:modified>
</cp:coreProperties>
</file>