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C" w:rsidRPr="00186DAE" w:rsidRDefault="003E4F3C" w:rsidP="000B2858">
      <w:pPr>
        <w:pStyle w:val="a3"/>
        <w:rPr>
          <w:rFonts w:ascii="Times New Roman" w:hAnsi="Times New Roman"/>
          <w:b/>
          <w:sz w:val="24"/>
          <w:szCs w:val="24"/>
          <w:lang w:val="en-US"/>
        </w:rPr>
      </w:pPr>
    </w:p>
    <w:p w:rsidR="003E4F3C" w:rsidRDefault="003E4F3C" w:rsidP="003E4F3C">
      <w:pPr>
        <w:pStyle w:val="a3"/>
        <w:jc w:val="center"/>
        <w:rPr>
          <w:rFonts w:ascii="Times New Roman" w:hAnsi="Times New Roman"/>
          <w:b/>
          <w:sz w:val="24"/>
          <w:szCs w:val="24"/>
        </w:rPr>
      </w:pPr>
      <w:r w:rsidRPr="0040276C">
        <w:rPr>
          <w:rFonts w:ascii="Times New Roman" w:hAnsi="Times New Roman"/>
          <w:b/>
          <w:sz w:val="24"/>
          <w:szCs w:val="24"/>
        </w:rPr>
        <w:t>ПРОЕКТ ДОГОВОРУ</w:t>
      </w:r>
    </w:p>
    <w:p w:rsidR="00C077D8" w:rsidRPr="0040276C" w:rsidRDefault="00C077D8" w:rsidP="003E4F3C">
      <w:pPr>
        <w:pStyle w:val="a3"/>
        <w:jc w:val="center"/>
        <w:rPr>
          <w:rFonts w:ascii="Times New Roman" w:hAnsi="Times New Roman"/>
          <w:b/>
          <w:sz w:val="24"/>
          <w:szCs w:val="24"/>
        </w:rPr>
      </w:pPr>
    </w:p>
    <w:p w:rsidR="003E4F3C" w:rsidRDefault="003E4F3C" w:rsidP="003E4F3C">
      <w:pPr>
        <w:spacing w:after="0" w:line="240" w:lineRule="auto"/>
        <w:jc w:val="center"/>
        <w:rPr>
          <w:rFonts w:ascii="Times New Roman" w:eastAsia="Times New Roman" w:hAnsi="Times New Roman"/>
          <w:b/>
          <w:sz w:val="24"/>
          <w:szCs w:val="24"/>
        </w:rPr>
      </w:pPr>
      <w:r w:rsidRPr="0040276C">
        <w:rPr>
          <w:rFonts w:ascii="Times New Roman" w:eastAsia="Times New Roman" w:hAnsi="Times New Roman"/>
          <w:b/>
          <w:sz w:val="24"/>
          <w:szCs w:val="24"/>
        </w:rPr>
        <w:t>м.</w:t>
      </w:r>
      <w:r w:rsidR="006A34DD">
        <w:rPr>
          <w:rFonts w:ascii="Times New Roman" w:eastAsia="Times New Roman" w:hAnsi="Times New Roman"/>
          <w:b/>
          <w:sz w:val="24"/>
          <w:szCs w:val="24"/>
        </w:rPr>
        <w:t xml:space="preserve"> </w:t>
      </w:r>
      <w:r w:rsidR="000B2858">
        <w:rPr>
          <w:rFonts w:ascii="Times New Roman" w:eastAsia="Times New Roman" w:hAnsi="Times New Roman"/>
          <w:b/>
          <w:sz w:val="24"/>
          <w:szCs w:val="24"/>
        </w:rPr>
        <w:t>Полтава</w:t>
      </w:r>
      <w:r w:rsidRPr="0040276C">
        <w:rPr>
          <w:rFonts w:ascii="Times New Roman" w:eastAsia="Times New Roman" w:hAnsi="Times New Roman"/>
          <w:b/>
          <w:sz w:val="24"/>
          <w:szCs w:val="24"/>
        </w:rPr>
        <w:t xml:space="preserve">  </w:t>
      </w:r>
      <w:r w:rsidR="00AF2A97">
        <w:rPr>
          <w:rFonts w:ascii="Times New Roman" w:eastAsia="Times New Roman" w:hAnsi="Times New Roman"/>
          <w:b/>
          <w:sz w:val="24"/>
          <w:szCs w:val="24"/>
        </w:rPr>
        <w:t xml:space="preserve">                    </w:t>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t xml:space="preserve">    </w:t>
      </w:r>
      <w:r w:rsidRPr="0040276C">
        <w:rPr>
          <w:rFonts w:ascii="Times New Roman" w:eastAsia="Times New Roman" w:hAnsi="Times New Roman"/>
          <w:b/>
          <w:sz w:val="24"/>
          <w:szCs w:val="24"/>
        </w:rPr>
        <w:t xml:space="preserve"> «____» _____________ 202</w:t>
      </w:r>
      <w:r w:rsidR="00DC5D7C">
        <w:rPr>
          <w:rFonts w:ascii="Times New Roman" w:eastAsia="Times New Roman" w:hAnsi="Times New Roman"/>
          <w:b/>
          <w:sz w:val="24"/>
          <w:szCs w:val="24"/>
        </w:rPr>
        <w:t>4</w:t>
      </w:r>
      <w:r w:rsidRPr="0040276C">
        <w:rPr>
          <w:rFonts w:ascii="Times New Roman" w:eastAsia="Times New Roman" w:hAnsi="Times New Roman"/>
          <w:b/>
          <w:sz w:val="24"/>
          <w:szCs w:val="24"/>
        </w:rPr>
        <w:t xml:space="preserve"> р.</w:t>
      </w:r>
    </w:p>
    <w:p w:rsidR="00AF2A97" w:rsidRPr="0040276C" w:rsidRDefault="00AF2A97" w:rsidP="003E4F3C">
      <w:pPr>
        <w:spacing w:after="0" w:line="240" w:lineRule="auto"/>
        <w:jc w:val="center"/>
        <w:rPr>
          <w:rFonts w:ascii="Times New Roman" w:eastAsia="Times New Roman" w:hAnsi="Times New Roman"/>
          <w:b/>
          <w:sz w:val="24"/>
          <w:szCs w:val="24"/>
        </w:rPr>
      </w:pPr>
    </w:p>
    <w:p w:rsidR="00811BB9" w:rsidRDefault="000B2858" w:rsidP="00C63329">
      <w:pPr>
        <w:pStyle w:val="a6"/>
        <w:spacing w:after="0" w:line="240" w:lineRule="auto"/>
        <w:ind w:left="142"/>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Військова частина А3114</w:t>
      </w:r>
      <w:r w:rsidR="003E4F3C" w:rsidRPr="0040276C">
        <w:rPr>
          <w:rFonts w:ascii="Times New Roman" w:eastAsia="Times New Roman" w:hAnsi="Times New Roman" w:cs="Times New Roman"/>
          <w:b/>
          <w:bCs/>
          <w:sz w:val="24"/>
          <w:szCs w:val="24"/>
          <w:lang w:eastAsia="ar-SA"/>
        </w:rPr>
        <w:t xml:space="preserve"> </w:t>
      </w:r>
      <w:r w:rsidR="003E4F3C" w:rsidRPr="0040276C">
        <w:rPr>
          <w:rFonts w:ascii="Times New Roman" w:eastAsia="Times New Roman" w:hAnsi="Times New Roman" w:cs="Times New Roman"/>
          <w:sz w:val="24"/>
          <w:szCs w:val="24"/>
          <w:lang w:eastAsia="ar-SA"/>
        </w:rPr>
        <w:t xml:space="preserve">(далі - Замовник) в </w:t>
      </w:r>
      <w:r w:rsidR="003E4F3C" w:rsidRPr="0040276C">
        <w:rPr>
          <w:rFonts w:ascii="Times New Roman" w:eastAsia="Times New Roman" w:hAnsi="Times New Roman" w:cs="Times New Roman"/>
          <w:b/>
          <w:sz w:val="24"/>
          <w:szCs w:val="24"/>
          <w:lang w:eastAsia="ar-SA"/>
        </w:rPr>
        <w:t>особі</w:t>
      </w:r>
      <w:r>
        <w:rPr>
          <w:rFonts w:ascii="Times New Roman" w:eastAsia="Times New Roman" w:hAnsi="Times New Roman" w:cs="Times New Roman"/>
          <w:b/>
          <w:sz w:val="24"/>
          <w:szCs w:val="24"/>
          <w:lang w:eastAsia="ar-SA"/>
        </w:rPr>
        <w:t xml:space="preserve"> командира частини Каратаєва Олександра Георгійовича</w:t>
      </w:r>
      <w:r w:rsidR="003E4F3C" w:rsidRPr="0040276C">
        <w:rPr>
          <w:rFonts w:ascii="Times New Roman" w:eastAsia="Times New Roman" w:hAnsi="Times New Roman" w:cs="Times New Roman"/>
          <w:sz w:val="24"/>
          <w:szCs w:val="24"/>
          <w:lang w:eastAsia="ar-SA"/>
        </w:rPr>
        <w:t xml:space="preserve">, який діє на підставі </w:t>
      </w:r>
      <w:r w:rsidR="00DC5D7C">
        <w:rPr>
          <w:rFonts w:ascii="Times New Roman" w:eastAsia="Times New Roman" w:hAnsi="Times New Roman" w:cs="Times New Roman"/>
          <w:sz w:val="24"/>
          <w:szCs w:val="24"/>
          <w:lang w:eastAsia="ar-SA"/>
        </w:rPr>
        <w:t>Положення</w:t>
      </w:r>
      <w:r>
        <w:rPr>
          <w:rFonts w:ascii="Times New Roman" w:eastAsia="Times New Roman" w:hAnsi="Times New Roman" w:cs="Times New Roman"/>
          <w:sz w:val="24"/>
          <w:szCs w:val="24"/>
          <w:lang w:eastAsia="ar-SA"/>
        </w:rPr>
        <w:t>,</w:t>
      </w:r>
      <w:r w:rsidR="003E4F3C" w:rsidRPr="0040276C">
        <w:rPr>
          <w:rFonts w:ascii="Times New Roman" w:eastAsia="Times New Roman" w:hAnsi="Times New Roman" w:cs="Times New Roman"/>
          <w:sz w:val="24"/>
          <w:szCs w:val="24"/>
          <w:lang w:eastAsia="ar-SA"/>
        </w:rPr>
        <w:t xml:space="preserve"> з однієї сторони, </w:t>
      </w:r>
      <w:r w:rsidR="00DE61E6">
        <w:rPr>
          <w:rFonts w:ascii="Times New Roman" w:eastAsia="Times New Roman" w:hAnsi="Times New Roman" w:cs="Times New Roman"/>
          <w:sz w:val="24"/>
          <w:szCs w:val="24"/>
          <w:lang w:eastAsia="ar-SA"/>
        </w:rPr>
        <w:t>та</w:t>
      </w:r>
      <w:r w:rsidR="003E4F3C" w:rsidRPr="0040276C">
        <w:rPr>
          <w:rFonts w:ascii="Times New Roman" w:eastAsia="Times New Roman" w:hAnsi="Times New Roman" w:cs="Times New Roman"/>
          <w:sz w:val="24"/>
          <w:szCs w:val="24"/>
          <w:lang w:eastAsia="ar-SA"/>
        </w:rPr>
        <w:t xml:space="preserve"> </w:t>
      </w:r>
    </w:p>
    <w:p w:rsidR="003E4F3C" w:rsidRPr="00A835B5" w:rsidRDefault="003E4F3C" w:rsidP="00C63329">
      <w:pPr>
        <w:pStyle w:val="a6"/>
        <w:spacing w:after="0" w:line="240" w:lineRule="auto"/>
        <w:ind w:left="142"/>
        <w:jc w:val="both"/>
        <w:rPr>
          <w:rFonts w:ascii="Times New Roman" w:eastAsia="Times New Roman" w:hAnsi="Times New Roman"/>
          <w:i/>
          <w:sz w:val="24"/>
        </w:rPr>
      </w:pPr>
      <w:bookmarkStart w:id="0" w:name="_GoBack"/>
      <w:bookmarkEnd w:id="0"/>
      <w:r w:rsidRPr="0040276C">
        <w:rPr>
          <w:rFonts w:ascii="Times New Roman" w:eastAsia="Times New Roman" w:hAnsi="Times New Roman" w:cs="Times New Roman"/>
          <w:b/>
          <w:sz w:val="24"/>
          <w:szCs w:val="24"/>
          <w:lang w:eastAsia="ar-SA"/>
        </w:rPr>
        <w:t>_______________________ (</w:t>
      </w:r>
      <w:r w:rsidRPr="0040276C">
        <w:rPr>
          <w:rFonts w:ascii="Times New Roman" w:eastAsia="Times New Roman" w:hAnsi="Times New Roman" w:cs="Times New Roman"/>
          <w:sz w:val="24"/>
          <w:szCs w:val="24"/>
          <w:lang w:eastAsia="ar-SA"/>
        </w:rPr>
        <w:t xml:space="preserve">далі - Постачальник), що діє на підставі Статуту , в особі </w:t>
      </w:r>
      <w:r w:rsidRPr="0040276C">
        <w:rPr>
          <w:rFonts w:ascii="Times New Roman" w:eastAsia="Times New Roman" w:hAnsi="Times New Roman" w:cs="Times New Roman"/>
          <w:b/>
          <w:sz w:val="24"/>
          <w:szCs w:val="24"/>
          <w:lang w:eastAsia="ar-SA"/>
        </w:rPr>
        <w:t>______________________________________________</w:t>
      </w:r>
      <w:r w:rsidRPr="0040276C">
        <w:rPr>
          <w:rFonts w:ascii="Times New Roman" w:eastAsia="Times New Roman" w:hAnsi="Times New Roman" w:cs="Times New Roman"/>
          <w:sz w:val="24"/>
          <w:szCs w:val="24"/>
          <w:lang w:eastAsia="ar-SA"/>
        </w:rPr>
        <w:t>, з іншої сторони, разом – Сторони,</w:t>
      </w:r>
      <w:r w:rsidR="0008159D">
        <w:rPr>
          <w:rFonts w:ascii="Times New Roman" w:eastAsia="Times New Roman" w:hAnsi="Times New Roman" w:cs="Times New Roman"/>
          <w:sz w:val="24"/>
          <w:szCs w:val="24"/>
          <w:lang w:eastAsia="ar-SA"/>
        </w:rPr>
        <w:t xml:space="preserve"> </w:t>
      </w:r>
      <w:r w:rsidR="00AF2A97">
        <w:rPr>
          <w:rFonts w:ascii="Times New Roman" w:eastAsia="Times New Roman" w:hAnsi="Times New Roman" w:cs="Times New Roman"/>
          <w:sz w:val="24"/>
          <w:szCs w:val="24"/>
          <w:lang w:eastAsia="ar-SA"/>
        </w:rPr>
        <w:t>керуючис</w:t>
      </w:r>
      <w:r w:rsidR="0008159D">
        <w:rPr>
          <w:rFonts w:ascii="Times New Roman" w:eastAsia="Times New Roman" w:hAnsi="Times New Roman" w:cs="Times New Roman"/>
          <w:sz w:val="24"/>
          <w:szCs w:val="24"/>
          <w:lang w:eastAsia="ar-SA"/>
        </w:rPr>
        <w:t>ь</w:t>
      </w:r>
      <w:r w:rsidRPr="0040276C">
        <w:rPr>
          <w:rFonts w:ascii="Times New Roman" w:eastAsia="Times New Roman" w:hAnsi="Times New Roman" w:cs="Times New Roman"/>
          <w:sz w:val="24"/>
          <w:szCs w:val="24"/>
          <w:lang w:eastAsia="ar-SA"/>
        </w:rPr>
        <w:t xml:space="preserve"> </w:t>
      </w:r>
      <w:r w:rsidR="00A835B5" w:rsidRPr="00AF2A97">
        <w:rPr>
          <w:rFonts w:ascii="Times New Roman" w:eastAsia="Times New Roman" w:hAnsi="Times New Roman"/>
          <w:sz w:val="24"/>
          <w:lang w:eastAsia="ar-SA"/>
        </w:rPr>
        <w:t>постанов</w:t>
      </w:r>
      <w:r w:rsidR="00A835B5">
        <w:rPr>
          <w:rFonts w:ascii="Times New Roman" w:eastAsia="Times New Roman" w:hAnsi="Times New Roman"/>
          <w:sz w:val="24"/>
          <w:lang w:eastAsia="ar-SA"/>
        </w:rPr>
        <w:t>ою</w:t>
      </w:r>
      <w:r w:rsidR="00A835B5" w:rsidRPr="00AF2A97">
        <w:rPr>
          <w:rFonts w:ascii="Times New Roman" w:eastAsia="Times New Roman" w:hAnsi="Times New Roman"/>
          <w:sz w:val="24"/>
          <w:lang w:eastAsia="ar-SA"/>
        </w:rPr>
        <w:t xml:space="preserve"> Кабінету Міністрів України від 12.10.2022 № 1178 «Про затвердження особливостей здійснення публічних </w:t>
      </w:r>
      <w:proofErr w:type="spellStart"/>
      <w:r w:rsidR="00A835B5" w:rsidRPr="00AF2A97">
        <w:rPr>
          <w:rFonts w:ascii="Times New Roman" w:eastAsia="Times New Roman" w:hAnsi="Times New Roman"/>
          <w:sz w:val="24"/>
          <w:lang w:eastAsia="ar-SA"/>
        </w:rPr>
        <w:t>закупівель</w:t>
      </w:r>
      <w:proofErr w:type="spellEnd"/>
      <w:r w:rsidR="00A835B5" w:rsidRPr="00AF2A97">
        <w:rPr>
          <w:rFonts w:ascii="Times New Roman" w:eastAsia="Times New Roman" w:hAnsi="Times New Roman"/>
          <w:sz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w:t>
      </w:r>
      <w:r w:rsidR="00A835B5">
        <w:rPr>
          <w:rFonts w:ascii="Times New Roman" w:eastAsia="Times New Roman" w:hAnsi="Times New Roman"/>
          <w:sz w:val="24"/>
          <w:lang w:eastAsia="ar-SA"/>
        </w:rPr>
        <w:t xml:space="preserve">ня або скасування» (зі змінами), </w:t>
      </w:r>
      <w:r w:rsidRPr="00A835B5">
        <w:rPr>
          <w:rFonts w:ascii="Times New Roman" w:eastAsia="Times New Roman" w:hAnsi="Times New Roman" w:cs="Times New Roman"/>
          <w:sz w:val="24"/>
          <w:szCs w:val="24"/>
          <w:lang w:eastAsia="ar-SA"/>
        </w:rPr>
        <w:t>уклали цей Договір, про таке:</w:t>
      </w:r>
    </w:p>
    <w:p w:rsidR="000B2858" w:rsidRPr="000B2858" w:rsidRDefault="000B2858" w:rsidP="003E4F3C">
      <w:pPr>
        <w:suppressAutoHyphens/>
        <w:spacing w:after="0" w:line="240" w:lineRule="auto"/>
        <w:ind w:firstLine="425"/>
        <w:jc w:val="both"/>
        <w:rPr>
          <w:rFonts w:ascii="Times New Roman" w:eastAsia="Times New Roman" w:hAnsi="Times New Roman" w:cs="Times New Roman"/>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І. Предмет Договору.</w:t>
      </w:r>
    </w:p>
    <w:p w:rsidR="003E4F3C" w:rsidRPr="000B2858"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DC5D7C" w:rsidRPr="00A835B5" w:rsidRDefault="00A835B5" w:rsidP="00C63329">
      <w:pPr>
        <w:spacing w:after="0" w:line="240" w:lineRule="auto"/>
        <w:ind w:firstLine="142"/>
        <w:jc w:val="both"/>
        <w:rPr>
          <w:rFonts w:ascii="Times New Roman" w:eastAsia="Times New Roman" w:hAnsi="Times New Roman"/>
          <w:i/>
          <w:sz w:val="24"/>
        </w:rPr>
      </w:pPr>
      <w:r>
        <w:rPr>
          <w:rFonts w:ascii="Times New Roman" w:eastAsia="Times New Roman" w:hAnsi="Times New Roman" w:cs="Times New Roman"/>
          <w:sz w:val="24"/>
          <w:szCs w:val="24"/>
          <w:lang w:eastAsia="ar-SA"/>
        </w:rPr>
        <w:t>1.1.</w:t>
      </w:r>
      <w:r w:rsidR="003E4F3C" w:rsidRPr="00A835B5">
        <w:rPr>
          <w:rFonts w:ascii="Times New Roman" w:eastAsia="Times New Roman" w:hAnsi="Times New Roman" w:cs="Times New Roman"/>
          <w:sz w:val="24"/>
          <w:szCs w:val="24"/>
          <w:lang w:eastAsia="ar-SA"/>
        </w:rPr>
        <w:t>Постачальник зобов’язується протягом 2023</w:t>
      </w:r>
      <w:r w:rsidR="000A0D6E" w:rsidRPr="00A835B5">
        <w:rPr>
          <w:rFonts w:ascii="Times New Roman" w:eastAsia="Times New Roman" w:hAnsi="Times New Roman" w:cs="Times New Roman"/>
          <w:sz w:val="24"/>
          <w:szCs w:val="24"/>
          <w:lang w:eastAsia="ar-SA"/>
        </w:rPr>
        <w:t xml:space="preserve"> року поставити Замовнику товар</w:t>
      </w:r>
      <w:r w:rsidR="006F41CB" w:rsidRPr="00A835B5">
        <w:rPr>
          <w:rFonts w:ascii="Times New Roman" w:eastAsia="Times New Roman" w:hAnsi="Times New Roman" w:cs="Times New Roman"/>
          <w:sz w:val="24"/>
          <w:szCs w:val="24"/>
          <w:lang w:eastAsia="ar-SA"/>
        </w:rPr>
        <w:t>:</w:t>
      </w:r>
      <w:r w:rsidR="00C24465" w:rsidRPr="00A835B5">
        <w:rPr>
          <w:rFonts w:ascii="Times New Roman" w:eastAsia="Times New Roman" w:hAnsi="Times New Roman" w:cs="Times New Roman"/>
          <w:sz w:val="24"/>
          <w:szCs w:val="24"/>
          <w:lang w:eastAsia="ar-SA"/>
        </w:rPr>
        <w:t xml:space="preserve"> </w:t>
      </w:r>
      <w:r w:rsidR="00A46CB9" w:rsidRPr="00A835B5">
        <w:rPr>
          <w:rFonts w:ascii="Times New Roman" w:eastAsia="Times New Roman" w:hAnsi="Times New Roman" w:cs="Times New Roman"/>
          <w:sz w:val="24"/>
          <w:szCs w:val="24"/>
          <w:lang w:eastAsia="ar-SA"/>
        </w:rPr>
        <w:t>відповідно</w:t>
      </w:r>
      <w:r w:rsidR="000A0D6E" w:rsidRPr="00A835B5">
        <w:rPr>
          <w:rFonts w:ascii="Times New Roman" w:eastAsia="Times New Roman" w:hAnsi="Times New Roman" w:cs="Times New Roman"/>
          <w:sz w:val="24"/>
          <w:szCs w:val="24"/>
          <w:lang w:eastAsia="ar-SA"/>
        </w:rPr>
        <w:t xml:space="preserve"> коду</w:t>
      </w:r>
      <w:r w:rsidR="003E4F3C" w:rsidRPr="00A835B5">
        <w:rPr>
          <w:rFonts w:ascii="Times New Roman" w:eastAsia="Times New Roman" w:hAnsi="Times New Roman" w:cs="Times New Roman"/>
          <w:sz w:val="24"/>
          <w:szCs w:val="24"/>
          <w:lang w:eastAsia="ar-SA"/>
        </w:rPr>
        <w:t xml:space="preserve"> </w:t>
      </w:r>
      <w:r w:rsidR="003E4F3C" w:rsidRPr="00A835B5">
        <w:rPr>
          <w:rFonts w:ascii="Times New Roman" w:eastAsia="Times New Roman" w:hAnsi="Times New Roman" w:cs="Times New Roman"/>
          <w:b/>
          <w:sz w:val="24"/>
          <w:szCs w:val="24"/>
          <w:lang w:eastAsia="ar-SA"/>
        </w:rPr>
        <w:t xml:space="preserve">ДК 021:2015 </w:t>
      </w:r>
      <w:r w:rsidR="009217E0" w:rsidRPr="00A835B5">
        <w:rPr>
          <w:rFonts w:ascii="Times New Roman" w:eastAsia="Times New Roman" w:hAnsi="Times New Roman" w:cs="Times New Roman"/>
          <w:b/>
          <w:sz w:val="24"/>
          <w:szCs w:val="24"/>
          <w:lang w:eastAsia="ar-SA"/>
        </w:rPr>
        <w:t>-</w:t>
      </w:r>
      <w:r w:rsidR="00A46CB9" w:rsidRPr="00A835B5">
        <w:rPr>
          <w:rFonts w:ascii="Times New Roman" w:eastAsia="Times New Roman" w:hAnsi="Times New Roman" w:cs="Times New Roman"/>
          <w:b/>
          <w:sz w:val="24"/>
          <w:szCs w:val="24"/>
          <w:lang w:eastAsia="ar-SA"/>
        </w:rPr>
        <w:t>33</w:t>
      </w:r>
      <w:r w:rsidR="006A34DD">
        <w:rPr>
          <w:rFonts w:ascii="Times New Roman" w:eastAsia="Times New Roman" w:hAnsi="Times New Roman" w:cs="Times New Roman"/>
          <w:b/>
          <w:sz w:val="24"/>
          <w:szCs w:val="24"/>
          <w:lang w:eastAsia="ar-SA"/>
        </w:rPr>
        <w:t>14</w:t>
      </w:r>
      <w:r w:rsidR="00A46CB9" w:rsidRPr="00A835B5">
        <w:rPr>
          <w:rFonts w:ascii="Times New Roman" w:eastAsia="Times New Roman" w:hAnsi="Times New Roman" w:cs="Times New Roman"/>
          <w:b/>
          <w:sz w:val="24"/>
          <w:szCs w:val="24"/>
          <w:lang w:eastAsia="ar-SA"/>
        </w:rPr>
        <w:t>0000-</w:t>
      </w:r>
      <w:r w:rsidR="006A34DD">
        <w:rPr>
          <w:rFonts w:ascii="Times New Roman" w:eastAsia="Times New Roman" w:hAnsi="Times New Roman" w:cs="Times New Roman"/>
          <w:b/>
          <w:sz w:val="24"/>
          <w:szCs w:val="24"/>
          <w:lang w:eastAsia="ar-SA"/>
        </w:rPr>
        <w:t>3</w:t>
      </w:r>
      <w:r w:rsidR="003E4F3C" w:rsidRPr="00A835B5">
        <w:rPr>
          <w:rFonts w:ascii="Times New Roman" w:eastAsia="Times New Roman" w:hAnsi="Times New Roman" w:cs="Times New Roman"/>
          <w:b/>
          <w:sz w:val="24"/>
          <w:szCs w:val="24"/>
          <w:lang w:eastAsia="ar-SA"/>
        </w:rPr>
        <w:t xml:space="preserve"> </w:t>
      </w:r>
      <w:r w:rsidR="00C24465" w:rsidRPr="00A835B5">
        <w:rPr>
          <w:rFonts w:ascii="Times New Roman" w:eastAsia="Times New Roman" w:hAnsi="Times New Roman" w:cs="Times New Roman"/>
          <w:b/>
          <w:sz w:val="24"/>
          <w:szCs w:val="24"/>
          <w:lang w:eastAsia="ar-SA"/>
        </w:rPr>
        <w:t>–</w:t>
      </w:r>
      <w:r w:rsidR="00157614" w:rsidRPr="00A835B5">
        <w:rPr>
          <w:rFonts w:ascii="Times New Roman" w:hAnsi="Times New Roman" w:cs="Times New Roman"/>
          <w:b/>
          <w:color w:val="000000"/>
          <w:sz w:val="24"/>
          <w:szCs w:val="21"/>
          <w:shd w:val="clear" w:color="auto" w:fill="FDFEFD"/>
        </w:rPr>
        <w:t xml:space="preserve"> </w:t>
      </w:r>
      <w:r w:rsidR="006A34DD">
        <w:rPr>
          <w:rFonts w:ascii="Times New Roman" w:hAnsi="Times New Roman" w:cs="Times New Roman"/>
          <w:b/>
          <w:color w:val="000000"/>
          <w:sz w:val="24"/>
          <w:szCs w:val="21"/>
          <w:shd w:val="clear" w:color="auto" w:fill="FDFEFD"/>
        </w:rPr>
        <w:t>Медичні матеріали</w:t>
      </w:r>
      <w:r w:rsidR="004131AE" w:rsidRPr="00A835B5">
        <w:rPr>
          <w:rFonts w:ascii="Times New Roman" w:hAnsi="Times New Roman" w:cs="Times New Roman"/>
          <w:b/>
          <w:color w:val="000000"/>
          <w:sz w:val="24"/>
          <w:szCs w:val="21"/>
          <w:shd w:val="clear" w:color="auto" w:fill="FDFEFD"/>
        </w:rPr>
        <w:t xml:space="preserve"> </w:t>
      </w:r>
      <w:r w:rsidR="00DC5D7C" w:rsidRPr="00A835B5">
        <w:rPr>
          <w:rFonts w:ascii="Times New Roman" w:hAnsi="Times New Roman" w:cs="Times New Roman"/>
          <w:sz w:val="24"/>
          <w:szCs w:val="24"/>
        </w:rPr>
        <w:t>(далі – Товар), зазначені в</w:t>
      </w:r>
      <w:r w:rsidR="00DC5D7C" w:rsidRPr="00A835B5">
        <w:rPr>
          <w:rFonts w:ascii="Times New Roman" w:hAnsi="Times New Roman" w:cs="Times New Roman"/>
          <w:b/>
          <w:bCs/>
          <w:sz w:val="24"/>
          <w:szCs w:val="24"/>
          <w:shd w:val="clear" w:color="auto" w:fill="FFFFFF"/>
        </w:rPr>
        <w:t xml:space="preserve"> специфікації (Додаток №1),</w:t>
      </w:r>
      <w:r w:rsidR="00DC5D7C" w:rsidRPr="00A835B5">
        <w:rPr>
          <w:rFonts w:ascii="Times New Roman" w:hAnsi="Times New Roman" w:cs="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3E4F3C" w:rsidRPr="0040276C" w:rsidRDefault="003E4F3C" w:rsidP="00C63329">
      <w:pPr>
        <w:suppressAutoHyphens/>
        <w:spacing w:after="0" w:line="240" w:lineRule="auto"/>
        <w:ind w:firstLine="142"/>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1</w:t>
      </w:r>
      <w:r w:rsidR="00A835B5">
        <w:rPr>
          <w:rFonts w:ascii="Times New Roman" w:eastAsia="Times New Roman" w:hAnsi="Times New Roman" w:cs="Times New Roman"/>
          <w:sz w:val="24"/>
          <w:szCs w:val="24"/>
          <w:lang w:eastAsia="ar-SA"/>
        </w:rPr>
        <w:t>.2</w:t>
      </w:r>
      <w:r w:rsidRPr="0040276C">
        <w:rPr>
          <w:rFonts w:ascii="Times New Roman" w:eastAsia="Times New Roman" w:hAnsi="Times New Roman" w:cs="Times New Roman"/>
          <w:sz w:val="24"/>
          <w:szCs w:val="24"/>
          <w:lang w:eastAsia="ar-SA"/>
        </w:rPr>
        <w:t xml:space="preserve">. Обсяги закупівлі товару можуть бути зменшені за взаємною згодою Сторін шляхом підписання додаткових угод. </w:t>
      </w:r>
    </w:p>
    <w:p w:rsidR="003E4F3C" w:rsidRPr="0040276C" w:rsidRDefault="00A835B5" w:rsidP="00C63329">
      <w:pPr>
        <w:suppressAutoHyphens/>
        <w:spacing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3E4F3C" w:rsidRPr="0040276C">
        <w:rPr>
          <w:rFonts w:ascii="Times New Roman" w:eastAsia="Times New Roman" w:hAnsi="Times New Roman" w:cs="Times New Roman"/>
          <w:sz w:val="24"/>
          <w:szCs w:val="24"/>
          <w:lang w:eastAsia="ar-SA"/>
        </w:rPr>
        <w:t>.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3E4F3C" w:rsidRPr="0040276C" w:rsidRDefault="003E4F3C" w:rsidP="00C077D8">
      <w:pPr>
        <w:suppressAutoHyphens/>
        <w:spacing w:after="0" w:line="240" w:lineRule="auto"/>
        <w:ind w:firstLine="142"/>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II. Якість товару.</w:t>
      </w:r>
    </w:p>
    <w:p w:rsidR="003E4F3C" w:rsidRPr="0040276C" w:rsidRDefault="003E4F3C" w:rsidP="00C077D8">
      <w:pPr>
        <w:suppressAutoHyphens/>
        <w:spacing w:after="0" w:line="240" w:lineRule="auto"/>
        <w:ind w:firstLine="142"/>
        <w:jc w:val="center"/>
        <w:rPr>
          <w:rFonts w:ascii="Times New Roman" w:eastAsia="Times New Roman" w:hAnsi="Times New Roman" w:cs="Times New Roman"/>
          <w:b/>
          <w:sz w:val="24"/>
          <w:szCs w:val="24"/>
          <w:lang w:eastAsia="ar-SA"/>
        </w:rPr>
      </w:pPr>
    </w:p>
    <w:p w:rsidR="003E4F3C" w:rsidRPr="0040276C" w:rsidRDefault="003E4F3C" w:rsidP="00C077D8">
      <w:pPr>
        <w:suppressAutoHyphens/>
        <w:spacing w:after="0" w:line="240" w:lineRule="auto"/>
        <w:ind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2.1 Постачальник повинен поставити Замовнику товар, якість якого відповідає наступним умовам:</w:t>
      </w:r>
    </w:p>
    <w:p w:rsidR="003E4F3C" w:rsidRPr="0040276C" w:rsidRDefault="00A46CB9" w:rsidP="00C077D8">
      <w:pPr>
        <w:suppressAutoHyphens/>
        <w:spacing w:after="0" w:line="240" w:lineRule="auto"/>
        <w:ind w:right="-2"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E4F3C" w:rsidRPr="0040276C">
        <w:rPr>
          <w:rFonts w:ascii="Times New Roman" w:eastAsia="Times New Roman" w:hAnsi="Times New Roman"/>
          <w:sz w:val="24"/>
          <w:szCs w:val="24"/>
          <w:lang w:eastAsia="ar-SA"/>
        </w:rPr>
        <w:t xml:space="preserve">технічним вимогам Замовника, які були зазначені в </w:t>
      </w:r>
      <w:r w:rsidR="003E4F3C">
        <w:rPr>
          <w:rFonts w:ascii="Times New Roman" w:eastAsia="Times New Roman" w:hAnsi="Times New Roman"/>
          <w:sz w:val="24"/>
          <w:szCs w:val="24"/>
          <w:lang w:eastAsia="ar-SA"/>
        </w:rPr>
        <w:t>с</w:t>
      </w:r>
      <w:r w:rsidR="003E4F3C" w:rsidRPr="009906B4">
        <w:rPr>
          <w:rFonts w:ascii="Times New Roman" w:eastAsia="Times New Roman" w:hAnsi="Times New Roman"/>
          <w:sz w:val="24"/>
          <w:szCs w:val="24"/>
          <w:lang w:eastAsia="ar-SA"/>
        </w:rPr>
        <w:t>пецифікаці</w:t>
      </w:r>
      <w:r w:rsidR="003E4F3C">
        <w:rPr>
          <w:rFonts w:ascii="Times New Roman" w:eastAsia="Times New Roman" w:hAnsi="Times New Roman"/>
          <w:sz w:val="24"/>
          <w:szCs w:val="24"/>
          <w:lang w:eastAsia="ar-SA"/>
        </w:rPr>
        <w:t>ї</w:t>
      </w:r>
      <w:r w:rsidR="003E4F3C" w:rsidRPr="009906B4">
        <w:rPr>
          <w:rFonts w:ascii="Times New Roman" w:eastAsia="Times New Roman" w:hAnsi="Times New Roman"/>
          <w:sz w:val="24"/>
          <w:szCs w:val="24"/>
          <w:lang w:eastAsia="ar-SA"/>
        </w:rPr>
        <w:t xml:space="preserve"> Товару (додаток 1).</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 xml:space="preserve">термін придатності товару, на момент поставки повинен становити не менше ніж </w:t>
      </w:r>
      <w:r w:rsidR="00157614">
        <w:rPr>
          <w:rFonts w:ascii="Times New Roman" w:eastAsia="Times New Roman" w:hAnsi="Times New Roman"/>
          <w:sz w:val="24"/>
          <w:szCs w:val="24"/>
          <w:lang w:val="ru-RU" w:eastAsia="ar-SA"/>
        </w:rPr>
        <w:t>8</w:t>
      </w:r>
      <w:r w:rsidRPr="0040276C">
        <w:rPr>
          <w:rFonts w:ascii="Times New Roman" w:eastAsia="Times New Roman" w:hAnsi="Times New Roman"/>
          <w:sz w:val="24"/>
          <w:szCs w:val="24"/>
          <w:lang w:eastAsia="ar-SA"/>
        </w:rPr>
        <w:t>0%.</w:t>
      </w:r>
    </w:p>
    <w:p w:rsidR="003E4F3C" w:rsidRPr="0040276C" w:rsidRDefault="003E4F3C" w:rsidP="00C077D8">
      <w:pPr>
        <w:numPr>
          <w:ilvl w:val="0"/>
          <w:numId w:val="1"/>
        </w:numPr>
        <w:tabs>
          <w:tab w:val="clear" w:pos="0"/>
          <w:tab w:val="num" w:pos="-360"/>
        </w:tabs>
        <w:suppressAutoHyphens/>
        <w:spacing w:after="0" w:line="240" w:lineRule="auto"/>
        <w:ind w:left="0" w:right="-2" w:firstLine="142"/>
        <w:contextualSpacing/>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на кожній упаковці повинно бути маркування товару відповідно до діючих стандартів України.</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 xml:space="preserve">претензії щодо якості або недопоставки товару, що поставляється, можуть бути надані Замовником протягом 30 днів з дати поставки товару. Всі витрати пов’язані із зміною неякісного товару або </w:t>
      </w:r>
      <w:proofErr w:type="spellStart"/>
      <w:r w:rsidRPr="0040276C">
        <w:rPr>
          <w:rFonts w:ascii="Times New Roman" w:eastAsia="Times New Roman" w:hAnsi="Times New Roman"/>
          <w:sz w:val="24"/>
          <w:szCs w:val="24"/>
          <w:lang w:eastAsia="ar-SA"/>
        </w:rPr>
        <w:t>допоставки</w:t>
      </w:r>
      <w:proofErr w:type="spellEnd"/>
      <w:r w:rsidRPr="0040276C">
        <w:rPr>
          <w:rFonts w:ascii="Times New Roman" w:eastAsia="Times New Roman" w:hAnsi="Times New Roman"/>
          <w:sz w:val="24"/>
          <w:szCs w:val="24"/>
          <w:lang w:eastAsia="ar-SA"/>
        </w:rPr>
        <w:t xml:space="preserve"> товару (транспортні витрати та ін.) несе Постачальник.</w:t>
      </w:r>
    </w:p>
    <w:p w:rsidR="003E4F3C" w:rsidRDefault="003E4F3C" w:rsidP="00C077D8">
      <w:pPr>
        <w:numPr>
          <w:ilvl w:val="0"/>
          <w:numId w:val="1"/>
        </w:numPr>
        <w:suppressAutoHyphens/>
        <w:spacing w:after="0" w:line="240" w:lineRule="auto"/>
        <w:ind w:left="0" w:right="282" w:firstLine="142"/>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 xml:space="preserve"> гарантії Постачальника не розповсюджуються на випадки недодержання правил зберігання.</w:t>
      </w:r>
    </w:p>
    <w:p w:rsidR="000B2858" w:rsidRPr="00146F8C" w:rsidRDefault="000B2858" w:rsidP="00146F8C">
      <w:pPr>
        <w:suppressAutoHyphens/>
        <w:spacing w:after="0" w:line="240" w:lineRule="auto"/>
        <w:ind w:left="284" w:right="282"/>
        <w:jc w:val="both"/>
        <w:rPr>
          <w:rFonts w:ascii="Times New Roman" w:eastAsia="Times New Roman" w:hAnsi="Times New Roman" w:cs="Times New Roman"/>
          <w:sz w:val="16"/>
          <w:szCs w:val="24"/>
          <w:lang w:eastAsia="ar-SA"/>
        </w:rPr>
      </w:pPr>
    </w:p>
    <w:p w:rsidR="00DC5D7C" w:rsidRPr="00F2075D" w:rsidRDefault="00DC5D7C" w:rsidP="00DC5D7C">
      <w:pPr>
        <w:keepNext/>
        <w:keepLines/>
        <w:spacing w:after="0" w:line="20" w:lineRule="atLeast"/>
        <w:contextualSpacing/>
        <w:jc w:val="center"/>
        <w:outlineLvl w:val="1"/>
        <w:rPr>
          <w:rFonts w:ascii="Times New Roman" w:hAnsi="Times New Roman"/>
          <w:b/>
          <w:sz w:val="24"/>
          <w:szCs w:val="24"/>
        </w:rPr>
      </w:pPr>
      <w:r w:rsidRPr="00F2075D">
        <w:rPr>
          <w:rFonts w:ascii="Times New Roman" w:hAnsi="Times New Roman"/>
          <w:b/>
          <w:sz w:val="24"/>
          <w:szCs w:val="24"/>
        </w:rPr>
        <w:t>III. Ціна договору</w:t>
      </w:r>
    </w:p>
    <w:p w:rsidR="00DC5D7C" w:rsidRPr="00F2075D" w:rsidRDefault="00DC5D7C" w:rsidP="00DC5D7C">
      <w:pPr>
        <w:pStyle w:val="a6"/>
        <w:numPr>
          <w:ilvl w:val="0"/>
          <w:numId w:val="3"/>
        </w:numPr>
        <w:tabs>
          <w:tab w:val="left" w:pos="709"/>
        </w:tabs>
        <w:spacing w:after="0" w:line="20" w:lineRule="atLeast"/>
        <w:ind w:left="0"/>
        <w:jc w:val="both"/>
        <w:rPr>
          <w:iCs/>
          <w:vanish/>
          <w:shd w:val="clear" w:color="auto" w:fill="FFFFFF"/>
        </w:rPr>
      </w:pPr>
    </w:p>
    <w:p w:rsidR="00DC5D7C" w:rsidRPr="00F2075D" w:rsidRDefault="00DC5D7C" w:rsidP="00DC5D7C">
      <w:pPr>
        <w:pStyle w:val="a6"/>
        <w:numPr>
          <w:ilvl w:val="0"/>
          <w:numId w:val="3"/>
        </w:numPr>
        <w:tabs>
          <w:tab w:val="left" w:pos="709"/>
        </w:tabs>
        <w:spacing w:after="0" w:line="20" w:lineRule="atLeast"/>
        <w:ind w:left="0"/>
        <w:jc w:val="both"/>
        <w:rPr>
          <w:iCs/>
          <w:vanish/>
          <w:shd w:val="clear" w:color="auto" w:fill="FFFFFF"/>
        </w:rPr>
      </w:pPr>
    </w:p>
    <w:p w:rsidR="00C077D8" w:rsidRDefault="00DC5D7C" w:rsidP="00C077D8">
      <w:pPr>
        <w:pStyle w:val="a6"/>
        <w:numPr>
          <w:ilvl w:val="1"/>
          <w:numId w:val="4"/>
        </w:numPr>
        <w:spacing w:after="0" w:line="20" w:lineRule="atLeast"/>
        <w:jc w:val="both"/>
        <w:rPr>
          <w:rFonts w:ascii="Times New Roman" w:hAnsi="Times New Roman"/>
          <w:sz w:val="24"/>
          <w:szCs w:val="24"/>
        </w:rPr>
      </w:pPr>
      <w:r w:rsidRPr="00C077D8">
        <w:rPr>
          <w:rFonts w:ascii="Times New Roman" w:hAnsi="Times New Roman"/>
          <w:iCs/>
          <w:sz w:val="24"/>
          <w:szCs w:val="24"/>
          <w:shd w:val="clear" w:color="auto" w:fill="FFFFFF"/>
        </w:rPr>
        <w:t>Загальна вартість договору з ПДВ:</w:t>
      </w:r>
      <w:r w:rsidRPr="00C077D8">
        <w:rPr>
          <w:rFonts w:ascii="Times New Roman" w:hAnsi="Times New Roman"/>
          <w:b/>
          <w:bCs/>
          <w:sz w:val="24"/>
          <w:szCs w:val="24"/>
        </w:rPr>
        <w:t xml:space="preserve">___________________________ грн. </w:t>
      </w:r>
      <w:r w:rsidRPr="00C077D8">
        <w:rPr>
          <w:rFonts w:ascii="Times New Roman" w:hAnsi="Times New Roman"/>
          <w:bCs/>
          <w:sz w:val="24"/>
          <w:szCs w:val="24"/>
        </w:rPr>
        <w:t>(</w:t>
      </w:r>
      <w:r w:rsidRPr="00C077D8">
        <w:rPr>
          <w:rFonts w:ascii="Times New Roman" w:hAnsi="Times New Roman"/>
          <w:bCs/>
          <w:i/>
          <w:sz w:val="24"/>
          <w:szCs w:val="24"/>
        </w:rPr>
        <w:t>вказати прописом)</w:t>
      </w:r>
      <w:r w:rsidRPr="00C077D8">
        <w:rPr>
          <w:rFonts w:ascii="Times New Roman" w:hAnsi="Times New Roman"/>
          <w:sz w:val="24"/>
          <w:szCs w:val="24"/>
        </w:rPr>
        <w:t xml:space="preserve"> з  ПДВ </w:t>
      </w:r>
      <w:r w:rsidRPr="00C077D8">
        <w:rPr>
          <w:rFonts w:ascii="Times New Roman" w:hAnsi="Times New Roman"/>
          <w:b/>
          <w:bCs/>
          <w:sz w:val="24"/>
          <w:szCs w:val="24"/>
        </w:rPr>
        <w:t xml:space="preserve">___________________________ грн. </w:t>
      </w:r>
      <w:r w:rsidRPr="00C077D8">
        <w:rPr>
          <w:rFonts w:ascii="Times New Roman" w:hAnsi="Times New Roman"/>
          <w:bCs/>
          <w:sz w:val="24"/>
          <w:szCs w:val="24"/>
        </w:rPr>
        <w:t>(</w:t>
      </w:r>
      <w:r w:rsidRPr="00C077D8">
        <w:rPr>
          <w:rFonts w:ascii="Times New Roman" w:hAnsi="Times New Roman"/>
          <w:bCs/>
          <w:i/>
          <w:sz w:val="24"/>
          <w:szCs w:val="24"/>
        </w:rPr>
        <w:t>вказати прописом)</w:t>
      </w:r>
      <w:r w:rsidR="00C077D8">
        <w:rPr>
          <w:rFonts w:ascii="Times New Roman" w:hAnsi="Times New Roman"/>
          <w:sz w:val="24"/>
          <w:szCs w:val="24"/>
        </w:rPr>
        <w:t xml:space="preserve">. </w:t>
      </w:r>
    </w:p>
    <w:p w:rsidR="00A835B5" w:rsidRDefault="00A835B5" w:rsidP="00A835B5">
      <w:pPr>
        <w:spacing w:after="0" w:line="20" w:lineRule="atLeast"/>
        <w:jc w:val="both"/>
        <w:rPr>
          <w:rFonts w:ascii="Times New Roman" w:hAnsi="Times New Roman"/>
          <w:sz w:val="24"/>
          <w:szCs w:val="24"/>
        </w:rPr>
      </w:pPr>
    </w:p>
    <w:p w:rsidR="00A835B5" w:rsidRDefault="00A835B5" w:rsidP="00A835B5">
      <w:pPr>
        <w:spacing w:after="0" w:line="20" w:lineRule="atLeast"/>
        <w:jc w:val="both"/>
        <w:rPr>
          <w:rFonts w:ascii="Times New Roman" w:hAnsi="Times New Roman"/>
          <w:sz w:val="24"/>
          <w:szCs w:val="24"/>
        </w:rPr>
      </w:pPr>
    </w:p>
    <w:p w:rsidR="00A835B5" w:rsidRDefault="00A835B5" w:rsidP="00A835B5">
      <w:pPr>
        <w:spacing w:after="0" w:line="20" w:lineRule="atLeast"/>
        <w:jc w:val="both"/>
        <w:rPr>
          <w:rFonts w:ascii="Times New Roman" w:hAnsi="Times New Roman"/>
          <w:sz w:val="24"/>
          <w:szCs w:val="24"/>
        </w:rPr>
      </w:pPr>
    </w:p>
    <w:p w:rsidR="00A835B5" w:rsidRPr="00A835B5" w:rsidRDefault="00A835B5" w:rsidP="00A835B5">
      <w:pPr>
        <w:spacing w:after="0" w:line="20" w:lineRule="atLeast"/>
        <w:jc w:val="both"/>
        <w:rPr>
          <w:rFonts w:ascii="Times New Roman" w:hAnsi="Times New Roman"/>
          <w:sz w:val="24"/>
          <w:szCs w:val="24"/>
        </w:rPr>
      </w:pPr>
    </w:p>
    <w:p w:rsidR="00DC5D7C" w:rsidRPr="00C077D8" w:rsidRDefault="00DC5D7C" w:rsidP="00C077D8">
      <w:pPr>
        <w:pStyle w:val="a6"/>
        <w:numPr>
          <w:ilvl w:val="1"/>
          <w:numId w:val="4"/>
        </w:numPr>
        <w:spacing w:after="0" w:line="20" w:lineRule="atLeast"/>
        <w:ind w:left="0" w:firstLine="0"/>
        <w:jc w:val="both"/>
        <w:rPr>
          <w:sz w:val="24"/>
          <w:szCs w:val="24"/>
        </w:rPr>
      </w:pPr>
      <w:r w:rsidRPr="00C077D8">
        <w:rPr>
          <w:rFonts w:ascii="Times New Roman" w:hAnsi="Times New Roman"/>
          <w:sz w:val="24"/>
          <w:szCs w:val="24"/>
        </w:rPr>
        <w:lastRenderedPageBreak/>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C077D8">
        <w:rPr>
          <w:sz w:val="24"/>
          <w:szCs w:val="24"/>
        </w:rPr>
        <w:t xml:space="preserve"> </w:t>
      </w:r>
      <w:r w:rsidRPr="00C077D8">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C077D8">
        <w:rPr>
          <w:rFonts w:ascii="Times New Roman" w:hAnsi="Times New Roman"/>
          <w:sz w:val="24"/>
          <w:szCs w:val="24"/>
        </w:rPr>
        <w:t>закупівель</w:t>
      </w:r>
      <w:proofErr w:type="spellEnd"/>
      <w:r w:rsidRPr="00C077D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rsidR="00DC5D7C" w:rsidRPr="00F2075D" w:rsidRDefault="00DC5D7C" w:rsidP="00C077D8">
      <w:pPr>
        <w:keepNext/>
        <w:keepLines/>
        <w:numPr>
          <w:ilvl w:val="1"/>
          <w:numId w:val="4"/>
        </w:numPr>
        <w:tabs>
          <w:tab w:val="num" w:pos="0"/>
        </w:tabs>
        <w:spacing w:after="0" w:line="20" w:lineRule="atLeast"/>
        <w:ind w:left="0" w:firstLine="142"/>
        <w:contextualSpacing/>
        <w:jc w:val="both"/>
        <w:outlineLvl w:val="1"/>
        <w:rPr>
          <w:rFonts w:ascii="Times New Roman" w:eastAsia="Times New Roman" w:hAnsi="Times New Roman"/>
          <w:sz w:val="24"/>
          <w:szCs w:val="24"/>
        </w:rPr>
      </w:pPr>
      <w:r w:rsidRPr="00F2075D">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Pr>
          <w:rFonts w:ascii="Times New Roman" w:hAnsi="Times New Roman"/>
          <w:sz w:val="24"/>
          <w:szCs w:val="24"/>
        </w:rPr>
        <w:t>4</w:t>
      </w:r>
      <w:r w:rsidRPr="00F2075D">
        <w:rPr>
          <w:rFonts w:ascii="Times New Roman" w:hAnsi="Times New Roman"/>
          <w:sz w:val="24"/>
          <w:szCs w:val="24"/>
        </w:rPr>
        <w:t xml:space="preserve"> рік, а також у випадку обмеження або припинення бюджетного </w:t>
      </w:r>
      <w:r>
        <w:rPr>
          <w:rFonts w:ascii="Times New Roman" w:hAnsi="Times New Roman"/>
          <w:sz w:val="24"/>
          <w:szCs w:val="24"/>
        </w:rPr>
        <w:t xml:space="preserve">чи іншого виду </w:t>
      </w:r>
      <w:r w:rsidRPr="00F2075D">
        <w:rPr>
          <w:rFonts w:ascii="Times New Roman" w:hAnsi="Times New Roman"/>
          <w:sz w:val="24"/>
          <w:szCs w:val="24"/>
        </w:rPr>
        <w:t xml:space="preserve">фінансування та узгодженого зменшення сторонами договору ціни договору про закупівлю. </w:t>
      </w:r>
    </w:p>
    <w:p w:rsidR="00DC5D7C" w:rsidRPr="00F2075D" w:rsidRDefault="00DC5D7C" w:rsidP="00C077D8">
      <w:pPr>
        <w:keepNext/>
        <w:keepLines/>
        <w:numPr>
          <w:ilvl w:val="1"/>
          <w:numId w:val="4"/>
        </w:numPr>
        <w:tabs>
          <w:tab w:val="num" w:pos="0"/>
        </w:tabs>
        <w:spacing w:after="0" w:line="20" w:lineRule="atLeast"/>
        <w:ind w:left="0" w:firstLine="142"/>
        <w:contextualSpacing/>
        <w:jc w:val="both"/>
        <w:outlineLvl w:val="1"/>
        <w:rPr>
          <w:rFonts w:ascii="Times New Roman" w:eastAsia="Times New Roman" w:hAnsi="Times New Roman"/>
          <w:sz w:val="24"/>
          <w:szCs w:val="24"/>
        </w:rPr>
      </w:pPr>
      <w:r w:rsidRPr="00F2075D">
        <w:rPr>
          <w:rFonts w:ascii="Times New Roman" w:hAnsi="Times New Roman"/>
          <w:sz w:val="24"/>
          <w:szCs w:val="24"/>
        </w:rPr>
        <w:t xml:space="preserve">Ціна Товару, який </w:t>
      </w:r>
      <w:r w:rsidRPr="00F2075D">
        <w:rPr>
          <w:rFonts w:ascii="Times New Roman" w:hAnsi="Times New Roman"/>
          <w:b/>
          <w:sz w:val="24"/>
          <w:szCs w:val="24"/>
        </w:rPr>
        <w:t>Постачальник</w:t>
      </w:r>
      <w:r w:rsidRPr="00F2075D">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DC5D7C" w:rsidRPr="00F2075D" w:rsidRDefault="00DC5D7C" w:rsidP="00C077D8">
      <w:pPr>
        <w:keepNext/>
        <w:keepLines/>
        <w:numPr>
          <w:ilvl w:val="1"/>
          <w:numId w:val="4"/>
        </w:numPr>
        <w:tabs>
          <w:tab w:val="num" w:pos="0"/>
        </w:tabs>
        <w:spacing w:after="0" w:line="20" w:lineRule="atLeast"/>
        <w:ind w:left="0" w:firstLine="142"/>
        <w:contextualSpacing/>
        <w:jc w:val="both"/>
        <w:outlineLvl w:val="1"/>
        <w:rPr>
          <w:rFonts w:ascii="Times New Roman" w:eastAsia="Times New Roman" w:hAnsi="Times New Roman"/>
          <w:sz w:val="24"/>
          <w:szCs w:val="24"/>
        </w:rPr>
      </w:pPr>
      <w:r w:rsidRPr="00F2075D">
        <w:rPr>
          <w:rFonts w:ascii="Times New Roman" w:hAnsi="Times New Roman"/>
          <w:sz w:val="24"/>
          <w:szCs w:val="24"/>
        </w:rPr>
        <w:t>Ціни встановлюються в національній валюті України.</w:t>
      </w:r>
    </w:p>
    <w:p w:rsidR="00156022" w:rsidRPr="000A0D6E" w:rsidRDefault="00156022" w:rsidP="00C077D8">
      <w:pPr>
        <w:suppressAutoHyphens/>
        <w:spacing w:after="0" w:line="240" w:lineRule="auto"/>
        <w:ind w:left="284" w:right="282" w:firstLine="142"/>
        <w:jc w:val="both"/>
        <w:rPr>
          <w:rFonts w:ascii="Times New Roman" w:eastAsia="Times New Roman" w:hAnsi="Times New Roman" w:cs="Times New Roman"/>
          <w:sz w:val="24"/>
          <w:szCs w:val="24"/>
          <w:lang w:eastAsia="ar-SA"/>
        </w:rPr>
      </w:pPr>
    </w:p>
    <w:p w:rsidR="003E4F3C" w:rsidRPr="00146F8C" w:rsidRDefault="003E4F3C" w:rsidP="003E4F3C">
      <w:pPr>
        <w:suppressAutoHyphens/>
        <w:spacing w:after="0" w:line="240" w:lineRule="auto"/>
        <w:ind w:firstLine="425"/>
        <w:jc w:val="both"/>
        <w:rPr>
          <w:rFonts w:ascii="Times New Roman" w:eastAsia="Times New Roman" w:hAnsi="Times New Roman" w:cs="Times New Roman"/>
          <w:sz w:val="16"/>
          <w:szCs w:val="24"/>
          <w:lang w:eastAsia="ar-SA"/>
        </w:rPr>
      </w:pPr>
    </w:p>
    <w:p w:rsidR="00DC5D7C" w:rsidRPr="00F2075D" w:rsidRDefault="00DC5D7C" w:rsidP="00DC5D7C">
      <w:pPr>
        <w:keepNext/>
        <w:keepLines/>
        <w:spacing w:after="0" w:line="20" w:lineRule="atLeast"/>
        <w:contextualSpacing/>
        <w:jc w:val="center"/>
        <w:outlineLvl w:val="1"/>
        <w:rPr>
          <w:rFonts w:ascii="Times New Roman" w:hAnsi="Times New Roman"/>
          <w:b/>
          <w:sz w:val="24"/>
          <w:szCs w:val="24"/>
        </w:rPr>
      </w:pPr>
      <w:r w:rsidRPr="00F2075D">
        <w:rPr>
          <w:rFonts w:ascii="Times New Roman" w:hAnsi="Times New Roman"/>
          <w:b/>
          <w:sz w:val="24"/>
          <w:szCs w:val="24"/>
        </w:rPr>
        <w:t>IV. Порядок здійснення оплати</w:t>
      </w:r>
    </w:p>
    <w:p w:rsidR="00DC5D7C" w:rsidRPr="00F2075D" w:rsidRDefault="00DC5D7C" w:rsidP="00C077D8">
      <w:pPr>
        <w:pStyle w:val="HTML"/>
        <w:tabs>
          <w:tab w:val="clear" w:pos="916"/>
          <w:tab w:val="left" w:pos="709"/>
        </w:tabs>
        <w:spacing w:line="20" w:lineRule="atLeast"/>
        <w:ind w:firstLine="284"/>
        <w:jc w:val="both"/>
        <w:rPr>
          <w:rFonts w:ascii="Times New Roman" w:hAnsi="Times New Roman"/>
          <w:sz w:val="24"/>
          <w:szCs w:val="24"/>
        </w:rPr>
      </w:pPr>
      <w:r w:rsidRPr="00F2075D">
        <w:rPr>
          <w:rFonts w:ascii="Times New Roman" w:hAnsi="Times New Roman"/>
          <w:sz w:val="24"/>
          <w:szCs w:val="24"/>
        </w:rPr>
        <w:t>4.1.</w:t>
      </w:r>
      <w:r w:rsidRPr="00F2075D">
        <w:rPr>
          <w:rFonts w:ascii="Times New Roman" w:hAnsi="Times New Roman"/>
          <w:sz w:val="24"/>
          <w:szCs w:val="24"/>
        </w:rPr>
        <w:tab/>
        <w:t xml:space="preserve">Оплата Товару здійснюється </w:t>
      </w:r>
      <w:r w:rsidRPr="00F2075D">
        <w:rPr>
          <w:rFonts w:ascii="Times New Roman" w:hAnsi="Times New Roman"/>
          <w:b/>
          <w:sz w:val="24"/>
          <w:szCs w:val="24"/>
        </w:rPr>
        <w:t xml:space="preserve">Замовником </w:t>
      </w:r>
      <w:r w:rsidRPr="00F2075D">
        <w:rPr>
          <w:rFonts w:ascii="Times New Roman" w:hAnsi="Times New Roman"/>
          <w:sz w:val="24"/>
          <w:szCs w:val="24"/>
        </w:rPr>
        <w:t>за рахунок, при наявності та в межах відповідних бюджетних асигнувань, затверджених його кошторисом, у відповідності з вимог</w:t>
      </w:r>
      <w:r w:rsidR="00A835B5">
        <w:rPr>
          <w:rFonts w:ascii="Times New Roman" w:hAnsi="Times New Roman"/>
          <w:sz w:val="24"/>
          <w:szCs w:val="24"/>
        </w:rPr>
        <w:t>ами Бюджетного кодексу України.</w:t>
      </w:r>
    </w:p>
    <w:p w:rsidR="00A835B5" w:rsidRPr="00F2075D" w:rsidRDefault="00DC5D7C" w:rsidP="00A835B5">
      <w:pPr>
        <w:tabs>
          <w:tab w:val="left" w:pos="709"/>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4.2.</w:t>
      </w:r>
      <w:r w:rsidRPr="00F2075D">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F2075D">
        <w:rPr>
          <w:rFonts w:ascii="Times New Roman" w:hAnsi="Times New Roman"/>
          <w:b/>
          <w:sz w:val="24"/>
          <w:szCs w:val="24"/>
        </w:rPr>
        <w:t>Замовником</w:t>
      </w:r>
      <w:r w:rsidRPr="00F2075D">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rsidR="00DC5D7C" w:rsidRPr="00F2075D" w:rsidRDefault="00DC5D7C" w:rsidP="00C077D8">
      <w:pPr>
        <w:tabs>
          <w:tab w:val="left" w:pos="709"/>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4.3.</w:t>
      </w:r>
      <w:r w:rsidRPr="00F2075D">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w:t>
      </w:r>
      <w:r>
        <w:rPr>
          <w:rFonts w:ascii="Times New Roman" w:hAnsi="Times New Roman"/>
          <w:sz w:val="24"/>
          <w:szCs w:val="24"/>
        </w:rPr>
        <w:t>7</w:t>
      </w:r>
      <w:r w:rsidRPr="00F2075D">
        <w:rPr>
          <w:rFonts w:ascii="Times New Roman" w:hAnsi="Times New Roman"/>
          <w:sz w:val="24"/>
          <w:szCs w:val="24"/>
        </w:rPr>
        <w:t xml:space="preserve"> банківських днів з дати отримання </w:t>
      </w:r>
      <w:r w:rsidRPr="00F2075D">
        <w:rPr>
          <w:rFonts w:ascii="Times New Roman" w:hAnsi="Times New Roman"/>
          <w:b/>
          <w:sz w:val="24"/>
          <w:szCs w:val="24"/>
        </w:rPr>
        <w:t>Замовником</w:t>
      </w:r>
      <w:r w:rsidRPr="00F2075D">
        <w:rPr>
          <w:rFonts w:ascii="Times New Roman" w:hAnsi="Times New Roman"/>
          <w:sz w:val="24"/>
          <w:szCs w:val="24"/>
        </w:rPr>
        <w:t xml:space="preserve"> бюджетного призначення на фінансування закупівлі на свій реєстраційний рахунок. </w:t>
      </w:r>
    </w:p>
    <w:p w:rsidR="00DC5D7C" w:rsidRDefault="00DC5D7C" w:rsidP="00C077D8">
      <w:pPr>
        <w:tabs>
          <w:tab w:val="left" w:pos="709"/>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4.4.</w:t>
      </w:r>
      <w:r w:rsidRPr="00F2075D">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DC5D7C" w:rsidRPr="00F2075D" w:rsidRDefault="00DC5D7C" w:rsidP="00DC5D7C">
      <w:pPr>
        <w:spacing w:after="0" w:line="20" w:lineRule="atLeast"/>
        <w:contextualSpacing/>
        <w:jc w:val="both"/>
        <w:rPr>
          <w:rFonts w:ascii="Times New Roman" w:hAnsi="Times New Roman"/>
          <w:sz w:val="24"/>
          <w:szCs w:val="24"/>
        </w:rPr>
      </w:pPr>
    </w:p>
    <w:p w:rsidR="00DC5D7C" w:rsidRPr="00F2075D" w:rsidRDefault="00DC5D7C" w:rsidP="00DC5D7C">
      <w:pPr>
        <w:keepNext/>
        <w:keepLines/>
        <w:spacing w:after="0" w:line="20" w:lineRule="atLeast"/>
        <w:contextualSpacing/>
        <w:jc w:val="center"/>
        <w:outlineLvl w:val="1"/>
        <w:rPr>
          <w:rFonts w:ascii="Times New Roman" w:hAnsi="Times New Roman"/>
          <w:b/>
          <w:sz w:val="24"/>
          <w:szCs w:val="24"/>
        </w:rPr>
      </w:pPr>
      <w:r w:rsidRPr="00F2075D">
        <w:rPr>
          <w:rFonts w:ascii="Times New Roman" w:hAnsi="Times New Roman"/>
          <w:b/>
          <w:sz w:val="24"/>
          <w:szCs w:val="24"/>
        </w:rPr>
        <w:t>V. Поставка товарів</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5.1.</w:t>
      </w:r>
      <w:r w:rsidRPr="00F2075D">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rsidR="00DC5D7C" w:rsidRPr="00F2075D" w:rsidRDefault="00DC5D7C" w:rsidP="00C077D8">
      <w:pPr>
        <w:spacing w:after="0" w:line="20" w:lineRule="atLeast"/>
        <w:ind w:firstLine="284"/>
        <w:contextualSpacing/>
        <w:jc w:val="both"/>
        <w:rPr>
          <w:rFonts w:ascii="Times New Roman" w:eastAsia="Times New Roman" w:hAnsi="Times New Roman"/>
          <w:sz w:val="24"/>
          <w:szCs w:val="24"/>
        </w:rPr>
      </w:pPr>
      <w:r w:rsidRPr="00F2075D">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5.2.</w:t>
      </w:r>
      <w:r w:rsidRPr="00F2075D">
        <w:rPr>
          <w:rFonts w:ascii="Times New Roman" w:hAnsi="Times New Roman"/>
          <w:sz w:val="24"/>
          <w:szCs w:val="24"/>
        </w:rPr>
        <w:tab/>
        <w:t xml:space="preserve">Товар доставляється Постачальником безкоштовно зі складу або торгової мережі </w:t>
      </w:r>
      <w:r w:rsidRPr="00F2075D">
        <w:rPr>
          <w:rFonts w:ascii="Times New Roman" w:hAnsi="Times New Roman"/>
          <w:b/>
          <w:sz w:val="24"/>
          <w:szCs w:val="24"/>
        </w:rPr>
        <w:t>Постачальник</w:t>
      </w:r>
      <w:r w:rsidRPr="00F2075D">
        <w:rPr>
          <w:rFonts w:ascii="Times New Roman" w:hAnsi="Times New Roman"/>
          <w:sz w:val="24"/>
          <w:szCs w:val="24"/>
        </w:rPr>
        <w:t>а на адресу Замовника.</w:t>
      </w:r>
    </w:p>
    <w:p w:rsidR="00DC5D7C" w:rsidRPr="00127FCA" w:rsidRDefault="00DC5D7C" w:rsidP="00C077D8">
      <w:pPr>
        <w:suppressAutoHyphens/>
        <w:spacing w:after="0" w:line="240" w:lineRule="auto"/>
        <w:ind w:firstLine="284"/>
        <w:jc w:val="both"/>
        <w:rPr>
          <w:rFonts w:ascii="Times New Roman" w:eastAsia="Times New Roman" w:hAnsi="Times New Roman" w:cs="Times New Roman"/>
          <w:sz w:val="24"/>
          <w:szCs w:val="24"/>
          <w:lang w:eastAsia="ar-SA"/>
        </w:rPr>
      </w:pPr>
      <w:bookmarkStart w:id="1" w:name="60"/>
      <w:bookmarkEnd w:id="1"/>
      <w:r w:rsidRPr="00F2075D">
        <w:rPr>
          <w:rFonts w:ascii="Times New Roman" w:hAnsi="Times New Roman"/>
          <w:sz w:val="24"/>
          <w:szCs w:val="24"/>
        </w:rPr>
        <w:t>5.3.</w:t>
      </w:r>
      <w:r w:rsidRPr="00F2075D">
        <w:rPr>
          <w:rFonts w:ascii="Times New Roman" w:hAnsi="Times New Roman"/>
          <w:sz w:val="24"/>
          <w:szCs w:val="24"/>
        </w:rPr>
        <w:tab/>
        <w:t xml:space="preserve">Місце  поставки  (передачі) товарів – за </w:t>
      </w:r>
      <w:proofErr w:type="spellStart"/>
      <w:r w:rsidRPr="00F2075D">
        <w:rPr>
          <w:rFonts w:ascii="Times New Roman" w:hAnsi="Times New Roman"/>
          <w:sz w:val="24"/>
          <w:szCs w:val="24"/>
        </w:rPr>
        <w:t>адресою</w:t>
      </w:r>
      <w:proofErr w:type="spellEnd"/>
      <w:r w:rsidRPr="00F2075D">
        <w:rPr>
          <w:rFonts w:ascii="Times New Roman" w:hAnsi="Times New Roman"/>
          <w:sz w:val="24"/>
          <w:szCs w:val="24"/>
        </w:rPr>
        <w:t xml:space="preserve"> Замовника</w:t>
      </w:r>
      <w:r w:rsidRPr="00F2075D">
        <w:rPr>
          <w:rFonts w:ascii="Times New Roman" w:hAnsi="Times New Roman"/>
          <w:sz w:val="24"/>
          <w:szCs w:val="24"/>
          <w:lang w:val="ru-RU"/>
        </w:rPr>
        <w:t xml:space="preserve"> (</w:t>
      </w:r>
      <w:r>
        <w:rPr>
          <w:rFonts w:ascii="Times New Roman" w:hAnsi="Times New Roman"/>
          <w:sz w:val="24"/>
          <w:szCs w:val="24"/>
        </w:rPr>
        <w:t xml:space="preserve">36003, </w:t>
      </w:r>
      <w:proofErr w:type="spellStart"/>
      <w:r>
        <w:rPr>
          <w:rFonts w:ascii="Times New Roman" w:hAnsi="Times New Roman"/>
          <w:sz w:val="24"/>
          <w:szCs w:val="24"/>
        </w:rPr>
        <w:t>м.Полтава</w:t>
      </w:r>
      <w:proofErr w:type="spellEnd"/>
      <w:r>
        <w:rPr>
          <w:rFonts w:ascii="Times New Roman" w:hAnsi="Times New Roman"/>
          <w:sz w:val="24"/>
          <w:szCs w:val="24"/>
        </w:rPr>
        <w:t>, вул.В.Козака,2</w:t>
      </w:r>
      <w:r w:rsidRPr="00F2075D">
        <w:rPr>
          <w:rFonts w:ascii="Times New Roman" w:hAnsi="Times New Roman"/>
          <w:sz w:val="24"/>
          <w:szCs w:val="24"/>
          <w:lang w:val="ru-RU"/>
        </w:rPr>
        <w:t>)</w:t>
      </w:r>
      <w:r w:rsidR="00127FCA" w:rsidRPr="00127FCA">
        <w:rPr>
          <w:rFonts w:ascii="Times New Roman" w:eastAsia="Times New Roman" w:hAnsi="Times New Roman" w:cs="Times New Roman"/>
          <w:sz w:val="24"/>
          <w:szCs w:val="24"/>
          <w:lang w:eastAsia="ar-SA"/>
        </w:rPr>
        <w:t xml:space="preserve"> </w:t>
      </w:r>
      <w:r w:rsidR="00127FCA" w:rsidRPr="0040276C">
        <w:rPr>
          <w:rFonts w:ascii="Times New Roman" w:eastAsia="Times New Roman" w:hAnsi="Times New Roman" w:cs="Times New Roman"/>
          <w:sz w:val="24"/>
          <w:szCs w:val="24"/>
          <w:lang w:eastAsia="ar-SA"/>
        </w:rPr>
        <w:t xml:space="preserve">на умовах DDP-Інкотермс у редакції 2020 р.  </w:t>
      </w:r>
    </w:p>
    <w:p w:rsidR="00DC5D7C"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5.4.</w:t>
      </w:r>
      <w:r w:rsidRPr="00F2075D">
        <w:rPr>
          <w:rFonts w:ascii="Times New Roman" w:hAnsi="Times New Roman"/>
          <w:sz w:val="24"/>
          <w:szCs w:val="24"/>
        </w:rPr>
        <w:tab/>
        <w:t xml:space="preserve">Строк (термін) поставки товарів не більше </w:t>
      </w:r>
      <w:r>
        <w:rPr>
          <w:rFonts w:ascii="Times New Roman" w:hAnsi="Times New Roman"/>
          <w:sz w:val="24"/>
          <w:szCs w:val="24"/>
        </w:rPr>
        <w:t>7</w:t>
      </w:r>
      <w:r w:rsidRPr="00F2075D">
        <w:rPr>
          <w:rFonts w:ascii="Times New Roman" w:hAnsi="Times New Roman"/>
          <w:sz w:val="24"/>
          <w:szCs w:val="24"/>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C077D8" w:rsidRDefault="00C077D8" w:rsidP="00C077D8">
      <w:pPr>
        <w:spacing w:after="0" w:line="20" w:lineRule="atLeast"/>
        <w:ind w:firstLine="284"/>
        <w:contextualSpacing/>
        <w:jc w:val="both"/>
        <w:rPr>
          <w:rFonts w:ascii="Times New Roman" w:hAnsi="Times New Roman"/>
          <w:sz w:val="24"/>
          <w:szCs w:val="24"/>
        </w:rPr>
      </w:pPr>
    </w:p>
    <w:p w:rsidR="00C077D8" w:rsidRDefault="00C077D8" w:rsidP="00C077D8">
      <w:pPr>
        <w:spacing w:after="0" w:line="20" w:lineRule="atLeast"/>
        <w:ind w:firstLine="284"/>
        <w:contextualSpacing/>
        <w:jc w:val="both"/>
        <w:rPr>
          <w:rFonts w:ascii="Times New Roman" w:hAnsi="Times New Roman"/>
          <w:sz w:val="24"/>
          <w:szCs w:val="24"/>
        </w:rPr>
      </w:pPr>
    </w:p>
    <w:p w:rsidR="00C077D8" w:rsidRDefault="00C077D8" w:rsidP="00C077D8">
      <w:pPr>
        <w:spacing w:after="0" w:line="20" w:lineRule="atLeast"/>
        <w:ind w:firstLine="284"/>
        <w:contextualSpacing/>
        <w:jc w:val="both"/>
        <w:rPr>
          <w:rFonts w:ascii="Times New Roman" w:hAnsi="Times New Roman"/>
          <w:sz w:val="24"/>
          <w:szCs w:val="24"/>
        </w:rPr>
      </w:pPr>
    </w:p>
    <w:p w:rsidR="00C077D8" w:rsidRDefault="00C077D8" w:rsidP="00C077D8">
      <w:pPr>
        <w:spacing w:after="0" w:line="20" w:lineRule="atLeast"/>
        <w:ind w:firstLine="284"/>
        <w:contextualSpacing/>
        <w:jc w:val="both"/>
        <w:rPr>
          <w:rFonts w:ascii="Times New Roman" w:hAnsi="Times New Roman"/>
          <w:sz w:val="24"/>
          <w:szCs w:val="24"/>
        </w:rPr>
      </w:pPr>
    </w:p>
    <w:p w:rsidR="00C077D8" w:rsidRPr="00F2075D" w:rsidRDefault="00C077D8" w:rsidP="00C077D8">
      <w:pPr>
        <w:spacing w:after="0" w:line="20" w:lineRule="atLeast"/>
        <w:ind w:firstLine="284"/>
        <w:contextualSpacing/>
        <w:jc w:val="both"/>
        <w:rPr>
          <w:rFonts w:ascii="Times New Roman" w:hAnsi="Times New Roman"/>
          <w:sz w:val="24"/>
          <w:szCs w:val="24"/>
        </w:rPr>
      </w:pP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lang w:val="ru-RU"/>
        </w:rPr>
        <w:lastRenderedPageBreak/>
        <w:t>5.5.</w:t>
      </w:r>
      <w:r w:rsidRPr="00F2075D">
        <w:rPr>
          <w:rFonts w:ascii="Times New Roman" w:hAnsi="Times New Roman"/>
          <w:sz w:val="24"/>
          <w:szCs w:val="24"/>
          <w:lang w:val="ru-RU"/>
        </w:rPr>
        <w:tab/>
        <w:t xml:space="preserve">Датою поставки Товару є дата, коли товар </w:t>
      </w:r>
      <w:proofErr w:type="spellStart"/>
      <w:r w:rsidRPr="00F2075D">
        <w:rPr>
          <w:rFonts w:ascii="Times New Roman" w:hAnsi="Times New Roman"/>
          <w:sz w:val="24"/>
          <w:szCs w:val="24"/>
          <w:lang w:val="ru-RU"/>
        </w:rPr>
        <w:t>був</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переданий</w:t>
      </w:r>
      <w:proofErr w:type="spellEnd"/>
      <w:r w:rsidRPr="00F2075D">
        <w:rPr>
          <w:rFonts w:ascii="Times New Roman" w:hAnsi="Times New Roman"/>
          <w:sz w:val="24"/>
          <w:szCs w:val="24"/>
          <w:lang w:val="ru-RU"/>
        </w:rPr>
        <w:t xml:space="preserve"> у </w:t>
      </w:r>
      <w:proofErr w:type="spellStart"/>
      <w:r w:rsidRPr="00F2075D">
        <w:rPr>
          <w:rFonts w:ascii="Times New Roman" w:hAnsi="Times New Roman"/>
          <w:sz w:val="24"/>
          <w:szCs w:val="24"/>
          <w:lang w:val="ru-RU"/>
        </w:rPr>
        <w:t>власність</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Замовника</w:t>
      </w:r>
      <w:proofErr w:type="spellEnd"/>
      <w:r w:rsidRPr="00F2075D">
        <w:rPr>
          <w:rFonts w:ascii="Times New Roman" w:hAnsi="Times New Roman"/>
          <w:sz w:val="24"/>
          <w:szCs w:val="24"/>
          <w:lang w:val="ru-RU"/>
        </w:rPr>
        <w:t xml:space="preserve"> в </w:t>
      </w:r>
      <w:proofErr w:type="spellStart"/>
      <w:r w:rsidRPr="00F2075D">
        <w:rPr>
          <w:rFonts w:ascii="Times New Roman" w:hAnsi="Times New Roman"/>
          <w:sz w:val="24"/>
          <w:szCs w:val="24"/>
          <w:lang w:val="ru-RU"/>
        </w:rPr>
        <w:t>місці</w:t>
      </w:r>
      <w:proofErr w:type="spellEnd"/>
      <w:r w:rsidRPr="00F2075D">
        <w:rPr>
          <w:rFonts w:ascii="Times New Roman" w:hAnsi="Times New Roman"/>
          <w:sz w:val="24"/>
          <w:szCs w:val="24"/>
          <w:lang w:val="ru-RU"/>
        </w:rPr>
        <w:t xml:space="preserve"> поставки, </w:t>
      </w:r>
      <w:proofErr w:type="spellStart"/>
      <w:r w:rsidRPr="00F2075D">
        <w:rPr>
          <w:rFonts w:ascii="Times New Roman" w:hAnsi="Times New Roman"/>
          <w:sz w:val="24"/>
          <w:szCs w:val="24"/>
          <w:lang w:val="ru-RU"/>
        </w:rPr>
        <w:t>що</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підтверджується</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відповідними</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накладними</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товаро-супровідними</w:t>
      </w:r>
      <w:proofErr w:type="spellEnd"/>
      <w:r w:rsidRPr="00F2075D">
        <w:rPr>
          <w:rFonts w:ascii="Times New Roman" w:hAnsi="Times New Roman"/>
          <w:sz w:val="24"/>
          <w:szCs w:val="24"/>
          <w:lang w:val="ru-RU"/>
        </w:rPr>
        <w:t xml:space="preserve"> документами). </w:t>
      </w:r>
      <w:r w:rsidRPr="00F2075D">
        <w:rPr>
          <w:rFonts w:ascii="Times New Roman" w:hAnsi="Times New Roman"/>
          <w:b/>
          <w:bCs/>
          <w:sz w:val="24"/>
          <w:szCs w:val="24"/>
        </w:rPr>
        <w:t xml:space="preserve">Замовник </w:t>
      </w:r>
      <w:r w:rsidRPr="00F2075D">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rsidR="00DC5D7C" w:rsidRPr="00F2075D" w:rsidRDefault="00DC5D7C" w:rsidP="00C077D8">
      <w:pPr>
        <w:tabs>
          <w:tab w:val="num" w:pos="0"/>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5.6.</w:t>
      </w:r>
      <w:r w:rsidRPr="00F2075D">
        <w:rPr>
          <w:rFonts w:ascii="Times New Roman" w:hAnsi="Times New Roman"/>
          <w:sz w:val="24"/>
          <w:szCs w:val="24"/>
        </w:rPr>
        <w:tab/>
        <w:t xml:space="preserve">Зобов’язання </w:t>
      </w:r>
      <w:r w:rsidRPr="00F2075D">
        <w:rPr>
          <w:rFonts w:ascii="Times New Roman" w:hAnsi="Times New Roman"/>
          <w:b/>
          <w:sz w:val="24"/>
          <w:szCs w:val="24"/>
        </w:rPr>
        <w:t>Постачальник</w:t>
      </w:r>
      <w:r w:rsidRPr="00F2075D">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rsidR="00DC5D7C" w:rsidRPr="00F2075D" w:rsidRDefault="00DC5D7C" w:rsidP="00C077D8">
      <w:pPr>
        <w:tabs>
          <w:tab w:val="num" w:pos="0"/>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5.7.</w:t>
      </w:r>
      <w:r w:rsidRPr="00F2075D">
        <w:rPr>
          <w:rFonts w:ascii="Times New Roman" w:hAnsi="Times New Roman"/>
          <w:sz w:val="24"/>
          <w:szCs w:val="24"/>
        </w:rPr>
        <w:tab/>
      </w:r>
      <w:proofErr w:type="spellStart"/>
      <w:r w:rsidRPr="00F2075D">
        <w:rPr>
          <w:rFonts w:ascii="Times New Roman" w:hAnsi="Times New Roman"/>
          <w:sz w:val="24"/>
          <w:szCs w:val="24"/>
        </w:rPr>
        <w:t>Навантажувально</w:t>
      </w:r>
      <w:proofErr w:type="spellEnd"/>
      <w:r w:rsidRPr="00F2075D">
        <w:rPr>
          <w:rFonts w:ascii="Times New Roman" w:hAnsi="Times New Roman"/>
          <w:sz w:val="24"/>
          <w:szCs w:val="24"/>
        </w:rPr>
        <w:t xml:space="preserve">-розвантажувальні роботи здійснюються </w:t>
      </w:r>
      <w:r w:rsidRPr="00F2075D">
        <w:rPr>
          <w:rFonts w:ascii="Times New Roman" w:hAnsi="Times New Roman"/>
          <w:b/>
          <w:sz w:val="24"/>
          <w:szCs w:val="24"/>
        </w:rPr>
        <w:t>Постачальником</w:t>
      </w:r>
      <w:r w:rsidRPr="00F2075D">
        <w:rPr>
          <w:rFonts w:ascii="Times New Roman" w:hAnsi="Times New Roman"/>
          <w:sz w:val="24"/>
          <w:szCs w:val="24"/>
        </w:rPr>
        <w:t xml:space="preserve"> за власні кошти.</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5.8.</w:t>
      </w:r>
      <w:r w:rsidRPr="00F2075D">
        <w:rPr>
          <w:rFonts w:ascii="Times New Roman" w:hAnsi="Times New Roman"/>
          <w:sz w:val="24"/>
          <w:szCs w:val="24"/>
        </w:rPr>
        <w:tab/>
        <w:t>Товар повинен передаватися Замовнику в упаковці підприємства-виробника.</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DC5D7C" w:rsidRPr="00F2075D" w:rsidRDefault="00DC5D7C" w:rsidP="00C077D8">
      <w:pPr>
        <w:tabs>
          <w:tab w:val="num" w:pos="0"/>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5.9.</w:t>
      </w:r>
      <w:r w:rsidRPr="00F2075D">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F2075D">
        <w:rPr>
          <w:rFonts w:ascii="Times New Roman" w:hAnsi="Times New Roman"/>
          <w:b/>
          <w:sz w:val="24"/>
          <w:szCs w:val="24"/>
        </w:rPr>
        <w:t>Постачальник</w:t>
      </w:r>
      <w:r w:rsidRPr="00F2075D">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DC5D7C" w:rsidRPr="00F2075D" w:rsidRDefault="00C077D8" w:rsidP="00C077D8">
      <w:pPr>
        <w:tabs>
          <w:tab w:val="num" w:pos="0"/>
          <w:tab w:val="left" w:pos="284"/>
        </w:tabs>
        <w:spacing w:after="0" w:line="20" w:lineRule="atLeast"/>
        <w:ind w:firstLine="284"/>
        <w:contextualSpacing/>
        <w:jc w:val="both"/>
        <w:rPr>
          <w:rFonts w:ascii="Times New Roman" w:hAnsi="Times New Roman"/>
          <w:sz w:val="24"/>
          <w:szCs w:val="24"/>
        </w:rPr>
      </w:pPr>
      <w:r>
        <w:rPr>
          <w:rFonts w:ascii="Times New Roman" w:hAnsi="Times New Roman"/>
          <w:sz w:val="24"/>
          <w:szCs w:val="24"/>
        </w:rPr>
        <w:t xml:space="preserve">5.10. </w:t>
      </w:r>
      <w:r w:rsidR="00DC5D7C" w:rsidRPr="00F2075D">
        <w:rPr>
          <w:rFonts w:ascii="Times New Roman" w:hAnsi="Times New Roman"/>
          <w:sz w:val="24"/>
          <w:szCs w:val="24"/>
        </w:rPr>
        <w:t xml:space="preserve">При виникненні претензій по кількості, комплектності чи якості Товару, </w:t>
      </w:r>
      <w:r w:rsidR="00DC5D7C" w:rsidRPr="00F2075D">
        <w:rPr>
          <w:rFonts w:ascii="Times New Roman" w:hAnsi="Times New Roman"/>
          <w:b/>
          <w:sz w:val="24"/>
          <w:szCs w:val="24"/>
        </w:rPr>
        <w:t>Постачальник</w:t>
      </w:r>
      <w:r w:rsidR="00DC5D7C" w:rsidRPr="00F2075D">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00DC5D7C" w:rsidRPr="00F2075D">
        <w:rPr>
          <w:rFonts w:ascii="Times New Roman" w:hAnsi="Times New Roman"/>
          <w:b/>
          <w:sz w:val="24"/>
          <w:szCs w:val="24"/>
        </w:rPr>
        <w:t>Постачальник</w:t>
      </w:r>
      <w:r w:rsidR="00DC5D7C" w:rsidRPr="00F2075D">
        <w:rPr>
          <w:rFonts w:ascii="Times New Roman" w:hAnsi="Times New Roman"/>
          <w:sz w:val="24"/>
          <w:szCs w:val="24"/>
        </w:rPr>
        <w:t xml:space="preserve">. </w:t>
      </w:r>
    </w:p>
    <w:p w:rsidR="00DC5D7C" w:rsidRPr="00F2075D" w:rsidRDefault="00C077D8" w:rsidP="00C077D8">
      <w:pPr>
        <w:widowControl w:val="0"/>
        <w:tabs>
          <w:tab w:val="left" w:pos="284"/>
          <w:tab w:val="left" w:pos="709"/>
        </w:tabs>
        <w:spacing w:after="0" w:line="20" w:lineRule="atLeast"/>
        <w:ind w:firstLine="28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5.11. </w:t>
      </w:r>
      <w:r w:rsidR="00DC5D7C" w:rsidRPr="00F2075D">
        <w:rPr>
          <w:rFonts w:ascii="Times New Roman" w:eastAsia="Times New Roman" w:hAnsi="Times New Roman"/>
          <w:sz w:val="24"/>
          <w:szCs w:val="24"/>
        </w:rPr>
        <w:t>Постачальник несе відповідальність за збереження цілісності та якості товару при транспортуванні.</w:t>
      </w: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VI. Права та обов’язки Сторін.</w:t>
      </w: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6.1. Замовник зобов’язаний:</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6.1.1. Своєчасно та в повному обсязі здійснювати оплату відповідно до умов цього Договору.</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6.1.2. Приймати поставлений товар згідно з видатковими накладними.</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 Замовник має право:</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6.2.1. Достроково розірвати цей Договір в односторонньому порядку у разі невиконання договірних зобов’язань Постачальником, повідомивши про це його у строк 5 календарних днів.</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6.2.2. Контролювати поставку товару у строки, встановлені цим Договором.</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 xml:space="preserve">6.3. Постачальник зобов’язаний: </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6.3.1. Забезпечити поставку товару у строки, встановлені цим Договором.</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6.3.2. Забезпечити поставку товару, якість якого відповідає умовам, установленим розділом II цього Договору.</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 xml:space="preserve">6.3.3. Інші обов’язки: </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6.4.Постачальник має право:</w:t>
      </w:r>
    </w:p>
    <w:p w:rsidR="003E4F3C"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6.4.1.Своєчасно та в повному обсязі отримувати необхідну інформацію з питань оплати та   виконання умов Договору.</w:t>
      </w:r>
    </w:p>
    <w:p w:rsidR="00C077D8" w:rsidRDefault="00C077D8" w:rsidP="00C077D8">
      <w:pPr>
        <w:suppressAutoHyphens/>
        <w:spacing w:after="0" w:line="240" w:lineRule="auto"/>
        <w:ind w:firstLine="284"/>
        <w:jc w:val="both"/>
        <w:rPr>
          <w:rFonts w:ascii="Times New Roman" w:eastAsia="Times New Roman" w:hAnsi="Times New Roman" w:cs="Times New Roman"/>
          <w:sz w:val="24"/>
          <w:szCs w:val="24"/>
          <w:lang w:eastAsia="ar-SA"/>
        </w:rPr>
      </w:pPr>
    </w:p>
    <w:p w:rsidR="00C077D8" w:rsidRPr="00801775" w:rsidRDefault="00C077D8" w:rsidP="00C077D8">
      <w:pPr>
        <w:suppressAutoHyphens/>
        <w:spacing w:after="0" w:line="240" w:lineRule="auto"/>
        <w:ind w:firstLine="284"/>
        <w:jc w:val="both"/>
        <w:rPr>
          <w:rFonts w:ascii="Times New Roman" w:eastAsia="Times New Roman" w:hAnsi="Times New Roman" w:cs="Times New Roman"/>
          <w:sz w:val="24"/>
          <w:szCs w:val="24"/>
          <w:lang w:eastAsia="ar-SA"/>
        </w:rPr>
      </w:pP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lastRenderedPageBreak/>
        <w:t>6.4.2. На дострокову поставку товару за письмовим погодженням  Замовника.</w:t>
      </w:r>
    </w:p>
    <w:p w:rsidR="003E4F3C"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3E4F3C" w:rsidRPr="00146F8C" w:rsidRDefault="003E4F3C" w:rsidP="003E4F3C">
      <w:pPr>
        <w:suppressAutoHyphens/>
        <w:spacing w:after="0" w:line="240" w:lineRule="auto"/>
        <w:ind w:firstLine="425"/>
        <w:jc w:val="both"/>
        <w:rPr>
          <w:rFonts w:ascii="Times New Roman" w:eastAsia="Times New Roman" w:hAnsi="Times New Roman" w:cs="Times New Roman"/>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VII. Відповідальність Сторін.</w:t>
      </w:r>
    </w:p>
    <w:p w:rsidR="003E4F3C" w:rsidRPr="00146F8C"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7.2. У разі відмови від виконання договору Постачальник сплачує Замовнику штраф у розмірі 10% </w:t>
      </w:r>
      <w:r w:rsidRPr="0040276C">
        <w:rPr>
          <w:rFonts w:ascii="Times New Roman" w:eastAsia="Times New Roman" w:hAnsi="Times New Roman" w:cs="Times New Roman"/>
          <w:sz w:val="24"/>
          <w:szCs w:val="24"/>
          <w:lang w:eastAsia="ar-SA"/>
        </w:rPr>
        <w:t>від загальної суми Договору за кожне порушення строків постачання визначених п. 5.1 цього Договору</w:t>
      </w:r>
      <w:r w:rsidRPr="0040276C">
        <w:rPr>
          <w:rFonts w:ascii="Times New Roman" w:eastAsia="Calibri" w:hAnsi="Times New Roman" w:cs="Times New Roman"/>
          <w:sz w:val="24"/>
          <w:szCs w:val="24"/>
          <w:lang w:eastAsia="ar-SA"/>
        </w:rPr>
        <w:t>.</w:t>
      </w: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7.4. Розірвання договору не звільняє Постачальника від сплати штрафу, за відмову від виконання умов договору відповідно п. 7.2.</w:t>
      </w:r>
    </w:p>
    <w:p w:rsidR="003E4F3C" w:rsidRPr="00146F8C" w:rsidRDefault="003E4F3C" w:rsidP="00C077D8">
      <w:pPr>
        <w:suppressAutoHyphens/>
        <w:spacing w:after="0" w:line="240" w:lineRule="auto"/>
        <w:ind w:firstLine="284"/>
        <w:jc w:val="center"/>
        <w:rPr>
          <w:rFonts w:ascii="Times New Roman" w:eastAsia="Times New Roman" w:hAnsi="Times New Roman" w:cs="Times New Roman"/>
          <w:b/>
          <w:sz w:val="16"/>
          <w:szCs w:val="24"/>
          <w:lang w:eastAsia="ar-SA"/>
        </w:rPr>
      </w:pPr>
    </w:p>
    <w:p w:rsidR="003E4F3C" w:rsidRPr="0040276C" w:rsidRDefault="003E4F3C" w:rsidP="00C077D8">
      <w:pPr>
        <w:suppressAutoHyphens/>
        <w:spacing w:after="0" w:line="240" w:lineRule="auto"/>
        <w:ind w:firstLine="284"/>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VIII. Обставини непереборної сили.</w:t>
      </w:r>
    </w:p>
    <w:p w:rsidR="003E4F3C" w:rsidRPr="00146F8C" w:rsidRDefault="003E4F3C" w:rsidP="00C077D8">
      <w:pPr>
        <w:suppressAutoHyphens/>
        <w:spacing w:after="0" w:line="240" w:lineRule="auto"/>
        <w:ind w:firstLine="284"/>
        <w:jc w:val="center"/>
        <w:rPr>
          <w:rFonts w:ascii="Times New Roman" w:eastAsia="Times New Roman" w:hAnsi="Times New Roman" w:cs="Times New Roman"/>
          <w:b/>
          <w:sz w:val="16"/>
          <w:szCs w:val="24"/>
          <w:lang w:eastAsia="ar-SA"/>
        </w:rPr>
      </w:pP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8.4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8.5.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E4F3C" w:rsidRPr="00146F8C" w:rsidRDefault="003E4F3C" w:rsidP="00C077D8">
      <w:pPr>
        <w:suppressAutoHyphens/>
        <w:spacing w:after="0" w:line="240" w:lineRule="auto"/>
        <w:ind w:firstLine="284"/>
        <w:jc w:val="both"/>
        <w:rPr>
          <w:rFonts w:ascii="Times New Roman" w:eastAsia="Times New Roman" w:hAnsi="Times New Roman" w:cs="Times New Roman"/>
          <w:color w:val="000000"/>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IX. Вирішення спорів.</w:t>
      </w:r>
    </w:p>
    <w:p w:rsidR="003E4F3C" w:rsidRPr="00146F8C"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3E4F3C" w:rsidRPr="0040276C" w:rsidRDefault="003E4F3C"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3E4F3C" w:rsidRPr="0040276C" w:rsidRDefault="003E4F3C"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40276C">
        <w:rPr>
          <w:rFonts w:ascii="Times New Roman" w:eastAsia="Calibri" w:hAnsi="Times New Roman" w:cs="Times New Roman"/>
          <w:color w:val="000000"/>
          <w:sz w:val="24"/>
          <w:szCs w:val="24"/>
          <w:lang w:eastAsia="ar-SA"/>
        </w:rPr>
        <w:tab/>
      </w:r>
    </w:p>
    <w:p w:rsidR="003E4F3C" w:rsidRPr="00146F8C" w:rsidRDefault="003E4F3C" w:rsidP="003E4F3C">
      <w:pPr>
        <w:suppressAutoHyphens/>
        <w:spacing w:after="0" w:line="240" w:lineRule="auto"/>
        <w:ind w:firstLine="425"/>
        <w:jc w:val="both"/>
        <w:rPr>
          <w:rFonts w:ascii="Times New Roman" w:eastAsia="Times New Roman" w:hAnsi="Times New Roman" w:cs="Times New Roman"/>
          <w:color w:val="000000"/>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X. Строк дії Договору.</w:t>
      </w:r>
    </w:p>
    <w:p w:rsidR="003E4F3C" w:rsidRPr="00146F8C"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color w:val="000000"/>
          <w:sz w:val="24"/>
          <w:szCs w:val="24"/>
          <w:lang w:eastAsia="ar-SA"/>
        </w:rPr>
        <w:t xml:space="preserve">10.1. Договір вступає в силу з дати його підписання обома Сторонами та діє </w:t>
      </w:r>
      <w:r w:rsidRPr="0040276C">
        <w:rPr>
          <w:rFonts w:ascii="Times New Roman" w:eastAsia="Calibri" w:hAnsi="Times New Roman" w:cs="Times New Roman"/>
          <w:sz w:val="24"/>
          <w:szCs w:val="24"/>
          <w:lang w:eastAsia="ar-SA"/>
        </w:rPr>
        <w:t>до 31.12.202</w:t>
      </w:r>
      <w:r w:rsidR="00127FCA">
        <w:rPr>
          <w:rFonts w:ascii="Times New Roman" w:eastAsia="Calibri" w:hAnsi="Times New Roman" w:cs="Times New Roman"/>
          <w:sz w:val="24"/>
          <w:szCs w:val="24"/>
          <w:lang w:val="ru-RU" w:eastAsia="ar-SA"/>
        </w:rPr>
        <w:t>4</w:t>
      </w:r>
      <w:r w:rsidRPr="0040276C">
        <w:rPr>
          <w:rFonts w:ascii="Times New Roman" w:eastAsia="Calibri" w:hAnsi="Times New Roman" w:cs="Times New Roman"/>
          <w:sz w:val="24"/>
          <w:szCs w:val="24"/>
          <w:lang w:eastAsia="ar-SA"/>
        </w:rPr>
        <w:t xml:space="preserve"> р.</w:t>
      </w:r>
    </w:p>
    <w:p w:rsidR="003E4F3C" w:rsidRDefault="003E4F3C"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 xml:space="preserve">10.2. Даний Договір укладається і підписується у 2-х примірниках, що мають однакову юридичну силу, по одному для кожної сторони,  та разом з додатками складається з </w:t>
      </w:r>
      <w:r>
        <w:rPr>
          <w:rFonts w:ascii="Times New Roman" w:eastAsia="Calibri" w:hAnsi="Times New Roman" w:cs="Times New Roman"/>
          <w:color w:val="000000"/>
          <w:sz w:val="24"/>
          <w:szCs w:val="24"/>
          <w:lang w:eastAsia="ar-SA"/>
        </w:rPr>
        <w:t xml:space="preserve">_ </w:t>
      </w:r>
      <w:r w:rsidRPr="0040276C">
        <w:rPr>
          <w:rFonts w:ascii="Times New Roman" w:eastAsia="Calibri" w:hAnsi="Times New Roman" w:cs="Times New Roman"/>
          <w:color w:val="000000"/>
          <w:sz w:val="24"/>
          <w:szCs w:val="24"/>
          <w:lang w:eastAsia="ar-SA"/>
        </w:rPr>
        <w:t xml:space="preserve"> сторінок.</w:t>
      </w:r>
    </w:p>
    <w:p w:rsidR="00C077D8" w:rsidRDefault="00C077D8"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p>
    <w:p w:rsidR="00C077D8" w:rsidRDefault="00C077D8"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p>
    <w:p w:rsidR="00C077D8" w:rsidRPr="0040276C" w:rsidRDefault="00C077D8"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lastRenderedPageBreak/>
        <w:t>XI. Інші умови.</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11.1. Умови договору про закупівлю не повинні відрізнятися від </w:t>
      </w:r>
      <w:r>
        <w:rPr>
          <w:rFonts w:ascii="Times New Roman" w:eastAsia="Calibri" w:hAnsi="Times New Roman" w:cs="Times New Roman"/>
          <w:sz w:val="24"/>
          <w:szCs w:val="24"/>
          <w:lang w:eastAsia="ar-SA"/>
        </w:rPr>
        <w:t>проекту договору</w:t>
      </w:r>
      <w:r w:rsidRPr="0040276C">
        <w:rPr>
          <w:rFonts w:ascii="Times New Roman" w:eastAsia="Calibri" w:hAnsi="Times New Roman" w:cs="Times New Roman"/>
          <w:sz w:val="24"/>
          <w:szCs w:val="24"/>
          <w:lang w:eastAsia="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 зменшення обсягів закупівлі, зокрема з урахуванням фактичного обсягу видатків замовника;</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276C">
        <w:rPr>
          <w:rFonts w:ascii="Times New Roman" w:eastAsia="Calibri" w:hAnsi="Times New Roman" w:cs="Times New Roman"/>
          <w:sz w:val="24"/>
          <w:szCs w:val="24"/>
          <w:lang w:eastAsia="ar-SA"/>
        </w:rPr>
        <w:t>пропорційно</w:t>
      </w:r>
      <w:proofErr w:type="spellEnd"/>
      <w:r w:rsidRPr="0040276C">
        <w:rPr>
          <w:rFonts w:ascii="Times New Roman" w:eastAsia="Calibri"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При цьому, документальним підтвердженням такого коливання щодо зміни ціни вважається довідка надана однієї з організацій ДП «</w:t>
      </w:r>
      <w:proofErr w:type="spellStart"/>
      <w:r w:rsidRPr="0040276C">
        <w:rPr>
          <w:rFonts w:ascii="Times New Roman" w:eastAsia="Calibri" w:hAnsi="Times New Roman" w:cs="Times New Roman"/>
          <w:sz w:val="24"/>
          <w:szCs w:val="24"/>
          <w:lang w:eastAsia="ar-SA"/>
        </w:rPr>
        <w:t>Держзовнішінформ</w:t>
      </w:r>
      <w:proofErr w:type="spellEnd"/>
      <w:r w:rsidRPr="0040276C">
        <w:rPr>
          <w:rFonts w:ascii="Times New Roman" w:eastAsia="Calibri" w:hAnsi="Times New Roman" w:cs="Times New Roman"/>
          <w:sz w:val="24"/>
          <w:szCs w:val="24"/>
          <w:lang w:eastAsia="ar-SA"/>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таку продукцію.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(Продукцію) станом на дату підписання договору та інформацію про ціни (рівень цін) на Товар (продукцію) станом на дату ініціювання з боку Постачальника зміни ціни (дату, що передує ініціювання з боку Постачальника зміни ціни);</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оподаткування – </w:t>
      </w:r>
      <w:proofErr w:type="spellStart"/>
      <w:r w:rsidRPr="0040276C">
        <w:rPr>
          <w:rFonts w:ascii="Times New Roman" w:eastAsia="Calibri" w:hAnsi="Times New Roman" w:cs="Times New Roman"/>
          <w:sz w:val="24"/>
          <w:szCs w:val="24"/>
          <w:lang w:eastAsia="ar-SA"/>
        </w:rPr>
        <w:t>пропорційно</w:t>
      </w:r>
      <w:proofErr w:type="spellEnd"/>
      <w:r w:rsidRPr="0040276C">
        <w:rPr>
          <w:rFonts w:ascii="Times New Roman" w:eastAsia="Calibri" w:hAnsi="Times New Roman" w:cs="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40276C">
        <w:rPr>
          <w:rFonts w:ascii="Times New Roman" w:eastAsia="Calibri" w:hAnsi="Times New Roman" w:cs="Times New Roman"/>
          <w:sz w:val="24"/>
          <w:szCs w:val="24"/>
          <w:lang w:eastAsia="ar-SA"/>
        </w:rPr>
        <w:t>пропорційно</w:t>
      </w:r>
      <w:proofErr w:type="spellEnd"/>
      <w:r w:rsidRPr="0040276C">
        <w:rPr>
          <w:rFonts w:ascii="Times New Roman" w:eastAsia="Calibri" w:hAnsi="Times New Roman" w:cs="Times New Roman"/>
          <w:sz w:val="24"/>
          <w:szCs w:val="24"/>
          <w:lang w:eastAsia="ar-SA"/>
        </w:rPr>
        <w:t xml:space="preserve"> до зміни податкового навантаження внаслідок зміни системи оподаткування;</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276C">
        <w:rPr>
          <w:rFonts w:ascii="Times New Roman" w:eastAsia="Calibri" w:hAnsi="Times New Roman" w:cs="Times New Roman"/>
          <w:sz w:val="24"/>
          <w:szCs w:val="24"/>
          <w:lang w:eastAsia="ar-SA"/>
        </w:rPr>
        <w:t>Platts</w:t>
      </w:r>
      <w:proofErr w:type="spellEnd"/>
      <w:r w:rsidRPr="0040276C">
        <w:rPr>
          <w:rFonts w:ascii="Times New Roman" w:eastAsia="Calibri"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8) зміни умов у зв’язку із застосуванням положень частини шостої статті 41 Закону.</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bookmarkStart w:id="2" w:name="n2102"/>
      <w:bookmarkStart w:id="3" w:name="n1778"/>
      <w:bookmarkEnd w:id="2"/>
      <w:bookmarkEnd w:id="3"/>
      <w:r w:rsidRPr="0040276C">
        <w:rPr>
          <w:rFonts w:ascii="Times New Roman" w:eastAsia="Calibri" w:hAnsi="Times New Roman" w:cs="Times New Roman"/>
          <w:sz w:val="24"/>
          <w:szCs w:val="24"/>
          <w:lang w:eastAsia="ar-SA"/>
        </w:rPr>
        <w:t xml:space="preserve">Відповідно до положень частини шостої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3E4F3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C077D8" w:rsidRDefault="00C077D8"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p>
    <w:p w:rsidR="00C077D8" w:rsidRPr="0040276C" w:rsidRDefault="00C077D8"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lastRenderedPageBreak/>
        <w:t>11.3. Жодна із Сторін не має права передавати свої права та обов'язки за Договором іншій Стороні без письмової на те згоди другої Сторони.</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11.4. Замовник - бюджетна неприбуткова установа. Постачальник -______________________________________________________.</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11.5. Постачальник зобов’язаний скласти податкову накладну та зареєструвати її в Єдиному реєстрі податкових накладних по даті оплати відповідно до ст. 187.7 Податкового кодексу України.</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11.6.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w:t>
      </w:r>
      <w:r w:rsidRPr="003E4F3C">
        <w:rPr>
          <w:rFonts w:ascii="Times New Roman" w:eastAsia="Calibri" w:hAnsi="Times New Roman" w:cs="Times New Roman"/>
          <w:sz w:val="24"/>
          <w:szCs w:val="24"/>
          <w:lang w:eastAsia="ar-SA"/>
        </w:rPr>
        <w:t xml:space="preserve"> </w:t>
      </w:r>
      <w:r w:rsidRPr="0040276C">
        <w:rPr>
          <w:rFonts w:ascii="Times New Roman" w:eastAsia="Calibri" w:hAnsi="Times New Roman" w:cs="Times New Roman"/>
          <w:sz w:val="24"/>
          <w:szCs w:val="24"/>
          <w:lang w:eastAsia="ar-SA"/>
        </w:rPr>
        <w:t>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3E4F3C" w:rsidRPr="0040276C" w:rsidRDefault="003E4F3C" w:rsidP="003E4F3C">
      <w:pPr>
        <w:suppressAutoHyphens/>
        <w:spacing w:after="0" w:line="240" w:lineRule="auto"/>
        <w:ind w:firstLine="425"/>
        <w:jc w:val="both"/>
        <w:rPr>
          <w:rFonts w:ascii="Times New Roman" w:eastAsia="Times New Roman" w:hAnsi="Times New Roman" w:cs="Times New Roman"/>
          <w:sz w:val="16"/>
          <w:szCs w:val="16"/>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XII. Додатки до Договору.</w:t>
      </w: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40276C" w:rsidRDefault="003E4F3C" w:rsidP="003E4F3C">
      <w:pPr>
        <w:suppressAutoHyphens/>
        <w:spacing w:after="0" w:line="240" w:lineRule="auto"/>
        <w:ind w:firstLine="425"/>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12.1. До цього Договору додаються такі матеріали, які є його невід’ємною частиною.</w:t>
      </w:r>
    </w:p>
    <w:p w:rsidR="003E4F3C" w:rsidRPr="0008159D" w:rsidRDefault="003E4F3C" w:rsidP="003E4F3C">
      <w:pPr>
        <w:suppressAutoHyphens/>
        <w:spacing w:after="0" w:line="240" w:lineRule="auto"/>
        <w:ind w:firstLine="425"/>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12.2. С</w:t>
      </w:r>
      <w:r>
        <w:rPr>
          <w:rFonts w:ascii="Times New Roman" w:eastAsia="Times New Roman" w:hAnsi="Times New Roman" w:cs="Times New Roman"/>
          <w:sz w:val="24"/>
          <w:szCs w:val="24"/>
          <w:lang w:eastAsia="ar-SA"/>
        </w:rPr>
        <w:t>пецифікація Товару (додаток 1).</w:t>
      </w:r>
    </w:p>
    <w:p w:rsidR="003E4F3C" w:rsidRPr="0008159D" w:rsidRDefault="003E4F3C" w:rsidP="003E4F3C">
      <w:pPr>
        <w:suppressAutoHyphens/>
        <w:spacing w:after="0" w:line="240" w:lineRule="auto"/>
        <w:jc w:val="both"/>
        <w:rPr>
          <w:rFonts w:ascii="Times New Roman" w:eastAsia="Times New Roman" w:hAnsi="Times New Roman" w:cs="Times New Roman"/>
          <w:sz w:val="24"/>
          <w:szCs w:val="24"/>
          <w:lang w:eastAsia="ar-SA"/>
        </w:rPr>
      </w:pPr>
    </w:p>
    <w:p w:rsidR="003E4F3C" w:rsidRPr="0040276C" w:rsidRDefault="003E4F3C" w:rsidP="003E4F3C">
      <w:pPr>
        <w:spacing w:after="0" w:line="240" w:lineRule="auto"/>
        <w:ind w:firstLine="425"/>
        <w:jc w:val="center"/>
        <w:rPr>
          <w:rFonts w:ascii="Times New Roman" w:eastAsia="Times New Roman" w:hAnsi="Times New Roman" w:cs="Times New Roman"/>
          <w:b/>
          <w:iCs/>
          <w:sz w:val="24"/>
          <w:szCs w:val="24"/>
          <w:lang w:eastAsia="ru-RU"/>
        </w:rPr>
      </w:pPr>
      <w:r w:rsidRPr="0040276C">
        <w:rPr>
          <w:rFonts w:ascii="Times New Roman" w:eastAsia="Times New Roman" w:hAnsi="Times New Roman" w:cs="Times New Roman"/>
          <w:b/>
          <w:iCs/>
          <w:sz w:val="24"/>
          <w:szCs w:val="24"/>
          <w:lang w:val="ru-RU" w:eastAsia="ru-RU"/>
        </w:rPr>
        <w:t>XIII</w:t>
      </w:r>
      <w:r w:rsidRPr="0040276C">
        <w:rPr>
          <w:rFonts w:ascii="Times New Roman" w:eastAsia="Times New Roman" w:hAnsi="Times New Roman" w:cs="Times New Roman"/>
          <w:b/>
          <w:iCs/>
          <w:sz w:val="24"/>
          <w:szCs w:val="24"/>
          <w:lang w:eastAsia="ru-RU"/>
        </w:rPr>
        <w:t>. Місцезнаходження та банківські реквізити сторін.</w:t>
      </w:r>
    </w:p>
    <w:p w:rsidR="003E4F3C" w:rsidRPr="0040276C" w:rsidRDefault="003E4F3C" w:rsidP="003E4F3C">
      <w:pPr>
        <w:spacing w:after="0" w:line="240" w:lineRule="auto"/>
        <w:ind w:firstLine="425"/>
        <w:jc w:val="center"/>
        <w:rPr>
          <w:rFonts w:ascii="Times New Roman" w:eastAsia="Times New Roman" w:hAnsi="Times New Roman" w:cs="Times New Roman"/>
          <w:b/>
          <w:iCs/>
          <w:sz w:val="24"/>
          <w:szCs w:val="24"/>
          <w:lang w:eastAsia="ru-RU"/>
        </w:rPr>
      </w:pPr>
    </w:p>
    <w:p w:rsidR="003E4F3C" w:rsidRPr="0040276C" w:rsidRDefault="003E4F3C" w:rsidP="003E4F3C">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r w:rsidRPr="0040276C">
        <w:rPr>
          <w:rFonts w:ascii="Times New Roman" w:eastAsia="Times New Roman" w:hAnsi="Times New Roman" w:cs="Times New Roman"/>
          <w:b/>
          <w:bCs/>
          <w:sz w:val="24"/>
          <w:szCs w:val="24"/>
          <w:lang w:eastAsia="ar-SA"/>
        </w:rPr>
        <w:t>ЗАМОВНИК:</w:t>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t>ПОСТАЧАЛЬНИК:</w:t>
      </w:r>
    </w:p>
    <w:p w:rsidR="003E4F3C" w:rsidRPr="0040276C" w:rsidRDefault="003E4F3C" w:rsidP="003E4F3C">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p>
    <w:tbl>
      <w:tblPr>
        <w:tblW w:w="0" w:type="auto"/>
        <w:tblInd w:w="-142" w:type="dxa"/>
        <w:tblLayout w:type="fixed"/>
        <w:tblLook w:val="04A0" w:firstRow="1" w:lastRow="0" w:firstColumn="1" w:lastColumn="0" w:noHBand="0" w:noVBand="1"/>
      </w:tblPr>
      <w:tblGrid>
        <w:gridCol w:w="4715"/>
        <w:gridCol w:w="4289"/>
      </w:tblGrid>
      <w:tr w:rsidR="003E4F3C" w:rsidRPr="0040276C" w:rsidTr="00C077D8">
        <w:tc>
          <w:tcPr>
            <w:tcW w:w="4715" w:type="dxa"/>
          </w:tcPr>
          <w:p w:rsidR="00C733E0" w:rsidRPr="00C733E0" w:rsidRDefault="00C733E0" w:rsidP="00C733E0">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Військова частина А3114</w:t>
            </w:r>
          </w:p>
          <w:p w:rsidR="00C733E0" w:rsidRPr="00C733E0" w:rsidRDefault="00C733E0" w:rsidP="00C733E0">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Код ЄДРПОУ: 07781101</w:t>
            </w:r>
          </w:p>
          <w:p w:rsidR="00C733E0" w:rsidRPr="00C733E0" w:rsidRDefault="00C733E0" w:rsidP="00C733E0">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 xml:space="preserve">Юридична/поштова адреса: 36003, </w:t>
            </w:r>
            <w:proofErr w:type="spellStart"/>
            <w:r w:rsidRPr="00C733E0">
              <w:rPr>
                <w:rFonts w:ascii="Times New Roman" w:eastAsia="Times New Roman" w:hAnsi="Times New Roman" w:cs="Times New Roman"/>
                <w:bCs/>
                <w:sz w:val="24"/>
                <w:szCs w:val="21"/>
              </w:rPr>
              <w:t>м.Полтава</w:t>
            </w:r>
            <w:proofErr w:type="spellEnd"/>
            <w:r w:rsidRPr="00C733E0">
              <w:rPr>
                <w:rFonts w:ascii="Times New Roman" w:eastAsia="Times New Roman" w:hAnsi="Times New Roman" w:cs="Times New Roman"/>
                <w:bCs/>
                <w:sz w:val="24"/>
                <w:szCs w:val="21"/>
              </w:rPr>
              <w:t xml:space="preserve">, </w:t>
            </w:r>
            <w:proofErr w:type="spellStart"/>
            <w:r w:rsidRPr="00C733E0">
              <w:rPr>
                <w:rFonts w:ascii="Times New Roman" w:eastAsia="Times New Roman" w:hAnsi="Times New Roman" w:cs="Times New Roman"/>
                <w:bCs/>
                <w:sz w:val="24"/>
                <w:szCs w:val="21"/>
              </w:rPr>
              <w:t>вул.В.Козака</w:t>
            </w:r>
            <w:proofErr w:type="spellEnd"/>
            <w:r w:rsidRPr="00C733E0">
              <w:rPr>
                <w:rFonts w:ascii="Times New Roman" w:eastAsia="Times New Roman" w:hAnsi="Times New Roman" w:cs="Times New Roman"/>
                <w:bCs/>
                <w:sz w:val="24"/>
                <w:szCs w:val="21"/>
              </w:rPr>
              <w:t>, 2</w:t>
            </w:r>
          </w:p>
          <w:p w:rsidR="00081854" w:rsidRPr="00081854" w:rsidRDefault="00081854" w:rsidP="00081854">
            <w:pPr>
              <w:spacing w:after="0" w:line="240" w:lineRule="auto"/>
              <w:ind w:left="-113"/>
              <w:rPr>
                <w:rFonts w:ascii="Times New Roman" w:hAnsi="Times New Roman" w:cs="Times New Roman"/>
                <w:bCs/>
                <w:sz w:val="24"/>
                <w:szCs w:val="21"/>
              </w:rPr>
            </w:pPr>
            <w:r w:rsidRPr="00081854">
              <w:rPr>
                <w:rFonts w:ascii="Times New Roman" w:hAnsi="Times New Roman" w:cs="Times New Roman"/>
                <w:bCs/>
                <w:sz w:val="24"/>
                <w:szCs w:val="21"/>
              </w:rPr>
              <w:t>IBAN UA638201720343111001200007661</w:t>
            </w:r>
          </w:p>
          <w:p w:rsidR="00081854" w:rsidRPr="00081854" w:rsidRDefault="00081854" w:rsidP="00081854">
            <w:pPr>
              <w:spacing w:after="0" w:line="240" w:lineRule="auto"/>
              <w:ind w:left="-113"/>
              <w:rPr>
                <w:rFonts w:ascii="Times New Roman" w:hAnsi="Times New Roman" w:cs="Times New Roman"/>
                <w:bCs/>
                <w:sz w:val="24"/>
                <w:szCs w:val="21"/>
              </w:rPr>
            </w:pPr>
            <w:r w:rsidRPr="00081854">
              <w:rPr>
                <w:rFonts w:ascii="Times New Roman" w:hAnsi="Times New Roman" w:cs="Times New Roman"/>
                <w:bCs/>
                <w:sz w:val="24"/>
                <w:szCs w:val="21"/>
              </w:rPr>
              <w:t>IBAN UA478201720343120001000007661</w:t>
            </w:r>
          </w:p>
          <w:p w:rsidR="00C733E0" w:rsidRPr="00C733E0" w:rsidRDefault="00C733E0" w:rsidP="00C733E0">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в ДКС України МФО 820172</w:t>
            </w: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Командир військової частини А3114</w:t>
            </w:r>
          </w:p>
          <w:p w:rsidR="00C733E0" w:rsidRDefault="003E0521" w:rsidP="00C733E0">
            <w:pPr>
              <w:spacing w:after="0" w:line="240" w:lineRule="auto"/>
              <w:ind w:left="-113"/>
              <w:rPr>
                <w:rFonts w:ascii="Times New Roman" w:eastAsia="Times New Roman" w:hAnsi="Times New Roman" w:cs="Times New Roman"/>
                <w:b/>
                <w:bCs/>
                <w:sz w:val="24"/>
                <w:szCs w:val="21"/>
              </w:rPr>
            </w:pPr>
            <w:r>
              <w:rPr>
                <w:rFonts w:ascii="Times New Roman" w:eastAsia="Times New Roman" w:hAnsi="Times New Roman" w:cs="Times New Roman"/>
                <w:b/>
                <w:bCs/>
                <w:sz w:val="24"/>
                <w:szCs w:val="21"/>
              </w:rPr>
              <w:t>підполковник м/с</w:t>
            </w:r>
          </w:p>
          <w:p w:rsidR="003E0521" w:rsidRPr="00C733E0" w:rsidRDefault="003E0521"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ight="-65"/>
              <w:outlineLvl w:val="0"/>
              <w:rPr>
                <w:rFonts w:ascii="Times New Roman" w:hAnsi="Times New Roman" w:cs="Times New Roman"/>
                <w:b/>
                <w:caps/>
                <w:color w:val="00000A"/>
                <w:sz w:val="24"/>
                <w:lang w:bidi="hi-IN"/>
              </w:rPr>
            </w:pPr>
            <w:r>
              <w:rPr>
                <w:rFonts w:ascii="Times New Roman" w:eastAsia="Times New Roman" w:hAnsi="Times New Roman" w:cs="Times New Roman"/>
                <w:b/>
                <w:bCs/>
                <w:sz w:val="24"/>
                <w:szCs w:val="21"/>
              </w:rPr>
              <w:t>_______________/ Олександр КАРАТАЄВ /</w:t>
            </w:r>
          </w:p>
          <w:p w:rsidR="003E4F3C" w:rsidRPr="00C733E0" w:rsidRDefault="003E4F3C" w:rsidP="00C733E0">
            <w:pPr>
              <w:suppressAutoHyphens/>
              <w:spacing w:after="0" w:line="240" w:lineRule="auto"/>
              <w:ind w:left="-113" w:right="282"/>
              <w:jc w:val="both"/>
              <w:rPr>
                <w:rFonts w:ascii="Times New Roman" w:eastAsia="Times New Roman" w:hAnsi="Times New Roman" w:cs="Times New Roman"/>
                <w:b/>
                <w:bCs/>
                <w:sz w:val="24"/>
                <w:szCs w:val="24"/>
                <w:lang w:eastAsia="ar-SA"/>
              </w:rPr>
            </w:pPr>
          </w:p>
        </w:tc>
        <w:tc>
          <w:tcPr>
            <w:tcW w:w="4289" w:type="dxa"/>
          </w:tcPr>
          <w:p w:rsidR="003E4F3C" w:rsidRPr="00C733E0" w:rsidRDefault="003E4F3C" w:rsidP="00C733E0">
            <w:pPr>
              <w:suppressAutoHyphens/>
              <w:snapToGrid w:val="0"/>
              <w:spacing w:after="0" w:line="240" w:lineRule="auto"/>
              <w:ind w:left="284" w:right="282" w:firstLine="425"/>
              <w:jc w:val="both"/>
              <w:rPr>
                <w:rFonts w:ascii="Times New Roman" w:eastAsia="Times New Roman" w:hAnsi="Times New Roman" w:cs="Times New Roman"/>
                <w:b/>
                <w:bCs/>
                <w:sz w:val="24"/>
                <w:szCs w:val="24"/>
                <w:lang w:eastAsia="ar-SA"/>
              </w:rPr>
            </w:pPr>
          </w:p>
        </w:tc>
      </w:tr>
    </w:tbl>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A0D6E" w:rsidRDefault="000A0D6E" w:rsidP="00A46CB9">
      <w:pPr>
        <w:spacing w:after="0" w:line="240" w:lineRule="auto"/>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A353BB" w:rsidRDefault="00A353BB" w:rsidP="003E4F3C">
      <w:pPr>
        <w:spacing w:after="0" w:line="240" w:lineRule="auto"/>
        <w:jc w:val="right"/>
        <w:rPr>
          <w:rFonts w:ascii="Times New Roman" w:eastAsia="Times New Roman" w:hAnsi="Times New Roman"/>
          <w:b/>
          <w:i/>
          <w:sz w:val="24"/>
          <w:szCs w:val="24"/>
        </w:rPr>
      </w:pPr>
    </w:p>
    <w:p w:rsidR="00A835B5" w:rsidRDefault="00A835B5" w:rsidP="003E4F3C">
      <w:pPr>
        <w:spacing w:after="0" w:line="240" w:lineRule="auto"/>
        <w:jc w:val="right"/>
        <w:rPr>
          <w:rFonts w:ascii="Times New Roman" w:eastAsia="Times New Roman" w:hAnsi="Times New Roman"/>
          <w:b/>
          <w:i/>
          <w:sz w:val="24"/>
          <w:szCs w:val="24"/>
        </w:rPr>
      </w:pPr>
    </w:p>
    <w:p w:rsidR="003E4F3C" w:rsidRPr="0040276C" w:rsidRDefault="003E4F3C" w:rsidP="003E4F3C">
      <w:pPr>
        <w:spacing w:after="0" w:line="240" w:lineRule="auto"/>
        <w:jc w:val="right"/>
        <w:rPr>
          <w:rFonts w:ascii="Times New Roman" w:eastAsia="Times New Roman" w:hAnsi="Times New Roman"/>
          <w:b/>
          <w:i/>
          <w:sz w:val="24"/>
          <w:szCs w:val="24"/>
        </w:rPr>
      </w:pPr>
      <w:r w:rsidRPr="0040276C">
        <w:rPr>
          <w:rFonts w:ascii="Times New Roman" w:eastAsia="Times New Roman" w:hAnsi="Times New Roman"/>
          <w:b/>
          <w:i/>
          <w:sz w:val="24"/>
          <w:szCs w:val="24"/>
        </w:rPr>
        <w:t xml:space="preserve">Додаток 1 </w:t>
      </w:r>
    </w:p>
    <w:p w:rsidR="003E4F3C" w:rsidRPr="0040276C" w:rsidRDefault="003E4F3C" w:rsidP="003E4F3C">
      <w:pPr>
        <w:spacing w:after="0" w:line="240" w:lineRule="auto"/>
        <w:jc w:val="right"/>
        <w:rPr>
          <w:rFonts w:ascii="Times New Roman" w:eastAsia="Times New Roman" w:hAnsi="Times New Roman"/>
          <w:b/>
          <w:i/>
          <w:sz w:val="24"/>
          <w:szCs w:val="24"/>
        </w:rPr>
      </w:pPr>
      <w:r w:rsidRPr="0040276C">
        <w:rPr>
          <w:rFonts w:ascii="Times New Roman" w:eastAsia="Times New Roman" w:hAnsi="Times New Roman"/>
          <w:b/>
          <w:i/>
          <w:sz w:val="24"/>
          <w:szCs w:val="24"/>
        </w:rPr>
        <w:t>до договору №___</w:t>
      </w:r>
    </w:p>
    <w:p w:rsidR="003E4F3C" w:rsidRPr="0040276C" w:rsidRDefault="003E4F3C" w:rsidP="003E4F3C">
      <w:pPr>
        <w:spacing w:after="0" w:line="240" w:lineRule="auto"/>
        <w:jc w:val="right"/>
        <w:rPr>
          <w:rFonts w:ascii="Times New Roman" w:eastAsia="Times New Roman" w:hAnsi="Times New Roman"/>
          <w:b/>
          <w:i/>
          <w:sz w:val="24"/>
          <w:szCs w:val="24"/>
          <w:lang w:eastAsia="ru-RU"/>
        </w:rPr>
      </w:pPr>
      <w:r w:rsidRPr="0040276C">
        <w:rPr>
          <w:rFonts w:ascii="Times New Roman" w:eastAsia="Times New Roman" w:hAnsi="Times New Roman"/>
          <w:b/>
          <w:i/>
          <w:sz w:val="24"/>
          <w:szCs w:val="24"/>
        </w:rPr>
        <w:t>від «__» ____________ 202</w:t>
      </w:r>
      <w:r w:rsidR="00C077D8">
        <w:rPr>
          <w:rFonts w:ascii="Times New Roman" w:eastAsia="Times New Roman" w:hAnsi="Times New Roman"/>
          <w:b/>
          <w:i/>
          <w:sz w:val="24"/>
          <w:szCs w:val="24"/>
          <w:lang w:val="ru-RU"/>
        </w:rPr>
        <w:t>4</w:t>
      </w:r>
      <w:r w:rsidRPr="0040276C">
        <w:rPr>
          <w:rFonts w:ascii="Times New Roman" w:eastAsia="Times New Roman" w:hAnsi="Times New Roman"/>
          <w:b/>
          <w:i/>
          <w:sz w:val="24"/>
          <w:szCs w:val="24"/>
        </w:rPr>
        <w:t xml:space="preserve"> р.</w:t>
      </w:r>
    </w:p>
    <w:p w:rsidR="003E4F3C" w:rsidRPr="00F9477A" w:rsidRDefault="003E4F3C" w:rsidP="003E4F3C">
      <w:pPr>
        <w:spacing w:after="0" w:line="240" w:lineRule="auto"/>
        <w:jc w:val="center"/>
        <w:rPr>
          <w:rFonts w:ascii="Times New Roman" w:eastAsia="Times New Roman" w:hAnsi="Times New Roman" w:cs="Times New Roman"/>
          <w:b/>
          <w:sz w:val="20"/>
          <w:szCs w:val="20"/>
          <w:lang w:eastAsia="ru-RU"/>
        </w:rPr>
      </w:pPr>
      <w:r w:rsidRPr="00F9477A">
        <w:rPr>
          <w:rFonts w:ascii="Times New Roman" w:eastAsia="Times New Roman" w:hAnsi="Times New Roman" w:cs="Times New Roman"/>
          <w:b/>
          <w:sz w:val="20"/>
          <w:szCs w:val="20"/>
          <w:lang w:eastAsia="ru-RU"/>
        </w:rPr>
        <w:t>Специфікація запропонованого товару</w:t>
      </w:r>
    </w:p>
    <w:tbl>
      <w:tblPr>
        <w:tblW w:w="10923" w:type="dxa"/>
        <w:tblInd w:w="-572" w:type="dxa"/>
        <w:tblLayout w:type="fixed"/>
        <w:tblLook w:val="04A0" w:firstRow="1" w:lastRow="0" w:firstColumn="1" w:lastColumn="0" w:noHBand="0" w:noVBand="1"/>
      </w:tblPr>
      <w:tblGrid>
        <w:gridCol w:w="426"/>
        <w:gridCol w:w="1701"/>
        <w:gridCol w:w="1275"/>
        <w:gridCol w:w="850"/>
        <w:gridCol w:w="993"/>
        <w:gridCol w:w="1275"/>
        <w:gridCol w:w="993"/>
        <w:gridCol w:w="1275"/>
        <w:gridCol w:w="8"/>
        <w:gridCol w:w="1268"/>
        <w:gridCol w:w="8"/>
        <w:gridCol w:w="843"/>
        <w:gridCol w:w="8"/>
      </w:tblGrid>
      <w:tr w:rsidR="003E4F3C" w:rsidRPr="00F9477A" w:rsidTr="000A0D6E">
        <w:trPr>
          <w:gridAfter w:val="1"/>
          <w:wAfter w:w="8" w:type="dxa"/>
          <w:trHeight w:val="1117"/>
        </w:trPr>
        <w:tc>
          <w:tcPr>
            <w:tcW w:w="426"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 з/п</w:t>
            </w:r>
          </w:p>
        </w:tc>
        <w:tc>
          <w:tcPr>
            <w:tcW w:w="1701"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3E4F3C" w:rsidRPr="00F9477A" w:rsidRDefault="000A0D6E" w:rsidP="00E8291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b/>
                <w:i/>
                <w:sz w:val="20"/>
                <w:szCs w:val="20"/>
              </w:rPr>
              <w:t>Виробник</w:t>
            </w:r>
            <w:r w:rsidR="003E4F3C" w:rsidRPr="00F9477A">
              <w:rPr>
                <w:rFonts w:ascii="Times New Roman" w:eastAsia="Times New Roman" w:hAnsi="Times New Roman"/>
                <w:b/>
                <w:i/>
                <w:sz w:val="20"/>
                <w:szCs w:val="20"/>
              </w:rPr>
              <w:t>, країна походження</w:t>
            </w:r>
          </w:p>
        </w:tc>
        <w:tc>
          <w:tcPr>
            <w:tcW w:w="850"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Оди-</w:t>
            </w:r>
            <w:proofErr w:type="spellStart"/>
            <w:r w:rsidRPr="00F9477A">
              <w:rPr>
                <w:rFonts w:ascii="Times New Roman" w:eastAsia="Times New Roman" w:hAnsi="Times New Roman"/>
                <w:b/>
                <w:i/>
                <w:sz w:val="20"/>
                <w:szCs w:val="20"/>
              </w:rPr>
              <w:t>ниця</w:t>
            </w:r>
            <w:proofErr w:type="spellEnd"/>
            <w:r w:rsidRPr="00F9477A">
              <w:rPr>
                <w:rFonts w:ascii="Times New Roman" w:eastAsia="Times New Roman" w:hAnsi="Times New Roman"/>
                <w:b/>
                <w:i/>
                <w:sz w:val="20"/>
                <w:szCs w:val="20"/>
              </w:rPr>
              <w:t xml:space="preserve"> виміру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E4F3C" w:rsidRPr="00F9477A" w:rsidRDefault="003E4F3C" w:rsidP="00E82914">
            <w:pPr>
              <w:spacing w:after="0" w:line="240" w:lineRule="auto"/>
              <w:jc w:val="center"/>
              <w:rPr>
                <w:rFonts w:ascii="Times New Roman" w:hAnsi="Times New Roman" w:cs="Times New Roman"/>
                <w:sz w:val="20"/>
                <w:szCs w:val="20"/>
                <w:lang w:eastAsia="ar-SA"/>
              </w:rPr>
            </w:pPr>
            <w:r w:rsidRPr="00F9477A">
              <w:rPr>
                <w:rFonts w:ascii="Times New Roman" w:eastAsia="Times New Roman" w:hAnsi="Times New Roman"/>
                <w:b/>
                <w:i/>
                <w:sz w:val="20"/>
                <w:szCs w:val="20"/>
              </w:rPr>
              <w:t>Кіль-кість</w:t>
            </w:r>
          </w:p>
        </w:tc>
        <w:tc>
          <w:tcPr>
            <w:tcW w:w="1275"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Сума</w:t>
            </w:r>
          </w:p>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(без</w:t>
            </w:r>
          </w:p>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ПДВ),</w:t>
            </w:r>
          </w:p>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грн.</w:t>
            </w:r>
          </w:p>
        </w:tc>
        <w:tc>
          <w:tcPr>
            <w:tcW w:w="1275"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Ціна за одиницю (з ПДВ), грн.</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Загальна вартість(з ПДВ),</w:t>
            </w:r>
          </w:p>
          <w:p w:rsidR="003E4F3C" w:rsidRPr="00F9477A" w:rsidRDefault="003E4F3C" w:rsidP="00E82914">
            <w:pPr>
              <w:spacing w:after="0" w:line="240" w:lineRule="auto"/>
              <w:jc w:val="center"/>
              <w:rPr>
                <w:rFonts w:ascii="Times New Roman" w:hAnsi="Times New Roman" w:cs="Times New Roman"/>
                <w:sz w:val="20"/>
                <w:szCs w:val="20"/>
              </w:rPr>
            </w:pPr>
            <w:r w:rsidRPr="00F9477A">
              <w:rPr>
                <w:rFonts w:ascii="Times New Roman" w:eastAsia="Times New Roman" w:hAnsi="Times New Roman"/>
                <w:b/>
                <w:i/>
                <w:sz w:val="20"/>
                <w:szCs w:val="20"/>
              </w:rPr>
              <w:t>грн.</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Ставка ПДВ,%</w:t>
            </w:r>
          </w:p>
        </w:tc>
      </w:tr>
      <w:tr w:rsidR="003E4F3C" w:rsidRPr="00F9477A" w:rsidTr="000A0D6E">
        <w:trPr>
          <w:gridAfter w:val="1"/>
          <w:wAfter w:w="8" w:type="dxa"/>
          <w:trHeight w:val="288"/>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1</w:t>
            </w:r>
          </w:p>
        </w:tc>
        <w:tc>
          <w:tcPr>
            <w:tcW w:w="1701"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2</w:t>
            </w:r>
          </w:p>
        </w:tc>
        <w:tc>
          <w:tcPr>
            <w:tcW w:w="1275"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3</w:t>
            </w:r>
          </w:p>
        </w:tc>
        <w:tc>
          <w:tcPr>
            <w:tcW w:w="850"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4</w:t>
            </w:r>
          </w:p>
        </w:tc>
        <w:tc>
          <w:tcPr>
            <w:tcW w:w="993" w:type="dxa"/>
            <w:tcBorders>
              <w:top w:val="single" w:sz="4" w:space="0" w:color="000000"/>
              <w:left w:val="single" w:sz="4" w:space="0" w:color="000000"/>
              <w:bottom w:val="single" w:sz="4" w:space="0" w:color="000000"/>
              <w:right w:val="single" w:sz="4" w:space="0" w:color="000000"/>
            </w:tcBorders>
            <w:hideMark/>
          </w:tcPr>
          <w:p w:rsidR="003E4F3C" w:rsidRPr="00F9477A" w:rsidRDefault="003E4F3C" w:rsidP="00E82914">
            <w:pPr>
              <w:spacing w:after="0" w:line="240" w:lineRule="auto"/>
              <w:jc w:val="center"/>
              <w:rPr>
                <w:rFonts w:ascii="Times New Roman" w:hAnsi="Times New Roman" w:cs="Times New Roman"/>
                <w:b/>
                <w:sz w:val="20"/>
                <w:szCs w:val="20"/>
                <w:lang w:eastAsia="ar-SA"/>
              </w:rPr>
            </w:pPr>
            <w:r w:rsidRPr="00F9477A">
              <w:rPr>
                <w:rFonts w:ascii="Times New Roman" w:hAnsi="Times New Roman"/>
                <w:b/>
                <w:sz w:val="20"/>
                <w:szCs w:val="20"/>
                <w:lang w:eastAsia="ar-SA"/>
              </w:rPr>
              <w:t>5</w:t>
            </w:r>
          </w:p>
        </w:tc>
        <w:tc>
          <w:tcPr>
            <w:tcW w:w="1275"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6</w:t>
            </w:r>
          </w:p>
        </w:tc>
        <w:tc>
          <w:tcPr>
            <w:tcW w:w="993"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7</w:t>
            </w:r>
          </w:p>
        </w:tc>
        <w:tc>
          <w:tcPr>
            <w:tcW w:w="1275"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E4F3C" w:rsidRPr="00F9477A" w:rsidRDefault="003E4F3C" w:rsidP="00E82914">
            <w:pPr>
              <w:spacing w:after="0" w:line="240" w:lineRule="auto"/>
              <w:jc w:val="center"/>
              <w:rPr>
                <w:rFonts w:ascii="Times New Roman" w:hAnsi="Times New Roman" w:cs="Times New Roman"/>
                <w:sz w:val="20"/>
                <w:szCs w:val="20"/>
              </w:rPr>
            </w:pPr>
            <w:r w:rsidRPr="00F9477A">
              <w:rPr>
                <w:rFonts w:ascii="Times New Roman" w:eastAsia="Times New Roman" w:hAnsi="Times New Roman"/>
                <w:b/>
                <w:i/>
                <w:sz w:val="20"/>
                <w:szCs w:val="20"/>
              </w:rPr>
              <w:t>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10</w:t>
            </w: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rPr>
                <w:rFonts w:ascii="Times New Roman" w:eastAsia="Times New Roman" w:hAnsi="Times New Roman" w:cs="Times New Roman"/>
                <w:sz w:val="20"/>
                <w:szCs w:val="20"/>
              </w:rPr>
            </w:pPr>
            <w:r w:rsidRPr="00F9477A">
              <w:rPr>
                <w:rFonts w:ascii="Times New Roman" w:eastAsia="Times New Roman" w:hAnsi="Times New Roman"/>
                <w:sz w:val="20"/>
                <w:szCs w:val="20"/>
              </w:rPr>
              <w:t>1</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rPr>
                <w:rFonts w:ascii="Times New Roman" w:eastAsia="Times New Roman" w:hAnsi="Times New Roman" w:cs="Times New Roman"/>
                <w:sz w:val="20"/>
                <w:szCs w:val="20"/>
              </w:rPr>
            </w:pPr>
            <w:r w:rsidRPr="00F9477A">
              <w:rPr>
                <w:rFonts w:ascii="Times New Roman" w:eastAsia="Times New Roman" w:hAnsi="Times New Roman"/>
                <w:sz w:val="20"/>
                <w:szCs w:val="20"/>
              </w:rPr>
              <w:t>2</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tcPr>
          <w:p w:rsidR="003E4F3C" w:rsidRPr="00F9477A" w:rsidRDefault="003E4F3C" w:rsidP="00E82914">
            <w:pPr>
              <w:spacing w:after="0" w:line="240" w:lineRule="auto"/>
              <w:rPr>
                <w:rFonts w:ascii="Times New Roman" w:eastAsia="Times New Roman" w:hAnsi="Times New Roman"/>
                <w:sz w:val="20"/>
                <w:szCs w:val="20"/>
              </w:rPr>
            </w:pPr>
            <w:r w:rsidRPr="00F9477A">
              <w:rPr>
                <w:rFonts w:ascii="Times New Roman" w:eastAsia="Times New Roman" w:hAnsi="Times New Roman"/>
                <w:sz w:val="20"/>
                <w:szCs w:val="20"/>
              </w:rPr>
              <w:t>3</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tcPr>
          <w:p w:rsidR="003E4F3C" w:rsidRPr="00F9477A" w:rsidRDefault="003E4F3C" w:rsidP="00E82914">
            <w:pPr>
              <w:spacing w:after="0" w:line="240" w:lineRule="auto"/>
              <w:rPr>
                <w:rFonts w:ascii="Times New Roman" w:eastAsia="Times New Roman" w:hAnsi="Times New Roman"/>
                <w:sz w:val="20"/>
                <w:szCs w:val="20"/>
              </w:rPr>
            </w:pPr>
            <w:r w:rsidRPr="00F9477A">
              <w:rPr>
                <w:rFonts w:ascii="Times New Roman" w:eastAsia="Times New Roman" w:hAnsi="Times New Roman"/>
                <w:sz w:val="20"/>
                <w:szCs w:val="20"/>
              </w:rPr>
              <w:t>5</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rPr>
                <w:rFonts w:ascii="Times New Roman" w:eastAsia="Times New Roman" w:hAnsi="Times New Roman" w:cs="Times New Roman"/>
                <w:sz w:val="20"/>
                <w:szCs w:val="20"/>
              </w:rPr>
            </w:pPr>
            <w:r w:rsidRPr="00F9477A">
              <w:rPr>
                <w:rFonts w:ascii="Times New Roman" w:eastAsia="Times New Roman" w:hAnsi="Times New Roman"/>
                <w:sz w:val="20"/>
                <w:szCs w:val="20"/>
              </w:rPr>
              <w:t>5</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auto"/>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cantSplit/>
          <w:trHeight w:val="73"/>
        </w:trPr>
        <w:tc>
          <w:tcPr>
            <w:tcW w:w="8796" w:type="dxa"/>
            <w:gridSpan w:val="9"/>
            <w:tcBorders>
              <w:top w:val="single" w:sz="4" w:space="0" w:color="000000"/>
              <w:left w:val="single" w:sz="4" w:space="0" w:color="000000"/>
              <w:bottom w:val="single" w:sz="4" w:space="0" w:color="000000"/>
              <w:right w:val="single" w:sz="4" w:space="0" w:color="auto"/>
            </w:tcBorders>
            <w:hideMark/>
          </w:tcPr>
          <w:p w:rsidR="003E4F3C" w:rsidRPr="00F9477A" w:rsidRDefault="003E4F3C" w:rsidP="00E82914">
            <w:pPr>
              <w:spacing w:after="0" w:line="240" w:lineRule="auto"/>
              <w:jc w:val="right"/>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Загальна вартість, з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F3C" w:rsidRPr="00F9477A" w:rsidRDefault="003E4F3C" w:rsidP="00E82914">
            <w:pPr>
              <w:spacing w:after="0" w:line="240" w:lineRule="auto"/>
              <w:rPr>
                <w:rFonts w:ascii="Times New Roman" w:hAnsi="Times New Roman" w:cs="Times New Roman"/>
                <w:sz w:val="20"/>
                <w:szCs w:val="20"/>
              </w:rPr>
            </w:pPr>
          </w:p>
        </w:tc>
        <w:tc>
          <w:tcPr>
            <w:tcW w:w="851"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E4F3C" w:rsidRPr="00F9477A" w:rsidRDefault="003E4F3C" w:rsidP="00E82914">
            <w:pPr>
              <w:spacing w:after="0" w:line="240" w:lineRule="auto"/>
              <w:ind w:right="142"/>
              <w:jc w:val="center"/>
              <w:rPr>
                <w:rFonts w:ascii="Times New Roman" w:hAnsi="Times New Roman" w:cs="Times New Roman"/>
                <w:sz w:val="20"/>
                <w:szCs w:val="20"/>
              </w:rPr>
            </w:pPr>
            <w:r w:rsidRPr="00F9477A">
              <w:rPr>
                <w:rFonts w:ascii="Times New Roman" w:hAnsi="Times New Roman"/>
                <w:sz w:val="20"/>
                <w:szCs w:val="20"/>
              </w:rPr>
              <w:t>x</w:t>
            </w:r>
          </w:p>
        </w:tc>
      </w:tr>
      <w:tr w:rsidR="003E4F3C" w:rsidRPr="00F9477A" w:rsidTr="000A0D6E">
        <w:trPr>
          <w:cantSplit/>
          <w:trHeight w:val="259"/>
        </w:trPr>
        <w:tc>
          <w:tcPr>
            <w:tcW w:w="8796" w:type="dxa"/>
            <w:gridSpan w:val="9"/>
            <w:tcBorders>
              <w:top w:val="single" w:sz="4" w:space="0" w:color="000000"/>
              <w:left w:val="single" w:sz="4" w:space="0" w:color="000000"/>
              <w:bottom w:val="single" w:sz="4" w:space="0" w:color="000000"/>
              <w:right w:val="single" w:sz="4" w:space="0" w:color="auto"/>
            </w:tcBorders>
            <w:hideMark/>
          </w:tcPr>
          <w:p w:rsidR="003E4F3C" w:rsidRPr="00F9477A" w:rsidRDefault="003E4F3C" w:rsidP="00E82914">
            <w:pPr>
              <w:spacing w:after="0" w:line="240" w:lineRule="auto"/>
              <w:jc w:val="right"/>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Сума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F3C" w:rsidRPr="00F9477A" w:rsidRDefault="003E4F3C" w:rsidP="00E82914">
            <w:pPr>
              <w:spacing w:after="0" w:line="240" w:lineRule="auto"/>
              <w:rPr>
                <w:rFonts w:ascii="Times New Roman" w:hAnsi="Times New Roman" w:cs="Times New Roman"/>
                <w:sz w:val="20"/>
                <w:szCs w:val="20"/>
              </w:rPr>
            </w:pPr>
          </w:p>
        </w:tc>
        <w:tc>
          <w:tcPr>
            <w:tcW w:w="851"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E4F3C" w:rsidRPr="00F9477A" w:rsidRDefault="003E4F3C" w:rsidP="00E82914">
            <w:pPr>
              <w:spacing w:after="0" w:line="240" w:lineRule="auto"/>
              <w:ind w:right="142"/>
              <w:jc w:val="center"/>
              <w:rPr>
                <w:rFonts w:ascii="Times New Roman" w:hAnsi="Times New Roman" w:cs="Times New Roman"/>
                <w:sz w:val="20"/>
                <w:szCs w:val="20"/>
              </w:rPr>
            </w:pPr>
            <w:r w:rsidRPr="00F9477A">
              <w:rPr>
                <w:rFonts w:ascii="Times New Roman" w:hAnsi="Times New Roman"/>
                <w:sz w:val="20"/>
                <w:szCs w:val="20"/>
              </w:rPr>
              <w:t>x</w:t>
            </w:r>
          </w:p>
        </w:tc>
      </w:tr>
    </w:tbl>
    <w:p w:rsidR="003E4F3C" w:rsidRPr="00F9477A" w:rsidRDefault="003E4F3C" w:rsidP="003E4F3C">
      <w:pPr>
        <w:spacing w:after="0" w:line="240" w:lineRule="auto"/>
        <w:jc w:val="center"/>
        <w:rPr>
          <w:rFonts w:ascii="Times New Roman" w:eastAsia="Times New Roman" w:hAnsi="Times New Roman" w:cs="Times New Roman"/>
          <w:b/>
          <w:sz w:val="20"/>
          <w:szCs w:val="20"/>
          <w:lang w:eastAsia="ru-RU"/>
        </w:rPr>
      </w:pPr>
    </w:p>
    <w:p w:rsidR="003E4F3C" w:rsidRPr="00F9477A" w:rsidRDefault="003E4F3C" w:rsidP="003E4F3C">
      <w:pPr>
        <w:spacing w:after="0" w:line="240" w:lineRule="auto"/>
        <w:jc w:val="center"/>
        <w:rPr>
          <w:rFonts w:ascii="Times New Roman" w:eastAsia="Times New Roman" w:hAnsi="Times New Roman" w:cs="Times New Roman"/>
          <w:b/>
          <w:sz w:val="20"/>
          <w:szCs w:val="20"/>
          <w:lang w:eastAsia="ru-RU"/>
        </w:rPr>
      </w:pPr>
    </w:p>
    <w:p w:rsidR="003E4F3C" w:rsidRPr="0040276C" w:rsidRDefault="003E4F3C" w:rsidP="003E4F3C">
      <w:pPr>
        <w:spacing w:after="0" w:line="100" w:lineRule="atLeast"/>
        <w:ind w:left="284" w:right="282" w:firstLine="425"/>
        <w:jc w:val="center"/>
        <w:rPr>
          <w:rFonts w:ascii="Times New Roman" w:eastAsia="Times New Roman" w:hAnsi="Times New Roman" w:cs="Times New Roman"/>
          <w:b/>
          <w:bCs/>
          <w:sz w:val="24"/>
          <w:szCs w:val="24"/>
          <w:lang w:eastAsia="ar-SA"/>
        </w:rPr>
      </w:pPr>
      <w:r w:rsidRPr="0040276C">
        <w:rPr>
          <w:rFonts w:ascii="Times New Roman" w:eastAsia="Times New Roman" w:hAnsi="Times New Roman" w:cs="Times New Roman"/>
          <w:b/>
          <w:bCs/>
          <w:sz w:val="24"/>
          <w:szCs w:val="24"/>
          <w:lang w:eastAsia="ar-SA"/>
        </w:rPr>
        <w:t>ЗАМОВНИК:</w:t>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t>ПОСТАЧАЛЬНИК:</w:t>
      </w:r>
    </w:p>
    <w:tbl>
      <w:tblPr>
        <w:tblW w:w="0" w:type="auto"/>
        <w:tblInd w:w="567" w:type="dxa"/>
        <w:tblLayout w:type="fixed"/>
        <w:tblLook w:val="04A0" w:firstRow="1" w:lastRow="0" w:firstColumn="1" w:lastColumn="0" w:noHBand="0" w:noVBand="1"/>
      </w:tblPr>
      <w:tblGrid>
        <w:gridCol w:w="4714"/>
        <w:gridCol w:w="4289"/>
      </w:tblGrid>
      <w:tr w:rsidR="00C077D8" w:rsidRPr="0040276C" w:rsidTr="00E82914">
        <w:tc>
          <w:tcPr>
            <w:tcW w:w="4714" w:type="dxa"/>
            <w:shd w:val="clear" w:color="auto" w:fill="FFFFFF"/>
          </w:tcPr>
          <w:p w:rsidR="00C077D8" w:rsidRPr="00C733E0" w:rsidRDefault="00C077D8" w:rsidP="00C077D8">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Військова частина А3114</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Код ЄДРПОУ: 07781101</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 xml:space="preserve">Юридична/поштова адреса: 36003, </w:t>
            </w:r>
            <w:proofErr w:type="spellStart"/>
            <w:r w:rsidRPr="00C733E0">
              <w:rPr>
                <w:rFonts w:ascii="Times New Roman" w:eastAsia="Times New Roman" w:hAnsi="Times New Roman" w:cs="Times New Roman"/>
                <w:bCs/>
                <w:sz w:val="24"/>
                <w:szCs w:val="21"/>
              </w:rPr>
              <w:t>м.Полтава</w:t>
            </w:r>
            <w:proofErr w:type="spellEnd"/>
            <w:r w:rsidRPr="00C733E0">
              <w:rPr>
                <w:rFonts w:ascii="Times New Roman" w:eastAsia="Times New Roman" w:hAnsi="Times New Roman" w:cs="Times New Roman"/>
                <w:bCs/>
                <w:sz w:val="24"/>
                <w:szCs w:val="21"/>
              </w:rPr>
              <w:t xml:space="preserve">, </w:t>
            </w:r>
            <w:proofErr w:type="spellStart"/>
            <w:r w:rsidRPr="00C733E0">
              <w:rPr>
                <w:rFonts w:ascii="Times New Roman" w:eastAsia="Times New Roman" w:hAnsi="Times New Roman" w:cs="Times New Roman"/>
                <w:bCs/>
                <w:sz w:val="24"/>
                <w:szCs w:val="21"/>
              </w:rPr>
              <w:t>вул.В.Козака</w:t>
            </w:r>
            <w:proofErr w:type="spellEnd"/>
            <w:r w:rsidRPr="00C733E0">
              <w:rPr>
                <w:rFonts w:ascii="Times New Roman" w:eastAsia="Times New Roman" w:hAnsi="Times New Roman" w:cs="Times New Roman"/>
                <w:bCs/>
                <w:sz w:val="24"/>
                <w:szCs w:val="21"/>
              </w:rPr>
              <w:t>, 2</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IBAN UA638201720343111001200007661</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IBAN UA478201720343120001000007661</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в ДКС України МФО 820172</w:t>
            </w: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Командир військової частини А3114</w:t>
            </w:r>
          </w:p>
          <w:p w:rsidR="00C077D8" w:rsidRDefault="00C077D8" w:rsidP="00C077D8">
            <w:pPr>
              <w:spacing w:after="0" w:line="240" w:lineRule="auto"/>
              <w:ind w:left="-113"/>
              <w:rPr>
                <w:rFonts w:ascii="Times New Roman" w:eastAsia="Times New Roman" w:hAnsi="Times New Roman" w:cs="Times New Roman"/>
                <w:b/>
                <w:bCs/>
                <w:sz w:val="24"/>
                <w:szCs w:val="21"/>
              </w:rPr>
            </w:pPr>
            <w:r>
              <w:rPr>
                <w:rFonts w:ascii="Times New Roman" w:eastAsia="Times New Roman" w:hAnsi="Times New Roman" w:cs="Times New Roman"/>
                <w:b/>
                <w:bCs/>
                <w:sz w:val="24"/>
                <w:szCs w:val="21"/>
              </w:rPr>
              <w:t>підполковник м/с</w:t>
            </w: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ight="-65"/>
              <w:outlineLvl w:val="0"/>
              <w:rPr>
                <w:rFonts w:ascii="Times New Roman" w:hAnsi="Times New Roman" w:cs="Times New Roman"/>
                <w:b/>
                <w:caps/>
                <w:color w:val="00000A"/>
                <w:sz w:val="24"/>
                <w:lang w:bidi="hi-IN"/>
              </w:rPr>
            </w:pPr>
            <w:r>
              <w:rPr>
                <w:rFonts w:ascii="Times New Roman" w:eastAsia="Times New Roman" w:hAnsi="Times New Roman" w:cs="Times New Roman"/>
                <w:b/>
                <w:bCs/>
                <w:sz w:val="24"/>
                <w:szCs w:val="21"/>
              </w:rPr>
              <w:t>_______________/ Олександр КАРАТАЄВ /</w:t>
            </w:r>
          </w:p>
          <w:p w:rsidR="00C077D8" w:rsidRPr="00C733E0" w:rsidRDefault="00C077D8" w:rsidP="00C077D8">
            <w:pPr>
              <w:suppressAutoHyphens/>
              <w:spacing w:after="0" w:line="240" w:lineRule="auto"/>
              <w:ind w:left="-113" w:right="282"/>
              <w:jc w:val="both"/>
              <w:rPr>
                <w:rFonts w:ascii="Times New Roman" w:eastAsia="Times New Roman" w:hAnsi="Times New Roman" w:cs="Times New Roman"/>
                <w:b/>
                <w:bCs/>
                <w:sz w:val="24"/>
                <w:szCs w:val="24"/>
                <w:lang w:eastAsia="ar-SA"/>
              </w:rPr>
            </w:pPr>
          </w:p>
        </w:tc>
        <w:tc>
          <w:tcPr>
            <w:tcW w:w="4289" w:type="dxa"/>
            <w:shd w:val="clear" w:color="auto" w:fill="FFFFFF"/>
          </w:tcPr>
          <w:p w:rsidR="00C077D8" w:rsidRPr="00C733E0" w:rsidRDefault="00C077D8" w:rsidP="00C077D8">
            <w:pPr>
              <w:suppressAutoHyphens/>
              <w:snapToGrid w:val="0"/>
              <w:spacing w:after="0" w:line="240" w:lineRule="auto"/>
              <w:ind w:left="284" w:right="282" w:firstLine="425"/>
              <w:jc w:val="both"/>
              <w:rPr>
                <w:rFonts w:ascii="Times New Roman" w:eastAsia="Times New Roman" w:hAnsi="Times New Roman" w:cs="Times New Roman"/>
                <w:b/>
                <w:bCs/>
                <w:sz w:val="24"/>
                <w:szCs w:val="24"/>
                <w:lang w:eastAsia="ar-SA"/>
              </w:rPr>
            </w:pPr>
          </w:p>
        </w:tc>
      </w:tr>
    </w:tbl>
    <w:p w:rsidR="0011153F" w:rsidRPr="003E4F3C" w:rsidRDefault="0011153F" w:rsidP="00C733E0">
      <w:pPr>
        <w:suppressAutoHyphens/>
        <w:spacing w:after="0" w:line="240" w:lineRule="auto"/>
        <w:jc w:val="both"/>
        <w:rPr>
          <w:rFonts w:ascii="Times New Roman" w:eastAsia="Times New Roman" w:hAnsi="Times New Roman" w:cs="Times New Roman"/>
          <w:sz w:val="24"/>
          <w:szCs w:val="24"/>
          <w:lang w:eastAsia="ar-SA"/>
        </w:rPr>
      </w:pPr>
    </w:p>
    <w:sectPr w:rsidR="0011153F" w:rsidRPr="003E4F3C" w:rsidSect="000A0D6E">
      <w:pgSz w:w="12240" w:h="15840"/>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52D5769C"/>
    <w:multiLevelType w:val="multilevel"/>
    <w:tmpl w:val="601EB398"/>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15:restartNumberingAfterBreak="0">
    <w:nsid w:val="5EB51266"/>
    <w:multiLevelType w:val="multilevel"/>
    <w:tmpl w:val="077C694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C"/>
    <w:rsid w:val="0003236A"/>
    <w:rsid w:val="00041235"/>
    <w:rsid w:val="0008159D"/>
    <w:rsid w:val="00081854"/>
    <w:rsid w:val="000A0D6E"/>
    <w:rsid w:val="000B2858"/>
    <w:rsid w:val="000B68B9"/>
    <w:rsid w:val="0011153F"/>
    <w:rsid w:val="00127FCA"/>
    <w:rsid w:val="00146F8C"/>
    <w:rsid w:val="00156022"/>
    <w:rsid w:val="00157614"/>
    <w:rsid w:val="00211490"/>
    <w:rsid w:val="0037121B"/>
    <w:rsid w:val="00383C66"/>
    <w:rsid w:val="003863D2"/>
    <w:rsid w:val="003E0521"/>
    <w:rsid w:val="003E4F3C"/>
    <w:rsid w:val="004131AE"/>
    <w:rsid w:val="00487973"/>
    <w:rsid w:val="00492FBA"/>
    <w:rsid w:val="005A378C"/>
    <w:rsid w:val="005E5C96"/>
    <w:rsid w:val="00694D56"/>
    <w:rsid w:val="006A34DD"/>
    <w:rsid w:val="006F41CB"/>
    <w:rsid w:val="00811BB9"/>
    <w:rsid w:val="009217E0"/>
    <w:rsid w:val="00996722"/>
    <w:rsid w:val="009E19FE"/>
    <w:rsid w:val="00A353BB"/>
    <w:rsid w:val="00A46CB9"/>
    <w:rsid w:val="00A835B5"/>
    <w:rsid w:val="00AF2A97"/>
    <w:rsid w:val="00B5120E"/>
    <w:rsid w:val="00C077D8"/>
    <w:rsid w:val="00C24465"/>
    <w:rsid w:val="00C63329"/>
    <w:rsid w:val="00C733E0"/>
    <w:rsid w:val="00D34832"/>
    <w:rsid w:val="00DC5D7C"/>
    <w:rsid w:val="00DE61E6"/>
    <w:rsid w:val="00E1405D"/>
    <w:rsid w:val="00E6490C"/>
    <w:rsid w:val="00E839B9"/>
    <w:rsid w:val="00F8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FC90"/>
  <w15:chartTrackingRefBased/>
  <w15:docId w15:val="{97B07A89-0687-44E3-A2D7-073F4405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2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E4F3C"/>
    <w:pPr>
      <w:spacing w:after="0" w:line="240" w:lineRule="auto"/>
    </w:pPr>
    <w:rPr>
      <w:lang w:val="uk-UA"/>
    </w:rPr>
  </w:style>
  <w:style w:type="character" w:customStyle="1" w:styleId="a4">
    <w:name w:val="Без интервала Знак"/>
    <w:link w:val="a3"/>
    <w:rsid w:val="003E4F3C"/>
    <w:rPr>
      <w:lang w:val="uk-UA"/>
    </w:rPr>
  </w:style>
  <w:style w:type="character" w:styleId="a5">
    <w:name w:val="Hyperlink"/>
    <w:basedOn w:val="a0"/>
    <w:uiPriority w:val="99"/>
    <w:semiHidden/>
    <w:unhideWhenUsed/>
    <w:rsid w:val="0008159D"/>
    <w:rPr>
      <w:color w:val="0000FF"/>
      <w:u w:val="single"/>
    </w:rPr>
  </w:style>
  <w:style w:type="paragraph" w:styleId="a6">
    <w:name w:val="List Paragraph"/>
    <w:basedOn w:val="a"/>
    <w:uiPriority w:val="34"/>
    <w:qFormat/>
    <w:rsid w:val="00E839B9"/>
    <w:pPr>
      <w:ind w:left="720"/>
      <w:contextualSpacing/>
    </w:pPr>
  </w:style>
  <w:style w:type="paragraph" w:styleId="HTML">
    <w:name w:val="HTML Preformatted"/>
    <w:basedOn w:val="a"/>
    <w:link w:val="HTML0"/>
    <w:semiHidden/>
    <w:unhideWhenUsed/>
    <w:rsid w:val="00DC5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DC5D7C"/>
    <w:rPr>
      <w:rFonts w:ascii="Courier New" w:eastAsia="Calibri" w:hAnsi="Courier New"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D594-630C-4C86-9545-0A220F22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2024-03-22T08:55:00Z</dcterms:created>
  <dcterms:modified xsi:type="dcterms:W3CDTF">2024-03-28T08:10:00Z</dcterms:modified>
</cp:coreProperties>
</file>