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048" w:rsidRPr="00874CC7" w:rsidRDefault="00402048" w:rsidP="00402048">
      <w:pPr>
        <w:pStyle w:val="a4"/>
        <w:ind w:left="0"/>
        <w:jc w:val="center"/>
        <w:rPr>
          <w:rFonts w:ascii="Times New Roman" w:eastAsia="Times New Roman" w:hAnsi="Times New Roman"/>
          <w:b/>
          <w:color w:val="000000"/>
          <w:lang w:val="uk-UA"/>
        </w:rPr>
      </w:pPr>
      <w:r>
        <w:rPr>
          <w:rFonts w:ascii="Times New Roman" w:eastAsia="Times New Roman" w:hAnsi="Times New Roman"/>
          <w:b/>
          <w:color w:val="000000"/>
        </w:rPr>
        <w:t>ОГОЛОШЕННЯ</w:t>
      </w:r>
    </w:p>
    <w:p w:rsidR="00402048" w:rsidRPr="00874CC7" w:rsidRDefault="00402048" w:rsidP="00402048">
      <w:pPr>
        <w:pStyle w:val="a4"/>
        <w:ind w:left="0"/>
        <w:jc w:val="center"/>
        <w:rPr>
          <w:rFonts w:ascii="Times New Roman" w:eastAsia="Times New Roman" w:hAnsi="Times New Roman"/>
          <w:b/>
          <w:color w:val="000000"/>
          <w:lang w:val="uk-UA"/>
        </w:rPr>
      </w:pPr>
      <w:r w:rsidRPr="00874CC7">
        <w:rPr>
          <w:rFonts w:ascii="Times New Roman" w:eastAsia="Times New Roman" w:hAnsi="Times New Roman"/>
          <w:b/>
          <w:color w:val="000000"/>
          <w:lang w:val="uk-UA"/>
        </w:rPr>
        <w:t xml:space="preserve">про проведення спрощеної закупівлі </w:t>
      </w:r>
    </w:p>
    <w:p w:rsidR="00402048" w:rsidRPr="003F68D5" w:rsidRDefault="00402048" w:rsidP="00402048">
      <w:pPr>
        <w:jc w:val="center"/>
        <w:rPr>
          <w:b/>
          <w:bCs/>
          <w:color w:val="000000"/>
          <w:lang w:val="uk-UA" w:eastAsia="en-US"/>
        </w:rPr>
      </w:pPr>
    </w:p>
    <w:p w:rsidR="00402048" w:rsidRPr="00402048" w:rsidRDefault="00402048" w:rsidP="00402048">
      <w:pPr>
        <w:jc w:val="both"/>
        <w:rPr>
          <w:sz w:val="24"/>
          <w:szCs w:val="24"/>
          <w:lang w:val="uk-UA"/>
        </w:rPr>
      </w:pPr>
      <w:r w:rsidRPr="00402048">
        <w:rPr>
          <w:sz w:val="24"/>
          <w:szCs w:val="24"/>
          <w:lang w:val="uk-UA"/>
        </w:rPr>
        <w:t xml:space="preserve">1. </w:t>
      </w:r>
      <w:r w:rsidRPr="00402048">
        <w:rPr>
          <w:b/>
          <w:sz w:val="24"/>
          <w:szCs w:val="24"/>
          <w:lang w:val="uk-UA"/>
        </w:rPr>
        <w:t>Замовник:</w:t>
      </w:r>
      <w:r w:rsidRPr="00402048">
        <w:rPr>
          <w:sz w:val="24"/>
          <w:szCs w:val="24"/>
          <w:lang w:val="uk-UA"/>
        </w:rPr>
        <w:tab/>
      </w:r>
      <w:r w:rsidRPr="00402048">
        <w:rPr>
          <w:sz w:val="24"/>
          <w:szCs w:val="24"/>
          <w:lang w:val="uk-UA"/>
        </w:rPr>
        <w:tab/>
      </w:r>
      <w:r w:rsidRPr="00402048">
        <w:rPr>
          <w:sz w:val="24"/>
          <w:szCs w:val="24"/>
          <w:lang w:val="uk-UA"/>
        </w:rPr>
        <w:tab/>
      </w:r>
      <w:r w:rsidRPr="00402048">
        <w:rPr>
          <w:sz w:val="24"/>
          <w:szCs w:val="24"/>
          <w:lang w:val="uk-UA"/>
        </w:rPr>
        <w:tab/>
      </w:r>
      <w:r w:rsidRPr="00402048">
        <w:rPr>
          <w:sz w:val="24"/>
          <w:szCs w:val="24"/>
          <w:lang w:val="uk-UA"/>
        </w:rPr>
        <w:tab/>
      </w:r>
      <w:r w:rsidRPr="00402048">
        <w:rPr>
          <w:sz w:val="24"/>
          <w:szCs w:val="24"/>
          <w:lang w:val="uk-UA"/>
        </w:rPr>
        <w:tab/>
      </w:r>
    </w:p>
    <w:p w:rsidR="00CC4885" w:rsidRDefault="00402048" w:rsidP="00CC4885">
      <w:pPr>
        <w:shd w:val="clear" w:color="auto" w:fill="FFFFFF"/>
        <w:tabs>
          <w:tab w:val="left" w:pos="-4860"/>
          <w:tab w:val="left" w:pos="-4140"/>
        </w:tabs>
        <w:jc w:val="both"/>
        <w:rPr>
          <w:b/>
          <w:color w:val="000000"/>
          <w:sz w:val="24"/>
          <w:szCs w:val="24"/>
          <w:lang w:val="uk-UA"/>
        </w:rPr>
      </w:pPr>
      <w:r w:rsidRPr="00402048">
        <w:rPr>
          <w:sz w:val="24"/>
          <w:szCs w:val="24"/>
          <w:lang w:val="uk-UA"/>
        </w:rPr>
        <w:t>1.1. Найменування:</w:t>
      </w:r>
      <w:r w:rsidRPr="00874CC7">
        <w:rPr>
          <w:color w:val="000000"/>
          <w:sz w:val="24"/>
          <w:szCs w:val="24"/>
          <w:lang w:val="uk-UA"/>
        </w:rPr>
        <w:t xml:space="preserve"> </w:t>
      </w:r>
      <w:r w:rsidR="00CC4885" w:rsidRPr="00EF0F80">
        <w:rPr>
          <w:b/>
          <w:color w:val="000000"/>
          <w:sz w:val="24"/>
          <w:szCs w:val="24"/>
          <w:lang w:val="uk-UA"/>
        </w:rPr>
        <w:t>Заклад дошкільної освіти (ясла-садок) комбінованого типу №12 художньо-естетичного напрямку  Рівненської міської ради;</w:t>
      </w:r>
    </w:p>
    <w:p w:rsidR="00926711" w:rsidRPr="00874CC7" w:rsidRDefault="00926711" w:rsidP="00926711">
      <w:pPr>
        <w:shd w:val="clear" w:color="auto" w:fill="FFFFFF"/>
        <w:tabs>
          <w:tab w:val="left" w:pos="-4860"/>
          <w:tab w:val="left" w:pos="-4140"/>
        </w:tabs>
        <w:jc w:val="both"/>
        <w:rPr>
          <w:sz w:val="24"/>
          <w:szCs w:val="24"/>
          <w:lang w:val="uk-UA"/>
        </w:rPr>
      </w:pPr>
      <w:r w:rsidRPr="00874CC7">
        <w:rPr>
          <w:sz w:val="24"/>
          <w:szCs w:val="24"/>
          <w:lang w:val="uk-UA"/>
        </w:rPr>
        <w:t xml:space="preserve">1.2. Ідентифікаційний код за ЄДРПОУ: </w:t>
      </w:r>
      <w:r w:rsidRPr="00EF0F80">
        <w:rPr>
          <w:rFonts w:eastAsia="Calibri"/>
          <w:sz w:val="24"/>
          <w:szCs w:val="24"/>
          <w:lang w:eastAsia="en-US"/>
        </w:rPr>
        <w:t>25317459</w:t>
      </w:r>
      <w:r w:rsidRPr="00EF0F80">
        <w:rPr>
          <w:color w:val="000000"/>
          <w:sz w:val="24"/>
          <w:szCs w:val="24"/>
          <w:lang w:val="uk-UA"/>
        </w:rPr>
        <w:t>.</w:t>
      </w:r>
    </w:p>
    <w:p w:rsidR="00926711" w:rsidRPr="00EF0F80" w:rsidRDefault="00926711" w:rsidP="00926711">
      <w:pPr>
        <w:jc w:val="both"/>
        <w:rPr>
          <w:sz w:val="24"/>
          <w:szCs w:val="24"/>
          <w:lang w:val="uk-UA"/>
        </w:rPr>
      </w:pPr>
      <w:r w:rsidRPr="00874CC7">
        <w:rPr>
          <w:sz w:val="24"/>
          <w:szCs w:val="24"/>
          <w:lang w:val="uk-UA"/>
        </w:rPr>
        <w:t xml:space="preserve">1.3. Місцезнаходження:  </w:t>
      </w:r>
      <w:r w:rsidRPr="00EF0F80">
        <w:rPr>
          <w:sz w:val="24"/>
          <w:szCs w:val="24"/>
        </w:rPr>
        <w:t>3302</w:t>
      </w:r>
      <w:r>
        <w:rPr>
          <w:sz w:val="24"/>
          <w:szCs w:val="24"/>
          <w:lang w:val="uk-UA"/>
        </w:rPr>
        <w:t>2</w:t>
      </w:r>
      <w:r w:rsidRPr="00EF0F80">
        <w:rPr>
          <w:sz w:val="24"/>
          <w:szCs w:val="24"/>
        </w:rPr>
        <w:t xml:space="preserve">, м. </w:t>
      </w:r>
      <w:proofErr w:type="spellStart"/>
      <w:r w:rsidRPr="00EF0F80">
        <w:rPr>
          <w:sz w:val="24"/>
          <w:szCs w:val="24"/>
        </w:rPr>
        <w:t>Рівне</w:t>
      </w:r>
      <w:proofErr w:type="spellEnd"/>
      <w:r w:rsidRPr="00EF0F80">
        <w:rPr>
          <w:sz w:val="24"/>
          <w:szCs w:val="24"/>
        </w:rPr>
        <w:t xml:space="preserve">, </w:t>
      </w:r>
      <w:r w:rsidRPr="00EF0F80">
        <w:rPr>
          <w:rFonts w:eastAsia="Calibri"/>
          <w:sz w:val="24"/>
          <w:szCs w:val="24"/>
          <w:lang w:eastAsia="en-US"/>
        </w:rPr>
        <w:t>проспект Генерала Безручка,8а</w:t>
      </w:r>
    </w:p>
    <w:p w:rsidR="00402048" w:rsidRPr="00874CC7" w:rsidRDefault="00402048" w:rsidP="00402048">
      <w:pPr>
        <w:pStyle w:val="14"/>
        <w:jc w:val="both"/>
        <w:rPr>
          <w:b/>
          <w:bCs/>
          <w:lang w:eastAsia="ru-RU"/>
        </w:rPr>
      </w:pPr>
      <w:r w:rsidRPr="00874CC7">
        <w:t xml:space="preserve">1.4.Посадові особи замовника, уповноважені здійснювати зв’язок з учасниками </w:t>
      </w:r>
      <w:proofErr w:type="spellStart"/>
      <w:r w:rsidRPr="00874CC7">
        <w:t>Плічук</w:t>
      </w:r>
      <w:proofErr w:type="spellEnd"/>
      <w:r w:rsidRPr="00874CC7">
        <w:t xml:space="preserve"> Альона Миколаївна, уповноважена особа, </w:t>
      </w:r>
      <w:proofErr w:type="spellStart"/>
      <w:r w:rsidRPr="00874CC7">
        <w:t>тел</w:t>
      </w:r>
      <w:proofErr w:type="spellEnd"/>
      <w:r w:rsidRPr="00874CC7">
        <w:t>.</w:t>
      </w:r>
      <w:r w:rsidR="00106730" w:rsidRPr="00874CC7">
        <w:t xml:space="preserve"> </w:t>
      </w:r>
      <w:r w:rsidR="00106730">
        <w:t>06</w:t>
      </w:r>
      <w:r w:rsidR="00344177">
        <w:t>77994706</w:t>
      </w:r>
      <w:r w:rsidRPr="00874CC7">
        <w:t xml:space="preserve">, </w:t>
      </w:r>
      <w:proofErr w:type="spellStart"/>
      <w:r w:rsidRPr="00874CC7">
        <w:rPr>
          <w:lang w:val="en-US"/>
        </w:rPr>
        <w:t>plichuk</w:t>
      </w:r>
      <w:proofErr w:type="spellEnd"/>
      <w:r w:rsidRPr="00874CC7">
        <w:rPr>
          <w:lang w:val="ru-RU"/>
        </w:rPr>
        <w:t>_</w:t>
      </w:r>
      <w:r w:rsidRPr="00874CC7">
        <w:rPr>
          <w:lang w:val="en-US"/>
        </w:rPr>
        <w:t>a</w:t>
      </w:r>
      <w:r w:rsidRPr="00874CC7">
        <w:rPr>
          <w:lang w:val="ru-RU"/>
        </w:rPr>
        <w:t>@</w:t>
      </w:r>
      <w:proofErr w:type="spellStart"/>
      <w:r w:rsidRPr="00874CC7">
        <w:rPr>
          <w:lang w:val="en-US"/>
        </w:rPr>
        <w:t>ukr</w:t>
      </w:r>
      <w:proofErr w:type="spellEnd"/>
      <w:r w:rsidRPr="00874CC7">
        <w:rPr>
          <w:lang w:val="ru-RU"/>
        </w:rPr>
        <w:t>.</w:t>
      </w:r>
      <w:r w:rsidRPr="00874CC7">
        <w:rPr>
          <w:lang w:val="en-US"/>
        </w:rPr>
        <w:t>net</w:t>
      </w:r>
      <w:r w:rsidRPr="00874CC7">
        <w:rPr>
          <w:lang w:val="ru-RU"/>
        </w:rPr>
        <w:t>.</w:t>
      </w:r>
    </w:p>
    <w:p w:rsidR="00402048" w:rsidRPr="00402048" w:rsidRDefault="00402048" w:rsidP="00402048">
      <w:pPr>
        <w:autoSpaceDE w:val="0"/>
        <w:autoSpaceDN w:val="0"/>
        <w:adjustRightInd w:val="0"/>
        <w:jc w:val="both"/>
        <w:rPr>
          <w:sz w:val="24"/>
          <w:szCs w:val="24"/>
          <w:lang w:val="uk-UA"/>
        </w:rPr>
      </w:pPr>
      <w:r w:rsidRPr="00402048">
        <w:rPr>
          <w:sz w:val="24"/>
          <w:szCs w:val="24"/>
          <w:lang w:val="uk-UA"/>
        </w:rPr>
        <w:t xml:space="preserve">2. </w:t>
      </w:r>
      <w:r w:rsidRPr="00402048">
        <w:rPr>
          <w:b/>
          <w:sz w:val="24"/>
          <w:szCs w:val="24"/>
          <w:lang w:val="uk-UA"/>
        </w:rPr>
        <w:t>Інформація про предмет закупівлі</w:t>
      </w:r>
      <w:r w:rsidRPr="00402048">
        <w:rPr>
          <w:sz w:val="24"/>
          <w:szCs w:val="24"/>
          <w:lang w:val="uk-UA"/>
        </w:rPr>
        <w:t>:</w:t>
      </w:r>
    </w:p>
    <w:p w:rsidR="003C45EB" w:rsidRPr="003C45EB" w:rsidRDefault="00402048" w:rsidP="00402048">
      <w:pPr>
        <w:autoSpaceDE w:val="0"/>
        <w:autoSpaceDN w:val="0"/>
        <w:adjustRightInd w:val="0"/>
        <w:jc w:val="both"/>
        <w:rPr>
          <w:color w:val="000000"/>
          <w:sz w:val="27"/>
          <w:szCs w:val="27"/>
          <w:lang w:val="uk-UA"/>
        </w:rPr>
      </w:pPr>
      <w:r w:rsidRPr="00402048">
        <w:rPr>
          <w:sz w:val="24"/>
          <w:szCs w:val="24"/>
          <w:lang w:val="uk-UA"/>
        </w:rPr>
        <w:t xml:space="preserve">2.1. Назва предмета закупівлі: </w:t>
      </w:r>
      <w:r w:rsidR="00417320">
        <w:rPr>
          <w:sz w:val="24"/>
          <w:szCs w:val="24"/>
          <w:lang w:val="uk-UA"/>
        </w:rPr>
        <w:t>Свіжозаморожена риба «Хек»</w:t>
      </w:r>
    </w:p>
    <w:p w:rsidR="00417320" w:rsidRDefault="00402048" w:rsidP="00417320">
      <w:pPr>
        <w:jc w:val="both"/>
        <w:rPr>
          <w:color w:val="000000"/>
          <w:sz w:val="27"/>
          <w:szCs w:val="27"/>
          <w:lang w:val="uk-UA"/>
        </w:rPr>
      </w:pPr>
      <w:r w:rsidRPr="00402048">
        <w:rPr>
          <w:bCs/>
          <w:sz w:val="24"/>
          <w:szCs w:val="24"/>
          <w:lang w:val="uk-UA"/>
        </w:rPr>
        <w:t xml:space="preserve">2.2. Код за Єдиним закупівельним словником  </w:t>
      </w:r>
      <w:r w:rsidRPr="00417320">
        <w:rPr>
          <w:b/>
          <w:bCs/>
          <w:sz w:val="24"/>
          <w:szCs w:val="24"/>
          <w:lang w:val="uk-UA"/>
        </w:rPr>
        <w:t xml:space="preserve">ДК 021:2015 (CPV):  </w:t>
      </w:r>
      <w:r w:rsidR="00417320" w:rsidRPr="00417320">
        <w:rPr>
          <w:b/>
          <w:color w:val="000000"/>
          <w:sz w:val="24"/>
          <w:szCs w:val="24"/>
          <w:lang w:val="uk-UA"/>
        </w:rPr>
        <w:t>15220000-6 Риба, рибне філе та інше м’ясо риби морожені</w:t>
      </w:r>
    </w:p>
    <w:p w:rsidR="00402048" w:rsidRPr="00402048" w:rsidRDefault="00402048" w:rsidP="00417320">
      <w:pPr>
        <w:jc w:val="both"/>
        <w:rPr>
          <w:bCs/>
          <w:sz w:val="24"/>
          <w:szCs w:val="24"/>
          <w:lang w:val="uk-UA"/>
        </w:rPr>
      </w:pPr>
      <w:r w:rsidRPr="00402048">
        <w:rPr>
          <w:bCs/>
          <w:sz w:val="24"/>
          <w:szCs w:val="24"/>
          <w:lang w:val="uk-UA"/>
        </w:rPr>
        <w:t xml:space="preserve">3. </w:t>
      </w:r>
      <w:r w:rsidRPr="00402048">
        <w:rPr>
          <w:b/>
          <w:sz w:val="24"/>
          <w:szCs w:val="24"/>
          <w:lang w:val="uk-UA"/>
        </w:rPr>
        <w:t>Технічні, якісні та інші  характеристики</w:t>
      </w:r>
      <w:r w:rsidRPr="00402048">
        <w:rPr>
          <w:sz w:val="24"/>
          <w:szCs w:val="24"/>
          <w:lang w:val="uk-UA"/>
        </w:rPr>
        <w:t xml:space="preserve"> предмета</w:t>
      </w:r>
      <w:r w:rsidR="001129CC">
        <w:rPr>
          <w:sz w:val="24"/>
          <w:szCs w:val="24"/>
          <w:lang w:val="uk-UA"/>
        </w:rPr>
        <w:t xml:space="preserve"> </w:t>
      </w:r>
      <w:r w:rsidRPr="00402048">
        <w:rPr>
          <w:sz w:val="24"/>
          <w:szCs w:val="24"/>
          <w:lang w:val="uk-UA"/>
        </w:rPr>
        <w:t xml:space="preserve">закупівлі викладено в </w:t>
      </w:r>
      <w:r w:rsidR="001129CC">
        <w:rPr>
          <w:b/>
          <w:sz w:val="24"/>
          <w:szCs w:val="24"/>
          <w:lang w:val="uk-UA"/>
        </w:rPr>
        <w:t>Додатку №</w:t>
      </w:r>
      <w:r w:rsidR="00B80FC8">
        <w:rPr>
          <w:b/>
          <w:sz w:val="24"/>
          <w:szCs w:val="24"/>
          <w:lang w:val="uk-UA"/>
        </w:rPr>
        <w:t>4</w:t>
      </w:r>
      <w:r w:rsidRPr="00402048">
        <w:rPr>
          <w:sz w:val="24"/>
          <w:szCs w:val="24"/>
          <w:lang w:val="uk-UA"/>
        </w:rPr>
        <w:t xml:space="preserve">  до оголошення.</w:t>
      </w:r>
    </w:p>
    <w:p w:rsidR="00402048" w:rsidRPr="00402048" w:rsidRDefault="00402048" w:rsidP="00402048">
      <w:pPr>
        <w:jc w:val="both"/>
        <w:rPr>
          <w:sz w:val="24"/>
          <w:szCs w:val="24"/>
          <w:lang w:val="uk-UA"/>
        </w:rPr>
      </w:pPr>
      <w:r w:rsidRPr="00402048">
        <w:rPr>
          <w:sz w:val="24"/>
          <w:szCs w:val="24"/>
          <w:lang w:val="uk-UA"/>
        </w:rPr>
        <w:t xml:space="preserve">4.1. </w:t>
      </w:r>
      <w:r w:rsidRPr="00402048">
        <w:rPr>
          <w:b/>
          <w:sz w:val="24"/>
          <w:szCs w:val="24"/>
          <w:lang w:val="uk-UA"/>
        </w:rPr>
        <w:t>Кількість товарів</w:t>
      </w:r>
      <w:r w:rsidR="001129CC">
        <w:rPr>
          <w:sz w:val="24"/>
          <w:szCs w:val="24"/>
          <w:lang w:val="uk-UA"/>
        </w:rPr>
        <w:t>:</w:t>
      </w:r>
      <w:r w:rsidR="00344177">
        <w:rPr>
          <w:sz w:val="24"/>
          <w:szCs w:val="24"/>
          <w:lang w:val="uk-UA"/>
        </w:rPr>
        <w:t>5</w:t>
      </w:r>
      <w:r w:rsidR="00106730">
        <w:rPr>
          <w:sz w:val="24"/>
          <w:szCs w:val="24"/>
          <w:lang w:val="uk-UA"/>
        </w:rPr>
        <w:t xml:space="preserve">00 </w:t>
      </w:r>
      <w:r w:rsidR="003C45EB">
        <w:rPr>
          <w:sz w:val="24"/>
          <w:szCs w:val="24"/>
          <w:lang w:val="uk-UA"/>
        </w:rPr>
        <w:t xml:space="preserve"> кг.</w:t>
      </w:r>
    </w:p>
    <w:p w:rsidR="00402048" w:rsidRPr="00402048" w:rsidRDefault="00402048" w:rsidP="00402048">
      <w:pPr>
        <w:jc w:val="both"/>
        <w:rPr>
          <w:sz w:val="24"/>
          <w:szCs w:val="24"/>
          <w:lang w:val="uk-UA" w:eastAsia="en-US"/>
        </w:rPr>
      </w:pPr>
      <w:r w:rsidRPr="00402048">
        <w:rPr>
          <w:sz w:val="24"/>
          <w:szCs w:val="24"/>
          <w:lang w:val="uk-UA"/>
        </w:rPr>
        <w:t xml:space="preserve">4.2. </w:t>
      </w:r>
      <w:r w:rsidRPr="00402048">
        <w:rPr>
          <w:b/>
          <w:sz w:val="24"/>
          <w:szCs w:val="24"/>
          <w:lang w:val="uk-UA"/>
        </w:rPr>
        <w:t>Місце поставки товарів</w:t>
      </w:r>
      <w:r w:rsidR="00926711" w:rsidRPr="00402048">
        <w:rPr>
          <w:sz w:val="24"/>
          <w:szCs w:val="24"/>
          <w:lang w:val="uk-UA"/>
        </w:rPr>
        <w:t xml:space="preserve">: </w:t>
      </w:r>
      <w:r w:rsidR="00926711" w:rsidRPr="00EF0F80">
        <w:rPr>
          <w:sz w:val="24"/>
          <w:szCs w:val="24"/>
        </w:rPr>
        <w:t>3302</w:t>
      </w:r>
      <w:r w:rsidR="00926711">
        <w:rPr>
          <w:sz w:val="24"/>
          <w:szCs w:val="24"/>
          <w:lang w:val="uk-UA"/>
        </w:rPr>
        <w:t>2</w:t>
      </w:r>
      <w:r w:rsidR="00926711" w:rsidRPr="00EF0F80">
        <w:rPr>
          <w:sz w:val="24"/>
          <w:szCs w:val="24"/>
        </w:rPr>
        <w:t xml:space="preserve">, м. </w:t>
      </w:r>
      <w:proofErr w:type="spellStart"/>
      <w:r w:rsidR="00926711" w:rsidRPr="00EF0F80">
        <w:rPr>
          <w:sz w:val="24"/>
          <w:szCs w:val="24"/>
        </w:rPr>
        <w:t>Рівне</w:t>
      </w:r>
      <w:proofErr w:type="spellEnd"/>
      <w:r w:rsidR="00926711" w:rsidRPr="00EF0F80">
        <w:rPr>
          <w:sz w:val="24"/>
          <w:szCs w:val="24"/>
        </w:rPr>
        <w:t xml:space="preserve">, </w:t>
      </w:r>
      <w:r w:rsidR="00926711" w:rsidRPr="00EF0F80">
        <w:rPr>
          <w:rFonts w:eastAsia="Calibri"/>
          <w:sz w:val="24"/>
          <w:szCs w:val="24"/>
          <w:lang w:eastAsia="en-US"/>
        </w:rPr>
        <w:t>проспект Генерала Безручка,8а</w:t>
      </w:r>
    </w:p>
    <w:p w:rsidR="00402048" w:rsidRPr="00402048" w:rsidRDefault="00402048" w:rsidP="00402048">
      <w:pPr>
        <w:jc w:val="both"/>
        <w:rPr>
          <w:sz w:val="24"/>
          <w:szCs w:val="24"/>
          <w:lang w:val="uk-UA"/>
        </w:rPr>
      </w:pPr>
      <w:r w:rsidRPr="00402048">
        <w:rPr>
          <w:sz w:val="24"/>
          <w:szCs w:val="24"/>
          <w:lang w:val="uk-UA"/>
        </w:rPr>
        <w:t xml:space="preserve">5. </w:t>
      </w:r>
      <w:r w:rsidRPr="00402048">
        <w:rPr>
          <w:b/>
          <w:sz w:val="24"/>
          <w:szCs w:val="24"/>
          <w:lang w:val="uk-UA"/>
        </w:rPr>
        <w:t>Строк поставки товарів</w:t>
      </w:r>
      <w:r w:rsidRPr="00402048">
        <w:rPr>
          <w:sz w:val="24"/>
          <w:szCs w:val="24"/>
          <w:lang w:val="uk-UA"/>
        </w:rPr>
        <w:t>: протягом 202</w:t>
      </w:r>
      <w:r w:rsidR="00106730">
        <w:rPr>
          <w:sz w:val="24"/>
          <w:szCs w:val="24"/>
          <w:lang w:val="uk-UA"/>
        </w:rPr>
        <w:t>2</w:t>
      </w:r>
      <w:r w:rsidRPr="00402048">
        <w:rPr>
          <w:sz w:val="24"/>
          <w:szCs w:val="24"/>
          <w:lang w:val="uk-UA"/>
        </w:rPr>
        <w:t xml:space="preserve"> року., з моменту підписання Договору по 31 грудня  </w:t>
      </w:r>
      <w:r w:rsidRPr="00402048">
        <w:rPr>
          <w:bCs/>
          <w:sz w:val="24"/>
          <w:szCs w:val="24"/>
          <w:lang w:val="uk-UA"/>
        </w:rPr>
        <w:t>202</w:t>
      </w:r>
      <w:r w:rsidR="00106730">
        <w:rPr>
          <w:bCs/>
          <w:sz w:val="24"/>
          <w:szCs w:val="24"/>
          <w:lang w:val="uk-UA"/>
        </w:rPr>
        <w:t>2</w:t>
      </w:r>
      <w:r w:rsidRPr="00402048">
        <w:rPr>
          <w:bCs/>
          <w:sz w:val="24"/>
          <w:szCs w:val="24"/>
          <w:lang w:val="uk-UA"/>
        </w:rPr>
        <w:t>р</w:t>
      </w:r>
      <w:r w:rsidRPr="00402048">
        <w:rPr>
          <w:sz w:val="24"/>
          <w:szCs w:val="24"/>
          <w:lang w:val="uk-UA"/>
        </w:rPr>
        <w:t>.</w:t>
      </w:r>
    </w:p>
    <w:p w:rsidR="00106730" w:rsidRDefault="00402048" w:rsidP="00106730">
      <w:pPr>
        <w:jc w:val="both"/>
        <w:rPr>
          <w:sz w:val="24"/>
          <w:szCs w:val="24"/>
          <w:lang w:val="uk-UA"/>
        </w:rPr>
      </w:pPr>
      <w:r w:rsidRPr="00402048">
        <w:rPr>
          <w:sz w:val="24"/>
          <w:szCs w:val="24"/>
          <w:lang w:val="uk-UA"/>
        </w:rPr>
        <w:t>6</w:t>
      </w:r>
      <w:r w:rsidRPr="00402048">
        <w:rPr>
          <w:sz w:val="24"/>
          <w:szCs w:val="24"/>
        </w:rPr>
        <w:t xml:space="preserve">. </w:t>
      </w:r>
      <w:r w:rsidRPr="00402048">
        <w:rPr>
          <w:b/>
          <w:sz w:val="24"/>
          <w:szCs w:val="24"/>
          <w:lang w:val="uk-UA"/>
        </w:rPr>
        <w:t>Умови оплати</w:t>
      </w:r>
      <w:r w:rsidRPr="00402048">
        <w:rPr>
          <w:sz w:val="24"/>
          <w:szCs w:val="24"/>
          <w:lang w:val="uk-UA"/>
        </w:rPr>
        <w:t>:</w:t>
      </w:r>
      <w:r w:rsidR="009E2338">
        <w:rPr>
          <w:sz w:val="24"/>
          <w:szCs w:val="24"/>
          <w:lang w:val="uk-UA"/>
        </w:rPr>
        <w:t xml:space="preserve"> </w:t>
      </w:r>
      <w:r w:rsidR="00106730" w:rsidRPr="00E22D4D">
        <w:rPr>
          <w:sz w:val="24"/>
          <w:szCs w:val="24"/>
          <w:lang w:val="uk-UA"/>
        </w:rPr>
        <w:t>Замовник оплачує поставлений Учасником товар протягом 10 (десяти) робочих днів, з дати поставки товару.</w:t>
      </w:r>
      <w:r w:rsidR="00106730" w:rsidRPr="00E22D4D">
        <w:rPr>
          <w:rFonts w:eastAsia="Calibri"/>
          <w:sz w:val="24"/>
          <w:szCs w:val="24"/>
          <w:lang w:val="uk-UA" w:eastAsia="en-US"/>
        </w:rPr>
        <w:t xml:space="preserve"> Оплату вартості товарів Замовник здійснює на підставі ч. 1 ст. 49 Бюджетного кодексу України – лише за фактично отриманий товар, на підставі належним чином оформлених накладних.</w:t>
      </w:r>
      <w:r w:rsidR="00106730" w:rsidRPr="00E22D4D">
        <w:rPr>
          <w:sz w:val="24"/>
          <w:szCs w:val="24"/>
          <w:lang w:val="uk-UA"/>
        </w:rPr>
        <w:t xml:space="preserve"> У випадку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402048" w:rsidRPr="00402048" w:rsidRDefault="00402048" w:rsidP="00106730">
      <w:pPr>
        <w:jc w:val="both"/>
        <w:rPr>
          <w:sz w:val="24"/>
          <w:szCs w:val="24"/>
          <w:lang w:val="uk-UA"/>
        </w:rPr>
      </w:pPr>
      <w:r w:rsidRPr="00402048">
        <w:rPr>
          <w:sz w:val="24"/>
          <w:szCs w:val="24"/>
          <w:lang w:val="uk-UA"/>
        </w:rPr>
        <w:t xml:space="preserve">7. </w:t>
      </w:r>
      <w:r w:rsidRPr="00402048">
        <w:rPr>
          <w:b/>
          <w:sz w:val="24"/>
          <w:szCs w:val="24"/>
          <w:lang w:val="uk-UA"/>
        </w:rPr>
        <w:t>Очікувана  вартість  предмета закупівлі</w:t>
      </w:r>
      <w:r w:rsidRPr="00402048">
        <w:rPr>
          <w:sz w:val="24"/>
          <w:szCs w:val="24"/>
          <w:lang w:val="uk-UA"/>
        </w:rPr>
        <w:t xml:space="preserve">:                               </w:t>
      </w:r>
    </w:p>
    <w:p w:rsidR="00402048" w:rsidRPr="00402048" w:rsidRDefault="00344177" w:rsidP="00402048">
      <w:pPr>
        <w:autoSpaceDE w:val="0"/>
        <w:autoSpaceDN w:val="0"/>
        <w:adjustRightInd w:val="0"/>
        <w:jc w:val="both"/>
        <w:rPr>
          <w:bCs/>
          <w:sz w:val="24"/>
          <w:szCs w:val="24"/>
          <w:lang w:val="uk-UA"/>
        </w:rPr>
      </w:pPr>
      <w:r>
        <w:rPr>
          <w:sz w:val="24"/>
          <w:szCs w:val="24"/>
          <w:lang w:val="uk-UA"/>
        </w:rPr>
        <w:t>65000</w:t>
      </w:r>
      <w:r w:rsidR="00402048" w:rsidRPr="00402048">
        <w:rPr>
          <w:sz w:val="24"/>
          <w:szCs w:val="24"/>
          <w:lang w:val="uk-UA"/>
        </w:rPr>
        <w:t>,00</w:t>
      </w:r>
      <w:r w:rsidR="0023321A">
        <w:rPr>
          <w:bCs/>
          <w:sz w:val="24"/>
          <w:szCs w:val="24"/>
          <w:lang w:val="uk-UA"/>
        </w:rPr>
        <w:t xml:space="preserve"> грн  (</w:t>
      </w:r>
      <w:r>
        <w:rPr>
          <w:bCs/>
          <w:sz w:val="24"/>
          <w:szCs w:val="24"/>
          <w:lang w:val="uk-UA"/>
        </w:rPr>
        <w:t>шістдесят п’ять тисяч</w:t>
      </w:r>
      <w:r w:rsidR="00106730">
        <w:rPr>
          <w:bCs/>
          <w:sz w:val="24"/>
          <w:szCs w:val="24"/>
          <w:lang w:val="uk-UA"/>
        </w:rPr>
        <w:t xml:space="preserve"> </w:t>
      </w:r>
      <w:r w:rsidR="006E7EE3">
        <w:rPr>
          <w:bCs/>
          <w:sz w:val="24"/>
          <w:szCs w:val="24"/>
          <w:lang w:val="uk-UA"/>
        </w:rPr>
        <w:t>г</w:t>
      </w:r>
      <w:r w:rsidR="00402048" w:rsidRPr="00402048">
        <w:rPr>
          <w:bCs/>
          <w:sz w:val="24"/>
          <w:szCs w:val="24"/>
          <w:lang w:val="uk-UA"/>
        </w:rPr>
        <w:t xml:space="preserve">ривень 00 копійок), з ПДВ.  </w:t>
      </w:r>
    </w:p>
    <w:p w:rsidR="00402048" w:rsidRPr="00402048" w:rsidRDefault="00402048" w:rsidP="00402048">
      <w:pPr>
        <w:jc w:val="both"/>
        <w:rPr>
          <w:bCs/>
          <w:sz w:val="24"/>
          <w:szCs w:val="24"/>
          <w:lang w:val="uk-UA" w:eastAsia="ar-SA"/>
        </w:rPr>
      </w:pPr>
      <w:r w:rsidRPr="00402048">
        <w:rPr>
          <w:bCs/>
          <w:sz w:val="24"/>
          <w:szCs w:val="24"/>
          <w:lang w:val="uk-UA" w:eastAsia="ar-SA"/>
        </w:rPr>
        <w:t>8.</w:t>
      </w:r>
      <w:r w:rsidRPr="00402048">
        <w:rPr>
          <w:b/>
          <w:bCs/>
          <w:sz w:val="24"/>
          <w:szCs w:val="24"/>
          <w:lang w:val="uk-UA" w:eastAsia="ar-SA"/>
        </w:rPr>
        <w:t xml:space="preserve"> Період уточнення інформації про закупівлю: </w:t>
      </w:r>
      <w:r w:rsidRPr="00402048">
        <w:rPr>
          <w:bCs/>
          <w:sz w:val="24"/>
          <w:szCs w:val="24"/>
          <w:lang w:val="uk-UA" w:eastAsia="ar-SA"/>
        </w:rPr>
        <w:t>визначений в електронній формі оголошення.</w:t>
      </w:r>
    </w:p>
    <w:p w:rsidR="00402048" w:rsidRPr="00402048" w:rsidRDefault="00402048" w:rsidP="00402048">
      <w:pPr>
        <w:jc w:val="both"/>
        <w:rPr>
          <w:bCs/>
          <w:sz w:val="24"/>
          <w:szCs w:val="24"/>
          <w:lang w:val="uk-UA" w:eastAsia="ar-SA"/>
        </w:rPr>
      </w:pPr>
      <w:r w:rsidRPr="00402048">
        <w:rPr>
          <w:bCs/>
          <w:sz w:val="24"/>
          <w:szCs w:val="24"/>
          <w:lang w:val="uk-UA" w:eastAsia="ar-SA"/>
        </w:rPr>
        <w:t>9.</w:t>
      </w:r>
      <w:r w:rsidRPr="00402048">
        <w:rPr>
          <w:b/>
          <w:bCs/>
          <w:sz w:val="24"/>
          <w:szCs w:val="24"/>
          <w:lang w:val="uk-UA" w:eastAsia="ar-SA"/>
        </w:rPr>
        <w:t xml:space="preserve"> Кінцевий строк подання пропозиції: </w:t>
      </w:r>
      <w:r w:rsidRPr="00402048">
        <w:rPr>
          <w:bCs/>
          <w:sz w:val="24"/>
          <w:szCs w:val="24"/>
          <w:lang w:val="uk-UA" w:eastAsia="ar-SA"/>
        </w:rPr>
        <w:t>визначений в електронній формі оголошення.</w:t>
      </w:r>
    </w:p>
    <w:p w:rsidR="00402048" w:rsidRPr="00402048" w:rsidRDefault="00402048" w:rsidP="00402048">
      <w:pPr>
        <w:jc w:val="both"/>
        <w:rPr>
          <w:sz w:val="24"/>
          <w:szCs w:val="24"/>
          <w:lang w:val="uk-UA" w:eastAsia="en-US"/>
        </w:rPr>
      </w:pPr>
      <w:r w:rsidRPr="00402048">
        <w:rPr>
          <w:bCs/>
          <w:sz w:val="24"/>
          <w:szCs w:val="24"/>
          <w:lang w:val="uk-UA" w:eastAsia="ar-SA"/>
        </w:rPr>
        <w:t>10.</w:t>
      </w:r>
      <w:r w:rsidRPr="00402048">
        <w:rPr>
          <w:b/>
          <w:bCs/>
          <w:sz w:val="24"/>
          <w:szCs w:val="24"/>
          <w:lang w:val="uk-UA" w:eastAsia="ar-SA"/>
        </w:rPr>
        <w:t xml:space="preserve"> Критерії та методика оцінки пропозиції: </w:t>
      </w:r>
      <w:r w:rsidRPr="00402048">
        <w:rPr>
          <w:color w:val="000000"/>
          <w:sz w:val="24"/>
          <w:szCs w:val="24"/>
          <w:lang w:val="uk-UA"/>
        </w:rPr>
        <w:t>Перелік критеріїв та методика оцінки пропозицій із зазначенням питомої ваги критеріїв. 100% ціна. Замовник розглядає на відповідність умовам, визначеним в оголошенні, та вимогам до предмета закупівлі пропозицію учасника.</w:t>
      </w:r>
    </w:p>
    <w:p w:rsidR="00402048" w:rsidRPr="00402048" w:rsidRDefault="00402048" w:rsidP="00402048">
      <w:pPr>
        <w:jc w:val="both"/>
        <w:rPr>
          <w:sz w:val="24"/>
          <w:szCs w:val="24"/>
          <w:lang w:val="uk-UA" w:eastAsia="en-US"/>
        </w:rPr>
      </w:pPr>
      <w:r w:rsidRPr="00402048">
        <w:rPr>
          <w:sz w:val="24"/>
          <w:szCs w:val="24"/>
          <w:lang w:val="uk-UA"/>
        </w:rPr>
        <w:t>11</w:t>
      </w:r>
      <w:r w:rsidRPr="00402048">
        <w:rPr>
          <w:b/>
          <w:sz w:val="24"/>
          <w:szCs w:val="24"/>
          <w:lang w:val="uk-UA"/>
        </w:rPr>
        <w:t xml:space="preserve">. Розмір та умови надання забезпечення пропозицій учасників: </w:t>
      </w:r>
      <w:r w:rsidRPr="00402048">
        <w:rPr>
          <w:sz w:val="24"/>
          <w:szCs w:val="24"/>
          <w:lang w:val="uk-UA"/>
        </w:rPr>
        <w:t>не вимагається замовником.</w:t>
      </w:r>
    </w:p>
    <w:p w:rsidR="00402048" w:rsidRPr="00402048" w:rsidRDefault="00402048" w:rsidP="00402048">
      <w:pPr>
        <w:jc w:val="both"/>
        <w:rPr>
          <w:sz w:val="24"/>
          <w:szCs w:val="24"/>
          <w:lang w:val="uk-UA"/>
        </w:rPr>
      </w:pPr>
      <w:r w:rsidRPr="00402048">
        <w:rPr>
          <w:sz w:val="24"/>
          <w:szCs w:val="24"/>
          <w:lang w:val="uk-UA"/>
        </w:rPr>
        <w:t xml:space="preserve">12. </w:t>
      </w:r>
      <w:r w:rsidRPr="00402048">
        <w:rPr>
          <w:b/>
          <w:sz w:val="24"/>
          <w:szCs w:val="24"/>
          <w:lang w:val="uk-UA"/>
        </w:rPr>
        <w:t xml:space="preserve">Розмір та умови надання забезпечення виконання договору: </w:t>
      </w:r>
      <w:r w:rsidRPr="00402048">
        <w:rPr>
          <w:sz w:val="24"/>
          <w:szCs w:val="24"/>
          <w:lang w:val="uk-UA"/>
        </w:rPr>
        <w:t>не вимагається замовником.</w:t>
      </w:r>
    </w:p>
    <w:p w:rsidR="00402048" w:rsidRPr="00402048" w:rsidRDefault="00402048" w:rsidP="00402048">
      <w:pPr>
        <w:jc w:val="both"/>
        <w:rPr>
          <w:bCs/>
          <w:sz w:val="24"/>
          <w:szCs w:val="24"/>
          <w:lang w:val="uk-UA" w:eastAsia="ar-SA"/>
        </w:rPr>
      </w:pPr>
      <w:r w:rsidRPr="00402048">
        <w:rPr>
          <w:bCs/>
          <w:sz w:val="24"/>
          <w:szCs w:val="24"/>
          <w:lang w:val="uk-UA"/>
        </w:rPr>
        <w:t xml:space="preserve">13. </w:t>
      </w:r>
      <w:r w:rsidRPr="00402048">
        <w:rPr>
          <w:b/>
          <w:sz w:val="24"/>
          <w:szCs w:val="24"/>
          <w:lang w:val="uk-UA"/>
        </w:rPr>
        <w:t>Розмір мінімального кроку пониження ціни</w:t>
      </w:r>
      <w:r w:rsidRPr="00402048">
        <w:rPr>
          <w:sz w:val="24"/>
          <w:szCs w:val="24"/>
          <w:lang w:val="uk-UA"/>
        </w:rPr>
        <w:t xml:space="preserve"> – </w:t>
      </w:r>
      <w:r w:rsidRPr="00402048">
        <w:rPr>
          <w:bCs/>
          <w:sz w:val="24"/>
          <w:szCs w:val="24"/>
          <w:lang w:val="uk-UA" w:eastAsia="ar-SA"/>
        </w:rPr>
        <w:t>визначений в електронній формі оголошення.</w:t>
      </w:r>
    </w:p>
    <w:p w:rsidR="00402048" w:rsidRPr="00402048" w:rsidRDefault="00402048" w:rsidP="00402048">
      <w:pPr>
        <w:jc w:val="both"/>
        <w:rPr>
          <w:color w:val="000000"/>
          <w:sz w:val="24"/>
          <w:szCs w:val="24"/>
          <w:lang w:val="uk-UA"/>
        </w:rPr>
      </w:pPr>
      <w:r w:rsidRPr="00402048">
        <w:rPr>
          <w:color w:val="000000"/>
          <w:sz w:val="24"/>
          <w:szCs w:val="24"/>
          <w:lang w:val="uk-UA"/>
        </w:rPr>
        <w:t>Додатки до оголошення про проведення спрощеної закупівлі:</w:t>
      </w:r>
    </w:p>
    <w:p w:rsidR="000D4F20" w:rsidRPr="000D4F20" w:rsidRDefault="000D4F20" w:rsidP="000D4F20">
      <w:pPr>
        <w:tabs>
          <w:tab w:val="left" w:pos="142"/>
        </w:tabs>
        <w:contextualSpacing/>
        <w:jc w:val="both"/>
        <w:rPr>
          <w:sz w:val="24"/>
          <w:szCs w:val="24"/>
          <w:lang w:val="uk-UA"/>
        </w:rPr>
      </w:pPr>
      <w:r w:rsidRPr="000D4F20">
        <w:rPr>
          <w:sz w:val="24"/>
          <w:szCs w:val="24"/>
          <w:lang w:val="uk-UA"/>
        </w:rPr>
        <w:t xml:space="preserve">ДОДАТОК № </w:t>
      </w:r>
      <w:r>
        <w:rPr>
          <w:sz w:val="24"/>
          <w:szCs w:val="24"/>
          <w:lang w:val="uk-UA"/>
        </w:rPr>
        <w:t>1</w:t>
      </w:r>
      <w:r w:rsidRPr="000D4F20">
        <w:rPr>
          <w:sz w:val="24"/>
          <w:szCs w:val="24"/>
          <w:lang w:val="uk-UA"/>
        </w:rPr>
        <w:t>– Форма «Цінова пропозиції»</w:t>
      </w:r>
    </w:p>
    <w:p w:rsidR="000D4F20" w:rsidRPr="000D4F20" w:rsidRDefault="000D4F20" w:rsidP="000D4F20">
      <w:pPr>
        <w:tabs>
          <w:tab w:val="left" w:pos="142"/>
        </w:tabs>
        <w:contextualSpacing/>
        <w:jc w:val="both"/>
        <w:rPr>
          <w:sz w:val="24"/>
          <w:szCs w:val="24"/>
          <w:lang w:val="uk-UA"/>
        </w:rPr>
      </w:pPr>
      <w:r w:rsidRPr="000D4F20">
        <w:rPr>
          <w:sz w:val="24"/>
          <w:szCs w:val="24"/>
          <w:lang w:val="uk-UA"/>
        </w:rPr>
        <w:t>ДОДАТОК №</w:t>
      </w:r>
      <w:r>
        <w:rPr>
          <w:sz w:val="24"/>
          <w:szCs w:val="24"/>
          <w:lang w:val="uk-UA"/>
        </w:rPr>
        <w:t>2</w:t>
      </w:r>
      <w:r w:rsidR="009E2338">
        <w:rPr>
          <w:sz w:val="24"/>
          <w:szCs w:val="24"/>
          <w:lang w:val="uk-UA"/>
        </w:rPr>
        <w:t xml:space="preserve"> </w:t>
      </w:r>
      <w:r w:rsidRPr="000D4F20">
        <w:rPr>
          <w:sz w:val="24"/>
          <w:szCs w:val="24"/>
          <w:lang w:val="uk-UA"/>
        </w:rPr>
        <w:t>– Відомості про Учасника</w:t>
      </w:r>
    </w:p>
    <w:p w:rsidR="000D4F20" w:rsidRPr="000D4F20" w:rsidRDefault="000D4F20" w:rsidP="000D4F20">
      <w:pPr>
        <w:tabs>
          <w:tab w:val="left" w:pos="142"/>
        </w:tabs>
        <w:contextualSpacing/>
        <w:jc w:val="both"/>
        <w:rPr>
          <w:sz w:val="24"/>
          <w:szCs w:val="24"/>
          <w:lang w:val="uk-UA"/>
        </w:rPr>
      </w:pPr>
      <w:r w:rsidRPr="000D4F20">
        <w:rPr>
          <w:sz w:val="24"/>
          <w:szCs w:val="24"/>
          <w:lang w:val="uk-UA"/>
        </w:rPr>
        <w:t>ДОДАТОК №</w:t>
      </w:r>
      <w:r>
        <w:rPr>
          <w:sz w:val="24"/>
          <w:szCs w:val="24"/>
          <w:lang w:val="uk-UA"/>
        </w:rPr>
        <w:t>3</w:t>
      </w:r>
      <w:r w:rsidR="009E2338">
        <w:rPr>
          <w:sz w:val="24"/>
          <w:szCs w:val="24"/>
          <w:lang w:val="uk-UA"/>
        </w:rPr>
        <w:t xml:space="preserve"> </w:t>
      </w:r>
      <w:r w:rsidRPr="000D4F20">
        <w:rPr>
          <w:sz w:val="24"/>
          <w:szCs w:val="24"/>
          <w:lang w:val="uk-UA"/>
        </w:rPr>
        <w:t>– Перелік документів, які необхідно подати Учасникам для участі в спрощеній закупівлі, на підтвердження відповідності Учасника згідно умов (вимог) Замовника</w:t>
      </w:r>
    </w:p>
    <w:p w:rsidR="00897BE5" w:rsidRPr="00257E7B" w:rsidRDefault="00B851BC" w:rsidP="00897BE5">
      <w:pPr>
        <w:jc w:val="both"/>
        <w:rPr>
          <w:b/>
          <w:color w:val="000000"/>
          <w:sz w:val="27"/>
          <w:szCs w:val="27"/>
          <w:lang w:val="uk-UA"/>
        </w:rPr>
      </w:pPr>
      <w:r>
        <w:rPr>
          <w:sz w:val="24"/>
          <w:szCs w:val="24"/>
          <w:lang w:val="uk-UA"/>
        </w:rPr>
        <w:t>ДОДАТОК №</w:t>
      </w:r>
      <w:r w:rsidR="00897BE5">
        <w:rPr>
          <w:sz w:val="24"/>
          <w:szCs w:val="24"/>
          <w:lang w:val="uk-UA"/>
        </w:rPr>
        <w:t>4</w:t>
      </w:r>
      <w:r w:rsidR="009E2338">
        <w:rPr>
          <w:sz w:val="24"/>
          <w:szCs w:val="24"/>
          <w:lang w:val="uk-UA"/>
        </w:rPr>
        <w:t xml:space="preserve"> </w:t>
      </w:r>
      <w:r w:rsidR="000D4F20" w:rsidRPr="000D4F20">
        <w:rPr>
          <w:sz w:val="24"/>
          <w:szCs w:val="24"/>
          <w:lang w:val="uk-UA"/>
        </w:rPr>
        <w:t>–</w:t>
      </w:r>
      <w:r w:rsidR="000D4F20" w:rsidRPr="00C27C94">
        <w:rPr>
          <w:sz w:val="24"/>
          <w:szCs w:val="24"/>
          <w:lang w:val="uk-UA"/>
        </w:rPr>
        <w:t xml:space="preserve"> </w:t>
      </w:r>
      <w:r w:rsidR="00897BE5" w:rsidRPr="00C27C94">
        <w:rPr>
          <w:color w:val="000000"/>
          <w:sz w:val="24"/>
          <w:szCs w:val="24"/>
          <w:lang w:val="uk-UA"/>
        </w:rPr>
        <w:t>Інформація про технічні, якісні та інші характеристики предмета закупівлі</w:t>
      </w:r>
    </w:p>
    <w:p w:rsidR="000D4F20" w:rsidRPr="000D4F20" w:rsidRDefault="00897BE5" w:rsidP="000D4F20">
      <w:pPr>
        <w:tabs>
          <w:tab w:val="left" w:pos="142"/>
        </w:tabs>
        <w:contextualSpacing/>
        <w:jc w:val="both"/>
        <w:rPr>
          <w:color w:val="FF0000"/>
          <w:sz w:val="24"/>
          <w:szCs w:val="24"/>
          <w:lang w:val="uk-UA"/>
        </w:rPr>
      </w:pPr>
      <w:r>
        <w:rPr>
          <w:sz w:val="24"/>
          <w:szCs w:val="24"/>
          <w:lang w:val="uk-UA"/>
        </w:rPr>
        <w:t>ДОДАТОК № 5</w:t>
      </w:r>
      <w:r w:rsidR="009E2338">
        <w:rPr>
          <w:sz w:val="24"/>
          <w:szCs w:val="24"/>
          <w:lang w:val="uk-UA"/>
        </w:rPr>
        <w:t xml:space="preserve"> </w:t>
      </w:r>
      <w:r w:rsidR="000D4F20" w:rsidRPr="000D4F20">
        <w:rPr>
          <w:sz w:val="24"/>
          <w:szCs w:val="24"/>
          <w:lang w:val="uk-UA"/>
        </w:rPr>
        <w:t xml:space="preserve">– </w:t>
      </w:r>
      <w:proofErr w:type="spellStart"/>
      <w:r w:rsidR="000D4F20" w:rsidRPr="000D4F20">
        <w:rPr>
          <w:sz w:val="24"/>
          <w:szCs w:val="24"/>
          <w:lang w:val="uk-UA"/>
        </w:rPr>
        <w:t>Проєкт</w:t>
      </w:r>
      <w:proofErr w:type="spellEnd"/>
      <w:r w:rsidR="000D4F20" w:rsidRPr="000D4F20">
        <w:rPr>
          <w:sz w:val="24"/>
          <w:szCs w:val="24"/>
          <w:lang w:val="uk-UA"/>
        </w:rPr>
        <w:t xml:space="preserve"> договору</w:t>
      </w:r>
    </w:p>
    <w:p w:rsidR="00106730" w:rsidRDefault="00402048" w:rsidP="00106730">
      <w:pPr>
        <w:tabs>
          <w:tab w:val="left" w:pos="6060"/>
        </w:tabs>
        <w:ind w:firstLine="708"/>
        <w:rPr>
          <w:sz w:val="24"/>
          <w:szCs w:val="24"/>
          <w:lang w:val="uk-UA"/>
        </w:rPr>
      </w:pPr>
      <w:r w:rsidRPr="00402048">
        <w:rPr>
          <w:sz w:val="24"/>
          <w:szCs w:val="24"/>
          <w:lang w:val="uk-UA"/>
        </w:rPr>
        <w:t>Уповноважена особа</w:t>
      </w:r>
      <w:r w:rsidRPr="00402048">
        <w:rPr>
          <w:sz w:val="24"/>
          <w:szCs w:val="24"/>
          <w:lang w:val="uk-UA"/>
        </w:rPr>
        <w:tab/>
      </w:r>
      <w:r w:rsidR="001129CC">
        <w:rPr>
          <w:sz w:val="24"/>
          <w:szCs w:val="24"/>
          <w:lang w:val="uk-UA"/>
        </w:rPr>
        <w:t xml:space="preserve">   </w:t>
      </w:r>
      <w:bookmarkStart w:id="0" w:name="_Hlk92892355"/>
      <w:r w:rsidR="00106730" w:rsidRPr="00402048">
        <w:rPr>
          <w:sz w:val="24"/>
          <w:szCs w:val="24"/>
          <w:lang w:val="uk-UA"/>
        </w:rPr>
        <w:t>А</w:t>
      </w:r>
      <w:r w:rsidR="00106730">
        <w:rPr>
          <w:sz w:val="24"/>
          <w:szCs w:val="24"/>
          <w:lang w:val="uk-UA"/>
        </w:rPr>
        <w:t>льона ПЛІЧУК</w:t>
      </w:r>
      <w:bookmarkEnd w:id="0"/>
    </w:p>
    <w:p w:rsidR="00402048" w:rsidRDefault="00402048" w:rsidP="00402048">
      <w:pPr>
        <w:tabs>
          <w:tab w:val="left" w:pos="6060"/>
        </w:tabs>
        <w:ind w:firstLine="708"/>
        <w:rPr>
          <w:sz w:val="24"/>
          <w:szCs w:val="24"/>
          <w:lang w:val="uk-UA"/>
        </w:rPr>
      </w:pPr>
    </w:p>
    <w:p w:rsidR="000D4F20" w:rsidRDefault="000D4F20" w:rsidP="000D4F20">
      <w:pPr>
        <w:keepNext/>
        <w:tabs>
          <w:tab w:val="left" w:pos="142"/>
        </w:tabs>
        <w:ind w:firstLine="709"/>
        <w:jc w:val="right"/>
        <w:outlineLvl w:val="1"/>
        <w:rPr>
          <w:b/>
          <w:bCs/>
          <w:iCs/>
          <w:sz w:val="24"/>
          <w:szCs w:val="24"/>
          <w:lang w:val="uk-UA"/>
        </w:rPr>
      </w:pPr>
      <w:r>
        <w:rPr>
          <w:b/>
          <w:bCs/>
          <w:iCs/>
          <w:sz w:val="24"/>
          <w:szCs w:val="24"/>
          <w:lang w:val="uk-UA"/>
        </w:rPr>
        <w:lastRenderedPageBreak/>
        <w:t>Додаток 1</w:t>
      </w:r>
    </w:p>
    <w:p w:rsidR="00402048" w:rsidRPr="00257E7B" w:rsidRDefault="00402048" w:rsidP="00BF7015">
      <w:pPr>
        <w:keepNext/>
        <w:tabs>
          <w:tab w:val="left" w:pos="142"/>
        </w:tabs>
        <w:ind w:firstLine="709"/>
        <w:jc w:val="center"/>
        <w:outlineLvl w:val="1"/>
        <w:rPr>
          <w:b/>
          <w:bCs/>
          <w:iCs/>
          <w:sz w:val="24"/>
          <w:szCs w:val="24"/>
          <w:lang w:val="uk-UA"/>
        </w:rPr>
      </w:pPr>
      <w:r w:rsidRPr="00257E7B">
        <w:rPr>
          <w:b/>
          <w:bCs/>
          <w:iCs/>
          <w:sz w:val="24"/>
          <w:szCs w:val="24"/>
          <w:lang w:val="uk-UA"/>
        </w:rPr>
        <w:t xml:space="preserve">ЦІНОВА ПРОПОЗИЦІЯ </w:t>
      </w:r>
    </w:p>
    <w:p w:rsidR="00BF7015" w:rsidRPr="00402048" w:rsidRDefault="00BF7015" w:rsidP="00BF7015">
      <w:pPr>
        <w:ind w:firstLine="709"/>
        <w:jc w:val="center"/>
        <w:rPr>
          <w:color w:val="000000"/>
          <w:sz w:val="20"/>
          <w:szCs w:val="20"/>
          <w:lang w:val="uk-UA"/>
        </w:rPr>
      </w:pPr>
      <w:r w:rsidRPr="00402048">
        <w:rPr>
          <w:color w:val="000000"/>
          <w:sz w:val="20"/>
          <w:szCs w:val="20"/>
          <w:lang w:val="uk-UA"/>
        </w:rPr>
        <w:t>(форма, яка подається Учасником спрощеної закупівлі на фірмовому бланку)</w:t>
      </w:r>
    </w:p>
    <w:p w:rsidR="00BF7015" w:rsidRPr="00257E7B" w:rsidRDefault="00BF7015" w:rsidP="00BF7015">
      <w:pPr>
        <w:keepNext/>
        <w:tabs>
          <w:tab w:val="left" w:pos="142"/>
        </w:tabs>
        <w:ind w:firstLine="709"/>
        <w:jc w:val="center"/>
        <w:outlineLvl w:val="1"/>
        <w:rPr>
          <w:b/>
          <w:bCs/>
          <w:iCs/>
          <w:sz w:val="24"/>
          <w:szCs w:val="24"/>
          <w:lang w:val="uk-UA"/>
        </w:rPr>
      </w:pPr>
    </w:p>
    <w:p w:rsidR="0023321A" w:rsidRDefault="00BF7015" w:rsidP="0023321A">
      <w:pPr>
        <w:jc w:val="both"/>
        <w:rPr>
          <w:color w:val="000000"/>
          <w:sz w:val="27"/>
          <w:szCs w:val="27"/>
          <w:lang w:val="uk-UA"/>
        </w:rPr>
      </w:pPr>
      <w:r w:rsidRPr="00402048">
        <w:rPr>
          <w:color w:val="000000"/>
          <w:sz w:val="24"/>
          <w:szCs w:val="24"/>
          <w:lang w:val="uk-UA"/>
        </w:rPr>
        <w:t>Ми, _____________________________________________________</w:t>
      </w:r>
      <w:r w:rsidRPr="00BC48BA">
        <w:rPr>
          <w:color w:val="000000"/>
          <w:sz w:val="20"/>
          <w:szCs w:val="20"/>
          <w:lang w:val="uk-UA"/>
        </w:rPr>
        <w:t>(в цьому місці зазначається повне найменування юридичної особи/ПІБ фізичної особи - Учасника)</w:t>
      </w:r>
      <w:r w:rsidRPr="00257E7B">
        <w:rPr>
          <w:color w:val="000000"/>
          <w:sz w:val="24"/>
          <w:szCs w:val="24"/>
          <w:lang w:val="uk-UA"/>
        </w:rPr>
        <w:t xml:space="preserve"> надаємо</w:t>
      </w:r>
      <w:r w:rsidRPr="00402048">
        <w:rPr>
          <w:color w:val="000000"/>
          <w:sz w:val="24"/>
          <w:szCs w:val="24"/>
          <w:lang w:val="uk-UA"/>
        </w:rPr>
        <w:t xml:space="preserve"> свою пропозицію щодо участі у спрощеній закупівлі за предметом: код за </w:t>
      </w:r>
      <w:r w:rsidR="00495658" w:rsidRPr="00495658">
        <w:rPr>
          <w:bCs/>
          <w:sz w:val="24"/>
          <w:szCs w:val="24"/>
          <w:lang w:val="uk-UA"/>
        </w:rPr>
        <w:t>ДК 021:2015 (</w:t>
      </w:r>
      <w:r w:rsidR="00495658" w:rsidRPr="00495658">
        <w:rPr>
          <w:bCs/>
          <w:sz w:val="24"/>
          <w:szCs w:val="24"/>
          <w:lang w:val="en-US"/>
        </w:rPr>
        <w:t>CPV</w:t>
      </w:r>
      <w:r w:rsidR="00495658" w:rsidRPr="00495658">
        <w:rPr>
          <w:bCs/>
          <w:sz w:val="24"/>
          <w:szCs w:val="24"/>
          <w:lang w:val="uk-UA"/>
        </w:rPr>
        <w:t xml:space="preserve">):  </w:t>
      </w:r>
      <w:r w:rsidR="0023321A" w:rsidRPr="00417320">
        <w:rPr>
          <w:b/>
          <w:color w:val="000000"/>
          <w:sz w:val="24"/>
          <w:szCs w:val="24"/>
          <w:lang w:val="uk-UA"/>
        </w:rPr>
        <w:t>15220000-6 Риба, рибне філе та інше м’ясо риби морожені</w:t>
      </w:r>
    </w:p>
    <w:p w:rsidR="00BF7015" w:rsidRPr="00402048" w:rsidRDefault="00BF7015" w:rsidP="0023321A">
      <w:pPr>
        <w:jc w:val="both"/>
        <w:rPr>
          <w:color w:val="000000"/>
          <w:sz w:val="27"/>
          <w:szCs w:val="27"/>
          <w:lang w:val="uk-UA"/>
        </w:rPr>
      </w:pPr>
      <w:r w:rsidRPr="00BF7015">
        <w:rPr>
          <w:color w:val="000000"/>
          <w:sz w:val="24"/>
          <w:szCs w:val="24"/>
          <w:lang w:val="uk-UA"/>
        </w:rPr>
        <w:t xml:space="preserve"> </w:t>
      </w:r>
      <w:r w:rsidRPr="00402048">
        <w:rPr>
          <w:color w:val="000000"/>
          <w:sz w:val="24"/>
          <w:szCs w:val="24"/>
          <w:lang w:val="uk-UA"/>
        </w:rPr>
        <w:t>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r w:rsidRPr="00402048">
        <w:rPr>
          <w:color w:val="000000"/>
          <w:sz w:val="27"/>
          <w:szCs w:val="27"/>
          <w:lang w:val="uk-UA"/>
        </w:rPr>
        <w:t>:</w:t>
      </w:r>
    </w:p>
    <w:p w:rsidR="00402048" w:rsidRPr="00BF7015" w:rsidRDefault="00402048" w:rsidP="00402048">
      <w:pPr>
        <w:pStyle w:val="TableContents"/>
        <w:tabs>
          <w:tab w:val="left" w:pos="142"/>
        </w:tabs>
        <w:jc w:val="both"/>
        <w:rPr>
          <w:rFonts w:ascii="Times New Roman" w:hAnsi="Times New Roman" w:cs="Times New Roman"/>
          <w:b/>
          <w:color w:val="000000"/>
        </w:rPr>
      </w:pPr>
    </w:p>
    <w:tbl>
      <w:tblPr>
        <w:tblStyle w:val="2"/>
        <w:tblW w:w="10065" w:type="dxa"/>
        <w:tblInd w:w="-176" w:type="dxa"/>
        <w:tblLayout w:type="fixed"/>
        <w:tblLook w:val="04A0" w:firstRow="1" w:lastRow="0" w:firstColumn="1" w:lastColumn="0" w:noHBand="0" w:noVBand="1"/>
      </w:tblPr>
      <w:tblGrid>
        <w:gridCol w:w="568"/>
        <w:gridCol w:w="3431"/>
        <w:gridCol w:w="992"/>
        <w:gridCol w:w="1559"/>
        <w:gridCol w:w="1814"/>
        <w:gridCol w:w="1701"/>
      </w:tblGrid>
      <w:tr w:rsidR="00402048" w:rsidRPr="00B608E2" w:rsidTr="00B525D1">
        <w:tc>
          <w:tcPr>
            <w:tcW w:w="568" w:type="dxa"/>
          </w:tcPr>
          <w:p w:rsidR="00402048" w:rsidRPr="00B608E2" w:rsidRDefault="00402048" w:rsidP="00B525D1">
            <w:pPr>
              <w:tabs>
                <w:tab w:val="left" w:pos="142"/>
              </w:tabs>
              <w:jc w:val="center"/>
              <w:rPr>
                <w:sz w:val="20"/>
                <w:szCs w:val="20"/>
              </w:rPr>
            </w:pPr>
            <w:r w:rsidRPr="00B608E2">
              <w:rPr>
                <w:sz w:val="20"/>
                <w:szCs w:val="20"/>
              </w:rPr>
              <w:t>№ п/п</w:t>
            </w:r>
          </w:p>
        </w:tc>
        <w:tc>
          <w:tcPr>
            <w:tcW w:w="3431" w:type="dxa"/>
          </w:tcPr>
          <w:p w:rsidR="00402048" w:rsidRPr="00B608E2" w:rsidRDefault="00402048" w:rsidP="00B525D1">
            <w:pPr>
              <w:tabs>
                <w:tab w:val="left" w:pos="142"/>
              </w:tabs>
              <w:jc w:val="center"/>
              <w:rPr>
                <w:sz w:val="20"/>
                <w:szCs w:val="20"/>
              </w:rPr>
            </w:pPr>
            <w:r w:rsidRPr="00B608E2">
              <w:rPr>
                <w:sz w:val="20"/>
                <w:szCs w:val="20"/>
              </w:rPr>
              <w:t>Назва</w:t>
            </w:r>
          </w:p>
        </w:tc>
        <w:tc>
          <w:tcPr>
            <w:tcW w:w="992" w:type="dxa"/>
          </w:tcPr>
          <w:p w:rsidR="00402048" w:rsidRPr="00B608E2" w:rsidRDefault="00402048" w:rsidP="00B525D1">
            <w:pPr>
              <w:tabs>
                <w:tab w:val="left" w:pos="142"/>
              </w:tabs>
              <w:jc w:val="center"/>
              <w:rPr>
                <w:sz w:val="20"/>
                <w:szCs w:val="20"/>
              </w:rPr>
            </w:pPr>
            <w:r w:rsidRPr="00B608E2">
              <w:rPr>
                <w:sz w:val="20"/>
                <w:szCs w:val="20"/>
              </w:rPr>
              <w:t>К-ть, кг</w:t>
            </w:r>
          </w:p>
        </w:tc>
        <w:tc>
          <w:tcPr>
            <w:tcW w:w="1559" w:type="dxa"/>
          </w:tcPr>
          <w:p w:rsidR="00402048" w:rsidRPr="00B608E2" w:rsidRDefault="00402048" w:rsidP="00B525D1">
            <w:pPr>
              <w:tabs>
                <w:tab w:val="left" w:pos="142"/>
              </w:tabs>
              <w:jc w:val="center"/>
              <w:rPr>
                <w:rStyle w:val="a5"/>
                <w:b w:val="0"/>
                <w:color w:val="121212"/>
                <w:sz w:val="20"/>
                <w:szCs w:val="20"/>
              </w:rPr>
            </w:pPr>
            <w:r w:rsidRPr="00B608E2">
              <w:rPr>
                <w:rStyle w:val="a5"/>
                <w:color w:val="121212"/>
                <w:sz w:val="20"/>
                <w:szCs w:val="20"/>
              </w:rPr>
              <w:t>Ціна за одиницю товару в грн.</w:t>
            </w:r>
          </w:p>
          <w:p w:rsidR="00402048" w:rsidRPr="00B608E2" w:rsidRDefault="00402048" w:rsidP="00B525D1">
            <w:pPr>
              <w:tabs>
                <w:tab w:val="left" w:pos="142"/>
              </w:tabs>
              <w:jc w:val="center"/>
              <w:rPr>
                <w:rStyle w:val="a5"/>
                <w:b w:val="0"/>
                <w:color w:val="121212"/>
                <w:sz w:val="20"/>
                <w:szCs w:val="20"/>
              </w:rPr>
            </w:pPr>
            <w:r w:rsidRPr="00B608E2">
              <w:rPr>
                <w:rStyle w:val="a5"/>
                <w:color w:val="121212"/>
                <w:sz w:val="20"/>
                <w:szCs w:val="20"/>
              </w:rPr>
              <w:t>(без ПДВ)</w:t>
            </w:r>
          </w:p>
        </w:tc>
        <w:tc>
          <w:tcPr>
            <w:tcW w:w="1814" w:type="dxa"/>
          </w:tcPr>
          <w:p w:rsidR="00402048" w:rsidRPr="00B608E2" w:rsidRDefault="00402048" w:rsidP="00B525D1">
            <w:pPr>
              <w:tabs>
                <w:tab w:val="left" w:pos="142"/>
              </w:tabs>
              <w:jc w:val="center"/>
              <w:rPr>
                <w:rStyle w:val="a5"/>
                <w:b w:val="0"/>
                <w:color w:val="121212"/>
                <w:sz w:val="20"/>
                <w:szCs w:val="20"/>
              </w:rPr>
            </w:pPr>
            <w:r w:rsidRPr="00B608E2">
              <w:rPr>
                <w:rStyle w:val="a5"/>
                <w:color w:val="121212"/>
                <w:sz w:val="20"/>
                <w:szCs w:val="20"/>
              </w:rPr>
              <w:t>Ціна за одиницю товару в грн.</w:t>
            </w:r>
          </w:p>
          <w:p w:rsidR="00402048" w:rsidRPr="00B608E2" w:rsidRDefault="00402048" w:rsidP="00B525D1">
            <w:pPr>
              <w:tabs>
                <w:tab w:val="left" w:pos="142"/>
              </w:tabs>
              <w:jc w:val="center"/>
              <w:rPr>
                <w:rStyle w:val="a5"/>
                <w:b w:val="0"/>
                <w:color w:val="121212"/>
                <w:sz w:val="20"/>
                <w:szCs w:val="20"/>
              </w:rPr>
            </w:pPr>
            <w:r w:rsidRPr="00B608E2">
              <w:rPr>
                <w:rStyle w:val="a5"/>
                <w:color w:val="121212"/>
                <w:sz w:val="20"/>
                <w:szCs w:val="20"/>
              </w:rPr>
              <w:t>(з ПДВ)</w:t>
            </w:r>
          </w:p>
        </w:tc>
        <w:tc>
          <w:tcPr>
            <w:tcW w:w="1701" w:type="dxa"/>
          </w:tcPr>
          <w:p w:rsidR="00402048" w:rsidRPr="00B608E2" w:rsidRDefault="00402048" w:rsidP="00B525D1">
            <w:pPr>
              <w:tabs>
                <w:tab w:val="left" w:pos="142"/>
              </w:tabs>
              <w:jc w:val="center"/>
              <w:rPr>
                <w:rStyle w:val="a5"/>
                <w:b w:val="0"/>
                <w:color w:val="121212"/>
                <w:sz w:val="20"/>
                <w:szCs w:val="20"/>
              </w:rPr>
            </w:pPr>
            <w:r w:rsidRPr="00B608E2">
              <w:rPr>
                <w:rStyle w:val="a5"/>
                <w:color w:val="121212"/>
                <w:sz w:val="20"/>
                <w:szCs w:val="20"/>
              </w:rPr>
              <w:t>Загальна сума вартості товару в грн.</w:t>
            </w:r>
          </w:p>
          <w:p w:rsidR="00402048" w:rsidRPr="00B608E2" w:rsidRDefault="00402048" w:rsidP="00B525D1">
            <w:pPr>
              <w:tabs>
                <w:tab w:val="left" w:pos="142"/>
              </w:tabs>
              <w:jc w:val="center"/>
              <w:rPr>
                <w:sz w:val="20"/>
                <w:szCs w:val="20"/>
              </w:rPr>
            </w:pPr>
            <w:r w:rsidRPr="00B608E2">
              <w:rPr>
                <w:rStyle w:val="a5"/>
                <w:color w:val="121212"/>
                <w:sz w:val="20"/>
                <w:szCs w:val="20"/>
              </w:rPr>
              <w:t>(з ПДВ)</w:t>
            </w:r>
          </w:p>
        </w:tc>
      </w:tr>
      <w:tr w:rsidR="00402048" w:rsidRPr="00B608E2" w:rsidTr="00B525D1">
        <w:trPr>
          <w:trHeight w:val="449"/>
        </w:trPr>
        <w:tc>
          <w:tcPr>
            <w:tcW w:w="568" w:type="dxa"/>
            <w:vAlign w:val="center"/>
          </w:tcPr>
          <w:p w:rsidR="00402048" w:rsidRPr="00B608E2" w:rsidRDefault="00402048" w:rsidP="00B525D1">
            <w:pPr>
              <w:tabs>
                <w:tab w:val="left" w:pos="142"/>
              </w:tabs>
              <w:suppressAutoHyphens/>
              <w:jc w:val="both"/>
              <w:rPr>
                <w:color w:val="000000"/>
                <w:sz w:val="24"/>
                <w:szCs w:val="24"/>
                <w:lang w:eastAsia="zh-CN"/>
              </w:rPr>
            </w:pPr>
            <w:r w:rsidRPr="00B608E2">
              <w:rPr>
                <w:color w:val="000000"/>
                <w:sz w:val="24"/>
                <w:szCs w:val="24"/>
                <w:lang w:eastAsia="zh-CN"/>
              </w:rPr>
              <w:t>1</w:t>
            </w:r>
          </w:p>
        </w:tc>
        <w:tc>
          <w:tcPr>
            <w:tcW w:w="3431" w:type="dxa"/>
          </w:tcPr>
          <w:p w:rsidR="00402048" w:rsidRPr="00B608E2" w:rsidRDefault="0023321A" w:rsidP="00B525D1">
            <w:pPr>
              <w:pStyle w:val="TableContents"/>
              <w:tabs>
                <w:tab w:val="left" w:pos="142"/>
              </w:tabs>
              <w:jc w:val="both"/>
              <w:rPr>
                <w:rFonts w:ascii="Times New Roman" w:hAnsi="Times New Roman" w:cs="Times New Roman"/>
              </w:rPr>
            </w:pPr>
            <w:r>
              <w:t>Свіжозаморожена риба «Хек»</w:t>
            </w:r>
          </w:p>
        </w:tc>
        <w:tc>
          <w:tcPr>
            <w:tcW w:w="992" w:type="dxa"/>
            <w:vAlign w:val="center"/>
          </w:tcPr>
          <w:p w:rsidR="00402048" w:rsidRPr="00B608E2" w:rsidRDefault="00344177" w:rsidP="00B525D1">
            <w:pPr>
              <w:pStyle w:val="TableContents"/>
              <w:tabs>
                <w:tab w:val="left" w:pos="142"/>
              </w:tabs>
              <w:jc w:val="both"/>
              <w:rPr>
                <w:rFonts w:ascii="Times New Roman" w:hAnsi="Times New Roman" w:cs="Times New Roman"/>
              </w:rPr>
            </w:pPr>
            <w:r>
              <w:rPr>
                <w:rFonts w:ascii="Times New Roman" w:hAnsi="Times New Roman" w:cs="Times New Roman"/>
              </w:rPr>
              <w:t>5</w:t>
            </w:r>
            <w:r w:rsidR="00106730">
              <w:rPr>
                <w:rFonts w:ascii="Times New Roman" w:hAnsi="Times New Roman" w:cs="Times New Roman"/>
              </w:rPr>
              <w:t>00</w:t>
            </w:r>
          </w:p>
        </w:tc>
        <w:tc>
          <w:tcPr>
            <w:tcW w:w="1559" w:type="dxa"/>
          </w:tcPr>
          <w:p w:rsidR="00402048" w:rsidRPr="00B608E2" w:rsidRDefault="00402048" w:rsidP="00B525D1">
            <w:pPr>
              <w:tabs>
                <w:tab w:val="left" w:pos="142"/>
              </w:tabs>
              <w:jc w:val="both"/>
              <w:rPr>
                <w:bCs/>
                <w:color w:val="000000" w:themeColor="text1"/>
                <w:sz w:val="24"/>
                <w:szCs w:val="24"/>
              </w:rPr>
            </w:pPr>
          </w:p>
        </w:tc>
        <w:tc>
          <w:tcPr>
            <w:tcW w:w="1814" w:type="dxa"/>
          </w:tcPr>
          <w:p w:rsidR="00402048" w:rsidRPr="00B608E2" w:rsidRDefault="00402048" w:rsidP="00B525D1">
            <w:pPr>
              <w:tabs>
                <w:tab w:val="left" w:pos="142"/>
              </w:tabs>
              <w:jc w:val="both"/>
              <w:rPr>
                <w:color w:val="000000" w:themeColor="text1"/>
                <w:sz w:val="24"/>
                <w:szCs w:val="24"/>
              </w:rPr>
            </w:pPr>
          </w:p>
        </w:tc>
        <w:tc>
          <w:tcPr>
            <w:tcW w:w="1701" w:type="dxa"/>
          </w:tcPr>
          <w:p w:rsidR="00402048" w:rsidRPr="00B608E2" w:rsidRDefault="00402048" w:rsidP="00B525D1">
            <w:pPr>
              <w:tabs>
                <w:tab w:val="left" w:pos="142"/>
              </w:tabs>
              <w:jc w:val="both"/>
              <w:rPr>
                <w:color w:val="000000" w:themeColor="text1"/>
                <w:sz w:val="24"/>
                <w:szCs w:val="24"/>
              </w:rPr>
            </w:pPr>
          </w:p>
        </w:tc>
      </w:tr>
      <w:tr w:rsidR="00402048" w:rsidRPr="00B608E2" w:rsidTr="00B525D1">
        <w:trPr>
          <w:trHeight w:val="482"/>
        </w:trPr>
        <w:tc>
          <w:tcPr>
            <w:tcW w:w="568" w:type="dxa"/>
            <w:vAlign w:val="center"/>
          </w:tcPr>
          <w:p w:rsidR="00402048" w:rsidRPr="00B608E2" w:rsidRDefault="00402048" w:rsidP="00B525D1">
            <w:pPr>
              <w:tabs>
                <w:tab w:val="left" w:pos="142"/>
              </w:tabs>
              <w:suppressAutoHyphens/>
              <w:jc w:val="both"/>
              <w:rPr>
                <w:color w:val="000000"/>
                <w:sz w:val="24"/>
                <w:szCs w:val="24"/>
                <w:lang w:eastAsia="zh-CN"/>
              </w:rPr>
            </w:pPr>
          </w:p>
        </w:tc>
        <w:tc>
          <w:tcPr>
            <w:tcW w:w="3431" w:type="dxa"/>
            <w:shd w:val="clear" w:color="auto" w:fill="auto"/>
          </w:tcPr>
          <w:p w:rsidR="00402048" w:rsidRPr="00B608E2" w:rsidRDefault="00402048" w:rsidP="00B525D1">
            <w:pPr>
              <w:pStyle w:val="TableContents"/>
              <w:tabs>
                <w:tab w:val="left" w:pos="142"/>
              </w:tabs>
              <w:jc w:val="both"/>
              <w:rPr>
                <w:rFonts w:ascii="Times New Roman" w:hAnsi="Times New Roman" w:cs="Times New Roman"/>
              </w:rPr>
            </w:pPr>
          </w:p>
        </w:tc>
        <w:tc>
          <w:tcPr>
            <w:tcW w:w="992" w:type="dxa"/>
            <w:vAlign w:val="center"/>
          </w:tcPr>
          <w:p w:rsidR="00402048" w:rsidRPr="00B608E2" w:rsidRDefault="00402048" w:rsidP="00402048">
            <w:pPr>
              <w:pStyle w:val="TableContents"/>
              <w:tabs>
                <w:tab w:val="left" w:pos="142"/>
              </w:tabs>
              <w:jc w:val="both"/>
              <w:rPr>
                <w:rFonts w:ascii="Times New Roman" w:hAnsi="Times New Roman" w:cs="Times New Roman"/>
              </w:rPr>
            </w:pPr>
          </w:p>
        </w:tc>
        <w:tc>
          <w:tcPr>
            <w:tcW w:w="1559" w:type="dxa"/>
          </w:tcPr>
          <w:p w:rsidR="00402048" w:rsidRPr="00B608E2" w:rsidRDefault="00402048" w:rsidP="00B525D1">
            <w:pPr>
              <w:tabs>
                <w:tab w:val="left" w:pos="142"/>
              </w:tabs>
              <w:jc w:val="both"/>
              <w:rPr>
                <w:bCs/>
                <w:color w:val="000000" w:themeColor="text1"/>
                <w:sz w:val="24"/>
                <w:szCs w:val="24"/>
              </w:rPr>
            </w:pPr>
          </w:p>
        </w:tc>
        <w:tc>
          <w:tcPr>
            <w:tcW w:w="1814" w:type="dxa"/>
          </w:tcPr>
          <w:p w:rsidR="00402048" w:rsidRPr="00B608E2" w:rsidRDefault="00402048" w:rsidP="00B525D1">
            <w:pPr>
              <w:tabs>
                <w:tab w:val="left" w:pos="142"/>
              </w:tabs>
              <w:jc w:val="both"/>
              <w:rPr>
                <w:color w:val="000000" w:themeColor="text1"/>
                <w:sz w:val="24"/>
                <w:szCs w:val="24"/>
              </w:rPr>
            </w:pPr>
          </w:p>
        </w:tc>
        <w:tc>
          <w:tcPr>
            <w:tcW w:w="1701" w:type="dxa"/>
          </w:tcPr>
          <w:p w:rsidR="00402048" w:rsidRPr="00B608E2" w:rsidRDefault="00402048" w:rsidP="00B525D1">
            <w:pPr>
              <w:tabs>
                <w:tab w:val="left" w:pos="142"/>
              </w:tabs>
              <w:jc w:val="both"/>
              <w:rPr>
                <w:color w:val="000000" w:themeColor="text1"/>
                <w:sz w:val="24"/>
                <w:szCs w:val="24"/>
              </w:rPr>
            </w:pPr>
          </w:p>
        </w:tc>
      </w:tr>
      <w:tr w:rsidR="00402048" w:rsidRPr="00B608E2" w:rsidTr="00B525D1">
        <w:tc>
          <w:tcPr>
            <w:tcW w:w="8364" w:type="dxa"/>
            <w:gridSpan w:val="5"/>
          </w:tcPr>
          <w:p w:rsidR="00402048" w:rsidRPr="00106730" w:rsidRDefault="00BF7015" w:rsidP="00B525D1">
            <w:pPr>
              <w:tabs>
                <w:tab w:val="left" w:pos="142"/>
              </w:tabs>
              <w:jc w:val="both"/>
              <w:rPr>
                <w:sz w:val="24"/>
                <w:szCs w:val="24"/>
              </w:rPr>
            </w:pPr>
            <w:r w:rsidRPr="00106730">
              <w:rPr>
                <w:color w:val="000000"/>
                <w:sz w:val="24"/>
                <w:szCs w:val="24"/>
              </w:rPr>
              <w:t>Загальна вартість предмета закупівлі, грн. без ПДВ</w:t>
            </w:r>
          </w:p>
        </w:tc>
        <w:tc>
          <w:tcPr>
            <w:tcW w:w="1701" w:type="dxa"/>
          </w:tcPr>
          <w:p w:rsidR="00402048" w:rsidRPr="00B608E2" w:rsidRDefault="00402048" w:rsidP="00B525D1">
            <w:pPr>
              <w:tabs>
                <w:tab w:val="left" w:pos="142"/>
              </w:tabs>
              <w:jc w:val="both"/>
              <w:rPr>
                <w:color w:val="000000" w:themeColor="text1"/>
                <w:sz w:val="24"/>
                <w:szCs w:val="24"/>
              </w:rPr>
            </w:pPr>
          </w:p>
        </w:tc>
      </w:tr>
      <w:tr w:rsidR="00402048" w:rsidRPr="00B608E2" w:rsidTr="00B525D1">
        <w:tc>
          <w:tcPr>
            <w:tcW w:w="8364" w:type="dxa"/>
            <w:gridSpan w:val="5"/>
          </w:tcPr>
          <w:p w:rsidR="00402048" w:rsidRPr="00106730" w:rsidRDefault="00BF7015" w:rsidP="00B525D1">
            <w:pPr>
              <w:tabs>
                <w:tab w:val="left" w:pos="142"/>
              </w:tabs>
              <w:jc w:val="both"/>
              <w:rPr>
                <w:sz w:val="24"/>
                <w:szCs w:val="24"/>
              </w:rPr>
            </w:pPr>
            <w:r w:rsidRPr="00106730">
              <w:rPr>
                <w:color w:val="000000"/>
                <w:sz w:val="24"/>
                <w:szCs w:val="24"/>
              </w:rPr>
              <w:t>Нарахувати ПДВ, грн.</w:t>
            </w:r>
          </w:p>
        </w:tc>
        <w:tc>
          <w:tcPr>
            <w:tcW w:w="1701" w:type="dxa"/>
          </w:tcPr>
          <w:p w:rsidR="00402048" w:rsidRPr="00B608E2" w:rsidRDefault="00402048" w:rsidP="00B525D1">
            <w:pPr>
              <w:tabs>
                <w:tab w:val="left" w:pos="142"/>
              </w:tabs>
              <w:jc w:val="both"/>
              <w:rPr>
                <w:color w:val="000000" w:themeColor="text1"/>
                <w:sz w:val="24"/>
                <w:szCs w:val="24"/>
              </w:rPr>
            </w:pPr>
          </w:p>
        </w:tc>
      </w:tr>
      <w:tr w:rsidR="00BF7015" w:rsidRPr="00B608E2" w:rsidTr="00B525D1">
        <w:tc>
          <w:tcPr>
            <w:tcW w:w="8364" w:type="dxa"/>
            <w:gridSpan w:val="5"/>
          </w:tcPr>
          <w:p w:rsidR="00BF7015" w:rsidRPr="00106730" w:rsidRDefault="00BF7015" w:rsidP="00B525D1">
            <w:pPr>
              <w:tabs>
                <w:tab w:val="left" w:pos="142"/>
              </w:tabs>
              <w:jc w:val="both"/>
              <w:rPr>
                <w:sz w:val="24"/>
                <w:szCs w:val="24"/>
              </w:rPr>
            </w:pPr>
            <w:r w:rsidRPr="00106730">
              <w:rPr>
                <w:color w:val="000000"/>
                <w:sz w:val="24"/>
                <w:szCs w:val="24"/>
              </w:rPr>
              <w:t>Загальна ціна тендерної пропозиції, грн. з ПДВ</w:t>
            </w:r>
          </w:p>
        </w:tc>
        <w:tc>
          <w:tcPr>
            <w:tcW w:w="1701" w:type="dxa"/>
          </w:tcPr>
          <w:p w:rsidR="00BF7015" w:rsidRPr="00B608E2" w:rsidRDefault="00BF7015" w:rsidP="00B525D1">
            <w:pPr>
              <w:tabs>
                <w:tab w:val="left" w:pos="142"/>
              </w:tabs>
              <w:jc w:val="both"/>
              <w:rPr>
                <w:color w:val="000000" w:themeColor="text1"/>
                <w:sz w:val="24"/>
                <w:szCs w:val="24"/>
              </w:rPr>
            </w:pPr>
          </w:p>
        </w:tc>
      </w:tr>
    </w:tbl>
    <w:p w:rsidR="00402048" w:rsidRPr="00B608E2" w:rsidRDefault="00402048" w:rsidP="00402048">
      <w:pPr>
        <w:tabs>
          <w:tab w:val="left" w:pos="142"/>
        </w:tabs>
        <w:ind w:firstLine="567"/>
        <w:jc w:val="both"/>
        <w:rPr>
          <w:sz w:val="24"/>
          <w:szCs w:val="24"/>
        </w:rPr>
      </w:pPr>
    </w:p>
    <w:p w:rsidR="00402048" w:rsidRPr="00402048" w:rsidRDefault="00402048" w:rsidP="00BF7015">
      <w:pPr>
        <w:jc w:val="both"/>
        <w:rPr>
          <w:color w:val="000000"/>
          <w:sz w:val="24"/>
          <w:szCs w:val="24"/>
          <w:lang w:val="uk-UA"/>
        </w:rPr>
      </w:pPr>
      <w:r w:rsidRPr="00402048">
        <w:rPr>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02048" w:rsidRPr="00402048" w:rsidRDefault="006C04B4" w:rsidP="00BF7015">
      <w:pPr>
        <w:jc w:val="both"/>
        <w:rPr>
          <w:color w:val="000000"/>
          <w:sz w:val="24"/>
          <w:szCs w:val="24"/>
          <w:lang w:val="uk-UA"/>
        </w:rPr>
      </w:pPr>
      <w:r>
        <w:rPr>
          <w:color w:val="000000"/>
          <w:sz w:val="24"/>
          <w:szCs w:val="24"/>
          <w:lang w:val="uk-UA"/>
        </w:rPr>
        <w:t>2</w:t>
      </w:r>
      <w:r w:rsidR="00402048" w:rsidRPr="00402048">
        <w:rPr>
          <w:color w:val="000000"/>
          <w:sz w:val="24"/>
          <w:szCs w:val="24"/>
          <w:lang w:val="uk-UA"/>
        </w:rPr>
        <w:t>. Ми погоджуємося з умовами, що ви можете відхилити нашу чи всі пропозиції згідно з умовами документації на проведення спрощеної закупівлі та розуміємо, що Ви не обмежені у прийнятті будь-якої іншої пропозиції з більш вигідними для Вас умовами.</w:t>
      </w:r>
    </w:p>
    <w:p w:rsidR="00402048" w:rsidRPr="00402048" w:rsidRDefault="006C04B4" w:rsidP="00BF7015">
      <w:pPr>
        <w:jc w:val="both"/>
        <w:rPr>
          <w:color w:val="000000"/>
          <w:sz w:val="24"/>
          <w:szCs w:val="24"/>
          <w:lang w:val="uk-UA"/>
        </w:rPr>
      </w:pPr>
      <w:r>
        <w:rPr>
          <w:color w:val="000000"/>
          <w:sz w:val="24"/>
          <w:szCs w:val="24"/>
          <w:lang w:val="uk-UA"/>
        </w:rPr>
        <w:t>3</w:t>
      </w:r>
      <w:r w:rsidR="00402048" w:rsidRPr="00402048">
        <w:rPr>
          <w:color w:val="000000"/>
          <w:sz w:val="24"/>
          <w:szCs w:val="24"/>
          <w:lang w:val="uk-UA"/>
        </w:rPr>
        <w:t>. Ми розуміємо та погоджуємося, що Ви можете відмінити процедуру закупівлі у разі наявності обставин для цього згідно із Законом.</w:t>
      </w:r>
    </w:p>
    <w:p w:rsidR="00402048" w:rsidRPr="00402048" w:rsidRDefault="006C04B4" w:rsidP="00BF7015">
      <w:pPr>
        <w:jc w:val="both"/>
        <w:rPr>
          <w:color w:val="000000"/>
          <w:sz w:val="24"/>
          <w:szCs w:val="24"/>
          <w:lang w:val="uk-UA"/>
        </w:rPr>
      </w:pPr>
      <w:r>
        <w:rPr>
          <w:color w:val="000000"/>
          <w:sz w:val="24"/>
          <w:szCs w:val="24"/>
          <w:lang w:val="uk-UA"/>
        </w:rPr>
        <w:t>4</w:t>
      </w:r>
      <w:r w:rsidR="00402048" w:rsidRPr="00402048">
        <w:rPr>
          <w:color w:val="000000"/>
          <w:sz w:val="24"/>
          <w:szCs w:val="24"/>
          <w:lang w:val="uk-UA"/>
        </w:rPr>
        <w:t>.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rsidR="00BB4315" w:rsidRDefault="00BB4315" w:rsidP="00402048">
      <w:pPr>
        <w:spacing w:before="100" w:beforeAutospacing="1" w:after="100" w:afterAutospacing="1"/>
        <w:rPr>
          <w:color w:val="000000"/>
          <w:sz w:val="24"/>
          <w:szCs w:val="24"/>
          <w:lang w:val="uk-UA"/>
        </w:rPr>
      </w:pPr>
    </w:p>
    <w:p w:rsidR="00BB4315" w:rsidRDefault="00BB4315" w:rsidP="00402048">
      <w:pPr>
        <w:spacing w:before="100" w:beforeAutospacing="1" w:after="100" w:afterAutospacing="1"/>
        <w:rPr>
          <w:color w:val="000000"/>
          <w:sz w:val="24"/>
          <w:szCs w:val="24"/>
          <w:lang w:val="uk-UA"/>
        </w:rPr>
      </w:pPr>
    </w:p>
    <w:p w:rsidR="00BB4315" w:rsidRPr="00BB4315" w:rsidRDefault="00BB4315" w:rsidP="00BB4315">
      <w:pPr>
        <w:tabs>
          <w:tab w:val="left" w:pos="142"/>
        </w:tabs>
        <w:spacing w:line="0" w:lineRule="atLeast"/>
        <w:jc w:val="center"/>
        <w:rPr>
          <w:sz w:val="24"/>
          <w:szCs w:val="24"/>
          <w:lang w:val="uk-UA"/>
        </w:rPr>
      </w:pPr>
      <w:r w:rsidRPr="00BB4315">
        <w:rPr>
          <w:sz w:val="24"/>
          <w:szCs w:val="24"/>
          <w:lang w:val="uk-UA"/>
        </w:rPr>
        <w:t>__________          __________________</w:t>
      </w:r>
      <w:r w:rsidRPr="00BB4315">
        <w:rPr>
          <w:sz w:val="24"/>
          <w:szCs w:val="24"/>
          <w:lang w:val="uk-UA"/>
        </w:rPr>
        <w:tab/>
      </w:r>
      <w:r w:rsidRPr="00BB4315">
        <w:rPr>
          <w:sz w:val="24"/>
          <w:szCs w:val="24"/>
          <w:lang w:val="uk-UA"/>
        </w:rPr>
        <w:tab/>
        <w:t>___________________</w:t>
      </w:r>
    </w:p>
    <w:p w:rsidR="00BB4315" w:rsidRPr="000D4F20" w:rsidRDefault="00BB4315" w:rsidP="00BB4315">
      <w:pPr>
        <w:tabs>
          <w:tab w:val="left" w:pos="142"/>
        </w:tabs>
        <w:spacing w:line="0" w:lineRule="atLeast"/>
        <w:rPr>
          <w:sz w:val="20"/>
          <w:szCs w:val="20"/>
          <w:lang w:val="uk-UA"/>
        </w:rPr>
      </w:pPr>
      <w:r w:rsidRPr="00BB4315">
        <w:rPr>
          <w:sz w:val="20"/>
          <w:szCs w:val="20"/>
          <w:lang w:val="uk-UA"/>
        </w:rPr>
        <w:tab/>
      </w:r>
      <w:r w:rsidRPr="00BB4315">
        <w:rPr>
          <w:sz w:val="20"/>
          <w:szCs w:val="20"/>
          <w:lang w:val="uk-UA"/>
        </w:rPr>
        <w:tab/>
      </w:r>
      <w:r>
        <w:rPr>
          <w:sz w:val="20"/>
          <w:szCs w:val="20"/>
          <w:lang w:val="uk-UA"/>
        </w:rPr>
        <w:t xml:space="preserve">           </w:t>
      </w:r>
      <w:r w:rsidRPr="000D4F20">
        <w:rPr>
          <w:sz w:val="20"/>
          <w:szCs w:val="20"/>
          <w:lang w:val="uk-UA"/>
        </w:rPr>
        <w:t xml:space="preserve">посада              </w:t>
      </w:r>
      <w:proofErr w:type="spellStart"/>
      <w:r w:rsidRPr="000D4F20">
        <w:rPr>
          <w:sz w:val="20"/>
          <w:szCs w:val="20"/>
          <w:lang w:val="uk-UA"/>
        </w:rPr>
        <w:t>м.п</w:t>
      </w:r>
      <w:proofErr w:type="spellEnd"/>
      <w:r w:rsidRPr="000D4F20">
        <w:rPr>
          <w:sz w:val="20"/>
          <w:szCs w:val="20"/>
          <w:lang w:val="uk-UA"/>
        </w:rPr>
        <w:t xml:space="preserve">. </w:t>
      </w:r>
      <w:r>
        <w:rPr>
          <w:sz w:val="20"/>
          <w:szCs w:val="20"/>
          <w:lang w:val="uk-UA"/>
        </w:rPr>
        <w:t xml:space="preserve">           </w:t>
      </w:r>
      <w:r w:rsidRPr="000D4F20">
        <w:rPr>
          <w:sz w:val="20"/>
          <w:szCs w:val="20"/>
          <w:lang w:val="uk-UA"/>
        </w:rPr>
        <w:t>підпис</w:t>
      </w:r>
      <w:r w:rsidRPr="000D4F20">
        <w:rPr>
          <w:sz w:val="20"/>
          <w:szCs w:val="20"/>
          <w:lang w:val="uk-UA"/>
        </w:rPr>
        <w:tab/>
      </w:r>
      <w:r w:rsidRPr="000D4F20">
        <w:rPr>
          <w:sz w:val="20"/>
          <w:szCs w:val="20"/>
          <w:lang w:val="uk-UA"/>
        </w:rPr>
        <w:tab/>
      </w:r>
      <w:r>
        <w:rPr>
          <w:sz w:val="20"/>
          <w:szCs w:val="20"/>
          <w:lang w:val="uk-UA"/>
        </w:rPr>
        <w:t xml:space="preserve">                         ім’я   </w:t>
      </w:r>
      <w:r w:rsidRPr="000D4F20">
        <w:rPr>
          <w:sz w:val="20"/>
          <w:szCs w:val="20"/>
          <w:lang w:val="uk-UA"/>
        </w:rPr>
        <w:t>прізвище</w:t>
      </w:r>
    </w:p>
    <w:p w:rsidR="00257E7B" w:rsidRDefault="00257E7B" w:rsidP="00BF7015">
      <w:pPr>
        <w:rPr>
          <w:color w:val="000000"/>
          <w:sz w:val="20"/>
          <w:szCs w:val="20"/>
          <w:lang w:val="uk-UA"/>
        </w:rPr>
      </w:pPr>
    </w:p>
    <w:p w:rsidR="00402048" w:rsidRDefault="00402048" w:rsidP="00402048">
      <w:pPr>
        <w:tabs>
          <w:tab w:val="left" w:pos="6060"/>
        </w:tabs>
        <w:ind w:firstLine="708"/>
        <w:rPr>
          <w:sz w:val="24"/>
          <w:szCs w:val="24"/>
          <w:lang w:val="uk-UA"/>
        </w:rPr>
      </w:pPr>
    </w:p>
    <w:p w:rsidR="00BB4315" w:rsidRDefault="00BB4315" w:rsidP="00402048">
      <w:pPr>
        <w:tabs>
          <w:tab w:val="left" w:pos="6060"/>
        </w:tabs>
        <w:ind w:firstLine="708"/>
        <w:rPr>
          <w:sz w:val="24"/>
          <w:szCs w:val="24"/>
          <w:lang w:val="uk-UA"/>
        </w:rPr>
      </w:pPr>
    </w:p>
    <w:p w:rsidR="00BB4315" w:rsidRDefault="00BB4315" w:rsidP="00402048">
      <w:pPr>
        <w:tabs>
          <w:tab w:val="left" w:pos="6060"/>
        </w:tabs>
        <w:ind w:firstLine="708"/>
        <w:rPr>
          <w:sz w:val="24"/>
          <w:szCs w:val="24"/>
          <w:lang w:val="uk-UA"/>
        </w:rPr>
      </w:pPr>
    </w:p>
    <w:p w:rsidR="00BB4315" w:rsidRDefault="00BB4315" w:rsidP="00402048">
      <w:pPr>
        <w:tabs>
          <w:tab w:val="left" w:pos="6060"/>
        </w:tabs>
        <w:ind w:firstLine="708"/>
        <w:rPr>
          <w:sz w:val="24"/>
          <w:szCs w:val="24"/>
          <w:lang w:val="uk-UA"/>
        </w:rPr>
      </w:pPr>
    </w:p>
    <w:p w:rsidR="00BB4315" w:rsidRDefault="00BB4315" w:rsidP="00402048">
      <w:pPr>
        <w:tabs>
          <w:tab w:val="left" w:pos="6060"/>
        </w:tabs>
        <w:ind w:firstLine="708"/>
        <w:rPr>
          <w:sz w:val="24"/>
          <w:szCs w:val="24"/>
          <w:lang w:val="uk-UA"/>
        </w:rPr>
      </w:pPr>
    </w:p>
    <w:p w:rsidR="00BB4315" w:rsidRDefault="00BB4315" w:rsidP="00402048">
      <w:pPr>
        <w:tabs>
          <w:tab w:val="left" w:pos="6060"/>
        </w:tabs>
        <w:ind w:firstLine="708"/>
        <w:rPr>
          <w:sz w:val="24"/>
          <w:szCs w:val="24"/>
          <w:lang w:val="uk-UA"/>
        </w:rPr>
      </w:pPr>
    </w:p>
    <w:p w:rsidR="00BB4315" w:rsidRDefault="00BB4315" w:rsidP="00402048">
      <w:pPr>
        <w:tabs>
          <w:tab w:val="left" w:pos="6060"/>
        </w:tabs>
        <w:ind w:firstLine="708"/>
        <w:rPr>
          <w:sz w:val="24"/>
          <w:szCs w:val="24"/>
          <w:lang w:val="uk-UA"/>
        </w:rPr>
      </w:pPr>
    </w:p>
    <w:p w:rsidR="00BB4315" w:rsidRDefault="00BB4315" w:rsidP="00402048">
      <w:pPr>
        <w:tabs>
          <w:tab w:val="left" w:pos="6060"/>
        </w:tabs>
        <w:ind w:firstLine="708"/>
        <w:rPr>
          <w:sz w:val="24"/>
          <w:szCs w:val="24"/>
          <w:lang w:val="uk-UA"/>
        </w:rPr>
      </w:pPr>
    </w:p>
    <w:p w:rsidR="00257E7B" w:rsidRDefault="00257E7B" w:rsidP="00402048">
      <w:pPr>
        <w:tabs>
          <w:tab w:val="left" w:pos="6060"/>
        </w:tabs>
        <w:ind w:firstLine="708"/>
        <w:rPr>
          <w:sz w:val="24"/>
          <w:szCs w:val="24"/>
          <w:lang w:val="uk-UA"/>
        </w:rPr>
      </w:pPr>
    </w:p>
    <w:p w:rsidR="00BC48BA" w:rsidRDefault="00BC48BA" w:rsidP="00402048">
      <w:pPr>
        <w:tabs>
          <w:tab w:val="left" w:pos="6060"/>
        </w:tabs>
        <w:ind w:firstLine="708"/>
        <w:rPr>
          <w:sz w:val="24"/>
          <w:szCs w:val="24"/>
          <w:lang w:val="uk-UA"/>
        </w:rPr>
      </w:pPr>
    </w:p>
    <w:p w:rsidR="00BC48BA" w:rsidRDefault="00BC48BA" w:rsidP="00402048">
      <w:pPr>
        <w:tabs>
          <w:tab w:val="left" w:pos="6060"/>
        </w:tabs>
        <w:ind w:firstLine="708"/>
        <w:rPr>
          <w:sz w:val="24"/>
          <w:szCs w:val="24"/>
          <w:lang w:val="uk-UA"/>
        </w:rPr>
      </w:pPr>
    </w:p>
    <w:p w:rsidR="00106730" w:rsidRDefault="00106730" w:rsidP="00402048">
      <w:pPr>
        <w:tabs>
          <w:tab w:val="left" w:pos="6060"/>
        </w:tabs>
        <w:ind w:firstLine="708"/>
        <w:rPr>
          <w:sz w:val="24"/>
          <w:szCs w:val="24"/>
          <w:lang w:val="uk-UA"/>
        </w:rPr>
      </w:pPr>
    </w:p>
    <w:p w:rsidR="00106730" w:rsidRDefault="00106730" w:rsidP="00402048">
      <w:pPr>
        <w:tabs>
          <w:tab w:val="left" w:pos="6060"/>
        </w:tabs>
        <w:ind w:firstLine="708"/>
        <w:rPr>
          <w:sz w:val="24"/>
          <w:szCs w:val="24"/>
          <w:lang w:val="uk-UA"/>
        </w:rPr>
      </w:pPr>
    </w:p>
    <w:p w:rsidR="00B80FC8" w:rsidRDefault="00B80FC8" w:rsidP="000D4F20">
      <w:pPr>
        <w:keepNext/>
        <w:tabs>
          <w:tab w:val="left" w:pos="142"/>
        </w:tabs>
        <w:ind w:right="-99" w:firstLine="426"/>
        <w:jc w:val="right"/>
        <w:outlineLvl w:val="0"/>
        <w:rPr>
          <w:b/>
          <w:bCs/>
          <w:sz w:val="24"/>
          <w:szCs w:val="24"/>
          <w:lang w:val="uk-UA"/>
        </w:rPr>
      </w:pPr>
    </w:p>
    <w:p w:rsidR="000D4F20" w:rsidRPr="00BB4315" w:rsidRDefault="00B851BC" w:rsidP="000D4F20">
      <w:pPr>
        <w:keepNext/>
        <w:tabs>
          <w:tab w:val="left" w:pos="142"/>
        </w:tabs>
        <w:ind w:right="-99" w:firstLine="426"/>
        <w:jc w:val="right"/>
        <w:outlineLvl w:val="0"/>
        <w:rPr>
          <w:b/>
          <w:bCs/>
          <w:sz w:val="24"/>
          <w:szCs w:val="24"/>
          <w:lang w:val="uk-UA"/>
        </w:rPr>
      </w:pPr>
      <w:r w:rsidRPr="00BB4315">
        <w:rPr>
          <w:b/>
          <w:bCs/>
          <w:sz w:val="24"/>
          <w:szCs w:val="24"/>
          <w:lang w:val="uk-UA"/>
        </w:rPr>
        <w:t>Д</w:t>
      </w:r>
      <w:r>
        <w:rPr>
          <w:b/>
          <w:bCs/>
          <w:sz w:val="24"/>
          <w:szCs w:val="24"/>
          <w:lang w:val="uk-UA"/>
        </w:rPr>
        <w:t>одаток</w:t>
      </w:r>
      <w:r w:rsidR="000D4F20" w:rsidRPr="00BB4315">
        <w:rPr>
          <w:b/>
          <w:bCs/>
          <w:sz w:val="24"/>
          <w:szCs w:val="24"/>
          <w:lang w:val="uk-UA"/>
        </w:rPr>
        <w:t xml:space="preserve"> № </w:t>
      </w:r>
      <w:r w:rsidR="000D4F20">
        <w:rPr>
          <w:b/>
          <w:bCs/>
          <w:sz w:val="24"/>
          <w:szCs w:val="24"/>
          <w:lang w:val="uk-UA"/>
        </w:rPr>
        <w:t>2</w:t>
      </w:r>
    </w:p>
    <w:p w:rsidR="000D4F20" w:rsidRPr="00BB4315" w:rsidRDefault="000D4F20" w:rsidP="000D4F20">
      <w:pPr>
        <w:tabs>
          <w:tab w:val="left" w:pos="142"/>
        </w:tabs>
        <w:jc w:val="both"/>
        <w:rPr>
          <w:b/>
          <w:sz w:val="24"/>
          <w:szCs w:val="24"/>
          <w:lang w:val="uk-UA"/>
        </w:rPr>
      </w:pPr>
    </w:p>
    <w:p w:rsidR="000D4F20" w:rsidRPr="00BB4315" w:rsidRDefault="000D4F20" w:rsidP="000D4F20">
      <w:pPr>
        <w:tabs>
          <w:tab w:val="left" w:pos="142"/>
        </w:tabs>
        <w:jc w:val="center"/>
        <w:rPr>
          <w:sz w:val="24"/>
          <w:szCs w:val="24"/>
          <w:u w:val="single"/>
          <w:lang w:val="uk-UA"/>
        </w:rPr>
      </w:pPr>
      <w:r w:rsidRPr="00BB4315">
        <w:rPr>
          <w:b/>
          <w:sz w:val="24"/>
          <w:szCs w:val="24"/>
          <w:lang w:val="uk-UA"/>
        </w:rPr>
        <w:t>ВІДОМОСТІ ПРО УЧАСНИКА ПРОЦЕДУРИ ЗАКУПІВЛІ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820"/>
      </w:tblGrid>
      <w:tr w:rsidR="000D4F20" w:rsidRPr="00B608E2" w:rsidTr="005D2CF8">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D4F20" w:rsidRPr="00B608E2" w:rsidRDefault="000D4F20" w:rsidP="005D2CF8">
            <w:pPr>
              <w:tabs>
                <w:tab w:val="left" w:pos="142"/>
                <w:tab w:val="left" w:pos="2160"/>
                <w:tab w:val="left" w:pos="3600"/>
              </w:tabs>
              <w:jc w:val="both"/>
              <w:rPr>
                <w:noProof/>
                <w:sz w:val="24"/>
                <w:szCs w:val="24"/>
              </w:rPr>
            </w:pPr>
            <w:r w:rsidRPr="00B608E2">
              <w:rPr>
                <w:noProof/>
                <w:sz w:val="24"/>
                <w:szCs w:val="24"/>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r w:rsidR="000D4F20" w:rsidRPr="00B608E2" w:rsidTr="005D2CF8">
        <w:tc>
          <w:tcPr>
            <w:tcW w:w="4536"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roofErr w:type="spellStart"/>
            <w:r w:rsidRPr="00B608E2">
              <w:rPr>
                <w:sz w:val="24"/>
                <w:szCs w:val="24"/>
              </w:rPr>
              <w:t>Організаційно-правова</w:t>
            </w:r>
            <w:proofErr w:type="spellEnd"/>
            <w:r w:rsidRPr="00B608E2">
              <w:rPr>
                <w:sz w:val="24"/>
                <w:szCs w:val="24"/>
              </w:rPr>
              <w:t xml:space="preserve"> форма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r w:rsidR="000D4F20" w:rsidRPr="00B608E2" w:rsidTr="005D2CF8">
        <w:tc>
          <w:tcPr>
            <w:tcW w:w="4536"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roofErr w:type="spellStart"/>
            <w:r w:rsidRPr="00B608E2">
              <w:rPr>
                <w:sz w:val="24"/>
                <w:szCs w:val="24"/>
              </w:rPr>
              <w:t>Правовий</w:t>
            </w:r>
            <w:proofErr w:type="spellEnd"/>
            <w:r w:rsidRPr="00B608E2">
              <w:rPr>
                <w:sz w:val="24"/>
                <w:szCs w:val="24"/>
              </w:rPr>
              <w:t xml:space="preserve"> статус </w:t>
            </w:r>
            <w:proofErr w:type="spellStart"/>
            <w:r w:rsidRPr="00B608E2">
              <w:rPr>
                <w:sz w:val="24"/>
                <w:szCs w:val="24"/>
              </w:rPr>
              <w:t>Учасника</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r w:rsidR="000D4F20" w:rsidRPr="00B608E2" w:rsidTr="005D2CF8">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D4F20" w:rsidRPr="00B608E2" w:rsidRDefault="000D4F20" w:rsidP="005D2CF8">
            <w:pPr>
              <w:tabs>
                <w:tab w:val="left" w:pos="142"/>
                <w:tab w:val="left" w:pos="2160"/>
                <w:tab w:val="left" w:pos="3600"/>
              </w:tabs>
              <w:jc w:val="both"/>
              <w:rPr>
                <w:noProof/>
                <w:sz w:val="24"/>
                <w:szCs w:val="24"/>
              </w:rPr>
            </w:pPr>
            <w:r w:rsidRPr="00B608E2">
              <w:rPr>
                <w:noProof/>
                <w:sz w:val="24"/>
                <w:szCs w:val="24"/>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r w:rsidR="000D4F20" w:rsidRPr="00B608E2" w:rsidTr="005D2CF8">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D4F20" w:rsidRPr="00B608E2" w:rsidRDefault="000D4F20" w:rsidP="005D2CF8">
            <w:pPr>
              <w:tabs>
                <w:tab w:val="left" w:pos="142"/>
                <w:tab w:val="left" w:pos="2160"/>
                <w:tab w:val="left" w:pos="3600"/>
              </w:tabs>
              <w:jc w:val="both"/>
              <w:rPr>
                <w:noProof/>
                <w:sz w:val="24"/>
                <w:szCs w:val="24"/>
              </w:rPr>
            </w:pPr>
            <w:r w:rsidRPr="00B608E2">
              <w:rPr>
                <w:noProof/>
                <w:sz w:val="24"/>
                <w:szCs w:val="24"/>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r w:rsidR="000D4F20" w:rsidRPr="00B608E2" w:rsidTr="005D2CF8">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D4F20" w:rsidRPr="00B608E2" w:rsidRDefault="000D4F20" w:rsidP="005D2CF8">
            <w:pPr>
              <w:tabs>
                <w:tab w:val="left" w:pos="142"/>
                <w:tab w:val="left" w:pos="2160"/>
                <w:tab w:val="left" w:pos="3600"/>
              </w:tabs>
              <w:jc w:val="both"/>
              <w:rPr>
                <w:noProof/>
                <w:sz w:val="24"/>
                <w:szCs w:val="24"/>
              </w:rPr>
            </w:pPr>
            <w:r w:rsidRPr="00B608E2">
              <w:rPr>
                <w:noProof/>
                <w:sz w:val="24"/>
                <w:szCs w:val="24"/>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r w:rsidR="000D4F20" w:rsidRPr="00B608E2" w:rsidTr="005D2CF8">
        <w:tc>
          <w:tcPr>
            <w:tcW w:w="4536"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r w:rsidRPr="00B608E2">
              <w:rPr>
                <w:noProof/>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r w:rsidR="000D4F20" w:rsidRPr="00B608E2" w:rsidTr="005D2CF8">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D4F20" w:rsidRPr="00B608E2" w:rsidRDefault="000D4F20" w:rsidP="005D2CF8">
            <w:pPr>
              <w:tabs>
                <w:tab w:val="left" w:pos="142"/>
                <w:tab w:val="left" w:pos="2160"/>
                <w:tab w:val="left" w:pos="3600"/>
              </w:tabs>
              <w:jc w:val="both"/>
              <w:rPr>
                <w:noProof/>
                <w:sz w:val="24"/>
                <w:szCs w:val="24"/>
              </w:rPr>
            </w:pPr>
            <w:r w:rsidRPr="00B608E2">
              <w:rPr>
                <w:noProof/>
                <w:sz w:val="24"/>
                <w:szCs w:val="24"/>
              </w:rPr>
              <w:t>Контактний номер телефону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r w:rsidR="000D4F20" w:rsidRPr="00B608E2" w:rsidTr="005D2CF8">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D4F20" w:rsidRPr="00B608E2" w:rsidRDefault="000D4F20" w:rsidP="005D2CF8">
            <w:pPr>
              <w:tabs>
                <w:tab w:val="left" w:pos="142"/>
                <w:tab w:val="left" w:pos="2160"/>
                <w:tab w:val="left" w:pos="3600"/>
              </w:tabs>
              <w:jc w:val="both"/>
              <w:rPr>
                <w:noProof/>
                <w:sz w:val="24"/>
                <w:szCs w:val="24"/>
              </w:rPr>
            </w:pPr>
            <w:r w:rsidRPr="00B608E2">
              <w:rPr>
                <w:noProof/>
                <w:sz w:val="24"/>
                <w:szCs w:val="24"/>
              </w:rPr>
              <w:t>Електронна адреса</w:t>
            </w:r>
            <w:r w:rsidRPr="00B608E2">
              <w:rPr>
                <w:sz w:val="24"/>
                <w:szCs w:val="24"/>
              </w:rPr>
              <w:t>(E-</w:t>
            </w:r>
            <w:proofErr w:type="spellStart"/>
            <w:r w:rsidRPr="00B608E2">
              <w:rPr>
                <w:sz w:val="24"/>
                <w:szCs w:val="24"/>
              </w:rPr>
              <w:t>mail</w:t>
            </w:r>
            <w:proofErr w:type="spellEnd"/>
            <w:r w:rsidRPr="00B608E2">
              <w:rPr>
                <w:sz w:val="24"/>
                <w:szCs w:val="24"/>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r w:rsidR="000D4F20" w:rsidRPr="00B608E2" w:rsidTr="000D4F20">
        <w:trPr>
          <w:trHeight w:val="77"/>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D4F20" w:rsidRPr="00B608E2" w:rsidRDefault="000D4F20" w:rsidP="005D2CF8">
            <w:pPr>
              <w:tabs>
                <w:tab w:val="left" w:pos="142"/>
                <w:tab w:val="left" w:pos="2160"/>
                <w:tab w:val="left" w:pos="3600"/>
              </w:tabs>
              <w:jc w:val="both"/>
              <w:rPr>
                <w:noProof/>
                <w:sz w:val="24"/>
                <w:szCs w:val="24"/>
              </w:rPr>
            </w:pPr>
            <w:r w:rsidRPr="00B608E2">
              <w:rPr>
                <w:noProof/>
                <w:sz w:val="24"/>
                <w:szCs w:val="24"/>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D4F20" w:rsidRPr="00B608E2" w:rsidRDefault="000D4F20" w:rsidP="005D2CF8">
            <w:pPr>
              <w:tabs>
                <w:tab w:val="left" w:pos="142"/>
                <w:tab w:val="left" w:pos="2160"/>
                <w:tab w:val="left" w:pos="3600"/>
              </w:tabs>
              <w:jc w:val="both"/>
              <w:rPr>
                <w:noProof/>
                <w:sz w:val="24"/>
                <w:szCs w:val="24"/>
              </w:rPr>
            </w:pPr>
          </w:p>
        </w:tc>
      </w:tr>
    </w:tbl>
    <w:p w:rsidR="000D4F20" w:rsidRPr="00B608E2" w:rsidRDefault="000D4F20" w:rsidP="000D4F20">
      <w:pPr>
        <w:numPr>
          <w:ilvl w:val="12"/>
          <w:numId w:val="0"/>
        </w:numPr>
        <w:shd w:val="clear" w:color="auto" w:fill="FFFFFF"/>
        <w:tabs>
          <w:tab w:val="left" w:pos="142"/>
          <w:tab w:val="left" w:pos="8520"/>
        </w:tabs>
        <w:jc w:val="both"/>
        <w:rPr>
          <w:b/>
          <w:bCs/>
          <w:sz w:val="24"/>
          <w:szCs w:val="24"/>
        </w:rPr>
      </w:pPr>
    </w:p>
    <w:p w:rsidR="000D4F20" w:rsidRPr="00B608E2" w:rsidRDefault="000D4F20" w:rsidP="000D4F20">
      <w:pPr>
        <w:tabs>
          <w:tab w:val="left" w:pos="142"/>
        </w:tabs>
        <w:jc w:val="both"/>
        <w:rPr>
          <w:sz w:val="24"/>
          <w:szCs w:val="24"/>
        </w:rPr>
      </w:pPr>
    </w:p>
    <w:p w:rsidR="000D4F20" w:rsidRPr="00B608E2" w:rsidRDefault="000D4F20" w:rsidP="000D4F20">
      <w:pPr>
        <w:tabs>
          <w:tab w:val="left" w:pos="142"/>
        </w:tabs>
        <w:spacing w:line="0" w:lineRule="atLeast"/>
        <w:jc w:val="center"/>
        <w:rPr>
          <w:sz w:val="24"/>
          <w:szCs w:val="24"/>
        </w:rPr>
      </w:pPr>
    </w:p>
    <w:p w:rsidR="000D4F20" w:rsidRPr="00B608E2" w:rsidRDefault="000D4F20" w:rsidP="000D4F20">
      <w:pPr>
        <w:tabs>
          <w:tab w:val="left" w:pos="142"/>
        </w:tabs>
        <w:spacing w:line="0" w:lineRule="atLeast"/>
        <w:jc w:val="center"/>
        <w:rPr>
          <w:sz w:val="24"/>
          <w:szCs w:val="24"/>
        </w:rPr>
      </w:pPr>
      <w:r w:rsidRPr="00B608E2">
        <w:rPr>
          <w:sz w:val="24"/>
          <w:szCs w:val="24"/>
        </w:rPr>
        <w:t>__________          __________________</w:t>
      </w:r>
      <w:r w:rsidRPr="00B608E2">
        <w:rPr>
          <w:sz w:val="24"/>
          <w:szCs w:val="24"/>
        </w:rPr>
        <w:tab/>
      </w:r>
      <w:r w:rsidRPr="00B608E2">
        <w:rPr>
          <w:sz w:val="24"/>
          <w:szCs w:val="24"/>
        </w:rPr>
        <w:tab/>
        <w:t>___________________</w:t>
      </w:r>
    </w:p>
    <w:p w:rsidR="000D4F20" w:rsidRPr="000D4F20" w:rsidRDefault="000D4F20" w:rsidP="000D4F20">
      <w:pPr>
        <w:tabs>
          <w:tab w:val="left" w:pos="142"/>
        </w:tabs>
        <w:spacing w:line="0" w:lineRule="atLeast"/>
        <w:rPr>
          <w:sz w:val="20"/>
          <w:szCs w:val="20"/>
          <w:lang w:val="uk-UA"/>
        </w:rPr>
      </w:pPr>
      <w:r w:rsidRPr="00B608E2">
        <w:rPr>
          <w:sz w:val="20"/>
          <w:szCs w:val="20"/>
        </w:rPr>
        <w:tab/>
      </w:r>
      <w:r w:rsidRPr="00B608E2">
        <w:rPr>
          <w:sz w:val="20"/>
          <w:szCs w:val="20"/>
        </w:rPr>
        <w:tab/>
      </w:r>
      <w:r>
        <w:rPr>
          <w:sz w:val="20"/>
          <w:szCs w:val="20"/>
          <w:lang w:val="uk-UA"/>
        </w:rPr>
        <w:t xml:space="preserve">           </w:t>
      </w:r>
      <w:r w:rsidRPr="000D4F20">
        <w:rPr>
          <w:sz w:val="20"/>
          <w:szCs w:val="20"/>
          <w:lang w:val="uk-UA"/>
        </w:rPr>
        <w:t xml:space="preserve">посада              </w:t>
      </w:r>
      <w:proofErr w:type="spellStart"/>
      <w:r w:rsidRPr="000D4F20">
        <w:rPr>
          <w:sz w:val="20"/>
          <w:szCs w:val="20"/>
          <w:lang w:val="uk-UA"/>
        </w:rPr>
        <w:t>м.п</w:t>
      </w:r>
      <w:proofErr w:type="spellEnd"/>
      <w:r w:rsidRPr="000D4F20">
        <w:rPr>
          <w:sz w:val="20"/>
          <w:szCs w:val="20"/>
          <w:lang w:val="uk-UA"/>
        </w:rPr>
        <w:t xml:space="preserve">. </w:t>
      </w:r>
      <w:r>
        <w:rPr>
          <w:sz w:val="20"/>
          <w:szCs w:val="20"/>
          <w:lang w:val="uk-UA"/>
        </w:rPr>
        <w:t xml:space="preserve">           </w:t>
      </w:r>
      <w:r w:rsidRPr="000D4F20">
        <w:rPr>
          <w:sz w:val="20"/>
          <w:szCs w:val="20"/>
          <w:lang w:val="uk-UA"/>
        </w:rPr>
        <w:t>підпис</w:t>
      </w:r>
      <w:r w:rsidRPr="000D4F20">
        <w:rPr>
          <w:sz w:val="20"/>
          <w:szCs w:val="20"/>
          <w:lang w:val="uk-UA"/>
        </w:rPr>
        <w:tab/>
      </w:r>
      <w:r w:rsidRPr="000D4F20">
        <w:rPr>
          <w:sz w:val="20"/>
          <w:szCs w:val="20"/>
          <w:lang w:val="uk-UA"/>
        </w:rPr>
        <w:tab/>
      </w:r>
      <w:r>
        <w:rPr>
          <w:sz w:val="20"/>
          <w:szCs w:val="20"/>
          <w:lang w:val="uk-UA"/>
        </w:rPr>
        <w:t xml:space="preserve">                         </w:t>
      </w:r>
      <w:r w:rsidR="00106730">
        <w:rPr>
          <w:sz w:val="20"/>
          <w:szCs w:val="20"/>
          <w:lang w:val="uk-UA"/>
        </w:rPr>
        <w:t xml:space="preserve">ім’я </w:t>
      </w:r>
      <w:r>
        <w:rPr>
          <w:sz w:val="20"/>
          <w:szCs w:val="20"/>
          <w:lang w:val="uk-UA"/>
        </w:rPr>
        <w:t xml:space="preserve">  </w:t>
      </w:r>
      <w:r w:rsidRPr="000D4F20">
        <w:rPr>
          <w:sz w:val="20"/>
          <w:szCs w:val="20"/>
          <w:lang w:val="uk-UA"/>
        </w:rPr>
        <w:t>прізвище</w:t>
      </w:r>
    </w:p>
    <w:p w:rsidR="000D4F20" w:rsidRPr="000D4F20" w:rsidRDefault="000D4F20" w:rsidP="000D4F20">
      <w:pPr>
        <w:tabs>
          <w:tab w:val="left" w:pos="142"/>
        </w:tabs>
        <w:jc w:val="center"/>
        <w:rPr>
          <w:i/>
          <w:sz w:val="24"/>
          <w:szCs w:val="24"/>
          <w:lang w:val="uk-UA"/>
        </w:rPr>
      </w:pPr>
    </w:p>
    <w:p w:rsidR="000D4F20" w:rsidRPr="000D4F20" w:rsidRDefault="000D4F20" w:rsidP="000D4F20">
      <w:pPr>
        <w:numPr>
          <w:ilvl w:val="12"/>
          <w:numId w:val="0"/>
        </w:numPr>
        <w:shd w:val="clear" w:color="auto" w:fill="FFFFFF"/>
        <w:tabs>
          <w:tab w:val="left" w:pos="142"/>
          <w:tab w:val="left" w:pos="8520"/>
        </w:tabs>
        <w:jc w:val="both"/>
        <w:rPr>
          <w:b/>
          <w:bCs/>
          <w:sz w:val="24"/>
          <w:szCs w:val="24"/>
          <w:lang w:val="uk-UA"/>
        </w:rPr>
      </w:pPr>
    </w:p>
    <w:p w:rsidR="000D4F20" w:rsidRPr="000D4F20" w:rsidRDefault="000D4F20" w:rsidP="000D4F20">
      <w:pPr>
        <w:tabs>
          <w:tab w:val="left" w:pos="142"/>
        </w:tabs>
        <w:spacing w:line="264" w:lineRule="auto"/>
        <w:ind w:right="283"/>
        <w:jc w:val="both"/>
        <w:rPr>
          <w:b/>
          <w:sz w:val="24"/>
          <w:szCs w:val="24"/>
          <w:lang w:val="uk-UA"/>
        </w:rPr>
      </w:pPr>
    </w:p>
    <w:p w:rsidR="000D4F20" w:rsidRPr="000D4F20" w:rsidRDefault="000D4F20" w:rsidP="000D4F20">
      <w:pPr>
        <w:tabs>
          <w:tab w:val="left" w:pos="142"/>
        </w:tabs>
        <w:spacing w:line="264" w:lineRule="auto"/>
        <w:ind w:right="283"/>
        <w:jc w:val="both"/>
        <w:rPr>
          <w:b/>
          <w:sz w:val="24"/>
          <w:szCs w:val="24"/>
          <w:lang w:val="uk-UA"/>
        </w:rPr>
      </w:pPr>
    </w:p>
    <w:p w:rsidR="000D4F20" w:rsidRPr="000D4F20" w:rsidRDefault="000D4F20" w:rsidP="000D4F20">
      <w:pPr>
        <w:tabs>
          <w:tab w:val="left" w:pos="142"/>
        </w:tabs>
        <w:spacing w:line="264" w:lineRule="auto"/>
        <w:ind w:right="283"/>
        <w:jc w:val="both"/>
        <w:rPr>
          <w:b/>
          <w:sz w:val="24"/>
          <w:szCs w:val="24"/>
          <w:lang w:val="uk-UA"/>
        </w:rPr>
      </w:pPr>
    </w:p>
    <w:p w:rsidR="000D4F20" w:rsidRPr="000D4F20" w:rsidRDefault="000D4F20" w:rsidP="000D4F20">
      <w:pPr>
        <w:tabs>
          <w:tab w:val="left" w:pos="142"/>
        </w:tabs>
        <w:spacing w:line="264" w:lineRule="auto"/>
        <w:ind w:right="283"/>
        <w:jc w:val="both"/>
        <w:rPr>
          <w:b/>
          <w:sz w:val="24"/>
          <w:szCs w:val="24"/>
          <w:lang w:val="uk-UA"/>
        </w:rPr>
      </w:pPr>
    </w:p>
    <w:p w:rsidR="000D4F20" w:rsidRPr="000D4F20" w:rsidRDefault="000D4F20" w:rsidP="00BC48BA">
      <w:pPr>
        <w:spacing w:before="100" w:beforeAutospacing="1" w:after="100" w:afterAutospacing="1"/>
        <w:jc w:val="right"/>
        <w:rPr>
          <w:color w:val="000000"/>
          <w:sz w:val="27"/>
          <w:szCs w:val="27"/>
          <w:lang w:val="uk-UA"/>
        </w:rPr>
      </w:pPr>
    </w:p>
    <w:p w:rsidR="000D4F20" w:rsidRDefault="000D4F20" w:rsidP="00BC48BA">
      <w:pPr>
        <w:spacing w:before="100" w:beforeAutospacing="1" w:after="100" w:afterAutospacing="1"/>
        <w:jc w:val="right"/>
        <w:rPr>
          <w:color w:val="000000"/>
          <w:sz w:val="27"/>
          <w:szCs w:val="27"/>
          <w:lang w:val="uk-UA"/>
        </w:rPr>
      </w:pPr>
    </w:p>
    <w:p w:rsidR="000D4F20" w:rsidRDefault="000D4F20" w:rsidP="00BC48BA">
      <w:pPr>
        <w:spacing w:before="100" w:beforeAutospacing="1" w:after="100" w:afterAutospacing="1"/>
        <w:jc w:val="right"/>
        <w:rPr>
          <w:color w:val="000000"/>
          <w:sz w:val="27"/>
          <w:szCs w:val="27"/>
          <w:lang w:val="uk-UA"/>
        </w:rPr>
      </w:pPr>
    </w:p>
    <w:p w:rsidR="000D4F20" w:rsidRDefault="000D4F20" w:rsidP="00BC48BA">
      <w:pPr>
        <w:spacing w:before="100" w:beforeAutospacing="1" w:after="100" w:afterAutospacing="1"/>
        <w:jc w:val="right"/>
        <w:rPr>
          <w:color w:val="000000"/>
          <w:sz w:val="27"/>
          <w:szCs w:val="27"/>
          <w:lang w:val="uk-UA"/>
        </w:rPr>
      </w:pPr>
    </w:p>
    <w:p w:rsidR="000D4F20" w:rsidRDefault="000D4F20" w:rsidP="00BC48BA">
      <w:pPr>
        <w:spacing w:before="100" w:beforeAutospacing="1" w:after="100" w:afterAutospacing="1"/>
        <w:jc w:val="right"/>
        <w:rPr>
          <w:color w:val="000000"/>
          <w:sz w:val="27"/>
          <w:szCs w:val="27"/>
          <w:lang w:val="uk-UA"/>
        </w:rPr>
      </w:pPr>
    </w:p>
    <w:p w:rsidR="000D4F20" w:rsidRDefault="000D4F20" w:rsidP="00BC48BA">
      <w:pPr>
        <w:spacing w:before="100" w:beforeAutospacing="1" w:after="100" w:afterAutospacing="1"/>
        <w:jc w:val="right"/>
        <w:rPr>
          <w:color w:val="000000"/>
          <w:sz w:val="27"/>
          <w:szCs w:val="27"/>
          <w:lang w:val="uk-UA"/>
        </w:rPr>
      </w:pPr>
    </w:p>
    <w:p w:rsidR="000D4F20" w:rsidRDefault="000D4F20" w:rsidP="00BC48BA">
      <w:pPr>
        <w:spacing w:before="100" w:beforeAutospacing="1" w:after="100" w:afterAutospacing="1"/>
        <w:jc w:val="right"/>
        <w:rPr>
          <w:color w:val="000000"/>
          <w:sz w:val="27"/>
          <w:szCs w:val="27"/>
          <w:lang w:val="uk-UA"/>
        </w:rPr>
      </w:pPr>
    </w:p>
    <w:p w:rsidR="000D4F20" w:rsidRDefault="00B80FC8" w:rsidP="00B80FC8">
      <w:pPr>
        <w:tabs>
          <w:tab w:val="left" w:pos="7560"/>
        </w:tabs>
        <w:spacing w:before="100" w:beforeAutospacing="1" w:after="100" w:afterAutospacing="1"/>
        <w:rPr>
          <w:color w:val="000000"/>
          <w:sz w:val="27"/>
          <w:szCs w:val="27"/>
          <w:lang w:val="uk-UA"/>
        </w:rPr>
      </w:pPr>
      <w:r>
        <w:rPr>
          <w:color w:val="000000"/>
          <w:sz w:val="27"/>
          <w:szCs w:val="27"/>
          <w:lang w:val="uk-UA"/>
        </w:rPr>
        <w:tab/>
      </w:r>
    </w:p>
    <w:p w:rsidR="00B80FC8" w:rsidRDefault="00B80FC8" w:rsidP="00B80FC8">
      <w:pPr>
        <w:tabs>
          <w:tab w:val="left" w:pos="7560"/>
        </w:tabs>
        <w:spacing w:before="100" w:beforeAutospacing="1" w:after="100" w:afterAutospacing="1"/>
        <w:rPr>
          <w:color w:val="000000"/>
          <w:sz w:val="27"/>
          <w:szCs w:val="27"/>
          <w:lang w:val="uk-UA"/>
        </w:rPr>
      </w:pPr>
    </w:p>
    <w:p w:rsidR="00BC48BA" w:rsidRPr="006C04B4" w:rsidRDefault="000D4F20" w:rsidP="00D46BDE">
      <w:pPr>
        <w:spacing w:before="100" w:beforeAutospacing="1" w:after="100" w:afterAutospacing="1"/>
        <w:jc w:val="right"/>
        <w:rPr>
          <w:b/>
          <w:color w:val="000000"/>
          <w:sz w:val="24"/>
          <w:szCs w:val="24"/>
          <w:lang w:val="uk-UA"/>
        </w:rPr>
      </w:pPr>
      <w:r w:rsidRPr="006C04B4">
        <w:rPr>
          <w:b/>
          <w:color w:val="000000"/>
          <w:sz w:val="24"/>
          <w:szCs w:val="24"/>
          <w:lang w:val="uk-UA"/>
        </w:rPr>
        <w:lastRenderedPageBreak/>
        <w:t>Додаток 3</w:t>
      </w:r>
    </w:p>
    <w:p w:rsidR="000D4F20" w:rsidRPr="000D4F20" w:rsidRDefault="000D4F20" w:rsidP="000D4F20">
      <w:pPr>
        <w:tabs>
          <w:tab w:val="left" w:pos="142"/>
        </w:tabs>
        <w:spacing w:line="0" w:lineRule="atLeast"/>
        <w:jc w:val="center"/>
        <w:rPr>
          <w:b/>
          <w:sz w:val="24"/>
          <w:szCs w:val="24"/>
          <w:lang w:val="uk-UA"/>
        </w:rPr>
      </w:pPr>
      <w:r w:rsidRPr="000D4F20">
        <w:rPr>
          <w:b/>
          <w:sz w:val="24"/>
          <w:szCs w:val="24"/>
          <w:lang w:val="uk-UA"/>
        </w:rPr>
        <w:t>Перелік документів, які необхідно подати Учасникам</w:t>
      </w:r>
    </w:p>
    <w:p w:rsidR="000D4F20" w:rsidRPr="000D4F20" w:rsidRDefault="000D4F20" w:rsidP="000D4F20">
      <w:pPr>
        <w:tabs>
          <w:tab w:val="left" w:pos="142"/>
        </w:tabs>
        <w:spacing w:line="0" w:lineRule="atLeast"/>
        <w:jc w:val="center"/>
        <w:rPr>
          <w:b/>
          <w:sz w:val="24"/>
          <w:szCs w:val="24"/>
          <w:lang w:val="uk-UA"/>
        </w:rPr>
      </w:pPr>
      <w:r w:rsidRPr="000D4F20">
        <w:rPr>
          <w:b/>
          <w:sz w:val="24"/>
          <w:szCs w:val="24"/>
          <w:lang w:val="uk-UA"/>
        </w:rPr>
        <w:t xml:space="preserve">для участі в спрощеній закупівлі, на підтвердження відповідності Учасника </w:t>
      </w:r>
    </w:p>
    <w:p w:rsidR="000D4F20" w:rsidRPr="000D4F20" w:rsidRDefault="000D4F20" w:rsidP="000D4F20">
      <w:pPr>
        <w:tabs>
          <w:tab w:val="left" w:pos="142"/>
        </w:tabs>
        <w:spacing w:line="0" w:lineRule="atLeast"/>
        <w:jc w:val="center"/>
        <w:rPr>
          <w:b/>
          <w:sz w:val="24"/>
          <w:szCs w:val="24"/>
          <w:lang w:val="uk-UA"/>
        </w:rPr>
      </w:pPr>
      <w:r w:rsidRPr="000D4F20">
        <w:rPr>
          <w:b/>
          <w:sz w:val="24"/>
          <w:szCs w:val="24"/>
          <w:lang w:val="uk-UA"/>
        </w:rPr>
        <w:t>згідно умов (вимог)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8678"/>
      </w:tblGrid>
      <w:tr w:rsidR="000D4F20" w:rsidRPr="00BB4315" w:rsidTr="00306677">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1.</w:t>
            </w:r>
          </w:p>
        </w:tc>
        <w:tc>
          <w:tcPr>
            <w:tcW w:w="8897" w:type="dxa"/>
          </w:tcPr>
          <w:p w:rsidR="000D4F20" w:rsidRPr="000D4F20" w:rsidRDefault="000D4F20" w:rsidP="005D2CF8">
            <w:pPr>
              <w:tabs>
                <w:tab w:val="left" w:pos="142"/>
                <w:tab w:val="left" w:pos="225"/>
              </w:tabs>
              <w:spacing w:line="0" w:lineRule="atLeast"/>
              <w:ind w:firstLine="723"/>
              <w:jc w:val="both"/>
              <w:rPr>
                <w:sz w:val="24"/>
                <w:szCs w:val="24"/>
                <w:lang w:val="uk-UA"/>
              </w:rPr>
            </w:pPr>
            <w:r w:rsidRPr="000D4F20">
              <w:rPr>
                <w:sz w:val="24"/>
                <w:szCs w:val="24"/>
                <w:lang w:val="uk-UA"/>
              </w:rPr>
              <w:t xml:space="preserve">1.1. Інформаційна довідка (лист) довільної форми з інформацією про посадових осіб Учасника, уповноважених </w:t>
            </w:r>
            <w:r w:rsidRPr="000D4F20">
              <w:rPr>
                <w:iCs/>
                <w:sz w:val="24"/>
                <w:szCs w:val="24"/>
                <w:lang w:val="uk-UA"/>
              </w:rPr>
              <w:t>представляти інтереси під час проведення спрощеної закупівлі, а саме</w:t>
            </w:r>
            <w:r w:rsidRPr="000D4F20">
              <w:rPr>
                <w:sz w:val="24"/>
                <w:szCs w:val="24"/>
                <w:lang w:val="uk-UA"/>
              </w:rPr>
              <w:t>: підписувати документи тендерної пропозиції; підписувати договір закупівлі за результатами торгів.</w:t>
            </w:r>
          </w:p>
        </w:tc>
      </w:tr>
      <w:tr w:rsidR="000D4F20" w:rsidRPr="000D4F20" w:rsidTr="00306677">
        <w:trPr>
          <w:trHeight w:val="5225"/>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2.</w:t>
            </w:r>
          </w:p>
        </w:tc>
        <w:tc>
          <w:tcPr>
            <w:tcW w:w="8897" w:type="dxa"/>
          </w:tcPr>
          <w:p w:rsidR="000D4F20" w:rsidRPr="000D4F20" w:rsidRDefault="000D4F20" w:rsidP="005D2CF8">
            <w:pPr>
              <w:tabs>
                <w:tab w:val="left" w:pos="142"/>
              </w:tabs>
              <w:spacing w:line="0" w:lineRule="atLeast"/>
              <w:ind w:firstLine="708"/>
              <w:jc w:val="both"/>
              <w:rPr>
                <w:sz w:val="24"/>
                <w:szCs w:val="24"/>
                <w:lang w:val="uk-UA"/>
              </w:rPr>
            </w:pPr>
            <w:r w:rsidRPr="000D4F20">
              <w:rPr>
                <w:sz w:val="24"/>
                <w:szCs w:val="24"/>
                <w:lang w:val="uk-UA"/>
              </w:rPr>
              <w:t>2.1. Документи, що підтверджують повноваження посадової особи або представника Учасника спрощеної закупівлі на укладання (підписання) договору про закупівлю:</w:t>
            </w:r>
          </w:p>
          <w:p w:rsidR="000D4F20" w:rsidRPr="000D4F20" w:rsidRDefault="000D4F20" w:rsidP="005D2CF8">
            <w:pPr>
              <w:tabs>
                <w:tab w:val="left" w:pos="142"/>
              </w:tabs>
              <w:spacing w:line="0" w:lineRule="atLeast"/>
              <w:ind w:firstLine="708"/>
              <w:jc w:val="both"/>
              <w:rPr>
                <w:sz w:val="24"/>
                <w:szCs w:val="24"/>
                <w:lang w:val="uk-UA"/>
              </w:rPr>
            </w:pPr>
            <w:r w:rsidRPr="000D4F20">
              <w:rPr>
                <w:sz w:val="24"/>
                <w:szCs w:val="24"/>
                <w:lang w:val="uk-UA"/>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0D4F20" w:rsidRPr="000D4F20" w:rsidRDefault="000D4F20" w:rsidP="005D2CF8">
            <w:pPr>
              <w:tabs>
                <w:tab w:val="left" w:pos="142"/>
              </w:tabs>
              <w:spacing w:line="0" w:lineRule="atLeast"/>
              <w:ind w:firstLine="708"/>
              <w:jc w:val="both"/>
              <w:rPr>
                <w:sz w:val="24"/>
                <w:szCs w:val="24"/>
                <w:lang w:val="uk-UA"/>
              </w:rPr>
            </w:pPr>
            <w:r w:rsidRPr="000D4F20">
              <w:rPr>
                <w:sz w:val="24"/>
                <w:szCs w:val="24"/>
                <w:lang w:val="uk-UA"/>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0D4F20">
              <w:rPr>
                <w:sz w:val="24"/>
                <w:szCs w:val="24"/>
                <w:u w:val="single"/>
                <w:lang w:val="uk-UA"/>
              </w:rPr>
              <w:t>(надаються виключно у випадку, якщо Статутом чи іншими установчими документами передбачено певні обмеження</w:t>
            </w:r>
            <w:r w:rsidRPr="000D4F20">
              <w:rPr>
                <w:sz w:val="24"/>
                <w:szCs w:val="24"/>
                <w:lang w:val="uk-UA"/>
              </w:rPr>
              <w:t>);</w:t>
            </w:r>
          </w:p>
          <w:p w:rsidR="000D4F20" w:rsidRPr="000D4F20" w:rsidRDefault="000D4F20" w:rsidP="005D2CF8">
            <w:pPr>
              <w:tabs>
                <w:tab w:val="left" w:pos="142"/>
              </w:tabs>
              <w:spacing w:line="0" w:lineRule="atLeast"/>
              <w:ind w:firstLine="708"/>
              <w:jc w:val="both"/>
              <w:rPr>
                <w:sz w:val="24"/>
                <w:szCs w:val="24"/>
                <w:lang w:val="uk-UA"/>
              </w:rPr>
            </w:pPr>
            <w:r w:rsidRPr="000D4F20">
              <w:rPr>
                <w:sz w:val="24"/>
                <w:szCs w:val="24"/>
                <w:lang w:val="uk-UA"/>
              </w:rPr>
              <w:t>2.1.3. Копія наказу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0D4F20" w:rsidRPr="000D4F20" w:rsidRDefault="000D4F20" w:rsidP="005D2CF8">
            <w:pPr>
              <w:tabs>
                <w:tab w:val="left" w:pos="0"/>
                <w:tab w:val="left" w:pos="142"/>
              </w:tabs>
              <w:spacing w:line="0" w:lineRule="atLeast"/>
              <w:ind w:firstLine="742"/>
              <w:jc w:val="both"/>
              <w:rPr>
                <w:sz w:val="24"/>
                <w:szCs w:val="24"/>
                <w:lang w:val="uk-UA"/>
              </w:rPr>
            </w:pPr>
            <w:r w:rsidRPr="000D4F20">
              <w:rPr>
                <w:sz w:val="24"/>
                <w:szCs w:val="24"/>
                <w:lang w:val="uk-UA"/>
              </w:rPr>
              <w:t>2.1.4. Довіреність, якщо повноваження особи визначені довіреністю, при цьому документи визначені п. п. 2.1.1.- 2.1.3. надаються в повному обсязі на особу, яка надала таку довіреність.</w:t>
            </w:r>
          </w:p>
        </w:tc>
      </w:tr>
      <w:tr w:rsidR="000D4F20" w:rsidRPr="000D4F20" w:rsidTr="00306677">
        <w:trPr>
          <w:trHeight w:val="334"/>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3.</w:t>
            </w:r>
          </w:p>
        </w:tc>
        <w:tc>
          <w:tcPr>
            <w:tcW w:w="8897" w:type="dxa"/>
          </w:tcPr>
          <w:p w:rsidR="000D4F20" w:rsidRPr="000D4F20" w:rsidRDefault="000D4F20" w:rsidP="005D2CF8">
            <w:pPr>
              <w:tabs>
                <w:tab w:val="left" w:pos="0"/>
                <w:tab w:val="left" w:pos="142"/>
              </w:tabs>
              <w:spacing w:line="0" w:lineRule="atLeast"/>
              <w:jc w:val="both"/>
              <w:rPr>
                <w:sz w:val="24"/>
                <w:szCs w:val="24"/>
                <w:lang w:val="uk-UA"/>
              </w:rPr>
            </w:pPr>
            <w:r w:rsidRPr="000D4F20">
              <w:rPr>
                <w:sz w:val="24"/>
                <w:szCs w:val="24"/>
                <w:lang w:val="uk-UA"/>
              </w:rPr>
              <w:t>Копія  Витягу/виписки з ЄДРПОУ.</w:t>
            </w:r>
          </w:p>
        </w:tc>
      </w:tr>
      <w:tr w:rsidR="000D4F20" w:rsidRPr="000D4F20" w:rsidTr="00306677">
        <w:trPr>
          <w:trHeight w:val="584"/>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4.</w:t>
            </w:r>
          </w:p>
        </w:tc>
        <w:tc>
          <w:tcPr>
            <w:tcW w:w="8897" w:type="dxa"/>
          </w:tcPr>
          <w:p w:rsidR="000D4F20" w:rsidRPr="000D4F20" w:rsidRDefault="000D4F20" w:rsidP="005D2CF8">
            <w:pPr>
              <w:tabs>
                <w:tab w:val="left" w:pos="-252"/>
                <w:tab w:val="left" w:pos="142"/>
              </w:tabs>
              <w:spacing w:line="0" w:lineRule="atLeast"/>
              <w:jc w:val="both"/>
              <w:rPr>
                <w:sz w:val="24"/>
                <w:szCs w:val="24"/>
                <w:lang w:val="uk-UA"/>
              </w:rPr>
            </w:pPr>
            <w:r w:rsidRPr="000D4F20">
              <w:rPr>
                <w:sz w:val="24"/>
                <w:szCs w:val="24"/>
                <w:lang w:val="uk-UA"/>
              </w:rPr>
              <w:t>Копія  Свідоцтва про реєстрацію платника ПДВ або копія Витягу з реєстру платників податку на додану вартість</w:t>
            </w:r>
            <w:r w:rsidRPr="000D4F20">
              <w:rPr>
                <w:i/>
                <w:sz w:val="24"/>
                <w:szCs w:val="24"/>
                <w:lang w:val="uk-UA"/>
              </w:rPr>
              <w:t>(для платників ПДВ).</w:t>
            </w:r>
          </w:p>
        </w:tc>
      </w:tr>
      <w:tr w:rsidR="000D4F20" w:rsidRPr="000D4F20" w:rsidTr="00306677">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5.</w:t>
            </w:r>
          </w:p>
        </w:tc>
        <w:tc>
          <w:tcPr>
            <w:tcW w:w="8897" w:type="dxa"/>
          </w:tcPr>
          <w:p w:rsidR="000D4F20" w:rsidRPr="000D4F20" w:rsidRDefault="000D4F20" w:rsidP="005D2CF8">
            <w:pPr>
              <w:tabs>
                <w:tab w:val="left" w:pos="-252"/>
                <w:tab w:val="left" w:pos="142"/>
              </w:tabs>
              <w:spacing w:line="0" w:lineRule="atLeast"/>
              <w:jc w:val="both"/>
              <w:rPr>
                <w:sz w:val="24"/>
                <w:szCs w:val="24"/>
                <w:lang w:val="uk-UA"/>
              </w:rPr>
            </w:pPr>
            <w:r w:rsidRPr="000D4F20">
              <w:rPr>
                <w:sz w:val="24"/>
                <w:szCs w:val="24"/>
                <w:lang w:val="uk-UA"/>
              </w:rPr>
              <w:t>Копія  Свідоцтва платника єдиного податку або копія Витягу з реєстру платників єдиного податку (</w:t>
            </w:r>
            <w:r w:rsidRPr="000D4F20">
              <w:rPr>
                <w:i/>
                <w:sz w:val="24"/>
                <w:szCs w:val="24"/>
                <w:lang w:val="uk-UA"/>
              </w:rPr>
              <w:t>для платників єдиного податку</w:t>
            </w:r>
            <w:r w:rsidRPr="000D4F20">
              <w:rPr>
                <w:sz w:val="24"/>
                <w:szCs w:val="24"/>
                <w:lang w:val="uk-UA"/>
              </w:rPr>
              <w:t>).</w:t>
            </w:r>
          </w:p>
        </w:tc>
      </w:tr>
      <w:tr w:rsidR="000D4F20" w:rsidRPr="000D4F20" w:rsidTr="00306677">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6.</w:t>
            </w:r>
          </w:p>
        </w:tc>
        <w:tc>
          <w:tcPr>
            <w:tcW w:w="8897" w:type="dxa"/>
          </w:tcPr>
          <w:p w:rsidR="000D4F20" w:rsidRPr="000D4F20" w:rsidRDefault="000D4F20" w:rsidP="005D2CF8">
            <w:pPr>
              <w:tabs>
                <w:tab w:val="left" w:pos="-252"/>
                <w:tab w:val="left" w:pos="142"/>
              </w:tabs>
              <w:spacing w:line="0" w:lineRule="atLeast"/>
              <w:jc w:val="both"/>
              <w:rPr>
                <w:sz w:val="24"/>
                <w:szCs w:val="24"/>
                <w:lang w:val="uk-UA"/>
              </w:rPr>
            </w:pPr>
            <w:r w:rsidRPr="000D4F20">
              <w:rPr>
                <w:sz w:val="24"/>
                <w:szCs w:val="24"/>
                <w:lang w:val="uk-UA"/>
              </w:rPr>
              <w:t>Копія   Статуту або іншого установчого документу.</w:t>
            </w:r>
          </w:p>
        </w:tc>
      </w:tr>
      <w:tr w:rsidR="000D4F20" w:rsidRPr="00BB4315" w:rsidTr="00306677">
        <w:trPr>
          <w:trHeight w:val="148"/>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7.</w:t>
            </w:r>
          </w:p>
        </w:tc>
        <w:tc>
          <w:tcPr>
            <w:tcW w:w="8897" w:type="dxa"/>
          </w:tcPr>
          <w:p w:rsidR="000D4F20" w:rsidRPr="000D4F20" w:rsidRDefault="000D4F20" w:rsidP="005D2CF8">
            <w:pPr>
              <w:tabs>
                <w:tab w:val="left" w:pos="142"/>
              </w:tabs>
              <w:spacing w:line="0" w:lineRule="atLeast"/>
              <w:jc w:val="both"/>
              <w:rPr>
                <w:sz w:val="24"/>
                <w:szCs w:val="24"/>
                <w:lang w:val="uk-UA"/>
              </w:rPr>
            </w:pPr>
            <w:r w:rsidRPr="000D4F20">
              <w:rPr>
                <w:sz w:val="24"/>
                <w:szCs w:val="24"/>
                <w:lang w:val="uk-UA"/>
              </w:rPr>
              <w:t xml:space="preserve">Копія паспорту </w:t>
            </w:r>
            <w:r w:rsidRPr="000D4F20">
              <w:rPr>
                <w:i/>
                <w:sz w:val="24"/>
                <w:szCs w:val="24"/>
                <w:lang w:val="uk-UA"/>
              </w:rPr>
              <w:t>(для фізичних осіб-підприємців та фізичних осіб)</w:t>
            </w:r>
          </w:p>
        </w:tc>
      </w:tr>
      <w:tr w:rsidR="000D4F20" w:rsidRPr="00BB4315" w:rsidTr="00306677">
        <w:trPr>
          <w:trHeight w:val="450"/>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 xml:space="preserve">8. </w:t>
            </w:r>
          </w:p>
        </w:tc>
        <w:tc>
          <w:tcPr>
            <w:tcW w:w="8897" w:type="dxa"/>
          </w:tcPr>
          <w:p w:rsidR="000D4F20" w:rsidRPr="000D4F20" w:rsidRDefault="000D4F20" w:rsidP="005D2CF8">
            <w:pPr>
              <w:tabs>
                <w:tab w:val="left" w:pos="142"/>
              </w:tabs>
              <w:spacing w:line="0" w:lineRule="atLeast"/>
              <w:jc w:val="both"/>
              <w:rPr>
                <w:i/>
                <w:sz w:val="24"/>
                <w:szCs w:val="24"/>
                <w:lang w:val="uk-UA"/>
              </w:rPr>
            </w:pPr>
            <w:r w:rsidRPr="000D4F20">
              <w:rPr>
                <w:sz w:val="24"/>
                <w:szCs w:val="24"/>
                <w:lang w:val="uk-UA"/>
              </w:rPr>
              <w:t xml:space="preserve">Копія довідки про присвоєння ідентифікаційного коду </w:t>
            </w:r>
            <w:r w:rsidRPr="000D4F20">
              <w:rPr>
                <w:i/>
                <w:sz w:val="24"/>
                <w:szCs w:val="24"/>
                <w:lang w:val="uk-UA"/>
              </w:rPr>
              <w:t>(для фізичних осіб-підприємців та фізичних осіб)</w:t>
            </w:r>
          </w:p>
        </w:tc>
      </w:tr>
      <w:tr w:rsidR="000D4F20" w:rsidRPr="00BB4315" w:rsidTr="00306677">
        <w:trPr>
          <w:trHeight w:val="388"/>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9.</w:t>
            </w:r>
          </w:p>
        </w:tc>
        <w:tc>
          <w:tcPr>
            <w:tcW w:w="8897" w:type="dxa"/>
          </w:tcPr>
          <w:p w:rsidR="000D4F20" w:rsidRPr="000D4F20" w:rsidRDefault="000D4F20" w:rsidP="005D2CF8">
            <w:pPr>
              <w:tabs>
                <w:tab w:val="left" w:pos="142"/>
              </w:tabs>
              <w:spacing w:line="0" w:lineRule="atLeast"/>
              <w:jc w:val="both"/>
              <w:rPr>
                <w:sz w:val="24"/>
                <w:szCs w:val="24"/>
                <w:lang w:val="uk-UA"/>
              </w:rPr>
            </w:pPr>
            <w:r w:rsidRPr="000D4F20">
              <w:rPr>
                <w:sz w:val="24"/>
                <w:szCs w:val="24"/>
                <w:shd w:val="clear" w:color="auto" w:fill="FFFFFF"/>
                <w:lang w:val="uk-UA"/>
              </w:rPr>
              <w:t xml:space="preserve">Гарантійний лист (складений учасником в довільній формі) щодо дотримання ним в своїй діяльності норм чинного законодавства України, в тому числі </w:t>
            </w:r>
            <w:r w:rsidRPr="000D4F20">
              <w:rPr>
                <w:sz w:val="24"/>
                <w:szCs w:val="24"/>
                <w:shd w:val="clear" w:color="auto" w:fill="FFFFFF"/>
                <w:lang w:val="uk-UA" w:eastAsia="en-US"/>
              </w:rPr>
              <w:t xml:space="preserve">Закону України «Про санкції», а також про те, що до учасника не застосовано </w:t>
            </w:r>
            <w:r w:rsidRPr="000D4F20">
              <w:rPr>
                <w:sz w:val="24"/>
                <w:szCs w:val="24"/>
                <w:lang w:val="uk-UA" w:eastAsia="ar-SA"/>
              </w:rPr>
              <w:t>персональні спеціальні економічні та інші обмежувальні заходи (санкції)</w:t>
            </w:r>
            <w:r w:rsidRPr="000D4F20">
              <w:rPr>
                <w:i/>
                <w:sz w:val="24"/>
                <w:szCs w:val="24"/>
                <w:shd w:val="clear" w:color="auto" w:fill="FFFFFF"/>
                <w:lang w:val="uk-UA" w:eastAsia="en-US"/>
              </w:rPr>
              <w:t xml:space="preserve"> (для юридичних осіб, для фізичних осіб, у тому числі фізичних осіб-підприємців</w:t>
            </w:r>
            <w:r w:rsidRPr="000D4F20">
              <w:rPr>
                <w:sz w:val="24"/>
                <w:szCs w:val="24"/>
                <w:shd w:val="clear" w:color="auto" w:fill="FFFFFF"/>
                <w:lang w:val="uk-UA" w:eastAsia="en-US"/>
              </w:rPr>
              <w:t>).</w:t>
            </w:r>
          </w:p>
        </w:tc>
      </w:tr>
      <w:tr w:rsidR="000D4F20" w:rsidRPr="000D4F20" w:rsidTr="00306677">
        <w:trPr>
          <w:trHeight w:val="388"/>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10.</w:t>
            </w:r>
          </w:p>
        </w:tc>
        <w:tc>
          <w:tcPr>
            <w:tcW w:w="8897" w:type="dxa"/>
          </w:tcPr>
          <w:p w:rsidR="000D4F20" w:rsidRPr="000D4F20" w:rsidRDefault="000D4F20" w:rsidP="005D2CF8">
            <w:pPr>
              <w:tabs>
                <w:tab w:val="left" w:pos="142"/>
              </w:tabs>
              <w:spacing w:line="0" w:lineRule="atLeast"/>
              <w:jc w:val="both"/>
              <w:rPr>
                <w:sz w:val="24"/>
                <w:szCs w:val="24"/>
                <w:lang w:val="uk-UA"/>
              </w:rPr>
            </w:pPr>
            <w:r w:rsidRPr="000D4F20">
              <w:rPr>
                <w:color w:val="000000"/>
                <w:sz w:val="24"/>
                <w:szCs w:val="24"/>
                <w:lang w:val="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tc>
      </w:tr>
      <w:tr w:rsidR="000D4F20" w:rsidRPr="000D4F20" w:rsidTr="00306677">
        <w:trPr>
          <w:trHeight w:val="388"/>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1</w:t>
            </w:r>
            <w:r w:rsidR="00106730">
              <w:rPr>
                <w:bCs/>
                <w:sz w:val="24"/>
                <w:szCs w:val="24"/>
                <w:lang w:val="uk-UA"/>
              </w:rPr>
              <w:t>1</w:t>
            </w:r>
          </w:p>
        </w:tc>
        <w:tc>
          <w:tcPr>
            <w:tcW w:w="8897" w:type="dxa"/>
          </w:tcPr>
          <w:p w:rsidR="000D4F20" w:rsidRPr="000D4F20" w:rsidRDefault="000D4F20" w:rsidP="005D2CF8">
            <w:pPr>
              <w:pStyle w:val="ae"/>
              <w:tabs>
                <w:tab w:val="left" w:pos="142"/>
              </w:tabs>
              <w:spacing w:after="0" w:line="0" w:lineRule="atLeast"/>
              <w:jc w:val="both"/>
              <w:rPr>
                <w:lang w:val="uk-UA"/>
              </w:rPr>
            </w:pPr>
            <w:r w:rsidRPr="000D4F20">
              <w:rPr>
                <w:lang w:val="uk-UA"/>
              </w:rPr>
              <w:t xml:space="preserve">Документи, які вимагаються у додатку № </w:t>
            </w:r>
            <w:r w:rsidR="00B851BC">
              <w:rPr>
                <w:lang w:val="uk-UA"/>
              </w:rPr>
              <w:t>4</w:t>
            </w:r>
            <w:r w:rsidRPr="000D4F20">
              <w:rPr>
                <w:lang w:val="uk-UA"/>
              </w:rPr>
              <w:t xml:space="preserve"> до Оголошення.</w:t>
            </w:r>
          </w:p>
          <w:p w:rsidR="000D4F20" w:rsidRPr="000D4F20" w:rsidRDefault="000D4F20" w:rsidP="005D2CF8">
            <w:pPr>
              <w:tabs>
                <w:tab w:val="left" w:pos="142"/>
              </w:tabs>
              <w:snapToGrid w:val="0"/>
              <w:spacing w:line="0" w:lineRule="atLeast"/>
              <w:jc w:val="both"/>
              <w:rPr>
                <w:sz w:val="24"/>
                <w:szCs w:val="24"/>
                <w:lang w:val="uk-UA"/>
              </w:rPr>
            </w:pPr>
            <w:r w:rsidRPr="000D4F20">
              <w:rPr>
                <w:sz w:val="24"/>
                <w:szCs w:val="24"/>
                <w:lang w:val="uk-UA"/>
              </w:rPr>
              <w:lastRenderedPageBreak/>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0D4F20" w:rsidRPr="000D4F20" w:rsidTr="00306677">
        <w:trPr>
          <w:trHeight w:val="388"/>
        </w:trPr>
        <w:tc>
          <w:tcPr>
            <w:tcW w:w="674" w:type="dxa"/>
          </w:tcPr>
          <w:p w:rsidR="000D4F20" w:rsidRPr="000D4F20" w:rsidRDefault="000D4F20" w:rsidP="00306677">
            <w:pPr>
              <w:tabs>
                <w:tab w:val="left" w:pos="142"/>
              </w:tabs>
              <w:jc w:val="both"/>
              <w:rPr>
                <w:bCs/>
                <w:sz w:val="24"/>
                <w:szCs w:val="24"/>
                <w:lang w:val="uk-UA"/>
              </w:rPr>
            </w:pPr>
            <w:r w:rsidRPr="000D4F20">
              <w:rPr>
                <w:bCs/>
                <w:sz w:val="24"/>
                <w:szCs w:val="24"/>
                <w:lang w:val="uk-UA"/>
              </w:rPr>
              <w:lastRenderedPageBreak/>
              <w:t>1</w:t>
            </w:r>
            <w:r w:rsidR="00106730">
              <w:rPr>
                <w:bCs/>
                <w:sz w:val="24"/>
                <w:szCs w:val="24"/>
                <w:lang w:val="uk-UA"/>
              </w:rPr>
              <w:t>2</w:t>
            </w:r>
            <w:r w:rsidRPr="000D4F20">
              <w:rPr>
                <w:bCs/>
                <w:sz w:val="24"/>
                <w:szCs w:val="24"/>
                <w:lang w:val="uk-UA"/>
              </w:rPr>
              <w:t>.</w:t>
            </w:r>
          </w:p>
        </w:tc>
        <w:tc>
          <w:tcPr>
            <w:tcW w:w="8897" w:type="dxa"/>
          </w:tcPr>
          <w:p w:rsidR="000D4F20" w:rsidRPr="000D4F20" w:rsidRDefault="000D4F20" w:rsidP="005D2CF8">
            <w:pPr>
              <w:pStyle w:val="ae"/>
              <w:tabs>
                <w:tab w:val="left" w:pos="142"/>
              </w:tabs>
              <w:spacing w:after="0" w:line="0" w:lineRule="atLeast"/>
              <w:jc w:val="both"/>
              <w:rPr>
                <w:color w:val="000000"/>
                <w:lang w:val="uk-UA"/>
              </w:rPr>
            </w:pPr>
            <w:r w:rsidRPr="000D4F20">
              <w:rPr>
                <w:lang w:val="uk-UA"/>
              </w:rPr>
              <w:t>Заповнену Форму «ЦІНОВА ПРОПОЗИЦІЯ».</w:t>
            </w:r>
          </w:p>
        </w:tc>
      </w:tr>
      <w:tr w:rsidR="000D4F20" w:rsidRPr="000D4F20" w:rsidTr="00306677">
        <w:trPr>
          <w:trHeight w:val="388"/>
        </w:trPr>
        <w:tc>
          <w:tcPr>
            <w:tcW w:w="674" w:type="dxa"/>
          </w:tcPr>
          <w:p w:rsidR="000D4F20" w:rsidRPr="000D4F20" w:rsidRDefault="00306677" w:rsidP="005D2CF8">
            <w:pPr>
              <w:tabs>
                <w:tab w:val="left" w:pos="142"/>
              </w:tabs>
              <w:jc w:val="both"/>
              <w:rPr>
                <w:bCs/>
                <w:sz w:val="24"/>
                <w:szCs w:val="24"/>
                <w:lang w:val="uk-UA"/>
              </w:rPr>
            </w:pPr>
            <w:r>
              <w:rPr>
                <w:bCs/>
                <w:sz w:val="24"/>
                <w:szCs w:val="24"/>
                <w:lang w:val="uk-UA"/>
              </w:rPr>
              <w:t>1</w:t>
            </w:r>
            <w:r w:rsidR="00106730">
              <w:rPr>
                <w:bCs/>
                <w:sz w:val="24"/>
                <w:szCs w:val="24"/>
                <w:lang w:val="uk-UA"/>
              </w:rPr>
              <w:t>3</w:t>
            </w:r>
            <w:r w:rsidR="000D4F20" w:rsidRPr="000D4F20">
              <w:rPr>
                <w:bCs/>
                <w:sz w:val="24"/>
                <w:szCs w:val="24"/>
                <w:lang w:val="uk-UA"/>
              </w:rPr>
              <w:t>.</w:t>
            </w:r>
          </w:p>
        </w:tc>
        <w:tc>
          <w:tcPr>
            <w:tcW w:w="8897" w:type="dxa"/>
          </w:tcPr>
          <w:p w:rsidR="000D4F20" w:rsidRPr="000D4F20" w:rsidRDefault="000D4F20" w:rsidP="005D2CF8">
            <w:pPr>
              <w:tabs>
                <w:tab w:val="left" w:pos="142"/>
              </w:tabs>
              <w:spacing w:line="0" w:lineRule="atLeast"/>
              <w:jc w:val="both"/>
              <w:rPr>
                <w:sz w:val="24"/>
                <w:szCs w:val="24"/>
                <w:u w:val="single"/>
                <w:lang w:val="uk-UA"/>
              </w:rPr>
            </w:pPr>
            <w:r w:rsidRPr="000D4F20">
              <w:rPr>
                <w:sz w:val="24"/>
                <w:szCs w:val="24"/>
                <w:lang w:val="uk-UA"/>
              </w:rPr>
              <w:t>Заповнену Форму</w:t>
            </w:r>
            <w:r w:rsidR="00B851BC">
              <w:rPr>
                <w:sz w:val="24"/>
                <w:szCs w:val="24"/>
                <w:lang w:val="uk-UA"/>
              </w:rPr>
              <w:t xml:space="preserve"> </w:t>
            </w:r>
            <w:r w:rsidRPr="000D4F20">
              <w:rPr>
                <w:sz w:val="24"/>
                <w:szCs w:val="24"/>
                <w:lang w:val="uk-UA"/>
              </w:rPr>
              <w:t>«ВІДОМОСТІ ПРО УЧАСНИКА ПРОЦЕДУРИ ЗАКУПІВЛІ».</w:t>
            </w:r>
          </w:p>
          <w:p w:rsidR="000D4F20" w:rsidRPr="000D4F20" w:rsidRDefault="000D4F20" w:rsidP="005D2CF8">
            <w:pPr>
              <w:pStyle w:val="ae"/>
              <w:tabs>
                <w:tab w:val="left" w:pos="142"/>
              </w:tabs>
              <w:spacing w:after="0" w:line="0" w:lineRule="atLeast"/>
              <w:jc w:val="both"/>
              <w:rPr>
                <w:lang w:val="uk-UA"/>
              </w:rPr>
            </w:pPr>
          </w:p>
        </w:tc>
      </w:tr>
      <w:tr w:rsidR="000D4F20" w:rsidRPr="000D4F20" w:rsidTr="00306677">
        <w:trPr>
          <w:trHeight w:val="166"/>
        </w:trPr>
        <w:tc>
          <w:tcPr>
            <w:tcW w:w="674" w:type="dxa"/>
          </w:tcPr>
          <w:p w:rsidR="000D4F20" w:rsidRPr="000D4F20" w:rsidRDefault="00306677" w:rsidP="005D2CF8">
            <w:pPr>
              <w:tabs>
                <w:tab w:val="left" w:pos="142"/>
              </w:tabs>
              <w:jc w:val="both"/>
              <w:rPr>
                <w:bCs/>
                <w:sz w:val="24"/>
                <w:szCs w:val="24"/>
                <w:lang w:val="uk-UA"/>
              </w:rPr>
            </w:pPr>
            <w:r>
              <w:rPr>
                <w:bCs/>
                <w:sz w:val="24"/>
                <w:szCs w:val="24"/>
                <w:lang w:val="uk-UA"/>
              </w:rPr>
              <w:t>1</w:t>
            </w:r>
            <w:r w:rsidR="00106730">
              <w:rPr>
                <w:bCs/>
                <w:sz w:val="24"/>
                <w:szCs w:val="24"/>
                <w:lang w:val="uk-UA"/>
              </w:rPr>
              <w:t>4</w:t>
            </w:r>
            <w:r w:rsidR="000D4F20" w:rsidRPr="000D4F20">
              <w:rPr>
                <w:bCs/>
                <w:sz w:val="24"/>
                <w:szCs w:val="24"/>
                <w:lang w:val="uk-UA"/>
              </w:rPr>
              <w:t>.</w:t>
            </w:r>
          </w:p>
        </w:tc>
        <w:tc>
          <w:tcPr>
            <w:tcW w:w="8897" w:type="dxa"/>
          </w:tcPr>
          <w:p w:rsidR="000D4F20" w:rsidRPr="000D4F20" w:rsidRDefault="000D4F20" w:rsidP="005D2CF8">
            <w:pPr>
              <w:tabs>
                <w:tab w:val="left" w:pos="142"/>
                <w:tab w:val="left" w:pos="1080"/>
              </w:tabs>
              <w:spacing w:line="0" w:lineRule="atLeast"/>
              <w:jc w:val="center"/>
              <w:rPr>
                <w:sz w:val="24"/>
                <w:szCs w:val="24"/>
                <w:lang w:val="uk-UA"/>
              </w:rPr>
            </w:pPr>
            <w:r w:rsidRPr="000D4F20">
              <w:rPr>
                <w:sz w:val="24"/>
                <w:szCs w:val="24"/>
                <w:lang w:val="uk-UA"/>
              </w:rPr>
              <w:t>Лист-згода на обробку даних згідно поданої нижче форми:</w:t>
            </w:r>
          </w:p>
          <w:p w:rsidR="000D4F20" w:rsidRPr="000D4F20" w:rsidRDefault="000D4F20" w:rsidP="005D2CF8">
            <w:pPr>
              <w:tabs>
                <w:tab w:val="left" w:pos="142"/>
                <w:tab w:val="left" w:pos="1080"/>
              </w:tabs>
              <w:spacing w:line="0" w:lineRule="atLeast"/>
              <w:jc w:val="center"/>
              <w:rPr>
                <w:sz w:val="24"/>
                <w:szCs w:val="24"/>
                <w:lang w:val="uk-UA"/>
              </w:rPr>
            </w:pPr>
            <w:r w:rsidRPr="000D4F20">
              <w:rPr>
                <w:b/>
                <w:sz w:val="24"/>
                <w:szCs w:val="24"/>
                <w:lang w:val="uk-UA"/>
              </w:rPr>
              <w:t>Лист - згода на обробку даних</w:t>
            </w:r>
          </w:p>
          <w:p w:rsidR="000D4F20" w:rsidRPr="000D4F20" w:rsidRDefault="000D4F20" w:rsidP="005D2CF8">
            <w:pPr>
              <w:tabs>
                <w:tab w:val="left" w:pos="0"/>
                <w:tab w:val="left" w:pos="142"/>
              </w:tabs>
              <w:spacing w:line="0" w:lineRule="atLeast"/>
              <w:jc w:val="both"/>
              <w:rPr>
                <w:sz w:val="24"/>
                <w:szCs w:val="24"/>
                <w:lang w:val="uk-UA"/>
              </w:rPr>
            </w:pPr>
            <w:r w:rsidRPr="000D4F20">
              <w:rPr>
                <w:sz w:val="24"/>
                <w:szCs w:val="24"/>
                <w:lang w:val="uk-UA"/>
              </w:rPr>
              <w:tab/>
              <w:t>Ми (я) _______</w:t>
            </w:r>
            <w:r w:rsidRPr="000D4F20">
              <w:rPr>
                <w:i/>
                <w:sz w:val="24"/>
                <w:szCs w:val="24"/>
                <w:lang w:val="uk-UA"/>
              </w:rPr>
              <w:t>(зазначити найменування учасника)</w:t>
            </w:r>
            <w:r w:rsidRPr="000D4F20">
              <w:rPr>
                <w:sz w:val="24"/>
                <w:szCs w:val="24"/>
                <w:lang w:val="uk-UA"/>
              </w:rPr>
              <w:t xml:space="preserve"> в особі ________</w:t>
            </w:r>
            <w:r w:rsidRPr="000D4F20">
              <w:rPr>
                <w:i/>
                <w:sz w:val="24"/>
                <w:szCs w:val="24"/>
                <w:lang w:val="uk-UA"/>
              </w:rPr>
              <w:t>(зазначити посаду, П.І.Б. уповноваженої особи)</w:t>
            </w:r>
            <w:r w:rsidRPr="000D4F20">
              <w:rPr>
                <w:sz w:val="24"/>
                <w:szCs w:val="24"/>
                <w:lang w:val="uk-UA"/>
              </w:rPr>
              <w:t>,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0D4F20" w:rsidRPr="000D4F20" w:rsidRDefault="000D4F20" w:rsidP="005D2CF8">
            <w:pPr>
              <w:tabs>
                <w:tab w:val="left" w:pos="142"/>
              </w:tabs>
              <w:spacing w:line="0" w:lineRule="atLeast"/>
              <w:jc w:val="both"/>
              <w:rPr>
                <w:sz w:val="24"/>
                <w:szCs w:val="24"/>
                <w:lang w:val="uk-UA"/>
              </w:rPr>
            </w:pPr>
          </w:p>
          <w:p w:rsidR="000D4F20" w:rsidRPr="000D4F20" w:rsidRDefault="000D4F20" w:rsidP="005D2CF8">
            <w:pPr>
              <w:tabs>
                <w:tab w:val="left" w:pos="142"/>
              </w:tabs>
              <w:spacing w:line="0" w:lineRule="atLeast"/>
              <w:jc w:val="both"/>
              <w:rPr>
                <w:i/>
                <w:iCs/>
                <w:sz w:val="24"/>
                <w:szCs w:val="24"/>
                <w:lang w:val="uk-UA"/>
              </w:rPr>
            </w:pPr>
            <w:r w:rsidRPr="000D4F20">
              <w:rPr>
                <w:i/>
                <w:iCs/>
                <w:sz w:val="24"/>
                <w:szCs w:val="24"/>
                <w:lang w:val="uk-UA"/>
              </w:rPr>
              <w:t xml:space="preserve">_________________________________        ________________________  </w:t>
            </w:r>
          </w:p>
          <w:p w:rsidR="000D4F20" w:rsidRPr="000D4F20" w:rsidRDefault="000D4F20" w:rsidP="005D2CF8">
            <w:pPr>
              <w:tabs>
                <w:tab w:val="left" w:pos="142"/>
              </w:tabs>
              <w:spacing w:line="0" w:lineRule="atLeast"/>
              <w:jc w:val="both"/>
              <w:rPr>
                <w:sz w:val="24"/>
                <w:szCs w:val="24"/>
                <w:lang w:val="uk-UA"/>
              </w:rPr>
            </w:pPr>
            <w:r w:rsidRPr="000D4F20">
              <w:rPr>
                <w:i/>
                <w:iCs/>
                <w:sz w:val="24"/>
                <w:szCs w:val="24"/>
                <w:lang w:val="uk-UA"/>
              </w:rPr>
              <w:tab/>
              <w:t xml:space="preserve">            (Посада)</w:t>
            </w:r>
            <w:r w:rsidRPr="000D4F20">
              <w:rPr>
                <w:i/>
                <w:iCs/>
                <w:sz w:val="24"/>
                <w:szCs w:val="24"/>
                <w:lang w:val="uk-UA"/>
              </w:rPr>
              <w:tab/>
            </w:r>
            <w:r w:rsidRPr="000D4F20">
              <w:rPr>
                <w:i/>
                <w:iCs/>
                <w:sz w:val="24"/>
                <w:szCs w:val="24"/>
                <w:lang w:val="uk-UA"/>
              </w:rPr>
              <w:tab/>
            </w:r>
            <w:r w:rsidRPr="000D4F20">
              <w:rPr>
                <w:i/>
                <w:iCs/>
                <w:sz w:val="24"/>
                <w:szCs w:val="24"/>
                <w:lang w:val="uk-UA"/>
              </w:rPr>
              <w:tab/>
            </w:r>
            <w:r w:rsidRPr="000D4F20">
              <w:rPr>
                <w:i/>
                <w:iCs/>
                <w:sz w:val="24"/>
                <w:szCs w:val="24"/>
                <w:lang w:val="uk-UA"/>
              </w:rPr>
              <w:tab/>
              <w:t xml:space="preserve">            (Підпис,ПІБ,  </w:t>
            </w:r>
            <w:r w:rsidRPr="000D4F20">
              <w:rPr>
                <w:iCs/>
                <w:sz w:val="24"/>
                <w:szCs w:val="24"/>
                <w:lang w:val="uk-UA"/>
              </w:rPr>
              <w:t>М.П.</w:t>
            </w:r>
            <w:r w:rsidRPr="000D4F20">
              <w:rPr>
                <w:i/>
                <w:iCs/>
                <w:sz w:val="24"/>
                <w:szCs w:val="24"/>
                <w:lang w:val="uk-UA"/>
              </w:rPr>
              <w:t>)</w:t>
            </w:r>
            <w:r w:rsidRPr="000D4F20">
              <w:rPr>
                <w:i/>
                <w:iCs/>
                <w:sz w:val="24"/>
                <w:szCs w:val="24"/>
                <w:lang w:val="uk-UA"/>
              </w:rPr>
              <w:tab/>
            </w:r>
            <w:r w:rsidRPr="000D4F20">
              <w:rPr>
                <w:i/>
                <w:iCs/>
                <w:sz w:val="24"/>
                <w:szCs w:val="24"/>
                <w:lang w:val="uk-UA"/>
              </w:rPr>
              <w:tab/>
            </w:r>
          </w:p>
          <w:p w:rsidR="000D4F20" w:rsidRPr="000D4F20" w:rsidRDefault="000D4F20" w:rsidP="005D2CF8">
            <w:pPr>
              <w:tabs>
                <w:tab w:val="left" w:pos="142"/>
              </w:tabs>
              <w:spacing w:line="0" w:lineRule="atLeast"/>
              <w:jc w:val="both"/>
              <w:rPr>
                <w:sz w:val="24"/>
                <w:szCs w:val="24"/>
                <w:lang w:val="uk-UA"/>
              </w:rPr>
            </w:pPr>
          </w:p>
        </w:tc>
      </w:tr>
      <w:tr w:rsidR="000D4F20" w:rsidRPr="00BB4315" w:rsidTr="00306677">
        <w:trPr>
          <w:trHeight w:val="166"/>
        </w:trPr>
        <w:tc>
          <w:tcPr>
            <w:tcW w:w="674" w:type="dxa"/>
          </w:tcPr>
          <w:p w:rsidR="000D4F20" w:rsidRPr="000D4F20" w:rsidRDefault="00306677" w:rsidP="005D2CF8">
            <w:pPr>
              <w:tabs>
                <w:tab w:val="left" w:pos="142"/>
              </w:tabs>
              <w:jc w:val="both"/>
              <w:rPr>
                <w:bCs/>
                <w:sz w:val="24"/>
                <w:szCs w:val="24"/>
                <w:lang w:val="uk-UA"/>
              </w:rPr>
            </w:pPr>
            <w:r>
              <w:rPr>
                <w:bCs/>
                <w:sz w:val="24"/>
                <w:szCs w:val="24"/>
                <w:lang w:val="uk-UA"/>
              </w:rPr>
              <w:t>1</w:t>
            </w:r>
            <w:r w:rsidR="00106730">
              <w:rPr>
                <w:bCs/>
                <w:sz w:val="24"/>
                <w:szCs w:val="24"/>
                <w:lang w:val="uk-UA"/>
              </w:rPr>
              <w:t>5</w:t>
            </w:r>
            <w:r w:rsidR="000D4F20" w:rsidRPr="000D4F20">
              <w:rPr>
                <w:bCs/>
                <w:sz w:val="24"/>
                <w:szCs w:val="24"/>
                <w:lang w:val="uk-UA"/>
              </w:rPr>
              <w:t>.</w:t>
            </w:r>
          </w:p>
        </w:tc>
        <w:tc>
          <w:tcPr>
            <w:tcW w:w="8897" w:type="dxa"/>
          </w:tcPr>
          <w:p w:rsidR="00106730" w:rsidRPr="00E22D4D" w:rsidRDefault="00106730" w:rsidP="00106730">
            <w:pPr>
              <w:tabs>
                <w:tab w:val="left" w:pos="142"/>
              </w:tabs>
              <w:spacing w:line="0" w:lineRule="atLeast"/>
              <w:ind w:right="-1"/>
              <w:jc w:val="both"/>
              <w:rPr>
                <w:color w:val="000000"/>
                <w:sz w:val="24"/>
                <w:szCs w:val="24"/>
                <w:lang w:val="uk-UA"/>
              </w:rPr>
            </w:pPr>
            <w:proofErr w:type="spellStart"/>
            <w:r w:rsidRPr="00E22D4D">
              <w:rPr>
                <w:color w:val="000000"/>
                <w:sz w:val="24"/>
                <w:szCs w:val="24"/>
                <w:lang w:val="uk-UA"/>
              </w:rPr>
              <w:t>Сканкопія</w:t>
            </w:r>
            <w:proofErr w:type="spellEnd"/>
            <w:r w:rsidRPr="00E22D4D">
              <w:rPr>
                <w:color w:val="000000"/>
                <w:sz w:val="24"/>
                <w:szCs w:val="24"/>
                <w:lang w:val="uk-UA"/>
              </w:rPr>
              <w:t xml:space="preserve"> аналогічних договорів з додатками, укладені протягом останніх двох років, що підтверджують досвід постачання Учасником продуктів харчування до дошкільних навчальних закладів, </w:t>
            </w:r>
            <w:proofErr w:type="spellStart"/>
            <w:r w:rsidRPr="00E22D4D">
              <w:rPr>
                <w:color w:val="000000"/>
                <w:sz w:val="24"/>
                <w:szCs w:val="24"/>
                <w:lang w:val="uk-UA"/>
              </w:rPr>
              <w:t>сканкопія</w:t>
            </w:r>
            <w:proofErr w:type="spellEnd"/>
            <w:r w:rsidRPr="00E22D4D">
              <w:rPr>
                <w:color w:val="000000"/>
                <w:sz w:val="24"/>
                <w:szCs w:val="24"/>
                <w:lang w:val="uk-UA"/>
              </w:rPr>
              <w:t xml:space="preserve"> видаткової накладної (накладних), яка (які) підтверджує(підтверджують) факт виконання аналогічного договору або лист відгук про належне виконання договору. Договір може бути діючим.</w:t>
            </w:r>
          </w:p>
          <w:p w:rsidR="000D4F20" w:rsidRPr="000D4F20" w:rsidRDefault="00106730" w:rsidP="00106730">
            <w:pPr>
              <w:tabs>
                <w:tab w:val="left" w:pos="142"/>
              </w:tabs>
              <w:spacing w:line="0" w:lineRule="atLeast"/>
              <w:ind w:left="60"/>
              <w:jc w:val="both"/>
              <w:rPr>
                <w:sz w:val="24"/>
                <w:szCs w:val="24"/>
                <w:lang w:val="uk-UA"/>
              </w:rPr>
            </w:pPr>
            <w:r w:rsidRPr="00E22D4D">
              <w:rPr>
                <w:i/>
                <w:color w:val="000000"/>
                <w:sz w:val="24"/>
                <w:szCs w:val="24"/>
                <w:lang w:val="uk-UA"/>
              </w:rPr>
              <w:t>*</w:t>
            </w:r>
            <w:r w:rsidRPr="00E22D4D">
              <w:rPr>
                <w:i/>
                <w:sz w:val="22"/>
                <w:szCs w:val="22"/>
                <w:lang w:val="uk-UA"/>
              </w:rPr>
              <w:t>Аналогічними договорами відповідно до умов цього Оголошення є договори, які підтверджують наявність в учасника досвіду щодо постачання того ж товару, що є предметом закупівлі даної спрощеної закупівлі/ або договори щодо постачання окремого найменування товару, що є предметом закупівлі даної спрощеної закупівлі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даній спрощеній закупівлі.</w:t>
            </w:r>
          </w:p>
        </w:tc>
      </w:tr>
      <w:tr w:rsidR="000D4F20" w:rsidRPr="000D4F20" w:rsidTr="00306677">
        <w:trPr>
          <w:trHeight w:val="166"/>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1</w:t>
            </w:r>
            <w:r w:rsidR="00106730">
              <w:rPr>
                <w:bCs/>
                <w:sz w:val="24"/>
                <w:szCs w:val="24"/>
                <w:lang w:val="uk-UA"/>
              </w:rPr>
              <w:t>6</w:t>
            </w:r>
          </w:p>
        </w:tc>
        <w:tc>
          <w:tcPr>
            <w:tcW w:w="8897" w:type="dxa"/>
          </w:tcPr>
          <w:p w:rsidR="000D4F20" w:rsidRPr="000D4F20" w:rsidRDefault="000D4F20" w:rsidP="005D2CF8">
            <w:pPr>
              <w:pStyle w:val="20"/>
              <w:tabs>
                <w:tab w:val="left" w:pos="142"/>
              </w:tabs>
              <w:spacing w:after="0" w:line="0" w:lineRule="atLeast"/>
              <w:ind w:left="68"/>
              <w:jc w:val="both"/>
              <w:rPr>
                <w:sz w:val="24"/>
                <w:szCs w:val="24"/>
                <w:lang w:val="uk-UA"/>
              </w:rPr>
            </w:pPr>
            <w:r w:rsidRPr="000D4F20">
              <w:rPr>
                <w:sz w:val="24"/>
                <w:szCs w:val="24"/>
                <w:lang w:val="uk-UA"/>
              </w:rPr>
              <w:t>Довідка довільної форми про матеріально-технічне забезпечення, необхідне для поставки якісного предмету закупівлі. Вказати відомості щодо транспортних засобів (марки автотранспорту), якими буде здійснюватися поставка товару до кінцевого споживача. На підтвердження даної інформації учасник зобов’язаний надати:</w:t>
            </w:r>
          </w:p>
          <w:p w:rsidR="000D4F20" w:rsidRPr="000D4F20" w:rsidRDefault="000D4F20" w:rsidP="005D2CF8">
            <w:pPr>
              <w:pStyle w:val="20"/>
              <w:tabs>
                <w:tab w:val="left" w:pos="142"/>
              </w:tabs>
              <w:spacing w:after="0" w:line="0" w:lineRule="atLeast"/>
              <w:ind w:left="68"/>
              <w:jc w:val="both"/>
              <w:rPr>
                <w:sz w:val="24"/>
                <w:szCs w:val="24"/>
                <w:lang w:val="uk-UA"/>
              </w:rPr>
            </w:pPr>
            <w:r w:rsidRPr="000D4F20">
              <w:rPr>
                <w:sz w:val="24"/>
                <w:szCs w:val="24"/>
                <w:lang w:val="uk-UA"/>
              </w:rPr>
              <w:t xml:space="preserve">      - документи, що засвідчують право власності або копію договору оренди автотранспортних засобів з актом прийому-передачі, копію договору про надання транспортних послуг; </w:t>
            </w:r>
          </w:p>
          <w:p w:rsidR="000D4F20" w:rsidRPr="000D4F20" w:rsidRDefault="000D4F20" w:rsidP="005D2CF8">
            <w:pPr>
              <w:pStyle w:val="20"/>
              <w:tabs>
                <w:tab w:val="left" w:pos="142"/>
              </w:tabs>
              <w:spacing w:after="0" w:line="0" w:lineRule="atLeast"/>
              <w:ind w:left="68"/>
              <w:jc w:val="both"/>
              <w:rPr>
                <w:sz w:val="24"/>
                <w:szCs w:val="24"/>
                <w:lang w:val="uk-UA"/>
              </w:rPr>
            </w:pPr>
            <w:r w:rsidRPr="000D4F20">
              <w:rPr>
                <w:sz w:val="24"/>
                <w:szCs w:val="24"/>
                <w:lang w:val="uk-UA"/>
              </w:rPr>
              <w:t xml:space="preserve">      - копії відповідних документів на власний та/або орендований автотранспорт, що пристосований для перевезення предмету закупівлі.</w:t>
            </w:r>
          </w:p>
          <w:p w:rsidR="000D4F20" w:rsidRPr="000D4F20" w:rsidRDefault="000D4F20" w:rsidP="005D2CF8">
            <w:pPr>
              <w:tabs>
                <w:tab w:val="left" w:pos="142"/>
              </w:tabs>
              <w:spacing w:line="0" w:lineRule="atLeast"/>
              <w:ind w:left="60"/>
              <w:jc w:val="both"/>
              <w:rPr>
                <w:sz w:val="24"/>
                <w:szCs w:val="24"/>
                <w:lang w:val="uk-UA"/>
              </w:rPr>
            </w:pPr>
            <w:r w:rsidRPr="000D4F20">
              <w:rPr>
                <w:snapToGrid w:val="0"/>
                <w:sz w:val="24"/>
                <w:szCs w:val="24"/>
                <w:lang w:val="uk-UA"/>
              </w:rPr>
              <w:t xml:space="preserve"> Уч</w:t>
            </w:r>
            <w:r w:rsidRPr="000D4F20">
              <w:rPr>
                <w:sz w:val="24"/>
                <w:szCs w:val="24"/>
                <w:lang w:val="uk-UA"/>
              </w:rPr>
              <w:t xml:space="preserve">асник повинен підтвердити наявність складських приміщень, в яких планується зберігання товару та відповідність умов, в яких зберігається товар, санітарно-епідеміологічним нормам. </w:t>
            </w:r>
          </w:p>
          <w:p w:rsidR="000D4F20" w:rsidRPr="000D4F20" w:rsidRDefault="000D4F20" w:rsidP="005D2CF8">
            <w:pPr>
              <w:tabs>
                <w:tab w:val="left" w:pos="142"/>
              </w:tabs>
              <w:spacing w:line="0" w:lineRule="atLeast"/>
              <w:ind w:left="60"/>
              <w:jc w:val="both"/>
              <w:rPr>
                <w:color w:val="000000"/>
                <w:sz w:val="24"/>
                <w:szCs w:val="24"/>
                <w:lang w:val="uk-UA"/>
              </w:rPr>
            </w:pPr>
            <w:r w:rsidRPr="000D4F20">
              <w:rPr>
                <w:sz w:val="24"/>
                <w:szCs w:val="24"/>
                <w:lang w:val="uk-UA"/>
              </w:rPr>
              <w:t>Копію Витягу з державного реєстру на право власності складськими приміщеннями або копіями договору оренди на такі приміщення.</w:t>
            </w:r>
          </w:p>
        </w:tc>
      </w:tr>
      <w:tr w:rsidR="000D4F20" w:rsidRPr="000D4F20" w:rsidTr="00306677">
        <w:trPr>
          <w:trHeight w:val="166"/>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1</w:t>
            </w:r>
            <w:r w:rsidR="00106730">
              <w:rPr>
                <w:bCs/>
                <w:sz w:val="24"/>
                <w:szCs w:val="24"/>
                <w:lang w:val="uk-UA"/>
              </w:rPr>
              <w:t>7</w:t>
            </w:r>
          </w:p>
        </w:tc>
        <w:tc>
          <w:tcPr>
            <w:tcW w:w="8897" w:type="dxa"/>
          </w:tcPr>
          <w:p w:rsidR="000D4F20" w:rsidRPr="000D4F20" w:rsidRDefault="000D4F20" w:rsidP="005D2CF8">
            <w:pPr>
              <w:tabs>
                <w:tab w:val="left" w:pos="142"/>
                <w:tab w:val="left" w:pos="720"/>
                <w:tab w:val="left" w:pos="900"/>
              </w:tabs>
              <w:autoSpaceDE w:val="0"/>
              <w:autoSpaceDN w:val="0"/>
              <w:adjustRightInd w:val="0"/>
              <w:spacing w:line="0" w:lineRule="atLeast"/>
              <w:jc w:val="both"/>
              <w:rPr>
                <w:sz w:val="24"/>
                <w:szCs w:val="24"/>
                <w:lang w:val="uk-UA"/>
              </w:rPr>
            </w:pPr>
            <w:r w:rsidRPr="000D4F20">
              <w:rPr>
                <w:sz w:val="24"/>
                <w:szCs w:val="24"/>
                <w:lang w:val="uk-UA"/>
              </w:rPr>
              <w:t>Копію технічного паспорту на транспортний засіб, яким здійснюватиметься поставка продукції. Якщо транспортний засіб Учасника орендований необхідно надати копію договору оренди (завірена підписом Учасника або уповноваженої особи Учасника та печаткою Учасника).</w:t>
            </w:r>
          </w:p>
        </w:tc>
      </w:tr>
      <w:tr w:rsidR="000D4F20" w:rsidRPr="000D4F20" w:rsidTr="00306677">
        <w:trPr>
          <w:trHeight w:val="166"/>
        </w:trPr>
        <w:tc>
          <w:tcPr>
            <w:tcW w:w="674" w:type="dxa"/>
          </w:tcPr>
          <w:p w:rsidR="000D4F20" w:rsidRPr="000D4F20" w:rsidRDefault="00306677" w:rsidP="005D2CF8">
            <w:pPr>
              <w:tabs>
                <w:tab w:val="left" w:pos="142"/>
              </w:tabs>
              <w:jc w:val="both"/>
              <w:rPr>
                <w:bCs/>
                <w:sz w:val="24"/>
                <w:szCs w:val="24"/>
                <w:lang w:val="uk-UA"/>
              </w:rPr>
            </w:pPr>
            <w:r>
              <w:rPr>
                <w:bCs/>
                <w:sz w:val="24"/>
                <w:szCs w:val="24"/>
                <w:lang w:val="uk-UA"/>
              </w:rPr>
              <w:lastRenderedPageBreak/>
              <w:t>1</w:t>
            </w:r>
            <w:r w:rsidR="00106730">
              <w:rPr>
                <w:bCs/>
                <w:sz w:val="24"/>
                <w:szCs w:val="24"/>
                <w:lang w:val="uk-UA"/>
              </w:rPr>
              <w:t>8</w:t>
            </w:r>
          </w:p>
        </w:tc>
        <w:tc>
          <w:tcPr>
            <w:tcW w:w="8897" w:type="dxa"/>
          </w:tcPr>
          <w:p w:rsidR="000D4F20" w:rsidRPr="000D4F20" w:rsidRDefault="000D4F20" w:rsidP="005D2CF8">
            <w:pPr>
              <w:tabs>
                <w:tab w:val="left" w:pos="142"/>
                <w:tab w:val="left" w:pos="720"/>
                <w:tab w:val="left" w:pos="900"/>
              </w:tabs>
              <w:autoSpaceDE w:val="0"/>
              <w:autoSpaceDN w:val="0"/>
              <w:adjustRightInd w:val="0"/>
              <w:spacing w:line="0" w:lineRule="atLeast"/>
              <w:ind w:firstLine="567"/>
              <w:jc w:val="both"/>
              <w:rPr>
                <w:sz w:val="24"/>
                <w:szCs w:val="24"/>
                <w:lang w:val="uk-UA"/>
              </w:rPr>
            </w:pPr>
            <w:r w:rsidRPr="000D4F20">
              <w:rPr>
                <w:sz w:val="24"/>
                <w:szCs w:val="24"/>
                <w:lang w:val="uk-UA"/>
              </w:rPr>
              <w:t>Транспортний засіб, на якому доставляється товар повинен бути продезінфікованим. Учасник у складі пропозиції має подати копію останнього документу, що підтверджує проходження таких процедур у встановленому законом порядку.</w:t>
            </w:r>
          </w:p>
        </w:tc>
      </w:tr>
      <w:tr w:rsidR="000D4F20" w:rsidRPr="000D4F20" w:rsidTr="00306677">
        <w:trPr>
          <w:trHeight w:val="166"/>
        </w:trPr>
        <w:tc>
          <w:tcPr>
            <w:tcW w:w="674" w:type="dxa"/>
          </w:tcPr>
          <w:p w:rsidR="000D4F20" w:rsidRPr="000D4F20" w:rsidRDefault="00106730" w:rsidP="005D2CF8">
            <w:pPr>
              <w:tabs>
                <w:tab w:val="left" w:pos="142"/>
              </w:tabs>
              <w:jc w:val="both"/>
              <w:rPr>
                <w:bCs/>
                <w:sz w:val="24"/>
                <w:szCs w:val="24"/>
                <w:lang w:val="uk-UA"/>
              </w:rPr>
            </w:pPr>
            <w:r>
              <w:rPr>
                <w:bCs/>
                <w:sz w:val="24"/>
                <w:szCs w:val="24"/>
                <w:lang w:val="uk-UA"/>
              </w:rPr>
              <w:t>19</w:t>
            </w:r>
          </w:p>
        </w:tc>
        <w:tc>
          <w:tcPr>
            <w:tcW w:w="8897" w:type="dxa"/>
          </w:tcPr>
          <w:p w:rsidR="000D4F20" w:rsidRPr="000D4F20" w:rsidRDefault="000D4F20" w:rsidP="005D2CF8">
            <w:pPr>
              <w:tabs>
                <w:tab w:val="left" w:pos="142"/>
                <w:tab w:val="left" w:pos="709"/>
                <w:tab w:val="left" w:pos="900"/>
              </w:tabs>
              <w:autoSpaceDE w:val="0"/>
              <w:autoSpaceDN w:val="0"/>
              <w:adjustRightInd w:val="0"/>
              <w:spacing w:line="0" w:lineRule="atLeast"/>
              <w:ind w:firstLine="567"/>
              <w:jc w:val="both"/>
              <w:rPr>
                <w:sz w:val="24"/>
                <w:szCs w:val="24"/>
                <w:lang w:val="uk-UA"/>
              </w:rPr>
            </w:pPr>
            <w:r w:rsidRPr="000D4F20">
              <w:rPr>
                <w:sz w:val="24"/>
                <w:szCs w:val="24"/>
                <w:lang w:val="uk-UA"/>
              </w:rPr>
              <w:t>Копія медичної книжки водіїв або (водія-експедитора), які здійснюватимуть поставку продукції з відміткою про пройдений медогляд (завірена підписом Учасника або уповноваженої особи Учасника та печаткою Учасника).</w:t>
            </w:r>
          </w:p>
        </w:tc>
      </w:tr>
      <w:tr w:rsidR="000D4F20" w:rsidRPr="000D4F20" w:rsidTr="00306677">
        <w:trPr>
          <w:trHeight w:val="166"/>
        </w:trPr>
        <w:tc>
          <w:tcPr>
            <w:tcW w:w="674" w:type="dxa"/>
          </w:tcPr>
          <w:p w:rsidR="000D4F20" w:rsidRPr="000D4F20" w:rsidRDefault="000D4F20" w:rsidP="005D2CF8">
            <w:pPr>
              <w:tabs>
                <w:tab w:val="left" w:pos="142"/>
              </w:tabs>
              <w:jc w:val="both"/>
              <w:rPr>
                <w:bCs/>
                <w:sz w:val="24"/>
                <w:szCs w:val="24"/>
                <w:lang w:val="uk-UA"/>
              </w:rPr>
            </w:pPr>
            <w:r w:rsidRPr="000D4F20">
              <w:rPr>
                <w:bCs/>
                <w:sz w:val="24"/>
                <w:szCs w:val="24"/>
                <w:lang w:val="uk-UA"/>
              </w:rPr>
              <w:t>2</w:t>
            </w:r>
            <w:r w:rsidR="00106730">
              <w:rPr>
                <w:bCs/>
                <w:sz w:val="24"/>
                <w:szCs w:val="24"/>
                <w:lang w:val="uk-UA"/>
              </w:rPr>
              <w:t>0</w:t>
            </w:r>
          </w:p>
        </w:tc>
        <w:tc>
          <w:tcPr>
            <w:tcW w:w="8897" w:type="dxa"/>
          </w:tcPr>
          <w:p w:rsidR="000D4F20" w:rsidRPr="000D4F20" w:rsidRDefault="00106730" w:rsidP="005D2CF8">
            <w:pPr>
              <w:tabs>
                <w:tab w:val="left" w:pos="142"/>
                <w:tab w:val="left" w:pos="709"/>
                <w:tab w:val="left" w:pos="900"/>
              </w:tabs>
              <w:autoSpaceDE w:val="0"/>
              <w:autoSpaceDN w:val="0"/>
              <w:adjustRightInd w:val="0"/>
              <w:spacing w:line="0" w:lineRule="atLeast"/>
              <w:ind w:firstLine="567"/>
              <w:jc w:val="both"/>
              <w:rPr>
                <w:sz w:val="24"/>
                <w:szCs w:val="24"/>
                <w:lang w:val="uk-UA"/>
              </w:rPr>
            </w:pPr>
            <w:r w:rsidRPr="00E22D4D">
              <w:rPr>
                <w:color w:val="000000"/>
                <w:sz w:val="24"/>
                <w:szCs w:val="24"/>
                <w:lang w:val="uk-UA"/>
              </w:rPr>
              <w:t>Витяг з наказу про присвоєння реєстраційного номеру потужності оператора ринку.</w:t>
            </w:r>
          </w:p>
        </w:tc>
      </w:tr>
      <w:tr w:rsidR="00BB4315" w:rsidRPr="000D4F20" w:rsidTr="00306677">
        <w:trPr>
          <w:trHeight w:val="166"/>
        </w:trPr>
        <w:tc>
          <w:tcPr>
            <w:tcW w:w="674" w:type="dxa"/>
          </w:tcPr>
          <w:p w:rsidR="00BB4315" w:rsidRPr="000D4F20" w:rsidRDefault="00BB4315" w:rsidP="005D2CF8">
            <w:pPr>
              <w:tabs>
                <w:tab w:val="left" w:pos="142"/>
              </w:tabs>
              <w:jc w:val="both"/>
              <w:rPr>
                <w:bCs/>
                <w:sz w:val="24"/>
                <w:szCs w:val="24"/>
                <w:lang w:val="uk-UA"/>
              </w:rPr>
            </w:pPr>
            <w:r>
              <w:rPr>
                <w:bCs/>
                <w:sz w:val="24"/>
                <w:szCs w:val="24"/>
                <w:lang w:val="uk-UA"/>
              </w:rPr>
              <w:t>21</w:t>
            </w:r>
          </w:p>
        </w:tc>
        <w:tc>
          <w:tcPr>
            <w:tcW w:w="8897" w:type="dxa"/>
          </w:tcPr>
          <w:p w:rsidR="00BB4315" w:rsidRPr="00E22D4D" w:rsidRDefault="00BB4315" w:rsidP="008A5007">
            <w:pPr>
              <w:tabs>
                <w:tab w:val="left" w:pos="142"/>
                <w:tab w:val="left" w:pos="709"/>
                <w:tab w:val="left" w:pos="900"/>
              </w:tabs>
              <w:autoSpaceDE w:val="0"/>
              <w:autoSpaceDN w:val="0"/>
              <w:adjustRightInd w:val="0"/>
              <w:spacing w:line="0" w:lineRule="atLeast"/>
              <w:ind w:firstLine="567"/>
              <w:jc w:val="both"/>
              <w:rPr>
                <w:color w:val="000000"/>
                <w:sz w:val="24"/>
                <w:szCs w:val="24"/>
                <w:lang w:val="uk-UA"/>
              </w:rPr>
            </w:pPr>
            <w:r>
              <w:rPr>
                <w:color w:val="000000"/>
                <w:sz w:val="24"/>
                <w:szCs w:val="24"/>
                <w:lang w:val="uk-UA"/>
              </w:rPr>
              <w:t>У разі згоди з проектом договору надати заповнений договір Додаток 5</w:t>
            </w:r>
          </w:p>
        </w:tc>
      </w:tr>
    </w:tbl>
    <w:p w:rsidR="000D4F20" w:rsidRPr="000D4F20" w:rsidRDefault="000D4F20" w:rsidP="000D4F20">
      <w:pPr>
        <w:tabs>
          <w:tab w:val="left" w:pos="142"/>
        </w:tabs>
        <w:spacing w:line="0" w:lineRule="atLeast"/>
        <w:ind w:firstLine="426"/>
        <w:jc w:val="both"/>
        <w:rPr>
          <w:sz w:val="24"/>
          <w:szCs w:val="24"/>
          <w:lang w:val="uk-UA"/>
        </w:rPr>
      </w:pPr>
      <w:r w:rsidRPr="000D4F20">
        <w:rPr>
          <w:sz w:val="24"/>
          <w:szCs w:val="24"/>
          <w:lang w:val="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0D4F20" w:rsidRDefault="000D4F20" w:rsidP="00BC48BA">
      <w:pPr>
        <w:spacing w:before="100" w:beforeAutospacing="1" w:after="100" w:afterAutospacing="1"/>
        <w:jc w:val="right"/>
        <w:rPr>
          <w:color w:val="000000"/>
          <w:sz w:val="27"/>
          <w:szCs w:val="27"/>
          <w:lang w:val="uk-UA"/>
        </w:rPr>
      </w:pPr>
    </w:p>
    <w:p w:rsidR="00106730" w:rsidRPr="00E22D4D" w:rsidRDefault="00106730" w:rsidP="00106730">
      <w:pPr>
        <w:ind w:firstLine="709"/>
        <w:jc w:val="both"/>
        <w:rPr>
          <w:b/>
          <w:color w:val="000000"/>
          <w:sz w:val="24"/>
          <w:szCs w:val="24"/>
          <w:lang w:val="uk-UA"/>
        </w:rPr>
      </w:pPr>
      <w:r>
        <w:rPr>
          <w:color w:val="000000"/>
          <w:sz w:val="27"/>
          <w:szCs w:val="27"/>
          <w:lang w:val="uk-UA"/>
        </w:rPr>
        <w:tab/>
      </w:r>
      <w:r w:rsidRPr="00E22D4D">
        <w:rPr>
          <w:b/>
          <w:color w:val="000000"/>
          <w:sz w:val="24"/>
          <w:szCs w:val="24"/>
          <w:lang w:val="uk-UA"/>
        </w:rPr>
        <w:t>Учасник, який визначений Переможцем цієї спрощеної закупівлі надає Замовнику документи для укладання договору:</w:t>
      </w:r>
    </w:p>
    <w:p w:rsidR="00106730" w:rsidRPr="00E22D4D" w:rsidRDefault="00106730" w:rsidP="00106730">
      <w:pPr>
        <w:ind w:firstLine="709"/>
        <w:jc w:val="both"/>
        <w:rPr>
          <w:color w:val="000000"/>
          <w:sz w:val="24"/>
          <w:szCs w:val="24"/>
          <w:lang w:val="uk-UA"/>
        </w:rPr>
      </w:pPr>
      <w:r w:rsidRPr="00E22D4D">
        <w:rPr>
          <w:color w:val="000000"/>
          <w:sz w:val="24"/>
          <w:szCs w:val="24"/>
          <w:lang w:val="uk-UA"/>
        </w:rPr>
        <w:t>1. Копії документів, що підтверджують повноваження щодо підпису договору за результатами спрощеної закупівлі:</w:t>
      </w:r>
    </w:p>
    <w:p w:rsidR="00106730" w:rsidRPr="00E22D4D" w:rsidRDefault="00106730" w:rsidP="00106730">
      <w:pPr>
        <w:ind w:firstLine="709"/>
        <w:jc w:val="both"/>
        <w:rPr>
          <w:color w:val="000000"/>
          <w:sz w:val="24"/>
          <w:szCs w:val="24"/>
          <w:lang w:val="uk-UA"/>
        </w:rPr>
      </w:pPr>
      <w:r w:rsidRPr="00E22D4D">
        <w:rPr>
          <w:color w:val="000000"/>
          <w:sz w:val="24"/>
          <w:szCs w:val="24"/>
          <w:lang w:val="uk-UA"/>
        </w:rPr>
        <w:t>для керівника – копія протоколу засідання зборів засновників (учасників, акціонерів) або виписка з протоколу; копія наказу про призначення або виписка з наказу;</w:t>
      </w:r>
    </w:p>
    <w:p w:rsidR="00106730" w:rsidRPr="00E22D4D" w:rsidRDefault="00106730" w:rsidP="00106730">
      <w:pPr>
        <w:ind w:firstLine="709"/>
        <w:jc w:val="both"/>
        <w:rPr>
          <w:color w:val="000000"/>
          <w:sz w:val="24"/>
          <w:szCs w:val="24"/>
          <w:lang w:val="uk-UA"/>
        </w:rPr>
      </w:pPr>
      <w:r w:rsidRPr="00E22D4D">
        <w:rPr>
          <w:color w:val="000000"/>
          <w:sz w:val="24"/>
          <w:szCs w:val="24"/>
          <w:lang w:val="uk-UA"/>
        </w:rPr>
        <w:t>для фізичної особи – підприємця - паспорт (надається під час укладання договору);</w:t>
      </w:r>
    </w:p>
    <w:p w:rsidR="00106730" w:rsidRPr="00E22D4D" w:rsidRDefault="00106730" w:rsidP="00106730">
      <w:pPr>
        <w:ind w:firstLine="709"/>
        <w:jc w:val="both"/>
        <w:rPr>
          <w:color w:val="000000"/>
          <w:sz w:val="24"/>
          <w:szCs w:val="24"/>
          <w:lang w:val="uk-UA"/>
        </w:rPr>
      </w:pPr>
      <w:r w:rsidRPr="00E22D4D">
        <w:rPr>
          <w:color w:val="000000"/>
          <w:sz w:val="24"/>
          <w:szCs w:val="24"/>
          <w:lang w:val="uk-UA"/>
        </w:rPr>
        <w:t>для представника учасника – довіреність або доручення на представництво інтересів учасника, де йому надано право вчиняти юридичні дії від імені та в інтересах учасника, у тому числі володіння правом підпису договорів від імені учасника, оформлена відповідно до вимог чинного законодавства; копія наказу про призначення або виписка з наказу.</w:t>
      </w:r>
    </w:p>
    <w:p w:rsidR="00106730" w:rsidRPr="00E22D4D" w:rsidRDefault="00106730" w:rsidP="00106730">
      <w:pPr>
        <w:ind w:firstLine="709"/>
        <w:jc w:val="both"/>
        <w:rPr>
          <w:color w:val="000000"/>
          <w:sz w:val="22"/>
          <w:szCs w:val="22"/>
          <w:lang w:val="uk-UA"/>
        </w:rPr>
      </w:pPr>
      <w:r w:rsidRPr="00E22D4D">
        <w:rPr>
          <w:color w:val="000000"/>
          <w:sz w:val="22"/>
          <w:szCs w:val="22"/>
          <w:lang w:val="uk-UA"/>
        </w:rPr>
        <w:t xml:space="preserve">Переможець оплачує усі витрати, пов’язані з пересилкою документів (договір, сертифікати, накладні і </w:t>
      </w:r>
      <w:proofErr w:type="spellStart"/>
      <w:r w:rsidRPr="00E22D4D">
        <w:rPr>
          <w:color w:val="000000"/>
          <w:sz w:val="22"/>
          <w:szCs w:val="22"/>
          <w:lang w:val="uk-UA"/>
        </w:rPr>
        <w:t>т.д</w:t>
      </w:r>
      <w:proofErr w:type="spellEnd"/>
      <w:r w:rsidRPr="00E22D4D">
        <w:rPr>
          <w:color w:val="000000"/>
          <w:sz w:val="22"/>
          <w:szCs w:val="22"/>
          <w:lang w:val="uk-UA"/>
        </w:rPr>
        <w:t>.) через кур’єрську службу з адресною доставкою («Нова пошта» та ін.).</w:t>
      </w:r>
    </w:p>
    <w:p w:rsidR="00106730" w:rsidRPr="00E22D4D" w:rsidRDefault="00106730" w:rsidP="00106730">
      <w:pPr>
        <w:tabs>
          <w:tab w:val="left" w:pos="1020"/>
        </w:tabs>
        <w:spacing w:before="100" w:beforeAutospacing="1" w:after="100" w:afterAutospacing="1"/>
        <w:rPr>
          <w:color w:val="000000"/>
          <w:sz w:val="27"/>
          <w:szCs w:val="27"/>
          <w:lang w:val="uk-UA"/>
        </w:rPr>
      </w:pPr>
    </w:p>
    <w:p w:rsidR="00306677" w:rsidRDefault="00306677" w:rsidP="00106730">
      <w:pPr>
        <w:tabs>
          <w:tab w:val="left" w:pos="870"/>
        </w:tabs>
        <w:spacing w:before="100" w:beforeAutospacing="1" w:after="100" w:afterAutospacing="1"/>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306677" w:rsidRDefault="00306677" w:rsidP="00BC48BA">
      <w:pPr>
        <w:spacing w:before="100" w:beforeAutospacing="1" w:after="100" w:afterAutospacing="1"/>
        <w:jc w:val="right"/>
        <w:rPr>
          <w:color w:val="000000"/>
          <w:sz w:val="27"/>
          <w:szCs w:val="27"/>
          <w:lang w:val="uk-UA"/>
        </w:rPr>
      </w:pPr>
    </w:p>
    <w:p w:rsidR="00257E7B" w:rsidRPr="00576C15" w:rsidRDefault="009E2338" w:rsidP="00106730">
      <w:pPr>
        <w:spacing w:before="100" w:beforeAutospacing="1" w:after="100" w:afterAutospacing="1"/>
        <w:jc w:val="right"/>
        <w:rPr>
          <w:b/>
          <w:color w:val="000000"/>
          <w:sz w:val="27"/>
          <w:szCs w:val="27"/>
          <w:lang w:val="uk-UA"/>
        </w:rPr>
      </w:pPr>
      <w:r>
        <w:rPr>
          <w:b/>
          <w:color w:val="000000"/>
          <w:sz w:val="27"/>
          <w:szCs w:val="27"/>
          <w:lang w:val="uk-UA"/>
        </w:rPr>
        <w:t>Додаток № 4</w:t>
      </w:r>
    </w:p>
    <w:p w:rsidR="0023321A" w:rsidRDefault="00257E7B" w:rsidP="0023321A">
      <w:pPr>
        <w:jc w:val="both"/>
        <w:rPr>
          <w:color w:val="000000"/>
          <w:sz w:val="27"/>
          <w:szCs w:val="27"/>
          <w:lang w:val="uk-UA"/>
        </w:rPr>
      </w:pPr>
      <w:r w:rsidRPr="0023321A">
        <w:rPr>
          <w:b/>
          <w:color w:val="000000"/>
          <w:sz w:val="24"/>
          <w:szCs w:val="24"/>
          <w:lang w:val="uk-UA"/>
        </w:rPr>
        <w:t>Інформація про технічні, якісні та інші характеристики предмета закупівлі</w:t>
      </w:r>
      <w:r w:rsidR="00495658" w:rsidRPr="0023321A">
        <w:rPr>
          <w:b/>
          <w:color w:val="000000"/>
          <w:sz w:val="24"/>
          <w:szCs w:val="24"/>
          <w:lang w:val="uk-UA"/>
        </w:rPr>
        <w:t xml:space="preserve">: </w:t>
      </w:r>
      <w:r w:rsidRPr="0023321A">
        <w:rPr>
          <w:b/>
          <w:color w:val="000000"/>
          <w:sz w:val="24"/>
          <w:szCs w:val="24"/>
          <w:lang w:val="uk-UA"/>
        </w:rPr>
        <w:t xml:space="preserve">згідно коду </w:t>
      </w:r>
      <w:r w:rsidR="00495658" w:rsidRPr="0023321A">
        <w:rPr>
          <w:b/>
          <w:bCs/>
          <w:sz w:val="24"/>
          <w:szCs w:val="24"/>
          <w:lang w:val="uk-UA"/>
        </w:rPr>
        <w:t>ДК 021:2015 (</w:t>
      </w:r>
      <w:r w:rsidR="00495658" w:rsidRPr="0023321A">
        <w:rPr>
          <w:b/>
          <w:bCs/>
          <w:sz w:val="24"/>
          <w:szCs w:val="24"/>
          <w:lang w:val="en-US"/>
        </w:rPr>
        <w:t>CPV</w:t>
      </w:r>
      <w:r w:rsidR="00495658" w:rsidRPr="0023321A">
        <w:rPr>
          <w:b/>
          <w:bCs/>
          <w:sz w:val="24"/>
          <w:szCs w:val="24"/>
          <w:lang w:val="uk-UA"/>
        </w:rPr>
        <w:t>):</w:t>
      </w:r>
      <w:r w:rsidR="00495658" w:rsidRPr="00402048">
        <w:rPr>
          <w:b/>
          <w:bCs/>
          <w:sz w:val="24"/>
          <w:szCs w:val="24"/>
          <w:lang w:val="uk-UA"/>
        </w:rPr>
        <w:t xml:space="preserve">  </w:t>
      </w:r>
      <w:r w:rsidR="0023321A" w:rsidRPr="00417320">
        <w:rPr>
          <w:b/>
          <w:color w:val="000000"/>
          <w:sz w:val="24"/>
          <w:szCs w:val="24"/>
          <w:lang w:val="uk-UA"/>
        </w:rPr>
        <w:t>15220000-6 Риба, рибне філе та інше м’ясо риби морожені</w:t>
      </w:r>
    </w:p>
    <w:p w:rsidR="00257E7B" w:rsidRPr="00257E7B" w:rsidRDefault="00257E7B" w:rsidP="00257E7B">
      <w:pPr>
        <w:ind w:firstLine="709"/>
        <w:jc w:val="both"/>
        <w:rPr>
          <w:color w:val="000000"/>
          <w:sz w:val="24"/>
          <w:szCs w:val="24"/>
          <w:lang w:val="uk-UA"/>
        </w:rPr>
      </w:pPr>
    </w:p>
    <w:tbl>
      <w:tblPr>
        <w:tblStyle w:val="a6"/>
        <w:tblW w:w="0" w:type="auto"/>
        <w:tblLook w:val="04A0" w:firstRow="1" w:lastRow="0" w:firstColumn="1" w:lastColumn="0" w:noHBand="0" w:noVBand="1"/>
      </w:tblPr>
      <w:tblGrid>
        <w:gridCol w:w="773"/>
        <w:gridCol w:w="2233"/>
        <w:gridCol w:w="1342"/>
        <w:gridCol w:w="4997"/>
      </w:tblGrid>
      <w:tr w:rsidR="00257E7B" w:rsidRPr="005B5097" w:rsidTr="005B5097">
        <w:tc>
          <w:tcPr>
            <w:tcW w:w="817" w:type="dxa"/>
          </w:tcPr>
          <w:p w:rsidR="005B5097" w:rsidRPr="00576C15" w:rsidRDefault="00257E7B" w:rsidP="005B5097">
            <w:pPr>
              <w:jc w:val="center"/>
              <w:rPr>
                <w:b/>
                <w:color w:val="000000"/>
                <w:sz w:val="24"/>
                <w:szCs w:val="24"/>
                <w:lang w:val="uk-UA"/>
              </w:rPr>
            </w:pPr>
            <w:r w:rsidRPr="00576C15">
              <w:rPr>
                <w:b/>
                <w:color w:val="000000"/>
                <w:sz w:val="24"/>
                <w:szCs w:val="24"/>
                <w:lang w:val="uk-UA"/>
              </w:rPr>
              <w:t>№</w:t>
            </w:r>
          </w:p>
          <w:p w:rsidR="00257E7B" w:rsidRPr="00576C15" w:rsidRDefault="00257E7B" w:rsidP="005B5097">
            <w:pPr>
              <w:jc w:val="center"/>
              <w:rPr>
                <w:b/>
                <w:sz w:val="24"/>
                <w:szCs w:val="24"/>
                <w:lang w:val="uk-UA"/>
              </w:rPr>
            </w:pPr>
            <w:r w:rsidRPr="00576C15">
              <w:rPr>
                <w:b/>
                <w:color w:val="000000"/>
                <w:sz w:val="24"/>
                <w:szCs w:val="24"/>
                <w:lang w:val="uk-UA"/>
              </w:rPr>
              <w:t>з/п</w:t>
            </w:r>
          </w:p>
        </w:tc>
        <w:tc>
          <w:tcPr>
            <w:tcW w:w="1907" w:type="dxa"/>
          </w:tcPr>
          <w:p w:rsidR="00257E7B" w:rsidRPr="00576C15" w:rsidRDefault="00257E7B" w:rsidP="005B5097">
            <w:pPr>
              <w:jc w:val="center"/>
              <w:rPr>
                <w:b/>
                <w:sz w:val="24"/>
                <w:szCs w:val="24"/>
                <w:lang w:val="uk-UA"/>
              </w:rPr>
            </w:pPr>
            <w:r w:rsidRPr="00576C15">
              <w:rPr>
                <w:b/>
                <w:color w:val="000000"/>
                <w:sz w:val="24"/>
                <w:szCs w:val="24"/>
                <w:lang w:val="uk-UA"/>
              </w:rPr>
              <w:t>Найменування товару</w:t>
            </w:r>
          </w:p>
        </w:tc>
        <w:tc>
          <w:tcPr>
            <w:tcW w:w="1353" w:type="dxa"/>
          </w:tcPr>
          <w:p w:rsidR="00257E7B" w:rsidRPr="00576C15" w:rsidRDefault="00257E7B" w:rsidP="005B5097">
            <w:pPr>
              <w:jc w:val="center"/>
              <w:rPr>
                <w:b/>
                <w:sz w:val="24"/>
                <w:szCs w:val="24"/>
                <w:lang w:val="uk-UA"/>
              </w:rPr>
            </w:pPr>
            <w:r w:rsidRPr="00576C15">
              <w:rPr>
                <w:b/>
                <w:color w:val="000000"/>
                <w:sz w:val="24"/>
                <w:szCs w:val="24"/>
                <w:lang w:val="uk-UA"/>
              </w:rPr>
              <w:t>Кількість</w:t>
            </w:r>
          </w:p>
        </w:tc>
        <w:tc>
          <w:tcPr>
            <w:tcW w:w="5494" w:type="dxa"/>
          </w:tcPr>
          <w:p w:rsidR="00257E7B" w:rsidRPr="00576C15" w:rsidRDefault="00257E7B" w:rsidP="005B5097">
            <w:pPr>
              <w:jc w:val="center"/>
              <w:rPr>
                <w:b/>
                <w:sz w:val="24"/>
                <w:szCs w:val="24"/>
                <w:lang w:val="uk-UA"/>
              </w:rPr>
            </w:pPr>
            <w:r w:rsidRPr="00576C15">
              <w:rPr>
                <w:b/>
                <w:color w:val="000000"/>
                <w:sz w:val="24"/>
                <w:szCs w:val="24"/>
                <w:lang w:val="uk-UA"/>
              </w:rPr>
              <w:t>Технічні та якісні характеристики</w:t>
            </w:r>
          </w:p>
        </w:tc>
      </w:tr>
      <w:tr w:rsidR="00257E7B" w:rsidRPr="003C45EB" w:rsidTr="005B5097">
        <w:tc>
          <w:tcPr>
            <w:tcW w:w="817" w:type="dxa"/>
            <w:vAlign w:val="center"/>
          </w:tcPr>
          <w:p w:rsidR="00257E7B" w:rsidRPr="005B5097" w:rsidRDefault="005B5097" w:rsidP="005B5097">
            <w:pPr>
              <w:tabs>
                <w:tab w:val="left" w:pos="6060"/>
              </w:tabs>
              <w:jc w:val="center"/>
              <w:rPr>
                <w:sz w:val="24"/>
                <w:szCs w:val="24"/>
                <w:lang w:val="uk-UA"/>
              </w:rPr>
            </w:pPr>
            <w:r w:rsidRPr="005B5097">
              <w:rPr>
                <w:sz w:val="24"/>
                <w:szCs w:val="24"/>
                <w:lang w:val="uk-UA"/>
              </w:rPr>
              <w:t>1</w:t>
            </w:r>
            <w:r>
              <w:rPr>
                <w:sz w:val="24"/>
                <w:szCs w:val="24"/>
                <w:lang w:val="uk-UA"/>
              </w:rPr>
              <w:t>.</w:t>
            </w:r>
          </w:p>
        </w:tc>
        <w:tc>
          <w:tcPr>
            <w:tcW w:w="1907" w:type="dxa"/>
            <w:vAlign w:val="center"/>
          </w:tcPr>
          <w:p w:rsidR="00257E7B" w:rsidRPr="00576C15" w:rsidRDefault="00576C15" w:rsidP="005B5097">
            <w:pPr>
              <w:tabs>
                <w:tab w:val="left" w:pos="6060"/>
              </w:tabs>
              <w:jc w:val="center"/>
              <w:rPr>
                <w:sz w:val="24"/>
                <w:szCs w:val="24"/>
                <w:lang w:val="uk-UA"/>
              </w:rPr>
            </w:pPr>
            <w:r w:rsidRPr="00576C15">
              <w:rPr>
                <w:color w:val="000000"/>
                <w:sz w:val="27"/>
                <w:szCs w:val="27"/>
                <w:lang w:val="uk-UA"/>
              </w:rPr>
              <w:t xml:space="preserve">Риба свіжозаморожена </w:t>
            </w:r>
            <w:r>
              <w:rPr>
                <w:color w:val="000000"/>
                <w:sz w:val="27"/>
                <w:szCs w:val="27"/>
              </w:rPr>
              <w:t xml:space="preserve">«хек» </w:t>
            </w:r>
          </w:p>
        </w:tc>
        <w:tc>
          <w:tcPr>
            <w:tcW w:w="1353" w:type="dxa"/>
            <w:vAlign w:val="center"/>
          </w:tcPr>
          <w:p w:rsidR="00257E7B" w:rsidRPr="005B5097" w:rsidRDefault="0093024E" w:rsidP="005B5097">
            <w:pPr>
              <w:tabs>
                <w:tab w:val="left" w:pos="6060"/>
              </w:tabs>
              <w:jc w:val="center"/>
              <w:rPr>
                <w:sz w:val="24"/>
                <w:szCs w:val="24"/>
                <w:lang w:val="uk-UA"/>
              </w:rPr>
            </w:pPr>
            <w:r>
              <w:rPr>
                <w:sz w:val="24"/>
                <w:szCs w:val="24"/>
                <w:lang w:val="uk-UA"/>
              </w:rPr>
              <w:t>5</w:t>
            </w:r>
            <w:r w:rsidR="00576C15">
              <w:rPr>
                <w:sz w:val="24"/>
                <w:szCs w:val="24"/>
                <w:lang w:val="uk-UA"/>
              </w:rPr>
              <w:t>00</w:t>
            </w:r>
            <w:r w:rsidR="005B5097" w:rsidRPr="005B5097">
              <w:rPr>
                <w:sz w:val="24"/>
                <w:szCs w:val="24"/>
                <w:lang w:val="uk-UA"/>
              </w:rPr>
              <w:t xml:space="preserve"> кг</w:t>
            </w:r>
          </w:p>
        </w:tc>
        <w:tc>
          <w:tcPr>
            <w:tcW w:w="5494" w:type="dxa"/>
          </w:tcPr>
          <w:p w:rsidR="00576C15" w:rsidRPr="00576C15" w:rsidRDefault="00576C15" w:rsidP="00576C15">
            <w:pPr>
              <w:jc w:val="both"/>
              <w:rPr>
                <w:color w:val="000000"/>
                <w:sz w:val="24"/>
                <w:szCs w:val="24"/>
                <w:lang w:val="uk-UA"/>
              </w:rPr>
            </w:pPr>
            <w:r w:rsidRPr="00576C15">
              <w:rPr>
                <w:color w:val="000000"/>
                <w:sz w:val="24"/>
                <w:szCs w:val="24"/>
                <w:lang w:val="uk-UA"/>
              </w:rPr>
              <w:t xml:space="preserve">Риба свіжозаморожена, випотрошена, без голови, без хвостів, середнього розміру. Поверхня чиста, природного забарвлення, без слідів механічних пошкоджень, консистенція щільна, без побічного запаху, з природним кольором та запахом. М'ясо хека ніжне, біле, </w:t>
            </w:r>
            <w:proofErr w:type="spellStart"/>
            <w:r w:rsidRPr="00576C15">
              <w:rPr>
                <w:color w:val="000000"/>
                <w:sz w:val="24"/>
                <w:szCs w:val="24"/>
                <w:lang w:val="uk-UA"/>
              </w:rPr>
              <w:t>малокісткове</w:t>
            </w:r>
            <w:proofErr w:type="spellEnd"/>
            <w:r w:rsidRPr="00576C15">
              <w:rPr>
                <w:color w:val="000000"/>
                <w:sz w:val="24"/>
                <w:szCs w:val="24"/>
                <w:lang w:val="uk-UA"/>
              </w:rPr>
              <w:t>, філейні пластини після варіння легко відділяються від кісток.</w:t>
            </w:r>
          </w:p>
          <w:p w:rsidR="00576C15" w:rsidRPr="00576C15" w:rsidRDefault="00576C15" w:rsidP="00576C15">
            <w:pPr>
              <w:jc w:val="both"/>
              <w:rPr>
                <w:color w:val="000000"/>
                <w:sz w:val="24"/>
                <w:szCs w:val="24"/>
                <w:lang w:val="uk-UA"/>
              </w:rPr>
            </w:pPr>
            <w:r w:rsidRPr="00576C15">
              <w:rPr>
                <w:color w:val="000000"/>
                <w:sz w:val="24"/>
                <w:szCs w:val="24"/>
                <w:lang w:val="uk-UA"/>
              </w:rPr>
              <w:t>Риба фасована в п/е плівку з подальшою упаковкою в картоні, без ГМО.</w:t>
            </w:r>
          </w:p>
          <w:p w:rsidR="00576C15" w:rsidRDefault="00576C15" w:rsidP="00576C15">
            <w:pPr>
              <w:jc w:val="both"/>
              <w:rPr>
                <w:color w:val="000000"/>
                <w:sz w:val="24"/>
                <w:szCs w:val="24"/>
                <w:lang w:val="uk-UA"/>
              </w:rPr>
            </w:pPr>
            <w:r w:rsidRPr="00576C15">
              <w:rPr>
                <w:color w:val="000000"/>
                <w:sz w:val="24"/>
                <w:szCs w:val="24"/>
                <w:lang w:val="uk-UA"/>
              </w:rPr>
              <w:t>Якість товару повинна відповідати ДСТУ 4868:2007.</w:t>
            </w:r>
          </w:p>
          <w:p w:rsidR="00576C15" w:rsidRPr="00576C15" w:rsidRDefault="00576C15" w:rsidP="00576C15">
            <w:pPr>
              <w:jc w:val="both"/>
              <w:rPr>
                <w:color w:val="000000"/>
                <w:sz w:val="24"/>
                <w:szCs w:val="24"/>
                <w:lang w:val="uk-UA"/>
              </w:rPr>
            </w:pPr>
            <w:r w:rsidRPr="00576C15">
              <w:rPr>
                <w:color w:val="000000"/>
                <w:sz w:val="24"/>
                <w:szCs w:val="24"/>
                <w:lang w:val="uk-UA"/>
              </w:rPr>
              <w:t>Поставка Товару здійснюється вчасно окремими частинами згідно замовлень</w:t>
            </w:r>
          </w:p>
          <w:p w:rsidR="00576C15" w:rsidRPr="00576C15" w:rsidRDefault="00576C15" w:rsidP="00576C15">
            <w:pPr>
              <w:jc w:val="both"/>
              <w:rPr>
                <w:color w:val="000000"/>
                <w:sz w:val="24"/>
                <w:szCs w:val="24"/>
                <w:lang w:val="uk-UA"/>
              </w:rPr>
            </w:pPr>
            <w:r w:rsidRPr="00576C15">
              <w:rPr>
                <w:color w:val="000000"/>
                <w:sz w:val="24"/>
                <w:szCs w:val="24"/>
                <w:lang w:val="uk-UA"/>
              </w:rPr>
              <w:t>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w:t>
            </w:r>
          </w:p>
          <w:p w:rsidR="00576C15" w:rsidRDefault="00576C15" w:rsidP="00576C15">
            <w:pPr>
              <w:jc w:val="both"/>
              <w:rPr>
                <w:color w:val="000000"/>
                <w:sz w:val="24"/>
                <w:szCs w:val="24"/>
                <w:lang w:val="uk-UA"/>
              </w:rPr>
            </w:pPr>
            <w:r w:rsidRPr="00576C15">
              <w:rPr>
                <w:color w:val="000000"/>
                <w:sz w:val="24"/>
                <w:szCs w:val="24"/>
                <w:lang w:val="uk-UA"/>
              </w:rPr>
              <w:t>Товар повинен відповідати вимогам законодавства про безпечність та окремі показники якості харчових продуктів, згідно ЗУ «Про основні принципи та вимоги до безпечності та якості харчових продуктів».</w:t>
            </w:r>
          </w:p>
          <w:p w:rsidR="00576C15" w:rsidRPr="00576C15" w:rsidRDefault="00576C15" w:rsidP="00576C15">
            <w:pPr>
              <w:jc w:val="both"/>
              <w:rPr>
                <w:color w:val="000000"/>
                <w:sz w:val="24"/>
                <w:szCs w:val="24"/>
                <w:lang w:val="uk-UA"/>
              </w:rPr>
            </w:pPr>
            <w:r w:rsidRPr="00576C15">
              <w:rPr>
                <w:color w:val="000000"/>
                <w:sz w:val="24"/>
                <w:szCs w:val="24"/>
                <w:lang w:val="uk-UA"/>
              </w:rPr>
              <w:t xml:space="preserve">Товар, що постачається повинен мати необхідні сертифікати якості виробника, реєстраційний документ, що підтверджує відповідність товару вимогам, встановленим до нього </w:t>
            </w:r>
            <w:proofErr w:type="spellStart"/>
            <w:r w:rsidRPr="00576C15">
              <w:rPr>
                <w:color w:val="000000"/>
                <w:sz w:val="24"/>
                <w:szCs w:val="24"/>
                <w:lang w:val="uk-UA"/>
              </w:rPr>
              <w:t>загальнообо</w:t>
            </w:r>
            <w:proofErr w:type="spellEnd"/>
            <w:r w:rsidRPr="00576C15">
              <w:rPr>
                <w:color w:val="000000"/>
                <w:sz w:val="24"/>
                <w:szCs w:val="24"/>
                <w:lang w:val="uk-UA"/>
              </w:rPr>
              <w:t xml:space="preserve">- </w:t>
            </w:r>
            <w:proofErr w:type="spellStart"/>
            <w:r w:rsidRPr="00576C15">
              <w:rPr>
                <w:color w:val="000000"/>
                <w:sz w:val="24"/>
                <w:szCs w:val="24"/>
                <w:lang w:val="uk-UA"/>
              </w:rPr>
              <w:t>в’язковими</w:t>
            </w:r>
            <w:proofErr w:type="spellEnd"/>
            <w:r w:rsidRPr="00576C15">
              <w:rPr>
                <w:color w:val="000000"/>
                <w:sz w:val="24"/>
                <w:szCs w:val="24"/>
                <w:lang w:val="uk-UA"/>
              </w:rPr>
              <w:t xml:space="preserve"> на території України нормами і правилами, повинен бути оформлений відповідно до вимог законодавства України. На кожній одиниці фасування повинна бути наступна інформація: назва харчового продукту, дата виробництва (вилову), назва та адреса підприємства, кінцевий термін реалізації, зберігання, вага, та інше.</w:t>
            </w:r>
          </w:p>
          <w:p w:rsidR="00576C15" w:rsidRPr="00576C15" w:rsidRDefault="00576C15" w:rsidP="00576C15">
            <w:pPr>
              <w:jc w:val="both"/>
              <w:rPr>
                <w:color w:val="000000"/>
                <w:sz w:val="24"/>
                <w:szCs w:val="24"/>
                <w:lang w:val="uk-UA"/>
              </w:rPr>
            </w:pPr>
          </w:p>
          <w:p w:rsidR="00257E7B" w:rsidRPr="00D46BDE" w:rsidRDefault="00257E7B" w:rsidP="005B5097">
            <w:pPr>
              <w:tabs>
                <w:tab w:val="left" w:pos="6060"/>
              </w:tabs>
              <w:rPr>
                <w:sz w:val="24"/>
                <w:szCs w:val="24"/>
              </w:rPr>
            </w:pPr>
          </w:p>
        </w:tc>
      </w:tr>
    </w:tbl>
    <w:p w:rsidR="00553102" w:rsidRDefault="00553102" w:rsidP="005B5097">
      <w:pPr>
        <w:ind w:firstLine="709"/>
        <w:jc w:val="both"/>
        <w:rPr>
          <w:color w:val="000000"/>
          <w:sz w:val="24"/>
          <w:szCs w:val="24"/>
          <w:lang w:val="uk-UA"/>
        </w:rPr>
      </w:pPr>
    </w:p>
    <w:p w:rsidR="009C211B" w:rsidRPr="009C211B" w:rsidRDefault="009C211B" w:rsidP="009C211B">
      <w:pPr>
        <w:ind w:firstLine="709"/>
        <w:jc w:val="both"/>
        <w:rPr>
          <w:color w:val="000000"/>
          <w:sz w:val="24"/>
          <w:szCs w:val="24"/>
        </w:rPr>
      </w:pPr>
    </w:p>
    <w:p w:rsidR="00D46BDE" w:rsidRPr="009C211B" w:rsidRDefault="009C211B" w:rsidP="009C211B">
      <w:pPr>
        <w:ind w:firstLine="709"/>
        <w:jc w:val="both"/>
        <w:rPr>
          <w:color w:val="000000"/>
          <w:sz w:val="24"/>
          <w:szCs w:val="24"/>
          <w:lang w:val="uk-UA"/>
        </w:rPr>
      </w:pPr>
      <w:r w:rsidRPr="009C211B">
        <w:rPr>
          <w:color w:val="000000"/>
          <w:sz w:val="24"/>
          <w:szCs w:val="24"/>
          <w:lang w:val="uk-UA"/>
        </w:rPr>
        <w:lastRenderedPageBreak/>
        <w:t>1.</w:t>
      </w:r>
      <w:r>
        <w:rPr>
          <w:color w:val="000000"/>
          <w:sz w:val="24"/>
          <w:szCs w:val="24"/>
          <w:lang w:val="uk-UA"/>
        </w:rPr>
        <w:t xml:space="preserve"> </w:t>
      </w:r>
      <w:r w:rsidR="00D46BDE" w:rsidRPr="009C211B">
        <w:rPr>
          <w:color w:val="000000"/>
          <w:sz w:val="24"/>
          <w:szCs w:val="24"/>
          <w:lang w:val="uk-UA"/>
        </w:rPr>
        <w:t>Доставка продукції здійснюється спеціалізованим автотранспортом згідно з Санітарними правилами для підприємств продовольчої торгівлі. Умови, строк постачання визначено замовником в договорі про закупівлю. Обсяг кожної поставки - згідно і заявками замовника.</w:t>
      </w:r>
    </w:p>
    <w:p w:rsidR="009C211B" w:rsidRDefault="009C211B" w:rsidP="009C211B">
      <w:pPr>
        <w:ind w:firstLine="709"/>
        <w:jc w:val="both"/>
        <w:rPr>
          <w:color w:val="000000"/>
          <w:sz w:val="24"/>
          <w:szCs w:val="24"/>
          <w:lang w:val="uk-UA"/>
        </w:rPr>
      </w:pPr>
      <w:r>
        <w:rPr>
          <w:color w:val="000000"/>
          <w:sz w:val="24"/>
          <w:szCs w:val="24"/>
          <w:lang w:val="uk-UA"/>
        </w:rPr>
        <w:t xml:space="preserve">2. </w:t>
      </w:r>
      <w:r w:rsidR="00D46BDE" w:rsidRPr="00D46BDE">
        <w:rPr>
          <w:color w:val="000000"/>
          <w:sz w:val="24"/>
          <w:szCs w:val="24"/>
          <w:lang w:val="uk-UA"/>
        </w:rPr>
        <w:t>Кожна партія товару повинна супроводжуватись документами</w:t>
      </w:r>
      <w:r w:rsidR="00B12DE3">
        <w:rPr>
          <w:color w:val="000000"/>
          <w:sz w:val="24"/>
          <w:szCs w:val="24"/>
          <w:lang w:val="uk-UA"/>
        </w:rPr>
        <w:t xml:space="preserve"> (</w:t>
      </w:r>
      <w:r w:rsidR="00B12DE3" w:rsidRPr="00553102">
        <w:rPr>
          <w:sz w:val="24"/>
          <w:szCs w:val="24"/>
          <w:lang w:val="uk-UA"/>
        </w:rPr>
        <w:t xml:space="preserve">накладними, </w:t>
      </w:r>
      <w:r w:rsidR="00B12DE3" w:rsidRPr="00B12DE3">
        <w:rPr>
          <w:sz w:val="24"/>
          <w:szCs w:val="24"/>
          <w:lang w:val="uk-UA"/>
        </w:rPr>
        <w:t>обов’язково товарно-транспортними накладними</w:t>
      </w:r>
      <w:r w:rsidR="00B12DE3">
        <w:rPr>
          <w:sz w:val="24"/>
          <w:szCs w:val="24"/>
          <w:lang w:val="uk-UA"/>
        </w:rPr>
        <w:t>)</w:t>
      </w:r>
      <w:r w:rsidR="00B12DE3" w:rsidRPr="00B12DE3">
        <w:rPr>
          <w:sz w:val="24"/>
          <w:szCs w:val="24"/>
          <w:lang w:val="uk-UA"/>
        </w:rPr>
        <w:t xml:space="preserve"> </w:t>
      </w:r>
      <w:r w:rsidR="00B12DE3" w:rsidRPr="00553102">
        <w:rPr>
          <w:sz w:val="24"/>
          <w:szCs w:val="24"/>
          <w:lang w:val="uk-UA"/>
        </w:rPr>
        <w:t>та документами,</w:t>
      </w:r>
      <w:r w:rsidR="00D46BDE" w:rsidRPr="00D46BDE">
        <w:rPr>
          <w:color w:val="000000"/>
          <w:sz w:val="24"/>
          <w:szCs w:val="24"/>
          <w:lang w:val="uk-UA"/>
        </w:rPr>
        <w:t xml:space="preserve"> які б підтверджували його якість та безпеку, передбачені діючим законодавством.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417320" w:rsidRDefault="00553102" w:rsidP="009C211B">
      <w:pPr>
        <w:ind w:firstLine="709"/>
        <w:jc w:val="both"/>
        <w:rPr>
          <w:color w:val="000000"/>
          <w:sz w:val="27"/>
          <w:szCs w:val="27"/>
          <w:lang w:val="uk-UA"/>
        </w:rPr>
      </w:pPr>
      <w:r w:rsidRPr="00553102">
        <w:rPr>
          <w:sz w:val="24"/>
          <w:szCs w:val="24"/>
          <w:lang w:val="uk-UA"/>
        </w:rPr>
        <w:t>3</w:t>
      </w:r>
      <w:r w:rsidR="00417320">
        <w:rPr>
          <w:sz w:val="24"/>
          <w:szCs w:val="24"/>
          <w:lang w:val="uk-UA"/>
        </w:rPr>
        <w:t>.</w:t>
      </w:r>
      <w:r w:rsidR="00417320" w:rsidRPr="00417320">
        <w:rPr>
          <w:color w:val="000000"/>
          <w:sz w:val="27"/>
          <w:szCs w:val="27"/>
        </w:rPr>
        <w:t xml:space="preserve"> </w:t>
      </w:r>
      <w:r w:rsidR="00417320" w:rsidRPr="00417320">
        <w:rPr>
          <w:color w:val="000000"/>
          <w:sz w:val="24"/>
          <w:szCs w:val="24"/>
          <w:lang w:val="uk-UA"/>
        </w:rPr>
        <w:t>Термін придатності на момент поставки повинен складати не менше 90% загального терміну придатності та споживання.</w:t>
      </w:r>
      <w:r w:rsidR="00417320">
        <w:rPr>
          <w:color w:val="000000"/>
          <w:sz w:val="27"/>
          <w:szCs w:val="27"/>
        </w:rPr>
        <w:t xml:space="preserve"> </w:t>
      </w:r>
    </w:p>
    <w:p w:rsidR="002A4942" w:rsidRDefault="00417320" w:rsidP="002A4942">
      <w:pPr>
        <w:ind w:firstLine="709"/>
        <w:jc w:val="both"/>
        <w:rPr>
          <w:spacing w:val="-4"/>
          <w:sz w:val="24"/>
          <w:szCs w:val="24"/>
          <w:lang w:val="uk-UA"/>
        </w:rPr>
      </w:pPr>
      <w:r>
        <w:rPr>
          <w:spacing w:val="-4"/>
          <w:sz w:val="24"/>
          <w:szCs w:val="24"/>
          <w:lang w:val="uk-UA"/>
        </w:rPr>
        <w:t>4.</w:t>
      </w:r>
      <w:r w:rsidR="00553102" w:rsidRPr="00553102">
        <w:rPr>
          <w:spacing w:val="-4"/>
          <w:sz w:val="24"/>
          <w:szCs w:val="24"/>
          <w:lang w:val="uk-UA"/>
        </w:rPr>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 технічні документи на окремі  види Товару (у разі їх наявності).</w:t>
      </w:r>
    </w:p>
    <w:p w:rsidR="002A4942" w:rsidRDefault="00417320" w:rsidP="002A4942">
      <w:pPr>
        <w:ind w:firstLine="709"/>
        <w:jc w:val="both"/>
        <w:rPr>
          <w:snapToGrid w:val="0"/>
          <w:sz w:val="24"/>
          <w:szCs w:val="24"/>
          <w:lang w:val="uk-UA"/>
        </w:rPr>
      </w:pPr>
      <w:r w:rsidRPr="00417320">
        <w:rPr>
          <w:snapToGrid w:val="0"/>
          <w:sz w:val="24"/>
          <w:szCs w:val="24"/>
          <w:lang w:val="uk-UA"/>
        </w:rPr>
        <w:t>5</w:t>
      </w:r>
      <w:r w:rsidR="00553102" w:rsidRPr="00417320">
        <w:rPr>
          <w:snapToGrid w:val="0"/>
          <w:sz w:val="24"/>
          <w:szCs w:val="24"/>
          <w:lang w:val="uk-UA"/>
        </w:rPr>
        <w:t>.</w:t>
      </w:r>
      <w:r w:rsidR="00553102" w:rsidRPr="002A4942">
        <w:rPr>
          <w:snapToGrid w:val="0"/>
          <w:sz w:val="24"/>
          <w:szCs w:val="24"/>
          <w:lang w:val="uk-UA"/>
        </w:rPr>
        <w:t xml:space="preserve"> У разі поставки Товару неналежної якості або Товару, що не буде відповідати умовам Договору, Учасник, зобов’язується за свій рахунок на протязі дня, усунути недоліки або замінити неякісний Товар на Товар належної якості.</w:t>
      </w:r>
    </w:p>
    <w:p w:rsidR="002A4942" w:rsidRPr="002A4942" w:rsidRDefault="00417320" w:rsidP="002A4942">
      <w:pPr>
        <w:ind w:firstLine="709"/>
        <w:jc w:val="both"/>
        <w:rPr>
          <w:sz w:val="24"/>
          <w:szCs w:val="24"/>
          <w:lang w:val="uk-UA"/>
        </w:rPr>
      </w:pPr>
      <w:r>
        <w:rPr>
          <w:sz w:val="24"/>
          <w:szCs w:val="24"/>
          <w:lang w:val="uk-UA"/>
        </w:rPr>
        <w:t>6</w:t>
      </w:r>
      <w:r w:rsidR="00553102" w:rsidRPr="002A4942">
        <w:rPr>
          <w:sz w:val="24"/>
          <w:szCs w:val="24"/>
          <w:lang w:val="uk-UA"/>
        </w:rPr>
        <w:t>.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w:t>
      </w:r>
    </w:p>
    <w:p w:rsidR="00553102" w:rsidRPr="002A4942" w:rsidRDefault="00417320" w:rsidP="002A4942">
      <w:pPr>
        <w:ind w:firstLine="709"/>
        <w:jc w:val="both"/>
        <w:rPr>
          <w:color w:val="000000"/>
          <w:sz w:val="24"/>
          <w:szCs w:val="24"/>
          <w:lang w:val="uk-UA"/>
        </w:rPr>
      </w:pPr>
      <w:r>
        <w:rPr>
          <w:sz w:val="24"/>
          <w:szCs w:val="24"/>
          <w:lang w:val="uk-UA"/>
        </w:rPr>
        <w:t>7</w:t>
      </w:r>
      <w:r w:rsidR="00553102" w:rsidRPr="002A4942">
        <w:rPr>
          <w:sz w:val="24"/>
          <w:szCs w:val="24"/>
          <w:lang w:val="uk-UA"/>
        </w:rPr>
        <w:t>. Споживча та транспортна тара повинна мати маркована відповідно до Закону України «Про основні</w:t>
      </w:r>
      <w:r w:rsidR="00C27C94" w:rsidRPr="002A4942">
        <w:rPr>
          <w:sz w:val="24"/>
          <w:szCs w:val="24"/>
          <w:lang w:val="uk-UA"/>
        </w:rPr>
        <w:t xml:space="preserve"> </w:t>
      </w:r>
      <w:r w:rsidR="00553102" w:rsidRPr="002A4942">
        <w:rPr>
          <w:sz w:val="24"/>
          <w:szCs w:val="24"/>
          <w:lang w:val="uk-UA"/>
        </w:rPr>
        <w:t>принципи та вимоги до безпечності та якості</w:t>
      </w:r>
      <w:r w:rsidR="00C27C94" w:rsidRPr="002A4942">
        <w:rPr>
          <w:sz w:val="24"/>
          <w:szCs w:val="24"/>
          <w:lang w:val="uk-UA"/>
        </w:rPr>
        <w:t xml:space="preserve"> </w:t>
      </w:r>
      <w:r w:rsidR="00553102" w:rsidRPr="002A4942">
        <w:rPr>
          <w:sz w:val="24"/>
          <w:szCs w:val="24"/>
          <w:lang w:val="uk-UA"/>
        </w:rPr>
        <w:t>харчових</w:t>
      </w:r>
      <w:r w:rsidR="00C27C94" w:rsidRPr="002A4942">
        <w:rPr>
          <w:sz w:val="24"/>
          <w:szCs w:val="24"/>
          <w:lang w:val="uk-UA"/>
        </w:rPr>
        <w:t xml:space="preserve"> </w:t>
      </w:r>
      <w:r w:rsidR="00553102" w:rsidRPr="002A4942">
        <w:rPr>
          <w:sz w:val="24"/>
          <w:szCs w:val="24"/>
          <w:lang w:val="uk-UA"/>
        </w:rPr>
        <w:t>продуктів».</w:t>
      </w:r>
    </w:p>
    <w:p w:rsidR="002A4942" w:rsidRDefault="002A4942" w:rsidP="002A4942">
      <w:pPr>
        <w:ind w:firstLine="709"/>
        <w:jc w:val="both"/>
        <w:rPr>
          <w:color w:val="000000"/>
          <w:sz w:val="24"/>
          <w:szCs w:val="24"/>
          <w:lang w:val="uk-UA"/>
        </w:rPr>
      </w:pPr>
    </w:p>
    <w:p w:rsidR="00553102" w:rsidRPr="002A4942" w:rsidRDefault="00553102" w:rsidP="00553102">
      <w:pPr>
        <w:tabs>
          <w:tab w:val="left" w:pos="142"/>
        </w:tabs>
        <w:suppressAutoHyphens/>
        <w:ind w:left="-210"/>
        <w:contextualSpacing/>
        <w:jc w:val="both"/>
        <w:rPr>
          <w:kern w:val="1"/>
          <w:sz w:val="24"/>
          <w:szCs w:val="24"/>
          <w:lang w:eastAsia="zh-CN"/>
        </w:rPr>
      </w:pPr>
    </w:p>
    <w:p w:rsidR="00106730" w:rsidRPr="00915BF3" w:rsidRDefault="00106730" w:rsidP="00106730">
      <w:pPr>
        <w:ind w:firstLine="709"/>
        <w:jc w:val="both"/>
        <w:rPr>
          <w:b/>
          <w:color w:val="000000"/>
          <w:sz w:val="24"/>
          <w:szCs w:val="24"/>
          <w:lang w:val="uk-UA"/>
        </w:rPr>
      </w:pPr>
      <w:r w:rsidRPr="00915BF3">
        <w:rPr>
          <w:b/>
          <w:color w:val="000000"/>
          <w:sz w:val="24"/>
          <w:szCs w:val="24"/>
          <w:lang w:val="uk-UA"/>
        </w:rPr>
        <w:t>Для підтвердження відповідності запропонованого учасником товару технічним вимогам Замовника , у складі своєї пропозиції Учасник повинен надати наступні копії документів (завірені підписом Учасника або уповноваженої особи Учасника та печаткою Учасника):</w:t>
      </w:r>
    </w:p>
    <w:p w:rsidR="00106730" w:rsidRPr="00915BF3" w:rsidRDefault="00BB4315" w:rsidP="00106730">
      <w:pPr>
        <w:ind w:firstLine="709"/>
        <w:rPr>
          <w:color w:val="000000"/>
          <w:sz w:val="24"/>
          <w:szCs w:val="24"/>
          <w:lang w:val="uk-UA"/>
        </w:rPr>
      </w:pPr>
      <w:r>
        <w:rPr>
          <w:color w:val="000000"/>
          <w:sz w:val="24"/>
          <w:szCs w:val="24"/>
          <w:lang w:val="uk-UA"/>
        </w:rPr>
        <w:t>1</w:t>
      </w:r>
      <w:r w:rsidR="00106730" w:rsidRPr="00915BF3">
        <w:rPr>
          <w:color w:val="000000"/>
          <w:sz w:val="24"/>
          <w:szCs w:val="24"/>
          <w:lang w:val="uk-UA"/>
        </w:rPr>
        <w:t>. Копія посвідчення про якість (якісного посвідчення) або декларації виробника, із зазначенням строку придатності, умов зберігання, завірені мокрими печатками виробника.</w:t>
      </w:r>
    </w:p>
    <w:p w:rsidR="00106730" w:rsidRPr="00915BF3" w:rsidRDefault="00BB4315" w:rsidP="00106730">
      <w:pPr>
        <w:ind w:firstLine="709"/>
        <w:jc w:val="both"/>
        <w:rPr>
          <w:color w:val="000000"/>
          <w:sz w:val="24"/>
          <w:szCs w:val="24"/>
          <w:lang w:val="uk-UA"/>
        </w:rPr>
      </w:pPr>
      <w:r>
        <w:rPr>
          <w:color w:val="000000"/>
          <w:sz w:val="24"/>
          <w:szCs w:val="24"/>
          <w:lang w:val="uk-UA"/>
        </w:rPr>
        <w:t>2</w:t>
      </w:r>
      <w:r w:rsidR="00106730" w:rsidRPr="00915BF3">
        <w:rPr>
          <w:color w:val="000000"/>
          <w:sz w:val="24"/>
          <w:szCs w:val="24"/>
          <w:lang w:val="uk-UA"/>
        </w:rPr>
        <w:t xml:space="preserve">. </w:t>
      </w:r>
      <w:proofErr w:type="spellStart"/>
      <w:r w:rsidR="00106730" w:rsidRPr="00915BF3">
        <w:rPr>
          <w:color w:val="000000"/>
          <w:sz w:val="24"/>
          <w:szCs w:val="24"/>
          <w:lang w:val="uk-UA"/>
        </w:rPr>
        <w:t>Скан</w:t>
      </w:r>
      <w:proofErr w:type="spellEnd"/>
      <w:r w:rsidR="00106730" w:rsidRPr="00915BF3">
        <w:rPr>
          <w:color w:val="000000"/>
          <w:sz w:val="24"/>
          <w:szCs w:val="24"/>
          <w:lang w:val="uk-UA"/>
        </w:rPr>
        <w:t xml:space="preserve">-копії оригіналів актів </w:t>
      </w:r>
      <w:proofErr w:type="spellStart"/>
      <w:r w:rsidR="00106730" w:rsidRPr="00915BF3">
        <w:rPr>
          <w:color w:val="000000"/>
          <w:sz w:val="24"/>
          <w:szCs w:val="24"/>
          <w:lang w:val="uk-UA"/>
        </w:rPr>
        <w:t>Держпродспоживслужби</w:t>
      </w:r>
      <w:proofErr w:type="spellEnd"/>
      <w:r w:rsidR="00106730" w:rsidRPr="00915BF3">
        <w:rPr>
          <w:color w:val="000000"/>
          <w:sz w:val="24"/>
          <w:szCs w:val="24"/>
          <w:lang w:val="uk-UA"/>
        </w:rPr>
        <w:t>,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 447 від 08.08.2019. Акт без виявлених порушень), датований не раніше 202</w:t>
      </w:r>
      <w:r w:rsidR="0093024E">
        <w:rPr>
          <w:color w:val="000000"/>
          <w:sz w:val="24"/>
          <w:szCs w:val="24"/>
          <w:lang w:val="uk-UA"/>
        </w:rPr>
        <w:t>2</w:t>
      </w:r>
      <w:r w:rsidR="00106730" w:rsidRPr="00915BF3">
        <w:rPr>
          <w:color w:val="000000"/>
          <w:sz w:val="24"/>
          <w:szCs w:val="24"/>
          <w:lang w:val="uk-UA"/>
        </w:rPr>
        <w:t xml:space="preserve"> року.</w:t>
      </w:r>
    </w:p>
    <w:p w:rsidR="00106730" w:rsidRPr="00915BF3" w:rsidRDefault="00106730" w:rsidP="00106730">
      <w:pPr>
        <w:ind w:firstLine="709"/>
        <w:jc w:val="both"/>
        <w:rPr>
          <w:b/>
          <w:color w:val="000000"/>
          <w:sz w:val="24"/>
          <w:szCs w:val="24"/>
          <w:lang w:val="uk-UA"/>
        </w:rPr>
      </w:pPr>
      <w:r w:rsidRPr="00915BF3">
        <w:rPr>
          <w:b/>
          <w:color w:val="000000"/>
          <w:sz w:val="24"/>
          <w:szCs w:val="24"/>
          <w:lang w:val="uk-UA"/>
        </w:rPr>
        <w:t>У разі, якщо Учасник не є виробником товару, що є предметом закупівлі, учасник надає:</w:t>
      </w:r>
    </w:p>
    <w:p w:rsidR="00106730" w:rsidRPr="00915BF3" w:rsidRDefault="00106730" w:rsidP="00106730">
      <w:pPr>
        <w:ind w:firstLine="709"/>
        <w:jc w:val="both"/>
        <w:rPr>
          <w:color w:val="000000"/>
          <w:sz w:val="24"/>
          <w:szCs w:val="24"/>
          <w:lang w:val="uk-UA"/>
        </w:rPr>
      </w:pPr>
      <w:r w:rsidRPr="00915BF3">
        <w:rPr>
          <w:color w:val="000000"/>
          <w:sz w:val="24"/>
          <w:szCs w:val="24"/>
          <w:lang w:val="uk-UA"/>
        </w:rPr>
        <w:t xml:space="preserve">-договір(и) укладений(і) з виробником </w:t>
      </w:r>
      <w:r w:rsidR="00BB4315">
        <w:rPr>
          <w:color w:val="000000"/>
          <w:sz w:val="24"/>
          <w:szCs w:val="24"/>
          <w:lang w:val="uk-UA"/>
        </w:rPr>
        <w:t xml:space="preserve">або дистриб’ютором </w:t>
      </w:r>
      <w:r w:rsidRPr="00915BF3">
        <w:rPr>
          <w:color w:val="000000"/>
          <w:sz w:val="24"/>
          <w:szCs w:val="24"/>
          <w:lang w:val="uk-UA"/>
        </w:rPr>
        <w:t xml:space="preserve"> на поставку предмету закупівлі, дійсний(і) на 2022 рік</w:t>
      </w:r>
      <w:r w:rsidR="0093024E">
        <w:rPr>
          <w:color w:val="000000"/>
          <w:sz w:val="24"/>
          <w:szCs w:val="24"/>
          <w:lang w:val="uk-UA"/>
        </w:rPr>
        <w:t>.</w:t>
      </w:r>
    </w:p>
    <w:p w:rsidR="00106730" w:rsidRDefault="00106730" w:rsidP="00106730">
      <w:pPr>
        <w:ind w:firstLine="709"/>
        <w:jc w:val="both"/>
        <w:rPr>
          <w:color w:val="000000"/>
          <w:sz w:val="24"/>
          <w:szCs w:val="24"/>
          <w:lang w:val="uk-UA"/>
        </w:rPr>
      </w:pPr>
      <w:r w:rsidRPr="00915BF3">
        <w:rPr>
          <w:color w:val="000000"/>
          <w:sz w:val="24"/>
          <w:szCs w:val="24"/>
          <w:lang w:val="uk-UA"/>
        </w:rPr>
        <w:t>- копії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 або декларація про відповідність).</w:t>
      </w:r>
    </w:p>
    <w:p w:rsidR="00BB4315" w:rsidRDefault="00BB4315" w:rsidP="00106730">
      <w:pPr>
        <w:ind w:firstLine="709"/>
        <w:jc w:val="both"/>
        <w:rPr>
          <w:color w:val="000000"/>
          <w:sz w:val="24"/>
          <w:szCs w:val="24"/>
          <w:lang w:val="uk-UA"/>
        </w:rPr>
      </w:pPr>
    </w:p>
    <w:p w:rsidR="00BB4315" w:rsidRDefault="00BB4315" w:rsidP="00106730">
      <w:pPr>
        <w:ind w:firstLine="709"/>
        <w:jc w:val="both"/>
        <w:rPr>
          <w:color w:val="000000"/>
          <w:sz w:val="24"/>
          <w:szCs w:val="24"/>
          <w:lang w:val="uk-UA"/>
        </w:rPr>
      </w:pPr>
    </w:p>
    <w:p w:rsidR="00BB4315" w:rsidRDefault="00BB4315" w:rsidP="00106730">
      <w:pPr>
        <w:ind w:firstLine="709"/>
        <w:jc w:val="both"/>
        <w:rPr>
          <w:color w:val="000000"/>
          <w:sz w:val="24"/>
          <w:szCs w:val="24"/>
          <w:lang w:val="uk-UA"/>
        </w:rPr>
      </w:pPr>
    </w:p>
    <w:p w:rsidR="00BB4315" w:rsidRDefault="00BB4315" w:rsidP="00106730">
      <w:pPr>
        <w:ind w:firstLine="709"/>
        <w:jc w:val="both"/>
        <w:rPr>
          <w:color w:val="000000"/>
          <w:sz w:val="24"/>
          <w:szCs w:val="24"/>
          <w:lang w:val="uk-UA"/>
        </w:rPr>
      </w:pPr>
    </w:p>
    <w:p w:rsidR="00BB4315" w:rsidRDefault="00BB4315" w:rsidP="00106730">
      <w:pPr>
        <w:ind w:firstLine="709"/>
        <w:jc w:val="both"/>
        <w:rPr>
          <w:color w:val="000000"/>
          <w:sz w:val="24"/>
          <w:szCs w:val="24"/>
          <w:lang w:val="uk-UA"/>
        </w:rPr>
      </w:pPr>
    </w:p>
    <w:p w:rsidR="00BB4315" w:rsidRDefault="00BB4315" w:rsidP="00106730">
      <w:pPr>
        <w:ind w:firstLine="709"/>
        <w:jc w:val="both"/>
        <w:rPr>
          <w:color w:val="000000"/>
          <w:sz w:val="24"/>
          <w:szCs w:val="24"/>
          <w:lang w:val="uk-UA"/>
        </w:rPr>
      </w:pPr>
    </w:p>
    <w:p w:rsidR="00BB4315" w:rsidRDefault="00BB4315" w:rsidP="00106730">
      <w:pPr>
        <w:ind w:firstLine="709"/>
        <w:jc w:val="both"/>
        <w:rPr>
          <w:color w:val="000000"/>
          <w:sz w:val="24"/>
          <w:szCs w:val="24"/>
          <w:lang w:val="uk-UA"/>
        </w:rPr>
      </w:pPr>
    </w:p>
    <w:p w:rsidR="00BB4315" w:rsidRDefault="00BB4315" w:rsidP="00106730">
      <w:pPr>
        <w:ind w:firstLine="709"/>
        <w:jc w:val="both"/>
        <w:rPr>
          <w:color w:val="000000"/>
          <w:sz w:val="24"/>
          <w:szCs w:val="24"/>
          <w:lang w:val="uk-UA"/>
        </w:rPr>
      </w:pPr>
    </w:p>
    <w:p w:rsidR="00BB4315" w:rsidRPr="00915BF3" w:rsidRDefault="00BB4315" w:rsidP="00106730">
      <w:pPr>
        <w:ind w:firstLine="709"/>
        <w:jc w:val="both"/>
        <w:rPr>
          <w:color w:val="000000"/>
          <w:sz w:val="24"/>
          <w:szCs w:val="24"/>
          <w:lang w:val="uk-UA"/>
        </w:rPr>
      </w:pPr>
    </w:p>
    <w:p w:rsidR="00DB753B" w:rsidRPr="00DB753B" w:rsidRDefault="00DB753B" w:rsidP="00DB753B">
      <w:pPr>
        <w:spacing w:line="276" w:lineRule="auto"/>
        <w:ind w:firstLine="284"/>
        <w:jc w:val="right"/>
        <w:rPr>
          <w:b/>
          <w:sz w:val="24"/>
          <w:szCs w:val="24"/>
          <w:lang w:val="uk-UA"/>
        </w:rPr>
      </w:pPr>
      <w:r w:rsidRPr="00DB753B">
        <w:rPr>
          <w:b/>
          <w:sz w:val="24"/>
          <w:szCs w:val="24"/>
          <w:lang w:val="uk-UA"/>
        </w:rPr>
        <w:lastRenderedPageBreak/>
        <w:t xml:space="preserve">Додаток </w:t>
      </w:r>
      <w:r w:rsidR="009E2338">
        <w:rPr>
          <w:b/>
          <w:sz w:val="24"/>
          <w:szCs w:val="24"/>
          <w:lang w:val="uk-UA"/>
        </w:rPr>
        <w:t>5</w:t>
      </w:r>
    </w:p>
    <w:p w:rsidR="00DB753B" w:rsidRPr="004E5285" w:rsidRDefault="00DB753B" w:rsidP="00DB753B">
      <w:pPr>
        <w:spacing w:line="276" w:lineRule="auto"/>
        <w:ind w:firstLine="284"/>
        <w:jc w:val="center"/>
        <w:rPr>
          <w:b/>
          <w:lang w:val="uk-UA"/>
        </w:rPr>
      </w:pPr>
      <w:r w:rsidRPr="004E5285">
        <w:rPr>
          <w:b/>
          <w:lang w:val="uk-UA"/>
        </w:rPr>
        <w:t>ПРОЄКТ ДОГОВОРУ</w:t>
      </w:r>
    </w:p>
    <w:p w:rsidR="00DB753B" w:rsidRPr="00DB753B" w:rsidRDefault="00DB753B" w:rsidP="00DB753B">
      <w:pPr>
        <w:ind w:firstLine="284"/>
        <w:jc w:val="center"/>
        <w:rPr>
          <w:sz w:val="24"/>
          <w:szCs w:val="24"/>
          <w:lang w:val="uk-UA"/>
        </w:rPr>
      </w:pPr>
      <w:r w:rsidRPr="00DB753B">
        <w:rPr>
          <w:sz w:val="24"/>
          <w:szCs w:val="24"/>
          <w:lang w:val="uk-UA"/>
        </w:rPr>
        <w:t>про закупівлю товарів (продуктів харчування)  за державні кошти</w:t>
      </w:r>
    </w:p>
    <w:p w:rsidR="00DB753B" w:rsidRPr="00DB753B" w:rsidRDefault="00DB753B" w:rsidP="00DB753B">
      <w:pPr>
        <w:ind w:firstLine="284"/>
        <w:jc w:val="both"/>
        <w:rPr>
          <w:sz w:val="24"/>
          <w:szCs w:val="24"/>
          <w:lang w:val="uk-UA"/>
        </w:rPr>
      </w:pPr>
    </w:p>
    <w:p w:rsidR="00DB753B" w:rsidRPr="00DB753B" w:rsidRDefault="00DB753B" w:rsidP="00DB753B">
      <w:pPr>
        <w:ind w:firstLine="284"/>
        <w:jc w:val="both"/>
        <w:rPr>
          <w:sz w:val="24"/>
          <w:szCs w:val="24"/>
          <w:lang w:val="uk-UA"/>
        </w:rPr>
      </w:pPr>
      <w:r w:rsidRPr="00DB753B">
        <w:rPr>
          <w:sz w:val="24"/>
          <w:szCs w:val="24"/>
          <w:lang w:val="uk-UA"/>
        </w:rPr>
        <w:t xml:space="preserve"> </w:t>
      </w:r>
      <w:proofErr w:type="spellStart"/>
      <w:r w:rsidRPr="00DB753B">
        <w:rPr>
          <w:sz w:val="24"/>
          <w:szCs w:val="24"/>
          <w:lang w:val="uk-UA"/>
        </w:rPr>
        <w:t>м.Рівне</w:t>
      </w:r>
      <w:proofErr w:type="spellEnd"/>
      <w:r w:rsidRPr="00DB753B">
        <w:rPr>
          <w:sz w:val="24"/>
          <w:szCs w:val="24"/>
          <w:lang w:val="uk-UA"/>
        </w:rPr>
        <w:t xml:space="preserve">                                                                         ___  ______ 202</w:t>
      </w:r>
      <w:r w:rsidRPr="00DB753B">
        <w:rPr>
          <w:sz w:val="24"/>
          <w:szCs w:val="24"/>
          <w:vertAlign w:val="subscript"/>
          <w:lang w:val="uk-UA"/>
        </w:rPr>
        <w:softHyphen/>
      </w:r>
      <w:r w:rsidRPr="00DB753B">
        <w:rPr>
          <w:sz w:val="24"/>
          <w:szCs w:val="24"/>
          <w:vertAlign w:val="subscript"/>
          <w:lang w:val="uk-UA"/>
        </w:rPr>
        <w:softHyphen/>
      </w:r>
      <w:r w:rsidRPr="00DB753B">
        <w:rPr>
          <w:sz w:val="24"/>
          <w:szCs w:val="24"/>
          <w:vertAlign w:val="subscript"/>
          <w:lang w:val="uk-UA"/>
        </w:rPr>
        <w:softHyphen/>
      </w:r>
      <w:r w:rsidRPr="00DB753B">
        <w:rPr>
          <w:sz w:val="24"/>
          <w:szCs w:val="24"/>
          <w:vertAlign w:val="subscript"/>
          <w:lang w:val="uk-UA"/>
        </w:rPr>
        <w:softHyphen/>
        <w:t>__</w:t>
      </w:r>
      <w:r w:rsidRPr="00DB753B">
        <w:rPr>
          <w:sz w:val="24"/>
          <w:szCs w:val="24"/>
          <w:lang w:val="uk-UA"/>
        </w:rPr>
        <w:t xml:space="preserve"> року </w:t>
      </w:r>
    </w:p>
    <w:p w:rsidR="00DB753B" w:rsidRPr="00DB753B" w:rsidRDefault="00DB753B" w:rsidP="00DB753B">
      <w:pPr>
        <w:ind w:firstLine="284"/>
        <w:jc w:val="both"/>
        <w:rPr>
          <w:sz w:val="24"/>
          <w:szCs w:val="24"/>
          <w:lang w:val="uk-UA"/>
        </w:rPr>
      </w:pPr>
      <w:r w:rsidRPr="00DB753B">
        <w:rPr>
          <w:sz w:val="24"/>
          <w:szCs w:val="24"/>
          <w:lang w:val="uk-UA"/>
        </w:rPr>
        <w:tab/>
      </w:r>
    </w:p>
    <w:p w:rsidR="00B11053" w:rsidRPr="00915BF3" w:rsidRDefault="00926711" w:rsidP="00B1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E4411B">
        <w:rPr>
          <w:rFonts w:eastAsia="Calibri"/>
          <w:b/>
          <w:sz w:val="24"/>
          <w:szCs w:val="24"/>
          <w:shd w:val="clear" w:color="auto" w:fill="FFFFFF"/>
          <w:lang w:val="uk-UA" w:eastAsia="en-US"/>
        </w:rPr>
        <w:t>Заклад дошкільної освіти (ясла-садок) комбінованого типу №12 художньо-естетичного напрямку Рівненської міської ради</w:t>
      </w:r>
      <w:r w:rsidRPr="00E4411B">
        <w:rPr>
          <w:b/>
          <w:sz w:val="24"/>
          <w:szCs w:val="24"/>
          <w:lang w:val="uk-UA"/>
        </w:rPr>
        <w:t>, в особі директора Ткачук Людмили Михайлівни</w:t>
      </w:r>
      <w:r w:rsidR="00B11053" w:rsidRPr="00915BF3">
        <w:rPr>
          <w:sz w:val="24"/>
          <w:szCs w:val="24"/>
          <w:lang w:val="uk-UA"/>
        </w:rPr>
        <w:t>, що діє на підставі</w:t>
      </w:r>
      <w:r w:rsidR="00B11053" w:rsidRPr="00915BF3">
        <w:rPr>
          <w:lang w:val="uk-UA"/>
        </w:rPr>
        <w:t xml:space="preserve"> </w:t>
      </w:r>
      <w:r w:rsidR="00B11053" w:rsidRPr="00915BF3">
        <w:rPr>
          <w:sz w:val="24"/>
          <w:szCs w:val="24"/>
          <w:lang w:val="uk-UA"/>
        </w:rPr>
        <w:t xml:space="preserve">Статуту (далі - Замовник), з однієї сторони, та____________________________, в особі _________________________, що діє на підставі ____________(далі - Учасник), з іншої сторони, разом - Сторони, за результатами спрощених </w:t>
      </w:r>
      <w:proofErr w:type="spellStart"/>
      <w:r w:rsidR="00B11053" w:rsidRPr="00915BF3">
        <w:rPr>
          <w:sz w:val="24"/>
          <w:szCs w:val="24"/>
          <w:lang w:val="uk-UA"/>
        </w:rPr>
        <w:t>закупівель</w:t>
      </w:r>
      <w:proofErr w:type="spellEnd"/>
      <w:r w:rsidR="00B11053" w:rsidRPr="00915BF3">
        <w:rPr>
          <w:sz w:val="24"/>
          <w:szCs w:val="24"/>
          <w:lang w:val="uk-UA"/>
        </w:rPr>
        <w:t>,  уклали цей договір про таке (далі - Договір):</w:t>
      </w:r>
      <w:r w:rsidR="00B11053" w:rsidRPr="00915BF3">
        <w:rPr>
          <w:lang w:val="uk-UA"/>
        </w:rPr>
        <w:t xml:space="preserve"> </w:t>
      </w:r>
    </w:p>
    <w:p w:rsidR="00DB753B" w:rsidRPr="00DB753B" w:rsidRDefault="00DB753B" w:rsidP="00DB753B">
      <w:pPr>
        <w:ind w:firstLine="284"/>
        <w:jc w:val="center"/>
        <w:rPr>
          <w:sz w:val="24"/>
          <w:szCs w:val="24"/>
          <w:lang w:val="uk-UA"/>
        </w:rPr>
      </w:pPr>
      <w:r w:rsidRPr="00DB753B">
        <w:rPr>
          <w:b/>
          <w:sz w:val="24"/>
          <w:szCs w:val="24"/>
          <w:lang w:val="uk-UA"/>
        </w:rPr>
        <w:t>1. ПРЕДМЕТ ДОГОВОРУ</w:t>
      </w:r>
    </w:p>
    <w:p w:rsidR="0023321A" w:rsidRDefault="00DB753B" w:rsidP="00B11053">
      <w:pPr>
        <w:ind w:firstLine="284"/>
        <w:jc w:val="both"/>
        <w:rPr>
          <w:color w:val="000000"/>
          <w:sz w:val="27"/>
          <w:szCs w:val="27"/>
          <w:lang w:val="uk-UA"/>
        </w:rPr>
      </w:pPr>
      <w:r w:rsidRPr="00DB753B">
        <w:rPr>
          <w:sz w:val="24"/>
          <w:szCs w:val="24"/>
          <w:lang w:val="uk-UA"/>
        </w:rPr>
        <w:t>1.</w:t>
      </w:r>
      <w:r w:rsidR="00B11053" w:rsidRPr="00915BF3">
        <w:rPr>
          <w:sz w:val="24"/>
          <w:szCs w:val="24"/>
          <w:lang w:val="uk-UA"/>
        </w:rPr>
        <w:t xml:space="preserve">1. Учасник зобов'язується у 2022 році поставити Замовнику товари, відповідно до замовлення, а Замовник - прийняти і оплатити такі товари </w:t>
      </w:r>
      <w:r w:rsidRPr="00DB753B">
        <w:rPr>
          <w:sz w:val="24"/>
          <w:szCs w:val="24"/>
          <w:lang w:val="uk-UA"/>
        </w:rPr>
        <w:t>1.2. Найменування товару</w:t>
      </w:r>
      <w:r w:rsidR="00EA4099" w:rsidRPr="00402048">
        <w:rPr>
          <w:bCs/>
          <w:sz w:val="24"/>
          <w:szCs w:val="24"/>
          <w:lang w:val="uk-UA"/>
        </w:rPr>
        <w:t xml:space="preserve">  </w:t>
      </w:r>
      <w:r w:rsidR="00EA4099" w:rsidRPr="00402048">
        <w:rPr>
          <w:b/>
          <w:bCs/>
          <w:sz w:val="24"/>
          <w:szCs w:val="24"/>
          <w:lang w:val="uk-UA"/>
        </w:rPr>
        <w:t>ДК 021:2015 (</w:t>
      </w:r>
      <w:r w:rsidR="00EA4099" w:rsidRPr="00402048">
        <w:rPr>
          <w:b/>
          <w:bCs/>
          <w:sz w:val="24"/>
          <w:szCs w:val="24"/>
          <w:lang w:val="en-US"/>
        </w:rPr>
        <w:t>CPV</w:t>
      </w:r>
      <w:r w:rsidR="00EA4099" w:rsidRPr="00402048">
        <w:rPr>
          <w:b/>
          <w:bCs/>
          <w:sz w:val="24"/>
          <w:szCs w:val="24"/>
          <w:lang w:val="uk-UA"/>
        </w:rPr>
        <w:t xml:space="preserve">):  </w:t>
      </w:r>
      <w:r w:rsidR="0023321A" w:rsidRPr="00417320">
        <w:rPr>
          <w:b/>
          <w:color w:val="000000"/>
          <w:sz w:val="24"/>
          <w:szCs w:val="24"/>
          <w:lang w:val="uk-UA"/>
        </w:rPr>
        <w:t>15220000-6 Риба, рибне філе та інше м’ясо риби морожені</w:t>
      </w:r>
    </w:p>
    <w:p w:rsidR="00DB753B" w:rsidRPr="00DB753B" w:rsidRDefault="006E7EE3" w:rsidP="006E7EE3">
      <w:pPr>
        <w:autoSpaceDE w:val="0"/>
        <w:autoSpaceDN w:val="0"/>
        <w:adjustRightInd w:val="0"/>
        <w:jc w:val="both"/>
        <w:rPr>
          <w:sz w:val="24"/>
          <w:szCs w:val="24"/>
          <w:lang w:val="uk-UA"/>
        </w:rPr>
      </w:pPr>
      <w:r>
        <w:rPr>
          <w:b/>
          <w:color w:val="000000"/>
          <w:sz w:val="24"/>
          <w:szCs w:val="24"/>
          <w:lang w:val="uk-UA"/>
        </w:rPr>
        <w:t xml:space="preserve"> </w:t>
      </w:r>
      <w:r w:rsidR="00DB753B" w:rsidRPr="00DB753B">
        <w:rPr>
          <w:sz w:val="24"/>
          <w:szCs w:val="24"/>
          <w:lang w:val="uk-UA"/>
        </w:rPr>
        <w:t xml:space="preserve">Кількість товарів  - </w:t>
      </w:r>
      <w:r w:rsidR="0093024E">
        <w:rPr>
          <w:sz w:val="24"/>
          <w:szCs w:val="24"/>
          <w:lang w:val="uk-UA"/>
        </w:rPr>
        <w:t>5</w:t>
      </w:r>
      <w:r>
        <w:rPr>
          <w:sz w:val="24"/>
          <w:szCs w:val="24"/>
          <w:lang w:val="uk-UA"/>
        </w:rPr>
        <w:t>00</w:t>
      </w:r>
      <w:r w:rsidR="001129CC">
        <w:rPr>
          <w:sz w:val="24"/>
          <w:szCs w:val="24"/>
          <w:lang w:val="uk-UA"/>
        </w:rPr>
        <w:t xml:space="preserve"> </w:t>
      </w:r>
      <w:r w:rsidR="009A714A">
        <w:rPr>
          <w:sz w:val="24"/>
          <w:szCs w:val="24"/>
          <w:lang w:val="uk-UA"/>
        </w:rPr>
        <w:t>кг</w:t>
      </w:r>
    </w:p>
    <w:p w:rsidR="00DB753B" w:rsidRPr="00DB753B" w:rsidRDefault="00DB753B" w:rsidP="00DB753B">
      <w:pPr>
        <w:ind w:firstLine="284"/>
        <w:jc w:val="both"/>
        <w:rPr>
          <w:sz w:val="24"/>
          <w:szCs w:val="24"/>
          <w:lang w:val="uk-UA"/>
        </w:rPr>
      </w:pPr>
      <w:r w:rsidRPr="00DB753B">
        <w:rPr>
          <w:sz w:val="24"/>
          <w:szCs w:val="24"/>
          <w:lang w:val="uk-UA"/>
        </w:rPr>
        <w:t xml:space="preserve">1.3. Обсяги закупівлі товарів можуть бути зменшені залежно від реальних потреб і фінансування видатків. </w:t>
      </w:r>
    </w:p>
    <w:p w:rsidR="00DB753B" w:rsidRPr="00DB753B" w:rsidRDefault="00DB753B" w:rsidP="00DB753B">
      <w:pPr>
        <w:ind w:firstLine="284"/>
        <w:jc w:val="both"/>
        <w:rPr>
          <w:sz w:val="24"/>
          <w:szCs w:val="24"/>
          <w:lang w:val="uk-UA"/>
        </w:rPr>
      </w:pPr>
    </w:p>
    <w:p w:rsidR="00B11053" w:rsidRPr="00915BF3" w:rsidRDefault="00B11053" w:rsidP="00B11053">
      <w:pPr>
        <w:ind w:firstLine="284"/>
        <w:jc w:val="center"/>
        <w:rPr>
          <w:sz w:val="24"/>
          <w:szCs w:val="24"/>
          <w:lang w:val="uk-UA"/>
        </w:rPr>
      </w:pPr>
      <w:r w:rsidRPr="00915BF3">
        <w:rPr>
          <w:b/>
          <w:sz w:val="24"/>
          <w:szCs w:val="24"/>
          <w:lang w:val="uk-UA"/>
        </w:rPr>
        <w:t>2. ЯКІСТЬ ТОВАРІВ, РОБІТ ЧИ ПОСЛУГ</w:t>
      </w:r>
    </w:p>
    <w:p w:rsidR="00B11053" w:rsidRPr="00915BF3" w:rsidRDefault="00B11053" w:rsidP="00B11053">
      <w:pPr>
        <w:ind w:firstLine="284"/>
        <w:jc w:val="both"/>
        <w:rPr>
          <w:sz w:val="24"/>
          <w:szCs w:val="24"/>
          <w:lang w:val="uk-UA"/>
        </w:rPr>
      </w:pPr>
      <w:r w:rsidRPr="00915BF3">
        <w:rPr>
          <w:sz w:val="24"/>
          <w:szCs w:val="24"/>
          <w:lang w:val="uk-UA"/>
        </w:rPr>
        <w:t>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B11053" w:rsidRPr="00915BF3" w:rsidRDefault="00B11053" w:rsidP="00B11053">
      <w:pPr>
        <w:ind w:firstLine="284"/>
        <w:jc w:val="both"/>
        <w:rPr>
          <w:sz w:val="24"/>
          <w:szCs w:val="24"/>
          <w:lang w:val="uk-UA"/>
        </w:rPr>
      </w:pPr>
    </w:p>
    <w:p w:rsidR="00B11053" w:rsidRPr="00915BF3" w:rsidRDefault="00B11053" w:rsidP="00B11053">
      <w:pPr>
        <w:ind w:firstLine="284"/>
        <w:jc w:val="center"/>
        <w:rPr>
          <w:sz w:val="24"/>
          <w:szCs w:val="24"/>
          <w:lang w:val="uk-UA"/>
        </w:rPr>
      </w:pPr>
      <w:r w:rsidRPr="00915BF3">
        <w:rPr>
          <w:b/>
          <w:sz w:val="24"/>
          <w:szCs w:val="24"/>
          <w:lang w:val="uk-UA"/>
        </w:rPr>
        <w:t>3. ЗАГАЛЬНА ВАРТІСТЬ  ДОГОВОРУ ТА ЦІНА ЗА ОДИНИЦЮ ТОВАРУ</w:t>
      </w:r>
    </w:p>
    <w:p w:rsidR="00B11053" w:rsidRPr="00915BF3" w:rsidRDefault="00B11053" w:rsidP="00B11053">
      <w:pPr>
        <w:ind w:firstLine="284"/>
        <w:jc w:val="both"/>
        <w:rPr>
          <w:sz w:val="24"/>
          <w:szCs w:val="24"/>
          <w:lang w:val="uk-UA"/>
        </w:rPr>
      </w:pPr>
      <w:r w:rsidRPr="00915BF3">
        <w:rPr>
          <w:sz w:val="24"/>
          <w:szCs w:val="24"/>
          <w:lang w:val="uk-UA"/>
        </w:rPr>
        <w:t xml:space="preserve">3.1. Загальна сума  цього Договору становить _____________ </w:t>
      </w:r>
      <w:r w:rsidRPr="00915BF3">
        <w:rPr>
          <w:b/>
          <w:sz w:val="24"/>
          <w:szCs w:val="24"/>
          <w:lang w:val="uk-UA"/>
        </w:rPr>
        <w:t xml:space="preserve">(___________________________), </w:t>
      </w:r>
      <w:r w:rsidRPr="00915BF3">
        <w:rPr>
          <w:sz w:val="24"/>
          <w:szCs w:val="24"/>
          <w:lang w:val="uk-UA"/>
        </w:rPr>
        <w:t>у тому числі: ПДВ.</w:t>
      </w:r>
    </w:p>
    <w:p w:rsidR="00B11053" w:rsidRPr="00915BF3" w:rsidRDefault="00B11053" w:rsidP="00B11053">
      <w:pPr>
        <w:ind w:firstLine="284"/>
        <w:jc w:val="both"/>
        <w:rPr>
          <w:sz w:val="24"/>
          <w:szCs w:val="24"/>
          <w:lang w:val="uk-UA"/>
        </w:rPr>
      </w:pPr>
      <w:r w:rsidRPr="00915BF3">
        <w:rPr>
          <w:sz w:val="24"/>
          <w:szCs w:val="24"/>
          <w:lang w:val="uk-UA"/>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B11053" w:rsidRPr="00915BF3" w:rsidRDefault="00B11053" w:rsidP="00B11053">
      <w:pPr>
        <w:ind w:firstLine="284"/>
        <w:jc w:val="both"/>
        <w:rPr>
          <w:sz w:val="24"/>
          <w:szCs w:val="24"/>
          <w:lang w:val="uk-UA"/>
        </w:rPr>
      </w:pPr>
      <w:r w:rsidRPr="00915BF3">
        <w:rPr>
          <w:sz w:val="24"/>
          <w:szCs w:val="24"/>
          <w:lang w:val="uk-UA"/>
        </w:rPr>
        <w:t>3.3. Учасник не повинен перевищувати рівня середніх цін на продукти харчування, які встановлені Головним управлінням статистики у Рівненській області за певний період.</w:t>
      </w:r>
    </w:p>
    <w:p w:rsidR="00B11053" w:rsidRPr="00915BF3" w:rsidRDefault="00B11053" w:rsidP="00B11053">
      <w:pPr>
        <w:ind w:firstLine="284"/>
        <w:jc w:val="both"/>
        <w:rPr>
          <w:sz w:val="24"/>
          <w:szCs w:val="24"/>
          <w:lang w:val="uk-UA"/>
        </w:rPr>
      </w:pPr>
      <w:r w:rsidRPr="00915BF3">
        <w:rPr>
          <w:sz w:val="24"/>
          <w:szCs w:val="24"/>
          <w:lang w:val="uk-UA"/>
        </w:rPr>
        <w:t>3.4. Відповідно до п.2 ч.5 ст.41 Закону України «Про публічні закупівлі» ціна за одиницю товару може бути змінена не більше ніж  на  10 % у разі коливання ціни такого товару на ринку за умови, що зазначена зміна не призведе до збільшення суми, визначеної в договорі.</w:t>
      </w:r>
    </w:p>
    <w:p w:rsidR="00B11053" w:rsidRPr="00915BF3" w:rsidRDefault="00B11053" w:rsidP="00B11053">
      <w:pPr>
        <w:ind w:firstLine="284"/>
        <w:jc w:val="both"/>
        <w:rPr>
          <w:sz w:val="24"/>
          <w:szCs w:val="24"/>
          <w:lang w:val="uk-UA"/>
        </w:rPr>
      </w:pPr>
      <w:r w:rsidRPr="00915BF3">
        <w:rPr>
          <w:sz w:val="24"/>
          <w:szCs w:val="24"/>
          <w:lang w:val="uk-UA"/>
        </w:rPr>
        <w:t>3.5 Відповідно до  п.5, ч.5, ст.41 Закону України «Про публічні закупівлі»  ціна за одиницю товару може бути змінена у разі у</w:t>
      </w:r>
      <w:r w:rsidRPr="00915BF3">
        <w:rPr>
          <w:sz w:val="24"/>
          <w:szCs w:val="24"/>
          <w:shd w:val="clear" w:color="auto" w:fill="FFFFFF"/>
          <w:lang w:val="uk-UA"/>
        </w:rPr>
        <w:t>згодженої зміни ціни в бік зменшення (без зміни кількості (обсягу) та якості товарів).</w:t>
      </w:r>
    </w:p>
    <w:p w:rsidR="00B11053" w:rsidRPr="00915BF3" w:rsidRDefault="00B11053" w:rsidP="00B11053">
      <w:pPr>
        <w:ind w:firstLine="284"/>
        <w:jc w:val="both"/>
        <w:rPr>
          <w:sz w:val="24"/>
          <w:szCs w:val="24"/>
          <w:lang w:val="uk-UA"/>
        </w:rPr>
      </w:pPr>
      <w:r w:rsidRPr="00915BF3">
        <w:rPr>
          <w:sz w:val="24"/>
          <w:szCs w:val="24"/>
          <w:lang w:val="uk-UA"/>
        </w:rPr>
        <w:t>3.6. Ціна за одиницю товару вказується в специфікації (Додатку №1), що є невід’ємною частиною даного договору.</w:t>
      </w:r>
    </w:p>
    <w:p w:rsidR="00B11053" w:rsidRPr="00915BF3" w:rsidRDefault="00B11053" w:rsidP="00B11053">
      <w:pPr>
        <w:ind w:firstLine="284"/>
        <w:jc w:val="both"/>
        <w:rPr>
          <w:sz w:val="24"/>
          <w:szCs w:val="24"/>
          <w:lang w:val="uk-UA"/>
        </w:rPr>
      </w:pPr>
    </w:p>
    <w:p w:rsidR="00B11053" w:rsidRPr="00915BF3" w:rsidRDefault="00B11053" w:rsidP="00B11053">
      <w:pPr>
        <w:ind w:firstLine="284"/>
        <w:jc w:val="center"/>
        <w:rPr>
          <w:sz w:val="24"/>
          <w:szCs w:val="24"/>
          <w:lang w:val="uk-UA"/>
        </w:rPr>
      </w:pPr>
      <w:r w:rsidRPr="00915BF3">
        <w:rPr>
          <w:b/>
          <w:sz w:val="24"/>
          <w:szCs w:val="24"/>
          <w:lang w:val="uk-UA"/>
        </w:rPr>
        <w:t>4. ПОРЯДОК ЗДІЙСНЕННЯ ОПЛАТИ</w:t>
      </w:r>
    </w:p>
    <w:p w:rsidR="00B11053" w:rsidRPr="00915BF3" w:rsidRDefault="00B11053" w:rsidP="00B11053">
      <w:pPr>
        <w:ind w:firstLine="284"/>
        <w:jc w:val="both"/>
        <w:rPr>
          <w:sz w:val="24"/>
          <w:szCs w:val="24"/>
          <w:lang w:val="uk-UA"/>
        </w:rPr>
      </w:pPr>
      <w:r w:rsidRPr="00915BF3">
        <w:rPr>
          <w:sz w:val="24"/>
          <w:szCs w:val="24"/>
          <w:lang w:val="uk-UA"/>
        </w:rPr>
        <w:t>4.1. Розрахунки проводяться шляхом оплати товару Замовником на розрахунковий рахунок Учасника відповідно до накладної.</w:t>
      </w:r>
    </w:p>
    <w:p w:rsidR="00B11053" w:rsidRPr="00915BF3" w:rsidRDefault="00B11053" w:rsidP="00B11053">
      <w:pPr>
        <w:ind w:firstLine="284"/>
        <w:jc w:val="both"/>
        <w:rPr>
          <w:sz w:val="24"/>
          <w:szCs w:val="24"/>
          <w:lang w:val="uk-UA"/>
        </w:rPr>
      </w:pPr>
      <w:r w:rsidRPr="00915BF3">
        <w:rPr>
          <w:sz w:val="24"/>
          <w:szCs w:val="24"/>
          <w:lang w:val="uk-UA"/>
        </w:rPr>
        <w:t>4.2. Замовник оплачує поставлений Учасником товар в 10 (десяти) денний термін, з дати поставки товару. Оплату вартості товарів Замовник здійснює на підставі ч.1 ст. 49 Бюджетного кодексу України – лише за фактично отриманий товар на підставі належним чином оформлених накладних. У випадку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rsidR="00B11053" w:rsidRPr="00915BF3" w:rsidRDefault="00B11053" w:rsidP="00B11053">
      <w:pPr>
        <w:ind w:firstLine="284"/>
        <w:jc w:val="both"/>
        <w:rPr>
          <w:sz w:val="24"/>
          <w:szCs w:val="24"/>
          <w:lang w:val="uk-UA"/>
        </w:rPr>
      </w:pPr>
      <w:r w:rsidRPr="00915BF3">
        <w:rPr>
          <w:sz w:val="24"/>
          <w:szCs w:val="24"/>
          <w:lang w:val="uk-UA"/>
        </w:rPr>
        <w:lastRenderedPageBreak/>
        <w:t xml:space="preserve">Вид розрахунків:  безготівковий.  </w:t>
      </w:r>
    </w:p>
    <w:p w:rsidR="00B11053" w:rsidRPr="00915BF3" w:rsidRDefault="00B11053" w:rsidP="00B11053">
      <w:pPr>
        <w:ind w:firstLine="284"/>
        <w:jc w:val="both"/>
        <w:rPr>
          <w:sz w:val="24"/>
          <w:szCs w:val="24"/>
          <w:lang w:val="uk-UA"/>
        </w:rPr>
      </w:pPr>
      <w:r w:rsidRPr="00915BF3">
        <w:rPr>
          <w:sz w:val="24"/>
          <w:szCs w:val="24"/>
          <w:lang w:val="uk-UA"/>
        </w:rPr>
        <w:t>Форма розрахунку - платіжне доручення.</w:t>
      </w:r>
    </w:p>
    <w:p w:rsidR="00B11053" w:rsidRPr="00915BF3" w:rsidRDefault="00B11053" w:rsidP="00B11053">
      <w:pPr>
        <w:ind w:firstLine="284"/>
        <w:jc w:val="both"/>
        <w:rPr>
          <w:lang w:val="uk-UA"/>
        </w:rPr>
      </w:pPr>
      <w:r w:rsidRPr="00915BF3">
        <w:rPr>
          <w:sz w:val="24"/>
          <w:szCs w:val="24"/>
          <w:lang w:val="uk-UA"/>
        </w:rPr>
        <w:t>Відтермінування платежу 30 днів.</w:t>
      </w:r>
      <w:r w:rsidRPr="00915BF3">
        <w:rPr>
          <w:lang w:val="uk-UA"/>
        </w:rPr>
        <w:tab/>
      </w:r>
    </w:p>
    <w:p w:rsidR="00B11053" w:rsidRPr="00915BF3" w:rsidRDefault="00B11053" w:rsidP="00B11053">
      <w:pPr>
        <w:ind w:firstLine="284"/>
        <w:jc w:val="both"/>
        <w:rPr>
          <w:sz w:val="24"/>
          <w:szCs w:val="24"/>
          <w:lang w:val="uk-UA"/>
        </w:rPr>
      </w:pPr>
      <w:r w:rsidRPr="00915BF3">
        <w:rPr>
          <w:sz w:val="24"/>
          <w:szCs w:val="24"/>
          <w:lang w:val="uk-UA"/>
        </w:rPr>
        <w:tab/>
      </w:r>
    </w:p>
    <w:p w:rsidR="00B11053" w:rsidRPr="00915BF3" w:rsidRDefault="00B11053" w:rsidP="00B11053">
      <w:pPr>
        <w:ind w:firstLine="284"/>
        <w:jc w:val="both"/>
        <w:rPr>
          <w:b/>
          <w:sz w:val="24"/>
          <w:szCs w:val="24"/>
          <w:lang w:val="uk-UA"/>
        </w:rPr>
      </w:pPr>
    </w:p>
    <w:p w:rsidR="00B11053" w:rsidRPr="00915BF3" w:rsidRDefault="00B11053" w:rsidP="00B11053">
      <w:pPr>
        <w:ind w:firstLine="284"/>
        <w:jc w:val="center"/>
        <w:rPr>
          <w:sz w:val="24"/>
          <w:szCs w:val="24"/>
          <w:lang w:val="uk-UA"/>
        </w:rPr>
      </w:pPr>
      <w:r w:rsidRPr="00915BF3">
        <w:rPr>
          <w:b/>
          <w:sz w:val="24"/>
          <w:szCs w:val="24"/>
          <w:lang w:val="uk-UA"/>
        </w:rPr>
        <w:t>5. ПОСТАВКА ТОВАРІВ</w:t>
      </w:r>
    </w:p>
    <w:p w:rsidR="00B11053" w:rsidRPr="00915BF3" w:rsidRDefault="00B11053" w:rsidP="00B11053">
      <w:pPr>
        <w:ind w:firstLine="284"/>
        <w:jc w:val="both"/>
        <w:rPr>
          <w:sz w:val="24"/>
          <w:szCs w:val="24"/>
          <w:lang w:val="uk-UA"/>
        </w:rPr>
      </w:pPr>
      <w:r w:rsidRPr="00915BF3">
        <w:rPr>
          <w:sz w:val="24"/>
          <w:szCs w:val="24"/>
          <w:lang w:val="uk-UA"/>
        </w:rPr>
        <w:t>5.1. Строк (термін) поставки (передачі) товарів з ______2022 до 31.12.2022 р.</w:t>
      </w:r>
    </w:p>
    <w:p w:rsidR="00C70B27" w:rsidRDefault="00B11053" w:rsidP="00B11053">
      <w:pPr>
        <w:ind w:firstLine="284"/>
        <w:jc w:val="both"/>
        <w:rPr>
          <w:b/>
          <w:lang w:val="uk-UA"/>
        </w:rPr>
      </w:pPr>
      <w:r w:rsidRPr="00915BF3">
        <w:rPr>
          <w:sz w:val="24"/>
          <w:szCs w:val="24"/>
          <w:lang w:val="uk-UA"/>
        </w:rPr>
        <w:t xml:space="preserve">5.2. Місце поставки (передачі) товарів - </w:t>
      </w:r>
      <w:r w:rsidR="00C70B27" w:rsidRPr="00E4411B">
        <w:rPr>
          <w:b/>
          <w:sz w:val="24"/>
          <w:szCs w:val="24"/>
          <w:lang w:val="uk-UA"/>
        </w:rPr>
        <w:t>Заклад дошкільної освіти (ясла-садок) комбінованого типу №12 художньо-естетичного напрямку Рівненської міської ради, 33022 м. Рівне проспект Генерала Безручка, 8а;</w:t>
      </w:r>
      <w:r w:rsidR="00C70B27" w:rsidRPr="00E4411B">
        <w:rPr>
          <w:b/>
          <w:lang w:val="uk-UA"/>
        </w:rPr>
        <w:t xml:space="preserve">  </w:t>
      </w:r>
    </w:p>
    <w:p w:rsidR="00B11053" w:rsidRPr="00915BF3" w:rsidRDefault="00B11053" w:rsidP="00B11053">
      <w:pPr>
        <w:ind w:firstLine="284"/>
        <w:jc w:val="both"/>
        <w:rPr>
          <w:sz w:val="24"/>
          <w:szCs w:val="24"/>
          <w:lang w:val="uk-UA"/>
        </w:rPr>
      </w:pPr>
      <w:r w:rsidRPr="00915BF3">
        <w:rPr>
          <w:sz w:val="24"/>
          <w:szCs w:val="24"/>
          <w:lang w:val="uk-UA"/>
        </w:rPr>
        <w:t>Термін поставки, відповідно до умов   тендерних пропозиції, становить 1(один) календарний день з моменту отримання замовлення.</w:t>
      </w:r>
    </w:p>
    <w:p w:rsidR="00B11053" w:rsidRPr="00915BF3" w:rsidRDefault="00B11053" w:rsidP="00B11053">
      <w:pPr>
        <w:ind w:firstLine="284"/>
        <w:jc w:val="both"/>
        <w:rPr>
          <w:sz w:val="24"/>
          <w:szCs w:val="24"/>
          <w:lang w:val="uk-UA"/>
        </w:rPr>
      </w:pPr>
      <w:r w:rsidRPr="00915BF3">
        <w:rPr>
          <w:sz w:val="24"/>
          <w:szCs w:val="24"/>
          <w:lang w:val="uk-UA"/>
        </w:rPr>
        <w:t>5.3.Доставка товару проводиться транспортом Учасника і за рахунок Учасника.</w:t>
      </w:r>
    </w:p>
    <w:p w:rsidR="00B11053" w:rsidRPr="00915BF3" w:rsidRDefault="00B11053" w:rsidP="00B11053">
      <w:pPr>
        <w:ind w:firstLine="284"/>
        <w:jc w:val="both"/>
        <w:rPr>
          <w:sz w:val="24"/>
          <w:szCs w:val="24"/>
          <w:lang w:val="uk-UA"/>
        </w:rPr>
      </w:pPr>
      <w:r w:rsidRPr="00915BF3">
        <w:rPr>
          <w:sz w:val="24"/>
          <w:szCs w:val="24"/>
          <w:lang w:val="uk-UA"/>
        </w:rPr>
        <w:t>5.4.Товар може поставлятися в зворотній (безоплатній) тарі. Зворотна тара повертається Учаснику по мірі використання поставленої в тарі продукції. Відмітка про зворотну тару зазначається в товарно-транспортній накладній Учасником.</w:t>
      </w:r>
    </w:p>
    <w:p w:rsidR="00B11053" w:rsidRPr="00915BF3" w:rsidRDefault="00B11053" w:rsidP="00B11053">
      <w:pPr>
        <w:ind w:firstLine="284"/>
        <w:jc w:val="both"/>
        <w:rPr>
          <w:sz w:val="24"/>
          <w:szCs w:val="24"/>
          <w:lang w:val="uk-UA"/>
        </w:rPr>
      </w:pPr>
      <w:r w:rsidRPr="00915BF3">
        <w:rPr>
          <w:sz w:val="24"/>
          <w:szCs w:val="24"/>
          <w:lang w:val="uk-UA"/>
        </w:rPr>
        <w:t>5.5.Супровідні документи, що відносяться до товару, повинні відповідати уніфікованій формі первинної облікової документації.</w:t>
      </w:r>
    </w:p>
    <w:p w:rsidR="00B11053" w:rsidRPr="00915BF3" w:rsidRDefault="00B11053" w:rsidP="00B11053">
      <w:pPr>
        <w:jc w:val="both"/>
        <w:rPr>
          <w:sz w:val="24"/>
          <w:szCs w:val="24"/>
          <w:lang w:val="uk-UA"/>
        </w:rPr>
      </w:pPr>
      <w:r w:rsidRPr="00915BF3">
        <w:rPr>
          <w:sz w:val="24"/>
          <w:szCs w:val="24"/>
          <w:lang w:val="uk-UA"/>
        </w:rPr>
        <w:t xml:space="preserve">      Разом з товаром Замовнику повинні передаватися наступні документи: товаро-транспортна накладна.   </w:t>
      </w:r>
    </w:p>
    <w:p w:rsidR="00B11053" w:rsidRPr="00915BF3" w:rsidRDefault="00B11053" w:rsidP="00B11053">
      <w:pPr>
        <w:pStyle w:val="aa"/>
        <w:spacing w:after="0"/>
        <w:ind w:left="0" w:firstLine="284"/>
        <w:jc w:val="both"/>
        <w:rPr>
          <w:lang w:val="uk-UA"/>
        </w:rPr>
      </w:pPr>
      <w:r w:rsidRPr="00915BF3">
        <w:rPr>
          <w:lang w:val="uk-UA"/>
        </w:rPr>
        <w:t>5.6.У випадку відсутності таких документів або представленні недостовірних даних Замовник зобов’язаний відмовитись від прийому товару.</w:t>
      </w:r>
    </w:p>
    <w:p w:rsidR="00B11053" w:rsidRPr="00915BF3" w:rsidRDefault="00B11053" w:rsidP="00B11053">
      <w:pPr>
        <w:pStyle w:val="aa"/>
        <w:spacing w:after="0"/>
        <w:ind w:left="0" w:firstLine="284"/>
        <w:jc w:val="both"/>
        <w:rPr>
          <w:lang w:val="uk-UA"/>
        </w:rPr>
      </w:pPr>
      <w:r w:rsidRPr="00915BF3">
        <w:rPr>
          <w:lang w:val="uk-UA"/>
        </w:rPr>
        <w:t>5.7.Доставка товару в ЗДО здійснюється спеціальним (відповідно до санітарних вимог) транспортом Учасника.</w:t>
      </w:r>
    </w:p>
    <w:p w:rsidR="00B11053" w:rsidRPr="00915BF3" w:rsidRDefault="00B11053" w:rsidP="00B11053">
      <w:pPr>
        <w:pStyle w:val="aa"/>
        <w:spacing w:after="0"/>
        <w:ind w:left="0" w:firstLine="284"/>
        <w:jc w:val="both"/>
        <w:rPr>
          <w:lang w:val="uk-UA"/>
        </w:rPr>
      </w:pPr>
      <w:r w:rsidRPr="00915BF3">
        <w:rPr>
          <w:lang w:val="uk-UA"/>
        </w:rPr>
        <w:t xml:space="preserve">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B11053" w:rsidRPr="00915BF3" w:rsidRDefault="00B11053" w:rsidP="00B11053">
      <w:pPr>
        <w:pStyle w:val="aa"/>
        <w:spacing w:after="0"/>
        <w:ind w:left="0" w:firstLine="284"/>
        <w:jc w:val="both"/>
        <w:rPr>
          <w:lang w:val="uk-UA"/>
        </w:rPr>
      </w:pPr>
      <w:r w:rsidRPr="00915BF3">
        <w:rPr>
          <w:lang w:val="uk-UA"/>
        </w:rPr>
        <w:t xml:space="preserve">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B11053" w:rsidRPr="00915BF3" w:rsidRDefault="00B11053" w:rsidP="00B11053">
      <w:pPr>
        <w:pStyle w:val="aa"/>
        <w:spacing w:after="0"/>
        <w:ind w:left="0" w:firstLine="284"/>
        <w:jc w:val="both"/>
        <w:rPr>
          <w:lang w:val="uk-UA"/>
        </w:rPr>
      </w:pPr>
      <w:r w:rsidRPr="00915BF3">
        <w:rPr>
          <w:lang w:val="uk-UA"/>
        </w:rPr>
        <w:t xml:space="preserve">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B11053" w:rsidRPr="00915BF3" w:rsidRDefault="00B11053" w:rsidP="00B11053">
      <w:pPr>
        <w:pStyle w:val="aa"/>
        <w:spacing w:after="0"/>
        <w:ind w:left="0" w:firstLine="284"/>
        <w:jc w:val="both"/>
        <w:rPr>
          <w:lang w:val="uk-UA"/>
        </w:rPr>
      </w:pPr>
      <w:r w:rsidRPr="00915BF3">
        <w:rPr>
          <w:lang w:val="uk-UA"/>
        </w:rPr>
        <w:t xml:space="preserve">5.11.Кожне </w:t>
      </w:r>
      <w:proofErr w:type="spellStart"/>
      <w:r w:rsidRPr="00915BF3">
        <w:rPr>
          <w:lang w:val="uk-UA"/>
        </w:rPr>
        <w:t>упаковочне</w:t>
      </w:r>
      <w:proofErr w:type="spellEnd"/>
      <w:r w:rsidRPr="00915BF3">
        <w:rPr>
          <w:lang w:val="uk-UA"/>
        </w:rPr>
        <w:t xml:space="preserve"> місце товару повинно бути промаркованим на тарі чи ярлику відповідно до Державних стандартів.</w:t>
      </w:r>
    </w:p>
    <w:p w:rsidR="00B11053" w:rsidRPr="00915BF3" w:rsidRDefault="00B11053" w:rsidP="00B11053">
      <w:pPr>
        <w:pStyle w:val="aa"/>
        <w:spacing w:after="0"/>
        <w:ind w:left="0" w:firstLine="284"/>
        <w:jc w:val="both"/>
        <w:rPr>
          <w:lang w:val="uk-UA"/>
        </w:rPr>
      </w:pPr>
      <w:r w:rsidRPr="00915BF3">
        <w:rPr>
          <w:lang w:val="uk-UA"/>
        </w:rPr>
        <w:t xml:space="preserve">5.12. </w:t>
      </w:r>
      <w:r w:rsidRPr="00915BF3">
        <w:rPr>
          <w:color w:val="000000"/>
          <w:lang w:val="uk-UA"/>
        </w:rPr>
        <w:t xml:space="preserve">Товар повинен бути упакований </w:t>
      </w:r>
      <w:r w:rsidRPr="00915BF3">
        <w:rPr>
          <w:lang w:val="uk-UA"/>
        </w:rPr>
        <w:t>Учасник</w:t>
      </w:r>
      <w:r w:rsidRPr="00915BF3">
        <w:rPr>
          <w:color w:val="000000"/>
          <w:lang w:val="uk-UA"/>
        </w:rPr>
        <w:t xml:space="preserve">ом таким чином, щоб виключити псування або знищення його до передачі та прийняття Замовником. </w:t>
      </w:r>
    </w:p>
    <w:p w:rsidR="00B11053" w:rsidRPr="00915BF3" w:rsidRDefault="00B11053" w:rsidP="00B11053">
      <w:pPr>
        <w:pStyle w:val="aa"/>
        <w:spacing w:after="0"/>
        <w:ind w:left="0" w:firstLine="284"/>
        <w:jc w:val="both"/>
        <w:rPr>
          <w:lang w:val="uk-UA"/>
        </w:rPr>
      </w:pPr>
      <w:r w:rsidRPr="00915BF3">
        <w:rPr>
          <w:color w:val="000000"/>
          <w:lang w:val="uk-UA"/>
        </w:rPr>
        <w:t xml:space="preserve">5.13. Продукти харчування не повинні містити синтетичних барвників, підсилювачів смаку, </w:t>
      </w:r>
      <w:proofErr w:type="spellStart"/>
      <w:r w:rsidRPr="00915BF3">
        <w:rPr>
          <w:color w:val="000000"/>
          <w:lang w:val="uk-UA"/>
        </w:rPr>
        <w:t>підсолоджувачів</w:t>
      </w:r>
      <w:proofErr w:type="spellEnd"/>
      <w:r w:rsidRPr="00915BF3">
        <w:rPr>
          <w:color w:val="000000"/>
          <w:lang w:val="uk-UA"/>
        </w:rPr>
        <w:t>, консервантів, ГМО.</w:t>
      </w:r>
    </w:p>
    <w:p w:rsidR="00B11053" w:rsidRPr="00915BF3" w:rsidRDefault="00B11053" w:rsidP="00B11053">
      <w:pPr>
        <w:pStyle w:val="aa"/>
        <w:spacing w:after="0"/>
        <w:ind w:left="0" w:firstLine="284"/>
        <w:jc w:val="both"/>
        <w:rPr>
          <w:lang w:val="uk-UA"/>
        </w:rPr>
      </w:pPr>
      <w:r w:rsidRPr="00915BF3">
        <w:rPr>
          <w:color w:val="000000"/>
          <w:lang w:val="uk-UA"/>
        </w:rPr>
        <w:t xml:space="preserve">5.14. За якість та безпечність продукції </w:t>
      </w:r>
      <w:r w:rsidRPr="00915BF3">
        <w:rPr>
          <w:lang w:val="uk-UA"/>
        </w:rPr>
        <w:t>Учасник</w:t>
      </w:r>
      <w:r w:rsidRPr="00915BF3">
        <w:rPr>
          <w:color w:val="000000"/>
          <w:lang w:val="uk-UA"/>
        </w:rPr>
        <w:t xml:space="preserve">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залишає за собою право розірвати даний договір в  односторонньому порядку.</w:t>
      </w:r>
    </w:p>
    <w:p w:rsidR="00B11053" w:rsidRPr="00915BF3" w:rsidRDefault="00B11053" w:rsidP="00B11053">
      <w:pPr>
        <w:ind w:firstLine="284"/>
        <w:jc w:val="center"/>
        <w:rPr>
          <w:b/>
          <w:sz w:val="24"/>
          <w:szCs w:val="24"/>
          <w:lang w:val="uk-UA"/>
        </w:rPr>
      </w:pPr>
    </w:p>
    <w:p w:rsidR="00B11053" w:rsidRPr="00915BF3" w:rsidRDefault="00B11053" w:rsidP="00B11053">
      <w:pPr>
        <w:ind w:firstLine="284"/>
        <w:jc w:val="center"/>
        <w:rPr>
          <w:sz w:val="24"/>
          <w:szCs w:val="24"/>
          <w:lang w:val="uk-UA"/>
        </w:rPr>
      </w:pPr>
      <w:r w:rsidRPr="00915BF3">
        <w:rPr>
          <w:b/>
          <w:sz w:val="24"/>
          <w:szCs w:val="24"/>
          <w:lang w:val="uk-UA"/>
        </w:rPr>
        <w:t>6. ПРАВА ТА ОБОВ'ЯЗКИ СТОРІН</w:t>
      </w:r>
    </w:p>
    <w:p w:rsidR="00B11053" w:rsidRPr="00915BF3" w:rsidRDefault="00B11053" w:rsidP="00B11053">
      <w:pPr>
        <w:ind w:firstLine="284"/>
        <w:jc w:val="both"/>
        <w:rPr>
          <w:sz w:val="24"/>
          <w:szCs w:val="24"/>
          <w:lang w:val="uk-UA"/>
        </w:rPr>
      </w:pPr>
      <w:r w:rsidRPr="00915BF3">
        <w:rPr>
          <w:sz w:val="24"/>
          <w:szCs w:val="24"/>
          <w:lang w:val="uk-UA"/>
        </w:rPr>
        <w:t xml:space="preserve">6.1. </w:t>
      </w:r>
      <w:r w:rsidRPr="00915BF3">
        <w:rPr>
          <w:b/>
          <w:sz w:val="24"/>
          <w:szCs w:val="24"/>
          <w:lang w:val="uk-UA"/>
        </w:rPr>
        <w:t>Замовник зобов'язаний:</w:t>
      </w:r>
    </w:p>
    <w:p w:rsidR="00B11053" w:rsidRPr="00915BF3" w:rsidRDefault="00B11053" w:rsidP="00B11053">
      <w:pPr>
        <w:ind w:firstLine="284"/>
        <w:jc w:val="both"/>
        <w:rPr>
          <w:sz w:val="24"/>
          <w:szCs w:val="24"/>
          <w:lang w:val="uk-UA"/>
        </w:rPr>
      </w:pPr>
      <w:r w:rsidRPr="00915BF3">
        <w:rPr>
          <w:sz w:val="24"/>
          <w:szCs w:val="24"/>
          <w:lang w:val="uk-UA"/>
        </w:rPr>
        <w:t>6.1.1. Своєчасно та в повному обсязі сплачувати за поставлені товари;</w:t>
      </w:r>
    </w:p>
    <w:p w:rsidR="00B11053" w:rsidRPr="00915BF3" w:rsidRDefault="00B11053" w:rsidP="00B11053">
      <w:pPr>
        <w:ind w:firstLine="284"/>
        <w:jc w:val="both"/>
        <w:rPr>
          <w:sz w:val="24"/>
          <w:szCs w:val="24"/>
          <w:lang w:val="uk-UA"/>
        </w:rPr>
      </w:pPr>
      <w:r w:rsidRPr="00915BF3">
        <w:rPr>
          <w:sz w:val="24"/>
          <w:szCs w:val="24"/>
          <w:lang w:val="uk-UA"/>
        </w:rPr>
        <w:t>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B11053" w:rsidRPr="00915BF3" w:rsidRDefault="00B11053" w:rsidP="00B11053">
      <w:pPr>
        <w:ind w:firstLine="284"/>
        <w:jc w:val="both"/>
        <w:rPr>
          <w:b/>
          <w:sz w:val="24"/>
          <w:szCs w:val="24"/>
          <w:lang w:val="uk-UA"/>
        </w:rPr>
      </w:pPr>
      <w:r w:rsidRPr="00915BF3">
        <w:rPr>
          <w:sz w:val="24"/>
          <w:szCs w:val="24"/>
          <w:lang w:val="uk-UA"/>
        </w:rPr>
        <w:t xml:space="preserve">6.2. </w:t>
      </w:r>
      <w:r w:rsidRPr="00915BF3">
        <w:rPr>
          <w:b/>
          <w:sz w:val="24"/>
          <w:szCs w:val="24"/>
          <w:lang w:val="uk-UA"/>
        </w:rPr>
        <w:t>Замовник має право:</w:t>
      </w:r>
    </w:p>
    <w:p w:rsidR="00B11053" w:rsidRPr="00915BF3" w:rsidRDefault="00B11053" w:rsidP="00B11053">
      <w:pPr>
        <w:ind w:firstLine="284"/>
        <w:jc w:val="both"/>
        <w:rPr>
          <w:sz w:val="24"/>
          <w:szCs w:val="24"/>
          <w:lang w:val="uk-UA"/>
        </w:rPr>
      </w:pPr>
      <w:r w:rsidRPr="00915BF3">
        <w:rPr>
          <w:sz w:val="24"/>
          <w:szCs w:val="24"/>
          <w:lang w:val="uk-UA"/>
        </w:rPr>
        <w:lastRenderedPageBreak/>
        <w:t>6.2.1. Достроково розірвати цей Договір у разі невиконання зобов'язань Учасником, повідомивши про це його у письмовій формі, протягом 15 (п’ятнадцяти) робочих днів. Договір вважається розірваним через 15 робочих днів від дати направлення Учаснику рекомендованого листа-повідомлення. При цьому Учасник несе відповідальність згідно п.7.4 даного Договору.</w:t>
      </w:r>
    </w:p>
    <w:p w:rsidR="00B11053" w:rsidRPr="00915BF3" w:rsidRDefault="00B11053" w:rsidP="00B11053">
      <w:pPr>
        <w:ind w:firstLine="284"/>
        <w:jc w:val="both"/>
        <w:rPr>
          <w:sz w:val="24"/>
          <w:szCs w:val="24"/>
          <w:lang w:val="uk-UA"/>
        </w:rPr>
      </w:pPr>
      <w:r w:rsidRPr="00915BF3">
        <w:rPr>
          <w:sz w:val="24"/>
          <w:szCs w:val="24"/>
          <w:lang w:val="uk-UA"/>
        </w:rPr>
        <w:t>6.2.2. Контролювати поставку товарів у строки, встановлені цим Договором;</w:t>
      </w:r>
    </w:p>
    <w:p w:rsidR="00B11053" w:rsidRPr="00915BF3" w:rsidRDefault="00B11053" w:rsidP="00B11053">
      <w:pPr>
        <w:ind w:firstLine="284"/>
        <w:jc w:val="both"/>
        <w:rPr>
          <w:sz w:val="24"/>
          <w:szCs w:val="24"/>
          <w:lang w:val="uk-UA"/>
        </w:rPr>
      </w:pPr>
      <w:r w:rsidRPr="00915BF3">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r w:rsidRPr="00915BF3">
        <w:rPr>
          <w:sz w:val="24"/>
          <w:szCs w:val="24"/>
          <w:lang w:val="uk-UA"/>
        </w:rPr>
        <w:t xml:space="preserve">6.3. </w:t>
      </w:r>
      <w:r w:rsidRPr="00915BF3">
        <w:rPr>
          <w:b/>
          <w:sz w:val="24"/>
          <w:szCs w:val="24"/>
          <w:lang w:val="uk-UA"/>
        </w:rPr>
        <w:t>Учасник зобов'язаний</w:t>
      </w:r>
      <w:r w:rsidRPr="00915BF3">
        <w:rPr>
          <w:sz w:val="24"/>
          <w:szCs w:val="24"/>
          <w:lang w:val="uk-UA"/>
        </w:rPr>
        <w:t>:</w:t>
      </w:r>
    </w:p>
    <w:p w:rsidR="00B11053" w:rsidRPr="00915BF3" w:rsidRDefault="00B11053" w:rsidP="00B11053">
      <w:pPr>
        <w:pStyle w:val="a8"/>
        <w:spacing w:after="0"/>
        <w:ind w:firstLine="284"/>
        <w:jc w:val="both"/>
      </w:pPr>
      <w:r w:rsidRPr="00915BF3">
        <w:t>6.3.1. Забезпечити власним (орендованим) транспортом, своєчасну поставку товару, належної якості на умовах та у строки визначені цим Договором;</w:t>
      </w:r>
    </w:p>
    <w:p w:rsidR="00B11053" w:rsidRPr="00915BF3" w:rsidRDefault="00B11053" w:rsidP="00B11053">
      <w:pPr>
        <w:ind w:firstLine="284"/>
        <w:jc w:val="both"/>
        <w:rPr>
          <w:sz w:val="24"/>
          <w:szCs w:val="24"/>
          <w:lang w:val="uk-UA"/>
        </w:rPr>
      </w:pPr>
      <w:r w:rsidRPr="00915BF3">
        <w:rPr>
          <w:sz w:val="24"/>
          <w:szCs w:val="24"/>
          <w:lang w:val="uk-UA"/>
        </w:rPr>
        <w:t>6.3.2. Забезпечити поставку товарів, якість яких відповідає умовам, установленим розділом 2 цього Договору;</w:t>
      </w:r>
    </w:p>
    <w:p w:rsidR="00B11053" w:rsidRPr="00915BF3" w:rsidRDefault="00B11053" w:rsidP="00B11053">
      <w:pPr>
        <w:pStyle w:val="a8"/>
        <w:spacing w:after="0"/>
        <w:ind w:firstLine="284"/>
        <w:jc w:val="both"/>
        <w:rPr>
          <w:color w:val="000000"/>
        </w:rPr>
      </w:pPr>
      <w:r w:rsidRPr="00915BF3">
        <w:t>6.3.3. При виявленні Замовником порушень даних вимог, Учасник зобов’язаний ліквідувати порушення за свій рахунок протягом дня</w:t>
      </w:r>
      <w:r w:rsidRPr="00915BF3">
        <w:rPr>
          <w:color w:val="000000"/>
        </w:rPr>
        <w:t>: замінити товар неналежної якості або повернути вартість товару неналежної якості.</w:t>
      </w:r>
    </w:p>
    <w:p w:rsidR="00B11053" w:rsidRPr="00915BF3" w:rsidRDefault="00B11053" w:rsidP="00B11053">
      <w:pPr>
        <w:pStyle w:val="a8"/>
        <w:spacing w:after="0"/>
        <w:ind w:firstLine="284"/>
        <w:jc w:val="both"/>
      </w:pPr>
    </w:p>
    <w:p w:rsidR="00B11053" w:rsidRPr="00915BF3" w:rsidRDefault="00B11053" w:rsidP="00B11053">
      <w:pPr>
        <w:ind w:firstLine="284"/>
        <w:jc w:val="both"/>
        <w:rPr>
          <w:sz w:val="24"/>
          <w:szCs w:val="24"/>
          <w:lang w:val="uk-UA"/>
        </w:rPr>
      </w:pPr>
      <w:r w:rsidRPr="00915BF3">
        <w:rPr>
          <w:sz w:val="24"/>
          <w:szCs w:val="24"/>
          <w:lang w:val="uk-UA"/>
        </w:rPr>
        <w:t xml:space="preserve">6.4. </w:t>
      </w:r>
      <w:r w:rsidRPr="00915BF3">
        <w:rPr>
          <w:b/>
          <w:sz w:val="24"/>
          <w:szCs w:val="24"/>
          <w:lang w:val="uk-UA"/>
        </w:rPr>
        <w:t>Учасник має право:</w:t>
      </w:r>
    </w:p>
    <w:p w:rsidR="00B11053" w:rsidRPr="00915BF3" w:rsidRDefault="00B11053" w:rsidP="00B11053">
      <w:pPr>
        <w:ind w:firstLine="284"/>
        <w:jc w:val="both"/>
        <w:rPr>
          <w:sz w:val="24"/>
          <w:szCs w:val="24"/>
          <w:lang w:val="uk-UA"/>
        </w:rPr>
      </w:pPr>
      <w:r w:rsidRPr="00915BF3">
        <w:rPr>
          <w:sz w:val="24"/>
          <w:szCs w:val="24"/>
          <w:lang w:val="uk-UA"/>
        </w:rPr>
        <w:t>6.4.1. Своєчасно та в повному обсязі отримувати плату за поставлені товари (надані послуги або виконані роботи);</w:t>
      </w:r>
    </w:p>
    <w:p w:rsidR="00B11053" w:rsidRPr="00915BF3" w:rsidRDefault="00B11053" w:rsidP="00B11053">
      <w:pPr>
        <w:ind w:firstLine="284"/>
        <w:jc w:val="both"/>
        <w:rPr>
          <w:sz w:val="24"/>
          <w:szCs w:val="24"/>
          <w:lang w:val="uk-UA"/>
        </w:rPr>
      </w:pPr>
      <w:r w:rsidRPr="00915BF3">
        <w:rPr>
          <w:sz w:val="24"/>
          <w:szCs w:val="24"/>
          <w:lang w:val="uk-UA"/>
        </w:rPr>
        <w:t>6.4.2. На дострокову поставку товарів за письмовим погодженням Замовника;</w:t>
      </w:r>
    </w:p>
    <w:p w:rsidR="00B11053" w:rsidRPr="00915BF3" w:rsidRDefault="00B11053" w:rsidP="00B11053">
      <w:pPr>
        <w:ind w:firstLine="284"/>
        <w:jc w:val="both"/>
        <w:rPr>
          <w:sz w:val="24"/>
          <w:szCs w:val="24"/>
          <w:lang w:val="uk-UA"/>
        </w:rPr>
      </w:pPr>
      <w:r w:rsidRPr="00915BF3">
        <w:rPr>
          <w:sz w:val="24"/>
          <w:szCs w:val="24"/>
          <w:lang w:val="uk-UA"/>
        </w:rPr>
        <w:t>6.4.3. У разі невиконання зобов'язань Замовником Учасник має право достроково розірвати цей Договір, повідомивши про це Замовника у письмовій формі у строк 30 днів.</w:t>
      </w:r>
    </w:p>
    <w:p w:rsidR="00B11053" w:rsidRPr="00915BF3" w:rsidRDefault="00B11053" w:rsidP="00B11053">
      <w:pPr>
        <w:ind w:firstLine="284"/>
        <w:jc w:val="center"/>
        <w:rPr>
          <w:b/>
          <w:sz w:val="24"/>
          <w:szCs w:val="24"/>
          <w:lang w:val="uk-UA"/>
        </w:rPr>
      </w:pPr>
    </w:p>
    <w:p w:rsidR="00B11053" w:rsidRPr="00915BF3" w:rsidRDefault="00B11053" w:rsidP="00B11053">
      <w:pPr>
        <w:ind w:firstLine="284"/>
        <w:jc w:val="center"/>
        <w:rPr>
          <w:sz w:val="24"/>
          <w:szCs w:val="24"/>
          <w:lang w:val="uk-UA"/>
        </w:rPr>
      </w:pPr>
      <w:r w:rsidRPr="00915BF3">
        <w:rPr>
          <w:b/>
          <w:sz w:val="24"/>
          <w:szCs w:val="24"/>
          <w:lang w:val="uk-UA"/>
        </w:rPr>
        <w:t>7. ВІДПОВІДАЛЬНІСТЬ СТОРІН</w:t>
      </w:r>
    </w:p>
    <w:p w:rsidR="00B11053" w:rsidRPr="00915BF3" w:rsidRDefault="00B11053" w:rsidP="00B11053">
      <w:pPr>
        <w:pStyle w:val="a4"/>
        <w:numPr>
          <w:ilvl w:val="1"/>
          <w:numId w:val="3"/>
        </w:numPr>
        <w:ind w:left="0" w:firstLine="284"/>
        <w:jc w:val="both"/>
        <w:rPr>
          <w:rFonts w:ascii="Times New Roman" w:hAnsi="Times New Roman" w:cs="Times New Roman"/>
          <w:lang w:val="uk-UA"/>
        </w:rPr>
      </w:pPr>
      <w:r w:rsidRPr="00915BF3">
        <w:rPr>
          <w:rFonts w:ascii="Times New Roman" w:hAnsi="Times New Roman" w:cs="Times New Roman"/>
          <w:lang w:val="uk-UA"/>
        </w:rPr>
        <w:t>У разі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1" w:name="83"/>
      <w:bookmarkEnd w:id="1"/>
    </w:p>
    <w:p w:rsidR="00B11053" w:rsidRPr="00915BF3" w:rsidRDefault="00B11053" w:rsidP="00B11053">
      <w:pPr>
        <w:pStyle w:val="a4"/>
        <w:numPr>
          <w:ilvl w:val="1"/>
          <w:numId w:val="3"/>
        </w:numPr>
        <w:ind w:left="0" w:firstLine="284"/>
        <w:jc w:val="both"/>
        <w:rPr>
          <w:rFonts w:ascii="Times New Roman" w:hAnsi="Times New Roman" w:cs="Times New Roman"/>
          <w:lang w:val="uk-UA"/>
        </w:rPr>
      </w:pPr>
      <w:r w:rsidRPr="00915BF3">
        <w:rPr>
          <w:rFonts w:ascii="Times New Roman" w:hAnsi="Times New Roman" w:cs="Times New Roman"/>
          <w:lang w:val="uk-UA"/>
        </w:rPr>
        <w:t>У разі поставки неякісного товару, Учасник сплачує штраф у розмірі облікової ставки НБУ від суми неякісного товару,</w:t>
      </w:r>
      <w:r w:rsidRPr="00915BF3">
        <w:rPr>
          <w:rFonts w:ascii="Times New Roman" w:hAnsi="Times New Roman" w:cs="Times New Roman"/>
          <w:lang w:val="uk-UA" w:eastAsia="ru-RU"/>
        </w:rPr>
        <w:t xml:space="preserve"> а також проводить заміну неякісного товару</w:t>
      </w:r>
      <w:r w:rsidRPr="00915BF3">
        <w:rPr>
          <w:rFonts w:ascii="Times New Roman" w:hAnsi="Times New Roman" w:cs="Times New Roman"/>
          <w:lang w:val="uk-UA"/>
        </w:rPr>
        <w:t xml:space="preserve"> та сплачує пеню у розмірі 5% від суми неякісного товару за кожний день затримки.</w:t>
      </w:r>
    </w:p>
    <w:p w:rsidR="00B11053" w:rsidRPr="00915BF3" w:rsidRDefault="00B11053" w:rsidP="00B11053">
      <w:pPr>
        <w:pStyle w:val="a4"/>
        <w:numPr>
          <w:ilvl w:val="1"/>
          <w:numId w:val="3"/>
        </w:numPr>
        <w:ind w:left="0" w:firstLine="284"/>
        <w:jc w:val="both"/>
        <w:rPr>
          <w:rFonts w:ascii="Times New Roman" w:hAnsi="Times New Roman" w:cs="Times New Roman"/>
          <w:lang w:val="uk-UA"/>
        </w:rPr>
      </w:pPr>
      <w:r w:rsidRPr="00915BF3">
        <w:rPr>
          <w:rFonts w:ascii="Times New Roman" w:hAnsi="Times New Roman" w:cs="Times New Roman"/>
          <w:lang w:val="uk-UA"/>
        </w:rPr>
        <w:t>Уразі затримки поставки товару або поставки не в повному обсязі, заявленому Замовником, Учасник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B11053" w:rsidRPr="00915BF3" w:rsidRDefault="00B11053" w:rsidP="00B11053">
      <w:pPr>
        <w:pStyle w:val="a4"/>
        <w:numPr>
          <w:ilvl w:val="1"/>
          <w:numId w:val="3"/>
        </w:numPr>
        <w:ind w:left="0" w:firstLine="284"/>
        <w:jc w:val="both"/>
        <w:rPr>
          <w:rFonts w:ascii="Times New Roman" w:hAnsi="Times New Roman" w:cs="Times New Roman"/>
          <w:lang w:val="uk-UA"/>
        </w:rPr>
      </w:pPr>
      <w:r w:rsidRPr="00915BF3">
        <w:rPr>
          <w:rFonts w:ascii="Times New Roman" w:hAnsi="Times New Roman" w:cs="Times New Roman"/>
          <w:lang w:val="uk-UA"/>
        </w:rPr>
        <w:t>Замовник має право розірвати Договір достроково у разі порушення Учасником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 За розірвання Учасником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B11053" w:rsidRPr="00915BF3" w:rsidRDefault="00B11053" w:rsidP="00B11053">
      <w:pPr>
        <w:pStyle w:val="a4"/>
        <w:numPr>
          <w:ilvl w:val="1"/>
          <w:numId w:val="3"/>
        </w:numPr>
        <w:ind w:left="0" w:firstLine="284"/>
        <w:jc w:val="both"/>
        <w:rPr>
          <w:rFonts w:ascii="Times New Roman" w:hAnsi="Times New Roman" w:cs="Times New Roman"/>
          <w:lang w:val="uk-UA"/>
        </w:rPr>
      </w:pPr>
      <w:r w:rsidRPr="00915BF3">
        <w:rPr>
          <w:rFonts w:ascii="Times New Roman" w:hAnsi="Times New Roman" w:cs="Times New Roman"/>
          <w:lang w:val="uk-UA"/>
        </w:rPr>
        <w:t>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Учасникові .</w:t>
      </w:r>
    </w:p>
    <w:p w:rsidR="00B11053" w:rsidRPr="00915BF3" w:rsidRDefault="00B11053" w:rsidP="00B11053">
      <w:pPr>
        <w:pStyle w:val="a4"/>
        <w:numPr>
          <w:ilvl w:val="1"/>
          <w:numId w:val="3"/>
        </w:numPr>
        <w:ind w:left="0" w:firstLine="284"/>
        <w:jc w:val="both"/>
        <w:rPr>
          <w:rFonts w:ascii="Times New Roman" w:hAnsi="Times New Roman" w:cs="Times New Roman"/>
          <w:lang w:val="uk-UA"/>
        </w:rPr>
      </w:pPr>
      <w:r w:rsidRPr="00915BF3">
        <w:rPr>
          <w:rFonts w:ascii="Times New Roman" w:hAnsi="Times New Roman" w:cs="Times New Roman"/>
          <w:lang w:val="uk-UA"/>
        </w:rPr>
        <w:t>У випадку відсутності або припинення бюджетного фінансування, Замовник не несе ніякої майнової відповідальності перед Учасником.</w:t>
      </w:r>
    </w:p>
    <w:p w:rsidR="00B11053" w:rsidRPr="00915BF3" w:rsidRDefault="00B11053" w:rsidP="00B11053">
      <w:pPr>
        <w:ind w:firstLine="284"/>
        <w:jc w:val="both"/>
        <w:rPr>
          <w:sz w:val="24"/>
          <w:szCs w:val="24"/>
          <w:lang w:val="uk-UA"/>
        </w:rPr>
      </w:pPr>
    </w:p>
    <w:p w:rsidR="00B11053" w:rsidRPr="00915BF3" w:rsidRDefault="00B11053" w:rsidP="00B11053">
      <w:pPr>
        <w:pStyle w:val="a7"/>
        <w:numPr>
          <w:ilvl w:val="0"/>
          <w:numId w:val="3"/>
        </w:numPr>
        <w:ind w:left="0"/>
        <w:jc w:val="center"/>
        <w:rPr>
          <w:b/>
          <w:sz w:val="24"/>
          <w:szCs w:val="24"/>
          <w:lang w:val="uk-UA"/>
        </w:rPr>
      </w:pPr>
      <w:r w:rsidRPr="00915BF3">
        <w:rPr>
          <w:b/>
          <w:sz w:val="24"/>
          <w:szCs w:val="24"/>
          <w:lang w:val="uk-UA"/>
        </w:rPr>
        <w:t>ОБСТАВИНИ НЕПЕРЕБОРНОЇ СИЛИ</w:t>
      </w:r>
    </w:p>
    <w:p w:rsidR="00B11053" w:rsidRPr="00915BF3" w:rsidRDefault="00B11053" w:rsidP="00B11053">
      <w:pPr>
        <w:ind w:firstLine="284"/>
        <w:jc w:val="both"/>
        <w:rPr>
          <w:sz w:val="24"/>
          <w:szCs w:val="24"/>
          <w:lang w:val="uk-UA"/>
        </w:rPr>
      </w:pPr>
      <w:r w:rsidRPr="00915BF3">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915BF3">
        <w:rPr>
          <w:sz w:val="24"/>
          <w:szCs w:val="24"/>
          <w:lang w:val="uk-UA"/>
        </w:rPr>
        <w:lastRenderedPageBreak/>
        <w:t xml:space="preserve">існували під час укладання Договору та виникли поза волею Сторін (аварія, катастрофа, стихійне лихо, епідемія, епізоотія, війна тощо). </w:t>
      </w:r>
    </w:p>
    <w:p w:rsidR="00B11053" w:rsidRPr="00915BF3" w:rsidRDefault="00B11053" w:rsidP="00B11053">
      <w:pPr>
        <w:ind w:firstLine="284"/>
        <w:jc w:val="both"/>
        <w:rPr>
          <w:sz w:val="24"/>
          <w:szCs w:val="24"/>
          <w:lang w:val="uk-UA"/>
        </w:rPr>
      </w:pPr>
      <w:r w:rsidRPr="00915BF3">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11053" w:rsidRPr="00915BF3" w:rsidRDefault="00B11053" w:rsidP="00B11053">
      <w:pPr>
        <w:ind w:firstLine="284"/>
        <w:jc w:val="both"/>
        <w:rPr>
          <w:sz w:val="24"/>
          <w:szCs w:val="24"/>
          <w:lang w:val="uk-UA"/>
        </w:rPr>
      </w:pPr>
      <w:r w:rsidRPr="00915BF3">
        <w:rPr>
          <w:sz w:val="24"/>
          <w:szCs w:val="24"/>
          <w:lang w:val="uk-UA"/>
        </w:rPr>
        <w:t>8.3. Доказом виникнення обставин непереборної сили та строку їх дії є відповідні документи, які видаються уповноваженим на те органом.</w:t>
      </w:r>
    </w:p>
    <w:p w:rsidR="00B11053" w:rsidRPr="00915BF3" w:rsidRDefault="00B11053" w:rsidP="00B11053">
      <w:pPr>
        <w:ind w:firstLine="284"/>
        <w:jc w:val="both"/>
        <w:rPr>
          <w:sz w:val="24"/>
          <w:szCs w:val="24"/>
          <w:lang w:val="uk-UA"/>
        </w:rPr>
      </w:pPr>
      <w:r w:rsidRPr="00915BF3">
        <w:rPr>
          <w:sz w:val="24"/>
          <w:szCs w:val="24"/>
          <w:lang w:val="uk-UA"/>
        </w:rPr>
        <w:t xml:space="preserve">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w:t>
      </w:r>
    </w:p>
    <w:p w:rsidR="00B11053" w:rsidRPr="00915BF3" w:rsidRDefault="00B11053" w:rsidP="00B11053">
      <w:pPr>
        <w:ind w:firstLine="284"/>
        <w:jc w:val="center"/>
        <w:rPr>
          <w:sz w:val="24"/>
          <w:szCs w:val="24"/>
          <w:lang w:val="uk-UA"/>
        </w:rPr>
      </w:pPr>
      <w:r w:rsidRPr="00915BF3">
        <w:rPr>
          <w:b/>
          <w:sz w:val="24"/>
          <w:szCs w:val="24"/>
          <w:lang w:val="uk-UA"/>
        </w:rPr>
        <w:t>9. ВИРІШЕННЯ СПОРІВ</w:t>
      </w:r>
    </w:p>
    <w:p w:rsidR="00B11053" w:rsidRPr="00915BF3" w:rsidRDefault="00B11053" w:rsidP="00B11053">
      <w:pPr>
        <w:ind w:firstLine="284"/>
        <w:jc w:val="both"/>
        <w:rPr>
          <w:sz w:val="24"/>
          <w:szCs w:val="24"/>
          <w:lang w:val="uk-UA"/>
        </w:rPr>
      </w:pPr>
      <w:r w:rsidRPr="00915BF3">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11053" w:rsidRPr="00915BF3" w:rsidRDefault="00B11053" w:rsidP="00B11053">
      <w:pPr>
        <w:ind w:firstLine="284"/>
        <w:jc w:val="both"/>
        <w:rPr>
          <w:b/>
          <w:sz w:val="24"/>
          <w:szCs w:val="24"/>
          <w:lang w:val="uk-UA"/>
        </w:rPr>
      </w:pPr>
      <w:r w:rsidRPr="00915BF3">
        <w:rPr>
          <w:sz w:val="24"/>
          <w:szCs w:val="24"/>
          <w:lang w:val="uk-UA"/>
        </w:rPr>
        <w:t>9.2. У разі недосягнення Сторонами згоди спори (розбіжності) вирішуються у судовому порядку.</w:t>
      </w:r>
    </w:p>
    <w:p w:rsidR="00B11053" w:rsidRPr="00915BF3" w:rsidRDefault="00B11053" w:rsidP="00B11053">
      <w:pPr>
        <w:ind w:firstLine="284"/>
        <w:jc w:val="center"/>
        <w:rPr>
          <w:sz w:val="24"/>
          <w:szCs w:val="24"/>
          <w:lang w:val="uk-UA"/>
        </w:rPr>
      </w:pPr>
      <w:r w:rsidRPr="00915BF3">
        <w:rPr>
          <w:b/>
          <w:sz w:val="24"/>
          <w:szCs w:val="24"/>
          <w:lang w:val="uk-UA"/>
        </w:rPr>
        <w:t>10. СТРОК ДІЇ ДОГОВОРУ</w:t>
      </w:r>
    </w:p>
    <w:p w:rsidR="00B11053" w:rsidRPr="00915BF3" w:rsidRDefault="00B11053" w:rsidP="00B11053">
      <w:pPr>
        <w:tabs>
          <w:tab w:val="left" w:pos="426"/>
        </w:tabs>
        <w:ind w:firstLine="567"/>
        <w:jc w:val="both"/>
        <w:rPr>
          <w:sz w:val="24"/>
          <w:szCs w:val="24"/>
          <w:lang w:val="uk-UA"/>
        </w:rPr>
      </w:pPr>
      <w:r w:rsidRPr="00915BF3">
        <w:rPr>
          <w:sz w:val="24"/>
          <w:szCs w:val="24"/>
          <w:lang w:val="uk-UA"/>
        </w:rPr>
        <w:t>10.1. Договір набирає чинності з моменту його укладення уповноваженими представниками Сторін (в частині постачання товару з __.___.2022р.) та діє до 31.12.2022р., а в частині проведення розрахунків – до їх повного здійснення.</w:t>
      </w:r>
    </w:p>
    <w:p w:rsidR="00B11053" w:rsidRPr="00915BF3" w:rsidRDefault="00B11053" w:rsidP="00B11053">
      <w:pPr>
        <w:jc w:val="both"/>
        <w:rPr>
          <w:sz w:val="24"/>
          <w:szCs w:val="24"/>
          <w:lang w:val="uk-UA"/>
        </w:rPr>
      </w:pPr>
      <w:r w:rsidRPr="00915BF3">
        <w:rPr>
          <w:sz w:val="24"/>
          <w:szCs w:val="24"/>
          <w:lang w:val="uk-UA"/>
        </w:rPr>
        <w:t>10.2. Відповідно до ч 6.ст.41 Закону України «Про публічні  закупівлі» дія даного договору може бути продовжена на строк, достатній для проведення процедури закупівлі на початку наступного року , в обсязі, що не перевищує 20 % суми, визначеної у даному договорі, якщо видатки на цю мету затверджено в установленому порядку.</w:t>
      </w:r>
    </w:p>
    <w:p w:rsidR="00B11053" w:rsidRPr="00915BF3" w:rsidRDefault="00B11053" w:rsidP="00B11053">
      <w:pPr>
        <w:jc w:val="both"/>
        <w:rPr>
          <w:sz w:val="24"/>
          <w:szCs w:val="24"/>
          <w:lang w:val="uk-UA"/>
        </w:rPr>
      </w:pPr>
      <w:r w:rsidRPr="00915BF3">
        <w:rPr>
          <w:color w:val="000000"/>
          <w:sz w:val="24"/>
          <w:szCs w:val="24"/>
          <w:lang w:val="uk-UA"/>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w:t>
      </w:r>
    </w:p>
    <w:p w:rsidR="00B11053" w:rsidRPr="00915BF3" w:rsidRDefault="00B11053" w:rsidP="00B11053">
      <w:pPr>
        <w:ind w:firstLine="284"/>
        <w:jc w:val="both"/>
        <w:rPr>
          <w:sz w:val="24"/>
          <w:szCs w:val="24"/>
          <w:lang w:val="uk-UA"/>
        </w:rPr>
      </w:pPr>
      <w:r w:rsidRPr="00915BF3">
        <w:rPr>
          <w:sz w:val="24"/>
          <w:szCs w:val="24"/>
          <w:lang w:val="uk-UA"/>
        </w:rPr>
        <w:t xml:space="preserve">10.4. Цей Договір укладається і підписується у 2-х примірниках, що мають однакову юридичну силу, по одному для кожної із сторін.   </w:t>
      </w:r>
    </w:p>
    <w:p w:rsidR="00B11053" w:rsidRPr="00915BF3" w:rsidRDefault="00B11053" w:rsidP="00B11053">
      <w:pPr>
        <w:ind w:firstLine="284"/>
        <w:jc w:val="both"/>
        <w:rPr>
          <w:sz w:val="24"/>
          <w:szCs w:val="24"/>
          <w:lang w:val="uk-UA"/>
        </w:rPr>
      </w:pPr>
      <w:r w:rsidRPr="00915BF3">
        <w:rPr>
          <w:sz w:val="24"/>
          <w:szCs w:val="24"/>
          <w:lang w:val="uk-UA"/>
        </w:rPr>
        <w:t>10.5.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 Підписи на цьому документі представників сторін означають однозначну згоду з вищевикладеним і є підтвердженням того, що Учасник ознайомлений зі змістом Закону України  «Про захист персональних Даних».</w:t>
      </w:r>
    </w:p>
    <w:p w:rsidR="00B11053" w:rsidRPr="00915BF3" w:rsidRDefault="00B11053" w:rsidP="00B11053">
      <w:pPr>
        <w:ind w:firstLine="284"/>
        <w:jc w:val="center"/>
        <w:rPr>
          <w:sz w:val="24"/>
          <w:szCs w:val="24"/>
          <w:lang w:val="uk-UA"/>
        </w:rPr>
      </w:pPr>
      <w:r w:rsidRPr="00915BF3">
        <w:rPr>
          <w:sz w:val="24"/>
          <w:szCs w:val="24"/>
          <w:lang w:val="uk-UA"/>
        </w:rPr>
        <w:br/>
      </w:r>
      <w:r w:rsidRPr="00915BF3">
        <w:rPr>
          <w:b/>
          <w:sz w:val="24"/>
          <w:szCs w:val="24"/>
          <w:lang w:val="uk-UA"/>
        </w:rPr>
        <w:t>11. ВНЕСЕННЯ ЗМІН ДО ДОГОВОРУ</w:t>
      </w:r>
    </w:p>
    <w:p w:rsidR="00B11053" w:rsidRPr="00915BF3" w:rsidRDefault="00B11053" w:rsidP="00B11053">
      <w:pPr>
        <w:pStyle w:val="21"/>
        <w:spacing w:after="0" w:line="240" w:lineRule="auto"/>
        <w:ind w:firstLine="284"/>
        <w:jc w:val="both"/>
        <w:rPr>
          <w:lang w:val="uk-UA"/>
        </w:rPr>
      </w:pPr>
      <w:r w:rsidRPr="00915BF3">
        <w:rPr>
          <w:lang w:val="uk-UA"/>
        </w:rPr>
        <w:t>11.1 Сторони по ініціативі Замовника чи Учасника можуть вносити змінити та доповнення до Договору у межах передбачених Законом «Про публічні закупівлі». Істотні умови договору не можуть змінюватись, крім випадків, передбачених чинним законодавством.</w:t>
      </w:r>
    </w:p>
    <w:p w:rsidR="00B11053" w:rsidRPr="00915BF3" w:rsidRDefault="00B11053" w:rsidP="00B11053">
      <w:pPr>
        <w:pStyle w:val="21"/>
        <w:spacing w:after="0" w:line="240" w:lineRule="auto"/>
        <w:ind w:firstLine="284"/>
        <w:jc w:val="both"/>
        <w:rPr>
          <w:lang w:val="uk-UA"/>
        </w:rPr>
      </w:pPr>
      <w:r w:rsidRPr="00915BF3">
        <w:rPr>
          <w:lang w:val="uk-UA"/>
        </w:rPr>
        <w:t>11.2. Зміни та доповнення до даного Договору вносяться за взаємною згодою сторін шляхом укладання додаткової угоди.</w:t>
      </w:r>
    </w:p>
    <w:p w:rsidR="00B11053" w:rsidRPr="00915BF3" w:rsidRDefault="00B11053" w:rsidP="00B11053">
      <w:pPr>
        <w:pStyle w:val="21"/>
        <w:spacing w:after="0" w:line="240" w:lineRule="auto"/>
        <w:ind w:firstLine="284"/>
        <w:jc w:val="center"/>
        <w:rPr>
          <w:lang w:val="uk-UA"/>
        </w:rPr>
      </w:pPr>
      <w:r w:rsidRPr="00915BF3">
        <w:rPr>
          <w:b/>
          <w:lang w:val="uk-UA"/>
        </w:rPr>
        <w:t>12. ДОДАТКИ ДО ДОГОВОРУ</w:t>
      </w:r>
    </w:p>
    <w:p w:rsidR="00B11053" w:rsidRPr="00915BF3" w:rsidRDefault="00B11053" w:rsidP="00B11053">
      <w:pPr>
        <w:pStyle w:val="21"/>
        <w:spacing w:after="0" w:line="240" w:lineRule="auto"/>
        <w:ind w:firstLine="284"/>
        <w:jc w:val="both"/>
        <w:rPr>
          <w:color w:val="FF0000"/>
          <w:lang w:val="uk-UA"/>
        </w:rPr>
      </w:pPr>
      <w:r w:rsidRPr="00915BF3">
        <w:rPr>
          <w:lang w:val="uk-UA"/>
        </w:rPr>
        <w:t>12.1. Невід’ємною частиною цього договору є специфікація, щодо асортименту та ціни за одиницю товару (Додаток №1 до Договору).</w:t>
      </w:r>
    </w:p>
    <w:p w:rsidR="00B11053" w:rsidRPr="00915BF3" w:rsidRDefault="00B11053" w:rsidP="00B11053">
      <w:pPr>
        <w:pStyle w:val="21"/>
        <w:spacing w:after="0" w:line="240" w:lineRule="auto"/>
        <w:ind w:firstLine="284"/>
        <w:jc w:val="both"/>
        <w:rPr>
          <w:b/>
          <w:lang w:val="uk-UA"/>
        </w:rPr>
      </w:pPr>
    </w:p>
    <w:p w:rsidR="00B11053" w:rsidRPr="00915BF3" w:rsidRDefault="00B11053" w:rsidP="00B11053">
      <w:pPr>
        <w:pStyle w:val="21"/>
        <w:spacing w:after="0" w:line="240" w:lineRule="auto"/>
        <w:ind w:firstLine="284"/>
        <w:jc w:val="center"/>
        <w:rPr>
          <w:b/>
          <w:lang w:val="uk-UA"/>
        </w:rPr>
      </w:pPr>
      <w:r w:rsidRPr="00915BF3">
        <w:rPr>
          <w:b/>
          <w:lang w:val="uk-UA"/>
        </w:rPr>
        <w:t>13. МІСЦЕЗНАХОДЖЕННЯ ТА БАНКІВСЬКІ РЕКВІЗИТИ СТОРІН</w:t>
      </w:r>
    </w:p>
    <w:tbl>
      <w:tblPr>
        <w:tblW w:w="0" w:type="auto"/>
        <w:tblLayout w:type="fixed"/>
        <w:tblLook w:val="0000" w:firstRow="0" w:lastRow="0" w:firstColumn="0" w:lastColumn="0" w:noHBand="0" w:noVBand="0"/>
      </w:tblPr>
      <w:tblGrid>
        <w:gridCol w:w="4928"/>
        <w:gridCol w:w="4643"/>
      </w:tblGrid>
      <w:tr w:rsidR="00B11053" w:rsidRPr="00915BF3" w:rsidTr="007665FC">
        <w:trPr>
          <w:trHeight w:val="3232"/>
        </w:trPr>
        <w:tc>
          <w:tcPr>
            <w:tcW w:w="4928" w:type="dxa"/>
            <w:shd w:val="clear" w:color="auto" w:fill="auto"/>
          </w:tcPr>
          <w:p w:rsidR="00B11053" w:rsidRPr="00915BF3" w:rsidRDefault="00B11053" w:rsidP="007665FC">
            <w:pPr>
              <w:ind w:firstLine="284"/>
              <w:jc w:val="both"/>
              <w:rPr>
                <w:sz w:val="24"/>
                <w:szCs w:val="24"/>
                <w:lang w:val="uk-UA"/>
              </w:rPr>
            </w:pPr>
          </w:p>
          <w:p w:rsidR="00B11053" w:rsidRPr="00915BF3" w:rsidRDefault="00B11053" w:rsidP="007665FC">
            <w:pPr>
              <w:jc w:val="both"/>
              <w:rPr>
                <w:b/>
                <w:sz w:val="24"/>
                <w:szCs w:val="24"/>
                <w:lang w:val="uk-UA"/>
              </w:rPr>
            </w:pPr>
            <w:r w:rsidRPr="00915BF3">
              <w:rPr>
                <w:b/>
                <w:sz w:val="24"/>
                <w:szCs w:val="24"/>
                <w:lang w:val="uk-UA"/>
              </w:rPr>
              <w:t>ЗАМОВНИК:</w:t>
            </w:r>
          </w:p>
          <w:p w:rsidR="00C70B27" w:rsidRPr="00E4411B" w:rsidRDefault="00C70B27" w:rsidP="00C70B27">
            <w:pPr>
              <w:rPr>
                <w:rFonts w:ascii="Academy Condensed" w:hAnsi="Academy Condensed"/>
                <w:b/>
                <w:sz w:val="24"/>
                <w:szCs w:val="24"/>
                <w:lang w:val="uk-UA"/>
              </w:rPr>
            </w:pPr>
            <w:r w:rsidRPr="00E4411B">
              <w:rPr>
                <w:rFonts w:ascii="Academy Condensed" w:hAnsi="Academy Condensed"/>
                <w:b/>
                <w:sz w:val="24"/>
                <w:szCs w:val="24"/>
                <w:lang w:val="uk-UA"/>
              </w:rPr>
              <w:t>Заклад дошкільної освіти (ясла-садок)</w:t>
            </w:r>
          </w:p>
          <w:p w:rsidR="00C70B27" w:rsidRPr="00E4411B" w:rsidRDefault="00C70B27" w:rsidP="00C7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shd w:val="clear" w:color="auto" w:fill="FFFFFF"/>
                <w:lang w:val="uk-UA" w:eastAsia="en-US"/>
              </w:rPr>
            </w:pPr>
            <w:r w:rsidRPr="00E4411B">
              <w:rPr>
                <w:rFonts w:eastAsia="Calibri"/>
                <w:b/>
                <w:sz w:val="24"/>
                <w:szCs w:val="24"/>
                <w:shd w:val="clear" w:color="auto" w:fill="FFFFFF"/>
                <w:lang w:val="uk-UA" w:eastAsia="en-US"/>
              </w:rPr>
              <w:t>комбінованого типу №12</w:t>
            </w:r>
          </w:p>
          <w:p w:rsidR="00C70B27" w:rsidRPr="00E4411B" w:rsidRDefault="00C70B27" w:rsidP="00C7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shd w:val="clear" w:color="auto" w:fill="FFFFFF"/>
                <w:lang w:val="uk-UA" w:eastAsia="en-US"/>
              </w:rPr>
            </w:pPr>
            <w:r w:rsidRPr="00E4411B">
              <w:rPr>
                <w:rFonts w:eastAsia="Calibri"/>
                <w:b/>
                <w:sz w:val="24"/>
                <w:szCs w:val="24"/>
                <w:shd w:val="clear" w:color="auto" w:fill="FFFFFF"/>
                <w:lang w:val="uk-UA" w:eastAsia="en-US"/>
              </w:rPr>
              <w:t>художньо-естетичного напрямку</w:t>
            </w:r>
          </w:p>
          <w:p w:rsidR="00C70B27" w:rsidRPr="00E4411B" w:rsidRDefault="00C70B27" w:rsidP="00C70B27">
            <w:pPr>
              <w:rPr>
                <w:rFonts w:ascii="Academy Condensed" w:hAnsi="Academy Condensed"/>
                <w:b/>
                <w:sz w:val="24"/>
                <w:szCs w:val="24"/>
                <w:lang w:val="uk-UA"/>
              </w:rPr>
            </w:pPr>
            <w:r w:rsidRPr="00E4411B">
              <w:rPr>
                <w:rFonts w:ascii="Academy Condensed" w:hAnsi="Academy Condensed"/>
                <w:b/>
                <w:sz w:val="24"/>
                <w:szCs w:val="24"/>
                <w:lang w:val="uk-UA"/>
              </w:rPr>
              <w:t>Рівненської міської ради</w:t>
            </w:r>
          </w:p>
          <w:p w:rsidR="00C70B27" w:rsidRPr="00E4411B" w:rsidRDefault="00C70B27" w:rsidP="00C70B27">
            <w:pPr>
              <w:jc w:val="both"/>
              <w:rPr>
                <w:rFonts w:ascii="Academy Italic" w:hAnsi="Academy Italic"/>
                <w:sz w:val="24"/>
                <w:szCs w:val="24"/>
                <w:lang w:val="uk-UA"/>
              </w:rPr>
            </w:pPr>
            <w:r w:rsidRPr="00E4411B">
              <w:rPr>
                <w:sz w:val="24"/>
                <w:szCs w:val="24"/>
                <w:lang w:val="uk-UA"/>
              </w:rPr>
              <w:t>Поштова адреса та індекс:33022</w:t>
            </w:r>
          </w:p>
          <w:p w:rsidR="00C70B27" w:rsidRPr="00E4411B" w:rsidRDefault="00C70B27" w:rsidP="00C7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eastAsia="en-US"/>
              </w:rPr>
            </w:pPr>
            <w:r w:rsidRPr="00E4411B">
              <w:rPr>
                <w:sz w:val="24"/>
                <w:szCs w:val="24"/>
                <w:lang w:val="uk-UA"/>
              </w:rPr>
              <w:t xml:space="preserve">м. Рівне, </w:t>
            </w:r>
            <w:r w:rsidRPr="00E4411B">
              <w:rPr>
                <w:rFonts w:eastAsia="Calibri"/>
                <w:sz w:val="24"/>
                <w:szCs w:val="24"/>
                <w:lang w:val="uk-UA" w:eastAsia="en-US"/>
              </w:rPr>
              <w:t>проспект Генерала Безручка,8а</w:t>
            </w:r>
          </w:p>
          <w:p w:rsidR="00C70B27" w:rsidRPr="00E4411B" w:rsidRDefault="00C70B27" w:rsidP="00C70B27">
            <w:pPr>
              <w:jc w:val="both"/>
              <w:rPr>
                <w:sz w:val="24"/>
                <w:szCs w:val="24"/>
                <w:lang w:val="uk-UA"/>
              </w:rPr>
            </w:pPr>
            <w:proofErr w:type="spellStart"/>
            <w:r w:rsidRPr="00E4411B">
              <w:rPr>
                <w:sz w:val="24"/>
                <w:szCs w:val="24"/>
                <w:lang w:val="uk-UA"/>
              </w:rPr>
              <w:t>Тел</w:t>
            </w:r>
            <w:proofErr w:type="spellEnd"/>
            <w:r w:rsidRPr="00E4411B">
              <w:rPr>
                <w:sz w:val="24"/>
                <w:szCs w:val="24"/>
                <w:lang w:val="uk-UA"/>
              </w:rPr>
              <w:t>.  0362 620513</w:t>
            </w:r>
          </w:p>
          <w:p w:rsidR="00C70B27" w:rsidRPr="00E4411B" w:rsidRDefault="00C70B27" w:rsidP="00C70B27">
            <w:pPr>
              <w:jc w:val="both"/>
              <w:rPr>
                <w:rFonts w:ascii="Academy Italic" w:hAnsi="Academy Italic"/>
                <w:sz w:val="24"/>
                <w:szCs w:val="24"/>
                <w:lang w:val="uk-UA"/>
              </w:rPr>
            </w:pPr>
            <w:r w:rsidRPr="00E4411B">
              <w:rPr>
                <w:sz w:val="24"/>
                <w:szCs w:val="24"/>
                <w:lang w:val="uk-UA"/>
              </w:rPr>
              <w:t xml:space="preserve">ЄДРПОУ </w:t>
            </w:r>
            <w:r w:rsidRPr="00E4411B">
              <w:rPr>
                <w:rFonts w:eastAsia="Calibri"/>
                <w:sz w:val="24"/>
                <w:szCs w:val="24"/>
                <w:lang w:val="uk-UA" w:eastAsia="en-US"/>
              </w:rPr>
              <w:t>25317459</w:t>
            </w:r>
          </w:p>
          <w:p w:rsidR="00C70B27" w:rsidRPr="00E4411B" w:rsidRDefault="00C70B27" w:rsidP="00C70B27">
            <w:pPr>
              <w:jc w:val="both"/>
              <w:rPr>
                <w:sz w:val="24"/>
                <w:szCs w:val="24"/>
                <w:lang w:val="uk-UA"/>
              </w:rPr>
            </w:pPr>
            <w:r w:rsidRPr="00E4411B">
              <w:rPr>
                <w:sz w:val="24"/>
                <w:szCs w:val="24"/>
                <w:lang w:val="uk-UA"/>
              </w:rPr>
              <w:t>Розрахунковий рахунок</w:t>
            </w:r>
          </w:p>
          <w:p w:rsidR="00C70B27" w:rsidRPr="00E4411B" w:rsidRDefault="00C70B27" w:rsidP="00C70B27">
            <w:pPr>
              <w:jc w:val="both"/>
              <w:rPr>
                <w:sz w:val="24"/>
                <w:szCs w:val="24"/>
                <w:lang w:val="uk-UA"/>
              </w:rPr>
            </w:pPr>
          </w:p>
          <w:p w:rsidR="00C70B27" w:rsidRPr="00E4411B" w:rsidRDefault="00C70B27" w:rsidP="00C70B27">
            <w:pPr>
              <w:jc w:val="both"/>
              <w:rPr>
                <w:rFonts w:eastAsia="Calibri"/>
                <w:sz w:val="24"/>
                <w:szCs w:val="24"/>
                <w:lang w:val="uk-UA" w:eastAsia="en-US"/>
              </w:rPr>
            </w:pPr>
            <w:r w:rsidRPr="00E4411B">
              <w:rPr>
                <w:rFonts w:eastAsia="Calibri"/>
                <w:sz w:val="24"/>
                <w:szCs w:val="24"/>
                <w:lang w:val="uk-UA" w:eastAsia="en-US"/>
              </w:rPr>
              <w:t xml:space="preserve">в </w:t>
            </w:r>
            <w:proofErr w:type="spellStart"/>
            <w:r w:rsidRPr="00E4411B">
              <w:rPr>
                <w:rFonts w:eastAsia="Calibri"/>
                <w:sz w:val="24"/>
                <w:szCs w:val="24"/>
                <w:lang w:val="uk-UA" w:eastAsia="en-US"/>
              </w:rPr>
              <w:t>Держказначейській</w:t>
            </w:r>
            <w:proofErr w:type="spellEnd"/>
            <w:r w:rsidRPr="00E4411B">
              <w:rPr>
                <w:rFonts w:eastAsia="Calibri"/>
                <w:sz w:val="24"/>
                <w:szCs w:val="24"/>
                <w:lang w:val="uk-UA" w:eastAsia="en-US"/>
              </w:rPr>
              <w:t xml:space="preserve"> службі України </w:t>
            </w:r>
          </w:p>
          <w:p w:rsidR="00C70B27" w:rsidRPr="00E4411B" w:rsidRDefault="00C70B27" w:rsidP="00C70B27">
            <w:pPr>
              <w:jc w:val="both"/>
              <w:rPr>
                <w:rFonts w:eastAsia="Calibri"/>
                <w:sz w:val="24"/>
                <w:szCs w:val="24"/>
                <w:lang w:val="uk-UA" w:eastAsia="en-US"/>
              </w:rPr>
            </w:pPr>
            <w:r w:rsidRPr="00E4411B">
              <w:rPr>
                <w:rFonts w:eastAsia="Calibri"/>
                <w:sz w:val="24"/>
                <w:szCs w:val="24"/>
                <w:lang w:val="uk-UA" w:eastAsia="en-US"/>
              </w:rPr>
              <w:t>м. Київ</w:t>
            </w:r>
          </w:p>
          <w:p w:rsidR="00B11053" w:rsidRDefault="00C70B27" w:rsidP="00C70B27">
            <w:pPr>
              <w:jc w:val="both"/>
              <w:rPr>
                <w:sz w:val="24"/>
                <w:szCs w:val="24"/>
                <w:lang w:val="uk-UA"/>
              </w:rPr>
            </w:pPr>
            <w:r w:rsidRPr="00E4411B">
              <w:rPr>
                <w:sz w:val="24"/>
                <w:szCs w:val="24"/>
                <w:lang w:val="uk-UA"/>
              </w:rPr>
              <w:t>__________________                Ткачук Л.М</w:t>
            </w:r>
          </w:p>
          <w:p w:rsidR="00C70B27" w:rsidRPr="00915BF3" w:rsidRDefault="00C70B27" w:rsidP="00C70B27">
            <w:pPr>
              <w:jc w:val="both"/>
              <w:rPr>
                <w:sz w:val="24"/>
                <w:szCs w:val="24"/>
                <w:lang w:val="uk-UA"/>
              </w:rPr>
            </w:pPr>
            <w:r>
              <w:rPr>
                <w:sz w:val="24"/>
                <w:szCs w:val="24"/>
                <w:lang w:val="uk-UA"/>
              </w:rPr>
              <w:t>МП</w:t>
            </w:r>
          </w:p>
        </w:tc>
        <w:tc>
          <w:tcPr>
            <w:tcW w:w="4643" w:type="dxa"/>
            <w:shd w:val="clear" w:color="auto" w:fill="auto"/>
          </w:tcPr>
          <w:p w:rsidR="00B11053" w:rsidRPr="00915BF3" w:rsidRDefault="00B11053" w:rsidP="007665FC">
            <w:pPr>
              <w:tabs>
                <w:tab w:val="left" w:pos="2260"/>
              </w:tabs>
              <w:ind w:firstLine="284"/>
              <w:jc w:val="both"/>
              <w:rPr>
                <w:sz w:val="24"/>
                <w:szCs w:val="24"/>
                <w:lang w:val="uk-UA"/>
              </w:rPr>
            </w:pPr>
          </w:p>
          <w:p w:rsidR="00B11053" w:rsidRPr="00915BF3" w:rsidRDefault="00B11053" w:rsidP="007665FC">
            <w:pPr>
              <w:tabs>
                <w:tab w:val="left" w:pos="2260"/>
              </w:tabs>
              <w:ind w:firstLine="284"/>
              <w:jc w:val="both"/>
              <w:rPr>
                <w:b/>
                <w:sz w:val="24"/>
                <w:szCs w:val="24"/>
                <w:lang w:val="uk-UA"/>
              </w:rPr>
            </w:pPr>
            <w:r w:rsidRPr="00915BF3">
              <w:rPr>
                <w:b/>
                <w:sz w:val="24"/>
                <w:szCs w:val="24"/>
                <w:lang w:val="uk-UA"/>
              </w:rPr>
              <w:t xml:space="preserve">            УЧАСНИК:</w:t>
            </w: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p>
          <w:p w:rsidR="00B11053" w:rsidRPr="00915BF3" w:rsidRDefault="00B11053" w:rsidP="007665FC">
            <w:pPr>
              <w:ind w:firstLine="284"/>
              <w:jc w:val="both"/>
              <w:rPr>
                <w:sz w:val="24"/>
                <w:szCs w:val="24"/>
                <w:lang w:val="uk-UA"/>
              </w:rPr>
            </w:pPr>
            <w:r w:rsidRPr="00915BF3">
              <w:rPr>
                <w:sz w:val="24"/>
                <w:szCs w:val="24"/>
                <w:lang w:val="uk-UA"/>
              </w:rPr>
              <w:t xml:space="preserve">                                                     М.П.</w:t>
            </w:r>
          </w:p>
        </w:tc>
      </w:tr>
    </w:tbl>
    <w:p w:rsidR="00DB753B" w:rsidRPr="0013780A" w:rsidRDefault="00DB753B" w:rsidP="00DB753B">
      <w:pPr>
        <w:ind w:firstLine="284"/>
        <w:jc w:val="both"/>
        <w:rPr>
          <w:lang w:val="uk-UA"/>
        </w:rPr>
      </w:pPr>
    </w:p>
    <w:p w:rsidR="00DB753B" w:rsidRDefault="00DB753B" w:rsidP="00DB753B">
      <w:pPr>
        <w:tabs>
          <w:tab w:val="left" w:pos="4245"/>
        </w:tabs>
        <w:spacing w:line="276" w:lineRule="auto"/>
        <w:jc w:val="right"/>
        <w:rPr>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C27C94" w:rsidRDefault="00C27C94" w:rsidP="00DB753B">
      <w:pPr>
        <w:ind w:firstLine="708"/>
        <w:jc w:val="both"/>
        <w:rPr>
          <w:b/>
          <w:i/>
          <w:sz w:val="24"/>
          <w:szCs w:val="24"/>
          <w:lang w:val="uk-UA"/>
        </w:rPr>
      </w:pPr>
    </w:p>
    <w:p w:rsidR="00B11053" w:rsidRDefault="00B11053" w:rsidP="00DB753B">
      <w:pPr>
        <w:ind w:firstLine="708"/>
        <w:jc w:val="both"/>
        <w:rPr>
          <w:b/>
          <w:i/>
          <w:sz w:val="24"/>
          <w:szCs w:val="24"/>
          <w:lang w:val="uk-UA"/>
        </w:rPr>
      </w:pPr>
    </w:p>
    <w:p w:rsidR="00B11053" w:rsidRDefault="00B11053" w:rsidP="00DB753B">
      <w:pPr>
        <w:ind w:firstLine="708"/>
        <w:jc w:val="both"/>
        <w:rPr>
          <w:b/>
          <w:i/>
          <w:sz w:val="24"/>
          <w:szCs w:val="24"/>
          <w:lang w:val="uk-UA"/>
        </w:rPr>
      </w:pPr>
    </w:p>
    <w:p w:rsidR="00C27C94" w:rsidRDefault="00C27C94" w:rsidP="00DB753B">
      <w:pPr>
        <w:ind w:firstLine="708"/>
        <w:jc w:val="both"/>
        <w:rPr>
          <w:b/>
          <w:i/>
          <w:sz w:val="24"/>
          <w:szCs w:val="24"/>
          <w:lang w:val="uk-UA"/>
        </w:rPr>
      </w:pPr>
    </w:p>
    <w:p w:rsidR="00C27C94" w:rsidRDefault="00C27C94" w:rsidP="00DB753B">
      <w:pPr>
        <w:ind w:firstLine="708"/>
        <w:jc w:val="both"/>
        <w:rPr>
          <w:b/>
          <w:i/>
          <w:sz w:val="24"/>
          <w:szCs w:val="24"/>
          <w:lang w:val="uk-UA"/>
        </w:rPr>
      </w:pPr>
    </w:p>
    <w:p w:rsidR="00C27C94" w:rsidRDefault="00C27C94" w:rsidP="00DB753B">
      <w:pPr>
        <w:ind w:firstLine="708"/>
        <w:jc w:val="both"/>
        <w:rPr>
          <w:b/>
          <w:i/>
          <w:sz w:val="24"/>
          <w:szCs w:val="24"/>
          <w:lang w:val="uk-UA"/>
        </w:rPr>
      </w:pPr>
    </w:p>
    <w:p w:rsidR="00C27C94" w:rsidRDefault="00C27C94" w:rsidP="00DB753B">
      <w:pPr>
        <w:ind w:firstLine="708"/>
        <w:jc w:val="both"/>
        <w:rPr>
          <w:b/>
          <w:i/>
          <w:sz w:val="24"/>
          <w:szCs w:val="24"/>
          <w:lang w:val="uk-UA"/>
        </w:rPr>
      </w:pPr>
    </w:p>
    <w:p w:rsidR="00C70B27" w:rsidRDefault="00C70B27"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Default="00DB753B" w:rsidP="00DB753B">
      <w:pPr>
        <w:ind w:firstLine="708"/>
        <w:jc w:val="both"/>
        <w:rPr>
          <w:b/>
          <w:i/>
          <w:sz w:val="24"/>
          <w:szCs w:val="24"/>
          <w:lang w:val="uk-UA"/>
        </w:rPr>
      </w:pPr>
    </w:p>
    <w:p w:rsidR="00DB753B" w:rsidRPr="009E6FD7" w:rsidRDefault="00DB753B" w:rsidP="00DB753B">
      <w:pPr>
        <w:ind w:firstLine="708"/>
        <w:jc w:val="right"/>
        <w:rPr>
          <w:b/>
          <w:i/>
          <w:sz w:val="24"/>
          <w:szCs w:val="24"/>
          <w:lang w:val="uk-UA"/>
        </w:rPr>
      </w:pPr>
      <w:r w:rsidRPr="009E6FD7">
        <w:rPr>
          <w:b/>
          <w:i/>
          <w:sz w:val="24"/>
          <w:szCs w:val="24"/>
          <w:lang w:val="uk-UA"/>
        </w:rPr>
        <w:lastRenderedPageBreak/>
        <w:t>Додаток №1</w:t>
      </w:r>
    </w:p>
    <w:p w:rsidR="00DB753B" w:rsidRPr="009E6FD7" w:rsidRDefault="00DB753B" w:rsidP="00DB753B">
      <w:pPr>
        <w:tabs>
          <w:tab w:val="left" w:pos="6521"/>
        </w:tabs>
        <w:ind w:firstLine="284"/>
        <w:jc w:val="center"/>
        <w:rPr>
          <w:i/>
          <w:sz w:val="24"/>
          <w:szCs w:val="24"/>
          <w:lang w:val="uk-UA"/>
        </w:rPr>
      </w:pPr>
      <w:r w:rsidRPr="009E6FD7">
        <w:rPr>
          <w:i/>
          <w:sz w:val="24"/>
          <w:szCs w:val="24"/>
          <w:lang w:val="uk-UA"/>
        </w:rPr>
        <w:t xml:space="preserve">до Договору про закупівлю товарів </w:t>
      </w:r>
    </w:p>
    <w:p w:rsidR="00DB753B" w:rsidRPr="009E6FD7" w:rsidRDefault="00DB753B" w:rsidP="00DB753B">
      <w:pPr>
        <w:tabs>
          <w:tab w:val="left" w:pos="6521"/>
        </w:tabs>
        <w:ind w:firstLine="284"/>
        <w:jc w:val="center"/>
        <w:rPr>
          <w:i/>
          <w:sz w:val="24"/>
          <w:szCs w:val="24"/>
          <w:lang w:val="uk-UA"/>
        </w:rPr>
      </w:pPr>
      <w:r w:rsidRPr="009E6FD7">
        <w:rPr>
          <w:i/>
          <w:sz w:val="24"/>
          <w:szCs w:val="24"/>
          <w:lang w:val="uk-UA"/>
        </w:rPr>
        <w:t>(продуктів харчу</w:t>
      </w:r>
      <w:r>
        <w:rPr>
          <w:i/>
          <w:sz w:val="24"/>
          <w:szCs w:val="24"/>
          <w:lang w:val="uk-UA"/>
        </w:rPr>
        <w:t>в</w:t>
      </w:r>
      <w:r w:rsidRPr="009E6FD7">
        <w:rPr>
          <w:i/>
          <w:sz w:val="24"/>
          <w:szCs w:val="24"/>
          <w:lang w:val="uk-UA"/>
        </w:rPr>
        <w:t>ання) № ______</w:t>
      </w:r>
    </w:p>
    <w:p w:rsidR="00DB753B" w:rsidRPr="009E6FD7" w:rsidRDefault="00DB753B" w:rsidP="00DB753B">
      <w:pPr>
        <w:tabs>
          <w:tab w:val="left" w:pos="6521"/>
        </w:tabs>
        <w:ind w:firstLine="284"/>
        <w:jc w:val="center"/>
        <w:rPr>
          <w:i/>
          <w:sz w:val="24"/>
          <w:szCs w:val="24"/>
          <w:lang w:val="uk-UA"/>
        </w:rPr>
      </w:pPr>
      <w:r w:rsidRPr="009E6FD7">
        <w:rPr>
          <w:i/>
          <w:sz w:val="24"/>
          <w:szCs w:val="24"/>
          <w:lang w:val="uk-UA"/>
        </w:rPr>
        <w:t xml:space="preserve"> від «_____»______________ 202__ р.</w:t>
      </w:r>
    </w:p>
    <w:p w:rsidR="00DB753B" w:rsidRPr="009E6FD7" w:rsidRDefault="00DB753B" w:rsidP="00DB753B">
      <w:pPr>
        <w:tabs>
          <w:tab w:val="left" w:pos="6521"/>
        </w:tabs>
        <w:ind w:firstLine="284"/>
        <w:jc w:val="center"/>
        <w:rPr>
          <w:i/>
          <w:sz w:val="24"/>
          <w:szCs w:val="24"/>
          <w:lang w:val="uk-UA"/>
        </w:rPr>
      </w:pPr>
    </w:p>
    <w:p w:rsidR="00DB753B" w:rsidRPr="009E6FD7" w:rsidRDefault="00DB753B" w:rsidP="00DB753B">
      <w:pPr>
        <w:pStyle w:val="ac"/>
        <w:spacing w:line="240" w:lineRule="auto"/>
        <w:ind w:firstLine="284"/>
        <w:jc w:val="center"/>
        <w:outlineLvl w:val="0"/>
        <w:rPr>
          <w:b/>
          <w:color w:val="auto"/>
          <w:sz w:val="24"/>
          <w:szCs w:val="24"/>
          <w:lang w:val="uk-UA"/>
        </w:rPr>
      </w:pPr>
      <w:r w:rsidRPr="009E6FD7">
        <w:rPr>
          <w:b/>
          <w:color w:val="auto"/>
          <w:sz w:val="24"/>
          <w:szCs w:val="24"/>
          <w:lang w:val="uk-UA"/>
        </w:rPr>
        <w:t>СПЕЦИФІКАЦІЯ</w:t>
      </w:r>
    </w:p>
    <w:p w:rsidR="00DB753B" w:rsidRPr="009E6FD7" w:rsidRDefault="00DB753B" w:rsidP="00DB753B">
      <w:pPr>
        <w:pStyle w:val="a4"/>
        <w:tabs>
          <w:tab w:val="left" w:pos="993"/>
        </w:tabs>
        <w:ind w:firstLine="284"/>
        <w:jc w:val="both"/>
      </w:pPr>
    </w:p>
    <w:tbl>
      <w:tblPr>
        <w:tblW w:w="8372" w:type="dxa"/>
        <w:tblInd w:w="-42" w:type="dxa"/>
        <w:tblLayout w:type="fixed"/>
        <w:tblLook w:val="0000" w:firstRow="0" w:lastRow="0" w:firstColumn="0" w:lastColumn="0" w:noHBand="0" w:noVBand="0"/>
      </w:tblPr>
      <w:tblGrid>
        <w:gridCol w:w="576"/>
        <w:gridCol w:w="2126"/>
        <w:gridCol w:w="1134"/>
        <w:gridCol w:w="1276"/>
        <w:gridCol w:w="1701"/>
        <w:gridCol w:w="1559"/>
      </w:tblGrid>
      <w:tr w:rsidR="00C412A7" w:rsidRPr="009E6FD7" w:rsidTr="00C412A7">
        <w:trPr>
          <w:trHeight w:val="543"/>
        </w:trPr>
        <w:tc>
          <w:tcPr>
            <w:tcW w:w="576" w:type="dxa"/>
            <w:tcBorders>
              <w:top w:val="single" w:sz="6" w:space="0" w:color="000000"/>
              <w:left w:val="single" w:sz="6" w:space="0" w:color="000000"/>
              <w:bottom w:val="single" w:sz="6" w:space="0" w:color="000000"/>
            </w:tcBorders>
          </w:tcPr>
          <w:p w:rsidR="00C412A7" w:rsidRPr="009E6FD7" w:rsidRDefault="00C412A7" w:rsidP="00B525D1">
            <w:pPr>
              <w:rPr>
                <w:b/>
                <w:bCs/>
                <w:sz w:val="24"/>
                <w:szCs w:val="24"/>
                <w:lang w:val="uk-UA"/>
              </w:rPr>
            </w:pPr>
            <w:r w:rsidRPr="009E6FD7">
              <w:rPr>
                <w:b/>
                <w:bCs/>
                <w:sz w:val="24"/>
                <w:szCs w:val="24"/>
                <w:lang w:val="uk-UA"/>
              </w:rPr>
              <w:t>№</w:t>
            </w:r>
          </w:p>
          <w:p w:rsidR="00C412A7" w:rsidRPr="009E6FD7" w:rsidRDefault="00C412A7" w:rsidP="00B525D1">
            <w:pPr>
              <w:rPr>
                <w:b/>
                <w:bCs/>
                <w:sz w:val="24"/>
                <w:szCs w:val="24"/>
                <w:lang w:val="uk-UA"/>
              </w:rPr>
            </w:pPr>
            <w:r w:rsidRPr="009E6FD7">
              <w:rPr>
                <w:b/>
                <w:bCs/>
                <w:sz w:val="24"/>
                <w:szCs w:val="24"/>
                <w:lang w:val="uk-UA"/>
              </w:rPr>
              <w:t>п/п</w:t>
            </w:r>
          </w:p>
        </w:tc>
        <w:tc>
          <w:tcPr>
            <w:tcW w:w="2126" w:type="dxa"/>
            <w:tcBorders>
              <w:top w:val="single" w:sz="6" w:space="0" w:color="000000"/>
              <w:left w:val="single" w:sz="6" w:space="0" w:color="000000"/>
              <w:bottom w:val="single" w:sz="6" w:space="0" w:color="000000"/>
            </w:tcBorders>
            <w:shd w:val="clear" w:color="auto" w:fill="auto"/>
          </w:tcPr>
          <w:p w:rsidR="00C412A7" w:rsidRPr="009E6FD7" w:rsidRDefault="00C412A7" w:rsidP="00B525D1">
            <w:pPr>
              <w:ind w:firstLine="33"/>
              <w:jc w:val="center"/>
              <w:rPr>
                <w:b/>
                <w:sz w:val="24"/>
                <w:szCs w:val="24"/>
                <w:lang w:val="uk-UA"/>
              </w:rPr>
            </w:pPr>
            <w:r w:rsidRPr="009E6FD7">
              <w:rPr>
                <w:b/>
                <w:bCs/>
                <w:sz w:val="24"/>
                <w:szCs w:val="24"/>
                <w:lang w:val="uk-UA"/>
              </w:rPr>
              <w:t>Найменування товару</w:t>
            </w:r>
          </w:p>
        </w:tc>
        <w:tc>
          <w:tcPr>
            <w:tcW w:w="1134" w:type="dxa"/>
            <w:tcBorders>
              <w:top w:val="single" w:sz="6" w:space="0" w:color="000000"/>
              <w:left w:val="single" w:sz="6" w:space="0" w:color="000000"/>
              <w:bottom w:val="single" w:sz="6" w:space="0" w:color="000000"/>
            </w:tcBorders>
            <w:shd w:val="clear" w:color="auto" w:fill="auto"/>
          </w:tcPr>
          <w:p w:rsidR="00C412A7" w:rsidRPr="009E6FD7" w:rsidRDefault="00C412A7" w:rsidP="00B525D1">
            <w:pPr>
              <w:ind w:firstLine="6"/>
              <w:jc w:val="center"/>
              <w:rPr>
                <w:b/>
                <w:sz w:val="24"/>
                <w:szCs w:val="24"/>
                <w:lang w:val="uk-UA"/>
              </w:rPr>
            </w:pPr>
            <w:r w:rsidRPr="009E6FD7">
              <w:rPr>
                <w:b/>
                <w:bCs/>
                <w:sz w:val="24"/>
                <w:szCs w:val="24"/>
                <w:lang w:val="uk-UA"/>
              </w:rPr>
              <w:t>Одиниці виміру</w:t>
            </w:r>
          </w:p>
        </w:tc>
        <w:tc>
          <w:tcPr>
            <w:tcW w:w="1276" w:type="dxa"/>
            <w:tcBorders>
              <w:top w:val="single" w:sz="6" w:space="0" w:color="000000"/>
              <w:left w:val="single" w:sz="6" w:space="0" w:color="000000"/>
              <w:bottom w:val="single" w:sz="6" w:space="0" w:color="000000"/>
            </w:tcBorders>
            <w:shd w:val="clear" w:color="auto" w:fill="auto"/>
          </w:tcPr>
          <w:p w:rsidR="00C412A7" w:rsidRPr="009E6FD7" w:rsidRDefault="00C412A7" w:rsidP="00B525D1">
            <w:pPr>
              <w:ind w:firstLine="34"/>
              <w:jc w:val="center"/>
              <w:rPr>
                <w:b/>
                <w:sz w:val="24"/>
                <w:szCs w:val="24"/>
                <w:lang w:val="uk-UA"/>
              </w:rPr>
            </w:pPr>
            <w:r w:rsidRPr="009E6FD7">
              <w:rPr>
                <w:b/>
                <w:bCs/>
                <w:sz w:val="24"/>
                <w:szCs w:val="24"/>
                <w:lang w:val="uk-UA"/>
              </w:rPr>
              <w:t>Кількість</w:t>
            </w:r>
          </w:p>
          <w:p w:rsidR="00C412A7" w:rsidRPr="009E6FD7" w:rsidRDefault="00C412A7" w:rsidP="00B525D1">
            <w:pPr>
              <w:ind w:firstLine="34"/>
              <w:jc w:val="center"/>
              <w:rPr>
                <w:b/>
                <w:sz w:val="24"/>
                <w:szCs w:val="24"/>
                <w:lang w:val="uk-UA"/>
              </w:rPr>
            </w:pPr>
            <w:r w:rsidRPr="009E6FD7">
              <w:rPr>
                <w:b/>
                <w:bCs/>
                <w:sz w:val="24"/>
                <w:szCs w:val="24"/>
                <w:lang w:val="uk-UA"/>
              </w:rPr>
              <w:t>(орієнтовно)</w:t>
            </w:r>
          </w:p>
        </w:tc>
        <w:tc>
          <w:tcPr>
            <w:tcW w:w="1701" w:type="dxa"/>
            <w:tcBorders>
              <w:top w:val="single" w:sz="6" w:space="0" w:color="000000"/>
              <w:left w:val="single" w:sz="6" w:space="0" w:color="000000"/>
              <w:bottom w:val="single" w:sz="6" w:space="0" w:color="000000"/>
            </w:tcBorders>
            <w:shd w:val="clear" w:color="auto" w:fill="auto"/>
          </w:tcPr>
          <w:p w:rsidR="00C412A7" w:rsidRPr="009E6FD7" w:rsidRDefault="00C412A7" w:rsidP="00B525D1">
            <w:pPr>
              <w:ind w:firstLine="284"/>
              <w:jc w:val="center"/>
              <w:rPr>
                <w:b/>
                <w:sz w:val="24"/>
                <w:szCs w:val="24"/>
                <w:lang w:val="uk-UA"/>
              </w:rPr>
            </w:pPr>
            <w:r w:rsidRPr="009E6FD7">
              <w:rPr>
                <w:b/>
                <w:bCs/>
                <w:sz w:val="24"/>
                <w:szCs w:val="24"/>
                <w:lang w:val="uk-UA"/>
              </w:rPr>
              <w:t>Ціна за одиницю, грн., (з  ПДВ/ без ПДВ)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412A7" w:rsidRPr="009E6FD7" w:rsidRDefault="00C412A7" w:rsidP="00B525D1">
            <w:pPr>
              <w:ind w:firstLine="284"/>
              <w:rPr>
                <w:b/>
                <w:bCs/>
                <w:sz w:val="24"/>
                <w:szCs w:val="24"/>
                <w:lang w:val="uk-UA"/>
              </w:rPr>
            </w:pPr>
            <w:r w:rsidRPr="009E6FD7">
              <w:rPr>
                <w:b/>
                <w:bCs/>
                <w:sz w:val="24"/>
                <w:szCs w:val="24"/>
                <w:lang w:val="uk-UA"/>
              </w:rPr>
              <w:t>Загальна вартість, грн.,</w:t>
            </w:r>
          </w:p>
          <w:p w:rsidR="00C412A7" w:rsidRPr="009E6FD7" w:rsidRDefault="00C412A7" w:rsidP="00B525D1">
            <w:pPr>
              <w:ind w:firstLine="284"/>
              <w:jc w:val="center"/>
              <w:rPr>
                <w:b/>
                <w:sz w:val="24"/>
                <w:szCs w:val="24"/>
                <w:lang w:val="uk-UA"/>
              </w:rPr>
            </w:pPr>
            <w:r w:rsidRPr="009E6FD7">
              <w:rPr>
                <w:b/>
                <w:bCs/>
                <w:sz w:val="24"/>
                <w:szCs w:val="24"/>
                <w:lang w:val="uk-UA"/>
              </w:rPr>
              <w:t>(з ПДВ /без ПДВ)</w:t>
            </w:r>
          </w:p>
        </w:tc>
      </w:tr>
      <w:tr w:rsidR="00C412A7" w:rsidRPr="009E6FD7" w:rsidTr="00C412A7">
        <w:trPr>
          <w:trHeight w:val="177"/>
        </w:trPr>
        <w:tc>
          <w:tcPr>
            <w:tcW w:w="576" w:type="dxa"/>
            <w:tcBorders>
              <w:top w:val="single" w:sz="6" w:space="0" w:color="000000"/>
              <w:left w:val="single" w:sz="6" w:space="0" w:color="000000"/>
              <w:bottom w:val="single" w:sz="6" w:space="0" w:color="000000"/>
            </w:tcBorders>
          </w:tcPr>
          <w:p w:rsidR="00C412A7" w:rsidRPr="009E6FD7" w:rsidRDefault="00C412A7" w:rsidP="001129CC">
            <w:pPr>
              <w:ind w:firstLine="284"/>
              <w:rPr>
                <w:b/>
                <w:bCs/>
                <w:sz w:val="24"/>
                <w:szCs w:val="24"/>
                <w:lang w:val="uk-UA"/>
              </w:rPr>
            </w:pPr>
            <w:r w:rsidRPr="009E6FD7">
              <w:rPr>
                <w:b/>
                <w:bCs/>
                <w:sz w:val="24"/>
                <w:szCs w:val="24"/>
                <w:lang w:val="uk-UA"/>
              </w:rPr>
              <w:t>1</w:t>
            </w:r>
          </w:p>
        </w:tc>
        <w:tc>
          <w:tcPr>
            <w:tcW w:w="2126" w:type="dxa"/>
            <w:tcBorders>
              <w:top w:val="single" w:sz="6" w:space="0" w:color="000000"/>
              <w:left w:val="single" w:sz="6" w:space="0" w:color="000000"/>
              <w:bottom w:val="single" w:sz="6" w:space="0" w:color="000000"/>
            </w:tcBorders>
            <w:shd w:val="clear" w:color="auto" w:fill="auto"/>
          </w:tcPr>
          <w:p w:rsidR="00C412A7" w:rsidRPr="006D3C82" w:rsidRDefault="0023321A" w:rsidP="001129CC">
            <w:pPr>
              <w:pStyle w:val="TableContents"/>
              <w:rPr>
                <w:rFonts w:ascii="Times New Roman" w:hAnsi="Times New Roman" w:cs="Times New Roman"/>
                <w:b/>
              </w:rPr>
            </w:pPr>
            <w:r>
              <w:rPr>
                <w:rFonts w:ascii="Times New Roman" w:hAnsi="Times New Roman" w:cs="Times New Roman"/>
                <w:b/>
                <w:sz w:val="22"/>
                <w:szCs w:val="22"/>
              </w:rPr>
              <w:t>Свіжозаморожена риба «Хек»</w:t>
            </w:r>
            <w:r w:rsidR="00C412A7" w:rsidRPr="006D3C82">
              <w:rPr>
                <w:rFonts w:ascii="Times New Roman" w:hAnsi="Times New Roman" w:cs="Times New Roman"/>
                <w:b/>
                <w:sz w:val="22"/>
                <w:szCs w:val="22"/>
              </w:rPr>
              <w:t xml:space="preserve"> </w:t>
            </w:r>
          </w:p>
        </w:tc>
        <w:tc>
          <w:tcPr>
            <w:tcW w:w="1134" w:type="dxa"/>
            <w:tcBorders>
              <w:top w:val="single" w:sz="6" w:space="0" w:color="000000"/>
              <w:left w:val="single" w:sz="6" w:space="0" w:color="000000"/>
              <w:bottom w:val="single" w:sz="6" w:space="0" w:color="000000"/>
            </w:tcBorders>
            <w:shd w:val="clear" w:color="auto" w:fill="auto"/>
          </w:tcPr>
          <w:p w:rsidR="00C412A7" w:rsidRPr="006D3C82" w:rsidRDefault="00C412A7" w:rsidP="001129CC">
            <w:pPr>
              <w:ind w:firstLine="284"/>
              <w:jc w:val="center"/>
              <w:rPr>
                <w:b/>
                <w:sz w:val="20"/>
                <w:szCs w:val="20"/>
                <w:lang w:val="uk-UA"/>
              </w:rPr>
            </w:pPr>
            <w:r w:rsidRPr="006D3C82">
              <w:rPr>
                <w:b/>
                <w:bCs/>
                <w:sz w:val="20"/>
                <w:szCs w:val="20"/>
                <w:lang w:val="uk-UA"/>
              </w:rPr>
              <w:t>кг</w:t>
            </w:r>
          </w:p>
        </w:tc>
        <w:tc>
          <w:tcPr>
            <w:tcW w:w="1276" w:type="dxa"/>
            <w:tcBorders>
              <w:top w:val="single" w:sz="6" w:space="0" w:color="000000"/>
              <w:left w:val="single" w:sz="6" w:space="0" w:color="000000"/>
              <w:bottom w:val="single" w:sz="6" w:space="0" w:color="000000"/>
            </w:tcBorders>
            <w:shd w:val="clear" w:color="auto" w:fill="auto"/>
          </w:tcPr>
          <w:p w:rsidR="00C412A7" w:rsidRPr="00960137" w:rsidRDefault="0093024E" w:rsidP="001129CC">
            <w:pPr>
              <w:jc w:val="center"/>
              <w:rPr>
                <w:b/>
                <w:sz w:val="24"/>
                <w:szCs w:val="24"/>
                <w:lang w:val="uk-UA"/>
              </w:rPr>
            </w:pPr>
            <w:r>
              <w:rPr>
                <w:b/>
                <w:sz w:val="24"/>
                <w:szCs w:val="24"/>
                <w:lang w:val="uk-UA"/>
              </w:rPr>
              <w:t>5</w:t>
            </w:r>
            <w:bookmarkStart w:id="2" w:name="_GoBack"/>
            <w:bookmarkEnd w:id="2"/>
            <w:r w:rsidR="006E7EE3">
              <w:rPr>
                <w:b/>
                <w:sz w:val="24"/>
                <w:szCs w:val="24"/>
                <w:lang w:val="uk-UA"/>
              </w:rPr>
              <w:t>00</w:t>
            </w:r>
          </w:p>
        </w:tc>
        <w:tc>
          <w:tcPr>
            <w:tcW w:w="1701" w:type="dxa"/>
            <w:tcBorders>
              <w:top w:val="single" w:sz="6" w:space="0" w:color="000000"/>
              <w:left w:val="single" w:sz="6" w:space="0" w:color="000000"/>
              <w:bottom w:val="single" w:sz="6" w:space="0" w:color="000000"/>
            </w:tcBorders>
            <w:shd w:val="clear" w:color="auto" w:fill="auto"/>
          </w:tcPr>
          <w:p w:rsidR="00C412A7" w:rsidRPr="009E6FD7" w:rsidRDefault="00C412A7" w:rsidP="001129CC">
            <w:pPr>
              <w:snapToGrid w:val="0"/>
              <w:ind w:firstLine="284"/>
              <w:rPr>
                <w:b/>
                <w:bCs/>
                <w:sz w:val="24"/>
                <w:szCs w:val="24"/>
                <w:lang w:val="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C412A7" w:rsidRPr="009E6FD7" w:rsidRDefault="00C412A7" w:rsidP="001129CC">
            <w:pPr>
              <w:snapToGrid w:val="0"/>
              <w:ind w:firstLine="284"/>
              <w:rPr>
                <w:b/>
                <w:bCs/>
                <w:sz w:val="24"/>
                <w:szCs w:val="24"/>
                <w:lang w:val="uk-UA"/>
              </w:rPr>
            </w:pPr>
          </w:p>
        </w:tc>
      </w:tr>
      <w:tr w:rsidR="00DB753B" w:rsidRPr="009E6FD7" w:rsidTr="00C412A7">
        <w:trPr>
          <w:trHeight w:val="188"/>
        </w:trPr>
        <w:tc>
          <w:tcPr>
            <w:tcW w:w="576" w:type="dxa"/>
            <w:tcBorders>
              <w:top w:val="single" w:sz="6" w:space="0" w:color="000000"/>
              <w:left w:val="single" w:sz="6" w:space="0" w:color="000000"/>
              <w:bottom w:val="single" w:sz="6" w:space="0" w:color="000000"/>
              <w:right w:val="single" w:sz="6" w:space="0" w:color="000000"/>
            </w:tcBorders>
          </w:tcPr>
          <w:p w:rsidR="00DB753B" w:rsidRPr="009E6FD7" w:rsidRDefault="00DB753B" w:rsidP="00B525D1">
            <w:pPr>
              <w:ind w:firstLine="284"/>
              <w:rPr>
                <w:b/>
                <w:bCs/>
                <w:sz w:val="24"/>
                <w:szCs w:val="24"/>
                <w:lang w:val="uk-UA"/>
              </w:rPr>
            </w:pPr>
          </w:p>
        </w:tc>
        <w:tc>
          <w:tcPr>
            <w:tcW w:w="2126" w:type="dxa"/>
            <w:tcBorders>
              <w:top w:val="single" w:sz="6" w:space="0" w:color="000000"/>
              <w:left w:val="single" w:sz="6" w:space="0" w:color="000000"/>
              <w:bottom w:val="single" w:sz="6" w:space="0" w:color="000000"/>
              <w:right w:val="single" w:sz="6" w:space="0" w:color="000000"/>
            </w:tcBorders>
          </w:tcPr>
          <w:p w:rsidR="00DB753B" w:rsidRPr="009E6FD7" w:rsidRDefault="00DB753B" w:rsidP="00B525D1">
            <w:pPr>
              <w:ind w:firstLine="284"/>
              <w:rPr>
                <w:b/>
                <w:bCs/>
                <w:sz w:val="24"/>
                <w:szCs w:val="24"/>
                <w:lang w:val="uk-UA"/>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auto"/>
          </w:tcPr>
          <w:p w:rsidR="00DB753B" w:rsidRPr="009E6FD7" w:rsidRDefault="00DB753B" w:rsidP="00B525D1">
            <w:pPr>
              <w:ind w:firstLine="284"/>
              <w:rPr>
                <w:b/>
                <w:sz w:val="24"/>
                <w:szCs w:val="24"/>
                <w:lang w:val="uk-UA"/>
              </w:rPr>
            </w:pPr>
            <w:r w:rsidRPr="009E6FD7">
              <w:rPr>
                <w:b/>
                <w:bCs/>
                <w:sz w:val="24"/>
                <w:szCs w:val="24"/>
                <w:lang w:val="uk-UA"/>
              </w:rPr>
              <w:t>Вартість пропозиції:</w:t>
            </w:r>
          </w:p>
        </w:tc>
      </w:tr>
    </w:tbl>
    <w:p w:rsidR="00DB753B" w:rsidRPr="009E6FD7" w:rsidRDefault="00DB753B" w:rsidP="00DB753B">
      <w:pPr>
        <w:shd w:val="clear" w:color="auto" w:fill="FFFFFF"/>
        <w:tabs>
          <w:tab w:val="left" w:pos="9180"/>
        </w:tabs>
        <w:ind w:firstLine="284"/>
        <w:rPr>
          <w:b/>
          <w:noProof/>
          <w:sz w:val="24"/>
          <w:szCs w:val="24"/>
          <w:lang w:val="uk-UA"/>
        </w:rPr>
      </w:pPr>
      <w:r w:rsidRPr="009E6FD7">
        <w:rPr>
          <w:b/>
          <w:noProof/>
          <w:sz w:val="24"/>
          <w:szCs w:val="24"/>
          <w:lang w:val="uk-UA"/>
        </w:rPr>
        <w:t xml:space="preserve">Разом без ПДВ: </w:t>
      </w:r>
      <w:r w:rsidRPr="009E6FD7">
        <w:rPr>
          <w:b/>
          <w:noProof/>
          <w:color w:val="FFFFFF"/>
          <w:sz w:val="24"/>
          <w:szCs w:val="24"/>
          <w:lang w:val="uk-UA"/>
        </w:rPr>
        <w:t>402</w:t>
      </w:r>
    </w:p>
    <w:p w:rsidR="00DB753B" w:rsidRPr="009E6FD7" w:rsidRDefault="00DB753B" w:rsidP="00DB753B">
      <w:pPr>
        <w:shd w:val="clear" w:color="auto" w:fill="FFFFFF"/>
        <w:tabs>
          <w:tab w:val="left" w:pos="9180"/>
        </w:tabs>
        <w:ind w:firstLine="284"/>
        <w:rPr>
          <w:b/>
          <w:noProof/>
          <w:sz w:val="24"/>
          <w:szCs w:val="24"/>
          <w:lang w:val="uk-UA"/>
        </w:rPr>
      </w:pPr>
      <w:r w:rsidRPr="009E6FD7">
        <w:rPr>
          <w:b/>
          <w:noProof/>
          <w:sz w:val="24"/>
          <w:szCs w:val="24"/>
          <w:lang w:val="uk-UA"/>
        </w:rPr>
        <w:t xml:space="preserve">ПДВ: </w:t>
      </w:r>
      <w:r w:rsidRPr="009E6FD7">
        <w:rPr>
          <w:b/>
          <w:noProof/>
          <w:color w:val="FFFFFF"/>
          <w:sz w:val="24"/>
          <w:szCs w:val="24"/>
          <w:lang w:val="uk-UA"/>
        </w:rPr>
        <w:t>80443,57</w:t>
      </w:r>
    </w:p>
    <w:p w:rsidR="00DB753B" w:rsidRPr="009E6FD7" w:rsidRDefault="00DB753B" w:rsidP="00DB753B">
      <w:pPr>
        <w:shd w:val="clear" w:color="auto" w:fill="FFFFFF"/>
        <w:tabs>
          <w:tab w:val="left" w:pos="9180"/>
        </w:tabs>
        <w:ind w:firstLine="284"/>
        <w:rPr>
          <w:b/>
          <w:noProof/>
          <w:sz w:val="24"/>
          <w:szCs w:val="24"/>
          <w:lang w:val="uk-UA"/>
        </w:rPr>
      </w:pPr>
      <w:r w:rsidRPr="009E6FD7">
        <w:rPr>
          <w:b/>
          <w:noProof/>
          <w:sz w:val="24"/>
          <w:szCs w:val="24"/>
          <w:lang w:val="uk-UA"/>
        </w:rPr>
        <w:t xml:space="preserve"> Всього з ПДВ: </w:t>
      </w:r>
      <w:r w:rsidRPr="009E6FD7">
        <w:rPr>
          <w:b/>
          <w:noProof/>
          <w:color w:val="FFFFFF"/>
          <w:sz w:val="24"/>
          <w:szCs w:val="24"/>
          <w:lang w:val="uk-UA"/>
        </w:rPr>
        <w:t>482661,40</w:t>
      </w:r>
    </w:p>
    <w:p w:rsidR="00DB753B" w:rsidRPr="009E6FD7" w:rsidRDefault="00DB753B" w:rsidP="00DB753B">
      <w:pPr>
        <w:pStyle w:val="a7"/>
        <w:widowControl w:val="0"/>
        <w:shd w:val="clear" w:color="auto" w:fill="FFFFFF"/>
        <w:tabs>
          <w:tab w:val="left" w:leader="underscore" w:pos="709"/>
        </w:tabs>
        <w:autoSpaceDE w:val="0"/>
        <w:autoSpaceDN w:val="0"/>
        <w:ind w:left="0"/>
        <w:jc w:val="both"/>
        <w:rPr>
          <w:noProof/>
          <w:sz w:val="24"/>
          <w:szCs w:val="24"/>
          <w:lang w:val="uk-UA"/>
        </w:rPr>
      </w:pPr>
    </w:p>
    <w:p w:rsidR="00DB753B" w:rsidRPr="009E6FD7" w:rsidRDefault="00DB753B" w:rsidP="00DB753B">
      <w:pPr>
        <w:pStyle w:val="a7"/>
        <w:widowControl w:val="0"/>
        <w:shd w:val="clear" w:color="auto" w:fill="FFFFFF"/>
        <w:tabs>
          <w:tab w:val="left" w:leader="underscore" w:pos="709"/>
        </w:tabs>
        <w:autoSpaceDE w:val="0"/>
        <w:autoSpaceDN w:val="0"/>
        <w:ind w:left="0"/>
        <w:jc w:val="both"/>
        <w:rPr>
          <w:rFonts w:eastAsia="SimSun"/>
          <w:color w:val="FF0000"/>
          <w:sz w:val="24"/>
          <w:szCs w:val="24"/>
          <w:lang w:val="uk-UA"/>
        </w:rPr>
      </w:pPr>
      <w:r w:rsidRPr="009E6FD7">
        <w:rPr>
          <w:noProof/>
          <w:sz w:val="24"/>
          <w:szCs w:val="24"/>
          <w:lang w:val="uk-UA"/>
        </w:rPr>
        <w:t xml:space="preserve">Загальна вартість </w:t>
      </w:r>
      <w:r w:rsidRPr="009E6FD7">
        <w:rPr>
          <w:b/>
          <w:noProof/>
          <w:sz w:val="24"/>
          <w:szCs w:val="24"/>
          <w:lang w:val="uk-UA"/>
        </w:rPr>
        <w:t xml:space="preserve">Товару, </w:t>
      </w:r>
      <w:r w:rsidRPr="009E6FD7">
        <w:rPr>
          <w:noProof/>
          <w:sz w:val="24"/>
          <w:szCs w:val="24"/>
          <w:lang w:val="uk-UA"/>
        </w:rPr>
        <w:t xml:space="preserve">що поставляється по цій Специфікації, </w:t>
      </w:r>
      <w:r w:rsidRPr="009E6FD7">
        <w:rPr>
          <w:b/>
          <w:noProof/>
          <w:sz w:val="24"/>
          <w:szCs w:val="24"/>
          <w:lang w:val="uk-UA"/>
        </w:rPr>
        <w:t>складає</w:t>
      </w:r>
      <w:r w:rsidRPr="009E6FD7">
        <w:rPr>
          <w:rFonts w:eastAsia="SimSun"/>
          <w:b/>
          <w:sz w:val="24"/>
          <w:szCs w:val="24"/>
          <w:lang w:val="uk-UA"/>
        </w:rPr>
        <w:t>_____________________________________________ (______________).</w:t>
      </w:r>
    </w:p>
    <w:p w:rsidR="00DB753B" w:rsidRPr="009E6FD7" w:rsidRDefault="00DB753B" w:rsidP="00DB753B">
      <w:pPr>
        <w:widowControl w:val="0"/>
        <w:shd w:val="clear" w:color="auto" w:fill="FFFFFF"/>
        <w:tabs>
          <w:tab w:val="left" w:leader="underscore" w:pos="709"/>
        </w:tabs>
        <w:autoSpaceDE w:val="0"/>
        <w:autoSpaceDN w:val="0"/>
        <w:ind w:firstLine="284"/>
        <w:jc w:val="both"/>
        <w:rPr>
          <w:rFonts w:eastAsia="SimSun"/>
          <w:color w:val="FF0000"/>
          <w:sz w:val="24"/>
          <w:szCs w:val="24"/>
          <w:lang w:val="uk-UA"/>
        </w:rPr>
      </w:pPr>
      <w:proofErr w:type="spellStart"/>
      <w:r w:rsidRPr="009E6FD7">
        <w:rPr>
          <w:rFonts w:eastAsia="SimSun"/>
          <w:sz w:val="24"/>
          <w:szCs w:val="24"/>
          <w:lang w:val="uk-UA"/>
        </w:rPr>
        <w:t>В</w:t>
      </w:r>
      <w:r w:rsidRPr="009E6FD7">
        <w:rPr>
          <w:noProof/>
          <w:sz w:val="24"/>
          <w:szCs w:val="24"/>
          <w:lang w:val="uk-UA"/>
        </w:rPr>
        <w:t>усьому</w:t>
      </w:r>
      <w:proofErr w:type="spellEnd"/>
      <w:r w:rsidRPr="009E6FD7">
        <w:rPr>
          <w:noProof/>
          <w:sz w:val="24"/>
          <w:szCs w:val="24"/>
          <w:lang w:val="uk-UA"/>
        </w:rPr>
        <w:t xml:space="preserve"> іншому, що не передбачено цією Специфікацією, </w:t>
      </w:r>
      <w:r w:rsidRPr="009E6FD7">
        <w:rPr>
          <w:b/>
          <w:noProof/>
          <w:sz w:val="24"/>
          <w:szCs w:val="24"/>
          <w:lang w:val="uk-UA"/>
        </w:rPr>
        <w:t>Сторони</w:t>
      </w:r>
      <w:r w:rsidRPr="009E6FD7">
        <w:rPr>
          <w:noProof/>
          <w:sz w:val="24"/>
          <w:szCs w:val="24"/>
          <w:lang w:val="uk-UA"/>
        </w:rPr>
        <w:t xml:space="preserve"> керуються положеннями вищевказаного Договору.</w:t>
      </w:r>
    </w:p>
    <w:p w:rsidR="00DB753B" w:rsidRPr="009E6FD7" w:rsidRDefault="00DB753B" w:rsidP="00DB753B">
      <w:pPr>
        <w:pStyle w:val="FR1"/>
        <w:ind w:firstLine="284"/>
        <w:rPr>
          <w:rFonts w:ascii="Times New Roman" w:hAnsi="Times New Roman"/>
          <w:sz w:val="24"/>
          <w:szCs w:val="24"/>
          <w:lang w:val="uk-UA"/>
        </w:rPr>
      </w:pPr>
      <w:r w:rsidRPr="009E6FD7">
        <w:rPr>
          <w:rFonts w:ascii="Times New Roman" w:hAnsi="Times New Roman"/>
          <w:sz w:val="24"/>
          <w:szCs w:val="24"/>
          <w:lang w:val="uk-UA"/>
        </w:rPr>
        <w:t>Ця Специфікація складена в 2-х (двох) примірниках по одному для кожної із Сторін.</w:t>
      </w:r>
    </w:p>
    <w:tbl>
      <w:tblPr>
        <w:tblW w:w="0" w:type="auto"/>
        <w:tblLayout w:type="fixed"/>
        <w:tblLook w:val="0000" w:firstRow="0" w:lastRow="0" w:firstColumn="0" w:lastColumn="0" w:noHBand="0" w:noVBand="0"/>
      </w:tblPr>
      <w:tblGrid>
        <w:gridCol w:w="4643"/>
        <w:gridCol w:w="4643"/>
      </w:tblGrid>
      <w:tr w:rsidR="00B11053" w:rsidRPr="009E6FD7" w:rsidTr="00B525D1">
        <w:tc>
          <w:tcPr>
            <w:tcW w:w="4643" w:type="dxa"/>
            <w:shd w:val="clear" w:color="auto" w:fill="auto"/>
          </w:tcPr>
          <w:p w:rsidR="00B11053" w:rsidRPr="00915BF3" w:rsidRDefault="00B11053" w:rsidP="00B11053">
            <w:pPr>
              <w:ind w:firstLine="284"/>
              <w:jc w:val="both"/>
              <w:rPr>
                <w:sz w:val="24"/>
                <w:szCs w:val="24"/>
                <w:highlight w:val="yellow"/>
                <w:lang w:val="uk-UA"/>
              </w:rPr>
            </w:pPr>
          </w:p>
          <w:p w:rsidR="00B11053" w:rsidRPr="00915BF3" w:rsidRDefault="00B11053" w:rsidP="00B11053">
            <w:pPr>
              <w:ind w:firstLine="284"/>
              <w:rPr>
                <w:b/>
                <w:bCs/>
                <w:sz w:val="24"/>
                <w:szCs w:val="24"/>
                <w:lang w:val="uk-UA"/>
              </w:rPr>
            </w:pPr>
            <w:r w:rsidRPr="00915BF3">
              <w:rPr>
                <w:b/>
                <w:bCs/>
                <w:sz w:val="24"/>
                <w:szCs w:val="24"/>
                <w:lang w:val="uk-UA"/>
              </w:rPr>
              <w:t>ЗАМОВНИК:</w:t>
            </w:r>
          </w:p>
          <w:p w:rsidR="00C70B27" w:rsidRPr="00E4411B" w:rsidRDefault="00C70B27" w:rsidP="00C70B27">
            <w:pPr>
              <w:rPr>
                <w:rFonts w:ascii="Academy Condensed" w:hAnsi="Academy Condensed"/>
                <w:b/>
                <w:sz w:val="24"/>
                <w:szCs w:val="24"/>
                <w:lang w:val="uk-UA"/>
              </w:rPr>
            </w:pPr>
            <w:r w:rsidRPr="00E4411B">
              <w:rPr>
                <w:rFonts w:ascii="Academy Condensed" w:hAnsi="Academy Condensed"/>
                <w:b/>
                <w:sz w:val="24"/>
                <w:szCs w:val="24"/>
                <w:lang w:val="uk-UA"/>
              </w:rPr>
              <w:t>Заклад дошкільної освіти (ясла-садок)</w:t>
            </w:r>
          </w:p>
          <w:p w:rsidR="00C70B27" w:rsidRPr="00E4411B" w:rsidRDefault="00C70B27" w:rsidP="00C7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shd w:val="clear" w:color="auto" w:fill="FFFFFF"/>
                <w:lang w:val="uk-UA" w:eastAsia="en-US"/>
              </w:rPr>
            </w:pPr>
            <w:r w:rsidRPr="00E4411B">
              <w:rPr>
                <w:rFonts w:eastAsia="Calibri"/>
                <w:b/>
                <w:sz w:val="24"/>
                <w:szCs w:val="24"/>
                <w:shd w:val="clear" w:color="auto" w:fill="FFFFFF"/>
                <w:lang w:val="uk-UA" w:eastAsia="en-US"/>
              </w:rPr>
              <w:t>комбінованого типу №12</w:t>
            </w:r>
          </w:p>
          <w:p w:rsidR="00C70B27" w:rsidRPr="00E4411B" w:rsidRDefault="00C70B27" w:rsidP="00C7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shd w:val="clear" w:color="auto" w:fill="FFFFFF"/>
                <w:lang w:val="uk-UA" w:eastAsia="en-US"/>
              </w:rPr>
            </w:pPr>
            <w:r w:rsidRPr="00E4411B">
              <w:rPr>
                <w:rFonts w:eastAsia="Calibri"/>
                <w:b/>
                <w:sz w:val="24"/>
                <w:szCs w:val="24"/>
                <w:shd w:val="clear" w:color="auto" w:fill="FFFFFF"/>
                <w:lang w:val="uk-UA" w:eastAsia="en-US"/>
              </w:rPr>
              <w:t>художньо-естетичного напрямку</w:t>
            </w:r>
          </w:p>
          <w:p w:rsidR="00C70B27" w:rsidRPr="00E4411B" w:rsidRDefault="00C70B27" w:rsidP="00C70B27">
            <w:pPr>
              <w:rPr>
                <w:rFonts w:ascii="Academy Condensed" w:hAnsi="Academy Condensed"/>
                <w:b/>
                <w:sz w:val="24"/>
                <w:szCs w:val="24"/>
                <w:lang w:val="uk-UA"/>
              </w:rPr>
            </w:pPr>
            <w:r w:rsidRPr="00E4411B">
              <w:rPr>
                <w:rFonts w:ascii="Academy Condensed" w:hAnsi="Academy Condensed"/>
                <w:b/>
                <w:sz w:val="24"/>
                <w:szCs w:val="24"/>
                <w:lang w:val="uk-UA"/>
              </w:rPr>
              <w:t>Рівненської міської ради</w:t>
            </w:r>
          </w:p>
          <w:p w:rsidR="00C70B27" w:rsidRPr="00E4411B" w:rsidRDefault="00C70B27" w:rsidP="00C70B27">
            <w:pPr>
              <w:jc w:val="both"/>
              <w:rPr>
                <w:rFonts w:ascii="Academy Italic" w:hAnsi="Academy Italic"/>
                <w:sz w:val="24"/>
                <w:szCs w:val="24"/>
                <w:lang w:val="uk-UA"/>
              </w:rPr>
            </w:pPr>
            <w:r w:rsidRPr="00E4411B">
              <w:rPr>
                <w:sz w:val="24"/>
                <w:szCs w:val="24"/>
                <w:lang w:val="uk-UA"/>
              </w:rPr>
              <w:t>Поштова адреса та індекс:33022</w:t>
            </w:r>
          </w:p>
          <w:p w:rsidR="00C70B27" w:rsidRPr="00E4411B" w:rsidRDefault="00C70B27" w:rsidP="00C7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eastAsia="en-US"/>
              </w:rPr>
            </w:pPr>
            <w:r w:rsidRPr="00E4411B">
              <w:rPr>
                <w:sz w:val="24"/>
                <w:szCs w:val="24"/>
                <w:lang w:val="uk-UA"/>
              </w:rPr>
              <w:t xml:space="preserve">м. Рівне, </w:t>
            </w:r>
            <w:r w:rsidRPr="00E4411B">
              <w:rPr>
                <w:rFonts w:eastAsia="Calibri"/>
                <w:sz w:val="24"/>
                <w:szCs w:val="24"/>
                <w:lang w:val="uk-UA" w:eastAsia="en-US"/>
              </w:rPr>
              <w:t>проспект Генерала Безручка,8а</w:t>
            </w:r>
          </w:p>
          <w:p w:rsidR="00C70B27" w:rsidRPr="00E4411B" w:rsidRDefault="00C70B27" w:rsidP="00C70B27">
            <w:pPr>
              <w:jc w:val="both"/>
              <w:rPr>
                <w:sz w:val="24"/>
                <w:szCs w:val="24"/>
                <w:lang w:val="uk-UA"/>
              </w:rPr>
            </w:pPr>
            <w:proofErr w:type="spellStart"/>
            <w:r w:rsidRPr="00E4411B">
              <w:rPr>
                <w:sz w:val="24"/>
                <w:szCs w:val="24"/>
                <w:lang w:val="uk-UA"/>
              </w:rPr>
              <w:t>Тел</w:t>
            </w:r>
            <w:proofErr w:type="spellEnd"/>
            <w:r w:rsidRPr="00E4411B">
              <w:rPr>
                <w:sz w:val="24"/>
                <w:szCs w:val="24"/>
                <w:lang w:val="uk-UA"/>
              </w:rPr>
              <w:t>.  0362 620513</w:t>
            </w:r>
          </w:p>
          <w:p w:rsidR="00C70B27" w:rsidRPr="00E4411B" w:rsidRDefault="00C70B27" w:rsidP="00C70B27">
            <w:pPr>
              <w:jc w:val="both"/>
              <w:rPr>
                <w:rFonts w:ascii="Academy Italic" w:hAnsi="Academy Italic"/>
                <w:sz w:val="24"/>
                <w:szCs w:val="24"/>
                <w:lang w:val="uk-UA"/>
              </w:rPr>
            </w:pPr>
            <w:r w:rsidRPr="00E4411B">
              <w:rPr>
                <w:sz w:val="24"/>
                <w:szCs w:val="24"/>
                <w:lang w:val="uk-UA"/>
              </w:rPr>
              <w:t xml:space="preserve">ЄДРПОУ </w:t>
            </w:r>
            <w:r w:rsidRPr="00E4411B">
              <w:rPr>
                <w:rFonts w:eastAsia="Calibri"/>
                <w:sz w:val="24"/>
                <w:szCs w:val="24"/>
                <w:lang w:val="uk-UA" w:eastAsia="en-US"/>
              </w:rPr>
              <w:t>25317459</w:t>
            </w:r>
          </w:p>
          <w:p w:rsidR="00C70B27" w:rsidRPr="00E4411B" w:rsidRDefault="00C70B27" w:rsidP="00C70B27">
            <w:pPr>
              <w:jc w:val="both"/>
              <w:rPr>
                <w:sz w:val="24"/>
                <w:szCs w:val="24"/>
                <w:lang w:val="uk-UA"/>
              </w:rPr>
            </w:pPr>
            <w:r w:rsidRPr="00E4411B">
              <w:rPr>
                <w:sz w:val="24"/>
                <w:szCs w:val="24"/>
                <w:lang w:val="uk-UA"/>
              </w:rPr>
              <w:t>Розрахунковий рахунок</w:t>
            </w:r>
          </w:p>
          <w:p w:rsidR="00C70B27" w:rsidRPr="00E4411B" w:rsidRDefault="00C70B27" w:rsidP="00C70B27">
            <w:pPr>
              <w:jc w:val="both"/>
              <w:rPr>
                <w:sz w:val="24"/>
                <w:szCs w:val="24"/>
                <w:lang w:val="uk-UA"/>
              </w:rPr>
            </w:pPr>
          </w:p>
          <w:p w:rsidR="00C70B27" w:rsidRPr="00E4411B" w:rsidRDefault="00C70B27" w:rsidP="00C70B27">
            <w:pPr>
              <w:jc w:val="both"/>
              <w:rPr>
                <w:rFonts w:eastAsia="Calibri"/>
                <w:sz w:val="24"/>
                <w:szCs w:val="24"/>
                <w:lang w:val="uk-UA" w:eastAsia="en-US"/>
              </w:rPr>
            </w:pPr>
            <w:r w:rsidRPr="00E4411B">
              <w:rPr>
                <w:rFonts w:eastAsia="Calibri"/>
                <w:sz w:val="24"/>
                <w:szCs w:val="24"/>
                <w:lang w:val="uk-UA" w:eastAsia="en-US"/>
              </w:rPr>
              <w:t xml:space="preserve">в </w:t>
            </w:r>
            <w:proofErr w:type="spellStart"/>
            <w:r w:rsidRPr="00E4411B">
              <w:rPr>
                <w:rFonts w:eastAsia="Calibri"/>
                <w:sz w:val="24"/>
                <w:szCs w:val="24"/>
                <w:lang w:val="uk-UA" w:eastAsia="en-US"/>
              </w:rPr>
              <w:t>Держказначейській</w:t>
            </w:r>
            <w:proofErr w:type="spellEnd"/>
            <w:r w:rsidRPr="00E4411B">
              <w:rPr>
                <w:rFonts w:eastAsia="Calibri"/>
                <w:sz w:val="24"/>
                <w:szCs w:val="24"/>
                <w:lang w:val="uk-UA" w:eastAsia="en-US"/>
              </w:rPr>
              <w:t xml:space="preserve"> службі України </w:t>
            </w:r>
          </w:p>
          <w:p w:rsidR="00C70B27" w:rsidRPr="00E4411B" w:rsidRDefault="00C70B27" w:rsidP="00C70B27">
            <w:pPr>
              <w:jc w:val="both"/>
              <w:rPr>
                <w:rFonts w:eastAsia="Calibri"/>
                <w:sz w:val="24"/>
                <w:szCs w:val="24"/>
                <w:lang w:val="uk-UA" w:eastAsia="en-US"/>
              </w:rPr>
            </w:pPr>
            <w:r w:rsidRPr="00E4411B">
              <w:rPr>
                <w:rFonts w:eastAsia="Calibri"/>
                <w:sz w:val="24"/>
                <w:szCs w:val="24"/>
                <w:lang w:val="uk-UA" w:eastAsia="en-US"/>
              </w:rPr>
              <w:t>м. Київ</w:t>
            </w:r>
          </w:p>
          <w:p w:rsidR="00B11053" w:rsidRPr="00915BF3" w:rsidRDefault="00C70B27" w:rsidP="00C70B27">
            <w:pPr>
              <w:jc w:val="both"/>
              <w:rPr>
                <w:sz w:val="24"/>
                <w:szCs w:val="24"/>
                <w:lang w:val="uk-UA"/>
              </w:rPr>
            </w:pPr>
            <w:r w:rsidRPr="00E4411B">
              <w:rPr>
                <w:sz w:val="24"/>
                <w:szCs w:val="24"/>
                <w:lang w:val="uk-UA"/>
              </w:rPr>
              <w:t>__________________                Ткачук Л.М</w:t>
            </w:r>
            <w:r w:rsidR="00B11053" w:rsidRPr="00915BF3">
              <w:rPr>
                <w:sz w:val="24"/>
                <w:szCs w:val="24"/>
                <w:lang w:val="uk-UA"/>
              </w:rPr>
              <w:t xml:space="preserve">  М.П.</w:t>
            </w:r>
          </w:p>
        </w:tc>
        <w:tc>
          <w:tcPr>
            <w:tcW w:w="4643" w:type="dxa"/>
            <w:shd w:val="clear" w:color="auto" w:fill="auto"/>
          </w:tcPr>
          <w:p w:rsidR="00B11053" w:rsidRPr="00915BF3" w:rsidRDefault="00B11053" w:rsidP="00B11053">
            <w:pPr>
              <w:tabs>
                <w:tab w:val="left" w:pos="2260"/>
              </w:tabs>
              <w:ind w:firstLine="284"/>
              <w:jc w:val="both"/>
              <w:rPr>
                <w:sz w:val="24"/>
                <w:szCs w:val="24"/>
                <w:lang w:val="uk-UA"/>
              </w:rPr>
            </w:pPr>
          </w:p>
          <w:p w:rsidR="00B11053" w:rsidRPr="00915BF3" w:rsidRDefault="00B11053" w:rsidP="00B11053">
            <w:pPr>
              <w:tabs>
                <w:tab w:val="left" w:pos="2260"/>
              </w:tabs>
              <w:ind w:firstLine="284"/>
              <w:jc w:val="both"/>
              <w:rPr>
                <w:b/>
                <w:sz w:val="24"/>
                <w:szCs w:val="24"/>
                <w:lang w:val="uk-UA"/>
              </w:rPr>
            </w:pPr>
            <w:r w:rsidRPr="00915BF3">
              <w:rPr>
                <w:b/>
                <w:sz w:val="24"/>
                <w:szCs w:val="24"/>
                <w:lang w:val="uk-UA"/>
              </w:rPr>
              <w:t xml:space="preserve"> УЧАСНИК:</w:t>
            </w:r>
          </w:p>
          <w:p w:rsidR="00B11053" w:rsidRPr="00915BF3" w:rsidRDefault="00B11053" w:rsidP="00B11053">
            <w:pPr>
              <w:ind w:firstLine="284"/>
              <w:jc w:val="right"/>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p>
          <w:p w:rsidR="00B11053" w:rsidRPr="00915BF3" w:rsidRDefault="00B11053" w:rsidP="00B11053">
            <w:pPr>
              <w:ind w:firstLine="284"/>
              <w:jc w:val="both"/>
              <w:rPr>
                <w:sz w:val="24"/>
                <w:szCs w:val="24"/>
                <w:lang w:val="uk-UA"/>
              </w:rPr>
            </w:pPr>
            <w:r w:rsidRPr="00915BF3">
              <w:rPr>
                <w:sz w:val="24"/>
                <w:szCs w:val="24"/>
                <w:lang w:val="uk-UA"/>
              </w:rPr>
              <w:t>М.П.</w:t>
            </w:r>
          </w:p>
        </w:tc>
      </w:tr>
    </w:tbl>
    <w:p w:rsidR="00DB753B" w:rsidRPr="00DB753B" w:rsidRDefault="00DB753B" w:rsidP="001129CC">
      <w:pPr>
        <w:rPr>
          <w:sz w:val="24"/>
          <w:szCs w:val="24"/>
          <w:lang w:val="uk-UA"/>
        </w:rPr>
      </w:pPr>
    </w:p>
    <w:sectPr w:rsidR="00DB753B" w:rsidRPr="00DB753B" w:rsidSect="000D4F2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cademy Condensed">
    <w:altName w:val="Times New Roman"/>
    <w:charset w:val="00"/>
    <w:family w:val="auto"/>
    <w:pitch w:val="variable"/>
  </w:font>
  <w:font w:name="Academy Ital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AD22AF"/>
    <w:multiLevelType w:val="hybridMultilevel"/>
    <w:tmpl w:val="62921652"/>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2FFD3878"/>
    <w:multiLevelType w:val="hybridMultilevel"/>
    <w:tmpl w:val="74685E7A"/>
    <w:lvl w:ilvl="0" w:tplc="0B621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BF7812"/>
    <w:multiLevelType w:val="hybridMultilevel"/>
    <w:tmpl w:val="6FF6CF3E"/>
    <w:lvl w:ilvl="0" w:tplc="1FD8E2F4">
      <w:start w:val="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48"/>
    <w:rsid w:val="00000736"/>
    <w:rsid w:val="00020322"/>
    <w:rsid w:val="000D4F20"/>
    <w:rsid w:val="000F29C4"/>
    <w:rsid w:val="00106730"/>
    <w:rsid w:val="001129CC"/>
    <w:rsid w:val="0023321A"/>
    <w:rsid w:val="00257E7B"/>
    <w:rsid w:val="002737DF"/>
    <w:rsid w:val="002A4942"/>
    <w:rsid w:val="002B27E2"/>
    <w:rsid w:val="002D52EE"/>
    <w:rsid w:val="00306677"/>
    <w:rsid w:val="00344177"/>
    <w:rsid w:val="003C45EB"/>
    <w:rsid w:val="00402048"/>
    <w:rsid w:val="00417320"/>
    <w:rsid w:val="00444F81"/>
    <w:rsid w:val="00495658"/>
    <w:rsid w:val="004D344E"/>
    <w:rsid w:val="004F78DD"/>
    <w:rsid w:val="00553102"/>
    <w:rsid w:val="00576C15"/>
    <w:rsid w:val="005B5097"/>
    <w:rsid w:val="005B69C3"/>
    <w:rsid w:val="00624CBB"/>
    <w:rsid w:val="00676B33"/>
    <w:rsid w:val="0068286F"/>
    <w:rsid w:val="006C04B4"/>
    <w:rsid w:val="006E7EE3"/>
    <w:rsid w:val="00793028"/>
    <w:rsid w:val="007C0CFC"/>
    <w:rsid w:val="007D149F"/>
    <w:rsid w:val="00874CC7"/>
    <w:rsid w:val="00893DAB"/>
    <w:rsid w:val="00897BE5"/>
    <w:rsid w:val="008A5007"/>
    <w:rsid w:val="008C0802"/>
    <w:rsid w:val="00926711"/>
    <w:rsid w:val="0093024E"/>
    <w:rsid w:val="009A714A"/>
    <w:rsid w:val="009C211B"/>
    <w:rsid w:val="009E2338"/>
    <w:rsid w:val="00A20FB3"/>
    <w:rsid w:val="00A74596"/>
    <w:rsid w:val="00A833DB"/>
    <w:rsid w:val="00B11053"/>
    <w:rsid w:val="00B12DE3"/>
    <w:rsid w:val="00B402E9"/>
    <w:rsid w:val="00B525D1"/>
    <w:rsid w:val="00B80FC8"/>
    <w:rsid w:val="00B851BC"/>
    <w:rsid w:val="00BB4315"/>
    <w:rsid w:val="00BB4BEF"/>
    <w:rsid w:val="00BC48BA"/>
    <w:rsid w:val="00BF7015"/>
    <w:rsid w:val="00C13DE5"/>
    <w:rsid w:val="00C27C94"/>
    <w:rsid w:val="00C412A7"/>
    <w:rsid w:val="00C70B27"/>
    <w:rsid w:val="00C761F8"/>
    <w:rsid w:val="00CC1BA3"/>
    <w:rsid w:val="00CC4885"/>
    <w:rsid w:val="00CD4496"/>
    <w:rsid w:val="00D46BDE"/>
    <w:rsid w:val="00DB45A5"/>
    <w:rsid w:val="00DB753B"/>
    <w:rsid w:val="00E02FB2"/>
    <w:rsid w:val="00EA4099"/>
    <w:rsid w:val="00EF187B"/>
    <w:rsid w:val="00FD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874"/>
  <w15:docId w15:val="{C66474D6-C812-4FD1-AE57-9553D9A2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048"/>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Обычный (веб) Знак Знак Знак Знак Знак,Обычный (веб) Знак Знак Знак Знак1,Обычный (веб) Знак Знак1 Знак,Обычный (Web) Знак Знак Знак Знак Знак,Обычный (веб) Знак2 Знак Знак Знак,Обычный (веб) Знак Знак1 Знак Знак Знак"/>
    <w:link w:val="a4"/>
    <w:qFormat/>
    <w:locked/>
    <w:rsid w:val="00402048"/>
    <w:rPr>
      <w:sz w:val="24"/>
      <w:szCs w:val="24"/>
      <w:lang w:eastAsia="uk-UA"/>
    </w:rPr>
  </w:style>
  <w:style w:type="paragraph" w:styleId="a4">
    <w:name w:val="Normal (Web)"/>
    <w:aliases w:val="Знак2,Обычный (веб) Знак Знак Знак Знак,Обычный (веб) Знак Знак Знак,Обычный (веб) Знак Знак1,Обычный (Web) Знак Знак Знак Знак,Обычный (веб) Знак2 Знак Знак,Обычный (веб) Знак Знак1 Знак Знак,Обычный (веб) Знак1 Знак Знак Знак Знак"/>
    <w:basedOn w:val="a"/>
    <w:link w:val="a3"/>
    <w:uiPriority w:val="99"/>
    <w:unhideWhenUsed/>
    <w:qFormat/>
    <w:rsid w:val="00402048"/>
    <w:pPr>
      <w:ind w:left="720" w:firstLine="709"/>
      <w:contextualSpacing/>
    </w:pPr>
    <w:rPr>
      <w:rFonts w:asciiTheme="minorHAnsi" w:eastAsiaTheme="minorHAnsi" w:hAnsiTheme="minorHAnsi" w:cstheme="minorBidi"/>
      <w:sz w:val="24"/>
      <w:szCs w:val="24"/>
      <w:lang w:eastAsia="uk-UA"/>
    </w:rPr>
  </w:style>
  <w:style w:type="paragraph" w:customStyle="1" w:styleId="14">
    <w:name w:val="Обычный+14 пт"/>
    <w:basedOn w:val="a"/>
    <w:uiPriority w:val="99"/>
    <w:rsid w:val="00402048"/>
    <w:rPr>
      <w:sz w:val="24"/>
      <w:szCs w:val="24"/>
      <w:lang w:val="uk-UA" w:eastAsia="uk-UA"/>
    </w:rPr>
  </w:style>
  <w:style w:type="character" w:styleId="a5">
    <w:name w:val="Strong"/>
    <w:qFormat/>
    <w:rsid w:val="00402048"/>
    <w:rPr>
      <w:b/>
      <w:bCs/>
    </w:rPr>
  </w:style>
  <w:style w:type="table" w:customStyle="1" w:styleId="2">
    <w:name w:val="Сітка таблиці2"/>
    <w:basedOn w:val="a1"/>
    <w:uiPriority w:val="59"/>
    <w:rsid w:val="00402048"/>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uiPriority w:val="99"/>
    <w:rsid w:val="00402048"/>
    <w:pPr>
      <w:suppressLineNumbers/>
      <w:suppressAutoHyphens/>
      <w:autoSpaceDN w:val="0"/>
      <w:textAlignment w:val="baseline"/>
    </w:pPr>
    <w:rPr>
      <w:rFonts w:ascii="Liberation Serif" w:eastAsia="NSimSun" w:hAnsi="Liberation Serif" w:cs="Lucida Sans"/>
      <w:kern w:val="3"/>
      <w:sz w:val="24"/>
      <w:szCs w:val="24"/>
      <w:lang w:val="uk-UA" w:eastAsia="zh-CN" w:bidi="hi-IN"/>
    </w:rPr>
  </w:style>
  <w:style w:type="table" w:styleId="a6">
    <w:name w:val="Table Grid"/>
    <w:basedOn w:val="a1"/>
    <w:uiPriority w:val="59"/>
    <w:rsid w:val="004020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020322"/>
    <w:pPr>
      <w:ind w:left="720"/>
      <w:contextualSpacing/>
    </w:pPr>
  </w:style>
  <w:style w:type="paragraph" w:styleId="a8">
    <w:name w:val="Body Text"/>
    <w:basedOn w:val="a"/>
    <w:link w:val="a9"/>
    <w:rsid w:val="00DB753B"/>
    <w:pPr>
      <w:suppressAutoHyphens/>
      <w:spacing w:after="120"/>
    </w:pPr>
    <w:rPr>
      <w:sz w:val="24"/>
      <w:szCs w:val="24"/>
      <w:lang w:val="uk-UA" w:eastAsia="ar-SA"/>
    </w:rPr>
  </w:style>
  <w:style w:type="character" w:customStyle="1" w:styleId="a9">
    <w:name w:val="Основний текст Знак"/>
    <w:basedOn w:val="a0"/>
    <w:link w:val="a8"/>
    <w:rsid w:val="00DB753B"/>
    <w:rPr>
      <w:rFonts w:ascii="Times New Roman" w:eastAsia="Times New Roman" w:hAnsi="Times New Roman" w:cs="Times New Roman"/>
      <w:sz w:val="24"/>
      <w:szCs w:val="24"/>
      <w:lang w:val="uk-UA" w:eastAsia="ar-SA"/>
    </w:rPr>
  </w:style>
  <w:style w:type="character" w:customStyle="1" w:styleId="apple-converted-space">
    <w:name w:val="apple-converted-space"/>
    <w:rsid w:val="00DB753B"/>
  </w:style>
  <w:style w:type="paragraph" w:customStyle="1" w:styleId="tbl-cod">
    <w:name w:val="tbl-cod"/>
    <w:basedOn w:val="a"/>
    <w:rsid w:val="00DB753B"/>
    <w:pPr>
      <w:spacing w:before="100" w:beforeAutospacing="1" w:after="100" w:afterAutospacing="1"/>
    </w:pPr>
    <w:rPr>
      <w:sz w:val="24"/>
      <w:szCs w:val="24"/>
      <w:lang w:val="uk-UA" w:eastAsia="uk-UA"/>
    </w:rPr>
  </w:style>
  <w:style w:type="paragraph" w:customStyle="1" w:styleId="tbl-txt">
    <w:name w:val="tbl-txt"/>
    <w:basedOn w:val="a"/>
    <w:rsid w:val="00DB753B"/>
    <w:pPr>
      <w:spacing w:before="100" w:beforeAutospacing="1" w:after="100" w:afterAutospacing="1"/>
    </w:pPr>
    <w:rPr>
      <w:sz w:val="24"/>
      <w:szCs w:val="24"/>
      <w:lang w:val="uk-UA" w:eastAsia="uk-UA"/>
    </w:rPr>
  </w:style>
  <w:style w:type="paragraph" w:styleId="aa">
    <w:name w:val="Body Text Indent"/>
    <w:basedOn w:val="a"/>
    <w:link w:val="ab"/>
    <w:rsid w:val="00DB753B"/>
    <w:pPr>
      <w:suppressAutoHyphens/>
      <w:spacing w:after="120"/>
      <w:ind w:left="283"/>
    </w:pPr>
    <w:rPr>
      <w:sz w:val="24"/>
      <w:szCs w:val="24"/>
      <w:lang w:eastAsia="zh-CN"/>
    </w:rPr>
  </w:style>
  <w:style w:type="character" w:customStyle="1" w:styleId="ab">
    <w:name w:val="Основний текст з відступом Знак"/>
    <w:basedOn w:val="a0"/>
    <w:link w:val="aa"/>
    <w:rsid w:val="00DB753B"/>
    <w:rPr>
      <w:rFonts w:ascii="Times New Roman" w:eastAsia="Times New Roman" w:hAnsi="Times New Roman" w:cs="Times New Roman"/>
      <w:sz w:val="24"/>
      <w:szCs w:val="24"/>
      <w:lang w:eastAsia="zh-CN"/>
    </w:rPr>
  </w:style>
  <w:style w:type="paragraph" w:customStyle="1" w:styleId="21">
    <w:name w:val="Основний текст 21"/>
    <w:basedOn w:val="a"/>
    <w:rsid w:val="00DB753B"/>
    <w:pPr>
      <w:suppressAutoHyphens/>
      <w:spacing w:after="120" w:line="480" w:lineRule="auto"/>
    </w:pPr>
    <w:rPr>
      <w:sz w:val="24"/>
      <w:szCs w:val="24"/>
      <w:lang w:eastAsia="zh-CN"/>
    </w:rPr>
  </w:style>
  <w:style w:type="paragraph" w:styleId="ac">
    <w:name w:val="Plain Text"/>
    <w:link w:val="ad"/>
    <w:rsid w:val="00DB753B"/>
    <w:pPr>
      <w:widowControl w:val="0"/>
      <w:overflowPunct w:val="0"/>
      <w:autoSpaceDE w:val="0"/>
      <w:autoSpaceDN w:val="0"/>
      <w:adjustRightInd w:val="0"/>
      <w:spacing w:line="210" w:lineRule="atLeast"/>
      <w:ind w:firstLine="454"/>
      <w:jc w:val="both"/>
      <w:textAlignment w:val="baseline"/>
    </w:pPr>
    <w:rPr>
      <w:rFonts w:ascii="Times New Roman" w:eastAsia="Times New Roman" w:hAnsi="Times New Roman" w:cs="Times New Roman"/>
      <w:color w:val="000000"/>
      <w:sz w:val="20"/>
      <w:szCs w:val="20"/>
      <w:lang w:val="en-US" w:eastAsia="uk-UA"/>
    </w:rPr>
  </w:style>
  <w:style w:type="character" w:customStyle="1" w:styleId="ad">
    <w:name w:val="Текст Знак"/>
    <w:basedOn w:val="a0"/>
    <w:link w:val="ac"/>
    <w:rsid w:val="00DB753B"/>
    <w:rPr>
      <w:rFonts w:ascii="Times New Roman" w:eastAsia="Times New Roman" w:hAnsi="Times New Roman" w:cs="Times New Roman"/>
      <w:color w:val="000000"/>
      <w:sz w:val="20"/>
      <w:szCs w:val="20"/>
      <w:lang w:val="en-US" w:eastAsia="uk-UA"/>
    </w:rPr>
  </w:style>
  <w:style w:type="paragraph" w:customStyle="1" w:styleId="FR1">
    <w:name w:val="FR1"/>
    <w:rsid w:val="00DB753B"/>
    <w:pPr>
      <w:widowControl w:val="0"/>
      <w:jc w:val="both"/>
    </w:pPr>
    <w:rPr>
      <w:rFonts w:ascii="Arial" w:eastAsia="Times New Roman" w:hAnsi="Arial" w:cs="Times New Roman"/>
      <w:snapToGrid w:val="0"/>
      <w:sz w:val="20"/>
      <w:szCs w:val="20"/>
      <w:lang w:eastAsia="ru-RU"/>
    </w:rPr>
  </w:style>
  <w:style w:type="paragraph" w:styleId="20">
    <w:name w:val="Body Text Indent 2"/>
    <w:basedOn w:val="a"/>
    <w:link w:val="22"/>
    <w:uiPriority w:val="99"/>
    <w:semiHidden/>
    <w:unhideWhenUsed/>
    <w:rsid w:val="000D4F20"/>
    <w:pPr>
      <w:spacing w:after="120" w:line="480" w:lineRule="auto"/>
      <w:ind w:left="283"/>
    </w:pPr>
  </w:style>
  <w:style w:type="character" w:customStyle="1" w:styleId="22">
    <w:name w:val="Основний текст з відступом 2 Знак"/>
    <w:basedOn w:val="a0"/>
    <w:link w:val="20"/>
    <w:uiPriority w:val="99"/>
    <w:semiHidden/>
    <w:rsid w:val="000D4F20"/>
    <w:rPr>
      <w:rFonts w:ascii="Times New Roman" w:eastAsia="Times New Roman" w:hAnsi="Times New Roman" w:cs="Times New Roman"/>
      <w:sz w:val="28"/>
      <w:szCs w:val="28"/>
      <w:lang w:eastAsia="ru-RU"/>
    </w:rPr>
  </w:style>
  <w:style w:type="paragraph" w:customStyle="1" w:styleId="ae">
    <w:name w:val="Базовый"/>
    <w:uiPriority w:val="99"/>
    <w:rsid w:val="000D4F2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D46BDE"/>
    <w:pPr>
      <w:autoSpaceDE w:val="0"/>
      <w:autoSpaceDN w:val="0"/>
      <w:adjustRightInd w:val="0"/>
    </w:pPr>
    <w:rPr>
      <w:rFonts w:ascii="Verdana" w:eastAsia="Times New Roman" w:hAnsi="Verdana" w:cs="Verdana"/>
      <w:color w:val="000000"/>
      <w:sz w:val="24"/>
      <w:szCs w:val="24"/>
      <w:lang w:eastAsia="ru-RU"/>
    </w:rPr>
  </w:style>
  <w:style w:type="paragraph" w:styleId="af">
    <w:name w:val="Balloon Text"/>
    <w:basedOn w:val="a"/>
    <w:link w:val="af0"/>
    <w:uiPriority w:val="99"/>
    <w:semiHidden/>
    <w:unhideWhenUsed/>
    <w:rsid w:val="00B11053"/>
    <w:rPr>
      <w:rFonts w:ascii="Segoe UI" w:hAnsi="Segoe UI" w:cs="Segoe UI"/>
      <w:sz w:val="18"/>
      <w:szCs w:val="18"/>
    </w:rPr>
  </w:style>
  <w:style w:type="character" w:customStyle="1" w:styleId="af0">
    <w:name w:val="Текст у виносці Знак"/>
    <w:basedOn w:val="a0"/>
    <w:link w:val="af"/>
    <w:uiPriority w:val="99"/>
    <w:semiHidden/>
    <w:rsid w:val="00B110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
      <w:bodyDiv w:val="1"/>
      <w:marLeft w:val="0"/>
      <w:marRight w:val="0"/>
      <w:marTop w:val="0"/>
      <w:marBottom w:val="0"/>
      <w:divBdr>
        <w:top w:val="none" w:sz="0" w:space="0" w:color="auto"/>
        <w:left w:val="none" w:sz="0" w:space="0" w:color="auto"/>
        <w:bottom w:val="none" w:sz="0" w:space="0" w:color="auto"/>
        <w:right w:val="none" w:sz="0" w:space="0" w:color="auto"/>
      </w:divBdr>
    </w:div>
    <w:div w:id="144788514">
      <w:bodyDiv w:val="1"/>
      <w:marLeft w:val="0"/>
      <w:marRight w:val="0"/>
      <w:marTop w:val="0"/>
      <w:marBottom w:val="0"/>
      <w:divBdr>
        <w:top w:val="none" w:sz="0" w:space="0" w:color="auto"/>
        <w:left w:val="none" w:sz="0" w:space="0" w:color="auto"/>
        <w:bottom w:val="none" w:sz="0" w:space="0" w:color="auto"/>
        <w:right w:val="none" w:sz="0" w:space="0" w:color="auto"/>
      </w:divBdr>
    </w:div>
    <w:div w:id="307441540">
      <w:bodyDiv w:val="1"/>
      <w:marLeft w:val="0"/>
      <w:marRight w:val="0"/>
      <w:marTop w:val="0"/>
      <w:marBottom w:val="0"/>
      <w:divBdr>
        <w:top w:val="none" w:sz="0" w:space="0" w:color="auto"/>
        <w:left w:val="none" w:sz="0" w:space="0" w:color="auto"/>
        <w:bottom w:val="none" w:sz="0" w:space="0" w:color="auto"/>
        <w:right w:val="none" w:sz="0" w:space="0" w:color="auto"/>
      </w:divBdr>
    </w:div>
    <w:div w:id="364252630">
      <w:bodyDiv w:val="1"/>
      <w:marLeft w:val="0"/>
      <w:marRight w:val="0"/>
      <w:marTop w:val="0"/>
      <w:marBottom w:val="0"/>
      <w:divBdr>
        <w:top w:val="none" w:sz="0" w:space="0" w:color="auto"/>
        <w:left w:val="none" w:sz="0" w:space="0" w:color="auto"/>
        <w:bottom w:val="none" w:sz="0" w:space="0" w:color="auto"/>
        <w:right w:val="none" w:sz="0" w:space="0" w:color="auto"/>
      </w:divBdr>
    </w:div>
    <w:div w:id="563757344">
      <w:bodyDiv w:val="1"/>
      <w:marLeft w:val="0"/>
      <w:marRight w:val="0"/>
      <w:marTop w:val="0"/>
      <w:marBottom w:val="0"/>
      <w:divBdr>
        <w:top w:val="none" w:sz="0" w:space="0" w:color="auto"/>
        <w:left w:val="none" w:sz="0" w:space="0" w:color="auto"/>
        <w:bottom w:val="none" w:sz="0" w:space="0" w:color="auto"/>
        <w:right w:val="none" w:sz="0" w:space="0" w:color="auto"/>
      </w:divBdr>
    </w:div>
    <w:div w:id="574055257">
      <w:bodyDiv w:val="1"/>
      <w:marLeft w:val="0"/>
      <w:marRight w:val="0"/>
      <w:marTop w:val="0"/>
      <w:marBottom w:val="0"/>
      <w:divBdr>
        <w:top w:val="none" w:sz="0" w:space="0" w:color="auto"/>
        <w:left w:val="none" w:sz="0" w:space="0" w:color="auto"/>
        <w:bottom w:val="none" w:sz="0" w:space="0" w:color="auto"/>
        <w:right w:val="none" w:sz="0" w:space="0" w:color="auto"/>
      </w:divBdr>
    </w:div>
    <w:div w:id="672219899">
      <w:bodyDiv w:val="1"/>
      <w:marLeft w:val="0"/>
      <w:marRight w:val="0"/>
      <w:marTop w:val="0"/>
      <w:marBottom w:val="0"/>
      <w:divBdr>
        <w:top w:val="none" w:sz="0" w:space="0" w:color="auto"/>
        <w:left w:val="none" w:sz="0" w:space="0" w:color="auto"/>
        <w:bottom w:val="none" w:sz="0" w:space="0" w:color="auto"/>
        <w:right w:val="none" w:sz="0" w:space="0" w:color="auto"/>
      </w:divBdr>
    </w:div>
    <w:div w:id="791482414">
      <w:bodyDiv w:val="1"/>
      <w:marLeft w:val="0"/>
      <w:marRight w:val="0"/>
      <w:marTop w:val="0"/>
      <w:marBottom w:val="0"/>
      <w:divBdr>
        <w:top w:val="none" w:sz="0" w:space="0" w:color="auto"/>
        <w:left w:val="none" w:sz="0" w:space="0" w:color="auto"/>
        <w:bottom w:val="none" w:sz="0" w:space="0" w:color="auto"/>
        <w:right w:val="none" w:sz="0" w:space="0" w:color="auto"/>
      </w:divBdr>
    </w:div>
    <w:div w:id="809636400">
      <w:bodyDiv w:val="1"/>
      <w:marLeft w:val="0"/>
      <w:marRight w:val="0"/>
      <w:marTop w:val="0"/>
      <w:marBottom w:val="0"/>
      <w:divBdr>
        <w:top w:val="none" w:sz="0" w:space="0" w:color="auto"/>
        <w:left w:val="none" w:sz="0" w:space="0" w:color="auto"/>
        <w:bottom w:val="none" w:sz="0" w:space="0" w:color="auto"/>
        <w:right w:val="none" w:sz="0" w:space="0" w:color="auto"/>
      </w:divBdr>
    </w:div>
    <w:div w:id="818811722">
      <w:bodyDiv w:val="1"/>
      <w:marLeft w:val="0"/>
      <w:marRight w:val="0"/>
      <w:marTop w:val="0"/>
      <w:marBottom w:val="0"/>
      <w:divBdr>
        <w:top w:val="none" w:sz="0" w:space="0" w:color="auto"/>
        <w:left w:val="none" w:sz="0" w:space="0" w:color="auto"/>
        <w:bottom w:val="none" w:sz="0" w:space="0" w:color="auto"/>
        <w:right w:val="none" w:sz="0" w:space="0" w:color="auto"/>
      </w:divBdr>
    </w:div>
    <w:div w:id="837697791">
      <w:bodyDiv w:val="1"/>
      <w:marLeft w:val="0"/>
      <w:marRight w:val="0"/>
      <w:marTop w:val="0"/>
      <w:marBottom w:val="0"/>
      <w:divBdr>
        <w:top w:val="none" w:sz="0" w:space="0" w:color="auto"/>
        <w:left w:val="none" w:sz="0" w:space="0" w:color="auto"/>
        <w:bottom w:val="none" w:sz="0" w:space="0" w:color="auto"/>
        <w:right w:val="none" w:sz="0" w:space="0" w:color="auto"/>
      </w:divBdr>
    </w:div>
    <w:div w:id="1040322003">
      <w:bodyDiv w:val="1"/>
      <w:marLeft w:val="0"/>
      <w:marRight w:val="0"/>
      <w:marTop w:val="0"/>
      <w:marBottom w:val="0"/>
      <w:divBdr>
        <w:top w:val="none" w:sz="0" w:space="0" w:color="auto"/>
        <w:left w:val="none" w:sz="0" w:space="0" w:color="auto"/>
        <w:bottom w:val="none" w:sz="0" w:space="0" w:color="auto"/>
        <w:right w:val="none" w:sz="0" w:space="0" w:color="auto"/>
      </w:divBdr>
    </w:div>
    <w:div w:id="1065951073">
      <w:bodyDiv w:val="1"/>
      <w:marLeft w:val="0"/>
      <w:marRight w:val="0"/>
      <w:marTop w:val="0"/>
      <w:marBottom w:val="0"/>
      <w:divBdr>
        <w:top w:val="none" w:sz="0" w:space="0" w:color="auto"/>
        <w:left w:val="none" w:sz="0" w:space="0" w:color="auto"/>
        <w:bottom w:val="none" w:sz="0" w:space="0" w:color="auto"/>
        <w:right w:val="none" w:sz="0" w:space="0" w:color="auto"/>
      </w:divBdr>
    </w:div>
    <w:div w:id="1070270992">
      <w:bodyDiv w:val="1"/>
      <w:marLeft w:val="0"/>
      <w:marRight w:val="0"/>
      <w:marTop w:val="0"/>
      <w:marBottom w:val="0"/>
      <w:divBdr>
        <w:top w:val="none" w:sz="0" w:space="0" w:color="auto"/>
        <w:left w:val="none" w:sz="0" w:space="0" w:color="auto"/>
        <w:bottom w:val="none" w:sz="0" w:space="0" w:color="auto"/>
        <w:right w:val="none" w:sz="0" w:space="0" w:color="auto"/>
      </w:divBdr>
    </w:div>
    <w:div w:id="1072459883">
      <w:bodyDiv w:val="1"/>
      <w:marLeft w:val="0"/>
      <w:marRight w:val="0"/>
      <w:marTop w:val="0"/>
      <w:marBottom w:val="0"/>
      <w:divBdr>
        <w:top w:val="none" w:sz="0" w:space="0" w:color="auto"/>
        <w:left w:val="none" w:sz="0" w:space="0" w:color="auto"/>
        <w:bottom w:val="none" w:sz="0" w:space="0" w:color="auto"/>
        <w:right w:val="none" w:sz="0" w:space="0" w:color="auto"/>
      </w:divBdr>
    </w:div>
    <w:div w:id="1096830718">
      <w:bodyDiv w:val="1"/>
      <w:marLeft w:val="0"/>
      <w:marRight w:val="0"/>
      <w:marTop w:val="0"/>
      <w:marBottom w:val="0"/>
      <w:divBdr>
        <w:top w:val="none" w:sz="0" w:space="0" w:color="auto"/>
        <w:left w:val="none" w:sz="0" w:space="0" w:color="auto"/>
        <w:bottom w:val="none" w:sz="0" w:space="0" w:color="auto"/>
        <w:right w:val="none" w:sz="0" w:space="0" w:color="auto"/>
      </w:divBdr>
    </w:div>
    <w:div w:id="1207912008">
      <w:bodyDiv w:val="1"/>
      <w:marLeft w:val="0"/>
      <w:marRight w:val="0"/>
      <w:marTop w:val="0"/>
      <w:marBottom w:val="0"/>
      <w:divBdr>
        <w:top w:val="none" w:sz="0" w:space="0" w:color="auto"/>
        <w:left w:val="none" w:sz="0" w:space="0" w:color="auto"/>
        <w:bottom w:val="none" w:sz="0" w:space="0" w:color="auto"/>
        <w:right w:val="none" w:sz="0" w:space="0" w:color="auto"/>
      </w:divBdr>
    </w:div>
    <w:div w:id="1215920909">
      <w:bodyDiv w:val="1"/>
      <w:marLeft w:val="0"/>
      <w:marRight w:val="0"/>
      <w:marTop w:val="0"/>
      <w:marBottom w:val="0"/>
      <w:divBdr>
        <w:top w:val="none" w:sz="0" w:space="0" w:color="auto"/>
        <w:left w:val="none" w:sz="0" w:space="0" w:color="auto"/>
        <w:bottom w:val="none" w:sz="0" w:space="0" w:color="auto"/>
        <w:right w:val="none" w:sz="0" w:space="0" w:color="auto"/>
      </w:divBdr>
    </w:div>
    <w:div w:id="1277105958">
      <w:bodyDiv w:val="1"/>
      <w:marLeft w:val="0"/>
      <w:marRight w:val="0"/>
      <w:marTop w:val="0"/>
      <w:marBottom w:val="0"/>
      <w:divBdr>
        <w:top w:val="none" w:sz="0" w:space="0" w:color="auto"/>
        <w:left w:val="none" w:sz="0" w:space="0" w:color="auto"/>
        <w:bottom w:val="none" w:sz="0" w:space="0" w:color="auto"/>
        <w:right w:val="none" w:sz="0" w:space="0" w:color="auto"/>
      </w:divBdr>
    </w:div>
    <w:div w:id="1328631672">
      <w:bodyDiv w:val="1"/>
      <w:marLeft w:val="0"/>
      <w:marRight w:val="0"/>
      <w:marTop w:val="0"/>
      <w:marBottom w:val="0"/>
      <w:divBdr>
        <w:top w:val="none" w:sz="0" w:space="0" w:color="auto"/>
        <w:left w:val="none" w:sz="0" w:space="0" w:color="auto"/>
        <w:bottom w:val="none" w:sz="0" w:space="0" w:color="auto"/>
        <w:right w:val="none" w:sz="0" w:space="0" w:color="auto"/>
      </w:divBdr>
    </w:div>
    <w:div w:id="1356615345">
      <w:bodyDiv w:val="1"/>
      <w:marLeft w:val="0"/>
      <w:marRight w:val="0"/>
      <w:marTop w:val="0"/>
      <w:marBottom w:val="0"/>
      <w:divBdr>
        <w:top w:val="none" w:sz="0" w:space="0" w:color="auto"/>
        <w:left w:val="none" w:sz="0" w:space="0" w:color="auto"/>
        <w:bottom w:val="none" w:sz="0" w:space="0" w:color="auto"/>
        <w:right w:val="none" w:sz="0" w:space="0" w:color="auto"/>
      </w:divBdr>
    </w:div>
    <w:div w:id="1426918016">
      <w:bodyDiv w:val="1"/>
      <w:marLeft w:val="0"/>
      <w:marRight w:val="0"/>
      <w:marTop w:val="0"/>
      <w:marBottom w:val="0"/>
      <w:divBdr>
        <w:top w:val="none" w:sz="0" w:space="0" w:color="auto"/>
        <w:left w:val="none" w:sz="0" w:space="0" w:color="auto"/>
        <w:bottom w:val="none" w:sz="0" w:space="0" w:color="auto"/>
        <w:right w:val="none" w:sz="0" w:space="0" w:color="auto"/>
      </w:divBdr>
    </w:div>
    <w:div w:id="1522619836">
      <w:bodyDiv w:val="1"/>
      <w:marLeft w:val="0"/>
      <w:marRight w:val="0"/>
      <w:marTop w:val="0"/>
      <w:marBottom w:val="0"/>
      <w:divBdr>
        <w:top w:val="none" w:sz="0" w:space="0" w:color="auto"/>
        <w:left w:val="none" w:sz="0" w:space="0" w:color="auto"/>
        <w:bottom w:val="none" w:sz="0" w:space="0" w:color="auto"/>
        <w:right w:val="none" w:sz="0" w:space="0" w:color="auto"/>
      </w:divBdr>
    </w:div>
    <w:div w:id="1581325451">
      <w:bodyDiv w:val="1"/>
      <w:marLeft w:val="0"/>
      <w:marRight w:val="0"/>
      <w:marTop w:val="0"/>
      <w:marBottom w:val="0"/>
      <w:divBdr>
        <w:top w:val="none" w:sz="0" w:space="0" w:color="auto"/>
        <w:left w:val="none" w:sz="0" w:space="0" w:color="auto"/>
        <w:bottom w:val="none" w:sz="0" w:space="0" w:color="auto"/>
        <w:right w:val="none" w:sz="0" w:space="0" w:color="auto"/>
      </w:divBdr>
    </w:div>
    <w:div w:id="1743677181">
      <w:bodyDiv w:val="1"/>
      <w:marLeft w:val="0"/>
      <w:marRight w:val="0"/>
      <w:marTop w:val="0"/>
      <w:marBottom w:val="0"/>
      <w:divBdr>
        <w:top w:val="none" w:sz="0" w:space="0" w:color="auto"/>
        <w:left w:val="none" w:sz="0" w:space="0" w:color="auto"/>
        <w:bottom w:val="none" w:sz="0" w:space="0" w:color="auto"/>
        <w:right w:val="none" w:sz="0" w:space="0" w:color="auto"/>
      </w:divBdr>
    </w:div>
    <w:div w:id="1895190094">
      <w:bodyDiv w:val="1"/>
      <w:marLeft w:val="0"/>
      <w:marRight w:val="0"/>
      <w:marTop w:val="0"/>
      <w:marBottom w:val="0"/>
      <w:divBdr>
        <w:top w:val="none" w:sz="0" w:space="0" w:color="auto"/>
        <w:left w:val="none" w:sz="0" w:space="0" w:color="auto"/>
        <w:bottom w:val="none" w:sz="0" w:space="0" w:color="auto"/>
        <w:right w:val="none" w:sz="0" w:space="0" w:color="auto"/>
      </w:divBdr>
    </w:div>
    <w:div w:id="20354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5FA4-C4C9-4AF5-A48E-6DD7BEFF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20948</Words>
  <Characters>11941</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Тендер1</cp:lastModifiedBy>
  <cp:revision>2</cp:revision>
  <cp:lastPrinted>2022-01-12T15:22:00Z</cp:lastPrinted>
  <dcterms:created xsi:type="dcterms:W3CDTF">2022-08-08T05:41:00Z</dcterms:created>
  <dcterms:modified xsi:type="dcterms:W3CDTF">2022-08-08T05:41:00Z</dcterms:modified>
</cp:coreProperties>
</file>