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F8" w:rsidRDefault="0055281E">
      <w:pPr>
        <w:jc w:val="center"/>
        <w:rPr>
          <w:b/>
          <w:bCs/>
          <w:sz w:val="36"/>
          <w:szCs w:val="36"/>
        </w:rPr>
      </w:pPr>
      <w:r>
        <w:rPr>
          <w:b/>
          <w:bCs/>
          <w:sz w:val="36"/>
          <w:szCs w:val="36"/>
        </w:rPr>
        <w:t>Головне управління Пенсійного фонду України</w:t>
      </w:r>
    </w:p>
    <w:p w:rsidR="00955CF8" w:rsidRDefault="0055281E">
      <w:pPr>
        <w:jc w:val="center"/>
        <w:rPr>
          <w:b/>
          <w:bCs/>
          <w:sz w:val="38"/>
          <w:szCs w:val="38"/>
        </w:rPr>
      </w:pPr>
      <w:r>
        <w:rPr>
          <w:b/>
          <w:bCs/>
          <w:sz w:val="36"/>
          <w:szCs w:val="36"/>
        </w:rPr>
        <w:t>в Чернівецькій області</w:t>
      </w:r>
    </w:p>
    <w:p w:rsidR="00955CF8" w:rsidRDefault="00955CF8">
      <w:pPr>
        <w:spacing w:line="23" w:lineRule="atLeast"/>
        <w:jc w:val="center"/>
        <w:rPr>
          <w:rFonts w:eastAsia="Times New Roman"/>
          <w:b/>
          <w:color w:val="000000"/>
          <w:sz w:val="36"/>
          <w:szCs w:val="36"/>
        </w:rPr>
      </w:pPr>
    </w:p>
    <w:p w:rsidR="00955CF8" w:rsidRDefault="00955CF8">
      <w:pPr>
        <w:spacing w:line="23" w:lineRule="atLeast"/>
        <w:jc w:val="center"/>
        <w:rPr>
          <w:rFonts w:eastAsia="Times New Roman"/>
          <w:b/>
          <w:color w:val="000000"/>
          <w:sz w:val="36"/>
          <w:szCs w:val="36"/>
        </w:rPr>
      </w:pPr>
    </w:p>
    <w:p w:rsidR="00955CF8" w:rsidRDefault="00955CF8">
      <w:pPr>
        <w:spacing w:line="23" w:lineRule="atLeast"/>
        <w:jc w:val="center"/>
        <w:rPr>
          <w:rFonts w:eastAsia="Times New Roman"/>
          <w:b/>
          <w:color w:val="000000"/>
          <w:sz w:val="36"/>
          <w:szCs w:val="36"/>
        </w:rPr>
      </w:pPr>
    </w:p>
    <w:p w:rsidR="00955CF8" w:rsidRDefault="0055281E">
      <w:pPr>
        <w:spacing w:line="23" w:lineRule="atLeast"/>
        <w:ind w:firstLine="5103"/>
        <w:rPr>
          <w:rFonts w:eastAsia="Times New Roman"/>
          <w:b/>
          <w:color w:val="000000"/>
          <w:szCs w:val="24"/>
        </w:rPr>
      </w:pPr>
      <w:r>
        <w:rPr>
          <w:sz w:val="32"/>
          <w:szCs w:val="32"/>
        </w:rPr>
        <w:t>ЗАТВЕРДЖЕНО</w:t>
      </w:r>
    </w:p>
    <w:p w:rsidR="00955CF8" w:rsidRDefault="00955CF8">
      <w:pPr>
        <w:spacing w:line="23" w:lineRule="atLeast"/>
        <w:ind w:firstLine="5103"/>
        <w:rPr>
          <w:rFonts w:eastAsia="Times New Roman"/>
          <w:b/>
          <w:color w:val="000000"/>
          <w:szCs w:val="24"/>
        </w:rPr>
      </w:pPr>
    </w:p>
    <w:p w:rsidR="00955CF8" w:rsidRDefault="0055281E">
      <w:pPr>
        <w:spacing w:line="23" w:lineRule="atLeast"/>
        <w:ind w:firstLine="5103"/>
        <w:rPr>
          <w:rFonts w:eastAsia="Times New Roman"/>
          <w:b/>
          <w:color w:val="000000"/>
          <w:szCs w:val="24"/>
        </w:rPr>
      </w:pPr>
      <w:r>
        <w:rPr>
          <w:sz w:val="32"/>
          <w:szCs w:val="32"/>
        </w:rPr>
        <w:t>Рішенням уповноваженої особи</w:t>
      </w:r>
    </w:p>
    <w:p w:rsidR="00955CF8" w:rsidRDefault="0055281E">
      <w:pPr>
        <w:spacing w:line="23" w:lineRule="atLeast"/>
        <w:ind w:firstLine="5103"/>
        <w:rPr>
          <w:rFonts w:eastAsia="Times New Roman"/>
          <w:b/>
          <w:color w:val="000000"/>
          <w:szCs w:val="24"/>
        </w:rPr>
      </w:pPr>
      <w:r>
        <w:rPr>
          <w:sz w:val="32"/>
          <w:szCs w:val="32"/>
        </w:rPr>
        <w:t xml:space="preserve">від </w:t>
      </w:r>
      <w:r w:rsidR="00325864">
        <w:rPr>
          <w:sz w:val="32"/>
          <w:szCs w:val="32"/>
        </w:rPr>
        <w:t>04</w:t>
      </w:r>
      <w:r>
        <w:rPr>
          <w:sz w:val="32"/>
          <w:szCs w:val="32"/>
        </w:rPr>
        <w:t xml:space="preserve"> </w:t>
      </w:r>
      <w:r w:rsidR="00325864">
        <w:rPr>
          <w:sz w:val="32"/>
          <w:szCs w:val="32"/>
        </w:rPr>
        <w:t>грудня</w:t>
      </w:r>
      <w:r>
        <w:rPr>
          <w:sz w:val="32"/>
          <w:szCs w:val="32"/>
        </w:rPr>
        <w:t xml:space="preserve"> 2023 року</w:t>
      </w:r>
    </w:p>
    <w:p w:rsidR="00955CF8" w:rsidRDefault="00955CF8">
      <w:pPr>
        <w:spacing w:line="23" w:lineRule="atLeast"/>
        <w:ind w:firstLine="5103"/>
        <w:rPr>
          <w:rFonts w:eastAsia="Times New Roman"/>
          <w:b/>
          <w:color w:val="000000"/>
          <w:szCs w:val="24"/>
        </w:rPr>
      </w:pPr>
    </w:p>
    <w:p w:rsidR="00955CF8" w:rsidRDefault="0055281E">
      <w:pPr>
        <w:spacing w:line="23" w:lineRule="atLeast"/>
        <w:ind w:firstLine="5103"/>
        <w:rPr>
          <w:rFonts w:eastAsia="Times New Roman"/>
          <w:b/>
          <w:color w:val="000000"/>
          <w:szCs w:val="24"/>
        </w:rPr>
      </w:pPr>
      <w:r>
        <w:rPr>
          <w:sz w:val="32"/>
          <w:szCs w:val="32"/>
        </w:rPr>
        <w:t>Уповноважена особа</w:t>
      </w:r>
    </w:p>
    <w:p w:rsidR="00955CF8" w:rsidRDefault="00955CF8">
      <w:pPr>
        <w:spacing w:line="23" w:lineRule="atLeast"/>
        <w:ind w:firstLine="5103"/>
        <w:rPr>
          <w:rFonts w:eastAsia="Times New Roman"/>
          <w:b/>
          <w:color w:val="000000"/>
          <w:szCs w:val="24"/>
        </w:rPr>
      </w:pPr>
    </w:p>
    <w:p w:rsidR="00955CF8" w:rsidRDefault="0055281E">
      <w:pPr>
        <w:spacing w:line="23" w:lineRule="atLeast"/>
        <w:ind w:firstLine="5103"/>
        <w:rPr>
          <w:rFonts w:eastAsia="Times New Roman"/>
          <w:b/>
          <w:color w:val="000000"/>
          <w:szCs w:val="24"/>
        </w:rPr>
      </w:pPr>
      <w:r>
        <w:rPr>
          <w:sz w:val="32"/>
          <w:szCs w:val="32"/>
        </w:rPr>
        <w:t>___________</w:t>
      </w:r>
      <w:r w:rsidR="005F2E73">
        <w:rPr>
          <w:sz w:val="32"/>
          <w:szCs w:val="32"/>
        </w:rPr>
        <w:t xml:space="preserve"> </w:t>
      </w:r>
      <w:r>
        <w:rPr>
          <w:b/>
          <w:sz w:val="32"/>
          <w:szCs w:val="32"/>
        </w:rPr>
        <w:t>Сергій СОБОЛЄВ</w:t>
      </w:r>
    </w:p>
    <w:p w:rsidR="00955CF8" w:rsidRDefault="00955CF8">
      <w:pPr>
        <w:ind w:left="320"/>
        <w:rPr>
          <w:sz w:val="28"/>
          <w:szCs w:val="28"/>
        </w:rPr>
      </w:pPr>
    </w:p>
    <w:p w:rsidR="00955CF8" w:rsidRDefault="00955CF8">
      <w:pPr>
        <w:jc w:val="center"/>
        <w:rPr>
          <w:sz w:val="32"/>
          <w:szCs w:val="32"/>
        </w:rPr>
      </w:pPr>
    </w:p>
    <w:p w:rsidR="00955CF8" w:rsidRDefault="00955CF8">
      <w:pPr>
        <w:jc w:val="center"/>
        <w:rPr>
          <w:sz w:val="32"/>
          <w:szCs w:val="32"/>
        </w:rPr>
      </w:pPr>
    </w:p>
    <w:p w:rsidR="00955CF8" w:rsidRDefault="00955CF8">
      <w:pPr>
        <w:jc w:val="center"/>
        <w:rPr>
          <w:sz w:val="32"/>
          <w:szCs w:val="32"/>
        </w:rPr>
      </w:pPr>
    </w:p>
    <w:p w:rsidR="00955CF8" w:rsidRDefault="00955CF8">
      <w:pPr>
        <w:jc w:val="center"/>
        <w:rPr>
          <w:sz w:val="32"/>
          <w:szCs w:val="32"/>
        </w:rPr>
      </w:pPr>
    </w:p>
    <w:p w:rsidR="00955CF8" w:rsidRDefault="0055281E">
      <w:pPr>
        <w:pStyle w:val="Heading6"/>
        <w:spacing w:before="20"/>
        <w:ind w:right="-25"/>
        <w:rPr>
          <w:sz w:val="32"/>
          <w:szCs w:val="32"/>
        </w:rPr>
      </w:pPr>
      <w:r>
        <w:rPr>
          <w:sz w:val="32"/>
          <w:szCs w:val="32"/>
        </w:rPr>
        <w:t xml:space="preserve">ТЕНДЕРНА ДОКУМЕНТАЦІЯ </w:t>
      </w:r>
    </w:p>
    <w:p w:rsidR="00955CF8" w:rsidRDefault="00955CF8">
      <w:pPr>
        <w:pStyle w:val="a4"/>
        <w:spacing w:before="20"/>
        <w:ind w:left="0" w:right="-25"/>
        <w:rPr>
          <w:rFonts w:ascii="Times New Roman" w:hAnsi="Times New Roman"/>
          <w:sz w:val="23"/>
          <w:szCs w:val="23"/>
        </w:rPr>
      </w:pPr>
    </w:p>
    <w:p w:rsidR="00955CF8" w:rsidRDefault="00955CF8">
      <w:pPr>
        <w:pStyle w:val="a4"/>
        <w:spacing w:before="20"/>
        <w:ind w:left="0" w:right="-25"/>
        <w:rPr>
          <w:rFonts w:ascii="Times New Roman" w:hAnsi="Times New Roman"/>
          <w:sz w:val="23"/>
          <w:szCs w:val="23"/>
        </w:rPr>
      </w:pPr>
    </w:p>
    <w:p w:rsidR="00955CF8" w:rsidRDefault="0055281E">
      <w:pPr>
        <w:jc w:val="center"/>
        <w:rPr>
          <w:sz w:val="32"/>
          <w:szCs w:val="32"/>
        </w:rPr>
      </w:pPr>
      <w:r>
        <w:rPr>
          <w:b/>
          <w:bCs/>
          <w:sz w:val="32"/>
          <w:szCs w:val="32"/>
        </w:rPr>
        <w:t>ЩОДО ПРОВЕДЕННЯ</w:t>
      </w:r>
    </w:p>
    <w:p w:rsidR="00955CF8" w:rsidRDefault="0055281E">
      <w:pPr>
        <w:jc w:val="center"/>
        <w:rPr>
          <w:sz w:val="32"/>
          <w:szCs w:val="32"/>
        </w:rPr>
      </w:pPr>
      <w:r>
        <w:rPr>
          <w:b/>
          <w:bCs/>
          <w:sz w:val="32"/>
          <w:szCs w:val="32"/>
        </w:rPr>
        <w:t>ВІДКРИТИХ ТОРГІВ ЗА ПРЕДМЕТОМ ЗАКУПІВЛІ</w:t>
      </w:r>
    </w:p>
    <w:p w:rsidR="00955CF8" w:rsidRDefault="00955CF8">
      <w:pPr>
        <w:jc w:val="center"/>
        <w:rPr>
          <w:b/>
          <w:bCs/>
        </w:rPr>
      </w:pPr>
    </w:p>
    <w:p w:rsidR="00955CF8" w:rsidRDefault="00955CF8">
      <w:pPr>
        <w:jc w:val="center"/>
        <w:rPr>
          <w:b/>
          <w:bCs/>
          <w:sz w:val="16"/>
          <w:szCs w:val="16"/>
        </w:rPr>
      </w:pPr>
    </w:p>
    <w:p w:rsidR="00955CF8" w:rsidRPr="00416B30" w:rsidRDefault="00325864">
      <w:pPr>
        <w:spacing w:line="23" w:lineRule="atLeast"/>
        <w:jc w:val="center"/>
        <w:rPr>
          <w:rFonts w:eastAsia="Times New Roman"/>
          <w:sz w:val="36"/>
          <w:szCs w:val="36"/>
          <w:lang w:eastAsia="uk-UA"/>
        </w:rPr>
      </w:pPr>
      <w:r w:rsidRPr="00325864">
        <w:rPr>
          <w:rFonts w:eastAsia="Times New Roman"/>
          <w:sz w:val="36"/>
          <w:szCs w:val="36"/>
          <w:lang w:eastAsia="uk-UA"/>
        </w:rPr>
        <w:t xml:space="preserve">Послуги провайдерів </w:t>
      </w:r>
      <w:r w:rsidR="00DB6F88">
        <w:rPr>
          <w:rFonts w:eastAsia="Times New Roman"/>
          <w:sz w:val="36"/>
          <w:szCs w:val="36"/>
          <w:lang w:eastAsia="uk-UA"/>
        </w:rPr>
        <w:t>–</w:t>
      </w:r>
      <w:r w:rsidRPr="00325864">
        <w:rPr>
          <w:rFonts w:eastAsia="Times New Roman"/>
          <w:sz w:val="36"/>
          <w:szCs w:val="36"/>
          <w:lang w:eastAsia="uk-UA"/>
        </w:rPr>
        <w:t xml:space="preserve"> щомісячний доступ до мережі Інтернет</w:t>
      </w:r>
    </w:p>
    <w:p w:rsidR="00955CF8" w:rsidRDefault="0055281E">
      <w:pPr>
        <w:spacing w:line="23" w:lineRule="atLeast"/>
        <w:jc w:val="center"/>
        <w:rPr>
          <w:rFonts w:eastAsia="Times New Roman"/>
          <w:sz w:val="36"/>
          <w:szCs w:val="36"/>
          <w:lang w:eastAsia="uk-UA"/>
        </w:rPr>
      </w:pPr>
      <w:r>
        <w:rPr>
          <w:rFonts w:eastAsia="Times New Roman"/>
          <w:sz w:val="36"/>
          <w:szCs w:val="36"/>
          <w:lang w:eastAsia="uk-UA"/>
        </w:rPr>
        <w:t xml:space="preserve">код за ДК 021:2015 – </w:t>
      </w:r>
      <w:r w:rsidR="00325864">
        <w:rPr>
          <w:bCs/>
          <w:sz w:val="36"/>
          <w:szCs w:val="36"/>
          <w:lang w:eastAsia="uk-UA"/>
        </w:rPr>
        <w:t>7</w:t>
      </w:r>
      <w:r w:rsidR="000C0BFD" w:rsidRPr="000C0BFD">
        <w:rPr>
          <w:bCs/>
          <w:sz w:val="36"/>
          <w:szCs w:val="36"/>
          <w:lang w:eastAsia="uk-UA"/>
        </w:rPr>
        <w:t>2</w:t>
      </w:r>
      <w:r w:rsidR="00325864">
        <w:rPr>
          <w:bCs/>
          <w:sz w:val="36"/>
          <w:szCs w:val="36"/>
          <w:lang w:eastAsia="uk-UA"/>
        </w:rPr>
        <w:t>4</w:t>
      </w:r>
      <w:r w:rsidR="00025788">
        <w:rPr>
          <w:bCs/>
          <w:sz w:val="36"/>
          <w:szCs w:val="36"/>
          <w:lang w:eastAsia="uk-UA"/>
        </w:rPr>
        <w:t>1</w:t>
      </w:r>
      <w:r w:rsidR="000C0BFD" w:rsidRPr="000C0BFD">
        <w:rPr>
          <w:bCs/>
          <w:sz w:val="36"/>
          <w:szCs w:val="36"/>
          <w:lang w:eastAsia="uk-UA"/>
        </w:rPr>
        <w:t>0000-</w:t>
      </w:r>
      <w:r w:rsidR="00325864">
        <w:rPr>
          <w:bCs/>
          <w:sz w:val="36"/>
          <w:szCs w:val="36"/>
          <w:lang w:eastAsia="uk-UA"/>
        </w:rPr>
        <w:t>7</w:t>
      </w: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AE7207" w:rsidRDefault="00AE7207">
      <w:pPr>
        <w:ind w:right="-25"/>
        <w:jc w:val="center"/>
        <w:outlineLvl w:val="0"/>
        <w:rPr>
          <w:b/>
          <w:bCs/>
          <w:sz w:val="28"/>
          <w:szCs w:val="28"/>
        </w:rPr>
      </w:pPr>
    </w:p>
    <w:p w:rsidR="00AE7207" w:rsidRDefault="00AE7207">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55281E">
      <w:pPr>
        <w:jc w:val="center"/>
        <w:rPr>
          <w:bCs/>
          <w:sz w:val="28"/>
          <w:szCs w:val="28"/>
        </w:rPr>
      </w:pPr>
      <w:r>
        <w:rPr>
          <w:bCs/>
          <w:sz w:val="28"/>
          <w:szCs w:val="28"/>
        </w:rPr>
        <w:t>м. Чернівці</w:t>
      </w:r>
    </w:p>
    <w:p w:rsidR="00955CF8" w:rsidRDefault="0055281E">
      <w:pPr>
        <w:jc w:val="center"/>
        <w:rPr>
          <w:bCs/>
          <w:sz w:val="28"/>
          <w:szCs w:val="28"/>
        </w:rPr>
      </w:pPr>
      <w:r>
        <w:rPr>
          <w:bCs/>
          <w:sz w:val="28"/>
          <w:szCs w:val="28"/>
        </w:rPr>
        <w:t>2023</w:t>
      </w:r>
    </w:p>
    <w:p w:rsidR="00955CF8" w:rsidRDefault="0055281E">
      <w:pPr>
        <w:jc w:val="center"/>
        <w:rPr>
          <w:bCs/>
          <w:sz w:val="16"/>
          <w:szCs w:val="16"/>
        </w:rPr>
      </w:pPr>
      <w:r>
        <w:br w:type="page"/>
      </w:r>
    </w:p>
    <w:p w:rsidR="00955CF8" w:rsidRDefault="0055281E">
      <w:pPr>
        <w:jc w:val="center"/>
        <w:rPr>
          <w:b/>
          <w:bCs/>
          <w:sz w:val="28"/>
          <w:szCs w:val="28"/>
        </w:rPr>
      </w:pPr>
      <w:r>
        <w:rPr>
          <w:b/>
          <w:bCs/>
          <w:sz w:val="28"/>
          <w:szCs w:val="28"/>
        </w:rPr>
        <w:lastRenderedPageBreak/>
        <w:t>ЗМІСТ</w:t>
      </w:r>
    </w:p>
    <w:p w:rsidR="00955CF8" w:rsidRDefault="0055281E">
      <w:pPr>
        <w:ind w:left="180" w:right="-25"/>
        <w:jc w:val="center"/>
        <w:outlineLvl w:val="0"/>
        <w:rPr>
          <w:b/>
          <w:bCs/>
          <w:sz w:val="25"/>
          <w:szCs w:val="25"/>
        </w:rPr>
      </w:pPr>
      <w:r>
        <w:rPr>
          <w:b/>
          <w:bCs/>
          <w:sz w:val="25"/>
          <w:szCs w:val="25"/>
        </w:rPr>
        <w:t xml:space="preserve">тендерної документації </w:t>
      </w:r>
    </w:p>
    <w:p w:rsidR="00955CF8" w:rsidRDefault="00955CF8">
      <w:pPr>
        <w:ind w:left="360" w:right="-25" w:hanging="180"/>
        <w:jc w:val="both"/>
        <w:outlineLvl w:val="0"/>
        <w:rPr>
          <w:b/>
          <w:bCs/>
          <w:sz w:val="16"/>
          <w:szCs w:val="16"/>
        </w:rPr>
      </w:pPr>
    </w:p>
    <w:p w:rsidR="00955CF8" w:rsidRDefault="0055281E">
      <w:pPr>
        <w:spacing w:before="80"/>
        <w:ind w:right="-23" w:firstLine="567"/>
        <w:outlineLvl w:val="0"/>
        <w:rPr>
          <w:b/>
          <w:bCs/>
          <w:sz w:val="24"/>
          <w:szCs w:val="24"/>
        </w:rPr>
      </w:pPr>
      <w:r>
        <w:rPr>
          <w:b/>
          <w:bCs/>
          <w:sz w:val="24"/>
          <w:szCs w:val="24"/>
        </w:rPr>
        <w:t>Розділ І. Загальні положення</w:t>
      </w:r>
    </w:p>
    <w:p w:rsidR="00955CF8" w:rsidRDefault="0055281E">
      <w:pPr>
        <w:ind w:right="-25" w:firstLine="567"/>
        <w:jc w:val="both"/>
        <w:outlineLvl w:val="0"/>
        <w:rPr>
          <w:sz w:val="24"/>
          <w:szCs w:val="24"/>
        </w:rPr>
      </w:pPr>
      <w:r>
        <w:rPr>
          <w:sz w:val="24"/>
          <w:szCs w:val="24"/>
        </w:rPr>
        <w:t xml:space="preserve">1. Терміни, які вживаються в тендерній документації </w:t>
      </w:r>
    </w:p>
    <w:p w:rsidR="00955CF8" w:rsidRDefault="0055281E">
      <w:pPr>
        <w:ind w:right="-25" w:firstLine="567"/>
        <w:jc w:val="both"/>
        <w:outlineLvl w:val="0"/>
        <w:rPr>
          <w:sz w:val="24"/>
          <w:szCs w:val="24"/>
        </w:rPr>
      </w:pPr>
      <w:r>
        <w:rPr>
          <w:sz w:val="24"/>
          <w:szCs w:val="24"/>
        </w:rPr>
        <w:t>2. Інформація про замовника торгів</w:t>
      </w:r>
    </w:p>
    <w:p w:rsidR="00955CF8" w:rsidRDefault="0055281E">
      <w:pPr>
        <w:ind w:right="-25" w:firstLine="567"/>
        <w:jc w:val="both"/>
        <w:outlineLvl w:val="0"/>
        <w:rPr>
          <w:sz w:val="24"/>
          <w:szCs w:val="24"/>
        </w:rPr>
      </w:pPr>
      <w:r>
        <w:rPr>
          <w:sz w:val="24"/>
          <w:szCs w:val="24"/>
        </w:rPr>
        <w:t xml:space="preserve">3. Процедура закупівлі </w:t>
      </w:r>
    </w:p>
    <w:p w:rsidR="00955CF8" w:rsidRDefault="0055281E">
      <w:pPr>
        <w:ind w:right="-25" w:firstLine="567"/>
        <w:jc w:val="both"/>
        <w:outlineLvl w:val="0"/>
        <w:rPr>
          <w:sz w:val="24"/>
          <w:szCs w:val="24"/>
        </w:rPr>
      </w:pPr>
      <w:r>
        <w:rPr>
          <w:sz w:val="24"/>
          <w:szCs w:val="24"/>
        </w:rPr>
        <w:t>4. Інформація про предмет закупівлі</w:t>
      </w:r>
    </w:p>
    <w:p w:rsidR="00955CF8" w:rsidRDefault="0055281E">
      <w:pPr>
        <w:ind w:right="-25" w:firstLine="567"/>
        <w:jc w:val="both"/>
        <w:outlineLvl w:val="0"/>
        <w:rPr>
          <w:sz w:val="24"/>
          <w:szCs w:val="24"/>
        </w:rPr>
      </w:pPr>
      <w:r>
        <w:rPr>
          <w:sz w:val="24"/>
          <w:szCs w:val="24"/>
        </w:rPr>
        <w:t>5. Недискримінація учасників</w:t>
      </w:r>
    </w:p>
    <w:p w:rsidR="00955CF8" w:rsidRDefault="0055281E">
      <w:pPr>
        <w:ind w:right="-25" w:firstLine="567"/>
        <w:jc w:val="both"/>
        <w:outlineLvl w:val="0"/>
        <w:rPr>
          <w:sz w:val="24"/>
          <w:szCs w:val="24"/>
        </w:rPr>
      </w:pPr>
      <w:r>
        <w:rPr>
          <w:sz w:val="24"/>
          <w:szCs w:val="24"/>
        </w:rPr>
        <w:t xml:space="preserve">6. Інформація про валюту, у якій повинно бути розраховано і зазначено ціну тендерної пропозиції </w:t>
      </w:r>
    </w:p>
    <w:p w:rsidR="00955CF8" w:rsidRDefault="0055281E">
      <w:pPr>
        <w:ind w:right="-25" w:firstLine="567"/>
        <w:jc w:val="both"/>
        <w:outlineLvl w:val="0"/>
        <w:rPr>
          <w:sz w:val="24"/>
          <w:szCs w:val="24"/>
        </w:rPr>
      </w:pPr>
      <w:r>
        <w:rPr>
          <w:sz w:val="24"/>
          <w:szCs w:val="24"/>
        </w:rPr>
        <w:t xml:space="preserve">7. Інформація про мову (мови), якою (якими) повинно бути складено тендерні пропозиції </w:t>
      </w:r>
    </w:p>
    <w:p w:rsidR="00955CF8" w:rsidRDefault="0055281E">
      <w:pPr>
        <w:spacing w:before="80"/>
        <w:ind w:right="-23" w:firstLine="567"/>
        <w:jc w:val="both"/>
        <w:outlineLvl w:val="0"/>
        <w:rPr>
          <w:b/>
          <w:bCs/>
          <w:sz w:val="24"/>
          <w:szCs w:val="24"/>
        </w:rPr>
      </w:pPr>
      <w:r>
        <w:rPr>
          <w:b/>
          <w:bCs/>
          <w:sz w:val="24"/>
          <w:szCs w:val="24"/>
        </w:rPr>
        <w:t>Розділ ІІ. Порядок унесення змін та надання роз’яснень до тендерної документації</w:t>
      </w:r>
    </w:p>
    <w:p w:rsidR="00955CF8" w:rsidRDefault="0055281E">
      <w:pPr>
        <w:ind w:firstLine="567"/>
        <w:jc w:val="both"/>
        <w:rPr>
          <w:sz w:val="24"/>
          <w:szCs w:val="24"/>
        </w:rPr>
      </w:pPr>
      <w:r>
        <w:rPr>
          <w:sz w:val="24"/>
          <w:szCs w:val="24"/>
        </w:rPr>
        <w:t>1. Процедура надання роз’яснень щодо тендерної документації</w:t>
      </w:r>
    </w:p>
    <w:p w:rsidR="00955CF8" w:rsidRDefault="0055281E">
      <w:pPr>
        <w:ind w:firstLine="567"/>
        <w:jc w:val="both"/>
        <w:rPr>
          <w:sz w:val="24"/>
          <w:szCs w:val="24"/>
        </w:rPr>
      </w:pPr>
      <w:r>
        <w:rPr>
          <w:sz w:val="24"/>
          <w:szCs w:val="24"/>
        </w:rPr>
        <w:t>2. Унесення змін до тендерної документації</w:t>
      </w:r>
    </w:p>
    <w:p w:rsidR="00955CF8" w:rsidRDefault="0055281E">
      <w:pPr>
        <w:tabs>
          <w:tab w:val="left" w:pos="360"/>
        </w:tabs>
        <w:spacing w:before="80"/>
        <w:ind w:firstLine="567"/>
        <w:jc w:val="both"/>
        <w:rPr>
          <w:b/>
          <w:bCs/>
          <w:sz w:val="24"/>
          <w:szCs w:val="24"/>
        </w:rPr>
      </w:pPr>
      <w:r>
        <w:rPr>
          <w:b/>
          <w:bCs/>
          <w:sz w:val="24"/>
          <w:szCs w:val="24"/>
        </w:rPr>
        <w:t>Розділ ІІІ. Інструкція з підготовки тендерної пропозиції</w:t>
      </w:r>
    </w:p>
    <w:p w:rsidR="00955CF8" w:rsidRDefault="0055281E">
      <w:pPr>
        <w:ind w:right="-52" w:firstLine="567"/>
        <w:jc w:val="both"/>
        <w:rPr>
          <w:sz w:val="24"/>
          <w:szCs w:val="24"/>
        </w:rPr>
      </w:pPr>
      <w:r>
        <w:rPr>
          <w:sz w:val="24"/>
          <w:szCs w:val="24"/>
        </w:rPr>
        <w:t xml:space="preserve">1. Зміст та спосіб подання тендерної пропозиції </w:t>
      </w:r>
    </w:p>
    <w:p w:rsidR="00955CF8" w:rsidRDefault="0055281E">
      <w:pPr>
        <w:ind w:right="-52" w:firstLine="567"/>
        <w:jc w:val="both"/>
        <w:rPr>
          <w:sz w:val="24"/>
          <w:szCs w:val="24"/>
        </w:rPr>
      </w:pPr>
      <w:r>
        <w:rPr>
          <w:sz w:val="24"/>
          <w:szCs w:val="24"/>
        </w:rPr>
        <w:t>2. Розмір та умови надання забезпечення тендерної пропозиції</w:t>
      </w:r>
    </w:p>
    <w:p w:rsidR="00955CF8" w:rsidRDefault="0055281E">
      <w:pPr>
        <w:ind w:right="-52" w:firstLine="567"/>
        <w:jc w:val="both"/>
        <w:rPr>
          <w:sz w:val="24"/>
          <w:szCs w:val="24"/>
        </w:rPr>
      </w:pPr>
      <w:r>
        <w:rPr>
          <w:sz w:val="24"/>
          <w:szCs w:val="24"/>
        </w:rPr>
        <w:t>3. Умови повернення чи неповернення забезпечення тендерної пропозиції</w:t>
      </w:r>
    </w:p>
    <w:p w:rsidR="00955CF8" w:rsidRDefault="0055281E">
      <w:pPr>
        <w:ind w:firstLine="567"/>
        <w:jc w:val="both"/>
        <w:rPr>
          <w:sz w:val="24"/>
          <w:szCs w:val="24"/>
        </w:rPr>
      </w:pPr>
      <w:r>
        <w:rPr>
          <w:sz w:val="24"/>
          <w:szCs w:val="24"/>
        </w:rPr>
        <w:t>4. Строк дії тендерної пропозиції, протягом якого тендерні пропозиції вважаються дійсними.</w:t>
      </w:r>
    </w:p>
    <w:p w:rsidR="00955CF8" w:rsidRDefault="0055281E">
      <w:pPr>
        <w:ind w:right="-52" w:firstLine="567"/>
        <w:jc w:val="both"/>
        <w:rPr>
          <w:sz w:val="24"/>
          <w:szCs w:val="24"/>
        </w:rPr>
      </w:pPr>
      <w:r>
        <w:rPr>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rsidR="00955CF8" w:rsidRDefault="0055281E">
      <w:pPr>
        <w:ind w:firstLine="567"/>
        <w:jc w:val="both"/>
        <w:rPr>
          <w:sz w:val="24"/>
          <w:szCs w:val="24"/>
        </w:rPr>
      </w:pPr>
      <w:r>
        <w:rPr>
          <w:sz w:val="24"/>
          <w:szCs w:val="24"/>
        </w:rPr>
        <w:t xml:space="preserve">6. Інформація про </w:t>
      </w:r>
      <w:r>
        <w:rPr>
          <w:rFonts w:eastAsia="Times New Roman"/>
          <w:color w:val="000000"/>
          <w:sz w:val="24"/>
          <w:szCs w:val="24"/>
        </w:rPr>
        <w:t>необхідні</w:t>
      </w:r>
      <w:r>
        <w:rPr>
          <w:sz w:val="24"/>
          <w:szCs w:val="24"/>
        </w:rPr>
        <w:t xml:space="preserve"> технічні, якісні та кількісні характеристики предмета закупівлі</w:t>
      </w:r>
      <w:r>
        <w:rPr>
          <w:rFonts w:eastAsia="Times New Roman"/>
          <w:color w:val="000000"/>
          <w:sz w:val="24"/>
          <w:szCs w:val="24"/>
        </w:rPr>
        <w:t>, у тому числі відповідна технічна специфікація (у разі потреби - плани, креслення, малюнки чи опис предмета закупівлі)</w:t>
      </w:r>
    </w:p>
    <w:p w:rsidR="00955CF8" w:rsidRDefault="0055281E">
      <w:pPr>
        <w:ind w:firstLine="567"/>
        <w:jc w:val="both"/>
        <w:rPr>
          <w:sz w:val="24"/>
          <w:szCs w:val="24"/>
        </w:rPr>
      </w:pPr>
      <w:r>
        <w:rPr>
          <w:sz w:val="24"/>
          <w:szCs w:val="24"/>
        </w:rPr>
        <w:t xml:space="preserve">7. </w:t>
      </w:r>
      <w:r>
        <w:rPr>
          <w:rFonts w:eastAsia="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955CF8" w:rsidRDefault="0055281E">
      <w:pPr>
        <w:ind w:firstLine="567"/>
        <w:jc w:val="both"/>
        <w:rPr>
          <w:bCs/>
          <w:sz w:val="24"/>
          <w:szCs w:val="24"/>
          <w:lang w:eastAsia="uk-UA"/>
        </w:rPr>
      </w:pPr>
      <w:r>
        <w:rPr>
          <w:sz w:val="24"/>
          <w:szCs w:val="24"/>
        </w:rPr>
        <w:t xml:space="preserve">8. </w:t>
      </w:r>
      <w:r>
        <w:rPr>
          <w:bCs/>
          <w:sz w:val="24"/>
          <w:szCs w:val="24"/>
          <w:lang w:eastAsia="uk-UA"/>
        </w:rPr>
        <w:t>Інформація про субпідрядника (у випадку закупівлі робіт або послуг)</w:t>
      </w:r>
    </w:p>
    <w:p w:rsidR="00955CF8" w:rsidRDefault="0055281E">
      <w:pPr>
        <w:ind w:firstLine="567"/>
        <w:jc w:val="both"/>
        <w:rPr>
          <w:sz w:val="24"/>
          <w:szCs w:val="24"/>
        </w:rPr>
      </w:pPr>
      <w:r>
        <w:rPr>
          <w:bCs/>
          <w:sz w:val="24"/>
          <w:szCs w:val="24"/>
          <w:lang w:eastAsia="uk-UA"/>
        </w:rPr>
        <w:t>9. Унесення змін або відкликання тендерної пропозиції учасником</w:t>
      </w:r>
    </w:p>
    <w:p w:rsidR="00955CF8" w:rsidRDefault="0055281E">
      <w:pPr>
        <w:spacing w:before="80"/>
        <w:ind w:firstLine="567"/>
        <w:jc w:val="both"/>
        <w:rPr>
          <w:b/>
          <w:bCs/>
          <w:sz w:val="24"/>
          <w:szCs w:val="24"/>
        </w:rPr>
      </w:pPr>
      <w:r>
        <w:rPr>
          <w:b/>
          <w:bCs/>
          <w:sz w:val="24"/>
          <w:szCs w:val="24"/>
        </w:rPr>
        <w:t xml:space="preserve">Розділ IV. Подання та розкриття тендерної пропозиції </w:t>
      </w:r>
    </w:p>
    <w:p w:rsidR="00955CF8" w:rsidRDefault="0055281E">
      <w:pPr>
        <w:ind w:firstLine="567"/>
        <w:jc w:val="both"/>
        <w:rPr>
          <w:sz w:val="24"/>
          <w:szCs w:val="24"/>
        </w:rPr>
      </w:pPr>
      <w:r>
        <w:rPr>
          <w:sz w:val="24"/>
          <w:szCs w:val="24"/>
        </w:rPr>
        <w:t>1. Кінцевий строк подання тендерної пропозиції</w:t>
      </w:r>
    </w:p>
    <w:p w:rsidR="00955CF8" w:rsidRDefault="0055281E">
      <w:pPr>
        <w:ind w:firstLine="567"/>
        <w:jc w:val="both"/>
        <w:rPr>
          <w:sz w:val="24"/>
          <w:szCs w:val="24"/>
        </w:rPr>
      </w:pPr>
      <w:r>
        <w:rPr>
          <w:sz w:val="24"/>
          <w:szCs w:val="24"/>
        </w:rPr>
        <w:t>2. Дата та час розкриття тендерної пропозиції</w:t>
      </w:r>
    </w:p>
    <w:p w:rsidR="00955CF8" w:rsidRDefault="0055281E">
      <w:pPr>
        <w:spacing w:before="80"/>
        <w:ind w:firstLine="567"/>
        <w:jc w:val="both"/>
        <w:rPr>
          <w:b/>
          <w:bCs/>
          <w:sz w:val="24"/>
          <w:szCs w:val="24"/>
        </w:rPr>
      </w:pPr>
      <w:r>
        <w:rPr>
          <w:b/>
          <w:bCs/>
          <w:sz w:val="24"/>
          <w:szCs w:val="24"/>
        </w:rPr>
        <w:t>Розділ V. Оцінка тендерної пропозиції</w:t>
      </w:r>
    </w:p>
    <w:p w:rsidR="00955CF8" w:rsidRDefault="0055281E">
      <w:pPr>
        <w:ind w:firstLine="567"/>
        <w:jc w:val="both"/>
        <w:rPr>
          <w:sz w:val="24"/>
          <w:szCs w:val="24"/>
        </w:rPr>
      </w:pPr>
      <w:r>
        <w:rPr>
          <w:sz w:val="24"/>
          <w:szCs w:val="24"/>
        </w:rPr>
        <w:t>1. Перелік критеріїв та методика оцінки тендерної пропозиції із зазначенням питомої ваги критерію</w:t>
      </w:r>
    </w:p>
    <w:p w:rsidR="00955CF8" w:rsidRDefault="0055281E">
      <w:pPr>
        <w:ind w:firstLine="567"/>
        <w:jc w:val="both"/>
        <w:rPr>
          <w:sz w:val="24"/>
          <w:szCs w:val="24"/>
        </w:rPr>
      </w:pPr>
      <w:r>
        <w:rPr>
          <w:sz w:val="24"/>
          <w:szCs w:val="24"/>
        </w:rPr>
        <w:t xml:space="preserve">2. </w:t>
      </w:r>
      <w:r>
        <w:rPr>
          <w:rFonts w:eastAsia="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955CF8" w:rsidRDefault="0055281E">
      <w:pPr>
        <w:ind w:firstLine="567"/>
        <w:jc w:val="both"/>
        <w:rPr>
          <w:sz w:val="24"/>
          <w:szCs w:val="24"/>
        </w:rPr>
      </w:pPr>
      <w:r>
        <w:rPr>
          <w:sz w:val="24"/>
          <w:szCs w:val="24"/>
        </w:rPr>
        <w:t>3. Інша інформація</w:t>
      </w:r>
    </w:p>
    <w:p w:rsidR="00955CF8" w:rsidRDefault="0055281E">
      <w:pPr>
        <w:ind w:firstLine="567"/>
        <w:jc w:val="both"/>
        <w:rPr>
          <w:sz w:val="24"/>
          <w:szCs w:val="24"/>
        </w:rPr>
      </w:pPr>
      <w:r>
        <w:rPr>
          <w:sz w:val="24"/>
          <w:szCs w:val="24"/>
        </w:rPr>
        <w:t>4. Відхилення тендерних пропозицій</w:t>
      </w:r>
    </w:p>
    <w:p w:rsidR="00955CF8" w:rsidRDefault="0055281E">
      <w:pPr>
        <w:spacing w:before="80"/>
        <w:ind w:firstLine="567"/>
        <w:jc w:val="both"/>
        <w:rPr>
          <w:b/>
          <w:bCs/>
          <w:sz w:val="24"/>
          <w:szCs w:val="24"/>
        </w:rPr>
      </w:pPr>
      <w:r>
        <w:rPr>
          <w:b/>
          <w:bCs/>
          <w:sz w:val="24"/>
          <w:szCs w:val="24"/>
        </w:rPr>
        <w:t>Розділ VI. Результати торгів та укладання договору про закупівлю</w:t>
      </w:r>
    </w:p>
    <w:p w:rsidR="00955CF8" w:rsidRDefault="0055281E">
      <w:pPr>
        <w:ind w:firstLine="567"/>
        <w:jc w:val="both"/>
        <w:rPr>
          <w:sz w:val="24"/>
          <w:szCs w:val="24"/>
        </w:rPr>
      </w:pPr>
      <w:r>
        <w:rPr>
          <w:sz w:val="24"/>
          <w:szCs w:val="24"/>
        </w:rPr>
        <w:t>1. Відміна відкритих торгів</w:t>
      </w:r>
    </w:p>
    <w:p w:rsidR="00955CF8" w:rsidRDefault="0055281E">
      <w:pPr>
        <w:ind w:firstLine="567"/>
        <w:jc w:val="both"/>
        <w:rPr>
          <w:sz w:val="24"/>
          <w:szCs w:val="24"/>
        </w:rPr>
      </w:pPr>
      <w:r>
        <w:rPr>
          <w:sz w:val="24"/>
          <w:szCs w:val="24"/>
        </w:rPr>
        <w:t>2. Строк укладання договору</w:t>
      </w:r>
    </w:p>
    <w:p w:rsidR="00955CF8" w:rsidRDefault="0055281E">
      <w:pPr>
        <w:ind w:firstLine="567"/>
        <w:jc w:val="both"/>
        <w:rPr>
          <w:sz w:val="24"/>
          <w:szCs w:val="24"/>
        </w:rPr>
      </w:pPr>
      <w:r>
        <w:rPr>
          <w:sz w:val="24"/>
          <w:szCs w:val="24"/>
        </w:rPr>
        <w:t>3. Проєкт договору про закупівлю</w:t>
      </w:r>
    </w:p>
    <w:p w:rsidR="00955CF8" w:rsidRDefault="0055281E">
      <w:pPr>
        <w:ind w:firstLine="567"/>
        <w:jc w:val="both"/>
        <w:rPr>
          <w:sz w:val="24"/>
          <w:szCs w:val="24"/>
        </w:rPr>
      </w:pPr>
      <w:r>
        <w:rPr>
          <w:sz w:val="24"/>
          <w:szCs w:val="24"/>
        </w:rPr>
        <w:t>4. Істотні умови, що обов’язково включаються до договору про закупівлю</w:t>
      </w:r>
    </w:p>
    <w:p w:rsidR="00955CF8" w:rsidRDefault="0055281E">
      <w:pPr>
        <w:ind w:firstLine="567"/>
        <w:jc w:val="both"/>
        <w:rPr>
          <w:sz w:val="24"/>
          <w:szCs w:val="24"/>
        </w:rPr>
      </w:pPr>
      <w:r>
        <w:rPr>
          <w:sz w:val="24"/>
          <w:szCs w:val="24"/>
        </w:rPr>
        <w:t>5. Дії замовника при відмові переможця торгів підписати договір про закупівлю</w:t>
      </w:r>
    </w:p>
    <w:p w:rsidR="00955CF8" w:rsidRDefault="0055281E">
      <w:pPr>
        <w:ind w:firstLine="567"/>
        <w:jc w:val="both"/>
        <w:rPr>
          <w:sz w:val="24"/>
          <w:szCs w:val="24"/>
        </w:rPr>
      </w:pPr>
      <w:r>
        <w:rPr>
          <w:sz w:val="24"/>
          <w:szCs w:val="24"/>
        </w:rPr>
        <w:t>6. Забезпечення виконання договору про закупівлю</w:t>
      </w:r>
    </w:p>
    <w:p w:rsidR="00955CF8" w:rsidRDefault="00955CF8">
      <w:pPr>
        <w:ind w:firstLine="567"/>
        <w:jc w:val="both"/>
        <w:rPr>
          <w:sz w:val="24"/>
          <w:szCs w:val="24"/>
        </w:rPr>
      </w:pPr>
    </w:p>
    <w:p w:rsidR="00955CF8" w:rsidRDefault="0055281E">
      <w:pPr>
        <w:tabs>
          <w:tab w:val="left" w:pos="0"/>
        </w:tabs>
        <w:ind w:right="-25" w:firstLine="567"/>
        <w:jc w:val="both"/>
        <w:rPr>
          <w:sz w:val="24"/>
          <w:szCs w:val="24"/>
        </w:rPr>
      </w:pPr>
      <w:r>
        <w:rPr>
          <w:b/>
          <w:bCs/>
          <w:sz w:val="24"/>
          <w:szCs w:val="24"/>
        </w:rPr>
        <w:t xml:space="preserve">ДОДАТОК 1. </w:t>
      </w:r>
      <w:r>
        <w:rPr>
          <w:sz w:val="24"/>
          <w:szCs w:val="24"/>
        </w:rPr>
        <w:t>Інформація про необхідні технічні, якісні та кількісні характеристики предмету закупівлі.</w:t>
      </w:r>
    </w:p>
    <w:p w:rsidR="00955CF8" w:rsidRDefault="0055281E">
      <w:pPr>
        <w:tabs>
          <w:tab w:val="left" w:pos="0"/>
        </w:tabs>
        <w:ind w:right="-25" w:firstLine="567"/>
        <w:jc w:val="both"/>
        <w:rPr>
          <w:color w:val="000000"/>
          <w:sz w:val="24"/>
          <w:szCs w:val="24"/>
        </w:rPr>
      </w:pPr>
      <w:r>
        <w:rPr>
          <w:b/>
          <w:bCs/>
          <w:color w:val="000000"/>
          <w:sz w:val="24"/>
          <w:szCs w:val="24"/>
        </w:rPr>
        <w:t xml:space="preserve">ДОДАТОК 2. </w:t>
      </w:r>
      <w:r>
        <w:rPr>
          <w:color w:val="000000"/>
          <w:sz w:val="24"/>
          <w:szCs w:val="24"/>
        </w:rPr>
        <w:t>Проєкт договору.</w:t>
      </w:r>
    </w:p>
    <w:p w:rsidR="00955CF8" w:rsidRDefault="0055281E">
      <w:pPr>
        <w:tabs>
          <w:tab w:val="left" w:pos="0"/>
        </w:tabs>
        <w:ind w:firstLine="567"/>
        <w:jc w:val="both"/>
        <w:rPr>
          <w:b/>
          <w:bCs/>
          <w:sz w:val="24"/>
          <w:szCs w:val="24"/>
        </w:rPr>
      </w:pPr>
      <w:r>
        <w:rPr>
          <w:b/>
          <w:bCs/>
          <w:sz w:val="24"/>
          <w:szCs w:val="24"/>
        </w:rPr>
        <w:t xml:space="preserve">ДОДАТОК 3. </w:t>
      </w:r>
      <w:r>
        <w:rPr>
          <w:bCs/>
          <w:sz w:val="24"/>
          <w:szCs w:val="24"/>
        </w:rPr>
        <w:t>Форма тендерної пропозиції</w:t>
      </w:r>
    </w:p>
    <w:p w:rsidR="00955CF8" w:rsidRDefault="0055281E">
      <w:pPr>
        <w:ind w:right="-25"/>
        <w:jc w:val="center"/>
        <w:outlineLvl w:val="0"/>
        <w:rPr>
          <w:b/>
          <w:bCs/>
          <w:sz w:val="16"/>
          <w:szCs w:val="16"/>
        </w:rPr>
      </w:pPr>
      <w:r>
        <w:br w:type="page"/>
      </w:r>
    </w:p>
    <w:tbl>
      <w:tblPr>
        <w:tblW w:w="4950" w:type="pct"/>
        <w:tblInd w:w="8" w:type="dxa"/>
        <w:tblLayout w:type="fixed"/>
        <w:tblCellMar>
          <w:left w:w="7" w:type="dxa"/>
          <w:right w:w="7" w:type="dxa"/>
        </w:tblCellMar>
        <w:tblLook w:val="00A0"/>
      </w:tblPr>
      <w:tblGrid>
        <w:gridCol w:w="2981"/>
        <w:gridCol w:w="6858"/>
      </w:tblGrid>
      <w:tr w:rsidR="00955CF8">
        <w:trPr>
          <w:trHeight w:val="337"/>
        </w:trPr>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pageBreakBefore/>
              <w:widowControl w:val="0"/>
              <w:spacing w:before="96" w:after="96"/>
              <w:ind w:left="113" w:right="113"/>
              <w:jc w:val="center"/>
              <w:rPr>
                <w:b/>
                <w:bCs/>
                <w:sz w:val="26"/>
                <w:szCs w:val="26"/>
                <w:lang w:eastAsia="uk-UA"/>
              </w:rPr>
            </w:pPr>
            <w:r>
              <w:rPr>
                <w:b/>
                <w:bCs/>
                <w:sz w:val="26"/>
                <w:szCs w:val="26"/>
                <w:lang w:eastAsia="uk-UA"/>
              </w:rPr>
              <w:lastRenderedPageBreak/>
              <w:t>I. Загальні положення</w:t>
            </w:r>
          </w:p>
        </w:tc>
      </w:tr>
      <w:tr w:rsidR="00955CF8">
        <w:trPr>
          <w:trHeight w:val="165"/>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jc w:val="center"/>
              <w:rPr>
                <w:sz w:val="16"/>
                <w:szCs w:val="16"/>
                <w:highlight w:val="yellow"/>
                <w:lang w:eastAsia="uk-UA"/>
              </w:rPr>
            </w:pPr>
            <w:r>
              <w:rPr>
                <w:sz w:val="16"/>
                <w:szCs w:val="16"/>
                <w:lang w:eastAsia="uk-UA"/>
              </w:rPr>
              <w:t>1</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jc w:val="center"/>
              <w:rPr>
                <w:sz w:val="16"/>
                <w:szCs w:val="16"/>
                <w:lang w:eastAsia="uk-UA"/>
              </w:rPr>
            </w:pPr>
            <w:r>
              <w:rPr>
                <w:sz w:val="16"/>
                <w:szCs w:val="16"/>
                <w:lang w:eastAsia="uk-UA"/>
              </w:rPr>
              <w:t>2</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pStyle w:val="13"/>
              <w:widowControl w:val="0"/>
              <w:spacing w:before="96" w:after="96"/>
              <w:ind w:left="113" w:right="113"/>
              <w:rPr>
                <w:rFonts w:ascii="Times New Roman" w:hAnsi="Times New Roman" w:cs="Times New Roman"/>
                <w:b/>
                <w:bCs/>
                <w:sz w:val="24"/>
                <w:szCs w:val="24"/>
                <w:lang w:eastAsia="uk-UA"/>
              </w:rPr>
            </w:pPr>
            <w:r>
              <w:rPr>
                <w:rFonts w:ascii="Times New Roman" w:hAnsi="Times New Roman" w:cs="Times New Roman"/>
                <w:b/>
                <w:bCs/>
                <w:sz w:val="24"/>
                <w:szCs w:val="24"/>
                <w:lang w:eastAsia="uk-UA"/>
              </w:rPr>
              <w:t>1. Терміни, які вживаються в тендерній документації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line="23" w:lineRule="atLeast"/>
              <w:ind w:left="113"/>
              <w:jc w:val="both"/>
              <w:rPr>
                <w:sz w:val="24"/>
                <w:szCs w:val="24"/>
                <w:lang w:eastAsia="uk-UA"/>
              </w:rPr>
            </w:pPr>
            <w:r>
              <w:rPr>
                <w:rFonts w:cs="Courier New"/>
                <w:bCs/>
                <w:sz w:val="24"/>
                <w:szCs w:val="24"/>
              </w:rPr>
              <w:t>Тендерну документацію розроблено відповідно до вимог Закону України «Про публічні закупівлі» (зі змінами)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p>
        </w:tc>
      </w:tr>
      <w:tr w:rsidR="00955CF8">
        <w:trPr>
          <w:trHeight w:val="672"/>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2. Інформація про замовника торгів</w:t>
            </w:r>
          </w:p>
        </w:tc>
        <w:tc>
          <w:tcPr>
            <w:tcW w:w="6845" w:type="dxa"/>
            <w:tcBorders>
              <w:top w:val="single" w:sz="6" w:space="0" w:color="000000"/>
              <w:left w:val="single" w:sz="6" w:space="0" w:color="000000"/>
              <w:bottom w:val="single" w:sz="6" w:space="0" w:color="000000"/>
              <w:right w:val="single" w:sz="6" w:space="0" w:color="000000"/>
            </w:tcBorders>
          </w:tcPr>
          <w:p w:rsidR="00955CF8" w:rsidRDefault="00955CF8">
            <w:pPr>
              <w:widowControl w:val="0"/>
              <w:spacing w:before="96" w:after="96"/>
              <w:ind w:left="113" w:right="113"/>
              <w:jc w:val="both"/>
              <w:rPr>
                <w:sz w:val="24"/>
                <w:szCs w:val="24"/>
                <w:lang w:eastAsia="uk-UA"/>
              </w:rPr>
            </w:pP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sz w:val="24"/>
                <w:szCs w:val="24"/>
                <w:lang w:eastAsia="uk-UA"/>
              </w:rPr>
              <w:t>повне найменування</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line="23" w:lineRule="atLeast"/>
              <w:ind w:left="113"/>
              <w:rPr>
                <w:rFonts w:eastAsia="Times New Roman"/>
                <w:color w:val="000000"/>
                <w:sz w:val="24"/>
                <w:szCs w:val="24"/>
              </w:rPr>
            </w:pPr>
            <w:r>
              <w:rPr>
                <w:rFonts w:cs="Courier New"/>
                <w:bCs/>
                <w:sz w:val="24"/>
                <w:szCs w:val="24"/>
              </w:rPr>
              <w:t>Головне управління Пенсійного фонду України в Чернівецькій області</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sz w:val="24"/>
                <w:szCs w:val="24"/>
                <w:lang w:eastAsia="uk-UA"/>
              </w:rPr>
              <w:t>місцезнаходження</w:t>
            </w:r>
          </w:p>
        </w:tc>
        <w:tc>
          <w:tcPr>
            <w:tcW w:w="6845" w:type="dxa"/>
            <w:tcBorders>
              <w:top w:val="single" w:sz="6" w:space="0" w:color="000000"/>
              <w:left w:val="single" w:sz="6" w:space="0" w:color="000000"/>
              <w:bottom w:val="single" w:sz="6" w:space="0" w:color="000000"/>
              <w:right w:val="single" w:sz="6" w:space="0" w:color="000000"/>
            </w:tcBorders>
            <w:vAlign w:val="center"/>
          </w:tcPr>
          <w:p w:rsidR="00955CF8" w:rsidRDefault="0055281E">
            <w:pPr>
              <w:pStyle w:val="rvps2"/>
              <w:widowControl w:val="0"/>
              <w:spacing w:beforeAutospacing="0" w:afterAutospacing="0"/>
              <w:ind w:left="113"/>
              <w:rPr>
                <w:bCs/>
              </w:rPr>
            </w:pPr>
            <w:r>
              <w:rPr>
                <w:bCs/>
              </w:rPr>
              <w:t>площа Центральна, 3, м. Чернівці, 58002, Україна.</w:t>
            </w:r>
          </w:p>
        </w:tc>
      </w:tr>
      <w:tr w:rsidR="00955CF8">
        <w:trPr>
          <w:trHeight w:val="1111"/>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line="23" w:lineRule="atLeast"/>
              <w:ind w:left="113" w:right="179"/>
              <w:contextualSpacing/>
              <w:jc w:val="both"/>
              <w:rPr>
                <w:bCs/>
                <w:sz w:val="24"/>
                <w:szCs w:val="24"/>
              </w:rPr>
            </w:pPr>
            <w:r>
              <w:rPr>
                <w:bCs/>
                <w:sz w:val="24"/>
                <w:szCs w:val="24"/>
              </w:rPr>
              <w:t xml:space="preserve">Соболєв Сергій Миколайович </w:t>
            </w:r>
            <w:r w:rsidR="005F2E73">
              <w:rPr>
                <w:bCs/>
                <w:sz w:val="24"/>
                <w:szCs w:val="24"/>
              </w:rPr>
              <w:t>–</w:t>
            </w:r>
            <w:r>
              <w:rPr>
                <w:bCs/>
                <w:sz w:val="24"/>
                <w:szCs w:val="24"/>
              </w:rPr>
              <w:t xml:space="preserve"> начальник управління інформаційних систем та електронних реєстрів;</w:t>
            </w:r>
          </w:p>
          <w:p w:rsidR="00955CF8" w:rsidRDefault="0055281E">
            <w:pPr>
              <w:widowControl w:val="0"/>
              <w:spacing w:line="23" w:lineRule="atLeast"/>
              <w:ind w:left="113" w:right="179"/>
              <w:contextualSpacing/>
              <w:jc w:val="both"/>
              <w:rPr>
                <w:bCs/>
                <w:sz w:val="24"/>
                <w:szCs w:val="24"/>
              </w:rPr>
            </w:pPr>
            <w:r>
              <w:rPr>
                <w:bCs/>
                <w:sz w:val="24"/>
                <w:szCs w:val="24"/>
              </w:rPr>
              <w:t>площа Центральна, 3, м. Чернівці; тел.(0372) 516920,</w:t>
            </w:r>
          </w:p>
          <w:p w:rsidR="00955CF8" w:rsidRDefault="0055281E">
            <w:pPr>
              <w:widowControl w:val="0"/>
              <w:spacing w:line="23" w:lineRule="atLeast"/>
              <w:ind w:left="113" w:right="179"/>
              <w:contextualSpacing/>
              <w:jc w:val="both"/>
              <w:rPr>
                <w:bCs/>
                <w:sz w:val="24"/>
                <w:szCs w:val="24"/>
              </w:rPr>
            </w:pPr>
            <w:r>
              <w:rPr>
                <w:bCs/>
                <w:sz w:val="24"/>
                <w:szCs w:val="24"/>
              </w:rPr>
              <w:t>e-mail:</w:t>
            </w:r>
            <w:hyperlink r:id="rId7">
              <w:r>
                <w:rPr>
                  <w:bCs/>
                  <w:sz w:val="24"/>
                  <w:szCs w:val="24"/>
                  <w:lang w:val="en-US"/>
                </w:rPr>
                <w:t>sobolevsn</w:t>
              </w:r>
              <w:r w:rsidRPr="005F2E73">
                <w:rPr>
                  <w:bCs/>
                  <w:sz w:val="24"/>
                  <w:szCs w:val="24"/>
                </w:rPr>
                <w:t>@</w:t>
              </w:r>
              <w:r>
                <w:rPr>
                  <w:bCs/>
                  <w:sz w:val="24"/>
                  <w:szCs w:val="24"/>
                  <w:lang w:val="en-US"/>
                </w:rPr>
                <w:t>cv</w:t>
              </w:r>
              <w:r w:rsidRPr="005F2E73">
                <w:rPr>
                  <w:bCs/>
                  <w:sz w:val="24"/>
                  <w:szCs w:val="24"/>
                </w:rPr>
                <w:t>.</w:t>
              </w:r>
              <w:r>
                <w:rPr>
                  <w:bCs/>
                  <w:sz w:val="24"/>
                  <w:szCs w:val="24"/>
                  <w:lang w:val="en-US"/>
                </w:rPr>
                <w:t>pfu</w:t>
              </w:r>
              <w:r w:rsidRPr="005F2E73">
                <w:rPr>
                  <w:bCs/>
                  <w:sz w:val="24"/>
                  <w:szCs w:val="24"/>
                </w:rPr>
                <w:t>.</w:t>
              </w:r>
              <w:r>
                <w:rPr>
                  <w:bCs/>
                  <w:sz w:val="24"/>
                  <w:szCs w:val="24"/>
                  <w:lang w:val="en-US"/>
                </w:rPr>
                <w:t>gov</w:t>
              </w:r>
              <w:r w:rsidRPr="005F2E73">
                <w:rPr>
                  <w:bCs/>
                  <w:sz w:val="24"/>
                  <w:szCs w:val="24"/>
                </w:rPr>
                <w:t>.</w:t>
              </w:r>
              <w:r>
                <w:rPr>
                  <w:bCs/>
                  <w:sz w:val="24"/>
                  <w:szCs w:val="24"/>
                  <w:lang w:val="en-US"/>
                </w:rPr>
                <w:t>ua</w:t>
              </w:r>
            </w:hyperlink>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3. Процедура закупівлі</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47" w:right="113"/>
              <w:jc w:val="both"/>
              <w:rPr>
                <w:sz w:val="24"/>
                <w:szCs w:val="24"/>
                <w:lang w:eastAsia="uk-UA"/>
              </w:rPr>
            </w:pPr>
            <w:r>
              <w:rPr>
                <w:sz w:val="24"/>
                <w:szCs w:val="24"/>
                <w:lang w:eastAsia="uk-UA"/>
              </w:rPr>
              <w:t>Відкриті торги</w:t>
            </w:r>
          </w:p>
        </w:tc>
      </w:tr>
      <w:tr w:rsidR="00955CF8">
        <w:trPr>
          <w:trHeight w:val="530"/>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4. Інформація про предмет закупівлі</w:t>
            </w:r>
          </w:p>
        </w:tc>
        <w:tc>
          <w:tcPr>
            <w:tcW w:w="6845" w:type="dxa"/>
            <w:tcBorders>
              <w:top w:val="single" w:sz="6" w:space="0" w:color="000000"/>
              <w:left w:val="single" w:sz="6" w:space="0" w:color="000000"/>
              <w:bottom w:val="single" w:sz="6" w:space="0" w:color="000000"/>
              <w:right w:val="single" w:sz="6" w:space="0" w:color="000000"/>
            </w:tcBorders>
          </w:tcPr>
          <w:p w:rsidR="00955CF8" w:rsidRDefault="00955CF8">
            <w:pPr>
              <w:widowControl w:val="0"/>
              <w:spacing w:before="96" w:after="96"/>
              <w:ind w:left="113" w:right="113" w:firstLine="404"/>
              <w:jc w:val="both"/>
              <w:rPr>
                <w:sz w:val="24"/>
                <w:szCs w:val="24"/>
                <w:lang w:eastAsia="uk-UA"/>
              </w:rPr>
            </w:pPr>
          </w:p>
        </w:tc>
      </w:tr>
      <w:tr w:rsidR="00955CF8">
        <w:trPr>
          <w:trHeight w:val="494"/>
        </w:trPr>
        <w:tc>
          <w:tcPr>
            <w:tcW w:w="2976" w:type="dxa"/>
            <w:tcBorders>
              <w:top w:val="single" w:sz="6" w:space="0" w:color="000000"/>
              <w:left w:val="single" w:sz="6" w:space="0" w:color="000000"/>
              <w:bottom w:val="single" w:sz="6" w:space="0" w:color="000000"/>
              <w:right w:val="single" w:sz="6" w:space="0" w:color="000000"/>
            </w:tcBorders>
            <w:vAlign w:val="center"/>
          </w:tcPr>
          <w:p w:rsidR="00955CF8" w:rsidRDefault="0055281E">
            <w:pPr>
              <w:pStyle w:val="13"/>
              <w:widowControl w:val="0"/>
              <w:spacing w:line="240" w:lineRule="atLeast"/>
              <w:ind w:left="113" w:right="113"/>
              <w:rPr>
                <w:rFonts w:ascii="Times New Roman" w:hAnsi="Times New Roman" w:cs="Times New Roman"/>
                <w:sz w:val="24"/>
                <w:szCs w:val="24"/>
                <w:lang w:eastAsia="uk-UA"/>
              </w:rPr>
            </w:pPr>
            <w:r>
              <w:rPr>
                <w:rFonts w:ascii="Times New Roman" w:hAnsi="Times New Roman" w:cs="Times New Roman"/>
                <w:sz w:val="24"/>
                <w:szCs w:val="24"/>
                <w:lang w:eastAsia="uk-UA"/>
              </w:rPr>
              <w:t>назва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rsidR="00955CF8" w:rsidRDefault="00325864" w:rsidP="00325864">
            <w:pPr>
              <w:widowControl w:val="0"/>
              <w:spacing w:line="23" w:lineRule="atLeast"/>
              <w:ind w:left="113" w:right="179"/>
              <w:contextualSpacing/>
              <w:jc w:val="both"/>
              <w:rPr>
                <w:b/>
                <w:sz w:val="24"/>
                <w:szCs w:val="24"/>
                <w:highlight w:val="yellow"/>
                <w:lang w:eastAsia="uk-UA"/>
              </w:rPr>
            </w:pPr>
            <w:r w:rsidRPr="00325864">
              <w:rPr>
                <w:bCs/>
                <w:sz w:val="24"/>
                <w:szCs w:val="24"/>
              </w:rPr>
              <w:t xml:space="preserve">Послуги провайдерів </w:t>
            </w:r>
            <w:r w:rsidR="00DB6F88">
              <w:rPr>
                <w:sz w:val="24"/>
                <w:szCs w:val="24"/>
              </w:rPr>
              <w:t>–</w:t>
            </w:r>
            <w:r w:rsidRPr="00325864">
              <w:rPr>
                <w:bCs/>
                <w:sz w:val="24"/>
                <w:szCs w:val="24"/>
              </w:rPr>
              <w:t xml:space="preserve"> щомісячний доступ до мережі Інтернет</w:t>
            </w:r>
            <w:r w:rsidR="00CF3FA4">
              <w:rPr>
                <w:sz w:val="24"/>
                <w:szCs w:val="24"/>
                <w:lang w:eastAsia="en-US"/>
              </w:rPr>
              <w:t xml:space="preserve">, </w:t>
            </w:r>
            <w:r w:rsidR="0055281E">
              <w:rPr>
                <w:sz w:val="24"/>
                <w:szCs w:val="24"/>
                <w:lang w:eastAsia="uk-UA"/>
              </w:rPr>
              <w:t xml:space="preserve">код за ДК 021:2015 </w:t>
            </w:r>
            <w:r w:rsidR="0055281E">
              <w:rPr>
                <w:sz w:val="24"/>
                <w:szCs w:val="24"/>
              </w:rPr>
              <w:t xml:space="preserve">– </w:t>
            </w:r>
            <w:r>
              <w:rPr>
                <w:sz w:val="24"/>
                <w:szCs w:val="24"/>
              </w:rPr>
              <w:t>7</w:t>
            </w:r>
            <w:r w:rsidR="00DB59F9" w:rsidRPr="00DB59F9">
              <w:rPr>
                <w:sz w:val="24"/>
                <w:szCs w:val="24"/>
              </w:rPr>
              <w:t>2</w:t>
            </w:r>
            <w:r>
              <w:rPr>
                <w:sz w:val="24"/>
                <w:szCs w:val="24"/>
              </w:rPr>
              <w:t>4</w:t>
            </w:r>
            <w:r w:rsidR="00025788">
              <w:rPr>
                <w:sz w:val="24"/>
                <w:szCs w:val="24"/>
              </w:rPr>
              <w:t>1</w:t>
            </w:r>
            <w:r w:rsidR="00DB59F9" w:rsidRPr="00DB59F9">
              <w:rPr>
                <w:sz w:val="24"/>
                <w:szCs w:val="24"/>
              </w:rPr>
              <w:t>0000-</w:t>
            </w:r>
            <w:r>
              <w:rPr>
                <w:sz w:val="24"/>
                <w:szCs w:val="24"/>
              </w:rPr>
              <w:t>7</w:t>
            </w:r>
          </w:p>
        </w:tc>
      </w:tr>
      <w:tr w:rsidR="00955CF8">
        <w:trPr>
          <w:trHeight w:val="1075"/>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sz w:val="24"/>
                <w:szCs w:val="24"/>
                <w:lang w:eastAsia="uk-UA"/>
              </w:rPr>
              <w:t>опис окремої частини предмету закупівлі (лота), щодо якої можуть бути подані тендерні пропозиції</w:t>
            </w:r>
          </w:p>
        </w:tc>
        <w:tc>
          <w:tcPr>
            <w:tcW w:w="6845" w:type="dxa"/>
            <w:tcBorders>
              <w:top w:val="single" w:sz="6" w:space="0" w:color="000000"/>
              <w:left w:val="single" w:sz="6" w:space="0" w:color="000000"/>
              <w:bottom w:val="single" w:sz="6" w:space="0" w:color="000000"/>
              <w:right w:val="single" w:sz="6" w:space="0" w:color="000000"/>
            </w:tcBorders>
            <w:vAlign w:val="center"/>
          </w:tcPr>
          <w:p w:rsidR="00DB59F9" w:rsidRDefault="00416B30" w:rsidP="0057094F">
            <w:pPr>
              <w:widowControl w:val="0"/>
              <w:spacing w:line="240" w:lineRule="atLeast"/>
              <w:ind w:left="244" w:right="113" w:hanging="47"/>
              <w:rPr>
                <w:bCs/>
                <w:sz w:val="24"/>
                <w:szCs w:val="24"/>
                <w:highlight w:val="yellow"/>
                <w:lang w:eastAsia="uk-UA"/>
              </w:rPr>
            </w:pPr>
            <w:r>
              <w:rPr>
                <w:bCs/>
                <w:sz w:val="24"/>
                <w:szCs w:val="24"/>
                <w:lang w:eastAsia="uk-UA"/>
              </w:rPr>
              <w:t>не передбачено</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3" w:right="113"/>
              <w:rPr>
                <w:sz w:val="24"/>
                <w:szCs w:val="24"/>
              </w:rPr>
            </w:pPr>
            <w:r>
              <w:rPr>
                <w:rFonts w:eastAsia="Times New Roman"/>
                <w:color w:val="000000"/>
                <w:sz w:val="24"/>
                <w:szCs w:val="24"/>
              </w:rPr>
              <w:t>місце, кількість, обсяг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47" w:right="162"/>
              <w:jc w:val="both"/>
              <w:rPr>
                <w:sz w:val="24"/>
                <w:szCs w:val="24"/>
                <w:lang w:eastAsia="uk-UA"/>
              </w:rPr>
            </w:pPr>
            <w:r>
              <w:rPr>
                <w:sz w:val="24"/>
                <w:szCs w:val="24"/>
                <w:lang w:eastAsia="uk-UA"/>
              </w:rPr>
              <w:t>складові предмету закупівлі викладено у Додатку №1 до тендерної документації</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rPr>
            </w:pPr>
            <w:r>
              <w:rPr>
                <w:rFonts w:eastAsia="Times New Roman"/>
                <w:color w:val="000000"/>
                <w:sz w:val="24"/>
                <w:szCs w:val="24"/>
              </w:rPr>
              <w:t>строк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CF8" w:rsidRDefault="00325864" w:rsidP="00325864">
            <w:pPr>
              <w:widowControl w:val="0"/>
              <w:ind w:firstLine="188"/>
              <w:rPr>
                <w:sz w:val="24"/>
                <w:szCs w:val="24"/>
              </w:rPr>
            </w:pPr>
            <w:r>
              <w:rPr>
                <w:bCs/>
                <w:sz w:val="24"/>
                <w:szCs w:val="24"/>
                <w:lang w:eastAsia="uk-UA"/>
              </w:rPr>
              <w:t>п</w:t>
            </w:r>
            <w:r w:rsidR="0055281E">
              <w:rPr>
                <w:bCs/>
                <w:sz w:val="24"/>
                <w:szCs w:val="24"/>
                <w:lang w:eastAsia="uk-UA"/>
              </w:rPr>
              <w:t xml:space="preserve">о </w:t>
            </w:r>
            <w:r>
              <w:rPr>
                <w:bCs/>
                <w:sz w:val="24"/>
                <w:szCs w:val="24"/>
                <w:lang w:eastAsia="uk-UA"/>
              </w:rPr>
              <w:t>3</w:t>
            </w:r>
            <w:r w:rsidR="0055281E">
              <w:rPr>
                <w:bCs/>
                <w:sz w:val="24"/>
                <w:szCs w:val="24"/>
                <w:lang w:eastAsia="uk-UA"/>
              </w:rPr>
              <w:t xml:space="preserve">1 </w:t>
            </w:r>
            <w:r w:rsidR="00AE7207">
              <w:rPr>
                <w:bCs/>
                <w:sz w:val="24"/>
                <w:szCs w:val="24"/>
                <w:lang w:eastAsia="uk-UA"/>
              </w:rPr>
              <w:t>грудня</w:t>
            </w:r>
            <w:r w:rsidR="0055281E">
              <w:rPr>
                <w:bCs/>
                <w:sz w:val="24"/>
                <w:szCs w:val="24"/>
                <w:lang w:eastAsia="uk-UA"/>
              </w:rPr>
              <w:t xml:space="preserve"> 202</w:t>
            </w:r>
            <w:r>
              <w:rPr>
                <w:bCs/>
                <w:sz w:val="24"/>
                <w:szCs w:val="24"/>
                <w:lang w:eastAsia="uk-UA"/>
              </w:rPr>
              <w:t>4</w:t>
            </w:r>
            <w:r w:rsidR="0055281E">
              <w:rPr>
                <w:bCs/>
                <w:sz w:val="24"/>
                <w:szCs w:val="24"/>
                <w:lang w:eastAsia="uk-UA"/>
              </w:rPr>
              <w:t xml:space="preserve"> року</w:t>
            </w:r>
          </w:p>
        </w:tc>
      </w:tr>
      <w:tr w:rsidR="00955CF8">
        <w:trPr>
          <w:trHeight w:val="1053"/>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5. Недискримінація учасників</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rPr>
            </w:pPr>
            <w:r>
              <w:rPr>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55CF8" w:rsidRDefault="0055281E">
            <w:pPr>
              <w:widowControl w:val="0"/>
              <w:spacing w:before="96" w:after="96"/>
              <w:ind w:left="113" w:right="113" w:firstLine="404"/>
              <w:jc w:val="both"/>
              <w:rPr>
                <w:sz w:val="24"/>
                <w:szCs w:val="24"/>
              </w:rPr>
            </w:pPr>
            <w:r>
              <w:rPr>
                <w:sz w:val="24"/>
                <w:szCs w:val="24"/>
              </w:rPr>
              <w:t>Замовник забезпечує вільний доступ усіх учасників до інформації про закупівлю, передбаченої Законом.</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6. Інформація про валюту, у якій повинно бути розраховано і зазначено ціну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8"/>
                <w:szCs w:val="28"/>
                <w:lang w:eastAsia="uk-UA"/>
              </w:rPr>
            </w:pPr>
            <w:r>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b/>
                <w:bCs/>
                <w:sz w:val="24"/>
                <w:szCs w:val="24"/>
                <w:lang w:eastAsia="uk-UA"/>
              </w:rPr>
              <w:lastRenderedPageBreak/>
              <w:t>7. Інформація про мову (мови), якою (якими) повинно бути складено тендерні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60" w:after="60" w:line="160" w:lineRule="atLeast"/>
              <w:ind w:left="163" w:right="97" w:firstLine="360"/>
              <w:jc w:val="both"/>
              <w:rPr>
                <w:sz w:val="24"/>
                <w:szCs w:val="24"/>
              </w:rPr>
            </w:pPr>
            <w:r>
              <w:rPr>
                <w:sz w:val="24"/>
                <w:szCs w:val="24"/>
              </w:rPr>
              <w:t>Під час проведення процедури відкритих торгів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955CF8" w:rsidRDefault="0055281E">
            <w:pPr>
              <w:widowControl w:val="0"/>
              <w:spacing w:before="60" w:after="60" w:line="160" w:lineRule="atLeast"/>
              <w:ind w:left="163" w:right="97" w:firstLine="360"/>
              <w:jc w:val="both"/>
              <w:rPr>
                <w:sz w:val="24"/>
                <w:szCs w:val="24"/>
              </w:rPr>
            </w:pPr>
            <w:r>
              <w:rPr>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955CF8" w:rsidRDefault="0055281E">
            <w:pPr>
              <w:widowControl w:val="0"/>
              <w:spacing w:before="60" w:after="60" w:line="160" w:lineRule="atLeast"/>
              <w:ind w:left="163" w:right="97" w:firstLine="360"/>
              <w:jc w:val="both"/>
              <w:rPr>
                <w:sz w:val="24"/>
                <w:szCs w:val="24"/>
              </w:rPr>
            </w:pPr>
            <w:r>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rsidR="00955CF8" w:rsidRDefault="0055281E">
            <w:pPr>
              <w:widowControl w:val="0"/>
              <w:spacing w:before="60" w:after="60" w:line="160" w:lineRule="atLeast"/>
              <w:ind w:left="163" w:right="97" w:firstLine="360"/>
              <w:jc w:val="both"/>
              <w:rPr>
                <w:b/>
                <w:bCs/>
                <w:sz w:val="24"/>
                <w:szCs w:val="24"/>
              </w:rPr>
            </w:pPr>
            <w:r>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b/>
                <w:bCs/>
                <w:sz w:val="26"/>
                <w:szCs w:val="26"/>
              </w:rPr>
            </w:pPr>
            <w:r>
              <w:rPr>
                <w:b/>
                <w:bCs/>
                <w:sz w:val="26"/>
                <w:szCs w:val="26"/>
              </w:rPr>
              <w:t>ІІ. Порядок унесення змін та надання роз’яснень до тендерної документації</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1. Процедура надання роз’яснень щодо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pStyle w:val="13"/>
              <w:widowControl w:val="0"/>
              <w:spacing w:line="240" w:lineRule="atLeast"/>
              <w:ind w:left="113" w:right="113" w:firstLine="403"/>
              <w:jc w:val="both"/>
              <w:rPr>
                <w:rFonts w:ascii="Times New Roman" w:hAnsi="Times New Roman" w:cs="Times New Roman"/>
                <w:color w:val="000000"/>
                <w:sz w:val="24"/>
                <w:szCs w:val="24"/>
              </w:rPr>
            </w:pPr>
            <w:r>
              <w:rPr>
                <w:rFonts w:ascii="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55CF8" w:rsidRDefault="0055281E">
            <w:pPr>
              <w:pStyle w:val="13"/>
              <w:widowControl w:val="0"/>
              <w:spacing w:line="240" w:lineRule="atLeast"/>
              <w:ind w:left="113" w:right="113" w:firstLine="403"/>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5CF8" w:rsidRDefault="0055281E">
            <w:pPr>
              <w:pStyle w:val="13"/>
              <w:widowControl w:val="0"/>
              <w:spacing w:line="240" w:lineRule="atLeast"/>
              <w:ind w:left="113" w:right="113" w:firstLine="403"/>
              <w:jc w:val="both"/>
              <w:rPr>
                <w:rFonts w:ascii="Times New Roman" w:hAnsi="Times New Roman" w:cs="Times New Roman"/>
                <w:color w:val="000000"/>
                <w:sz w:val="24"/>
                <w:szCs w:val="24"/>
              </w:rPr>
            </w:pPr>
            <w:r>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55CF8" w:rsidRDefault="0055281E">
            <w:pPr>
              <w:pStyle w:val="13"/>
              <w:widowControl w:val="0"/>
              <w:spacing w:line="240" w:lineRule="atLeast"/>
              <w:ind w:left="113" w:right="113" w:firstLine="403"/>
              <w:jc w:val="both"/>
              <w:rPr>
                <w:sz w:val="24"/>
                <w:szCs w:val="24"/>
              </w:rPr>
            </w:pPr>
            <w:r>
              <w:rPr>
                <w:rFonts w:ascii="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2. Унесення змін 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sz w:val="24"/>
                <w:szCs w:val="24"/>
              </w:rPr>
            </w:pPr>
            <w:r>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Pr>
                <w:sz w:val="24"/>
                <w:szCs w:val="24"/>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55CF8" w:rsidRDefault="0055281E">
            <w:pPr>
              <w:widowControl w:val="0"/>
              <w:ind w:left="118" w:right="119" w:firstLine="425"/>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55CF8" w:rsidRDefault="0055281E">
            <w:pPr>
              <w:widowControl w:val="0"/>
              <w:ind w:left="118" w:right="119" w:firstLine="425"/>
              <w:jc w:val="both"/>
              <w:rPr>
                <w:sz w:val="28"/>
                <w:szCs w:val="28"/>
              </w:rPr>
            </w:pPr>
            <w:r>
              <w:rPr>
                <w:sz w:val="24"/>
                <w:szCs w:val="24"/>
              </w:rPr>
              <w:t>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sz w:val="26"/>
                <w:szCs w:val="26"/>
                <w:lang w:eastAsia="uk-UA"/>
              </w:rPr>
            </w:pPr>
            <w:r>
              <w:rPr>
                <w:b/>
                <w:bCs/>
                <w:sz w:val="26"/>
                <w:szCs w:val="26"/>
                <w:lang w:eastAsia="uk-UA"/>
              </w:rPr>
              <w:lastRenderedPageBreak/>
              <w:t>IIІ. Інструкція з підготовки тендерної пропозиції</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1. Зміст та спосіб подання тендерної пропозиції</w:t>
            </w:r>
          </w:p>
          <w:p w:rsidR="00955CF8" w:rsidRDefault="00955CF8">
            <w:pPr>
              <w:widowControl w:val="0"/>
              <w:spacing w:before="96" w:after="96"/>
              <w:ind w:left="113" w:right="113"/>
              <w:rPr>
                <w:sz w:val="28"/>
                <w:szCs w:val="28"/>
                <w:lang w:eastAsia="uk-UA"/>
              </w:rPr>
            </w:pP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47 Особливостей (крім абзацу чотирнадцятого цього пункту) і в цій тендерній документації, та шляхом завантаження необхідних документів, що вимагаються замовником у цій тендерній документації, а саме:</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інформації та документів, що підтверджують відповідність учасника кваліфікаційним критеріям;</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інформації щодо відповідності учасника вимогам, визначеним пунктом 47 Особливостей (крім абзацу чотирнадцятого цього пункту);</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інформації про необхідні технічні, якісні та кількісні характеристики предмета закупівлі, зазначеної у пункті 6 цього розділу тендерної пропозиції;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w:t>
            </w:r>
            <w:r>
              <w:rPr>
                <w:rFonts w:eastAsia="Times New Roman"/>
                <w:color w:val="000000"/>
                <w:sz w:val="24"/>
                <w:szCs w:val="24"/>
              </w:rPr>
              <w:lastRenderedPageBreak/>
              <w:t>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Кожен учасник має право подати тільки одну тендерну пропозицію.</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 копії, містити розбірливі зображення, придатні для сприйняття їх змісту.</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w:t>
            </w:r>
            <w:r>
              <w:rPr>
                <w:rFonts w:eastAsia="Times New Roman"/>
                <w:color w:val="000000"/>
                <w:sz w:val="24"/>
                <w:szCs w:val="24"/>
              </w:rPr>
              <w:lastRenderedPageBreak/>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цього пункту документації.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Тендерна пропозиція може містити будь-які інші документи, які бажає надати учасник.</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Ціна тендерної пропозиції та всі її складові повинні бути чітко і остаточно визначені без будь-яких посилань, обмежень або застережень.</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955CF8" w:rsidRPr="00263635" w:rsidRDefault="0055281E">
            <w:pPr>
              <w:widowControl w:val="0"/>
              <w:ind w:left="118" w:right="119" w:firstLine="425"/>
              <w:jc w:val="both"/>
              <w:rPr>
                <w:sz w:val="24"/>
                <w:szCs w:val="24"/>
                <w:u w:val="single"/>
              </w:rPr>
            </w:pPr>
            <w:r w:rsidRPr="00263635">
              <w:rPr>
                <w:rFonts w:eastAsia="Times New Roman"/>
                <w:color w:val="000000"/>
                <w:sz w:val="24"/>
                <w:szCs w:val="24"/>
                <w:u w:val="single"/>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955CF8">
        <w:trPr>
          <w:trHeight w:val="460"/>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2. Розмір та умови надання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tabs>
                <w:tab w:val="left" w:pos="825"/>
              </w:tabs>
              <w:ind w:left="102" w:right="162" w:firstLine="425"/>
              <w:jc w:val="both"/>
              <w:rPr>
                <w:rFonts w:eastAsia="MS Mincho"/>
                <w:color w:val="121212"/>
                <w:sz w:val="24"/>
                <w:szCs w:val="24"/>
              </w:rPr>
            </w:pPr>
            <w:r>
              <w:rPr>
                <w:rFonts w:eastAsia="Times New Roman"/>
                <w:color w:val="000000"/>
                <w:sz w:val="24"/>
                <w:szCs w:val="24"/>
              </w:rPr>
              <w:t>Забезпечення тендерної пропозиції не вимагається.</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3. Умови повернення чи неповернення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line="240" w:lineRule="atLeast"/>
              <w:ind w:left="113" w:right="113" w:firstLine="403"/>
              <w:jc w:val="both"/>
              <w:rPr>
                <w:rFonts w:eastAsia="Times New Roman"/>
                <w:color w:val="000000"/>
                <w:sz w:val="24"/>
                <w:szCs w:val="24"/>
              </w:rPr>
            </w:pPr>
            <w:bookmarkStart w:id="0" w:name="n442"/>
            <w:bookmarkEnd w:id="0"/>
            <w:r>
              <w:rPr>
                <w:rFonts w:eastAsia="Times New Roman"/>
                <w:color w:val="000000"/>
                <w:sz w:val="24"/>
                <w:szCs w:val="24"/>
              </w:rPr>
              <w:t>Не вимагається</w:t>
            </w:r>
          </w:p>
          <w:p w:rsidR="00955CF8" w:rsidRDefault="00955CF8">
            <w:pPr>
              <w:widowControl w:val="0"/>
              <w:spacing w:line="240" w:lineRule="atLeast"/>
              <w:ind w:left="113" w:right="113" w:firstLine="403"/>
              <w:jc w:val="both"/>
              <w:rPr>
                <w:b/>
                <w:bCs/>
                <w:sz w:val="24"/>
                <w:szCs w:val="24"/>
                <w:highlight w:val="yellow"/>
                <w:lang w:eastAsia="uk-UA"/>
              </w:rPr>
            </w:pP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 xml:space="preserve">4. </w:t>
            </w:r>
            <w:r>
              <w:rPr>
                <w:rFonts w:eastAsia="Times New Roman"/>
                <w:b/>
                <w:color w:val="000000"/>
                <w:sz w:val="24"/>
                <w:szCs w:val="24"/>
              </w:rPr>
              <w:t>Строк дії тендерної пропозиції, протягом якого тендерні пропозиції вважаються дійсними</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sz w:val="24"/>
                <w:szCs w:val="24"/>
              </w:rPr>
            </w:pPr>
            <w:r>
              <w:rPr>
                <w:sz w:val="24"/>
                <w:szCs w:val="24"/>
              </w:rPr>
              <w:t xml:space="preserve">Тендерні пропозиції вважаються дійсними протягом </w:t>
            </w:r>
            <w:r>
              <w:rPr>
                <w:b/>
                <w:sz w:val="24"/>
                <w:szCs w:val="24"/>
              </w:rPr>
              <w:t>90</w:t>
            </w:r>
            <w:r>
              <w:rPr>
                <w:sz w:val="24"/>
                <w:szCs w:val="24"/>
              </w:rPr>
              <w:t xml:space="preserve"> днів із дати кінцевого строку подання тендерних пропозицій, цей строк, у разі необхідності, може бути продовжений.</w:t>
            </w:r>
          </w:p>
          <w:p w:rsidR="00955CF8" w:rsidRDefault="0055281E">
            <w:pPr>
              <w:widowControl w:val="0"/>
              <w:ind w:left="118" w:right="119" w:firstLine="425"/>
              <w:jc w:val="both"/>
              <w:rPr>
                <w:sz w:val="24"/>
                <w:szCs w:val="24"/>
              </w:rPr>
            </w:pPr>
            <w:r>
              <w:rPr>
                <w:sz w:val="24"/>
                <w:szCs w:val="24"/>
              </w:rPr>
              <w:t>До закінчення цього строку замовник має право вимагати від учасників продовження строку дії тендерних пропозицій.</w:t>
            </w:r>
          </w:p>
          <w:p w:rsidR="00955CF8" w:rsidRDefault="0055281E">
            <w:pPr>
              <w:widowControl w:val="0"/>
              <w:ind w:left="118" w:right="119" w:firstLine="425"/>
              <w:jc w:val="both"/>
              <w:rPr>
                <w:sz w:val="24"/>
                <w:szCs w:val="24"/>
              </w:rPr>
            </w:pPr>
            <w:r>
              <w:rPr>
                <w:sz w:val="24"/>
                <w:szCs w:val="24"/>
              </w:rPr>
              <w:t>Учасник має право:</w:t>
            </w:r>
          </w:p>
          <w:p w:rsidR="00955CF8" w:rsidRDefault="0055281E">
            <w:pPr>
              <w:widowControl w:val="0"/>
              <w:ind w:left="118" w:right="119" w:firstLine="425"/>
              <w:jc w:val="both"/>
              <w:rPr>
                <w:sz w:val="24"/>
                <w:szCs w:val="24"/>
              </w:rPr>
            </w:pPr>
            <w:r>
              <w:rPr>
                <w:sz w:val="24"/>
                <w:szCs w:val="24"/>
              </w:rPr>
              <w:t>- відхилити таку вимогу, не втрачаючи при цьому наданого ним забезпечення тендерної пропозиції;</w:t>
            </w:r>
          </w:p>
          <w:p w:rsidR="00955CF8" w:rsidRDefault="0055281E">
            <w:pPr>
              <w:widowControl w:val="0"/>
              <w:ind w:left="118" w:right="119" w:firstLine="425"/>
              <w:jc w:val="both"/>
              <w:rPr>
                <w:sz w:val="24"/>
                <w:szCs w:val="24"/>
              </w:rPr>
            </w:pPr>
            <w:r>
              <w:rPr>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955CF8" w:rsidRDefault="0055281E">
            <w:pPr>
              <w:widowControl w:val="0"/>
              <w:ind w:left="118" w:right="119" w:firstLine="425"/>
              <w:jc w:val="both"/>
              <w:rPr>
                <w:sz w:val="24"/>
                <w:szCs w:val="24"/>
                <w:lang w:eastAsia="uk-UA"/>
              </w:rPr>
            </w:pPr>
            <w:r>
              <w:rPr>
                <w:sz w:val="24"/>
                <w:szCs w:val="24"/>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07" w:right="113"/>
              <w:rPr>
                <w:b/>
              </w:rPr>
            </w:pPr>
            <w:r>
              <w:rPr>
                <w:b/>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8" w:right="113" w:firstLine="425"/>
              <w:jc w:val="both"/>
              <w:rPr>
                <w:sz w:val="24"/>
                <w:szCs w:val="24"/>
              </w:rPr>
            </w:pPr>
            <w:r>
              <w:rPr>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кваліфікаційним критеріям:</w:t>
            </w:r>
          </w:p>
          <w:p w:rsidR="00955CF8" w:rsidRPr="000F2BC9" w:rsidRDefault="0055281E">
            <w:pPr>
              <w:widowControl w:val="0"/>
              <w:spacing w:before="96" w:after="96"/>
              <w:ind w:left="118" w:right="113" w:firstLine="425"/>
              <w:jc w:val="both"/>
            </w:pPr>
            <w:r w:rsidRPr="000F2BC9">
              <w:rPr>
                <w:sz w:val="24"/>
                <w:szCs w:val="24"/>
              </w:rPr>
              <w:t>1) наявності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накладної (накладних);</w:t>
            </w:r>
          </w:p>
          <w:p w:rsidR="00955CF8" w:rsidRPr="000F2BC9" w:rsidRDefault="0055281E">
            <w:pPr>
              <w:widowControl w:val="0"/>
              <w:spacing w:before="96" w:after="96"/>
              <w:ind w:left="107" w:right="113" w:firstLine="421"/>
              <w:jc w:val="both"/>
            </w:pPr>
            <w:r w:rsidRPr="000F2BC9">
              <w:rPr>
                <w:sz w:val="24"/>
                <w:szCs w:val="24"/>
              </w:rPr>
              <w:t>2) наявності в учасника процедури закупівлі обладнання, матеріально-технічної бази та технологій. На підтвердження відповідності встановленому критерію учасник надає довідку в довільні формі;</w:t>
            </w:r>
          </w:p>
          <w:p w:rsidR="00955CF8" w:rsidRDefault="0055281E">
            <w:pPr>
              <w:widowControl w:val="0"/>
              <w:spacing w:before="96" w:after="96"/>
              <w:ind w:left="107" w:right="113" w:firstLine="421"/>
              <w:jc w:val="both"/>
            </w:pPr>
            <w:r w:rsidRPr="000F2BC9">
              <w:rPr>
                <w:sz w:val="24"/>
                <w:szCs w:val="24"/>
              </w:rPr>
              <w:t>3) наявності в учасника процедури закупівлі працівників відповідної кваліфікації, які мають необхідні знання та досвід. На підтвердження відповідності встановленому критерію учасник надає довідку в довільні формі.</w:t>
            </w:r>
          </w:p>
          <w:p w:rsidR="00955CF8" w:rsidRDefault="0055281E">
            <w:pPr>
              <w:widowControl w:val="0"/>
              <w:spacing w:before="96" w:after="96"/>
              <w:ind w:left="107" w:right="113" w:firstLine="421"/>
              <w:jc w:val="both"/>
              <w:rPr>
                <w:sz w:val="24"/>
                <w:szCs w:val="24"/>
              </w:rPr>
            </w:pPr>
            <w:r>
              <w:rPr>
                <w:sz w:val="24"/>
                <w:szCs w:val="24"/>
              </w:rPr>
              <w:t>На підтвердження своєї відповідності кваліфікаційним критеріям учасник може залучити потужності інших суб’єктів господарювання як субпідрядників/співвиконавців.</w:t>
            </w:r>
          </w:p>
          <w:p w:rsidR="00955CF8" w:rsidRDefault="0055281E">
            <w:pPr>
              <w:widowControl w:val="0"/>
              <w:spacing w:before="96" w:after="96"/>
              <w:ind w:left="107" w:right="113" w:firstLine="421"/>
              <w:jc w:val="both"/>
              <w:rPr>
                <w:sz w:val="24"/>
                <w:szCs w:val="24"/>
              </w:rPr>
            </w:pPr>
            <w:r>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55CF8" w:rsidRDefault="0055281E">
            <w:pPr>
              <w:widowControl w:val="0"/>
              <w:spacing w:before="96" w:after="96"/>
              <w:ind w:left="107" w:right="113" w:firstLine="421"/>
              <w:jc w:val="both"/>
              <w:rPr>
                <w:sz w:val="24"/>
                <w:szCs w:val="24"/>
              </w:rPr>
            </w:pPr>
            <w:r>
              <w:rPr>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sz w:val="24"/>
                <w:szCs w:val="24"/>
              </w:rPr>
              <w:lastRenderedPageBreak/>
              <w:t>обміну інформацією з іншими державними системами та реєстрами.</w:t>
            </w:r>
          </w:p>
          <w:p w:rsidR="00955CF8" w:rsidRDefault="0055281E">
            <w:pPr>
              <w:widowControl w:val="0"/>
              <w:spacing w:before="96" w:after="96"/>
              <w:ind w:left="107" w:right="113" w:firstLine="421"/>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здійснюється по кожному з учасників, які входять у склад об’єднання, окремо.</w:t>
            </w:r>
          </w:p>
          <w:p w:rsidR="00955CF8" w:rsidRDefault="0055281E">
            <w:pPr>
              <w:widowControl w:val="0"/>
              <w:spacing w:before="96" w:after="96"/>
              <w:ind w:left="107" w:right="113" w:firstLine="421"/>
              <w:jc w:val="both"/>
              <w:rPr>
                <w:sz w:val="24"/>
                <w:szCs w:val="24"/>
              </w:rPr>
            </w:pPr>
            <w:r>
              <w:rPr>
                <w:sz w:val="24"/>
                <w:szCs w:val="24"/>
              </w:rPr>
              <w:t>Самостійне декларування відсутності підстав, визначених пунктом 47 Особливостей (крім абзацу чотирнадцятого пункту 47 Особливостей),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 (их) підтверджує відсутність відповідних підстав. Спосіб документального підтвердження згідно із законодавством щодо відсутності підстав, зазначених у підпунктах 3, 5, 6 і 12 та в абзаці чотирнадцятому пункту 47 Особливостей, визначається замовником для надання таких документів лише переможцем процедури закупівлі через електронну систему закупівель.</w:t>
            </w:r>
          </w:p>
          <w:p w:rsidR="00955CF8" w:rsidRDefault="0055281E">
            <w:pPr>
              <w:widowControl w:val="0"/>
              <w:spacing w:before="96" w:after="96"/>
              <w:ind w:left="107" w:right="113" w:firstLine="421"/>
              <w:jc w:val="both"/>
              <w:rPr>
                <w:sz w:val="24"/>
                <w:szCs w:val="24"/>
              </w:rPr>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у підпунктах 3, 5, 6, 12 та в абзаці чотирнадцятому пункту 47 Особливостей.</w:t>
            </w:r>
          </w:p>
          <w:p w:rsidR="00955CF8" w:rsidRDefault="0055281E">
            <w:pPr>
              <w:widowControl w:val="0"/>
              <w:spacing w:before="96" w:after="96"/>
              <w:ind w:left="107" w:right="113" w:firstLine="421"/>
              <w:jc w:val="both"/>
              <w:rPr>
                <w:sz w:val="24"/>
                <w:szCs w:val="24"/>
              </w:rPr>
            </w:pPr>
            <w:r>
              <w:rPr>
                <w:sz w:val="24"/>
                <w:szCs w:val="24"/>
              </w:rPr>
              <w:t>Документ, що підтверджує відсутність підстави, визначеної підпунктом 3 пункту 47 Особливостей: інформаційна довідка з Єдиного державного реєстру осіб, які вчинили корупційні або пов’язані з корупцією правопорушення (стосовно керівника учасника процедури закупівлі), - за посиланням</w:t>
            </w:r>
          </w:p>
          <w:p w:rsidR="00955CF8" w:rsidRDefault="00796E7D">
            <w:pPr>
              <w:widowControl w:val="0"/>
              <w:spacing w:before="96" w:after="96"/>
              <w:ind w:left="107" w:right="113" w:firstLine="421"/>
              <w:jc w:val="both"/>
              <w:rPr>
                <w:sz w:val="24"/>
                <w:szCs w:val="24"/>
              </w:rPr>
            </w:pPr>
            <w:hyperlink>
              <w:r w:rsidR="0055281E">
                <w:rPr>
                  <w:sz w:val="24"/>
                  <w:szCs w:val="24"/>
                </w:rPr>
                <w:t>https://corruptinfo.nazk.gov.ua/reference/getpersonalreference/ in</w:t>
              </w:r>
            </w:hyperlink>
            <w:r w:rsidR="0055281E">
              <w:rPr>
                <w:sz w:val="24"/>
                <w:szCs w:val="24"/>
              </w:rPr>
              <w:t xml:space="preserve"> dividual,</w:t>
            </w:r>
          </w:p>
          <w:p w:rsidR="00955CF8" w:rsidRDefault="0055281E">
            <w:pPr>
              <w:widowControl w:val="0"/>
              <w:spacing w:before="96" w:after="96"/>
              <w:ind w:left="107" w:right="113" w:firstLine="421"/>
              <w:jc w:val="both"/>
              <w:rPr>
                <w:sz w:val="24"/>
                <w:szCs w:val="24"/>
              </w:rPr>
            </w:pPr>
            <w:r>
              <w:rPr>
                <w:sz w:val="24"/>
                <w:szCs w:val="24"/>
              </w:rPr>
              <w:t>стосовно юридичної особи, яка є учасником процедури закупівлі, - за посиланням:</w:t>
            </w:r>
          </w:p>
          <w:p w:rsidR="00955CF8" w:rsidRDefault="00796E7D">
            <w:pPr>
              <w:widowControl w:val="0"/>
              <w:spacing w:before="96" w:after="96"/>
              <w:ind w:left="107" w:right="113" w:firstLine="421"/>
              <w:jc w:val="both"/>
              <w:rPr>
                <w:sz w:val="24"/>
                <w:szCs w:val="24"/>
              </w:rPr>
            </w:pPr>
            <w:hyperlink r:id="rId8">
              <w:r w:rsidR="0055281E">
                <w:rPr>
                  <w:sz w:val="24"/>
                  <w:szCs w:val="24"/>
                </w:rPr>
                <w:t>https://corruptinfo.nazk.gov.ua/reference/getpersonalreference/legal</w:t>
              </w:r>
            </w:hyperlink>
            <w:r w:rsidR="0055281E">
              <w:rPr>
                <w:sz w:val="24"/>
                <w:szCs w:val="24"/>
              </w:rPr>
              <w:t>).</w:t>
            </w:r>
          </w:p>
          <w:p w:rsidR="00955CF8" w:rsidRDefault="0055281E">
            <w:pPr>
              <w:widowControl w:val="0"/>
              <w:spacing w:before="96" w:after="96"/>
              <w:ind w:left="107" w:right="113" w:firstLine="421"/>
              <w:jc w:val="both"/>
              <w:rPr>
                <w:sz w:val="24"/>
                <w:szCs w:val="24"/>
              </w:rPr>
            </w:pPr>
            <w:r>
              <w:rPr>
                <w:sz w:val="24"/>
                <w:szCs w:val="24"/>
              </w:rPr>
              <w:t>Зазначена інформаційна довідка повинна містити QR-код та/або номер та електронний підпис та/або печатку.</w:t>
            </w:r>
          </w:p>
          <w:p w:rsidR="00955CF8" w:rsidRDefault="0055281E">
            <w:pPr>
              <w:widowControl w:val="0"/>
              <w:spacing w:before="96" w:after="96"/>
              <w:ind w:left="107" w:right="113" w:firstLine="421"/>
              <w:jc w:val="both"/>
              <w:rPr>
                <w:sz w:val="24"/>
                <w:szCs w:val="24"/>
              </w:rPr>
            </w:pPr>
            <w:r>
              <w:rPr>
                <w:sz w:val="24"/>
                <w:szCs w:val="24"/>
              </w:rPr>
              <w:t>Документи (у вигляді, передбаченому пунктом 1 цього розділу документації), що підтверджують відсутність підстав, визначених підпунктами 5, 6, 12 пункту 47 Особливостей:</w:t>
            </w:r>
          </w:p>
          <w:p w:rsidR="00955CF8" w:rsidRDefault="0055281E">
            <w:pPr>
              <w:widowControl w:val="0"/>
              <w:spacing w:before="96" w:after="96"/>
              <w:ind w:left="107" w:right="113" w:firstLine="421"/>
              <w:jc w:val="both"/>
              <w:rPr>
                <w:sz w:val="24"/>
                <w:szCs w:val="24"/>
              </w:rPr>
            </w:pPr>
            <w:r>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підпунктами 3, 5, 6 пункту 47 Особливостей;</w:t>
            </w:r>
          </w:p>
          <w:p w:rsidR="00955CF8" w:rsidRDefault="0055281E">
            <w:pPr>
              <w:widowControl w:val="0"/>
              <w:spacing w:before="96" w:after="96"/>
              <w:ind w:left="107" w:right="113" w:firstLine="421"/>
              <w:jc w:val="both"/>
              <w:rPr>
                <w:sz w:val="24"/>
                <w:szCs w:val="24"/>
              </w:rPr>
            </w:pPr>
            <w:r>
              <w:rPr>
                <w:sz w:val="24"/>
                <w:szCs w:val="24"/>
              </w:rPr>
              <w:lastRenderedPageBreak/>
              <w:t>- довідка, складена учасником у довільній формі, що підтверджує відсутність підстави, передбаченої підпунктом 12 пункту 47 Особливостей;</w:t>
            </w:r>
          </w:p>
          <w:p w:rsidR="00955CF8" w:rsidRDefault="0055281E">
            <w:pPr>
              <w:widowControl w:val="0"/>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w:t>
            </w:r>
          </w:p>
          <w:p w:rsidR="00955CF8" w:rsidRDefault="0055281E">
            <w:pPr>
              <w:widowControl w:val="0"/>
              <w:spacing w:before="96" w:after="96"/>
              <w:ind w:left="107" w:right="113" w:firstLine="421"/>
              <w:jc w:val="both"/>
              <w:rPr>
                <w:sz w:val="24"/>
                <w:szCs w:val="24"/>
              </w:rPr>
            </w:pPr>
            <w:r>
              <w:rPr>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955CF8" w:rsidRDefault="0055281E">
            <w:pPr>
              <w:widowControl w:val="0"/>
              <w:spacing w:before="96" w:after="96"/>
              <w:ind w:left="107" w:right="113" w:firstLine="421"/>
              <w:jc w:val="both"/>
              <w:rPr>
                <w:sz w:val="24"/>
                <w:szCs w:val="24"/>
              </w:rPr>
            </w:pPr>
            <w:r>
              <w:rPr>
                <w:sz w:val="24"/>
                <w:szCs w:val="24"/>
              </w:rPr>
              <w:t>У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із наданням копій відповідних документів/платіжних інструкцій</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80" w:right="113"/>
              <w:rPr>
                <w:b/>
                <w:bCs/>
                <w:sz w:val="24"/>
                <w:szCs w:val="24"/>
                <w:lang w:eastAsia="uk-UA"/>
              </w:rPr>
            </w:pPr>
            <w:r>
              <w:rPr>
                <w:b/>
                <w:bCs/>
                <w:sz w:val="24"/>
                <w:szCs w:val="24"/>
              </w:rPr>
              <w:lastRenderedPageBreak/>
              <w:t>6</w:t>
            </w:r>
            <w:r>
              <w:rPr>
                <w:rFonts w:eastAsia="Times New Roman"/>
                <w:b/>
                <w:color w:val="000000"/>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sz w:val="24"/>
                <w:szCs w:val="24"/>
              </w:rPr>
            </w:pPr>
            <w:r>
              <w:rPr>
                <w:sz w:val="24"/>
                <w:szCs w:val="24"/>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1 до цієї тендерної документації.</w:t>
            </w:r>
          </w:p>
          <w:p w:rsidR="00955CF8" w:rsidRDefault="0055281E">
            <w:pPr>
              <w:widowControl w:val="0"/>
              <w:ind w:left="118" w:right="119" w:firstLine="425"/>
              <w:jc w:val="both"/>
              <w:rPr>
                <w:sz w:val="24"/>
                <w:szCs w:val="24"/>
              </w:rPr>
            </w:pPr>
            <w:r>
              <w:rPr>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955CF8">
        <w:trPr>
          <w:trHeight w:val="360"/>
        </w:trPr>
        <w:tc>
          <w:tcPr>
            <w:tcW w:w="2976" w:type="dxa"/>
            <w:tcBorders>
              <w:top w:val="single" w:sz="6" w:space="0" w:color="000000"/>
              <w:left w:val="single" w:sz="6" w:space="0" w:color="000000"/>
              <w:bottom w:val="single" w:sz="4" w:space="0" w:color="000000"/>
              <w:right w:val="single" w:sz="6" w:space="0" w:color="000000"/>
            </w:tcBorders>
          </w:tcPr>
          <w:p w:rsidR="00955CF8" w:rsidRDefault="0055281E">
            <w:pPr>
              <w:widowControl w:val="0"/>
              <w:spacing w:before="96" w:after="96"/>
              <w:ind w:left="113" w:right="113"/>
              <w:rPr>
                <w:sz w:val="22"/>
                <w:szCs w:val="22"/>
                <w:lang w:eastAsia="uk-UA"/>
              </w:rPr>
            </w:pPr>
            <w:r>
              <w:rPr>
                <w:rFonts w:eastAsia="Times New Roman"/>
                <w:b/>
                <w:color w:val="000000"/>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45" w:type="dxa"/>
            <w:tcBorders>
              <w:top w:val="single" w:sz="6" w:space="0" w:color="000000"/>
              <w:left w:val="single" w:sz="6" w:space="0" w:color="000000"/>
              <w:bottom w:val="single" w:sz="4" w:space="0" w:color="000000"/>
              <w:right w:val="single" w:sz="6" w:space="0" w:color="000000"/>
            </w:tcBorders>
          </w:tcPr>
          <w:p w:rsidR="00955CF8" w:rsidRDefault="0055281E">
            <w:pPr>
              <w:widowControl w:val="0"/>
              <w:spacing w:before="96" w:after="96"/>
              <w:ind w:left="113" w:right="113" w:firstLine="404"/>
              <w:jc w:val="both"/>
              <w:rPr>
                <w:sz w:val="24"/>
                <w:szCs w:val="24"/>
              </w:rPr>
            </w:pPr>
            <w:r>
              <w:rPr>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w:t>
            </w:r>
            <w:r>
              <w:rPr>
                <w:sz w:val="24"/>
                <w:szCs w:val="24"/>
              </w:rPr>
              <w:lastRenderedPageBreak/>
              <w:t>шляхом акредитації або іншим способом, визначеним законодавством.</w:t>
            </w:r>
          </w:p>
          <w:p w:rsidR="00955CF8" w:rsidRDefault="0055281E">
            <w:pPr>
              <w:widowControl w:val="0"/>
              <w:spacing w:before="96" w:after="96"/>
              <w:ind w:left="113" w:right="113" w:firstLine="404"/>
              <w:jc w:val="both"/>
              <w:rPr>
                <w:sz w:val="24"/>
                <w:szCs w:val="24"/>
              </w:rPr>
            </w:pPr>
            <w:r>
              <w:rPr>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55CF8" w:rsidRDefault="0055281E">
            <w:pPr>
              <w:widowControl w:val="0"/>
              <w:spacing w:before="96" w:after="96"/>
              <w:ind w:left="113" w:right="113" w:firstLine="404"/>
              <w:jc w:val="both"/>
              <w:rPr>
                <w:sz w:val="22"/>
                <w:szCs w:val="22"/>
                <w:lang w:eastAsia="uk-UA"/>
              </w:rPr>
            </w:pPr>
            <w:r>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55CF8">
        <w:trPr>
          <w:trHeight w:val="1695"/>
        </w:trPr>
        <w:tc>
          <w:tcPr>
            <w:tcW w:w="2976" w:type="dxa"/>
            <w:tcBorders>
              <w:top w:val="single" w:sz="4"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8. Інформація про субпідрядника (у випадку закупівлі робіт або послуг)</w:t>
            </w:r>
          </w:p>
        </w:tc>
        <w:tc>
          <w:tcPr>
            <w:tcW w:w="6845" w:type="dxa"/>
            <w:tcBorders>
              <w:top w:val="single" w:sz="4"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rPr>
            </w:pPr>
            <w:r>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9. Унесення змін або відкликання тендерної пропозиції учасником</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lang w:eastAsia="uk-UA"/>
              </w:rPr>
            </w:pPr>
            <w:r>
              <w:rPr>
                <w:rFonts w:eastAsia="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b/>
                <w:bCs/>
                <w:sz w:val="26"/>
                <w:szCs w:val="26"/>
              </w:rPr>
            </w:pPr>
            <w:r>
              <w:rPr>
                <w:b/>
                <w:bCs/>
                <w:sz w:val="26"/>
                <w:szCs w:val="26"/>
              </w:rPr>
              <w:t>ІV. Подання та розкриття тендерної пропозиції</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rPr>
            </w:pPr>
            <w:r>
              <w:rPr>
                <w:b/>
                <w:bCs/>
                <w:sz w:val="24"/>
                <w:szCs w:val="24"/>
              </w:rPr>
              <w:t xml:space="preserve">1. </w:t>
            </w:r>
            <w:r>
              <w:rPr>
                <w:rStyle w:val="rvts0"/>
                <w:b/>
                <w:bCs/>
                <w:sz w:val="24"/>
                <w:szCs w:val="24"/>
              </w:rPr>
              <w:t>Кінцевий строк подання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b/>
                <w:bCs/>
                <w:sz w:val="24"/>
                <w:szCs w:val="24"/>
              </w:rPr>
            </w:pPr>
            <w:r>
              <w:rPr>
                <w:sz w:val="24"/>
                <w:szCs w:val="24"/>
              </w:rPr>
              <w:t xml:space="preserve">Кінцевий строк подання тендерних пропозицій </w:t>
            </w:r>
            <w:r w:rsidR="00325864">
              <w:rPr>
                <w:b/>
                <w:sz w:val="24"/>
                <w:szCs w:val="24"/>
              </w:rPr>
              <w:t>1</w:t>
            </w:r>
            <w:r w:rsidR="005E13DA">
              <w:rPr>
                <w:b/>
                <w:sz w:val="24"/>
                <w:szCs w:val="24"/>
              </w:rPr>
              <w:t>2</w:t>
            </w:r>
            <w:r w:rsidRPr="00000E82">
              <w:rPr>
                <w:b/>
                <w:bCs/>
                <w:sz w:val="24"/>
                <w:szCs w:val="24"/>
              </w:rPr>
              <w:t>.</w:t>
            </w:r>
            <w:r w:rsidR="00DB59F9" w:rsidRPr="00000E82">
              <w:rPr>
                <w:b/>
                <w:bCs/>
                <w:sz w:val="24"/>
                <w:szCs w:val="24"/>
              </w:rPr>
              <w:t>1</w:t>
            </w:r>
            <w:r w:rsidR="00325864">
              <w:rPr>
                <w:b/>
                <w:bCs/>
                <w:sz w:val="24"/>
                <w:szCs w:val="24"/>
              </w:rPr>
              <w:t>2</w:t>
            </w:r>
            <w:r w:rsidRPr="00000E82">
              <w:rPr>
                <w:b/>
                <w:bCs/>
                <w:sz w:val="24"/>
                <w:szCs w:val="24"/>
              </w:rPr>
              <w:t>.2023.</w:t>
            </w:r>
          </w:p>
          <w:p w:rsidR="00955CF8" w:rsidRDefault="0055281E">
            <w:pPr>
              <w:widowControl w:val="0"/>
              <w:spacing w:before="96" w:after="96"/>
              <w:ind w:left="113" w:right="113" w:firstLine="404"/>
              <w:jc w:val="both"/>
              <w:rPr>
                <w:sz w:val="24"/>
                <w:szCs w:val="24"/>
              </w:rPr>
            </w:pPr>
            <w:r>
              <w:rPr>
                <w:rFonts w:eastAsia="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rPr>
            </w:pPr>
            <w:r>
              <w:rPr>
                <w:b/>
                <w:bCs/>
                <w:sz w:val="24"/>
                <w:szCs w:val="24"/>
              </w:rPr>
              <w:t>2. Дата та час розкриття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rFonts w:eastAsia="Times New Roman"/>
                <w:color w:val="000000"/>
                <w:sz w:val="24"/>
                <w:szCs w:val="24"/>
                <w:lang w:eastAsia="uk-UA"/>
              </w:rPr>
            </w:pPr>
            <w:r>
              <w:rPr>
                <w:rFonts w:eastAsia="Times New Roman"/>
                <w:color w:val="000000"/>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55CF8" w:rsidRDefault="0055281E">
            <w:pPr>
              <w:widowControl w:val="0"/>
              <w:ind w:left="118" w:right="119" w:firstLine="425"/>
              <w:jc w:val="both"/>
              <w:rPr>
                <w:rFonts w:eastAsia="Times New Roman"/>
                <w:color w:val="000000"/>
                <w:sz w:val="24"/>
                <w:szCs w:val="24"/>
                <w:lang w:eastAsia="uk-UA"/>
              </w:rPr>
            </w:pPr>
            <w:r>
              <w:rPr>
                <w:rFonts w:eastAsia="Times New Roman"/>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rFonts w:eastAsia="Times New Roman"/>
                <w:b/>
                <w:color w:val="000000"/>
                <w:sz w:val="24"/>
                <w:szCs w:val="24"/>
              </w:rPr>
              <w:t>0,5</w:t>
            </w:r>
            <w:r>
              <w:rPr>
                <w:rFonts w:eastAsia="Times New Roman"/>
                <w:color w:val="000000"/>
                <w:sz w:val="24"/>
                <w:szCs w:val="24"/>
              </w:rPr>
              <w:t xml:space="preserve"> відсотка.</w:t>
            </w:r>
          </w:p>
          <w:p w:rsidR="00955CF8" w:rsidRDefault="0055281E">
            <w:pPr>
              <w:widowControl w:val="0"/>
              <w:ind w:left="118" w:right="119" w:firstLine="425"/>
              <w:jc w:val="both"/>
            </w:pPr>
            <w:r>
              <w:rPr>
                <w:rFonts w:eastAsia="Times New Roman"/>
                <w:color w:val="000000"/>
                <w:sz w:val="24"/>
                <w:szCs w:val="24"/>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w:t>
            </w:r>
            <w:r>
              <w:rPr>
                <w:rFonts w:eastAsia="Times New Roman"/>
                <w:color w:val="000000"/>
                <w:sz w:val="24"/>
                <w:szCs w:val="24"/>
                <w:lang w:eastAsia="uk-UA"/>
              </w:rPr>
              <w:lastRenderedPageBreak/>
              <w:t>пропозиціях), у тому числі інформація про ціну/приведену ціну тендерної пропозиції (тендерних пропозицій).</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b/>
                <w:bCs/>
                <w:sz w:val="26"/>
                <w:szCs w:val="26"/>
              </w:rPr>
            </w:pPr>
            <w:r>
              <w:rPr>
                <w:b/>
                <w:bCs/>
                <w:sz w:val="26"/>
                <w:szCs w:val="26"/>
              </w:rPr>
              <w:lastRenderedPageBreak/>
              <w:t>V. Оцінка тендерної пропозиції</w:t>
            </w:r>
          </w:p>
        </w:tc>
      </w:tr>
      <w:tr w:rsidR="00955CF8">
        <w:trPr>
          <w:trHeight w:val="475"/>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08" w:right="113"/>
              <w:rPr>
                <w:b/>
                <w:bCs/>
                <w:sz w:val="24"/>
                <w:szCs w:val="24"/>
                <w:lang w:eastAsia="uk-UA"/>
              </w:rPr>
            </w:pPr>
            <w:r>
              <w:rPr>
                <w:b/>
                <w:bCs/>
                <w:sz w:val="24"/>
                <w:szCs w:val="24"/>
                <w:lang w:eastAsia="uk-UA"/>
              </w:rPr>
              <w:t>1. Перелік критеріїв та методика оцінки тендерної пропозиції із зазначенням питомої ваги критерію</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3" w:firstLine="419"/>
              <w:jc w:val="both"/>
              <w:rPr>
                <w:rFonts w:eastAsia="Times New Roman"/>
                <w:color w:val="000000"/>
                <w:sz w:val="24"/>
                <w:szCs w:val="24"/>
              </w:rPr>
            </w:pPr>
            <w:r>
              <w:rPr>
                <w:rFonts w:eastAsia="Times New Roman"/>
                <w:color w:val="000000"/>
                <w:sz w:val="24"/>
                <w:szCs w:val="24"/>
              </w:rPr>
              <w:t>Єдиним критерієм оцінки тендерних пропозицій є ціна з ПДВ.</w:t>
            </w:r>
          </w:p>
          <w:p w:rsidR="00955CF8" w:rsidRDefault="0055281E">
            <w:pPr>
              <w:widowControl w:val="0"/>
              <w:ind w:left="118" w:right="113" w:firstLine="419"/>
              <w:jc w:val="both"/>
              <w:rPr>
                <w:rFonts w:eastAsia="Times New Roman"/>
                <w:color w:val="000000"/>
                <w:sz w:val="24"/>
                <w:szCs w:val="24"/>
              </w:rPr>
            </w:pPr>
            <w:r>
              <w:rPr>
                <w:rFonts w:eastAsia="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rsidR="00955CF8" w:rsidRDefault="0055281E">
            <w:pPr>
              <w:widowControl w:val="0"/>
              <w:ind w:left="118" w:right="113" w:firstLine="419"/>
              <w:jc w:val="both"/>
              <w:rPr>
                <w:sz w:val="28"/>
                <w:szCs w:val="28"/>
                <w:u w:val="single"/>
              </w:rPr>
            </w:pPr>
            <w:r>
              <w:rPr>
                <w:rFonts w:eastAsia="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55CF8">
        <w:trPr>
          <w:trHeight w:val="375"/>
        </w:trPr>
        <w:tc>
          <w:tcPr>
            <w:tcW w:w="2976" w:type="dxa"/>
            <w:tcBorders>
              <w:top w:val="single" w:sz="6" w:space="0" w:color="000000"/>
              <w:left w:val="single" w:sz="6" w:space="0" w:color="000000"/>
              <w:bottom w:val="single" w:sz="4" w:space="0" w:color="000000"/>
              <w:right w:val="single" w:sz="6" w:space="0" w:color="000000"/>
            </w:tcBorders>
          </w:tcPr>
          <w:p w:rsidR="00955CF8" w:rsidRDefault="0055281E">
            <w:pPr>
              <w:widowControl w:val="0"/>
              <w:spacing w:before="96" w:after="96"/>
              <w:ind w:left="108" w:right="113"/>
              <w:rPr>
                <w:b/>
                <w:bCs/>
                <w:sz w:val="24"/>
                <w:szCs w:val="24"/>
                <w:lang w:eastAsia="uk-UA"/>
              </w:rPr>
            </w:pPr>
            <w:r>
              <w:rPr>
                <w:rFonts w:eastAsia="Times New Roman"/>
                <w:b/>
                <w:color w:val="000000"/>
                <w:sz w:val="24"/>
                <w:szCs w:val="24"/>
              </w:rPr>
              <w:t>2. Опис та приклади формальних (несуттєвих) помилок, допущення яких учасниками не призведе до відхилення їх тендерних пропозицій.</w:t>
            </w:r>
          </w:p>
        </w:tc>
        <w:tc>
          <w:tcPr>
            <w:tcW w:w="6845" w:type="dxa"/>
            <w:tcBorders>
              <w:top w:val="single" w:sz="6" w:space="0" w:color="000000"/>
              <w:left w:val="single" w:sz="6" w:space="0" w:color="000000"/>
              <w:bottom w:val="single" w:sz="4" w:space="0" w:color="000000"/>
              <w:right w:val="single" w:sz="6" w:space="0" w:color="000000"/>
            </w:tcBorders>
          </w:tcPr>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rsidR="00955CF8" w:rsidRDefault="0055281E">
            <w:pPr>
              <w:widowControl w:val="0"/>
              <w:ind w:left="118" w:right="119" w:firstLine="425"/>
              <w:jc w:val="both"/>
              <w:rPr>
                <w:sz w:val="24"/>
                <w:szCs w:val="24"/>
              </w:rPr>
            </w:pPr>
            <w:r>
              <w:rPr>
                <w:rFonts w:eastAsia="Times New Roman"/>
                <w:color w:val="000000"/>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rsidR="00955CF8">
        <w:trPr>
          <w:trHeight w:val="622"/>
        </w:trPr>
        <w:tc>
          <w:tcPr>
            <w:tcW w:w="2976" w:type="dxa"/>
            <w:tcBorders>
              <w:top w:val="single" w:sz="4" w:space="0" w:color="000000"/>
              <w:left w:val="single" w:sz="6" w:space="0" w:color="000000"/>
              <w:bottom w:val="single" w:sz="6" w:space="0" w:color="000000"/>
              <w:right w:val="single" w:sz="6" w:space="0" w:color="000000"/>
            </w:tcBorders>
          </w:tcPr>
          <w:p w:rsidR="00955CF8" w:rsidRDefault="0055281E">
            <w:pPr>
              <w:widowControl w:val="0"/>
              <w:spacing w:before="96" w:after="96"/>
              <w:ind w:left="108" w:right="113"/>
              <w:rPr>
                <w:b/>
                <w:bCs/>
                <w:sz w:val="24"/>
                <w:szCs w:val="24"/>
                <w:lang w:eastAsia="uk-UA"/>
              </w:rPr>
            </w:pPr>
            <w:r>
              <w:rPr>
                <w:b/>
                <w:bCs/>
                <w:sz w:val="24"/>
                <w:szCs w:val="24"/>
                <w:lang w:eastAsia="uk-UA"/>
              </w:rPr>
              <w:t>3. Інша інформація</w:t>
            </w:r>
          </w:p>
        </w:tc>
        <w:tc>
          <w:tcPr>
            <w:tcW w:w="6845" w:type="dxa"/>
            <w:tcBorders>
              <w:top w:val="single" w:sz="4" w:space="0" w:color="000000"/>
              <w:left w:val="single" w:sz="6" w:space="0" w:color="000000"/>
              <w:bottom w:val="single" w:sz="6" w:space="0" w:color="000000"/>
              <w:right w:val="single" w:sz="6" w:space="0" w:color="000000"/>
            </w:tcBorders>
          </w:tcPr>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w:t>
            </w:r>
            <w:r>
              <w:rPr>
                <w:rFonts w:eastAsia="Times New Roman"/>
                <w:color w:val="000000"/>
                <w:sz w:val="24"/>
                <w:szCs w:val="24"/>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w:t>
            </w:r>
            <w:r>
              <w:rPr>
                <w:rFonts w:eastAsia="Times New Roman"/>
                <w:color w:val="000000"/>
                <w:sz w:val="24"/>
                <w:szCs w:val="24"/>
              </w:rPr>
              <w:lastRenderedPageBreak/>
              <w:t>це органом, замовник відхиляє його тендерну пропозицію на підставі абзацу восьмого підпункту 1 пункту 44 Особливостей.</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Обґрунтування аномально низької тендерної пропозиції може містити інформацію про:</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отримання учасником процедури закупівлі державної допомоги згідно із законодавством.</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55CF8" w:rsidRDefault="0055281E">
            <w:pPr>
              <w:widowControl w:val="0"/>
              <w:ind w:left="177" w:right="113" w:firstLine="360"/>
              <w:jc w:val="both"/>
              <w:rPr>
                <w:sz w:val="24"/>
                <w:szCs w:val="24"/>
              </w:rPr>
            </w:pPr>
            <w:r>
              <w:rPr>
                <w:rFonts w:eastAsia="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4. Відхилення тендерних пропозицій</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63" w:right="97" w:firstLine="374"/>
              <w:jc w:val="both"/>
              <w:rPr>
                <w:rFonts w:eastAsia="Times New Roman"/>
                <w:color w:val="000000"/>
                <w:sz w:val="24"/>
                <w:szCs w:val="24"/>
              </w:rPr>
            </w:pPr>
            <w:bookmarkStart w:id="1" w:name="n501"/>
            <w:bookmarkStart w:id="2" w:name="n500"/>
            <w:bookmarkEnd w:id="1"/>
            <w:bookmarkEnd w:id="2"/>
            <w:r>
              <w:rPr>
                <w:rFonts w:eastAsia="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1) учасник процедури закупівлі:</w:t>
            </w:r>
          </w:p>
          <w:p w:rsidR="00955CF8" w:rsidRDefault="0055281E">
            <w:pPr>
              <w:widowControl w:val="0"/>
              <w:ind w:left="163" w:right="97" w:firstLine="374"/>
              <w:jc w:val="both"/>
              <w:rPr>
                <w:rFonts w:eastAsia="Times New Roman"/>
                <w:color w:val="000000"/>
                <w:sz w:val="24"/>
                <w:szCs w:val="24"/>
              </w:rPr>
            </w:pPr>
            <w:r>
              <w:rPr>
                <w:rStyle w:val="spanrvts0"/>
                <w:rFonts w:eastAsia="Calibri"/>
              </w:rPr>
              <w:t xml:space="preserve">підпадає під підстави, встановлені </w:t>
            </w:r>
            <w:hyperlink w:anchor="n615">
              <w:r>
                <w:rPr>
                  <w:rStyle w:val="spanrvts0"/>
                  <w:rFonts w:eastAsia="Calibri"/>
                </w:rPr>
                <w:t>пунктом 47</w:t>
              </w:r>
            </w:hyperlink>
            <w:r>
              <w:rPr>
                <w:rStyle w:val="spanrvts0"/>
                <w:rFonts w:eastAsia="Calibri"/>
              </w:rPr>
              <w:t xml:space="preserve">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w:anchor="n586">
              <w:r>
                <w:rPr>
                  <w:rFonts w:eastAsia="Times New Roman"/>
                  <w:color w:val="000000"/>
                </w:rPr>
                <w:t>абзацом першим</w:t>
              </w:r>
            </w:hyperlink>
            <w:r>
              <w:rPr>
                <w:rStyle w:val="spanrvts0"/>
                <w:rFonts w:eastAsia="Calibri"/>
              </w:rPr>
              <w:t xml:space="preserve"> пункту 42 </w:t>
            </w:r>
            <w:r>
              <w:rPr>
                <w:rFonts w:eastAsia="Times New Roman"/>
                <w:color w:val="000000"/>
                <w:sz w:val="24"/>
                <w:szCs w:val="24"/>
              </w:rPr>
              <w:t xml:space="preserve">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надав забезпечення тендерної пропозиції, якщо таке забезпечення вимагалося замовником;</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Pr>
                <w:rFonts w:eastAsia="Times New Roman"/>
                <w:color w:val="000000"/>
                <w:sz w:val="24"/>
                <w:szCs w:val="24"/>
              </w:rPr>
              <w:lastRenderedPageBreak/>
              <w:t>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надав обґрунтування аномально низької ціни тендерної пропозиції протягом строку, визначеного абзацом дев’ятим пункту 37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2) тендерна пропозиція: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є такою, строк дії якої закінчився;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3) переможець процедури закупівлі:</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відмовився від підписання договору про закупівлю відповідно до вимог тендерної документації або укладення </w:t>
            </w:r>
            <w:r>
              <w:rPr>
                <w:rFonts w:eastAsia="Times New Roman"/>
                <w:color w:val="000000"/>
                <w:sz w:val="24"/>
                <w:szCs w:val="24"/>
              </w:rPr>
              <w:lastRenderedPageBreak/>
              <w:t>договору про закупівлю;</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w:t>
            </w:r>
            <w:hyperlink w:anchor="n618">
              <w:r>
                <w:rPr>
                  <w:rFonts w:eastAsia="Times New Roman"/>
                  <w:color w:val="000000"/>
                  <w:sz w:val="24"/>
                  <w:szCs w:val="24"/>
                </w:rPr>
                <w:t>підпунктах 3</w:t>
              </w:r>
            </w:hyperlink>
            <w:r>
              <w:rPr>
                <w:rFonts w:eastAsia="Times New Roman"/>
                <w:color w:val="000000"/>
                <w:sz w:val="24"/>
                <w:szCs w:val="24"/>
              </w:rPr>
              <w:t xml:space="preserve">, </w:t>
            </w:r>
            <w:hyperlink w:anchor="n620">
              <w:r>
                <w:rPr>
                  <w:rFonts w:eastAsia="Times New Roman"/>
                  <w:color w:val="000000"/>
                  <w:sz w:val="24"/>
                  <w:szCs w:val="24"/>
                </w:rPr>
                <w:t>5</w:t>
              </w:r>
            </w:hyperlink>
            <w:r>
              <w:rPr>
                <w:rFonts w:eastAsia="Times New Roman"/>
                <w:color w:val="000000"/>
                <w:sz w:val="24"/>
                <w:szCs w:val="24"/>
              </w:rPr>
              <w:t xml:space="preserve">, </w:t>
            </w:r>
            <w:hyperlink w:anchor="n621">
              <w:r>
                <w:rPr>
                  <w:rFonts w:eastAsia="Times New Roman"/>
                  <w:color w:val="000000"/>
                  <w:sz w:val="24"/>
                  <w:szCs w:val="24"/>
                </w:rPr>
                <w:t>6</w:t>
              </w:r>
            </w:hyperlink>
            <w:r>
              <w:rPr>
                <w:rFonts w:eastAsia="Times New Roman"/>
                <w:color w:val="000000"/>
                <w:sz w:val="24"/>
                <w:szCs w:val="24"/>
              </w:rPr>
              <w:t xml:space="preserve"> і </w:t>
            </w:r>
            <w:hyperlink w:anchor="n627">
              <w:r>
                <w:rPr>
                  <w:rFonts w:eastAsia="Times New Roman"/>
                  <w:color w:val="000000"/>
                  <w:sz w:val="24"/>
                  <w:szCs w:val="24"/>
                </w:rPr>
                <w:t>12</w:t>
              </w:r>
            </w:hyperlink>
            <w:r>
              <w:rPr>
                <w:rFonts w:eastAsia="Times New Roman"/>
                <w:color w:val="000000"/>
                <w:sz w:val="24"/>
                <w:szCs w:val="24"/>
              </w:rPr>
              <w:t xml:space="preserve"> та в </w:t>
            </w:r>
            <w:hyperlink w:anchor="n628">
              <w:r>
                <w:rPr>
                  <w:rFonts w:eastAsia="Times New Roman"/>
                  <w:color w:val="000000"/>
                  <w:sz w:val="24"/>
                  <w:szCs w:val="24"/>
                </w:rPr>
                <w:t>абзаці чотирнадцятому</w:t>
              </w:r>
            </w:hyperlink>
            <w:r>
              <w:rPr>
                <w:rFonts w:eastAsia="Times New Roman"/>
                <w:color w:val="000000"/>
                <w:sz w:val="24"/>
                <w:szCs w:val="24"/>
              </w:rPr>
              <w:t xml:space="preserve"> пункту 47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надав забезпечення виконання договору про закупівлю, якщо таке забезпечення вимагалося замовником;</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9) у Єдиному державному реєстрі юридичних осіб, фізичних осіб - підприємців та громадських формувань </w:t>
            </w:r>
            <w:r>
              <w:rPr>
                <w:rFonts w:eastAsia="Times New Roman"/>
                <w:color w:val="000000"/>
                <w:sz w:val="24"/>
                <w:szCs w:val="24"/>
              </w:rPr>
              <w:lastRenderedPageBreak/>
              <w:t>відсутня інформація, передбачена пунктом 9 частини другої статті 9</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Закону України «Про державну реєстрацію юридичних осіб, фізичних осіб - підприємців та громадських формувань» (крім</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нерезидентів);</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11) </w:t>
            </w:r>
            <w:r w:rsidR="00F04323" w:rsidRPr="0057094F">
              <w:rPr>
                <w:color w:val="333333"/>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57094F" w:rsidRPr="0057094F">
              <w:rPr>
                <w:color w:val="333333"/>
                <w:sz w:val="24"/>
                <w:szCs w:val="24"/>
              </w:rPr>
              <w:t xml:space="preserve"> </w:t>
            </w:r>
            <w:hyperlink r:id="rId9" w:anchor="_blank" w:history="1">
              <w:r w:rsidR="00F04323" w:rsidRPr="0057094F">
                <w:rPr>
                  <w:rStyle w:val="affa"/>
                  <w:color w:val="000000"/>
                  <w:sz w:val="24"/>
                  <w:szCs w:val="24"/>
                  <w:u w:val="none"/>
                </w:rPr>
                <w:t>Законом України</w:t>
              </w:r>
            </w:hyperlink>
            <w:r w:rsidR="0057094F" w:rsidRPr="0057094F">
              <w:t xml:space="preserve"> </w:t>
            </w:r>
            <w:r w:rsidR="00F04323" w:rsidRPr="0057094F">
              <w:rPr>
                <w:color w:val="333333"/>
                <w:sz w:val="24"/>
                <w:szCs w:val="24"/>
              </w:rPr>
              <w:t>“Про санкції”, крім випадку, коли активи такої особи в установленому законодавством порядку передані в управління АРМА</w:t>
            </w:r>
            <w:r w:rsidRPr="0057094F">
              <w:rPr>
                <w:rFonts w:eastAsia="Times New Roman"/>
                <w:color w:val="000000"/>
                <w:sz w:val="24"/>
                <w:szCs w:val="24"/>
              </w:rPr>
              <w:t>;</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4323" w:rsidRDefault="0055281E">
            <w:pPr>
              <w:widowControl w:val="0"/>
              <w:ind w:left="163" w:right="97" w:firstLine="374"/>
              <w:jc w:val="both"/>
              <w:rPr>
                <w:rFonts w:eastAsia="Times New Roman"/>
                <w:color w:val="000000"/>
                <w:sz w:val="24"/>
                <w:szCs w:val="24"/>
              </w:rPr>
            </w:pPr>
            <w:r>
              <w:rPr>
                <w:rFonts w:eastAsia="Times New Roman"/>
                <w:color w:val="000000"/>
                <w:sz w:val="24"/>
                <w:szCs w:val="24"/>
              </w:rPr>
              <w:t>Замовник може відхилити тендерну пропозицію учасника процедури закупівлі в разі, коли</w:t>
            </w:r>
            <w:r w:rsidR="00F04323">
              <w:rPr>
                <w:rFonts w:eastAsia="Times New Roman"/>
                <w:color w:val="000000"/>
                <w:sz w:val="24"/>
                <w:szCs w:val="24"/>
              </w:rPr>
              <w:t>:</w:t>
            </w:r>
            <w:r>
              <w:rPr>
                <w:rFonts w:eastAsia="Times New Roman"/>
                <w:color w:val="000000"/>
                <w:sz w:val="24"/>
                <w:szCs w:val="24"/>
              </w:rPr>
              <w:t xml:space="preserve"> </w:t>
            </w:r>
          </w:p>
          <w:p w:rsidR="00F04323" w:rsidRPr="0057094F" w:rsidRDefault="00F04323">
            <w:pPr>
              <w:widowControl w:val="0"/>
              <w:ind w:left="163" w:right="97" w:firstLine="374"/>
              <w:jc w:val="both"/>
              <w:rPr>
                <w:rFonts w:eastAsia="Times New Roman"/>
                <w:color w:val="000000"/>
                <w:sz w:val="24"/>
                <w:szCs w:val="24"/>
              </w:rPr>
            </w:pPr>
            <w:r w:rsidRPr="0057094F">
              <w:rPr>
                <w:color w:val="333333"/>
                <w:sz w:val="24"/>
                <w:szCs w:val="24"/>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21AB" w:rsidRDefault="00F04323">
            <w:pPr>
              <w:widowControl w:val="0"/>
              <w:ind w:left="163" w:right="97" w:firstLine="374"/>
              <w:jc w:val="both"/>
              <w:rPr>
                <w:rFonts w:eastAsia="Times New Roman"/>
                <w:color w:val="000000"/>
                <w:sz w:val="24"/>
                <w:szCs w:val="24"/>
              </w:rPr>
            </w:pPr>
            <w:r w:rsidRPr="0057094F">
              <w:rPr>
                <w:rFonts w:eastAsia="Times New Roman"/>
                <w:color w:val="000000"/>
                <w:sz w:val="24"/>
                <w:szCs w:val="24"/>
              </w:rPr>
              <w:t xml:space="preserve">- </w:t>
            </w:r>
            <w:r w:rsidR="008521AB" w:rsidRPr="0057094F">
              <w:rPr>
                <w:color w:val="333333"/>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55281E" w:rsidRPr="0057094F">
              <w:rPr>
                <w:rFonts w:eastAsia="Times New Roman"/>
                <w:color w:val="000000"/>
                <w:sz w:val="24"/>
                <w:szCs w:val="24"/>
              </w:rPr>
              <w:t>.</w:t>
            </w:r>
            <w:r w:rsidR="0055281E">
              <w:rPr>
                <w:rFonts w:eastAsia="Times New Roman"/>
                <w:color w:val="000000"/>
                <w:sz w:val="24"/>
                <w:szCs w:val="24"/>
              </w:rPr>
              <w:t xml:space="preserve"> </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5CF8" w:rsidRDefault="0055281E">
            <w:pPr>
              <w:widowControl w:val="0"/>
              <w:ind w:left="163" w:right="97" w:firstLine="374"/>
              <w:jc w:val="both"/>
              <w:rPr>
                <w:sz w:val="28"/>
                <w:szCs w:val="28"/>
              </w:rPr>
            </w:pPr>
            <w:r>
              <w:rPr>
                <w:rFonts w:eastAsia="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eastAsia="Times New Roman"/>
                <w:color w:val="000000"/>
                <w:sz w:val="24"/>
                <w:szCs w:val="24"/>
              </w:rPr>
              <w:lastRenderedPageBreak/>
              <w:t>пропозиція якого відхилена, через електронну систему закупівель.</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sz w:val="26"/>
                <w:szCs w:val="26"/>
                <w:lang w:eastAsia="uk-UA"/>
              </w:rPr>
            </w:pPr>
            <w:r>
              <w:rPr>
                <w:b/>
                <w:bCs/>
                <w:sz w:val="26"/>
                <w:szCs w:val="26"/>
                <w:lang w:eastAsia="uk-UA"/>
              </w:rPr>
              <w:lastRenderedPageBreak/>
              <w:t>VІ. Результати торгів та укладання договору про закупівлю</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1. Відміна відкритих торгів</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rFonts w:eastAsia="Times New Roman"/>
                <w:color w:val="000000"/>
                <w:sz w:val="24"/>
                <w:szCs w:val="24"/>
              </w:rPr>
            </w:pPr>
            <w:bookmarkStart w:id="3" w:name="n518"/>
            <w:bookmarkStart w:id="4" w:name="n517"/>
            <w:bookmarkStart w:id="5" w:name="n516"/>
            <w:bookmarkEnd w:id="3"/>
            <w:bookmarkEnd w:id="4"/>
            <w:bookmarkEnd w:id="5"/>
            <w:r>
              <w:rPr>
                <w:rFonts w:eastAsia="Times New Roman"/>
                <w:color w:val="000000"/>
                <w:sz w:val="24"/>
                <w:szCs w:val="24"/>
              </w:rPr>
              <w:t>Замовник відміняє відкриті торги у разі:</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1) відсутності подальшої потреби в закупівлі товарів, робіт чи послуг;</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3) скорочення обсягу видатків на здійснення закупівлі товарів, робіт чи послуг;</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4) коли здійснення закупівлі стало неможливим внаслідок дії обставин непереборної сили.</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автоматично відміняються електронною системою закупівель у разі:</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можуть бути відмінено частково (за лотом).</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955CF8" w:rsidRDefault="0055281E">
            <w:pPr>
              <w:widowControl w:val="0"/>
              <w:spacing w:before="96" w:after="96"/>
              <w:ind w:left="113" w:right="113" w:firstLine="404"/>
              <w:jc w:val="both"/>
              <w:rPr>
                <w:sz w:val="28"/>
                <w:szCs w:val="28"/>
                <w:lang w:eastAsia="uk-UA"/>
              </w:rPr>
            </w:pPr>
            <w:r>
              <w:rPr>
                <w:rFonts w:eastAsia="Times New Roman"/>
                <w:color w:val="000000"/>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2. Строк укладання договору</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 xml:space="preserve">З метою забезпечення права на оскарження рішень замовника </w:t>
            </w:r>
            <w:r>
              <w:rPr>
                <w:color w:val="000000"/>
                <w:sz w:val="24"/>
                <w:szCs w:val="24"/>
                <w:shd w:val="clear" w:color="auto" w:fill="FFFFFF"/>
                <w:lang w:eastAsia="en-US"/>
              </w:rPr>
              <w:t xml:space="preserve">до органу оскарження </w:t>
            </w:r>
            <w:r>
              <w:rPr>
                <w:rFonts w:eastAsia="Times New Roman"/>
                <w:color w:val="000000"/>
                <w:sz w:val="24"/>
                <w:szCs w:val="24"/>
              </w:rPr>
              <w:t>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Pr>
                <w:rFonts w:eastAsia="Times New Roman"/>
                <w:color w:val="000000"/>
                <w:sz w:val="24"/>
                <w:szCs w:val="24"/>
              </w:rPr>
              <w:lastRenderedPageBreak/>
              <w:t>укладення договору про закупівлю зупиняється.</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3. Проєкт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color w:val="000000"/>
                <w:sz w:val="24"/>
                <w:szCs w:val="24"/>
                <w:lang w:eastAsia="en-US"/>
              </w:rPr>
            </w:pPr>
            <w:r>
              <w:rPr>
                <w:color w:val="000000"/>
                <w:sz w:val="24"/>
                <w:szCs w:val="24"/>
                <w:lang w:eastAsia="en-US"/>
              </w:rPr>
              <w:t>Згідно з Додатком № 2 до тендерної документації.</w:t>
            </w:r>
          </w:p>
          <w:p w:rsidR="00955CF8" w:rsidRDefault="0055281E">
            <w:pPr>
              <w:widowControl w:val="0"/>
              <w:spacing w:before="96" w:after="96"/>
              <w:ind w:left="113" w:right="113" w:firstLine="404"/>
              <w:jc w:val="both"/>
              <w:rPr>
                <w:color w:val="000000"/>
                <w:sz w:val="24"/>
                <w:szCs w:val="24"/>
                <w:lang w:eastAsia="en-US"/>
              </w:rPr>
            </w:pPr>
            <w:r>
              <w:rPr>
                <w:color w:val="000000"/>
                <w:sz w:val="24"/>
                <w:szCs w:val="24"/>
                <w:lang w:eastAsia="en-US"/>
              </w:rPr>
              <w:t>Переможець процедури закупівлі під час укладення договору про закупівлю повинен надати:</w:t>
            </w:r>
          </w:p>
          <w:p w:rsidR="00955CF8" w:rsidRDefault="0055281E">
            <w:pPr>
              <w:widowControl w:val="0"/>
              <w:spacing w:before="96" w:after="96"/>
              <w:ind w:left="113" w:right="113" w:firstLine="404"/>
              <w:jc w:val="both"/>
              <w:rPr>
                <w:color w:val="000000"/>
                <w:sz w:val="24"/>
                <w:szCs w:val="24"/>
                <w:lang w:eastAsia="en-US"/>
              </w:rPr>
            </w:pPr>
            <w:r>
              <w:rPr>
                <w:color w:val="000000"/>
                <w:sz w:val="24"/>
                <w:szCs w:val="24"/>
                <w:lang w:eastAsia="en-US"/>
              </w:rPr>
              <w:t>1) відповідну інформацію про право підписання договору про закупівлю;</w:t>
            </w:r>
          </w:p>
          <w:p w:rsidR="00955CF8" w:rsidRDefault="0055281E">
            <w:pPr>
              <w:widowControl w:val="0"/>
              <w:spacing w:before="96" w:after="96"/>
              <w:ind w:left="113" w:right="113" w:firstLine="404"/>
              <w:jc w:val="both"/>
              <w:rPr>
                <w:color w:val="000000"/>
                <w:sz w:val="24"/>
                <w:szCs w:val="24"/>
                <w:lang w:eastAsia="en-US"/>
              </w:rPr>
            </w:pPr>
            <w:r>
              <w:rPr>
                <w:color w:val="000000"/>
                <w:sz w:val="24"/>
                <w:szCs w:val="24"/>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55CF8" w:rsidRDefault="0055281E">
            <w:pPr>
              <w:widowControl w:val="0"/>
              <w:spacing w:before="96" w:after="96"/>
              <w:ind w:left="113" w:right="113" w:firstLine="404"/>
              <w:jc w:val="both"/>
              <w:rPr>
                <w:sz w:val="24"/>
                <w:szCs w:val="24"/>
                <w:lang w:eastAsia="uk-UA"/>
              </w:rPr>
            </w:pPr>
            <w:r>
              <w:rPr>
                <w:color w:val="000000"/>
                <w:sz w:val="24"/>
                <w:szCs w:val="24"/>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4. Істотні умови, що обов’язково включаються до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rPr>
            </w:pPr>
            <w:r>
              <w:rPr>
                <w:color w:val="000000"/>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Pr>
                <w:sz w:val="24"/>
                <w:szCs w:val="24"/>
              </w:rPr>
              <w:t>.</w:t>
            </w:r>
          </w:p>
          <w:p w:rsidR="00955CF8" w:rsidRDefault="0055281E">
            <w:pPr>
              <w:widowControl w:val="0"/>
              <w:ind w:left="163" w:right="97" w:firstLine="374"/>
              <w:jc w:val="both"/>
              <w:rPr>
                <w:rFonts w:eastAsia="Times New Roman"/>
                <w:color w:val="000000"/>
                <w:sz w:val="24"/>
                <w:szCs w:val="24"/>
              </w:rPr>
            </w:pPr>
            <w:r>
              <w:rPr>
                <w:color w:val="000000"/>
                <w:sz w:val="24"/>
                <w:szCs w:val="24"/>
                <w:lang w:eastAsia="en-US"/>
              </w:rPr>
              <w:t xml:space="preserve">Умови договору про закупівлю не повинні відрізнятися від змісту тендерної пропозиції за </w:t>
            </w:r>
            <w:r>
              <w:rPr>
                <w:rFonts w:eastAsia="Times New Roman"/>
                <w:color w:val="000000"/>
                <w:sz w:val="24"/>
                <w:szCs w:val="24"/>
              </w:rPr>
              <w:t>результатами електронного аукціону переможця процедури закупівлі, крім випадків:</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визначення грошового еквівалента зобов’язання в іноземній валюті;</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перерахунку ціни та обсягів товарів за результатами електронного аукціону</w:t>
            </w:r>
            <w:r>
              <w:rPr>
                <w:color w:val="000000"/>
                <w:sz w:val="24"/>
                <w:szCs w:val="24"/>
                <w:lang w:eastAsia="en-US"/>
              </w:rPr>
              <w:t xml:space="preserve"> в бік зменшення за умови необхідності приведення обсягів товарів до кратності упаковки.</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55CF8" w:rsidRDefault="0055281E">
            <w:pPr>
              <w:widowControl w:val="0"/>
              <w:ind w:left="163" w:right="97" w:firstLine="374"/>
              <w:jc w:val="both"/>
              <w:rPr>
                <w:rFonts w:eastAsia="Times New Roman"/>
                <w:color w:val="000000"/>
                <w:sz w:val="24"/>
                <w:szCs w:val="24"/>
              </w:rPr>
            </w:pPr>
            <w:bookmarkStart w:id="6" w:name="n1040"/>
            <w:bookmarkEnd w:id="6"/>
            <w:r>
              <w:rPr>
                <w:rFonts w:eastAsia="Times New Roman"/>
                <w:color w:val="000000"/>
                <w:sz w:val="24"/>
                <w:szCs w:val="24"/>
              </w:rPr>
              <w:t>1) зменшення обсягів закупівлі, зокрема з урахуванням фактичного обсягу видатків замовника;</w:t>
            </w:r>
          </w:p>
          <w:p w:rsidR="00955CF8" w:rsidRDefault="0055281E">
            <w:pPr>
              <w:widowControl w:val="0"/>
              <w:ind w:left="163" w:right="97" w:firstLine="374"/>
              <w:jc w:val="both"/>
              <w:rPr>
                <w:rFonts w:eastAsia="Times New Roman"/>
                <w:color w:val="000000"/>
                <w:sz w:val="24"/>
                <w:szCs w:val="24"/>
              </w:rPr>
            </w:pPr>
            <w:bookmarkStart w:id="7" w:name="n1041"/>
            <w:bookmarkEnd w:id="7"/>
            <w:r>
              <w:rPr>
                <w:rFonts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Pr>
                <w:rFonts w:eastAsia="Times New Roman"/>
                <w:color w:val="000000"/>
                <w:sz w:val="24"/>
                <w:szCs w:val="24"/>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55CF8" w:rsidRDefault="0055281E">
            <w:pPr>
              <w:widowControl w:val="0"/>
              <w:ind w:left="163" w:right="97" w:firstLine="374"/>
              <w:jc w:val="both"/>
              <w:rPr>
                <w:sz w:val="24"/>
                <w:szCs w:val="24"/>
              </w:rPr>
            </w:pPr>
            <w:r>
              <w:rPr>
                <w:rFonts w:eastAsia="Times New Roman"/>
                <w:color w:val="000000"/>
                <w:sz w:val="24"/>
                <w:szCs w:val="24"/>
              </w:rPr>
              <w:t>8) зміни умов</w:t>
            </w:r>
            <w:r>
              <w:rPr>
                <w:color w:val="000000"/>
                <w:sz w:val="24"/>
                <w:szCs w:val="24"/>
                <w:lang w:eastAsia="en-US"/>
              </w:rPr>
              <w:t xml:space="preserve"> у зв’язку із застосуванням положень частини шостої статті 41 Закону.</w:t>
            </w:r>
            <w:bookmarkStart w:id="8" w:name="n577"/>
            <w:bookmarkStart w:id="9" w:name="n1047"/>
            <w:bookmarkEnd w:id="8"/>
            <w:bookmarkEnd w:id="9"/>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5. Дії замовника при відмові переможця торгів підписати договір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pPr>
            <w:r>
              <w:rPr>
                <w:sz w:val="24"/>
                <w:szCs w:val="24"/>
              </w:rPr>
              <w:t>У разі настання обставин, передбачених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955CF8">
        <w:trPr>
          <w:trHeight w:val="487"/>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6. Забезпечення виконання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rPr>
            </w:pPr>
            <w:r>
              <w:rPr>
                <w:sz w:val="24"/>
                <w:szCs w:val="24"/>
              </w:rPr>
              <w:t>Не вимагається</w:t>
            </w:r>
          </w:p>
        </w:tc>
      </w:tr>
    </w:tbl>
    <w:p w:rsidR="00955CF8" w:rsidRDefault="00955CF8">
      <w:pPr>
        <w:ind w:right="-25"/>
        <w:rPr>
          <w:b/>
          <w:bCs/>
          <w:color w:val="000000"/>
          <w:sz w:val="24"/>
          <w:szCs w:val="24"/>
        </w:rPr>
      </w:pPr>
    </w:p>
    <w:p w:rsidR="00955CF8" w:rsidRDefault="00955CF8">
      <w:pPr>
        <w:ind w:right="-25"/>
        <w:rPr>
          <w:b/>
          <w:bCs/>
          <w:color w:val="000000"/>
          <w:sz w:val="24"/>
          <w:szCs w:val="24"/>
        </w:rPr>
      </w:pPr>
    </w:p>
    <w:p w:rsidR="00955CF8" w:rsidRPr="00416B30" w:rsidRDefault="0055281E">
      <w:pPr>
        <w:widowControl w:val="0"/>
        <w:spacing w:after="120"/>
        <w:ind w:firstLine="567"/>
        <w:contextualSpacing/>
        <w:jc w:val="both"/>
        <w:rPr>
          <w:sz w:val="26"/>
          <w:szCs w:val="26"/>
        </w:rPr>
      </w:pPr>
      <w:r w:rsidRPr="00416B30">
        <w:rPr>
          <w:sz w:val="26"/>
          <w:szCs w:val="26"/>
        </w:rPr>
        <w:t>Додатки, які є невід’ємною частиною Тендерної документації подані Замовником окремими файлами:</w:t>
      </w:r>
    </w:p>
    <w:p w:rsidR="00955CF8" w:rsidRPr="00416B30" w:rsidRDefault="00955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6"/>
          <w:szCs w:val="26"/>
        </w:rPr>
      </w:pPr>
    </w:p>
    <w:p w:rsidR="00955CF8" w:rsidRDefault="0055281E">
      <w:pPr>
        <w:widowControl w:val="0"/>
        <w:spacing w:after="120"/>
        <w:contextualSpacing/>
        <w:jc w:val="both"/>
        <w:rPr>
          <w:b/>
          <w:bCs/>
        </w:rPr>
      </w:pPr>
      <w:r>
        <w:rPr>
          <w:b/>
          <w:bCs/>
          <w:sz w:val="24"/>
          <w:szCs w:val="24"/>
        </w:rPr>
        <w:t>Додаток 1 – Інформація про необхідні технічні, якісні та кількісні характеристики предмету закупівлі</w:t>
      </w:r>
      <w:r>
        <w:rPr>
          <w:sz w:val="24"/>
          <w:szCs w:val="24"/>
        </w:rPr>
        <w:t xml:space="preserve"> (викладено в окремому файлі)</w:t>
      </w:r>
      <w:r>
        <w:rPr>
          <w:b/>
          <w:bCs/>
          <w:sz w:val="24"/>
          <w:szCs w:val="24"/>
        </w:rPr>
        <w:t>;</w:t>
      </w:r>
    </w:p>
    <w:p w:rsidR="00955CF8" w:rsidRDefault="00955CF8">
      <w:pPr>
        <w:widowControl w:val="0"/>
        <w:spacing w:after="120"/>
        <w:contextualSpacing/>
        <w:jc w:val="both"/>
        <w:rPr>
          <w:b/>
          <w:bCs/>
          <w:sz w:val="24"/>
          <w:szCs w:val="24"/>
        </w:rPr>
      </w:pPr>
    </w:p>
    <w:p w:rsidR="00955CF8" w:rsidRDefault="0055281E">
      <w:pPr>
        <w:widowControl w:val="0"/>
        <w:spacing w:after="120"/>
        <w:contextualSpacing/>
        <w:jc w:val="both"/>
        <w:rPr>
          <w:b/>
          <w:bCs/>
        </w:rPr>
      </w:pPr>
      <w:r>
        <w:rPr>
          <w:b/>
          <w:bCs/>
          <w:sz w:val="24"/>
          <w:szCs w:val="24"/>
        </w:rPr>
        <w:t>Додаток 2 – Проєкт договору</w:t>
      </w:r>
      <w:r>
        <w:rPr>
          <w:sz w:val="24"/>
          <w:szCs w:val="24"/>
        </w:rPr>
        <w:t xml:space="preserve"> (викладено в окремому файлі)</w:t>
      </w:r>
      <w:r>
        <w:rPr>
          <w:b/>
          <w:bCs/>
          <w:sz w:val="24"/>
          <w:szCs w:val="24"/>
        </w:rPr>
        <w:t>;</w:t>
      </w:r>
    </w:p>
    <w:p w:rsidR="00955CF8" w:rsidRDefault="00955CF8">
      <w:pPr>
        <w:widowControl w:val="0"/>
        <w:spacing w:after="120"/>
        <w:contextualSpacing/>
        <w:jc w:val="both"/>
        <w:rPr>
          <w:b/>
          <w:bCs/>
          <w:sz w:val="24"/>
          <w:szCs w:val="24"/>
        </w:rPr>
      </w:pPr>
    </w:p>
    <w:p w:rsidR="00955CF8" w:rsidRDefault="0055281E">
      <w:pPr>
        <w:widowControl w:val="0"/>
        <w:spacing w:after="120"/>
        <w:contextualSpacing/>
        <w:jc w:val="both"/>
        <w:rPr>
          <w:b/>
          <w:bCs/>
        </w:rPr>
      </w:pPr>
      <w:r>
        <w:rPr>
          <w:b/>
          <w:bCs/>
          <w:sz w:val="24"/>
          <w:szCs w:val="24"/>
        </w:rPr>
        <w:t>Додаток 3 – Форма тендерної пропозиції</w:t>
      </w:r>
      <w:r>
        <w:rPr>
          <w:sz w:val="24"/>
          <w:szCs w:val="24"/>
        </w:rPr>
        <w:t xml:space="preserve"> (викладено в окремому файлі)</w:t>
      </w:r>
      <w:r>
        <w:rPr>
          <w:b/>
          <w:bCs/>
          <w:sz w:val="24"/>
          <w:szCs w:val="24"/>
        </w:rPr>
        <w:t>.</w:t>
      </w:r>
    </w:p>
    <w:p w:rsidR="00955CF8" w:rsidRDefault="00955CF8">
      <w:pPr>
        <w:spacing w:after="120"/>
        <w:rPr>
          <w:rFonts w:ascii="Arial" w:hAnsi="Arial" w:cs="Arial"/>
        </w:rPr>
      </w:pPr>
    </w:p>
    <w:sectPr w:rsidR="00955CF8" w:rsidSect="00955CF8">
      <w:headerReference w:type="default" r:id="rId10"/>
      <w:pgSz w:w="11906" w:h="16838"/>
      <w:pgMar w:top="709" w:right="566" w:bottom="426" w:left="1418" w:header="397"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DA8" w:rsidRDefault="00CC4DA8" w:rsidP="00955CF8">
      <w:r>
        <w:separator/>
      </w:r>
    </w:p>
  </w:endnote>
  <w:endnote w:type="continuationSeparator" w:id="1">
    <w:p w:rsidR="00CC4DA8" w:rsidRDefault="00CC4DA8" w:rsidP="00955C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01"/>
    <w:family w:val="roman"/>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DA8" w:rsidRDefault="00CC4DA8" w:rsidP="00955CF8">
      <w:r>
        <w:separator/>
      </w:r>
    </w:p>
  </w:footnote>
  <w:footnote w:type="continuationSeparator" w:id="1">
    <w:p w:rsidR="00CC4DA8" w:rsidRDefault="00CC4DA8" w:rsidP="0095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F8" w:rsidRDefault="00796E7D">
    <w:pPr>
      <w:pStyle w:val="Header"/>
    </w:pPr>
    <w:r>
      <w:pict>
        <v:shape id="Рамка1" o:spid="_x0000_s1025" style="position:absolute;margin-left:0;margin-top:.05pt;width:10pt;height:11.4pt;z-index:251658240;mso-wrap-style:square;mso-position-horizontal:center;mso-position-horizontal-relative:margin;v-text-anchor:top" coordsize="" o:allowincell="f" path="m,l-127,r,-127l,-127xe" filled="f" stroked="f" strokecolor="#3465a4">
          <v:fill o:detectmouseclick="t"/>
          <w10:wrap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characterSpacingControl w:val="doNotCompress"/>
  <w:hdrShapeDefaults>
    <o:shapedefaults v:ext="edit" spidmax="33794"/>
    <o:shapelayout v:ext="edit">
      <o:idmap v:ext="edit" data="1"/>
    </o:shapelayout>
  </w:hdrShapeDefaults>
  <w:footnotePr>
    <w:footnote w:id="0"/>
    <w:footnote w:id="1"/>
  </w:footnotePr>
  <w:endnotePr>
    <w:endnote w:id="0"/>
    <w:endnote w:id="1"/>
  </w:endnotePr>
  <w:compat/>
  <w:rsids>
    <w:rsidRoot w:val="00955CF8"/>
    <w:rsid w:val="00000E82"/>
    <w:rsid w:val="00010079"/>
    <w:rsid w:val="000129A5"/>
    <w:rsid w:val="00025788"/>
    <w:rsid w:val="0007337D"/>
    <w:rsid w:val="000C0BFD"/>
    <w:rsid w:val="000F2BC9"/>
    <w:rsid w:val="001E7E3B"/>
    <w:rsid w:val="002274A3"/>
    <w:rsid w:val="00233C40"/>
    <w:rsid w:val="00263635"/>
    <w:rsid w:val="002E5285"/>
    <w:rsid w:val="00325864"/>
    <w:rsid w:val="00350D4E"/>
    <w:rsid w:val="00376737"/>
    <w:rsid w:val="003E358D"/>
    <w:rsid w:val="00416B30"/>
    <w:rsid w:val="00512F64"/>
    <w:rsid w:val="00527F7F"/>
    <w:rsid w:val="0055281E"/>
    <w:rsid w:val="0057094F"/>
    <w:rsid w:val="005E13DA"/>
    <w:rsid w:val="005E5E88"/>
    <w:rsid w:val="005F2E73"/>
    <w:rsid w:val="00600EFA"/>
    <w:rsid w:val="006412A8"/>
    <w:rsid w:val="006A50B7"/>
    <w:rsid w:val="0075586B"/>
    <w:rsid w:val="00782749"/>
    <w:rsid w:val="00796E7D"/>
    <w:rsid w:val="007D58B5"/>
    <w:rsid w:val="007F731F"/>
    <w:rsid w:val="0081483D"/>
    <w:rsid w:val="008521AB"/>
    <w:rsid w:val="00884300"/>
    <w:rsid w:val="00955CF8"/>
    <w:rsid w:val="009736F4"/>
    <w:rsid w:val="00993B0E"/>
    <w:rsid w:val="009D6262"/>
    <w:rsid w:val="00AC73BC"/>
    <w:rsid w:val="00AE7207"/>
    <w:rsid w:val="00B932C0"/>
    <w:rsid w:val="00C33767"/>
    <w:rsid w:val="00C85FAD"/>
    <w:rsid w:val="00CC4DA8"/>
    <w:rsid w:val="00CF3FA4"/>
    <w:rsid w:val="00DB59F9"/>
    <w:rsid w:val="00DB6F88"/>
    <w:rsid w:val="00DC3B94"/>
    <w:rsid w:val="00F0432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pPr>
        <w:suppressAutoHyphens/>
      </w:pPr>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C773BF"/>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C773BF"/>
    <w:pPr>
      <w:keepNext/>
      <w:jc w:val="right"/>
      <w:outlineLvl w:val="0"/>
    </w:pPr>
    <w:rPr>
      <w:b/>
      <w:bCs/>
    </w:rPr>
  </w:style>
  <w:style w:type="paragraph" w:customStyle="1" w:styleId="Heading2">
    <w:name w:val="Heading 2"/>
    <w:basedOn w:val="a"/>
    <w:next w:val="a"/>
    <w:link w:val="2"/>
    <w:qFormat/>
    <w:rsid w:val="00C773BF"/>
    <w:pPr>
      <w:keepNext/>
      <w:jc w:val="right"/>
      <w:outlineLvl w:val="1"/>
    </w:pPr>
    <w:rPr>
      <w:b/>
      <w:bCs/>
    </w:rPr>
  </w:style>
  <w:style w:type="paragraph" w:customStyle="1" w:styleId="Heading3">
    <w:name w:val="Heading 3"/>
    <w:basedOn w:val="a"/>
    <w:next w:val="a"/>
    <w:link w:val="3"/>
    <w:qFormat/>
    <w:rsid w:val="00C773BF"/>
    <w:pPr>
      <w:keepNext/>
      <w:spacing w:before="240" w:after="60"/>
      <w:outlineLvl w:val="2"/>
    </w:pPr>
    <w:rPr>
      <w:rFonts w:ascii="Arial" w:hAnsi="Arial"/>
      <w:b/>
      <w:bCs/>
      <w:sz w:val="26"/>
      <w:szCs w:val="26"/>
    </w:rPr>
  </w:style>
  <w:style w:type="paragraph" w:customStyle="1" w:styleId="Heading6">
    <w:name w:val="Heading 6"/>
    <w:basedOn w:val="a"/>
    <w:next w:val="a"/>
    <w:link w:val="6"/>
    <w:qFormat/>
    <w:rsid w:val="00C773BF"/>
    <w:pPr>
      <w:keepNext/>
      <w:spacing w:before="60"/>
      <w:jc w:val="center"/>
      <w:outlineLvl w:val="5"/>
    </w:pPr>
    <w:rPr>
      <w:b/>
      <w:bCs/>
    </w:rPr>
  </w:style>
  <w:style w:type="paragraph" w:customStyle="1" w:styleId="Heading7">
    <w:name w:val="Heading 7"/>
    <w:basedOn w:val="a"/>
    <w:next w:val="a"/>
    <w:link w:val="7"/>
    <w:qFormat/>
    <w:rsid w:val="00C773BF"/>
    <w:pPr>
      <w:spacing w:before="240" w:after="60"/>
      <w:outlineLvl w:val="6"/>
    </w:pPr>
    <w:rPr>
      <w:sz w:val="24"/>
      <w:szCs w:val="24"/>
    </w:rPr>
  </w:style>
  <w:style w:type="character" w:customStyle="1" w:styleId="1">
    <w:name w:val="Заголовок 1 Знак"/>
    <w:link w:val="Heading1"/>
    <w:qFormat/>
    <w:locked/>
    <w:rsid w:val="00C773BF"/>
    <w:rPr>
      <w:rFonts w:ascii="Times New Roman" w:hAnsi="Times New Roman" w:cs="Times New Roman"/>
      <w:b/>
      <w:bCs/>
      <w:sz w:val="20"/>
      <w:szCs w:val="20"/>
      <w:lang w:val="uk-UA" w:eastAsia="ru-RU"/>
    </w:rPr>
  </w:style>
  <w:style w:type="character" w:customStyle="1" w:styleId="2">
    <w:name w:val="Заголовок 2 Знак"/>
    <w:link w:val="Heading2"/>
    <w:qFormat/>
    <w:locked/>
    <w:rsid w:val="00C773BF"/>
    <w:rPr>
      <w:rFonts w:ascii="Times New Roman" w:hAnsi="Times New Roman" w:cs="Times New Roman"/>
      <w:b/>
      <w:bCs/>
      <w:sz w:val="20"/>
      <w:szCs w:val="20"/>
      <w:lang w:val="uk-UA" w:eastAsia="ru-RU"/>
    </w:rPr>
  </w:style>
  <w:style w:type="character" w:customStyle="1" w:styleId="3">
    <w:name w:val="Заголовок 3 Знак"/>
    <w:link w:val="Heading3"/>
    <w:qFormat/>
    <w:locked/>
    <w:rsid w:val="00C773BF"/>
    <w:rPr>
      <w:rFonts w:ascii="Arial" w:hAnsi="Arial" w:cs="Arial"/>
      <w:b/>
      <w:bCs/>
      <w:sz w:val="26"/>
      <w:szCs w:val="26"/>
      <w:lang w:val="uk-UA" w:eastAsia="ru-RU"/>
    </w:rPr>
  </w:style>
  <w:style w:type="character" w:customStyle="1" w:styleId="6">
    <w:name w:val="Заголовок 6 Знак"/>
    <w:link w:val="Heading6"/>
    <w:qFormat/>
    <w:locked/>
    <w:rsid w:val="00C773BF"/>
    <w:rPr>
      <w:rFonts w:ascii="Times New Roman" w:hAnsi="Times New Roman" w:cs="Times New Roman"/>
      <w:b/>
      <w:bCs/>
      <w:sz w:val="20"/>
      <w:szCs w:val="20"/>
      <w:lang w:val="uk-UA" w:eastAsia="ru-RU"/>
    </w:rPr>
  </w:style>
  <w:style w:type="character" w:customStyle="1" w:styleId="7">
    <w:name w:val="Заголовок 7 Знак"/>
    <w:link w:val="Heading7"/>
    <w:qFormat/>
    <w:locked/>
    <w:rsid w:val="00C773BF"/>
    <w:rPr>
      <w:rFonts w:ascii="Times New Roman" w:hAnsi="Times New Roman" w:cs="Times New Roman"/>
      <w:sz w:val="24"/>
      <w:szCs w:val="24"/>
      <w:lang w:val="uk-UA" w:eastAsia="ru-RU"/>
    </w:rPr>
  </w:style>
  <w:style w:type="character" w:customStyle="1" w:styleId="a3">
    <w:name w:val="Название Знак"/>
    <w:link w:val="a4"/>
    <w:qFormat/>
    <w:locked/>
    <w:rsid w:val="00C773BF"/>
    <w:rPr>
      <w:rFonts w:ascii="Arial" w:hAnsi="Arial" w:cs="Arial"/>
      <w:b/>
      <w:bCs/>
      <w:sz w:val="20"/>
      <w:szCs w:val="20"/>
      <w:lang w:val="uk-UA" w:eastAsia="ru-RU"/>
    </w:rPr>
  </w:style>
  <w:style w:type="character" w:customStyle="1" w:styleId="20">
    <w:name w:val="Основной текст 2 Знак"/>
    <w:link w:val="21"/>
    <w:qFormat/>
    <w:locked/>
    <w:rsid w:val="00C773BF"/>
    <w:rPr>
      <w:rFonts w:ascii="Times New Roman" w:hAnsi="Times New Roman" w:cs="Times New Roman"/>
      <w:b/>
      <w:bCs/>
      <w:sz w:val="20"/>
      <w:szCs w:val="20"/>
      <w:lang w:val="uk-UA" w:eastAsia="ru-RU"/>
    </w:rPr>
  </w:style>
  <w:style w:type="character" w:customStyle="1" w:styleId="BodyText2Char1">
    <w:name w:val="Body Text 2 Char1"/>
    <w:semiHidden/>
    <w:qFormat/>
    <w:locked/>
    <w:rsid w:val="00D149C3"/>
    <w:rPr>
      <w:rFonts w:ascii="Times New Roman" w:hAnsi="Times New Roman" w:cs="Times New Roman"/>
      <w:sz w:val="20"/>
      <w:szCs w:val="20"/>
      <w:lang w:val="uk-UA"/>
    </w:rPr>
  </w:style>
  <w:style w:type="character" w:customStyle="1" w:styleId="a5">
    <w:name w:val="Подзаголовок Знак"/>
    <w:link w:val="a6"/>
    <w:qFormat/>
    <w:locked/>
    <w:rsid w:val="00C773BF"/>
    <w:rPr>
      <w:rFonts w:ascii="Times New Roman" w:hAnsi="Times New Roman" w:cs="Times New Roman"/>
      <w:b/>
      <w:bCs/>
      <w:sz w:val="24"/>
      <w:szCs w:val="24"/>
      <w:lang w:val="en-GB"/>
    </w:rPr>
  </w:style>
  <w:style w:type="character" w:customStyle="1" w:styleId="HTML">
    <w:name w:val="Стандартный HTML Знак"/>
    <w:link w:val="HTML0"/>
    <w:qFormat/>
    <w:locked/>
    <w:rsid w:val="00C773BF"/>
    <w:rPr>
      <w:rFonts w:ascii="Courier New" w:hAnsi="Courier New" w:cs="Courier New"/>
      <w:color w:val="000000"/>
      <w:sz w:val="18"/>
      <w:szCs w:val="18"/>
      <w:lang w:eastAsia="ru-RU"/>
    </w:rPr>
  </w:style>
  <w:style w:type="character" w:customStyle="1" w:styleId="a7">
    <w:name w:val="Верхний колонтитул Знак"/>
    <w:link w:val="Header"/>
    <w:qFormat/>
    <w:locked/>
    <w:rsid w:val="00C773BF"/>
    <w:rPr>
      <w:rFonts w:ascii="Times New Roman" w:hAnsi="Times New Roman" w:cs="Times New Roman"/>
      <w:sz w:val="20"/>
      <w:szCs w:val="20"/>
      <w:lang w:val="uk-UA" w:eastAsia="ru-RU"/>
    </w:rPr>
  </w:style>
  <w:style w:type="character" w:styleId="a8">
    <w:name w:val="page number"/>
    <w:qFormat/>
    <w:rsid w:val="00C773BF"/>
    <w:rPr>
      <w:rFonts w:cs="Times New Roman"/>
    </w:rPr>
  </w:style>
  <w:style w:type="character" w:customStyle="1" w:styleId="a9">
    <w:name w:val="Нижний колонтитул Знак"/>
    <w:link w:val="Footer"/>
    <w:qFormat/>
    <w:locked/>
    <w:rsid w:val="00C773BF"/>
    <w:rPr>
      <w:rFonts w:ascii="Times New Roman" w:hAnsi="Times New Roman" w:cs="Times New Roman"/>
      <w:sz w:val="20"/>
      <w:szCs w:val="20"/>
      <w:lang w:val="uk-UA" w:eastAsia="ru-RU"/>
    </w:rPr>
  </w:style>
  <w:style w:type="character" w:customStyle="1" w:styleId="FooterChar1">
    <w:name w:val="Footer Char1"/>
    <w:semiHidden/>
    <w:qFormat/>
    <w:locked/>
    <w:rsid w:val="00D149C3"/>
    <w:rPr>
      <w:rFonts w:ascii="Times New Roman" w:hAnsi="Times New Roman" w:cs="Times New Roman"/>
      <w:sz w:val="20"/>
      <w:szCs w:val="20"/>
      <w:lang w:val="uk-UA"/>
    </w:rPr>
  </w:style>
  <w:style w:type="character" w:customStyle="1" w:styleId="aa">
    <w:name w:val="Основной текст Знак"/>
    <w:link w:val="ab"/>
    <w:qFormat/>
    <w:locked/>
    <w:rsid w:val="00C773BF"/>
    <w:rPr>
      <w:rFonts w:ascii="Times New Roman" w:hAnsi="Times New Roman" w:cs="Times New Roman"/>
      <w:sz w:val="20"/>
      <w:szCs w:val="20"/>
      <w:lang w:val="uk-UA" w:eastAsia="ru-RU"/>
    </w:rPr>
  </w:style>
  <w:style w:type="character" w:customStyle="1" w:styleId="BodyTextChar1">
    <w:name w:val="Body Text Char1"/>
    <w:semiHidden/>
    <w:qFormat/>
    <w:locked/>
    <w:rsid w:val="00D149C3"/>
    <w:rPr>
      <w:rFonts w:ascii="Times New Roman" w:hAnsi="Times New Roman" w:cs="Times New Roman"/>
      <w:sz w:val="20"/>
      <w:szCs w:val="20"/>
      <w:lang w:val="uk-UA"/>
    </w:rPr>
  </w:style>
  <w:style w:type="character" w:customStyle="1" w:styleId="22">
    <w:name w:val="Основной текст с отступом 2 Знак"/>
    <w:link w:val="23"/>
    <w:qFormat/>
    <w:locked/>
    <w:rsid w:val="00C773BF"/>
    <w:rPr>
      <w:rFonts w:ascii="Times New Roman" w:hAnsi="Times New Roman" w:cs="Times New Roman"/>
      <w:sz w:val="20"/>
      <w:szCs w:val="20"/>
      <w:lang w:val="uk-UA" w:eastAsia="ru-RU"/>
    </w:rPr>
  </w:style>
  <w:style w:type="character" w:customStyle="1" w:styleId="BodyTextIndent3Char">
    <w:name w:val="Body Text Indent 3 Char"/>
    <w:qFormat/>
    <w:locked/>
    <w:rsid w:val="00F31E12"/>
    <w:rPr>
      <w:rFonts w:cs="Times New Roman"/>
      <w:sz w:val="16"/>
      <w:szCs w:val="16"/>
      <w:lang w:val="uk-UA"/>
    </w:rPr>
  </w:style>
  <w:style w:type="character" w:customStyle="1" w:styleId="30">
    <w:name w:val="Основной текст с отступом 3 Знак"/>
    <w:link w:val="31"/>
    <w:qFormat/>
    <w:locked/>
    <w:rsid w:val="00C773BF"/>
    <w:rPr>
      <w:rFonts w:ascii="Times New Roman" w:hAnsi="Times New Roman" w:cs="Times New Roman"/>
      <w:sz w:val="16"/>
      <w:szCs w:val="16"/>
      <w:lang w:val="uk-UA" w:eastAsia="ru-RU"/>
    </w:rPr>
  </w:style>
  <w:style w:type="character" w:customStyle="1" w:styleId="ac">
    <w:name w:val="Текст выноски Знак"/>
    <w:link w:val="ad"/>
    <w:semiHidden/>
    <w:qFormat/>
    <w:locked/>
    <w:rsid w:val="00C773BF"/>
    <w:rPr>
      <w:rFonts w:ascii="Tahoma" w:hAnsi="Tahoma" w:cs="Tahoma"/>
      <w:sz w:val="16"/>
      <w:szCs w:val="16"/>
      <w:lang w:val="uk-UA" w:eastAsia="ru-RU"/>
    </w:rPr>
  </w:style>
  <w:style w:type="character" w:customStyle="1" w:styleId="BalloonTextChar1">
    <w:name w:val="Balloon Text Char1"/>
    <w:semiHidden/>
    <w:qFormat/>
    <w:locked/>
    <w:rsid w:val="00D149C3"/>
    <w:rPr>
      <w:rFonts w:ascii="Times New Roman" w:hAnsi="Times New Roman" w:cs="Times New Roman"/>
      <w:sz w:val="2"/>
      <w:lang w:val="uk-UA"/>
    </w:rPr>
  </w:style>
  <w:style w:type="character" w:customStyle="1" w:styleId="rvts0">
    <w:name w:val="rvts0"/>
    <w:qFormat/>
    <w:rsid w:val="00C773BF"/>
  </w:style>
  <w:style w:type="character" w:customStyle="1" w:styleId="ae">
    <w:name w:val="Основной текст с отступом Знак"/>
    <w:link w:val="af"/>
    <w:qFormat/>
    <w:locked/>
    <w:rsid w:val="00C773BF"/>
    <w:rPr>
      <w:rFonts w:ascii="Times New Roman" w:hAnsi="Times New Roman" w:cs="Times New Roman"/>
      <w:sz w:val="20"/>
      <w:szCs w:val="20"/>
      <w:lang w:val="uk-UA" w:eastAsia="ru-RU"/>
    </w:rPr>
  </w:style>
  <w:style w:type="character" w:customStyle="1" w:styleId="BodyTextIndentChar1">
    <w:name w:val="Body Text Indent Char1"/>
    <w:semiHidden/>
    <w:qFormat/>
    <w:locked/>
    <w:rsid w:val="00D149C3"/>
    <w:rPr>
      <w:rFonts w:ascii="Times New Roman" w:hAnsi="Times New Roman" w:cs="Times New Roman"/>
      <w:sz w:val="20"/>
      <w:szCs w:val="20"/>
      <w:lang w:val="uk-UA"/>
    </w:rPr>
  </w:style>
  <w:style w:type="character" w:styleId="af0">
    <w:name w:val="Strong"/>
    <w:qFormat/>
    <w:rsid w:val="00C773BF"/>
    <w:rPr>
      <w:rFonts w:cs="Times New Roman"/>
      <w:b/>
      <w:bCs/>
    </w:rPr>
  </w:style>
  <w:style w:type="character" w:customStyle="1" w:styleId="af1">
    <w:name w:val="Гіперпосилання"/>
    <w:unhideWhenUsed/>
    <w:locked/>
    <w:rsid w:val="0056619D"/>
    <w:rPr>
      <w:color w:val="0000FF"/>
      <w:u w:val="single"/>
    </w:rPr>
  </w:style>
  <w:style w:type="character" w:customStyle="1" w:styleId="af2">
    <w:name w:val="Текст примечания Знак"/>
    <w:link w:val="af3"/>
    <w:qFormat/>
    <w:locked/>
    <w:rsid w:val="00C773BF"/>
    <w:rPr>
      <w:rFonts w:ascii="Times New Roman" w:hAnsi="Times New Roman" w:cs="Times New Roman"/>
      <w:color w:val="00000A"/>
      <w:sz w:val="20"/>
      <w:szCs w:val="20"/>
      <w:lang w:val="uk-UA" w:eastAsia="ru-RU"/>
    </w:rPr>
  </w:style>
  <w:style w:type="character" w:customStyle="1" w:styleId="CommentTextChar1">
    <w:name w:val="Comment Text Char1"/>
    <w:semiHidden/>
    <w:qFormat/>
    <w:locked/>
    <w:rsid w:val="00D149C3"/>
    <w:rPr>
      <w:rFonts w:ascii="Times New Roman" w:hAnsi="Times New Roman" w:cs="Times New Roman"/>
      <w:sz w:val="20"/>
      <w:szCs w:val="20"/>
      <w:lang w:val="uk-UA"/>
    </w:rPr>
  </w:style>
  <w:style w:type="character" w:customStyle="1" w:styleId="af4">
    <w:name w:val="Тема примечания Знак"/>
    <w:link w:val="af5"/>
    <w:qFormat/>
    <w:locked/>
    <w:rsid w:val="00C773BF"/>
    <w:rPr>
      <w:rFonts w:ascii="Times New Roman" w:hAnsi="Times New Roman" w:cs="Times New Roman"/>
      <w:b/>
      <w:bCs/>
      <w:color w:val="00000A"/>
      <w:sz w:val="20"/>
      <w:szCs w:val="20"/>
      <w:lang w:val="uk-UA" w:eastAsia="ru-RU"/>
    </w:rPr>
  </w:style>
  <w:style w:type="character" w:customStyle="1" w:styleId="CommentSubjectChar1">
    <w:name w:val="Comment Subject Char1"/>
    <w:semiHidden/>
    <w:qFormat/>
    <w:locked/>
    <w:rsid w:val="00D149C3"/>
    <w:rPr>
      <w:rFonts w:ascii="Times New Roman" w:hAnsi="Times New Roman" w:cs="Times New Roman"/>
      <w:b/>
      <w:bCs/>
      <w:color w:val="00000A"/>
      <w:sz w:val="20"/>
      <w:szCs w:val="20"/>
      <w:lang w:val="uk-UA" w:eastAsia="ru-RU"/>
    </w:rPr>
  </w:style>
  <w:style w:type="character" w:customStyle="1" w:styleId="CharAttribute70">
    <w:name w:val="CharAttribute70"/>
    <w:qFormat/>
    <w:rsid w:val="00773798"/>
    <w:rPr>
      <w:rFonts w:ascii="Times New Roman" w:eastAsia="Times New Roman" w:hAnsi="Times New Roman"/>
      <w:sz w:val="24"/>
    </w:rPr>
  </w:style>
  <w:style w:type="character" w:customStyle="1" w:styleId="8">
    <w:name w:val="Знак Знак8"/>
    <w:qFormat/>
    <w:rsid w:val="00773798"/>
    <w:rPr>
      <w:rFonts w:eastAsia="Calibri"/>
      <w:sz w:val="24"/>
      <w:szCs w:val="22"/>
      <w:lang w:val="uk-UA" w:eastAsia="en-US" w:bidi="ar-SA"/>
    </w:rPr>
  </w:style>
  <w:style w:type="character" w:customStyle="1" w:styleId="af6">
    <w:name w:val="Знак Знак"/>
    <w:qFormat/>
    <w:rsid w:val="00C00C8D"/>
    <w:rPr>
      <w:rFonts w:ascii="Courier New" w:hAnsi="Courier New"/>
      <w:lang w:eastAsia="ar-SA" w:bidi="ar-SA"/>
    </w:rPr>
  </w:style>
  <w:style w:type="character" w:customStyle="1" w:styleId="grame">
    <w:name w:val="grame"/>
    <w:qFormat/>
    <w:rsid w:val="00C00C8D"/>
  </w:style>
  <w:style w:type="character" w:customStyle="1" w:styleId="af7">
    <w:name w:val="Обычный (веб) Знак"/>
    <w:link w:val="af8"/>
    <w:qFormat/>
    <w:locked/>
    <w:rsid w:val="00C00C8D"/>
    <w:rPr>
      <w:rFonts w:eastAsia="Calibri"/>
      <w:sz w:val="24"/>
      <w:szCs w:val="24"/>
      <w:lang w:val="ru-RU" w:eastAsia="ru-RU" w:bidi="ar-SA"/>
    </w:rPr>
  </w:style>
  <w:style w:type="character" w:customStyle="1" w:styleId="FontStyle16">
    <w:name w:val="Font Style16"/>
    <w:qFormat/>
    <w:rsid w:val="00C00C8D"/>
    <w:rPr>
      <w:rFonts w:ascii="Times New Roman" w:hAnsi="Times New Roman" w:cs="Times New Roman"/>
      <w:b/>
      <w:bCs/>
      <w:sz w:val="22"/>
      <w:szCs w:val="22"/>
    </w:rPr>
  </w:style>
  <w:style w:type="character" w:customStyle="1" w:styleId="zk-definition-listitem-text">
    <w:name w:val="zk-definition-list__item-text"/>
    <w:qFormat/>
    <w:rsid w:val="00C00C8D"/>
    <w:rPr>
      <w:rFonts w:cs="Times New Roman"/>
    </w:rPr>
  </w:style>
  <w:style w:type="character" w:customStyle="1" w:styleId="af9">
    <w:name w:val="Виділення жирним"/>
    <w:qFormat/>
    <w:rsid w:val="00977B45"/>
    <w:rPr>
      <w:b/>
    </w:rPr>
  </w:style>
  <w:style w:type="character" w:customStyle="1" w:styleId="afa">
    <w:name w:val="Відвідане гіперпосилання"/>
    <w:basedOn w:val="a0"/>
    <w:locked/>
    <w:rsid w:val="006A5048"/>
    <w:rPr>
      <w:color w:val="800080"/>
      <w:u w:val="single"/>
    </w:rPr>
  </w:style>
  <w:style w:type="character" w:customStyle="1" w:styleId="afb">
    <w:name w:val="Основной текст_"/>
    <w:link w:val="10"/>
    <w:qFormat/>
    <w:locked/>
    <w:rsid w:val="00A3675B"/>
    <w:rPr>
      <w:rFonts w:ascii="Arial" w:eastAsia="Times New Roman" w:hAnsi="Arial"/>
      <w:sz w:val="24"/>
      <w:lang w:val="ru-RU"/>
    </w:rPr>
  </w:style>
  <w:style w:type="character" w:customStyle="1" w:styleId="1395pt">
    <w:name w:val="Основной текст (13) + 9.5 pt"/>
    <w:qFormat/>
    <w:rsid w:val="00A3675B"/>
    <w:rPr>
      <w:rFonts w:ascii="Times New Roman" w:eastAsia="Times New Roman" w:hAnsi="Times New Roman" w:cs="Times New Roman"/>
      <w:i/>
      <w:iCs/>
      <w:color w:val="000000"/>
      <w:spacing w:val="3"/>
      <w:w w:val="100"/>
      <w:sz w:val="19"/>
      <w:szCs w:val="19"/>
      <w:shd w:val="clear" w:color="auto" w:fill="FFFFFF"/>
      <w:lang w:val="uk-UA"/>
    </w:rPr>
  </w:style>
  <w:style w:type="character" w:customStyle="1" w:styleId="11">
    <w:name w:val="Обычный (веб) Знак1"/>
    <w:qFormat/>
    <w:locked/>
    <w:rsid w:val="001C1865"/>
    <w:rPr>
      <w:rFonts w:ascii="Times New Roman" w:eastAsia="Times New Roman" w:hAnsi="Times New Roman" w:cs="Times New Roman"/>
      <w:sz w:val="24"/>
      <w:szCs w:val="24"/>
      <w:lang w:eastAsia="uk-UA"/>
    </w:rPr>
  </w:style>
  <w:style w:type="character" w:customStyle="1" w:styleId="FontStyle">
    <w:name w:val="Font Style"/>
    <w:qFormat/>
    <w:rsid w:val="001C1865"/>
    <w:rPr>
      <w:rFonts w:ascii="Courier New" w:hAnsi="Courier New" w:cs="Courier New"/>
      <w:color w:val="000000"/>
    </w:rPr>
  </w:style>
  <w:style w:type="character" w:customStyle="1" w:styleId="FontStyle25">
    <w:name w:val="Font Style25"/>
    <w:qFormat/>
    <w:rsid w:val="001C1865"/>
    <w:rPr>
      <w:rFonts w:ascii="Times New Roman" w:hAnsi="Times New Roman" w:cs="Times New Roman"/>
      <w:sz w:val="22"/>
      <w:szCs w:val="22"/>
    </w:rPr>
  </w:style>
  <w:style w:type="character" w:customStyle="1" w:styleId="afc">
    <w:name w:val="Виділення"/>
    <w:basedOn w:val="a0"/>
    <w:uiPriority w:val="20"/>
    <w:qFormat/>
    <w:locked/>
    <w:rsid w:val="00CE021E"/>
    <w:rPr>
      <w:i/>
      <w:iCs/>
    </w:rPr>
  </w:style>
  <w:style w:type="character" w:customStyle="1" w:styleId="spanrvts0">
    <w:name w:val="span_rvts0"/>
    <w:basedOn w:val="a0"/>
    <w:qFormat/>
    <w:rsid w:val="006F421F"/>
    <w:rPr>
      <w:rFonts w:ascii="Times New Roman" w:eastAsia="Times New Roman" w:hAnsi="Times New Roman" w:cs="Times New Roman"/>
      <w:b w:val="0"/>
      <w:bCs w:val="0"/>
      <w:i w:val="0"/>
      <w:iCs w:val="0"/>
      <w:sz w:val="24"/>
      <w:szCs w:val="24"/>
    </w:rPr>
  </w:style>
  <w:style w:type="character" w:customStyle="1" w:styleId="arvts99">
    <w:name w:val="a_rvts99"/>
    <w:basedOn w:val="a0"/>
    <w:qFormat/>
    <w:rsid w:val="006F421F"/>
    <w:rPr>
      <w:rFonts w:ascii="Times New Roman" w:eastAsia="Times New Roman" w:hAnsi="Times New Roman" w:cs="Times New Roman"/>
      <w:b w:val="0"/>
      <w:bCs w:val="0"/>
      <w:i w:val="0"/>
      <w:iCs w:val="0"/>
      <w:color w:val="006600"/>
      <w:sz w:val="24"/>
      <w:szCs w:val="24"/>
    </w:rPr>
  </w:style>
  <w:style w:type="paragraph" w:customStyle="1" w:styleId="afd">
    <w:name w:val="Заголовок"/>
    <w:basedOn w:val="a"/>
    <w:next w:val="ab"/>
    <w:qFormat/>
    <w:rsid w:val="00C773BF"/>
    <w:pPr>
      <w:keepNext/>
      <w:spacing w:before="240" w:after="120"/>
    </w:pPr>
    <w:rPr>
      <w:rFonts w:ascii="Liberation Sans" w:eastAsia="Times New Roman" w:hAnsi="Liberation Sans" w:cs="Liberation Sans"/>
      <w:color w:val="00000A"/>
      <w:sz w:val="28"/>
      <w:szCs w:val="28"/>
    </w:rPr>
  </w:style>
  <w:style w:type="paragraph" w:styleId="ab">
    <w:name w:val="Body Text"/>
    <w:basedOn w:val="a"/>
    <w:link w:val="aa"/>
    <w:rsid w:val="00C773BF"/>
    <w:pPr>
      <w:spacing w:after="120"/>
    </w:pPr>
  </w:style>
  <w:style w:type="paragraph" w:styleId="afe">
    <w:name w:val="List"/>
    <w:basedOn w:val="ab"/>
    <w:rsid w:val="00955CF8"/>
    <w:rPr>
      <w:rFonts w:cs="Lucida Sans"/>
    </w:rPr>
  </w:style>
  <w:style w:type="paragraph" w:customStyle="1" w:styleId="Caption">
    <w:name w:val="Caption"/>
    <w:basedOn w:val="a"/>
    <w:qFormat/>
    <w:rsid w:val="00955CF8"/>
    <w:pPr>
      <w:suppressLineNumbers/>
      <w:spacing w:before="120" w:after="120"/>
    </w:pPr>
    <w:rPr>
      <w:rFonts w:cs="Lucida Sans"/>
      <w:i/>
      <w:iCs/>
      <w:sz w:val="24"/>
      <w:szCs w:val="24"/>
    </w:rPr>
  </w:style>
  <w:style w:type="paragraph" w:customStyle="1" w:styleId="aff">
    <w:name w:val="Покажчик"/>
    <w:basedOn w:val="a"/>
    <w:qFormat/>
    <w:rsid w:val="00C773BF"/>
    <w:pPr>
      <w:suppressLineNumbers/>
    </w:pPr>
    <w:rPr>
      <w:color w:val="00000A"/>
    </w:rPr>
  </w:style>
  <w:style w:type="paragraph" w:styleId="a4">
    <w:name w:val="Title"/>
    <w:basedOn w:val="a"/>
    <w:link w:val="a3"/>
    <w:qFormat/>
    <w:rsid w:val="00C773BF"/>
    <w:pPr>
      <w:widowControl w:val="0"/>
      <w:ind w:left="320"/>
      <w:jc w:val="center"/>
    </w:pPr>
    <w:rPr>
      <w:rFonts w:ascii="Arial" w:hAnsi="Arial"/>
      <w:b/>
      <w:bCs/>
    </w:rPr>
  </w:style>
  <w:style w:type="paragraph" w:styleId="21">
    <w:name w:val="Body Text 2"/>
    <w:basedOn w:val="a"/>
    <w:link w:val="20"/>
    <w:qFormat/>
    <w:rsid w:val="00C773BF"/>
    <w:pPr>
      <w:jc w:val="center"/>
    </w:pPr>
    <w:rPr>
      <w:b/>
      <w:bCs/>
    </w:rPr>
  </w:style>
  <w:style w:type="paragraph" w:styleId="a6">
    <w:name w:val="Subtitle"/>
    <w:basedOn w:val="a"/>
    <w:link w:val="a5"/>
    <w:qFormat/>
    <w:rsid w:val="00C773BF"/>
    <w:pPr>
      <w:spacing w:line="360" w:lineRule="auto"/>
      <w:jc w:val="center"/>
    </w:pPr>
    <w:rPr>
      <w:b/>
      <w:bCs/>
      <w:sz w:val="24"/>
      <w:szCs w:val="24"/>
      <w:lang w:val="en-GB"/>
    </w:rPr>
  </w:style>
  <w:style w:type="paragraph" w:styleId="HTML0">
    <w:name w:val="HTML Preformatted"/>
    <w:basedOn w:val="a"/>
    <w:link w:val="HTML"/>
    <w:qFormat/>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customStyle="1" w:styleId="aff0">
    <w:name w:val="Верхній і нижній колонтитули"/>
    <w:basedOn w:val="a"/>
    <w:qFormat/>
    <w:rsid w:val="00955CF8"/>
  </w:style>
  <w:style w:type="paragraph" w:customStyle="1" w:styleId="Header">
    <w:name w:val="Header"/>
    <w:basedOn w:val="a"/>
    <w:link w:val="a7"/>
    <w:rsid w:val="00C773BF"/>
    <w:pPr>
      <w:tabs>
        <w:tab w:val="center" w:pos="4819"/>
        <w:tab w:val="right" w:pos="9639"/>
      </w:tabs>
    </w:pPr>
  </w:style>
  <w:style w:type="paragraph" w:customStyle="1" w:styleId="Footer">
    <w:name w:val="Footer"/>
    <w:basedOn w:val="a"/>
    <w:link w:val="a9"/>
    <w:rsid w:val="00C773BF"/>
    <w:pPr>
      <w:tabs>
        <w:tab w:val="center" w:pos="4819"/>
        <w:tab w:val="right" w:pos="9639"/>
      </w:tabs>
    </w:pPr>
  </w:style>
  <w:style w:type="paragraph" w:styleId="af8">
    <w:name w:val="Normal (Web)"/>
    <w:basedOn w:val="a"/>
    <w:link w:val="af7"/>
    <w:qFormat/>
    <w:rsid w:val="00C773BF"/>
    <w:pPr>
      <w:spacing w:beforeAutospacing="1" w:afterAutospacing="1"/>
    </w:pPr>
    <w:rPr>
      <w:rFonts w:ascii="Calibri" w:hAnsi="Calibri"/>
      <w:sz w:val="24"/>
      <w:szCs w:val="24"/>
      <w:lang w:val="ru-RU"/>
    </w:rPr>
  </w:style>
  <w:style w:type="paragraph" w:styleId="23">
    <w:name w:val="Body Text Indent 2"/>
    <w:basedOn w:val="a"/>
    <w:link w:val="22"/>
    <w:qFormat/>
    <w:rsid w:val="00C773BF"/>
    <w:pPr>
      <w:spacing w:after="120" w:line="480" w:lineRule="auto"/>
      <w:ind w:left="283"/>
    </w:pPr>
  </w:style>
  <w:style w:type="paragraph" w:styleId="31">
    <w:name w:val="Body Text Indent 3"/>
    <w:basedOn w:val="a"/>
    <w:link w:val="30"/>
    <w:qFormat/>
    <w:rsid w:val="00C773BF"/>
    <w:pPr>
      <w:spacing w:after="120"/>
      <w:ind w:left="283"/>
    </w:pPr>
    <w:rPr>
      <w:sz w:val="16"/>
      <w:szCs w:val="16"/>
    </w:rPr>
  </w:style>
  <w:style w:type="paragraph" w:customStyle="1" w:styleId="12">
    <w:name w:val="Обычный1"/>
    <w:uiPriority w:val="99"/>
    <w:qFormat/>
    <w:rsid w:val="00C773BF"/>
    <w:rPr>
      <w:rFonts w:ascii="Times New Roman" w:hAnsi="Times New Roman"/>
      <w:lang w:val="en-US" w:eastAsia="ru-RU"/>
    </w:rPr>
  </w:style>
  <w:style w:type="paragraph" w:styleId="ad">
    <w:name w:val="Balloon Text"/>
    <w:basedOn w:val="a"/>
    <w:link w:val="ac"/>
    <w:semiHidden/>
    <w:qFormat/>
    <w:rsid w:val="00C773BF"/>
    <w:rPr>
      <w:rFonts w:ascii="Tahoma" w:hAnsi="Tahoma"/>
      <w:sz w:val="16"/>
      <w:szCs w:val="16"/>
    </w:rPr>
  </w:style>
  <w:style w:type="paragraph" w:customStyle="1" w:styleId="aff1">
    <w:name w:val="Абзац списку"/>
    <w:basedOn w:val="a"/>
    <w:qFormat/>
    <w:rsid w:val="00C773BF"/>
    <w:pPr>
      <w:spacing w:after="200" w:line="276" w:lineRule="auto"/>
      <w:ind w:left="720"/>
    </w:pPr>
    <w:rPr>
      <w:rFonts w:ascii="Calibri" w:eastAsia="Times New Roman" w:hAnsi="Calibri" w:cs="Calibri"/>
      <w:sz w:val="22"/>
      <w:szCs w:val="22"/>
      <w:lang w:eastAsia="en-US"/>
    </w:rPr>
  </w:style>
  <w:style w:type="paragraph" w:customStyle="1" w:styleId="13">
    <w:name w:val="Без интервала1"/>
    <w:qFormat/>
    <w:rsid w:val="00C773BF"/>
    <w:rPr>
      <w:rFonts w:eastAsia="Times New Roman" w:cs="Calibri"/>
      <w:sz w:val="22"/>
      <w:szCs w:val="22"/>
      <w:lang w:eastAsia="en-US"/>
    </w:rPr>
  </w:style>
  <w:style w:type="paragraph" w:customStyle="1" w:styleId="rvps2">
    <w:name w:val="rvps2"/>
    <w:basedOn w:val="a"/>
    <w:qFormat/>
    <w:rsid w:val="00C773BF"/>
    <w:pPr>
      <w:spacing w:beforeAutospacing="1" w:afterAutospacing="1"/>
    </w:pPr>
    <w:rPr>
      <w:rFonts w:eastAsia="Times New Roman"/>
      <w:sz w:val="24"/>
      <w:szCs w:val="24"/>
      <w:lang w:eastAsia="uk-UA"/>
    </w:rPr>
  </w:style>
  <w:style w:type="paragraph" w:styleId="af">
    <w:name w:val="Body Text Indent"/>
    <w:basedOn w:val="a"/>
    <w:link w:val="ae"/>
    <w:rsid w:val="00C773BF"/>
    <w:pPr>
      <w:spacing w:after="120"/>
      <w:ind w:left="283"/>
    </w:pPr>
  </w:style>
  <w:style w:type="paragraph" w:customStyle="1" w:styleId="14">
    <w:name w:val="Абзац списка1"/>
    <w:basedOn w:val="a"/>
    <w:qFormat/>
    <w:rsid w:val="00C773BF"/>
    <w:pPr>
      <w:spacing w:before="120" w:after="120" w:line="276" w:lineRule="auto"/>
      <w:jc w:val="both"/>
    </w:pPr>
    <w:rPr>
      <w:rFonts w:ascii="Tahoma" w:hAnsi="Tahoma" w:cs="Tahoma"/>
      <w:b/>
      <w:bCs/>
      <w:sz w:val="22"/>
      <w:szCs w:val="22"/>
      <w:lang w:eastAsia="en-US"/>
    </w:rPr>
  </w:style>
  <w:style w:type="paragraph" w:styleId="aff2">
    <w:name w:val="caption"/>
    <w:basedOn w:val="a"/>
    <w:qFormat/>
    <w:rsid w:val="00C773BF"/>
    <w:pPr>
      <w:suppressLineNumbers/>
      <w:spacing w:before="120" w:after="120"/>
    </w:pPr>
    <w:rPr>
      <w:i/>
      <w:iCs/>
      <w:color w:val="00000A"/>
      <w:sz w:val="24"/>
      <w:szCs w:val="24"/>
    </w:rPr>
  </w:style>
  <w:style w:type="paragraph" w:styleId="af3">
    <w:name w:val="annotation text"/>
    <w:basedOn w:val="a"/>
    <w:link w:val="af2"/>
    <w:semiHidden/>
    <w:qFormat/>
    <w:rsid w:val="00C773BF"/>
    <w:rPr>
      <w:color w:val="00000A"/>
    </w:rPr>
  </w:style>
  <w:style w:type="paragraph" w:styleId="af5">
    <w:name w:val="annotation subject"/>
    <w:basedOn w:val="af3"/>
    <w:next w:val="af3"/>
    <w:link w:val="af4"/>
    <w:semiHidden/>
    <w:qFormat/>
    <w:rsid w:val="00C773BF"/>
    <w:rPr>
      <w:b/>
      <w:bCs/>
    </w:rPr>
  </w:style>
  <w:style w:type="paragraph" w:customStyle="1" w:styleId="xfmc1">
    <w:name w:val="xfmc1"/>
    <w:basedOn w:val="a"/>
    <w:qFormat/>
    <w:rsid w:val="0012697D"/>
    <w:pPr>
      <w:spacing w:beforeAutospacing="1" w:afterAutospacing="1"/>
    </w:pPr>
    <w:rPr>
      <w:sz w:val="24"/>
      <w:szCs w:val="24"/>
      <w:lang w:val="ru-RU"/>
    </w:rPr>
  </w:style>
  <w:style w:type="paragraph" w:customStyle="1" w:styleId="aff3">
    <w:name w:val="Знак Знак Знак"/>
    <w:basedOn w:val="a"/>
    <w:qFormat/>
    <w:rsid w:val="0056619D"/>
    <w:pPr>
      <w:spacing w:before="60" w:line="240" w:lineRule="exact"/>
    </w:pPr>
    <w:rPr>
      <w:rFonts w:ascii="Verdana" w:eastAsia="Times New Roman" w:hAnsi="Verdana"/>
      <w:lang w:val="en-US" w:eastAsia="en-US"/>
    </w:rPr>
  </w:style>
  <w:style w:type="paragraph" w:customStyle="1" w:styleId="aff4">
    <w:name w:val="Без інтервалів"/>
    <w:qFormat/>
    <w:rsid w:val="0056619D"/>
    <w:rPr>
      <w:sz w:val="22"/>
      <w:szCs w:val="22"/>
      <w:lang w:eastAsia="en-US"/>
    </w:rPr>
  </w:style>
  <w:style w:type="paragraph" w:customStyle="1" w:styleId="aff5">
    <w:name w:val="Содержимое таблицы"/>
    <w:basedOn w:val="a"/>
    <w:qFormat/>
    <w:rsid w:val="00CC455E"/>
    <w:pPr>
      <w:widowControl w:val="0"/>
    </w:pPr>
    <w:rPr>
      <w:rFonts w:eastAsia="Droid Sans Fallback" w:cs="FreeSans"/>
      <w:kern w:val="2"/>
      <w:sz w:val="28"/>
      <w:szCs w:val="24"/>
      <w:lang w:eastAsia="zh-CN" w:bidi="hi-IN"/>
    </w:rPr>
  </w:style>
  <w:style w:type="paragraph" w:customStyle="1" w:styleId="Char">
    <w:name w:val="Char Знак Знак Знак Знак Знак Знак Знак Знак Знак"/>
    <w:basedOn w:val="a"/>
    <w:qFormat/>
    <w:rsid w:val="00D47872"/>
    <w:rPr>
      <w:rFonts w:ascii="Verdana" w:eastAsia="Times New Roman" w:hAnsi="Verdana"/>
      <w:lang w:val="en-US" w:eastAsia="en-US"/>
    </w:rPr>
  </w:style>
  <w:style w:type="paragraph" w:customStyle="1" w:styleId="LO-normal">
    <w:name w:val="LO-normal"/>
    <w:qFormat/>
    <w:rsid w:val="007976D2"/>
    <w:rPr>
      <w:rFonts w:ascii="Times New Roman" w:eastAsia="Times New Roman" w:hAnsi="Times New Roman"/>
      <w:color w:val="000000"/>
      <w:sz w:val="24"/>
      <w:szCs w:val="24"/>
      <w:lang w:val="en-US" w:eastAsia="en-US"/>
    </w:rPr>
  </w:style>
  <w:style w:type="paragraph" w:customStyle="1" w:styleId="15">
    <w:name w:val="Обычный (веб)1"/>
    <w:basedOn w:val="a"/>
    <w:qFormat/>
    <w:rsid w:val="00C00C8D"/>
    <w:pPr>
      <w:widowControl w:val="0"/>
    </w:pPr>
    <w:rPr>
      <w:rFonts w:ascii="Times New Roman CYR" w:eastAsia="Times New Roman" w:hAnsi="Times New Roman CYR" w:cs="Times New Roman CYR"/>
      <w:sz w:val="24"/>
      <w:szCs w:val="24"/>
      <w:lang w:val="ru-RU" w:eastAsia="ar-SA"/>
    </w:rPr>
  </w:style>
  <w:style w:type="paragraph" w:customStyle="1" w:styleId="210">
    <w:name w:val="Основной текст 21"/>
    <w:basedOn w:val="a"/>
    <w:qFormat/>
    <w:rsid w:val="00C00C8D"/>
    <w:pPr>
      <w:spacing w:after="120" w:line="480" w:lineRule="auto"/>
    </w:pPr>
    <w:rPr>
      <w:rFonts w:eastAsia="Times New Roman"/>
      <w:sz w:val="24"/>
      <w:szCs w:val="24"/>
      <w:lang w:val="ru-RU" w:eastAsia="zh-CN"/>
    </w:rPr>
  </w:style>
  <w:style w:type="paragraph" w:customStyle="1" w:styleId="310">
    <w:name w:val="Основной текст 31"/>
    <w:basedOn w:val="a"/>
    <w:qFormat/>
    <w:rsid w:val="00C0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Times New Roman"/>
      <w:color w:val="FF0000"/>
      <w:sz w:val="24"/>
      <w:szCs w:val="24"/>
      <w:lang w:eastAsia="zh-CN"/>
    </w:rPr>
  </w:style>
  <w:style w:type="paragraph" w:customStyle="1" w:styleId="Style3">
    <w:name w:val="Style3"/>
    <w:basedOn w:val="a"/>
    <w:qFormat/>
    <w:rsid w:val="00C00C8D"/>
    <w:pPr>
      <w:widowControl w:val="0"/>
    </w:pPr>
    <w:rPr>
      <w:rFonts w:eastAsia="Times New Roman"/>
      <w:sz w:val="24"/>
      <w:szCs w:val="24"/>
      <w:lang w:eastAsia="zh-CN"/>
    </w:rPr>
  </w:style>
  <w:style w:type="paragraph" w:customStyle="1" w:styleId="220">
    <w:name w:val="Основной текст 22"/>
    <w:basedOn w:val="a"/>
    <w:qFormat/>
    <w:rsid w:val="000835FC"/>
    <w:rPr>
      <w:rFonts w:eastAsia="Times New Roman"/>
      <w:sz w:val="24"/>
      <w:lang w:eastAsia="ar-SA"/>
    </w:rPr>
  </w:style>
  <w:style w:type="paragraph" w:customStyle="1" w:styleId="211">
    <w:name w:val="Основной текст с отступом 21"/>
    <w:basedOn w:val="a"/>
    <w:qFormat/>
    <w:rsid w:val="000835FC"/>
    <w:pPr>
      <w:spacing w:after="120" w:line="480" w:lineRule="auto"/>
      <w:ind w:left="283"/>
    </w:pPr>
    <w:rPr>
      <w:rFonts w:eastAsia="Times New Roman"/>
      <w:sz w:val="24"/>
      <w:szCs w:val="24"/>
      <w:lang w:eastAsia="ar-SA"/>
    </w:rPr>
  </w:style>
  <w:style w:type="paragraph" w:styleId="aff6">
    <w:name w:val="List Paragraph"/>
    <w:basedOn w:val="a"/>
    <w:uiPriority w:val="34"/>
    <w:qFormat/>
    <w:rsid w:val="00AA16A8"/>
    <w:pPr>
      <w:ind w:left="720"/>
    </w:pPr>
    <w:rPr>
      <w:rFonts w:eastAsia="Times New Roman"/>
      <w:lang w:eastAsia="zh-CN"/>
    </w:rPr>
  </w:style>
  <w:style w:type="paragraph" w:customStyle="1" w:styleId="aff7">
    <w:name w:val="Вміст таблиці"/>
    <w:basedOn w:val="a"/>
    <w:qFormat/>
    <w:rsid w:val="00E8472F"/>
    <w:pPr>
      <w:suppressLineNumbers/>
    </w:pPr>
    <w:rPr>
      <w:rFonts w:eastAsia="Times New Roman"/>
      <w:sz w:val="24"/>
      <w:szCs w:val="24"/>
      <w:lang w:val="ru-RU" w:eastAsia="zh-CN"/>
    </w:rPr>
  </w:style>
  <w:style w:type="paragraph" w:customStyle="1" w:styleId="10">
    <w:name w:val="Основной текст1"/>
    <w:basedOn w:val="a"/>
    <w:link w:val="afb"/>
    <w:qFormat/>
    <w:rsid w:val="00A3675B"/>
    <w:pPr>
      <w:widowControl w:val="0"/>
      <w:snapToGrid w:val="0"/>
    </w:pPr>
    <w:rPr>
      <w:rFonts w:ascii="Arial" w:eastAsia="Times New Roman" w:hAnsi="Arial"/>
      <w:sz w:val="24"/>
      <w:lang w:val="ru-RU"/>
    </w:rPr>
  </w:style>
  <w:style w:type="paragraph" w:customStyle="1" w:styleId="Default">
    <w:name w:val="Default"/>
    <w:qFormat/>
    <w:rsid w:val="001C1865"/>
    <w:rPr>
      <w:rFonts w:ascii="Times New Roman" w:hAnsi="Times New Roman"/>
      <w:color w:val="000000"/>
      <w:sz w:val="24"/>
      <w:szCs w:val="24"/>
      <w:lang w:val="ru-RU" w:eastAsia="ru-RU"/>
    </w:rPr>
  </w:style>
  <w:style w:type="paragraph" w:customStyle="1" w:styleId="aff8">
    <w:name w:val="Вміст рамки"/>
    <w:basedOn w:val="a"/>
    <w:qFormat/>
    <w:rsid w:val="00955CF8"/>
  </w:style>
  <w:style w:type="table" w:styleId="aff9">
    <w:name w:val="Table Grid"/>
    <w:basedOn w:val="a1"/>
    <w:rsid w:val="006D0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locked/>
    <w:rsid w:val="00F04323"/>
    <w:rPr>
      <w:color w:val="000080"/>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legal" TargetMode="External"/><Relationship Id="rId3" Type="http://schemas.openxmlformats.org/officeDocument/2006/relationships/settings" Target="settings.xml"/><Relationship Id="rId7" Type="http://schemas.openxmlformats.org/officeDocument/2006/relationships/hyperlink" Target="mailto:sobolevsn@cv.pfu.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34388</Words>
  <Characters>19602</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53883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Ucer1</cp:lastModifiedBy>
  <cp:revision>24</cp:revision>
  <cp:lastPrinted>2023-04-28T04:46:00Z</cp:lastPrinted>
  <dcterms:created xsi:type="dcterms:W3CDTF">2023-05-02T08:51:00Z</dcterms:created>
  <dcterms:modified xsi:type="dcterms:W3CDTF">2023-12-04T12:57:00Z</dcterms:modified>
  <dc:language>uk-UA</dc:language>
</cp:coreProperties>
</file>