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Pr="00667C43" w:rsidRDefault="00280C76"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КНП «</w:t>
      </w:r>
      <w:proofErr w:type="spellStart"/>
      <w:r>
        <w:rPr>
          <w:rFonts w:ascii="Times New Roman" w:hAnsi="Times New Roman"/>
          <w:b/>
          <w:bCs/>
          <w:sz w:val="28"/>
          <w:szCs w:val="28"/>
        </w:rPr>
        <w:t>Крижопільська</w:t>
      </w:r>
      <w:proofErr w:type="spellEnd"/>
      <w:r>
        <w:rPr>
          <w:rFonts w:ascii="Times New Roman" w:hAnsi="Times New Roman"/>
          <w:b/>
          <w:bCs/>
          <w:sz w:val="28"/>
          <w:szCs w:val="28"/>
        </w:rPr>
        <w:t xml:space="preserve"> окружна лікарня інтенсивного лікування»</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Pr="00667C43"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280C76">
              <w:rPr>
                <w:rFonts w:ascii="Times New Roman" w:hAnsi="Times New Roman"/>
                <w:noProof/>
                <w:sz w:val="28"/>
              </w:rPr>
              <w:t>Маланської А.В.</w:t>
            </w:r>
            <w:r w:rsidR="00984F9B" w:rsidRPr="00667C43">
              <w:rPr>
                <w:rFonts w:ascii="Times New Roman" w:hAnsi="Times New Roman"/>
                <w:noProof/>
                <w:sz w:val="28"/>
              </w:rPr>
              <w:t xml:space="preserve"> </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706806">
              <w:rPr>
                <w:rFonts w:ascii="Times New Roman" w:hAnsi="Times New Roman"/>
                <w:noProof/>
                <w:sz w:val="28"/>
              </w:rPr>
              <w:t>03</w:t>
            </w:r>
            <w:r w:rsidRPr="00667C43">
              <w:rPr>
                <w:rFonts w:ascii="Times New Roman" w:hAnsi="Times New Roman"/>
                <w:noProof/>
                <w:sz w:val="28"/>
              </w:rPr>
              <w:t>»</w:t>
            </w:r>
            <w:r w:rsidR="00706806">
              <w:rPr>
                <w:rFonts w:ascii="Times New Roman" w:hAnsi="Times New Roman"/>
                <w:noProof/>
                <w:sz w:val="28"/>
              </w:rPr>
              <w:t xml:space="preserve"> серпня </w:t>
            </w:r>
            <w:r w:rsidRPr="00667C43">
              <w:rPr>
                <w:rFonts w:ascii="Times New Roman" w:hAnsi="Times New Roman"/>
                <w:noProof/>
                <w:sz w:val="28"/>
              </w:rPr>
              <w:t xml:space="preserve"> 20</w:t>
            </w:r>
            <w:r w:rsidR="00490C50" w:rsidRPr="00667C43">
              <w:rPr>
                <w:rFonts w:ascii="Times New Roman" w:hAnsi="Times New Roman"/>
                <w:noProof/>
                <w:sz w:val="28"/>
              </w:rPr>
              <w:t>2</w:t>
            </w:r>
            <w:r w:rsidR="00706806">
              <w:rPr>
                <w:rFonts w:ascii="Times New Roman" w:hAnsi="Times New Roman"/>
                <w:noProof/>
                <w:sz w:val="28"/>
              </w:rPr>
              <w:t xml:space="preserve">2 </w:t>
            </w:r>
            <w:r w:rsidR="008A255C">
              <w:rPr>
                <w:rFonts w:ascii="Times New Roman" w:hAnsi="Times New Roman"/>
                <w:noProof/>
                <w:sz w:val="28"/>
              </w:rPr>
              <w:t xml:space="preserve"> </w:t>
            </w:r>
            <w:r w:rsidRPr="00667C43">
              <w:rPr>
                <w:rFonts w:ascii="Times New Roman" w:hAnsi="Times New Roman"/>
                <w:noProof/>
                <w:sz w:val="28"/>
              </w:rPr>
              <w:t xml:space="preserve">року </w:t>
            </w:r>
          </w:p>
          <w:p w:rsidR="00984F9B" w:rsidRPr="00667C43" w:rsidRDefault="00984F9B" w:rsidP="00280C76">
            <w:pPr>
              <w:pStyle w:val="a3"/>
              <w:rPr>
                <w:rFonts w:ascii="Times New Roman" w:hAnsi="Times New Roman"/>
                <w:noProof/>
                <w:sz w:val="28"/>
              </w:rPr>
            </w:pPr>
            <w:r w:rsidRPr="00FD6650">
              <w:rPr>
                <w:rFonts w:ascii="Times New Roman" w:hAnsi="Times New Roman"/>
                <w:noProof/>
                <w:sz w:val="28"/>
              </w:rPr>
              <w:t>Протокол №</w:t>
            </w:r>
            <w:r w:rsidR="00280C76">
              <w:rPr>
                <w:rFonts w:ascii="Times New Roman" w:hAnsi="Times New Roman"/>
                <w:noProof/>
                <w:sz w:val="28"/>
              </w:rPr>
              <w:t xml:space="preserve"> 33</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706806">
        <w:rPr>
          <w:rFonts w:ascii="Times New Roman" w:hAnsi="Times New Roman"/>
          <w:b/>
          <w:bCs/>
          <w:sz w:val="28"/>
        </w:rPr>
        <w:t>В</w:t>
      </w:r>
      <w:r w:rsidR="00984F9B" w:rsidRPr="00706806">
        <w:rPr>
          <w:rFonts w:ascii="Times New Roman" w:hAnsi="Times New Roman"/>
          <w:b/>
          <w:bCs/>
          <w:sz w:val="28"/>
        </w:rPr>
        <w:t>ідкриті торги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667C43">
        <w:rPr>
          <w:rFonts w:ascii="Times New Roman" w:hAnsi="Times New Roman"/>
          <w:b/>
          <w:bCs/>
          <w:sz w:val="24"/>
          <w:szCs w:val="24"/>
        </w:rPr>
        <w:t>м. Вінниця – 20</w:t>
      </w:r>
      <w:r w:rsidR="00280C76">
        <w:rPr>
          <w:rFonts w:ascii="Times New Roman" w:hAnsi="Times New Roman"/>
          <w:b/>
          <w:bCs/>
          <w:sz w:val="24"/>
          <w:szCs w:val="24"/>
        </w:rPr>
        <w:t>22</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410"/>
        <w:gridCol w:w="4565"/>
      </w:tblGrid>
      <w:tr w:rsidR="00984F9B" w:rsidRPr="00667C43" w:rsidTr="00486983">
        <w:trPr>
          <w:trHeight w:val="97"/>
        </w:trPr>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gridSpan w:val="2"/>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280C76" w:rsidRPr="00667C43" w:rsidTr="003F2146">
        <w:trPr>
          <w:trHeight w:val="419"/>
        </w:trPr>
        <w:tc>
          <w:tcPr>
            <w:tcW w:w="2835" w:type="dxa"/>
            <w:vAlign w:val="center"/>
          </w:tcPr>
          <w:p w:rsidR="00280C76" w:rsidRPr="00667C43" w:rsidRDefault="00280C76"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gridSpan w:val="2"/>
            <w:shd w:val="clear" w:color="auto" w:fill="auto"/>
          </w:tcPr>
          <w:p w:rsidR="00280C76" w:rsidRPr="00280C76" w:rsidRDefault="00280C76" w:rsidP="00A470B5">
            <w:pPr>
              <w:rPr>
                <w:rFonts w:ascii="Times New Roman" w:hAnsi="Times New Roman"/>
              </w:rPr>
            </w:pPr>
            <w:r w:rsidRPr="00280C76">
              <w:rPr>
                <w:rFonts w:ascii="Times New Roman" w:hAnsi="Times New Roman"/>
              </w:rPr>
              <w:t>Комунальне некомерційне підприємство «</w:t>
            </w:r>
            <w:proofErr w:type="spellStart"/>
            <w:r w:rsidRPr="00280C76">
              <w:rPr>
                <w:rFonts w:ascii="Times New Roman" w:hAnsi="Times New Roman"/>
              </w:rPr>
              <w:t>Крижопільська</w:t>
            </w:r>
            <w:proofErr w:type="spellEnd"/>
            <w:r w:rsidRPr="00280C76">
              <w:rPr>
                <w:rFonts w:ascii="Times New Roman" w:hAnsi="Times New Roman"/>
              </w:rPr>
              <w:t xml:space="preserve"> окружна лікарня інтенсивного лікування»</w:t>
            </w:r>
          </w:p>
        </w:tc>
      </w:tr>
      <w:tr w:rsidR="00280C76" w:rsidRPr="00667C43" w:rsidTr="003F2146">
        <w:trPr>
          <w:trHeight w:val="553"/>
        </w:trPr>
        <w:tc>
          <w:tcPr>
            <w:tcW w:w="2835" w:type="dxa"/>
            <w:vAlign w:val="center"/>
          </w:tcPr>
          <w:p w:rsidR="00280C76" w:rsidRPr="00667C43" w:rsidRDefault="00280C76"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gridSpan w:val="2"/>
          </w:tcPr>
          <w:p w:rsidR="00280C76" w:rsidRPr="00280C76" w:rsidRDefault="00280C76" w:rsidP="00A470B5">
            <w:pPr>
              <w:rPr>
                <w:rFonts w:ascii="Times New Roman" w:hAnsi="Times New Roman"/>
              </w:rPr>
            </w:pPr>
            <w:r w:rsidRPr="00280C76">
              <w:rPr>
                <w:rFonts w:ascii="Times New Roman" w:hAnsi="Times New Roman"/>
              </w:rPr>
              <w:t xml:space="preserve">24600, Вінницька обл., </w:t>
            </w:r>
            <w:proofErr w:type="spellStart"/>
            <w:r w:rsidRPr="00280C76">
              <w:rPr>
                <w:rFonts w:ascii="Times New Roman" w:hAnsi="Times New Roman"/>
              </w:rPr>
              <w:t>смт</w:t>
            </w:r>
            <w:proofErr w:type="spellEnd"/>
            <w:r w:rsidRPr="00280C76">
              <w:rPr>
                <w:rFonts w:ascii="Times New Roman" w:hAnsi="Times New Roman"/>
              </w:rPr>
              <w:t>. Крижопіль, вул. Д.Нечая, 10</w:t>
            </w:r>
          </w:p>
        </w:tc>
      </w:tr>
      <w:tr w:rsidR="00280C76" w:rsidRPr="00667C43" w:rsidTr="003F2146">
        <w:trPr>
          <w:trHeight w:val="1163"/>
        </w:trPr>
        <w:tc>
          <w:tcPr>
            <w:tcW w:w="2835" w:type="dxa"/>
            <w:tcBorders>
              <w:bottom w:val="single" w:sz="4" w:space="0" w:color="auto"/>
            </w:tcBorders>
          </w:tcPr>
          <w:p w:rsidR="00280C76" w:rsidRPr="00667C43" w:rsidRDefault="00280C76"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gridSpan w:val="2"/>
            <w:tcBorders>
              <w:bottom w:val="single" w:sz="4" w:space="0" w:color="auto"/>
            </w:tcBorders>
          </w:tcPr>
          <w:p w:rsidR="00280C76" w:rsidRPr="00280C76" w:rsidRDefault="00280C76" w:rsidP="00280C76">
            <w:pPr>
              <w:rPr>
                <w:rFonts w:ascii="Times New Roman" w:hAnsi="Times New Roman"/>
              </w:rPr>
            </w:pPr>
            <w:r w:rsidRPr="00280C76">
              <w:rPr>
                <w:rFonts w:ascii="Times New Roman" w:hAnsi="Times New Roman"/>
              </w:rPr>
              <w:t>Уповноважена ос</w:t>
            </w:r>
            <w:r>
              <w:rPr>
                <w:rFonts w:ascii="Times New Roman" w:hAnsi="Times New Roman"/>
              </w:rPr>
              <w:t xml:space="preserve">оба – </w:t>
            </w:r>
            <w:proofErr w:type="spellStart"/>
            <w:r>
              <w:rPr>
                <w:rFonts w:ascii="Times New Roman" w:hAnsi="Times New Roman"/>
              </w:rPr>
              <w:t>Маланська</w:t>
            </w:r>
            <w:proofErr w:type="spellEnd"/>
            <w:r>
              <w:rPr>
                <w:rFonts w:ascii="Times New Roman" w:hAnsi="Times New Roman"/>
              </w:rPr>
              <w:t xml:space="preserve"> </w:t>
            </w:r>
            <w:proofErr w:type="spellStart"/>
            <w:r>
              <w:rPr>
                <w:rFonts w:ascii="Times New Roman" w:hAnsi="Times New Roman"/>
              </w:rPr>
              <w:t>Альона</w:t>
            </w:r>
            <w:proofErr w:type="spellEnd"/>
            <w:r>
              <w:rPr>
                <w:rFonts w:ascii="Times New Roman" w:hAnsi="Times New Roman"/>
              </w:rPr>
              <w:t xml:space="preserve"> Віталіївна, </w:t>
            </w:r>
            <w:r w:rsidRPr="00280C76">
              <w:rPr>
                <w:rFonts w:ascii="Times New Roman" w:hAnsi="Times New Roman"/>
              </w:rPr>
              <w:t xml:space="preserve"> 24600, Вінницька обл., </w:t>
            </w:r>
            <w:proofErr w:type="spellStart"/>
            <w:r w:rsidRPr="00280C76">
              <w:rPr>
                <w:rFonts w:ascii="Times New Roman" w:hAnsi="Times New Roman"/>
              </w:rPr>
              <w:t>смт</w:t>
            </w:r>
            <w:proofErr w:type="spellEnd"/>
            <w:r w:rsidRPr="00280C76">
              <w:rPr>
                <w:rFonts w:ascii="Times New Roman" w:hAnsi="Times New Roman"/>
              </w:rPr>
              <w:t>. Крижопіль, вул. Д.Нечая, 10, тел./факс (04340) 2-11-36, е-mail: likarniya86@ukr.net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gridSpan w:val="2"/>
            <w:tcBorders>
              <w:top w:val="single" w:sz="4" w:space="0" w:color="auto"/>
            </w:tcBorders>
            <w:vAlign w:val="center"/>
          </w:tcPr>
          <w:p w:rsidR="00984F9B" w:rsidRPr="00667C43" w:rsidRDefault="00280C76" w:rsidP="00280C76">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80C76">
              <w:rPr>
                <w:rFonts w:ascii="Times New Roman" w:hAnsi="Times New Roman"/>
                <w:sz w:val="24"/>
                <w:szCs w:val="24"/>
                <w:lang w:eastAsia="uk-UA"/>
              </w:rPr>
              <w:t>Відкриті торги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gridSpan w:val="2"/>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gridSpan w:val="2"/>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gridSpan w:val="2"/>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280C76" w:rsidRPr="00280C76">
              <w:rPr>
                <w:rFonts w:ascii="Times New Roman" w:hAnsi="Times New Roman"/>
                <w:sz w:val="24"/>
                <w:szCs w:val="24"/>
                <w:lang w:eastAsia="uk-UA"/>
              </w:rPr>
              <w:t xml:space="preserve">24600, Вінницька обл., </w:t>
            </w:r>
            <w:proofErr w:type="spellStart"/>
            <w:r w:rsidR="00280C76" w:rsidRPr="00280C76">
              <w:rPr>
                <w:rFonts w:ascii="Times New Roman" w:hAnsi="Times New Roman"/>
                <w:sz w:val="24"/>
                <w:szCs w:val="24"/>
                <w:lang w:eastAsia="uk-UA"/>
              </w:rPr>
              <w:t>смт</w:t>
            </w:r>
            <w:proofErr w:type="spellEnd"/>
            <w:r w:rsidR="00280C76" w:rsidRPr="00280C76">
              <w:rPr>
                <w:rFonts w:ascii="Times New Roman" w:hAnsi="Times New Roman"/>
                <w:sz w:val="24"/>
                <w:szCs w:val="24"/>
                <w:lang w:eastAsia="uk-UA"/>
              </w:rPr>
              <w:t>. Крижопіль, вул. Д.Нечая, 10</w:t>
            </w:r>
          </w:p>
          <w:p w:rsidR="00984F9B" w:rsidRPr="00280C76" w:rsidRDefault="00984F9B" w:rsidP="007555F6">
            <w:pPr>
              <w:spacing w:after="0" w:line="240" w:lineRule="auto"/>
              <w:jc w:val="both"/>
              <w:rPr>
                <w:rFonts w:ascii="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gridSpan w:val="2"/>
          </w:tcPr>
          <w:p w:rsidR="00984F9B" w:rsidRPr="00667C43" w:rsidRDefault="00280C76" w:rsidP="00280C76">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Протягом</w:t>
            </w:r>
            <w:r w:rsidR="004B29BE">
              <w:rPr>
                <w:rFonts w:ascii="Times New Roman" w:eastAsia="Times New Roman" w:hAnsi="Times New Roman"/>
                <w:sz w:val="24"/>
                <w:szCs w:val="24"/>
                <w:lang w:eastAsia="uk-UA"/>
              </w:rPr>
              <w:t xml:space="preserve">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Pr>
                <w:rFonts w:ascii="Times New Roman" w:eastAsia="Times New Roman" w:hAnsi="Times New Roman"/>
                <w:sz w:val="24"/>
                <w:szCs w:val="24"/>
                <w:lang w:eastAsia="uk-UA"/>
              </w:rPr>
              <w:t>2</w:t>
            </w:r>
            <w:r w:rsidR="00984F9B" w:rsidRPr="00667C43">
              <w:rPr>
                <w:rFonts w:ascii="Times New Roman" w:eastAsia="Times New Roman" w:hAnsi="Times New Roman"/>
                <w:sz w:val="24"/>
                <w:szCs w:val="24"/>
                <w:lang w:eastAsia="uk-UA"/>
              </w:rPr>
              <w:t xml:space="preserve"> </w:t>
            </w:r>
            <w:r w:rsidR="004B29BE">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gridSpan w:val="2"/>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gridSpan w:val="2"/>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 xml:space="preserve">Мова (мови), якою (якими) повинні бути складені тендерні </w:t>
            </w:r>
            <w:r w:rsidR="000A05AE" w:rsidRPr="00667C43">
              <w:rPr>
                <w:rFonts w:ascii="Times New Roman" w:eastAsia="Times New Roman" w:hAnsi="Times New Roman"/>
                <w:b/>
                <w:bCs/>
                <w:sz w:val="24"/>
                <w:szCs w:val="24"/>
                <w:lang w:eastAsia="uk-UA"/>
              </w:rPr>
              <w:lastRenderedPageBreak/>
              <w:t>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lastRenderedPageBreak/>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984F9B" w:rsidRPr="00667C43" w:rsidTr="00486983">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gridSpan w:val="2"/>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gridSpan w:val="2"/>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3"/>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gridSpan w:val="2"/>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lastRenderedPageBreak/>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w:t>
            </w:r>
            <w:r w:rsidRPr="00667C43">
              <w:rPr>
                <w:rFonts w:ascii="Times New Roman" w:hAnsi="Times New Roman"/>
                <w:sz w:val="24"/>
                <w:szCs w:val="24"/>
              </w:rPr>
              <w:lastRenderedPageBreak/>
              <w:t>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gridSpan w:val="2"/>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gridSpan w:val="2"/>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Pr="00667C43"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gridSpan w:val="2"/>
            <w:tcBorders>
              <w:left w:val="single" w:sz="4" w:space="0" w:color="auto"/>
              <w:bottom w:val="single" w:sz="4" w:space="0" w:color="auto"/>
            </w:tcBorders>
          </w:tcPr>
          <w:p w:rsidR="00A13C94" w:rsidRPr="00667C43" w:rsidRDefault="00D1337F" w:rsidP="008A255C">
            <w:pPr>
              <w:pStyle w:val="Default"/>
              <w:ind w:firstLine="460"/>
              <w:contextualSpacing/>
              <w:jc w:val="both"/>
            </w:pPr>
            <w:r w:rsidRPr="00667C43">
              <w:t xml:space="preserve">Замовник вимагає від учасників подання ними документально підтвердженої інформації про </w:t>
            </w:r>
            <w:r w:rsidR="005E5451" w:rsidRPr="00667C43">
              <w:t>їх відповідність кваліфікаційному критерію</w:t>
            </w:r>
            <w:r w:rsidRPr="00667C43">
              <w:t>, а саме:</w:t>
            </w:r>
          </w:p>
        </w:tc>
      </w:tr>
      <w:tr w:rsidR="00984F9B" w:rsidRPr="00667C43" w:rsidTr="00486983">
        <w:trPr>
          <w:trHeight w:val="424"/>
        </w:trPr>
        <w:tc>
          <w:tcPr>
            <w:tcW w:w="2835" w:type="dxa"/>
            <w:vMerge/>
            <w:tcBorders>
              <w:right w:val="single" w:sz="4" w:space="0" w:color="auto"/>
            </w:tcBorders>
          </w:tcPr>
          <w:p w:rsidR="00984F9B" w:rsidRPr="00667C43" w:rsidRDefault="00984F9B" w:rsidP="008A255C">
            <w:pPr>
              <w:spacing w:after="0" w:line="240" w:lineRule="auto"/>
              <w:rPr>
                <w:rFonts w:ascii="Times New Roman" w:eastAsia="Times New Roman" w:hAnsi="Times New Roman"/>
                <w:b/>
                <w:bCs/>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rsidR="00984F9B" w:rsidRPr="00667C43" w:rsidRDefault="00984F9B" w:rsidP="008A255C">
            <w:pPr>
              <w:pStyle w:val="Default"/>
              <w:contextualSpacing/>
              <w:jc w:val="center"/>
              <w:rPr>
                <w:b/>
              </w:rPr>
            </w:pPr>
            <w:r w:rsidRPr="00667C43">
              <w:rPr>
                <w:b/>
                <w:color w:val="auto"/>
              </w:rPr>
              <w:t>Критерії</w:t>
            </w:r>
          </w:p>
        </w:tc>
        <w:tc>
          <w:tcPr>
            <w:tcW w:w="4565" w:type="dxa"/>
            <w:tcBorders>
              <w:top w:val="single" w:sz="4" w:space="0" w:color="auto"/>
              <w:left w:val="single" w:sz="4" w:space="0" w:color="auto"/>
              <w:bottom w:val="single" w:sz="4" w:space="0" w:color="auto"/>
            </w:tcBorders>
          </w:tcPr>
          <w:p w:rsidR="00984F9B" w:rsidRPr="00667C43" w:rsidRDefault="00984F9B" w:rsidP="008A255C">
            <w:pPr>
              <w:spacing w:after="0" w:line="240" w:lineRule="auto"/>
              <w:jc w:val="center"/>
              <w:rPr>
                <w:rFonts w:ascii="Times New Roman" w:hAnsi="Times New Roman"/>
                <w:b/>
                <w:sz w:val="24"/>
                <w:szCs w:val="24"/>
              </w:rPr>
            </w:pPr>
            <w:r w:rsidRPr="00667C43">
              <w:rPr>
                <w:rFonts w:ascii="Times New Roman" w:hAnsi="Times New Roman"/>
                <w:b/>
                <w:sz w:val="24"/>
                <w:szCs w:val="24"/>
              </w:rPr>
              <w:t>Спосіб підтвердження</w:t>
            </w:r>
          </w:p>
        </w:tc>
      </w:tr>
      <w:tr w:rsidR="005E5451" w:rsidRPr="00667C43" w:rsidTr="00486983">
        <w:trPr>
          <w:trHeight w:val="3324"/>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2410"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E5451" w:rsidRPr="00667C43"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w:t>
            </w:r>
            <w:r w:rsidR="00594094">
              <w:rPr>
                <w:rFonts w:ascii="Times New Roman" w:hAnsi="Times New Roman"/>
                <w:sz w:val="24"/>
                <w:szCs w:val="24"/>
              </w:rPr>
              <w:t xml:space="preserve"> </w:t>
            </w:r>
            <w:r w:rsidRPr="00667C43">
              <w:rPr>
                <w:rFonts w:ascii="Times New Roman" w:hAnsi="Times New Roman"/>
                <w:i/>
                <w:iCs/>
                <w:sz w:val="20"/>
                <w:szCs w:val="24"/>
              </w:rPr>
              <w:t xml:space="preserve">Аналогічним договором відповідно до умов цієї документації є договір, який підтверджує наявність в учасника досвіду щодо </w:t>
            </w:r>
            <w:r w:rsidR="00922C13" w:rsidRPr="00667C43">
              <w:rPr>
                <w:rFonts w:ascii="Times New Roman" w:hAnsi="Times New Roman"/>
                <w:i/>
                <w:iCs/>
                <w:sz w:val="20"/>
                <w:szCs w:val="24"/>
              </w:rPr>
              <w:t xml:space="preserve">виконання аналогічних за предметом закупівлі договору </w:t>
            </w:r>
            <w:r w:rsidR="00F7101E" w:rsidRPr="00667C43">
              <w:rPr>
                <w:rFonts w:ascii="Times New Roman" w:hAnsi="Times New Roman"/>
                <w:i/>
                <w:iCs/>
                <w:sz w:val="20"/>
                <w:szCs w:val="24"/>
              </w:rPr>
              <w:t xml:space="preserve"> бюджетній організації</w:t>
            </w:r>
          </w:p>
        </w:tc>
        <w:tc>
          <w:tcPr>
            <w:tcW w:w="4565" w:type="dxa"/>
            <w:tcBorders>
              <w:top w:val="single" w:sz="4" w:space="0" w:color="auto"/>
              <w:left w:val="single" w:sz="4" w:space="0" w:color="auto"/>
              <w:bottom w:val="single" w:sz="4" w:space="0" w:color="auto"/>
            </w:tcBorders>
          </w:tcPr>
          <w:p w:rsidR="005E5451" w:rsidRPr="00667C43" w:rsidRDefault="005E5451" w:rsidP="00594094">
            <w:pPr>
              <w:pStyle w:val="af1"/>
              <w:widowControl w:val="0"/>
              <w:spacing w:after="0" w:line="274" w:lineRule="exact"/>
              <w:ind w:left="0" w:firstLine="346"/>
              <w:jc w:val="both"/>
              <w:rPr>
                <w:rFonts w:ascii="Times New Roman" w:eastAsia="Times New Roman" w:hAnsi="Times New Roman"/>
                <w:spacing w:val="-13"/>
                <w:sz w:val="24"/>
                <w:szCs w:val="24"/>
                <w:lang w:eastAsia="ru-RU"/>
              </w:rPr>
            </w:pPr>
            <w:r w:rsidRPr="00667C43">
              <w:rPr>
                <w:rFonts w:ascii="Times New Roman" w:eastAsia="Times New Roman" w:hAnsi="Times New Roman"/>
                <w:sz w:val="24"/>
                <w:szCs w:val="24"/>
                <w:lang w:eastAsia="uk-UA"/>
              </w:rPr>
              <w:t xml:space="preserve">- довідка </w:t>
            </w:r>
            <w:r w:rsidR="00594094">
              <w:rPr>
                <w:rFonts w:ascii="Times New Roman" w:eastAsia="Times New Roman" w:hAnsi="Times New Roman"/>
                <w:sz w:val="24"/>
                <w:szCs w:val="24"/>
                <w:lang w:eastAsia="uk-UA"/>
              </w:rPr>
              <w:t>у</w:t>
            </w:r>
            <w:r w:rsidRPr="00667C43">
              <w:rPr>
                <w:rFonts w:ascii="Times New Roman" w:eastAsia="Times New Roman" w:hAnsi="Times New Roman"/>
                <w:sz w:val="24"/>
                <w:szCs w:val="24"/>
                <w:lang w:eastAsia="uk-UA"/>
              </w:rPr>
              <w:t xml:space="preserve">часника, складена у довільній формі про наявність документально підтвердженого досвіду виконання аналогічного за предметом закупівлі </w:t>
            </w:r>
            <w:proofErr w:type="spellStart"/>
            <w:r w:rsidRPr="00667C43">
              <w:rPr>
                <w:rFonts w:ascii="Times New Roman" w:eastAsia="Times New Roman" w:hAnsi="Times New Roman"/>
                <w:sz w:val="24"/>
                <w:szCs w:val="24"/>
                <w:lang w:eastAsia="uk-UA"/>
              </w:rPr>
              <w:t>договору٭</w:t>
            </w:r>
            <w:proofErr w:type="spellEnd"/>
            <w:r w:rsidRPr="00667C43">
              <w:rPr>
                <w:rFonts w:ascii="Times New Roman" w:eastAsia="Times New Roman" w:hAnsi="Times New Roman"/>
                <w:sz w:val="24"/>
                <w:szCs w:val="24"/>
                <w:lang w:eastAsia="uk-UA"/>
              </w:rPr>
              <w:t xml:space="preserve"> учасником у 20</w:t>
            </w:r>
            <w:r w:rsidR="00F7101E" w:rsidRPr="00667C43">
              <w:rPr>
                <w:rFonts w:ascii="Times New Roman" w:eastAsia="Times New Roman" w:hAnsi="Times New Roman"/>
                <w:sz w:val="24"/>
                <w:szCs w:val="24"/>
                <w:lang w:eastAsia="uk-UA"/>
              </w:rPr>
              <w:t>19-2020</w:t>
            </w:r>
            <w:r w:rsidRPr="00667C43">
              <w:rPr>
                <w:rFonts w:ascii="Times New Roman" w:eastAsia="Times New Roman" w:hAnsi="Times New Roman"/>
                <w:sz w:val="24"/>
                <w:szCs w:val="24"/>
                <w:lang w:eastAsia="uk-UA"/>
              </w:rPr>
              <w:t xml:space="preserve"> ро</w:t>
            </w:r>
            <w:r w:rsidR="00594094">
              <w:rPr>
                <w:rFonts w:ascii="Times New Roman" w:eastAsia="Times New Roman" w:hAnsi="Times New Roman"/>
                <w:sz w:val="24"/>
                <w:szCs w:val="24"/>
                <w:lang w:eastAsia="uk-UA"/>
              </w:rPr>
              <w:t>ках</w:t>
            </w:r>
            <w:r w:rsidRPr="00667C43">
              <w:rPr>
                <w:rFonts w:ascii="Times New Roman" w:eastAsia="Times New Roman" w:hAnsi="Times New Roman"/>
                <w:sz w:val="24"/>
                <w:szCs w:val="24"/>
                <w:lang w:eastAsia="uk-UA"/>
              </w:rPr>
              <w:t xml:space="preserve">. До зазначеної довідки додаються завірені учасником в установленому порядку </w:t>
            </w:r>
            <w:r w:rsidRPr="00667C43">
              <w:rPr>
                <w:rFonts w:ascii="Times New Roman" w:eastAsia="Times New Roman" w:hAnsi="Times New Roman"/>
                <w:bCs/>
                <w:iCs/>
                <w:sz w:val="24"/>
                <w:szCs w:val="24"/>
                <w:lang w:eastAsia="uk-UA"/>
              </w:rPr>
              <w:t>(скріплена (завірена) підписом керівника (уповноваженої особи) та печаткою (за наявності)</w:t>
            </w:r>
            <w:r w:rsidRPr="00667C43">
              <w:rPr>
                <w:rFonts w:ascii="Times New Roman" w:eastAsia="Times New Roman" w:hAnsi="Times New Roman"/>
                <w:bCs/>
                <w:i/>
                <w:iCs/>
                <w:sz w:val="24"/>
                <w:szCs w:val="24"/>
                <w:lang w:eastAsia="uk-UA"/>
              </w:rPr>
              <w:t xml:space="preserve"> </w:t>
            </w:r>
            <w:r w:rsidRPr="00667C43">
              <w:rPr>
                <w:rFonts w:ascii="Times New Roman" w:eastAsia="Times New Roman" w:hAnsi="Times New Roman"/>
                <w:sz w:val="24"/>
                <w:szCs w:val="24"/>
                <w:lang w:eastAsia="uk-UA"/>
              </w:rPr>
              <w:t>копія договору з усіма додатками та копії всіх додаткових договорів у разі їх укладання. До копії договору додаються документи, що підтверджують його виконання.</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gridSpan w:val="2"/>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5451" w:rsidRPr="00667C43" w:rsidRDefault="005E5451" w:rsidP="005E5451">
            <w:pPr>
              <w:pStyle w:val="a3"/>
              <w:jc w:val="both"/>
              <w:rPr>
                <w:rFonts w:ascii="Times New Roman" w:eastAsia="Times New Roman" w:hAnsi="Times New Roman"/>
                <w:sz w:val="24"/>
                <w:szCs w:val="24"/>
                <w:highlight w:val="yellow"/>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667C43">
              <w:rPr>
                <w:rFonts w:ascii="Times New Roman" w:eastAsia="Times New Roman" w:hAnsi="Times New Roman"/>
                <w:sz w:val="24"/>
                <w:szCs w:val="24"/>
                <w:lang w:eastAsia="ru-RU"/>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C43">
              <w:rPr>
                <w:rFonts w:ascii="Times New Roman" w:eastAsia="Times New Roman" w:hAnsi="Times New Roman"/>
                <w:sz w:val="24"/>
                <w:szCs w:val="24"/>
                <w:lang w:eastAsia="ru-RU"/>
              </w:rPr>
              <w:t>антиконкурентних</w:t>
            </w:r>
            <w:proofErr w:type="spellEnd"/>
            <w:r w:rsidRPr="00667C43">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13) учасник процедури закупівлі має заборгованість із сплати податків і зборів (обов’язкових платежів), крім випадку, </w:t>
            </w:r>
            <w:r w:rsidRPr="00667C43">
              <w:rPr>
                <w:rFonts w:ascii="Times New Roman" w:eastAsia="Times New Roman" w:hAnsi="Times New Roman"/>
                <w:sz w:val="24"/>
                <w:szCs w:val="24"/>
                <w:lang w:eastAsia="ru-RU"/>
              </w:rPr>
              <w:lastRenderedPageBreak/>
              <w:t>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5E5451" w:rsidP="00CB3B99">
            <w:pPr>
              <w:pStyle w:val="a3"/>
              <w:ind w:firstLine="459"/>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Pr="00667C43">
              <w:rPr>
                <w:rFonts w:ascii="Times New Roman" w:eastAsia="Times New Roman" w:hAnsi="Times New Roman"/>
                <w:b/>
                <w:sz w:val="24"/>
                <w:szCs w:val="24"/>
                <w:lang w:eastAsia="ru-RU"/>
              </w:rPr>
              <w:t>десяти днів</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3,</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5, 6,</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8,</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12 і 13 частини першої та частиною другою статті 17 Закону, а саме:</w:t>
            </w:r>
          </w:p>
          <w:p w:rsidR="005E5451" w:rsidRPr="00667C43" w:rsidRDefault="005E5451" w:rsidP="005E5451">
            <w:pPr>
              <w:pStyle w:val="a3"/>
              <w:numPr>
                <w:ilvl w:val="0"/>
                <w:numId w:val="4"/>
              </w:numPr>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довідка, видана Департаментом інформатизації МВС України (територіальним органом з наданн</w:t>
            </w:r>
            <w:r w:rsidR="001C6A83">
              <w:rPr>
                <w:rFonts w:ascii="Times New Roman" w:eastAsia="Times New Roman" w:hAnsi="Times New Roman"/>
                <w:sz w:val="24"/>
                <w:szCs w:val="24"/>
                <w:lang w:eastAsia="ru-RU"/>
              </w:rPr>
              <w:t>я сервісних послуг МВС України)</w:t>
            </w:r>
            <w:r w:rsidRPr="00667C43">
              <w:rPr>
                <w:rFonts w:ascii="Times New Roman" w:eastAsia="Times New Roman" w:hAnsi="Times New Roman"/>
                <w:sz w:val="24"/>
                <w:szCs w:val="24"/>
                <w:lang w:eastAsia="ru-RU"/>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w:t>
            </w:r>
            <w:r w:rsidR="001C6A83">
              <w:rPr>
                <w:rFonts w:ascii="Times New Roman" w:eastAsia="Times New Roman" w:hAnsi="Times New Roman"/>
                <w:sz w:val="24"/>
                <w:szCs w:val="24"/>
                <w:lang w:eastAsia="ru-RU"/>
              </w:rPr>
              <w:t>її видачі</w:t>
            </w:r>
            <w:r w:rsidRPr="00667C43">
              <w:rPr>
                <w:rFonts w:ascii="Times New Roman" w:eastAsia="Times New Roman" w:hAnsi="Times New Roman"/>
                <w:sz w:val="24"/>
                <w:szCs w:val="24"/>
                <w:lang w:eastAsia="ru-RU"/>
              </w:rPr>
              <w:t>.</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 xml:space="preserve">Документ повинен бути не більше </w:t>
            </w:r>
            <w:proofErr w:type="spellStart"/>
            <w:r w:rsidRPr="00667C43">
              <w:rPr>
                <w:rFonts w:ascii="Times New Roman" w:eastAsia="Times New Roman" w:hAnsi="Times New Roman"/>
                <w:sz w:val="24"/>
                <w:szCs w:val="24"/>
                <w:lang w:eastAsia="ru-RU"/>
              </w:rPr>
              <w:t>тридцятиденної</w:t>
            </w:r>
            <w:proofErr w:type="spellEnd"/>
            <w:r w:rsidRPr="00667C43">
              <w:rPr>
                <w:rFonts w:ascii="Times New Roman" w:eastAsia="Times New Roman" w:hAnsi="Times New Roman"/>
                <w:sz w:val="24"/>
                <w:szCs w:val="24"/>
                <w:lang w:eastAsia="ru-RU"/>
              </w:rPr>
              <w:t xml:space="preserve"> давнини відносно дати </w:t>
            </w:r>
            <w:r w:rsidRPr="00667C43">
              <w:rPr>
                <w:rFonts w:ascii="Times New Roman" w:eastAsia="Times New Roman" w:hAnsi="Times New Roman"/>
                <w:sz w:val="24"/>
                <w:szCs w:val="24"/>
                <w:lang w:eastAsia="ru-RU"/>
              </w:rPr>
              <w:lastRenderedPageBreak/>
              <w:t>подання документа. Зазначена довідка надається щодо осіб (особи), визначених згідно п. 5, 6, частини 1 ст. 17 Закону;</w:t>
            </w:r>
          </w:p>
          <w:p w:rsidR="005E5451" w:rsidRPr="00667C43" w:rsidRDefault="005E5451" w:rsidP="005E5451">
            <w:pPr>
              <w:pStyle w:val="a3"/>
              <w:numPr>
                <w:ilvl w:val="0"/>
                <w:numId w:val="4"/>
              </w:numPr>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5E5451" w:rsidRPr="00667C43" w:rsidRDefault="005E5451" w:rsidP="005E5451">
            <w:pPr>
              <w:pStyle w:val="a3"/>
              <w:numPr>
                <w:ilvl w:val="0"/>
                <w:numId w:val="4"/>
              </w:numPr>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w:t>
            </w:r>
            <w:r w:rsidRPr="00667C43">
              <w:rPr>
                <w:rFonts w:ascii="Times New Roman" w:hAnsi="Times New Roman"/>
              </w:rPr>
              <w:t xml:space="preserve"> </w:t>
            </w:r>
            <w:r w:rsidRPr="00667C43">
              <w:rPr>
                <w:rFonts w:ascii="Times New Roman" w:eastAsia="Times New Roman" w:hAnsi="Times New Roman"/>
                <w:sz w:val="24"/>
                <w:szCs w:val="24"/>
                <w:lang w:eastAsia="ru-RU"/>
              </w:rPr>
              <w:t>довільній формі, що підтверджує вжиття заходів для доведення надійності учасника, згідно абзацу 2 ч. 2 ст. 17 Закону.</w:t>
            </w:r>
          </w:p>
          <w:p w:rsidR="005E5451" w:rsidRPr="00667C43" w:rsidRDefault="005E5451" w:rsidP="005E5451">
            <w:pPr>
              <w:pStyle w:val="a3"/>
              <w:numPr>
                <w:ilvl w:val="0"/>
                <w:numId w:val="4"/>
              </w:numPr>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sidR="001C6A83">
              <w:rPr>
                <w:rFonts w:ascii="Times New Roman" w:eastAsia="Times New Roman" w:hAnsi="Times New Roman"/>
                <w:sz w:val="24"/>
                <w:szCs w:val="24"/>
                <w:lang w:eastAsia="ru-RU"/>
              </w:rPr>
              <w:t>фіскальної</w:t>
            </w:r>
            <w:r w:rsidRPr="00667C43">
              <w:rPr>
                <w:rFonts w:ascii="Times New Roman" w:eastAsia="Times New Roman" w:hAnsi="Times New Roman"/>
                <w:sz w:val="24"/>
                <w:szCs w:val="24"/>
                <w:lang w:eastAsia="ru-RU"/>
              </w:rPr>
              <w:t xml:space="preserve"> служби України.</w:t>
            </w:r>
          </w:p>
          <w:p w:rsidR="005E5451" w:rsidRPr="00667C43" w:rsidRDefault="005E5451" w:rsidP="005E5451">
            <w:pPr>
              <w:pStyle w:val="a3"/>
              <w:ind w:left="60" w:firstLine="425"/>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sidR="001C6A83">
              <w:rPr>
                <w:rFonts w:ascii="Times New Roman" w:eastAsia="Times New Roman" w:hAnsi="Times New Roman"/>
                <w:sz w:val="24"/>
                <w:szCs w:val="24"/>
                <w:lang w:eastAsia="ru-RU"/>
              </w:rPr>
              <w:t>фіскальної</w:t>
            </w:r>
            <w:r w:rsidRPr="00667C43">
              <w:rPr>
                <w:rFonts w:ascii="Times New Roman" w:eastAsia="Times New Roman" w:hAnsi="Times New Roman"/>
                <w:sz w:val="24"/>
                <w:szCs w:val="24"/>
                <w:lang w:eastAsia="ru-RU"/>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E5451" w:rsidRPr="00667C43" w:rsidRDefault="005E5451" w:rsidP="005E5451">
            <w:pPr>
              <w:pStyle w:val="a3"/>
              <w:ind w:left="60" w:firstLine="428"/>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w:t>
            </w:r>
            <w:r w:rsidRPr="00667C43">
              <w:rPr>
                <w:rFonts w:ascii="Times New Roman" w:eastAsia="Times New Roman" w:hAnsi="Times New Roman"/>
                <w:sz w:val="24"/>
                <w:szCs w:val="24"/>
                <w:lang w:eastAsia="ru-RU"/>
              </w:rPr>
              <w:lastRenderedPageBreak/>
              <w:t>по кожному з учасників, які входять у склад об’єднання окремо.</w:t>
            </w:r>
          </w:p>
          <w:p w:rsidR="005E5451" w:rsidRPr="00667C43" w:rsidRDefault="005E5451" w:rsidP="005E5451">
            <w:pPr>
              <w:pStyle w:val="a3"/>
              <w:ind w:firstLine="485"/>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5E5451" w:rsidRPr="00CA5965" w:rsidRDefault="005E5451" w:rsidP="00CA5965">
            <w:pPr>
              <w:spacing w:after="0" w:line="240" w:lineRule="auto"/>
              <w:ind w:firstLine="343"/>
              <w:jc w:val="both"/>
              <w:rPr>
                <w:rFonts w:ascii="Times New Roman" w:hAnsi="Times New Roman"/>
                <w:sz w:val="24"/>
                <w:szCs w:val="24"/>
                <w:lang w:eastAsia="ru-RU"/>
              </w:rPr>
            </w:pP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gridSpan w:val="2"/>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gridSpan w:val="2"/>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w:t>
            </w:r>
            <w:r w:rsidRPr="000F0E2B">
              <w:rPr>
                <w:rFonts w:ascii="Times New Roman" w:hAnsi="Times New Roman"/>
                <w:sz w:val="24"/>
                <w:szCs w:val="24"/>
                <w:shd w:val="clear" w:color="auto" w:fill="FFFFFF"/>
              </w:rPr>
              <w:lastRenderedPageBreak/>
              <w:t>виявлених невідповідностей.</w:t>
            </w:r>
          </w:p>
        </w:tc>
      </w:tr>
      <w:tr w:rsidR="005E5451" w:rsidRPr="00667C43" w:rsidTr="00486983">
        <w:trPr>
          <w:trHeight w:val="441"/>
        </w:trPr>
        <w:tc>
          <w:tcPr>
            <w:tcW w:w="9810" w:type="dxa"/>
            <w:gridSpan w:val="3"/>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gridSpan w:val="2"/>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bookmarkStart w:id="0" w:name="_GoBack"/>
            <w:bookmarkEnd w:id="0"/>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gridSpan w:val="2"/>
          </w:tcPr>
          <w:p w:rsidR="005E5451" w:rsidRPr="00667C43"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5E5451" w:rsidRPr="00667C43" w:rsidTr="00486983">
        <w:trPr>
          <w:trHeight w:val="392"/>
        </w:trPr>
        <w:tc>
          <w:tcPr>
            <w:tcW w:w="9810" w:type="dxa"/>
            <w:gridSpan w:val="3"/>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gridSpan w:val="2"/>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gridSpan w:val="2"/>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gridSpan w:val="2"/>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w:t>
            </w:r>
            <w:r w:rsidR="000C3E54">
              <w:rPr>
                <w:rFonts w:ascii="Times New Roman" w:hAnsi="Times New Roman"/>
                <w:bCs/>
                <w:sz w:val="24"/>
                <w:szCs w:val="24"/>
              </w:rPr>
              <w:lastRenderedPageBreak/>
              <w:t xml:space="preserve">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визначених пунктами 2,3,5,6,8,12 і 13 частини пе</w:t>
            </w:r>
            <w:r w:rsidR="001866B7">
              <w:rPr>
                <w:rFonts w:ascii="Times New Roman" w:eastAsia="Times New Roman" w:hAnsi="Times New Roman"/>
                <w:color w:val="000000"/>
                <w:sz w:val="24"/>
                <w:szCs w:val="24"/>
                <w:lang w:eastAsia="uk-UA"/>
              </w:rPr>
              <w:t>ршої та частини другої статті 17</w:t>
            </w:r>
            <w:r>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документів на протязі 10 календарних днів з дати оприлюднення на </w:t>
            </w:r>
            <w:proofErr w:type="spellStart"/>
            <w:r>
              <w:rPr>
                <w:rFonts w:ascii="Times New Roman" w:eastAsia="Times New Roman" w:hAnsi="Times New Roman"/>
                <w:color w:val="000000"/>
                <w:sz w:val="24"/>
                <w:szCs w:val="24"/>
                <w:lang w:eastAsia="uk-UA"/>
              </w:rPr>
              <w:t>веб-</w:t>
            </w:r>
            <w:r w:rsidR="001866B7">
              <w:rPr>
                <w:rFonts w:ascii="Times New Roman" w:eastAsia="Times New Roman" w:hAnsi="Times New Roman"/>
                <w:color w:val="000000"/>
                <w:sz w:val="24"/>
                <w:szCs w:val="24"/>
                <w:lang w:eastAsia="uk-UA"/>
              </w:rPr>
              <w:t>порталі</w:t>
            </w:r>
            <w:proofErr w:type="spellEnd"/>
            <w:r w:rsidR="001866B7">
              <w:rPr>
                <w:rFonts w:ascii="Times New Roman" w:eastAsia="Times New Roman" w:hAnsi="Times New Roman"/>
                <w:color w:val="000000"/>
                <w:sz w:val="24"/>
                <w:szCs w:val="24"/>
                <w:lang w:eastAsia="uk-UA"/>
              </w:rPr>
              <w:t xml:space="preserve">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lastRenderedPageBreak/>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gridSpan w:val="2"/>
          </w:tcPr>
          <w:p w:rsidR="005E5451" w:rsidRPr="00667C43" w:rsidRDefault="005E5451"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5E5451" w:rsidRPr="00B71926" w:rsidRDefault="00B71926" w:rsidP="00B71926">
            <w:pPr>
              <w:pStyle w:val="af1"/>
              <w:shd w:val="clear" w:color="auto" w:fill="FFFFFF"/>
              <w:spacing w:after="0" w:line="240" w:lineRule="auto"/>
              <w:ind w:left="459"/>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 </w:t>
            </w:r>
            <w:r w:rsidR="005E5451" w:rsidRPr="00B71926">
              <w:rPr>
                <w:rFonts w:ascii="Times New Roman" w:eastAsia="Times New Roman" w:hAnsi="Times New Roman"/>
                <w:color w:val="000000"/>
                <w:sz w:val="24"/>
                <w:szCs w:val="24"/>
                <w:lang w:eastAsia="uk-UA"/>
              </w:rPr>
              <w:t>учасник процедури закупівлі:</w:t>
            </w:r>
          </w:p>
          <w:p w:rsidR="005E5451" w:rsidRPr="00667C43" w:rsidRDefault="005E5451" w:rsidP="00B71926">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E5451" w:rsidRPr="00667C43" w:rsidRDefault="005E5451" w:rsidP="00B71926">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5E5451" w:rsidRPr="00667C43" w:rsidRDefault="005E5451" w:rsidP="00B71926">
            <w:pPr>
              <w:pStyle w:val="2"/>
              <w:spacing w:after="0" w:line="240" w:lineRule="auto"/>
              <w:ind w:left="0" w:firstLine="343"/>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зазначив у тендерній пропозиції недостовірну інформацію, що є суттєвою при визначенні результатів </w:t>
            </w:r>
            <w:bookmarkStart w:id="1" w:name="n498"/>
            <w:bookmarkStart w:id="2" w:name="n505"/>
            <w:bookmarkEnd w:id="1"/>
            <w:bookmarkEnd w:id="2"/>
            <w:r w:rsidRPr="00667C43">
              <w:rPr>
                <w:rFonts w:ascii="Times New Roman" w:eastAsia="Times New Roman" w:hAnsi="Times New Roman"/>
                <w:color w:val="000000"/>
                <w:sz w:val="24"/>
                <w:szCs w:val="24"/>
                <w:lang w:eastAsia="uk-UA"/>
              </w:rPr>
              <w:t>процедури закупівлі, яку замовником виявлено згідно з частиною п’ятнадцятою статті 29 Закону;</w:t>
            </w:r>
          </w:p>
          <w:p w:rsidR="005E5451" w:rsidRPr="00667C43" w:rsidRDefault="005E5451" w:rsidP="00B71926">
            <w:pPr>
              <w:pStyle w:val="2"/>
              <w:spacing w:after="0" w:line="240" w:lineRule="auto"/>
              <w:ind w:left="0" w:firstLine="343"/>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E5451"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lastRenderedPageBreak/>
              <w:t>визначив конфіденційною інформацію, яка не може бути визначена як конфіденційна відповідно до вимог частини другої статті Закону;</w:t>
            </w:r>
          </w:p>
          <w:p w:rsidR="00BA14AF" w:rsidRPr="00667C43" w:rsidRDefault="00BA14AF"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замовник </w:t>
            </w:r>
            <w:r w:rsidRPr="00BA14AF">
              <w:rPr>
                <w:rFonts w:ascii="Times New Roman" w:eastAsia="Times New Roman" w:hAnsi="Times New Roman"/>
                <w:color w:val="000000"/>
                <w:sz w:val="24"/>
                <w:szCs w:val="24"/>
                <w:lang w:eastAsia="uk-UA"/>
              </w:rPr>
              <w:t xml:space="preserve">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5E5451" w:rsidRPr="00667C43" w:rsidRDefault="00B71926"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2) </w:t>
            </w:r>
            <w:r w:rsidR="005E5451" w:rsidRPr="00667C43">
              <w:rPr>
                <w:rFonts w:ascii="Times New Roman" w:eastAsia="Times New Roman" w:hAnsi="Times New Roman"/>
                <w:color w:val="000000"/>
                <w:sz w:val="24"/>
                <w:szCs w:val="24"/>
                <w:lang w:eastAsia="uk-UA"/>
              </w:rPr>
              <w:t xml:space="preserve">тендерна пропозиція учасника: </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викладена іншою мовою (мовами), аніж мова (мови), що вимагається тендерною документацією;</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є такою, строк дії якої закінчився; </w:t>
            </w:r>
          </w:p>
          <w:p w:rsidR="005E5451" w:rsidRPr="00667C43" w:rsidRDefault="00B71926"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3) </w:t>
            </w:r>
            <w:r w:rsidR="005E5451" w:rsidRPr="00667C43">
              <w:rPr>
                <w:rFonts w:ascii="Times New Roman" w:eastAsia="Times New Roman" w:hAnsi="Times New Roman"/>
                <w:color w:val="000000"/>
                <w:sz w:val="24"/>
                <w:szCs w:val="24"/>
                <w:lang w:eastAsia="uk-UA"/>
              </w:rPr>
              <w:t>переможець процедури закупівлі:</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E5451" w:rsidRPr="00667C43"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3"/>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gridSpan w:val="2"/>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5E5451" w:rsidRPr="00667C43" w:rsidRDefault="002B219F" w:rsidP="002B219F">
            <w:pPr>
              <w:spacing w:after="0" w:line="240" w:lineRule="auto"/>
              <w:ind w:firstLine="601"/>
              <w:jc w:val="both"/>
              <w:rPr>
                <w:rFonts w:ascii="Times New Roman" w:hAnsi="Times New Roman"/>
                <w:sz w:val="24"/>
                <w:szCs w:val="24"/>
              </w:rPr>
            </w:pPr>
            <w:r>
              <w:rPr>
                <w:rFonts w:ascii="Times New Roman" w:hAnsi="Times New Roman"/>
                <w:sz w:val="24"/>
                <w:szCs w:val="24"/>
              </w:rPr>
              <w:t xml:space="preserve">1) </w:t>
            </w:r>
            <w:r w:rsidR="005E5451" w:rsidRPr="00667C43">
              <w:rPr>
                <w:rFonts w:ascii="Times New Roman" w:hAnsi="Times New Roman"/>
                <w:sz w:val="24"/>
                <w:szCs w:val="24"/>
              </w:rPr>
              <w:t>відсутності подальшої потреби в закупівлі товарів, робіт і послуг;</w:t>
            </w:r>
          </w:p>
          <w:p w:rsidR="005E5451" w:rsidRPr="00667C43" w:rsidRDefault="002B219F" w:rsidP="002B219F">
            <w:pPr>
              <w:spacing w:after="0" w:line="240" w:lineRule="auto"/>
              <w:ind w:firstLine="601"/>
              <w:jc w:val="both"/>
              <w:rPr>
                <w:rFonts w:ascii="Times New Roman" w:hAnsi="Times New Roman"/>
                <w:sz w:val="24"/>
                <w:szCs w:val="24"/>
              </w:rPr>
            </w:pPr>
            <w:r>
              <w:rPr>
                <w:rFonts w:ascii="Times New Roman" w:hAnsi="Times New Roman"/>
                <w:sz w:val="24"/>
                <w:szCs w:val="24"/>
              </w:rPr>
              <w:t xml:space="preserve">2) </w:t>
            </w:r>
            <w:r w:rsidR="005E5451" w:rsidRPr="00667C43">
              <w:rPr>
                <w:rFonts w:ascii="Times New Roman" w:hAnsi="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E5451" w:rsidRPr="00667C43" w:rsidRDefault="005E5451" w:rsidP="002B219F">
            <w:pPr>
              <w:spacing w:after="0" w:line="240" w:lineRule="auto"/>
              <w:ind w:firstLine="459"/>
              <w:jc w:val="both"/>
              <w:rPr>
                <w:rFonts w:ascii="Times New Roman" w:hAnsi="Times New Roman"/>
                <w:sz w:val="24"/>
                <w:szCs w:val="24"/>
                <w:highlight w:val="yellow"/>
              </w:rPr>
            </w:pPr>
          </w:p>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Тендер автоматично відміняються електронною системою закупівель у разі:</w:t>
            </w:r>
          </w:p>
          <w:p w:rsidR="005E5451" w:rsidRPr="002B219F" w:rsidRDefault="002B219F" w:rsidP="002B219F">
            <w:pPr>
              <w:spacing w:after="0" w:line="240" w:lineRule="auto"/>
              <w:ind w:firstLine="601"/>
              <w:jc w:val="both"/>
              <w:rPr>
                <w:rFonts w:ascii="Times New Roman" w:hAnsi="Times New Roman"/>
                <w:sz w:val="24"/>
                <w:szCs w:val="24"/>
              </w:rPr>
            </w:pPr>
            <w:r>
              <w:rPr>
                <w:rFonts w:ascii="Times New Roman" w:hAnsi="Times New Roman"/>
                <w:sz w:val="24"/>
                <w:szCs w:val="24"/>
              </w:rPr>
              <w:lastRenderedPageBreak/>
              <w:t xml:space="preserve">1) </w:t>
            </w:r>
            <w:r w:rsidR="005E5451" w:rsidRPr="002B219F">
              <w:rPr>
                <w:rFonts w:ascii="Times New Roman" w:hAnsi="Times New Roman"/>
                <w:sz w:val="24"/>
                <w:szCs w:val="24"/>
              </w:rPr>
              <w:t xml:space="preserve">подання для участі: </w:t>
            </w:r>
          </w:p>
          <w:p w:rsidR="005E5451" w:rsidRPr="00667C43" w:rsidRDefault="005E5451" w:rsidP="002B219F">
            <w:pPr>
              <w:spacing w:after="0" w:line="240" w:lineRule="auto"/>
              <w:ind w:firstLine="601"/>
              <w:jc w:val="both"/>
              <w:rPr>
                <w:rFonts w:ascii="Times New Roman" w:hAnsi="Times New Roman"/>
                <w:sz w:val="24"/>
                <w:szCs w:val="24"/>
              </w:rPr>
            </w:pPr>
            <w:r w:rsidRPr="00667C43">
              <w:rPr>
                <w:rFonts w:ascii="Times New Roman" w:hAnsi="Times New Roman"/>
                <w:sz w:val="24"/>
                <w:szCs w:val="24"/>
              </w:rPr>
              <w:t>у відкритих торгах – менше двох тендерних пропозицій;</w:t>
            </w:r>
          </w:p>
          <w:p w:rsidR="005E5451" w:rsidRPr="00667C43" w:rsidRDefault="002B219F" w:rsidP="002B219F">
            <w:pPr>
              <w:spacing w:after="0" w:line="240" w:lineRule="auto"/>
              <w:ind w:firstLine="601"/>
              <w:jc w:val="both"/>
              <w:rPr>
                <w:rFonts w:ascii="Times New Roman" w:hAnsi="Times New Roman"/>
                <w:sz w:val="24"/>
                <w:szCs w:val="24"/>
              </w:rPr>
            </w:pPr>
            <w:r>
              <w:rPr>
                <w:rFonts w:ascii="Times New Roman" w:hAnsi="Times New Roman"/>
                <w:sz w:val="24"/>
                <w:szCs w:val="24"/>
              </w:rPr>
              <w:t xml:space="preserve">2) </w:t>
            </w:r>
            <w:r w:rsidR="005E5451" w:rsidRPr="00667C43">
              <w:rPr>
                <w:rFonts w:ascii="Times New Roman" w:hAnsi="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E5451" w:rsidRPr="00667C43" w:rsidRDefault="002B219F" w:rsidP="002B219F">
            <w:pPr>
              <w:spacing w:after="0" w:line="240" w:lineRule="auto"/>
              <w:ind w:firstLine="601"/>
              <w:jc w:val="both"/>
              <w:rPr>
                <w:rFonts w:ascii="Times New Roman" w:hAnsi="Times New Roman"/>
                <w:sz w:val="24"/>
                <w:szCs w:val="24"/>
              </w:rPr>
            </w:pPr>
            <w:r>
              <w:rPr>
                <w:rFonts w:ascii="Times New Roman" w:hAnsi="Times New Roman"/>
                <w:sz w:val="24"/>
                <w:szCs w:val="24"/>
              </w:rPr>
              <w:t xml:space="preserve">3) </w:t>
            </w:r>
            <w:r w:rsidR="005E5451" w:rsidRPr="00667C43">
              <w:rPr>
                <w:rFonts w:ascii="Times New Roman" w:hAnsi="Times New Roman"/>
                <w:sz w:val="24"/>
                <w:szCs w:val="24"/>
              </w:rPr>
              <w:t>відхилення всіх тендерних пропозицій згідно з Законом.</w:t>
            </w:r>
          </w:p>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Про відміну тендеру з підстав, визначених у частині першій та другій статті 32</w:t>
            </w:r>
            <w:r w:rsidR="002B219F">
              <w:rPr>
                <w:rFonts w:ascii="Times New Roman" w:hAnsi="Times New Roman"/>
                <w:sz w:val="24"/>
                <w:szCs w:val="24"/>
              </w:rPr>
              <w:t xml:space="preserve"> Закону</w:t>
            </w:r>
            <w:r w:rsidRPr="00667C43">
              <w:rPr>
                <w:rFonts w:ascii="Times New Roman" w:hAnsi="Times New Roman"/>
                <w:sz w:val="24"/>
                <w:szCs w:val="24"/>
              </w:rPr>
              <w:t>, має бути чітко зазначено в тендерній документації.</w:t>
            </w:r>
          </w:p>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має право визнати тендер таким, що не відбувся, у разі:</w:t>
            </w:r>
          </w:p>
          <w:p w:rsidR="005E5451" w:rsidRPr="00667C43" w:rsidRDefault="002B219F" w:rsidP="002B219F">
            <w:pPr>
              <w:spacing w:after="0" w:line="240" w:lineRule="auto"/>
              <w:ind w:firstLine="459"/>
              <w:jc w:val="both"/>
              <w:rPr>
                <w:rFonts w:ascii="Times New Roman" w:hAnsi="Times New Roman"/>
                <w:sz w:val="24"/>
                <w:szCs w:val="24"/>
              </w:rPr>
            </w:pPr>
            <w:r>
              <w:rPr>
                <w:rFonts w:ascii="Times New Roman" w:hAnsi="Times New Roman"/>
                <w:sz w:val="24"/>
                <w:szCs w:val="24"/>
              </w:rPr>
              <w:t xml:space="preserve">1) </w:t>
            </w:r>
            <w:r w:rsidR="005E5451" w:rsidRPr="00667C43">
              <w:rPr>
                <w:rFonts w:ascii="Times New Roman" w:hAnsi="Times New Roman"/>
                <w:sz w:val="24"/>
                <w:szCs w:val="24"/>
              </w:rPr>
              <w:t>якщо здійснення закупівлі стало неможливим унаслідок непереборної сили;</w:t>
            </w:r>
          </w:p>
          <w:p w:rsidR="005E5451" w:rsidRPr="00667C43" w:rsidRDefault="002B219F" w:rsidP="002B219F">
            <w:pPr>
              <w:spacing w:after="0" w:line="240" w:lineRule="auto"/>
              <w:ind w:firstLine="459"/>
              <w:jc w:val="both"/>
              <w:rPr>
                <w:rFonts w:ascii="Times New Roman" w:hAnsi="Times New Roman"/>
                <w:sz w:val="24"/>
                <w:szCs w:val="24"/>
              </w:rPr>
            </w:pPr>
            <w:r>
              <w:rPr>
                <w:rFonts w:ascii="Times New Roman" w:hAnsi="Times New Roman"/>
                <w:sz w:val="24"/>
                <w:szCs w:val="24"/>
              </w:rPr>
              <w:t xml:space="preserve">2) </w:t>
            </w:r>
            <w:r w:rsidR="005E5451" w:rsidRPr="00667C43">
              <w:rPr>
                <w:rFonts w:ascii="Times New Roman" w:hAnsi="Times New Roman"/>
                <w:sz w:val="24"/>
                <w:szCs w:val="24"/>
              </w:rPr>
              <w:t>скорочення видатків на здійснення закупівлі товарів, робіт і послуг.</w:t>
            </w:r>
          </w:p>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E5451" w:rsidRPr="00667C43" w:rsidRDefault="005E5451" w:rsidP="002B219F">
            <w:pPr>
              <w:spacing w:after="0" w:line="240" w:lineRule="auto"/>
              <w:ind w:firstLine="459"/>
              <w:jc w:val="both"/>
              <w:rPr>
                <w:rFonts w:ascii="Times New Roman" w:hAnsi="Times New Roman"/>
                <w:sz w:val="24"/>
                <w:szCs w:val="24"/>
                <w:highlight w:val="yellow"/>
              </w:rPr>
            </w:pPr>
            <w:r w:rsidRPr="00667C43">
              <w:rPr>
                <w:rFonts w:ascii="Times New Roman" w:hAnsi="Times New Roman"/>
                <w:sz w:val="24"/>
                <w:szCs w:val="24"/>
              </w:rPr>
              <w:t>У разі відміни тендеру з підстав, визначених частиною другою статті 32</w:t>
            </w:r>
            <w:r w:rsidR="002B219F">
              <w:rPr>
                <w:rFonts w:ascii="Times New Roman" w:hAnsi="Times New Roman"/>
                <w:sz w:val="24"/>
                <w:szCs w:val="24"/>
              </w:rPr>
              <w:t xml:space="preserve"> Закону</w:t>
            </w:r>
            <w:r w:rsidRPr="00667C43">
              <w:rPr>
                <w:rFonts w:ascii="Times New Roman" w:hAnsi="Times New Roman"/>
                <w:sz w:val="24"/>
                <w:szCs w:val="24"/>
              </w:rPr>
              <w:t>, електронною системою закупівель автоматично оприлюднюється інформація про відміну тендеру.</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gridSpan w:val="2"/>
            <w:vAlign w:val="center"/>
          </w:tcPr>
          <w:p w:rsidR="005E5451" w:rsidRPr="00667C43" w:rsidRDefault="005E5451" w:rsidP="005E5451">
            <w:pPr>
              <w:pStyle w:val="Default"/>
              <w:ind w:firstLine="460"/>
              <w:jc w:val="both"/>
            </w:pPr>
            <w:r w:rsidRPr="00667C43">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E5451" w:rsidRPr="00667C43" w:rsidRDefault="005E5451" w:rsidP="005E5451">
            <w:pPr>
              <w:pStyle w:val="Default"/>
              <w:ind w:firstLine="460"/>
              <w:jc w:val="both"/>
            </w:pPr>
            <w:r w:rsidRPr="00667C43">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gridSpan w:val="2"/>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2) копію ліцензії або документа дозвільного характеру (у разі </w:t>
            </w:r>
            <w:r w:rsidRPr="00667C43">
              <w:rPr>
                <w:rFonts w:ascii="Times New Roman" w:hAnsi="Times New Roman"/>
                <w:sz w:val="24"/>
                <w:szCs w:val="24"/>
                <w:lang w:eastAsia="ru-RU"/>
              </w:rPr>
              <w:lastRenderedPageBreak/>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gridSpan w:val="2"/>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5451" w:rsidRPr="00667C43" w:rsidRDefault="005E5451" w:rsidP="002B219F">
            <w:pPr>
              <w:pStyle w:val="rvps2"/>
              <w:spacing w:before="0" w:beforeAutospacing="0" w:after="0" w:afterAutospacing="0"/>
              <w:ind w:firstLine="601"/>
              <w:jc w:val="both"/>
              <w:textAlignment w:val="baseline"/>
              <w:rPr>
                <w:lang w:val="uk-UA"/>
              </w:rPr>
            </w:pPr>
            <w:bookmarkStart w:id="3" w:name="n1769"/>
            <w:bookmarkEnd w:id="3"/>
            <w:r w:rsidRPr="00667C43">
              <w:rPr>
                <w:lang w:val="uk-UA"/>
              </w:rPr>
              <w:t>1) зменшення обсягів закупівлі, зокрема з урахуванням фактичного обсягу видатків замовника;</w:t>
            </w:r>
          </w:p>
          <w:p w:rsidR="005E5451" w:rsidRPr="00667C43" w:rsidRDefault="005E5451" w:rsidP="002B219F">
            <w:pPr>
              <w:pStyle w:val="rvps2"/>
              <w:spacing w:before="0" w:beforeAutospacing="0" w:after="0" w:afterAutospacing="0"/>
              <w:ind w:firstLine="601"/>
              <w:jc w:val="both"/>
              <w:textAlignment w:val="baseline"/>
              <w:rPr>
                <w:lang w:val="uk-UA"/>
              </w:rPr>
            </w:pPr>
            <w:bookmarkStart w:id="4" w:name="n1770"/>
            <w:bookmarkEnd w:id="4"/>
            <w:r w:rsidRPr="00667C43">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E5451" w:rsidRPr="00667C43" w:rsidRDefault="005E5451" w:rsidP="002B219F">
            <w:pPr>
              <w:pStyle w:val="rvps2"/>
              <w:spacing w:before="0" w:beforeAutospacing="0" w:after="0" w:afterAutospacing="0"/>
              <w:ind w:firstLine="601"/>
              <w:jc w:val="both"/>
              <w:textAlignment w:val="baseline"/>
              <w:rPr>
                <w:lang w:val="uk-UA"/>
              </w:rPr>
            </w:pPr>
            <w:bookmarkStart w:id="5" w:name="n1771"/>
            <w:bookmarkEnd w:id="5"/>
            <w:r w:rsidRPr="00667C4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6" w:name="n1772"/>
            <w:bookmarkEnd w:id="6"/>
            <w:r w:rsidRPr="00667C4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7" w:name="n1773"/>
            <w:bookmarkEnd w:id="7"/>
            <w:r w:rsidRPr="00667C43">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5451" w:rsidRPr="00667C43" w:rsidRDefault="005E5451" w:rsidP="002B219F">
            <w:pPr>
              <w:pStyle w:val="rvps2"/>
              <w:spacing w:before="0" w:beforeAutospacing="0" w:after="0" w:afterAutospacing="0"/>
              <w:ind w:firstLine="601"/>
              <w:jc w:val="both"/>
              <w:textAlignment w:val="baseline"/>
              <w:rPr>
                <w:lang w:val="uk-UA"/>
              </w:rPr>
            </w:pPr>
            <w:bookmarkStart w:id="8" w:name="n1774"/>
            <w:bookmarkEnd w:id="8"/>
            <w:r w:rsidRPr="00667C43">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E5451" w:rsidRPr="00667C43" w:rsidRDefault="005E5451" w:rsidP="002B219F">
            <w:pPr>
              <w:pStyle w:val="rvps2"/>
              <w:spacing w:before="0" w:beforeAutospacing="0" w:after="0" w:afterAutospacing="0"/>
              <w:ind w:firstLine="601"/>
              <w:jc w:val="both"/>
              <w:textAlignment w:val="baseline"/>
              <w:rPr>
                <w:lang w:val="uk-UA"/>
              </w:rPr>
            </w:pPr>
            <w:bookmarkStart w:id="9" w:name="n1775"/>
            <w:bookmarkEnd w:id="9"/>
            <w:r w:rsidRPr="00667C4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43">
              <w:rPr>
                <w:lang w:val="uk-UA"/>
              </w:rPr>
              <w:t>Platts</w:t>
            </w:r>
            <w:proofErr w:type="spellEnd"/>
            <w:r w:rsidRPr="00667C43">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5451" w:rsidRPr="00667C43" w:rsidRDefault="005E5451" w:rsidP="002B219F">
            <w:pPr>
              <w:pStyle w:val="rvps2"/>
              <w:spacing w:before="0" w:beforeAutospacing="0" w:after="0" w:afterAutospacing="0"/>
              <w:ind w:firstLine="601"/>
              <w:jc w:val="both"/>
              <w:textAlignment w:val="baseline"/>
              <w:rPr>
                <w:lang w:val="uk-UA"/>
              </w:rPr>
            </w:pPr>
            <w:bookmarkStart w:id="10" w:name="n1776"/>
            <w:bookmarkEnd w:id="10"/>
            <w:r w:rsidRPr="00667C43">
              <w:rPr>
                <w:lang w:val="uk-UA"/>
              </w:rPr>
              <w:t xml:space="preserve">8) зміни умов у зв’язку із застосуванням положень частини </w:t>
            </w:r>
            <w:r w:rsidRPr="00667C43">
              <w:rPr>
                <w:lang w:val="uk-UA"/>
              </w:rPr>
              <w:lastRenderedPageBreak/>
              <w:t>шостої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11" w:name="n1777"/>
            <w:bookmarkStart w:id="12" w:name="n1778"/>
            <w:bookmarkEnd w:id="11"/>
            <w:bookmarkEnd w:id="12"/>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40" w:rsidRDefault="00E55240" w:rsidP="00572165">
      <w:pPr>
        <w:spacing w:after="0" w:line="240" w:lineRule="auto"/>
      </w:pPr>
      <w:r>
        <w:separator/>
      </w:r>
    </w:p>
  </w:endnote>
  <w:endnote w:type="continuationSeparator" w:id="0">
    <w:p w:rsidR="00E55240" w:rsidRDefault="00E55240"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40" w:rsidRDefault="00E55240" w:rsidP="00572165">
      <w:pPr>
        <w:spacing w:after="0" w:line="240" w:lineRule="auto"/>
      </w:pPr>
      <w:r>
        <w:separator/>
      </w:r>
    </w:p>
  </w:footnote>
  <w:footnote w:type="continuationSeparator" w:id="0">
    <w:p w:rsidR="00E55240" w:rsidRDefault="00E55240"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817DA6">
        <w:pPr>
          <w:pStyle w:val="a9"/>
          <w:jc w:val="center"/>
        </w:pPr>
        <w:r>
          <w:fldChar w:fldCharType="begin"/>
        </w:r>
        <w:r>
          <w:instrText>PAGE   \* MERGEFORMAT</w:instrText>
        </w:r>
        <w:r>
          <w:fldChar w:fldCharType="separate"/>
        </w:r>
        <w:r w:rsidR="00706806" w:rsidRPr="00706806">
          <w:rPr>
            <w:noProof/>
            <w:lang w:val="ru-RU"/>
          </w:rPr>
          <w:t>12</w:t>
        </w:r>
        <w:r>
          <w:fldChar w:fldCharType="end"/>
        </w:r>
      </w:p>
    </w:sdtContent>
  </w:sdt>
  <w:p w:rsidR="00817DA6" w:rsidRDefault="00817D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354D"/>
    <w:rsid w:val="00124D37"/>
    <w:rsid w:val="00132E31"/>
    <w:rsid w:val="00142594"/>
    <w:rsid w:val="00146C96"/>
    <w:rsid w:val="00150DFD"/>
    <w:rsid w:val="001562AB"/>
    <w:rsid w:val="00166503"/>
    <w:rsid w:val="001704A9"/>
    <w:rsid w:val="00177FDA"/>
    <w:rsid w:val="001835E1"/>
    <w:rsid w:val="001866B7"/>
    <w:rsid w:val="00191DB4"/>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0C76"/>
    <w:rsid w:val="00281A25"/>
    <w:rsid w:val="00286F79"/>
    <w:rsid w:val="00291D79"/>
    <w:rsid w:val="002976D1"/>
    <w:rsid w:val="002B1FB0"/>
    <w:rsid w:val="002B219F"/>
    <w:rsid w:val="002C4601"/>
    <w:rsid w:val="002C5D95"/>
    <w:rsid w:val="002C636A"/>
    <w:rsid w:val="002E5FE9"/>
    <w:rsid w:val="002F4DBB"/>
    <w:rsid w:val="002F57B1"/>
    <w:rsid w:val="002F7D31"/>
    <w:rsid w:val="0031404C"/>
    <w:rsid w:val="00314EB0"/>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06806"/>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A08DE"/>
    <w:rsid w:val="00BA14AF"/>
    <w:rsid w:val="00BA214E"/>
    <w:rsid w:val="00BA7306"/>
    <w:rsid w:val="00BB23B7"/>
    <w:rsid w:val="00BB3165"/>
    <w:rsid w:val="00BD007F"/>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55240"/>
    <w:rsid w:val="00E624F0"/>
    <w:rsid w:val="00E66649"/>
    <w:rsid w:val="00E76F12"/>
    <w:rsid w:val="00E94CF9"/>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7517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E0C8-2BB1-4A8B-96E2-0E79161C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18</Pages>
  <Words>6626</Words>
  <Characters>37772</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Жана</cp:lastModifiedBy>
  <cp:revision>29</cp:revision>
  <cp:lastPrinted>2021-10-25T12:42:00Z</cp:lastPrinted>
  <dcterms:created xsi:type="dcterms:W3CDTF">2021-09-01T13:54:00Z</dcterms:created>
  <dcterms:modified xsi:type="dcterms:W3CDTF">2022-08-03T11:29:00Z</dcterms:modified>
</cp:coreProperties>
</file>