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(кг)</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Горошок зелений свіжоморожений</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800</w:t>
            </w:r>
          </w:p>
        </w:tc>
        <w:tc>
          <w:tcPr>
            <w:tcW w:w="2501" w:type="dxa"/>
            <w:vMerge w:val="restart"/>
            <w:tcBorders>
              <w:top w:val="single" w:sz="4" w:space="0" w:color="auto"/>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p w:rsidR="00A46FB0" w:rsidRPr="005E646B" w:rsidRDefault="00A46FB0"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w:t>
            </w:r>
            <w:bookmarkStart w:id="0" w:name="_GoBack"/>
            <w:bookmarkEnd w:id="0"/>
            <w:r w:rsidRPr="005E646B">
              <w:rPr>
                <w:rFonts w:ascii="Times New Roman" w:eastAsia="Times New Roman" w:hAnsi="Times New Roman" w:cs="Times New Roman"/>
                <w:color w:val="000000"/>
                <w:sz w:val="24"/>
                <w:szCs w:val="24"/>
                <w:lang w:val="ru-RU"/>
              </w:rPr>
              <w:t>а</w:t>
            </w:r>
            <w:proofErr w:type="spellEnd"/>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Капуста квашена</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800</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Огірки солоні</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800</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родзинки</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130</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Суміш сухофруктів</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200</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1262C7">
            <w:r>
              <w:t>чорнослив</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65</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r w:rsidR="00A46FB0"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A46FB0" w:rsidRDefault="00A46FB0" w:rsidP="00A46FB0">
            <w:r>
              <w:t>паст</w:t>
            </w:r>
            <w:r>
              <w:t>и</w:t>
            </w:r>
            <w:r>
              <w:t>ла</w:t>
            </w:r>
          </w:p>
        </w:tc>
        <w:tc>
          <w:tcPr>
            <w:tcW w:w="2501" w:type="dxa"/>
            <w:tcBorders>
              <w:top w:val="single" w:sz="4" w:space="0" w:color="auto"/>
              <w:left w:val="single" w:sz="4" w:space="0" w:color="auto"/>
              <w:bottom w:val="single" w:sz="4" w:space="0" w:color="auto"/>
              <w:right w:val="single" w:sz="4" w:space="0" w:color="auto"/>
            </w:tcBorders>
          </w:tcPr>
          <w:p w:rsidR="00A46FB0" w:rsidRDefault="00A46FB0" w:rsidP="001262C7">
            <w:r>
              <w:t>330</w:t>
            </w:r>
          </w:p>
        </w:tc>
        <w:tc>
          <w:tcPr>
            <w:tcW w:w="2501" w:type="dxa"/>
            <w:vMerge/>
            <w:tcBorders>
              <w:left w:val="single" w:sz="4" w:space="0" w:color="auto"/>
              <w:right w:val="single" w:sz="4" w:space="0" w:color="auto"/>
            </w:tcBorders>
          </w:tcPr>
          <w:p w:rsidR="00A46FB0" w:rsidRPr="005E646B" w:rsidRDefault="00A46FB0" w:rsidP="005E646B">
            <w:pPr>
              <w:spacing w:after="0" w:line="240" w:lineRule="auto"/>
              <w:rPr>
                <w:rFonts w:ascii="Times New Roman" w:eastAsia="Times New Roman" w:hAnsi="Times New Roman" w:cs="Times New Roman"/>
                <w:color w:val="000000"/>
                <w:sz w:val="24"/>
                <w:szCs w:val="24"/>
                <w:lang w:val="ru-RU"/>
              </w:rPr>
            </w:pP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lastRenderedPageBreak/>
        <w:t xml:space="preserve">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 xml:space="preserve">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w:t>
      </w:r>
      <w:r w:rsidRPr="005E646B">
        <w:rPr>
          <w:rFonts w:ascii="Times New Roman" w:eastAsia="Times New Roman" w:hAnsi="Times New Roman" w:cs="Times New Roman"/>
          <w:sz w:val="24"/>
          <w:szCs w:val="24"/>
        </w:rPr>
        <w:lastRenderedPageBreak/>
        <w:t>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407105"/>
    <w:rsid w:val="00477757"/>
    <w:rsid w:val="00543D59"/>
    <w:rsid w:val="005E646B"/>
    <w:rsid w:val="00676BAA"/>
    <w:rsid w:val="00A46FB0"/>
    <w:rsid w:val="00C6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2022-11-07T14:38:00Z</dcterms:created>
  <dcterms:modified xsi:type="dcterms:W3CDTF">2022-11-25T09:26:00Z</dcterms:modified>
</cp:coreProperties>
</file>