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2" w:rsidRDefault="00106972" w:rsidP="0010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106972" w:rsidRDefault="00106972" w:rsidP="0010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:rsidR="00106972" w:rsidRDefault="00106972" w:rsidP="0010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Замовник:</w:t>
      </w:r>
    </w:p>
    <w:p w:rsidR="00106972" w:rsidRDefault="00106972" w:rsidP="001069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Найменування : Виконавчий комітет Рівненської міської ради.</w:t>
      </w:r>
    </w:p>
    <w:p w:rsidR="00106972" w:rsidRDefault="00106972" w:rsidP="001069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знаходження : Україна, 33028, Рівненська область, м. Рівне, вул. Соборна, 12А.</w:t>
      </w:r>
    </w:p>
    <w:p w:rsidR="00106972" w:rsidRDefault="00106972" w:rsidP="001069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 : 04057758.</w:t>
      </w:r>
    </w:p>
    <w:p w:rsidR="00106972" w:rsidRDefault="00106972" w:rsidP="001069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Категорія : орган місцевого самоврядування.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021:2015 </w:t>
      </w:r>
      <w:r w:rsidR="000C611B">
        <w:rPr>
          <w:rFonts w:ascii="Times New Roman" w:hAnsi="Times New Roman" w:cs="Times New Roman"/>
          <w:sz w:val="24"/>
          <w:szCs w:val="24"/>
        </w:rPr>
        <w:t>30120000-6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1B">
        <w:rPr>
          <w:rFonts w:ascii="Times New Roman" w:hAnsi="Times New Roman" w:cs="Times New Roman"/>
          <w:sz w:val="24"/>
          <w:szCs w:val="24"/>
        </w:rPr>
        <w:t>Фотокопіювальне та поліграфічне обладнання для офсетного друку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інші характеристики предметі закупівлі: </w:t>
      </w:r>
      <w:r>
        <w:rPr>
          <w:rFonts w:ascii="Times New Roman" w:hAnsi="Times New Roman" w:cs="Times New Roman"/>
          <w:sz w:val="24"/>
          <w:szCs w:val="24"/>
        </w:rPr>
        <w:t>Додаток № 1 «Специфікація».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Кількість та місце поставки товарів</w:t>
      </w:r>
      <w:r>
        <w:rPr>
          <w:rFonts w:ascii="Times New Roman" w:hAnsi="Times New Roman" w:cs="Times New Roman"/>
          <w:b/>
          <w:sz w:val="24"/>
          <w:szCs w:val="24"/>
        </w:rPr>
        <w:t xml:space="preserve"> або обсяг і місце виконання робіт чи надання послуг: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B9">
        <w:rPr>
          <w:rFonts w:ascii="Times New Roman" w:hAnsi="Times New Roman" w:cs="Times New Roman"/>
          <w:sz w:val="24"/>
          <w:szCs w:val="24"/>
        </w:rPr>
        <w:t xml:space="preserve"> </w:t>
      </w:r>
      <w:r w:rsidR="000C611B">
        <w:rPr>
          <w:rFonts w:ascii="Times New Roman" w:hAnsi="Times New Roman" w:cs="Times New Roman"/>
          <w:sz w:val="24"/>
          <w:szCs w:val="24"/>
        </w:rPr>
        <w:t>3</w:t>
      </w:r>
      <w:r w:rsidR="00787551">
        <w:rPr>
          <w:rFonts w:ascii="Times New Roman" w:hAnsi="Times New Roman" w:cs="Times New Roman"/>
          <w:sz w:val="24"/>
          <w:szCs w:val="24"/>
        </w:rPr>
        <w:t xml:space="preserve"> одиниц</w:t>
      </w:r>
      <w:r w:rsidR="000C611B">
        <w:rPr>
          <w:rFonts w:ascii="Times New Roman" w:hAnsi="Times New Roman" w:cs="Times New Roman"/>
          <w:sz w:val="24"/>
          <w:szCs w:val="24"/>
        </w:rPr>
        <w:t>і</w:t>
      </w:r>
      <w:r w:rsidR="007875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Україна, 33028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 Рівне, вул. Соборна, 12А.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Строк поставки товарів</w:t>
      </w:r>
      <w:r>
        <w:rPr>
          <w:rFonts w:ascii="Times New Roman" w:hAnsi="Times New Roman" w:cs="Times New Roman"/>
          <w:b/>
          <w:sz w:val="24"/>
          <w:szCs w:val="24"/>
        </w:rPr>
        <w:t xml:space="preserve">, виконання робіт, надання послуг: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52E8D">
        <w:rPr>
          <w:rFonts w:ascii="Times New Roman" w:hAnsi="Times New Roman" w:cs="Times New Roman"/>
          <w:sz w:val="24"/>
          <w:szCs w:val="24"/>
        </w:rPr>
        <w:t>31 грудня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F0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року.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Умови оплати:</w:t>
      </w:r>
      <w:r>
        <w:rPr>
          <w:rFonts w:ascii="Times New Roman" w:hAnsi="Times New Roman" w:cs="Times New Roman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(двадцяти) банківських днів з дати отримання товару.</w:t>
      </w:r>
    </w:p>
    <w:p w:rsidR="00106972" w:rsidRPr="00671ECA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закупівлі:</w:t>
      </w:r>
      <w:r w:rsidR="00671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ECA" w:rsidRPr="00671E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5AB9" w:rsidRPr="00671ECA">
        <w:rPr>
          <w:rFonts w:ascii="Times New Roman" w:hAnsi="Times New Roman" w:cs="Times New Roman"/>
          <w:b/>
          <w:i/>
          <w:sz w:val="24"/>
          <w:szCs w:val="24"/>
        </w:rPr>
        <w:t>8000,00</w:t>
      </w:r>
      <w:r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71ECA"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955AB9" w:rsidRPr="00671ECA">
        <w:rPr>
          <w:rFonts w:ascii="Times New Roman" w:hAnsi="Times New Roman" w:cs="Times New Roman"/>
          <w:b/>
          <w:i/>
          <w:sz w:val="24"/>
          <w:szCs w:val="24"/>
        </w:rPr>
        <w:t>ісім</w:t>
      </w:r>
      <w:r w:rsidR="00671ECA" w:rsidRPr="00671ECA">
        <w:rPr>
          <w:rFonts w:ascii="Times New Roman" w:hAnsi="Times New Roman" w:cs="Times New Roman"/>
          <w:b/>
          <w:i/>
          <w:sz w:val="24"/>
          <w:szCs w:val="24"/>
        </w:rPr>
        <w:t>надцять</w:t>
      </w:r>
      <w:r w:rsidR="00955AB9"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тисяч</w:t>
      </w:r>
      <w:r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гр</w:t>
      </w:r>
      <w:r w:rsidR="00955AB9" w:rsidRPr="00671ECA">
        <w:rPr>
          <w:rFonts w:ascii="Times New Roman" w:hAnsi="Times New Roman" w:cs="Times New Roman"/>
          <w:b/>
          <w:i/>
          <w:sz w:val="24"/>
          <w:szCs w:val="24"/>
        </w:rPr>
        <w:t>ивень</w:t>
      </w:r>
      <w:r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955AB9"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ійок </w:t>
      </w:r>
      <w:r w:rsidRPr="00671ECA">
        <w:rPr>
          <w:rFonts w:ascii="Times New Roman" w:hAnsi="Times New Roman" w:cs="Times New Roman"/>
          <w:b/>
          <w:i/>
          <w:sz w:val="24"/>
          <w:szCs w:val="24"/>
        </w:rPr>
        <w:t>) з ПДВ.</w:t>
      </w:r>
    </w:p>
    <w:p w:rsidR="00106972" w:rsidRPr="009F1567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Період уточнення інформації про закупівлю: </w:t>
      </w:r>
      <w:r w:rsidR="00671ECA" w:rsidRPr="009F1567">
        <w:rPr>
          <w:rFonts w:ascii="Times New Roman" w:hAnsi="Times New Roman" w:cs="Times New Roman"/>
          <w:sz w:val="24"/>
          <w:szCs w:val="24"/>
        </w:rPr>
        <w:t>16</w:t>
      </w:r>
      <w:r w:rsidRPr="009F1567">
        <w:rPr>
          <w:rFonts w:ascii="Times New Roman" w:hAnsi="Times New Roman" w:cs="Times New Roman"/>
          <w:sz w:val="24"/>
          <w:szCs w:val="24"/>
        </w:rPr>
        <w:t>.</w:t>
      </w:r>
      <w:r w:rsidR="00C37ADE" w:rsidRPr="009F1567">
        <w:rPr>
          <w:rFonts w:ascii="Times New Roman" w:hAnsi="Times New Roman" w:cs="Times New Roman"/>
          <w:sz w:val="24"/>
          <w:szCs w:val="24"/>
        </w:rPr>
        <w:t>06</w:t>
      </w:r>
      <w:r w:rsidRPr="009F1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567">
        <w:rPr>
          <w:rFonts w:ascii="Times New Roman" w:hAnsi="Times New Roman" w:cs="Times New Roman"/>
          <w:sz w:val="24"/>
          <w:szCs w:val="24"/>
        </w:rPr>
        <w:t xml:space="preserve">– </w:t>
      </w:r>
      <w:r w:rsidR="00671ECA" w:rsidRPr="009F1567">
        <w:rPr>
          <w:rFonts w:ascii="Times New Roman" w:hAnsi="Times New Roman" w:cs="Times New Roman"/>
          <w:sz w:val="24"/>
          <w:szCs w:val="24"/>
        </w:rPr>
        <w:t>22</w:t>
      </w:r>
      <w:r w:rsidR="009434E1" w:rsidRPr="009F1567">
        <w:rPr>
          <w:rFonts w:ascii="Times New Roman" w:hAnsi="Times New Roman" w:cs="Times New Roman"/>
          <w:sz w:val="24"/>
          <w:szCs w:val="24"/>
        </w:rPr>
        <w:t>.</w:t>
      </w:r>
      <w:r w:rsidRPr="009F1567">
        <w:rPr>
          <w:rFonts w:ascii="Times New Roman" w:hAnsi="Times New Roman" w:cs="Times New Roman"/>
          <w:sz w:val="24"/>
          <w:szCs w:val="24"/>
        </w:rPr>
        <w:t>0</w:t>
      </w:r>
      <w:r w:rsidR="00246A7D" w:rsidRPr="009F1567">
        <w:rPr>
          <w:rFonts w:ascii="Times New Roman" w:hAnsi="Times New Roman" w:cs="Times New Roman"/>
          <w:sz w:val="24"/>
          <w:szCs w:val="24"/>
        </w:rPr>
        <w:t>6</w:t>
      </w:r>
      <w:r w:rsidRPr="009F1567">
        <w:rPr>
          <w:rFonts w:ascii="Times New Roman" w:hAnsi="Times New Roman" w:cs="Times New Roman"/>
          <w:sz w:val="24"/>
          <w:szCs w:val="24"/>
        </w:rPr>
        <w:t>.202</w:t>
      </w:r>
      <w:r w:rsidR="00FF0A12" w:rsidRPr="009F1567">
        <w:rPr>
          <w:rFonts w:ascii="Times New Roman" w:hAnsi="Times New Roman" w:cs="Times New Roman"/>
          <w:sz w:val="24"/>
          <w:szCs w:val="24"/>
        </w:rPr>
        <w:t>2</w:t>
      </w:r>
      <w:r w:rsidRPr="009F1567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67">
        <w:rPr>
          <w:rFonts w:ascii="Times New Roman" w:hAnsi="Times New Roman" w:cs="Times New Roman"/>
          <w:b/>
          <w:sz w:val="24"/>
          <w:szCs w:val="24"/>
        </w:rPr>
        <w:t xml:space="preserve">Кінцевий строк подання пропозицій: </w:t>
      </w:r>
      <w:r w:rsidR="00671ECA" w:rsidRPr="009F1567">
        <w:rPr>
          <w:rFonts w:ascii="Times New Roman" w:hAnsi="Times New Roman" w:cs="Times New Roman"/>
          <w:sz w:val="24"/>
          <w:szCs w:val="24"/>
        </w:rPr>
        <w:t>28</w:t>
      </w:r>
      <w:r w:rsidR="000C611B" w:rsidRPr="009F1567">
        <w:rPr>
          <w:rFonts w:ascii="Times New Roman" w:hAnsi="Times New Roman" w:cs="Times New Roman"/>
          <w:sz w:val="24"/>
          <w:szCs w:val="24"/>
        </w:rPr>
        <w:t>.</w:t>
      </w:r>
      <w:r w:rsidRPr="009F1567">
        <w:rPr>
          <w:rFonts w:ascii="Times New Roman" w:hAnsi="Times New Roman" w:cs="Times New Roman"/>
          <w:sz w:val="24"/>
          <w:szCs w:val="24"/>
        </w:rPr>
        <w:t>0</w:t>
      </w:r>
      <w:r w:rsidR="00246A7D" w:rsidRPr="009F1567">
        <w:rPr>
          <w:rFonts w:ascii="Times New Roman" w:hAnsi="Times New Roman" w:cs="Times New Roman"/>
          <w:sz w:val="24"/>
          <w:szCs w:val="24"/>
        </w:rPr>
        <w:t>6</w:t>
      </w:r>
      <w:r w:rsidRPr="009F1567">
        <w:rPr>
          <w:rFonts w:ascii="Times New Roman" w:hAnsi="Times New Roman" w:cs="Times New Roman"/>
          <w:sz w:val="24"/>
          <w:szCs w:val="24"/>
        </w:rPr>
        <w:t>.202</w:t>
      </w:r>
      <w:r w:rsidR="00FF0A12" w:rsidRPr="009F15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9434E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год.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критеріїв та методика оцінки пропозицій із зазначенням питомої ваги критерії:</w:t>
      </w:r>
      <w:r>
        <w:rPr>
          <w:rFonts w:ascii="Times New Roman" w:hAnsi="Times New Roman" w:cs="Times New Roman"/>
          <w:sz w:val="24"/>
          <w:szCs w:val="24"/>
        </w:rPr>
        <w:t xml:space="preserve"> ціна пропозиції – 100%.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Розмір та умови оплати забезпечення пропозицій учасників:</w:t>
      </w:r>
      <w:r>
        <w:rPr>
          <w:rFonts w:ascii="Times New Roman" w:hAnsi="Times New Roman" w:cs="Times New Roman"/>
          <w:sz w:val="24"/>
          <w:szCs w:val="24"/>
        </w:rPr>
        <w:t xml:space="preserve"> не вимагається.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Розмір та умови надання забезпечення пропозицій учасників: </w:t>
      </w:r>
      <w:r>
        <w:rPr>
          <w:rFonts w:ascii="Times New Roman" w:hAnsi="Times New Roman" w:cs="Times New Roman"/>
          <w:sz w:val="24"/>
          <w:szCs w:val="24"/>
        </w:rPr>
        <w:t>не вимагається.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Розмір мінімального кроку пониження ціни під час електронного аукціону: </w:t>
      </w:r>
    </w:p>
    <w:p w:rsidR="00106972" w:rsidRPr="00955AB9" w:rsidRDefault="00671ECA" w:rsidP="0010697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ECA">
        <w:rPr>
          <w:rFonts w:ascii="Times New Roman" w:hAnsi="Times New Roman" w:cs="Times New Roman"/>
          <w:b/>
          <w:i/>
          <w:sz w:val="24"/>
          <w:szCs w:val="24"/>
        </w:rPr>
        <w:t>90,00</w:t>
      </w:r>
      <w:r w:rsidR="00106972" w:rsidRPr="00671ECA">
        <w:rPr>
          <w:rFonts w:ascii="Times New Roman" w:hAnsi="Times New Roman" w:cs="Times New Roman"/>
          <w:b/>
          <w:i/>
          <w:sz w:val="24"/>
          <w:szCs w:val="24"/>
        </w:rPr>
        <w:t xml:space="preserve"> грн</w:t>
      </w:r>
      <w:r w:rsidR="00106972" w:rsidRPr="00955AB9">
        <w:rPr>
          <w:rFonts w:ascii="Times New Roman" w:hAnsi="Times New Roman" w:cs="Times New Roman"/>
          <w:b/>
          <w:i/>
          <w:sz w:val="24"/>
          <w:szCs w:val="24"/>
        </w:rPr>
        <w:t>. – 0,5%.</w:t>
      </w:r>
    </w:p>
    <w:p w:rsidR="00106972" w:rsidRDefault="00106972" w:rsidP="0010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Інша інформація: </w:t>
      </w:r>
    </w:p>
    <w:p w:rsidR="00106972" w:rsidRDefault="00106972" w:rsidP="001069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14.1.Учаснику необхідно надати інформацію про право підписання договору про закупівлю.</w:t>
      </w:r>
    </w:p>
    <w:p w:rsidR="00106972" w:rsidRDefault="00106972" w:rsidP="001069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Учасник подає інформацію на фірмовому бланку (за наявності), за підписом уповноваженої на право підписання особи.</w:t>
      </w:r>
    </w:p>
    <w:p w:rsidR="00106972" w:rsidRDefault="00106972" w:rsidP="001069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Цінову пропозицію потрібно подати у відповідності до Специцікації (Додаток №1) за підписом уповноваженої на право підписання особи та закріпити печаткою (за наявності).</w:t>
      </w:r>
    </w:p>
    <w:p w:rsidR="00F60982" w:rsidRDefault="00F60982" w:rsidP="001069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Аналогічні товари розгляду не підлягають.</w:t>
      </w:r>
    </w:p>
    <w:p w:rsidR="00F60982" w:rsidRDefault="00F60982" w:rsidP="00F609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Учаснику необхідно надати Витяг або Виписку з Єдиного державного реєстру юридичних осіб, фізичних осіб-підприємців та громадських формувань.</w:t>
      </w:r>
    </w:p>
    <w:p w:rsidR="00F60982" w:rsidRDefault="00F60982" w:rsidP="0010697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="00FF0A1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D5CFE">
        <w:rPr>
          <w:rFonts w:ascii="Times New Roman" w:hAnsi="Times New Roman" w:cs="Times New Roman"/>
          <w:b/>
          <w:sz w:val="24"/>
          <w:szCs w:val="24"/>
        </w:rPr>
        <w:t>підпис</w:t>
      </w:r>
      <w:r w:rsidR="0094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73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C683E">
        <w:rPr>
          <w:rFonts w:ascii="Times New Roman" w:hAnsi="Times New Roman" w:cs="Times New Roman"/>
          <w:b/>
          <w:sz w:val="24"/>
          <w:szCs w:val="24"/>
        </w:rPr>
        <w:t>Ольга КУЧЕРУК</w:t>
      </w:r>
    </w:p>
    <w:p w:rsidR="00FF0A12" w:rsidRDefault="00FF0A12" w:rsidP="0010697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72" w:rsidRDefault="00106972" w:rsidP="0010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B56" w:rsidRDefault="001B2B56"/>
    <w:p w:rsidR="00174F21" w:rsidRDefault="00174F21"/>
    <w:p w:rsidR="00174F21" w:rsidRPr="00174F21" w:rsidRDefault="00174F21" w:rsidP="00174F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F21">
        <w:rPr>
          <w:rFonts w:ascii="Times New Roman" w:hAnsi="Times New Roman" w:cs="Times New Roman"/>
          <w:b/>
          <w:sz w:val="24"/>
          <w:szCs w:val="24"/>
        </w:rPr>
        <w:lastRenderedPageBreak/>
        <w:t>Додаток №1</w:t>
      </w:r>
    </w:p>
    <w:p w:rsidR="00174F21" w:rsidRPr="00174F21" w:rsidRDefault="00174F21" w:rsidP="00174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21">
        <w:rPr>
          <w:rFonts w:ascii="Times New Roman" w:hAnsi="Times New Roman" w:cs="Times New Roman"/>
          <w:b/>
          <w:sz w:val="24"/>
          <w:szCs w:val="24"/>
        </w:rPr>
        <w:t>СПЕЦИФІКАЦІЯ</w:t>
      </w:r>
      <w:r w:rsidR="00F60982">
        <w:rPr>
          <w:rFonts w:ascii="Times New Roman" w:hAnsi="Times New Roman" w:cs="Times New Roman"/>
          <w:b/>
          <w:sz w:val="24"/>
          <w:szCs w:val="24"/>
        </w:rPr>
        <w:t xml:space="preserve"> ( Цінова пропозиція )</w:t>
      </w:r>
    </w:p>
    <w:tbl>
      <w:tblPr>
        <w:tblStyle w:val="a4"/>
        <w:tblW w:w="0" w:type="auto"/>
        <w:tblLook w:val="04A0"/>
      </w:tblPr>
      <w:tblGrid>
        <w:gridCol w:w="458"/>
        <w:gridCol w:w="4563"/>
        <w:gridCol w:w="1081"/>
        <w:gridCol w:w="1275"/>
        <w:gridCol w:w="1251"/>
        <w:gridCol w:w="1227"/>
      </w:tblGrid>
      <w:tr w:rsidR="00671ECA" w:rsidRPr="00174F21" w:rsidTr="00D805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закупівлі запропонованого учасником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 w:rsidP="004C564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 w:rsidP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ПДВ*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Default="0067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671ECA" w:rsidRPr="00174F21" w:rsidRDefault="00671ECA" w:rsidP="00671ECA">
            <w:pPr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ECA" w:rsidRPr="00174F21" w:rsidTr="00D805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 w:rsidP="004C564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1ECA" w:rsidRPr="00174F21" w:rsidTr="002E591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CA" w:rsidRPr="00C70C8E" w:rsidRDefault="00671ECA" w:rsidP="00C70C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0C8E">
              <w:rPr>
                <w:rFonts w:ascii="Times New Roman" w:hAnsi="Times New Roman" w:cs="Times New Roman"/>
                <w:color w:val="000000"/>
              </w:rPr>
              <w:t>Тонер-картридж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Kyocera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TK</w:t>
            </w:r>
            <w:r w:rsidRPr="00C70C8E">
              <w:rPr>
                <w:rFonts w:ascii="Times New Roman" w:hAnsi="Times New Roman" w:cs="Times New Roman"/>
                <w:color w:val="000000"/>
              </w:rPr>
              <w:t>-7205</w:t>
            </w:r>
          </w:p>
          <w:p w:rsidR="00671ECA" w:rsidRPr="00C70C8E" w:rsidRDefault="00671ECA" w:rsidP="00C70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Toner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Kit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C70C8E">
              <w:rPr>
                <w:rFonts w:ascii="Times New Roman" w:hAnsi="Times New Roman" w:cs="Times New Roman"/>
                <w:color w:val="000000"/>
              </w:rPr>
              <w:t>02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0).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CA" w:rsidRPr="0099462B" w:rsidRDefault="00671ECA" w:rsidP="004C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62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ECA" w:rsidRPr="0099462B" w:rsidRDefault="00671ECA" w:rsidP="00EF7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7E44F8" w:rsidRDefault="00671ECA" w:rsidP="00EF7E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99462B" w:rsidRPr="00174F21" w:rsidTr="002E591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B" w:rsidRPr="00174F21" w:rsidRDefault="009946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B" w:rsidRPr="0099462B" w:rsidRDefault="0099462B" w:rsidP="00EF7E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2B" w:rsidRPr="0099462B" w:rsidRDefault="0099462B" w:rsidP="00EF7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2B" w:rsidRPr="0099462B" w:rsidRDefault="0099462B" w:rsidP="00EF7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B" w:rsidRPr="007E44F8" w:rsidRDefault="0099462B" w:rsidP="00EF7E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B" w:rsidRPr="00174F21" w:rsidRDefault="009946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174F21" w:rsidRPr="00174F21" w:rsidTr="00D8056C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1" w:rsidRPr="00174F21" w:rsidRDefault="00174F21" w:rsidP="00671EC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 w:rsidR="00671ECA">
              <w:rPr>
                <w:rFonts w:ascii="Times New Roman" w:hAnsi="Times New Roman" w:cs="Times New Roman"/>
                <w:sz w:val="24"/>
                <w:szCs w:val="24"/>
              </w:rPr>
              <w:t xml:space="preserve"> без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1" w:rsidRPr="00174F21" w:rsidRDefault="00174F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1" w:rsidRPr="00174F21" w:rsidRDefault="00174F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1" w:rsidRPr="00174F21" w:rsidRDefault="00174F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1" w:rsidRPr="00174F21" w:rsidRDefault="00174F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671ECA" w:rsidRPr="00174F21" w:rsidTr="00D8056C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671ECA" w:rsidRPr="00174F21" w:rsidTr="00D8056C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A" w:rsidRPr="00174F21" w:rsidRDefault="00671EC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з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A" w:rsidRPr="00174F21" w:rsidRDefault="00671E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</w:tbl>
    <w:p w:rsidR="00C70C8E" w:rsidRDefault="00C70C8E" w:rsidP="00174F2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2EB5" w:rsidRPr="00174F21" w:rsidRDefault="00FE2EB5" w:rsidP="00FE2E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F21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 учасник є платником податку – вказується сума з ПДВ.</w:t>
      </w:r>
    </w:p>
    <w:p w:rsidR="00FE2EB5" w:rsidRPr="00174F21" w:rsidRDefault="00FE2EB5" w:rsidP="00FE2E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F21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 учасник не є платником податку – сума з ПДВ не вказується.</w:t>
      </w:r>
    </w:p>
    <w:p w:rsidR="00FE2EB5" w:rsidRDefault="00FE2EB5" w:rsidP="00174F2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2EB5" w:rsidRPr="009F1567" w:rsidRDefault="00FE2EB5" w:rsidP="00FE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F15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Технічні, якісні та інші характеристики предметів закупівлі:</w:t>
      </w:r>
    </w:p>
    <w:p w:rsidR="00FE2EB5" w:rsidRDefault="00FE2EB5" w:rsidP="00174F2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2EB5" w:rsidRDefault="00FE2EB5" w:rsidP="00FE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Тонер-картридж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Kyocera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TK-7205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(1T02NL0NL0)</w:t>
      </w:r>
    </w:p>
    <w:p w:rsidR="00FE2EB5" w:rsidRDefault="00FE2EB5" w:rsidP="00FE2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– 3 шт. </w:t>
      </w:r>
    </w:p>
    <w:p w:rsidR="00FE2EB5" w:rsidRDefault="00FE2EB5" w:rsidP="00FE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0"/>
        <w:gridCol w:w="4860"/>
      </w:tblGrid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друку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монохромний</w:t>
            </w:r>
          </w:p>
        </w:tc>
      </w:tr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 друку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</w:t>
            </w:r>
          </w:p>
        </w:tc>
      </w:tr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Чорний</w:t>
            </w:r>
          </w:p>
        </w:tc>
      </w:tr>
      <w:tr w:rsidR="00FE2EB5" w:rsidTr="003960D8">
        <w:trPr>
          <w:trHeight w:val="290"/>
        </w:trPr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виробника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1T02NL0NL0</w:t>
            </w:r>
          </w:p>
        </w:tc>
      </w:tr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(при 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аркуша)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стор.</w:t>
            </w:r>
          </w:p>
        </w:tc>
      </w:tr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Оригінальний</w:t>
            </w:r>
          </w:p>
        </w:tc>
      </w:tr>
      <w:tr w:rsidR="00FE2EB5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Підходить до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FE2EB5" w:rsidRDefault="00FE2EB5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TASKalfa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3510i/3511i</w:t>
            </w:r>
          </w:p>
        </w:tc>
      </w:tr>
      <w:tr w:rsidR="00376F97" w:rsidTr="003960D8">
        <w:tc>
          <w:tcPr>
            <w:tcW w:w="5040" w:type="dxa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</w:tcPr>
          <w:p w:rsidR="00376F97" w:rsidRPr="00C70C8E" w:rsidRDefault="00376F97" w:rsidP="00376F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 (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</w:rPr>
              <w:t>Тонер-картридж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Kyocera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TK</w:t>
            </w:r>
            <w:r w:rsidRPr="00C70C8E">
              <w:rPr>
                <w:rFonts w:ascii="Times New Roman" w:hAnsi="Times New Roman" w:cs="Times New Roman"/>
                <w:color w:val="000000"/>
              </w:rPr>
              <w:t>-7205</w:t>
            </w:r>
          </w:p>
          <w:p w:rsidR="00376F97" w:rsidRDefault="00376F97" w:rsidP="00376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Toner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Kit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C70C8E">
              <w:rPr>
                <w:rFonts w:ascii="Times New Roman" w:hAnsi="Times New Roman" w:cs="Times New Roman"/>
                <w:color w:val="000000"/>
              </w:rPr>
              <w:t>02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0).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860" w:type="dxa"/>
            <w:tcMar>
              <w:top w:w="15" w:type="dxa"/>
              <w:left w:w="15" w:type="dxa"/>
              <w:bottom w:w="0" w:type="dxa"/>
              <w:right w:w="270" w:type="dxa"/>
            </w:tcMar>
            <w:vAlign w:val="center"/>
          </w:tcPr>
          <w:p w:rsidR="00376F97" w:rsidRDefault="00376F97" w:rsidP="0039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</w:t>
            </w:r>
          </w:p>
        </w:tc>
      </w:tr>
    </w:tbl>
    <w:p w:rsidR="00FE2EB5" w:rsidRDefault="00FE2EB5" w:rsidP="00FE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F21" w:rsidRPr="00174F21" w:rsidRDefault="00174F21" w:rsidP="00174F2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F21" w:rsidRDefault="00174F21"/>
    <w:sectPr w:rsidR="00174F21" w:rsidSect="001B2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E52"/>
    <w:multiLevelType w:val="multilevel"/>
    <w:tmpl w:val="95F2E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6972"/>
    <w:rsid w:val="00040FD3"/>
    <w:rsid w:val="00067355"/>
    <w:rsid w:val="000750DA"/>
    <w:rsid w:val="000C611B"/>
    <w:rsid w:val="000D5CFE"/>
    <w:rsid w:val="00106972"/>
    <w:rsid w:val="00174F21"/>
    <w:rsid w:val="001B2B56"/>
    <w:rsid w:val="001E5B8B"/>
    <w:rsid w:val="0021244D"/>
    <w:rsid w:val="00246A7D"/>
    <w:rsid w:val="00352E8D"/>
    <w:rsid w:val="00376F97"/>
    <w:rsid w:val="003D406D"/>
    <w:rsid w:val="00436FC9"/>
    <w:rsid w:val="004634B6"/>
    <w:rsid w:val="004779CB"/>
    <w:rsid w:val="005B4B12"/>
    <w:rsid w:val="00671ECA"/>
    <w:rsid w:val="006C683E"/>
    <w:rsid w:val="006C79DC"/>
    <w:rsid w:val="006F1673"/>
    <w:rsid w:val="00787551"/>
    <w:rsid w:val="00895732"/>
    <w:rsid w:val="009434E1"/>
    <w:rsid w:val="00955AB9"/>
    <w:rsid w:val="00976FA1"/>
    <w:rsid w:val="00986AC6"/>
    <w:rsid w:val="0099462B"/>
    <w:rsid w:val="009F1567"/>
    <w:rsid w:val="00B66E01"/>
    <w:rsid w:val="00B9578A"/>
    <w:rsid w:val="00BA5A6B"/>
    <w:rsid w:val="00BD571D"/>
    <w:rsid w:val="00C00207"/>
    <w:rsid w:val="00C37ADE"/>
    <w:rsid w:val="00C70C8E"/>
    <w:rsid w:val="00CF64B0"/>
    <w:rsid w:val="00D8056C"/>
    <w:rsid w:val="00DB6303"/>
    <w:rsid w:val="00DD379A"/>
    <w:rsid w:val="00E05AB8"/>
    <w:rsid w:val="00E463C0"/>
    <w:rsid w:val="00E75304"/>
    <w:rsid w:val="00F218EB"/>
    <w:rsid w:val="00F60982"/>
    <w:rsid w:val="00FE2EB5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72"/>
    <w:pPr>
      <w:ind w:left="720"/>
      <w:contextualSpacing/>
    </w:pPr>
  </w:style>
  <w:style w:type="table" w:styleId="a4">
    <w:name w:val="Table Grid"/>
    <w:basedOn w:val="a1"/>
    <w:uiPriority w:val="59"/>
    <w:rsid w:val="0017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939D-F558-4332-ABEE-B98B162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2022-06-02T08:40:00Z</cp:lastPrinted>
  <dcterms:created xsi:type="dcterms:W3CDTF">2021-02-26T13:42:00Z</dcterms:created>
  <dcterms:modified xsi:type="dcterms:W3CDTF">2022-06-16T11:10:00Z</dcterms:modified>
</cp:coreProperties>
</file>