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F" w:rsidRPr="00C42A03" w:rsidRDefault="0023652F" w:rsidP="00236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32"/>
          <w:szCs w:val="32"/>
        </w:rPr>
        <w:t>ПРОЄКТ ДОГОВОРУ</w:t>
      </w:r>
    </w:p>
    <w:p w:rsidR="0023652F" w:rsidRPr="00C42A03" w:rsidRDefault="0023652F" w:rsidP="0023652F">
      <w:pPr>
        <w:pStyle w:val="a8"/>
        <w:rPr>
          <w:b w:val="0"/>
          <w:sz w:val="28"/>
          <w:szCs w:val="28"/>
        </w:rPr>
      </w:pPr>
      <w:r w:rsidRPr="00C42A03">
        <w:rPr>
          <w:b w:val="0"/>
          <w:sz w:val="28"/>
          <w:szCs w:val="28"/>
        </w:rPr>
        <w:t xml:space="preserve">Д О Г О В І Р    №_______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52F" w:rsidRPr="00F25E5D" w:rsidRDefault="00BC7A30" w:rsidP="00BC7A30">
      <w:pPr>
        <w:spacing w:after="0"/>
        <w:ind w:left="360"/>
        <w:jc w:val="both"/>
        <w:rPr>
          <w:color w:val="FF0000"/>
        </w:rPr>
      </w:pPr>
      <w:r w:rsidRPr="00BC7A30">
        <w:rPr>
          <w:rFonts w:ascii="Times New Roman" w:hAnsi="Times New Roman" w:cs="Times New Roman"/>
          <w:sz w:val="24"/>
          <w:szCs w:val="24"/>
        </w:rPr>
        <w:t>НА ЗАКУПІВЛЮ</w:t>
      </w:r>
      <w:r w:rsidR="0023652F" w:rsidRPr="00BC7A30">
        <w:rPr>
          <w:rFonts w:ascii="Times New Roman" w:hAnsi="Times New Roman" w:cs="Times New Roman"/>
          <w:sz w:val="28"/>
          <w:szCs w:val="28"/>
        </w:rPr>
        <w:t xml:space="preserve"> </w:t>
      </w:r>
      <w:r w:rsidR="009A5320" w:rsidRPr="00BC7A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ФОТОКОПІЮВАЛЬНЕ  ТА ПОЛІГРАФІЧНЕ ОБЛАДНАННЯ ДЛЯ ОФСЕТНОГО ДРУКУ</w:t>
      </w:r>
      <w:r w:rsidR="009A5320">
        <w:rPr>
          <w:sz w:val="28"/>
          <w:szCs w:val="28"/>
        </w:rPr>
        <w:t>»</w:t>
      </w:r>
    </w:p>
    <w:p w:rsidR="0023652F" w:rsidRPr="00C42A03" w:rsidRDefault="0023652F" w:rsidP="0023652F">
      <w:pPr>
        <w:pStyle w:val="a4"/>
        <w:jc w:val="center"/>
      </w:pPr>
    </w:p>
    <w:p w:rsidR="0023652F" w:rsidRPr="00C42A03" w:rsidRDefault="0023652F" w:rsidP="0023652F">
      <w:pPr>
        <w:pStyle w:val="a4"/>
        <w:jc w:val="center"/>
        <w:rPr>
          <w:sz w:val="24"/>
        </w:rPr>
      </w:pPr>
      <w:r w:rsidRPr="00C42A03">
        <w:rPr>
          <w:sz w:val="24"/>
        </w:rPr>
        <w:t xml:space="preserve">м. Рівне </w:t>
      </w:r>
      <w:r w:rsidRPr="00C42A03">
        <w:rPr>
          <w:sz w:val="24"/>
        </w:rPr>
        <w:tab/>
      </w:r>
      <w:r w:rsidRPr="00C42A03">
        <w:rPr>
          <w:sz w:val="24"/>
        </w:rPr>
        <w:tab/>
      </w:r>
      <w:r w:rsidRPr="00C42A03">
        <w:rPr>
          <w:sz w:val="24"/>
        </w:rPr>
        <w:tab/>
      </w:r>
      <w:r w:rsidRPr="00C42A03">
        <w:rPr>
          <w:sz w:val="24"/>
        </w:rPr>
        <w:tab/>
      </w:r>
      <w:r w:rsidRPr="00C42A03">
        <w:rPr>
          <w:sz w:val="24"/>
        </w:rPr>
        <w:tab/>
      </w:r>
      <w:r w:rsidRPr="00C42A03">
        <w:rPr>
          <w:sz w:val="24"/>
        </w:rPr>
        <w:tab/>
        <w:t xml:space="preserve">            «____»________________202</w:t>
      </w:r>
      <w:r w:rsidR="00BA523F" w:rsidRPr="00C42A03">
        <w:rPr>
          <w:sz w:val="24"/>
        </w:rPr>
        <w:t>2</w:t>
      </w:r>
      <w:r w:rsidRPr="00C42A03">
        <w:rPr>
          <w:sz w:val="24"/>
        </w:rPr>
        <w:t xml:space="preserve"> року.</w:t>
      </w:r>
    </w:p>
    <w:p w:rsidR="0023652F" w:rsidRPr="00C42A03" w:rsidRDefault="0023652F" w:rsidP="0023652F">
      <w:pPr>
        <w:pStyle w:val="a6"/>
        <w:ind w:firstLine="0"/>
      </w:pPr>
      <w:r w:rsidRPr="00C42A03">
        <w:t>________________________________________________________________________________</w:t>
      </w:r>
    </w:p>
    <w:p w:rsidR="0023652F" w:rsidRPr="00C42A03" w:rsidRDefault="0023652F" w:rsidP="0023652F">
      <w:pPr>
        <w:pStyle w:val="a6"/>
        <w:ind w:firstLine="0"/>
      </w:pPr>
      <w:r w:rsidRPr="00C42A03">
        <w:t>________________________________________________________________________________</w:t>
      </w:r>
    </w:p>
    <w:p w:rsidR="0023652F" w:rsidRPr="00C42A03" w:rsidRDefault="0023652F" w:rsidP="0023652F">
      <w:pPr>
        <w:pStyle w:val="a6"/>
        <w:ind w:firstLine="0"/>
      </w:pPr>
      <w:r w:rsidRPr="00C42A03">
        <w:t xml:space="preserve">________________________________________________________________________________ </w:t>
      </w:r>
    </w:p>
    <w:p w:rsidR="0023652F" w:rsidRPr="00C42A03" w:rsidRDefault="0023652F" w:rsidP="0023652F">
      <w:pPr>
        <w:pStyle w:val="a6"/>
        <w:ind w:firstLine="0"/>
      </w:pPr>
      <w:r w:rsidRPr="00C42A03">
        <w:t>в подальшому «Продавець», з однієї сторони, та Виконавчий комітет Рівненської міської ради в подальшому  «Покупець», в особі міського голови Третяка Олександра Віталійовича, що діє на підставі Закону України «Про місцеве самоврядування в Україні» з іншої сторони, далі по Договору Сторони,  уклали цей Договір, про наступне :</w:t>
      </w:r>
    </w:p>
    <w:p w:rsidR="0023652F" w:rsidRPr="00C42A03" w:rsidRDefault="0023652F" w:rsidP="0023652F">
      <w:pPr>
        <w:pStyle w:val="a6"/>
        <w:ind w:firstLine="0"/>
      </w:pP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2A03">
        <w:rPr>
          <w:rFonts w:ascii="Times New Roman" w:hAnsi="Times New Roman" w:cs="Times New Roman"/>
          <w:sz w:val="24"/>
          <w:szCs w:val="24"/>
        </w:rPr>
        <w:t>1.ПРЕДМЕТ ДОГОВОРУ.</w:t>
      </w:r>
    </w:p>
    <w:p w:rsidR="0023652F" w:rsidRPr="00C42A03" w:rsidRDefault="0023652F" w:rsidP="001D35A2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42A03">
        <w:rPr>
          <w:rFonts w:ascii="Times New Roman" w:hAnsi="Times New Roman" w:cs="Times New Roman"/>
          <w:sz w:val="24"/>
          <w:szCs w:val="24"/>
        </w:rPr>
        <w:t>1За результатами спрощеної закупі</w:t>
      </w:r>
      <w:proofErr w:type="gramStart"/>
      <w:r w:rsidRPr="00C42A0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42A03">
        <w:rPr>
          <w:rFonts w:ascii="Times New Roman" w:hAnsi="Times New Roman" w:cs="Times New Roman"/>
          <w:sz w:val="24"/>
          <w:szCs w:val="24"/>
        </w:rPr>
        <w:t xml:space="preserve">і </w:t>
      </w:r>
      <w:r w:rsidR="00F25E5D">
        <w:rPr>
          <w:rFonts w:ascii="Times New Roman" w:hAnsi="Times New Roman" w:cs="Times New Roman"/>
          <w:sz w:val="24"/>
          <w:szCs w:val="24"/>
        </w:rPr>
        <w:t xml:space="preserve"> </w:t>
      </w:r>
      <w:r w:rsidR="002A623A" w:rsidRPr="00C42A03">
        <w:rPr>
          <w:rFonts w:ascii="Times New Roman" w:hAnsi="Times New Roman" w:cs="Times New Roman"/>
          <w:sz w:val="24"/>
          <w:szCs w:val="24"/>
        </w:rPr>
        <w:t>ДК</w:t>
      </w:r>
      <w:r w:rsidRPr="00C42A03">
        <w:rPr>
          <w:rFonts w:ascii="Times New Roman" w:hAnsi="Times New Roman" w:cs="Times New Roman"/>
          <w:sz w:val="24"/>
          <w:szCs w:val="24"/>
        </w:rPr>
        <w:t>021:2015 30</w:t>
      </w:r>
      <w:r w:rsidR="00BC7A30">
        <w:rPr>
          <w:rFonts w:ascii="Times New Roman" w:hAnsi="Times New Roman" w:cs="Times New Roman"/>
          <w:sz w:val="24"/>
          <w:szCs w:val="24"/>
        </w:rPr>
        <w:t>12</w:t>
      </w:r>
      <w:r w:rsidRPr="00C42A03">
        <w:rPr>
          <w:rFonts w:ascii="Times New Roman" w:hAnsi="Times New Roman" w:cs="Times New Roman"/>
          <w:sz w:val="24"/>
          <w:szCs w:val="24"/>
        </w:rPr>
        <w:t>0000-</w:t>
      </w:r>
      <w:r w:rsidR="00BC7A30">
        <w:rPr>
          <w:rFonts w:ascii="Times New Roman" w:hAnsi="Times New Roman" w:cs="Times New Roman"/>
          <w:sz w:val="24"/>
          <w:szCs w:val="24"/>
        </w:rPr>
        <w:t>6</w:t>
      </w:r>
      <w:r w:rsidRPr="00C42A03">
        <w:rPr>
          <w:rFonts w:ascii="Times New Roman" w:hAnsi="Times New Roman" w:cs="Times New Roman"/>
          <w:sz w:val="24"/>
          <w:szCs w:val="24"/>
        </w:rPr>
        <w:t xml:space="preserve"> №</w:t>
      </w:r>
      <w:r w:rsidR="001D35A2" w:rsidRPr="00C42A03">
        <w:rPr>
          <w:rFonts w:ascii="Times New Roman" w:hAnsi="Times New Roman" w:cs="Times New Roman"/>
          <w:sz w:val="24"/>
          <w:szCs w:val="24"/>
        </w:rPr>
        <w:t xml:space="preserve"> оголошення</w:t>
      </w:r>
      <w:r w:rsidR="001D35A2" w:rsidRPr="00C42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5A2" w:rsidRPr="00C42A0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D35A2" w:rsidRPr="00C42A03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BA523F" w:rsidRPr="00C42A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1833">
        <w:rPr>
          <w:rFonts w:ascii="Times New Roman" w:hAnsi="Times New Roman" w:cs="Times New Roman"/>
          <w:sz w:val="24"/>
          <w:szCs w:val="24"/>
          <w:lang w:val="ru-RU"/>
        </w:rPr>
        <w:t>-06</w:t>
      </w:r>
      <w:r w:rsidR="001E3B2C">
        <w:rPr>
          <w:rFonts w:ascii="Times New Roman" w:hAnsi="Times New Roman" w:cs="Times New Roman"/>
          <w:sz w:val="24"/>
          <w:szCs w:val="24"/>
          <w:lang w:val="ru-RU"/>
        </w:rPr>
        <w:t>-16-</w:t>
      </w:r>
      <w:r w:rsidR="00BC7A30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306B0C">
        <w:rPr>
          <w:rFonts w:ascii="Times New Roman" w:hAnsi="Times New Roman" w:cs="Times New Roman"/>
          <w:sz w:val="24"/>
          <w:szCs w:val="24"/>
          <w:lang w:val="ru-RU"/>
        </w:rPr>
        <w:t>4240</w:t>
      </w:r>
      <w:r w:rsidR="00AD1833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Pr="00C42A03">
        <w:rPr>
          <w:rFonts w:ascii="Times New Roman" w:hAnsi="Times New Roman" w:cs="Times New Roman"/>
          <w:sz w:val="24"/>
          <w:szCs w:val="24"/>
        </w:rPr>
        <w:t xml:space="preserve">  Продавець зобов'язується поставити та передати у власність Покупця товар</w:t>
      </w:r>
      <w:r w:rsidR="001D35A2" w:rsidRPr="00C42A03">
        <w:rPr>
          <w:rFonts w:ascii="Times New Roman" w:hAnsi="Times New Roman" w:cs="Times New Roman"/>
          <w:sz w:val="24"/>
          <w:szCs w:val="24"/>
        </w:rPr>
        <w:t>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1.2.Кількість, умова оплати, ціна товару вказується у накладних.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1.3.Ціна Договору становить______________________________________________________ 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2.ЗОБОВ</w:t>
      </w:r>
      <w:r w:rsidRPr="00C42A0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42A03">
        <w:rPr>
          <w:rFonts w:ascii="Times New Roman" w:hAnsi="Times New Roman" w:cs="Times New Roman"/>
          <w:sz w:val="24"/>
          <w:szCs w:val="24"/>
        </w:rPr>
        <w:t>ЯЗАННЯ СТОРІН.</w:t>
      </w:r>
    </w:p>
    <w:p w:rsidR="0023652F" w:rsidRPr="00C42A03" w:rsidRDefault="0023652F" w:rsidP="002365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2.1.Умови оплати – післяплата по накладних протягом 20 (</w:t>
      </w:r>
      <w:r w:rsidR="009A5320">
        <w:rPr>
          <w:rFonts w:ascii="Times New Roman" w:hAnsi="Times New Roman" w:cs="Times New Roman"/>
          <w:sz w:val="24"/>
          <w:szCs w:val="24"/>
        </w:rPr>
        <w:t>двадцяти</w:t>
      </w:r>
      <w:r w:rsidRPr="00C42A03">
        <w:rPr>
          <w:rFonts w:ascii="Times New Roman" w:hAnsi="Times New Roman" w:cs="Times New Roman"/>
          <w:sz w:val="24"/>
          <w:szCs w:val="24"/>
        </w:rPr>
        <w:t>) банківських днів з моменту отримання товару.</w:t>
      </w:r>
    </w:p>
    <w:p w:rsidR="0023652F" w:rsidRPr="00C42A03" w:rsidRDefault="0023652F" w:rsidP="002365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A03">
        <w:rPr>
          <w:rFonts w:ascii="Times New Roman" w:hAnsi="Times New Roman" w:cs="Times New Roman"/>
          <w:sz w:val="24"/>
          <w:szCs w:val="24"/>
        </w:rPr>
        <w:t>2.2.Покупець бере на себе зобов’язання оплатити та прийняти товар Продавця в строки й порядку передбачені цим Договором.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3.ТЕРМІН ТА ПОРЯДОК ПОСТАВКИ ТОВАРУ.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3.1. Відпуск товару проводиться </w:t>
      </w:r>
      <w:r w:rsidR="006B5766" w:rsidRPr="00C42A03">
        <w:rPr>
          <w:rFonts w:ascii="Times New Roman" w:hAnsi="Times New Roman" w:cs="Times New Roman"/>
          <w:sz w:val="24"/>
          <w:szCs w:val="24"/>
        </w:rPr>
        <w:t xml:space="preserve">протягом поточного року по замовленню </w:t>
      </w:r>
      <w:r w:rsidRPr="00C42A03">
        <w:rPr>
          <w:rFonts w:ascii="Times New Roman" w:hAnsi="Times New Roman" w:cs="Times New Roman"/>
          <w:sz w:val="24"/>
          <w:szCs w:val="24"/>
        </w:rPr>
        <w:t>довіреній особі Покупця</w:t>
      </w:r>
      <w:r w:rsidRPr="00C42A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3.2. Поставка товару </w:t>
      </w:r>
      <w:r w:rsidR="006B5766" w:rsidRPr="00C42A03">
        <w:rPr>
          <w:rFonts w:ascii="Times New Roman" w:hAnsi="Times New Roman" w:cs="Times New Roman"/>
          <w:sz w:val="24"/>
          <w:szCs w:val="24"/>
        </w:rPr>
        <w:t>здійснюється</w:t>
      </w:r>
      <w:r w:rsidRPr="00C42A03">
        <w:rPr>
          <w:rFonts w:ascii="Times New Roman" w:hAnsi="Times New Roman" w:cs="Times New Roman"/>
          <w:sz w:val="24"/>
          <w:szCs w:val="24"/>
        </w:rPr>
        <w:t xml:space="preserve">  транспортом Продавця. Товарні накладні виписуються Продавцем, де вказується ціна та кількість. 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4.ПОРЯДОК РОЗРАХУНКІВ.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4.1.Розрахунок за товар здійснюється шляхом перерахування коштів на розрахунковий рахунок Продавця.           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4.2.Форма оплати — післяплата протягом 20 (</w:t>
      </w:r>
      <w:r w:rsidR="009A5320">
        <w:rPr>
          <w:rFonts w:ascii="Times New Roman" w:hAnsi="Times New Roman" w:cs="Times New Roman"/>
          <w:sz w:val="24"/>
          <w:szCs w:val="24"/>
        </w:rPr>
        <w:t>двадцяти</w:t>
      </w:r>
      <w:r w:rsidRPr="00C42A03">
        <w:rPr>
          <w:rFonts w:ascii="Times New Roman" w:hAnsi="Times New Roman" w:cs="Times New Roman"/>
          <w:sz w:val="24"/>
          <w:szCs w:val="24"/>
        </w:rPr>
        <w:t xml:space="preserve">) банківських днів з моменту отримання товару. 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5.ТЕРМІН ДІЇ ДОГОВОРУ.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5.1. Даний Договір набуває чинності з дня його підписання Сторонами, поширює свою дію на  право відносини, що виникають з «___»_______________202</w:t>
      </w:r>
      <w:r w:rsidR="00BA523F" w:rsidRPr="00C42A03">
        <w:rPr>
          <w:rFonts w:ascii="Times New Roman" w:hAnsi="Times New Roman" w:cs="Times New Roman"/>
          <w:sz w:val="24"/>
          <w:szCs w:val="24"/>
        </w:rPr>
        <w:t>2</w:t>
      </w:r>
      <w:r w:rsidRPr="00C42A03">
        <w:rPr>
          <w:rFonts w:ascii="Times New Roman" w:hAnsi="Times New Roman" w:cs="Times New Roman"/>
          <w:sz w:val="24"/>
          <w:szCs w:val="24"/>
        </w:rPr>
        <w:t xml:space="preserve"> року і діє до 31 грудня 202</w:t>
      </w:r>
      <w:r w:rsidR="00BA523F" w:rsidRPr="00C42A03">
        <w:rPr>
          <w:rFonts w:ascii="Times New Roman" w:hAnsi="Times New Roman" w:cs="Times New Roman"/>
          <w:sz w:val="24"/>
          <w:szCs w:val="24"/>
        </w:rPr>
        <w:t>2</w:t>
      </w:r>
      <w:r w:rsidRPr="00C42A03">
        <w:rPr>
          <w:rFonts w:ascii="Times New Roman" w:hAnsi="Times New Roman" w:cs="Times New Roman"/>
          <w:sz w:val="24"/>
          <w:szCs w:val="24"/>
        </w:rPr>
        <w:t xml:space="preserve"> року, відповідно частини 3 статті 631 ЦКУ, але в будь-якому випадку — до повного виконання Сторонами своїх зобов'язань.  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6.ВІДПОВІДАЛЬНІСТЬ СТОРІН.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6.1.  Сторони несуть відповідальність у встановленому законодавством порядку.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7.ВИРІШЕННЯ СПОРІВ.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7.1.      Всі розбіжності які можуть виникнути між Сторонами при виконанні цього Договору,    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вирішуються шляхом переговорів, а при недосягненні згоди — в порядку, передбаченому            Господарський кодексом України.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23A" w:rsidRPr="00C42A03" w:rsidRDefault="002A623A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23A" w:rsidRPr="00C42A03" w:rsidRDefault="002A623A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3F" w:rsidRPr="00C42A03" w:rsidRDefault="00BA523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E5D" w:rsidRDefault="00F25E5D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E5D" w:rsidRDefault="00F25E5D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8. ІСТОТНІ УМОВИ  ДОГОВОРУ.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8.1. Істотні умови Договору про закупівлю не можуть змінюватись після його підписання до виконання зобов’язань Сторонами в повному обсязі, крім випадків: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8.1.1. Збільшення ціни за одиницю товару до 10 відсотків пропорційно збільшенню ціни  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8.1.2. Покращення якості предмета закупівлі, за умови що таке покращення не призведе до збільшення суми, визначеної в Договорі про закупівлю.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8.1.3. Продовження строку дії Договору про закупівлю та строку виконання зобов’язань щодо передачі товару у разі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по закупівлю.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8.1.4. Погодження зміни ціни в Договорі про закупівлю в бік зменшення (без зміни кількості та якості товару), у тому числі у разі коливання ціни товару. 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8.1.5. Зміни ціни в Договорі про закупівлю у зв’язку зі зміною ставок податків і зборів </w:t>
      </w:r>
      <w:proofErr w:type="spellStart"/>
      <w:r w:rsidRPr="00C42A03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Pr="00C42A03">
        <w:rPr>
          <w:rFonts w:ascii="Times New Roman" w:hAnsi="Times New Roman" w:cs="Times New Roman"/>
          <w:sz w:val="24"/>
          <w:szCs w:val="24"/>
        </w:rPr>
        <w:t xml:space="preserve"> зміною умов щодо надання пільг щодо надання пільг з оподаткування – пропорційно до зміни таких ставок </w:t>
      </w:r>
      <w:proofErr w:type="spellStart"/>
      <w:r w:rsidRPr="00C42A03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Pr="00C42A03">
        <w:rPr>
          <w:rFonts w:ascii="Times New Roman" w:hAnsi="Times New Roman" w:cs="Times New Roman"/>
          <w:sz w:val="24"/>
          <w:szCs w:val="24"/>
        </w:rPr>
        <w:t xml:space="preserve"> пільг з оподаткування.</w:t>
      </w:r>
    </w:p>
    <w:p w:rsidR="0023652F" w:rsidRPr="00C42A03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 xml:space="preserve">       8.1.8.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42A03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C42A03">
        <w:rPr>
          <w:rFonts w:ascii="Times New Roman" w:hAnsi="Times New Roman" w:cs="Times New Roman"/>
          <w:sz w:val="24"/>
          <w:szCs w:val="24"/>
        </w:rPr>
        <w:t xml:space="preserve">, ARGUS регульованих цін (тарифів) і нормативів, що застосовуються в Договорі про закупівлю порядку зміни ціни.  </w:t>
      </w:r>
    </w:p>
    <w:p w:rsidR="0023652F" w:rsidRPr="00C42A03" w:rsidRDefault="0023652F" w:rsidP="0023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9. ЗАКЛЮЧНІ ПОЛОЖЕННЯ.</w:t>
      </w:r>
    </w:p>
    <w:p w:rsidR="0023652F" w:rsidRPr="00C42A03" w:rsidRDefault="0023652F" w:rsidP="002365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9.1.Договір складено в двох примірниках, кожен з яких має однакову юридичну силу, - по одному для кожної Сторони Договору. Додаток №1 є невід’ємною частиною цього Договору.</w:t>
      </w:r>
    </w:p>
    <w:p w:rsidR="0023652F" w:rsidRPr="00C42A03" w:rsidRDefault="0023652F" w:rsidP="002365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2F" w:rsidRPr="00C42A03" w:rsidRDefault="0023652F" w:rsidP="00236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10.ЮРИДИЧНІ АДРЕСИ І РЕКВІЗИТИ СТОРІН</w:t>
      </w:r>
    </w:p>
    <w:tbl>
      <w:tblPr>
        <w:tblW w:w="10260" w:type="dxa"/>
        <w:tblLayout w:type="fixed"/>
        <w:tblLook w:val="04A0"/>
      </w:tblPr>
      <w:tblGrid>
        <w:gridCol w:w="3855"/>
        <w:gridCol w:w="2530"/>
        <w:gridCol w:w="3875"/>
      </w:tblGrid>
      <w:tr w:rsidR="0023652F" w:rsidRPr="00C42A03" w:rsidTr="0023652F">
        <w:tc>
          <w:tcPr>
            <w:tcW w:w="3855" w:type="dxa"/>
            <w:hideMark/>
          </w:tcPr>
          <w:p w:rsidR="0023652F" w:rsidRPr="00C42A03" w:rsidRDefault="00236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ПРОДАВЕЦЬ:</w:t>
            </w:r>
          </w:p>
        </w:tc>
        <w:tc>
          <w:tcPr>
            <w:tcW w:w="2530" w:type="dxa"/>
          </w:tcPr>
          <w:p w:rsidR="0023652F" w:rsidRPr="00C42A03" w:rsidRDefault="0023652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75" w:type="dxa"/>
            <w:hideMark/>
          </w:tcPr>
          <w:p w:rsidR="0023652F" w:rsidRPr="00C42A03" w:rsidRDefault="0023652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ПОКУПЕЦЬ:</w:t>
            </w:r>
          </w:p>
        </w:tc>
      </w:tr>
      <w:tr w:rsidR="0023652F" w:rsidRPr="00C42A03" w:rsidTr="0023652F">
        <w:tc>
          <w:tcPr>
            <w:tcW w:w="3855" w:type="dxa"/>
            <w:hideMark/>
          </w:tcPr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____________________________________________________________ 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 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ЄДРПОУ _____________________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ід.номер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ІПН__________________________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№ свідоцтва___________________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3652F" w:rsidRPr="00C42A03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3652F" w:rsidRPr="00C42A03" w:rsidRDefault="0023652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30" w:type="dxa"/>
          </w:tcPr>
          <w:p w:rsidR="0023652F" w:rsidRPr="00C42A03" w:rsidRDefault="0023652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5" w:type="dxa"/>
            <w:hideMark/>
          </w:tcPr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Виконавчий комітет Рівненської міської ради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</w:rPr>
              <w:t xml:space="preserve">33028, м. Рівне вул. </w:t>
            </w: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Соборна,12</w:t>
            </w:r>
            <w:proofErr w:type="gram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ЄДРПОУ 04057758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:_________________________ 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820172  </w:t>
            </w: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Держказначейська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 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</w:t>
            </w:r>
            <w:proofErr w:type="gram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УДКСУ у м. </w:t>
            </w:r>
            <w:proofErr w:type="spellStart"/>
            <w:proofErr w:type="gram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івному</w:t>
            </w:r>
            <w:proofErr w:type="spellEnd"/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0362 63-37-54, 63-58-61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платником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податку</w:t>
            </w:r>
            <w:proofErr w:type="spellEnd"/>
          </w:p>
          <w:p w:rsidR="002B0F88" w:rsidRDefault="0023652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C4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адреса: </w:t>
            </w:r>
          </w:p>
          <w:p w:rsidR="0023652F" w:rsidRPr="00C42A03" w:rsidRDefault="0054635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</w:t>
              </w:r>
              <w:r w:rsidR="002B0F88" w:rsidRPr="002B0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26081984</w:t>
              </w:r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F88" w:rsidRPr="00004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3652F" w:rsidRPr="00C42A03" w:rsidTr="006B5766">
        <w:trPr>
          <w:trHeight w:val="453"/>
        </w:trPr>
        <w:tc>
          <w:tcPr>
            <w:tcW w:w="3855" w:type="dxa"/>
          </w:tcPr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3652F" w:rsidRPr="00C42A03" w:rsidRDefault="0023652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2530" w:type="dxa"/>
          </w:tcPr>
          <w:p w:rsidR="0023652F" w:rsidRPr="00C42A03" w:rsidRDefault="0023652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5" w:type="dxa"/>
          </w:tcPr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голова</w:t>
            </w:r>
          </w:p>
          <w:p w:rsidR="0023652F" w:rsidRPr="00C42A03" w:rsidRDefault="00236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52F" w:rsidRPr="00C42A03" w:rsidRDefault="0023652F" w:rsidP="00BA52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О</w:t>
            </w:r>
            <w:r w:rsidR="00BA523F"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лександр Третяк </w:t>
            </w:r>
            <w:r w:rsidRPr="00C42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B5766" w:rsidRPr="00C42A03" w:rsidRDefault="006B5766" w:rsidP="006B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766" w:rsidRDefault="006B5766" w:rsidP="006B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320" w:rsidRPr="00C42A03" w:rsidRDefault="009A5320" w:rsidP="006B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2F" w:rsidRDefault="0023652F" w:rsidP="0023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A03">
        <w:rPr>
          <w:rFonts w:ascii="Times New Roman" w:hAnsi="Times New Roman" w:cs="Times New Roman"/>
          <w:sz w:val="24"/>
          <w:szCs w:val="24"/>
        </w:rPr>
        <w:t>ДОДАТОК №1</w:t>
      </w:r>
    </w:p>
    <w:p w:rsidR="009A5320" w:rsidRPr="00C42A03" w:rsidRDefault="009A5320" w:rsidP="0023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A30" w:rsidRPr="00BC7A30" w:rsidRDefault="0023652F" w:rsidP="00BC7A3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30">
        <w:rPr>
          <w:rFonts w:ascii="Times New Roman" w:hAnsi="Times New Roman"/>
          <w:sz w:val="24"/>
          <w:szCs w:val="24"/>
        </w:rPr>
        <w:t>до Договору на закупівл</w:t>
      </w:r>
      <w:r w:rsidR="009A5320" w:rsidRPr="00BC7A30">
        <w:rPr>
          <w:rFonts w:ascii="Times New Roman" w:hAnsi="Times New Roman"/>
          <w:sz w:val="24"/>
          <w:szCs w:val="24"/>
        </w:rPr>
        <w:t>ю «</w:t>
      </w:r>
      <w:r w:rsidR="00BC7A30" w:rsidRPr="00BC7A30">
        <w:rPr>
          <w:rFonts w:ascii="Times New Roman" w:hAnsi="Times New Roman" w:cs="Times New Roman"/>
          <w:sz w:val="24"/>
          <w:szCs w:val="24"/>
        </w:rPr>
        <w:t>Фотокопіювальне та поліграфічне обладнання для офсетного друку.</w:t>
      </w:r>
      <w:r w:rsidR="00BC7A30">
        <w:rPr>
          <w:rFonts w:ascii="Times New Roman" w:hAnsi="Times New Roman" w:cs="Times New Roman"/>
          <w:sz w:val="24"/>
          <w:szCs w:val="24"/>
        </w:rPr>
        <w:t>»</w:t>
      </w:r>
    </w:p>
    <w:p w:rsidR="0023652F" w:rsidRPr="00C42A03" w:rsidRDefault="009A5320" w:rsidP="00BC7A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652F" w:rsidRPr="00C42A03" w:rsidRDefault="0023652F" w:rsidP="002365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2A03">
        <w:rPr>
          <w:rFonts w:ascii="Times New Roman" w:hAnsi="Times New Roman"/>
          <w:sz w:val="24"/>
          <w:szCs w:val="24"/>
        </w:rPr>
        <w:t>від «__»________________202</w:t>
      </w:r>
      <w:r w:rsidR="00D91216" w:rsidRPr="00C42A03">
        <w:rPr>
          <w:rFonts w:ascii="Times New Roman" w:hAnsi="Times New Roman"/>
          <w:sz w:val="24"/>
          <w:szCs w:val="24"/>
        </w:rPr>
        <w:t>2</w:t>
      </w:r>
      <w:r w:rsidRPr="00C42A03">
        <w:rPr>
          <w:rFonts w:ascii="Times New Roman" w:hAnsi="Times New Roman"/>
          <w:sz w:val="24"/>
          <w:szCs w:val="24"/>
        </w:rPr>
        <w:t>року №_______</w:t>
      </w:r>
    </w:p>
    <w:p w:rsidR="0023652F" w:rsidRDefault="0023652F" w:rsidP="002365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3652F" w:rsidRDefault="0023652F" w:rsidP="0023652F">
      <w:pPr>
        <w:pStyle w:val="normal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9A5320" w:rsidRDefault="009A5320" w:rsidP="0023652F">
      <w:pPr>
        <w:pStyle w:val="normal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734A7E" w:rsidRPr="00174F21" w:rsidRDefault="00734A7E" w:rsidP="0073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21">
        <w:rPr>
          <w:rFonts w:ascii="Times New Roman" w:hAnsi="Times New Roman" w:cs="Times New Roman"/>
          <w:b/>
          <w:sz w:val="24"/>
          <w:szCs w:val="24"/>
        </w:rPr>
        <w:t>СПЕЦИФІКАЦІЯ</w:t>
      </w:r>
      <w:r>
        <w:rPr>
          <w:rFonts w:ascii="Times New Roman" w:hAnsi="Times New Roman" w:cs="Times New Roman"/>
          <w:b/>
          <w:sz w:val="24"/>
          <w:szCs w:val="24"/>
        </w:rPr>
        <w:t xml:space="preserve"> ( Цінова пропозиція )</w:t>
      </w:r>
    </w:p>
    <w:p w:rsidR="001D35A2" w:rsidRPr="001D35A2" w:rsidRDefault="001D35A2" w:rsidP="001D3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8"/>
        <w:gridCol w:w="4563"/>
        <w:gridCol w:w="1081"/>
        <w:gridCol w:w="1275"/>
        <w:gridCol w:w="1251"/>
        <w:gridCol w:w="1227"/>
      </w:tblGrid>
      <w:tr w:rsidR="00734A7E" w:rsidRPr="00174F21" w:rsidTr="00D550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закупівлі запропонованого учасником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ПДВ*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Default="00734A7E" w:rsidP="00D5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734A7E" w:rsidRPr="00174F21" w:rsidRDefault="00734A7E" w:rsidP="00D5507E">
            <w:pPr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4A7E" w:rsidRPr="00174F21" w:rsidTr="00D550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4A7E" w:rsidRPr="00174F21" w:rsidTr="00D550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A7E" w:rsidRPr="00C70C8E" w:rsidRDefault="00734A7E" w:rsidP="00D550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0C8E">
              <w:rPr>
                <w:rFonts w:ascii="Times New Roman" w:hAnsi="Times New Roman" w:cs="Times New Roman"/>
                <w:color w:val="000000"/>
              </w:rPr>
              <w:t>Тонер-картридж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Kyocera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TK</w:t>
            </w:r>
            <w:r w:rsidRPr="00C70C8E">
              <w:rPr>
                <w:rFonts w:ascii="Times New Roman" w:hAnsi="Times New Roman" w:cs="Times New Roman"/>
                <w:color w:val="000000"/>
              </w:rPr>
              <w:t>-7205</w:t>
            </w:r>
          </w:p>
          <w:p w:rsidR="00734A7E" w:rsidRPr="00C70C8E" w:rsidRDefault="00734A7E" w:rsidP="00D55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Toner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Kit</w:t>
            </w:r>
            <w:proofErr w:type="spellEnd"/>
            <w:r w:rsidRPr="00C70C8E"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C70C8E">
              <w:rPr>
                <w:rFonts w:ascii="Times New Roman" w:hAnsi="Times New Roman" w:cs="Times New Roman"/>
                <w:color w:val="000000"/>
              </w:rPr>
              <w:t>02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</w:t>
            </w:r>
            <w:r w:rsidRPr="00C70C8E">
              <w:rPr>
                <w:rFonts w:ascii="Times New Roman" w:hAnsi="Times New Roman" w:cs="Times New Roman"/>
                <w:color w:val="000000"/>
                <w:lang w:val="ru-RU"/>
              </w:rPr>
              <w:t>NL</w:t>
            </w:r>
            <w:r w:rsidRPr="00C70C8E">
              <w:rPr>
                <w:rFonts w:ascii="Times New Roman" w:hAnsi="Times New Roman" w:cs="Times New Roman"/>
                <w:color w:val="000000"/>
              </w:rPr>
              <w:t>0).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A7E" w:rsidRPr="0099462B" w:rsidRDefault="00734A7E" w:rsidP="00D55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62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A7E" w:rsidRPr="0099462B" w:rsidRDefault="00734A7E" w:rsidP="00D55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7E44F8" w:rsidRDefault="00734A7E" w:rsidP="00D550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734A7E" w:rsidRPr="00174F21" w:rsidTr="00D550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99462B" w:rsidRDefault="00734A7E" w:rsidP="00D550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A7E" w:rsidRPr="0099462B" w:rsidRDefault="00734A7E" w:rsidP="00D55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A7E" w:rsidRPr="0099462B" w:rsidRDefault="00734A7E" w:rsidP="00D55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7E44F8" w:rsidRDefault="00734A7E" w:rsidP="00D550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734A7E" w:rsidRPr="00174F21" w:rsidTr="00D5507E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74F2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734A7E" w:rsidRPr="00174F21" w:rsidTr="00D5507E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  <w:tr w:rsidR="00734A7E" w:rsidRPr="00174F21" w:rsidTr="00D5507E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E" w:rsidRPr="00174F21" w:rsidRDefault="00734A7E" w:rsidP="00D5507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з ПДВ*: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E" w:rsidRPr="00174F21" w:rsidRDefault="00734A7E" w:rsidP="00D550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</w:p>
        </w:tc>
      </w:tr>
    </w:tbl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B6" w:rsidRDefault="00EA7EB6" w:rsidP="00EA7EB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EB6" w:rsidRDefault="00EA7EB6" w:rsidP="00EA7E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ПРОДАВЕЦЬ:                                                                                 ПОКУПЕЦЬ:</w:t>
      </w:r>
    </w:p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Layout w:type="fixed"/>
        <w:tblLook w:val="04A0"/>
      </w:tblPr>
      <w:tblGrid>
        <w:gridCol w:w="3855"/>
        <w:gridCol w:w="2530"/>
        <w:gridCol w:w="3875"/>
      </w:tblGrid>
      <w:tr w:rsidR="0023652F" w:rsidTr="0023652F">
        <w:tc>
          <w:tcPr>
            <w:tcW w:w="3855" w:type="dxa"/>
          </w:tcPr>
          <w:p w:rsidR="0023652F" w:rsidRDefault="0023652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23652F" w:rsidRDefault="002365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652F" w:rsidRDefault="002365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652F" w:rsidRDefault="002365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652F" w:rsidRDefault="0023652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2530" w:type="dxa"/>
          </w:tcPr>
          <w:p w:rsidR="0023652F" w:rsidRDefault="0023652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5" w:type="dxa"/>
          </w:tcPr>
          <w:p w:rsidR="0023652F" w:rsidRDefault="002365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3652F" w:rsidRDefault="002365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2F" w:rsidRDefault="002365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Міський голова</w:t>
            </w:r>
          </w:p>
          <w:p w:rsidR="0023652F" w:rsidRDefault="002365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52F" w:rsidRDefault="00D912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236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Олександр Третяк  </w:t>
            </w:r>
          </w:p>
        </w:tc>
      </w:tr>
    </w:tbl>
    <w:p w:rsidR="0023652F" w:rsidRDefault="0023652F" w:rsidP="0023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52F" w:rsidRDefault="0023652F" w:rsidP="0023652F"/>
    <w:p w:rsidR="0023652F" w:rsidRDefault="0023652F" w:rsidP="0023652F"/>
    <w:p w:rsidR="0023652F" w:rsidRDefault="0023652F" w:rsidP="0023652F"/>
    <w:p w:rsidR="0023652F" w:rsidRDefault="0023652F" w:rsidP="0023652F"/>
    <w:p w:rsidR="009651B9" w:rsidRDefault="009651B9"/>
    <w:sectPr w:rsidR="009651B9" w:rsidSect="006B576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E52"/>
    <w:multiLevelType w:val="multilevel"/>
    <w:tmpl w:val="95F2E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52F"/>
    <w:rsid w:val="000433A0"/>
    <w:rsid w:val="001D105C"/>
    <w:rsid w:val="001D35A2"/>
    <w:rsid w:val="001D4D88"/>
    <w:rsid w:val="001E3B2C"/>
    <w:rsid w:val="002320AF"/>
    <w:rsid w:val="0023652F"/>
    <w:rsid w:val="002A623A"/>
    <w:rsid w:val="002B0F88"/>
    <w:rsid w:val="00306B0C"/>
    <w:rsid w:val="0031356C"/>
    <w:rsid w:val="004C1893"/>
    <w:rsid w:val="00546350"/>
    <w:rsid w:val="005E5E47"/>
    <w:rsid w:val="0062234D"/>
    <w:rsid w:val="00626607"/>
    <w:rsid w:val="006B5766"/>
    <w:rsid w:val="00734A7E"/>
    <w:rsid w:val="007D20D9"/>
    <w:rsid w:val="007E2652"/>
    <w:rsid w:val="00816705"/>
    <w:rsid w:val="008C55EA"/>
    <w:rsid w:val="009651B9"/>
    <w:rsid w:val="009A5320"/>
    <w:rsid w:val="00A42ADF"/>
    <w:rsid w:val="00AD1833"/>
    <w:rsid w:val="00B527EB"/>
    <w:rsid w:val="00B727EB"/>
    <w:rsid w:val="00B739BD"/>
    <w:rsid w:val="00B77A20"/>
    <w:rsid w:val="00BA523F"/>
    <w:rsid w:val="00BC7A30"/>
    <w:rsid w:val="00BF3E6C"/>
    <w:rsid w:val="00C42A03"/>
    <w:rsid w:val="00D27B0A"/>
    <w:rsid w:val="00D91216"/>
    <w:rsid w:val="00E15DBF"/>
    <w:rsid w:val="00EA7EB6"/>
    <w:rsid w:val="00F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36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23652F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6">
    <w:name w:val="Body Text Indent"/>
    <w:basedOn w:val="a"/>
    <w:link w:val="a7"/>
    <w:semiHidden/>
    <w:unhideWhenUsed/>
    <w:rsid w:val="002365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2365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аголовок"/>
    <w:basedOn w:val="a"/>
    <w:next w:val="a4"/>
    <w:rsid w:val="002365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customStyle="1" w:styleId="normal">
    <w:name w:val="normal"/>
    <w:rsid w:val="0023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3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C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t%202608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8395</Words>
  <Characters>4786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2021-03-01T07:24:00Z</dcterms:created>
  <dcterms:modified xsi:type="dcterms:W3CDTF">2022-06-16T11:10:00Z</dcterms:modified>
</cp:coreProperties>
</file>