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AF5" w14:textId="02DD857A" w:rsidR="00417A72" w:rsidRPr="00F8232E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6A1D8E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4076DD44" w14:textId="01EE7268" w:rsidR="003A6707" w:rsidRPr="00F8232E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33A7ACD0" w14:textId="12471568" w:rsidR="003A6707" w:rsidRPr="00F8232E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6DF4A2" w14:textId="77777777" w:rsidR="005435BD" w:rsidRPr="00F8232E" w:rsidRDefault="005435BD" w:rsidP="005435BD">
      <w:pPr>
        <w:contextualSpacing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F8232E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C4ED4F4" w14:textId="77777777" w:rsidR="005435BD" w:rsidRPr="00F8232E" w:rsidRDefault="005435BD" w:rsidP="005435BD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D6D9897" w14:textId="64540195" w:rsidR="000A4D67" w:rsidRPr="00F8232E" w:rsidRDefault="004B5A88" w:rsidP="000A4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8232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Трансформатори</w:t>
      </w:r>
      <w:r w:rsidR="00332DAA" w:rsidRPr="00F8232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00AC5410" w:rsidRPr="00F8232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струму </w:t>
      </w:r>
      <w:r w:rsidR="002C1632" w:rsidRPr="00F8232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ТСS</w:t>
      </w:r>
    </w:p>
    <w:p w14:paraId="4AF032E0" w14:textId="2D2CAC4A" w:rsidR="005E5A76" w:rsidRPr="00F8232E" w:rsidRDefault="000A4D67" w:rsidP="000A4D67">
      <w:pPr>
        <w:contextualSpacing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8232E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(код за ДК 021:2015 </w:t>
      </w:r>
      <w:r w:rsidRPr="00F8232E">
        <w:rPr>
          <w:rFonts w:ascii="Times New Roman" w:hAnsi="Times New Roman"/>
          <w:b/>
          <w:sz w:val="24"/>
          <w:szCs w:val="24"/>
          <w:lang w:val="uk-UA" w:bidi="en-US"/>
        </w:rPr>
        <w:t>3</w:t>
      </w:r>
      <w:r w:rsidR="004B5A88" w:rsidRPr="00F8232E">
        <w:rPr>
          <w:rFonts w:ascii="Times New Roman" w:hAnsi="Times New Roman"/>
          <w:b/>
          <w:sz w:val="24"/>
          <w:szCs w:val="24"/>
          <w:lang w:val="uk-UA" w:bidi="en-US"/>
        </w:rPr>
        <w:t>117</w:t>
      </w:r>
      <w:r w:rsidRPr="00F8232E">
        <w:rPr>
          <w:rFonts w:ascii="Times New Roman" w:hAnsi="Times New Roman"/>
          <w:b/>
          <w:sz w:val="24"/>
          <w:szCs w:val="24"/>
          <w:lang w:val="uk-UA" w:bidi="en-US"/>
        </w:rPr>
        <w:t>0000-</w:t>
      </w:r>
      <w:r w:rsidR="004B5A88" w:rsidRPr="00F8232E">
        <w:rPr>
          <w:rFonts w:ascii="Times New Roman" w:hAnsi="Times New Roman"/>
          <w:b/>
          <w:sz w:val="24"/>
          <w:szCs w:val="24"/>
          <w:lang w:val="uk-UA" w:bidi="en-US"/>
        </w:rPr>
        <w:t>8</w:t>
      </w:r>
      <w:r w:rsidRPr="00F8232E">
        <w:rPr>
          <w:rFonts w:ascii="Times New Roman" w:hAnsi="Times New Roman"/>
          <w:b/>
          <w:sz w:val="24"/>
          <w:szCs w:val="24"/>
          <w:lang w:val="uk-UA" w:bidi="en-US"/>
        </w:rPr>
        <w:t xml:space="preserve"> </w:t>
      </w:r>
      <w:r w:rsidR="004B5A88" w:rsidRPr="00F8232E">
        <w:rPr>
          <w:rFonts w:ascii="Times New Roman" w:hAnsi="Times New Roman"/>
          <w:b/>
          <w:sz w:val="24"/>
          <w:szCs w:val="24"/>
          <w:lang w:val="uk-UA" w:bidi="en-US"/>
        </w:rPr>
        <w:t>Тран</w:t>
      </w:r>
      <w:r w:rsidR="00D82798" w:rsidRPr="00F8232E">
        <w:rPr>
          <w:rFonts w:ascii="Times New Roman" w:hAnsi="Times New Roman"/>
          <w:b/>
          <w:sz w:val="24"/>
          <w:szCs w:val="24"/>
          <w:lang w:val="uk-UA" w:bidi="en-US"/>
        </w:rPr>
        <w:t>с</w:t>
      </w:r>
      <w:r w:rsidR="004B5A88" w:rsidRPr="00F8232E">
        <w:rPr>
          <w:rFonts w:ascii="Times New Roman" w:hAnsi="Times New Roman"/>
          <w:b/>
          <w:sz w:val="24"/>
          <w:szCs w:val="24"/>
          <w:lang w:val="uk-UA" w:bidi="en-US"/>
        </w:rPr>
        <w:t>форматори</w:t>
      </w:r>
      <w:r w:rsidRPr="00F8232E">
        <w:rPr>
          <w:rFonts w:ascii="Times New Roman" w:hAnsi="Times New Roman"/>
          <w:b/>
          <w:sz w:val="24"/>
          <w:szCs w:val="24"/>
          <w:lang w:val="uk-UA" w:bidi="en-US"/>
        </w:rPr>
        <w:t>)</w:t>
      </w:r>
    </w:p>
    <w:p w14:paraId="66DEDA10" w14:textId="77777777" w:rsidR="007C6E1B" w:rsidRPr="00F8232E" w:rsidRDefault="007C6E1B" w:rsidP="007C6E1B">
      <w:pPr>
        <w:jc w:val="center"/>
        <w:rPr>
          <w:b/>
          <w:szCs w:val="28"/>
          <w:lang w:val="uk-UA"/>
        </w:rPr>
      </w:pPr>
    </w:p>
    <w:p w14:paraId="3607B9B3" w14:textId="443A852E" w:rsidR="00E1449D" w:rsidRPr="00F8232E" w:rsidRDefault="002B1B58" w:rsidP="00E91F7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</w:p>
    <w:p w14:paraId="4034ADBE" w14:textId="573F6979" w:rsidR="00E91F77" w:rsidRPr="00F8232E" w:rsidRDefault="002B1B58" w:rsidP="00E91F7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В зв’язку з необхідністю обладнання котелень по вул. Варчука</w:t>
      </w:r>
      <w:r w:rsidR="00F8232E" w:rsidRPr="00F8232E">
        <w:rPr>
          <w:rFonts w:ascii="Times New Roman" w:hAnsi="Times New Roman" w:cs="Times New Roman"/>
          <w:sz w:val="24"/>
          <w:szCs w:val="24"/>
          <w:lang w:val="uk-UA"/>
        </w:rPr>
        <w:t>, 18</w:t>
      </w:r>
      <w:r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та по вул. Софійська 5 </w:t>
      </w:r>
      <w:r w:rsidR="0025453C" w:rsidRPr="00F8232E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закупити трансформатори струму типу ТСS, так як вони є надійними та передбачені проектною документацією.</w:t>
      </w:r>
    </w:p>
    <w:tbl>
      <w:tblPr>
        <w:tblStyle w:val="a7"/>
        <w:tblW w:w="9313" w:type="dxa"/>
        <w:tblLook w:val="04A0" w:firstRow="1" w:lastRow="0" w:firstColumn="1" w:lastColumn="0" w:noHBand="0" w:noVBand="1"/>
      </w:tblPr>
      <w:tblGrid>
        <w:gridCol w:w="562"/>
        <w:gridCol w:w="5245"/>
        <w:gridCol w:w="3506"/>
      </w:tblGrid>
      <w:tr w:rsidR="003A393D" w:rsidRPr="00F8232E" w14:paraId="3202D21A" w14:textId="77777777" w:rsidTr="00346FF9">
        <w:trPr>
          <w:trHeight w:val="639"/>
        </w:trPr>
        <w:tc>
          <w:tcPr>
            <w:tcW w:w="562" w:type="dxa"/>
          </w:tcPr>
          <w:p w14:paraId="3D723C0E" w14:textId="77777777" w:rsidR="003A393D" w:rsidRPr="00F8232E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276AE97" w14:textId="77777777" w:rsidR="003A393D" w:rsidRPr="00F8232E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5" w:type="dxa"/>
          </w:tcPr>
          <w:p w14:paraId="7E14B7F6" w14:textId="2CA1DC28" w:rsidR="003A393D" w:rsidRPr="00F8232E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506" w:type="dxa"/>
          </w:tcPr>
          <w:p w14:paraId="7BE241CA" w14:textId="4CC15A4A" w:rsidR="003A393D" w:rsidRPr="00F8232E" w:rsidRDefault="003A393D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Кількість, шт</w:t>
            </w:r>
          </w:p>
        </w:tc>
      </w:tr>
      <w:tr w:rsidR="00346FF9" w:rsidRPr="00F8232E" w14:paraId="25A34DA8" w14:textId="77777777" w:rsidTr="00346FF9">
        <w:trPr>
          <w:trHeight w:val="279"/>
        </w:trPr>
        <w:tc>
          <w:tcPr>
            <w:tcW w:w="562" w:type="dxa"/>
          </w:tcPr>
          <w:p w14:paraId="7503F869" w14:textId="5F41D251" w:rsidR="00346FF9" w:rsidRPr="00F8232E" w:rsidRDefault="00AC5410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14:paraId="345DD5B2" w14:textId="0227300C" w:rsidR="00346FF9" w:rsidRPr="00F8232E" w:rsidRDefault="00346FF9" w:rsidP="00346F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струму </w:t>
            </w:r>
            <w:r w:rsidR="008762A6"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TCS2-12-12.05.3-50 //5-0,5SFS3//10P8//10Р8-10//15//15</w:t>
            </w:r>
          </w:p>
        </w:tc>
        <w:tc>
          <w:tcPr>
            <w:tcW w:w="3506" w:type="dxa"/>
          </w:tcPr>
          <w:p w14:paraId="0EDBE9C1" w14:textId="6AEAC367" w:rsidR="00346FF9" w:rsidRPr="00F8232E" w:rsidRDefault="00AC5410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346FF9" w:rsidRPr="00F8232E" w14:paraId="4768227D" w14:textId="77777777" w:rsidTr="00346FF9">
        <w:trPr>
          <w:trHeight w:val="279"/>
        </w:trPr>
        <w:tc>
          <w:tcPr>
            <w:tcW w:w="562" w:type="dxa"/>
          </w:tcPr>
          <w:p w14:paraId="339DDAA0" w14:textId="3970CD60" w:rsidR="00346FF9" w:rsidRPr="00F8232E" w:rsidRDefault="00AC5410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14:paraId="49D8F87A" w14:textId="3B1F4955" w:rsidR="00346FF9" w:rsidRPr="00F8232E" w:rsidRDefault="008762A6" w:rsidP="00346F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Трансформатор струму TCS2-12-12.05.3-60 //5-0,5SFS3//10P7//10Р7</w:t>
            </w:r>
            <w:r w:rsidR="002C1632"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10//15//15</w:t>
            </w:r>
          </w:p>
        </w:tc>
        <w:tc>
          <w:tcPr>
            <w:tcW w:w="3506" w:type="dxa"/>
          </w:tcPr>
          <w:p w14:paraId="23C13DAF" w14:textId="1C71307E" w:rsidR="00346FF9" w:rsidRPr="00F8232E" w:rsidRDefault="00AC5410" w:rsidP="00346F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14:paraId="45FD18BA" w14:textId="77777777" w:rsidR="00D82798" w:rsidRPr="00F8232E" w:rsidRDefault="00D82798" w:rsidP="003506C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6F35C3" w14:textId="3B44327B" w:rsidR="00FB7CE2" w:rsidRPr="00F8232E" w:rsidRDefault="00FB7CE2" w:rsidP="00FB7C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Трансформатор струму TCS2-12-12.05.3-50 //5-0,5SFS3//10P8//10Р8-10//15//15</w:t>
      </w:r>
      <w:r w:rsidR="00AC5410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Трансформатор струму TCS2-12-12.05.3-60 //5-0,5SFS3//10P7//10Р7</w:t>
      </w:r>
      <w:r w:rsidR="002C1632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10//15//15</w:t>
      </w:r>
      <w:r w:rsidR="00AC5410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2BDA5FA" w14:textId="50B5FB1C" w:rsidR="00053803" w:rsidRPr="00F8232E" w:rsidRDefault="00AC5410" w:rsidP="00FB7C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(або еквівалент)</w:t>
      </w:r>
    </w:p>
    <w:tbl>
      <w:tblPr>
        <w:tblStyle w:val="a7"/>
        <w:tblW w:w="9313" w:type="dxa"/>
        <w:tblLook w:val="04A0" w:firstRow="1" w:lastRow="0" w:firstColumn="1" w:lastColumn="0" w:noHBand="0" w:noVBand="1"/>
      </w:tblPr>
      <w:tblGrid>
        <w:gridCol w:w="777"/>
        <w:gridCol w:w="3329"/>
        <w:gridCol w:w="2126"/>
        <w:gridCol w:w="3081"/>
      </w:tblGrid>
      <w:tr w:rsidR="00053803" w:rsidRPr="00F8232E" w14:paraId="08BE0458" w14:textId="77777777" w:rsidTr="0075529F">
        <w:trPr>
          <w:trHeight w:val="1851"/>
        </w:trPr>
        <w:tc>
          <w:tcPr>
            <w:tcW w:w="777" w:type="dxa"/>
          </w:tcPr>
          <w:p w14:paraId="15C9ACF2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74FC6D51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329" w:type="dxa"/>
          </w:tcPr>
          <w:p w14:paraId="12FABF7A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2126" w:type="dxa"/>
          </w:tcPr>
          <w:p w14:paraId="38907952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 за значенням параметра</w:t>
            </w:r>
          </w:p>
        </w:tc>
        <w:tc>
          <w:tcPr>
            <w:tcW w:w="3081" w:type="dxa"/>
          </w:tcPr>
          <w:p w14:paraId="198B1C01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  <w:r w:rsidRPr="00F8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Характеристики запропонованого товару учасником (чітко вказати значення предмета закупівлі)</w:t>
            </w:r>
          </w:p>
        </w:tc>
      </w:tr>
      <w:tr w:rsidR="00053803" w:rsidRPr="00F8232E" w14:paraId="56FF50AE" w14:textId="77777777" w:rsidTr="0075529F">
        <w:trPr>
          <w:trHeight w:val="350"/>
        </w:trPr>
        <w:tc>
          <w:tcPr>
            <w:tcW w:w="777" w:type="dxa"/>
          </w:tcPr>
          <w:p w14:paraId="7CB95D5C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29" w:type="dxa"/>
          </w:tcPr>
          <w:p w14:paraId="36BB74B2" w14:textId="77777777" w:rsidR="00053803" w:rsidRPr="00F8232E" w:rsidRDefault="00053803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точності</w:t>
            </w:r>
            <w:r w:rsidR="00AC1C58"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вторинної обмотки :</w:t>
            </w:r>
          </w:p>
          <w:p w14:paraId="62FC615A" w14:textId="77777777" w:rsidR="00AC1C58" w:rsidRPr="00F8232E" w:rsidRDefault="00AC1C58" w:rsidP="00AC1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вимірювання</w:t>
            </w:r>
          </w:p>
          <w:p w14:paraId="6E3F97DE" w14:textId="526380C6" w:rsidR="00AC1C58" w:rsidRPr="00F8232E" w:rsidRDefault="00AC1C58" w:rsidP="00AC1C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захисту  </w:t>
            </w:r>
          </w:p>
        </w:tc>
        <w:tc>
          <w:tcPr>
            <w:tcW w:w="2126" w:type="dxa"/>
          </w:tcPr>
          <w:p w14:paraId="775270E0" w14:textId="77777777" w:rsidR="00AC1C58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A6171" w14:textId="77777777" w:rsidR="00AC1C58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939CA2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0,5S</w:t>
            </w:r>
          </w:p>
          <w:p w14:paraId="18B20CD2" w14:textId="68EB1E41" w:rsidR="00AC1C58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10Р</w:t>
            </w:r>
          </w:p>
        </w:tc>
        <w:tc>
          <w:tcPr>
            <w:tcW w:w="3081" w:type="dxa"/>
          </w:tcPr>
          <w:p w14:paraId="01A2A0CC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3803" w:rsidRPr="00F8232E" w14:paraId="29842D00" w14:textId="77777777" w:rsidTr="0075529F">
        <w:trPr>
          <w:trHeight w:val="213"/>
        </w:trPr>
        <w:tc>
          <w:tcPr>
            <w:tcW w:w="777" w:type="dxa"/>
          </w:tcPr>
          <w:p w14:paraId="1BC70140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9" w:type="dxa"/>
          </w:tcPr>
          <w:p w14:paraId="3C87B19E" w14:textId="77777777" w:rsidR="00053803" w:rsidRPr="00F8232E" w:rsidRDefault="00053803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напруга, (кВ)</w:t>
            </w:r>
          </w:p>
        </w:tc>
        <w:tc>
          <w:tcPr>
            <w:tcW w:w="2126" w:type="dxa"/>
            <w:vAlign w:val="center"/>
          </w:tcPr>
          <w:p w14:paraId="3CB5CB2C" w14:textId="7384BA88" w:rsidR="00053803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1" w:type="dxa"/>
          </w:tcPr>
          <w:p w14:paraId="2540297B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:rsidRPr="00F8232E" w14:paraId="5A70ADB7" w14:textId="77777777" w:rsidTr="0075529F">
        <w:trPr>
          <w:trHeight w:val="213"/>
        </w:trPr>
        <w:tc>
          <w:tcPr>
            <w:tcW w:w="777" w:type="dxa"/>
          </w:tcPr>
          <w:p w14:paraId="4EBF2042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29" w:type="dxa"/>
          </w:tcPr>
          <w:p w14:paraId="154553DA" w14:textId="0603BD90" w:rsidR="00053803" w:rsidRPr="00F8232E" w:rsidRDefault="0075529F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Номінальні первинні струми (А)</w:t>
            </w:r>
          </w:p>
        </w:tc>
        <w:tc>
          <w:tcPr>
            <w:tcW w:w="2126" w:type="dxa"/>
            <w:vAlign w:val="center"/>
          </w:tcPr>
          <w:p w14:paraId="1FAE9DCD" w14:textId="1F5A7151" w:rsidR="00053803" w:rsidRPr="00F8232E" w:rsidRDefault="0075529F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</w:t>
            </w:r>
            <w:r w:rsidR="00AC5410"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081" w:type="dxa"/>
          </w:tcPr>
          <w:p w14:paraId="08E87F84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:rsidRPr="00F8232E" w14:paraId="1A38B9D5" w14:textId="77777777" w:rsidTr="0075529F">
        <w:trPr>
          <w:trHeight w:val="213"/>
        </w:trPr>
        <w:tc>
          <w:tcPr>
            <w:tcW w:w="777" w:type="dxa"/>
          </w:tcPr>
          <w:p w14:paraId="2FC51940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29" w:type="dxa"/>
          </w:tcPr>
          <w:p w14:paraId="376688F0" w14:textId="021DF4A9" w:rsidR="00053803" w:rsidRPr="00F8232E" w:rsidRDefault="00AC1C58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Найбільша робоча напруга, кВ</w:t>
            </w:r>
          </w:p>
        </w:tc>
        <w:tc>
          <w:tcPr>
            <w:tcW w:w="2126" w:type="dxa"/>
            <w:vAlign w:val="center"/>
          </w:tcPr>
          <w:p w14:paraId="73A02D1C" w14:textId="70993287" w:rsidR="00053803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81" w:type="dxa"/>
          </w:tcPr>
          <w:p w14:paraId="62EF87C7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:rsidRPr="00F8232E" w14:paraId="13D7E01E" w14:textId="77777777" w:rsidTr="0075529F">
        <w:trPr>
          <w:trHeight w:val="213"/>
        </w:trPr>
        <w:tc>
          <w:tcPr>
            <w:tcW w:w="777" w:type="dxa"/>
          </w:tcPr>
          <w:p w14:paraId="0D3DE05F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29" w:type="dxa"/>
          </w:tcPr>
          <w:p w14:paraId="19D554A3" w14:textId="6ABCBCF9" w:rsidR="00053803" w:rsidRPr="00F8232E" w:rsidRDefault="00AC1C58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Номінальний вторинний струм</w:t>
            </w:r>
            <w:r w:rsidR="009E0982"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2126" w:type="dxa"/>
            <w:vAlign w:val="center"/>
          </w:tcPr>
          <w:p w14:paraId="281CA691" w14:textId="0AB47F1B" w:rsidR="00053803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1" w:type="dxa"/>
          </w:tcPr>
          <w:p w14:paraId="6E2EC8BD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:rsidRPr="00F8232E" w14:paraId="0E65E0BF" w14:textId="77777777" w:rsidTr="0075529F">
        <w:trPr>
          <w:trHeight w:val="213"/>
        </w:trPr>
        <w:tc>
          <w:tcPr>
            <w:tcW w:w="777" w:type="dxa"/>
          </w:tcPr>
          <w:p w14:paraId="5BBD9046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29" w:type="dxa"/>
          </w:tcPr>
          <w:p w14:paraId="1254C22C" w14:textId="7D0DCF4F" w:rsidR="00053803" w:rsidRPr="00F8232E" w:rsidRDefault="00AC1C58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частота, ГЦ</w:t>
            </w:r>
          </w:p>
        </w:tc>
        <w:tc>
          <w:tcPr>
            <w:tcW w:w="2126" w:type="dxa"/>
            <w:vAlign w:val="center"/>
          </w:tcPr>
          <w:p w14:paraId="58A9C54F" w14:textId="733F7049" w:rsidR="00053803" w:rsidRPr="00F8232E" w:rsidRDefault="00AC1C58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081" w:type="dxa"/>
          </w:tcPr>
          <w:p w14:paraId="040351CD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  <w:tr w:rsidR="00053803" w:rsidRPr="00F8232E" w14:paraId="7CF3DA20" w14:textId="77777777" w:rsidTr="0075529F">
        <w:trPr>
          <w:trHeight w:val="213"/>
        </w:trPr>
        <w:tc>
          <w:tcPr>
            <w:tcW w:w="777" w:type="dxa"/>
          </w:tcPr>
          <w:p w14:paraId="756BA67F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29" w:type="dxa"/>
          </w:tcPr>
          <w:p w14:paraId="6E595666" w14:textId="77777777" w:rsidR="00053803" w:rsidRPr="00F8232E" w:rsidRDefault="00090F70" w:rsidP="008646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Номінальне вторинне навантаж. при cos φ=0,8, В А обмотки:</w:t>
            </w:r>
          </w:p>
          <w:p w14:paraId="62BE96C0" w14:textId="4E96EC02" w:rsidR="00090F70" w:rsidRPr="00F8232E" w:rsidRDefault="00090F70" w:rsidP="00090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вимірювання –</w:t>
            </w:r>
          </w:p>
          <w:p w14:paraId="3DDF4F4C" w14:textId="7539EFD9" w:rsidR="00090F70" w:rsidRPr="00F8232E" w:rsidRDefault="00090F70" w:rsidP="00090F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захисту </w:t>
            </w:r>
          </w:p>
        </w:tc>
        <w:tc>
          <w:tcPr>
            <w:tcW w:w="2126" w:type="dxa"/>
            <w:vAlign w:val="center"/>
          </w:tcPr>
          <w:p w14:paraId="7BCD6B38" w14:textId="77777777" w:rsidR="00053803" w:rsidRPr="00F8232E" w:rsidRDefault="00053803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C83D79" w14:textId="77777777" w:rsidR="00090F70" w:rsidRPr="00F8232E" w:rsidRDefault="00090F70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06936D" w14:textId="77777777" w:rsidR="00090F70" w:rsidRPr="00F8232E" w:rsidRDefault="00090F70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E4DFB3" w14:textId="2B6684EF" w:rsidR="00090F70" w:rsidRPr="00F8232E" w:rsidRDefault="00090F70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14:paraId="3AF1E582" w14:textId="5B22FB96" w:rsidR="00090F70" w:rsidRPr="00F8232E" w:rsidRDefault="00090F70" w:rsidP="00864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1" w:type="dxa"/>
          </w:tcPr>
          <w:p w14:paraId="6CFE9054" w14:textId="77777777" w:rsidR="00053803" w:rsidRPr="00F8232E" w:rsidRDefault="00053803" w:rsidP="008646FC">
            <w:pPr>
              <w:contextualSpacing/>
              <w:jc w:val="center"/>
              <w:rPr>
                <w:lang w:val="uk-UA"/>
              </w:rPr>
            </w:pPr>
          </w:p>
        </w:tc>
      </w:tr>
    </w:tbl>
    <w:p w14:paraId="199A3B58" w14:textId="77777777" w:rsidR="00053803" w:rsidRPr="00F8232E" w:rsidRDefault="00053803" w:rsidP="003A39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924F3E" w14:textId="53B260BA" w:rsidR="000D47E3" w:rsidRPr="00F8232E" w:rsidRDefault="006F0B1B" w:rsidP="000D47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lang w:val="uk-UA"/>
        </w:rPr>
        <w:lastRenderedPageBreak/>
        <w:t>1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.Товар, що є предметом даної закупівлі, має постачатись на склад Замовника КП «Тепловик» м. Старокостянтинів, Хмельницька обл. вул. Героїв Небесної Сотні, 3 </w:t>
      </w:r>
      <w:r w:rsidR="000A4D67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277774">
        <w:rPr>
          <w:rFonts w:ascii="Times New Roman" w:hAnsi="Times New Roman" w:cs="Times New Roman"/>
          <w:b/>
          <w:bCs/>
          <w:sz w:val="24"/>
          <w:szCs w:val="24"/>
          <w:lang w:val="uk-UA"/>
        </w:rPr>
        <w:t>35</w:t>
      </w:r>
      <w:r w:rsidR="002423AF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календарних</w:t>
      </w:r>
      <w:r w:rsidR="000A4D67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днів</w:t>
      </w:r>
      <w:r w:rsidR="000A4D67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підписання договору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. Учасник </w:t>
      </w:r>
      <w:r w:rsidR="000D47E3"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надає лист-згоду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у довільній формі щодо обов’язку постачання Товару.</w:t>
      </w:r>
    </w:p>
    <w:p w14:paraId="6FC57CCD" w14:textId="6FA28FD9" w:rsidR="000D47E3" w:rsidRPr="00F8232E" w:rsidRDefault="00BF7860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>.В складі тендерної пропозиції необхідно надати: Копію Паспорта якості або сертифіката відповідності, або декларацію про відповідність товару.</w:t>
      </w:r>
      <w:r w:rsidR="00795151"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Усі документи повинні бути чинні на момент розкриття тендерних пропозицій.</w:t>
      </w:r>
    </w:p>
    <w:p w14:paraId="2E16BBC7" w14:textId="7904C668" w:rsidR="00E33616" w:rsidRPr="00F8232E" w:rsidRDefault="00E33616" w:rsidP="00E3361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8232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Надати довідку в довільній формі</w:t>
      </w:r>
      <w:r w:rsidRPr="00F8232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щодо:</w:t>
      </w:r>
    </w:p>
    <w:p w14:paraId="392E7B37" w14:textId="77777777" w:rsidR="00E33616" w:rsidRPr="00F8232E" w:rsidRDefault="00E33616" w:rsidP="00E3361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· найменування виробника(-ів), міста та країни походження продукції;</w:t>
      </w:r>
    </w:p>
    <w:p w14:paraId="4739B01E" w14:textId="77777777" w:rsidR="00E33616" w:rsidRPr="00F8232E" w:rsidRDefault="00E33616" w:rsidP="00E3361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· дати виготовлення продукції;</w:t>
      </w:r>
    </w:p>
    <w:p w14:paraId="0B263F26" w14:textId="77777777" w:rsidR="00E33616" w:rsidRPr="00F8232E" w:rsidRDefault="00E33616" w:rsidP="00E3361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· гарантійного терміну експлуатації продукції;</w:t>
      </w:r>
    </w:p>
    <w:p w14:paraId="4A7575F0" w14:textId="77777777" w:rsidR="00E33616" w:rsidRPr="00F8232E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1A9A1" w14:textId="63C09295" w:rsidR="000D47E3" w:rsidRPr="00F8232E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D47E3" w:rsidRPr="00F8232E">
        <w:rPr>
          <w:rFonts w:ascii="Times New Roman" w:eastAsia="Times New Roman" w:hAnsi="Times New Roman" w:cs="Times New Roman"/>
          <w:sz w:val="24"/>
          <w:szCs w:val="24"/>
          <w:lang w:val="uk-UA"/>
        </w:rPr>
        <w:t>. Якість та комплектність товару повинна відповідати нормам та вимогам, що визначають якість товару даного виду, технічним умовам заводу-виробника, забезпечувати його повну придатність для використання за його метою.</w:t>
      </w:r>
    </w:p>
    <w:p w14:paraId="05E5415C" w14:textId="211BD7C9" w:rsidR="000D47E3" w:rsidRPr="00F8232E" w:rsidRDefault="00E33616" w:rsidP="000D47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0D47E3" w:rsidRPr="00F82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.Продукція повинна бути новою, не повинна бути у попередній експлуатації.</w:t>
      </w:r>
    </w:p>
    <w:p w14:paraId="47091EEB" w14:textId="4E538610" w:rsidR="000D47E3" w:rsidRPr="00F8232E" w:rsidRDefault="00E33616" w:rsidP="000D47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82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0D47E3" w:rsidRPr="00F823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.Продукція повинна мати заводську упаковку.</w:t>
      </w:r>
    </w:p>
    <w:p w14:paraId="43F3F590" w14:textId="55837D3D" w:rsidR="000D47E3" w:rsidRPr="00F8232E" w:rsidRDefault="00E33616" w:rsidP="000D47E3">
      <w:pPr>
        <w:pStyle w:val="a3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8232E">
        <w:rPr>
          <w:rFonts w:ascii="Times New Roman" w:hAnsi="Times New Roman" w:cs="Times New Roman"/>
          <w:sz w:val="24"/>
          <w:szCs w:val="24"/>
          <w:lang w:val="uk-UA" w:eastAsia="zh-CN"/>
        </w:rPr>
        <w:t>7</w:t>
      </w:r>
      <w:r w:rsidR="000D47E3" w:rsidRPr="00F8232E">
        <w:rPr>
          <w:rFonts w:ascii="Times New Roman" w:hAnsi="Times New Roman" w:cs="Times New Roman"/>
          <w:sz w:val="24"/>
          <w:szCs w:val="24"/>
          <w:lang w:val="uk-UA" w:eastAsia="zh-CN"/>
        </w:rPr>
        <w:t>. Вартість договору має включати в себе, доставку товару, всі витрати та збори.</w:t>
      </w:r>
    </w:p>
    <w:p w14:paraId="53216AAD" w14:textId="421695FE" w:rsidR="000D47E3" w:rsidRPr="00F8232E" w:rsidRDefault="00E33616" w:rsidP="000D47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>.Учасник має надати саме ту продукцію, яка вказана в додатку №</w:t>
      </w:r>
      <w:r w:rsidR="00DE1A7D" w:rsidRPr="00F823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7E3" w:rsidRPr="00F823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065B32" w14:textId="77777777" w:rsidR="000D47E3" w:rsidRPr="00F8232E" w:rsidRDefault="000D47E3" w:rsidP="000D47E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2E56521" w14:textId="77777777" w:rsidR="000D47E3" w:rsidRPr="00F8232E" w:rsidRDefault="000D47E3" w:rsidP="000D47E3">
      <w:pPr>
        <w:widowControl w:val="0"/>
        <w:shd w:val="clear" w:color="auto" w:fill="FFFFFF"/>
        <w:autoSpaceDE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* - зазначити: який товар учасник зобов’язаний передати (поставити) замовнику, вказавши: найменування (співвідношення за сортами, групами, підгрупами, видами, марками, типами, розмірами, кольорами або іншими ознаками (асортимент, номенклатура) згідно вимог, встановлених Замовником); назву виробника; назву країни походження; технічні та/або інші характеристики запропонованого Товару в повному обсязі, що підтверджують відповідність Товару вимогам Замовника (у разі надання еквіваленту Товару, вказати технічні характеристики запропонованого еквіваленту Товару).</w:t>
      </w:r>
    </w:p>
    <w:p w14:paraId="75658644" w14:textId="77777777" w:rsidR="000D47E3" w:rsidRPr="00F8232E" w:rsidRDefault="000D47E3" w:rsidP="000D47E3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14:paraId="00AD8B59" w14:textId="390C4F19" w:rsidR="006E6F86" w:rsidRPr="00F8232E" w:rsidRDefault="000D47E3" w:rsidP="00EB2494">
      <w:pPr>
        <w:shd w:val="clear" w:color="auto" w:fill="FFFFFF"/>
        <w:spacing w:after="0" w:line="240" w:lineRule="auto"/>
        <w:ind w:left="1276" w:right="1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Примітка</w:t>
      </w:r>
      <w:r w:rsidRPr="00F8232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 до всіх посилань на конкретну торговельну марку чи фірму, патент, конструкцію або тип предмета закупівлі, джерело його походження або виробника застосовувати вираз «або еквівалент»</w:t>
      </w:r>
    </w:p>
    <w:p w14:paraId="4B2CBE1D" w14:textId="77777777" w:rsidR="00EF3316" w:rsidRPr="00F8232E" w:rsidRDefault="00EF3316">
      <w:pPr>
        <w:rPr>
          <w:lang w:val="uk-UA"/>
        </w:rPr>
      </w:pPr>
    </w:p>
    <w:sectPr w:rsidR="00EF3316" w:rsidRPr="00F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0CA2"/>
    <w:multiLevelType w:val="hybridMultilevel"/>
    <w:tmpl w:val="B178D72C"/>
    <w:lvl w:ilvl="0" w:tplc="EE584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2"/>
    <w:rsid w:val="00050E5B"/>
    <w:rsid w:val="00053803"/>
    <w:rsid w:val="000745DD"/>
    <w:rsid w:val="00090F70"/>
    <w:rsid w:val="000A4D67"/>
    <w:rsid w:val="000D47E3"/>
    <w:rsid w:val="0010106E"/>
    <w:rsid w:val="001018A3"/>
    <w:rsid w:val="0013733D"/>
    <w:rsid w:val="00151744"/>
    <w:rsid w:val="0016290E"/>
    <w:rsid w:val="00171E52"/>
    <w:rsid w:val="00194607"/>
    <w:rsid w:val="001A3079"/>
    <w:rsid w:val="001A77F5"/>
    <w:rsid w:val="001C0B37"/>
    <w:rsid w:val="001C5177"/>
    <w:rsid w:val="002103DB"/>
    <w:rsid w:val="002423AF"/>
    <w:rsid w:val="0025453C"/>
    <w:rsid w:val="002747D5"/>
    <w:rsid w:val="00276ED0"/>
    <w:rsid w:val="00277774"/>
    <w:rsid w:val="00297652"/>
    <w:rsid w:val="002A2870"/>
    <w:rsid w:val="002B1B58"/>
    <w:rsid w:val="002C1632"/>
    <w:rsid w:val="00327A3E"/>
    <w:rsid w:val="00332DAA"/>
    <w:rsid w:val="00346FF9"/>
    <w:rsid w:val="003506CF"/>
    <w:rsid w:val="00351B2B"/>
    <w:rsid w:val="00373F07"/>
    <w:rsid w:val="003A393D"/>
    <w:rsid w:val="003A6707"/>
    <w:rsid w:val="003B5D10"/>
    <w:rsid w:val="00417A72"/>
    <w:rsid w:val="00427A03"/>
    <w:rsid w:val="004B5A88"/>
    <w:rsid w:val="004F1033"/>
    <w:rsid w:val="004F5DDA"/>
    <w:rsid w:val="00536A04"/>
    <w:rsid w:val="005435BD"/>
    <w:rsid w:val="00565071"/>
    <w:rsid w:val="005B7041"/>
    <w:rsid w:val="005E5A76"/>
    <w:rsid w:val="0061044D"/>
    <w:rsid w:val="00636830"/>
    <w:rsid w:val="006A1D8E"/>
    <w:rsid w:val="006E6F86"/>
    <w:rsid w:val="006F0B1B"/>
    <w:rsid w:val="007017B7"/>
    <w:rsid w:val="0075495B"/>
    <w:rsid w:val="0075529F"/>
    <w:rsid w:val="00795151"/>
    <w:rsid w:val="007C5AD5"/>
    <w:rsid w:val="007C6E1B"/>
    <w:rsid w:val="007F3FEE"/>
    <w:rsid w:val="007F617A"/>
    <w:rsid w:val="00814E42"/>
    <w:rsid w:val="00871684"/>
    <w:rsid w:val="008762A6"/>
    <w:rsid w:val="00890502"/>
    <w:rsid w:val="008D2935"/>
    <w:rsid w:val="008D3B7C"/>
    <w:rsid w:val="0090113C"/>
    <w:rsid w:val="00914D5E"/>
    <w:rsid w:val="00917AC3"/>
    <w:rsid w:val="009C4328"/>
    <w:rsid w:val="009E0982"/>
    <w:rsid w:val="009F0BFA"/>
    <w:rsid w:val="00A27047"/>
    <w:rsid w:val="00A67B0B"/>
    <w:rsid w:val="00A96F47"/>
    <w:rsid w:val="00AB28BF"/>
    <w:rsid w:val="00AC1C58"/>
    <w:rsid w:val="00AC5410"/>
    <w:rsid w:val="00AC61E0"/>
    <w:rsid w:val="00B1483B"/>
    <w:rsid w:val="00B622BB"/>
    <w:rsid w:val="00B7284F"/>
    <w:rsid w:val="00BA52CB"/>
    <w:rsid w:val="00BA6021"/>
    <w:rsid w:val="00BB7AF6"/>
    <w:rsid w:val="00BE2E6E"/>
    <w:rsid w:val="00BF2EF8"/>
    <w:rsid w:val="00BF56FC"/>
    <w:rsid w:val="00BF7860"/>
    <w:rsid w:val="00C05DC3"/>
    <w:rsid w:val="00CD2C9C"/>
    <w:rsid w:val="00CD5792"/>
    <w:rsid w:val="00CE448C"/>
    <w:rsid w:val="00D06676"/>
    <w:rsid w:val="00D06C72"/>
    <w:rsid w:val="00D77603"/>
    <w:rsid w:val="00D82798"/>
    <w:rsid w:val="00DE1A7D"/>
    <w:rsid w:val="00E1449D"/>
    <w:rsid w:val="00E22A04"/>
    <w:rsid w:val="00E33616"/>
    <w:rsid w:val="00E479CF"/>
    <w:rsid w:val="00E91F77"/>
    <w:rsid w:val="00EB2494"/>
    <w:rsid w:val="00EB6EB9"/>
    <w:rsid w:val="00EE41EF"/>
    <w:rsid w:val="00EF3316"/>
    <w:rsid w:val="00EF7805"/>
    <w:rsid w:val="00F17B2B"/>
    <w:rsid w:val="00F33F45"/>
    <w:rsid w:val="00F4792B"/>
    <w:rsid w:val="00F8232E"/>
    <w:rsid w:val="00FB7CE2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FC"/>
  <w15:chartTrackingRefBased/>
  <w15:docId w15:val="{630CC9D6-49B6-4AB1-B7E4-65057D8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07"/>
    <w:pPr>
      <w:spacing w:after="0" w:line="240" w:lineRule="auto"/>
    </w:pPr>
  </w:style>
  <w:style w:type="paragraph" w:customStyle="1" w:styleId="1">
    <w:name w:val="Абзац списка1"/>
    <w:basedOn w:val="a"/>
    <w:rsid w:val="00BE2E6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Number Bullets,lp1,List Paragraph1,AC List 01,название табл/рис,заголовок 1.1,List Paragraph (numbered (a)),List Paragraph_Num123,Elenco Normale,CA bullets,EBRD List,Chapter10,Список уровня 2,Заголовок 1.1,1. спис,Содержание. 2 уровень"/>
    <w:basedOn w:val="a"/>
    <w:link w:val="a5"/>
    <w:uiPriority w:val="34"/>
    <w:qFormat/>
    <w:rsid w:val="002747D5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Абзац списку Знак"/>
    <w:aliases w:val="Number Bullets Знак,lp1 Знак,List Paragraph1 Знак,AC List 01 Знак,название табл/рис Знак,заголовок 1.1 Знак,List Paragraph (numbered (a)) Знак,List Paragraph_Num123 Знак,Elenco Normale Знак,CA bullets Знак,EBRD List Знак,Chapter10 Знак"/>
    <w:link w:val="a4"/>
    <w:uiPriority w:val="34"/>
    <w:qFormat/>
    <w:rsid w:val="002747D5"/>
    <w:rPr>
      <w:rFonts w:ascii="Calibri" w:eastAsia="Calibri" w:hAnsi="Calibri" w:cs="Calibri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E3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B7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is love</dc:creator>
  <cp:keywords/>
  <dc:description/>
  <cp:lastModifiedBy>Admin</cp:lastModifiedBy>
  <cp:revision>118</cp:revision>
  <dcterms:created xsi:type="dcterms:W3CDTF">2023-04-14T08:06:00Z</dcterms:created>
  <dcterms:modified xsi:type="dcterms:W3CDTF">2024-04-22T06:56:00Z</dcterms:modified>
</cp:coreProperties>
</file>