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8C" w:rsidRPr="00497D6F" w:rsidRDefault="0038558C" w:rsidP="0038558C">
      <w:pPr>
        <w:pStyle w:val="a4"/>
        <w:jc w:val="center"/>
        <w:rPr>
          <w:rFonts w:ascii="Times New Roman" w:eastAsia="MS Mincho" w:hAnsi="Times New Roman"/>
          <w:b/>
          <w:color w:val="0D0D0D" w:themeColor="text1" w:themeTint="F2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 xml:space="preserve">ДОГОВIР № </w:t>
      </w:r>
      <w:r w:rsidR="007F1C24" w:rsidRPr="00497D6F">
        <w:rPr>
          <w:rFonts w:ascii="Times New Roman" w:eastAsia="MS Mincho" w:hAnsi="Times New Roman"/>
          <w:b/>
          <w:color w:val="0D0D0D" w:themeColor="text1" w:themeTint="F2"/>
          <w:sz w:val="22"/>
          <w:szCs w:val="22"/>
          <w:lang w:val="uk-UA"/>
        </w:rPr>
        <w:t>Г-</w:t>
      </w:r>
      <w:r w:rsidR="00497D6F" w:rsidRPr="00497D6F">
        <w:rPr>
          <w:rFonts w:ascii="Times New Roman" w:eastAsia="MS Mincho" w:hAnsi="Times New Roman"/>
          <w:b/>
          <w:color w:val="0D0D0D" w:themeColor="text1" w:themeTint="F2"/>
          <w:sz w:val="22"/>
          <w:szCs w:val="22"/>
          <w:lang w:val="uk-UA"/>
        </w:rPr>
        <w:t>1</w:t>
      </w:r>
      <w:r w:rsidR="00A840E2">
        <w:rPr>
          <w:rFonts w:ascii="Times New Roman" w:eastAsia="MS Mincho" w:hAnsi="Times New Roman"/>
          <w:b/>
          <w:color w:val="0D0D0D" w:themeColor="text1" w:themeTint="F2"/>
          <w:sz w:val="22"/>
          <w:szCs w:val="22"/>
          <w:lang w:val="uk-UA"/>
        </w:rPr>
        <w:t>37</w:t>
      </w:r>
    </w:p>
    <w:p w:rsidR="0038558C" w:rsidRPr="00497D6F" w:rsidRDefault="0038558C" w:rsidP="0038558C">
      <w:pPr>
        <w:pStyle w:val="a4"/>
        <w:jc w:val="center"/>
        <w:rPr>
          <w:rFonts w:ascii="Times New Roman" w:eastAsia="MS Mincho" w:hAnsi="Times New Roman"/>
          <w:b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>купівлі – продажу</w:t>
      </w:r>
    </w:p>
    <w:p w:rsidR="0038558C" w:rsidRPr="00497D6F" w:rsidRDefault="0038558C" w:rsidP="0038558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         м. Чернігів                                                                               </w:t>
      </w:r>
      <w:r w:rsidR="007F1C24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                        " </w:t>
      </w:r>
      <w:r w:rsidR="00A840E2">
        <w:rPr>
          <w:rFonts w:ascii="Times New Roman" w:eastAsia="MS Mincho" w:hAnsi="Times New Roman"/>
          <w:sz w:val="22"/>
          <w:szCs w:val="22"/>
          <w:lang w:val="uk-UA"/>
        </w:rPr>
        <w:t>1</w:t>
      </w:r>
      <w:r w:rsidR="00E373D9">
        <w:rPr>
          <w:rFonts w:ascii="Times New Roman" w:eastAsia="MS Mincho" w:hAnsi="Times New Roman"/>
          <w:sz w:val="22"/>
          <w:szCs w:val="22"/>
          <w:lang w:val="uk-UA"/>
        </w:rPr>
        <w:t>1</w:t>
      </w:r>
      <w:r w:rsidR="007F1C24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" </w:t>
      </w:r>
      <w:r w:rsidR="00E373D9">
        <w:rPr>
          <w:rFonts w:ascii="Times New Roman" w:eastAsia="MS Mincho" w:hAnsi="Times New Roman"/>
          <w:sz w:val="22"/>
          <w:szCs w:val="22"/>
          <w:lang w:val="uk-UA"/>
        </w:rPr>
        <w:t>липня</w:t>
      </w:r>
      <w:r w:rsidR="00DC7A28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 2022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р.</w:t>
      </w:r>
    </w:p>
    <w:p w:rsidR="0038558C" w:rsidRPr="00497D6F" w:rsidRDefault="0038558C" w:rsidP="0038558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</w:p>
    <w:p w:rsidR="0038558C" w:rsidRPr="00497D6F" w:rsidRDefault="0038558C" w:rsidP="0038558C">
      <w:pPr>
        <w:pStyle w:val="a4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>Фізична особа-підприємець Арищенко Костянтин Володимирович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, (надалі - «ПРОДАВЕЦЬ»), </w:t>
      </w:r>
      <w:r w:rsidRPr="00497D6F">
        <w:rPr>
          <w:rFonts w:ascii="Times New Roman" w:hAnsi="Times New Roman"/>
          <w:sz w:val="22"/>
          <w:szCs w:val="22"/>
          <w:lang w:val="uk-UA"/>
        </w:rPr>
        <w:t xml:space="preserve">в особі 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Арищенка Костянтина Володимировича, що діє на підставі Свідоцтва та є платником єдиного податку, з однієї сторони, та </w:t>
      </w: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 xml:space="preserve">ДЕРЖАВНА УСТАНОВА «ЧЕРНІГІВСЬКИЙ СЛІДЧИЙ ІЗОЛЯТОР» 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(надалі - «ПОКУПЕЦЬ»), в особі </w:t>
      </w:r>
      <w:r w:rsidR="007F1C24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начальника Дрозда Ігоря Валентиновича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, що діє на підставі Положення, з іншої сторони, разом – «СТОРОНИ», </w:t>
      </w:r>
      <w:r w:rsidR="00497D6F" w:rsidRPr="00497D6F">
        <w:rPr>
          <w:rFonts w:ascii="Times New Roman" w:eastAsia="MS Mincho" w:hAnsi="Times New Roman"/>
          <w:sz w:val="22"/>
          <w:szCs w:val="22"/>
          <w:lang w:val="uk-UA"/>
        </w:rPr>
        <w:t>уклали цей Договір під час дії в Україні воєнного стану та з урахуванням норм законодавства, які діють під час воєнного стану, про таке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>:</w:t>
      </w:r>
    </w:p>
    <w:p w:rsidR="0038558C" w:rsidRPr="00497D6F" w:rsidRDefault="0038558C" w:rsidP="0038558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97D6F">
        <w:rPr>
          <w:b/>
          <w:sz w:val="22"/>
          <w:szCs w:val="22"/>
        </w:rPr>
        <w:t>I. Предмет договору (найменування, номенклатура, асортимент, кількість товарів)</w:t>
      </w:r>
    </w:p>
    <w:p w:rsidR="0038558C" w:rsidRPr="00497D6F" w:rsidRDefault="0038558C" w:rsidP="00DD7AC1">
      <w:pPr>
        <w:spacing w:after="0"/>
        <w:jc w:val="both"/>
        <w:rPr>
          <w:rFonts w:ascii="Times New Roman" w:hAnsi="Times New Roman"/>
        </w:rPr>
      </w:pPr>
      <w:r w:rsidRPr="00497D6F">
        <w:rPr>
          <w:rFonts w:ascii="Times New Roman" w:eastAsia="MS Mincho" w:hAnsi="Times New Roman"/>
        </w:rPr>
        <w:t xml:space="preserve">1.1 ПРОДАВЕЦЬ зобов’язується передати у власність ПОКУПЦЕВІ, а ПОКУПЕЦЬ прийняти та оплатити за обумовленою ціною наступні товари </w:t>
      </w:r>
      <w:r w:rsidRPr="00497D6F">
        <w:rPr>
          <w:rFonts w:ascii="Times New Roman" w:hAnsi="Times New Roman"/>
        </w:rPr>
        <w:t xml:space="preserve">за Державним класифікатором ДК 021:2015 «Єдиний закупівельний словник» код та назва: </w:t>
      </w:r>
      <w:r w:rsidR="00A840E2">
        <w:rPr>
          <w:rFonts w:ascii="Times New Roman" w:hAnsi="Times New Roman"/>
        </w:rPr>
        <w:t>1584</w:t>
      </w:r>
      <w:r w:rsidRPr="00497D6F">
        <w:rPr>
          <w:rFonts w:ascii="Times New Roman" w:hAnsi="Times New Roman"/>
        </w:rPr>
        <w:t>0000-</w:t>
      </w:r>
      <w:r w:rsidR="00A840E2">
        <w:rPr>
          <w:rFonts w:ascii="Times New Roman" w:hAnsi="Times New Roman"/>
        </w:rPr>
        <w:t>8</w:t>
      </w:r>
      <w:r w:rsidRPr="00497D6F">
        <w:rPr>
          <w:rFonts w:ascii="Times New Roman" w:hAnsi="Times New Roman"/>
        </w:rPr>
        <w:t xml:space="preserve"> </w:t>
      </w:r>
      <w:r w:rsidR="00A840E2" w:rsidRPr="00A840E2">
        <w:rPr>
          <w:rFonts w:ascii="Times New Roman" w:hAnsi="Times New Roman"/>
        </w:rPr>
        <w:t>Какао; шоколад та цукрові кондитерські вироби</w:t>
      </w:r>
      <w:r w:rsidRPr="00497D6F">
        <w:rPr>
          <w:rFonts w:ascii="Times New Roman" w:eastAsia="MS Mincho" w:hAnsi="Times New Roman"/>
          <w:color w:val="0D0D0D" w:themeColor="text1" w:themeTint="F2"/>
        </w:rPr>
        <w:t xml:space="preserve"> </w:t>
      </w:r>
      <w:r w:rsidRPr="00497D6F">
        <w:rPr>
          <w:rFonts w:ascii="Times New Roman" w:eastAsia="MS Mincho" w:hAnsi="Times New Roman"/>
        </w:rPr>
        <w:t>(додаток 1 до Договору)</w:t>
      </w:r>
      <w:r w:rsidRPr="00497D6F">
        <w:rPr>
          <w:rFonts w:ascii="Times New Roman" w:hAnsi="Times New Roman"/>
        </w:rPr>
        <w:t>.</w:t>
      </w:r>
    </w:p>
    <w:p w:rsidR="0038558C" w:rsidRPr="00497D6F" w:rsidRDefault="0038558C" w:rsidP="00DD7AC1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  <w:r w:rsidRPr="00497D6F">
        <w:rPr>
          <w:rFonts w:ascii="Times New Roman" w:hAnsi="Times New Roman"/>
          <w:sz w:val="22"/>
          <w:szCs w:val="22"/>
          <w:lang w:val="uk-UA"/>
        </w:rPr>
        <w:t>1.2. Найменування, кількість, ціна одиниці товару та інші параметри зазначаються в накладних.</w:t>
      </w:r>
    </w:p>
    <w:p w:rsidR="0038558C" w:rsidRPr="00497D6F" w:rsidRDefault="0038558C" w:rsidP="0038558C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  <w:r w:rsidRPr="00497D6F">
        <w:rPr>
          <w:rFonts w:ascii="Times New Roman" w:hAnsi="Times New Roman"/>
          <w:sz w:val="22"/>
          <w:szCs w:val="22"/>
          <w:lang w:val="uk-UA"/>
        </w:rPr>
        <w:t>1.3. Обсяги закупівлі товарів можуть бути змінені залежно від фінансування видатків.</w:t>
      </w:r>
    </w:p>
    <w:p w:rsidR="0038558C" w:rsidRPr="00497D6F" w:rsidRDefault="0038558C" w:rsidP="0038558C">
      <w:pPr>
        <w:spacing w:after="0" w:line="240" w:lineRule="auto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II. Якість товарів</w:t>
      </w:r>
    </w:p>
    <w:p w:rsidR="0038558C" w:rsidRPr="00497D6F" w:rsidRDefault="0038558C" w:rsidP="0038558C">
      <w:pPr>
        <w:spacing w:after="0" w:line="240" w:lineRule="auto"/>
        <w:jc w:val="both"/>
        <w:rPr>
          <w:rFonts w:ascii="Times New Roman" w:hAnsi="Times New Roman"/>
        </w:rPr>
      </w:pPr>
      <w:bookmarkStart w:id="0" w:name="38"/>
      <w:bookmarkEnd w:id="0"/>
      <w:r w:rsidRPr="00497D6F">
        <w:rPr>
          <w:rFonts w:ascii="Times New Roman" w:hAnsi="Times New Roman"/>
        </w:rPr>
        <w:t xml:space="preserve">2.1 </w:t>
      </w:r>
      <w:r w:rsidRPr="00497D6F">
        <w:rPr>
          <w:rFonts w:ascii="Times New Roman" w:eastAsia="MS Mincho" w:hAnsi="Times New Roman"/>
        </w:rPr>
        <w:t>ПРОДАВЕЦЬ</w:t>
      </w:r>
      <w:r w:rsidRPr="00497D6F">
        <w:rPr>
          <w:rFonts w:ascii="Times New Roman" w:hAnsi="Times New Roman"/>
        </w:rPr>
        <w:t xml:space="preserve"> повинен передати (поставити) </w:t>
      </w:r>
      <w:r w:rsidRPr="00497D6F">
        <w:rPr>
          <w:rFonts w:ascii="Times New Roman" w:eastAsia="MS Mincho" w:hAnsi="Times New Roman"/>
        </w:rPr>
        <w:t>ПОКУПЦЮ</w:t>
      </w:r>
      <w:r w:rsidRPr="00497D6F">
        <w:rPr>
          <w:rFonts w:ascii="Times New Roman" w:hAnsi="Times New Roman"/>
        </w:rPr>
        <w:t xml:space="preserve"> товари, якість яких відповідає стандартам, технічним умовам та іншій документації, що встановлює вимоги до якості такого товару</w:t>
      </w:r>
      <w:r w:rsidRPr="00497D6F">
        <w:rPr>
          <w:rFonts w:ascii="Times New Roman" w:eastAsia="MS Mincho" w:hAnsi="Times New Roman"/>
        </w:rPr>
        <w:t xml:space="preserve"> та підтверджуватись відповідними нормативними документами.</w:t>
      </w:r>
    </w:p>
    <w:p w:rsidR="0038558C" w:rsidRPr="00497D6F" w:rsidRDefault="0038558C" w:rsidP="0038558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2.2. Кожний вид продукції повинен бути промаркованим на упаковці відповідно до державних стандартів.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bookmarkStart w:id="1" w:name="44"/>
      <w:bookmarkEnd w:id="1"/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III. Сума та ціна договору 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" w:name="41"/>
      <w:bookmarkEnd w:id="2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3.1. Сума цього Договору становить </w:t>
      </w:r>
      <w:r w:rsidR="00A840E2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432</w:t>
      </w:r>
      <w:r w:rsidRPr="00497D6F">
        <w:rPr>
          <w:rStyle w:val="28"/>
          <w:rFonts w:ascii="Times New Roman" w:hAnsi="Times New Roman" w:hint="default"/>
          <w:b/>
          <w:sz w:val="22"/>
          <w:szCs w:val="22"/>
        </w:rPr>
        <w:t>,00</w:t>
      </w:r>
      <w:r w:rsidR="007F1C24"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грн. (</w:t>
      </w:r>
      <w:r w:rsidR="00A840E2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чотириста тридцять дві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грн. 00 коп.), 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без ПДВ</w:t>
      </w:r>
      <w:r w:rsidR="001E408D">
        <w:rPr>
          <w:rFonts w:ascii="Times New Roman" w:hAnsi="Times New Roman" w:cs="Times New Roman"/>
          <w:color w:val="auto"/>
          <w:sz w:val="22"/>
          <w:szCs w:val="22"/>
          <w:lang w:val="uk-UA"/>
        </w:rPr>
        <w:br/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(</w:t>
      </w:r>
      <w:proofErr w:type="spellStart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ПДВ</w:t>
      </w:r>
      <w:proofErr w:type="spellEnd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– 0,00 грн.)</w:t>
      </w:r>
      <w:bookmarkStart w:id="3" w:name="42"/>
      <w:bookmarkStart w:id="4" w:name="43"/>
      <w:bookmarkEnd w:id="3"/>
      <w:bookmarkEnd w:id="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3.2. Сума цього Договору може бути змінена за взаємною згодою Сторін.</w:t>
      </w:r>
    </w:p>
    <w:p w:rsidR="0038558C" w:rsidRPr="00497D6F" w:rsidRDefault="0038558C" w:rsidP="0038558C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hAnsi="Times New Roman"/>
          <w:sz w:val="22"/>
          <w:szCs w:val="22"/>
          <w:lang w:val="uk-UA"/>
        </w:rPr>
        <w:t>3.3. Сума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Договору може змінюватися в межах кошторисних призначень та в межах відповідних фактичних надходжень.</w:t>
      </w:r>
    </w:p>
    <w:p w:rsidR="0038558C" w:rsidRPr="00497D6F" w:rsidRDefault="0038558C" w:rsidP="0038558C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3.4. Ціна за одиницю товару визначена та погоджена СТОРОНАМИ в Специфікації (додаток 1 до Договору).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IV. Порядок здійснення оплати (розрахунків) </w:t>
      </w:r>
      <w:bookmarkStart w:id="5" w:name="47"/>
      <w:bookmarkEnd w:id="5"/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4.1. Розрахунки проводяться шляхом</w:t>
      </w:r>
      <w:bookmarkStart w:id="6" w:name="48"/>
      <w:bookmarkStart w:id="7" w:name="49"/>
      <w:bookmarkStart w:id="8" w:name="50"/>
      <w:bookmarkEnd w:id="6"/>
      <w:bookmarkEnd w:id="7"/>
      <w:bookmarkEnd w:id="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перерахування коштів на розрахунковий рахунок ПРОДАВЦЯ протягом тридцяти банківських днів з моменту отримання товару. Платіжні зобов’язання виникають у ПОКУПЦЯ при наявності відповідного бюджетного призначення.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9" w:name="52"/>
      <w:bookmarkStart w:id="10" w:name="54"/>
      <w:bookmarkEnd w:id="9"/>
      <w:bookmarkEnd w:id="10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4.2. До рахунка додаються накладні, сертифікати, посвідчення якості.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V. Термін та місце поставки товарів, порядок прийняття-передачі товарів, 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bookmarkStart w:id="11" w:name="58"/>
      <w:bookmarkEnd w:id="11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5.1. Строк поставки товарів – </w:t>
      </w:r>
      <w:bookmarkStart w:id="12" w:name="60"/>
      <w:bookmarkEnd w:id="12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10 днів після заявки на поставку товарів.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5.2. Місце поставки: м. Чернігів, вул. Реміснича, 2.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5.3. ПОКУПЕЦЬ здійснює закупівлю товарів згідно із заявками, зробленими поштою чи по телефону.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5.4. Товар передається у тому асортименті, кількості, якості, які передбачено даним Договором.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5.5. Передача товару повинна супроводжуватися накладною та рахунком на оплату.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5.6. Перехід права власності на товар відбувається в момент передачі товару.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5.7. Перехід ризиків на товар відбувається в момент передачі права власності на товар.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5.8. На ПОКУПЦЯ не покладається обов’язок повного вибору продукції. Об’єм замовлення може коригуватися згідно письмової заявки ПОКУПЦЯ.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5.9. Транспортні витрати покладаються на ПРОДАВЦЯ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VI. Права та обов'язки СТОРІН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3" w:name="64"/>
      <w:bookmarkEnd w:id="13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6.1.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зобов`язаний: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4" w:name="65"/>
      <w:bookmarkEnd w:id="1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6.1.1. Своєчасно та в повному обсязі сплачувати за поставлені товари;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5" w:name="66"/>
      <w:bookmarkEnd w:id="15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6.1.2. Приймати поставлені товари згідно з накладними;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6" w:name="67"/>
      <w:bookmarkStart w:id="17" w:name="68"/>
      <w:bookmarkEnd w:id="16"/>
      <w:bookmarkEnd w:id="17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6.2.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8" w:name="69"/>
      <w:bookmarkEnd w:id="1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6.2.1. Достроково розірвати цей Договір у разі невиконання зобов'язань ПРОДАВЦЕМ, повідомивши про це його у строк 30 днів;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9" w:name="70"/>
      <w:bookmarkEnd w:id="19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6.2.2. Контролювати поставку товарів у строки, встановлені цим Договором;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0" w:name="71"/>
      <w:bookmarkEnd w:id="20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6.2.3. Змінювати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1" w:name="72"/>
      <w:bookmarkStart w:id="22" w:name="73"/>
      <w:bookmarkStart w:id="23" w:name="74"/>
      <w:bookmarkEnd w:id="21"/>
      <w:bookmarkEnd w:id="22"/>
      <w:bookmarkEnd w:id="23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6.3.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зобов'язаний: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4" w:name="75"/>
      <w:bookmarkEnd w:id="2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6.3.1. Забезпечити поставку товарів у строки, встановлені цим Договором;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5" w:name="76"/>
      <w:bookmarkEnd w:id="25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lastRenderedPageBreak/>
        <w:t>6.3.2. Забезпечити поставку товарів, якість яких відповідає умовам, установленим розділом II цього Договору;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6" w:name="77"/>
      <w:bookmarkStart w:id="27" w:name="78"/>
      <w:bookmarkEnd w:id="26"/>
      <w:bookmarkEnd w:id="27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6.4.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8" w:name="79"/>
      <w:bookmarkEnd w:id="2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6.4.1. Своєчасно та в повному обсязі отримувати плату за поставлені товари;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9" w:name="80"/>
      <w:bookmarkEnd w:id="29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6.4.2. На дострокову поставку товарів за письмовим погодженням ПОКУПЦЯ.</w:t>
      </w:r>
      <w:bookmarkStart w:id="30" w:name="81"/>
      <w:bookmarkStart w:id="31" w:name="82"/>
      <w:bookmarkEnd w:id="30"/>
      <w:bookmarkEnd w:id="31"/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VII. Відповідальність сторін 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2" w:name="84"/>
      <w:bookmarkEnd w:id="32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</w:t>
      </w:r>
      <w:bookmarkStart w:id="33" w:name="85"/>
      <w:bookmarkEnd w:id="33"/>
    </w:p>
    <w:p w:rsidR="0038558C" w:rsidRPr="00497D6F" w:rsidRDefault="0038558C" w:rsidP="0038558C">
      <w:pPr>
        <w:pStyle w:val="HTML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7.2. У разі невиконання або несвоєчасного виконання зобов'язань при закупівлі товарів за бюджетні кошти винна СТОРОНА сплачує іншій СТОРОНІ штрафні санкції - пеню у розмірі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 xml:space="preserve">з розрахунку подвійної облікової ставки НБУ, що діяла на момент такого прострочення за кожний день </w:t>
      </w:r>
      <w:proofErr w:type="spellStart"/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прострочки</w:t>
      </w:r>
      <w:proofErr w:type="spellEnd"/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 xml:space="preserve"> виконання своїх зобов’язань, а також відшкодовує всі понесені потерпілою стороною збитки.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7.3. Оплата пені та збитків не звільняє винну СТОРОНУ від виконання договірних зобов’язань.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VIII. Обставини непереборної сили 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4" w:name="89"/>
      <w:bookmarkEnd w:id="3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8.1. </w:t>
      </w:r>
      <w:r w:rsidR="00497D6F"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СТОРОНИ заявляють, що вони усвідомлюють, що підписання та виконання договору буде здійснюватись в умовах оголошеного в Україні воєнного стану та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  <w:bookmarkStart w:id="35" w:name="90"/>
      <w:bookmarkEnd w:id="35"/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  <w:bookmarkStart w:id="36" w:name="91"/>
      <w:bookmarkEnd w:id="36"/>
      <w:r w:rsid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Доказом виникнення обставин непереборної сили та строку їх дії є відповідні документи, які видаються </w:t>
      </w:r>
      <w:bookmarkStart w:id="37" w:name="92"/>
      <w:bookmarkEnd w:id="37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органами, уповноваженими видавати такі документи. </w:t>
      </w:r>
      <w:bookmarkStart w:id="38" w:name="93"/>
      <w:bookmarkEnd w:id="3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IX. Порядок вирішення спорів 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9" w:name="95"/>
      <w:bookmarkEnd w:id="39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40" w:name="96"/>
      <w:bookmarkEnd w:id="40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9.2. У разі недосягнення СТОРОНАМИ згоди, спори (розбіжності) вирішуються у судовому порядку.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X. Строк дії договору</w:t>
      </w:r>
      <w:bookmarkStart w:id="41" w:name="101"/>
      <w:bookmarkEnd w:id="41"/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10.1. 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Цей Договір набирає чинності з моменту підписання і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діє до</w:t>
      </w:r>
      <w:bookmarkStart w:id="42" w:name="102"/>
      <w:bookmarkEnd w:id="42"/>
      <w:r w:rsidR="00DC7A28"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31 грудня 2022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року</w:t>
      </w:r>
      <w:bookmarkStart w:id="43" w:name="103"/>
      <w:bookmarkEnd w:id="43"/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, а в частині розрахунків до повного його виконання СТОРОНАМИ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10.2. Цей Договір укладений в двох примірниках, кожний з яких має однакову юридичну силу.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XI. Інші умови</w:t>
      </w:r>
    </w:p>
    <w:p w:rsidR="0038558C" w:rsidRPr="00497D6F" w:rsidRDefault="0038558C" w:rsidP="0038558C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11.1. Даний договір може бути достроково розірваним у разі, коли у «ПОКУПЦЯ» відсутня потреба у даному товарі або у випадку необґрунтованого підвищення цін  на товари з боку «ПРОДАВЦЯ».</w:t>
      </w:r>
    </w:p>
    <w:p w:rsidR="0038558C" w:rsidRPr="00497D6F" w:rsidRDefault="0038558C" w:rsidP="0038558C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11.2. СТОРОНИ дають згоду на оприлюднення інформації у відповідності до Закону України «Про відкритість використання публічних коштів».</w:t>
      </w:r>
    </w:p>
    <w:p w:rsidR="0038558C" w:rsidRPr="00497D6F" w:rsidRDefault="0038558C" w:rsidP="0038558C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497D6F">
        <w:rPr>
          <w:rFonts w:ascii="Times New Roman" w:hAnsi="Times New Roman"/>
          <w:b/>
          <w:sz w:val="22"/>
          <w:szCs w:val="22"/>
          <w:lang w:val="uk-UA"/>
        </w:rPr>
        <w:t>XII. Додатки до договору</w:t>
      </w:r>
    </w:p>
    <w:p w:rsidR="0038558C" w:rsidRPr="00497D6F" w:rsidRDefault="0038558C" w:rsidP="0038558C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12.1. Всі доповнення до даного договору являються невід’ємною частиною договору при умові підписання їх повноважними представниками сторін Договору.</w:t>
      </w:r>
    </w:p>
    <w:p w:rsidR="0038558C" w:rsidRPr="00497D6F" w:rsidRDefault="0038558C" w:rsidP="0038558C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 xml:space="preserve">Місцезнаходження, банківські та поштові реквізити сторін </w:t>
      </w:r>
    </w:p>
    <w:p w:rsidR="0038558C" w:rsidRPr="00497D6F" w:rsidRDefault="0038558C" w:rsidP="0038558C">
      <w:pPr>
        <w:tabs>
          <w:tab w:val="left" w:pos="708"/>
        </w:tabs>
        <w:spacing w:after="0" w:line="240" w:lineRule="auto"/>
        <w:rPr>
          <w:rFonts w:ascii="Times New Roman" w:eastAsia="MS Mincho" w:hAnsi="Times New Roman"/>
        </w:rPr>
      </w:pPr>
      <w:r w:rsidRPr="00497D6F">
        <w:rPr>
          <w:rFonts w:ascii="Times New Roman" w:eastAsia="MS Mincho" w:hAnsi="Times New Roman"/>
        </w:rPr>
        <w:t xml:space="preserve">                       ПОКУПЕЦЬ                                                                            ПРОДАВЕЦЬ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ДЕРЖАВНА УСТАНОВА «ЧЕРНІГІВСЬКИЙ СЛІДЧИЙ ІЗОЛЯТОР»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rPr>
                <w:rFonts w:ascii="Times New Roman" w:eastAsia="MS Mincho" w:hAnsi="Times New Roman"/>
                <w:lang w:eastAsia="en-US"/>
              </w:rPr>
            </w:pPr>
            <w:r w:rsidRPr="00497D6F">
              <w:rPr>
                <w:rFonts w:ascii="Times New Roman" w:eastAsia="MS Mincho" w:hAnsi="Times New Roman"/>
                <w:b/>
                <w:lang w:eastAsia="en-US"/>
              </w:rPr>
              <w:t>Фізична особа-підприємець Арищенко Костянтин Володимирович</w:t>
            </w:r>
          </w:p>
        </w:tc>
      </w:tr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14000, м"/>
              </w:smartTagPr>
              <w:r w:rsidRPr="00497D6F">
                <w:rPr>
                  <w:rFonts w:ascii="Times New Roman" w:eastAsia="MS Mincho" w:hAnsi="Times New Roman"/>
                  <w:sz w:val="22"/>
                  <w:szCs w:val="22"/>
                  <w:lang w:val="uk-UA"/>
                </w:rPr>
                <w:t>14000, м</w:t>
              </w:r>
            </w:smartTag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. Чернігів, вул. Реміснича, 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14008, м. Чернігів, вул. 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Іллінська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, буд. 56, кв. 1</w:t>
            </w:r>
          </w:p>
        </w:tc>
      </w:tr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</w:t>
            </w:r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UA288201720343190001000010808,</w:t>
            </w:r>
          </w:p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</w:t>
            </w:r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UA448201720343181001200010808</w:t>
            </w:r>
          </w:p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в Державній казначейській службі України</w:t>
            </w:r>
          </w:p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м. Київ, МФО: 820172, код ЄДРПОУ 08564966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UA</w:t>
            </w:r>
            <w:r w:rsidR="007F1C24"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223052990000026005036305283</w:t>
            </w: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br/>
              <w:t>в ПАТ КБ «ПРИВАТБАНК» в м. Дніпро,</w:t>
            </w:r>
          </w:p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МФО 305299 </w:t>
            </w:r>
          </w:p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Ідентифікаційний код: 3084419195</w:t>
            </w:r>
          </w:p>
        </w:tc>
      </w:tr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Не є платником податку на додану вартість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B3270B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Платник єдиного податку</w:t>
            </w:r>
          </w:p>
        </w:tc>
      </w:tr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Паспорт гр. України серія НК №852623</w:t>
            </w:r>
          </w:p>
        </w:tc>
      </w:tr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Тел./факс (0462) 678284, 678266</w:t>
            </w:r>
          </w:p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E-</w:t>
            </w:r>
            <w:proofErr w:type="spellStart"/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mail</w:t>
            </w:r>
            <w:proofErr w:type="spellEnd"/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: sizo@cn.kvs.gov.ua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Тел. 063-975-22-94, (0462) 643344,</w:t>
            </w:r>
          </w:p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e-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mail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 kastetd.j@ukr.net</w:t>
            </w:r>
          </w:p>
        </w:tc>
      </w:tr>
    </w:tbl>
    <w:p w:rsidR="0038558C" w:rsidRPr="00497D6F" w:rsidRDefault="0038558C" w:rsidP="0038558C">
      <w:pPr>
        <w:tabs>
          <w:tab w:val="left" w:pos="708"/>
        </w:tabs>
        <w:spacing w:line="240" w:lineRule="auto"/>
        <w:rPr>
          <w:rFonts w:ascii="Times New Roman" w:hAnsi="Times New Roman"/>
        </w:rPr>
      </w:pPr>
      <w:r w:rsidRPr="00497D6F">
        <w:rPr>
          <w:rFonts w:ascii="Times New Roman" w:hAnsi="Times New Roman"/>
        </w:rPr>
        <w:t>Начальник</w:t>
      </w:r>
      <w:r w:rsidRPr="00497D6F">
        <w:rPr>
          <w:rFonts w:ascii="Times New Roman" w:hAnsi="Times New Roman"/>
        </w:rPr>
        <w:tab/>
      </w:r>
    </w:p>
    <w:p w:rsidR="0038558C" w:rsidRPr="00497D6F" w:rsidRDefault="0038558C" w:rsidP="0038558C">
      <w:pPr>
        <w:tabs>
          <w:tab w:val="left" w:pos="708"/>
        </w:tabs>
        <w:spacing w:line="240" w:lineRule="auto"/>
        <w:rPr>
          <w:rFonts w:ascii="Times New Roman" w:hAnsi="Times New Roman"/>
        </w:rPr>
      </w:pP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</w:p>
    <w:p w:rsidR="0038558C" w:rsidRPr="00497D6F" w:rsidRDefault="007F1C24" w:rsidP="00472FB4">
      <w:pPr>
        <w:tabs>
          <w:tab w:val="left" w:pos="708"/>
        </w:tabs>
        <w:spacing w:after="0" w:line="240" w:lineRule="auto"/>
        <w:ind w:left="5529" w:hanging="4119"/>
        <w:rPr>
          <w:rFonts w:ascii="Times New Roman" w:hAnsi="Times New Roman"/>
          <w:b/>
        </w:rPr>
      </w:pPr>
      <w:proofErr w:type="spellStart"/>
      <w:r w:rsidRPr="00497D6F">
        <w:rPr>
          <w:rFonts w:ascii="Times New Roman" w:hAnsi="Times New Roman"/>
        </w:rPr>
        <w:t>________________І.В.Дро</w:t>
      </w:r>
      <w:proofErr w:type="spellEnd"/>
      <w:r w:rsidRPr="00497D6F">
        <w:rPr>
          <w:rFonts w:ascii="Times New Roman" w:hAnsi="Times New Roman"/>
        </w:rPr>
        <w:t>зд</w:t>
      </w:r>
      <w:r w:rsidR="0038558C" w:rsidRPr="00497D6F">
        <w:rPr>
          <w:rFonts w:ascii="Times New Roman" w:hAnsi="Times New Roman"/>
        </w:rPr>
        <w:tab/>
      </w:r>
      <w:r w:rsidR="0038558C" w:rsidRPr="00497D6F">
        <w:rPr>
          <w:rFonts w:ascii="Times New Roman" w:hAnsi="Times New Roman"/>
        </w:rPr>
        <w:tab/>
      </w:r>
      <w:r w:rsidR="0038558C" w:rsidRPr="00497D6F">
        <w:rPr>
          <w:rFonts w:ascii="Times New Roman" w:hAnsi="Times New Roman"/>
        </w:rPr>
        <w:tab/>
        <w:t>______________ К.В. Арищенко</w:t>
      </w:r>
      <w:r w:rsidR="0038558C" w:rsidRPr="00497D6F">
        <w:rPr>
          <w:rFonts w:ascii="Times New Roman" w:hAnsi="Times New Roman"/>
        </w:rPr>
        <w:br w:type="page"/>
      </w:r>
      <w:r w:rsidR="0038558C" w:rsidRPr="00497D6F">
        <w:rPr>
          <w:rFonts w:ascii="Times New Roman" w:hAnsi="Times New Roman"/>
          <w:b/>
        </w:rPr>
        <w:lastRenderedPageBreak/>
        <w:t>Додаток 1</w:t>
      </w:r>
      <w:r w:rsidR="0038558C" w:rsidRPr="00497D6F">
        <w:rPr>
          <w:rFonts w:ascii="Times New Roman" w:hAnsi="Times New Roman"/>
          <w:b/>
        </w:rPr>
        <w:br/>
      </w:r>
      <w:r w:rsidR="00DC7A28" w:rsidRPr="00497D6F">
        <w:rPr>
          <w:rFonts w:ascii="Times New Roman" w:hAnsi="Times New Roman"/>
          <w:b/>
        </w:rPr>
        <w:t xml:space="preserve">до </w:t>
      </w:r>
      <w:r w:rsidRPr="00497D6F">
        <w:rPr>
          <w:rFonts w:ascii="Times New Roman" w:hAnsi="Times New Roman"/>
          <w:b/>
        </w:rPr>
        <w:t xml:space="preserve">договору від </w:t>
      </w:r>
      <w:r w:rsidR="00A840E2">
        <w:rPr>
          <w:rFonts w:ascii="Times New Roman" w:hAnsi="Times New Roman"/>
          <w:b/>
        </w:rPr>
        <w:t>1</w:t>
      </w:r>
      <w:r w:rsidR="007F4965">
        <w:rPr>
          <w:rFonts w:ascii="Times New Roman" w:hAnsi="Times New Roman"/>
          <w:b/>
        </w:rPr>
        <w:t>1</w:t>
      </w:r>
      <w:r w:rsidR="00DC7A28" w:rsidRPr="00497D6F">
        <w:rPr>
          <w:rFonts w:ascii="Times New Roman" w:hAnsi="Times New Roman"/>
          <w:b/>
        </w:rPr>
        <w:t>.</w:t>
      </w:r>
      <w:r w:rsidRPr="00497D6F">
        <w:rPr>
          <w:rFonts w:ascii="Times New Roman" w:hAnsi="Times New Roman"/>
          <w:b/>
        </w:rPr>
        <w:t>0</w:t>
      </w:r>
      <w:r w:rsidR="007F4965">
        <w:rPr>
          <w:rFonts w:ascii="Times New Roman" w:hAnsi="Times New Roman"/>
          <w:b/>
        </w:rPr>
        <w:t>7</w:t>
      </w:r>
      <w:r w:rsidR="00DC7A28" w:rsidRPr="00497D6F">
        <w:rPr>
          <w:rFonts w:ascii="Times New Roman" w:hAnsi="Times New Roman"/>
          <w:b/>
        </w:rPr>
        <w:t>.2022</w:t>
      </w:r>
      <w:r w:rsidR="0038558C" w:rsidRPr="00497D6F">
        <w:rPr>
          <w:rFonts w:ascii="Times New Roman" w:hAnsi="Times New Roman"/>
          <w:b/>
        </w:rPr>
        <w:t xml:space="preserve"> р </w:t>
      </w:r>
      <w:r w:rsidR="00DC7A28" w:rsidRPr="00497D6F">
        <w:rPr>
          <w:rFonts w:ascii="Times New Roman" w:hAnsi="Times New Roman"/>
          <w:b/>
          <w:color w:val="0D0D0D" w:themeColor="text1" w:themeTint="F2"/>
        </w:rPr>
        <w:t>№ Г-</w:t>
      </w:r>
      <w:r w:rsidR="004B38BD">
        <w:rPr>
          <w:rFonts w:ascii="Times New Roman" w:hAnsi="Times New Roman"/>
          <w:b/>
          <w:color w:val="0D0D0D" w:themeColor="text1" w:themeTint="F2"/>
        </w:rPr>
        <w:t>1</w:t>
      </w:r>
      <w:r w:rsidR="00A840E2">
        <w:rPr>
          <w:rFonts w:ascii="Times New Roman" w:hAnsi="Times New Roman"/>
          <w:b/>
          <w:color w:val="0D0D0D" w:themeColor="text1" w:themeTint="F2"/>
        </w:rPr>
        <w:t>37</w:t>
      </w:r>
      <w:r w:rsidR="0038558C" w:rsidRPr="00497D6F">
        <w:rPr>
          <w:rFonts w:ascii="Times New Roman" w:hAnsi="Times New Roman"/>
          <w:b/>
          <w:color w:val="0D0D0D" w:themeColor="text1" w:themeTint="F2"/>
        </w:rPr>
        <w:br/>
      </w:r>
      <w:r w:rsidR="0038558C" w:rsidRPr="00497D6F">
        <w:rPr>
          <w:rFonts w:ascii="Times New Roman" w:hAnsi="Times New Roman"/>
          <w:b/>
        </w:rPr>
        <w:t>між ДУ «Чернігівський слідчий ізолятор»</w:t>
      </w:r>
    </w:p>
    <w:p w:rsidR="0038558C" w:rsidRPr="00497D6F" w:rsidRDefault="0038558C" w:rsidP="00472FB4">
      <w:pPr>
        <w:tabs>
          <w:tab w:val="left" w:pos="708"/>
        </w:tabs>
        <w:spacing w:after="0"/>
        <w:ind w:left="5529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та ФОП Арищенко К.В.</w:t>
      </w:r>
    </w:p>
    <w:p w:rsidR="0038558C" w:rsidRDefault="0038558C" w:rsidP="0038558C">
      <w:pPr>
        <w:tabs>
          <w:tab w:val="left" w:pos="708"/>
        </w:tabs>
        <w:spacing w:after="0"/>
        <w:ind w:left="4962"/>
        <w:rPr>
          <w:rFonts w:ascii="Times New Roman" w:hAnsi="Times New Roman"/>
          <w:b/>
          <w:sz w:val="16"/>
          <w:szCs w:val="16"/>
        </w:rPr>
      </w:pPr>
    </w:p>
    <w:p w:rsidR="00472FB4" w:rsidRPr="00497D6F" w:rsidRDefault="00472FB4" w:rsidP="0038558C">
      <w:pPr>
        <w:tabs>
          <w:tab w:val="left" w:pos="708"/>
        </w:tabs>
        <w:spacing w:after="0"/>
        <w:ind w:left="4962"/>
        <w:rPr>
          <w:rFonts w:ascii="Times New Roman" w:hAnsi="Times New Roman"/>
          <w:b/>
          <w:sz w:val="16"/>
          <w:szCs w:val="16"/>
        </w:rPr>
      </w:pPr>
    </w:p>
    <w:p w:rsidR="0038558C" w:rsidRPr="00497D6F" w:rsidRDefault="0038558C" w:rsidP="0038558C">
      <w:pPr>
        <w:tabs>
          <w:tab w:val="left" w:pos="708"/>
        </w:tabs>
        <w:spacing w:after="0"/>
        <w:ind w:firstLine="708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СПЕЦИФІКАЦІЯ</w:t>
      </w:r>
    </w:p>
    <w:p w:rsidR="0038558C" w:rsidRPr="00497D6F" w:rsidRDefault="0038558C" w:rsidP="0038558C">
      <w:pPr>
        <w:tabs>
          <w:tab w:val="left" w:pos="708"/>
        </w:tabs>
        <w:spacing w:after="0"/>
        <w:ind w:firstLine="708"/>
        <w:jc w:val="center"/>
        <w:rPr>
          <w:rFonts w:ascii="Times New Roman" w:hAnsi="Times New Roman"/>
          <w:b/>
        </w:rPr>
      </w:pPr>
    </w:p>
    <w:p w:rsidR="0038558C" w:rsidRPr="00497D6F" w:rsidRDefault="0038558C" w:rsidP="0038558C">
      <w:pPr>
        <w:tabs>
          <w:tab w:val="left" w:pos="708"/>
        </w:tabs>
        <w:spacing w:after="0" w:line="240" w:lineRule="auto"/>
        <w:ind w:left="284" w:firstLine="567"/>
        <w:jc w:val="both"/>
        <w:rPr>
          <w:rFonts w:ascii="Times New Roman" w:eastAsia="MS Mincho" w:hAnsi="Times New Roman"/>
        </w:rPr>
      </w:pPr>
      <w:r w:rsidRPr="00497D6F">
        <w:rPr>
          <w:rFonts w:ascii="Times New Roman" w:eastAsia="MS Mincho" w:hAnsi="Times New Roman"/>
          <w:b/>
        </w:rPr>
        <w:t>Фізична особа-підприємець Арищенко Костянтин Володимирович</w:t>
      </w:r>
      <w:r w:rsidRPr="00497D6F">
        <w:rPr>
          <w:rFonts w:ascii="Times New Roman" w:eastAsia="MS Mincho" w:hAnsi="Times New Roman"/>
        </w:rPr>
        <w:t xml:space="preserve">, (надалі - «ПРОДАВЕЦЬ»), </w:t>
      </w:r>
      <w:r w:rsidRPr="00497D6F">
        <w:rPr>
          <w:rFonts w:ascii="Times New Roman" w:hAnsi="Times New Roman"/>
        </w:rPr>
        <w:t xml:space="preserve">в особі </w:t>
      </w:r>
      <w:r w:rsidRPr="00497D6F">
        <w:rPr>
          <w:rFonts w:ascii="Times New Roman" w:eastAsia="MS Mincho" w:hAnsi="Times New Roman"/>
        </w:rPr>
        <w:t xml:space="preserve">Арищенка Костянтина Володимировича, що діє на підставі Свідоцтва та є платником єдиного податку, з однієї сторони, та </w:t>
      </w:r>
      <w:r w:rsidRPr="00497D6F">
        <w:rPr>
          <w:rFonts w:ascii="Times New Roman" w:eastAsia="MS Mincho" w:hAnsi="Times New Roman"/>
          <w:b/>
        </w:rPr>
        <w:t xml:space="preserve">ДЕРЖАВНА УСТАНОВА «ЧЕРНІГІВСЬКИЙ СЛІДЧИЙ ІЗОЛЯТОР» </w:t>
      </w:r>
      <w:r w:rsidRPr="00497D6F">
        <w:rPr>
          <w:rFonts w:ascii="Times New Roman" w:eastAsia="MS Mincho" w:hAnsi="Times New Roman"/>
        </w:rPr>
        <w:t xml:space="preserve">(надалі - «ПОКУПЕЦЬ»), в особі </w:t>
      </w:r>
      <w:r w:rsidR="007F1C24" w:rsidRPr="00497D6F">
        <w:rPr>
          <w:rFonts w:ascii="Times New Roman" w:eastAsia="MS Mincho" w:hAnsi="Times New Roman"/>
        </w:rPr>
        <w:t xml:space="preserve"> </w:t>
      </w:r>
      <w:r w:rsidR="00DC7A28" w:rsidRPr="00497D6F">
        <w:rPr>
          <w:rFonts w:ascii="Times New Roman" w:eastAsia="MS Mincho" w:hAnsi="Times New Roman"/>
        </w:rPr>
        <w:t xml:space="preserve"> </w:t>
      </w:r>
      <w:r w:rsidRPr="00497D6F">
        <w:rPr>
          <w:rFonts w:ascii="Times New Roman" w:eastAsia="MS Mincho" w:hAnsi="Times New Roman"/>
        </w:rPr>
        <w:t>начал</w:t>
      </w:r>
      <w:r w:rsidR="00DC7A28" w:rsidRPr="00497D6F">
        <w:rPr>
          <w:rFonts w:ascii="Times New Roman" w:eastAsia="MS Mincho" w:hAnsi="Times New Roman"/>
        </w:rPr>
        <w:t xml:space="preserve">ьника </w:t>
      </w:r>
      <w:r w:rsidR="007F1C24" w:rsidRPr="00497D6F">
        <w:rPr>
          <w:rFonts w:ascii="Times New Roman" w:eastAsia="MS Mincho" w:hAnsi="Times New Roman"/>
        </w:rPr>
        <w:t>Дрозда Ігоря Валентиновича</w:t>
      </w:r>
      <w:r w:rsidRPr="00497D6F">
        <w:rPr>
          <w:rFonts w:ascii="Times New Roman" w:eastAsia="MS Mincho" w:hAnsi="Times New Roman"/>
        </w:rPr>
        <w:t>, що діє на підставі Положення, з іншої сторони, разом – «СТОРОНИ», уклали специфікацію, визначили та погодили ціну на товар, який ПРОДАВЕЦЬ має поставити ПОКУПЦЮ згідно Договору</w:t>
      </w:r>
    </w:p>
    <w:p w:rsidR="0038558C" w:rsidRPr="0016021E" w:rsidRDefault="0038558C" w:rsidP="0038558C">
      <w:pPr>
        <w:tabs>
          <w:tab w:val="left" w:pos="708"/>
        </w:tabs>
        <w:spacing w:after="0" w:line="240" w:lineRule="auto"/>
        <w:ind w:left="284" w:firstLine="567"/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868"/>
        <w:gridCol w:w="980"/>
        <w:gridCol w:w="1080"/>
        <w:gridCol w:w="953"/>
        <w:gridCol w:w="1197"/>
      </w:tblGrid>
      <w:tr w:rsidR="0038558C" w:rsidRPr="00497D6F" w:rsidTr="00DC7A2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№ з/п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Найменування товару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Один.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497D6F">
              <w:rPr>
                <w:rFonts w:ascii="Times New Roman" w:hAnsi="Times New Roman"/>
                <w:b/>
                <w:lang w:eastAsia="en-US"/>
              </w:rPr>
              <w:t>Кіль-кість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Ціна без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Сума</w:t>
            </w:r>
          </w:p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без</w:t>
            </w:r>
          </w:p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ПДВ</w:t>
            </w:r>
          </w:p>
        </w:tc>
      </w:tr>
      <w:tr w:rsidR="0038558C" w:rsidRPr="00497D6F" w:rsidTr="00DC7A28">
        <w:trPr>
          <w:trHeight w:val="30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7D6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8C" w:rsidRPr="00497D6F" w:rsidRDefault="00A840E2" w:rsidP="009470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40E2">
              <w:rPr>
                <w:rStyle w:val="28"/>
                <w:rFonts w:ascii="Times New Roman" w:hAnsi="Times New Roman" w:cs="Times New Roman" w:hint="default"/>
                <w:sz w:val="20"/>
                <w:szCs w:val="20"/>
              </w:rPr>
              <w:t>Какао «Срібні вітрила» (коробка) 80г (1/40)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8C" w:rsidRPr="00497D6F" w:rsidRDefault="00CC55E5" w:rsidP="00947017">
            <w:pPr>
              <w:pStyle w:val="20"/>
              <w:shd w:val="clear" w:color="auto" w:fill="auto"/>
              <w:spacing w:after="0" w:line="228" w:lineRule="exact"/>
              <w:ind w:left="2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8C" w:rsidRPr="00497D6F" w:rsidRDefault="00A840E2" w:rsidP="00947017">
            <w:pPr>
              <w:pStyle w:val="20"/>
              <w:shd w:val="clear" w:color="auto" w:fill="auto"/>
              <w:spacing w:after="0" w:line="228" w:lineRule="exact"/>
              <w:jc w:val="righ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16</w:t>
            </w:r>
            <w:r w:rsidR="0038558C" w:rsidRPr="00497D6F"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8C" w:rsidRPr="00497D6F" w:rsidRDefault="00A840E2" w:rsidP="00947017">
            <w:pPr>
              <w:pStyle w:val="20"/>
              <w:shd w:val="clear" w:color="auto" w:fill="auto"/>
              <w:spacing w:after="0" w:line="228" w:lineRule="exact"/>
              <w:jc w:val="righ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27</w:t>
            </w:r>
            <w:r w:rsidR="0038558C" w:rsidRPr="00497D6F"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8C" w:rsidRPr="00497D6F" w:rsidRDefault="00A840E2" w:rsidP="00A840E2">
            <w:pPr>
              <w:pStyle w:val="20"/>
              <w:shd w:val="clear" w:color="auto" w:fill="auto"/>
              <w:spacing w:after="0" w:line="228" w:lineRule="exact"/>
              <w:jc w:val="righ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432</w:t>
            </w:r>
            <w:r w:rsidR="0038558C" w:rsidRPr="00497D6F"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,00</w:t>
            </w:r>
          </w:p>
        </w:tc>
      </w:tr>
      <w:tr w:rsidR="0038558C" w:rsidRPr="00497D6F" w:rsidTr="00DC7A28"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3"/>
              <w:spacing w:before="0" w:beforeAutospacing="0" w:after="0" w:afterAutospacing="0" w:line="276" w:lineRule="auto"/>
              <w:jc w:val="right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97D6F">
              <w:rPr>
                <w:rFonts w:eastAsia="MS Mincho"/>
                <w:b/>
                <w:sz w:val="22"/>
                <w:szCs w:val="22"/>
                <w:lang w:eastAsia="en-US"/>
              </w:rPr>
              <w:t>Всього без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A840E2" w:rsidP="0094701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28"/>
                <w:rFonts w:ascii="Times New Roman" w:hAnsi="Times New Roman" w:cs="Times New Roman" w:hint="default"/>
                <w:b/>
                <w:sz w:val="22"/>
                <w:szCs w:val="22"/>
              </w:rPr>
              <w:t>432</w:t>
            </w:r>
            <w:r w:rsidR="0038558C" w:rsidRPr="00497D6F">
              <w:rPr>
                <w:rStyle w:val="28"/>
                <w:rFonts w:ascii="Times New Roman" w:hAnsi="Times New Roman" w:cs="Times New Roman" w:hint="default"/>
                <w:b/>
                <w:sz w:val="22"/>
                <w:szCs w:val="22"/>
              </w:rPr>
              <w:t>,00</w:t>
            </w:r>
          </w:p>
        </w:tc>
      </w:tr>
      <w:tr w:rsidR="0038558C" w:rsidRPr="00497D6F" w:rsidTr="00DC7A28"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3"/>
              <w:spacing w:before="0" w:beforeAutospacing="0" w:after="0" w:afterAutospacing="0" w:line="276" w:lineRule="auto"/>
              <w:jc w:val="right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97D6F">
              <w:rPr>
                <w:rFonts w:eastAsia="MS Mincho"/>
                <w:b/>
                <w:sz w:val="22"/>
                <w:szCs w:val="22"/>
                <w:lang w:eastAsia="en-US"/>
              </w:rPr>
              <w:t>Сума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38558C" w:rsidRPr="00497D6F" w:rsidTr="00DC7A28"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3"/>
              <w:spacing w:before="0" w:beforeAutospacing="0" w:after="0" w:afterAutospacing="0" w:line="276" w:lineRule="auto"/>
              <w:jc w:val="right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97D6F">
              <w:rPr>
                <w:rFonts w:eastAsia="MS Mincho"/>
                <w:b/>
                <w:sz w:val="22"/>
                <w:szCs w:val="22"/>
                <w:lang w:eastAsia="en-US"/>
              </w:rPr>
              <w:t>Всього з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A840E2" w:rsidP="0094701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28"/>
                <w:rFonts w:ascii="Times New Roman" w:hAnsi="Times New Roman" w:cs="Times New Roman" w:hint="default"/>
                <w:b/>
                <w:sz w:val="22"/>
                <w:szCs w:val="22"/>
              </w:rPr>
              <w:t>432</w:t>
            </w:r>
            <w:bookmarkStart w:id="44" w:name="_GoBack"/>
            <w:bookmarkEnd w:id="44"/>
            <w:r w:rsidR="0038558C" w:rsidRPr="00497D6F">
              <w:rPr>
                <w:rStyle w:val="28"/>
                <w:rFonts w:ascii="Times New Roman" w:hAnsi="Times New Roman" w:cs="Times New Roman" w:hint="default"/>
                <w:b/>
                <w:sz w:val="22"/>
                <w:szCs w:val="22"/>
              </w:rPr>
              <w:t>,00</w:t>
            </w:r>
          </w:p>
        </w:tc>
      </w:tr>
    </w:tbl>
    <w:p w:rsidR="0038558C" w:rsidRPr="00497D6F" w:rsidRDefault="0038558C" w:rsidP="0038558C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38558C" w:rsidRPr="00497D6F" w:rsidRDefault="0038558C" w:rsidP="0038558C">
      <w:pPr>
        <w:tabs>
          <w:tab w:val="left" w:pos="708"/>
        </w:tabs>
        <w:spacing w:after="0"/>
        <w:ind w:firstLine="708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ПІДПИСИ СТОРІН</w:t>
      </w:r>
    </w:p>
    <w:p w:rsidR="0038558C" w:rsidRPr="00497D6F" w:rsidRDefault="0038558C" w:rsidP="0038558C">
      <w:pPr>
        <w:tabs>
          <w:tab w:val="left" w:pos="708"/>
        </w:tabs>
        <w:spacing w:after="0" w:line="240" w:lineRule="auto"/>
        <w:rPr>
          <w:rFonts w:ascii="Times New Roman" w:eastAsia="MS Mincho" w:hAnsi="Times New Roman"/>
        </w:rPr>
      </w:pPr>
      <w:r w:rsidRPr="00497D6F">
        <w:rPr>
          <w:rFonts w:ascii="Times New Roman" w:eastAsia="MS Mincho" w:hAnsi="Times New Roman"/>
        </w:rPr>
        <w:t xml:space="preserve">                       ПОКУПЕЦЬ                                                                            ПРОДАВЕЦЬ                               </w:t>
      </w:r>
    </w:p>
    <w:p w:rsidR="0038558C" w:rsidRPr="00497D6F" w:rsidRDefault="0038558C" w:rsidP="0038558C">
      <w:pPr>
        <w:tabs>
          <w:tab w:val="left" w:pos="708"/>
        </w:tabs>
        <w:spacing w:after="0"/>
        <w:ind w:left="284"/>
        <w:rPr>
          <w:rFonts w:ascii="Times New Roman" w:hAnsi="Times New Roman"/>
          <w:sz w:val="16"/>
          <w:szCs w:val="16"/>
        </w:rPr>
      </w:pPr>
    </w:p>
    <w:p w:rsidR="0038558C" w:rsidRPr="00497D6F" w:rsidRDefault="0038558C" w:rsidP="0038558C">
      <w:pPr>
        <w:tabs>
          <w:tab w:val="left" w:pos="708"/>
        </w:tabs>
        <w:spacing w:after="0"/>
        <w:ind w:left="284"/>
        <w:rPr>
          <w:rFonts w:ascii="Times New Roman" w:hAnsi="Times New Roman"/>
          <w:sz w:val="16"/>
          <w:szCs w:val="16"/>
        </w:rPr>
      </w:pPr>
    </w:p>
    <w:p w:rsidR="0038558C" w:rsidRPr="00497D6F" w:rsidRDefault="0038558C" w:rsidP="0038558C">
      <w:pPr>
        <w:tabs>
          <w:tab w:val="left" w:pos="708"/>
        </w:tabs>
        <w:spacing w:after="0"/>
        <w:ind w:left="284"/>
        <w:rPr>
          <w:rFonts w:ascii="Times New Roman" w:hAnsi="Times New Roman"/>
          <w:sz w:val="16"/>
          <w:szCs w:val="16"/>
        </w:rPr>
      </w:pPr>
    </w:p>
    <w:p w:rsidR="0038558C" w:rsidRPr="00497D6F" w:rsidRDefault="0038558C" w:rsidP="0038558C">
      <w:pPr>
        <w:tabs>
          <w:tab w:val="left" w:pos="708"/>
        </w:tabs>
        <w:ind w:left="284"/>
        <w:rPr>
          <w:rFonts w:ascii="Times New Roman" w:hAnsi="Times New Roman"/>
        </w:rPr>
      </w:pPr>
      <w:r w:rsidRPr="00497D6F">
        <w:rPr>
          <w:rFonts w:ascii="Times New Roman" w:hAnsi="Times New Roman"/>
        </w:rPr>
        <w:t>Начальник</w:t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</w:p>
    <w:p w:rsidR="00BA202C" w:rsidRPr="00CA52C6" w:rsidRDefault="00DC7A28" w:rsidP="00CA52C6">
      <w:pPr>
        <w:tabs>
          <w:tab w:val="left" w:pos="708"/>
        </w:tabs>
        <w:ind w:left="284"/>
        <w:rPr>
          <w:rFonts w:ascii="Times New Roman" w:hAnsi="Times New Roman"/>
        </w:rPr>
      </w:pP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  <w:t xml:space="preserve">________________ </w:t>
      </w:r>
      <w:r w:rsidR="007F1C24" w:rsidRPr="00497D6F">
        <w:rPr>
          <w:rFonts w:ascii="Times New Roman" w:hAnsi="Times New Roman"/>
        </w:rPr>
        <w:t>І.В.Дрозд</w:t>
      </w:r>
      <w:r w:rsidR="0038558C" w:rsidRPr="00497D6F">
        <w:rPr>
          <w:rFonts w:ascii="Times New Roman" w:hAnsi="Times New Roman"/>
        </w:rPr>
        <w:tab/>
      </w:r>
      <w:r w:rsidR="0038558C"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 xml:space="preserve">               </w:t>
      </w:r>
      <w:r w:rsidR="0038558C" w:rsidRPr="00497D6F">
        <w:rPr>
          <w:rFonts w:ascii="Times New Roman" w:hAnsi="Times New Roman"/>
        </w:rPr>
        <w:t>______________ К.В. Арищенко</w:t>
      </w:r>
    </w:p>
    <w:sectPr w:rsidR="00BA202C" w:rsidRPr="00CA52C6" w:rsidSect="0038558C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2"/>
    <w:rsid w:val="00003B43"/>
    <w:rsid w:val="0016021E"/>
    <w:rsid w:val="001E408D"/>
    <w:rsid w:val="0038558C"/>
    <w:rsid w:val="004150E4"/>
    <w:rsid w:val="00445728"/>
    <w:rsid w:val="00472FB4"/>
    <w:rsid w:val="00497D6F"/>
    <w:rsid w:val="004B38BD"/>
    <w:rsid w:val="005040FB"/>
    <w:rsid w:val="006622A2"/>
    <w:rsid w:val="006C46C3"/>
    <w:rsid w:val="007F1C24"/>
    <w:rsid w:val="007F4965"/>
    <w:rsid w:val="00A840E2"/>
    <w:rsid w:val="00B3270B"/>
    <w:rsid w:val="00CA52C6"/>
    <w:rsid w:val="00CC55E5"/>
    <w:rsid w:val="00DA20A0"/>
    <w:rsid w:val="00DC7A28"/>
    <w:rsid w:val="00DD7AC1"/>
    <w:rsid w:val="00E373D9"/>
    <w:rsid w:val="00EC19F9"/>
    <w:rsid w:val="00E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8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85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38558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iPriority w:val="99"/>
    <w:unhideWhenUsed/>
    <w:rsid w:val="00385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38558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8558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38558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58C"/>
    <w:pPr>
      <w:widowControl w:val="0"/>
      <w:shd w:val="clear" w:color="auto" w:fill="FFFFFF"/>
      <w:spacing w:after="80" w:line="254" w:lineRule="exact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28">
    <w:name w:val="Основной текст (2) + 8"/>
    <w:aliases w:val="5 pt"/>
    <w:rsid w:val="0038558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8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85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38558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iPriority w:val="99"/>
    <w:unhideWhenUsed/>
    <w:rsid w:val="00385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38558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8558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38558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58C"/>
    <w:pPr>
      <w:widowControl w:val="0"/>
      <w:shd w:val="clear" w:color="auto" w:fill="FFFFFF"/>
      <w:spacing w:after="80" w:line="254" w:lineRule="exact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28">
    <w:name w:val="Основной текст (2) + 8"/>
    <w:aliases w:val="5 pt"/>
    <w:rsid w:val="0038558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5726</Words>
  <Characters>3264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DELL</cp:lastModifiedBy>
  <cp:revision>27</cp:revision>
  <cp:lastPrinted>2022-05-19T07:33:00Z</cp:lastPrinted>
  <dcterms:created xsi:type="dcterms:W3CDTF">2021-09-30T13:49:00Z</dcterms:created>
  <dcterms:modified xsi:type="dcterms:W3CDTF">2022-07-12T06:27:00Z</dcterms:modified>
</cp:coreProperties>
</file>