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86E" w:rsidRPr="00D91BFF" w:rsidRDefault="0039586E" w:rsidP="00AD1941">
      <w:pPr>
        <w:spacing w:after="0" w:line="240" w:lineRule="auto"/>
        <w:jc w:val="center"/>
        <w:rPr>
          <w:rFonts w:ascii="Times New Roman" w:hAnsi="Times New Roman"/>
          <w:b/>
          <w:bCs/>
          <w:sz w:val="28"/>
          <w:szCs w:val="28"/>
          <w:lang w:val="ru-RU"/>
        </w:rPr>
      </w:pPr>
    </w:p>
    <w:p w:rsidR="00855F68" w:rsidRPr="00C948F2" w:rsidRDefault="00C948F2" w:rsidP="00855F68">
      <w:pPr>
        <w:ind w:left="-360"/>
        <w:jc w:val="center"/>
        <w:rPr>
          <w:rFonts w:ascii="Times New Roman" w:hAnsi="Times New Roman"/>
          <w:b/>
          <w:bCs/>
          <w:lang w:val="uk-UA"/>
        </w:rPr>
      </w:pPr>
      <w:r>
        <w:rPr>
          <w:rFonts w:ascii="Times New Roman" w:hAnsi="Times New Roman"/>
          <w:b/>
          <w:bCs/>
          <w:lang w:val="uk-UA"/>
        </w:rPr>
        <w:t>Комунальне підприємство «Управляюча компанія «Виробниче управління житлово-комунального гос</w:t>
      </w:r>
      <w:r w:rsidR="009A726B">
        <w:rPr>
          <w:rFonts w:ascii="Times New Roman" w:hAnsi="Times New Roman"/>
          <w:b/>
          <w:bCs/>
          <w:lang w:val="uk-UA"/>
        </w:rPr>
        <w:t>подарства «Переяславської міської ради</w:t>
      </w:r>
      <w:r>
        <w:rPr>
          <w:rFonts w:ascii="Times New Roman" w:hAnsi="Times New Roman"/>
          <w:b/>
          <w:bCs/>
          <w:lang w:val="uk-UA"/>
        </w:rPr>
        <w:t>.</w:t>
      </w:r>
    </w:p>
    <w:tbl>
      <w:tblPr>
        <w:tblW w:w="9114" w:type="dxa"/>
        <w:tblInd w:w="633" w:type="dxa"/>
        <w:tblBorders>
          <w:top w:val="single" w:sz="4" w:space="0" w:color="auto"/>
          <w:left w:val="single" w:sz="4" w:space="0" w:color="auto"/>
          <w:bottom w:val="single" w:sz="4" w:space="0" w:color="auto"/>
          <w:right w:val="single" w:sz="4" w:space="0" w:color="auto"/>
        </w:tblBorders>
        <w:tblLayout w:type="fixed"/>
        <w:tblLook w:val="0000"/>
      </w:tblPr>
      <w:tblGrid>
        <w:gridCol w:w="3364"/>
        <w:gridCol w:w="5750"/>
      </w:tblGrid>
      <w:tr w:rsidR="00855F68" w:rsidRPr="009A726B" w:rsidTr="005E16A8">
        <w:tc>
          <w:tcPr>
            <w:tcW w:w="3364" w:type="dxa"/>
            <w:tcBorders>
              <w:top w:val="nil"/>
              <w:left w:val="nil"/>
              <w:bottom w:val="nil"/>
              <w:right w:val="nil"/>
            </w:tcBorders>
          </w:tcPr>
          <w:p w:rsidR="00855F68" w:rsidRPr="00727F88" w:rsidRDefault="00855F68" w:rsidP="009A726B">
            <w:pPr>
              <w:spacing w:after="0" w:line="240" w:lineRule="auto"/>
              <w:rPr>
                <w:rFonts w:ascii="Times New Roman" w:hAnsi="Times New Roman"/>
                <w:b/>
                <w:bCs/>
                <w:lang w:val="uk-UA"/>
              </w:rPr>
            </w:pPr>
          </w:p>
        </w:tc>
        <w:tc>
          <w:tcPr>
            <w:tcW w:w="5750" w:type="dxa"/>
            <w:tcBorders>
              <w:top w:val="nil"/>
              <w:left w:val="nil"/>
              <w:bottom w:val="nil"/>
              <w:right w:val="nil"/>
            </w:tcBorders>
          </w:tcPr>
          <w:p w:rsidR="00855F68" w:rsidRPr="00727F88" w:rsidRDefault="00855F68" w:rsidP="005E16A8">
            <w:pPr>
              <w:rPr>
                <w:rFonts w:ascii="Times New Roman" w:hAnsi="Times New Roman"/>
                <w:b/>
                <w:bCs/>
                <w:lang w:val="uk-UA"/>
              </w:rPr>
            </w:pPr>
          </w:p>
        </w:tc>
      </w:tr>
      <w:tr w:rsidR="00855F68" w:rsidRPr="009A726B" w:rsidTr="005E16A8">
        <w:tc>
          <w:tcPr>
            <w:tcW w:w="3364" w:type="dxa"/>
            <w:tcBorders>
              <w:top w:val="nil"/>
              <w:left w:val="nil"/>
              <w:bottom w:val="nil"/>
              <w:right w:val="nil"/>
            </w:tcBorders>
          </w:tcPr>
          <w:p w:rsidR="00855F68" w:rsidRPr="00727F88" w:rsidRDefault="00855F68" w:rsidP="005E16A8">
            <w:pPr>
              <w:rPr>
                <w:rFonts w:ascii="Times New Roman" w:hAnsi="Times New Roman"/>
                <w:b/>
                <w:bCs/>
                <w:lang w:val="uk-UA"/>
              </w:rPr>
            </w:pPr>
          </w:p>
        </w:tc>
        <w:tc>
          <w:tcPr>
            <w:tcW w:w="5750" w:type="dxa"/>
            <w:tcBorders>
              <w:top w:val="nil"/>
              <w:left w:val="nil"/>
              <w:bottom w:val="nil"/>
              <w:right w:val="nil"/>
            </w:tcBorders>
          </w:tcPr>
          <w:p w:rsidR="00855F68" w:rsidRPr="00727F88" w:rsidRDefault="00855F68" w:rsidP="005E16A8">
            <w:pPr>
              <w:rPr>
                <w:rFonts w:ascii="Times New Roman" w:hAnsi="Times New Roman"/>
                <w:lang w:val="uk-UA"/>
              </w:rPr>
            </w:pPr>
          </w:p>
        </w:tc>
      </w:tr>
    </w:tbl>
    <w:p w:rsidR="0039586E" w:rsidRPr="001656C4" w:rsidRDefault="0039586E" w:rsidP="005E16A8">
      <w:pPr>
        <w:spacing w:after="0" w:line="240" w:lineRule="auto"/>
        <w:rPr>
          <w:rFonts w:ascii="Times New Roman" w:hAnsi="Times New Roman"/>
          <w:b/>
          <w:bCs/>
          <w:sz w:val="28"/>
          <w:szCs w:val="28"/>
          <w:lang w:val="ru-RU"/>
        </w:rPr>
      </w:pPr>
    </w:p>
    <w:p w:rsidR="0039586E" w:rsidRPr="001656C4" w:rsidRDefault="0039586E" w:rsidP="00AD1941">
      <w:pPr>
        <w:spacing w:after="0" w:line="240" w:lineRule="auto"/>
        <w:jc w:val="center"/>
        <w:rPr>
          <w:rFonts w:ascii="Times New Roman" w:hAnsi="Times New Roman"/>
          <w:b/>
          <w:bCs/>
          <w:sz w:val="28"/>
          <w:szCs w:val="28"/>
          <w:lang w:val="ru-RU"/>
        </w:rPr>
      </w:pPr>
      <w:r w:rsidRPr="001656C4">
        <w:rPr>
          <w:rFonts w:ascii="Times New Roman" w:hAnsi="Times New Roman"/>
          <w:b/>
          <w:bCs/>
          <w:sz w:val="28"/>
          <w:szCs w:val="28"/>
          <w:lang w:val="ru-RU"/>
        </w:rPr>
        <w:t>ТЕНДЕРНА ДОКУМЕНТАЦІЯ</w:t>
      </w:r>
    </w:p>
    <w:p w:rsidR="0039586E" w:rsidRPr="001656C4" w:rsidRDefault="0039586E" w:rsidP="00AD1941">
      <w:pPr>
        <w:spacing w:after="0" w:line="240" w:lineRule="auto"/>
        <w:jc w:val="center"/>
        <w:rPr>
          <w:rFonts w:ascii="Times New Roman" w:hAnsi="Times New Roman"/>
          <w:b/>
          <w:bCs/>
          <w:sz w:val="28"/>
          <w:szCs w:val="28"/>
          <w:lang w:val="ru-RU"/>
        </w:rPr>
      </w:pPr>
      <w:r w:rsidRPr="001656C4">
        <w:rPr>
          <w:rFonts w:ascii="Times New Roman" w:hAnsi="Times New Roman"/>
          <w:b/>
          <w:bCs/>
          <w:sz w:val="28"/>
          <w:szCs w:val="28"/>
          <w:lang w:val="ru-RU"/>
        </w:rPr>
        <w:t xml:space="preserve">на закупівлю </w:t>
      </w:r>
    </w:p>
    <w:p w:rsidR="0039586E" w:rsidRPr="001656C4" w:rsidRDefault="0039586E" w:rsidP="00AD1941">
      <w:pPr>
        <w:spacing w:after="0" w:line="240" w:lineRule="auto"/>
        <w:jc w:val="center"/>
        <w:rPr>
          <w:rFonts w:ascii="Times New Roman" w:hAnsi="Times New Roman"/>
          <w:b/>
          <w:bCs/>
          <w:sz w:val="28"/>
          <w:szCs w:val="28"/>
          <w:lang w:val="ru-RU"/>
        </w:rPr>
      </w:pPr>
    </w:p>
    <w:p w:rsidR="0039586E" w:rsidRPr="001656C4" w:rsidRDefault="0039586E" w:rsidP="00AD1941">
      <w:pPr>
        <w:spacing w:after="0" w:line="240" w:lineRule="auto"/>
        <w:jc w:val="center"/>
        <w:rPr>
          <w:rFonts w:ascii="Times New Roman" w:hAnsi="Times New Roman"/>
          <w:b/>
          <w:sz w:val="28"/>
          <w:szCs w:val="28"/>
          <w:lang w:val="uk-UA"/>
        </w:rPr>
      </w:pPr>
      <w:r w:rsidRPr="001656C4">
        <w:rPr>
          <w:rFonts w:ascii="Times New Roman" w:hAnsi="Times New Roman"/>
          <w:b/>
          <w:sz w:val="28"/>
          <w:szCs w:val="28"/>
          <w:lang w:val="ru-RU"/>
        </w:rPr>
        <w:t xml:space="preserve">Код ДК 021:2015 50750000-7 – </w:t>
      </w:r>
      <w:r w:rsidRPr="001656C4">
        <w:rPr>
          <w:rFonts w:ascii="Times New Roman" w:hAnsi="Times New Roman"/>
          <w:b/>
          <w:sz w:val="28"/>
          <w:szCs w:val="28"/>
          <w:lang w:val="uk-UA"/>
        </w:rPr>
        <w:t>«</w:t>
      </w:r>
      <w:r w:rsidRPr="001656C4">
        <w:rPr>
          <w:rFonts w:ascii="Times New Roman" w:hAnsi="Times New Roman"/>
          <w:b/>
          <w:sz w:val="28"/>
          <w:szCs w:val="28"/>
          <w:lang w:val="ru-RU"/>
        </w:rPr>
        <w:t>Послуги з технічного обслуговування</w:t>
      </w:r>
      <w:r w:rsidR="00792766">
        <w:rPr>
          <w:rFonts w:ascii="Times New Roman" w:hAnsi="Times New Roman"/>
          <w:b/>
          <w:sz w:val="28"/>
          <w:szCs w:val="28"/>
          <w:lang w:val="ru-RU"/>
        </w:rPr>
        <w:t xml:space="preserve"> та </w:t>
      </w:r>
      <w:r w:rsidR="00792766">
        <w:rPr>
          <w:rFonts w:ascii="Times New Roman" w:hAnsi="Times New Roman"/>
          <w:b/>
          <w:sz w:val="28"/>
          <w:szCs w:val="28"/>
          <w:lang w:val="uk-UA"/>
        </w:rPr>
        <w:t>ремонту ліфтів</w:t>
      </w:r>
      <w:r w:rsidR="00792766">
        <w:rPr>
          <w:rFonts w:ascii="Times New Roman" w:hAnsi="Times New Roman"/>
          <w:b/>
          <w:sz w:val="28"/>
          <w:szCs w:val="28"/>
          <w:lang w:val="ru-RU"/>
        </w:rPr>
        <w:t>.»</w:t>
      </w:r>
    </w:p>
    <w:p w:rsidR="0039586E" w:rsidRPr="001656C4" w:rsidRDefault="0039586E" w:rsidP="00AD1941">
      <w:pPr>
        <w:spacing w:after="0" w:line="240" w:lineRule="auto"/>
        <w:jc w:val="center"/>
        <w:rPr>
          <w:rFonts w:ascii="Times New Roman" w:hAnsi="Times New Roman"/>
          <w:b/>
          <w:bCs/>
          <w:sz w:val="28"/>
          <w:szCs w:val="28"/>
          <w:lang w:val="uk-UA"/>
        </w:rPr>
      </w:pPr>
    </w:p>
    <w:p w:rsidR="0039586E" w:rsidRPr="001656C4" w:rsidRDefault="0039586E" w:rsidP="005E16A8">
      <w:pPr>
        <w:spacing w:after="0" w:line="240" w:lineRule="auto"/>
        <w:rPr>
          <w:rFonts w:ascii="Times New Roman" w:hAnsi="Times New Roman"/>
          <w:b/>
          <w:bCs/>
          <w:sz w:val="28"/>
          <w:szCs w:val="28"/>
          <w:lang w:val="ru-RU"/>
        </w:rPr>
      </w:pPr>
    </w:p>
    <w:p w:rsidR="0039586E" w:rsidRPr="001656C4" w:rsidRDefault="0039586E" w:rsidP="00AD1941">
      <w:pPr>
        <w:spacing w:after="0" w:line="240" w:lineRule="auto"/>
        <w:jc w:val="center"/>
        <w:rPr>
          <w:rFonts w:ascii="Times New Roman" w:hAnsi="Times New Roman"/>
          <w:b/>
          <w:bCs/>
          <w:sz w:val="28"/>
          <w:szCs w:val="28"/>
          <w:lang w:val="ru-RU"/>
        </w:rPr>
      </w:pPr>
    </w:p>
    <w:p w:rsidR="0039586E" w:rsidRPr="001656C4" w:rsidRDefault="0039586E" w:rsidP="00AD1941">
      <w:pPr>
        <w:spacing w:after="0" w:line="240" w:lineRule="auto"/>
        <w:jc w:val="center"/>
        <w:rPr>
          <w:rFonts w:ascii="Times New Roman" w:hAnsi="Times New Roman"/>
          <w:b/>
          <w:bCs/>
          <w:sz w:val="28"/>
          <w:szCs w:val="28"/>
          <w:lang w:val="ru-RU"/>
        </w:rPr>
      </w:pPr>
    </w:p>
    <w:p w:rsidR="0039586E" w:rsidRPr="001656C4" w:rsidRDefault="0039586E" w:rsidP="00AD1941">
      <w:pPr>
        <w:spacing w:after="0" w:line="240" w:lineRule="auto"/>
        <w:jc w:val="center"/>
        <w:rPr>
          <w:rFonts w:ascii="Times New Roman" w:hAnsi="Times New Roman"/>
          <w:sz w:val="28"/>
          <w:szCs w:val="28"/>
          <w:lang w:val="ru-RU"/>
        </w:rPr>
      </w:pPr>
      <w:r w:rsidRPr="001656C4">
        <w:rPr>
          <w:rFonts w:ascii="Times New Roman" w:hAnsi="Times New Roman"/>
          <w:b/>
          <w:bCs/>
          <w:sz w:val="28"/>
          <w:szCs w:val="28"/>
          <w:lang w:val="ru-RU"/>
        </w:rPr>
        <w:t xml:space="preserve">ПРОЦЕДУРА ЗАКУПІВЛІ – ВІДКРИТІ ТОРГИ </w:t>
      </w:r>
    </w:p>
    <w:p w:rsidR="0039586E" w:rsidRPr="001656C4" w:rsidRDefault="0039586E" w:rsidP="00AD1941">
      <w:pPr>
        <w:spacing w:after="0" w:line="240" w:lineRule="auto"/>
        <w:rPr>
          <w:rFonts w:ascii="Times New Roman" w:hAnsi="Times New Roman"/>
          <w:sz w:val="28"/>
          <w:szCs w:val="28"/>
          <w:lang w:val="ru-RU"/>
        </w:rPr>
      </w:pPr>
    </w:p>
    <w:p w:rsidR="0039586E" w:rsidRPr="001656C4" w:rsidRDefault="0039586E" w:rsidP="00AD1941">
      <w:pPr>
        <w:spacing w:after="0" w:line="240" w:lineRule="auto"/>
        <w:jc w:val="center"/>
        <w:rPr>
          <w:rFonts w:ascii="Times New Roman" w:hAnsi="Times New Roman"/>
          <w:b/>
          <w:bCs/>
          <w:sz w:val="28"/>
          <w:szCs w:val="28"/>
          <w:lang w:val="ru-RU"/>
        </w:rPr>
      </w:pPr>
    </w:p>
    <w:p w:rsidR="0039586E" w:rsidRPr="001656C4" w:rsidRDefault="0039586E" w:rsidP="00AD1941">
      <w:pPr>
        <w:spacing w:after="0" w:line="240" w:lineRule="auto"/>
        <w:jc w:val="center"/>
        <w:rPr>
          <w:rFonts w:ascii="Times New Roman" w:hAnsi="Times New Roman"/>
          <w:b/>
          <w:bCs/>
          <w:sz w:val="28"/>
          <w:szCs w:val="28"/>
          <w:lang w:val="ru-RU"/>
        </w:rPr>
      </w:pPr>
    </w:p>
    <w:p w:rsidR="0039586E" w:rsidRPr="001656C4" w:rsidRDefault="0039586E" w:rsidP="00AD1941">
      <w:pPr>
        <w:spacing w:after="0" w:line="240" w:lineRule="auto"/>
        <w:jc w:val="center"/>
        <w:rPr>
          <w:rFonts w:ascii="Times New Roman" w:hAnsi="Times New Roman"/>
          <w:b/>
          <w:bCs/>
          <w:sz w:val="28"/>
          <w:szCs w:val="28"/>
          <w:lang w:val="ru-RU"/>
        </w:rPr>
      </w:pPr>
    </w:p>
    <w:p w:rsidR="0039586E" w:rsidRPr="001656C4" w:rsidRDefault="0039586E" w:rsidP="00AD1941">
      <w:pPr>
        <w:spacing w:after="0" w:line="240" w:lineRule="auto"/>
        <w:rPr>
          <w:rFonts w:ascii="Times New Roman" w:hAnsi="Times New Roman"/>
          <w:b/>
          <w:bCs/>
          <w:sz w:val="28"/>
          <w:szCs w:val="28"/>
          <w:lang w:val="ru-RU"/>
        </w:rPr>
      </w:pPr>
    </w:p>
    <w:p w:rsidR="009A726B" w:rsidRPr="009A726B" w:rsidRDefault="009A726B" w:rsidP="009A726B">
      <w:pPr>
        <w:spacing w:after="0" w:line="300" w:lineRule="atLeast"/>
        <w:rPr>
          <w:rFonts w:ascii="Arial" w:hAnsi="Arial" w:cs="Arial"/>
          <w:color w:val="000000"/>
          <w:sz w:val="21"/>
          <w:szCs w:val="21"/>
          <w:lang w:val="uk-UA" w:eastAsia="uk-UA"/>
        </w:rPr>
      </w:pPr>
      <w:r w:rsidRPr="009A726B">
        <w:rPr>
          <w:rFonts w:ascii="Arial" w:hAnsi="Arial" w:cs="Arial"/>
          <w:color w:val="000000"/>
          <w:sz w:val="21"/>
          <w:szCs w:val="21"/>
          <w:bdr w:val="none" w:sz="0" w:space="0" w:color="auto" w:frame="1"/>
          <w:lang w:val="uk-UA" w:eastAsia="uk-UA"/>
        </w:rPr>
        <w:br/>
      </w:r>
    </w:p>
    <w:p w:rsidR="0039586E" w:rsidRPr="001656C4" w:rsidRDefault="0039586E" w:rsidP="00AD1941">
      <w:pPr>
        <w:spacing w:after="0" w:line="240" w:lineRule="auto"/>
        <w:rPr>
          <w:rFonts w:ascii="Times New Roman" w:hAnsi="Times New Roman"/>
          <w:b/>
          <w:bCs/>
          <w:sz w:val="28"/>
          <w:szCs w:val="28"/>
          <w:lang w:val="ru-RU"/>
        </w:rPr>
      </w:pPr>
    </w:p>
    <w:p w:rsidR="0039586E" w:rsidRPr="001656C4" w:rsidRDefault="0039586E" w:rsidP="00AD1941">
      <w:pPr>
        <w:spacing w:after="0" w:line="240" w:lineRule="auto"/>
        <w:rPr>
          <w:rFonts w:ascii="Times New Roman" w:hAnsi="Times New Roman"/>
          <w:b/>
          <w:bCs/>
          <w:sz w:val="28"/>
          <w:szCs w:val="28"/>
          <w:lang w:val="ru-RU"/>
        </w:rPr>
      </w:pPr>
    </w:p>
    <w:p w:rsidR="0039586E" w:rsidRPr="001656C4" w:rsidRDefault="0039586E" w:rsidP="00AD1941">
      <w:pPr>
        <w:spacing w:after="0" w:line="240" w:lineRule="auto"/>
        <w:rPr>
          <w:rFonts w:ascii="Times New Roman" w:hAnsi="Times New Roman"/>
          <w:b/>
          <w:bCs/>
          <w:sz w:val="28"/>
          <w:szCs w:val="28"/>
          <w:lang w:val="ru-RU"/>
        </w:rPr>
      </w:pPr>
    </w:p>
    <w:p w:rsidR="0039586E" w:rsidRPr="001656C4" w:rsidRDefault="0039586E" w:rsidP="00AD1941">
      <w:pPr>
        <w:spacing w:after="0" w:line="240" w:lineRule="auto"/>
        <w:rPr>
          <w:rFonts w:ascii="Times New Roman" w:hAnsi="Times New Roman"/>
          <w:b/>
          <w:bCs/>
          <w:sz w:val="28"/>
          <w:szCs w:val="28"/>
          <w:lang w:val="ru-RU"/>
        </w:rPr>
      </w:pPr>
    </w:p>
    <w:p w:rsidR="0039586E" w:rsidRPr="001656C4" w:rsidRDefault="0039586E" w:rsidP="00AD1941">
      <w:pPr>
        <w:spacing w:after="0" w:line="240" w:lineRule="auto"/>
        <w:rPr>
          <w:rFonts w:ascii="Times New Roman" w:hAnsi="Times New Roman"/>
          <w:b/>
          <w:bCs/>
          <w:sz w:val="28"/>
          <w:szCs w:val="28"/>
          <w:lang w:val="ru-RU"/>
        </w:rPr>
      </w:pPr>
    </w:p>
    <w:p w:rsidR="0039586E" w:rsidRPr="001656C4" w:rsidRDefault="0039586E" w:rsidP="00AD1941">
      <w:pPr>
        <w:spacing w:after="0" w:line="240" w:lineRule="auto"/>
        <w:rPr>
          <w:rFonts w:ascii="Times New Roman" w:hAnsi="Times New Roman"/>
          <w:b/>
          <w:bCs/>
          <w:sz w:val="28"/>
          <w:szCs w:val="28"/>
          <w:lang w:val="uk-UA"/>
        </w:rPr>
      </w:pPr>
    </w:p>
    <w:p w:rsidR="0039586E" w:rsidRDefault="0039586E" w:rsidP="00AD1941">
      <w:pPr>
        <w:spacing w:after="0" w:line="240" w:lineRule="auto"/>
        <w:rPr>
          <w:rFonts w:ascii="Times New Roman" w:hAnsi="Times New Roman"/>
          <w:b/>
          <w:bCs/>
          <w:sz w:val="28"/>
          <w:szCs w:val="28"/>
          <w:lang w:val="ru-RU"/>
        </w:rPr>
      </w:pPr>
    </w:p>
    <w:p w:rsidR="009328D4" w:rsidRDefault="009328D4" w:rsidP="00AD1941">
      <w:pPr>
        <w:spacing w:after="0" w:line="240" w:lineRule="auto"/>
        <w:rPr>
          <w:rFonts w:ascii="Times New Roman" w:hAnsi="Times New Roman"/>
          <w:b/>
          <w:bCs/>
          <w:sz w:val="28"/>
          <w:szCs w:val="28"/>
          <w:lang w:val="ru-RU"/>
        </w:rPr>
      </w:pPr>
    </w:p>
    <w:p w:rsidR="009328D4" w:rsidRDefault="009328D4" w:rsidP="00AD1941">
      <w:pPr>
        <w:spacing w:after="0" w:line="240" w:lineRule="auto"/>
        <w:rPr>
          <w:rFonts w:ascii="Times New Roman" w:hAnsi="Times New Roman"/>
          <w:b/>
          <w:bCs/>
          <w:sz w:val="28"/>
          <w:szCs w:val="28"/>
          <w:lang w:val="ru-RU"/>
        </w:rPr>
      </w:pPr>
    </w:p>
    <w:p w:rsidR="009328D4" w:rsidRPr="001656C4" w:rsidRDefault="009328D4" w:rsidP="00AD1941">
      <w:pPr>
        <w:spacing w:after="0" w:line="240" w:lineRule="auto"/>
        <w:rPr>
          <w:rFonts w:ascii="Times New Roman" w:hAnsi="Times New Roman"/>
          <w:b/>
          <w:bCs/>
          <w:sz w:val="28"/>
          <w:szCs w:val="28"/>
          <w:lang w:val="ru-RU"/>
        </w:rPr>
      </w:pPr>
    </w:p>
    <w:p w:rsidR="0039586E" w:rsidRPr="001656C4" w:rsidRDefault="009A726B" w:rsidP="00AD1941">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м. Переяслав</w:t>
      </w:r>
    </w:p>
    <w:p w:rsidR="0039586E" w:rsidRPr="001656C4" w:rsidRDefault="009A726B" w:rsidP="00AD1941">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2024</w:t>
      </w:r>
      <w:r w:rsidR="00C948F2">
        <w:rPr>
          <w:rFonts w:ascii="Times New Roman" w:hAnsi="Times New Roman"/>
          <w:b/>
          <w:bCs/>
          <w:sz w:val="28"/>
          <w:szCs w:val="28"/>
          <w:lang w:val="uk-UA"/>
        </w:rPr>
        <w:t>р.</w:t>
      </w:r>
    </w:p>
    <w:p w:rsidR="0039586E" w:rsidRDefault="0039586E" w:rsidP="00AD1941">
      <w:pPr>
        <w:spacing w:after="0" w:line="240" w:lineRule="auto"/>
        <w:jc w:val="center"/>
        <w:rPr>
          <w:rFonts w:ascii="Times New Roman" w:hAnsi="Times New Roman"/>
          <w:b/>
          <w:bCs/>
          <w:sz w:val="18"/>
          <w:szCs w:val="18"/>
          <w:lang w:val="uk-UA"/>
        </w:rPr>
      </w:pPr>
    </w:p>
    <w:p w:rsidR="0039586E" w:rsidRDefault="0039586E" w:rsidP="00AD1941">
      <w:pPr>
        <w:spacing w:after="0" w:line="240" w:lineRule="auto"/>
        <w:jc w:val="center"/>
        <w:rPr>
          <w:rFonts w:ascii="Times New Roman" w:hAnsi="Times New Roman"/>
          <w:b/>
          <w:bCs/>
          <w:sz w:val="18"/>
          <w:szCs w:val="18"/>
          <w:lang w:val="uk-UA"/>
        </w:rPr>
      </w:pPr>
    </w:p>
    <w:p w:rsidR="005A4393" w:rsidRDefault="005A4393" w:rsidP="00AD1941">
      <w:pPr>
        <w:spacing w:after="0" w:line="240" w:lineRule="auto"/>
        <w:jc w:val="center"/>
        <w:rPr>
          <w:rFonts w:ascii="Times New Roman" w:hAnsi="Times New Roman"/>
          <w:b/>
          <w:bCs/>
          <w:sz w:val="18"/>
          <w:szCs w:val="18"/>
          <w:lang w:val="uk-UA"/>
        </w:rPr>
      </w:pPr>
    </w:p>
    <w:p w:rsidR="0039586E" w:rsidRDefault="008218DE" w:rsidP="008218DE">
      <w:pPr>
        <w:spacing w:after="0" w:line="240" w:lineRule="auto"/>
        <w:jc w:val="center"/>
        <w:rPr>
          <w:rFonts w:ascii="Times New Roman" w:hAnsi="Times New Roman"/>
          <w:b/>
          <w:bCs/>
          <w:sz w:val="18"/>
          <w:szCs w:val="18"/>
          <w:lang w:val="uk-UA"/>
        </w:rPr>
      </w:pPr>
      <w:r w:rsidRPr="00727F88">
        <w:rPr>
          <w:rFonts w:ascii="Times New Roman" w:hAnsi="Times New Roman"/>
          <w:b/>
          <w:lang w:val="uk-UA"/>
        </w:rPr>
        <w:br w:type="page"/>
      </w:r>
    </w:p>
    <w:p w:rsidR="0039586E" w:rsidRPr="00783C3A" w:rsidRDefault="0039586E" w:rsidP="001656C4">
      <w:pPr>
        <w:spacing w:after="0" w:line="240" w:lineRule="auto"/>
        <w:rPr>
          <w:rFonts w:ascii="Times New Roman" w:hAnsi="Times New Roman"/>
          <w:b/>
          <w:bCs/>
          <w:sz w:val="18"/>
          <w:szCs w:val="18"/>
          <w:lang w:val="uk-UA"/>
        </w:rPr>
      </w:pPr>
    </w:p>
    <w:p w:rsidR="0039586E" w:rsidRPr="00783C3A" w:rsidRDefault="0039586E" w:rsidP="00AD1941">
      <w:pPr>
        <w:spacing w:after="0" w:line="240" w:lineRule="auto"/>
        <w:jc w:val="center"/>
        <w:rPr>
          <w:rFonts w:ascii="Times New Roman" w:hAnsi="Times New Roman"/>
          <w:b/>
          <w:bCs/>
          <w:sz w:val="18"/>
          <w:szCs w:val="18"/>
          <w:lang w:val="uk-UA"/>
        </w:rPr>
      </w:pPr>
    </w:p>
    <w:tbl>
      <w:tblPr>
        <w:tblW w:w="0" w:type="auto"/>
        <w:tblInd w:w="55" w:type="dxa"/>
        <w:tblLayout w:type="fixed"/>
        <w:tblCellMar>
          <w:top w:w="55" w:type="dxa"/>
          <w:left w:w="55" w:type="dxa"/>
          <w:bottom w:w="55" w:type="dxa"/>
          <w:right w:w="55" w:type="dxa"/>
        </w:tblCellMar>
        <w:tblLook w:val="00A0"/>
      </w:tblPr>
      <w:tblGrid>
        <w:gridCol w:w="705"/>
        <w:gridCol w:w="3360"/>
        <w:gridCol w:w="5590"/>
      </w:tblGrid>
      <w:tr w:rsidR="0039586E" w:rsidRPr="005A4393" w:rsidTr="00AD1941">
        <w:tc>
          <w:tcPr>
            <w:tcW w:w="705" w:type="dxa"/>
            <w:tcBorders>
              <w:top w:val="single" w:sz="2" w:space="0" w:color="000000"/>
              <w:left w:val="single" w:sz="2" w:space="0" w:color="000000"/>
              <w:bottom w:val="single" w:sz="2" w:space="0" w:color="000000"/>
              <w:right w:val="nil"/>
            </w:tcBorders>
          </w:tcPr>
          <w:p w:rsidR="0039586E" w:rsidRPr="005A4393" w:rsidRDefault="0039586E" w:rsidP="00AD1941">
            <w:pPr>
              <w:pStyle w:val="a9"/>
              <w:spacing w:line="240" w:lineRule="auto"/>
              <w:jc w:val="center"/>
              <w:rPr>
                <w:rStyle w:val="a4"/>
                <w:bCs/>
                <w:lang w:val="uk-UA"/>
              </w:rPr>
            </w:pPr>
            <w:r w:rsidRPr="005A4393">
              <w:rPr>
                <w:rFonts w:ascii="Times New Roman" w:hAnsi="Times New Roman" w:cs="Times New Roman"/>
                <w:b/>
                <w:bCs/>
                <w:lang w:val="uk-UA"/>
              </w:rPr>
              <w:t>№</w:t>
            </w:r>
          </w:p>
        </w:tc>
        <w:tc>
          <w:tcPr>
            <w:tcW w:w="8950" w:type="dxa"/>
            <w:gridSpan w:val="2"/>
            <w:tcBorders>
              <w:top w:val="single" w:sz="2" w:space="0" w:color="000000"/>
              <w:left w:val="single" w:sz="2" w:space="0" w:color="000000"/>
              <w:bottom w:val="single" w:sz="2" w:space="0" w:color="000000"/>
              <w:right w:val="single" w:sz="2" w:space="0" w:color="000000"/>
            </w:tcBorders>
          </w:tcPr>
          <w:p w:rsidR="0039586E" w:rsidRPr="005A4393" w:rsidRDefault="0039586E" w:rsidP="00AD1941">
            <w:pPr>
              <w:suppressAutoHyphens/>
              <w:spacing w:after="0" w:line="240" w:lineRule="auto"/>
              <w:ind w:left="57" w:right="57"/>
              <w:jc w:val="center"/>
              <w:rPr>
                <w:rFonts w:ascii="Times New Roman" w:hAnsi="Times New Roman"/>
                <w:color w:val="000000"/>
                <w:lang w:val="ru-RU" w:eastAsia="ar-SA"/>
              </w:rPr>
            </w:pPr>
            <w:r w:rsidRPr="005A4393">
              <w:rPr>
                <w:rStyle w:val="a4"/>
                <w:bCs/>
                <w:lang w:val="uk-UA"/>
              </w:rPr>
              <w:t>Розділ 1. Загальні положення</w:t>
            </w:r>
          </w:p>
        </w:tc>
      </w:tr>
      <w:tr w:rsidR="0039586E" w:rsidRPr="005A4393" w:rsidTr="00AD1941">
        <w:tc>
          <w:tcPr>
            <w:tcW w:w="705" w:type="dxa"/>
            <w:tcBorders>
              <w:top w:val="nil"/>
              <w:left w:val="single" w:sz="2" w:space="0" w:color="000000"/>
              <w:bottom w:val="single" w:sz="2" w:space="0" w:color="000000"/>
              <w:right w:val="nil"/>
            </w:tcBorders>
          </w:tcPr>
          <w:p w:rsidR="0039586E" w:rsidRPr="005A4393" w:rsidRDefault="0039586E" w:rsidP="00AD1941">
            <w:pPr>
              <w:pStyle w:val="a9"/>
              <w:spacing w:line="240" w:lineRule="auto"/>
              <w:jc w:val="center"/>
              <w:rPr>
                <w:rFonts w:ascii="Times New Roman" w:hAnsi="Times New Roman" w:cs="Times New Roman"/>
                <w:b/>
                <w:bCs/>
                <w:lang w:val="uk-UA"/>
              </w:rPr>
            </w:pPr>
            <w:r w:rsidRPr="005A4393">
              <w:rPr>
                <w:rFonts w:ascii="Times New Roman" w:hAnsi="Times New Roman" w:cs="Times New Roman"/>
                <w:b/>
                <w:bCs/>
                <w:lang w:val="uk-UA"/>
              </w:rPr>
              <w:t>1</w:t>
            </w:r>
          </w:p>
        </w:tc>
        <w:tc>
          <w:tcPr>
            <w:tcW w:w="3360" w:type="dxa"/>
            <w:tcBorders>
              <w:top w:val="nil"/>
              <w:left w:val="single" w:sz="2" w:space="0" w:color="000000"/>
              <w:bottom w:val="single" w:sz="2" w:space="0" w:color="000000"/>
              <w:right w:val="nil"/>
            </w:tcBorders>
          </w:tcPr>
          <w:p w:rsidR="0039586E" w:rsidRPr="005A4393" w:rsidRDefault="0039586E" w:rsidP="00AD1941">
            <w:pPr>
              <w:pStyle w:val="a9"/>
              <w:spacing w:line="240" w:lineRule="auto"/>
              <w:ind w:left="57" w:right="57"/>
              <w:jc w:val="center"/>
              <w:rPr>
                <w:rFonts w:ascii="Times New Roman" w:hAnsi="Times New Roman" w:cs="Times New Roman"/>
                <w:b/>
                <w:bCs/>
                <w:lang w:val="uk-UA"/>
              </w:rPr>
            </w:pPr>
            <w:r w:rsidRPr="005A4393">
              <w:rPr>
                <w:rFonts w:ascii="Times New Roman" w:hAnsi="Times New Roman" w:cs="Times New Roman"/>
                <w:b/>
                <w:bCs/>
                <w:lang w:val="uk-UA"/>
              </w:rPr>
              <w:t>2</w:t>
            </w:r>
          </w:p>
        </w:tc>
        <w:tc>
          <w:tcPr>
            <w:tcW w:w="5590" w:type="dxa"/>
            <w:tcBorders>
              <w:top w:val="nil"/>
              <w:left w:val="single" w:sz="2" w:space="0" w:color="000000"/>
              <w:bottom w:val="single" w:sz="2" w:space="0" w:color="000000"/>
              <w:right w:val="single" w:sz="2" w:space="0" w:color="000000"/>
            </w:tcBorders>
          </w:tcPr>
          <w:p w:rsidR="0039586E" w:rsidRPr="005A4393" w:rsidRDefault="0039586E" w:rsidP="00AD1941">
            <w:pPr>
              <w:pStyle w:val="a9"/>
              <w:spacing w:line="240" w:lineRule="auto"/>
              <w:ind w:left="57" w:right="57"/>
              <w:jc w:val="center"/>
              <w:rPr>
                <w:rFonts w:ascii="Times New Roman" w:hAnsi="Times New Roman" w:cs="Times New Roman"/>
              </w:rPr>
            </w:pPr>
            <w:r w:rsidRPr="005A4393">
              <w:rPr>
                <w:rFonts w:ascii="Times New Roman" w:hAnsi="Times New Roman" w:cs="Times New Roman"/>
                <w:b/>
                <w:bCs/>
                <w:lang w:val="uk-UA"/>
              </w:rPr>
              <w:t>3</w:t>
            </w:r>
          </w:p>
        </w:tc>
      </w:tr>
      <w:tr w:rsidR="0039586E" w:rsidRPr="005A4393" w:rsidTr="00AD1941">
        <w:tc>
          <w:tcPr>
            <w:tcW w:w="705"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jc w:val="center"/>
              <w:rPr>
                <w:rFonts w:ascii="Times New Roman" w:hAnsi="Times New Roman"/>
                <w:color w:val="000000"/>
                <w:lang w:val="uk-UA" w:eastAsia="ar-SA"/>
              </w:rPr>
            </w:pPr>
            <w:r w:rsidRPr="005A4393">
              <w:rPr>
                <w:rFonts w:ascii="Times New Roman" w:hAnsi="Times New Roman"/>
                <w:lang w:val="uk-UA"/>
              </w:rPr>
              <w:t>1</w:t>
            </w:r>
          </w:p>
        </w:tc>
        <w:tc>
          <w:tcPr>
            <w:tcW w:w="3360"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ind w:left="57" w:right="57"/>
              <w:jc w:val="both"/>
              <w:rPr>
                <w:rFonts w:ascii="Times New Roman" w:hAnsi="Times New Roman"/>
                <w:color w:val="000000"/>
                <w:lang w:val="uk-UA" w:eastAsia="ar-SA"/>
              </w:rPr>
            </w:pPr>
            <w:r w:rsidRPr="005A4393">
              <w:rPr>
                <w:rFonts w:ascii="Times New Roman" w:hAnsi="Times New Roman"/>
                <w:lang w:val="uk-UA"/>
              </w:rPr>
              <w:t>Терміни, які вживаються в тендерній документації</w:t>
            </w:r>
          </w:p>
        </w:tc>
        <w:tc>
          <w:tcPr>
            <w:tcW w:w="5590" w:type="dxa"/>
            <w:tcBorders>
              <w:top w:val="nil"/>
              <w:left w:val="single" w:sz="2" w:space="0" w:color="000000"/>
              <w:bottom w:val="single" w:sz="2" w:space="0" w:color="000000"/>
              <w:right w:val="single" w:sz="2" w:space="0" w:color="000000"/>
            </w:tcBorders>
          </w:tcPr>
          <w:p w:rsidR="0039586E" w:rsidRPr="005A4393" w:rsidRDefault="0039586E" w:rsidP="00AD1941">
            <w:pPr>
              <w:widowControl w:val="0"/>
              <w:suppressAutoHyphens/>
              <w:spacing w:after="0" w:line="240" w:lineRule="auto"/>
              <w:ind w:left="57" w:right="57"/>
              <w:jc w:val="both"/>
              <w:rPr>
                <w:rFonts w:ascii="Times New Roman" w:hAnsi="Times New Roman"/>
                <w:color w:val="000000"/>
                <w:lang w:val="ru-RU" w:eastAsia="ar-SA"/>
              </w:rPr>
            </w:pPr>
            <w:r w:rsidRPr="005A4393">
              <w:rPr>
                <w:rFonts w:ascii="Times New Roman" w:hAnsi="Times New Roman"/>
                <w:lang w:val="uk-UA"/>
              </w:rPr>
              <w:t>Тендерна документація розроблена відповідно до вимог Закону України “Про публічні закупівлі” (далі – Закон). Терміни вживаються у значенні, наведеному в Законі.</w:t>
            </w:r>
          </w:p>
        </w:tc>
      </w:tr>
      <w:tr w:rsidR="0039586E" w:rsidRPr="005A4393" w:rsidTr="00AD1941">
        <w:tc>
          <w:tcPr>
            <w:tcW w:w="705"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jc w:val="center"/>
              <w:rPr>
                <w:rFonts w:ascii="Times New Roman" w:hAnsi="Times New Roman"/>
                <w:color w:val="000000"/>
                <w:lang w:val="uk-UA" w:eastAsia="ar-SA"/>
              </w:rPr>
            </w:pPr>
            <w:r w:rsidRPr="005A4393">
              <w:rPr>
                <w:rFonts w:ascii="Times New Roman" w:hAnsi="Times New Roman"/>
                <w:lang w:val="uk-UA"/>
              </w:rPr>
              <w:t>2</w:t>
            </w:r>
          </w:p>
        </w:tc>
        <w:tc>
          <w:tcPr>
            <w:tcW w:w="3360"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ind w:left="57" w:right="57"/>
              <w:jc w:val="both"/>
              <w:rPr>
                <w:rFonts w:ascii="Times New Roman" w:hAnsi="Times New Roman"/>
                <w:color w:val="000000"/>
                <w:lang w:val="uk-UA" w:eastAsia="ar-SA"/>
              </w:rPr>
            </w:pPr>
            <w:r w:rsidRPr="005A4393">
              <w:rPr>
                <w:rFonts w:ascii="Times New Roman" w:hAnsi="Times New Roman"/>
                <w:lang w:val="uk-UA"/>
              </w:rPr>
              <w:t>Інформація про замовника торгів</w:t>
            </w:r>
          </w:p>
        </w:tc>
        <w:tc>
          <w:tcPr>
            <w:tcW w:w="5590" w:type="dxa"/>
            <w:tcBorders>
              <w:top w:val="nil"/>
              <w:left w:val="single" w:sz="2" w:space="0" w:color="000000"/>
              <w:bottom w:val="single" w:sz="2" w:space="0" w:color="000000"/>
              <w:right w:val="single" w:sz="2" w:space="0" w:color="000000"/>
            </w:tcBorders>
          </w:tcPr>
          <w:p w:rsidR="0039586E" w:rsidRPr="005A4393" w:rsidRDefault="0039586E" w:rsidP="00AD1941">
            <w:pPr>
              <w:widowControl w:val="0"/>
              <w:suppressAutoHyphens/>
              <w:snapToGrid w:val="0"/>
              <w:spacing w:after="0" w:line="240" w:lineRule="auto"/>
              <w:ind w:left="57" w:right="57"/>
              <w:jc w:val="both"/>
              <w:rPr>
                <w:rFonts w:ascii="Times New Roman" w:hAnsi="Times New Roman"/>
                <w:color w:val="000000"/>
                <w:lang w:val="uk-UA" w:eastAsia="ar-SA"/>
              </w:rPr>
            </w:pPr>
          </w:p>
        </w:tc>
      </w:tr>
      <w:tr w:rsidR="0039586E" w:rsidRPr="009A726B" w:rsidTr="00AD1941">
        <w:tc>
          <w:tcPr>
            <w:tcW w:w="705"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jc w:val="center"/>
              <w:rPr>
                <w:rFonts w:ascii="Times New Roman" w:hAnsi="Times New Roman"/>
                <w:color w:val="000000"/>
                <w:lang w:val="uk-UA" w:eastAsia="ar-SA"/>
              </w:rPr>
            </w:pPr>
            <w:r w:rsidRPr="005A4393">
              <w:rPr>
                <w:rFonts w:ascii="Times New Roman" w:hAnsi="Times New Roman"/>
                <w:lang w:val="uk-UA"/>
              </w:rPr>
              <w:t>2.1</w:t>
            </w:r>
          </w:p>
        </w:tc>
        <w:tc>
          <w:tcPr>
            <w:tcW w:w="3360"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ind w:left="57" w:right="57"/>
              <w:jc w:val="both"/>
              <w:rPr>
                <w:rFonts w:ascii="Times New Roman" w:hAnsi="Times New Roman"/>
                <w:color w:val="000000"/>
                <w:lang w:val="ru-RU" w:eastAsia="ar-SA"/>
              </w:rPr>
            </w:pPr>
            <w:r w:rsidRPr="005A4393">
              <w:rPr>
                <w:rFonts w:ascii="Times New Roman" w:hAnsi="Times New Roman"/>
                <w:lang w:val="uk-UA"/>
              </w:rPr>
              <w:t>повне найменування</w:t>
            </w:r>
          </w:p>
        </w:tc>
        <w:tc>
          <w:tcPr>
            <w:tcW w:w="5590" w:type="dxa"/>
            <w:tcBorders>
              <w:top w:val="nil"/>
              <w:left w:val="single" w:sz="2" w:space="0" w:color="000000"/>
              <w:bottom w:val="single" w:sz="2" w:space="0" w:color="000000"/>
              <w:right w:val="single" w:sz="2" w:space="0" w:color="000000"/>
            </w:tcBorders>
          </w:tcPr>
          <w:p w:rsidR="0039586E" w:rsidRPr="00C948F2" w:rsidRDefault="00C948F2" w:rsidP="00C948F2">
            <w:pPr>
              <w:jc w:val="both"/>
              <w:rPr>
                <w:rFonts w:ascii="Times New Roman" w:hAnsi="Times New Roman"/>
                <w:bCs/>
                <w:lang w:val="ru-RU"/>
              </w:rPr>
            </w:pPr>
            <w:r w:rsidRPr="00C948F2">
              <w:rPr>
                <w:rFonts w:ascii="Times New Roman" w:hAnsi="Times New Roman"/>
                <w:sz w:val="24"/>
                <w:szCs w:val="24"/>
                <w:lang w:val="ru-RU" w:eastAsia="ru-RU"/>
              </w:rPr>
              <w:t>Комунальне підприємство «Управляюча компанія «Виробниче управління житлово-комунального госп</w:t>
            </w:r>
            <w:r w:rsidR="009A726B">
              <w:rPr>
                <w:rFonts w:ascii="Times New Roman" w:hAnsi="Times New Roman"/>
                <w:sz w:val="24"/>
                <w:szCs w:val="24"/>
                <w:lang w:val="ru-RU" w:eastAsia="ru-RU"/>
              </w:rPr>
              <w:t>одарства» Переяславської</w:t>
            </w:r>
            <w:r w:rsidRPr="00C948F2">
              <w:rPr>
                <w:rFonts w:ascii="Times New Roman" w:hAnsi="Times New Roman"/>
                <w:sz w:val="24"/>
                <w:szCs w:val="24"/>
                <w:lang w:val="ru-RU" w:eastAsia="ru-RU"/>
              </w:rPr>
              <w:t xml:space="preserve"> міської ради</w:t>
            </w:r>
          </w:p>
        </w:tc>
      </w:tr>
      <w:tr w:rsidR="0039586E" w:rsidRPr="009A726B" w:rsidTr="00AD1941">
        <w:tc>
          <w:tcPr>
            <w:tcW w:w="705"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jc w:val="center"/>
              <w:rPr>
                <w:rFonts w:ascii="Times New Roman" w:hAnsi="Times New Roman"/>
                <w:color w:val="000000"/>
                <w:lang w:val="uk-UA" w:eastAsia="ar-SA"/>
              </w:rPr>
            </w:pPr>
            <w:r w:rsidRPr="005A4393">
              <w:rPr>
                <w:rFonts w:ascii="Times New Roman" w:hAnsi="Times New Roman"/>
                <w:lang w:val="uk-UA"/>
              </w:rPr>
              <w:t>2.2</w:t>
            </w:r>
          </w:p>
        </w:tc>
        <w:tc>
          <w:tcPr>
            <w:tcW w:w="3360"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ind w:left="57" w:right="57"/>
              <w:jc w:val="both"/>
              <w:rPr>
                <w:rFonts w:ascii="Times New Roman" w:hAnsi="Times New Roman"/>
                <w:color w:val="000000"/>
                <w:lang w:val="ru-RU" w:eastAsia="ar-SA"/>
              </w:rPr>
            </w:pPr>
            <w:r w:rsidRPr="005A4393">
              <w:rPr>
                <w:rFonts w:ascii="Times New Roman" w:hAnsi="Times New Roman"/>
                <w:lang w:val="uk-UA"/>
              </w:rPr>
              <w:t>місцезнаходження</w:t>
            </w:r>
          </w:p>
        </w:tc>
        <w:tc>
          <w:tcPr>
            <w:tcW w:w="5590" w:type="dxa"/>
            <w:tcBorders>
              <w:top w:val="nil"/>
              <w:left w:val="single" w:sz="2" w:space="0" w:color="000000"/>
              <w:bottom w:val="single" w:sz="2" w:space="0" w:color="000000"/>
              <w:right w:val="single" w:sz="2" w:space="0" w:color="000000"/>
            </w:tcBorders>
          </w:tcPr>
          <w:p w:rsidR="009A726B" w:rsidRDefault="00C948F2" w:rsidP="005E16A8">
            <w:pPr>
              <w:suppressAutoHyphens/>
              <w:spacing w:after="0" w:line="240" w:lineRule="auto"/>
              <w:ind w:right="57"/>
              <w:rPr>
                <w:rFonts w:ascii="Times New Roman" w:hAnsi="Times New Roman"/>
                <w:sz w:val="24"/>
                <w:szCs w:val="24"/>
                <w:lang w:val="ru-RU" w:eastAsia="ru-RU"/>
              </w:rPr>
            </w:pPr>
            <w:r w:rsidRPr="00C948F2">
              <w:rPr>
                <w:rFonts w:ascii="Times New Roman" w:hAnsi="Times New Roman"/>
                <w:sz w:val="24"/>
                <w:szCs w:val="24"/>
                <w:lang w:val="ru-RU" w:eastAsia="ru-RU"/>
              </w:rPr>
              <w:t>08400, Київська обл</w:t>
            </w:r>
            <w:r w:rsidR="009A726B">
              <w:rPr>
                <w:rFonts w:ascii="Times New Roman" w:hAnsi="Times New Roman"/>
                <w:sz w:val="24"/>
                <w:szCs w:val="24"/>
                <w:lang w:val="ru-RU" w:eastAsia="ru-RU"/>
              </w:rPr>
              <w:t>асть, м. Переяслав</w:t>
            </w:r>
          </w:p>
          <w:p w:rsidR="0039586E" w:rsidRPr="005A4393" w:rsidRDefault="00C948F2" w:rsidP="005E16A8">
            <w:pPr>
              <w:suppressAutoHyphens/>
              <w:spacing w:after="0" w:line="240" w:lineRule="auto"/>
              <w:ind w:right="57"/>
              <w:rPr>
                <w:rFonts w:ascii="Times New Roman" w:hAnsi="Times New Roman"/>
                <w:color w:val="000000"/>
                <w:lang w:val="uk-UA" w:eastAsia="ar-SA"/>
              </w:rPr>
            </w:pPr>
            <w:r w:rsidRPr="00C948F2">
              <w:rPr>
                <w:rFonts w:ascii="Times New Roman" w:hAnsi="Times New Roman"/>
                <w:sz w:val="24"/>
                <w:szCs w:val="24"/>
                <w:lang w:val="ru-RU" w:eastAsia="ru-RU"/>
              </w:rPr>
              <w:t xml:space="preserve"> вул. </w:t>
            </w:r>
            <w:r w:rsidRPr="009A726B">
              <w:rPr>
                <w:rFonts w:ascii="Times New Roman" w:hAnsi="Times New Roman"/>
                <w:sz w:val="24"/>
                <w:szCs w:val="24"/>
                <w:lang w:val="ru-RU" w:eastAsia="ru-RU"/>
              </w:rPr>
              <w:t>Гімназійна, 35</w:t>
            </w:r>
          </w:p>
        </w:tc>
      </w:tr>
      <w:tr w:rsidR="0039586E" w:rsidRPr="009A726B" w:rsidTr="00AD1941">
        <w:tc>
          <w:tcPr>
            <w:tcW w:w="705"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jc w:val="center"/>
              <w:rPr>
                <w:rFonts w:ascii="Times New Roman" w:hAnsi="Times New Roman"/>
                <w:color w:val="000000"/>
                <w:lang w:val="uk-UA" w:eastAsia="ar-SA"/>
              </w:rPr>
            </w:pPr>
            <w:r w:rsidRPr="005A4393">
              <w:rPr>
                <w:rFonts w:ascii="Times New Roman" w:hAnsi="Times New Roman"/>
                <w:lang w:val="uk-UA"/>
              </w:rPr>
              <w:t>2.3</w:t>
            </w:r>
          </w:p>
        </w:tc>
        <w:tc>
          <w:tcPr>
            <w:tcW w:w="3360"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ind w:left="57" w:right="57"/>
              <w:jc w:val="both"/>
              <w:rPr>
                <w:rFonts w:ascii="Times New Roman" w:hAnsi="Times New Roman"/>
                <w:color w:val="000000"/>
                <w:lang w:val="ru-RU" w:eastAsia="ar-SA"/>
              </w:rPr>
            </w:pPr>
            <w:r w:rsidRPr="005A4393">
              <w:rPr>
                <w:rFonts w:ascii="Times New Roman" w:hAnsi="Times New Roman"/>
                <w:lang w:val="uk-UA"/>
              </w:rPr>
              <w:t>посадова особа замовника, уповноважена здійснювати зв'язок з учасниками</w:t>
            </w:r>
          </w:p>
        </w:tc>
        <w:tc>
          <w:tcPr>
            <w:tcW w:w="5590" w:type="dxa"/>
            <w:tcBorders>
              <w:top w:val="nil"/>
              <w:left w:val="single" w:sz="2" w:space="0" w:color="000000"/>
              <w:bottom w:val="single" w:sz="2" w:space="0" w:color="000000"/>
              <w:right w:val="single" w:sz="2" w:space="0" w:color="000000"/>
            </w:tcBorders>
          </w:tcPr>
          <w:p w:rsidR="0039586E" w:rsidRPr="009A726B" w:rsidRDefault="00C948F2" w:rsidP="009A726B">
            <w:pPr>
              <w:suppressAutoHyphens/>
              <w:spacing w:after="0" w:line="240" w:lineRule="auto"/>
              <w:ind w:right="57"/>
              <w:rPr>
                <w:rFonts w:ascii="Times New Roman" w:hAnsi="Times New Roman"/>
                <w:color w:val="000000"/>
                <w:lang w:val="ru-RU" w:eastAsia="ar-SA"/>
              </w:rPr>
            </w:pPr>
            <w:r w:rsidRPr="00C948F2">
              <w:rPr>
                <w:rFonts w:ascii="Times New Roman" w:hAnsi="Times New Roman"/>
                <w:sz w:val="24"/>
                <w:szCs w:val="24"/>
                <w:lang w:val="ru-RU" w:eastAsia="ru-RU"/>
              </w:rPr>
              <w:t xml:space="preserve">Відповідальний за проведення </w:t>
            </w:r>
            <w:r w:rsidRPr="009A726B">
              <w:rPr>
                <w:rFonts w:ascii="Times New Roman" w:hAnsi="Times New Roman"/>
                <w:sz w:val="24"/>
                <w:szCs w:val="24"/>
                <w:lang w:val="ru-RU" w:eastAsia="ru-RU"/>
              </w:rPr>
              <w:t xml:space="preserve">Стоцька Марина Олександрівна (04567) 5-18-17, </w:t>
            </w:r>
            <w:r w:rsidRPr="005549D6">
              <w:rPr>
                <w:rFonts w:ascii="Times New Roman" w:hAnsi="Times New Roman"/>
                <w:sz w:val="24"/>
                <w:szCs w:val="24"/>
                <w:lang w:eastAsia="ru-RU"/>
              </w:rPr>
              <w:t>e</w:t>
            </w:r>
            <w:r w:rsidRPr="009A726B">
              <w:rPr>
                <w:rFonts w:ascii="Times New Roman" w:hAnsi="Times New Roman"/>
                <w:sz w:val="24"/>
                <w:szCs w:val="24"/>
                <w:lang w:val="ru-RU" w:eastAsia="ru-RU"/>
              </w:rPr>
              <w:t>-</w:t>
            </w:r>
            <w:r w:rsidRPr="005549D6">
              <w:rPr>
                <w:rFonts w:ascii="Times New Roman" w:hAnsi="Times New Roman"/>
                <w:sz w:val="24"/>
                <w:szCs w:val="24"/>
                <w:lang w:eastAsia="ru-RU"/>
              </w:rPr>
              <w:t>mail</w:t>
            </w:r>
            <w:r w:rsidR="009A726B">
              <w:rPr>
                <w:rFonts w:ascii="Times New Roman" w:hAnsi="Times New Roman"/>
                <w:sz w:val="24"/>
                <w:szCs w:val="24"/>
                <w:lang w:val="uk-UA" w:eastAsia="ru-RU"/>
              </w:rPr>
              <w:t xml:space="preserve"> </w:t>
            </w:r>
            <w:r w:rsidRPr="009A726B">
              <w:rPr>
                <w:rFonts w:ascii="Times New Roman" w:hAnsi="Times New Roman"/>
                <w:sz w:val="24"/>
                <w:szCs w:val="24"/>
                <w:lang w:val="ru-RU" w:eastAsia="ru-RU"/>
              </w:rPr>
              <w:t xml:space="preserve"> </w:t>
            </w:r>
            <w:r w:rsidR="009A726B">
              <w:rPr>
                <w:rFonts w:ascii="Times New Roman" w:hAnsi="Times New Roman"/>
                <w:sz w:val="24"/>
                <w:szCs w:val="24"/>
                <w:lang w:eastAsia="ru-RU"/>
              </w:rPr>
              <w:t>gek</w:t>
            </w:r>
            <w:r w:rsidR="009A726B" w:rsidRPr="009A726B">
              <w:rPr>
                <w:rFonts w:ascii="Times New Roman" w:hAnsi="Times New Roman"/>
                <w:sz w:val="24"/>
                <w:szCs w:val="24"/>
                <w:lang w:val="ru-RU" w:eastAsia="ru-RU"/>
              </w:rPr>
              <w:t>38680261@</w:t>
            </w:r>
            <w:r w:rsidR="009A726B">
              <w:rPr>
                <w:rFonts w:ascii="Times New Roman" w:hAnsi="Times New Roman"/>
                <w:sz w:val="24"/>
                <w:szCs w:val="24"/>
                <w:lang w:eastAsia="ru-RU"/>
              </w:rPr>
              <w:t>ukr</w:t>
            </w:r>
            <w:r w:rsidR="009A726B" w:rsidRPr="009A726B">
              <w:rPr>
                <w:rFonts w:ascii="Times New Roman" w:hAnsi="Times New Roman"/>
                <w:sz w:val="24"/>
                <w:szCs w:val="24"/>
                <w:lang w:val="ru-RU" w:eastAsia="ru-RU"/>
              </w:rPr>
              <w:t>.</w:t>
            </w:r>
            <w:r w:rsidR="009A726B">
              <w:rPr>
                <w:rFonts w:ascii="Times New Roman" w:hAnsi="Times New Roman"/>
                <w:sz w:val="24"/>
                <w:szCs w:val="24"/>
                <w:lang w:eastAsia="ru-RU"/>
              </w:rPr>
              <w:t>net</w:t>
            </w:r>
          </w:p>
        </w:tc>
      </w:tr>
      <w:tr w:rsidR="0039586E" w:rsidRPr="005A4393" w:rsidTr="00AD1941">
        <w:tc>
          <w:tcPr>
            <w:tcW w:w="705"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jc w:val="center"/>
              <w:rPr>
                <w:rFonts w:ascii="Times New Roman" w:hAnsi="Times New Roman"/>
                <w:color w:val="000000"/>
                <w:lang w:val="uk-UA" w:eastAsia="ar-SA"/>
              </w:rPr>
            </w:pPr>
            <w:r w:rsidRPr="005A4393">
              <w:rPr>
                <w:rFonts w:ascii="Times New Roman" w:hAnsi="Times New Roman"/>
                <w:lang w:val="uk-UA"/>
              </w:rPr>
              <w:t>3</w:t>
            </w:r>
          </w:p>
        </w:tc>
        <w:tc>
          <w:tcPr>
            <w:tcW w:w="3360"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ind w:left="57" w:right="57"/>
              <w:jc w:val="both"/>
              <w:rPr>
                <w:rFonts w:ascii="Times New Roman" w:hAnsi="Times New Roman"/>
                <w:color w:val="000000"/>
                <w:lang w:val="uk-UA" w:eastAsia="ar-SA"/>
              </w:rPr>
            </w:pPr>
            <w:r w:rsidRPr="005A4393">
              <w:rPr>
                <w:rFonts w:ascii="Times New Roman" w:hAnsi="Times New Roman"/>
                <w:lang w:val="uk-UA"/>
              </w:rPr>
              <w:t>Процедура закупівлі</w:t>
            </w:r>
          </w:p>
        </w:tc>
        <w:tc>
          <w:tcPr>
            <w:tcW w:w="5590" w:type="dxa"/>
            <w:tcBorders>
              <w:top w:val="nil"/>
              <w:left w:val="single" w:sz="2" w:space="0" w:color="000000"/>
              <w:bottom w:val="single" w:sz="2" w:space="0" w:color="000000"/>
              <w:right w:val="single" w:sz="2" w:space="0" w:color="000000"/>
            </w:tcBorders>
          </w:tcPr>
          <w:p w:rsidR="0039586E" w:rsidRPr="005A4393" w:rsidRDefault="0039586E" w:rsidP="00AD1941">
            <w:pPr>
              <w:suppressAutoHyphens/>
              <w:spacing w:after="0" w:line="240" w:lineRule="auto"/>
              <w:ind w:left="57" w:right="57"/>
              <w:jc w:val="both"/>
              <w:rPr>
                <w:rFonts w:ascii="Times New Roman" w:hAnsi="Times New Roman"/>
                <w:color w:val="000000"/>
                <w:lang w:val="uk-UA" w:eastAsia="ar-SA"/>
              </w:rPr>
            </w:pPr>
            <w:r w:rsidRPr="005A4393">
              <w:rPr>
                <w:rFonts w:ascii="Times New Roman" w:hAnsi="Times New Roman"/>
                <w:lang w:val="uk-UA"/>
              </w:rPr>
              <w:t>Відкриті торги</w:t>
            </w:r>
          </w:p>
        </w:tc>
      </w:tr>
      <w:tr w:rsidR="0039586E" w:rsidRPr="005A4393" w:rsidTr="00AD1941">
        <w:tc>
          <w:tcPr>
            <w:tcW w:w="705"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jc w:val="center"/>
              <w:rPr>
                <w:rFonts w:ascii="Times New Roman" w:hAnsi="Times New Roman"/>
                <w:color w:val="000000"/>
                <w:lang w:val="uk-UA" w:eastAsia="ar-SA"/>
              </w:rPr>
            </w:pPr>
            <w:r w:rsidRPr="005A4393">
              <w:rPr>
                <w:rFonts w:ascii="Times New Roman" w:hAnsi="Times New Roman"/>
                <w:lang w:val="uk-UA"/>
              </w:rPr>
              <w:t>4</w:t>
            </w:r>
          </w:p>
        </w:tc>
        <w:tc>
          <w:tcPr>
            <w:tcW w:w="3360"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ind w:left="57" w:right="57"/>
              <w:jc w:val="both"/>
              <w:rPr>
                <w:rFonts w:ascii="Times New Roman" w:hAnsi="Times New Roman"/>
                <w:color w:val="000000"/>
                <w:lang w:val="uk-UA" w:eastAsia="ar-SA"/>
              </w:rPr>
            </w:pPr>
            <w:r w:rsidRPr="005A4393">
              <w:rPr>
                <w:rFonts w:ascii="Times New Roman" w:hAnsi="Times New Roman"/>
                <w:lang w:val="uk-UA"/>
              </w:rPr>
              <w:t>Інформація про предмет закупівлі</w:t>
            </w:r>
          </w:p>
        </w:tc>
        <w:tc>
          <w:tcPr>
            <w:tcW w:w="5590" w:type="dxa"/>
            <w:tcBorders>
              <w:top w:val="nil"/>
              <w:left w:val="single" w:sz="2" w:space="0" w:color="000000"/>
              <w:bottom w:val="single" w:sz="2" w:space="0" w:color="000000"/>
              <w:right w:val="single" w:sz="2" w:space="0" w:color="000000"/>
            </w:tcBorders>
          </w:tcPr>
          <w:p w:rsidR="0039586E" w:rsidRPr="005A4393" w:rsidRDefault="0039586E" w:rsidP="00AD1941">
            <w:pPr>
              <w:widowControl w:val="0"/>
              <w:suppressAutoHyphens/>
              <w:snapToGrid w:val="0"/>
              <w:spacing w:after="0" w:line="240" w:lineRule="auto"/>
              <w:ind w:left="57" w:right="57"/>
              <w:jc w:val="both"/>
              <w:rPr>
                <w:rFonts w:ascii="Times New Roman" w:hAnsi="Times New Roman"/>
                <w:color w:val="000000"/>
                <w:lang w:val="uk-UA" w:eastAsia="ar-SA"/>
              </w:rPr>
            </w:pPr>
          </w:p>
        </w:tc>
      </w:tr>
      <w:tr w:rsidR="0039586E" w:rsidRPr="009A726B" w:rsidTr="001656C4">
        <w:trPr>
          <w:trHeight w:val="520"/>
        </w:trPr>
        <w:tc>
          <w:tcPr>
            <w:tcW w:w="705"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jc w:val="center"/>
              <w:rPr>
                <w:rFonts w:ascii="Times New Roman" w:hAnsi="Times New Roman"/>
                <w:color w:val="000000"/>
                <w:lang w:val="uk-UA" w:eastAsia="ar-SA"/>
              </w:rPr>
            </w:pPr>
            <w:r w:rsidRPr="005A4393">
              <w:rPr>
                <w:rFonts w:ascii="Times New Roman" w:hAnsi="Times New Roman"/>
                <w:lang w:val="uk-UA"/>
              </w:rPr>
              <w:t>4.1</w:t>
            </w:r>
          </w:p>
        </w:tc>
        <w:tc>
          <w:tcPr>
            <w:tcW w:w="3360"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ind w:left="57" w:right="57"/>
              <w:jc w:val="both"/>
              <w:rPr>
                <w:rFonts w:ascii="Times New Roman" w:hAnsi="Times New Roman"/>
                <w:color w:val="000000"/>
                <w:lang w:val="uk-UA" w:eastAsia="ar-SA"/>
              </w:rPr>
            </w:pPr>
            <w:r w:rsidRPr="005A4393">
              <w:rPr>
                <w:rFonts w:ascii="Times New Roman" w:hAnsi="Times New Roman"/>
                <w:lang w:val="uk-UA"/>
              </w:rPr>
              <w:t>назва предмета закупівлі</w:t>
            </w:r>
          </w:p>
        </w:tc>
        <w:tc>
          <w:tcPr>
            <w:tcW w:w="5590" w:type="dxa"/>
            <w:tcBorders>
              <w:top w:val="nil"/>
              <w:left w:val="single" w:sz="2" w:space="0" w:color="000000"/>
              <w:bottom w:val="single" w:sz="2" w:space="0" w:color="000000"/>
              <w:right w:val="single" w:sz="2" w:space="0" w:color="000000"/>
            </w:tcBorders>
          </w:tcPr>
          <w:p w:rsidR="0039586E" w:rsidRPr="005A4393" w:rsidRDefault="0039586E" w:rsidP="00A86F31">
            <w:pPr>
              <w:spacing w:after="0" w:line="240" w:lineRule="auto"/>
              <w:rPr>
                <w:rFonts w:ascii="Times New Roman" w:hAnsi="Times New Roman"/>
                <w:lang w:val="uk-UA"/>
              </w:rPr>
            </w:pPr>
            <w:r w:rsidRPr="005A4393">
              <w:rPr>
                <w:rFonts w:ascii="Times New Roman" w:hAnsi="Times New Roman"/>
                <w:lang w:val="uk-UA"/>
              </w:rPr>
              <w:t>Код ДК 021:2015 50750000-7 – «Послуги з технічного обслуговуванн</w:t>
            </w:r>
            <w:r w:rsidR="004C675A" w:rsidRPr="005A4393">
              <w:rPr>
                <w:rFonts w:ascii="Times New Roman" w:hAnsi="Times New Roman"/>
                <w:lang w:val="uk-UA"/>
              </w:rPr>
              <w:t>я ліфтів</w:t>
            </w:r>
            <w:r w:rsidRPr="005A4393">
              <w:rPr>
                <w:rFonts w:ascii="Times New Roman" w:hAnsi="Times New Roman"/>
                <w:lang w:val="uk-UA"/>
              </w:rPr>
              <w:t xml:space="preserve">» </w:t>
            </w:r>
            <w:r w:rsidR="004C675A" w:rsidRPr="005A4393">
              <w:rPr>
                <w:rFonts w:ascii="Times New Roman" w:hAnsi="Times New Roman"/>
                <w:lang w:val="uk-UA"/>
              </w:rPr>
              <w:t>(</w:t>
            </w:r>
            <w:r w:rsidR="00356848" w:rsidRPr="005A4393">
              <w:rPr>
                <w:rFonts w:ascii="Times New Roman" w:hAnsi="Times New Roman"/>
                <w:lang w:val="uk-UA"/>
              </w:rPr>
              <w:t>пос</w:t>
            </w:r>
            <w:r w:rsidR="004C675A" w:rsidRPr="005A4393">
              <w:rPr>
                <w:rFonts w:ascii="Times New Roman" w:hAnsi="Times New Roman"/>
                <w:lang w:val="uk-UA"/>
              </w:rPr>
              <w:t>луги</w:t>
            </w:r>
            <w:r w:rsidR="00356848" w:rsidRPr="005A4393">
              <w:rPr>
                <w:rFonts w:ascii="Times New Roman" w:hAnsi="Times New Roman"/>
                <w:lang w:val="uk-UA"/>
              </w:rPr>
              <w:t xml:space="preserve"> з технічного обслуговування та</w:t>
            </w:r>
            <w:r w:rsidR="004C675A" w:rsidRPr="005A4393">
              <w:rPr>
                <w:rFonts w:ascii="Times New Roman" w:hAnsi="Times New Roman"/>
                <w:lang w:val="uk-UA"/>
              </w:rPr>
              <w:t xml:space="preserve"> ремонт</w:t>
            </w:r>
            <w:r w:rsidR="009328D4" w:rsidRPr="005A4393">
              <w:rPr>
                <w:rFonts w:ascii="Times New Roman" w:hAnsi="Times New Roman"/>
                <w:lang w:val="uk-UA"/>
              </w:rPr>
              <w:t>у</w:t>
            </w:r>
            <w:r w:rsidR="004C675A" w:rsidRPr="005A4393">
              <w:rPr>
                <w:rFonts w:ascii="Times New Roman" w:hAnsi="Times New Roman"/>
                <w:lang w:val="uk-UA"/>
              </w:rPr>
              <w:t xml:space="preserve"> ліфтів)</w:t>
            </w:r>
          </w:p>
          <w:p w:rsidR="0039586E" w:rsidRPr="005A4393" w:rsidRDefault="0039586E" w:rsidP="00A86F31">
            <w:pPr>
              <w:spacing w:after="0" w:line="240" w:lineRule="auto"/>
              <w:rPr>
                <w:rFonts w:ascii="Times New Roman" w:hAnsi="Times New Roman"/>
                <w:color w:val="000000"/>
                <w:lang w:val="uk-UA" w:eastAsia="ar-SA"/>
              </w:rPr>
            </w:pPr>
          </w:p>
        </w:tc>
      </w:tr>
      <w:tr w:rsidR="0039586E" w:rsidRPr="005A4393" w:rsidTr="00AD1941">
        <w:tc>
          <w:tcPr>
            <w:tcW w:w="705"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jc w:val="center"/>
              <w:rPr>
                <w:rFonts w:ascii="Times New Roman" w:hAnsi="Times New Roman"/>
                <w:color w:val="000000"/>
                <w:lang w:val="uk-UA" w:eastAsia="ar-SA"/>
              </w:rPr>
            </w:pPr>
            <w:r w:rsidRPr="005A4393">
              <w:rPr>
                <w:rFonts w:ascii="Times New Roman" w:hAnsi="Times New Roman"/>
                <w:lang w:val="uk-UA"/>
              </w:rPr>
              <w:t>4.2</w:t>
            </w:r>
          </w:p>
        </w:tc>
        <w:tc>
          <w:tcPr>
            <w:tcW w:w="3360"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ind w:left="57" w:right="57"/>
              <w:jc w:val="both"/>
              <w:rPr>
                <w:rFonts w:ascii="Times New Roman" w:hAnsi="Times New Roman"/>
                <w:color w:val="000000"/>
                <w:lang w:val="uk-UA" w:eastAsia="ar-SA"/>
              </w:rPr>
            </w:pPr>
            <w:r w:rsidRPr="005A4393">
              <w:rPr>
                <w:rFonts w:ascii="Times New Roman" w:hAnsi="Times New Roman"/>
                <w:lang w:val="uk-UA"/>
              </w:rPr>
              <w:t xml:space="preserve">опис окремої частини (частин) предмета закупівлі (лота), щодо якої можуть бути подані тендерні пропозиції </w:t>
            </w:r>
          </w:p>
        </w:tc>
        <w:tc>
          <w:tcPr>
            <w:tcW w:w="5590" w:type="dxa"/>
            <w:tcBorders>
              <w:top w:val="nil"/>
              <w:left w:val="single" w:sz="2" w:space="0" w:color="000000"/>
              <w:bottom w:val="single" w:sz="2" w:space="0" w:color="000000"/>
              <w:right w:val="single" w:sz="2" w:space="0" w:color="000000"/>
            </w:tcBorders>
          </w:tcPr>
          <w:p w:rsidR="0039586E" w:rsidRPr="005A4393" w:rsidRDefault="00356848" w:rsidP="00AD1941">
            <w:pPr>
              <w:widowControl w:val="0"/>
              <w:suppressAutoHyphens/>
              <w:spacing w:after="0" w:line="240" w:lineRule="auto"/>
              <w:ind w:left="57" w:right="57"/>
              <w:jc w:val="both"/>
              <w:rPr>
                <w:rFonts w:ascii="Times New Roman" w:hAnsi="Times New Roman"/>
                <w:color w:val="000000"/>
                <w:lang w:val="ru-RU" w:eastAsia="ar-SA"/>
              </w:rPr>
            </w:pPr>
            <w:r w:rsidRPr="005A4393">
              <w:rPr>
                <w:rFonts w:ascii="Times New Roman" w:hAnsi="Times New Roman"/>
                <w:lang w:val="uk-UA" w:eastAsia="uk-UA"/>
              </w:rPr>
              <w:t>Даною тендерною документацією не передбачено поділ предмета закупівлі на лоти. Учасник подає тендерну пропозицію до предмета закупівлі в цілому</w:t>
            </w:r>
          </w:p>
        </w:tc>
      </w:tr>
      <w:tr w:rsidR="0039586E" w:rsidRPr="009A726B" w:rsidTr="00AD1941">
        <w:tc>
          <w:tcPr>
            <w:tcW w:w="705"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jc w:val="center"/>
              <w:rPr>
                <w:rFonts w:ascii="Times New Roman" w:hAnsi="Times New Roman"/>
                <w:color w:val="000000"/>
                <w:lang w:val="uk-UA" w:eastAsia="ar-SA"/>
              </w:rPr>
            </w:pPr>
            <w:r w:rsidRPr="005A4393">
              <w:rPr>
                <w:rFonts w:ascii="Times New Roman" w:hAnsi="Times New Roman"/>
                <w:lang w:val="uk-UA"/>
              </w:rPr>
              <w:t>4.3</w:t>
            </w:r>
          </w:p>
        </w:tc>
        <w:tc>
          <w:tcPr>
            <w:tcW w:w="3360"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ind w:left="57" w:right="57"/>
              <w:jc w:val="both"/>
              <w:rPr>
                <w:rFonts w:ascii="Times New Roman" w:hAnsi="Times New Roman"/>
                <w:color w:val="000000"/>
                <w:u w:val="single"/>
                <w:lang w:val="ru-RU" w:eastAsia="ar-SA"/>
              </w:rPr>
            </w:pPr>
            <w:r w:rsidRPr="005A4393">
              <w:rPr>
                <w:rFonts w:ascii="Times New Roman" w:hAnsi="Times New Roman"/>
                <w:lang w:val="uk-UA"/>
              </w:rPr>
              <w:t>місце, кількість, обсяг поставки товарів (надання послуг, виконання робіт)</w:t>
            </w:r>
          </w:p>
        </w:tc>
        <w:tc>
          <w:tcPr>
            <w:tcW w:w="5590" w:type="dxa"/>
            <w:tcBorders>
              <w:top w:val="nil"/>
              <w:left w:val="single" w:sz="2" w:space="0" w:color="000000"/>
              <w:bottom w:val="single" w:sz="2" w:space="0" w:color="000000"/>
              <w:right w:val="single" w:sz="2" w:space="0" w:color="000000"/>
            </w:tcBorders>
          </w:tcPr>
          <w:p w:rsidR="00C948F2" w:rsidRPr="009A726B" w:rsidRDefault="00C948F2" w:rsidP="00C948F2">
            <w:pPr>
              <w:spacing w:before="100" w:beforeAutospacing="1" w:after="100" w:afterAutospacing="1"/>
              <w:rPr>
                <w:rFonts w:ascii="Times New Roman" w:hAnsi="Times New Roman"/>
                <w:sz w:val="24"/>
                <w:szCs w:val="24"/>
                <w:lang w:val="ru-RU" w:eastAsia="ru-RU"/>
              </w:rPr>
            </w:pPr>
            <w:r w:rsidRPr="00C948F2">
              <w:rPr>
                <w:b/>
                <w:lang w:val="ru-RU" w:eastAsia="ru-RU"/>
              </w:rPr>
              <w:t>Місце поставки:</w:t>
            </w:r>
            <w:r w:rsidR="009A726B">
              <w:rPr>
                <w:rFonts w:ascii="Times New Roman" w:hAnsi="Times New Roman"/>
                <w:sz w:val="24"/>
                <w:szCs w:val="24"/>
                <w:lang w:val="ru-RU" w:eastAsia="ru-RU"/>
              </w:rPr>
              <w:t xml:space="preserve"> м.Переяслав, </w:t>
            </w:r>
            <w:r w:rsidRPr="00C948F2">
              <w:rPr>
                <w:rFonts w:ascii="Times New Roman" w:hAnsi="Times New Roman"/>
                <w:sz w:val="24"/>
                <w:szCs w:val="24"/>
                <w:lang w:val="ru-RU" w:eastAsia="ru-RU"/>
              </w:rPr>
              <w:t xml:space="preserve"> вул.. </w:t>
            </w:r>
            <w:r w:rsidRPr="009A726B">
              <w:rPr>
                <w:rFonts w:ascii="Times New Roman" w:hAnsi="Times New Roman"/>
                <w:sz w:val="24"/>
                <w:szCs w:val="24"/>
                <w:lang w:val="ru-RU" w:eastAsia="ru-RU"/>
              </w:rPr>
              <w:t>Гімназійна,35, 08400</w:t>
            </w:r>
          </w:p>
          <w:p w:rsidR="0039586E" w:rsidRPr="005A4393" w:rsidRDefault="0039586E" w:rsidP="005E16A8">
            <w:pPr>
              <w:spacing w:after="0" w:line="240" w:lineRule="auto"/>
              <w:rPr>
                <w:rFonts w:ascii="Times New Roman" w:hAnsi="Times New Roman"/>
                <w:color w:val="000000"/>
                <w:lang w:val="ru-RU" w:eastAsia="ar-SA"/>
              </w:rPr>
            </w:pPr>
          </w:p>
        </w:tc>
      </w:tr>
      <w:tr w:rsidR="0039586E" w:rsidRPr="009A726B" w:rsidTr="00AD1941">
        <w:tc>
          <w:tcPr>
            <w:tcW w:w="705"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jc w:val="center"/>
              <w:rPr>
                <w:rFonts w:ascii="Times New Roman" w:hAnsi="Times New Roman"/>
                <w:color w:val="000000"/>
                <w:lang w:val="uk-UA" w:eastAsia="ar-SA"/>
              </w:rPr>
            </w:pPr>
            <w:r w:rsidRPr="005A4393">
              <w:rPr>
                <w:rFonts w:ascii="Times New Roman" w:hAnsi="Times New Roman"/>
                <w:lang w:val="uk-UA"/>
              </w:rPr>
              <w:t>4.4</w:t>
            </w:r>
          </w:p>
        </w:tc>
        <w:tc>
          <w:tcPr>
            <w:tcW w:w="3360"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ind w:left="57" w:right="57"/>
              <w:jc w:val="both"/>
              <w:rPr>
                <w:rFonts w:ascii="Times New Roman" w:hAnsi="Times New Roman"/>
                <w:color w:val="000000"/>
                <w:lang w:val="uk-UA" w:eastAsia="ar-SA"/>
              </w:rPr>
            </w:pPr>
            <w:r w:rsidRPr="005A4393">
              <w:rPr>
                <w:rFonts w:ascii="Times New Roman" w:hAnsi="Times New Roman"/>
                <w:lang w:val="uk-UA"/>
              </w:rPr>
              <w:t>строк поставки товарів (надання послуг, виконання робіт)</w:t>
            </w:r>
          </w:p>
        </w:tc>
        <w:tc>
          <w:tcPr>
            <w:tcW w:w="5590" w:type="dxa"/>
            <w:tcBorders>
              <w:top w:val="nil"/>
              <w:left w:val="single" w:sz="2" w:space="0" w:color="000000"/>
              <w:bottom w:val="single" w:sz="2" w:space="0" w:color="000000"/>
              <w:right w:val="single" w:sz="2" w:space="0" w:color="000000"/>
            </w:tcBorders>
          </w:tcPr>
          <w:p w:rsidR="0039586E" w:rsidRPr="005A4393" w:rsidRDefault="0039586E" w:rsidP="00AD1941">
            <w:pPr>
              <w:pStyle w:val="Default"/>
              <w:ind w:left="57" w:right="57"/>
              <w:jc w:val="both"/>
              <w:rPr>
                <w:rFonts w:cs="Times New Roman"/>
                <w:sz w:val="22"/>
                <w:szCs w:val="22"/>
              </w:rPr>
            </w:pPr>
            <w:r w:rsidRPr="005A4393">
              <w:rPr>
                <w:rFonts w:cs="Times New Roman"/>
                <w:sz w:val="22"/>
                <w:szCs w:val="22"/>
                <w:lang w:val="uk-UA"/>
              </w:rPr>
              <w:t>З моменту п</w:t>
            </w:r>
            <w:r w:rsidR="00C948F2">
              <w:rPr>
                <w:rFonts w:cs="Times New Roman"/>
                <w:sz w:val="22"/>
                <w:szCs w:val="22"/>
                <w:lang w:val="uk-UA"/>
              </w:rPr>
              <w:t xml:space="preserve">ідписання договору </w:t>
            </w:r>
            <w:r w:rsidR="009A726B">
              <w:rPr>
                <w:rFonts w:cs="Times New Roman"/>
                <w:sz w:val="22"/>
                <w:szCs w:val="22"/>
                <w:lang w:val="uk-UA"/>
              </w:rPr>
              <w:t>до 31.12.20</w:t>
            </w:r>
            <w:r w:rsidR="009A726B" w:rsidRPr="009A726B">
              <w:rPr>
                <w:rFonts w:cs="Times New Roman"/>
                <w:sz w:val="22"/>
                <w:szCs w:val="22"/>
              </w:rPr>
              <w:t>24</w:t>
            </w:r>
            <w:r w:rsidRPr="005A4393">
              <w:rPr>
                <w:rFonts w:cs="Times New Roman"/>
                <w:sz w:val="22"/>
                <w:szCs w:val="22"/>
                <w:lang w:val="uk-UA"/>
              </w:rPr>
              <w:t xml:space="preserve"> р.</w:t>
            </w:r>
          </w:p>
          <w:p w:rsidR="0039586E" w:rsidRPr="005A4393" w:rsidRDefault="0039586E" w:rsidP="00AD1941">
            <w:pPr>
              <w:suppressAutoHyphens/>
              <w:spacing w:after="0" w:line="240" w:lineRule="auto"/>
              <w:ind w:left="57" w:right="57"/>
              <w:jc w:val="both"/>
              <w:rPr>
                <w:rFonts w:ascii="Times New Roman" w:hAnsi="Times New Roman"/>
                <w:color w:val="000000"/>
                <w:lang w:val="ru-RU" w:eastAsia="ar-SA"/>
              </w:rPr>
            </w:pPr>
          </w:p>
        </w:tc>
      </w:tr>
      <w:tr w:rsidR="0039586E" w:rsidRPr="009A726B" w:rsidTr="00AD1941">
        <w:tc>
          <w:tcPr>
            <w:tcW w:w="705"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jc w:val="center"/>
              <w:rPr>
                <w:rFonts w:ascii="Times New Roman" w:hAnsi="Times New Roman"/>
                <w:color w:val="000000"/>
                <w:lang w:val="uk-UA" w:eastAsia="ar-SA"/>
              </w:rPr>
            </w:pPr>
            <w:r w:rsidRPr="005A4393">
              <w:rPr>
                <w:rFonts w:ascii="Times New Roman" w:hAnsi="Times New Roman"/>
                <w:lang w:val="uk-UA"/>
              </w:rPr>
              <w:t>5</w:t>
            </w:r>
          </w:p>
        </w:tc>
        <w:tc>
          <w:tcPr>
            <w:tcW w:w="3360"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ind w:left="57" w:right="57"/>
              <w:jc w:val="both"/>
              <w:rPr>
                <w:rFonts w:ascii="Times New Roman" w:hAnsi="Times New Roman"/>
                <w:color w:val="000000"/>
                <w:lang w:val="uk-UA" w:eastAsia="ar-SA"/>
              </w:rPr>
            </w:pPr>
            <w:r w:rsidRPr="005A4393">
              <w:rPr>
                <w:rFonts w:ascii="Times New Roman" w:hAnsi="Times New Roman"/>
                <w:lang w:val="uk-UA"/>
              </w:rPr>
              <w:t>Недискримінація учасників</w:t>
            </w:r>
          </w:p>
        </w:tc>
        <w:tc>
          <w:tcPr>
            <w:tcW w:w="5590" w:type="dxa"/>
            <w:tcBorders>
              <w:top w:val="nil"/>
              <w:left w:val="single" w:sz="2" w:space="0" w:color="000000"/>
              <w:bottom w:val="single" w:sz="2" w:space="0" w:color="000000"/>
              <w:right w:val="single" w:sz="2" w:space="0" w:color="000000"/>
            </w:tcBorders>
          </w:tcPr>
          <w:p w:rsidR="0039586E" w:rsidRPr="005A4393" w:rsidRDefault="0039586E" w:rsidP="00AD1941">
            <w:pPr>
              <w:suppressAutoHyphens/>
              <w:spacing w:after="0" w:line="240" w:lineRule="auto"/>
              <w:ind w:left="57" w:right="57"/>
              <w:jc w:val="both"/>
              <w:rPr>
                <w:rFonts w:ascii="Times New Roman" w:hAnsi="Times New Roman"/>
                <w:color w:val="000000"/>
                <w:lang w:val="ru-RU" w:eastAsia="ar-SA"/>
              </w:rPr>
            </w:pPr>
            <w:r w:rsidRPr="005A4393">
              <w:rPr>
                <w:rFonts w:ascii="Times New Roman" w:hAnsi="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9586E" w:rsidRPr="009A726B" w:rsidTr="00AD1941">
        <w:tc>
          <w:tcPr>
            <w:tcW w:w="705"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jc w:val="center"/>
              <w:rPr>
                <w:rFonts w:ascii="Times New Roman" w:hAnsi="Times New Roman"/>
                <w:color w:val="000000"/>
                <w:lang w:val="uk-UA" w:eastAsia="ar-SA"/>
              </w:rPr>
            </w:pPr>
            <w:r w:rsidRPr="005A4393">
              <w:rPr>
                <w:rFonts w:ascii="Times New Roman" w:hAnsi="Times New Roman"/>
                <w:lang w:val="uk-UA"/>
              </w:rPr>
              <w:t>6</w:t>
            </w:r>
          </w:p>
        </w:tc>
        <w:tc>
          <w:tcPr>
            <w:tcW w:w="3360"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ind w:left="57" w:right="57"/>
              <w:jc w:val="both"/>
              <w:rPr>
                <w:rFonts w:ascii="Times New Roman" w:hAnsi="Times New Roman"/>
                <w:color w:val="000000"/>
                <w:lang w:val="uk-UA" w:eastAsia="ar-SA"/>
              </w:rPr>
            </w:pPr>
            <w:r w:rsidRPr="005A4393">
              <w:rPr>
                <w:rFonts w:ascii="Times New Roman" w:hAnsi="Times New Roman"/>
                <w:lang w:val="uk-UA"/>
              </w:rPr>
              <w:t>Інформація про валюту, у якій повинно бути розраховано та зазначено ціну тендерної пропозиції</w:t>
            </w:r>
          </w:p>
        </w:tc>
        <w:tc>
          <w:tcPr>
            <w:tcW w:w="5590" w:type="dxa"/>
            <w:tcBorders>
              <w:top w:val="nil"/>
              <w:left w:val="single" w:sz="2" w:space="0" w:color="000000"/>
              <w:bottom w:val="single" w:sz="2" w:space="0" w:color="000000"/>
              <w:right w:val="single" w:sz="2" w:space="0" w:color="000000"/>
            </w:tcBorders>
          </w:tcPr>
          <w:p w:rsidR="00356848" w:rsidRPr="005A4393" w:rsidRDefault="00356848" w:rsidP="00356848">
            <w:pPr>
              <w:pStyle w:val="af0"/>
              <w:rPr>
                <w:rFonts w:ascii="Times New Roman" w:hAnsi="Times New Roman"/>
                <w:lang w:val="uk-UA" w:eastAsia="uk-UA"/>
              </w:rPr>
            </w:pPr>
            <w:r w:rsidRPr="005A4393">
              <w:rPr>
                <w:rFonts w:ascii="Times New Roman" w:hAnsi="Times New Roman"/>
                <w:lang w:val="uk-UA" w:eastAsia="uk-UA"/>
              </w:rPr>
              <w:t>Валютою тендерної пропозиції є гривня.  Розрахунки здійснюватимуться у національній валюті України згідно з Договором про закупівлю.</w:t>
            </w:r>
          </w:p>
          <w:p w:rsidR="00356848" w:rsidRPr="005A4393" w:rsidRDefault="00356848" w:rsidP="00356848">
            <w:pPr>
              <w:pStyle w:val="af0"/>
              <w:rPr>
                <w:rFonts w:ascii="Times New Roman" w:hAnsi="Times New Roman"/>
                <w:lang w:val="uk-UA" w:eastAsia="uk-UA"/>
              </w:rPr>
            </w:pPr>
            <w:r w:rsidRPr="005A4393">
              <w:rPr>
                <w:rFonts w:ascii="Times New Roman" w:hAnsi="Times New Roman"/>
                <w:lang w:val="uk-UA" w:eastAsia="uk-UA"/>
              </w:rPr>
              <w:t xml:space="preserve">      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p w:rsidR="0039586E" w:rsidRPr="005A4393" w:rsidRDefault="00356848" w:rsidP="00356848">
            <w:pPr>
              <w:pStyle w:val="af0"/>
              <w:rPr>
                <w:rFonts w:ascii="Times New Roman" w:hAnsi="Times New Roman"/>
                <w:color w:val="000000"/>
                <w:lang w:val="ru-RU" w:eastAsia="ar-SA"/>
              </w:rPr>
            </w:pPr>
            <w:r w:rsidRPr="005A4393">
              <w:rPr>
                <w:rFonts w:ascii="Times New Roman" w:hAnsi="Times New Roman"/>
                <w:lang w:val="uk-UA" w:eastAsia="uk-UA"/>
              </w:rPr>
              <w:t>У разі якщо учасником процедури закупівлі є нерезидент, такий учасник може зазначити ціну тендерної пропозиції у національній валюті України (гривня).</w:t>
            </w:r>
          </w:p>
        </w:tc>
      </w:tr>
      <w:tr w:rsidR="0039586E" w:rsidRPr="005A4393" w:rsidTr="00AD1941">
        <w:tc>
          <w:tcPr>
            <w:tcW w:w="705"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jc w:val="center"/>
              <w:rPr>
                <w:rFonts w:ascii="Times New Roman" w:hAnsi="Times New Roman"/>
                <w:color w:val="000000"/>
                <w:lang w:val="uk-UA" w:eastAsia="ar-SA"/>
              </w:rPr>
            </w:pPr>
            <w:r w:rsidRPr="005A4393">
              <w:rPr>
                <w:rFonts w:ascii="Times New Roman" w:hAnsi="Times New Roman"/>
                <w:lang w:val="uk-UA"/>
              </w:rPr>
              <w:t>7</w:t>
            </w:r>
          </w:p>
        </w:tc>
        <w:tc>
          <w:tcPr>
            <w:tcW w:w="3360"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ind w:left="57" w:right="57"/>
              <w:jc w:val="both"/>
              <w:rPr>
                <w:rFonts w:ascii="Times New Roman" w:hAnsi="Times New Roman"/>
                <w:color w:val="000000"/>
                <w:lang w:val="uk-UA" w:eastAsia="ar-SA"/>
              </w:rPr>
            </w:pPr>
            <w:r w:rsidRPr="005A4393">
              <w:rPr>
                <w:rFonts w:ascii="Times New Roman" w:hAnsi="Times New Roman"/>
                <w:lang w:val="uk-UA"/>
              </w:rPr>
              <w:t>Інформація про мову (мови), якою (якими) повинно бути складено тендерні пропозиції</w:t>
            </w:r>
          </w:p>
        </w:tc>
        <w:tc>
          <w:tcPr>
            <w:tcW w:w="5590" w:type="dxa"/>
            <w:tcBorders>
              <w:top w:val="nil"/>
              <w:left w:val="single" w:sz="2" w:space="0" w:color="000000"/>
              <w:bottom w:val="single" w:sz="2" w:space="0" w:color="000000"/>
              <w:right w:val="single" w:sz="2" w:space="0" w:color="000000"/>
            </w:tcBorders>
          </w:tcPr>
          <w:p w:rsidR="0039586E" w:rsidRPr="005A4393" w:rsidRDefault="00EA45AC" w:rsidP="00AD1941">
            <w:pPr>
              <w:suppressAutoHyphens/>
              <w:spacing w:after="0" w:line="240" w:lineRule="auto"/>
              <w:ind w:left="57" w:right="57"/>
              <w:jc w:val="both"/>
              <w:rPr>
                <w:rFonts w:ascii="Times New Roman" w:hAnsi="Times New Roman"/>
                <w:color w:val="000000"/>
                <w:lang w:val="ru-RU" w:eastAsia="ar-SA"/>
              </w:rPr>
            </w:pPr>
            <w:r w:rsidRPr="005A4393">
              <w:rPr>
                <w:rFonts w:ascii="Times New Roman" w:hAnsi="Times New Roman"/>
                <w:color w:val="000000"/>
                <w:lang w:val="ru-RU" w:eastAsia="ar-S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39586E" w:rsidRPr="009A726B" w:rsidTr="00AD1941">
        <w:tc>
          <w:tcPr>
            <w:tcW w:w="9655" w:type="dxa"/>
            <w:gridSpan w:val="3"/>
            <w:tcBorders>
              <w:top w:val="nil"/>
              <w:left w:val="single" w:sz="2" w:space="0" w:color="000000"/>
              <w:bottom w:val="single" w:sz="2" w:space="0" w:color="000000"/>
              <w:right w:val="single" w:sz="2" w:space="0" w:color="000000"/>
            </w:tcBorders>
          </w:tcPr>
          <w:p w:rsidR="0039586E" w:rsidRPr="005A4393" w:rsidRDefault="0039586E" w:rsidP="00AD1941">
            <w:pPr>
              <w:pStyle w:val="LO-normal"/>
              <w:widowControl w:val="0"/>
              <w:spacing w:line="240" w:lineRule="auto"/>
              <w:ind w:left="57" w:right="57"/>
              <w:jc w:val="center"/>
              <w:rPr>
                <w:rFonts w:ascii="Times New Roman" w:hAnsi="Times New Roman" w:cs="Times New Roman"/>
              </w:rPr>
            </w:pPr>
            <w:r w:rsidRPr="005A4393">
              <w:rPr>
                <w:rFonts w:ascii="Times New Roman" w:hAnsi="Times New Roman" w:cs="Times New Roman"/>
                <w:b/>
                <w:bCs/>
                <w:color w:val="auto"/>
                <w:lang w:val="uk-UA"/>
              </w:rPr>
              <w:lastRenderedPageBreak/>
              <w:t>II. Порядок внесення змін та надання роз’яснень до тендерної документації</w:t>
            </w:r>
          </w:p>
        </w:tc>
      </w:tr>
      <w:tr w:rsidR="0039586E" w:rsidRPr="009A726B" w:rsidTr="00AD1941">
        <w:tc>
          <w:tcPr>
            <w:tcW w:w="705" w:type="dxa"/>
            <w:tcBorders>
              <w:top w:val="nil"/>
              <w:left w:val="single" w:sz="2" w:space="0" w:color="000000"/>
              <w:bottom w:val="single" w:sz="2" w:space="0" w:color="000000"/>
              <w:right w:val="nil"/>
            </w:tcBorders>
          </w:tcPr>
          <w:p w:rsidR="0039586E" w:rsidRPr="005A4393" w:rsidRDefault="0039586E" w:rsidP="00AD1941">
            <w:pPr>
              <w:pStyle w:val="a9"/>
              <w:spacing w:line="240" w:lineRule="auto"/>
              <w:jc w:val="center"/>
              <w:rPr>
                <w:rFonts w:ascii="Times New Roman" w:hAnsi="Times New Roman" w:cs="Times New Roman"/>
                <w:color w:val="auto"/>
                <w:lang w:val="uk-UA"/>
              </w:rPr>
            </w:pPr>
            <w:r w:rsidRPr="005A4393">
              <w:rPr>
                <w:rFonts w:ascii="Times New Roman" w:hAnsi="Times New Roman" w:cs="Times New Roman"/>
                <w:lang w:val="uk-UA"/>
              </w:rPr>
              <w:t>1</w:t>
            </w:r>
          </w:p>
        </w:tc>
        <w:tc>
          <w:tcPr>
            <w:tcW w:w="3360" w:type="dxa"/>
            <w:tcBorders>
              <w:top w:val="nil"/>
              <w:left w:val="single" w:sz="2" w:space="0" w:color="000000"/>
              <w:bottom w:val="single" w:sz="2" w:space="0" w:color="000000"/>
              <w:right w:val="nil"/>
            </w:tcBorders>
          </w:tcPr>
          <w:p w:rsidR="0039586E" w:rsidRPr="005A4393" w:rsidRDefault="0039586E" w:rsidP="00AD1941">
            <w:pPr>
              <w:pStyle w:val="LO-normal"/>
              <w:widowControl w:val="0"/>
              <w:spacing w:line="240" w:lineRule="auto"/>
              <w:ind w:left="57" w:right="57"/>
              <w:jc w:val="both"/>
              <w:rPr>
                <w:rFonts w:ascii="Times New Roman" w:hAnsi="Times New Roman" w:cs="Times New Roman"/>
                <w:color w:val="auto"/>
                <w:lang w:val="uk-UA"/>
              </w:rPr>
            </w:pPr>
            <w:r w:rsidRPr="005A4393">
              <w:rPr>
                <w:rFonts w:ascii="Times New Roman" w:hAnsi="Times New Roman" w:cs="Times New Roman"/>
                <w:color w:val="auto"/>
                <w:lang w:val="uk-UA"/>
              </w:rPr>
              <w:t xml:space="preserve">Процедура надання роз’яснень щодо тендерної документації </w:t>
            </w:r>
          </w:p>
          <w:p w:rsidR="0039586E" w:rsidRPr="005A4393" w:rsidRDefault="0039586E" w:rsidP="00AD1941">
            <w:pPr>
              <w:pStyle w:val="LO-normal"/>
              <w:widowControl w:val="0"/>
              <w:spacing w:line="240" w:lineRule="auto"/>
              <w:ind w:left="57" w:right="57"/>
              <w:jc w:val="both"/>
              <w:rPr>
                <w:rFonts w:ascii="Times New Roman" w:hAnsi="Times New Roman" w:cs="Times New Roman"/>
                <w:color w:val="auto"/>
                <w:lang w:val="uk-UA"/>
              </w:rPr>
            </w:pPr>
          </w:p>
        </w:tc>
        <w:tc>
          <w:tcPr>
            <w:tcW w:w="5590" w:type="dxa"/>
            <w:tcBorders>
              <w:top w:val="nil"/>
              <w:left w:val="single" w:sz="2" w:space="0" w:color="000000"/>
              <w:bottom w:val="single" w:sz="2" w:space="0" w:color="000000"/>
              <w:right w:val="single" w:sz="2" w:space="0" w:color="000000"/>
            </w:tcBorders>
          </w:tcPr>
          <w:p w:rsidR="0039586E" w:rsidRPr="005A4393" w:rsidRDefault="0039586E" w:rsidP="00AD1941">
            <w:pPr>
              <w:pStyle w:val="LO-normal"/>
              <w:widowControl w:val="0"/>
              <w:spacing w:line="240" w:lineRule="auto"/>
              <w:ind w:left="57" w:right="57"/>
              <w:jc w:val="both"/>
              <w:rPr>
                <w:rFonts w:ascii="Times New Roman" w:hAnsi="Times New Roman" w:cs="Times New Roman"/>
                <w:color w:val="auto"/>
                <w:lang w:val="uk-UA"/>
              </w:rPr>
            </w:pPr>
            <w:r w:rsidRPr="005A4393">
              <w:rPr>
                <w:rFonts w:ascii="Times New Roman" w:hAnsi="Times New Roman" w:cs="Times New Roman"/>
                <w:color w:val="auto"/>
                <w:lang w:val="uk-UA"/>
              </w:rPr>
              <w:t>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 - порталі Уповноваженого органу відповідно до статті 10 Закону.</w:t>
            </w:r>
          </w:p>
          <w:p w:rsidR="0039586E" w:rsidRPr="005A4393" w:rsidRDefault="0039586E" w:rsidP="00AD1941">
            <w:pPr>
              <w:pStyle w:val="LO-normal"/>
              <w:widowControl w:val="0"/>
              <w:spacing w:line="240" w:lineRule="auto"/>
              <w:ind w:left="57" w:right="57"/>
              <w:jc w:val="both"/>
              <w:rPr>
                <w:rFonts w:ascii="Times New Roman" w:hAnsi="Times New Roman" w:cs="Times New Roman"/>
              </w:rPr>
            </w:pPr>
            <w:r w:rsidRPr="005A4393">
              <w:rPr>
                <w:rFonts w:ascii="Times New Roman" w:hAnsi="Times New Roman" w:cs="Times New Roman"/>
                <w:color w:val="auto"/>
                <w:lang w:val="uk-UA"/>
              </w:rPr>
              <w:t>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39586E" w:rsidRPr="009A726B" w:rsidTr="00AD1941">
        <w:tc>
          <w:tcPr>
            <w:tcW w:w="705" w:type="dxa"/>
            <w:tcBorders>
              <w:top w:val="nil"/>
              <w:left w:val="single" w:sz="2" w:space="0" w:color="000000"/>
              <w:bottom w:val="single" w:sz="2" w:space="0" w:color="000000"/>
              <w:right w:val="nil"/>
            </w:tcBorders>
          </w:tcPr>
          <w:p w:rsidR="0039586E" w:rsidRPr="005A4393" w:rsidRDefault="0039586E" w:rsidP="00AD1941">
            <w:pPr>
              <w:pStyle w:val="a9"/>
              <w:spacing w:line="240" w:lineRule="auto"/>
              <w:jc w:val="center"/>
              <w:rPr>
                <w:rFonts w:ascii="Times New Roman" w:hAnsi="Times New Roman" w:cs="Times New Roman"/>
                <w:color w:val="auto"/>
                <w:lang w:val="uk-UA"/>
              </w:rPr>
            </w:pPr>
            <w:r w:rsidRPr="005A4393">
              <w:rPr>
                <w:rFonts w:ascii="Times New Roman" w:hAnsi="Times New Roman" w:cs="Times New Roman"/>
                <w:lang w:val="uk-UA"/>
              </w:rPr>
              <w:t>2</w:t>
            </w:r>
          </w:p>
        </w:tc>
        <w:tc>
          <w:tcPr>
            <w:tcW w:w="3360" w:type="dxa"/>
            <w:tcBorders>
              <w:top w:val="nil"/>
              <w:left w:val="single" w:sz="2" w:space="0" w:color="000000"/>
              <w:bottom w:val="single" w:sz="2" w:space="0" w:color="000000"/>
              <w:right w:val="nil"/>
            </w:tcBorders>
          </w:tcPr>
          <w:p w:rsidR="0039586E" w:rsidRPr="005A4393" w:rsidRDefault="0039586E" w:rsidP="00AD1941">
            <w:pPr>
              <w:pStyle w:val="LO-normal"/>
              <w:widowControl w:val="0"/>
              <w:spacing w:line="240" w:lineRule="auto"/>
              <w:ind w:left="57" w:right="57"/>
              <w:jc w:val="both"/>
              <w:rPr>
                <w:rFonts w:ascii="Times New Roman" w:hAnsi="Times New Roman" w:cs="Times New Roman"/>
                <w:color w:val="auto"/>
              </w:rPr>
            </w:pPr>
            <w:r w:rsidRPr="005A4393">
              <w:rPr>
                <w:rFonts w:ascii="Times New Roman" w:hAnsi="Times New Roman" w:cs="Times New Roman"/>
                <w:color w:val="auto"/>
                <w:lang w:val="uk-UA"/>
              </w:rPr>
              <w:t>Унесення змін до тендерної документації</w:t>
            </w:r>
          </w:p>
          <w:p w:rsidR="0039586E" w:rsidRPr="005A4393" w:rsidRDefault="0039586E" w:rsidP="00AD1941">
            <w:pPr>
              <w:spacing w:after="0" w:line="240" w:lineRule="auto"/>
              <w:ind w:left="57" w:right="57"/>
              <w:jc w:val="both"/>
              <w:rPr>
                <w:rFonts w:ascii="Times New Roman" w:hAnsi="Times New Roman"/>
              </w:rPr>
            </w:pPr>
            <w:bookmarkStart w:id="0" w:name="n432"/>
            <w:bookmarkEnd w:id="0"/>
          </w:p>
          <w:p w:rsidR="0039586E" w:rsidRPr="005A4393" w:rsidRDefault="0039586E" w:rsidP="00AD1941">
            <w:pPr>
              <w:suppressAutoHyphens/>
              <w:spacing w:after="0" w:line="240" w:lineRule="auto"/>
              <w:ind w:left="57" w:right="57"/>
              <w:jc w:val="both"/>
              <w:rPr>
                <w:rFonts w:ascii="Times New Roman" w:hAnsi="Times New Roman"/>
                <w:lang w:val="ru-RU" w:eastAsia="ar-SA"/>
              </w:rPr>
            </w:pPr>
          </w:p>
        </w:tc>
        <w:tc>
          <w:tcPr>
            <w:tcW w:w="5590" w:type="dxa"/>
            <w:tcBorders>
              <w:top w:val="nil"/>
              <w:left w:val="single" w:sz="2" w:space="0" w:color="000000"/>
              <w:bottom w:val="single" w:sz="2" w:space="0" w:color="000000"/>
              <w:right w:val="single" w:sz="2" w:space="0" w:color="000000"/>
            </w:tcBorders>
          </w:tcPr>
          <w:p w:rsidR="0039586E" w:rsidRPr="005A4393" w:rsidRDefault="0039586E" w:rsidP="00AD1941">
            <w:pPr>
              <w:pStyle w:val="LO-normal"/>
              <w:widowControl w:val="0"/>
              <w:spacing w:line="240" w:lineRule="auto"/>
              <w:ind w:left="57" w:right="57"/>
              <w:jc w:val="both"/>
              <w:rPr>
                <w:rFonts w:ascii="Times New Roman" w:hAnsi="Times New Roman" w:cs="Times New Roman"/>
                <w:color w:val="auto"/>
                <w:lang w:val="uk-UA"/>
              </w:rPr>
            </w:pPr>
            <w:r w:rsidRPr="005A4393">
              <w:rPr>
                <w:rFonts w:ascii="Times New Roman" w:hAnsi="Times New Roman" w:cs="Times New Roman"/>
                <w:color w:val="auto"/>
                <w:lang w:val="uk-UA"/>
              </w:rPr>
              <w:t>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39586E" w:rsidRPr="005A4393" w:rsidRDefault="0039586E" w:rsidP="00AD1941">
            <w:pPr>
              <w:pStyle w:val="LO-normal"/>
              <w:widowControl w:val="0"/>
              <w:spacing w:line="240" w:lineRule="auto"/>
              <w:ind w:left="57" w:right="57"/>
              <w:jc w:val="both"/>
              <w:rPr>
                <w:rFonts w:ascii="Times New Roman" w:hAnsi="Times New Roman" w:cs="Times New Roman"/>
                <w:color w:val="auto"/>
                <w:lang w:val="uk-UA"/>
              </w:rPr>
            </w:pPr>
            <w:r w:rsidRPr="005A4393">
              <w:rPr>
                <w:rFonts w:ascii="Times New Roman" w:hAnsi="Times New Roman" w:cs="Times New Roman"/>
                <w:color w:val="auto"/>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w:t>
            </w:r>
          </w:p>
          <w:p w:rsidR="0039586E" w:rsidRPr="005A4393" w:rsidRDefault="0039586E" w:rsidP="00AD1941">
            <w:pPr>
              <w:pStyle w:val="LO-normal"/>
              <w:widowControl w:val="0"/>
              <w:spacing w:line="240" w:lineRule="auto"/>
              <w:ind w:left="57" w:right="57"/>
              <w:jc w:val="both"/>
              <w:rPr>
                <w:rFonts w:ascii="Times New Roman" w:hAnsi="Times New Roman" w:cs="Times New Roman"/>
                <w:color w:val="auto"/>
                <w:lang w:val="uk-UA"/>
              </w:rPr>
            </w:pPr>
            <w:r w:rsidRPr="005A4393">
              <w:rPr>
                <w:rFonts w:ascii="Times New Roman" w:hAnsi="Times New Roman" w:cs="Times New Roman"/>
                <w:color w:val="auto"/>
                <w:lang w:val="uk-UA"/>
              </w:rPr>
              <w:t>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rsidR="0039586E" w:rsidRPr="005A4393" w:rsidRDefault="0039586E" w:rsidP="00AD1941">
            <w:pPr>
              <w:pStyle w:val="LO-normal"/>
              <w:widowControl w:val="0"/>
              <w:spacing w:line="240" w:lineRule="auto"/>
              <w:ind w:left="57" w:right="57"/>
              <w:jc w:val="both"/>
              <w:rPr>
                <w:rFonts w:ascii="Times New Roman" w:hAnsi="Times New Roman" w:cs="Times New Roman"/>
              </w:rPr>
            </w:pPr>
            <w:r w:rsidRPr="005A4393">
              <w:rPr>
                <w:rFonts w:ascii="Times New Roman" w:hAnsi="Times New Roman" w:cs="Times New Roman"/>
                <w:color w:val="auto"/>
                <w:lang w:val="uk-UA"/>
              </w:rPr>
              <w:t>Зазначена інформація оприлюднюється замовником відповідно до статті 10 Закону</w:t>
            </w:r>
          </w:p>
        </w:tc>
      </w:tr>
      <w:tr w:rsidR="0039586E" w:rsidRPr="009A726B" w:rsidTr="00AD1941">
        <w:tc>
          <w:tcPr>
            <w:tcW w:w="9655" w:type="dxa"/>
            <w:gridSpan w:val="3"/>
            <w:tcBorders>
              <w:top w:val="nil"/>
              <w:left w:val="single" w:sz="2" w:space="0" w:color="000000"/>
              <w:bottom w:val="single" w:sz="2" w:space="0" w:color="000000"/>
              <w:right w:val="single" w:sz="2" w:space="0" w:color="000000"/>
            </w:tcBorders>
          </w:tcPr>
          <w:p w:rsidR="0039586E" w:rsidRPr="005A4393" w:rsidRDefault="0039586E" w:rsidP="00AD1941">
            <w:pPr>
              <w:pStyle w:val="LO-normal"/>
              <w:widowControl w:val="0"/>
              <w:spacing w:line="240" w:lineRule="auto"/>
              <w:ind w:left="57" w:right="57"/>
              <w:jc w:val="center"/>
              <w:rPr>
                <w:rFonts w:ascii="Times New Roman" w:hAnsi="Times New Roman" w:cs="Times New Roman"/>
                <w:b/>
                <w:bCs/>
                <w:color w:val="auto"/>
                <w:lang w:val="uk-UA"/>
              </w:rPr>
            </w:pPr>
          </w:p>
          <w:p w:rsidR="0039586E" w:rsidRPr="005A4393" w:rsidRDefault="0039586E" w:rsidP="00AD1941">
            <w:pPr>
              <w:pStyle w:val="LO-normal"/>
              <w:widowControl w:val="0"/>
              <w:spacing w:line="240" w:lineRule="auto"/>
              <w:ind w:left="57" w:right="57"/>
              <w:jc w:val="center"/>
              <w:rPr>
                <w:rFonts w:ascii="Times New Roman" w:hAnsi="Times New Roman" w:cs="Times New Roman"/>
              </w:rPr>
            </w:pPr>
            <w:r w:rsidRPr="005A4393">
              <w:rPr>
                <w:rFonts w:ascii="Times New Roman" w:hAnsi="Times New Roman" w:cs="Times New Roman"/>
                <w:b/>
                <w:bCs/>
                <w:color w:val="auto"/>
                <w:lang w:val="uk-UA"/>
              </w:rPr>
              <w:t>III. Інструкція з підготовки тендерних пропозицій</w:t>
            </w:r>
          </w:p>
        </w:tc>
      </w:tr>
      <w:tr w:rsidR="0039586E" w:rsidRPr="005A4393" w:rsidTr="00AD1941">
        <w:tc>
          <w:tcPr>
            <w:tcW w:w="705" w:type="dxa"/>
            <w:tcBorders>
              <w:top w:val="nil"/>
              <w:left w:val="single" w:sz="2" w:space="0" w:color="000000"/>
              <w:bottom w:val="single" w:sz="2" w:space="0" w:color="000000"/>
              <w:right w:val="nil"/>
            </w:tcBorders>
          </w:tcPr>
          <w:p w:rsidR="0039586E" w:rsidRPr="005A4393" w:rsidRDefault="0039586E" w:rsidP="00AD1941">
            <w:pPr>
              <w:pStyle w:val="a9"/>
              <w:spacing w:line="240" w:lineRule="auto"/>
              <w:jc w:val="center"/>
              <w:rPr>
                <w:rStyle w:val="a4"/>
                <w:b w:val="0"/>
                <w:lang w:val="uk-UA"/>
              </w:rPr>
            </w:pPr>
            <w:r w:rsidRPr="005A4393">
              <w:rPr>
                <w:rFonts w:ascii="Times New Roman" w:hAnsi="Times New Roman" w:cs="Times New Roman"/>
                <w:lang w:val="uk-UA"/>
              </w:rPr>
              <w:t>1</w:t>
            </w:r>
          </w:p>
        </w:tc>
        <w:tc>
          <w:tcPr>
            <w:tcW w:w="3360" w:type="dxa"/>
            <w:tcBorders>
              <w:top w:val="nil"/>
              <w:left w:val="single" w:sz="2" w:space="0" w:color="000000"/>
              <w:bottom w:val="single" w:sz="2" w:space="0" w:color="000000"/>
              <w:right w:val="nil"/>
            </w:tcBorders>
          </w:tcPr>
          <w:p w:rsidR="0039586E" w:rsidRPr="005A4393" w:rsidRDefault="0039586E" w:rsidP="00AD1941">
            <w:pPr>
              <w:pStyle w:val="a6"/>
              <w:spacing w:line="240" w:lineRule="auto"/>
              <w:ind w:left="57" w:right="57"/>
              <w:jc w:val="both"/>
              <w:rPr>
                <w:rFonts w:ascii="Times New Roman" w:hAnsi="Times New Roman"/>
                <w:sz w:val="22"/>
                <w:szCs w:val="22"/>
                <w:lang w:val="uk-UA"/>
              </w:rPr>
            </w:pPr>
            <w:r w:rsidRPr="005A4393">
              <w:rPr>
                <w:rStyle w:val="a4"/>
                <w:b w:val="0"/>
                <w:sz w:val="22"/>
                <w:szCs w:val="22"/>
                <w:lang w:val="uk-UA"/>
              </w:rPr>
              <w:t>Зміст і спосіб подання тендерної пропозиції</w:t>
            </w:r>
          </w:p>
          <w:p w:rsidR="0039586E" w:rsidRPr="005A4393" w:rsidRDefault="0039586E" w:rsidP="00AD1941">
            <w:pPr>
              <w:pStyle w:val="a6"/>
              <w:spacing w:line="240" w:lineRule="auto"/>
              <w:ind w:left="57" w:right="57"/>
              <w:jc w:val="both"/>
              <w:rPr>
                <w:rFonts w:ascii="Times New Roman" w:hAnsi="Times New Roman"/>
                <w:sz w:val="22"/>
                <w:szCs w:val="22"/>
                <w:lang w:val="uk-UA"/>
              </w:rPr>
            </w:pPr>
          </w:p>
        </w:tc>
        <w:tc>
          <w:tcPr>
            <w:tcW w:w="5590" w:type="dxa"/>
            <w:tcBorders>
              <w:top w:val="nil"/>
              <w:left w:val="single" w:sz="2" w:space="0" w:color="000000"/>
              <w:bottom w:val="single" w:sz="2" w:space="0" w:color="000000"/>
              <w:right w:val="single" w:sz="2" w:space="0" w:color="000000"/>
            </w:tcBorders>
          </w:tcPr>
          <w:p w:rsidR="00324E11" w:rsidRPr="005A4393" w:rsidRDefault="00324E11" w:rsidP="00324E11">
            <w:pPr>
              <w:widowControl w:val="0"/>
              <w:suppressAutoHyphens/>
              <w:spacing w:after="0" w:line="240" w:lineRule="auto"/>
              <w:ind w:right="57"/>
              <w:jc w:val="both"/>
              <w:rPr>
                <w:rFonts w:ascii="Times New Roman" w:hAnsi="Times New Roman"/>
                <w:color w:val="000000"/>
                <w:lang w:val="ru-RU" w:eastAsia="ar-SA"/>
              </w:rPr>
            </w:pPr>
            <w:r w:rsidRPr="005A4393">
              <w:rPr>
                <w:rFonts w:ascii="Times New Roman" w:hAnsi="Times New Roman"/>
                <w:color w:val="000000"/>
                <w:lang w:val="ru-RU" w:eastAsia="ar-S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324E11" w:rsidRPr="005A4393" w:rsidRDefault="00324E11" w:rsidP="00324E11">
            <w:pPr>
              <w:widowControl w:val="0"/>
              <w:suppressAutoHyphens/>
              <w:spacing w:after="0" w:line="240" w:lineRule="auto"/>
              <w:ind w:right="57"/>
              <w:jc w:val="both"/>
              <w:rPr>
                <w:rFonts w:ascii="Times New Roman" w:hAnsi="Times New Roman"/>
                <w:color w:val="000000"/>
                <w:lang w:val="ru-RU" w:eastAsia="ar-SA"/>
              </w:rPr>
            </w:pPr>
            <w:r w:rsidRPr="005A4393">
              <w:rPr>
                <w:rFonts w:ascii="Times New Roman" w:hAnsi="Times New Roman"/>
                <w:color w:val="000000"/>
                <w:lang w:val="ru-RU" w:eastAsia="ar-SA"/>
              </w:rPr>
              <w:t>- тендерною пропозицією, яка подається у формі, наведеній у ДОДАТКУ 1  тендерної документації;</w:t>
            </w:r>
          </w:p>
          <w:p w:rsidR="00324E11" w:rsidRPr="005A4393" w:rsidRDefault="00324E11" w:rsidP="00324E11">
            <w:pPr>
              <w:widowControl w:val="0"/>
              <w:suppressAutoHyphens/>
              <w:spacing w:after="0" w:line="240" w:lineRule="auto"/>
              <w:ind w:right="57"/>
              <w:jc w:val="both"/>
              <w:rPr>
                <w:rFonts w:ascii="Times New Roman" w:hAnsi="Times New Roman"/>
                <w:color w:val="000000"/>
                <w:lang w:val="ru-RU" w:eastAsia="ar-SA"/>
              </w:rPr>
            </w:pPr>
            <w:r w:rsidRPr="005A4393">
              <w:rPr>
                <w:rFonts w:ascii="Times New Roman" w:hAnsi="Times New Roman"/>
                <w:color w:val="000000"/>
                <w:lang w:val="ru-RU" w:eastAsia="ar-SA"/>
              </w:rPr>
              <w:t xml:space="preserve">- інформацією та документами, що підтверджують відповідність учасника кваліфікаційним критеріям, згідно переліку документів, що викладені в ДОДАТКУ №3 тендерної документації ; </w:t>
            </w:r>
          </w:p>
          <w:p w:rsidR="00324E11" w:rsidRPr="005A4393" w:rsidRDefault="00324E11" w:rsidP="00324E11">
            <w:pPr>
              <w:widowControl w:val="0"/>
              <w:suppressAutoHyphens/>
              <w:spacing w:after="0" w:line="240" w:lineRule="auto"/>
              <w:ind w:right="57"/>
              <w:jc w:val="both"/>
              <w:rPr>
                <w:rFonts w:ascii="Times New Roman" w:hAnsi="Times New Roman"/>
                <w:color w:val="000000"/>
                <w:lang w:val="ru-RU" w:eastAsia="ar-SA"/>
              </w:rPr>
            </w:pPr>
            <w:r w:rsidRPr="005A4393">
              <w:rPr>
                <w:rFonts w:ascii="Times New Roman" w:hAnsi="Times New Roman"/>
                <w:color w:val="000000"/>
                <w:lang w:val="ru-RU" w:eastAsia="ar-SA"/>
              </w:rPr>
              <w:t>- інформацією та документами, що підтверджують відповідність учасника умовам в частині технічних та якісних характеристик предмета закупівлі, згідно переліку документів, що викладені в ДОДАТКУ №4 тендерної документації</w:t>
            </w:r>
          </w:p>
          <w:p w:rsidR="00324E11" w:rsidRPr="005A4393" w:rsidRDefault="00324E11" w:rsidP="00324E11">
            <w:pPr>
              <w:widowControl w:val="0"/>
              <w:suppressAutoHyphens/>
              <w:spacing w:after="0" w:line="240" w:lineRule="auto"/>
              <w:ind w:right="57"/>
              <w:jc w:val="both"/>
              <w:rPr>
                <w:rFonts w:ascii="Times New Roman" w:hAnsi="Times New Roman"/>
                <w:color w:val="000000"/>
                <w:lang w:val="ru-RU" w:eastAsia="ar-SA"/>
              </w:rPr>
            </w:pPr>
            <w:r w:rsidRPr="005A4393">
              <w:rPr>
                <w:rFonts w:ascii="Times New Roman" w:hAnsi="Times New Roman"/>
                <w:color w:val="000000"/>
                <w:lang w:val="ru-RU" w:eastAsia="ar-SA"/>
              </w:rPr>
              <w:t xml:space="preserve">- інформацією щодо відповідності учасника вимогам, визначеним у статті 17 Закону, згідно переліку </w:t>
            </w:r>
            <w:r w:rsidRPr="005A4393">
              <w:rPr>
                <w:rFonts w:ascii="Times New Roman" w:hAnsi="Times New Roman"/>
                <w:color w:val="000000"/>
                <w:lang w:val="ru-RU" w:eastAsia="ar-SA"/>
              </w:rPr>
              <w:lastRenderedPageBreak/>
              <w:t>документів, що викладені в ДОДАТКУ №3 тендерної документації;</w:t>
            </w:r>
          </w:p>
          <w:p w:rsidR="00324E11" w:rsidRPr="005A4393" w:rsidRDefault="00324E11" w:rsidP="00324E11">
            <w:pPr>
              <w:widowControl w:val="0"/>
              <w:suppressAutoHyphens/>
              <w:spacing w:after="0" w:line="240" w:lineRule="auto"/>
              <w:ind w:right="57"/>
              <w:jc w:val="both"/>
              <w:rPr>
                <w:rFonts w:ascii="Times New Roman" w:hAnsi="Times New Roman"/>
                <w:color w:val="000000"/>
                <w:lang w:val="ru-RU" w:eastAsia="ar-SA"/>
              </w:rPr>
            </w:pPr>
            <w:r w:rsidRPr="005A4393">
              <w:rPr>
                <w:rFonts w:ascii="Times New Roman" w:hAnsi="Times New Roman"/>
                <w:color w:val="000000"/>
                <w:lang w:val="ru-RU" w:eastAsia="ar-S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p>
          <w:p w:rsidR="00324E11" w:rsidRPr="005A4393" w:rsidRDefault="00324E11" w:rsidP="00324E11">
            <w:pPr>
              <w:widowControl w:val="0"/>
              <w:suppressAutoHyphens/>
              <w:spacing w:after="0" w:line="240" w:lineRule="auto"/>
              <w:ind w:right="57"/>
              <w:jc w:val="both"/>
              <w:rPr>
                <w:rFonts w:ascii="Times New Roman" w:hAnsi="Times New Roman"/>
                <w:color w:val="000000"/>
                <w:lang w:val="ru-RU" w:eastAsia="ar-SA"/>
              </w:rPr>
            </w:pPr>
            <w:r w:rsidRPr="005A4393">
              <w:rPr>
                <w:rFonts w:ascii="Times New Roman" w:hAnsi="Times New Roman"/>
                <w:color w:val="000000"/>
                <w:lang w:val="ru-RU" w:eastAsia="ar-S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24E11" w:rsidRPr="005A4393" w:rsidRDefault="00324E11" w:rsidP="00324E11">
            <w:pPr>
              <w:widowControl w:val="0"/>
              <w:suppressAutoHyphens/>
              <w:spacing w:after="0" w:line="240" w:lineRule="auto"/>
              <w:ind w:right="57"/>
              <w:jc w:val="both"/>
              <w:rPr>
                <w:rFonts w:ascii="Times New Roman" w:hAnsi="Times New Roman"/>
                <w:color w:val="000000"/>
                <w:lang w:val="ru-RU" w:eastAsia="ar-SA"/>
              </w:rPr>
            </w:pPr>
            <w:r w:rsidRPr="005A4393">
              <w:rPr>
                <w:rFonts w:ascii="Times New Roman" w:hAnsi="Times New Roman"/>
                <w:color w:val="000000"/>
                <w:lang w:val="ru-RU" w:eastAsia="ar-SA"/>
              </w:rPr>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324E11" w:rsidRPr="005A4393" w:rsidRDefault="00324E11" w:rsidP="00324E11">
            <w:pPr>
              <w:widowControl w:val="0"/>
              <w:suppressAutoHyphens/>
              <w:spacing w:after="0" w:line="240" w:lineRule="auto"/>
              <w:ind w:right="57"/>
              <w:jc w:val="both"/>
              <w:rPr>
                <w:rFonts w:ascii="Times New Roman" w:hAnsi="Times New Roman"/>
                <w:color w:val="000000"/>
                <w:lang w:val="ru-RU" w:eastAsia="ar-SA"/>
              </w:rPr>
            </w:pPr>
            <w:r w:rsidRPr="005A4393">
              <w:rPr>
                <w:rFonts w:ascii="Times New Roman" w:hAnsi="Times New Roman"/>
                <w:color w:val="000000"/>
                <w:lang w:val="ru-RU" w:eastAsia="ar-SA"/>
              </w:rPr>
              <w:t>-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324E11" w:rsidRPr="005A4393" w:rsidRDefault="00324E11" w:rsidP="00324E11">
            <w:pPr>
              <w:widowControl w:val="0"/>
              <w:suppressAutoHyphens/>
              <w:spacing w:after="0" w:line="240" w:lineRule="auto"/>
              <w:ind w:right="57"/>
              <w:jc w:val="both"/>
              <w:rPr>
                <w:rFonts w:ascii="Times New Roman" w:hAnsi="Times New Roman"/>
                <w:color w:val="000000"/>
                <w:lang w:val="ru-RU" w:eastAsia="ar-SA"/>
              </w:rPr>
            </w:pPr>
            <w:r w:rsidRPr="005A4393">
              <w:rPr>
                <w:rFonts w:ascii="Times New Roman" w:hAnsi="Times New Roman"/>
                <w:color w:val="000000"/>
                <w:lang w:val="ru-RU" w:eastAsia="ar-SA"/>
              </w:rPr>
              <w:t>- інформацією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 (у разі закупівлі робіт);</w:t>
            </w:r>
          </w:p>
          <w:p w:rsidR="0039586E" w:rsidRPr="005A4393" w:rsidRDefault="00324E11" w:rsidP="00324E11">
            <w:pPr>
              <w:widowControl w:val="0"/>
              <w:suppressAutoHyphens/>
              <w:spacing w:after="0" w:line="240" w:lineRule="auto"/>
              <w:ind w:right="57"/>
              <w:jc w:val="both"/>
              <w:rPr>
                <w:rFonts w:ascii="Times New Roman" w:hAnsi="Times New Roman"/>
                <w:color w:val="000000"/>
                <w:lang w:val="ru-RU" w:eastAsia="ar-SA"/>
              </w:rPr>
            </w:pPr>
            <w:r w:rsidRPr="005A4393">
              <w:rPr>
                <w:rFonts w:ascii="Times New Roman" w:hAnsi="Times New Roman"/>
                <w:color w:val="000000"/>
                <w:lang w:val="ru-RU" w:eastAsia="ar-SA"/>
              </w:rPr>
              <w:t>-  основн</w:t>
            </w:r>
            <w:r w:rsidR="00FB7270" w:rsidRPr="005A4393">
              <w:rPr>
                <w:rFonts w:ascii="Times New Roman" w:hAnsi="Times New Roman"/>
                <w:color w:val="000000"/>
                <w:lang w:val="ru-RU" w:eastAsia="ar-SA"/>
              </w:rPr>
              <w:t>ими умовами договору, ДОДАТОК №5</w:t>
            </w:r>
            <w:r w:rsidRPr="005A4393">
              <w:rPr>
                <w:rFonts w:ascii="Times New Roman" w:hAnsi="Times New Roman"/>
                <w:color w:val="000000"/>
                <w:lang w:val="ru-RU" w:eastAsia="ar-SA"/>
              </w:rPr>
              <w:t>.</w:t>
            </w:r>
          </w:p>
        </w:tc>
      </w:tr>
      <w:tr w:rsidR="0039586E" w:rsidRPr="009A726B" w:rsidTr="00AD1941">
        <w:tc>
          <w:tcPr>
            <w:tcW w:w="705" w:type="dxa"/>
            <w:tcBorders>
              <w:top w:val="nil"/>
              <w:left w:val="single" w:sz="2" w:space="0" w:color="000000"/>
              <w:bottom w:val="single" w:sz="2" w:space="0" w:color="000000"/>
              <w:right w:val="nil"/>
            </w:tcBorders>
          </w:tcPr>
          <w:p w:rsidR="0039586E" w:rsidRPr="005A4393" w:rsidRDefault="0039586E" w:rsidP="00AD1941">
            <w:pPr>
              <w:pStyle w:val="a9"/>
              <w:spacing w:line="240" w:lineRule="auto"/>
              <w:jc w:val="center"/>
              <w:rPr>
                <w:rStyle w:val="a4"/>
                <w:b w:val="0"/>
                <w:lang w:val="uk-UA"/>
              </w:rPr>
            </w:pPr>
            <w:r w:rsidRPr="005A4393">
              <w:rPr>
                <w:rFonts w:ascii="Times New Roman" w:hAnsi="Times New Roman" w:cs="Times New Roman"/>
                <w:lang w:val="uk-UA"/>
              </w:rPr>
              <w:lastRenderedPageBreak/>
              <w:t>2</w:t>
            </w:r>
          </w:p>
        </w:tc>
        <w:tc>
          <w:tcPr>
            <w:tcW w:w="3360" w:type="dxa"/>
            <w:tcBorders>
              <w:top w:val="nil"/>
              <w:left w:val="single" w:sz="2" w:space="0" w:color="000000"/>
              <w:bottom w:val="single" w:sz="2" w:space="0" w:color="000000"/>
              <w:right w:val="nil"/>
            </w:tcBorders>
          </w:tcPr>
          <w:p w:rsidR="0039586E" w:rsidRPr="005A4393" w:rsidRDefault="0039586E" w:rsidP="00AD1941">
            <w:pPr>
              <w:pStyle w:val="a6"/>
              <w:spacing w:line="240" w:lineRule="auto"/>
              <w:ind w:left="57" w:right="57"/>
              <w:jc w:val="both"/>
              <w:rPr>
                <w:rFonts w:ascii="Times New Roman" w:hAnsi="Times New Roman"/>
                <w:sz w:val="22"/>
                <w:szCs w:val="22"/>
                <w:lang w:val="uk-UA"/>
              </w:rPr>
            </w:pPr>
            <w:r w:rsidRPr="005A4393">
              <w:rPr>
                <w:rStyle w:val="a4"/>
                <w:b w:val="0"/>
                <w:sz w:val="22"/>
                <w:szCs w:val="22"/>
                <w:lang w:val="uk-UA"/>
              </w:rPr>
              <w:t xml:space="preserve">Забезпечення тендерної пропозиції </w:t>
            </w:r>
          </w:p>
        </w:tc>
        <w:tc>
          <w:tcPr>
            <w:tcW w:w="5590" w:type="dxa"/>
            <w:tcBorders>
              <w:top w:val="nil"/>
              <w:left w:val="single" w:sz="2" w:space="0" w:color="000000"/>
              <w:bottom w:val="single" w:sz="2" w:space="0" w:color="000000"/>
              <w:right w:val="single" w:sz="2" w:space="0" w:color="000000"/>
            </w:tcBorders>
          </w:tcPr>
          <w:p w:rsidR="0039586E" w:rsidRPr="005A4393" w:rsidRDefault="0039586E" w:rsidP="00AD1941">
            <w:pPr>
              <w:suppressAutoHyphens/>
              <w:spacing w:after="0" w:line="240" w:lineRule="auto"/>
              <w:ind w:left="57" w:right="57"/>
              <w:jc w:val="both"/>
              <w:rPr>
                <w:rFonts w:ascii="Times New Roman" w:hAnsi="Times New Roman"/>
                <w:color w:val="000000"/>
                <w:lang w:val="ru-RU" w:eastAsia="ar-SA"/>
              </w:rPr>
            </w:pPr>
            <w:r w:rsidRPr="005A4393">
              <w:rPr>
                <w:rFonts w:ascii="Times New Roman" w:hAnsi="Times New Roman"/>
                <w:lang w:val="uk-UA"/>
              </w:rPr>
              <w:t>Забезпечення тендерної пропозиції на дану закупівлю замовником не вимагається.</w:t>
            </w:r>
          </w:p>
        </w:tc>
      </w:tr>
      <w:tr w:rsidR="0039586E" w:rsidRPr="009A726B" w:rsidTr="00AD1941">
        <w:tc>
          <w:tcPr>
            <w:tcW w:w="705" w:type="dxa"/>
            <w:tcBorders>
              <w:top w:val="nil"/>
              <w:left w:val="single" w:sz="2" w:space="0" w:color="000000"/>
              <w:bottom w:val="single" w:sz="2" w:space="0" w:color="000000"/>
              <w:right w:val="nil"/>
            </w:tcBorders>
          </w:tcPr>
          <w:p w:rsidR="0039586E" w:rsidRPr="005A4393" w:rsidRDefault="0039586E" w:rsidP="00AD1941">
            <w:pPr>
              <w:pStyle w:val="a9"/>
              <w:spacing w:line="240" w:lineRule="auto"/>
              <w:jc w:val="center"/>
              <w:rPr>
                <w:rStyle w:val="a4"/>
                <w:b w:val="0"/>
                <w:lang w:val="uk-UA"/>
              </w:rPr>
            </w:pPr>
            <w:r w:rsidRPr="005A4393">
              <w:rPr>
                <w:rFonts w:ascii="Times New Roman" w:hAnsi="Times New Roman" w:cs="Times New Roman"/>
                <w:lang w:val="uk-UA"/>
              </w:rPr>
              <w:t>3</w:t>
            </w:r>
          </w:p>
        </w:tc>
        <w:tc>
          <w:tcPr>
            <w:tcW w:w="3360" w:type="dxa"/>
            <w:tcBorders>
              <w:top w:val="nil"/>
              <w:left w:val="single" w:sz="2" w:space="0" w:color="000000"/>
              <w:bottom w:val="single" w:sz="2" w:space="0" w:color="000000"/>
              <w:right w:val="nil"/>
            </w:tcBorders>
          </w:tcPr>
          <w:p w:rsidR="0039586E" w:rsidRPr="005A4393" w:rsidRDefault="0039586E" w:rsidP="00AD1941">
            <w:pPr>
              <w:pStyle w:val="a6"/>
              <w:spacing w:line="240" w:lineRule="auto"/>
              <w:ind w:left="57" w:right="57"/>
              <w:jc w:val="both"/>
              <w:rPr>
                <w:rFonts w:ascii="Times New Roman" w:hAnsi="Times New Roman"/>
                <w:sz w:val="22"/>
                <w:szCs w:val="22"/>
                <w:shd w:val="clear" w:color="auto" w:fill="FFFFFF"/>
                <w:lang w:val="uk-UA"/>
              </w:rPr>
            </w:pPr>
            <w:r w:rsidRPr="005A4393">
              <w:rPr>
                <w:rStyle w:val="a4"/>
                <w:b w:val="0"/>
                <w:sz w:val="22"/>
                <w:szCs w:val="22"/>
                <w:lang w:val="uk-UA"/>
              </w:rPr>
              <w:t xml:space="preserve">Умови повернення чи неповернення забезпечення тендерної пропозиції </w:t>
            </w:r>
          </w:p>
        </w:tc>
        <w:tc>
          <w:tcPr>
            <w:tcW w:w="5590" w:type="dxa"/>
            <w:tcBorders>
              <w:top w:val="nil"/>
              <w:left w:val="single" w:sz="2" w:space="0" w:color="000000"/>
              <w:bottom w:val="single" w:sz="2" w:space="0" w:color="000000"/>
              <w:right w:val="single" w:sz="2" w:space="0" w:color="000000"/>
            </w:tcBorders>
          </w:tcPr>
          <w:p w:rsidR="0039586E" w:rsidRPr="005A4393" w:rsidRDefault="0039586E" w:rsidP="00AD1941">
            <w:pPr>
              <w:widowControl w:val="0"/>
              <w:shd w:val="clear" w:color="auto" w:fill="FFFFFF"/>
              <w:suppressAutoHyphens/>
              <w:snapToGrid w:val="0"/>
              <w:spacing w:after="0" w:line="240" w:lineRule="auto"/>
              <w:ind w:left="57" w:right="57"/>
              <w:jc w:val="both"/>
              <w:rPr>
                <w:rFonts w:ascii="Times New Roman" w:hAnsi="Times New Roman"/>
                <w:color w:val="000000"/>
                <w:lang w:val="ru-RU" w:eastAsia="ar-SA"/>
              </w:rPr>
            </w:pPr>
            <w:r w:rsidRPr="005A4393">
              <w:rPr>
                <w:rFonts w:ascii="Times New Roman" w:hAnsi="Times New Roman"/>
                <w:shd w:val="clear" w:color="auto" w:fill="FFFFFF"/>
                <w:lang w:val="uk-UA"/>
              </w:rPr>
              <w:t>Відсутні, оскільки забезпечення пропозиції конкурсних торгів не вимагається</w:t>
            </w:r>
          </w:p>
        </w:tc>
      </w:tr>
      <w:tr w:rsidR="0039586E" w:rsidRPr="009A726B" w:rsidTr="00AD1941">
        <w:tc>
          <w:tcPr>
            <w:tcW w:w="705" w:type="dxa"/>
            <w:tcBorders>
              <w:top w:val="nil"/>
              <w:left w:val="single" w:sz="2" w:space="0" w:color="000000"/>
              <w:bottom w:val="single" w:sz="2" w:space="0" w:color="000000"/>
              <w:right w:val="nil"/>
            </w:tcBorders>
          </w:tcPr>
          <w:p w:rsidR="0039586E" w:rsidRPr="005A4393" w:rsidRDefault="0039586E" w:rsidP="00AD1941">
            <w:pPr>
              <w:pStyle w:val="a9"/>
              <w:spacing w:line="240" w:lineRule="auto"/>
              <w:jc w:val="center"/>
              <w:rPr>
                <w:rStyle w:val="a4"/>
                <w:b w:val="0"/>
                <w:lang w:val="uk-UA"/>
              </w:rPr>
            </w:pPr>
            <w:r w:rsidRPr="005A4393">
              <w:rPr>
                <w:rFonts w:ascii="Times New Roman" w:hAnsi="Times New Roman" w:cs="Times New Roman"/>
                <w:lang w:val="uk-UA"/>
              </w:rPr>
              <w:t>4</w:t>
            </w:r>
          </w:p>
        </w:tc>
        <w:tc>
          <w:tcPr>
            <w:tcW w:w="3360" w:type="dxa"/>
            <w:tcBorders>
              <w:top w:val="nil"/>
              <w:left w:val="single" w:sz="2" w:space="0" w:color="000000"/>
              <w:bottom w:val="single" w:sz="2" w:space="0" w:color="000000"/>
              <w:right w:val="nil"/>
            </w:tcBorders>
          </w:tcPr>
          <w:p w:rsidR="0039586E" w:rsidRPr="005A4393" w:rsidRDefault="0039586E" w:rsidP="00AD1941">
            <w:pPr>
              <w:pStyle w:val="a6"/>
              <w:spacing w:line="240" w:lineRule="auto"/>
              <w:ind w:left="57" w:right="57"/>
              <w:jc w:val="both"/>
              <w:rPr>
                <w:rFonts w:ascii="Times New Roman" w:hAnsi="Times New Roman"/>
                <w:sz w:val="22"/>
                <w:szCs w:val="22"/>
                <w:lang w:val="uk-UA"/>
              </w:rPr>
            </w:pPr>
            <w:r w:rsidRPr="005A4393">
              <w:rPr>
                <w:rStyle w:val="a4"/>
                <w:b w:val="0"/>
                <w:sz w:val="22"/>
                <w:szCs w:val="22"/>
                <w:lang w:val="uk-UA"/>
              </w:rPr>
              <w:t>Строк, протягом якого тендерні  пропозиції є дійсними</w:t>
            </w:r>
          </w:p>
        </w:tc>
        <w:tc>
          <w:tcPr>
            <w:tcW w:w="5590" w:type="dxa"/>
            <w:tcBorders>
              <w:top w:val="nil"/>
              <w:left w:val="single" w:sz="2" w:space="0" w:color="000000"/>
              <w:bottom w:val="single" w:sz="2" w:space="0" w:color="000000"/>
              <w:right w:val="single" w:sz="2" w:space="0" w:color="000000"/>
            </w:tcBorders>
          </w:tcPr>
          <w:p w:rsidR="0039586E" w:rsidRPr="005A4393" w:rsidRDefault="0039586E" w:rsidP="00AD1941">
            <w:pPr>
              <w:pStyle w:val="a6"/>
              <w:spacing w:line="240" w:lineRule="auto"/>
              <w:ind w:left="57" w:right="57"/>
              <w:jc w:val="both"/>
              <w:rPr>
                <w:rFonts w:ascii="Times New Roman" w:hAnsi="Times New Roman"/>
                <w:sz w:val="22"/>
                <w:szCs w:val="22"/>
                <w:lang w:val="uk-UA"/>
              </w:rPr>
            </w:pPr>
            <w:r w:rsidRPr="005A4393">
              <w:rPr>
                <w:rFonts w:ascii="Times New Roman" w:hAnsi="Times New Roman"/>
                <w:sz w:val="22"/>
                <w:szCs w:val="22"/>
                <w:lang w:val="uk-UA"/>
              </w:rPr>
              <w:t xml:space="preserve">Тендерні пропозиції вважаються дійсними протягом 90 днів з дати розкриття. До закінчення цього строку замовник має право вимагати від учасників продовження строку дії тендерних пропозицій. </w:t>
            </w:r>
          </w:p>
          <w:p w:rsidR="0039586E" w:rsidRPr="005A4393" w:rsidRDefault="0039586E" w:rsidP="00AD1941">
            <w:pPr>
              <w:pStyle w:val="a6"/>
              <w:spacing w:line="240" w:lineRule="auto"/>
              <w:ind w:left="57" w:right="57"/>
              <w:jc w:val="both"/>
              <w:rPr>
                <w:rFonts w:ascii="Times New Roman" w:hAnsi="Times New Roman"/>
                <w:sz w:val="22"/>
                <w:szCs w:val="22"/>
                <w:lang w:val="uk-UA"/>
              </w:rPr>
            </w:pPr>
            <w:r w:rsidRPr="005A4393">
              <w:rPr>
                <w:rFonts w:ascii="Times New Roman" w:hAnsi="Times New Roman"/>
                <w:sz w:val="22"/>
                <w:szCs w:val="22"/>
                <w:lang w:val="uk-UA"/>
              </w:rPr>
              <w:t xml:space="preserve">Учасник має право: </w:t>
            </w:r>
          </w:p>
          <w:p w:rsidR="0039586E" w:rsidRPr="005A4393" w:rsidRDefault="0039586E" w:rsidP="00AD1941">
            <w:pPr>
              <w:pStyle w:val="a6"/>
              <w:spacing w:line="240" w:lineRule="auto"/>
              <w:ind w:left="57" w:right="57"/>
              <w:jc w:val="both"/>
              <w:rPr>
                <w:rFonts w:ascii="Times New Roman" w:hAnsi="Times New Roman"/>
                <w:sz w:val="22"/>
                <w:szCs w:val="22"/>
                <w:lang w:val="uk-UA"/>
              </w:rPr>
            </w:pPr>
            <w:r w:rsidRPr="005A4393">
              <w:rPr>
                <w:rFonts w:ascii="Times New Roman" w:hAnsi="Times New Roman"/>
                <w:sz w:val="22"/>
                <w:szCs w:val="22"/>
                <w:lang w:val="uk-UA"/>
              </w:rPr>
              <w:t>- відхилити таку вимогу, не втрачаючи при цьому наданого ним забезпечення тендерної пропозиції;</w:t>
            </w:r>
          </w:p>
          <w:p w:rsidR="0039586E" w:rsidRPr="005A4393" w:rsidRDefault="0039586E" w:rsidP="00AD1941">
            <w:pPr>
              <w:pStyle w:val="a6"/>
              <w:spacing w:line="240" w:lineRule="auto"/>
              <w:ind w:left="57" w:right="57"/>
              <w:jc w:val="both"/>
              <w:rPr>
                <w:rFonts w:ascii="Times New Roman" w:hAnsi="Times New Roman"/>
                <w:sz w:val="22"/>
                <w:szCs w:val="22"/>
              </w:rPr>
            </w:pPr>
            <w:r w:rsidRPr="005A4393">
              <w:rPr>
                <w:rFonts w:ascii="Times New Roman" w:hAnsi="Times New Roman"/>
                <w:sz w:val="22"/>
                <w:szCs w:val="22"/>
                <w:lang w:val="uk-UA"/>
              </w:rPr>
              <w:t>- погодитися з вимогою та продовжити строк дії поданої ним тендерної пропозиції та наданого забезпечення тендерної пропозиції.</w:t>
            </w:r>
          </w:p>
        </w:tc>
      </w:tr>
      <w:tr w:rsidR="0039586E" w:rsidRPr="009A726B" w:rsidTr="00AD1941">
        <w:tc>
          <w:tcPr>
            <w:tcW w:w="705" w:type="dxa"/>
            <w:tcBorders>
              <w:top w:val="nil"/>
              <w:left w:val="single" w:sz="2" w:space="0" w:color="000000"/>
              <w:bottom w:val="single" w:sz="2" w:space="0" w:color="000000"/>
              <w:right w:val="nil"/>
            </w:tcBorders>
          </w:tcPr>
          <w:p w:rsidR="0039586E" w:rsidRPr="005A4393" w:rsidRDefault="0039586E" w:rsidP="00AD1941">
            <w:pPr>
              <w:pStyle w:val="a9"/>
              <w:spacing w:line="240" w:lineRule="auto"/>
              <w:jc w:val="center"/>
              <w:rPr>
                <w:rFonts w:ascii="Times New Roman" w:hAnsi="Times New Roman" w:cs="Times New Roman"/>
              </w:rPr>
            </w:pPr>
            <w:r w:rsidRPr="005A4393">
              <w:rPr>
                <w:rFonts w:ascii="Times New Roman" w:hAnsi="Times New Roman" w:cs="Times New Roman"/>
                <w:lang w:val="uk-UA"/>
              </w:rPr>
              <w:t>5</w:t>
            </w:r>
          </w:p>
        </w:tc>
        <w:tc>
          <w:tcPr>
            <w:tcW w:w="3360" w:type="dxa"/>
            <w:tcBorders>
              <w:top w:val="nil"/>
              <w:left w:val="single" w:sz="2" w:space="0" w:color="000000"/>
              <w:bottom w:val="single" w:sz="2" w:space="0" w:color="000000"/>
              <w:right w:val="nil"/>
            </w:tcBorders>
          </w:tcPr>
          <w:p w:rsidR="0039586E" w:rsidRPr="005A4393" w:rsidRDefault="0039586E" w:rsidP="00AD1941">
            <w:pPr>
              <w:pStyle w:val="a6"/>
              <w:spacing w:line="240" w:lineRule="auto"/>
              <w:ind w:left="57" w:right="57"/>
              <w:jc w:val="both"/>
              <w:rPr>
                <w:rFonts w:ascii="Times New Roman" w:hAnsi="Times New Roman"/>
                <w:sz w:val="22"/>
                <w:szCs w:val="22"/>
                <w:lang w:val="uk-UA"/>
              </w:rPr>
            </w:pPr>
            <w:r w:rsidRPr="005A4393">
              <w:rPr>
                <w:rFonts w:ascii="Times New Roman" w:hAnsi="Times New Roman"/>
                <w:sz w:val="22"/>
                <w:szCs w:val="22"/>
              </w:rPr>
              <w:t>Кваліфікаційні критерії до учасників та вимоги, установлені статтею 17 Закону</w:t>
            </w:r>
          </w:p>
        </w:tc>
        <w:tc>
          <w:tcPr>
            <w:tcW w:w="5590" w:type="dxa"/>
            <w:tcBorders>
              <w:top w:val="nil"/>
              <w:left w:val="single" w:sz="2" w:space="0" w:color="000000"/>
              <w:bottom w:val="single" w:sz="2" w:space="0" w:color="000000"/>
              <w:right w:val="single" w:sz="2" w:space="0" w:color="000000"/>
            </w:tcBorders>
          </w:tcPr>
          <w:p w:rsidR="0039586E" w:rsidRPr="005A4393" w:rsidRDefault="0039586E" w:rsidP="00AD1941">
            <w:pPr>
              <w:widowControl w:val="0"/>
              <w:spacing w:after="0" w:line="240" w:lineRule="auto"/>
              <w:ind w:left="57" w:right="57"/>
              <w:jc w:val="both"/>
              <w:rPr>
                <w:rFonts w:ascii="Times New Roman" w:hAnsi="Times New Roman"/>
                <w:i/>
                <w:color w:val="000000"/>
                <w:lang w:val="uk-UA" w:eastAsia="ar-SA"/>
              </w:rPr>
            </w:pPr>
            <w:r w:rsidRPr="005A4393">
              <w:rPr>
                <w:rFonts w:ascii="Times New Roman" w:hAnsi="Times New Roman"/>
                <w:lang w:val="uk-UA"/>
              </w:rPr>
              <w:t>Замовник установлює один або декілька кваліфікаційних критеріїв відповідно до статті 16 Закону:</w:t>
            </w:r>
          </w:p>
          <w:p w:rsidR="0039586E" w:rsidRPr="005A4393" w:rsidRDefault="0039586E" w:rsidP="00AD1941">
            <w:pPr>
              <w:widowControl w:val="0"/>
              <w:spacing w:after="0" w:line="240" w:lineRule="auto"/>
              <w:ind w:left="57" w:right="57"/>
              <w:jc w:val="both"/>
              <w:rPr>
                <w:rFonts w:ascii="Times New Roman" w:hAnsi="Times New Roman"/>
                <w:lang w:val="uk-UA"/>
              </w:rPr>
            </w:pPr>
            <w:r w:rsidRPr="005A4393">
              <w:rPr>
                <w:rFonts w:ascii="Times New Roman" w:hAnsi="Times New Roman"/>
                <w:i/>
                <w:lang w:val="uk-UA"/>
              </w:rPr>
              <w:t>- вимоги надання інформації та документів</w:t>
            </w:r>
            <w:r w:rsidR="001B2519" w:rsidRPr="005A4393">
              <w:rPr>
                <w:rFonts w:ascii="Times New Roman" w:hAnsi="Times New Roman"/>
                <w:i/>
                <w:lang w:val="uk-UA"/>
              </w:rPr>
              <w:t xml:space="preserve"> зазначені у Додатку № 3</w:t>
            </w:r>
            <w:r w:rsidRPr="005A4393">
              <w:rPr>
                <w:rFonts w:ascii="Times New Roman" w:hAnsi="Times New Roman"/>
                <w:i/>
                <w:lang w:val="uk-UA"/>
              </w:rPr>
              <w:t xml:space="preserve"> до Тендерної документації.</w:t>
            </w:r>
          </w:p>
          <w:p w:rsidR="0039586E" w:rsidRPr="005A4393" w:rsidRDefault="0039586E" w:rsidP="00AD1941">
            <w:pPr>
              <w:widowControl w:val="0"/>
              <w:spacing w:after="0" w:line="240" w:lineRule="auto"/>
              <w:ind w:left="57" w:right="57"/>
              <w:jc w:val="both"/>
              <w:rPr>
                <w:rFonts w:ascii="Times New Roman" w:hAnsi="Times New Roman"/>
                <w:i/>
                <w:lang w:val="uk-UA"/>
              </w:rPr>
            </w:pPr>
            <w:r w:rsidRPr="005A4393">
              <w:rPr>
                <w:rFonts w:ascii="Times New Roman" w:hAnsi="Times New Roman"/>
                <w:lang w:val="uk-UA"/>
              </w:rPr>
              <w:t>Замовник зазначає вимоги, установлені статтею 17 Закону, та інформацію про спосіб підтвердження відповідності учасників установленим вимогам згідно із законодавством:</w:t>
            </w:r>
          </w:p>
          <w:p w:rsidR="0039586E" w:rsidRPr="005A4393" w:rsidRDefault="0039586E" w:rsidP="00AD1941">
            <w:pPr>
              <w:widowControl w:val="0"/>
              <w:suppressAutoHyphens/>
              <w:spacing w:after="0" w:line="240" w:lineRule="auto"/>
              <w:ind w:left="57" w:right="57"/>
              <w:jc w:val="both"/>
              <w:rPr>
                <w:rFonts w:ascii="Times New Roman" w:hAnsi="Times New Roman"/>
                <w:color w:val="000000"/>
                <w:lang w:val="ru-RU" w:eastAsia="ar-SA"/>
              </w:rPr>
            </w:pPr>
            <w:r w:rsidRPr="005A4393">
              <w:rPr>
                <w:rFonts w:ascii="Times New Roman" w:hAnsi="Times New Roman"/>
                <w:i/>
                <w:lang w:val="uk-UA"/>
              </w:rPr>
              <w:t>- вимоги надання інформації та документів зазначені у Додатку № 3 до Тендерної документації.</w:t>
            </w:r>
          </w:p>
        </w:tc>
      </w:tr>
      <w:tr w:rsidR="0039586E" w:rsidRPr="009A726B" w:rsidTr="00AD1941">
        <w:tc>
          <w:tcPr>
            <w:tcW w:w="705" w:type="dxa"/>
            <w:tcBorders>
              <w:top w:val="nil"/>
              <w:left w:val="single" w:sz="2" w:space="0" w:color="000000"/>
              <w:bottom w:val="single" w:sz="2" w:space="0" w:color="000000"/>
              <w:right w:val="nil"/>
            </w:tcBorders>
          </w:tcPr>
          <w:p w:rsidR="0039586E" w:rsidRPr="005A4393" w:rsidRDefault="0039586E" w:rsidP="00AD1941">
            <w:pPr>
              <w:pStyle w:val="a9"/>
              <w:spacing w:line="240" w:lineRule="auto"/>
              <w:jc w:val="center"/>
              <w:rPr>
                <w:rStyle w:val="a4"/>
                <w:b w:val="0"/>
                <w:lang w:val="uk-UA"/>
              </w:rPr>
            </w:pPr>
            <w:r w:rsidRPr="005A4393">
              <w:rPr>
                <w:rFonts w:ascii="Times New Roman" w:hAnsi="Times New Roman" w:cs="Times New Roman"/>
                <w:lang w:val="uk-UA"/>
              </w:rPr>
              <w:t>6</w:t>
            </w:r>
          </w:p>
        </w:tc>
        <w:tc>
          <w:tcPr>
            <w:tcW w:w="3360" w:type="dxa"/>
            <w:tcBorders>
              <w:top w:val="nil"/>
              <w:left w:val="single" w:sz="2" w:space="0" w:color="000000"/>
              <w:bottom w:val="single" w:sz="2" w:space="0" w:color="000000"/>
              <w:right w:val="nil"/>
            </w:tcBorders>
          </w:tcPr>
          <w:p w:rsidR="0039586E" w:rsidRPr="005A4393" w:rsidRDefault="0039586E" w:rsidP="00AD1941">
            <w:pPr>
              <w:pStyle w:val="a6"/>
              <w:spacing w:line="240" w:lineRule="auto"/>
              <w:ind w:left="57" w:right="57"/>
              <w:jc w:val="both"/>
              <w:rPr>
                <w:rFonts w:ascii="Times New Roman" w:hAnsi="Times New Roman"/>
                <w:sz w:val="22"/>
                <w:szCs w:val="22"/>
                <w:lang w:val="uk-UA"/>
              </w:rPr>
            </w:pPr>
            <w:r w:rsidRPr="005A4393">
              <w:rPr>
                <w:rStyle w:val="a4"/>
                <w:b w:val="0"/>
                <w:sz w:val="22"/>
                <w:szCs w:val="22"/>
                <w:lang w:val="uk-UA"/>
              </w:rPr>
              <w:t>Інформація про технічні, якісні та кількісні характеристики предмета закупівлі</w:t>
            </w:r>
          </w:p>
          <w:p w:rsidR="0039586E" w:rsidRPr="005A4393" w:rsidRDefault="0039586E" w:rsidP="00AD1941">
            <w:pPr>
              <w:pStyle w:val="a6"/>
              <w:spacing w:line="240" w:lineRule="auto"/>
              <w:ind w:left="57" w:right="57"/>
              <w:jc w:val="both"/>
              <w:rPr>
                <w:rFonts w:ascii="Times New Roman" w:hAnsi="Times New Roman"/>
                <w:sz w:val="22"/>
                <w:szCs w:val="22"/>
                <w:lang w:val="uk-UA"/>
              </w:rPr>
            </w:pPr>
          </w:p>
          <w:p w:rsidR="0039586E" w:rsidRPr="005A4393" w:rsidRDefault="0039586E" w:rsidP="00AD1941">
            <w:pPr>
              <w:pStyle w:val="a6"/>
              <w:spacing w:line="240" w:lineRule="auto"/>
              <w:ind w:left="57" w:right="57"/>
              <w:jc w:val="both"/>
              <w:rPr>
                <w:rFonts w:ascii="Times New Roman" w:hAnsi="Times New Roman"/>
                <w:sz w:val="22"/>
                <w:szCs w:val="22"/>
              </w:rPr>
            </w:pPr>
          </w:p>
          <w:p w:rsidR="0039586E" w:rsidRPr="005A4393" w:rsidRDefault="0039586E" w:rsidP="00AD1941">
            <w:pPr>
              <w:pStyle w:val="a6"/>
              <w:spacing w:line="240" w:lineRule="auto"/>
              <w:ind w:left="57" w:right="57"/>
              <w:jc w:val="both"/>
              <w:rPr>
                <w:rFonts w:ascii="Times New Roman" w:hAnsi="Times New Roman"/>
                <w:sz w:val="22"/>
                <w:szCs w:val="22"/>
              </w:rPr>
            </w:pPr>
          </w:p>
          <w:p w:rsidR="0039586E" w:rsidRPr="005A4393" w:rsidRDefault="0039586E" w:rsidP="00AD1941">
            <w:pPr>
              <w:pStyle w:val="a6"/>
              <w:spacing w:line="240" w:lineRule="auto"/>
              <w:ind w:left="57" w:right="57"/>
              <w:jc w:val="both"/>
              <w:rPr>
                <w:rFonts w:ascii="Times New Roman" w:hAnsi="Times New Roman"/>
                <w:sz w:val="22"/>
                <w:szCs w:val="22"/>
              </w:rPr>
            </w:pPr>
          </w:p>
          <w:p w:rsidR="0039586E" w:rsidRPr="005A4393" w:rsidRDefault="0039586E" w:rsidP="00AD1941">
            <w:pPr>
              <w:pStyle w:val="a6"/>
              <w:spacing w:line="240" w:lineRule="auto"/>
              <w:ind w:left="57" w:right="57"/>
              <w:jc w:val="both"/>
              <w:rPr>
                <w:rFonts w:ascii="Times New Roman" w:hAnsi="Times New Roman"/>
                <w:sz w:val="22"/>
                <w:szCs w:val="22"/>
                <w:lang w:val="uk-UA"/>
              </w:rPr>
            </w:pPr>
          </w:p>
        </w:tc>
        <w:tc>
          <w:tcPr>
            <w:tcW w:w="5590" w:type="dxa"/>
            <w:tcBorders>
              <w:top w:val="nil"/>
              <w:left w:val="single" w:sz="2" w:space="0" w:color="000000"/>
              <w:bottom w:val="single" w:sz="2" w:space="0" w:color="000000"/>
              <w:right w:val="single" w:sz="2" w:space="0" w:color="000000"/>
            </w:tcBorders>
          </w:tcPr>
          <w:p w:rsidR="0039586E" w:rsidRPr="005A4393" w:rsidRDefault="0039586E" w:rsidP="00AD1941">
            <w:pPr>
              <w:pStyle w:val="a6"/>
              <w:spacing w:line="240" w:lineRule="auto"/>
              <w:ind w:left="57" w:right="57"/>
              <w:jc w:val="both"/>
              <w:rPr>
                <w:rStyle w:val="a4"/>
                <w:b w:val="0"/>
                <w:i/>
                <w:sz w:val="22"/>
                <w:szCs w:val="22"/>
                <w:lang w:val="uk-UA"/>
              </w:rPr>
            </w:pPr>
            <w:r w:rsidRPr="005A4393">
              <w:rPr>
                <w:rFonts w:ascii="Times New Roman" w:hAnsi="Times New Roman"/>
                <w:sz w:val="22"/>
                <w:szCs w:val="22"/>
                <w:lang w:val="uk-UA"/>
              </w:rPr>
              <w:lastRenderedPageBreak/>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9586E" w:rsidRPr="005A4393" w:rsidRDefault="0039586E" w:rsidP="00AD1941">
            <w:pPr>
              <w:pStyle w:val="a6"/>
              <w:spacing w:line="240" w:lineRule="auto"/>
              <w:ind w:left="57" w:right="57"/>
              <w:jc w:val="both"/>
              <w:rPr>
                <w:rFonts w:ascii="Times New Roman" w:hAnsi="Times New Roman"/>
                <w:sz w:val="22"/>
                <w:szCs w:val="22"/>
              </w:rPr>
            </w:pPr>
            <w:r w:rsidRPr="005A4393">
              <w:rPr>
                <w:rStyle w:val="a4"/>
                <w:b w:val="0"/>
                <w:i/>
                <w:sz w:val="22"/>
                <w:szCs w:val="22"/>
                <w:lang w:val="uk-UA"/>
              </w:rPr>
              <w:t xml:space="preserve">Технічні, якісні та кількісні характеристики предмета </w:t>
            </w:r>
            <w:r w:rsidR="002123B4">
              <w:rPr>
                <w:rStyle w:val="a4"/>
                <w:b w:val="0"/>
                <w:i/>
                <w:sz w:val="22"/>
                <w:szCs w:val="22"/>
                <w:lang w:val="uk-UA"/>
              </w:rPr>
              <w:lastRenderedPageBreak/>
              <w:t>закупівлі наведено у Додатку №4</w:t>
            </w:r>
            <w:r w:rsidRPr="005A4393">
              <w:rPr>
                <w:rStyle w:val="a4"/>
                <w:b w:val="0"/>
                <w:i/>
                <w:sz w:val="22"/>
                <w:szCs w:val="22"/>
                <w:lang w:val="uk-UA"/>
              </w:rPr>
              <w:t xml:space="preserve"> до Тендерної документації.</w:t>
            </w:r>
          </w:p>
        </w:tc>
      </w:tr>
      <w:tr w:rsidR="0039586E" w:rsidRPr="009A726B" w:rsidTr="00AD1941">
        <w:tc>
          <w:tcPr>
            <w:tcW w:w="705" w:type="dxa"/>
            <w:tcBorders>
              <w:top w:val="nil"/>
              <w:left w:val="single" w:sz="2" w:space="0" w:color="000000"/>
              <w:bottom w:val="single" w:sz="2" w:space="0" w:color="000000"/>
              <w:right w:val="nil"/>
            </w:tcBorders>
          </w:tcPr>
          <w:p w:rsidR="0039586E" w:rsidRPr="005A4393" w:rsidRDefault="0039586E" w:rsidP="00AD1941">
            <w:pPr>
              <w:pStyle w:val="a9"/>
              <w:spacing w:line="240" w:lineRule="auto"/>
              <w:jc w:val="center"/>
              <w:rPr>
                <w:rFonts w:ascii="Times New Roman" w:hAnsi="Times New Roman" w:cs="Times New Roman"/>
              </w:rPr>
            </w:pPr>
            <w:r w:rsidRPr="005A4393">
              <w:rPr>
                <w:rFonts w:ascii="Times New Roman" w:hAnsi="Times New Roman" w:cs="Times New Roman"/>
                <w:lang w:val="uk-UA"/>
              </w:rPr>
              <w:lastRenderedPageBreak/>
              <w:t>7</w:t>
            </w:r>
          </w:p>
        </w:tc>
        <w:tc>
          <w:tcPr>
            <w:tcW w:w="3360" w:type="dxa"/>
            <w:tcBorders>
              <w:top w:val="nil"/>
              <w:left w:val="single" w:sz="2" w:space="0" w:color="000000"/>
              <w:bottom w:val="single" w:sz="2" w:space="0" w:color="000000"/>
              <w:right w:val="nil"/>
            </w:tcBorders>
          </w:tcPr>
          <w:p w:rsidR="0039586E" w:rsidRPr="005A4393" w:rsidRDefault="0039586E" w:rsidP="00AD1941">
            <w:pPr>
              <w:suppressAutoHyphens/>
              <w:spacing w:after="0" w:line="240" w:lineRule="auto"/>
              <w:ind w:left="57" w:right="57"/>
              <w:jc w:val="both"/>
              <w:textAlignment w:val="baseline"/>
              <w:rPr>
                <w:rFonts w:ascii="Times New Roman" w:hAnsi="Times New Roman"/>
                <w:color w:val="000000"/>
                <w:lang w:val="uk-UA" w:eastAsia="ar-SA"/>
              </w:rPr>
            </w:pPr>
            <w:r w:rsidRPr="005A4393">
              <w:rPr>
                <w:rFonts w:ascii="Times New Roman" w:hAnsi="Times New Roman"/>
                <w:lang w:val="ru-RU"/>
              </w:rPr>
              <w:t>Інформація про субпідрядника (у випадку закупівлі робіт)</w:t>
            </w:r>
          </w:p>
        </w:tc>
        <w:tc>
          <w:tcPr>
            <w:tcW w:w="5590" w:type="dxa"/>
            <w:tcBorders>
              <w:top w:val="nil"/>
              <w:left w:val="single" w:sz="2" w:space="0" w:color="000000"/>
              <w:bottom w:val="single" w:sz="2" w:space="0" w:color="000000"/>
              <w:right w:val="single" w:sz="2" w:space="0" w:color="000000"/>
            </w:tcBorders>
          </w:tcPr>
          <w:p w:rsidR="0039586E" w:rsidRPr="005A4393" w:rsidRDefault="0039586E" w:rsidP="00AD1941">
            <w:pPr>
              <w:widowControl w:val="0"/>
              <w:suppressAutoHyphens/>
              <w:spacing w:after="0" w:line="240" w:lineRule="auto"/>
              <w:ind w:left="57" w:right="57"/>
              <w:jc w:val="both"/>
              <w:textAlignment w:val="baseline"/>
              <w:rPr>
                <w:rFonts w:ascii="Times New Roman" w:hAnsi="Times New Roman"/>
                <w:color w:val="000000"/>
                <w:lang w:val="ru-RU" w:eastAsia="ar-SA"/>
              </w:rPr>
            </w:pPr>
            <w:r w:rsidRPr="005A4393">
              <w:rPr>
                <w:rFonts w:ascii="Times New Roman" w:hAnsi="Times New Roman"/>
                <w:lang w:val="uk-UA"/>
              </w:rPr>
              <w:t>На дану закупівлю замовником не вимагається.</w:t>
            </w:r>
          </w:p>
        </w:tc>
      </w:tr>
      <w:tr w:rsidR="0039586E" w:rsidRPr="009A726B" w:rsidTr="00AD1941">
        <w:tc>
          <w:tcPr>
            <w:tcW w:w="705" w:type="dxa"/>
            <w:tcBorders>
              <w:top w:val="nil"/>
              <w:left w:val="single" w:sz="2" w:space="0" w:color="000000"/>
              <w:bottom w:val="single" w:sz="2" w:space="0" w:color="000000"/>
              <w:right w:val="nil"/>
            </w:tcBorders>
          </w:tcPr>
          <w:p w:rsidR="0039586E" w:rsidRPr="005A4393" w:rsidRDefault="0039586E" w:rsidP="00AD1941">
            <w:pPr>
              <w:pStyle w:val="a9"/>
              <w:spacing w:line="240" w:lineRule="auto"/>
              <w:jc w:val="center"/>
              <w:rPr>
                <w:rStyle w:val="a4"/>
                <w:b w:val="0"/>
                <w:lang w:val="uk-UA"/>
              </w:rPr>
            </w:pPr>
            <w:r w:rsidRPr="005A4393">
              <w:rPr>
                <w:rFonts w:ascii="Times New Roman" w:hAnsi="Times New Roman" w:cs="Times New Roman"/>
                <w:lang w:val="uk-UA"/>
              </w:rPr>
              <w:t>8</w:t>
            </w:r>
          </w:p>
        </w:tc>
        <w:tc>
          <w:tcPr>
            <w:tcW w:w="3360" w:type="dxa"/>
            <w:tcBorders>
              <w:top w:val="nil"/>
              <w:left w:val="single" w:sz="2" w:space="0" w:color="000000"/>
              <w:bottom w:val="single" w:sz="2" w:space="0" w:color="000000"/>
              <w:right w:val="nil"/>
            </w:tcBorders>
          </w:tcPr>
          <w:p w:rsidR="0039586E" w:rsidRPr="005A4393" w:rsidRDefault="0039586E" w:rsidP="00AD1941">
            <w:pPr>
              <w:pStyle w:val="a6"/>
              <w:spacing w:line="240" w:lineRule="auto"/>
              <w:ind w:left="57" w:right="57"/>
              <w:jc w:val="both"/>
              <w:rPr>
                <w:rFonts w:ascii="Times New Roman" w:hAnsi="Times New Roman"/>
                <w:sz w:val="22"/>
                <w:szCs w:val="22"/>
                <w:lang w:val="uk-UA"/>
              </w:rPr>
            </w:pPr>
            <w:r w:rsidRPr="005A4393">
              <w:rPr>
                <w:rStyle w:val="a4"/>
                <w:b w:val="0"/>
                <w:sz w:val="22"/>
                <w:szCs w:val="22"/>
                <w:lang w:val="uk-UA"/>
              </w:rPr>
              <w:t>Внесення змін або відкликання тендерної пропозиції учасником</w:t>
            </w:r>
          </w:p>
        </w:tc>
        <w:tc>
          <w:tcPr>
            <w:tcW w:w="5590" w:type="dxa"/>
            <w:tcBorders>
              <w:top w:val="nil"/>
              <w:left w:val="single" w:sz="2" w:space="0" w:color="000000"/>
              <w:bottom w:val="single" w:sz="2" w:space="0" w:color="000000"/>
              <w:right w:val="single" w:sz="2" w:space="0" w:color="000000"/>
            </w:tcBorders>
          </w:tcPr>
          <w:p w:rsidR="0039586E" w:rsidRPr="005A4393" w:rsidRDefault="0039586E" w:rsidP="00AD1941">
            <w:pPr>
              <w:suppressAutoHyphens/>
              <w:spacing w:after="0" w:line="240" w:lineRule="auto"/>
              <w:jc w:val="both"/>
              <w:rPr>
                <w:rFonts w:ascii="Times New Roman" w:hAnsi="Times New Roman"/>
                <w:color w:val="000000"/>
                <w:lang w:val="uk-UA" w:eastAsia="ar-SA"/>
              </w:rPr>
            </w:pPr>
            <w:r w:rsidRPr="005A4393">
              <w:rPr>
                <w:rFonts w:ascii="Times New Roman" w:hAnsi="Times New Roman"/>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39586E" w:rsidRPr="009A726B" w:rsidTr="00AD1941">
        <w:tc>
          <w:tcPr>
            <w:tcW w:w="9655" w:type="dxa"/>
            <w:gridSpan w:val="3"/>
            <w:tcBorders>
              <w:top w:val="nil"/>
              <w:left w:val="single" w:sz="2" w:space="0" w:color="000000"/>
              <w:bottom w:val="single" w:sz="2" w:space="0" w:color="000000"/>
              <w:right w:val="single" w:sz="2" w:space="0" w:color="000000"/>
            </w:tcBorders>
          </w:tcPr>
          <w:p w:rsidR="0039586E" w:rsidRPr="005A4393" w:rsidRDefault="0039586E" w:rsidP="00AD1941">
            <w:pPr>
              <w:widowControl w:val="0"/>
              <w:suppressAutoHyphens/>
              <w:snapToGrid w:val="0"/>
              <w:spacing w:after="0" w:line="240" w:lineRule="auto"/>
              <w:ind w:left="57" w:right="57"/>
              <w:jc w:val="center"/>
              <w:rPr>
                <w:rFonts w:ascii="Times New Roman" w:hAnsi="Times New Roman"/>
                <w:color w:val="000000"/>
                <w:lang w:val="ru-RU" w:eastAsia="ar-SA"/>
              </w:rPr>
            </w:pPr>
            <w:r w:rsidRPr="005A4393">
              <w:rPr>
                <w:rFonts w:ascii="Times New Roman" w:hAnsi="Times New Roman"/>
                <w:b/>
                <w:bCs/>
                <w:lang w:val="uk-UA"/>
              </w:rPr>
              <w:t>IV. Подання та розкриття тендерної пропозиції</w:t>
            </w:r>
          </w:p>
        </w:tc>
      </w:tr>
      <w:tr w:rsidR="0039586E" w:rsidRPr="009A726B" w:rsidTr="00AD1941">
        <w:tc>
          <w:tcPr>
            <w:tcW w:w="705"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jc w:val="center"/>
              <w:rPr>
                <w:rFonts w:ascii="Times New Roman" w:hAnsi="Times New Roman"/>
                <w:color w:val="000000"/>
                <w:lang w:val="uk-UA" w:eastAsia="ar-SA"/>
              </w:rPr>
            </w:pPr>
            <w:r w:rsidRPr="005A4393">
              <w:rPr>
                <w:rFonts w:ascii="Times New Roman" w:hAnsi="Times New Roman"/>
                <w:lang w:val="uk-UA"/>
              </w:rPr>
              <w:t>1</w:t>
            </w:r>
          </w:p>
        </w:tc>
        <w:tc>
          <w:tcPr>
            <w:tcW w:w="3360"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ind w:left="57" w:right="57"/>
              <w:jc w:val="both"/>
              <w:rPr>
                <w:rFonts w:ascii="Times New Roman" w:hAnsi="Times New Roman"/>
                <w:color w:val="000000"/>
                <w:lang w:val="uk-UA" w:eastAsia="ar-SA"/>
              </w:rPr>
            </w:pPr>
            <w:r w:rsidRPr="005A4393">
              <w:rPr>
                <w:rFonts w:ascii="Times New Roman" w:hAnsi="Times New Roman"/>
                <w:lang w:val="uk-UA"/>
              </w:rPr>
              <w:t>Кінцевий строк подання тендерної пропозиції</w:t>
            </w:r>
          </w:p>
        </w:tc>
        <w:tc>
          <w:tcPr>
            <w:tcW w:w="5590" w:type="dxa"/>
            <w:tcBorders>
              <w:top w:val="nil"/>
              <w:left w:val="single" w:sz="2" w:space="0" w:color="000000"/>
              <w:bottom w:val="single" w:sz="2" w:space="0" w:color="000000"/>
              <w:right w:val="single" w:sz="2" w:space="0" w:color="000000"/>
            </w:tcBorders>
          </w:tcPr>
          <w:p w:rsidR="0039586E" w:rsidRPr="005A4393" w:rsidRDefault="0039586E" w:rsidP="00AD1941">
            <w:pPr>
              <w:widowControl w:val="0"/>
              <w:spacing w:after="0" w:line="240" w:lineRule="auto"/>
              <w:jc w:val="both"/>
              <w:rPr>
                <w:rFonts w:ascii="Times New Roman" w:hAnsi="Times New Roman"/>
                <w:color w:val="000000"/>
                <w:lang w:val="uk-UA" w:eastAsia="ar-SA"/>
              </w:rPr>
            </w:pPr>
            <w:r w:rsidRPr="005A4393">
              <w:rPr>
                <w:rFonts w:ascii="Times New Roman" w:hAnsi="Times New Roman"/>
                <w:lang w:val="uk-UA"/>
              </w:rPr>
              <w:t xml:space="preserve">Кінцевий строк подання тендерних пропозицій </w:t>
            </w:r>
          </w:p>
          <w:p w:rsidR="0039586E" w:rsidRPr="005A4393" w:rsidRDefault="005E16A8" w:rsidP="00AD1941">
            <w:pPr>
              <w:widowControl w:val="0"/>
              <w:spacing w:after="0" w:line="240" w:lineRule="auto"/>
              <w:ind w:firstLine="404"/>
              <w:jc w:val="both"/>
              <w:rPr>
                <w:rFonts w:ascii="Times New Roman" w:hAnsi="Times New Roman"/>
                <w:b/>
                <w:color w:val="FF6600"/>
                <w:lang w:val="uk-UA"/>
              </w:rPr>
            </w:pPr>
            <w:r w:rsidRPr="005A4393">
              <w:rPr>
                <w:rFonts w:ascii="Times New Roman" w:hAnsi="Times New Roman"/>
                <w:b/>
                <w:color w:val="000000"/>
                <w:lang w:val="uk-UA"/>
              </w:rPr>
              <w:t xml:space="preserve">_____________ року до 00 </w:t>
            </w:r>
            <w:r w:rsidR="0039586E" w:rsidRPr="005A4393">
              <w:rPr>
                <w:rFonts w:ascii="Times New Roman" w:hAnsi="Times New Roman"/>
                <w:b/>
                <w:color w:val="000000"/>
                <w:lang w:val="uk-UA"/>
              </w:rPr>
              <w:t>год. 00 хв</w:t>
            </w:r>
            <w:r w:rsidR="0039586E" w:rsidRPr="005A4393">
              <w:rPr>
                <w:rFonts w:ascii="Times New Roman" w:hAnsi="Times New Roman"/>
                <w:b/>
                <w:color w:val="FF6600"/>
                <w:lang w:val="uk-UA"/>
              </w:rPr>
              <w:t xml:space="preserve">.      </w:t>
            </w:r>
          </w:p>
          <w:p w:rsidR="0039586E" w:rsidRPr="005A4393" w:rsidRDefault="0039586E" w:rsidP="00AD1941">
            <w:pPr>
              <w:pStyle w:val="a6"/>
              <w:widowControl w:val="0"/>
              <w:spacing w:line="240" w:lineRule="auto"/>
              <w:ind w:left="0"/>
              <w:jc w:val="both"/>
              <w:rPr>
                <w:rFonts w:ascii="Times New Roman" w:hAnsi="Times New Roman"/>
                <w:sz w:val="22"/>
                <w:szCs w:val="22"/>
                <w:lang w:val="uk-UA"/>
              </w:rPr>
            </w:pPr>
            <w:r w:rsidRPr="005A4393">
              <w:rPr>
                <w:rFonts w:ascii="Times New Roman" w:hAnsi="Times New Roman"/>
                <w:sz w:val="22"/>
                <w:szCs w:val="22"/>
                <w:lang w:val="uk-UA"/>
              </w:rPr>
              <w:t>Отримана тендерна пропозиція автоматично вноситься до реєстру.</w:t>
            </w:r>
          </w:p>
          <w:p w:rsidR="0039586E" w:rsidRPr="005A4393" w:rsidRDefault="0039586E" w:rsidP="00AD1941">
            <w:pPr>
              <w:pStyle w:val="a6"/>
              <w:widowControl w:val="0"/>
              <w:spacing w:line="240" w:lineRule="auto"/>
              <w:ind w:left="0"/>
              <w:jc w:val="both"/>
              <w:rPr>
                <w:rFonts w:ascii="Times New Roman" w:hAnsi="Times New Roman"/>
                <w:sz w:val="22"/>
                <w:szCs w:val="22"/>
                <w:lang w:val="uk-UA"/>
              </w:rPr>
            </w:pPr>
            <w:r w:rsidRPr="005A4393">
              <w:rPr>
                <w:rFonts w:ascii="Times New Roman" w:hAnsi="Times New Roman"/>
                <w:sz w:val="22"/>
                <w:szCs w:val="22"/>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39586E" w:rsidRPr="005A4393" w:rsidRDefault="0039586E" w:rsidP="00AD1941">
            <w:pPr>
              <w:suppressAutoHyphens/>
              <w:spacing w:after="0" w:line="240" w:lineRule="auto"/>
              <w:jc w:val="both"/>
              <w:rPr>
                <w:rFonts w:ascii="Times New Roman" w:hAnsi="Times New Roman"/>
                <w:color w:val="000000"/>
                <w:lang w:val="uk-UA" w:eastAsia="ar-SA"/>
              </w:rPr>
            </w:pPr>
            <w:r w:rsidRPr="005A4393">
              <w:rPr>
                <w:rFonts w:ascii="Times New Roman" w:hAnsi="Times New Roman"/>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39586E" w:rsidRPr="009A726B" w:rsidTr="00AD1941">
        <w:tc>
          <w:tcPr>
            <w:tcW w:w="705"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jc w:val="center"/>
              <w:rPr>
                <w:rFonts w:ascii="Times New Roman" w:hAnsi="Times New Roman"/>
                <w:color w:val="000000"/>
                <w:lang w:val="uk-UA" w:eastAsia="ar-SA"/>
              </w:rPr>
            </w:pPr>
            <w:r w:rsidRPr="005A4393">
              <w:rPr>
                <w:rFonts w:ascii="Times New Roman" w:hAnsi="Times New Roman"/>
                <w:lang w:val="uk-UA"/>
              </w:rPr>
              <w:t>2</w:t>
            </w:r>
          </w:p>
        </w:tc>
        <w:tc>
          <w:tcPr>
            <w:tcW w:w="3360"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ind w:left="57" w:right="57"/>
              <w:jc w:val="both"/>
              <w:rPr>
                <w:rFonts w:ascii="Times New Roman" w:hAnsi="Times New Roman"/>
                <w:color w:val="000000"/>
                <w:lang w:val="uk-UA" w:eastAsia="ar-SA"/>
              </w:rPr>
            </w:pPr>
            <w:r w:rsidRPr="005A4393">
              <w:rPr>
                <w:rFonts w:ascii="Times New Roman" w:hAnsi="Times New Roman"/>
                <w:lang w:val="uk-UA"/>
              </w:rPr>
              <w:t>Дата та час розкриття тендерної пропозиції</w:t>
            </w:r>
          </w:p>
        </w:tc>
        <w:tc>
          <w:tcPr>
            <w:tcW w:w="5590" w:type="dxa"/>
            <w:tcBorders>
              <w:top w:val="nil"/>
              <w:left w:val="single" w:sz="2" w:space="0" w:color="000000"/>
              <w:bottom w:val="single" w:sz="2" w:space="0" w:color="000000"/>
              <w:right w:val="single" w:sz="2" w:space="0" w:color="000000"/>
            </w:tcBorders>
          </w:tcPr>
          <w:p w:rsidR="0039586E" w:rsidRPr="005A4393" w:rsidRDefault="0039586E" w:rsidP="00AD1941">
            <w:pPr>
              <w:suppressAutoHyphens/>
              <w:spacing w:after="0" w:line="240" w:lineRule="auto"/>
              <w:jc w:val="both"/>
              <w:rPr>
                <w:rFonts w:ascii="Times New Roman" w:hAnsi="Times New Roman"/>
                <w:color w:val="000000"/>
                <w:lang w:val="uk-UA" w:eastAsia="ar-SA"/>
              </w:rPr>
            </w:pPr>
            <w:r w:rsidRPr="005A4393">
              <w:rPr>
                <w:rFonts w:ascii="Times New Roman" w:hAnsi="Times New Roman"/>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39586E" w:rsidRPr="005A4393" w:rsidTr="00AD1941">
        <w:tc>
          <w:tcPr>
            <w:tcW w:w="9655" w:type="dxa"/>
            <w:gridSpan w:val="3"/>
            <w:tcBorders>
              <w:top w:val="nil"/>
              <w:left w:val="single" w:sz="2" w:space="0" w:color="000000"/>
              <w:bottom w:val="single" w:sz="2" w:space="0" w:color="000000"/>
              <w:right w:val="single" w:sz="2" w:space="0" w:color="000000"/>
            </w:tcBorders>
          </w:tcPr>
          <w:p w:rsidR="0039586E" w:rsidRPr="005A4393" w:rsidRDefault="0039586E" w:rsidP="00AD1941">
            <w:pPr>
              <w:widowControl w:val="0"/>
              <w:suppressAutoHyphens/>
              <w:snapToGrid w:val="0"/>
              <w:spacing w:after="0" w:line="240" w:lineRule="auto"/>
              <w:ind w:left="57" w:right="57"/>
              <w:jc w:val="center"/>
              <w:rPr>
                <w:rFonts w:ascii="Times New Roman" w:hAnsi="Times New Roman"/>
                <w:color w:val="000000"/>
                <w:lang w:val="ru-RU" w:eastAsia="ar-SA"/>
              </w:rPr>
            </w:pPr>
            <w:r w:rsidRPr="005A4393">
              <w:rPr>
                <w:rFonts w:ascii="Times New Roman" w:hAnsi="Times New Roman"/>
                <w:b/>
                <w:bCs/>
                <w:lang w:val="uk-UA"/>
              </w:rPr>
              <w:t>V. Оцінка тендерної пропозиції</w:t>
            </w:r>
          </w:p>
        </w:tc>
      </w:tr>
      <w:tr w:rsidR="0039586E" w:rsidRPr="009A726B" w:rsidTr="00AD1941">
        <w:tc>
          <w:tcPr>
            <w:tcW w:w="705"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jc w:val="center"/>
              <w:rPr>
                <w:rFonts w:ascii="Times New Roman" w:hAnsi="Times New Roman"/>
                <w:color w:val="000000"/>
                <w:lang w:val="uk-UA" w:eastAsia="ar-SA"/>
              </w:rPr>
            </w:pPr>
            <w:r w:rsidRPr="005A4393">
              <w:rPr>
                <w:rFonts w:ascii="Times New Roman" w:hAnsi="Times New Roman"/>
                <w:lang w:val="uk-UA"/>
              </w:rPr>
              <w:t>1</w:t>
            </w:r>
          </w:p>
        </w:tc>
        <w:tc>
          <w:tcPr>
            <w:tcW w:w="3360"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ind w:left="57" w:right="57"/>
              <w:jc w:val="both"/>
              <w:rPr>
                <w:rFonts w:ascii="Times New Roman" w:hAnsi="Times New Roman"/>
                <w:color w:val="000000"/>
                <w:lang w:val="uk-UA" w:eastAsia="ar-SA"/>
              </w:rPr>
            </w:pPr>
            <w:r w:rsidRPr="005A4393">
              <w:rPr>
                <w:rFonts w:ascii="Times New Roman" w:hAnsi="Times New Roman"/>
                <w:lang w:val="uk-UA"/>
              </w:rPr>
              <w:t>Перелік критеріїв та методика оцінки тендерної пропозиції із зазначенням питомої ваги критерію</w:t>
            </w:r>
          </w:p>
        </w:tc>
        <w:tc>
          <w:tcPr>
            <w:tcW w:w="5590" w:type="dxa"/>
            <w:tcBorders>
              <w:top w:val="nil"/>
              <w:left w:val="single" w:sz="2" w:space="0" w:color="000000"/>
              <w:bottom w:val="single" w:sz="2" w:space="0" w:color="000000"/>
              <w:right w:val="single" w:sz="2" w:space="0" w:color="000000"/>
            </w:tcBorders>
          </w:tcPr>
          <w:p w:rsidR="0039586E" w:rsidRPr="005A4393" w:rsidRDefault="0039586E" w:rsidP="00AD1941">
            <w:pPr>
              <w:spacing w:after="0" w:line="240" w:lineRule="auto"/>
              <w:jc w:val="both"/>
              <w:rPr>
                <w:rFonts w:ascii="Times New Roman" w:hAnsi="Times New Roman"/>
                <w:color w:val="000000"/>
                <w:lang w:val="uk-UA" w:eastAsia="ar-SA"/>
              </w:rPr>
            </w:pPr>
            <w:r w:rsidRPr="005A4393">
              <w:rPr>
                <w:rFonts w:ascii="Times New Roman" w:hAnsi="Times New Roman"/>
                <w:lang w:val="uk-UA"/>
              </w:rPr>
              <w:t xml:space="preserve">Замовником визначаються критерії та методика оцінки відповідно до частини першої статті 28 Закону. </w:t>
            </w:r>
          </w:p>
          <w:p w:rsidR="0039586E" w:rsidRPr="005A4393" w:rsidRDefault="0039586E" w:rsidP="00AD1941">
            <w:pPr>
              <w:spacing w:after="0" w:line="240" w:lineRule="auto"/>
              <w:jc w:val="both"/>
              <w:rPr>
                <w:rFonts w:ascii="Times New Roman" w:hAnsi="Times New Roman"/>
                <w:lang w:val="uk-UA"/>
              </w:rPr>
            </w:pPr>
            <w:r w:rsidRPr="005A4393">
              <w:rPr>
                <w:rFonts w:ascii="Times New Roman" w:hAnsi="Times New Roman"/>
                <w:lang w:val="uk-UA"/>
              </w:rPr>
              <w:t xml:space="preserve">Критерієм оцінки є «ціна» із врахуванням ПДВ, вартості доставки та усіх інших податків та зборів, які мають бути сплачені. </w:t>
            </w:r>
          </w:p>
          <w:p w:rsidR="0039586E" w:rsidRPr="005A4393" w:rsidRDefault="0039586E" w:rsidP="00AD1941">
            <w:pPr>
              <w:spacing w:after="0" w:line="240" w:lineRule="auto"/>
              <w:jc w:val="both"/>
              <w:rPr>
                <w:rFonts w:ascii="Times New Roman" w:hAnsi="Times New Roman"/>
                <w:lang w:val="uk-UA"/>
              </w:rPr>
            </w:pPr>
            <w:r w:rsidRPr="005A4393">
              <w:rPr>
                <w:rFonts w:ascii="Times New Roman" w:hAnsi="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у тендерній документації, та шляхом застосування електронного аукціону.</w:t>
            </w:r>
          </w:p>
          <w:p w:rsidR="0039586E" w:rsidRPr="005A4393" w:rsidRDefault="0039586E" w:rsidP="00AD1941">
            <w:pPr>
              <w:spacing w:after="0" w:line="240" w:lineRule="auto"/>
              <w:jc w:val="both"/>
              <w:rPr>
                <w:rFonts w:ascii="Times New Roman" w:hAnsi="Times New Roman"/>
                <w:lang w:val="uk-UA"/>
              </w:rPr>
            </w:pPr>
            <w:r w:rsidRPr="005A4393">
              <w:rPr>
                <w:rFonts w:ascii="Times New Roman" w:hAnsi="Times New Roman"/>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39586E" w:rsidRPr="005A4393" w:rsidRDefault="0039586E" w:rsidP="00AD1941">
            <w:pPr>
              <w:spacing w:after="0" w:line="240" w:lineRule="auto"/>
              <w:jc w:val="both"/>
              <w:rPr>
                <w:rFonts w:ascii="Times New Roman" w:hAnsi="Times New Roman"/>
                <w:lang w:val="uk-UA"/>
              </w:rPr>
            </w:pPr>
            <w:r w:rsidRPr="005A4393">
              <w:rPr>
                <w:rFonts w:ascii="Times New Roman" w:hAnsi="Times New Roman"/>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39586E" w:rsidRPr="005A4393" w:rsidRDefault="0039586E" w:rsidP="00AD1941">
            <w:pPr>
              <w:spacing w:after="0" w:line="240" w:lineRule="auto"/>
              <w:jc w:val="both"/>
              <w:rPr>
                <w:rFonts w:ascii="Times New Roman" w:hAnsi="Times New Roman"/>
                <w:lang w:val="uk-UA"/>
              </w:rPr>
            </w:pPr>
            <w:r w:rsidRPr="005A4393">
              <w:rPr>
                <w:rFonts w:ascii="Times New Roman" w:hAnsi="Times New Roman"/>
                <w:lang w:val="uk-UA"/>
              </w:rPr>
              <w:t xml:space="preserve">У разі відхилення тендерної пропозиції, що за </w:t>
            </w:r>
            <w:r w:rsidRPr="005A4393">
              <w:rPr>
                <w:rFonts w:ascii="Times New Roman" w:hAnsi="Times New Roman"/>
                <w:lang w:val="uk-UA"/>
              </w:rPr>
              <w:lastRenderedPageBreak/>
              <w:t>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39586E" w:rsidRPr="005A4393" w:rsidRDefault="0039586E" w:rsidP="00AD1941">
            <w:pPr>
              <w:spacing w:after="0" w:line="240" w:lineRule="auto"/>
              <w:jc w:val="both"/>
              <w:rPr>
                <w:rFonts w:ascii="Times New Roman" w:hAnsi="Times New Roman"/>
                <w:lang w:val="uk-UA"/>
              </w:rPr>
            </w:pPr>
            <w:r w:rsidRPr="005A4393">
              <w:rPr>
                <w:rFonts w:ascii="Times New Roman" w:hAnsi="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39586E" w:rsidRPr="005A4393" w:rsidRDefault="0039586E" w:rsidP="00AD1941">
            <w:pPr>
              <w:spacing w:after="0" w:line="240" w:lineRule="auto"/>
              <w:jc w:val="both"/>
              <w:rPr>
                <w:rFonts w:ascii="Times New Roman" w:hAnsi="Times New Roman"/>
                <w:lang w:val="uk-UA"/>
              </w:rPr>
            </w:pPr>
            <w:r w:rsidRPr="005A4393">
              <w:rPr>
                <w:rFonts w:ascii="Times New Roman" w:hAnsi="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rsidR="0039586E" w:rsidRPr="005A4393" w:rsidRDefault="0039586E" w:rsidP="00AD1941">
            <w:pPr>
              <w:suppressAutoHyphens/>
              <w:spacing w:after="0" w:line="240" w:lineRule="auto"/>
              <w:jc w:val="both"/>
              <w:rPr>
                <w:rFonts w:ascii="Times New Roman" w:hAnsi="Times New Roman"/>
                <w:color w:val="000000"/>
                <w:lang w:val="uk-UA" w:eastAsia="ar-SA"/>
              </w:rPr>
            </w:pPr>
            <w:r w:rsidRPr="005A4393">
              <w:rPr>
                <w:rFonts w:ascii="Times New Roman" w:hAnsi="Times New Roman"/>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8" w:history="1">
              <w:r w:rsidRPr="005A4393">
                <w:rPr>
                  <w:rStyle w:val="a3"/>
                  <w:rFonts w:ascii="Times New Roman" w:hAnsi="Times New Roman"/>
                  <w:lang w:val="uk-UA"/>
                </w:rPr>
                <w:t>частині першій</w:t>
              </w:r>
            </w:hyperlink>
            <w:r w:rsidRPr="005A4393">
              <w:rPr>
                <w:rFonts w:ascii="Times New Roman" w:hAnsi="Times New Roman"/>
                <w:lang w:val="uk-UA"/>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39586E" w:rsidRPr="009A726B" w:rsidTr="00AD1941">
        <w:tc>
          <w:tcPr>
            <w:tcW w:w="705"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jc w:val="center"/>
              <w:rPr>
                <w:rFonts w:ascii="Times New Roman" w:hAnsi="Times New Roman"/>
                <w:color w:val="000000"/>
                <w:lang w:val="uk-UA" w:eastAsia="ar-SA"/>
              </w:rPr>
            </w:pPr>
            <w:r w:rsidRPr="005A4393">
              <w:rPr>
                <w:rFonts w:ascii="Times New Roman" w:hAnsi="Times New Roman"/>
                <w:lang w:val="uk-UA"/>
              </w:rPr>
              <w:lastRenderedPageBreak/>
              <w:t>2</w:t>
            </w:r>
          </w:p>
        </w:tc>
        <w:tc>
          <w:tcPr>
            <w:tcW w:w="3360"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ind w:left="57" w:right="57"/>
              <w:jc w:val="both"/>
              <w:rPr>
                <w:rFonts w:ascii="Times New Roman" w:hAnsi="Times New Roman"/>
                <w:color w:val="000000"/>
                <w:lang w:val="uk-UA" w:eastAsia="ar-SA"/>
              </w:rPr>
            </w:pPr>
            <w:r w:rsidRPr="005A4393">
              <w:rPr>
                <w:rFonts w:ascii="Times New Roman" w:hAnsi="Times New Roman"/>
                <w:lang w:val="uk-UA"/>
              </w:rPr>
              <w:t>Інша інформація</w:t>
            </w:r>
          </w:p>
        </w:tc>
        <w:tc>
          <w:tcPr>
            <w:tcW w:w="5590" w:type="dxa"/>
            <w:tcBorders>
              <w:top w:val="nil"/>
              <w:left w:val="single" w:sz="2" w:space="0" w:color="000000"/>
              <w:bottom w:val="single" w:sz="2" w:space="0" w:color="000000"/>
              <w:right w:val="single" w:sz="2" w:space="0" w:color="000000"/>
            </w:tcBorders>
          </w:tcPr>
          <w:p w:rsidR="0039586E" w:rsidRPr="005A4393" w:rsidRDefault="0039586E" w:rsidP="00AD1941">
            <w:pPr>
              <w:spacing w:after="0" w:line="240" w:lineRule="auto"/>
              <w:jc w:val="both"/>
              <w:rPr>
                <w:rFonts w:ascii="Times New Roman" w:hAnsi="Times New Roman"/>
                <w:color w:val="000000"/>
                <w:lang w:val="uk-UA" w:eastAsia="ar-SA"/>
              </w:rPr>
            </w:pPr>
            <w:r w:rsidRPr="005A4393">
              <w:rPr>
                <w:rFonts w:ascii="Times New Roman" w:hAnsi="Times New Roman"/>
                <w:lang w:val="uk-UA"/>
              </w:rPr>
              <w:t>Усі інші питання, які не передбачені цією документацією, регулюються законодавством.</w:t>
            </w:r>
          </w:p>
          <w:p w:rsidR="0039586E" w:rsidRPr="005A4393" w:rsidRDefault="0039586E" w:rsidP="00AD1941">
            <w:pPr>
              <w:spacing w:after="0" w:line="240" w:lineRule="auto"/>
              <w:jc w:val="both"/>
              <w:rPr>
                <w:rFonts w:ascii="Times New Roman" w:hAnsi="Times New Roman"/>
                <w:lang w:val="uk-UA"/>
              </w:rPr>
            </w:pPr>
            <w:r w:rsidRPr="005A4393">
              <w:rPr>
                <w:rFonts w:ascii="Times New Roman" w:hAnsi="Times New Roman"/>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9586E" w:rsidRPr="005A4393" w:rsidRDefault="0039586E" w:rsidP="00AD1941">
            <w:pPr>
              <w:spacing w:after="0" w:line="240" w:lineRule="auto"/>
              <w:jc w:val="both"/>
              <w:rPr>
                <w:rFonts w:ascii="Times New Roman" w:hAnsi="Times New Roman"/>
                <w:lang w:val="uk-UA"/>
              </w:rPr>
            </w:pPr>
            <w:r w:rsidRPr="005A4393">
              <w:rPr>
                <w:rFonts w:ascii="Times New Roman" w:hAnsi="Times New Roman"/>
                <w:lang w:val="uk-UA"/>
              </w:rPr>
              <w:t>Відповідальність за достовірність наданої інформації в своїй пропозиції несе Учасник.</w:t>
            </w:r>
          </w:p>
          <w:p w:rsidR="0039586E" w:rsidRPr="005A4393" w:rsidRDefault="0039586E" w:rsidP="00AD1941">
            <w:pPr>
              <w:spacing w:after="0" w:line="240" w:lineRule="auto"/>
              <w:jc w:val="both"/>
              <w:rPr>
                <w:rFonts w:ascii="Times New Roman" w:hAnsi="Times New Roman"/>
                <w:i/>
                <w:lang w:val="uk-UA"/>
              </w:rPr>
            </w:pPr>
            <w:r w:rsidRPr="005A4393">
              <w:rPr>
                <w:rFonts w:ascii="Times New Roman" w:hAnsi="Times New Roman"/>
                <w:i/>
                <w:lang w:val="uk-UA"/>
              </w:rPr>
              <w:t>Громадський контроль у сфері публічних закупівель:</w:t>
            </w:r>
          </w:p>
          <w:p w:rsidR="0039586E" w:rsidRPr="005A4393" w:rsidRDefault="0039586E" w:rsidP="00AD1941">
            <w:pPr>
              <w:spacing w:after="0" w:line="240" w:lineRule="auto"/>
              <w:jc w:val="both"/>
              <w:rPr>
                <w:rFonts w:ascii="Times New Roman" w:hAnsi="Times New Roman"/>
                <w:color w:val="121212"/>
                <w:lang w:val="uk-UA"/>
              </w:rPr>
            </w:pPr>
            <w:r w:rsidRPr="005A4393">
              <w:rPr>
                <w:rFonts w:ascii="Times New Roman" w:hAnsi="Times New Roman"/>
                <w:color w:val="121212"/>
                <w:lang w:val="uk-UA"/>
              </w:rPr>
              <w:t>Громадський контроль забезпечується через вільний доступ до всієї інформації щодо публічних закупівель, яка підлягає оприлюдненню відповідно до Закону, до аналізу та моніторингу інформації, розміщеної в електронній системі закупівель, а також шляхом інформування через електронну систему закупівель або письмово органів, уповноважених на здійснення контролю, про виявлені порушення законодавства у сфері публічних закупівель та недоліки роботи електронної системи закупівель.</w:t>
            </w:r>
          </w:p>
          <w:p w:rsidR="0039586E" w:rsidRPr="005A4393" w:rsidRDefault="0039586E" w:rsidP="00AD1941">
            <w:pPr>
              <w:spacing w:after="0" w:line="240" w:lineRule="auto"/>
              <w:jc w:val="both"/>
              <w:rPr>
                <w:rFonts w:ascii="Times New Roman" w:hAnsi="Times New Roman"/>
                <w:color w:val="121212"/>
                <w:lang w:val="uk-UA"/>
              </w:rPr>
            </w:pPr>
            <w:r w:rsidRPr="005A4393">
              <w:rPr>
                <w:rFonts w:ascii="Times New Roman" w:hAnsi="Times New Roman"/>
                <w:color w:val="121212"/>
                <w:lang w:val="uk-UA"/>
              </w:rPr>
              <w:t>Замовники і Учасники процедур закупівель та уповноважений орган повинні сприяти залученню громадськості до здійснення контролю у сфері закупівель відповідно до законів України «Про громадські об’єднання», «Про звернення громадян» і «Про інформацію».</w:t>
            </w:r>
          </w:p>
          <w:p w:rsidR="0039586E" w:rsidRPr="005A4393" w:rsidRDefault="0039586E" w:rsidP="00AD1941">
            <w:pPr>
              <w:suppressAutoHyphens/>
              <w:spacing w:after="0" w:line="240" w:lineRule="auto"/>
              <w:jc w:val="both"/>
              <w:rPr>
                <w:rFonts w:ascii="Times New Roman" w:hAnsi="Times New Roman"/>
                <w:color w:val="121212"/>
                <w:highlight w:val="yellow"/>
                <w:lang w:val="uk-UA" w:eastAsia="ar-SA"/>
              </w:rPr>
            </w:pPr>
            <w:r w:rsidRPr="005A4393">
              <w:rPr>
                <w:rFonts w:ascii="Times New Roman" w:hAnsi="Times New Roman"/>
                <w:color w:val="121212"/>
                <w:lang w:val="uk-UA"/>
              </w:rPr>
              <w:t>Громадяни та громадські об’єднання та їх спілки не мають права втручатися у процедуру закупівлі.</w:t>
            </w:r>
          </w:p>
        </w:tc>
      </w:tr>
      <w:tr w:rsidR="0039586E" w:rsidRPr="009A726B" w:rsidTr="00AD1941">
        <w:tc>
          <w:tcPr>
            <w:tcW w:w="705"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jc w:val="center"/>
              <w:rPr>
                <w:rFonts w:ascii="Times New Roman" w:hAnsi="Times New Roman"/>
                <w:color w:val="000000"/>
                <w:lang w:val="uk-UA" w:eastAsia="ar-SA"/>
              </w:rPr>
            </w:pPr>
            <w:r w:rsidRPr="005A4393">
              <w:rPr>
                <w:rFonts w:ascii="Times New Roman" w:hAnsi="Times New Roman"/>
                <w:lang w:val="uk-UA"/>
              </w:rPr>
              <w:t>3</w:t>
            </w:r>
          </w:p>
        </w:tc>
        <w:tc>
          <w:tcPr>
            <w:tcW w:w="3360"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ind w:left="57" w:right="57"/>
              <w:jc w:val="both"/>
              <w:rPr>
                <w:rFonts w:ascii="Times New Roman" w:hAnsi="Times New Roman"/>
                <w:color w:val="000000"/>
                <w:lang w:val="uk-UA" w:eastAsia="ar-SA"/>
              </w:rPr>
            </w:pPr>
            <w:r w:rsidRPr="005A4393">
              <w:rPr>
                <w:rFonts w:ascii="Times New Roman" w:hAnsi="Times New Roman"/>
                <w:lang w:val="uk-UA"/>
              </w:rPr>
              <w:t>Відхилення тендерних пропозицій</w:t>
            </w:r>
          </w:p>
        </w:tc>
        <w:tc>
          <w:tcPr>
            <w:tcW w:w="5590" w:type="dxa"/>
            <w:tcBorders>
              <w:top w:val="nil"/>
              <w:left w:val="single" w:sz="2" w:space="0" w:color="000000"/>
              <w:bottom w:val="single" w:sz="2" w:space="0" w:color="000000"/>
              <w:right w:val="single" w:sz="2" w:space="0" w:color="000000"/>
            </w:tcBorders>
          </w:tcPr>
          <w:p w:rsidR="0039586E" w:rsidRPr="005A4393" w:rsidRDefault="0039586E" w:rsidP="00AD1941">
            <w:pPr>
              <w:widowControl w:val="0"/>
              <w:spacing w:after="0" w:line="240" w:lineRule="auto"/>
              <w:ind w:left="57" w:right="57"/>
              <w:jc w:val="both"/>
              <w:rPr>
                <w:rFonts w:ascii="Times New Roman" w:hAnsi="Times New Roman"/>
                <w:color w:val="000000"/>
                <w:lang w:val="uk-UA" w:eastAsia="ar-SA"/>
              </w:rPr>
            </w:pPr>
            <w:r w:rsidRPr="005A4393">
              <w:rPr>
                <w:rFonts w:ascii="Times New Roman" w:hAnsi="Times New Roman"/>
                <w:lang w:val="uk-UA"/>
              </w:rPr>
              <w:t xml:space="preserve">Тендерна пропозиція відхиляється замовником у разі якщо: </w:t>
            </w:r>
            <w:bookmarkStart w:id="1" w:name="n498"/>
            <w:bookmarkEnd w:id="1"/>
          </w:p>
          <w:p w:rsidR="0039586E" w:rsidRPr="005A4393" w:rsidRDefault="0039586E" w:rsidP="00AD1941">
            <w:pPr>
              <w:shd w:val="clear" w:color="auto" w:fill="FFFFFF"/>
              <w:spacing w:after="0" w:line="240" w:lineRule="auto"/>
              <w:ind w:left="57" w:right="57"/>
              <w:jc w:val="both"/>
              <w:rPr>
                <w:rFonts w:ascii="Times New Roman" w:hAnsi="Times New Roman"/>
                <w:lang w:val="uk-UA"/>
              </w:rPr>
            </w:pPr>
            <w:r w:rsidRPr="005A4393">
              <w:rPr>
                <w:rFonts w:ascii="Times New Roman" w:hAnsi="Times New Roman"/>
                <w:lang w:val="uk-UA"/>
              </w:rPr>
              <w:t>1) учасник:</w:t>
            </w:r>
          </w:p>
          <w:p w:rsidR="0039586E" w:rsidRPr="005A4393" w:rsidRDefault="0039586E" w:rsidP="00AD1941">
            <w:pPr>
              <w:shd w:val="clear" w:color="auto" w:fill="FFFFFF"/>
              <w:spacing w:after="0" w:line="240" w:lineRule="auto"/>
              <w:ind w:left="57" w:right="57"/>
              <w:jc w:val="both"/>
              <w:rPr>
                <w:rFonts w:ascii="Times New Roman" w:hAnsi="Times New Roman"/>
                <w:lang w:val="uk-UA"/>
              </w:rPr>
            </w:pPr>
            <w:bookmarkStart w:id="2" w:name="n499"/>
            <w:bookmarkEnd w:id="2"/>
            <w:r w:rsidRPr="005A4393">
              <w:rPr>
                <w:rFonts w:ascii="Times New Roman" w:hAnsi="Times New Roman"/>
                <w:lang w:val="uk-UA"/>
              </w:rPr>
              <w:t xml:space="preserve">- не відповідає кваліфікаційним (кваліфікаційному) критеріям, установленим </w:t>
            </w:r>
            <w:hyperlink r:id="rId9" w:anchor="n284" w:history="1">
              <w:r w:rsidRPr="005A4393">
                <w:rPr>
                  <w:rStyle w:val="a3"/>
                  <w:rFonts w:ascii="Times New Roman" w:hAnsi="Times New Roman"/>
                  <w:lang w:val="uk-UA"/>
                </w:rPr>
                <w:t>статтею 16</w:t>
              </w:r>
            </w:hyperlink>
            <w:r w:rsidRPr="005A4393">
              <w:rPr>
                <w:rFonts w:ascii="Times New Roman" w:hAnsi="Times New Roman"/>
                <w:lang w:val="uk-UA"/>
              </w:rPr>
              <w:t>Закону;</w:t>
            </w:r>
          </w:p>
          <w:p w:rsidR="0039586E" w:rsidRPr="005A4393" w:rsidRDefault="0039586E" w:rsidP="00AD1941">
            <w:pPr>
              <w:shd w:val="clear" w:color="auto" w:fill="FFFFFF"/>
              <w:spacing w:after="0" w:line="240" w:lineRule="auto"/>
              <w:ind w:left="57" w:right="57"/>
              <w:jc w:val="both"/>
              <w:rPr>
                <w:rFonts w:ascii="Times New Roman" w:hAnsi="Times New Roman"/>
                <w:lang w:val="uk-UA"/>
              </w:rPr>
            </w:pPr>
            <w:bookmarkStart w:id="3" w:name="n500"/>
            <w:bookmarkEnd w:id="3"/>
            <w:r w:rsidRPr="005A4393">
              <w:rPr>
                <w:rFonts w:ascii="Times New Roman" w:hAnsi="Times New Roman"/>
                <w:lang w:val="uk-UA"/>
              </w:rPr>
              <w:t>- не надав забезпечення тендерної пропозиції, якщо таке забезпечення вимагалося замовником;</w:t>
            </w:r>
          </w:p>
          <w:p w:rsidR="0039586E" w:rsidRPr="005A4393" w:rsidRDefault="0039586E" w:rsidP="00AD1941">
            <w:pPr>
              <w:shd w:val="clear" w:color="auto" w:fill="FFFFFF"/>
              <w:spacing w:after="0" w:line="240" w:lineRule="auto"/>
              <w:ind w:left="57" w:right="57"/>
              <w:jc w:val="both"/>
              <w:rPr>
                <w:rFonts w:ascii="Times New Roman" w:hAnsi="Times New Roman"/>
                <w:lang w:val="uk-UA"/>
              </w:rPr>
            </w:pPr>
            <w:bookmarkStart w:id="4" w:name="n501"/>
            <w:bookmarkEnd w:id="4"/>
            <w:r w:rsidRPr="005A4393">
              <w:rPr>
                <w:rFonts w:ascii="Times New Roman" w:hAnsi="Times New Roman"/>
                <w:lang w:val="uk-UA"/>
              </w:rPr>
              <w:t>2) переможець:</w:t>
            </w:r>
          </w:p>
          <w:p w:rsidR="0039586E" w:rsidRPr="005A4393" w:rsidRDefault="0039586E" w:rsidP="00AD1941">
            <w:pPr>
              <w:shd w:val="clear" w:color="auto" w:fill="FFFFFF"/>
              <w:spacing w:after="0" w:line="240" w:lineRule="auto"/>
              <w:ind w:left="57" w:right="57"/>
              <w:jc w:val="both"/>
              <w:rPr>
                <w:rFonts w:ascii="Times New Roman" w:hAnsi="Times New Roman"/>
                <w:lang w:val="uk-UA"/>
              </w:rPr>
            </w:pPr>
            <w:bookmarkStart w:id="5" w:name="n502"/>
            <w:bookmarkEnd w:id="5"/>
            <w:r w:rsidRPr="005A4393">
              <w:rPr>
                <w:rFonts w:ascii="Times New Roman" w:hAnsi="Times New Roman"/>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39586E" w:rsidRPr="005A4393" w:rsidRDefault="0039586E" w:rsidP="00AD1941">
            <w:pPr>
              <w:shd w:val="clear" w:color="auto" w:fill="FFFFFF"/>
              <w:spacing w:after="0" w:line="240" w:lineRule="auto"/>
              <w:ind w:left="57" w:right="57"/>
              <w:jc w:val="both"/>
              <w:rPr>
                <w:rFonts w:ascii="Times New Roman" w:hAnsi="Times New Roman"/>
                <w:lang w:val="uk-UA"/>
              </w:rPr>
            </w:pPr>
            <w:bookmarkStart w:id="6" w:name="n503"/>
            <w:bookmarkEnd w:id="6"/>
            <w:r w:rsidRPr="005A4393">
              <w:rPr>
                <w:rFonts w:ascii="Times New Roman" w:hAnsi="Times New Roman"/>
                <w:lang w:val="uk-UA"/>
              </w:rPr>
              <w:lastRenderedPageBreak/>
              <w:t xml:space="preserve">- не надав документи, що підтверджують відсутність підстав, передбачених </w:t>
            </w:r>
            <w:hyperlink r:id="rId10" w:anchor="n294" w:history="1">
              <w:r w:rsidRPr="005A4393">
                <w:rPr>
                  <w:rStyle w:val="a3"/>
                  <w:rFonts w:ascii="Times New Roman" w:hAnsi="Times New Roman"/>
                  <w:lang w:val="uk-UA"/>
                </w:rPr>
                <w:t>статтею 17</w:t>
              </w:r>
            </w:hyperlink>
            <w:r w:rsidRPr="005A4393">
              <w:rPr>
                <w:rFonts w:ascii="Times New Roman" w:hAnsi="Times New Roman"/>
                <w:lang w:val="uk-UA"/>
              </w:rPr>
              <w:t xml:space="preserve"> Закону;</w:t>
            </w:r>
          </w:p>
          <w:p w:rsidR="0039586E" w:rsidRPr="005A4393" w:rsidRDefault="0039586E" w:rsidP="00AD1941">
            <w:pPr>
              <w:shd w:val="clear" w:color="auto" w:fill="FFFFFF"/>
              <w:spacing w:after="0" w:line="240" w:lineRule="auto"/>
              <w:ind w:left="57" w:right="57"/>
              <w:jc w:val="both"/>
              <w:rPr>
                <w:rFonts w:ascii="Times New Roman" w:hAnsi="Times New Roman"/>
                <w:lang w:val="uk-UA"/>
              </w:rPr>
            </w:pPr>
            <w:bookmarkStart w:id="7" w:name="n504"/>
            <w:bookmarkEnd w:id="7"/>
            <w:r w:rsidRPr="005A4393">
              <w:rPr>
                <w:rFonts w:ascii="Times New Roman" w:hAnsi="Times New Roman"/>
                <w:lang w:val="uk-UA"/>
              </w:rPr>
              <w:t xml:space="preserve">3) наявні підстави, зазначені у </w:t>
            </w:r>
            <w:hyperlink r:id="rId11" w:anchor="n294" w:history="1">
              <w:r w:rsidRPr="005A4393">
                <w:rPr>
                  <w:rStyle w:val="a3"/>
                  <w:rFonts w:ascii="Times New Roman" w:hAnsi="Times New Roman"/>
                  <w:lang w:val="uk-UA"/>
                </w:rPr>
                <w:t>статті 17</w:t>
              </w:r>
            </w:hyperlink>
            <w:r w:rsidRPr="005A4393">
              <w:rPr>
                <w:rFonts w:ascii="Times New Roman" w:hAnsi="Times New Roman"/>
                <w:lang w:val="uk-UA"/>
              </w:rPr>
              <w:t xml:space="preserve">і </w:t>
            </w:r>
            <w:hyperlink r:id="rId12" w:anchor="n488" w:history="1">
              <w:r w:rsidRPr="005A4393">
                <w:rPr>
                  <w:rStyle w:val="a3"/>
                  <w:rFonts w:ascii="Times New Roman" w:hAnsi="Times New Roman"/>
                  <w:lang w:val="uk-UA"/>
                </w:rPr>
                <w:t>частині сьомі</w:t>
              </w:r>
            </w:hyperlink>
            <w:hyperlink r:id="rId13" w:anchor="n488" w:history="1">
              <w:r w:rsidRPr="005A4393">
                <w:rPr>
                  <w:rStyle w:val="a3"/>
                  <w:rFonts w:ascii="Times New Roman" w:hAnsi="Times New Roman"/>
                  <w:lang w:val="uk-UA"/>
                </w:rPr>
                <w:t>статті 28</w:t>
              </w:r>
            </w:hyperlink>
            <w:r w:rsidRPr="005A4393">
              <w:rPr>
                <w:rFonts w:ascii="Times New Roman" w:hAnsi="Times New Roman"/>
                <w:lang w:val="uk-UA"/>
              </w:rPr>
              <w:t xml:space="preserve"> Закону;</w:t>
            </w:r>
          </w:p>
          <w:p w:rsidR="0039586E" w:rsidRPr="005A4393" w:rsidRDefault="0039586E" w:rsidP="00AD1941">
            <w:pPr>
              <w:shd w:val="clear" w:color="auto" w:fill="FFFFFF"/>
              <w:spacing w:after="0" w:line="240" w:lineRule="auto"/>
              <w:ind w:left="57" w:right="57"/>
              <w:jc w:val="both"/>
              <w:rPr>
                <w:rFonts w:ascii="Times New Roman" w:hAnsi="Times New Roman"/>
                <w:lang w:val="uk-UA"/>
              </w:rPr>
            </w:pPr>
            <w:bookmarkStart w:id="8" w:name="n505"/>
            <w:bookmarkEnd w:id="8"/>
            <w:r w:rsidRPr="005A4393">
              <w:rPr>
                <w:rFonts w:ascii="Times New Roman" w:hAnsi="Times New Roman"/>
                <w:lang w:val="uk-UA"/>
              </w:rPr>
              <w:t>4) тендерна пропозиція не відповідає умовам тендерної документації.</w:t>
            </w:r>
          </w:p>
          <w:p w:rsidR="0039586E" w:rsidRPr="005A4393" w:rsidRDefault="0039586E" w:rsidP="00AD1941">
            <w:pPr>
              <w:widowControl w:val="0"/>
              <w:spacing w:after="0" w:line="240" w:lineRule="auto"/>
              <w:ind w:left="57" w:right="57"/>
              <w:jc w:val="both"/>
              <w:rPr>
                <w:rFonts w:ascii="Times New Roman" w:hAnsi="Times New Roman"/>
                <w:lang w:val="uk-UA"/>
              </w:rPr>
            </w:pPr>
            <w:r w:rsidRPr="005A4393">
              <w:rPr>
                <w:rFonts w:ascii="Times New Roman" w:hAnsi="Times New Roman"/>
                <w:lang w:val="uk-UA"/>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rsidR="0039586E" w:rsidRPr="005A4393" w:rsidRDefault="0039586E" w:rsidP="00AD1941">
            <w:pPr>
              <w:widowControl w:val="0"/>
              <w:spacing w:after="0" w:line="240" w:lineRule="auto"/>
              <w:ind w:left="57" w:right="57"/>
              <w:jc w:val="both"/>
              <w:rPr>
                <w:rFonts w:ascii="Times New Roman" w:hAnsi="Times New Roman"/>
                <w:lang w:val="uk-UA"/>
              </w:rPr>
            </w:pPr>
            <w:r w:rsidRPr="005A4393">
              <w:rPr>
                <w:rFonts w:ascii="Times New Roman" w:hAnsi="Times New Roman"/>
                <w:lang w:val="uk-UA"/>
              </w:rPr>
              <w:t>У разі якщо учасник, тендерна пропозиція якого відхилена, вважає недостатньою аргументацію, зазначену в повідомленні, такий учасник може повторно звернутися до замовника з вимогою надати додаткову інформацію стосовно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ніж через п’ять днів з дня надходження такого звернення через електронну систему закупівель.</w:t>
            </w:r>
          </w:p>
          <w:p w:rsidR="0039586E" w:rsidRPr="005A4393" w:rsidRDefault="0039586E" w:rsidP="00AD1941">
            <w:pPr>
              <w:widowControl w:val="0"/>
              <w:spacing w:after="0" w:line="240" w:lineRule="auto"/>
              <w:ind w:left="57" w:right="57"/>
              <w:jc w:val="both"/>
              <w:rPr>
                <w:rFonts w:ascii="Times New Roman" w:hAnsi="Times New Roman"/>
                <w:lang w:val="uk-UA"/>
              </w:rPr>
            </w:pPr>
            <w:r w:rsidRPr="005A4393">
              <w:rPr>
                <w:rFonts w:ascii="Times New Roman" w:hAnsi="Times New Roman"/>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9586E" w:rsidRPr="005A4393" w:rsidRDefault="0039586E" w:rsidP="00AD1941">
            <w:pPr>
              <w:widowControl w:val="0"/>
              <w:suppressAutoHyphens/>
              <w:spacing w:after="0" w:line="240" w:lineRule="auto"/>
              <w:ind w:left="57" w:right="57"/>
              <w:jc w:val="both"/>
              <w:rPr>
                <w:rFonts w:ascii="Times New Roman" w:hAnsi="Times New Roman"/>
                <w:color w:val="000000"/>
                <w:lang w:val="uk-UA" w:eastAsia="ar-SA"/>
              </w:rPr>
            </w:pPr>
            <w:r w:rsidRPr="005A4393">
              <w:rPr>
                <w:rFonts w:ascii="Times New Roman" w:hAnsi="Times New Roman"/>
                <w:lang w:val="uk-UA"/>
              </w:rPr>
              <w:t>Тендерна пропозиція учасника, щодо якого застосовуються персональні спеціальні економічні та інші обмежувальні заходи (санкції) відповідно до Закону України «Про санкції» № 1644-VII від 14 серпня 2014 року та Указу Президента України  №549/2015 від 16 вересня 2015 року, буде відхилена.</w:t>
            </w:r>
          </w:p>
        </w:tc>
      </w:tr>
      <w:tr w:rsidR="0039586E" w:rsidRPr="009A726B" w:rsidTr="00AD1941">
        <w:tc>
          <w:tcPr>
            <w:tcW w:w="9655" w:type="dxa"/>
            <w:gridSpan w:val="3"/>
            <w:tcBorders>
              <w:top w:val="nil"/>
              <w:left w:val="single" w:sz="2" w:space="0" w:color="000000"/>
              <w:bottom w:val="single" w:sz="2" w:space="0" w:color="000000"/>
              <w:right w:val="single" w:sz="2" w:space="0" w:color="000000"/>
            </w:tcBorders>
          </w:tcPr>
          <w:p w:rsidR="0039586E" w:rsidRPr="005A4393" w:rsidRDefault="0039586E" w:rsidP="00AD1941">
            <w:pPr>
              <w:widowControl w:val="0"/>
              <w:suppressAutoHyphens/>
              <w:snapToGrid w:val="0"/>
              <w:spacing w:after="0" w:line="240" w:lineRule="auto"/>
              <w:ind w:left="57" w:right="57"/>
              <w:jc w:val="center"/>
              <w:rPr>
                <w:rFonts w:ascii="Times New Roman" w:hAnsi="Times New Roman"/>
                <w:color w:val="000000"/>
                <w:lang w:val="ru-RU" w:eastAsia="ar-SA"/>
              </w:rPr>
            </w:pPr>
            <w:r w:rsidRPr="005A4393">
              <w:rPr>
                <w:rFonts w:ascii="Times New Roman" w:hAnsi="Times New Roman"/>
                <w:b/>
                <w:bCs/>
                <w:lang w:val="uk-UA"/>
              </w:rPr>
              <w:lastRenderedPageBreak/>
              <w:t>VI. Результати торгів та укладання договору про закупівлю</w:t>
            </w:r>
          </w:p>
        </w:tc>
      </w:tr>
      <w:tr w:rsidR="0039586E" w:rsidRPr="009A726B" w:rsidTr="00AD1941">
        <w:tc>
          <w:tcPr>
            <w:tcW w:w="705"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ind w:right="113"/>
              <w:jc w:val="center"/>
              <w:rPr>
                <w:rFonts w:ascii="Times New Roman" w:hAnsi="Times New Roman"/>
                <w:color w:val="000000"/>
                <w:lang w:val="uk-UA" w:eastAsia="ar-SA"/>
              </w:rPr>
            </w:pPr>
            <w:r w:rsidRPr="005A4393">
              <w:rPr>
                <w:rFonts w:ascii="Times New Roman" w:hAnsi="Times New Roman"/>
                <w:lang w:val="uk-UA"/>
              </w:rPr>
              <w:t>1</w:t>
            </w:r>
          </w:p>
        </w:tc>
        <w:tc>
          <w:tcPr>
            <w:tcW w:w="3360"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ind w:left="57" w:right="57"/>
              <w:jc w:val="both"/>
              <w:rPr>
                <w:rFonts w:ascii="Times New Roman" w:hAnsi="Times New Roman"/>
                <w:color w:val="000000"/>
                <w:lang w:val="uk-UA" w:eastAsia="ar-SA"/>
              </w:rPr>
            </w:pPr>
            <w:r w:rsidRPr="005A4393">
              <w:rPr>
                <w:rFonts w:ascii="Times New Roman" w:hAnsi="Times New Roman"/>
                <w:lang w:val="uk-UA"/>
              </w:rPr>
              <w:t>Відміна замовником торгів чи визнання їх такими, що не відбулися</w:t>
            </w:r>
          </w:p>
        </w:tc>
        <w:tc>
          <w:tcPr>
            <w:tcW w:w="5590" w:type="dxa"/>
            <w:tcBorders>
              <w:top w:val="nil"/>
              <w:left w:val="single" w:sz="2" w:space="0" w:color="000000"/>
              <w:bottom w:val="single" w:sz="2" w:space="0" w:color="000000"/>
              <w:right w:val="single" w:sz="2" w:space="0" w:color="000000"/>
            </w:tcBorders>
          </w:tcPr>
          <w:p w:rsidR="0039586E" w:rsidRPr="005A4393" w:rsidRDefault="0039586E" w:rsidP="00AD1941">
            <w:pPr>
              <w:shd w:val="clear" w:color="auto" w:fill="FFFFFF"/>
              <w:spacing w:after="0" w:line="240" w:lineRule="auto"/>
              <w:ind w:left="57" w:right="57"/>
              <w:jc w:val="both"/>
              <w:rPr>
                <w:rFonts w:ascii="Times New Roman" w:hAnsi="Times New Roman"/>
                <w:color w:val="000000"/>
                <w:u w:val="single"/>
                <w:lang w:val="uk-UA" w:eastAsia="ar-SA"/>
              </w:rPr>
            </w:pPr>
            <w:r w:rsidRPr="005A4393">
              <w:rPr>
                <w:rFonts w:ascii="Times New Roman" w:hAnsi="Times New Roman"/>
                <w:u w:val="single"/>
                <w:lang w:val="uk-UA"/>
              </w:rPr>
              <w:t>1. Замовник відміняє торги в разі:</w:t>
            </w:r>
          </w:p>
          <w:p w:rsidR="0039586E" w:rsidRPr="005A4393" w:rsidRDefault="0039586E" w:rsidP="00AD1941">
            <w:pPr>
              <w:shd w:val="clear" w:color="auto" w:fill="FFFFFF"/>
              <w:spacing w:after="0" w:line="240" w:lineRule="auto"/>
              <w:ind w:left="57" w:right="57"/>
              <w:jc w:val="both"/>
              <w:rPr>
                <w:rFonts w:ascii="Times New Roman" w:hAnsi="Times New Roman"/>
                <w:lang w:val="uk-UA"/>
              </w:rPr>
            </w:pPr>
            <w:bookmarkStart w:id="9" w:name="n510"/>
            <w:bookmarkEnd w:id="9"/>
            <w:r w:rsidRPr="005A4393">
              <w:rPr>
                <w:rFonts w:ascii="Times New Roman" w:hAnsi="Times New Roman"/>
                <w:lang w:val="uk-UA"/>
              </w:rPr>
              <w:t>відсутності подальшої потреби в закупівлі товарів, робіт і послуг;</w:t>
            </w:r>
          </w:p>
          <w:p w:rsidR="0039586E" w:rsidRPr="005A4393" w:rsidRDefault="0039586E" w:rsidP="00AD1941">
            <w:pPr>
              <w:shd w:val="clear" w:color="auto" w:fill="FFFFFF"/>
              <w:spacing w:after="0" w:line="240" w:lineRule="auto"/>
              <w:ind w:left="57" w:right="57"/>
              <w:jc w:val="both"/>
              <w:rPr>
                <w:rFonts w:ascii="Times New Roman" w:hAnsi="Times New Roman"/>
                <w:lang w:val="uk-UA"/>
              </w:rPr>
            </w:pPr>
            <w:bookmarkStart w:id="10" w:name="n511"/>
            <w:bookmarkEnd w:id="10"/>
            <w:r w:rsidRPr="005A4393">
              <w:rPr>
                <w:rFonts w:ascii="Times New Roman" w:hAnsi="Times New Roman"/>
                <w:lang w:val="uk-UA"/>
              </w:rPr>
              <w:t>неможливості усунення порушень, що виникли через виявлені порушення законодавства з питань публічних закупівель;</w:t>
            </w:r>
          </w:p>
          <w:p w:rsidR="0039586E" w:rsidRPr="005A4393" w:rsidRDefault="0039586E" w:rsidP="00AD1941">
            <w:pPr>
              <w:shd w:val="clear" w:color="auto" w:fill="FFFFFF"/>
              <w:spacing w:after="0" w:line="240" w:lineRule="auto"/>
              <w:ind w:left="57" w:right="57"/>
              <w:jc w:val="both"/>
              <w:rPr>
                <w:rFonts w:ascii="Times New Roman" w:hAnsi="Times New Roman"/>
                <w:lang w:val="uk-UA"/>
              </w:rPr>
            </w:pPr>
            <w:bookmarkStart w:id="11" w:name="n512"/>
            <w:bookmarkEnd w:id="11"/>
            <w:r w:rsidRPr="005A4393">
              <w:rPr>
                <w:rFonts w:ascii="Times New Roman" w:hAnsi="Times New Roman"/>
                <w:lang w:val="uk-UA"/>
              </w:rPr>
              <w:t>порушення порядку оприлюднення оголошення про проведення процедури закупівлі, повідомлення про намір укласти договір, передбаченого цим Законом;</w:t>
            </w:r>
          </w:p>
          <w:p w:rsidR="0039586E" w:rsidRPr="005A4393" w:rsidRDefault="0039586E" w:rsidP="00AD1941">
            <w:pPr>
              <w:shd w:val="clear" w:color="auto" w:fill="FFFFFF"/>
              <w:spacing w:after="0" w:line="240" w:lineRule="auto"/>
              <w:ind w:left="57" w:right="57"/>
              <w:jc w:val="both"/>
              <w:rPr>
                <w:rFonts w:ascii="Times New Roman" w:hAnsi="Times New Roman"/>
                <w:lang w:val="uk-UA"/>
              </w:rPr>
            </w:pPr>
            <w:bookmarkStart w:id="12" w:name="n513"/>
            <w:bookmarkEnd w:id="12"/>
            <w:r w:rsidRPr="005A4393">
              <w:rPr>
                <w:rFonts w:ascii="Times New Roman" w:hAnsi="Times New Roman"/>
                <w:lang w:val="uk-UA"/>
              </w:rPr>
              <w:t>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rsidR="0039586E" w:rsidRPr="005A4393" w:rsidRDefault="0039586E" w:rsidP="00AD1941">
            <w:pPr>
              <w:shd w:val="clear" w:color="auto" w:fill="FFFFFF"/>
              <w:spacing w:after="0" w:line="240" w:lineRule="auto"/>
              <w:ind w:left="57" w:right="57"/>
              <w:jc w:val="both"/>
              <w:rPr>
                <w:rFonts w:ascii="Times New Roman" w:hAnsi="Times New Roman"/>
                <w:lang w:val="uk-UA"/>
              </w:rPr>
            </w:pPr>
            <w:bookmarkStart w:id="13" w:name="n514"/>
            <w:bookmarkEnd w:id="13"/>
            <w:r w:rsidRPr="005A4393">
              <w:rPr>
                <w:rFonts w:ascii="Times New Roman" w:hAnsi="Times New Roman"/>
                <w:lang w:val="uk-UA"/>
              </w:rPr>
              <w:t>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rsidR="0039586E" w:rsidRPr="005A4393" w:rsidRDefault="0039586E" w:rsidP="00AD1941">
            <w:pPr>
              <w:shd w:val="clear" w:color="auto" w:fill="FFFFFF"/>
              <w:spacing w:after="0" w:line="240" w:lineRule="auto"/>
              <w:ind w:left="57" w:right="57"/>
              <w:jc w:val="both"/>
              <w:rPr>
                <w:rFonts w:ascii="Times New Roman" w:hAnsi="Times New Roman"/>
                <w:lang w:val="uk-UA"/>
              </w:rPr>
            </w:pPr>
            <w:bookmarkStart w:id="14" w:name="n515"/>
            <w:bookmarkEnd w:id="14"/>
            <w:r w:rsidRPr="005A4393">
              <w:rPr>
                <w:rFonts w:ascii="Times New Roman" w:hAnsi="Times New Roman"/>
                <w:lang w:val="uk-UA"/>
              </w:rPr>
              <w:t>відхилення всіх тендерних пропозицій згідно з цим Законом.</w:t>
            </w:r>
          </w:p>
          <w:p w:rsidR="0039586E" w:rsidRPr="005A4393" w:rsidRDefault="0039586E" w:rsidP="00AD1941">
            <w:pPr>
              <w:shd w:val="clear" w:color="auto" w:fill="FFFFFF"/>
              <w:spacing w:after="0" w:line="240" w:lineRule="auto"/>
              <w:ind w:left="57" w:right="57"/>
              <w:jc w:val="both"/>
              <w:rPr>
                <w:rFonts w:ascii="Times New Roman" w:hAnsi="Times New Roman"/>
                <w:lang w:val="uk-UA"/>
              </w:rPr>
            </w:pPr>
            <w:bookmarkStart w:id="15" w:name="n516"/>
            <w:bookmarkEnd w:id="15"/>
            <w:r w:rsidRPr="005A4393">
              <w:rPr>
                <w:rFonts w:ascii="Times New Roman" w:hAnsi="Times New Roman"/>
                <w:lang w:val="uk-UA"/>
              </w:rPr>
              <w:t>Про відміну процедури закупівлі за такими підставами має бути чітко визначено в тендерній документації.</w:t>
            </w:r>
          </w:p>
          <w:p w:rsidR="0039586E" w:rsidRPr="005A4393" w:rsidRDefault="0039586E" w:rsidP="00AD1941">
            <w:pPr>
              <w:shd w:val="clear" w:color="auto" w:fill="FFFFFF"/>
              <w:spacing w:after="0" w:line="240" w:lineRule="auto"/>
              <w:ind w:left="57" w:right="57"/>
              <w:jc w:val="both"/>
              <w:rPr>
                <w:rFonts w:ascii="Times New Roman" w:hAnsi="Times New Roman"/>
                <w:lang w:val="uk-UA"/>
              </w:rPr>
            </w:pPr>
            <w:bookmarkStart w:id="16" w:name="n517"/>
            <w:bookmarkEnd w:id="16"/>
            <w:r w:rsidRPr="005A4393">
              <w:rPr>
                <w:rFonts w:ascii="Times New Roman" w:hAnsi="Times New Roman"/>
                <w:lang w:val="uk-UA"/>
              </w:rPr>
              <w:t>Торги може бути відмінено частково (за лотом).</w:t>
            </w:r>
          </w:p>
          <w:p w:rsidR="0039586E" w:rsidRPr="005A4393" w:rsidRDefault="0039586E" w:rsidP="00AD1941">
            <w:pPr>
              <w:shd w:val="clear" w:color="auto" w:fill="FFFFFF"/>
              <w:spacing w:after="0" w:line="240" w:lineRule="auto"/>
              <w:ind w:left="57" w:right="57"/>
              <w:jc w:val="both"/>
              <w:rPr>
                <w:rFonts w:ascii="Times New Roman" w:hAnsi="Times New Roman"/>
                <w:u w:val="single"/>
                <w:lang w:val="uk-UA"/>
              </w:rPr>
            </w:pPr>
            <w:bookmarkStart w:id="17" w:name="n518"/>
            <w:bookmarkEnd w:id="17"/>
            <w:r w:rsidRPr="005A4393">
              <w:rPr>
                <w:rFonts w:ascii="Times New Roman" w:hAnsi="Times New Roman"/>
                <w:u w:val="single"/>
                <w:lang w:val="uk-UA"/>
              </w:rPr>
              <w:t>2. Замовник має право визнати торги такими, що не відбулися, у разі:</w:t>
            </w:r>
          </w:p>
          <w:p w:rsidR="0039586E" w:rsidRPr="005A4393" w:rsidRDefault="0039586E" w:rsidP="00AD1941">
            <w:pPr>
              <w:shd w:val="clear" w:color="auto" w:fill="FFFFFF"/>
              <w:spacing w:after="0" w:line="240" w:lineRule="auto"/>
              <w:ind w:left="57" w:right="57"/>
              <w:jc w:val="both"/>
              <w:rPr>
                <w:rFonts w:ascii="Times New Roman" w:hAnsi="Times New Roman"/>
                <w:lang w:val="uk-UA"/>
              </w:rPr>
            </w:pPr>
            <w:bookmarkStart w:id="18" w:name="n519"/>
            <w:bookmarkEnd w:id="18"/>
            <w:r w:rsidRPr="005A4393">
              <w:rPr>
                <w:rFonts w:ascii="Times New Roman" w:hAnsi="Times New Roman"/>
                <w:lang w:val="uk-UA"/>
              </w:rPr>
              <w:t xml:space="preserve">якщо ціна найбільш економічно вигідної тендерної </w:t>
            </w:r>
            <w:r w:rsidRPr="005A4393">
              <w:rPr>
                <w:rFonts w:ascii="Times New Roman" w:hAnsi="Times New Roman"/>
                <w:lang w:val="uk-UA"/>
              </w:rPr>
              <w:lastRenderedPageBreak/>
              <w:t>пропозиції перевищує суму, передбачену замовником на фінансування закупівлі;</w:t>
            </w:r>
          </w:p>
          <w:p w:rsidR="0039586E" w:rsidRPr="005A4393" w:rsidRDefault="0039586E" w:rsidP="00AD1941">
            <w:pPr>
              <w:shd w:val="clear" w:color="auto" w:fill="FFFFFF"/>
              <w:spacing w:after="0" w:line="240" w:lineRule="auto"/>
              <w:ind w:left="57" w:right="57"/>
              <w:jc w:val="both"/>
              <w:rPr>
                <w:rFonts w:ascii="Times New Roman" w:hAnsi="Times New Roman"/>
                <w:lang w:val="uk-UA"/>
              </w:rPr>
            </w:pPr>
            <w:bookmarkStart w:id="19" w:name="n520"/>
            <w:bookmarkEnd w:id="19"/>
            <w:r w:rsidRPr="005A4393">
              <w:rPr>
                <w:rFonts w:ascii="Times New Roman" w:hAnsi="Times New Roman"/>
                <w:lang w:val="uk-UA"/>
              </w:rPr>
              <w:t>якщо здійснення закупівлі стало неможливим унаслідок непереборної сили;</w:t>
            </w:r>
          </w:p>
          <w:p w:rsidR="0039586E" w:rsidRPr="005A4393" w:rsidRDefault="0039586E" w:rsidP="00AD1941">
            <w:pPr>
              <w:shd w:val="clear" w:color="auto" w:fill="FFFFFF"/>
              <w:spacing w:after="0" w:line="240" w:lineRule="auto"/>
              <w:ind w:left="57" w:right="57"/>
              <w:jc w:val="both"/>
              <w:rPr>
                <w:rFonts w:ascii="Times New Roman" w:hAnsi="Times New Roman"/>
                <w:lang w:val="uk-UA"/>
              </w:rPr>
            </w:pPr>
            <w:bookmarkStart w:id="20" w:name="n521"/>
            <w:bookmarkEnd w:id="20"/>
            <w:r w:rsidRPr="005A4393">
              <w:rPr>
                <w:rFonts w:ascii="Times New Roman" w:hAnsi="Times New Roman"/>
                <w:lang w:val="uk-UA"/>
              </w:rPr>
              <w:t>скорочення видатків на здійснення закупівлі товарів, робіт і послуг.</w:t>
            </w:r>
          </w:p>
          <w:p w:rsidR="0039586E" w:rsidRPr="005A4393" w:rsidRDefault="0039586E" w:rsidP="00AD1941">
            <w:pPr>
              <w:shd w:val="clear" w:color="auto" w:fill="FFFFFF"/>
              <w:spacing w:after="0" w:line="240" w:lineRule="auto"/>
              <w:ind w:left="57" w:right="57"/>
              <w:jc w:val="both"/>
              <w:rPr>
                <w:rFonts w:ascii="Times New Roman" w:hAnsi="Times New Roman"/>
                <w:lang w:val="uk-UA"/>
              </w:rPr>
            </w:pPr>
            <w:bookmarkStart w:id="21" w:name="n522"/>
            <w:bookmarkEnd w:id="21"/>
            <w:r w:rsidRPr="005A4393">
              <w:rPr>
                <w:rFonts w:ascii="Times New Roman" w:hAnsi="Times New Roman"/>
                <w:lang w:val="uk-UA"/>
              </w:rPr>
              <w:t>Замовник має право визнати торги такими, що не відбулися частково (за лотом).</w:t>
            </w:r>
          </w:p>
          <w:p w:rsidR="0039586E" w:rsidRPr="005A4393" w:rsidRDefault="0039586E" w:rsidP="00AD1941">
            <w:pPr>
              <w:shd w:val="clear" w:color="auto" w:fill="FFFFFF"/>
              <w:suppressAutoHyphens/>
              <w:spacing w:after="0" w:line="240" w:lineRule="auto"/>
              <w:ind w:left="57" w:right="57"/>
              <w:jc w:val="both"/>
              <w:rPr>
                <w:rFonts w:ascii="Times New Roman" w:hAnsi="Times New Roman"/>
                <w:color w:val="000000"/>
                <w:lang w:val="uk-UA" w:eastAsia="ar-SA"/>
              </w:rPr>
            </w:pPr>
            <w:bookmarkStart w:id="22" w:name="n523"/>
            <w:bookmarkEnd w:id="22"/>
            <w:r w:rsidRPr="005A4393">
              <w:rPr>
                <w:rFonts w:ascii="Times New Roman" w:hAnsi="Times New Roman"/>
                <w:lang w:val="uk-UA"/>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39586E" w:rsidRPr="009A726B" w:rsidTr="00AD1941">
        <w:tc>
          <w:tcPr>
            <w:tcW w:w="705"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ind w:right="113"/>
              <w:jc w:val="center"/>
              <w:rPr>
                <w:rFonts w:ascii="Times New Roman" w:hAnsi="Times New Roman"/>
                <w:color w:val="000000"/>
                <w:lang w:val="uk-UA" w:eastAsia="ar-SA"/>
              </w:rPr>
            </w:pPr>
            <w:r w:rsidRPr="005A4393">
              <w:rPr>
                <w:rFonts w:ascii="Times New Roman" w:hAnsi="Times New Roman"/>
                <w:lang w:val="uk-UA"/>
              </w:rPr>
              <w:lastRenderedPageBreak/>
              <w:t>2</w:t>
            </w:r>
          </w:p>
        </w:tc>
        <w:tc>
          <w:tcPr>
            <w:tcW w:w="3360"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ind w:left="57" w:right="57"/>
              <w:jc w:val="both"/>
              <w:rPr>
                <w:rFonts w:ascii="Times New Roman" w:hAnsi="Times New Roman"/>
                <w:color w:val="000000"/>
                <w:lang w:val="uk-UA" w:eastAsia="ar-SA"/>
              </w:rPr>
            </w:pPr>
            <w:r w:rsidRPr="005A4393">
              <w:rPr>
                <w:rFonts w:ascii="Times New Roman" w:hAnsi="Times New Roman"/>
                <w:lang w:val="uk-UA"/>
              </w:rPr>
              <w:t xml:space="preserve">Строк укладання договору </w:t>
            </w:r>
          </w:p>
        </w:tc>
        <w:tc>
          <w:tcPr>
            <w:tcW w:w="5590" w:type="dxa"/>
            <w:tcBorders>
              <w:top w:val="nil"/>
              <w:left w:val="single" w:sz="2" w:space="0" w:color="000000"/>
              <w:bottom w:val="single" w:sz="2" w:space="0" w:color="000000"/>
              <w:right w:val="single" w:sz="2" w:space="0" w:color="000000"/>
            </w:tcBorders>
          </w:tcPr>
          <w:p w:rsidR="0039586E" w:rsidRPr="005A4393" w:rsidRDefault="0039586E" w:rsidP="00AD1941">
            <w:pPr>
              <w:widowControl w:val="0"/>
              <w:spacing w:after="0" w:line="240" w:lineRule="auto"/>
              <w:ind w:left="57" w:right="57"/>
              <w:jc w:val="both"/>
              <w:rPr>
                <w:rFonts w:ascii="Times New Roman" w:hAnsi="Times New Roman"/>
                <w:color w:val="000000"/>
                <w:lang w:val="uk-UA" w:eastAsia="ar-SA"/>
              </w:rPr>
            </w:pPr>
            <w:r w:rsidRPr="005A4393">
              <w:rPr>
                <w:rFonts w:ascii="Times New Roman" w:hAnsi="Times New Roman"/>
                <w:lang w:val="uk-UA"/>
              </w:rPr>
              <w:t xml:space="preserve">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rsidR="0039586E" w:rsidRPr="005A4393" w:rsidRDefault="0039586E" w:rsidP="00AD1941">
            <w:pPr>
              <w:widowControl w:val="0"/>
              <w:suppressAutoHyphens/>
              <w:spacing w:after="0" w:line="240" w:lineRule="auto"/>
              <w:ind w:left="57" w:right="57"/>
              <w:jc w:val="both"/>
              <w:rPr>
                <w:rFonts w:ascii="Times New Roman" w:hAnsi="Times New Roman"/>
                <w:color w:val="000000"/>
                <w:lang w:val="ru-RU" w:eastAsia="ar-SA"/>
              </w:rPr>
            </w:pPr>
            <w:r w:rsidRPr="005A4393">
              <w:rPr>
                <w:rFonts w:ascii="Times New Roman" w:hAnsi="Times New Roman"/>
                <w:lang w:val="uk-UA"/>
              </w:rPr>
              <w:t>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w:t>
            </w:r>
          </w:p>
        </w:tc>
      </w:tr>
      <w:tr w:rsidR="0039586E" w:rsidRPr="009A726B" w:rsidTr="00AD1941">
        <w:tc>
          <w:tcPr>
            <w:tcW w:w="705"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ind w:right="113"/>
              <w:jc w:val="center"/>
              <w:rPr>
                <w:rFonts w:ascii="Times New Roman" w:hAnsi="Times New Roman"/>
                <w:color w:val="000000"/>
                <w:lang w:val="uk-UA" w:eastAsia="ar-SA"/>
              </w:rPr>
            </w:pPr>
            <w:r w:rsidRPr="005A4393">
              <w:rPr>
                <w:rFonts w:ascii="Times New Roman" w:hAnsi="Times New Roman"/>
                <w:lang w:val="uk-UA"/>
              </w:rPr>
              <w:t>3</w:t>
            </w:r>
          </w:p>
        </w:tc>
        <w:tc>
          <w:tcPr>
            <w:tcW w:w="3360"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ind w:left="57" w:right="57"/>
              <w:jc w:val="both"/>
              <w:rPr>
                <w:rFonts w:ascii="Times New Roman" w:hAnsi="Times New Roman"/>
                <w:color w:val="000000"/>
                <w:lang w:val="uk-UA" w:eastAsia="ar-SA"/>
              </w:rPr>
            </w:pPr>
            <w:r w:rsidRPr="005A4393">
              <w:rPr>
                <w:rFonts w:ascii="Times New Roman" w:hAnsi="Times New Roman"/>
                <w:lang w:val="uk-UA"/>
              </w:rPr>
              <w:t xml:space="preserve">Проект договору про закупівлю </w:t>
            </w:r>
          </w:p>
        </w:tc>
        <w:tc>
          <w:tcPr>
            <w:tcW w:w="5590" w:type="dxa"/>
            <w:tcBorders>
              <w:top w:val="nil"/>
              <w:left w:val="single" w:sz="2" w:space="0" w:color="000000"/>
              <w:bottom w:val="single" w:sz="2" w:space="0" w:color="000000"/>
              <w:right w:val="single" w:sz="2" w:space="0" w:color="000000"/>
            </w:tcBorders>
          </w:tcPr>
          <w:p w:rsidR="0039586E" w:rsidRPr="005A4393" w:rsidRDefault="0039586E" w:rsidP="00AD1941">
            <w:pPr>
              <w:widowControl w:val="0"/>
              <w:spacing w:after="0" w:line="240" w:lineRule="auto"/>
              <w:ind w:left="57" w:right="57"/>
              <w:jc w:val="both"/>
              <w:rPr>
                <w:rFonts w:ascii="Times New Roman" w:hAnsi="Times New Roman"/>
                <w:color w:val="000000"/>
                <w:lang w:val="uk-UA" w:eastAsia="ar-SA"/>
              </w:rPr>
            </w:pPr>
            <w:r w:rsidRPr="005A4393">
              <w:rPr>
                <w:rFonts w:ascii="Times New Roman" w:hAnsi="Times New Roman"/>
                <w:lang w:val="uk-UA"/>
              </w:rPr>
              <w:t>Проект договору складається замовником з урахуванням особливостей предмету закупівлі.</w:t>
            </w:r>
          </w:p>
          <w:p w:rsidR="0039586E" w:rsidRPr="005A4393" w:rsidRDefault="0039586E" w:rsidP="00AD1941">
            <w:pPr>
              <w:widowControl w:val="0"/>
              <w:spacing w:after="0" w:line="240" w:lineRule="auto"/>
              <w:ind w:left="57" w:right="57"/>
              <w:jc w:val="both"/>
              <w:rPr>
                <w:rFonts w:ascii="Times New Roman" w:hAnsi="Times New Roman"/>
                <w:lang w:val="uk-UA"/>
              </w:rPr>
            </w:pPr>
            <w:r w:rsidRPr="005A4393">
              <w:rPr>
                <w:rFonts w:ascii="Times New Roman" w:hAnsi="Times New Roman"/>
                <w:lang w:val="uk-UA"/>
              </w:rPr>
              <w:t>Разом з тендерною документацією замовником подається проект договору про закупівлю з обов’язковим зазначенням змін його умов.</w:t>
            </w:r>
          </w:p>
          <w:p w:rsidR="0039586E" w:rsidRPr="005A4393" w:rsidRDefault="0039586E" w:rsidP="00AD1941">
            <w:pPr>
              <w:widowControl w:val="0"/>
              <w:suppressAutoHyphens/>
              <w:spacing w:after="0" w:line="240" w:lineRule="auto"/>
              <w:ind w:left="57" w:right="57"/>
              <w:jc w:val="both"/>
              <w:rPr>
                <w:rFonts w:ascii="Times New Roman" w:hAnsi="Times New Roman"/>
                <w:color w:val="000000"/>
                <w:lang w:val="ru-RU" w:eastAsia="ar-SA"/>
              </w:rPr>
            </w:pPr>
            <w:r w:rsidRPr="005A4393">
              <w:rPr>
                <w:rFonts w:ascii="Times New Roman" w:hAnsi="Times New Roman"/>
                <w:lang w:val="uk-UA"/>
              </w:rPr>
              <w:t>Проект договору про за</w:t>
            </w:r>
            <w:r w:rsidR="002123B4">
              <w:rPr>
                <w:rFonts w:ascii="Times New Roman" w:hAnsi="Times New Roman"/>
                <w:lang w:val="uk-UA"/>
              </w:rPr>
              <w:t>купівлю викладений в Додатку № 5</w:t>
            </w:r>
            <w:r w:rsidRPr="005A4393">
              <w:rPr>
                <w:rFonts w:ascii="Times New Roman" w:hAnsi="Times New Roman"/>
                <w:lang w:val="uk-UA"/>
              </w:rPr>
              <w:t xml:space="preserve"> до Тендерної документації.</w:t>
            </w:r>
          </w:p>
        </w:tc>
      </w:tr>
      <w:tr w:rsidR="0039586E" w:rsidRPr="009A726B" w:rsidTr="00AD1941">
        <w:tc>
          <w:tcPr>
            <w:tcW w:w="705"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ind w:right="113"/>
              <w:jc w:val="center"/>
              <w:rPr>
                <w:rFonts w:ascii="Times New Roman" w:hAnsi="Times New Roman"/>
                <w:color w:val="000000"/>
                <w:lang w:val="uk-UA" w:eastAsia="ar-SA"/>
              </w:rPr>
            </w:pPr>
            <w:r w:rsidRPr="005A4393">
              <w:rPr>
                <w:rFonts w:ascii="Times New Roman" w:hAnsi="Times New Roman"/>
                <w:lang w:val="uk-UA"/>
              </w:rPr>
              <w:t>4</w:t>
            </w:r>
          </w:p>
        </w:tc>
        <w:tc>
          <w:tcPr>
            <w:tcW w:w="3360"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ind w:left="57" w:right="57"/>
              <w:jc w:val="both"/>
              <w:rPr>
                <w:rFonts w:ascii="Times New Roman" w:hAnsi="Times New Roman"/>
                <w:color w:val="000000"/>
                <w:lang w:val="uk-UA" w:eastAsia="ar-SA"/>
              </w:rPr>
            </w:pPr>
            <w:r w:rsidRPr="005A4393">
              <w:rPr>
                <w:rFonts w:ascii="Times New Roman" w:hAnsi="Times New Roman"/>
                <w:lang w:val="uk-UA"/>
              </w:rPr>
              <w:t>Істотні умови, що обов’язково включаються до договору про закупівлю</w:t>
            </w:r>
          </w:p>
        </w:tc>
        <w:tc>
          <w:tcPr>
            <w:tcW w:w="5590" w:type="dxa"/>
            <w:tcBorders>
              <w:top w:val="nil"/>
              <w:left w:val="single" w:sz="2" w:space="0" w:color="000000"/>
              <w:bottom w:val="single" w:sz="2" w:space="0" w:color="000000"/>
              <w:right w:val="single" w:sz="2" w:space="0" w:color="000000"/>
            </w:tcBorders>
          </w:tcPr>
          <w:p w:rsidR="0039586E" w:rsidRPr="005A4393" w:rsidRDefault="0039586E" w:rsidP="00AD1941">
            <w:pPr>
              <w:widowControl w:val="0"/>
              <w:spacing w:after="0" w:line="240" w:lineRule="auto"/>
              <w:ind w:left="57" w:right="57"/>
              <w:jc w:val="both"/>
              <w:rPr>
                <w:rFonts w:ascii="Times New Roman" w:hAnsi="Times New Roman"/>
                <w:color w:val="000000"/>
                <w:lang w:val="uk-UA" w:eastAsia="ar-SA"/>
              </w:rPr>
            </w:pPr>
            <w:r w:rsidRPr="005A4393">
              <w:rPr>
                <w:rFonts w:ascii="Times New Roman" w:hAnsi="Times New Roman"/>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39586E" w:rsidRPr="005A4393" w:rsidRDefault="0039586E" w:rsidP="00AD1941">
            <w:pPr>
              <w:widowControl w:val="0"/>
              <w:spacing w:after="0" w:line="240" w:lineRule="auto"/>
              <w:ind w:left="57" w:right="57"/>
              <w:jc w:val="both"/>
              <w:rPr>
                <w:rFonts w:ascii="Times New Roman" w:hAnsi="Times New Roman"/>
                <w:lang w:val="uk-UA"/>
              </w:rPr>
            </w:pPr>
            <w:r w:rsidRPr="005A4393">
              <w:rPr>
                <w:rFonts w:ascii="Times New Roman" w:hAnsi="Times New Roman"/>
                <w:lang w:val="uk-UA"/>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39586E" w:rsidRPr="005A4393" w:rsidRDefault="0039586E" w:rsidP="00AD1941">
            <w:pPr>
              <w:widowControl w:val="0"/>
              <w:spacing w:after="0" w:line="240" w:lineRule="auto"/>
              <w:ind w:left="57" w:right="57"/>
              <w:jc w:val="both"/>
              <w:rPr>
                <w:rFonts w:ascii="Times New Roman" w:hAnsi="Times New Roman"/>
                <w:lang w:val="uk-UA"/>
              </w:rPr>
            </w:pPr>
            <w:r w:rsidRPr="005A4393">
              <w:rPr>
                <w:rFonts w:ascii="Times New Roman" w:hAnsi="Times New Roman"/>
                <w:lang w:val="uk-UA"/>
              </w:rPr>
              <w:t>Забороняється укладання договорів, що передбачають оплату замовником товарів, робіт і послуг до/без проведення процедур закупівель, крім випадків, передбачених цим Законом.</w:t>
            </w:r>
          </w:p>
          <w:p w:rsidR="0039586E" w:rsidRPr="005A4393" w:rsidRDefault="0039586E" w:rsidP="00AD1941">
            <w:pPr>
              <w:widowControl w:val="0"/>
              <w:spacing w:after="0" w:line="240" w:lineRule="auto"/>
              <w:ind w:left="57" w:right="57"/>
              <w:jc w:val="both"/>
              <w:rPr>
                <w:rFonts w:ascii="Times New Roman" w:hAnsi="Times New Roman"/>
                <w:lang w:val="uk-UA"/>
              </w:rPr>
            </w:pPr>
            <w:r w:rsidRPr="005A4393">
              <w:rPr>
                <w:rFonts w:ascii="Times New Roman" w:hAnsi="Times New Roman"/>
                <w:lang w:val="uk-UA"/>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9586E" w:rsidRPr="005A4393" w:rsidRDefault="0039586E" w:rsidP="00AD1941">
            <w:pPr>
              <w:widowControl w:val="0"/>
              <w:spacing w:after="0" w:line="240" w:lineRule="auto"/>
              <w:ind w:left="57" w:right="57"/>
              <w:jc w:val="both"/>
              <w:rPr>
                <w:rFonts w:ascii="Times New Roman" w:hAnsi="Times New Roman"/>
                <w:lang w:val="uk-UA"/>
              </w:rPr>
            </w:pPr>
            <w:r w:rsidRPr="005A4393">
              <w:rPr>
                <w:rFonts w:ascii="Times New Roman" w:hAnsi="Times New Roman"/>
                <w:lang w:val="uk-UA"/>
              </w:rPr>
              <w:t>1) зменшення обсягів закупівлі, зокрема з урахуванням фактичного обсягу видатків замовника;</w:t>
            </w:r>
          </w:p>
          <w:p w:rsidR="0039586E" w:rsidRPr="005A4393" w:rsidRDefault="0039586E" w:rsidP="00AD1941">
            <w:pPr>
              <w:widowControl w:val="0"/>
              <w:spacing w:after="0" w:line="240" w:lineRule="auto"/>
              <w:ind w:left="57" w:right="57"/>
              <w:jc w:val="both"/>
              <w:rPr>
                <w:rFonts w:ascii="Times New Roman" w:hAnsi="Times New Roman"/>
                <w:lang w:val="uk-UA"/>
              </w:rPr>
            </w:pPr>
            <w:r w:rsidRPr="005A4393">
              <w:rPr>
                <w:rFonts w:ascii="Times New Roman" w:hAnsi="Times New Roman"/>
                <w:lang w:val="uk-UA"/>
              </w:rPr>
              <w:t>2) зміни ціни за одиницю товару не більше</w:t>
            </w:r>
            <w:r w:rsidR="00D868CD">
              <w:rPr>
                <w:rFonts w:ascii="Times New Roman" w:hAnsi="Times New Roman"/>
                <w:lang w:val="uk-UA"/>
              </w:rPr>
              <w:t>,</w:t>
            </w:r>
            <w:r w:rsidRPr="005A4393">
              <w:rPr>
                <w:rFonts w:ascii="Times New Roman" w:hAnsi="Times New Roman"/>
                <w:lang w:val="uk-UA"/>
              </w:rPr>
              <w:t xml:space="preserve">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39586E" w:rsidRPr="005A4393" w:rsidRDefault="0039586E" w:rsidP="00AD1941">
            <w:pPr>
              <w:widowControl w:val="0"/>
              <w:spacing w:after="0" w:line="240" w:lineRule="auto"/>
              <w:ind w:left="57" w:right="57"/>
              <w:jc w:val="both"/>
              <w:rPr>
                <w:rFonts w:ascii="Times New Roman" w:hAnsi="Times New Roman"/>
                <w:lang w:val="uk-UA"/>
              </w:rPr>
            </w:pPr>
            <w:r w:rsidRPr="005A4393">
              <w:rPr>
                <w:rFonts w:ascii="Times New Roman" w:hAnsi="Times New Roman"/>
                <w:lang w:val="uk-UA"/>
              </w:rPr>
              <w:lastRenderedPageBreak/>
              <w:t>3) покращення якості предмета закупівлі за умови, що таке покращення не призведе до збільшення суми, визначеної в договорі;</w:t>
            </w:r>
          </w:p>
          <w:p w:rsidR="0039586E" w:rsidRPr="005A4393" w:rsidRDefault="0039586E" w:rsidP="00AD1941">
            <w:pPr>
              <w:widowControl w:val="0"/>
              <w:spacing w:after="0" w:line="240" w:lineRule="auto"/>
              <w:ind w:left="57" w:right="57"/>
              <w:jc w:val="both"/>
              <w:rPr>
                <w:rFonts w:ascii="Times New Roman" w:hAnsi="Times New Roman"/>
                <w:lang w:val="uk-UA"/>
              </w:rPr>
            </w:pPr>
            <w:r w:rsidRPr="005A4393">
              <w:rPr>
                <w:rFonts w:ascii="Times New Roman" w:hAnsi="Times New Roman"/>
                <w:lang w:val="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39586E" w:rsidRPr="005A4393" w:rsidRDefault="0039586E" w:rsidP="00AD1941">
            <w:pPr>
              <w:widowControl w:val="0"/>
              <w:spacing w:after="0" w:line="240" w:lineRule="auto"/>
              <w:ind w:left="57" w:right="57"/>
              <w:jc w:val="both"/>
              <w:rPr>
                <w:rFonts w:ascii="Times New Roman" w:hAnsi="Times New Roman"/>
                <w:lang w:val="uk-UA"/>
              </w:rPr>
            </w:pPr>
            <w:r w:rsidRPr="005A4393">
              <w:rPr>
                <w:rFonts w:ascii="Times New Roman" w:hAnsi="Times New Roman"/>
                <w:lang w:val="uk-UA"/>
              </w:rPr>
              <w:t>5) узгодженої зміни ціни в бік зменшення (без зміни кількості (обсягу) та якості товарів, робіт і послуг);</w:t>
            </w:r>
          </w:p>
          <w:p w:rsidR="0039586E" w:rsidRPr="005A4393" w:rsidRDefault="0039586E" w:rsidP="00AD1941">
            <w:pPr>
              <w:widowControl w:val="0"/>
              <w:spacing w:after="0" w:line="240" w:lineRule="auto"/>
              <w:ind w:left="57" w:right="57"/>
              <w:jc w:val="both"/>
              <w:rPr>
                <w:rFonts w:ascii="Times New Roman" w:hAnsi="Times New Roman"/>
                <w:lang w:val="uk-UA"/>
              </w:rPr>
            </w:pPr>
            <w:r w:rsidRPr="005A4393">
              <w:rPr>
                <w:rFonts w:ascii="Times New Roman" w:hAnsi="Times New Roman"/>
                <w:lang w:val="uk-UA"/>
              </w:rPr>
              <w:t>6) зміни ціни у зв’язку із зміною ставок податків і зборів пропорційно до змін таких ставок;</w:t>
            </w:r>
          </w:p>
          <w:p w:rsidR="0039586E" w:rsidRPr="005A4393" w:rsidRDefault="0039586E" w:rsidP="00AD1941">
            <w:pPr>
              <w:widowControl w:val="0"/>
              <w:spacing w:after="0" w:line="240" w:lineRule="auto"/>
              <w:ind w:left="57" w:right="57"/>
              <w:jc w:val="both"/>
              <w:rPr>
                <w:rFonts w:ascii="Times New Roman" w:hAnsi="Times New Roman"/>
                <w:lang w:val="uk-UA"/>
              </w:rPr>
            </w:pPr>
            <w:r w:rsidRPr="005A4393">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39586E" w:rsidRPr="005A4393" w:rsidRDefault="0039586E" w:rsidP="00AD1941">
            <w:pPr>
              <w:widowControl w:val="0"/>
              <w:tabs>
                <w:tab w:val="left" w:pos="291"/>
              </w:tabs>
              <w:spacing w:after="0" w:line="240" w:lineRule="auto"/>
              <w:ind w:left="57" w:right="57"/>
              <w:jc w:val="both"/>
              <w:rPr>
                <w:rFonts w:ascii="Times New Roman" w:hAnsi="Times New Roman"/>
                <w:lang w:val="uk-UA"/>
              </w:rPr>
            </w:pPr>
            <w:r w:rsidRPr="005A4393">
              <w:rPr>
                <w:rFonts w:ascii="Times New Roman" w:hAnsi="Times New Roman"/>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39586E" w:rsidRPr="005A4393" w:rsidRDefault="0039586E" w:rsidP="00AD1941">
            <w:pPr>
              <w:widowControl w:val="0"/>
              <w:spacing w:after="0" w:line="240" w:lineRule="auto"/>
              <w:ind w:left="57" w:right="57"/>
              <w:jc w:val="both"/>
              <w:rPr>
                <w:rFonts w:ascii="Times New Roman" w:hAnsi="Times New Roman"/>
                <w:lang w:val="uk-UA"/>
              </w:rPr>
            </w:pPr>
            <w:r w:rsidRPr="005A4393">
              <w:rPr>
                <w:rFonts w:ascii="Times New Roman" w:hAnsi="Times New Roman"/>
                <w:lang w:val="uk-UA"/>
              </w:rPr>
              <w:t>Договір про закупівлю є нікчемним у разі:</w:t>
            </w:r>
          </w:p>
          <w:p w:rsidR="0039586E" w:rsidRPr="005A4393" w:rsidRDefault="0039586E" w:rsidP="00AD1941">
            <w:pPr>
              <w:widowControl w:val="0"/>
              <w:numPr>
                <w:ilvl w:val="0"/>
                <w:numId w:val="4"/>
              </w:numPr>
              <w:suppressAutoHyphens/>
              <w:spacing w:after="0" w:line="240" w:lineRule="auto"/>
              <w:ind w:left="57" w:right="57" w:firstLine="0"/>
              <w:jc w:val="both"/>
              <w:rPr>
                <w:rFonts w:ascii="Times New Roman" w:hAnsi="Times New Roman"/>
                <w:lang w:val="uk-UA"/>
              </w:rPr>
            </w:pPr>
            <w:r w:rsidRPr="005A4393">
              <w:rPr>
                <w:rFonts w:ascii="Times New Roman" w:hAnsi="Times New Roman"/>
                <w:lang w:val="uk-UA"/>
              </w:rPr>
              <w:t>його укладення з порушенням вимог частини четвертої статті 36 Закону;</w:t>
            </w:r>
          </w:p>
          <w:p w:rsidR="0039586E" w:rsidRPr="005A4393" w:rsidRDefault="0039586E" w:rsidP="00AD1941">
            <w:pPr>
              <w:widowControl w:val="0"/>
              <w:numPr>
                <w:ilvl w:val="0"/>
                <w:numId w:val="4"/>
              </w:numPr>
              <w:suppressAutoHyphens/>
              <w:spacing w:after="0" w:line="240" w:lineRule="auto"/>
              <w:ind w:left="57" w:right="57" w:firstLine="0"/>
              <w:jc w:val="both"/>
              <w:rPr>
                <w:rFonts w:ascii="Times New Roman" w:hAnsi="Times New Roman"/>
                <w:lang w:val="ru-RU"/>
              </w:rPr>
            </w:pPr>
            <w:r w:rsidRPr="005A4393">
              <w:rPr>
                <w:rFonts w:ascii="Times New Roman" w:hAnsi="Times New Roman"/>
                <w:lang w:val="uk-UA"/>
              </w:rPr>
              <w:t>його укладення в період оскарження процедури закупівлі відповідно до статті 18 Закону;</w:t>
            </w:r>
          </w:p>
          <w:p w:rsidR="0039586E" w:rsidRPr="005A4393" w:rsidRDefault="0039586E" w:rsidP="00AD1941">
            <w:pPr>
              <w:pStyle w:val="10"/>
              <w:widowControl w:val="0"/>
              <w:numPr>
                <w:ilvl w:val="0"/>
                <w:numId w:val="4"/>
              </w:numPr>
              <w:spacing w:after="0" w:line="240" w:lineRule="auto"/>
              <w:ind w:left="57" w:right="57" w:firstLine="0"/>
              <w:jc w:val="both"/>
              <w:rPr>
                <w:rFonts w:ascii="Times New Roman" w:hAnsi="Times New Roman" w:cs="Times New Roman"/>
              </w:rPr>
            </w:pPr>
            <w:r w:rsidRPr="005A4393">
              <w:rPr>
                <w:rFonts w:ascii="Times New Roman" w:hAnsi="Times New Roman" w:cs="Times New Roman"/>
              </w:rPr>
              <w:t>його укладення з порушенням строків, передбачених частиною другою статті 32 та абзацом восьмим частини третьої статті 35 Закону, крім випадків зупинення перебігу строків у зв’язку з розглядом скарги органом оскарження відповідно до статті 18 Закону.</w:t>
            </w:r>
          </w:p>
        </w:tc>
      </w:tr>
      <w:tr w:rsidR="0039586E" w:rsidRPr="009A726B" w:rsidTr="00AD1941">
        <w:tc>
          <w:tcPr>
            <w:tcW w:w="705"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ind w:right="113"/>
              <w:jc w:val="center"/>
              <w:rPr>
                <w:rFonts w:ascii="Times New Roman" w:hAnsi="Times New Roman"/>
                <w:color w:val="000000"/>
                <w:lang w:val="uk-UA" w:eastAsia="ar-SA"/>
              </w:rPr>
            </w:pPr>
            <w:r w:rsidRPr="005A4393">
              <w:rPr>
                <w:rFonts w:ascii="Times New Roman" w:hAnsi="Times New Roman"/>
                <w:lang w:val="uk-UA"/>
              </w:rPr>
              <w:lastRenderedPageBreak/>
              <w:t>5</w:t>
            </w:r>
          </w:p>
        </w:tc>
        <w:tc>
          <w:tcPr>
            <w:tcW w:w="3360"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ind w:left="57" w:right="57"/>
              <w:jc w:val="both"/>
              <w:rPr>
                <w:rFonts w:ascii="Times New Roman" w:hAnsi="Times New Roman"/>
                <w:color w:val="000000"/>
                <w:lang w:val="uk-UA" w:eastAsia="ar-SA"/>
              </w:rPr>
            </w:pPr>
            <w:r w:rsidRPr="005A4393">
              <w:rPr>
                <w:rFonts w:ascii="Times New Roman" w:hAnsi="Times New Roman"/>
                <w:lang w:val="uk-UA"/>
              </w:rPr>
              <w:t>Дії замовника при відмові переможця торгів підписати договір про закупівлю</w:t>
            </w:r>
          </w:p>
        </w:tc>
        <w:tc>
          <w:tcPr>
            <w:tcW w:w="5590" w:type="dxa"/>
            <w:tcBorders>
              <w:top w:val="nil"/>
              <w:left w:val="single" w:sz="2" w:space="0" w:color="000000"/>
              <w:bottom w:val="single" w:sz="2" w:space="0" w:color="000000"/>
              <w:right w:val="single" w:sz="2" w:space="0" w:color="000000"/>
            </w:tcBorders>
          </w:tcPr>
          <w:p w:rsidR="0039586E" w:rsidRPr="005A4393" w:rsidRDefault="0039586E" w:rsidP="00AD1941">
            <w:pPr>
              <w:widowControl w:val="0"/>
              <w:suppressAutoHyphens/>
              <w:spacing w:after="0" w:line="240" w:lineRule="auto"/>
              <w:ind w:left="57" w:right="57"/>
              <w:jc w:val="both"/>
              <w:rPr>
                <w:rFonts w:ascii="Times New Roman" w:hAnsi="Times New Roman"/>
                <w:color w:val="000000"/>
                <w:lang w:val="uk-UA" w:eastAsia="ar-SA"/>
              </w:rPr>
            </w:pPr>
            <w:r w:rsidRPr="005A4393">
              <w:rPr>
                <w:rFonts w:ascii="Times New Roman" w:hAnsi="Times New Roman"/>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39586E" w:rsidRPr="009A726B" w:rsidTr="00AD1941">
        <w:tc>
          <w:tcPr>
            <w:tcW w:w="705"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ind w:right="113"/>
              <w:jc w:val="center"/>
              <w:rPr>
                <w:rFonts w:ascii="Times New Roman" w:hAnsi="Times New Roman"/>
                <w:color w:val="000000"/>
                <w:lang w:val="uk-UA" w:eastAsia="ar-SA"/>
              </w:rPr>
            </w:pPr>
            <w:r w:rsidRPr="005A4393">
              <w:rPr>
                <w:rFonts w:ascii="Times New Roman" w:hAnsi="Times New Roman"/>
                <w:lang w:val="uk-UA"/>
              </w:rPr>
              <w:t>6</w:t>
            </w:r>
          </w:p>
        </w:tc>
        <w:tc>
          <w:tcPr>
            <w:tcW w:w="3360" w:type="dxa"/>
            <w:tcBorders>
              <w:top w:val="nil"/>
              <w:left w:val="single" w:sz="2" w:space="0" w:color="000000"/>
              <w:bottom w:val="single" w:sz="2" w:space="0" w:color="000000"/>
              <w:right w:val="nil"/>
            </w:tcBorders>
          </w:tcPr>
          <w:p w:rsidR="0039586E" w:rsidRPr="005A4393" w:rsidRDefault="0039586E" w:rsidP="00AD1941">
            <w:pPr>
              <w:widowControl w:val="0"/>
              <w:suppressAutoHyphens/>
              <w:spacing w:after="0" w:line="240" w:lineRule="auto"/>
              <w:ind w:left="57" w:right="57"/>
              <w:jc w:val="both"/>
              <w:rPr>
                <w:rFonts w:ascii="Times New Roman" w:hAnsi="Times New Roman"/>
                <w:color w:val="000000"/>
                <w:lang w:val="uk-UA" w:eastAsia="ar-SA"/>
              </w:rPr>
            </w:pPr>
            <w:r w:rsidRPr="005A4393">
              <w:rPr>
                <w:rFonts w:ascii="Times New Roman" w:hAnsi="Times New Roman"/>
                <w:lang w:val="uk-UA"/>
              </w:rPr>
              <w:t xml:space="preserve">Забезпечення виконання договору про закупівлю </w:t>
            </w:r>
          </w:p>
        </w:tc>
        <w:tc>
          <w:tcPr>
            <w:tcW w:w="5590" w:type="dxa"/>
            <w:tcBorders>
              <w:top w:val="nil"/>
              <w:left w:val="single" w:sz="2" w:space="0" w:color="000000"/>
              <w:bottom w:val="single" w:sz="2" w:space="0" w:color="000000"/>
              <w:right w:val="single" w:sz="2" w:space="0" w:color="000000"/>
            </w:tcBorders>
          </w:tcPr>
          <w:p w:rsidR="0039586E" w:rsidRPr="005A4393" w:rsidRDefault="0039586E" w:rsidP="00AD1941">
            <w:pPr>
              <w:widowControl w:val="0"/>
              <w:suppressAutoHyphens/>
              <w:spacing w:after="0" w:line="240" w:lineRule="auto"/>
              <w:ind w:left="57" w:right="57"/>
              <w:jc w:val="both"/>
              <w:rPr>
                <w:rFonts w:ascii="Times New Roman" w:hAnsi="Times New Roman"/>
                <w:color w:val="000000"/>
                <w:lang w:val="ru-RU" w:eastAsia="ar-SA"/>
              </w:rPr>
            </w:pPr>
            <w:r w:rsidRPr="005A4393">
              <w:rPr>
                <w:rFonts w:ascii="Times New Roman" w:hAnsi="Times New Roman"/>
                <w:lang w:val="uk-UA"/>
              </w:rPr>
              <w:t>Забезпечення виконання договору про закупівлю на дану закупівлю замовником не вимагається.</w:t>
            </w:r>
          </w:p>
        </w:tc>
      </w:tr>
    </w:tbl>
    <w:p w:rsidR="0039586E" w:rsidRPr="005A4393" w:rsidRDefault="0039586E" w:rsidP="00AD1941">
      <w:pPr>
        <w:spacing w:after="0" w:line="240" w:lineRule="auto"/>
        <w:jc w:val="center"/>
        <w:rPr>
          <w:rFonts w:ascii="Times New Roman" w:hAnsi="Times New Roman"/>
          <w:color w:val="000000"/>
          <w:lang w:val="uk-UA" w:eastAsia="ar-SA"/>
        </w:rPr>
      </w:pPr>
    </w:p>
    <w:p w:rsidR="0039586E" w:rsidRPr="005A4393" w:rsidRDefault="0039586E" w:rsidP="00AD1941">
      <w:pPr>
        <w:spacing w:after="0" w:line="240" w:lineRule="auto"/>
        <w:jc w:val="center"/>
        <w:rPr>
          <w:rFonts w:ascii="Times New Roman" w:hAnsi="Times New Roman"/>
          <w:lang w:val="uk-UA"/>
        </w:rPr>
      </w:pPr>
    </w:p>
    <w:p w:rsidR="0039586E" w:rsidRPr="005A4393" w:rsidRDefault="0039586E" w:rsidP="00AD1941">
      <w:pPr>
        <w:spacing w:after="0" w:line="240" w:lineRule="auto"/>
        <w:jc w:val="center"/>
        <w:rPr>
          <w:rFonts w:ascii="Times New Roman" w:hAnsi="Times New Roman"/>
          <w:lang w:val="uk-UA"/>
        </w:rPr>
      </w:pPr>
    </w:p>
    <w:p w:rsidR="0039586E" w:rsidRPr="005A4393" w:rsidRDefault="0039586E" w:rsidP="00AD1941">
      <w:pPr>
        <w:spacing w:after="0" w:line="240" w:lineRule="auto"/>
        <w:jc w:val="center"/>
        <w:rPr>
          <w:rFonts w:ascii="Times New Roman" w:hAnsi="Times New Roman"/>
          <w:lang w:val="uk-UA"/>
        </w:rPr>
      </w:pPr>
    </w:p>
    <w:p w:rsidR="0039586E" w:rsidRPr="005A4393" w:rsidRDefault="0039586E" w:rsidP="00AD1941">
      <w:pPr>
        <w:spacing w:after="0" w:line="240" w:lineRule="auto"/>
        <w:jc w:val="center"/>
        <w:rPr>
          <w:rFonts w:ascii="Times New Roman" w:hAnsi="Times New Roman"/>
          <w:lang w:val="uk-UA"/>
        </w:rPr>
      </w:pPr>
    </w:p>
    <w:p w:rsidR="0039586E" w:rsidRPr="005A4393" w:rsidRDefault="0039586E" w:rsidP="00AD1941">
      <w:pPr>
        <w:spacing w:after="0" w:line="240" w:lineRule="auto"/>
        <w:jc w:val="center"/>
        <w:rPr>
          <w:rFonts w:ascii="Times New Roman" w:hAnsi="Times New Roman"/>
          <w:lang w:val="uk-UA"/>
        </w:rPr>
      </w:pPr>
    </w:p>
    <w:p w:rsidR="0039586E" w:rsidRPr="005A4393" w:rsidRDefault="0039586E" w:rsidP="00AD1941">
      <w:pPr>
        <w:spacing w:after="0" w:line="240" w:lineRule="auto"/>
        <w:jc w:val="center"/>
        <w:rPr>
          <w:rFonts w:ascii="Times New Roman" w:hAnsi="Times New Roman"/>
          <w:lang w:val="uk-UA"/>
        </w:rPr>
      </w:pPr>
    </w:p>
    <w:p w:rsidR="00380D3C" w:rsidRDefault="00380D3C" w:rsidP="00380D3C">
      <w:pPr>
        <w:ind w:right="196"/>
        <w:jc w:val="right"/>
        <w:rPr>
          <w:rFonts w:ascii="Times New Roman" w:hAnsi="Times New Roman"/>
          <w:b/>
        </w:rPr>
      </w:pPr>
    </w:p>
    <w:p w:rsidR="009A726B" w:rsidRPr="009A726B" w:rsidRDefault="009A726B" w:rsidP="00380D3C">
      <w:pPr>
        <w:ind w:right="196"/>
        <w:jc w:val="right"/>
        <w:rPr>
          <w:rFonts w:ascii="Times New Roman" w:hAnsi="Times New Roman"/>
          <w:b/>
        </w:rPr>
      </w:pPr>
    </w:p>
    <w:p w:rsidR="00380D3C" w:rsidRPr="005A4393" w:rsidRDefault="00380D3C" w:rsidP="00380D3C">
      <w:pPr>
        <w:ind w:right="196"/>
        <w:jc w:val="right"/>
        <w:rPr>
          <w:rFonts w:ascii="Times New Roman" w:hAnsi="Times New Roman"/>
          <w:b/>
          <w:lang w:val="uk-UA"/>
        </w:rPr>
      </w:pPr>
    </w:p>
    <w:p w:rsidR="001B2519" w:rsidRPr="005A4393" w:rsidRDefault="001B2519" w:rsidP="009D46E1">
      <w:pPr>
        <w:ind w:right="196"/>
        <w:rPr>
          <w:rFonts w:ascii="Times New Roman" w:hAnsi="Times New Roman"/>
          <w:b/>
          <w:lang w:val="uk-UA"/>
        </w:rPr>
      </w:pPr>
    </w:p>
    <w:p w:rsidR="00380D3C" w:rsidRPr="005A4393" w:rsidRDefault="00380D3C" w:rsidP="00380D3C">
      <w:pPr>
        <w:ind w:right="196"/>
        <w:jc w:val="right"/>
        <w:rPr>
          <w:rFonts w:ascii="Times New Roman" w:hAnsi="Times New Roman"/>
          <w:b/>
          <w:lang w:val="uk-UA"/>
        </w:rPr>
      </w:pPr>
      <w:r w:rsidRPr="005A4393">
        <w:rPr>
          <w:rFonts w:ascii="Times New Roman" w:hAnsi="Times New Roman"/>
          <w:b/>
          <w:lang w:val="uk-UA"/>
        </w:rPr>
        <w:lastRenderedPageBreak/>
        <w:t>ДОДАТОК № 1</w:t>
      </w:r>
    </w:p>
    <w:p w:rsidR="00380D3C" w:rsidRPr="005A4393" w:rsidRDefault="00380D3C" w:rsidP="00380D3C">
      <w:pPr>
        <w:ind w:right="196"/>
        <w:rPr>
          <w:rFonts w:ascii="Times New Roman" w:hAnsi="Times New Roman"/>
          <w:i/>
          <w:lang w:val="uk-UA"/>
        </w:rPr>
      </w:pPr>
      <w:r w:rsidRPr="005A4393">
        <w:rPr>
          <w:rFonts w:ascii="Times New Roman" w:hAnsi="Times New Roman"/>
          <w:i/>
          <w:lang w:val="uk-UA"/>
        </w:rPr>
        <w:t>Форма „Тендерна пропозиція ” подається у вигляді, наведеному нижче.</w:t>
      </w:r>
    </w:p>
    <w:p w:rsidR="00380D3C" w:rsidRPr="005A4393" w:rsidRDefault="00380D3C" w:rsidP="00380D3C">
      <w:pPr>
        <w:ind w:right="196"/>
        <w:jc w:val="both"/>
        <w:rPr>
          <w:rFonts w:ascii="Times New Roman" w:hAnsi="Times New Roman"/>
          <w:i/>
          <w:lang w:val="uk-UA"/>
        </w:rPr>
      </w:pPr>
      <w:r w:rsidRPr="005A4393">
        <w:rPr>
          <w:rFonts w:ascii="Times New Roman" w:hAnsi="Times New Roman"/>
          <w:i/>
          <w:lang w:val="uk-UA"/>
        </w:rPr>
        <w:t>Учасник не повинен відступати від даної форми.</w:t>
      </w:r>
    </w:p>
    <w:p w:rsidR="00380D3C" w:rsidRPr="005A4393" w:rsidRDefault="00380D3C" w:rsidP="00380D3C">
      <w:pPr>
        <w:ind w:right="196"/>
        <w:jc w:val="both"/>
        <w:rPr>
          <w:rFonts w:ascii="Times New Roman" w:hAnsi="Times New Roman"/>
          <w:b/>
          <w:lang w:val="uk-UA"/>
        </w:rPr>
      </w:pPr>
    </w:p>
    <w:p w:rsidR="00380D3C" w:rsidRPr="005A4393" w:rsidRDefault="00380D3C" w:rsidP="00380D3C">
      <w:pPr>
        <w:pStyle w:val="5"/>
        <w:jc w:val="center"/>
        <w:rPr>
          <w:rFonts w:ascii="Times New Roman" w:hAnsi="Times New Roman" w:cs="Times New Roman"/>
          <w:b/>
          <w:lang w:val="uk-UA"/>
        </w:rPr>
      </w:pPr>
      <w:r w:rsidRPr="005A4393">
        <w:rPr>
          <w:rFonts w:ascii="Times New Roman" w:hAnsi="Times New Roman" w:cs="Times New Roman"/>
          <w:b/>
          <w:lang w:val="ru-RU"/>
        </w:rPr>
        <w:t xml:space="preserve">"ТЕНДЕРНА ПРОПОЗИЦІЯ " </w:t>
      </w:r>
    </w:p>
    <w:p w:rsidR="00380D3C" w:rsidRPr="005A4393" w:rsidRDefault="00380D3C" w:rsidP="00380D3C">
      <w:pPr>
        <w:jc w:val="center"/>
        <w:outlineLvl w:val="0"/>
        <w:rPr>
          <w:rFonts w:ascii="Times New Roman" w:hAnsi="Times New Roman"/>
          <w:lang w:val="uk-UA"/>
        </w:rPr>
      </w:pPr>
      <w:r w:rsidRPr="005A4393">
        <w:rPr>
          <w:rFonts w:ascii="Times New Roman" w:hAnsi="Times New Roman"/>
          <w:lang w:val="uk-UA"/>
        </w:rPr>
        <w:t>(форма, яка подається учасником на фірмовому бланку)</w:t>
      </w:r>
    </w:p>
    <w:p w:rsidR="00380D3C" w:rsidRPr="005A4393" w:rsidRDefault="00380D3C" w:rsidP="00380D3C">
      <w:pPr>
        <w:pStyle w:val="af0"/>
        <w:jc w:val="both"/>
        <w:rPr>
          <w:rStyle w:val="6"/>
          <w:rFonts w:ascii="Times New Roman" w:hAnsi="Times New Roman"/>
          <w:sz w:val="22"/>
          <w:szCs w:val="22"/>
          <w:lang w:val="ru-RU" w:eastAsia="uk-UA"/>
        </w:rPr>
      </w:pPr>
      <w:r w:rsidRPr="005A4393">
        <w:rPr>
          <w:rFonts w:ascii="Times New Roman" w:hAnsi="Times New Roman"/>
          <w:lang w:val="ru-RU" w:eastAsia="uk-UA"/>
        </w:rPr>
        <w:t xml:space="preserve">(назва Учасника), надаємо свою пропозицію щодо участі у відкритих </w:t>
      </w:r>
      <w:r w:rsidRPr="005A4393">
        <w:rPr>
          <w:rStyle w:val="6"/>
          <w:rFonts w:ascii="Times New Roman" w:hAnsi="Times New Roman"/>
          <w:sz w:val="22"/>
          <w:szCs w:val="22"/>
          <w:lang w:val="ru-RU" w:eastAsia="uk-UA"/>
        </w:rPr>
        <w:t>торгах на надання послуг</w:t>
      </w:r>
      <w:r w:rsidRPr="005A4393">
        <w:rPr>
          <w:rFonts w:ascii="Times New Roman" w:hAnsi="Times New Roman"/>
          <w:lang w:val="ru-RU" w:eastAsia="uk-UA"/>
        </w:rPr>
        <w:t xml:space="preserve"> з</w:t>
      </w:r>
      <w:r w:rsidR="009A726B" w:rsidRPr="009A726B">
        <w:rPr>
          <w:rFonts w:ascii="Times New Roman" w:hAnsi="Times New Roman"/>
          <w:lang w:val="ru-RU" w:eastAsia="uk-UA"/>
        </w:rPr>
        <w:t xml:space="preserve"> </w:t>
      </w:r>
      <w:r w:rsidRPr="005A4393">
        <w:rPr>
          <w:rFonts w:ascii="Times New Roman" w:hAnsi="Times New Roman"/>
          <w:lang w:val="ru-RU" w:eastAsia="uk-UA"/>
        </w:rPr>
        <w:t>повного технічного обслуговування і ремонту ліфтів</w:t>
      </w:r>
      <w:r w:rsidR="009A726B" w:rsidRPr="009A726B">
        <w:rPr>
          <w:rFonts w:ascii="Times New Roman" w:hAnsi="Times New Roman"/>
          <w:lang w:val="ru-RU" w:eastAsia="uk-UA"/>
        </w:rPr>
        <w:t xml:space="preserve"> </w:t>
      </w:r>
      <w:r w:rsidRPr="005A4393">
        <w:rPr>
          <w:rStyle w:val="6"/>
          <w:rFonts w:ascii="Times New Roman" w:hAnsi="Times New Roman"/>
          <w:sz w:val="22"/>
          <w:szCs w:val="22"/>
          <w:lang w:val="ru-RU" w:eastAsia="uk-UA"/>
        </w:rPr>
        <w:t>згідно з технічними якісними, кількісними вимогами Замовника торгів.</w:t>
      </w:r>
    </w:p>
    <w:p w:rsidR="00380D3C" w:rsidRPr="005A4393" w:rsidRDefault="00380D3C" w:rsidP="00380D3C">
      <w:pPr>
        <w:pStyle w:val="af0"/>
        <w:jc w:val="both"/>
        <w:rPr>
          <w:rFonts w:ascii="Times New Roman" w:hAnsi="Times New Roman"/>
          <w:lang w:val="ru-RU"/>
        </w:rPr>
      </w:pPr>
      <w:r w:rsidRPr="005A4393">
        <w:rPr>
          <w:rFonts w:ascii="Times New Roman" w:hAnsi="Times New Roman"/>
          <w:lang w:val="ru-RU" w:eastAsia="uk-UA"/>
        </w:rPr>
        <w:t>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на загальну суму повного технічного обслуговування і ремонту ліфтів:</w:t>
      </w:r>
    </w:p>
    <w:p w:rsidR="00380D3C" w:rsidRPr="005A4393" w:rsidRDefault="009A726B" w:rsidP="00380D3C">
      <w:pPr>
        <w:pStyle w:val="af0"/>
        <w:jc w:val="both"/>
        <w:rPr>
          <w:rFonts w:ascii="Times New Roman" w:hAnsi="Times New Roman"/>
          <w:lang w:val="ru-RU" w:eastAsia="uk-UA"/>
        </w:rPr>
      </w:pPr>
      <w:r w:rsidRPr="009A726B">
        <w:rPr>
          <w:rFonts w:ascii="Times New Roman" w:hAnsi="Times New Roman"/>
          <w:lang w:val="ru-RU" w:eastAsia="uk-UA"/>
        </w:rPr>
        <w:t>510</w:t>
      </w:r>
      <w:r>
        <w:rPr>
          <w:rFonts w:ascii="Times New Roman" w:hAnsi="Times New Roman"/>
          <w:lang w:eastAsia="uk-UA"/>
        </w:rPr>
        <w:t> </w:t>
      </w:r>
      <w:r w:rsidRPr="009A726B">
        <w:rPr>
          <w:rFonts w:ascii="Times New Roman" w:hAnsi="Times New Roman"/>
          <w:lang w:val="ru-RU" w:eastAsia="uk-UA"/>
        </w:rPr>
        <w:t>000.</w:t>
      </w:r>
      <w:r>
        <w:rPr>
          <w:rFonts w:ascii="Times New Roman" w:hAnsi="Times New Roman"/>
          <w:lang w:val="uk-UA" w:eastAsia="uk-UA"/>
        </w:rPr>
        <w:t>00</w:t>
      </w:r>
      <w:r w:rsidR="00380D3C" w:rsidRPr="005A4393">
        <w:rPr>
          <w:rFonts w:ascii="Times New Roman" w:hAnsi="Times New Roman"/>
          <w:lang w:val="ru-RU" w:eastAsia="uk-UA"/>
        </w:rPr>
        <w:tab/>
        <w:t>грн. без ПДВ.</w:t>
      </w:r>
    </w:p>
    <w:p w:rsidR="00380D3C" w:rsidRPr="005A4393" w:rsidRDefault="00380D3C" w:rsidP="00380D3C">
      <w:pPr>
        <w:pStyle w:val="af0"/>
        <w:jc w:val="both"/>
        <w:rPr>
          <w:rFonts w:ascii="Times New Roman" w:hAnsi="Times New Roman"/>
          <w:lang w:val="ru-RU" w:eastAsia="uk-UA"/>
        </w:rPr>
      </w:pPr>
    </w:p>
    <w:p w:rsidR="00380D3C" w:rsidRPr="005A4393" w:rsidRDefault="009A726B" w:rsidP="00380D3C">
      <w:pPr>
        <w:pStyle w:val="af0"/>
        <w:jc w:val="both"/>
        <w:rPr>
          <w:rFonts w:ascii="Times New Roman" w:hAnsi="Times New Roman"/>
          <w:lang w:val="ru-RU" w:eastAsia="uk-UA"/>
        </w:rPr>
      </w:pPr>
      <w:r>
        <w:rPr>
          <w:rFonts w:ascii="Times New Roman" w:hAnsi="Times New Roman"/>
          <w:lang w:val="ru-RU" w:eastAsia="uk-UA"/>
        </w:rPr>
        <w:t>612 000.00</w:t>
      </w:r>
      <w:r w:rsidR="00380D3C" w:rsidRPr="005A4393">
        <w:rPr>
          <w:rFonts w:ascii="Times New Roman" w:hAnsi="Times New Roman"/>
          <w:lang w:val="ru-RU" w:eastAsia="uk-UA"/>
        </w:rPr>
        <w:tab/>
        <w:t>грн. з ПДВ.</w:t>
      </w:r>
    </w:p>
    <w:p w:rsidR="00380D3C" w:rsidRPr="005A4393" w:rsidRDefault="00380D3C" w:rsidP="00380D3C">
      <w:pPr>
        <w:pStyle w:val="af0"/>
        <w:jc w:val="both"/>
        <w:rPr>
          <w:rFonts w:ascii="Times New Roman" w:hAnsi="Times New Roman"/>
          <w:lang w:val="ru-RU" w:eastAsia="uk-UA"/>
        </w:rPr>
      </w:pPr>
      <w:r w:rsidRPr="005A4393">
        <w:rPr>
          <w:rFonts w:ascii="Times New Roman" w:hAnsi="Times New Roman"/>
          <w:lang w:val="ru-RU" w:eastAsia="uk-UA"/>
        </w:rPr>
        <w:t>(Розрахунок ціни додаєть</w:t>
      </w:r>
      <w:r w:rsidR="00C41D4A">
        <w:rPr>
          <w:rFonts w:ascii="Times New Roman" w:hAnsi="Times New Roman"/>
          <w:lang w:val="ru-RU" w:eastAsia="uk-UA"/>
        </w:rPr>
        <w:t>ся у   додатку №2 до тендерної документації</w:t>
      </w:r>
      <w:r w:rsidRPr="005A4393">
        <w:rPr>
          <w:rFonts w:ascii="Times New Roman" w:hAnsi="Times New Roman"/>
          <w:lang w:val="ru-RU" w:eastAsia="uk-UA"/>
        </w:rPr>
        <w:t xml:space="preserve">) </w:t>
      </w:r>
    </w:p>
    <w:p w:rsidR="00380D3C" w:rsidRPr="005A4393" w:rsidRDefault="00380D3C" w:rsidP="00380D3C">
      <w:pPr>
        <w:pStyle w:val="af0"/>
        <w:jc w:val="both"/>
        <w:rPr>
          <w:rFonts w:ascii="Times New Roman" w:hAnsi="Times New Roman"/>
          <w:lang w:val="ru-RU" w:eastAsia="ru-RU"/>
        </w:rPr>
      </w:pPr>
      <w:r w:rsidRPr="005A4393">
        <w:rPr>
          <w:rFonts w:ascii="Times New Roman" w:hAnsi="Times New Roman"/>
          <w:lang w:val="ru-RU"/>
        </w:rPr>
        <w:t>Банківські реквізити:___________________</w:t>
      </w:r>
      <w:r w:rsidRPr="005A4393">
        <w:rPr>
          <w:rFonts w:ascii="Times New Roman" w:hAnsi="Times New Roman"/>
          <w:lang w:val="ru-RU"/>
        </w:rPr>
        <w:tab/>
      </w:r>
    </w:p>
    <w:p w:rsidR="00380D3C" w:rsidRPr="005A4393" w:rsidRDefault="00380D3C" w:rsidP="00380D3C">
      <w:pPr>
        <w:pStyle w:val="af0"/>
        <w:jc w:val="both"/>
        <w:rPr>
          <w:rFonts w:ascii="Times New Roman" w:hAnsi="Times New Roman"/>
          <w:lang w:val="ru-RU"/>
        </w:rPr>
      </w:pPr>
      <w:r w:rsidRPr="005A4393">
        <w:rPr>
          <w:rFonts w:ascii="Times New Roman" w:hAnsi="Times New Roman"/>
          <w:lang w:val="ru-RU"/>
        </w:rPr>
        <w:t>Назва банка</w:t>
      </w:r>
      <w:r w:rsidRPr="005A4393">
        <w:rPr>
          <w:rFonts w:ascii="Times New Roman" w:hAnsi="Times New Roman"/>
          <w:lang w:val="ru-RU"/>
        </w:rPr>
        <w:tab/>
        <w:t>_________________________</w:t>
      </w:r>
    </w:p>
    <w:p w:rsidR="00380D3C" w:rsidRPr="005A4393" w:rsidRDefault="00380D3C" w:rsidP="00380D3C">
      <w:pPr>
        <w:pStyle w:val="af0"/>
        <w:jc w:val="both"/>
        <w:rPr>
          <w:rFonts w:ascii="Times New Roman" w:hAnsi="Times New Roman"/>
          <w:lang w:val="ru-RU"/>
        </w:rPr>
      </w:pPr>
      <w:r w:rsidRPr="005A4393">
        <w:rPr>
          <w:rFonts w:ascii="Times New Roman" w:hAnsi="Times New Roman"/>
          <w:lang w:val="ru-RU"/>
        </w:rPr>
        <w:t>Розрахунковий рахунок ________________</w:t>
      </w:r>
      <w:r w:rsidRPr="005A4393">
        <w:rPr>
          <w:rFonts w:ascii="Times New Roman" w:hAnsi="Times New Roman"/>
          <w:lang w:val="ru-RU"/>
        </w:rPr>
        <w:tab/>
      </w:r>
    </w:p>
    <w:p w:rsidR="00380D3C" w:rsidRPr="005A4393" w:rsidRDefault="00380D3C" w:rsidP="00380D3C">
      <w:pPr>
        <w:pStyle w:val="af0"/>
        <w:jc w:val="both"/>
        <w:rPr>
          <w:rFonts w:ascii="Times New Roman" w:hAnsi="Times New Roman"/>
          <w:lang w:val="ru-RU"/>
        </w:rPr>
      </w:pPr>
      <w:r w:rsidRPr="005A4393">
        <w:rPr>
          <w:rFonts w:ascii="Times New Roman" w:hAnsi="Times New Roman"/>
          <w:lang w:val="ru-RU"/>
        </w:rPr>
        <w:t>МФО</w:t>
      </w:r>
      <w:r w:rsidRPr="005A4393">
        <w:rPr>
          <w:rFonts w:ascii="Times New Roman" w:hAnsi="Times New Roman"/>
          <w:lang w:val="ru-RU"/>
        </w:rPr>
        <w:tab/>
        <w:t>_______________________________</w:t>
      </w:r>
    </w:p>
    <w:p w:rsidR="00380D3C" w:rsidRPr="005A4393" w:rsidRDefault="00380D3C" w:rsidP="00380D3C">
      <w:pPr>
        <w:ind w:firstLine="567"/>
        <w:jc w:val="both"/>
        <w:rPr>
          <w:rFonts w:ascii="Times New Roman" w:hAnsi="Times New Roman"/>
          <w:color w:val="000000"/>
          <w:lang w:val="uk-UA"/>
        </w:rPr>
      </w:pPr>
    </w:p>
    <w:p w:rsidR="00380D3C" w:rsidRPr="005A4393" w:rsidRDefault="00380D3C" w:rsidP="00380D3C">
      <w:pPr>
        <w:jc w:val="both"/>
        <w:rPr>
          <w:rFonts w:ascii="Times New Roman" w:hAnsi="Times New Roman"/>
          <w:lang w:val="uk-UA"/>
        </w:rPr>
      </w:pPr>
      <w:r w:rsidRPr="005A4393">
        <w:rPr>
          <w:rFonts w:ascii="Times New Roman" w:hAnsi="Times New Roman"/>
          <w:lang w:val="uk-UA"/>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380D3C" w:rsidRPr="005A4393" w:rsidRDefault="00380D3C" w:rsidP="00380D3C">
      <w:pPr>
        <w:jc w:val="both"/>
        <w:rPr>
          <w:rFonts w:ascii="Times New Roman" w:hAnsi="Times New Roman"/>
          <w:lang w:val="uk-UA"/>
        </w:rPr>
      </w:pPr>
      <w:r w:rsidRPr="005A4393">
        <w:rPr>
          <w:rFonts w:ascii="Times New Roman" w:hAnsi="Times New Roman"/>
          <w:lang w:val="uk-UA"/>
        </w:rPr>
        <w:t>2. Ми погоджуємося дотримуватися умов цієї пропозиції протягом не менше</w:t>
      </w:r>
      <w:r w:rsidR="00D868CD">
        <w:rPr>
          <w:rFonts w:ascii="Times New Roman" w:hAnsi="Times New Roman"/>
          <w:lang w:val="uk-UA"/>
        </w:rPr>
        <w:t>,</w:t>
      </w:r>
      <w:r w:rsidRPr="005A4393">
        <w:rPr>
          <w:rFonts w:ascii="Times New Roman" w:hAnsi="Times New Roman"/>
          <w:lang w:val="uk-UA"/>
        </w:rPr>
        <w:t xml:space="preserve"> ніж 90 календарних  днів з дня розкриття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380D3C" w:rsidRPr="005A4393" w:rsidRDefault="00380D3C" w:rsidP="00380D3C">
      <w:pPr>
        <w:jc w:val="both"/>
        <w:rPr>
          <w:rFonts w:ascii="Times New Roman" w:hAnsi="Times New Roman"/>
          <w:lang w:val="uk-UA"/>
        </w:rPr>
      </w:pPr>
      <w:r w:rsidRPr="005A4393">
        <w:rPr>
          <w:rFonts w:ascii="Times New Roman" w:hAnsi="Times New Roman"/>
          <w:lang w:val="uk-UA"/>
        </w:rPr>
        <w:t>3. Ми погоджуємося з умовами, що Ви можете відхилити нашу чи всі тендерні пропозиції згідно з умовами тендерної документації.</w:t>
      </w:r>
    </w:p>
    <w:p w:rsidR="00380D3C" w:rsidRPr="005A4393" w:rsidRDefault="00380D3C" w:rsidP="00380D3C">
      <w:pPr>
        <w:jc w:val="both"/>
        <w:rPr>
          <w:rFonts w:ascii="Times New Roman" w:hAnsi="Times New Roman"/>
          <w:lang w:val="uk-UA"/>
        </w:rPr>
      </w:pPr>
      <w:r w:rsidRPr="005A4393">
        <w:rPr>
          <w:rFonts w:ascii="Times New Roman" w:hAnsi="Times New Roman"/>
          <w:lang w:val="uk-UA"/>
        </w:rPr>
        <w:t xml:space="preserve">4. Якщо буде прийняте рішення про намір укласти договір, ми зобов'язуємося підписати договір про закупівлю із замовником не пізніше ніж через 20 днів з дня прийняття рішення про намір укласти договір про закупівлю. </w:t>
      </w:r>
    </w:p>
    <w:p w:rsidR="00380D3C" w:rsidRPr="005A4393" w:rsidRDefault="00380D3C" w:rsidP="00380D3C">
      <w:pPr>
        <w:jc w:val="center"/>
        <w:rPr>
          <w:rFonts w:ascii="Times New Roman" w:hAnsi="Times New Roman"/>
          <w:i/>
          <w:lang w:val="uk-UA"/>
        </w:rPr>
      </w:pPr>
    </w:p>
    <w:p w:rsidR="00380D3C" w:rsidRPr="005A4393" w:rsidRDefault="00380D3C" w:rsidP="00380D3C">
      <w:pPr>
        <w:jc w:val="center"/>
        <w:rPr>
          <w:rFonts w:ascii="Times New Roman" w:hAnsi="Times New Roman"/>
          <w:b/>
          <w:lang w:val="uk-UA"/>
        </w:rPr>
      </w:pPr>
      <w:r w:rsidRPr="005A4393">
        <w:rPr>
          <w:rFonts w:ascii="Times New Roman" w:hAnsi="Times New Roman"/>
          <w:i/>
          <w:lang w:val="uk-UA"/>
        </w:rPr>
        <w:t>Посада, прізвище, ініціали, підпис службової (посадової) особи учасника, завірені печаткою (в разі наявності печатки).</w:t>
      </w:r>
    </w:p>
    <w:p w:rsidR="00380D3C" w:rsidRPr="005A4393" w:rsidRDefault="00380D3C" w:rsidP="00380D3C">
      <w:pPr>
        <w:ind w:right="175"/>
        <w:jc w:val="right"/>
        <w:rPr>
          <w:rFonts w:ascii="Times New Roman" w:hAnsi="Times New Roman"/>
          <w:b/>
          <w:lang w:val="uk-UA"/>
        </w:rPr>
      </w:pPr>
    </w:p>
    <w:p w:rsidR="00380D3C" w:rsidRPr="005A4393" w:rsidRDefault="00380D3C" w:rsidP="00380D3C">
      <w:pPr>
        <w:ind w:right="175"/>
        <w:jc w:val="right"/>
        <w:rPr>
          <w:rFonts w:ascii="Times New Roman" w:hAnsi="Times New Roman"/>
          <w:b/>
          <w:lang w:val="uk-UA"/>
        </w:rPr>
      </w:pPr>
    </w:p>
    <w:p w:rsidR="00380D3C" w:rsidRPr="005A4393" w:rsidRDefault="00380D3C" w:rsidP="00380D3C">
      <w:pPr>
        <w:rPr>
          <w:rFonts w:ascii="Times New Roman" w:hAnsi="Times New Roman"/>
          <w:color w:val="000000"/>
          <w:lang w:val="uk-UA" w:eastAsia="uk-UA"/>
        </w:rPr>
        <w:sectPr w:rsidR="00380D3C" w:rsidRPr="005A4393">
          <w:pgSz w:w="11906" w:h="16838"/>
          <w:pgMar w:top="567" w:right="624" w:bottom="567" w:left="1134" w:header="709" w:footer="709" w:gutter="0"/>
          <w:cols w:space="720"/>
        </w:sectPr>
      </w:pPr>
    </w:p>
    <w:p w:rsidR="00BE6B86" w:rsidRDefault="00BE6B86" w:rsidP="00D868CD">
      <w:pPr>
        <w:tabs>
          <w:tab w:val="left" w:pos="1843"/>
        </w:tabs>
        <w:spacing w:after="0" w:line="240" w:lineRule="auto"/>
        <w:rPr>
          <w:rFonts w:ascii="Times New Roman" w:hAnsi="Times New Roman"/>
          <w:lang w:val="uk-UA"/>
        </w:rPr>
        <w:sectPr w:rsidR="00BE6B86" w:rsidSect="00BE6B86">
          <w:pgSz w:w="15840" w:h="12240" w:orient="landscape"/>
          <w:pgMar w:top="284" w:right="284" w:bottom="191" w:left="567" w:header="709" w:footer="709" w:gutter="0"/>
          <w:cols w:space="708"/>
          <w:docGrid w:linePitch="360"/>
        </w:sectPr>
      </w:pPr>
    </w:p>
    <w:p w:rsidR="009D46E1" w:rsidRDefault="00324E11" w:rsidP="00712990">
      <w:pPr>
        <w:tabs>
          <w:tab w:val="left" w:pos="1843"/>
        </w:tabs>
        <w:spacing w:after="0" w:line="240" w:lineRule="auto"/>
        <w:jc w:val="center"/>
        <w:rPr>
          <w:rFonts w:ascii="Times New Roman" w:hAnsi="Times New Roman"/>
          <w:lang w:val="uk-UA"/>
        </w:rPr>
      </w:pPr>
      <w:r w:rsidRPr="005A4393">
        <w:rPr>
          <w:rFonts w:ascii="Times New Roman" w:hAnsi="Times New Roman"/>
          <w:lang w:val="uk-UA"/>
        </w:rPr>
        <w:lastRenderedPageBreak/>
        <w:t xml:space="preserve">ДОДАТОК </w:t>
      </w:r>
      <w:r w:rsidR="009D46E1" w:rsidRPr="005A4393">
        <w:rPr>
          <w:rFonts w:ascii="Times New Roman" w:hAnsi="Times New Roman"/>
          <w:lang w:val="uk-UA"/>
        </w:rPr>
        <w:t>№ 3</w:t>
      </w:r>
    </w:p>
    <w:p w:rsidR="002109DC" w:rsidRDefault="002109DC" w:rsidP="00324E11">
      <w:pPr>
        <w:spacing w:after="0" w:line="240" w:lineRule="auto"/>
        <w:jc w:val="center"/>
        <w:rPr>
          <w:rFonts w:ascii="Times New Roman" w:hAnsi="Times New Roman"/>
          <w:lang w:val="uk-UA"/>
        </w:rPr>
      </w:pPr>
    </w:p>
    <w:p w:rsidR="00324E11" w:rsidRPr="005A4393" w:rsidRDefault="00324E11" w:rsidP="00324E11">
      <w:pPr>
        <w:spacing w:after="0" w:line="240" w:lineRule="auto"/>
        <w:jc w:val="center"/>
        <w:rPr>
          <w:rFonts w:ascii="Times New Roman" w:hAnsi="Times New Roman"/>
          <w:lang w:val="uk-UA"/>
        </w:rPr>
      </w:pPr>
    </w:p>
    <w:p w:rsidR="00324E11" w:rsidRPr="005A4393" w:rsidRDefault="00324E11" w:rsidP="00324E11">
      <w:pPr>
        <w:spacing w:after="0" w:line="240" w:lineRule="auto"/>
        <w:jc w:val="both"/>
        <w:rPr>
          <w:rFonts w:ascii="Times New Roman" w:hAnsi="Times New Roman"/>
          <w:lang w:val="uk-UA"/>
        </w:rPr>
      </w:pPr>
      <w:r w:rsidRPr="005A4393">
        <w:rPr>
          <w:rFonts w:ascii="Times New Roman" w:hAnsi="Times New Roman"/>
          <w:b/>
          <w:lang w:val="uk-UA"/>
        </w:rPr>
        <w:t>1</w:t>
      </w:r>
      <w:r w:rsidRPr="005A4393">
        <w:rPr>
          <w:rFonts w:ascii="Times New Roman" w:hAnsi="Times New Roman"/>
          <w:lang w:val="uk-UA"/>
        </w:rPr>
        <w:t>. ПЕРЕЛІК ДОКУМЕНТІВ, ЯКІ ВИМАГАЮТЬСЯ ДЛЯ ПІДТВЕРДЖЕННЯ ВІДПОВІДНОСТІ ПРОПОЗИЦІЇ УЧАСНИКА КВАЛІФІКАЦІЙНИМ КРИТЕРІЯМ</w:t>
      </w:r>
    </w:p>
    <w:p w:rsidR="00324E11" w:rsidRPr="005A4393" w:rsidRDefault="00324E11" w:rsidP="00324E11">
      <w:pPr>
        <w:spacing w:after="0" w:line="240" w:lineRule="auto"/>
        <w:jc w:val="both"/>
        <w:rPr>
          <w:rFonts w:ascii="Times New Roman" w:hAnsi="Times New Roman"/>
          <w:lang w:val="uk-UA"/>
        </w:rPr>
      </w:pPr>
      <w:r w:rsidRPr="005A4393">
        <w:rPr>
          <w:rFonts w:ascii="Times New Roman" w:hAnsi="Times New Roman"/>
          <w:lang w:val="uk-UA"/>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w:t>
      </w:r>
    </w:p>
    <w:p w:rsidR="00324E11" w:rsidRPr="005A4393" w:rsidRDefault="00324E11" w:rsidP="00324E11">
      <w:pPr>
        <w:spacing w:after="0" w:line="240" w:lineRule="auto"/>
        <w:jc w:val="both"/>
        <w:rPr>
          <w:rFonts w:ascii="Times New Roman" w:hAnsi="Times New Roman"/>
          <w:lang w:val="uk-UA"/>
        </w:rPr>
      </w:pPr>
      <w:r w:rsidRPr="005A4393">
        <w:rPr>
          <w:rFonts w:ascii="Times New Roman" w:hAnsi="Times New Roman"/>
          <w:b/>
          <w:lang w:val="uk-UA"/>
        </w:rPr>
        <w:t>1.1.</w:t>
      </w:r>
      <w:r w:rsidRPr="005A4393">
        <w:rPr>
          <w:rFonts w:ascii="Times New Roman" w:hAnsi="Times New Roman"/>
          <w:lang w:val="uk-UA"/>
        </w:rPr>
        <w:t xml:space="preserve"> Довідка за власноручним підписом службової (посадової) особи учасника та завірена печаткою (в разі наявності), що містить інформацію про досвід виконання аналогічного договору  (договору стосовно даного предмета закупівлі), датована не раніше дати виходу оголошення про проведення процедури закупівлі , за формою:</w:t>
      </w:r>
    </w:p>
    <w:p w:rsidR="00324E11" w:rsidRPr="005A4393" w:rsidRDefault="00324E11" w:rsidP="00324E11">
      <w:pPr>
        <w:spacing w:after="0" w:line="240" w:lineRule="auto"/>
        <w:jc w:val="both"/>
        <w:rPr>
          <w:rFonts w:ascii="Times New Roman" w:hAnsi="Times New Roman"/>
          <w:lang w:val="uk-UA"/>
        </w:rPr>
      </w:pPr>
      <w:r w:rsidRPr="005A4393">
        <w:rPr>
          <w:rFonts w:ascii="Times New Roman" w:hAnsi="Times New Roman"/>
          <w:lang w:val="uk-UA"/>
        </w:rPr>
        <w:t>№ п/п</w:t>
      </w:r>
      <w:r w:rsidRPr="005A4393">
        <w:rPr>
          <w:rFonts w:ascii="Times New Roman" w:hAnsi="Times New Roman"/>
          <w:lang w:val="uk-UA"/>
        </w:rPr>
        <w:tab/>
        <w:t>Назва контрагента</w:t>
      </w:r>
      <w:r w:rsidRPr="005A4393">
        <w:rPr>
          <w:rFonts w:ascii="Times New Roman" w:hAnsi="Times New Roman"/>
          <w:lang w:val="uk-UA"/>
        </w:rPr>
        <w:tab/>
        <w:t>Предмет договору</w:t>
      </w:r>
      <w:r w:rsidRPr="005A4393">
        <w:rPr>
          <w:rFonts w:ascii="Times New Roman" w:hAnsi="Times New Roman"/>
          <w:lang w:val="uk-UA"/>
        </w:rPr>
        <w:tab/>
        <w:t>Термін виконання договору</w:t>
      </w:r>
      <w:r w:rsidRPr="005A4393">
        <w:rPr>
          <w:rFonts w:ascii="Times New Roman" w:hAnsi="Times New Roman"/>
          <w:lang w:val="uk-UA"/>
        </w:rPr>
        <w:tab/>
        <w:t xml:space="preserve">Адреса та </w:t>
      </w:r>
      <w:r w:rsidR="00233309" w:rsidRPr="005A4393">
        <w:rPr>
          <w:rFonts w:ascii="Times New Roman" w:hAnsi="Times New Roman"/>
          <w:lang w:val="uk-UA"/>
        </w:rPr>
        <w:t>контактні телефони контрангента</w:t>
      </w:r>
    </w:p>
    <w:p w:rsidR="00324E11" w:rsidRPr="005A4393" w:rsidRDefault="00324E11" w:rsidP="00324E11">
      <w:pPr>
        <w:spacing w:after="0" w:line="240" w:lineRule="auto"/>
        <w:jc w:val="both"/>
        <w:rPr>
          <w:rFonts w:ascii="Times New Roman" w:hAnsi="Times New Roman"/>
          <w:lang w:val="uk-UA"/>
        </w:rPr>
      </w:pPr>
      <w:r w:rsidRPr="005A4393">
        <w:rPr>
          <w:rFonts w:ascii="Times New Roman" w:hAnsi="Times New Roman"/>
          <w:lang w:val="uk-UA"/>
        </w:rPr>
        <w:t>1.1.1 Копія д</w:t>
      </w:r>
      <w:r w:rsidR="009A726B">
        <w:rPr>
          <w:rFonts w:ascii="Times New Roman" w:hAnsi="Times New Roman"/>
          <w:lang w:val="uk-UA"/>
        </w:rPr>
        <w:t>оговору укладеного протягом 2022-2023</w:t>
      </w:r>
      <w:r w:rsidRPr="005A4393">
        <w:rPr>
          <w:rFonts w:ascii="Times New Roman" w:hAnsi="Times New Roman"/>
          <w:lang w:val="uk-UA"/>
        </w:rPr>
        <w:t xml:space="preserve"> років на виконання аналогічних послуг Учасником з кількістю ліфтів не менше </w:t>
      </w:r>
      <w:r w:rsidR="00D71C2E">
        <w:rPr>
          <w:rFonts w:ascii="Times New Roman" w:hAnsi="Times New Roman"/>
          <w:lang w:val="uk-UA"/>
        </w:rPr>
        <w:t>4</w:t>
      </w:r>
      <w:r w:rsidR="001B5064" w:rsidRPr="001B5064">
        <w:rPr>
          <w:rFonts w:ascii="Times New Roman" w:hAnsi="Times New Roman"/>
          <w:lang w:val="ru-RU"/>
        </w:rPr>
        <w:t>0</w:t>
      </w:r>
      <w:r w:rsidRPr="005A4393">
        <w:rPr>
          <w:rFonts w:ascii="Times New Roman" w:hAnsi="Times New Roman"/>
          <w:lang w:val="uk-UA"/>
        </w:rPr>
        <w:t xml:space="preserve"> шт.</w:t>
      </w:r>
    </w:p>
    <w:p w:rsidR="00324E11" w:rsidRPr="005A4393" w:rsidRDefault="00324E11" w:rsidP="00324E11">
      <w:pPr>
        <w:spacing w:after="0" w:line="240" w:lineRule="auto"/>
        <w:jc w:val="both"/>
        <w:rPr>
          <w:rFonts w:ascii="Times New Roman" w:hAnsi="Times New Roman"/>
          <w:lang w:val="uk-UA"/>
        </w:rPr>
      </w:pPr>
      <w:r w:rsidRPr="005A4393">
        <w:rPr>
          <w:rFonts w:ascii="Times New Roman" w:hAnsi="Times New Roman"/>
          <w:lang w:val="uk-UA"/>
        </w:rPr>
        <w:t>1.1.2 Лист – відгук (позитивний) від контрагента згідно аналогічного до</w:t>
      </w:r>
      <w:r w:rsidR="00233309" w:rsidRPr="005A4393">
        <w:rPr>
          <w:rFonts w:ascii="Times New Roman" w:hAnsi="Times New Roman"/>
          <w:lang w:val="uk-UA"/>
        </w:rPr>
        <w:t xml:space="preserve">говору, який вказано в  </w:t>
      </w:r>
      <w:r w:rsidRPr="005A4393">
        <w:rPr>
          <w:rFonts w:ascii="Times New Roman" w:hAnsi="Times New Roman"/>
          <w:lang w:val="uk-UA"/>
        </w:rPr>
        <w:t>п.1.1.1. Дата листа – відгуку повинна бути не раніше</w:t>
      </w:r>
      <w:r w:rsidR="00D868CD">
        <w:rPr>
          <w:rFonts w:ascii="Times New Roman" w:hAnsi="Times New Roman"/>
          <w:lang w:val="uk-UA"/>
        </w:rPr>
        <w:t>,</w:t>
      </w:r>
      <w:r w:rsidRPr="005A4393">
        <w:rPr>
          <w:rFonts w:ascii="Times New Roman" w:hAnsi="Times New Roman"/>
          <w:lang w:val="uk-UA"/>
        </w:rPr>
        <w:t xml:space="preserve"> ніж дата завершення дії договору.</w:t>
      </w:r>
    </w:p>
    <w:p w:rsidR="00324E11" w:rsidRPr="005A4393" w:rsidRDefault="00324E11" w:rsidP="00324E11">
      <w:pPr>
        <w:spacing w:after="0" w:line="240" w:lineRule="auto"/>
        <w:jc w:val="both"/>
        <w:rPr>
          <w:rFonts w:ascii="Times New Roman" w:hAnsi="Times New Roman"/>
          <w:lang w:val="uk-UA"/>
        </w:rPr>
      </w:pPr>
      <w:r w:rsidRPr="005A4393">
        <w:rPr>
          <w:rFonts w:ascii="Times New Roman" w:hAnsi="Times New Roman"/>
          <w:b/>
          <w:lang w:val="uk-UA"/>
        </w:rPr>
        <w:t>1.2</w:t>
      </w:r>
      <w:r w:rsidRPr="005A4393">
        <w:rPr>
          <w:rFonts w:ascii="Times New Roman" w:hAnsi="Times New Roman"/>
          <w:lang w:val="uk-UA"/>
        </w:rPr>
        <w:t xml:space="preserve">. Довідка в довільній формі за власноручним підписом службової (посадової) особи учасника та завірена печаткою (в разі наявності), що містить інформацію про  наявність працівників відповідної кваліфікації, які мають необхідний досвід та знання, датована не раніше дати виходу оголошення про проведення процедури закупівлі. </w:t>
      </w:r>
    </w:p>
    <w:p w:rsidR="00324E11" w:rsidRPr="005A4393" w:rsidRDefault="00233309" w:rsidP="00324E11">
      <w:pPr>
        <w:spacing w:after="0" w:line="240" w:lineRule="auto"/>
        <w:jc w:val="both"/>
        <w:rPr>
          <w:rFonts w:ascii="Times New Roman" w:hAnsi="Times New Roman"/>
          <w:lang w:val="uk-UA"/>
        </w:rPr>
      </w:pPr>
      <w:r w:rsidRPr="005A4393">
        <w:rPr>
          <w:rFonts w:ascii="Times New Roman" w:hAnsi="Times New Roman"/>
          <w:lang w:val="uk-UA"/>
        </w:rPr>
        <w:t>- відомості</w:t>
      </w:r>
      <w:r w:rsidR="00324E11" w:rsidRPr="005A4393">
        <w:rPr>
          <w:rFonts w:ascii="Times New Roman" w:hAnsi="Times New Roman"/>
          <w:lang w:val="uk-UA"/>
        </w:rPr>
        <w:t xml:space="preserve"> про проведення навчання та перевірку знань спеціалістів, які будуть приймати участь у наданні послуг за даною закупівлею, згідно з вимогами НПАОП 0.00-1.02.-08., копії протоколів атестації штатних працівників.</w:t>
      </w:r>
    </w:p>
    <w:p w:rsidR="00324E11" w:rsidRPr="005A4393" w:rsidRDefault="00324E11" w:rsidP="00324E11">
      <w:pPr>
        <w:spacing w:after="0" w:line="240" w:lineRule="auto"/>
        <w:jc w:val="both"/>
        <w:rPr>
          <w:rFonts w:ascii="Times New Roman" w:hAnsi="Times New Roman"/>
          <w:lang w:val="uk-UA"/>
        </w:rPr>
      </w:pPr>
      <w:r w:rsidRPr="005A4393">
        <w:rPr>
          <w:rFonts w:ascii="Times New Roman" w:hAnsi="Times New Roman"/>
          <w:lang w:val="uk-UA"/>
        </w:rPr>
        <w:t>- копії документів, які свідчать про трудові взаємовідносини з робітниками, задіяними у наданні послуг з технічного обслуговування ліфтів за даною закупівлею та документальне підтвердження кваліфікації працівників.</w:t>
      </w:r>
    </w:p>
    <w:p w:rsidR="00324E11" w:rsidRPr="005A4393" w:rsidRDefault="00324E11" w:rsidP="00324E11">
      <w:pPr>
        <w:spacing w:after="0" w:line="240" w:lineRule="auto"/>
        <w:jc w:val="both"/>
        <w:rPr>
          <w:rFonts w:ascii="Times New Roman" w:hAnsi="Times New Roman"/>
          <w:lang w:val="uk-UA"/>
        </w:rPr>
      </w:pPr>
      <w:r w:rsidRPr="005A4393">
        <w:rPr>
          <w:rFonts w:ascii="Times New Roman" w:hAnsi="Times New Roman"/>
          <w:lang w:val="uk-UA"/>
        </w:rPr>
        <w:t>- копії документів, які підтверджують групу з електробезпеки  спеціалістів, що будуть приймати участь у наданні послуг за даною закупівлею, яка має бути не нижче четвертої.</w:t>
      </w:r>
    </w:p>
    <w:p w:rsidR="00324E11" w:rsidRPr="005A4393" w:rsidRDefault="00324E11" w:rsidP="00324E11">
      <w:pPr>
        <w:spacing w:after="0" w:line="240" w:lineRule="auto"/>
        <w:jc w:val="both"/>
        <w:rPr>
          <w:rFonts w:ascii="Times New Roman" w:hAnsi="Times New Roman"/>
          <w:lang w:val="uk-UA"/>
        </w:rPr>
      </w:pPr>
      <w:r w:rsidRPr="005A4393">
        <w:rPr>
          <w:rFonts w:ascii="Times New Roman" w:hAnsi="Times New Roman"/>
          <w:b/>
          <w:lang w:val="uk-UA"/>
        </w:rPr>
        <w:t>1.3</w:t>
      </w:r>
      <w:r w:rsidRPr="005A4393">
        <w:rPr>
          <w:rFonts w:ascii="Times New Roman" w:hAnsi="Times New Roman"/>
          <w:lang w:val="uk-UA"/>
        </w:rPr>
        <w:t>. Довідка в довільній формі за власноручним підписом службової (посадової) особи учасника та завірена печаткою (в разі наявності), що містить інформацію про наявність обладнання та матеріально-технічної бази, опорних пунктів, які необхідні виконання договору, датована не раніше дати виходу оголошення про проведення процедури закупівлі.</w:t>
      </w:r>
    </w:p>
    <w:p w:rsidR="00324E11" w:rsidRPr="005A4393" w:rsidRDefault="00324E11" w:rsidP="00324E11">
      <w:pPr>
        <w:spacing w:after="0" w:line="240" w:lineRule="auto"/>
        <w:jc w:val="both"/>
        <w:rPr>
          <w:rFonts w:ascii="Times New Roman" w:hAnsi="Times New Roman"/>
          <w:lang w:val="uk-UA"/>
        </w:rPr>
      </w:pPr>
    </w:p>
    <w:p w:rsidR="00324E11" w:rsidRPr="005A4393" w:rsidRDefault="00324E11" w:rsidP="00324E11">
      <w:pPr>
        <w:spacing w:after="0" w:line="240" w:lineRule="auto"/>
        <w:jc w:val="both"/>
        <w:rPr>
          <w:rFonts w:ascii="Times New Roman" w:hAnsi="Times New Roman"/>
          <w:b/>
          <w:lang w:val="uk-UA"/>
        </w:rPr>
      </w:pPr>
      <w:r w:rsidRPr="005A4393">
        <w:rPr>
          <w:rFonts w:ascii="Times New Roman" w:hAnsi="Times New Roman"/>
          <w:b/>
          <w:lang w:val="uk-UA"/>
        </w:rPr>
        <w:t>2.ПЕРЕЛІК ДОКУМЕНТІВ,ЧЕРЕЗ ВІДСУТНІСТЬ ЯКИХ ЗАМОВНИК ПРИЙМАЄ  РІШЕННЯ ПРО ВІДМОВУ УЧАСНИКУ(ВІДПОВІДНО ДО СТ.17 ЗАКОНУ)</w:t>
      </w:r>
    </w:p>
    <w:p w:rsidR="00324E11" w:rsidRPr="005A4393" w:rsidRDefault="00324E11" w:rsidP="00324E11">
      <w:pPr>
        <w:spacing w:after="0" w:line="240" w:lineRule="auto"/>
        <w:jc w:val="both"/>
        <w:rPr>
          <w:rFonts w:ascii="Times New Roman" w:hAnsi="Times New Roman"/>
          <w:b/>
          <w:lang w:val="uk-UA"/>
        </w:rPr>
      </w:pPr>
    </w:p>
    <w:p w:rsidR="00324E11" w:rsidRPr="005A4393" w:rsidRDefault="00324E11" w:rsidP="00324E11">
      <w:pPr>
        <w:spacing w:after="0" w:line="240" w:lineRule="auto"/>
        <w:jc w:val="both"/>
        <w:rPr>
          <w:rFonts w:ascii="Times New Roman" w:hAnsi="Times New Roman"/>
          <w:lang w:val="uk-UA"/>
        </w:rPr>
      </w:pPr>
      <w:r w:rsidRPr="005A4393">
        <w:rPr>
          <w:rFonts w:ascii="Times New Roman" w:hAnsi="Times New Roman"/>
          <w:b/>
          <w:lang w:val="uk-UA"/>
        </w:rPr>
        <w:t>2.1</w:t>
      </w:r>
      <w:r w:rsidRPr="005A4393">
        <w:rPr>
          <w:rFonts w:ascii="Times New Roman" w:hAnsi="Times New Roman"/>
          <w:lang w:val="uk-UA"/>
        </w:rPr>
        <w:t xml:space="preserve"> Документи, які повинен подати Учасник-юридична (фізична) особа для підтвердження того, що він здійснює господарську діяльність відповідно до положень Статуту :</w:t>
      </w:r>
    </w:p>
    <w:p w:rsidR="00324E11" w:rsidRPr="005A4393" w:rsidRDefault="00324E11" w:rsidP="00324E11">
      <w:pPr>
        <w:spacing w:after="0" w:line="240" w:lineRule="auto"/>
        <w:jc w:val="both"/>
        <w:rPr>
          <w:rFonts w:ascii="Times New Roman" w:hAnsi="Times New Roman"/>
          <w:lang w:val="uk-UA"/>
        </w:rPr>
      </w:pPr>
      <w:r w:rsidRPr="005A4393">
        <w:rPr>
          <w:rFonts w:ascii="Times New Roman" w:hAnsi="Times New Roman"/>
          <w:lang w:val="uk-UA"/>
        </w:rPr>
        <w:t>2.1.1 Копія Статуту або іншого установчого документу.</w:t>
      </w:r>
    </w:p>
    <w:p w:rsidR="00324E11" w:rsidRPr="005A4393" w:rsidRDefault="00324E11" w:rsidP="00324E11">
      <w:pPr>
        <w:spacing w:after="0" w:line="240" w:lineRule="auto"/>
        <w:jc w:val="both"/>
        <w:rPr>
          <w:rFonts w:ascii="Times New Roman" w:hAnsi="Times New Roman"/>
          <w:lang w:val="uk-UA"/>
        </w:rPr>
      </w:pPr>
      <w:r w:rsidRPr="005A4393">
        <w:rPr>
          <w:rFonts w:ascii="Times New Roman" w:hAnsi="Times New Roman"/>
          <w:lang w:val="uk-UA"/>
        </w:rPr>
        <w:t>2.1.2 Інформація в довільній формі за власноручним підписом службової (посадової) особи учасника та завірена печаткою (в разі наявності) про наявність інформації у Єдиному державному реєстрі юридичних осіб, фізичних осіб-підприємців та громадських формувань про кінцевого бенефіціарного власника (контролера) юридичної особи – резидента України, датована не раніше дати виходу оголошення про проведення процедури закупівлі. У разі, якщо учасником інформація про кінцевого бенефіціарного власника не подається до  Єдиного державного реєстру, він зазначає законодавчі підстави неподання даної інформації.</w:t>
      </w:r>
    </w:p>
    <w:p w:rsidR="00324E11" w:rsidRPr="005A4393" w:rsidRDefault="00324E11" w:rsidP="00324E11">
      <w:pPr>
        <w:spacing w:after="0" w:line="240" w:lineRule="auto"/>
        <w:jc w:val="both"/>
        <w:rPr>
          <w:rFonts w:ascii="Times New Roman" w:hAnsi="Times New Roman"/>
          <w:lang w:val="uk-UA"/>
        </w:rPr>
      </w:pPr>
      <w:r w:rsidRPr="005A4393">
        <w:rPr>
          <w:rFonts w:ascii="Times New Roman" w:hAnsi="Times New Roman"/>
          <w:lang w:val="uk-UA"/>
        </w:rPr>
        <w:t>2.1.3 Довідка з обслуговуючої банківської установи про відкриття рахунку із зазначенням всіх банківських реквізитів, що дійсні на момент подання тендерних пропозицій.</w:t>
      </w:r>
    </w:p>
    <w:p w:rsidR="00324E11" w:rsidRPr="005A4393" w:rsidRDefault="00D868CD" w:rsidP="00324E11">
      <w:pPr>
        <w:spacing w:after="0" w:line="240" w:lineRule="auto"/>
        <w:jc w:val="both"/>
        <w:rPr>
          <w:rFonts w:ascii="Times New Roman" w:hAnsi="Times New Roman"/>
          <w:lang w:val="uk-UA"/>
        </w:rPr>
      </w:pPr>
      <w:r>
        <w:rPr>
          <w:rFonts w:ascii="Times New Roman" w:hAnsi="Times New Roman"/>
          <w:lang w:val="uk-UA"/>
        </w:rPr>
        <w:t>2.1.4 Копія паспорта /ІП</w:t>
      </w:r>
      <w:r w:rsidR="00324E11" w:rsidRPr="005A4393">
        <w:rPr>
          <w:rFonts w:ascii="Times New Roman" w:hAnsi="Times New Roman"/>
          <w:lang w:val="uk-UA"/>
        </w:rPr>
        <w:t>Н(для фізичних осіб – підприємців), а також документ, що відображає інформацію про основні види діяльності ФОП.</w:t>
      </w:r>
    </w:p>
    <w:p w:rsidR="00324E11" w:rsidRPr="005A4393" w:rsidRDefault="00324E11" w:rsidP="00324E11">
      <w:pPr>
        <w:spacing w:after="0" w:line="240" w:lineRule="auto"/>
        <w:jc w:val="both"/>
        <w:rPr>
          <w:rFonts w:ascii="Times New Roman" w:hAnsi="Times New Roman"/>
          <w:lang w:val="uk-UA"/>
        </w:rPr>
      </w:pPr>
      <w:r w:rsidRPr="005A4393">
        <w:rPr>
          <w:rFonts w:ascii="Times New Roman" w:hAnsi="Times New Roman"/>
          <w:lang w:val="uk-UA"/>
        </w:rPr>
        <w:t>2.1.5  Документи, що підтверджують повноваження посадової особи або представника учасника процедури закупівлі щодо підпису документів тендерної пропозиції, договорів за проведеними торгами (виписка з протоколу, наказ  про призначення, довіреність, або іншого документу, що підтверджує повноваження особи  на підписання документів).</w:t>
      </w:r>
    </w:p>
    <w:p w:rsidR="00324E11" w:rsidRPr="005A4393" w:rsidRDefault="00324E11" w:rsidP="00324E11">
      <w:pPr>
        <w:spacing w:after="0" w:line="240" w:lineRule="auto"/>
        <w:jc w:val="both"/>
        <w:rPr>
          <w:rFonts w:ascii="Times New Roman" w:hAnsi="Times New Roman"/>
          <w:lang w:val="uk-UA"/>
        </w:rPr>
      </w:pPr>
      <w:r w:rsidRPr="005A4393">
        <w:rPr>
          <w:rFonts w:ascii="Times New Roman" w:hAnsi="Times New Roman"/>
          <w:b/>
          <w:lang w:val="uk-UA"/>
        </w:rPr>
        <w:t>2.2</w:t>
      </w:r>
      <w:r w:rsidRPr="005A4393">
        <w:rPr>
          <w:rFonts w:ascii="Times New Roman" w:hAnsi="Times New Roman"/>
          <w:lang w:val="uk-UA"/>
        </w:rPr>
        <w:t xml:space="preserve"> Документи, які повинен подати Учасник-юридична (фізична) особа для підтвердження сплати податків і зборів (обов'язкових платежів), платоспроможності:</w:t>
      </w:r>
    </w:p>
    <w:p w:rsidR="00324E11" w:rsidRPr="005A4393" w:rsidRDefault="00324E11" w:rsidP="00324E11">
      <w:pPr>
        <w:spacing w:after="0" w:line="240" w:lineRule="auto"/>
        <w:jc w:val="both"/>
        <w:rPr>
          <w:rFonts w:ascii="Times New Roman" w:hAnsi="Times New Roman"/>
          <w:lang w:val="uk-UA"/>
        </w:rPr>
      </w:pPr>
      <w:r w:rsidRPr="005A4393">
        <w:rPr>
          <w:rFonts w:ascii="Times New Roman" w:hAnsi="Times New Roman"/>
          <w:lang w:val="uk-UA"/>
        </w:rPr>
        <w:t>2.2.1 Інформація в довільній формі за власноручним підписом службової (посадової) особи учасника та завірена печаткою (в разі наявності) про відсутність заборгованості із сплати податків і зборів  (обов'язкових платежів) до бюджету, датована не раніше дати виходу оголошення про проведення процедури закупівлі.</w:t>
      </w:r>
    </w:p>
    <w:p w:rsidR="00324E11" w:rsidRPr="005A4393" w:rsidRDefault="00324E11" w:rsidP="00324E11">
      <w:pPr>
        <w:spacing w:after="0" w:line="240" w:lineRule="auto"/>
        <w:jc w:val="both"/>
        <w:rPr>
          <w:rFonts w:ascii="Times New Roman" w:hAnsi="Times New Roman"/>
          <w:lang w:val="uk-UA"/>
        </w:rPr>
      </w:pPr>
      <w:r w:rsidRPr="005A4393">
        <w:rPr>
          <w:rFonts w:ascii="Times New Roman" w:hAnsi="Times New Roman"/>
          <w:lang w:val="uk-UA"/>
        </w:rPr>
        <w:t>2.2.2  Інформація в довільній формі за власноручним підписом службової (посадової) особи учасника та завірена печаткою (в разі наявності) з підтвердженням того, що учасника не визнано в установленому законом порядку банкрутом та відносно нього не відкрито ліквідаційну процедуру, датована не раніше дати виходу оголошення про проведення процедури закупівлі..</w:t>
      </w:r>
    </w:p>
    <w:p w:rsidR="00324E11" w:rsidRPr="005A4393" w:rsidRDefault="00324E11" w:rsidP="00324E11">
      <w:pPr>
        <w:spacing w:after="0" w:line="240" w:lineRule="auto"/>
        <w:jc w:val="both"/>
        <w:rPr>
          <w:rFonts w:ascii="Times New Roman" w:hAnsi="Times New Roman"/>
          <w:lang w:val="uk-UA"/>
        </w:rPr>
      </w:pPr>
      <w:r w:rsidRPr="005A4393">
        <w:rPr>
          <w:rFonts w:ascii="Times New Roman" w:hAnsi="Times New Roman"/>
          <w:lang w:val="uk-UA"/>
        </w:rPr>
        <w:lastRenderedPageBreak/>
        <w:t>2.2.3 Інформація в довільній формі за власноручним підписом службової (посадової) особи учасника та завірена печаткою (в разі наявності) про те, що службову (посадову) особу учасника (керівника підприємства та особи, що має довіреність на підпис тендерної пропозиції),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державних закупівель корупційного правопорушення, датована не раніше дати виходу оголошення про проведення процедури закупівлі.</w:t>
      </w:r>
    </w:p>
    <w:p w:rsidR="00324E11" w:rsidRPr="005A4393" w:rsidRDefault="00324E11" w:rsidP="00324E11">
      <w:pPr>
        <w:spacing w:after="0" w:line="240" w:lineRule="auto"/>
        <w:jc w:val="both"/>
        <w:rPr>
          <w:rFonts w:ascii="Times New Roman" w:hAnsi="Times New Roman"/>
          <w:lang w:val="uk-UA"/>
        </w:rPr>
      </w:pPr>
      <w:r w:rsidRPr="005A4393">
        <w:rPr>
          <w:rFonts w:ascii="Times New Roman" w:hAnsi="Times New Roman"/>
          <w:lang w:val="uk-UA"/>
        </w:rPr>
        <w:t>2.2.4 Інформація в довільній формі за власноручним підписом службової (посадової) особи учасника та завірена печаткою (в разі наявності), яка підтверджує, що суб’єкта господарювання (учасника) протягом останніх трьох років не було притягнуто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 датована не раніше дати виходу оголошення про проведення процедури закупівлі.</w:t>
      </w:r>
    </w:p>
    <w:p w:rsidR="00324E11" w:rsidRPr="005A4393" w:rsidRDefault="00324E11" w:rsidP="00324E11">
      <w:pPr>
        <w:spacing w:after="0" w:line="240" w:lineRule="auto"/>
        <w:jc w:val="both"/>
        <w:rPr>
          <w:rFonts w:ascii="Times New Roman" w:hAnsi="Times New Roman"/>
          <w:lang w:val="uk-UA"/>
        </w:rPr>
      </w:pPr>
      <w:r w:rsidRPr="005A4393">
        <w:rPr>
          <w:rFonts w:ascii="Times New Roman" w:hAnsi="Times New Roman"/>
          <w:b/>
          <w:lang w:val="uk-UA"/>
        </w:rPr>
        <w:t>2.3</w:t>
      </w:r>
      <w:r w:rsidRPr="005A4393">
        <w:rPr>
          <w:rFonts w:ascii="Times New Roman" w:hAnsi="Times New Roman"/>
          <w:lang w:val="uk-UA"/>
        </w:rPr>
        <w:t xml:space="preserve">  Документи, які повинен подати Учасник-юридична (фізична) особа для підтвердження відсутності судимості:</w:t>
      </w:r>
    </w:p>
    <w:p w:rsidR="00324E11" w:rsidRPr="005A4393" w:rsidRDefault="00324E11" w:rsidP="00324E11">
      <w:pPr>
        <w:spacing w:after="0" w:line="240" w:lineRule="auto"/>
        <w:jc w:val="both"/>
        <w:rPr>
          <w:rFonts w:ascii="Times New Roman" w:hAnsi="Times New Roman"/>
          <w:lang w:val="uk-UA"/>
        </w:rPr>
      </w:pPr>
      <w:r w:rsidRPr="005A4393">
        <w:rPr>
          <w:rFonts w:ascii="Times New Roman" w:hAnsi="Times New Roman"/>
          <w:lang w:val="uk-UA"/>
        </w:rPr>
        <w:t>2.3.1  Інформація в довільній формі за власноручним підписом ФОП та завірена печаткою (в разі наявності) про те, що фізична особа (для фізичних осіб – підприємців), яка є учасником процедури закупівлі, не була засуджена за злочин, учинений з корисливих мотивів та не має не знятої або не погашеної у встановленому законом порядку судимості, датована не раніше дати виходу оголошення про проведення процедури закупівлі.</w:t>
      </w:r>
    </w:p>
    <w:p w:rsidR="00324E11" w:rsidRPr="005A4393" w:rsidRDefault="00324E11" w:rsidP="00324E11">
      <w:pPr>
        <w:spacing w:after="0" w:line="240" w:lineRule="auto"/>
        <w:jc w:val="both"/>
        <w:rPr>
          <w:rFonts w:ascii="Times New Roman" w:hAnsi="Times New Roman"/>
          <w:lang w:val="uk-UA"/>
        </w:rPr>
      </w:pPr>
      <w:r w:rsidRPr="005A4393">
        <w:rPr>
          <w:rFonts w:ascii="Times New Roman" w:hAnsi="Times New Roman"/>
          <w:lang w:val="uk-UA"/>
        </w:rPr>
        <w:t>2.3.2 Інформація в довільній формі за власноручним підписом службової (посадової) особи учасника та завірена печаткою (в разі наявності) про те, що службова (посадова) особа учасника, яка підписала тендерну пропозицію, не була засуджена за злочин, вчинений з корисливих мотивів, та не має не знятої або не погашеної у встановленому законом порядку судимості, датована не раніше дати виходу оголошення про проведення процедури закупівлі.</w:t>
      </w:r>
    </w:p>
    <w:p w:rsidR="00324E11" w:rsidRPr="005A4393" w:rsidRDefault="00324E11" w:rsidP="00324E11">
      <w:pPr>
        <w:spacing w:after="0" w:line="240" w:lineRule="auto"/>
        <w:jc w:val="both"/>
        <w:rPr>
          <w:rFonts w:ascii="Times New Roman" w:hAnsi="Times New Roman"/>
          <w:lang w:val="uk-UA"/>
        </w:rPr>
      </w:pPr>
      <w:r w:rsidRPr="005A4393">
        <w:rPr>
          <w:rFonts w:ascii="Times New Roman" w:hAnsi="Times New Roman"/>
          <w:b/>
          <w:lang w:val="uk-UA"/>
        </w:rPr>
        <w:t>2.4</w:t>
      </w:r>
      <w:r w:rsidRPr="005A4393">
        <w:rPr>
          <w:rFonts w:ascii="Times New Roman" w:hAnsi="Times New Roman"/>
          <w:lang w:val="uk-UA"/>
        </w:rPr>
        <w:t>. Документи, які повинен надати Учасник –юридична (фізична особа) на виконання вимог ЗУ «Про запобігання корупції»:</w:t>
      </w:r>
    </w:p>
    <w:p w:rsidR="00324E11" w:rsidRPr="005A4393" w:rsidRDefault="00324E11" w:rsidP="00324E11">
      <w:pPr>
        <w:spacing w:after="0" w:line="240" w:lineRule="auto"/>
        <w:jc w:val="both"/>
        <w:rPr>
          <w:rFonts w:ascii="Times New Roman" w:hAnsi="Times New Roman"/>
          <w:lang w:val="uk-UA"/>
        </w:rPr>
      </w:pPr>
      <w:r w:rsidRPr="005A4393">
        <w:rPr>
          <w:rFonts w:ascii="Times New Roman" w:hAnsi="Times New Roman"/>
          <w:lang w:val="uk-UA"/>
        </w:rPr>
        <w:t xml:space="preserve">2.4.1 Інформація в довільній формі за власноручним підписом службової (посадової) особи учасника та завірена печаткою (в разі наявності) що юридичну особу, яка є учасником не внесено до Єдиного державного реєстру осіб, які вчинили корупційні або пов’язані з корупцією правопорушення, датована не раніше дати виходу оголошення про проведення процедури закупівлі. </w:t>
      </w:r>
    </w:p>
    <w:p w:rsidR="00324E11" w:rsidRPr="005A4393" w:rsidRDefault="00324E11" w:rsidP="00324E11">
      <w:pPr>
        <w:spacing w:after="0" w:line="240" w:lineRule="auto"/>
        <w:jc w:val="both"/>
        <w:rPr>
          <w:rFonts w:ascii="Times New Roman" w:hAnsi="Times New Roman"/>
          <w:lang w:val="uk-UA"/>
        </w:rPr>
      </w:pPr>
      <w:r w:rsidRPr="005A4393">
        <w:rPr>
          <w:rFonts w:ascii="Times New Roman" w:hAnsi="Times New Roman"/>
          <w:lang w:val="uk-UA"/>
        </w:rPr>
        <w:t>2.4.2. Інформація в довільній формі за власноручним підписом службової (посадової) особи учасника та завірена печаткою (в разі наявності)  щодо наявності антикорупційної програми та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датована не раніше дати виходу оголошення про проведення процедури закупівлі.</w:t>
      </w:r>
    </w:p>
    <w:p w:rsidR="00324E11" w:rsidRPr="005A4393" w:rsidRDefault="00324E11" w:rsidP="00324E11">
      <w:pPr>
        <w:spacing w:after="0" w:line="240" w:lineRule="auto"/>
        <w:jc w:val="both"/>
        <w:rPr>
          <w:rFonts w:ascii="Times New Roman" w:hAnsi="Times New Roman"/>
          <w:lang w:val="uk-UA"/>
        </w:rPr>
      </w:pPr>
      <w:r w:rsidRPr="005A4393">
        <w:rPr>
          <w:rFonts w:ascii="Times New Roman" w:hAnsi="Times New Roman"/>
          <w:b/>
          <w:lang w:val="uk-UA"/>
        </w:rPr>
        <w:t>3   Документи, які повинен подати замовнику, переможець торгів  у строк, що не перевищує 5 днів з дати оприлюднення на веб-порталі Уповноваженого органу повідомлення про намір укласти договір, що підтверджують відсутність підстав, визначених частинами першою і другою 17 статті</w:t>
      </w:r>
      <w:r w:rsidRPr="005A4393">
        <w:rPr>
          <w:rFonts w:ascii="Times New Roman" w:hAnsi="Times New Roman"/>
          <w:lang w:val="uk-UA"/>
        </w:rPr>
        <w:t>.</w:t>
      </w:r>
    </w:p>
    <w:p w:rsidR="00324E11" w:rsidRPr="005A4393" w:rsidRDefault="00324E11" w:rsidP="00324E11">
      <w:pPr>
        <w:spacing w:after="0" w:line="240" w:lineRule="auto"/>
        <w:jc w:val="both"/>
        <w:rPr>
          <w:rFonts w:ascii="Times New Roman" w:hAnsi="Times New Roman"/>
          <w:lang w:val="uk-UA"/>
        </w:rPr>
      </w:pPr>
      <w:r w:rsidRPr="005A4393">
        <w:rPr>
          <w:rFonts w:ascii="Times New Roman" w:hAnsi="Times New Roman"/>
          <w:lang w:val="uk-UA"/>
        </w:rPr>
        <w:t>3.1. Оригінал довідки (або завірена органом що видав або нотаріально копія) з уповноваженого податкового органу про відсутність заборгованості по обов'язковим платежам до бюджету, чинну на дату подачі документа.</w:t>
      </w:r>
    </w:p>
    <w:p w:rsidR="00324E11" w:rsidRPr="005A4393" w:rsidRDefault="00324E11" w:rsidP="00324E11">
      <w:pPr>
        <w:spacing w:after="0" w:line="240" w:lineRule="auto"/>
        <w:jc w:val="both"/>
        <w:rPr>
          <w:rFonts w:ascii="Times New Roman" w:hAnsi="Times New Roman"/>
          <w:lang w:val="uk-UA"/>
        </w:rPr>
      </w:pPr>
      <w:r w:rsidRPr="005A4393">
        <w:rPr>
          <w:rFonts w:ascii="Times New Roman" w:hAnsi="Times New Roman"/>
          <w:lang w:val="uk-UA"/>
        </w:rPr>
        <w:t>3.2 Оригінал довідки або витягу (або завірена органом що видав або нотаріально копія) відповідного підрозділу або підприємства Міністерства юстиції про те, що службову (посадову) особу учасника (керівника підприємства та особи, що має довіреність на підпис тендерної пропозиції),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державних закупівель корупційного правопорушення, видану не раніше 30 календарних днів до дати розкриття.</w:t>
      </w:r>
    </w:p>
    <w:p w:rsidR="00324E11" w:rsidRPr="005A4393" w:rsidRDefault="00324E11" w:rsidP="00324E11">
      <w:pPr>
        <w:spacing w:after="0" w:line="240" w:lineRule="auto"/>
        <w:jc w:val="both"/>
        <w:rPr>
          <w:rFonts w:ascii="Times New Roman" w:hAnsi="Times New Roman"/>
          <w:lang w:val="uk-UA"/>
        </w:rPr>
      </w:pPr>
      <w:r w:rsidRPr="005A4393">
        <w:rPr>
          <w:rFonts w:ascii="Times New Roman" w:hAnsi="Times New Roman"/>
          <w:lang w:val="uk-UA"/>
        </w:rPr>
        <w:t>3.3  Оригінал довідки (або завірена органом що видав або нотаріально копія), виданої органом Міністерства внутрішніх справ не раніше 30 календарних днів до дати розкриття, про те, що фізична особа (для фізичних осіб – підприємців), яка є учасником процедури закупівлі, не була засуджена за злочин, вчинений з корисливих мотивів та не має не знятої або не погашеної у встановленому законом порядку судимості.</w:t>
      </w:r>
    </w:p>
    <w:p w:rsidR="00324E11" w:rsidRPr="005A4393" w:rsidRDefault="00324E11" w:rsidP="00324E11">
      <w:pPr>
        <w:spacing w:after="0" w:line="240" w:lineRule="auto"/>
        <w:jc w:val="both"/>
        <w:rPr>
          <w:rFonts w:ascii="Times New Roman" w:hAnsi="Times New Roman"/>
          <w:lang w:val="uk-UA"/>
        </w:rPr>
      </w:pPr>
      <w:r w:rsidRPr="005A4393">
        <w:rPr>
          <w:rFonts w:ascii="Times New Roman" w:hAnsi="Times New Roman"/>
          <w:lang w:val="uk-UA"/>
        </w:rPr>
        <w:t>3.4 Оригінал довідки (або завірена органом що видав або нотаріально копія), виданої органом Міністерства внутрішніх справ не раніше 30 календарних днів до дати розкриття, про те, що службова (посадова) особа учасника, яка підписала тендерну пропозицію, не була засуджена за злочин, вчинений з корисливих мотивів, та не має не знятої або не погашеної у встановленому законом порядку судимості.</w:t>
      </w:r>
    </w:p>
    <w:p w:rsidR="00324E11" w:rsidRPr="005A4393" w:rsidRDefault="00324E11" w:rsidP="00324E11">
      <w:pPr>
        <w:spacing w:after="0" w:line="240" w:lineRule="auto"/>
        <w:jc w:val="both"/>
        <w:rPr>
          <w:rFonts w:ascii="Times New Roman" w:hAnsi="Times New Roman"/>
          <w:lang w:val="uk-UA"/>
        </w:rPr>
      </w:pPr>
      <w:r w:rsidRPr="005A4393">
        <w:rPr>
          <w:rFonts w:ascii="Times New Roman" w:hAnsi="Times New Roman"/>
          <w:lang w:val="uk-UA"/>
        </w:rPr>
        <w:t>3.5 Інформаційна  довідка з Єдиного  реєстру  підприємств, щодо  яких порушено провадження у справі про банкрутство або витяг з Єдиного державного реєстру юридичних  осіб та фізичних осіб-підприємців, який містить дані про відсутність порушеної стосовно суб’єкта підприємницької діяльності процедури банкрутства та про не перебування особи в процесі припинення підприємницької діяльності, видані після дати оприлюднення повідомлення про намір укласти договір (учасник має право надавати документи, видані в паперовому вигляді або сформовані в електронній формі (відтворені на папері) відповідно до законодавства).</w:t>
      </w:r>
    </w:p>
    <w:p w:rsidR="00324E11" w:rsidRPr="005A4393" w:rsidRDefault="00324E11" w:rsidP="00324E11">
      <w:pPr>
        <w:spacing w:after="0" w:line="240" w:lineRule="auto"/>
        <w:jc w:val="both"/>
        <w:rPr>
          <w:rFonts w:ascii="Times New Roman" w:hAnsi="Times New Roman"/>
          <w:lang w:val="uk-UA"/>
        </w:rPr>
      </w:pPr>
      <w:r w:rsidRPr="005A4393">
        <w:rPr>
          <w:rFonts w:ascii="Times New Roman" w:hAnsi="Times New Roman"/>
          <w:lang w:val="uk-UA"/>
        </w:rPr>
        <w:t xml:space="preserve">3.6  Оригінал документа (або завірена органом що видав або нотаріально копія), виданого після оприлюднення повідомлення про намір укласти договір, який підтверджує, що юридичну особу, яка є учасником не внесено до Єдиного державного реєстру осіб, які вчинили корупційні або пов’язані з корупцією правопорушення (у разі, якщо на момент </w:t>
      </w:r>
      <w:r w:rsidRPr="005A4393">
        <w:rPr>
          <w:rFonts w:ascii="Times New Roman" w:hAnsi="Times New Roman"/>
          <w:lang w:val="uk-UA"/>
        </w:rPr>
        <w:lastRenderedPageBreak/>
        <w:t>подачі тендерних пропозиції не введено в дію Єдиний державний реєстр, відповідно до вимог Закону України «Про запобігання корупції» надати довідку у довільній формі, яка містить інформацію, що юридичну особу, яка є учасником не внесено до Єдиного державного реєстру осіб, які вчинили корупційні або пов’язані з корупцією правопорушення, сформовану після  дати оприлюднення повідомлення про намір укласти договір).</w:t>
      </w:r>
    </w:p>
    <w:p w:rsidR="00324E11" w:rsidRPr="005A4393" w:rsidRDefault="00324E11" w:rsidP="00324E11">
      <w:pPr>
        <w:spacing w:after="0" w:line="240" w:lineRule="auto"/>
        <w:jc w:val="both"/>
        <w:rPr>
          <w:rFonts w:ascii="Times New Roman" w:hAnsi="Times New Roman"/>
          <w:lang w:val="uk-UA"/>
        </w:rPr>
      </w:pPr>
    </w:p>
    <w:p w:rsidR="00324E11" w:rsidRPr="005A4393" w:rsidRDefault="00324E11" w:rsidP="00324E11">
      <w:pPr>
        <w:spacing w:after="0" w:line="240" w:lineRule="auto"/>
        <w:jc w:val="both"/>
        <w:rPr>
          <w:rFonts w:ascii="Times New Roman" w:hAnsi="Times New Roman"/>
          <w:lang w:val="uk-UA"/>
        </w:rPr>
      </w:pPr>
    </w:p>
    <w:p w:rsidR="00324E11" w:rsidRPr="005A4393" w:rsidRDefault="00324E11" w:rsidP="00324E11">
      <w:pPr>
        <w:spacing w:after="0" w:line="240" w:lineRule="auto"/>
        <w:jc w:val="both"/>
        <w:rPr>
          <w:rFonts w:ascii="Times New Roman" w:hAnsi="Times New Roman"/>
          <w:b/>
          <w:i/>
          <w:lang w:val="uk-UA"/>
        </w:rPr>
      </w:pPr>
      <w:r w:rsidRPr="005A4393">
        <w:rPr>
          <w:rFonts w:ascii="Times New Roman" w:hAnsi="Times New Roman"/>
          <w:b/>
          <w:i/>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24E11" w:rsidRPr="005A4393" w:rsidRDefault="00324E11" w:rsidP="00324E11">
      <w:pPr>
        <w:spacing w:after="0" w:line="240" w:lineRule="auto"/>
        <w:jc w:val="both"/>
        <w:rPr>
          <w:rFonts w:ascii="Times New Roman" w:hAnsi="Times New Roman"/>
          <w:b/>
          <w:i/>
          <w:lang w:val="uk-UA"/>
        </w:rPr>
      </w:pPr>
    </w:p>
    <w:p w:rsidR="00324E11" w:rsidRPr="005A4393" w:rsidRDefault="00324E11" w:rsidP="00AD1941">
      <w:pPr>
        <w:spacing w:after="0" w:line="240" w:lineRule="auto"/>
        <w:jc w:val="center"/>
        <w:rPr>
          <w:rFonts w:ascii="Times New Roman" w:hAnsi="Times New Roman"/>
          <w:b/>
          <w:i/>
          <w:lang w:val="uk-UA"/>
        </w:rPr>
      </w:pPr>
    </w:p>
    <w:p w:rsidR="00324E11" w:rsidRPr="005A4393" w:rsidRDefault="00324E11" w:rsidP="00D868CD">
      <w:pPr>
        <w:spacing w:after="0" w:line="240" w:lineRule="auto"/>
        <w:jc w:val="right"/>
        <w:rPr>
          <w:rFonts w:ascii="Times New Roman" w:hAnsi="Times New Roman"/>
          <w:lang w:val="uk-UA"/>
        </w:rPr>
      </w:pPr>
    </w:p>
    <w:p w:rsidR="00E90903" w:rsidRPr="005A4393" w:rsidRDefault="00E90903" w:rsidP="00D868CD">
      <w:pPr>
        <w:spacing w:after="0" w:line="240" w:lineRule="auto"/>
        <w:jc w:val="right"/>
        <w:rPr>
          <w:rFonts w:ascii="Times New Roman" w:hAnsi="Times New Roman"/>
          <w:lang w:val="uk-UA"/>
        </w:rPr>
      </w:pPr>
    </w:p>
    <w:p w:rsidR="00020B56" w:rsidRPr="005A4393" w:rsidRDefault="00020B56" w:rsidP="00D868CD">
      <w:pPr>
        <w:spacing w:after="0" w:line="240" w:lineRule="auto"/>
        <w:jc w:val="right"/>
        <w:rPr>
          <w:rFonts w:ascii="Times New Roman" w:hAnsi="Times New Roman"/>
          <w:lang w:val="uk-UA"/>
        </w:rPr>
      </w:pPr>
      <w:r w:rsidRPr="005A4393">
        <w:rPr>
          <w:rFonts w:ascii="Times New Roman" w:hAnsi="Times New Roman"/>
          <w:lang w:val="uk-UA"/>
        </w:rPr>
        <w:t>ДОДАТОК   4</w:t>
      </w:r>
    </w:p>
    <w:p w:rsidR="00020B56" w:rsidRPr="005A4393" w:rsidRDefault="00020B56" w:rsidP="00D868CD">
      <w:pPr>
        <w:spacing w:after="0" w:line="240" w:lineRule="auto"/>
        <w:jc w:val="right"/>
        <w:rPr>
          <w:rFonts w:ascii="Times New Roman" w:hAnsi="Times New Roman"/>
          <w:lang w:val="uk-UA"/>
        </w:rPr>
      </w:pPr>
      <w:r w:rsidRPr="005A4393">
        <w:rPr>
          <w:rFonts w:ascii="Times New Roman" w:hAnsi="Times New Roman"/>
          <w:lang w:val="uk-UA"/>
        </w:rPr>
        <w:t>тендерної документації</w:t>
      </w:r>
    </w:p>
    <w:p w:rsidR="00E90903" w:rsidRPr="005A4393" w:rsidRDefault="00E90903" w:rsidP="00D868CD">
      <w:pPr>
        <w:spacing w:after="0" w:line="240" w:lineRule="auto"/>
        <w:jc w:val="right"/>
        <w:rPr>
          <w:rFonts w:ascii="Times New Roman" w:hAnsi="Times New Roman"/>
          <w:lang w:val="uk-UA"/>
        </w:rPr>
      </w:pPr>
    </w:p>
    <w:p w:rsidR="00020B56" w:rsidRPr="005A4393" w:rsidRDefault="00020B56" w:rsidP="00020B56">
      <w:pPr>
        <w:spacing w:after="0" w:line="240" w:lineRule="auto"/>
        <w:jc w:val="both"/>
        <w:rPr>
          <w:rFonts w:ascii="Times New Roman" w:hAnsi="Times New Roman"/>
          <w:b/>
          <w:lang w:val="uk-UA"/>
        </w:rPr>
      </w:pPr>
      <w:r w:rsidRPr="005A4393">
        <w:rPr>
          <w:rFonts w:ascii="Times New Roman" w:hAnsi="Times New Roman"/>
          <w:b/>
          <w:lang w:val="uk-UA"/>
        </w:rPr>
        <w:t>ТЕХНІЧНЕ   ЗАВДАННЯ</w:t>
      </w:r>
    </w:p>
    <w:p w:rsidR="00220D94" w:rsidRDefault="00220D94" w:rsidP="00220D94">
      <w:pPr>
        <w:spacing w:after="0" w:line="240" w:lineRule="auto"/>
        <w:jc w:val="center"/>
        <w:rPr>
          <w:rFonts w:ascii="Times New Roman" w:hAnsi="Times New Roman"/>
          <w:lang w:val="uk-UA"/>
        </w:rPr>
      </w:pPr>
      <w:r>
        <w:rPr>
          <w:rFonts w:ascii="Times New Roman" w:hAnsi="Times New Roman"/>
          <w:lang w:val="uk-UA"/>
        </w:rPr>
        <w:t>Н</w:t>
      </w:r>
      <w:r w:rsidR="00020B56" w:rsidRPr="005A4393">
        <w:rPr>
          <w:rFonts w:ascii="Times New Roman" w:hAnsi="Times New Roman"/>
          <w:lang w:val="uk-UA"/>
        </w:rPr>
        <w:t>а проведення відкритих торгів на закупівлю</w:t>
      </w:r>
    </w:p>
    <w:p w:rsidR="00020B56" w:rsidRDefault="00020B56" w:rsidP="00220D94">
      <w:pPr>
        <w:spacing w:after="0" w:line="240" w:lineRule="auto"/>
        <w:jc w:val="center"/>
        <w:rPr>
          <w:rFonts w:ascii="Times New Roman" w:hAnsi="Times New Roman"/>
          <w:lang w:val="uk-UA"/>
        </w:rPr>
      </w:pPr>
      <w:r w:rsidRPr="005A4393">
        <w:rPr>
          <w:rFonts w:ascii="Times New Roman" w:hAnsi="Times New Roman"/>
          <w:lang w:val="uk-UA"/>
        </w:rPr>
        <w:t>код  50750000-7 Послуги з технічного обслуговування ліфтів</w:t>
      </w:r>
    </w:p>
    <w:p w:rsidR="003D4703" w:rsidRPr="005A4393" w:rsidRDefault="003D4703" w:rsidP="00220D94">
      <w:pPr>
        <w:spacing w:after="0" w:line="240" w:lineRule="auto"/>
        <w:jc w:val="center"/>
        <w:rPr>
          <w:rFonts w:ascii="Times New Roman" w:hAnsi="Times New Roman"/>
          <w:lang w:val="uk-UA"/>
        </w:rPr>
      </w:pPr>
    </w:p>
    <w:p w:rsidR="00020B56" w:rsidRPr="005A4393" w:rsidRDefault="00020B56" w:rsidP="00A25001">
      <w:pPr>
        <w:spacing w:after="0" w:line="240" w:lineRule="auto"/>
        <w:jc w:val="both"/>
        <w:rPr>
          <w:rFonts w:ascii="Times New Roman" w:hAnsi="Times New Roman"/>
          <w:lang w:val="uk-UA"/>
        </w:rPr>
      </w:pPr>
      <w:r w:rsidRPr="005A4393">
        <w:rPr>
          <w:rFonts w:ascii="Times New Roman" w:hAnsi="Times New Roman"/>
          <w:lang w:val="uk-UA"/>
        </w:rPr>
        <w:t>1.Надання послуг здійснюється відповідно до вимог:</w:t>
      </w:r>
    </w:p>
    <w:p w:rsidR="00020B56" w:rsidRPr="005A4393" w:rsidRDefault="00020B56" w:rsidP="00A25001">
      <w:pPr>
        <w:spacing w:after="0" w:line="240" w:lineRule="auto"/>
        <w:jc w:val="both"/>
        <w:rPr>
          <w:rFonts w:ascii="Times New Roman" w:hAnsi="Times New Roman"/>
          <w:lang w:val="uk-UA"/>
        </w:rPr>
      </w:pPr>
      <w:r w:rsidRPr="005A4393">
        <w:rPr>
          <w:rFonts w:ascii="Times New Roman" w:hAnsi="Times New Roman"/>
          <w:lang w:val="uk-UA"/>
        </w:rPr>
        <w:t>- Положенням про систему технічного обслуговування та ремонту ліфтів в Україні;</w:t>
      </w:r>
    </w:p>
    <w:p w:rsidR="00020B56" w:rsidRPr="005A4393" w:rsidRDefault="00020B56" w:rsidP="00A25001">
      <w:pPr>
        <w:spacing w:after="0" w:line="240" w:lineRule="auto"/>
        <w:jc w:val="both"/>
        <w:rPr>
          <w:rFonts w:ascii="Times New Roman" w:hAnsi="Times New Roman"/>
          <w:lang w:val="uk-UA"/>
        </w:rPr>
      </w:pPr>
      <w:r w:rsidRPr="005A4393">
        <w:rPr>
          <w:rFonts w:ascii="Times New Roman" w:hAnsi="Times New Roman"/>
          <w:lang w:val="uk-UA"/>
        </w:rPr>
        <w:t>- технічної документації заводів-виробників ліфтів;</w:t>
      </w:r>
    </w:p>
    <w:p w:rsidR="00020B56" w:rsidRPr="005A4393" w:rsidRDefault="00020B56" w:rsidP="00A25001">
      <w:pPr>
        <w:spacing w:after="0" w:line="240" w:lineRule="auto"/>
        <w:jc w:val="both"/>
        <w:rPr>
          <w:rFonts w:ascii="Times New Roman" w:hAnsi="Times New Roman"/>
          <w:lang w:val="uk-UA"/>
        </w:rPr>
      </w:pPr>
      <w:r w:rsidRPr="005A4393">
        <w:rPr>
          <w:rFonts w:ascii="Times New Roman" w:hAnsi="Times New Roman"/>
          <w:lang w:val="uk-UA"/>
        </w:rPr>
        <w:t>- Правил будови і безпечної  експлуатації ліфтів  (ПББЕЛ);</w:t>
      </w:r>
    </w:p>
    <w:p w:rsidR="00020B56" w:rsidRPr="005A4393" w:rsidRDefault="00020B56" w:rsidP="00A25001">
      <w:pPr>
        <w:spacing w:after="0" w:line="240" w:lineRule="auto"/>
        <w:jc w:val="both"/>
        <w:rPr>
          <w:rFonts w:ascii="Times New Roman" w:hAnsi="Times New Roman"/>
          <w:lang w:val="uk-UA"/>
        </w:rPr>
      </w:pPr>
      <w:r w:rsidRPr="005A4393">
        <w:rPr>
          <w:rFonts w:ascii="Times New Roman" w:hAnsi="Times New Roman"/>
          <w:lang w:val="uk-UA"/>
        </w:rPr>
        <w:t>- Правил улаштування електроустановок  (ПУЕ);</w:t>
      </w:r>
    </w:p>
    <w:p w:rsidR="00020B56" w:rsidRPr="005A4393" w:rsidRDefault="00020B56" w:rsidP="00A25001">
      <w:pPr>
        <w:spacing w:after="0" w:line="240" w:lineRule="auto"/>
        <w:jc w:val="both"/>
        <w:rPr>
          <w:rFonts w:ascii="Times New Roman" w:hAnsi="Times New Roman"/>
          <w:lang w:val="uk-UA"/>
        </w:rPr>
      </w:pPr>
      <w:r w:rsidRPr="005A4393">
        <w:rPr>
          <w:rFonts w:ascii="Times New Roman" w:hAnsi="Times New Roman"/>
          <w:lang w:val="uk-UA"/>
        </w:rPr>
        <w:t>- Правил безпечної експлуатації електроустановок споживачів (ПБЕЕС);</w:t>
      </w:r>
    </w:p>
    <w:p w:rsidR="00020B56" w:rsidRPr="005A4393" w:rsidRDefault="00020B56" w:rsidP="00A25001">
      <w:pPr>
        <w:spacing w:after="0" w:line="240" w:lineRule="auto"/>
        <w:jc w:val="both"/>
        <w:rPr>
          <w:rFonts w:ascii="Times New Roman" w:hAnsi="Times New Roman"/>
          <w:lang w:val="uk-UA"/>
        </w:rPr>
      </w:pPr>
      <w:r w:rsidRPr="005A4393">
        <w:rPr>
          <w:rFonts w:ascii="Times New Roman" w:hAnsi="Times New Roman"/>
          <w:lang w:val="uk-UA"/>
        </w:rPr>
        <w:t>- Правил технічної експлуата</w:t>
      </w:r>
      <w:r w:rsidR="00D868CD">
        <w:rPr>
          <w:rFonts w:ascii="Times New Roman" w:hAnsi="Times New Roman"/>
          <w:lang w:val="uk-UA"/>
        </w:rPr>
        <w:t>ції електроустановок споживачів</w:t>
      </w:r>
      <w:r w:rsidRPr="005A4393">
        <w:rPr>
          <w:rFonts w:ascii="Times New Roman" w:hAnsi="Times New Roman"/>
          <w:lang w:val="uk-UA"/>
        </w:rPr>
        <w:t xml:space="preserve"> (ПТЕЕС);</w:t>
      </w:r>
    </w:p>
    <w:p w:rsidR="00020B56" w:rsidRPr="005A4393" w:rsidRDefault="00020B56" w:rsidP="00A25001">
      <w:pPr>
        <w:spacing w:after="0" w:line="240" w:lineRule="auto"/>
        <w:jc w:val="both"/>
        <w:rPr>
          <w:rFonts w:ascii="Times New Roman" w:hAnsi="Times New Roman"/>
          <w:lang w:val="uk-UA"/>
        </w:rPr>
      </w:pPr>
      <w:r w:rsidRPr="005A4393">
        <w:rPr>
          <w:rFonts w:ascii="Times New Roman" w:hAnsi="Times New Roman"/>
          <w:lang w:val="uk-UA"/>
        </w:rPr>
        <w:t>- технологічних процесів і інструкцій на окремі  види  робіт;</w:t>
      </w:r>
    </w:p>
    <w:p w:rsidR="00020B56" w:rsidRPr="005A4393" w:rsidRDefault="00020B56" w:rsidP="00A25001">
      <w:pPr>
        <w:spacing w:after="0" w:line="240" w:lineRule="auto"/>
        <w:jc w:val="both"/>
        <w:rPr>
          <w:rFonts w:ascii="Times New Roman" w:hAnsi="Times New Roman"/>
          <w:lang w:val="uk-UA"/>
        </w:rPr>
      </w:pPr>
      <w:r w:rsidRPr="005A4393">
        <w:rPr>
          <w:rFonts w:ascii="Times New Roman" w:hAnsi="Times New Roman"/>
          <w:lang w:val="uk-UA"/>
        </w:rPr>
        <w:t>- Інших діючих нормативних документів.</w:t>
      </w:r>
    </w:p>
    <w:p w:rsidR="00020B56" w:rsidRPr="005A4393" w:rsidRDefault="00020B56" w:rsidP="00A25001">
      <w:pPr>
        <w:spacing w:after="0" w:line="240" w:lineRule="auto"/>
        <w:jc w:val="both"/>
        <w:rPr>
          <w:rFonts w:ascii="Times New Roman" w:hAnsi="Times New Roman"/>
          <w:lang w:val="uk-UA"/>
        </w:rPr>
      </w:pPr>
      <w:r w:rsidRPr="005A4393">
        <w:rPr>
          <w:rFonts w:ascii="Times New Roman" w:hAnsi="Times New Roman"/>
          <w:lang w:val="uk-UA"/>
        </w:rPr>
        <w:t>2. Учасник повинен надати:</w:t>
      </w:r>
    </w:p>
    <w:p w:rsidR="00020B56" w:rsidRPr="005A4393" w:rsidRDefault="00020B56" w:rsidP="00A25001">
      <w:pPr>
        <w:spacing w:after="0" w:line="240" w:lineRule="auto"/>
        <w:jc w:val="both"/>
        <w:rPr>
          <w:rFonts w:ascii="Times New Roman" w:hAnsi="Times New Roman"/>
          <w:lang w:val="uk-UA"/>
        </w:rPr>
      </w:pPr>
      <w:r w:rsidRPr="005A4393">
        <w:rPr>
          <w:rFonts w:ascii="Times New Roman" w:hAnsi="Times New Roman"/>
          <w:lang w:val="uk-UA"/>
        </w:rPr>
        <w:t>- дозволи та ліцензії на проведення  повного технічного обслуговування, ремонт ліфтів;</w:t>
      </w:r>
    </w:p>
    <w:p w:rsidR="00020B56" w:rsidRPr="005A4393" w:rsidRDefault="00020B56" w:rsidP="00A25001">
      <w:pPr>
        <w:spacing w:after="0" w:line="240" w:lineRule="auto"/>
        <w:jc w:val="both"/>
        <w:rPr>
          <w:rFonts w:ascii="Times New Roman" w:hAnsi="Times New Roman"/>
          <w:lang w:val="uk-UA"/>
        </w:rPr>
      </w:pPr>
      <w:r w:rsidRPr="005A4393">
        <w:rPr>
          <w:rFonts w:ascii="Times New Roman" w:hAnsi="Times New Roman"/>
          <w:lang w:val="uk-UA"/>
        </w:rPr>
        <w:t>- дозволи та ліцензії на технічний огляд та випробовування ліфтів;</w:t>
      </w:r>
    </w:p>
    <w:p w:rsidR="00020B56" w:rsidRPr="005A4393" w:rsidRDefault="00020B56" w:rsidP="00A25001">
      <w:pPr>
        <w:spacing w:after="0" w:line="240" w:lineRule="auto"/>
        <w:jc w:val="both"/>
        <w:rPr>
          <w:rFonts w:ascii="Times New Roman" w:hAnsi="Times New Roman"/>
          <w:lang w:val="uk-UA"/>
        </w:rPr>
      </w:pPr>
      <w:r w:rsidRPr="005A4393">
        <w:rPr>
          <w:rFonts w:ascii="Times New Roman" w:hAnsi="Times New Roman"/>
          <w:lang w:val="uk-UA"/>
        </w:rPr>
        <w:t xml:space="preserve"> - підтвердження досвіду роботи по обслуговуванню пасажирських ліфтів в житловому фонді не менше 3 років (враховуючи що предмет закупівлі відноситься до переліку робіт з підвищеної небезпеки для населення міста).</w:t>
      </w:r>
    </w:p>
    <w:p w:rsidR="00020B56" w:rsidRPr="005A4393" w:rsidRDefault="00020B56" w:rsidP="00A25001">
      <w:pPr>
        <w:spacing w:after="0" w:line="240" w:lineRule="auto"/>
        <w:jc w:val="both"/>
        <w:rPr>
          <w:rFonts w:ascii="Times New Roman" w:hAnsi="Times New Roman"/>
          <w:lang w:val="uk-UA"/>
        </w:rPr>
      </w:pPr>
      <w:r w:rsidRPr="005A4393">
        <w:rPr>
          <w:rFonts w:ascii="Times New Roman" w:hAnsi="Times New Roman"/>
          <w:lang w:val="uk-UA"/>
        </w:rPr>
        <w:t>Ненадання Учасником якого-небудь з документів,  або  надання документу який не відповідає вимогам тендерної документації, є підставою для відхилення пропозиції Учасника.</w:t>
      </w:r>
    </w:p>
    <w:p w:rsidR="00020B56" w:rsidRPr="005A4393" w:rsidRDefault="00020B56" w:rsidP="00A25001">
      <w:pPr>
        <w:spacing w:after="0" w:line="240" w:lineRule="auto"/>
        <w:jc w:val="both"/>
        <w:rPr>
          <w:rFonts w:ascii="Times New Roman" w:hAnsi="Times New Roman"/>
          <w:lang w:val="uk-UA"/>
        </w:rPr>
      </w:pPr>
      <w:r w:rsidRPr="005A4393">
        <w:rPr>
          <w:rFonts w:ascii="Times New Roman" w:hAnsi="Times New Roman"/>
          <w:lang w:val="uk-UA"/>
        </w:rPr>
        <w:t>3. Учасник повинен забезпечувати безперебійну та безпечну роботу ліфтів шляхом проведення повного технічного обслуговування, технічних оглядів та ремонтів.</w:t>
      </w:r>
    </w:p>
    <w:p w:rsidR="00020B56" w:rsidRPr="005A4393" w:rsidRDefault="00020B56" w:rsidP="00A25001">
      <w:pPr>
        <w:spacing w:after="0" w:line="240" w:lineRule="auto"/>
        <w:jc w:val="both"/>
        <w:rPr>
          <w:rFonts w:ascii="Times New Roman" w:hAnsi="Times New Roman"/>
          <w:lang w:val="uk-UA"/>
        </w:rPr>
      </w:pPr>
      <w:r w:rsidRPr="005A4393">
        <w:rPr>
          <w:rFonts w:ascii="Times New Roman" w:hAnsi="Times New Roman"/>
          <w:lang w:val="uk-UA"/>
        </w:rPr>
        <w:t>Вимоги щодо технічного  обслуговування ліфтів:</w:t>
      </w:r>
    </w:p>
    <w:p w:rsidR="00020B56" w:rsidRPr="005A4393" w:rsidRDefault="00020B56" w:rsidP="00A25001">
      <w:pPr>
        <w:spacing w:after="0" w:line="240" w:lineRule="auto"/>
        <w:jc w:val="both"/>
        <w:rPr>
          <w:rFonts w:ascii="Times New Roman" w:hAnsi="Times New Roman"/>
          <w:lang w:val="uk-UA"/>
        </w:rPr>
      </w:pPr>
      <w:r w:rsidRPr="005A4393">
        <w:rPr>
          <w:rFonts w:ascii="Times New Roman" w:hAnsi="Times New Roman"/>
          <w:lang w:val="uk-UA"/>
        </w:rPr>
        <w:t xml:space="preserve">1) технічне обслуговування ліфтів проводиться відповідно до регламентних робіт, які передбачені Інструкціями заводу-виробника. </w:t>
      </w:r>
    </w:p>
    <w:p w:rsidR="00020B56" w:rsidRPr="005A4393" w:rsidRDefault="00020B56" w:rsidP="00A25001">
      <w:pPr>
        <w:spacing w:after="0" w:line="240" w:lineRule="auto"/>
        <w:jc w:val="both"/>
        <w:rPr>
          <w:rFonts w:ascii="Times New Roman" w:hAnsi="Times New Roman"/>
          <w:lang w:val="uk-UA"/>
        </w:rPr>
      </w:pPr>
      <w:r w:rsidRPr="005A4393">
        <w:rPr>
          <w:rFonts w:ascii="Times New Roman" w:hAnsi="Times New Roman"/>
          <w:lang w:val="uk-UA"/>
        </w:rPr>
        <w:t xml:space="preserve">2) контроль та підтримка працездатності ліфтової установки в цілому. </w:t>
      </w:r>
    </w:p>
    <w:p w:rsidR="00020B56" w:rsidRPr="005A4393" w:rsidRDefault="00020B56" w:rsidP="00A25001">
      <w:pPr>
        <w:spacing w:after="0" w:line="240" w:lineRule="auto"/>
        <w:jc w:val="both"/>
        <w:rPr>
          <w:rFonts w:ascii="Times New Roman" w:hAnsi="Times New Roman"/>
          <w:lang w:val="uk-UA"/>
        </w:rPr>
      </w:pPr>
      <w:r w:rsidRPr="005A4393">
        <w:rPr>
          <w:rFonts w:ascii="Times New Roman" w:hAnsi="Times New Roman"/>
          <w:lang w:val="uk-UA"/>
        </w:rPr>
        <w:t>3) постійна перевірка та підтримання у належному технічному працездатному стані устаткування і його кріплень, канатів, ланцюгів, електропроводки, огороджень машинного й блокового приміщень;</w:t>
      </w:r>
    </w:p>
    <w:p w:rsidR="00020B56" w:rsidRPr="005A4393" w:rsidRDefault="00020B56" w:rsidP="00A25001">
      <w:pPr>
        <w:spacing w:after="0" w:line="240" w:lineRule="auto"/>
        <w:jc w:val="both"/>
        <w:rPr>
          <w:rFonts w:ascii="Times New Roman" w:hAnsi="Times New Roman"/>
          <w:lang w:val="uk-UA"/>
        </w:rPr>
      </w:pPr>
      <w:r w:rsidRPr="005A4393">
        <w:rPr>
          <w:rFonts w:ascii="Times New Roman" w:hAnsi="Times New Roman"/>
          <w:lang w:val="uk-UA"/>
        </w:rPr>
        <w:t>4) перевірки опору фаза, нуль, земля зі складанням відповідного звіту – не менше 1 разу на календарний рік.</w:t>
      </w:r>
    </w:p>
    <w:p w:rsidR="00020B56" w:rsidRPr="005A4393" w:rsidRDefault="00020B56" w:rsidP="00A25001">
      <w:pPr>
        <w:spacing w:after="0" w:line="240" w:lineRule="auto"/>
        <w:jc w:val="both"/>
        <w:rPr>
          <w:rFonts w:ascii="Times New Roman" w:hAnsi="Times New Roman"/>
          <w:lang w:val="uk-UA"/>
        </w:rPr>
      </w:pPr>
      <w:r w:rsidRPr="005A4393">
        <w:rPr>
          <w:rFonts w:ascii="Times New Roman" w:hAnsi="Times New Roman"/>
          <w:lang w:val="uk-UA"/>
        </w:rPr>
        <w:t>5) технічний огляд та перевірка кабіни ліфта, підвісок, кріплень канатів механізму ліфта, герметичність гідросистем, запобіжних клапанів, лебідки, дверей кабіни й шахти, систем управління, гідропривід, сигналізації й освітлення.</w:t>
      </w:r>
    </w:p>
    <w:p w:rsidR="00020B56" w:rsidRPr="005A4393" w:rsidRDefault="00020B56" w:rsidP="00A25001">
      <w:pPr>
        <w:spacing w:after="0" w:line="240" w:lineRule="auto"/>
        <w:jc w:val="both"/>
        <w:rPr>
          <w:rFonts w:ascii="Times New Roman" w:hAnsi="Times New Roman"/>
          <w:lang w:val="uk-UA"/>
        </w:rPr>
      </w:pPr>
      <w:r w:rsidRPr="005A4393">
        <w:rPr>
          <w:rFonts w:ascii="Times New Roman" w:hAnsi="Times New Roman"/>
          <w:lang w:val="uk-UA"/>
        </w:rPr>
        <w:t>6) надання консультації Замовнику щодо необхідності проведення капітальних ремонтів.</w:t>
      </w:r>
    </w:p>
    <w:p w:rsidR="00020B56" w:rsidRPr="005A4393" w:rsidRDefault="00020B56" w:rsidP="00A25001">
      <w:pPr>
        <w:spacing w:after="0" w:line="240" w:lineRule="auto"/>
        <w:jc w:val="both"/>
        <w:rPr>
          <w:rFonts w:ascii="Times New Roman" w:hAnsi="Times New Roman"/>
          <w:lang w:val="uk-UA"/>
        </w:rPr>
      </w:pPr>
      <w:r w:rsidRPr="005A4393">
        <w:rPr>
          <w:rFonts w:ascii="Times New Roman" w:hAnsi="Times New Roman"/>
          <w:lang w:val="uk-UA"/>
        </w:rPr>
        <w:t>7) проведення поточни</w:t>
      </w:r>
      <w:r w:rsidR="00FD43A0">
        <w:rPr>
          <w:rFonts w:ascii="Times New Roman" w:hAnsi="Times New Roman"/>
          <w:lang w:val="uk-UA"/>
        </w:rPr>
        <w:t>х ремонтів  за рахунок Учасника</w:t>
      </w:r>
      <w:r w:rsidRPr="005A4393">
        <w:rPr>
          <w:rFonts w:ascii="Times New Roman" w:hAnsi="Times New Roman"/>
          <w:lang w:val="uk-UA"/>
        </w:rPr>
        <w:t>.</w:t>
      </w:r>
    </w:p>
    <w:p w:rsidR="00020B56" w:rsidRPr="005A4393" w:rsidRDefault="00020B56" w:rsidP="00A25001">
      <w:pPr>
        <w:spacing w:after="0" w:line="240" w:lineRule="auto"/>
        <w:jc w:val="both"/>
        <w:rPr>
          <w:rFonts w:ascii="Times New Roman" w:hAnsi="Times New Roman"/>
          <w:lang w:val="uk-UA"/>
        </w:rPr>
      </w:pPr>
      <w:r w:rsidRPr="005A4393">
        <w:rPr>
          <w:rFonts w:ascii="Times New Roman" w:hAnsi="Times New Roman"/>
          <w:lang w:val="uk-UA"/>
        </w:rPr>
        <w:t>8) виконання всіх видів робіт власною робочою силою та своїми технічними засобами у відповідності до чинних нормативних документів.</w:t>
      </w:r>
    </w:p>
    <w:p w:rsidR="00020B56" w:rsidRPr="005A4393" w:rsidRDefault="00020B56" w:rsidP="00A25001">
      <w:pPr>
        <w:spacing w:after="0" w:line="240" w:lineRule="auto"/>
        <w:jc w:val="both"/>
        <w:rPr>
          <w:rFonts w:ascii="Times New Roman" w:hAnsi="Times New Roman"/>
          <w:lang w:val="uk-UA"/>
        </w:rPr>
      </w:pPr>
      <w:r w:rsidRPr="005A4393">
        <w:rPr>
          <w:rFonts w:ascii="Times New Roman" w:hAnsi="Times New Roman"/>
          <w:lang w:val="uk-UA"/>
        </w:rPr>
        <w:t>9) своєчасна підготовка ліфтів до чергового переосвідчення, приймання участі в його проведенні та проведення  його та  внесення  відповідних записів до паспортів ліфтів і спеціальних журналів.</w:t>
      </w:r>
    </w:p>
    <w:p w:rsidR="00020B56" w:rsidRPr="005A4393" w:rsidRDefault="00020B56" w:rsidP="00A25001">
      <w:pPr>
        <w:spacing w:after="0" w:line="240" w:lineRule="auto"/>
        <w:jc w:val="both"/>
        <w:rPr>
          <w:rFonts w:ascii="Times New Roman" w:hAnsi="Times New Roman"/>
          <w:lang w:val="uk-UA"/>
        </w:rPr>
      </w:pPr>
      <w:r w:rsidRPr="005A4393">
        <w:rPr>
          <w:rFonts w:ascii="Times New Roman" w:hAnsi="Times New Roman"/>
          <w:lang w:val="uk-UA"/>
        </w:rPr>
        <w:t>10) приймання участі в проведенні планових перевірок ліфтів органами Держпраці України;</w:t>
      </w:r>
    </w:p>
    <w:p w:rsidR="00020B56" w:rsidRPr="005A4393" w:rsidRDefault="00020B56" w:rsidP="00A25001">
      <w:pPr>
        <w:spacing w:after="0" w:line="240" w:lineRule="auto"/>
        <w:jc w:val="both"/>
        <w:rPr>
          <w:rFonts w:ascii="Times New Roman" w:hAnsi="Times New Roman"/>
          <w:lang w:val="uk-UA"/>
        </w:rPr>
      </w:pPr>
      <w:r w:rsidRPr="005A4393">
        <w:rPr>
          <w:rFonts w:ascii="Times New Roman" w:hAnsi="Times New Roman"/>
          <w:lang w:val="uk-UA"/>
        </w:rPr>
        <w:t>11) приймання участі в розгляді аварійних ситуацій на ліфтах, забезпечення збереження обладнання машинних приміщень, забезпечення належного санітарного стану машинних приміщень і приямків ліфтів.</w:t>
      </w:r>
    </w:p>
    <w:p w:rsidR="00020B56" w:rsidRPr="005A4393" w:rsidRDefault="00FD43A0" w:rsidP="00A25001">
      <w:pPr>
        <w:spacing w:after="0" w:line="240" w:lineRule="auto"/>
        <w:jc w:val="both"/>
        <w:rPr>
          <w:rFonts w:ascii="Times New Roman" w:hAnsi="Times New Roman"/>
          <w:lang w:val="uk-UA"/>
        </w:rPr>
      </w:pPr>
      <w:r>
        <w:rPr>
          <w:rFonts w:ascii="Times New Roman" w:hAnsi="Times New Roman"/>
          <w:lang w:val="uk-UA"/>
        </w:rPr>
        <w:t>Учасник</w:t>
      </w:r>
      <w:r w:rsidR="00020B56" w:rsidRPr="005A4393">
        <w:rPr>
          <w:rFonts w:ascii="Times New Roman" w:hAnsi="Times New Roman"/>
          <w:lang w:val="uk-UA"/>
        </w:rPr>
        <w:t xml:space="preserve"> повинен забезпечити  безперебійну роботу ліфтів.</w:t>
      </w:r>
    </w:p>
    <w:p w:rsidR="00020B56" w:rsidRPr="005A4393" w:rsidRDefault="00FD43A0" w:rsidP="00A25001">
      <w:pPr>
        <w:spacing w:after="0" w:line="240" w:lineRule="auto"/>
        <w:jc w:val="both"/>
        <w:rPr>
          <w:rFonts w:ascii="Times New Roman" w:hAnsi="Times New Roman"/>
          <w:lang w:val="uk-UA"/>
        </w:rPr>
      </w:pPr>
      <w:r>
        <w:rPr>
          <w:rFonts w:ascii="Times New Roman" w:hAnsi="Times New Roman"/>
          <w:lang w:val="uk-UA"/>
        </w:rPr>
        <w:t>Працівники Учасника</w:t>
      </w:r>
      <w:r w:rsidR="00020B56" w:rsidRPr="005A4393">
        <w:rPr>
          <w:rFonts w:ascii="Times New Roman" w:hAnsi="Times New Roman"/>
          <w:lang w:val="uk-UA"/>
        </w:rPr>
        <w:t xml:space="preserve"> повинні щоденно здійснювати включення та виключення ліфтів виключно згідно встановленого графіку роботи.  </w:t>
      </w:r>
    </w:p>
    <w:p w:rsidR="00020B56" w:rsidRPr="005A4393" w:rsidRDefault="00020B56" w:rsidP="00A25001">
      <w:pPr>
        <w:spacing w:after="0" w:line="240" w:lineRule="auto"/>
        <w:jc w:val="both"/>
        <w:rPr>
          <w:rFonts w:ascii="Times New Roman" w:hAnsi="Times New Roman"/>
          <w:lang w:val="uk-UA"/>
        </w:rPr>
      </w:pPr>
      <w:r w:rsidRPr="005A4393">
        <w:rPr>
          <w:rFonts w:ascii="Times New Roman" w:hAnsi="Times New Roman"/>
          <w:lang w:val="uk-UA"/>
        </w:rPr>
        <w:t xml:space="preserve">4. При </w:t>
      </w:r>
      <w:r w:rsidR="00FD43A0">
        <w:rPr>
          <w:rFonts w:ascii="Times New Roman" w:hAnsi="Times New Roman"/>
          <w:lang w:val="uk-UA"/>
        </w:rPr>
        <w:t>виконанні обслуговування Учасник</w:t>
      </w:r>
      <w:r w:rsidRPr="005A4393">
        <w:rPr>
          <w:rFonts w:ascii="Times New Roman" w:hAnsi="Times New Roman"/>
          <w:lang w:val="uk-UA"/>
        </w:rPr>
        <w:t xml:space="preserve"> повинен використовувати спеціалізовану техніку, прилади, інвентар. </w:t>
      </w:r>
    </w:p>
    <w:p w:rsidR="00020B56" w:rsidRPr="005A4393" w:rsidRDefault="00020B56" w:rsidP="00A25001">
      <w:pPr>
        <w:spacing w:after="0" w:line="240" w:lineRule="auto"/>
        <w:jc w:val="both"/>
        <w:rPr>
          <w:rFonts w:ascii="Times New Roman" w:hAnsi="Times New Roman"/>
          <w:lang w:val="uk-UA"/>
        </w:rPr>
      </w:pPr>
      <w:r w:rsidRPr="005A4393">
        <w:rPr>
          <w:rFonts w:ascii="Times New Roman" w:hAnsi="Times New Roman"/>
          <w:lang w:val="uk-UA"/>
        </w:rPr>
        <w:lastRenderedPageBreak/>
        <w:t xml:space="preserve">5. Пропозиція Учасника повинна враховувати: вартість 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виконання послуг та інші витрати Учасника, згідно з чинним законодавством. </w:t>
      </w:r>
    </w:p>
    <w:p w:rsidR="00020B56" w:rsidRPr="005A4393" w:rsidRDefault="00020B56" w:rsidP="00A25001">
      <w:pPr>
        <w:spacing w:after="0" w:line="240" w:lineRule="auto"/>
        <w:jc w:val="both"/>
        <w:rPr>
          <w:rFonts w:ascii="Times New Roman" w:hAnsi="Times New Roman"/>
          <w:lang w:val="uk-UA"/>
        </w:rPr>
      </w:pPr>
      <w:r w:rsidRPr="005A4393">
        <w:rPr>
          <w:rFonts w:ascii="Times New Roman" w:hAnsi="Times New Roman"/>
          <w:lang w:val="uk-UA"/>
        </w:rPr>
        <w:t>6.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020B56" w:rsidRPr="005A4393" w:rsidRDefault="00020B56" w:rsidP="00A25001">
      <w:pPr>
        <w:spacing w:after="0" w:line="240" w:lineRule="auto"/>
        <w:jc w:val="both"/>
        <w:rPr>
          <w:rFonts w:ascii="Times New Roman" w:hAnsi="Times New Roman"/>
          <w:lang w:val="uk-UA"/>
        </w:rPr>
      </w:pPr>
      <w:r w:rsidRPr="005A4393">
        <w:rPr>
          <w:rFonts w:ascii="Times New Roman" w:hAnsi="Times New Roman"/>
          <w:lang w:val="uk-UA"/>
        </w:rPr>
        <w:t xml:space="preserve">7. У разі виявлення Замовником, при візуальному обстеженні, неякісного виконання послуг Учасником, про що представниками Замовника за результатами перевірки складається акт-претензія, Замовник не сплачує учаснику за неякісно виконані послуги (згідно складеного акту-претензії). </w:t>
      </w:r>
    </w:p>
    <w:p w:rsidR="00020B56" w:rsidRPr="005A4393" w:rsidRDefault="00264492" w:rsidP="00A25001">
      <w:pPr>
        <w:spacing w:after="0" w:line="240" w:lineRule="auto"/>
        <w:jc w:val="both"/>
        <w:rPr>
          <w:rFonts w:ascii="Times New Roman" w:hAnsi="Times New Roman"/>
          <w:lang w:val="uk-UA"/>
        </w:rPr>
      </w:pPr>
      <w:r>
        <w:rPr>
          <w:rFonts w:ascii="Times New Roman" w:hAnsi="Times New Roman"/>
          <w:lang w:val="uk-UA"/>
        </w:rPr>
        <w:t>8. Учасник</w:t>
      </w:r>
      <w:r w:rsidR="00020B56" w:rsidRPr="005A4393">
        <w:rPr>
          <w:rFonts w:ascii="Times New Roman" w:hAnsi="Times New Roman"/>
          <w:lang w:val="uk-UA"/>
        </w:rPr>
        <w:t xml:space="preserve"> повинен самостійно за свій рахунок забезпечувати виконання правил протипожежної та електробезпеки, охорону праці, техніку безпеки, правил технічної експлуатації електроустановок споживачів, правил улаштування електроустановок та інше. </w:t>
      </w:r>
    </w:p>
    <w:p w:rsidR="00020B56" w:rsidRPr="005A4393" w:rsidRDefault="00264492" w:rsidP="00A25001">
      <w:pPr>
        <w:spacing w:after="0" w:line="240" w:lineRule="auto"/>
        <w:jc w:val="both"/>
        <w:rPr>
          <w:rFonts w:ascii="Times New Roman" w:hAnsi="Times New Roman"/>
          <w:lang w:val="uk-UA"/>
        </w:rPr>
      </w:pPr>
      <w:r>
        <w:rPr>
          <w:rFonts w:ascii="Times New Roman" w:hAnsi="Times New Roman"/>
          <w:lang w:val="uk-UA"/>
        </w:rPr>
        <w:t>9. Учасник</w:t>
      </w:r>
      <w:r w:rsidR="00020B56" w:rsidRPr="005A4393">
        <w:rPr>
          <w:rFonts w:ascii="Times New Roman" w:hAnsi="Times New Roman"/>
          <w:lang w:val="uk-UA"/>
        </w:rPr>
        <w:t xml:space="preserve"> повинен мати достатню кількість працівників відповідної кваліфікації.</w:t>
      </w:r>
    </w:p>
    <w:p w:rsidR="00020B56" w:rsidRPr="005A4393" w:rsidRDefault="00264492" w:rsidP="00A25001">
      <w:pPr>
        <w:spacing w:after="0" w:line="240" w:lineRule="auto"/>
        <w:jc w:val="both"/>
        <w:rPr>
          <w:rFonts w:ascii="Times New Roman" w:hAnsi="Times New Roman"/>
          <w:lang w:val="uk-UA"/>
        </w:rPr>
      </w:pPr>
      <w:r>
        <w:rPr>
          <w:rFonts w:ascii="Times New Roman" w:hAnsi="Times New Roman"/>
          <w:lang w:val="uk-UA"/>
        </w:rPr>
        <w:t xml:space="preserve">10.Учасник </w:t>
      </w:r>
      <w:r w:rsidR="00020B56" w:rsidRPr="005A4393">
        <w:rPr>
          <w:rFonts w:ascii="Times New Roman" w:hAnsi="Times New Roman"/>
          <w:lang w:val="uk-UA"/>
        </w:rPr>
        <w:t>повинен  в найкоротший термін прибути на місце аварійної зупинки ліфта, забезпечити евакуацію пасажирів із кабіни ліфта (ів) та забезпечити відновлення роботи ліфта (якщо не має необхідності заміни запчастин) після аварійної зупинки у термін до 1 години.</w:t>
      </w:r>
    </w:p>
    <w:p w:rsidR="00020B56" w:rsidRPr="005A4393" w:rsidRDefault="00020B56" w:rsidP="00A25001">
      <w:pPr>
        <w:spacing w:after="0" w:line="240" w:lineRule="auto"/>
        <w:jc w:val="both"/>
        <w:rPr>
          <w:rFonts w:ascii="Times New Roman" w:hAnsi="Times New Roman"/>
          <w:lang w:val="uk-UA"/>
        </w:rPr>
      </w:pPr>
      <w:r w:rsidRPr="005A4393">
        <w:rPr>
          <w:rFonts w:ascii="Times New Roman" w:hAnsi="Times New Roman"/>
          <w:lang w:val="uk-UA"/>
        </w:rPr>
        <w:t xml:space="preserve">11. Цінова пропозиція повинна бути надана   на загальну вартість в розрахунку на рік. </w:t>
      </w:r>
    </w:p>
    <w:p w:rsidR="00020B56" w:rsidRPr="005A4393" w:rsidRDefault="00020B56" w:rsidP="00A25001">
      <w:pPr>
        <w:spacing w:after="0" w:line="240" w:lineRule="auto"/>
        <w:jc w:val="both"/>
        <w:rPr>
          <w:rFonts w:ascii="Times New Roman" w:hAnsi="Times New Roman"/>
          <w:lang w:val="uk-UA"/>
        </w:rPr>
      </w:pPr>
      <w:r w:rsidRPr="005A4393">
        <w:rPr>
          <w:rFonts w:ascii="Times New Roman" w:hAnsi="Times New Roman"/>
          <w:lang w:val="uk-UA"/>
        </w:rPr>
        <w:t>12. Замовник не сплачує за технічне обслуговування ліфта в наступних випадках:</w:t>
      </w:r>
    </w:p>
    <w:p w:rsidR="00020B56" w:rsidRPr="005A4393" w:rsidRDefault="00020B56" w:rsidP="00A25001">
      <w:pPr>
        <w:spacing w:after="0" w:line="240" w:lineRule="auto"/>
        <w:jc w:val="both"/>
        <w:rPr>
          <w:rFonts w:ascii="Times New Roman" w:hAnsi="Times New Roman"/>
          <w:lang w:val="uk-UA"/>
        </w:rPr>
      </w:pPr>
      <w:r w:rsidRPr="005A4393">
        <w:rPr>
          <w:rFonts w:ascii="Times New Roman" w:hAnsi="Times New Roman"/>
          <w:lang w:val="uk-UA"/>
        </w:rPr>
        <w:t>- ліфт не працює в зв’язку з довготривалими строками закупівлі Замовником  запчастин, що не входять в вартість технічного обслуговування ліфтів;</w:t>
      </w:r>
    </w:p>
    <w:p w:rsidR="00020B56" w:rsidRPr="005A4393" w:rsidRDefault="00020B56" w:rsidP="00A25001">
      <w:pPr>
        <w:spacing w:after="0" w:line="240" w:lineRule="auto"/>
        <w:jc w:val="both"/>
        <w:rPr>
          <w:rFonts w:ascii="Times New Roman" w:hAnsi="Times New Roman"/>
          <w:lang w:val="uk-UA"/>
        </w:rPr>
      </w:pPr>
      <w:r w:rsidRPr="005A4393">
        <w:rPr>
          <w:rFonts w:ascii="Times New Roman" w:hAnsi="Times New Roman"/>
          <w:lang w:val="uk-UA"/>
        </w:rPr>
        <w:t>- проведення капітального ремонту ліфта по окремому Договору;</w:t>
      </w:r>
    </w:p>
    <w:p w:rsidR="00020B56" w:rsidRPr="005A4393" w:rsidRDefault="00020B56" w:rsidP="00A25001">
      <w:pPr>
        <w:spacing w:after="0" w:line="240" w:lineRule="auto"/>
        <w:jc w:val="both"/>
        <w:rPr>
          <w:rFonts w:ascii="Times New Roman" w:hAnsi="Times New Roman"/>
          <w:lang w:val="uk-UA"/>
        </w:rPr>
      </w:pPr>
      <w:r w:rsidRPr="005A4393">
        <w:rPr>
          <w:rFonts w:ascii="Times New Roman" w:hAnsi="Times New Roman"/>
          <w:lang w:val="uk-UA"/>
        </w:rPr>
        <w:t xml:space="preserve">- якщо ліфт не працює з вини </w:t>
      </w:r>
      <w:r w:rsidR="00264492">
        <w:rPr>
          <w:rFonts w:ascii="Times New Roman" w:hAnsi="Times New Roman"/>
          <w:lang w:val="uk-UA"/>
        </w:rPr>
        <w:t>Учасника</w:t>
      </w:r>
      <w:r w:rsidRPr="005A4393">
        <w:rPr>
          <w:rFonts w:ascii="Times New Roman" w:hAnsi="Times New Roman"/>
          <w:lang w:val="uk-UA"/>
        </w:rPr>
        <w:t>.</w:t>
      </w:r>
    </w:p>
    <w:p w:rsidR="00020B56" w:rsidRPr="005A4393" w:rsidRDefault="00020B56" w:rsidP="00A25001">
      <w:pPr>
        <w:spacing w:after="0" w:line="240" w:lineRule="auto"/>
        <w:jc w:val="both"/>
        <w:rPr>
          <w:rFonts w:ascii="Times New Roman" w:hAnsi="Times New Roman"/>
          <w:lang w:val="uk-UA"/>
        </w:rPr>
      </w:pPr>
      <w:r w:rsidRPr="005A4393">
        <w:rPr>
          <w:rFonts w:ascii="Times New Roman" w:hAnsi="Times New Roman"/>
          <w:lang w:val="uk-UA"/>
        </w:rPr>
        <w:t>У складі пропозиції Учасника в обов’язковому порядку мають бути надані  розрахунки вартості послуги з технічного обслуговування одного ліфта.</w:t>
      </w:r>
    </w:p>
    <w:p w:rsidR="00020B56" w:rsidRPr="005A4393" w:rsidRDefault="00020B56" w:rsidP="00A25001">
      <w:pPr>
        <w:spacing w:after="0" w:line="240" w:lineRule="auto"/>
        <w:jc w:val="both"/>
        <w:rPr>
          <w:rFonts w:ascii="Times New Roman" w:hAnsi="Times New Roman"/>
          <w:lang w:val="uk-UA"/>
        </w:rPr>
      </w:pPr>
      <w:r w:rsidRPr="005A4393">
        <w:rPr>
          <w:rFonts w:ascii="Times New Roman" w:hAnsi="Times New Roman"/>
          <w:lang w:val="uk-UA"/>
        </w:rPr>
        <w:t>Примітка: Загальна вартість пропозиції визначається сумарною вартістю добутків ціни за обслуговування одного ліфта на рік на кількість всіх ліфтів згідно технічного завдання. Таким чином, надається вартість обслуговування одного ліфта на рік та загальна вартість пропозиції:</w:t>
      </w:r>
    </w:p>
    <w:p w:rsidR="005F2275" w:rsidRPr="005A4393" w:rsidRDefault="005F2275" w:rsidP="00A25001">
      <w:pPr>
        <w:pStyle w:val="11"/>
        <w:spacing w:before="0" w:after="0" w:line="240" w:lineRule="auto"/>
        <w:ind w:left="7788"/>
        <w:jc w:val="both"/>
        <w:rPr>
          <w:rFonts w:ascii="Times New Roman" w:hAnsi="Times New Roman" w:cs="Times New Roman"/>
          <w:b/>
          <w:bCs/>
          <w:lang w:val="uk-UA"/>
        </w:rPr>
      </w:pPr>
    </w:p>
    <w:p w:rsidR="003D4703" w:rsidRDefault="003D4703" w:rsidP="00A25001">
      <w:pPr>
        <w:pStyle w:val="11"/>
        <w:spacing w:before="0" w:after="0" w:line="240" w:lineRule="auto"/>
        <w:jc w:val="both"/>
        <w:rPr>
          <w:rFonts w:ascii="Times New Roman" w:hAnsi="Times New Roman" w:cs="Times New Roman"/>
          <w:b/>
          <w:bCs/>
          <w:lang w:val="uk-UA"/>
        </w:rPr>
      </w:pPr>
    </w:p>
    <w:p w:rsidR="003D4703" w:rsidRDefault="003D4703" w:rsidP="00A25001">
      <w:pPr>
        <w:pStyle w:val="11"/>
        <w:spacing w:before="0" w:after="0" w:line="240" w:lineRule="auto"/>
        <w:jc w:val="both"/>
        <w:rPr>
          <w:rFonts w:ascii="Times New Roman" w:hAnsi="Times New Roman" w:cs="Times New Roman"/>
          <w:b/>
          <w:bCs/>
          <w:lang w:val="uk-UA"/>
        </w:rPr>
      </w:pPr>
    </w:p>
    <w:p w:rsidR="00B554E2" w:rsidRDefault="00B554E2" w:rsidP="00B554E2">
      <w:pPr>
        <w:pStyle w:val="11"/>
        <w:spacing w:before="0" w:after="0" w:line="240" w:lineRule="auto"/>
        <w:jc w:val="right"/>
        <w:rPr>
          <w:rFonts w:ascii="Times New Roman" w:hAnsi="Times New Roman" w:cs="Times New Roman"/>
          <w:b/>
          <w:bCs/>
          <w:lang w:val="uk-UA"/>
        </w:rPr>
      </w:pPr>
    </w:p>
    <w:p w:rsidR="00B554E2" w:rsidRDefault="00B554E2" w:rsidP="00B554E2">
      <w:pPr>
        <w:pStyle w:val="11"/>
        <w:spacing w:before="0" w:after="0" w:line="240" w:lineRule="auto"/>
        <w:jc w:val="right"/>
        <w:rPr>
          <w:rFonts w:ascii="Times New Roman" w:hAnsi="Times New Roman" w:cs="Times New Roman"/>
          <w:b/>
          <w:bCs/>
          <w:lang w:val="uk-UA"/>
        </w:rPr>
      </w:pPr>
    </w:p>
    <w:p w:rsidR="00B554E2" w:rsidRDefault="00B554E2" w:rsidP="00B554E2">
      <w:pPr>
        <w:pStyle w:val="11"/>
        <w:spacing w:before="0" w:after="0" w:line="240" w:lineRule="auto"/>
        <w:jc w:val="right"/>
        <w:rPr>
          <w:rFonts w:ascii="Times New Roman" w:hAnsi="Times New Roman" w:cs="Times New Roman"/>
          <w:b/>
          <w:bCs/>
          <w:lang w:val="uk-UA"/>
        </w:rPr>
      </w:pPr>
    </w:p>
    <w:p w:rsidR="00B554E2" w:rsidRDefault="00B554E2" w:rsidP="00B554E2">
      <w:pPr>
        <w:pStyle w:val="11"/>
        <w:spacing w:before="0" w:after="0" w:line="240" w:lineRule="auto"/>
        <w:jc w:val="right"/>
        <w:rPr>
          <w:rFonts w:ascii="Times New Roman" w:hAnsi="Times New Roman" w:cs="Times New Roman"/>
          <w:b/>
          <w:bCs/>
          <w:lang w:val="uk-UA"/>
        </w:rPr>
      </w:pPr>
    </w:p>
    <w:p w:rsidR="00B554E2" w:rsidRDefault="00B554E2" w:rsidP="00B554E2">
      <w:pPr>
        <w:pStyle w:val="11"/>
        <w:spacing w:before="0" w:after="0" w:line="240" w:lineRule="auto"/>
        <w:jc w:val="right"/>
        <w:rPr>
          <w:rFonts w:ascii="Times New Roman" w:hAnsi="Times New Roman" w:cs="Times New Roman"/>
          <w:b/>
          <w:bCs/>
          <w:lang w:val="uk-UA"/>
        </w:rPr>
      </w:pPr>
    </w:p>
    <w:p w:rsidR="00B554E2" w:rsidRDefault="00B554E2" w:rsidP="00B554E2">
      <w:pPr>
        <w:pStyle w:val="11"/>
        <w:spacing w:before="0" w:after="0" w:line="240" w:lineRule="auto"/>
        <w:jc w:val="right"/>
        <w:rPr>
          <w:rFonts w:ascii="Times New Roman" w:hAnsi="Times New Roman" w:cs="Times New Roman"/>
          <w:b/>
          <w:bCs/>
          <w:lang w:val="uk-UA"/>
        </w:rPr>
      </w:pPr>
    </w:p>
    <w:p w:rsidR="00B554E2" w:rsidRDefault="00B554E2" w:rsidP="00B554E2">
      <w:pPr>
        <w:pStyle w:val="11"/>
        <w:spacing w:before="0" w:after="0" w:line="240" w:lineRule="auto"/>
        <w:jc w:val="right"/>
        <w:rPr>
          <w:rFonts w:ascii="Times New Roman" w:hAnsi="Times New Roman" w:cs="Times New Roman"/>
          <w:b/>
          <w:bCs/>
          <w:lang w:val="uk-UA"/>
        </w:rPr>
      </w:pPr>
    </w:p>
    <w:p w:rsidR="00B554E2" w:rsidRDefault="00B554E2" w:rsidP="00B554E2">
      <w:pPr>
        <w:pStyle w:val="11"/>
        <w:spacing w:before="0" w:after="0" w:line="240" w:lineRule="auto"/>
        <w:jc w:val="right"/>
        <w:rPr>
          <w:rFonts w:ascii="Times New Roman" w:hAnsi="Times New Roman" w:cs="Times New Roman"/>
          <w:b/>
          <w:bCs/>
          <w:lang w:val="uk-UA"/>
        </w:rPr>
      </w:pPr>
    </w:p>
    <w:p w:rsidR="00B554E2" w:rsidRDefault="00B554E2" w:rsidP="00B554E2">
      <w:pPr>
        <w:pStyle w:val="11"/>
        <w:spacing w:before="0" w:after="0" w:line="240" w:lineRule="auto"/>
        <w:jc w:val="right"/>
        <w:rPr>
          <w:rFonts w:ascii="Times New Roman" w:hAnsi="Times New Roman" w:cs="Times New Roman"/>
          <w:b/>
          <w:bCs/>
          <w:lang w:val="uk-UA"/>
        </w:rPr>
      </w:pPr>
    </w:p>
    <w:p w:rsidR="00B554E2" w:rsidRDefault="00B554E2" w:rsidP="00B554E2">
      <w:pPr>
        <w:pStyle w:val="11"/>
        <w:spacing w:before="0" w:after="0" w:line="240" w:lineRule="auto"/>
        <w:jc w:val="right"/>
        <w:rPr>
          <w:rFonts w:ascii="Times New Roman" w:hAnsi="Times New Roman" w:cs="Times New Roman"/>
          <w:b/>
          <w:bCs/>
          <w:lang w:val="uk-UA"/>
        </w:rPr>
      </w:pPr>
    </w:p>
    <w:p w:rsidR="00B554E2" w:rsidRDefault="00B554E2" w:rsidP="00B554E2">
      <w:pPr>
        <w:pStyle w:val="11"/>
        <w:spacing w:before="0" w:after="0" w:line="240" w:lineRule="auto"/>
        <w:jc w:val="right"/>
        <w:rPr>
          <w:rFonts w:ascii="Times New Roman" w:hAnsi="Times New Roman" w:cs="Times New Roman"/>
          <w:b/>
          <w:bCs/>
          <w:lang w:val="uk-UA"/>
        </w:rPr>
      </w:pPr>
    </w:p>
    <w:p w:rsidR="00B554E2" w:rsidRDefault="00B554E2" w:rsidP="00B554E2">
      <w:pPr>
        <w:pStyle w:val="11"/>
        <w:spacing w:before="0" w:after="0" w:line="240" w:lineRule="auto"/>
        <w:jc w:val="right"/>
        <w:rPr>
          <w:rFonts w:ascii="Times New Roman" w:hAnsi="Times New Roman" w:cs="Times New Roman"/>
          <w:b/>
          <w:bCs/>
          <w:lang w:val="uk-UA"/>
        </w:rPr>
      </w:pPr>
    </w:p>
    <w:p w:rsidR="00B554E2" w:rsidRDefault="00B554E2" w:rsidP="00B554E2">
      <w:pPr>
        <w:pStyle w:val="11"/>
        <w:spacing w:before="0" w:after="0" w:line="240" w:lineRule="auto"/>
        <w:jc w:val="right"/>
        <w:rPr>
          <w:rFonts w:ascii="Times New Roman" w:hAnsi="Times New Roman" w:cs="Times New Roman"/>
          <w:b/>
          <w:bCs/>
          <w:lang w:val="uk-UA"/>
        </w:rPr>
      </w:pPr>
    </w:p>
    <w:p w:rsidR="00B554E2" w:rsidRDefault="00B554E2" w:rsidP="00B554E2">
      <w:pPr>
        <w:pStyle w:val="11"/>
        <w:spacing w:before="0" w:after="0" w:line="240" w:lineRule="auto"/>
        <w:jc w:val="right"/>
        <w:rPr>
          <w:rFonts w:ascii="Times New Roman" w:hAnsi="Times New Roman" w:cs="Times New Roman"/>
          <w:b/>
          <w:bCs/>
          <w:lang w:val="uk-UA"/>
        </w:rPr>
      </w:pPr>
    </w:p>
    <w:p w:rsidR="00B554E2" w:rsidRDefault="00B554E2" w:rsidP="00B554E2">
      <w:pPr>
        <w:pStyle w:val="11"/>
        <w:spacing w:before="0" w:after="0" w:line="240" w:lineRule="auto"/>
        <w:jc w:val="right"/>
        <w:rPr>
          <w:rFonts w:ascii="Times New Roman" w:hAnsi="Times New Roman" w:cs="Times New Roman"/>
          <w:b/>
          <w:bCs/>
          <w:lang w:val="uk-UA"/>
        </w:rPr>
      </w:pPr>
    </w:p>
    <w:p w:rsidR="00B554E2" w:rsidRDefault="00B554E2" w:rsidP="00B554E2">
      <w:pPr>
        <w:pStyle w:val="11"/>
        <w:spacing w:before="0" w:after="0" w:line="240" w:lineRule="auto"/>
        <w:jc w:val="right"/>
        <w:rPr>
          <w:rFonts w:ascii="Times New Roman" w:hAnsi="Times New Roman" w:cs="Times New Roman"/>
          <w:b/>
          <w:bCs/>
          <w:lang w:val="uk-UA"/>
        </w:rPr>
      </w:pPr>
    </w:p>
    <w:p w:rsidR="00B554E2" w:rsidRDefault="00B554E2" w:rsidP="00B554E2">
      <w:pPr>
        <w:pStyle w:val="11"/>
        <w:spacing w:before="0" w:after="0" w:line="240" w:lineRule="auto"/>
        <w:jc w:val="right"/>
        <w:rPr>
          <w:rFonts w:ascii="Times New Roman" w:hAnsi="Times New Roman" w:cs="Times New Roman"/>
          <w:b/>
          <w:bCs/>
          <w:lang w:val="uk-UA"/>
        </w:rPr>
      </w:pPr>
    </w:p>
    <w:p w:rsidR="00B554E2" w:rsidRDefault="00B554E2" w:rsidP="00B554E2">
      <w:pPr>
        <w:pStyle w:val="11"/>
        <w:spacing w:before="0" w:after="0" w:line="240" w:lineRule="auto"/>
        <w:jc w:val="right"/>
        <w:rPr>
          <w:rFonts w:ascii="Times New Roman" w:hAnsi="Times New Roman" w:cs="Times New Roman"/>
          <w:b/>
          <w:bCs/>
          <w:lang w:val="uk-UA"/>
        </w:rPr>
      </w:pPr>
    </w:p>
    <w:p w:rsidR="00B554E2" w:rsidRDefault="00B554E2" w:rsidP="00B554E2">
      <w:pPr>
        <w:pStyle w:val="11"/>
        <w:spacing w:before="0" w:after="0" w:line="240" w:lineRule="auto"/>
        <w:jc w:val="right"/>
        <w:rPr>
          <w:rFonts w:ascii="Times New Roman" w:hAnsi="Times New Roman" w:cs="Times New Roman"/>
          <w:b/>
          <w:bCs/>
          <w:lang w:val="uk-UA"/>
        </w:rPr>
      </w:pPr>
    </w:p>
    <w:p w:rsidR="00B554E2" w:rsidRDefault="00B554E2" w:rsidP="00B554E2">
      <w:pPr>
        <w:pStyle w:val="11"/>
        <w:spacing w:before="0" w:after="0" w:line="240" w:lineRule="auto"/>
        <w:jc w:val="right"/>
        <w:rPr>
          <w:rFonts w:ascii="Times New Roman" w:hAnsi="Times New Roman" w:cs="Times New Roman"/>
          <w:b/>
          <w:bCs/>
          <w:lang w:val="uk-UA"/>
        </w:rPr>
      </w:pPr>
    </w:p>
    <w:p w:rsidR="00B554E2" w:rsidRDefault="00B554E2" w:rsidP="00B554E2">
      <w:pPr>
        <w:pStyle w:val="11"/>
        <w:spacing w:before="0" w:after="0" w:line="240" w:lineRule="auto"/>
        <w:jc w:val="right"/>
        <w:rPr>
          <w:rFonts w:ascii="Times New Roman" w:hAnsi="Times New Roman" w:cs="Times New Roman"/>
          <w:b/>
          <w:bCs/>
          <w:lang w:val="uk-UA"/>
        </w:rPr>
      </w:pPr>
    </w:p>
    <w:p w:rsidR="00B554E2" w:rsidRDefault="00B554E2" w:rsidP="00B554E2">
      <w:pPr>
        <w:pStyle w:val="11"/>
        <w:spacing w:before="0" w:after="0" w:line="240" w:lineRule="auto"/>
        <w:jc w:val="right"/>
        <w:rPr>
          <w:rFonts w:ascii="Times New Roman" w:hAnsi="Times New Roman" w:cs="Times New Roman"/>
          <w:b/>
          <w:bCs/>
          <w:lang w:val="uk-UA"/>
        </w:rPr>
      </w:pPr>
    </w:p>
    <w:p w:rsidR="00C948F2" w:rsidRDefault="00C948F2" w:rsidP="00B554E2">
      <w:pPr>
        <w:pStyle w:val="11"/>
        <w:spacing w:before="0" w:after="0" w:line="240" w:lineRule="auto"/>
        <w:jc w:val="right"/>
        <w:rPr>
          <w:rFonts w:ascii="Times New Roman" w:hAnsi="Times New Roman" w:cs="Times New Roman"/>
          <w:b/>
          <w:bCs/>
          <w:lang w:val="uk-UA"/>
        </w:rPr>
      </w:pPr>
    </w:p>
    <w:p w:rsidR="00C948F2" w:rsidRDefault="00C948F2" w:rsidP="00B554E2">
      <w:pPr>
        <w:pStyle w:val="11"/>
        <w:spacing w:before="0" w:after="0" w:line="240" w:lineRule="auto"/>
        <w:jc w:val="right"/>
        <w:rPr>
          <w:rFonts w:ascii="Times New Roman" w:hAnsi="Times New Roman" w:cs="Times New Roman"/>
          <w:b/>
          <w:bCs/>
          <w:lang w:val="uk-UA"/>
        </w:rPr>
      </w:pPr>
    </w:p>
    <w:p w:rsidR="00C948F2" w:rsidRDefault="00C948F2" w:rsidP="00B554E2">
      <w:pPr>
        <w:pStyle w:val="11"/>
        <w:spacing w:before="0" w:after="0" w:line="240" w:lineRule="auto"/>
        <w:jc w:val="right"/>
        <w:rPr>
          <w:rFonts w:ascii="Times New Roman" w:hAnsi="Times New Roman" w:cs="Times New Roman"/>
          <w:b/>
          <w:bCs/>
          <w:lang w:val="uk-UA"/>
        </w:rPr>
      </w:pPr>
    </w:p>
    <w:p w:rsidR="00B554E2" w:rsidRDefault="00B554E2" w:rsidP="00B554E2">
      <w:pPr>
        <w:pStyle w:val="11"/>
        <w:spacing w:before="0" w:after="0" w:line="240" w:lineRule="auto"/>
        <w:jc w:val="right"/>
        <w:rPr>
          <w:rFonts w:ascii="Times New Roman" w:hAnsi="Times New Roman" w:cs="Times New Roman"/>
          <w:b/>
          <w:bCs/>
          <w:lang w:val="uk-UA"/>
        </w:rPr>
      </w:pPr>
    </w:p>
    <w:p w:rsidR="00B554E2" w:rsidRDefault="00B554E2" w:rsidP="00B554E2">
      <w:pPr>
        <w:pStyle w:val="11"/>
        <w:spacing w:before="0" w:after="0" w:line="240" w:lineRule="auto"/>
        <w:jc w:val="right"/>
        <w:rPr>
          <w:rFonts w:ascii="Times New Roman" w:hAnsi="Times New Roman" w:cs="Times New Roman"/>
          <w:b/>
          <w:bCs/>
          <w:lang w:val="uk-UA"/>
        </w:rPr>
      </w:pPr>
    </w:p>
    <w:p w:rsidR="00FE33A6" w:rsidRDefault="00FE33A6" w:rsidP="00B554E2">
      <w:pPr>
        <w:pStyle w:val="11"/>
        <w:spacing w:before="0" w:after="0" w:line="240" w:lineRule="auto"/>
        <w:jc w:val="right"/>
        <w:rPr>
          <w:rFonts w:ascii="Times New Roman" w:hAnsi="Times New Roman" w:cs="Times New Roman"/>
          <w:b/>
          <w:bCs/>
          <w:lang w:val="uk-UA"/>
        </w:rPr>
      </w:pPr>
    </w:p>
    <w:p w:rsidR="00FE33A6" w:rsidRDefault="00FE33A6" w:rsidP="00B554E2">
      <w:pPr>
        <w:pStyle w:val="11"/>
        <w:spacing w:before="0" w:after="0" w:line="240" w:lineRule="auto"/>
        <w:jc w:val="right"/>
        <w:rPr>
          <w:rFonts w:ascii="Times New Roman" w:hAnsi="Times New Roman" w:cs="Times New Roman"/>
          <w:b/>
          <w:bCs/>
          <w:lang w:val="uk-UA"/>
        </w:rPr>
      </w:pPr>
    </w:p>
    <w:p w:rsidR="00FE33A6" w:rsidRDefault="00FE33A6" w:rsidP="00B554E2">
      <w:pPr>
        <w:pStyle w:val="11"/>
        <w:spacing w:before="0" w:after="0" w:line="240" w:lineRule="auto"/>
        <w:jc w:val="right"/>
        <w:rPr>
          <w:rFonts w:ascii="Times New Roman" w:hAnsi="Times New Roman" w:cs="Times New Roman"/>
          <w:b/>
          <w:bCs/>
          <w:lang w:val="uk-UA"/>
        </w:rPr>
      </w:pPr>
    </w:p>
    <w:p w:rsidR="00E90903" w:rsidRPr="0095545C" w:rsidRDefault="00F926E4" w:rsidP="00B554E2">
      <w:pPr>
        <w:pStyle w:val="11"/>
        <w:spacing w:before="0" w:after="0" w:line="240" w:lineRule="auto"/>
        <w:jc w:val="right"/>
        <w:rPr>
          <w:rFonts w:ascii="Times New Roman" w:hAnsi="Times New Roman" w:cs="Times New Roman"/>
          <w:b/>
          <w:bCs/>
          <w:lang w:val="uk-UA"/>
        </w:rPr>
      </w:pPr>
      <w:r>
        <w:rPr>
          <w:rFonts w:ascii="Times New Roman" w:hAnsi="Times New Roman" w:cs="Times New Roman"/>
          <w:bCs/>
          <w:lang w:val="uk-UA"/>
        </w:rPr>
        <w:lastRenderedPageBreak/>
        <w:t xml:space="preserve">ДОДАТОК </w:t>
      </w:r>
      <w:r w:rsidR="002123B4">
        <w:rPr>
          <w:rFonts w:ascii="Times New Roman" w:hAnsi="Times New Roman" w:cs="Times New Roman"/>
          <w:bCs/>
          <w:lang w:val="uk-UA"/>
        </w:rPr>
        <w:t xml:space="preserve"> №5</w:t>
      </w:r>
    </w:p>
    <w:p w:rsidR="00E90903" w:rsidRPr="005A4393" w:rsidRDefault="00E90903" w:rsidP="00A25001">
      <w:pPr>
        <w:pStyle w:val="11"/>
        <w:spacing w:before="0" w:after="0" w:line="240" w:lineRule="auto"/>
        <w:jc w:val="both"/>
        <w:rPr>
          <w:rFonts w:ascii="Times New Roman" w:hAnsi="Times New Roman" w:cs="Times New Roman"/>
          <w:b/>
          <w:bCs/>
          <w:lang w:val="uk-UA"/>
        </w:rPr>
      </w:pPr>
    </w:p>
    <w:p w:rsidR="00B814D0" w:rsidRPr="00264492" w:rsidRDefault="00B814D0" w:rsidP="00B554E2">
      <w:pPr>
        <w:jc w:val="center"/>
        <w:rPr>
          <w:rFonts w:ascii="Times New Roman" w:hAnsi="Times New Roman"/>
          <w:lang w:val="uk-UA"/>
        </w:rPr>
      </w:pPr>
      <w:r w:rsidRPr="005A4393">
        <w:rPr>
          <w:rFonts w:ascii="Times New Roman" w:hAnsi="Times New Roman"/>
          <w:lang w:val="ru-RU"/>
        </w:rPr>
        <w:t>ПРОЕКТ ДОГОВОРУ</w:t>
      </w:r>
    </w:p>
    <w:p w:rsidR="00B814D0" w:rsidRDefault="007527EE" w:rsidP="00765051">
      <w:pPr>
        <w:pStyle w:val="af0"/>
        <w:jc w:val="center"/>
        <w:rPr>
          <w:rFonts w:ascii="Times New Roman" w:hAnsi="Times New Roman"/>
          <w:i/>
          <w:iCs/>
          <w:lang w:val="uk-UA"/>
        </w:rPr>
      </w:pPr>
      <w:r>
        <w:rPr>
          <w:rFonts w:ascii="Times New Roman" w:hAnsi="Times New Roman"/>
          <w:i/>
          <w:iCs/>
          <w:lang w:val="uk-UA"/>
        </w:rPr>
        <w:t>н</w:t>
      </w:r>
      <w:r w:rsidR="00B814D0" w:rsidRPr="005A4393">
        <w:rPr>
          <w:rFonts w:ascii="Times New Roman" w:hAnsi="Times New Roman"/>
          <w:i/>
          <w:iCs/>
          <w:lang w:val="uk-UA"/>
        </w:rPr>
        <w:t xml:space="preserve">а технічне обслуговування </w:t>
      </w:r>
      <w:r>
        <w:rPr>
          <w:rFonts w:ascii="Times New Roman" w:hAnsi="Times New Roman"/>
          <w:i/>
          <w:iCs/>
          <w:lang w:val="uk-UA"/>
        </w:rPr>
        <w:t xml:space="preserve">та ремонт </w:t>
      </w:r>
      <w:r w:rsidRPr="005A4393">
        <w:rPr>
          <w:rFonts w:ascii="Times New Roman" w:hAnsi="Times New Roman"/>
          <w:i/>
          <w:iCs/>
          <w:lang w:val="uk-UA"/>
        </w:rPr>
        <w:t>л</w:t>
      </w:r>
      <w:r>
        <w:rPr>
          <w:rFonts w:ascii="Times New Roman" w:hAnsi="Times New Roman"/>
          <w:i/>
          <w:iCs/>
          <w:lang w:val="uk-UA"/>
        </w:rPr>
        <w:t xml:space="preserve">іфтів </w:t>
      </w:r>
      <w:r w:rsidR="00765051">
        <w:rPr>
          <w:rFonts w:ascii="Times New Roman" w:hAnsi="Times New Roman"/>
          <w:i/>
          <w:iCs/>
          <w:lang w:val="uk-UA"/>
        </w:rPr>
        <w:t xml:space="preserve">у </w:t>
      </w:r>
      <w:r w:rsidR="00B814D0" w:rsidRPr="005A4393">
        <w:rPr>
          <w:rFonts w:ascii="Times New Roman" w:hAnsi="Times New Roman"/>
          <w:i/>
          <w:iCs/>
          <w:lang w:val="uk-UA"/>
        </w:rPr>
        <w:t xml:space="preserve"> житлових будинках, які знаходят</w:t>
      </w:r>
      <w:r w:rsidR="00765051">
        <w:rPr>
          <w:rFonts w:ascii="Times New Roman" w:hAnsi="Times New Roman"/>
          <w:i/>
          <w:iCs/>
          <w:lang w:val="uk-UA"/>
        </w:rPr>
        <w:t>ься на обслуговуванні З</w:t>
      </w:r>
      <w:r w:rsidR="00C64A26">
        <w:rPr>
          <w:rFonts w:ascii="Times New Roman" w:hAnsi="Times New Roman"/>
          <w:i/>
          <w:iCs/>
          <w:lang w:val="uk-UA"/>
        </w:rPr>
        <w:t>амовника</w:t>
      </w:r>
    </w:p>
    <w:p w:rsidR="00FB2A42" w:rsidRPr="00C64A26" w:rsidRDefault="00FB2A42" w:rsidP="00A25001">
      <w:pPr>
        <w:pStyle w:val="af0"/>
        <w:jc w:val="both"/>
        <w:rPr>
          <w:rFonts w:ascii="Times New Roman" w:hAnsi="Times New Roman"/>
          <w:i/>
          <w:iCs/>
          <w:lang w:val="uk-UA"/>
        </w:rPr>
      </w:pPr>
    </w:p>
    <w:p w:rsidR="00B814D0" w:rsidRPr="005A4393" w:rsidRDefault="00C948F2" w:rsidP="00A25001">
      <w:pPr>
        <w:pStyle w:val="af0"/>
        <w:jc w:val="both"/>
        <w:rPr>
          <w:rFonts w:ascii="Times New Roman" w:hAnsi="Times New Roman"/>
          <w:lang w:val="uk-UA"/>
        </w:rPr>
      </w:pPr>
      <w:r>
        <w:rPr>
          <w:rFonts w:ascii="Times New Roman" w:hAnsi="Times New Roman"/>
          <w:lang w:val="uk-UA"/>
        </w:rPr>
        <w:t>м. Переяслав-Хмельницький</w:t>
      </w:r>
      <w:r w:rsidR="00B814D0" w:rsidRPr="005A4393">
        <w:rPr>
          <w:rFonts w:ascii="Times New Roman" w:hAnsi="Times New Roman"/>
          <w:lang w:val="uk-UA"/>
        </w:rPr>
        <w:t xml:space="preserve">                                                                                                        “__” _________ 20</w:t>
      </w:r>
      <w:r w:rsidR="009A726B">
        <w:rPr>
          <w:rFonts w:ascii="Times New Roman" w:hAnsi="Times New Roman"/>
          <w:lang w:val="uk-UA"/>
        </w:rPr>
        <w:t>24</w:t>
      </w:r>
      <w:r w:rsidR="00B814D0" w:rsidRPr="005A4393">
        <w:rPr>
          <w:rFonts w:ascii="Times New Roman" w:hAnsi="Times New Roman"/>
          <w:lang w:val="uk-UA"/>
        </w:rPr>
        <w:t>р.</w:t>
      </w:r>
    </w:p>
    <w:p w:rsidR="00B814D0" w:rsidRPr="009C4DB5" w:rsidRDefault="00B814D0" w:rsidP="00A25001">
      <w:pPr>
        <w:pStyle w:val="af0"/>
        <w:jc w:val="both"/>
        <w:rPr>
          <w:rFonts w:ascii="Times New Roman" w:hAnsi="Times New Roman"/>
          <w:b/>
          <w:lang w:val="uk-UA"/>
        </w:rPr>
      </w:pPr>
    </w:p>
    <w:p w:rsidR="00B814D0" w:rsidRPr="005A4393" w:rsidRDefault="00C948F2" w:rsidP="00A25001">
      <w:pPr>
        <w:pStyle w:val="af0"/>
        <w:jc w:val="both"/>
        <w:rPr>
          <w:rFonts w:ascii="Times New Roman" w:hAnsi="Times New Roman"/>
          <w:lang w:val="uk-UA"/>
        </w:rPr>
      </w:pPr>
      <w:r>
        <w:rPr>
          <w:rFonts w:ascii="Times New Roman" w:hAnsi="Times New Roman"/>
          <w:b/>
          <w:lang w:val="uk-UA"/>
        </w:rPr>
        <w:t>Комунальне підприємство «Управляюча компанія «Виробниче управління житлово-комунального госп</w:t>
      </w:r>
      <w:r w:rsidR="009A726B">
        <w:rPr>
          <w:rFonts w:ascii="Times New Roman" w:hAnsi="Times New Roman"/>
          <w:b/>
          <w:lang w:val="uk-UA"/>
        </w:rPr>
        <w:t>одарства» Переяславської</w:t>
      </w:r>
      <w:r>
        <w:rPr>
          <w:rFonts w:ascii="Times New Roman" w:hAnsi="Times New Roman"/>
          <w:b/>
          <w:lang w:val="uk-UA"/>
        </w:rPr>
        <w:t xml:space="preserve"> міської ради Київської області</w:t>
      </w:r>
      <w:r w:rsidR="00B814D0" w:rsidRPr="005A4393">
        <w:rPr>
          <w:rFonts w:ascii="Times New Roman" w:hAnsi="Times New Roman"/>
          <w:lang w:val="uk-UA"/>
        </w:rPr>
        <w:t>,</w:t>
      </w:r>
      <w:r w:rsidR="00264492">
        <w:rPr>
          <w:rFonts w:ascii="Times New Roman" w:hAnsi="Times New Roman"/>
          <w:lang w:val="uk-UA"/>
        </w:rPr>
        <w:t xml:space="preserve"> в особі начальника</w:t>
      </w:r>
      <w:r w:rsidR="00AA192D">
        <w:rPr>
          <w:rFonts w:ascii="Times New Roman" w:hAnsi="Times New Roman"/>
          <w:lang w:val="uk-UA"/>
        </w:rPr>
        <w:t xml:space="preserve"> </w:t>
      </w:r>
      <w:r w:rsidR="009A726B">
        <w:rPr>
          <w:rFonts w:ascii="Times New Roman" w:hAnsi="Times New Roman"/>
          <w:lang w:val="uk-UA"/>
        </w:rPr>
        <w:t xml:space="preserve"> __________________</w:t>
      </w:r>
      <w:r w:rsidR="00B814D0" w:rsidRPr="005A4393">
        <w:rPr>
          <w:rFonts w:ascii="Times New Roman" w:hAnsi="Times New Roman"/>
          <w:lang w:val="uk-UA"/>
        </w:rPr>
        <w:t xml:space="preserve"> ,що діє на підставі Ста</w:t>
      </w:r>
      <w:r w:rsidR="00607845">
        <w:rPr>
          <w:rFonts w:ascii="Times New Roman" w:hAnsi="Times New Roman"/>
          <w:lang w:val="uk-UA"/>
        </w:rPr>
        <w:t>туту (далі Замовник</w:t>
      </w:r>
      <w:r w:rsidR="00B814D0" w:rsidRPr="005A4393">
        <w:rPr>
          <w:rFonts w:ascii="Times New Roman" w:hAnsi="Times New Roman"/>
          <w:lang w:val="uk-UA"/>
        </w:rPr>
        <w:t xml:space="preserve">) ,з однієї сторони, </w:t>
      </w:r>
      <w:r w:rsidR="00264492">
        <w:rPr>
          <w:rFonts w:ascii="Times New Roman" w:hAnsi="Times New Roman"/>
          <w:lang w:val="uk-UA"/>
        </w:rPr>
        <w:t xml:space="preserve">та </w:t>
      </w:r>
      <w:r w:rsidR="00B814D0" w:rsidRPr="005A4393">
        <w:rPr>
          <w:rFonts w:ascii="Times New Roman" w:hAnsi="Times New Roman"/>
          <w:lang w:val="uk-UA"/>
        </w:rPr>
        <w:t xml:space="preserve"> _______________________________ в особі начальника _______________,</w:t>
      </w:r>
      <w:r w:rsidR="00264492">
        <w:rPr>
          <w:rFonts w:ascii="Times New Roman" w:hAnsi="Times New Roman"/>
          <w:lang w:val="uk-UA"/>
        </w:rPr>
        <w:t xml:space="preserve">  що діє на підставі __________</w:t>
      </w:r>
      <w:r w:rsidR="00607845">
        <w:rPr>
          <w:rFonts w:ascii="Times New Roman" w:hAnsi="Times New Roman"/>
          <w:lang w:val="uk-UA"/>
        </w:rPr>
        <w:t xml:space="preserve"> (далі –Підрядник</w:t>
      </w:r>
      <w:r w:rsidR="00B814D0" w:rsidRPr="005A4393">
        <w:rPr>
          <w:rFonts w:ascii="Times New Roman" w:hAnsi="Times New Roman"/>
          <w:lang w:val="uk-UA"/>
        </w:rPr>
        <w:t>),з іншої сторони,разом-Сторони,уклали цей договір про таке (далі –Договір) :</w:t>
      </w:r>
    </w:p>
    <w:p w:rsidR="00B814D0" w:rsidRPr="005A4393" w:rsidRDefault="00B814D0" w:rsidP="00A25001">
      <w:pPr>
        <w:pStyle w:val="af0"/>
        <w:jc w:val="center"/>
        <w:rPr>
          <w:rFonts w:ascii="Times New Roman" w:hAnsi="Times New Roman"/>
          <w:b/>
          <w:bCs/>
          <w:lang w:val="uk-UA"/>
        </w:rPr>
      </w:pPr>
      <w:r w:rsidRPr="005A4393">
        <w:rPr>
          <w:rFonts w:ascii="Times New Roman" w:hAnsi="Times New Roman"/>
          <w:b/>
          <w:bCs/>
          <w:lang w:val="uk-UA"/>
        </w:rPr>
        <w:t>1.ПРЕДМЕТ  ДОГОВОРУ</w:t>
      </w:r>
    </w:p>
    <w:p w:rsidR="00B814D0" w:rsidRPr="005A4393" w:rsidRDefault="00B814D0" w:rsidP="00A25001">
      <w:pPr>
        <w:pStyle w:val="af0"/>
        <w:jc w:val="both"/>
        <w:rPr>
          <w:rFonts w:ascii="Times New Roman" w:hAnsi="Times New Roman"/>
          <w:lang w:val="uk-UA"/>
        </w:rPr>
      </w:pPr>
      <w:r w:rsidRPr="005A4393">
        <w:rPr>
          <w:rFonts w:ascii="Times New Roman" w:hAnsi="Times New Roman"/>
          <w:lang w:val="uk-UA"/>
        </w:rPr>
        <w:t>1.1.</w:t>
      </w:r>
      <w:r w:rsidR="00765051">
        <w:rPr>
          <w:rFonts w:ascii="Times New Roman" w:hAnsi="Times New Roman"/>
          <w:lang w:val="uk-UA"/>
        </w:rPr>
        <w:t xml:space="preserve"> Підрядник   зобов</w:t>
      </w:r>
      <w:r w:rsidR="00765051" w:rsidRPr="005A4393">
        <w:rPr>
          <w:rFonts w:ascii="Times New Roman" w:hAnsi="Times New Roman"/>
          <w:lang w:val="uk-UA"/>
        </w:rPr>
        <w:t>’язується</w:t>
      </w:r>
      <w:r w:rsidR="009A726B">
        <w:rPr>
          <w:rFonts w:ascii="Times New Roman" w:hAnsi="Times New Roman"/>
          <w:lang w:val="uk-UA"/>
        </w:rPr>
        <w:t xml:space="preserve">  у  2024</w:t>
      </w:r>
      <w:r w:rsidR="0061376B" w:rsidRPr="005A4393">
        <w:rPr>
          <w:rFonts w:ascii="Times New Roman" w:hAnsi="Times New Roman"/>
          <w:lang w:val="uk-UA"/>
        </w:rPr>
        <w:t xml:space="preserve"> році надати наступні </w:t>
      </w:r>
      <w:r w:rsidR="00765051">
        <w:rPr>
          <w:rFonts w:ascii="Times New Roman" w:hAnsi="Times New Roman"/>
          <w:lang w:val="uk-UA"/>
        </w:rPr>
        <w:t>послуги за кодом</w:t>
      </w:r>
      <w:r w:rsidR="00264492">
        <w:rPr>
          <w:rFonts w:ascii="Times New Roman" w:hAnsi="Times New Roman"/>
          <w:b/>
          <w:bCs/>
          <w:lang w:val="uk-UA"/>
        </w:rPr>
        <w:t xml:space="preserve">ДК 021:2015:50750000-7 </w:t>
      </w:r>
      <w:r w:rsidRPr="005A4393">
        <w:rPr>
          <w:rFonts w:ascii="Times New Roman" w:hAnsi="Times New Roman"/>
          <w:lang w:val="uk-UA"/>
        </w:rPr>
        <w:t xml:space="preserve">– «Послуги з технічного обслуговування ліфтів» (Послуги з технічного обслуговування пасажирських ліфтів та ремонту )(далі-Послуги)    відповідно переліку послуг,викладеного у </w:t>
      </w:r>
      <w:r w:rsidRPr="005A4393">
        <w:rPr>
          <w:rFonts w:ascii="Times New Roman" w:hAnsi="Times New Roman"/>
          <w:i/>
          <w:iCs/>
          <w:lang w:val="uk-UA"/>
        </w:rPr>
        <w:t>Додатку 1 до цього</w:t>
      </w:r>
      <w:r w:rsidR="00765051">
        <w:rPr>
          <w:rFonts w:ascii="Times New Roman" w:hAnsi="Times New Roman"/>
          <w:i/>
          <w:iCs/>
          <w:lang w:val="uk-UA"/>
        </w:rPr>
        <w:t xml:space="preserve"> договору ,   який є його невід</w:t>
      </w:r>
      <w:r w:rsidR="00765051" w:rsidRPr="005A4393">
        <w:rPr>
          <w:rFonts w:ascii="Times New Roman" w:hAnsi="Times New Roman"/>
          <w:i/>
          <w:iCs/>
          <w:lang w:val="uk-UA"/>
        </w:rPr>
        <w:t>’ємною</w:t>
      </w:r>
      <w:r w:rsidRPr="005A4393">
        <w:rPr>
          <w:rFonts w:ascii="Times New Roman" w:hAnsi="Times New Roman"/>
          <w:i/>
          <w:iCs/>
          <w:lang w:val="uk-UA"/>
        </w:rPr>
        <w:t xml:space="preserve">  частиною,</w:t>
      </w:r>
      <w:r w:rsidR="00765051">
        <w:rPr>
          <w:rFonts w:ascii="Times New Roman" w:hAnsi="Times New Roman"/>
          <w:lang w:val="uk-UA"/>
        </w:rPr>
        <w:t xml:space="preserve">а Замовник </w:t>
      </w:r>
      <w:r w:rsidRPr="005A4393">
        <w:rPr>
          <w:rFonts w:ascii="Times New Roman" w:hAnsi="Times New Roman"/>
          <w:lang w:val="uk-UA"/>
        </w:rPr>
        <w:t>–прийняти і оплатити такі послуги.</w:t>
      </w:r>
    </w:p>
    <w:p w:rsidR="00B814D0" w:rsidRPr="005A4393" w:rsidRDefault="00B814D0" w:rsidP="00A25001">
      <w:pPr>
        <w:pStyle w:val="af0"/>
        <w:jc w:val="center"/>
        <w:rPr>
          <w:rFonts w:ascii="Times New Roman" w:hAnsi="Times New Roman"/>
          <w:b/>
          <w:bCs/>
          <w:lang w:val="uk-UA"/>
        </w:rPr>
      </w:pPr>
      <w:r w:rsidRPr="005A4393">
        <w:rPr>
          <w:rFonts w:ascii="Times New Roman" w:hAnsi="Times New Roman"/>
          <w:b/>
          <w:bCs/>
          <w:lang w:val="uk-UA"/>
        </w:rPr>
        <w:t>2 .ЯКІСТЬ ПОСЛУГ</w:t>
      </w:r>
    </w:p>
    <w:p w:rsidR="00B814D0" w:rsidRDefault="00B07ABA" w:rsidP="00A25001">
      <w:pPr>
        <w:pStyle w:val="af0"/>
        <w:jc w:val="both"/>
        <w:rPr>
          <w:rFonts w:ascii="Times New Roman" w:hAnsi="Times New Roman"/>
          <w:lang w:val="uk-UA"/>
        </w:rPr>
      </w:pPr>
      <w:r>
        <w:rPr>
          <w:rFonts w:ascii="Times New Roman" w:hAnsi="Times New Roman"/>
          <w:lang w:val="uk-UA"/>
        </w:rPr>
        <w:t xml:space="preserve"> 2.1. Підрядник</w:t>
      </w:r>
      <w:r w:rsidR="00AA192D">
        <w:rPr>
          <w:rFonts w:ascii="Times New Roman" w:hAnsi="Times New Roman"/>
          <w:lang w:val="uk-UA"/>
        </w:rPr>
        <w:t xml:space="preserve"> </w:t>
      </w:r>
      <w:r w:rsidR="00B814D0" w:rsidRPr="005A4393">
        <w:rPr>
          <w:rFonts w:ascii="Times New Roman" w:hAnsi="Times New Roman"/>
          <w:lang w:val="uk-UA"/>
        </w:rPr>
        <w:t>повинен надати Замовнику якісні послуги</w:t>
      </w:r>
      <w:r w:rsidR="00FE33A6">
        <w:rPr>
          <w:rFonts w:ascii="Times New Roman" w:hAnsi="Times New Roman"/>
          <w:lang w:val="uk-UA"/>
        </w:rPr>
        <w:t>,</w:t>
      </w:r>
      <w:r w:rsidR="00B814D0" w:rsidRPr="005A4393">
        <w:rPr>
          <w:rFonts w:ascii="Times New Roman" w:hAnsi="Times New Roman"/>
          <w:lang w:val="uk-UA"/>
        </w:rPr>
        <w:t xml:space="preserve"> які відповідають   вимогам Положення «Про систему технічного обслуговування і ремонту ліфті</w:t>
      </w:r>
      <w:r w:rsidR="00E93F88">
        <w:rPr>
          <w:rFonts w:ascii="Times New Roman" w:hAnsi="Times New Roman"/>
          <w:lang w:val="uk-UA"/>
        </w:rPr>
        <w:t xml:space="preserve">в в Україні КД 36.1.-001-2000» </w:t>
      </w:r>
      <w:r w:rsidR="00765051">
        <w:rPr>
          <w:rFonts w:ascii="Times New Roman" w:hAnsi="Times New Roman"/>
          <w:lang w:val="uk-UA"/>
        </w:rPr>
        <w:t xml:space="preserve">( </w:t>
      </w:r>
      <w:r w:rsidR="00E93F88">
        <w:rPr>
          <w:rFonts w:ascii="Times New Roman" w:hAnsi="Times New Roman"/>
          <w:lang w:val="uk-UA"/>
        </w:rPr>
        <w:t>Наказом Державного комітету  будівництва , архітектури та житлової політики України від 10.04.2000р. №73).</w:t>
      </w:r>
    </w:p>
    <w:p w:rsidR="00FE33A6" w:rsidRPr="005A4393" w:rsidRDefault="00FE33A6" w:rsidP="00A25001">
      <w:pPr>
        <w:pStyle w:val="af0"/>
        <w:jc w:val="both"/>
        <w:rPr>
          <w:rFonts w:ascii="Times New Roman" w:hAnsi="Times New Roman"/>
          <w:lang w:val="uk-UA"/>
        </w:rPr>
      </w:pPr>
    </w:p>
    <w:p w:rsidR="00B814D0" w:rsidRPr="005A4393" w:rsidRDefault="00B814D0" w:rsidP="00A25001">
      <w:pPr>
        <w:pStyle w:val="af0"/>
        <w:jc w:val="center"/>
        <w:rPr>
          <w:rFonts w:ascii="Times New Roman" w:hAnsi="Times New Roman"/>
          <w:b/>
          <w:bCs/>
          <w:lang w:val="uk-UA"/>
        </w:rPr>
      </w:pPr>
      <w:r w:rsidRPr="005A4393">
        <w:rPr>
          <w:rFonts w:ascii="Times New Roman" w:hAnsi="Times New Roman"/>
          <w:b/>
          <w:bCs/>
          <w:lang w:val="uk-UA"/>
        </w:rPr>
        <w:t>3. ЦІНА ДОГОВОРУ</w:t>
      </w:r>
    </w:p>
    <w:p w:rsidR="00B814D0" w:rsidRDefault="00B814D0" w:rsidP="00A25001">
      <w:pPr>
        <w:pStyle w:val="af0"/>
        <w:jc w:val="both"/>
        <w:rPr>
          <w:rFonts w:ascii="Times New Roman" w:hAnsi="Times New Roman"/>
          <w:lang w:val="uk-UA"/>
        </w:rPr>
      </w:pPr>
    </w:p>
    <w:p w:rsidR="00C41D4A" w:rsidRPr="00C41D4A" w:rsidRDefault="00C41D4A" w:rsidP="00C41D4A">
      <w:pPr>
        <w:pStyle w:val="af0"/>
        <w:jc w:val="both"/>
        <w:rPr>
          <w:rFonts w:ascii="Times New Roman" w:hAnsi="Times New Roman"/>
          <w:lang w:val="uk-UA"/>
        </w:rPr>
      </w:pPr>
      <w:r>
        <w:rPr>
          <w:rFonts w:ascii="Times New Roman" w:hAnsi="Times New Roman"/>
          <w:lang w:val="uk-UA"/>
        </w:rPr>
        <w:t>3.1.1.</w:t>
      </w:r>
      <w:r w:rsidRPr="00C41D4A">
        <w:rPr>
          <w:rFonts w:ascii="Times New Roman" w:hAnsi="Times New Roman"/>
          <w:lang w:val="uk-UA"/>
        </w:rPr>
        <w:t xml:space="preserve">Договірна вартість послуг розраховується відповідно до базової ціни та згідно з «Порядком встановлення вартості технічного обслуговування </w:t>
      </w:r>
      <w:r>
        <w:rPr>
          <w:rFonts w:ascii="Times New Roman" w:hAnsi="Times New Roman"/>
          <w:lang w:val="uk-UA"/>
        </w:rPr>
        <w:t xml:space="preserve">ліфтів </w:t>
      </w:r>
      <w:r w:rsidRPr="00C41D4A">
        <w:rPr>
          <w:rFonts w:ascii="Times New Roman" w:hAnsi="Times New Roman"/>
          <w:lang w:val="uk-UA"/>
        </w:rPr>
        <w:t xml:space="preserve">» затвердженим наказом Міністерства будівництва, архітектури та житлово-комунального господарства України від 9 листопада 2006 року № </w:t>
      </w:r>
      <w:r>
        <w:rPr>
          <w:rFonts w:ascii="Times New Roman" w:hAnsi="Times New Roman"/>
          <w:lang w:val="uk-UA"/>
        </w:rPr>
        <w:t>369 із врахуванням ПДВ складає:</w:t>
      </w:r>
      <w:r w:rsidRPr="00C41D4A">
        <w:rPr>
          <w:rFonts w:ascii="Times New Roman" w:hAnsi="Times New Roman"/>
          <w:lang w:val="uk-UA"/>
        </w:rPr>
        <w:t>_____________гривень___копійок(___________________________________) у тому числі ПДВ ___________ гривень ____ коп.</w:t>
      </w:r>
    </w:p>
    <w:p w:rsidR="00C41D4A" w:rsidRPr="005A4393" w:rsidRDefault="00C41D4A" w:rsidP="00C41D4A">
      <w:pPr>
        <w:pStyle w:val="af0"/>
        <w:jc w:val="both"/>
        <w:rPr>
          <w:rFonts w:ascii="Times New Roman" w:hAnsi="Times New Roman"/>
          <w:lang w:val="uk-UA"/>
        </w:rPr>
      </w:pPr>
      <w:r w:rsidRPr="00C41D4A">
        <w:rPr>
          <w:rFonts w:ascii="Times New Roman" w:hAnsi="Times New Roman"/>
          <w:lang w:val="uk-UA"/>
        </w:rPr>
        <w:t xml:space="preserve">3.2. Виконавець щомісячно здійснює розрахунок вартості наданих послуг по кожному житловому будинку </w:t>
      </w:r>
      <w:r>
        <w:rPr>
          <w:rFonts w:ascii="Times New Roman" w:hAnsi="Times New Roman"/>
          <w:lang w:val="uk-UA"/>
        </w:rPr>
        <w:t>(ліфту) окремо згідно Додатку №2</w:t>
      </w:r>
      <w:r w:rsidRPr="00C41D4A">
        <w:rPr>
          <w:rFonts w:ascii="Times New Roman" w:hAnsi="Times New Roman"/>
          <w:lang w:val="uk-UA"/>
        </w:rPr>
        <w:t xml:space="preserve"> до даного Договору</w:t>
      </w:r>
    </w:p>
    <w:p w:rsidR="00B814D0" w:rsidRPr="005A4393" w:rsidRDefault="009411C6" w:rsidP="00A25001">
      <w:pPr>
        <w:pStyle w:val="af0"/>
        <w:jc w:val="both"/>
        <w:rPr>
          <w:rFonts w:ascii="Times New Roman" w:hAnsi="Times New Roman"/>
          <w:lang w:val="uk-UA"/>
        </w:rPr>
      </w:pPr>
      <w:r>
        <w:rPr>
          <w:rFonts w:ascii="Times New Roman" w:hAnsi="Times New Roman"/>
          <w:lang w:val="uk-UA"/>
        </w:rPr>
        <w:t>3.3</w:t>
      </w:r>
      <w:r w:rsidR="00606292" w:rsidRPr="005A4393">
        <w:rPr>
          <w:rFonts w:ascii="Times New Roman" w:hAnsi="Times New Roman"/>
          <w:lang w:val="uk-UA"/>
        </w:rPr>
        <w:t>. Договірна вартість послуг, яка зазначена  в п. 3.1., може бути змінен</w:t>
      </w:r>
      <w:r w:rsidR="00E93F88">
        <w:rPr>
          <w:rFonts w:ascii="Times New Roman" w:hAnsi="Times New Roman"/>
          <w:lang w:val="uk-UA"/>
        </w:rPr>
        <w:t xml:space="preserve">а через зменшення </w:t>
      </w:r>
      <w:r w:rsidR="00606292" w:rsidRPr="005A4393">
        <w:rPr>
          <w:rFonts w:ascii="Times New Roman" w:hAnsi="Times New Roman"/>
          <w:lang w:val="uk-UA"/>
        </w:rPr>
        <w:t xml:space="preserve"> обсягів послуг, що зазначені  в  Додатку №1 </w:t>
      </w:r>
      <w:r w:rsidR="00FF3D43" w:rsidRPr="005A4393">
        <w:rPr>
          <w:rFonts w:ascii="Times New Roman" w:hAnsi="Times New Roman"/>
          <w:lang w:val="uk-UA"/>
        </w:rPr>
        <w:t>за  взаємною згодою С</w:t>
      </w:r>
      <w:r w:rsidR="00606292" w:rsidRPr="005A4393">
        <w:rPr>
          <w:rFonts w:ascii="Times New Roman" w:hAnsi="Times New Roman"/>
          <w:lang w:val="uk-UA"/>
        </w:rPr>
        <w:t>торін</w:t>
      </w:r>
      <w:r w:rsidR="00FF3D43" w:rsidRPr="005A4393">
        <w:rPr>
          <w:rFonts w:ascii="Times New Roman" w:hAnsi="Times New Roman"/>
          <w:lang w:val="uk-UA"/>
        </w:rPr>
        <w:t>.</w:t>
      </w:r>
    </w:p>
    <w:p w:rsidR="00606292" w:rsidRPr="005A4393" w:rsidRDefault="00FF3D43" w:rsidP="00A25001">
      <w:pPr>
        <w:pStyle w:val="af0"/>
        <w:jc w:val="both"/>
        <w:rPr>
          <w:rFonts w:ascii="Times New Roman" w:hAnsi="Times New Roman"/>
          <w:lang w:val="uk-UA"/>
        </w:rPr>
      </w:pPr>
      <w:r w:rsidRPr="005A4393">
        <w:rPr>
          <w:rFonts w:ascii="Times New Roman" w:hAnsi="Times New Roman"/>
          <w:lang w:val="uk-UA"/>
        </w:rPr>
        <w:t xml:space="preserve">   В цьому разі  Сторони  підпис</w:t>
      </w:r>
      <w:r w:rsidR="00834B74" w:rsidRPr="005A4393">
        <w:rPr>
          <w:rFonts w:ascii="Times New Roman" w:hAnsi="Times New Roman"/>
          <w:lang w:val="uk-UA"/>
        </w:rPr>
        <w:t xml:space="preserve">ують  відповідно  Додаткову </w:t>
      </w:r>
      <w:r w:rsidRPr="005A4393">
        <w:rPr>
          <w:rFonts w:ascii="Times New Roman" w:hAnsi="Times New Roman"/>
          <w:lang w:val="uk-UA"/>
        </w:rPr>
        <w:t>У</w:t>
      </w:r>
      <w:r w:rsidR="00834B74" w:rsidRPr="005A4393">
        <w:rPr>
          <w:rFonts w:ascii="Times New Roman" w:hAnsi="Times New Roman"/>
          <w:lang w:val="uk-UA"/>
        </w:rPr>
        <w:t xml:space="preserve">году </w:t>
      </w:r>
      <w:r w:rsidRPr="005A4393">
        <w:rPr>
          <w:rFonts w:ascii="Times New Roman" w:hAnsi="Times New Roman"/>
          <w:lang w:val="uk-UA"/>
        </w:rPr>
        <w:t>, яка  є  невід’ємною</w:t>
      </w:r>
      <w:r w:rsidR="00834B74" w:rsidRPr="005A4393">
        <w:rPr>
          <w:rFonts w:ascii="Times New Roman" w:hAnsi="Times New Roman"/>
          <w:lang w:val="uk-UA"/>
        </w:rPr>
        <w:t xml:space="preserve">  частиною  Договору</w:t>
      </w:r>
      <w:r w:rsidRPr="005A4393">
        <w:rPr>
          <w:rFonts w:ascii="Times New Roman" w:hAnsi="Times New Roman"/>
          <w:lang w:val="uk-UA"/>
        </w:rPr>
        <w:t xml:space="preserve"> .</w:t>
      </w:r>
    </w:p>
    <w:p w:rsidR="00777B18" w:rsidRPr="005A4393" w:rsidRDefault="009411C6" w:rsidP="00A25001">
      <w:pPr>
        <w:pStyle w:val="af0"/>
        <w:jc w:val="both"/>
        <w:rPr>
          <w:rFonts w:ascii="Times New Roman" w:hAnsi="Times New Roman"/>
          <w:lang w:val="uk-UA"/>
        </w:rPr>
      </w:pPr>
      <w:r>
        <w:rPr>
          <w:rFonts w:ascii="Times New Roman" w:hAnsi="Times New Roman"/>
          <w:lang w:val="uk-UA"/>
        </w:rPr>
        <w:t>3.4</w:t>
      </w:r>
      <w:r w:rsidR="00FF3D43" w:rsidRPr="005A4393">
        <w:rPr>
          <w:rFonts w:ascii="Times New Roman" w:hAnsi="Times New Roman"/>
          <w:lang w:val="uk-UA"/>
        </w:rPr>
        <w:t xml:space="preserve"> Ціна  за одиницю послуги  може бути збільшена  не більш як на 10 відсотків  у разі  коливання ціни такого товару на ринку, що  зазначена зміна   відбудеться  не раніше  трьох місяців з дня його  укладання та у якості д</w:t>
      </w:r>
      <w:r w:rsidR="00B07ABA">
        <w:rPr>
          <w:rFonts w:ascii="Times New Roman" w:hAnsi="Times New Roman"/>
          <w:lang w:val="uk-UA"/>
        </w:rPr>
        <w:t>оказу такого збільшення  Підрядник</w:t>
      </w:r>
      <w:r w:rsidR="00FF3D43" w:rsidRPr="005A4393">
        <w:rPr>
          <w:rFonts w:ascii="Times New Roman" w:hAnsi="Times New Roman"/>
          <w:lang w:val="uk-UA"/>
        </w:rPr>
        <w:t xml:space="preserve">  надда</w:t>
      </w:r>
      <w:r w:rsidR="00B07ABA">
        <w:rPr>
          <w:rFonts w:ascii="Times New Roman" w:hAnsi="Times New Roman"/>
          <w:lang w:val="uk-UA"/>
        </w:rPr>
        <w:t>сть Замовнику довідку про це з У</w:t>
      </w:r>
      <w:r w:rsidR="00FF3D43" w:rsidRPr="005A4393">
        <w:rPr>
          <w:rFonts w:ascii="Times New Roman" w:hAnsi="Times New Roman"/>
          <w:lang w:val="uk-UA"/>
        </w:rPr>
        <w:t xml:space="preserve">повноваженого органу . </w:t>
      </w:r>
    </w:p>
    <w:p w:rsidR="00B814D0" w:rsidRPr="005A4393" w:rsidRDefault="00B814D0" w:rsidP="00A25001">
      <w:pPr>
        <w:pStyle w:val="af0"/>
        <w:jc w:val="center"/>
        <w:rPr>
          <w:rFonts w:ascii="Times New Roman" w:hAnsi="Times New Roman"/>
          <w:b/>
          <w:bCs/>
          <w:lang w:val="uk-UA"/>
        </w:rPr>
      </w:pPr>
      <w:r w:rsidRPr="005A4393">
        <w:rPr>
          <w:rFonts w:ascii="Times New Roman" w:hAnsi="Times New Roman"/>
          <w:b/>
          <w:bCs/>
          <w:lang w:val="uk-UA"/>
        </w:rPr>
        <w:t>4.ПОРЯДОК ЗДІЙСНЕННЯ ОПЛАТИ</w:t>
      </w:r>
    </w:p>
    <w:p w:rsidR="00AB092B" w:rsidRPr="005A4393" w:rsidRDefault="00AB092B" w:rsidP="00A25001">
      <w:pPr>
        <w:pStyle w:val="af0"/>
        <w:jc w:val="both"/>
        <w:rPr>
          <w:rFonts w:ascii="Times New Roman" w:hAnsi="Times New Roman"/>
          <w:lang w:val="uk-UA"/>
        </w:rPr>
      </w:pPr>
      <w:r w:rsidRPr="005A4393">
        <w:rPr>
          <w:rFonts w:ascii="Times New Roman" w:hAnsi="Times New Roman"/>
          <w:lang w:val="uk-UA"/>
        </w:rPr>
        <w:t>4.1. Розрахунки за надані послуги  здійснюються на підставі  підписаних  між Замовником та Підрядником  Актів виконаних послуг(надалі  -Акти виконаних робіт) у межах відсотку надходження поточної оплати населення за утримання будинку та прибудинкових територій      шляхом перерахування   коштів з розрахункового рахунку Замовника</w:t>
      </w:r>
      <w:r w:rsidR="00B07ABA">
        <w:rPr>
          <w:rFonts w:ascii="Times New Roman" w:hAnsi="Times New Roman"/>
          <w:lang w:val="uk-UA"/>
        </w:rPr>
        <w:t>.</w:t>
      </w:r>
    </w:p>
    <w:p w:rsidR="00B814D0" w:rsidRPr="005A4393" w:rsidRDefault="00AB092B" w:rsidP="00A25001">
      <w:pPr>
        <w:pStyle w:val="af0"/>
        <w:jc w:val="both"/>
        <w:rPr>
          <w:rFonts w:ascii="Times New Roman" w:hAnsi="Times New Roman"/>
          <w:lang w:val="uk-UA"/>
        </w:rPr>
      </w:pPr>
      <w:r w:rsidRPr="005A4393">
        <w:rPr>
          <w:rFonts w:ascii="Times New Roman" w:hAnsi="Times New Roman"/>
          <w:lang w:val="uk-UA"/>
        </w:rPr>
        <w:t xml:space="preserve"> 4.2 У кінці поточного місяця  Підрядник  надає  Зам</w:t>
      </w:r>
      <w:r w:rsidR="00B07ABA">
        <w:rPr>
          <w:rFonts w:ascii="Times New Roman" w:hAnsi="Times New Roman"/>
          <w:lang w:val="uk-UA"/>
        </w:rPr>
        <w:t>овнику  акти  виконаних робіт</w:t>
      </w:r>
      <w:r w:rsidR="008A1CC7">
        <w:rPr>
          <w:rFonts w:ascii="Times New Roman" w:hAnsi="Times New Roman"/>
          <w:lang w:val="uk-UA"/>
        </w:rPr>
        <w:t xml:space="preserve">  та рахунок на оплату послуг</w:t>
      </w:r>
      <w:r w:rsidR="00B07ABA">
        <w:rPr>
          <w:rFonts w:ascii="Times New Roman" w:hAnsi="Times New Roman"/>
          <w:lang w:val="uk-UA"/>
        </w:rPr>
        <w:t xml:space="preserve"> .</w:t>
      </w:r>
      <w:r w:rsidR="00B07ABA">
        <w:rPr>
          <w:rFonts w:ascii="Times New Roman" w:hAnsi="Times New Roman"/>
          <w:lang w:val="ru-RU"/>
        </w:rPr>
        <w:t xml:space="preserve"> Замовник</w:t>
      </w:r>
      <w:r w:rsidR="00B814D0" w:rsidRPr="005A4393">
        <w:rPr>
          <w:rFonts w:ascii="Times New Roman" w:hAnsi="Times New Roman"/>
          <w:lang w:val="ru-RU"/>
        </w:rPr>
        <w:t xml:space="preserve">  до  </w:t>
      </w:r>
      <w:r w:rsidR="00B814D0" w:rsidRPr="005A4393">
        <w:rPr>
          <w:rFonts w:ascii="Times New Roman" w:hAnsi="Times New Roman"/>
          <w:lang w:val="uk-UA"/>
        </w:rPr>
        <w:t>третього</w:t>
      </w:r>
      <w:r w:rsidR="00B814D0" w:rsidRPr="005A4393">
        <w:rPr>
          <w:rFonts w:ascii="Times New Roman" w:hAnsi="Times New Roman"/>
          <w:lang w:val="ru-RU"/>
        </w:rPr>
        <w:t xml:space="preserve"> числа </w:t>
      </w:r>
      <w:r w:rsidR="00B814D0" w:rsidRPr="005A4393">
        <w:rPr>
          <w:rFonts w:ascii="Times New Roman" w:hAnsi="Times New Roman"/>
          <w:lang w:val="uk-UA"/>
        </w:rPr>
        <w:t>наст</w:t>
      </w:r>
      <w:r w:rsidR="00FF3D43" w:rsidRPr="005A4393">
        <w:rPr>
          <w:rFonts w:ascii="Times New Roman" w:hAnsi="Times New Roman"/>
          <w:lang w:val="uk-UA"/>
        </w:rPr>
        <w:t xml:space="preserve">упного місяця повертає підписані та завірені печаткою два екземпляра </w:t>
      </w:r>
      <w:r w:rsidR="00B07ABA">
        <w:rPr>
          <w:rFonts w:ascii="Times New Roman" w:hAnsi="Times New Roman"/>
          <w:lang w:val="uk-UA"/>
        </w:rPr>
        <w:t>Акту виконаних робіт  Підряднику</w:t>
      </w:r>
      <w:r w:rsidR="00B814D0" w:rsidRPr="005A4393">
        <w:rPr>
          <w:rFonts w:ascii="Times New Roman" w:hAnsi="Times New Roman"/>
          <w:lang w:val="ru-RU"/>
        </w:rPr>
        <w:t>.</w:t>
      </w:r>
    </w:p>
    <w:p w:rsidR="00B814D0" w:rsidRPr="005A4393" w:rsidRDefault="00B814D0" w:rsidP="00A25001">
      <w:pPr>
        <w:pStyle w:val="af0"/>
        <w:jc w:val="center"/>
        <w:rPr>
          <w:rFonts w:ascii="Times New Roman" w:hAnsi="Times New Roman"/>
          <w:b/>
          <w:bCs/>
          <w:lang w:val="uk-UA"/>
        </w:rPr>
      </w:pPr>
      <w:r w:rsidRPr="005A4393">
        <w:rPr>
          <w:rFonts w:ascii="Times New Roman" w:hAnsi="Times New Roman"/>
          <w:b/>
          <w:bCs/>
          <w:lang w:val="uk-UA"/>
        </w:rPr>
        <w:t>5. НАДАННЯ  ПОСЛУГ</w:t>
      </w:r>
    </w:p>
    <w:p w:rsidR="00B814D0" w:rsidRPr="009239D0" w:rsidRDefault="00B814D0" w:rsidP="00A25001">
      <w:pPr>
        <w:pStyle w:val="af0"/>
        <w:jc w:val="both"/>
        <w:rPr>
          <w:rFonts w:ascii="Times New Roman" w:hAnsi="Times New Roman"/>
          <w:lang w:val="ru-RU"/>
        </w:rPr>
      </w:pPr>
      <w:r w:rsidRPr="005A4393">
        <w:rPr>
          <w:rFonts w:ascii="Times New Roman" w:hAnsi="Times New Roman"/>
          <w:lang w:val="ru-RU"/>
        </w:rPr>
        <w:t>5.1. Строк надання послуг : з дати підп</w:t>
      </w:r>
      <w:r w:rsidR="009A726B">
        <w:rPr>
          <w:rFonts w:ascii="Times New Roman" w:hAnsi="Times New Roman"/>
          <w:lang w:val="ru-RU"/>
        </w:rPr>
        <w:t>исання договору до 31 грудня 2024</w:t>
      </w:r>
      <w:r w:rsidR="009239D0">
        <w:rPr>
          <w:rFonts w:ascii="Times New Roman" w:hAnsi="Times New Roman"/>
          <w:lang w:val="ru-RU"/>
        </w:rPr>
        <w:t xml:space="preserve"> року.</w:t>
      </w:r>
    </w:p>
    <w:p w:rsidR="00B814D0" w:rsidRPr="005A4393" w:rsidRDefault="00B814D0" w:rsidP="00A25001">
      <w:pPr>
        <w:pStyle w:val="af0"/>
        <w:jc w:val="both"/>
        <w:rPr>
          <w:rFonts w:ascii="Times New Roman" w:hAnsi="Times New Roman"/>
          <w:b/>
          <w:bCs/>
          <w:lang w:val="uk-UA"/>
        </w:rPr>
      </w:pPr>
      <w:r w:rsidRPr="005A4393">
        <w:rPr>
          <w:rFonts w:ascii="Times New Roman" w:hAnsi="Times New Roman"/>
          <w:lang w:val="uk-UA"/>
        </w:rPr>
        <w:t>5.</w:t>
      </w:r>
      <w:r w:rsidR="009239D0">
        <w:rPr>
          <w:rFonts w:ascii="Times New Roman" w:hAnsi="Times New Roman"/>
          <w:lang w:val="uk-UA"/>
        </w:rPr>
        <w:t>2</w:t>
      </w:r>
      <w:r w:rsidR="00B07ABA">
        <w:rPr>
          <w:rFonts w:ascii="Times New Roman" w:hAnsi="Times New Roman"/>
          <w:lang w:val="uk-UA"/>
        </w:rPr>
        <w:t>. Послуги надаються Підрядником</w:t>
      </w:r>
      <w:r w:rsidRPr="005A4393">
        <w:rPr>
          <w:rFonts w:ascii="Times New Roman" w:hAnsi="Times New Roman"/>
          <w:lang w:val="uk-UA"/>
        </w:rPr>
        <w:t xml:space="preserve"> з власних запчастин та матеріалів, згідно з  технічною  документацією .Якість матеріалів повинна відповідати вимогам  нормативно-технічної документації  виробника.Відповідальність за якість н</w:t>
      </w:r>
      <w:r w:rsidR="00B07ABA">
        <w:rPr>
          <w:rFonts w:ascii="Times New Roman" w:hAnsi="Times New Roman"/>
          <w:lang w:val="uk-UA"/>
        </w:rPr>
        <w:t>аданих матеріалів несе Підрядник</w:t>
      </w:r>
      <w:r w:rsidRPr="005A4393">
        <w:rPr>
          <w:rFonts w:ascii="Times New Roman" w:hAnsi="Times New Roman"/>
          <w:lang w:val="uk-UA"/>
        </w:rPr>
        <w:t>.</w:t>
      </w:r>
    </w:p>
    <w:p w:rsidR="00B814D0" w:rsidRPr="005A4393" w:rsidRDefault="00B814D0" w:rsidP="00A25001">
      <w:pPr>
        <w:pStyle w:val="af0"/>
        <w:jc w:val="center"/>
        <w:rPr>
          <w:rFonts w:ascii="Times New Roman" w:hAnsi="Times New Roman"/>
          <w:b/>
          <w:bCs/>
          <w:lang w:val="uk-UA"/>
        </w:rPr>
      </w:pPr>
      <w:r w:rsidRPr="005A4393">
        <w:rPr>
          <w:rFonts w:ascii="Times New Roman" w:hAnsi="Times New Roman"/>
          <w:b/>
          <w:bCs/>
          <w:lang w:val="uk-UA"/>
        </w:rPr>
        <w:t>6.ПРАВА ТА ОБОВ”ЯЗКИ СТОРІН</w:t>
      </w:r>
    </w:p>
    <w:p w:rsidR="00B814D0" w:rsidRPr="005A4393" w:rsidRDefault="007527EE" w:rsidP="00A25001">
      <w:pPr>
        <w:pStyle w:val="af0"/>
        <w:jc w:val="both"/>
        <w:rPr>
          <w:rFonts w:ascii="Times New Roman" w:hAnsi="Times New Roman"/>
          <w:lang w:val="uk-UA"/>
        </w:rPr>
      </w:pPr>
      <w:r>
        <w:rPr>
          <w:rFonts w:ascii="Times New Roman" w:hAnsi="Times New Roman"/>
          <w:lang w:val="uk-UA"/>
        </w:rPr>
        <w:t>6.1</w:t>
      </w:r>
      <w:r w:rsidRPr="007527EE">
        <w:rPr>
          <w:rFonts w:ascii="Times New Roman" w:hAnsi="Times New Roman"/>
          <w:b/>
          <w:lang w:val="uk-UA"/>
        </w:rPr>
        <w:t>. Замовник</w:t>
      </w:r>
      <w:r w:rsidR="00B814D0" w:rsidRPr="007527EE">
        <w:rPr>
          <w:rFonts w:ascii="Times New Roman" w:hAnsi="Times New Roman"/>
          <w:b/>
          <w:lang w:val="uk-UA"/>
        </w:rPr>
        <w:t xml:space="preserve"> зобов”язаний</w:t>
      </w:r>
      <w:r w:rsidR="00B814D0" w:rsidRPr="005A4393">
        <w:rPr>
          <w:rFonts w:ascii="Times New Roman" w:hAnsi="Times New Roman"/>
          <w:lang w:val="uk-UA"/>
        </w:rPr>
        <w:t xml:space="preserve"> :</w:t>
      </w:r>
    </w:p>
    <w:p w:rsidR="00B814D0" w:rsidRPr="005A4393" w:rsidRDefault="00B814D0" w:rsidP="00A25001">
      <w:pPr>
        <w:pStyle w:val="af0"/>
        <w:jc w:val="both"/>
        <w:rPr>
          <w:rFonts w:ascii="Times New Roman" w:hAnsi="Times New Roman"/>
          <w:lang w:val="uk-UA"/>
        </w:rPr>
      </w:pPr>
      <w:r w:rsidRPr="005A4393">
        <w:rPr>
          <w:rFonts w:ascii="Times New Roman" w:hAnsi="Times New Roman"/>
          <w:lang w:val="uk-UA"/>
        </w:rPr>
        <w:t>6.1.1.Своєчасно та в повному обсязі сплачувати за надані послуги.</w:t>
      </w:r>
    </w:p>
    <w:p w:rsidR="00C64A26" w:rsidRDefault="00B814D0" w:rsidP="00A25001">
      <w:pPr>
        <w:pStyle w:val="af0"/>
        <w:jc w:val="both"/>
        <w:rPr>
          <w:rFonts w:ascii="Times New Roman" w:hAnsi="Times New Roman"/>
          <w:lang w:val="uk-UA"/>
        </w:rPr>
      </w:pPr>
      <w:r w:rsidRPr="005A4393">
        <w:rPr>
          <w:rFonts w:ascii="Times New Roman" w:hAnsi="Times New Roman"/>
          <w:lang w:val="uk-UA"/>
        </w:rPr>
        <w:t xml:space="preserve"> 6.1.2.Приймати</w:t>
      </w:r>
      <w:r w:rsidR="00C64A26">
        <w:rPr>
          <w:rFonts w:ascii="Times New Roman" w:hAnsi="Times New Roman"/>
          <w:lang w:val="uk-UA"/>
        </w:rPr>
        <w:t xml:space="preserve"> надані послуги згідно з Актом.</w:t>
      </w:r>
    </w:p>
    <w:p w:rsidR="00B814D0" w:rsidRPr="005A4393" w:rsidRDefault="00B814D0" w:rsidP="00A25001">
      <w:pPr>
        <w:pStyle w:val="af0"/>
        <w:jc w:val="both"/>
        <w:rPr>
          <w:rFonts w:ascii="Times New Roman" w:hAnsi="Times New Roman"/>
          <w:lang w:val="uk-UA"/>
        </w:rPr>
      </w:pPr>
      <w:r w:rsidRPr="005A4393">
        <w:rPr>
          <w:rFonts w:ascii="Times New Roman" w:hAnsi="Times New Roman"/>
          <w:lang w:val="uk-UA"/>
        </w:rPr>
        <w:t xml:space="preserve"> 6.1.3.Забезпечува</w:t>
      </w:r>
      <w:r w:rsidR="00B07ABA">
        <w:rPr>
          <w:rFonts w:ascii="Times New Roman" w:hAnsi="Times New Roman"/>
          <w:lang w:val="uk-UA"/>
        </w:rPr>
        <w:t xml:space="preserve">ти доступ працівникам Підрядника </w:t>
      </w:r>
      <w:r w:rsidRPr="005A4393">
        <w:rPr>
          <w:rFonts w:ascii="Times New Roman" w:hAnsi="Times New Roman"/>
          <w:lang w:val="uk-UA"/>
        </w:rPr>
        <w:t xml:space="preserve"> у прим</w:t>
      </w:r>
      <w:r w:rsidR="00B07ABA">
        <w:rPr>
          <w:rFonts w:ascii="Times New Roman" w:hAnsi="Times New Roman"/>
          <w:lang w:val="uk-UA"/>
        </w:rPr>
        <w:t xml:space="preserve">іщення та на територію Замовника </w:t>
      </w:r>
      <w:r w:rsidRPr="005A4393">
        <w:rPr>
          <w:rFonts w:ascii="Times New Roman" w:hAnsi="Times New Roman"/>
          <w:lang w:val="uk-UA"/>
        </w:rPr>
        <w:t xml:space="preserve"> д</w:t>
      </w:r>
      <w:r w:rsidR="008A1CC7">
        <w:rPr>
          <w:rFonts w:ascii="Times New Roman" w:hAnsi="Times New Roman"/>
          <w:lang w:val="uk-UA"/>
        </w:rPr>
        <w:t>ля надання послуг за Договором.</w:t>
      </w:r>
    </w:p>
    <w:p w:rsidR="00B814D0" w:rsidRPr="005A4393" w:rsidRDefault="00B814D0" w:rsidP="00A25001">
      <w:pPr>
        <w:pStyle w:val="af0"/>
        <w:jc w:val="both"/>
        <w:rPr>
          <w:rFonts w:ascii="Times New Roman" w:hAnsi="Times New Roman"/>
          <w:lang w:val="uk-UA"/>
        </w:rPr>
      </w:pPr>
      <w:r w:rsidRPr="005A4393">
        <w:rPr>
          <w:rFonts w:ascii="Times New Roman" w:hAnsi="Times New Roman"/>
          <w:lang w:val="uk-UA"/>
        </w:rPr>
        <w:t>6.1.4..Наказом по підприємству призначити особу  відповідальну за експлуатацію ліфтів, яка б  мала  ві</w:t>
      </w:r>
      <w:r w:rsidR="00B07ABA">
        <w:rPr>
          <w:rFonts w:ascii="Times New Roman" w:hAnsi="Times New Roman"/>
          <w:lang w:val="uk-UA"/>
        </w:rPr>
        <w:t xml:space="preserve">дповідне  технічне посвідчення  </w:t>
      </w:r>
      <w:r w:rsidRPr="005A4393">
        <w:rPr>
          <w:rFonts w:ascii="Times New Roman" w:hAnsi="Times New Roman"/>
          <w:lang w:val="uk-UA"/>
        </w:rPr>
        <w:t xml:space="preserve">та пройшла атестацію в установленому порядку . </w:t>
      </w:r>
    </w:p>
    <w:p w:rsidR="00B814D0" w:rsidRPr="00D67941" w:rsidRDefault="00B814D0" w:rsidP="00A25001">
      <w:pPr>
        <w:pStyle w:val="af0"/>
        <w:jc w:val="both"/>
        <w:rPr>
          <w:rFonts w:ascii="Times New Roman" w:hAnsi="Times New Roman"/>
          <w:lang w:val="uk-UA"/>
        </w:rPr>
      </w:pPr>
      <w:r w:rsidRPr="00D67941">
        <w:rPr>
          <w:rFonts w:ascii="Times New Roman" w:hAnsi="Times New Roman"/>
          <w:lang w:val="uk-UA"/>
        </w:rPr>
        <w:t>6.1.5. Сприяти забезпеченню   експлуатації ліфтів у відповідностю з їх  вантажопідйомністю та призначенням.</w:t>
      </w:r>
    </w:p>
    <w:p w:rsidR="00B814D0" w:rsidRPr="005A4393" w:rsidRDefault="00B814D0" w:rsidP="00A25001">
      <w:pPr>
        <w:pStyle w:val="af0"/>
        <w:jc w:val="both"/>
        <w:rPr>
          <w:rFonts w:ascii="Times New Roman" w:hAnsi="Times New Roman"/>
          <w:lang w:val="uk-UA"/>
        </w:rPr>
      </w:pPr>
      <w:r w:rsidRPr="005A4393">
        <w:rPr>
          <w:rFonts w:ascii="Times New Roman" w:hAnsi="Times New Roman"/>
          <w:lang w:val="uk-UA"/>
        </w:rPr>
        <w:lastRenderedPageBreak/>
        <w:t>6.1.6</w:t>
      </w:r>
      <w:r w:rsidRPr="005A4393">
        <w:rPr>
          <w:rFonts w:ascii="Times New Roman" w:hAnsi="Times New Roman"/>
          <w:lang w:val="ru-RU"/>
        </w:rPr>
        <w:t>.</w:t>
      </w:r>
      <w:r w:rsidR="00FE33A6">
        <w:rPr>
          <w:rFonts w:ascii="Times New Roman" w:hAnsi="Times New Roman"/>
          <w:lang w:val="ru-RU"/>
        </w:rPr>
        <w:t xml:space="preserve">Проводити </w:t>
      </w:r>
      <w:r w:rsidRPr="005A4393">
        <w:rPr>
          <w:rFonts w:ascii="Times New Roman" w:hAnsi="Times New Roman"/>
          <w:lang w:val="ru-RU"/>
        </w:rPr>
        <w:t xml:space="preserve"> роз’</w:t>
      </w:r>
      <w:r w:rsidRPr="005A4393">
        <w:rPr>
          <w:rFonts w:ascii="Times New Roman" w:hAnsi="Times New Roman"/>
          <w:lang w:val="uk-UA"/>
        </w:rPr>
        <w:t>яснювальну роботу серед пасажирів про Правила користування ліфтами,  дбайливе ставлення до ліфтового обладнання , та інші обов</w:t>
      </w:r>
      <w:r w:rsidRPr="005A4393">
        <w:rPr>
          <w:rFonts w:ascii="Times New Roman" w:hAnsi="Times New Roman"/>
          <w:lang w:val="ru-RU"/>
        </w:rPr>
        <w:t>’</w:t>
      </w:r>
      <w:r w:rsidRPr="005A4393">
        <w:rPr>
          <w:rFonts w:ascii="Times New Roman" w:hAnsi="Times New Roman"/>
          <w:lang w:val="uk-UA"/>
        </w:rPr>
        <w:t>язки,що передбачені ПББЕЛ та   Положення про систему технічного обслуговування та ремонту ліфтів в Україні КД 36.1 -001-2000.</w:t>
      </w:r>
    </w:p>
    <w:p w:rsidR="00B814D0" w:rsidRPr="005A4393" w:rsidRDefault="00B814D0" w:rsidP="00A25001">
      <w:pPr>
        <w:pStyle w:val="af0"/>
        <w:jc w:val="both"/>
        <w:rPr>
          <w:rFonts w:ascii="Times New Roman" w:hAnsi="Times New Roman"/>
          <w:lang w:val="uk-UA"/>
        </w:rPr>
      </w:pPr>
      <w:r w:rsidRPr="005A4393">
        <w:rPr>
          <w:rFonts w:ascii="Times New Roman" w:hAnsi="Times New Roman"/>
          <w:lang w:val="uk-UA"/>
        </w:rPr>
        <w:t>Забезпечити зберігання ліфтового обладнання  в межах своєї компетенції.</w:t>
      </w:r>
    </w:p>
    <w:p w:rsidR="00B07ABA" w:rsidRDefault="00B814D0" w:rsidP="00A25001">
      <w:pPr>
        <w:pStyle w:val="af0"/>
        <w:jc w:val="both"/>
        <w:rPr>
          <w:rFonts w:ascii="Times New Roman" w:hAnsi="Times New Roman"/>
          <w:lang w:val="uk-UA"/>
        </w:rPr>
      </w:pPr>
      <w:r w:rsidRPr="005A4393">
        <w:rPr>
          <w:rFonts w:ascii="Times New Roman" w:hAnsi="Times New Roman"/>
          <w:lang w:val="uk-UA"/>
        </w:rPr>
        <w:t>6.1.7. Приймати заходи по за</w:t>
      </w:r>
      <w:r w:rsidR="00B07ABA">
        <w:rPr>
          <w:rFonts w:ascii="Times New Roman" w:hAnsi="Times New Roman"/>
          <w:lang w:val="uk-UA"/>
        </w:rPr>
        <w:t>побіганню протікання покрівель.</w:t>
      </w:r>
    </w:p>
    <w:p w:rsidR="00B814D0" w:rsidRPr="005A4393" w:rsidRDefault="00B814D0" w:rsidP="00A25001">
      <w:pPr>
        <w:pStyle w:val="af0"/>
        <w:jc w:val="both"/>
        <w:rPr>
          <w:rFonts w:ascii="Times New Roman" w:hAnsi="Times New Roman"/>
          <w:lang w:val="uk-UA"/>
        </w:rPr>
      </w:pPr>
      <w:r w:rsidRPr="005A4393">
        <w:rPr>
          <w:rFonts w:ascii="Times New Roman" w:hAnsi="Times New Roman"/>
          <w:lang w:val="uk-UA"/>
        </w:rPr>
        <w:t xml:space="preserve">6.1.8. Проводити ремонтні роботи посадочних площадок, машинних </w:t>
      </w:r>
      <w:r w:rsidR="009411C6">
        <w:rPr>
          <w:rFonts w:ascii="Times New Roman" w:hAnsi="Times New Roman"/>
          <w:lang w:val="uk-UA"/>
        </w:rPr>
        <w:t xml:space="preserve">відділень </w:t>
      </w:r>
      <w:r w:rsidRPr="005A4393">
        <w:rPr>
          <w:rFonts w:ascii="Times New Roman" w:hAnsi="Times New Roman"/>
          <w:lang w:val="uk-UA"/>
        </w:rPr>
        <w:t>.</w:t>
      </w:r>
    </w:p>
    <w:p w:rsidR="00C64A26" w:rsidRDefault="00B814D0" w:rsidP="00A25001">
      <w:pPr>
        <w:pStyle w:val="af0"/>
        <w:jc w:val="both"/>
        <w:rPr>
          <w:rFonts w:ascii="Times New Roman" w:hAnsi="Times New Roman"/>
          <w:lang w:val="uk-UA"/>
        </w:rPr>
      </w:pPr>
      <w:r w:rsidRPr="005A4393">
        <w:rPr>
          <w:rFonts w:ascii="Times New Roman" w:hAnsi="Times New Roman"/>
          <w:lang w:val="uk-UA"/>
        </w:rPr>
        <w:t>6.1.9. П</w:t>
      </w:r>
      <w:r w:rsidR="00B07ABA">
        <w:rPr>
          <w:rFonts w:ascii="Times New Roman" w:hAnsi="Times New Roman"/>
          <w:lang w:val="uk-UA"/>
        </w:rPr>
        <w:t>исьмово  інформувати  Підрядник</w:t>
      </w:r>
      <w:r w:rsidR="00E93F88">
        <w:rPr>
          <w:rFonts w:ascii="Times New Roman" w:hAnsi="Times New Roman"/>
          <w:lang w:val="uk-UA"/>
        </w:rPr>
        <w:t>а</w:t>
      </w:r>
      <w:r w:rsidRPr="005A4393">
        <w:rPr>
          <w:rFonts w:ascii="Times New Roman" w:hAnsi="Times New Roman"/>
          <w:lang w:val="uk-UA"/>
        </w:rPr>
        <w:t xml:space="preserve"> про виконання приписів органів Держнаглядохор</w:t>
      </w:r>
      <w:r w:rsidR="00B07ABA">
        <w:rPr>
          <w:rFonts w:ascii="Times New Roman" w:hAnsi="Times New Roman"/>
          <w:lang w:val="uk-UA"/>
        </w:rPr>
        <w:t>онпраці, що стосується Замовника</w:t>
      </w:r>
      <w:r w:rsidR="00C64A26">
        <w:rPr>
          <w:rFonts w:ascii="Times New Roman" w:hAnsi="Times New Roman"/>
          <w:lang w:val="uk-UA"/>
        </w:rPr>
        <w:t>.</w:t>
      </w:r>
    </w:p>
    <w:p w:rsidR="00B814D0" w:rsidRPr="005A4393" w:rsidRDefault="00B07ABA" w:rsidP="00A25001">
      <w:pPr>
        <w:pStyle w:val="af0"/>
        <w:jc w:val="both"/>
        <w:rPr>
          <w:rFonts w:ascii="Times New Roman" w:hAnsi="Times New Roman"/>
          <w:lang w:val="uk-UA"/>
        </w:rPr>
      </w:pPr>
      <w:r>
        <w:rPr>
          <w:rFonts w:ascii="Times New Roman" w:hAnsi="Times New Roman"/>
          <w:lang w:val="uk-UA"/>
        </w:rPr>
        <w:t xml:space="preserve"> 6.1.10. Спільно з Підрядником </w:t>
      </w:r>
      <w:r w:rsidR="00B814D0" w:rsidRPr="005A4393">
        <w:rPr>
          <w:rFonts w:ascii="Times New Roman" w:hAnsi="Times New Roman"/>
          <w:lang w:val="uk-UA"/>
        </w:rPr>
        <w:t xml:space="preserve"> приймати міри по недопущенню проникнення сторонніх осіб в машинні відділення ліфтів.</w:t>
      </w:r>
    </w:p>
    <w:p w:rsidR="00E93F88" w:rsidRDefault="00B814D0" w:rsidP="00A25001">
      <w:pPr>
        <w:pStyle w:val="af0"/>
        <w:jc w:val="both"/>
        <w:rPr>
          <w:rFonts w:ascii="Times New Roman" w:hAnsi="Times New Roman"/>
          <w:lang w:val="uk-UA"/>
        </w:rPr>
      </w:pPr>
      <w:r w:rsidRPr="005A4393">
        <w:rPr>
          <w:rFonts w:ascii="Times New Roman" w:hAnsi="Times New Roman"/>
          <w:lang w:val="uk-UA"/>
        </w:rPr>
        <w:t>6.1.11.Відвідувати машинні відділення ліфтів лише в прис</w:t>
      </w:r>
      <w:r w:rsidR="005B3E8F">
        <w:rPr>
          <w:rFonts w:ascii="Times New Roman" w:hAnsi="Times New Roman"/>
          <w:lang w:val="uk-UA"/>
        </w:rPr>
        <w:t>утності представників Підрядника.</w:t>
      </w:r>
    </w:p>
    <w:p w:rsidR="00B814D0" w:rsidRPr="005A4393" w:rsidRDefault="00B814D0" w:rsidP="00A25001">
      <w:pPr>
        <w:pStyle w:val="af0"/>
        <w:jc w:val="both"/>
        <w:rPr>
          <w:rFonts w:ascii="Times New Roman" w:hAnsi="Times New Roman"/>
          <w:lang w:val="uk-UA"/>
        </w:rPr>
      </w:pPr>
      <w:r w:rsidRPr="005A4393">
        <w:rPr>
          <w:rFonts w:ascii="Times New Roman" w:hAnsi="Times New Roman"/>
          <w:lang w:val="uk-UA"/>
        </w:rPr>
        <w:t>6.2</w:t>
      </w:r>
      <w:r w:rsidRPr="007527EE">
        <w:rPr>
          <w:rFonts w:ascii="Times New Roman" w:hAnsi="Times New Roman"/>
          <w:b/>
          <w:lang w:val="uk-UA"/>
        </w:rPr>
        <w:t xml:space="preserve">.Замовник має право </w:t>
      </w:r>
      <w:r w:rsidRPr="005A4393">
        <w:rPr>
          <w:rFonts w:ascii="Times New Roman" w:hAnsi="Times New Roman"/>
          <w:lang w:val="uk-UA"/>
        </w:rPr>
        <w:t>:</w:t>
      </w:r>
    </w:p>
    <w:p w:rsidR="00B814D0" w:rsidRPr="005A4393" w:rsidRDefault="00B814D0" w:rsidP="00A25001">
      <w:pPr>
        <w:pStyle w:val="af0"/>
        <w:jc w:val="both"/>
        <w:rPr>
          <w:rFonts w:ascii="Times New Roman" w:hAnsi="Times New Roman"/>
          <w:lang w:val="uk-UA"/>
        </w:rPr>
      </w:pPr>
      <w:r w:rsidRPr="005A4393">
        <w:rPr>
          <w:rFonts w:ascii="Times New Roman" w:hAnsi="Times New Roman"/>
          <w:lang w:val="uk-UA"/>
        </w:rPr>
        <w:t>6.2.1.Достроково розірвати цей Договір у разі невико</w:t>
      </w:r>
      <w:r w:rsidR="00607845">
        <w:rPr>
          <w:rFonts w:ascii="Times New Roman" w:hAnsi="Times New Roman"/>
          <w:lang w:val="uk-UA"/>
        </w:rPr>
        <w:t xml:space="preserve">нання зобов’язань Підрядником </w:t>
      </w:r>
      <w:r w:rsidR="00391EB4" w:rsidRPr="005A4393">
        <w:rPr>
          <w:rFonts w:ascii="Times New Roman" w:hAnsi="Times New Roman"/>
          <w:lang w:val="uk-UA"/>
        </w:rPr>
        <w:t xml:space="preserve"> , повідомивши про це у строк 60</w:t>
      </w:r>
      <w:r w:rsidRPr="005A4393">
        <w:rPr>
          <w:rFonts w:ascii="Times New Roman" w:hAnsi="Times New Roman"/>
          <w:lang w:val="uk-UA"/>
        </w:rPr>
        <w:t xml:space="preserve"> календарних днів.</w:t>
      </w:r>
    </w:p>
    <w:p w:rsidR="00B814D0" w:rsidRPr="005A4393" w:rsidRDefault="00B814D0" w:rsidP="00A25001">
      <w:pPr>
        <w:pStyle w:val="af0"/>
        <w:jc w:val="both"/>
        <w:rPr>
          <w:rFonts w:ascii="Times New Roman" w:hAnsi="Times New Roman"/>
          <w:lang w:val="uk-UA"/>
        </w:rPr>
      </w:pPr>
      <w:r w:rsidRPr="005A4393">
        <w:rPr>
          <w:rFonts w:ascii="Times New Roman" w:hAnsi="Times New Roman"/>
          <w:lang w:val="uk-UA"/>
        </w:rPr>
        <w:t>6.2.2.Контролювати надання послуг у строки,встановлені цим Договором.</w:t>
      </w:r>
    </w:p>
    <w:p w:rsidR="00B814D0" w:rsidRPr="005A4393" w:rsidRDefault="00B814D0" w:rsidP="00A25001">
      <w:pPr>
        <w:pStyle w:val="af0"/>
        <w:jc w:val="both"/>
        <w:rPr>
          <w:rFonts w:ascii="Times New Roman" w:hAnsi="Times New Roman"/>
          <w:lang w:val="uk-UA"/>
        </w:rPr>
      </w:pPr>
      <w:r w:rsidRPr="005A4393">
        <w:rPr>
          <w:rFonts w:ascii="Times New Roman" w:hAnsi="Times New Roman"/>
          <w:lang w:val="uk-UA"/>
        </w:rPr>
        <w:t xml:space="preserve">6.2.3.Зменшувати обсяг надання послуг та загальну вартість цього Договору залежно від </w:t>
      </w:r>
      <w:r w:rsidR="009411C6">
        <w:rPr>
          <w:rFonts w:ascii="Times New Roman" w:hAnsi="Times New Roman"/>
          <w:lang w:val="uk-UA"/>
        </w:rPr>
        <w:t xml:space="preserve"> реальної потреби</w:t>
      </w:r>
      <w:r w:rsidRPr="005A4393">
        <w:rPr>
          <w:rFonts w:ascii="Times New Roman" w:hAnsi="Times New Roman"/>
          <w:lang w:val="uk-UA"/>
        </w:rPr>
        <w:t>. У такому разі Сторони вносять відповідні зміни до цього Договору.</w:t>
      </w:r>
    </w:p>
    <w:p w:rsidR="00B814D0" w:rsidRPr="005A4393" w:rsidRDefault="00B814D0" w:rsidP="00A25001">
      <w:pPr>
        <w:pStyle w:val="af0"/>
        <w:jc w:val="both"/>
        <w:rPr>
          <w:rFonts w:ascii="Times New Roman" w:hAnsi="Times New Roman"/>
          <w:lang w:val="uk-UA"/>
        </w:rPr>
      </w:pPr>
      <w:r w:rsidRPr="005A4393">
        <w:rPr>
          <w:rFonts w:ascii="Times New Roman" w:hAnsi="Times New Roman"/>
          <w:lang w:val="uk-UA"/>
        </w:rPr>
        <w:t>6.</w:t>
      </w:r>
      <w:r w:rsidR="0092347B">
        <w:rPr>
          <w:rFonts w:ascii="Times New Roman" w:hAnsi="Times New Roman"/>
          <w:lang w:val="uk-UA"/>
        </w:rPr>
        <w:t>2.4.Повернути рахунок Підрядника</w:t>
      </w:r>
      <w:r w:rsidRPr="005A4393">
        <w:rPr>
          <w:rFonts w:ascii="Times New Roman" w:hAnsi="Times New Roman"/>
          <w:lang w:val="uk-UA"/>
        </w:rPr>
        <w:t xml:space="preserve"> без здійснення оплати в разі неналежного оформлення  документів,зазначених у пункті</w:t>
      </w:r>
      <w:r w:rsidR="009411C6">
        <w:rPr>
          <w:rFonts w:ascii="Times New Roman" w:hAnsi="Times New Roman"/>
          <w:lang w:val="uk-UA"/>
        </w:rPr>
        <w:t xml:space="preserve"> 3.2; 4.1;</w:t>
      </w:r>
      <w:r w:rsidRPr="005A4393">
        <w:rPr>
          <w:rFonts w:ascii="Times New Roman" w:hAnsi="Times New Roman"/>
          <w:lang w:val="uk-UA"/>
        </w:rPr>
        <w:t xml:space="preserve">4.2 розділу </w:t>
      </w:r>
      <w:r w:rsidR="009411C6">
        <w:rPr>
          <w:rFonts w:ascii="Times New Roman" w:hAnsi="Times New Roman"/>
          <w:lang w:val="uk-UA"/>
        </w:rPr>
        <w:t>3,</w:t>
      </w:r>
      <w:r w:rsidRPr="005A4393">
        <w:rPr>
          <w:rFonts w:ascii="Times New Roman" w:hAnsi="Times New Roman"/>
          <w:lang w:val="uk-UA"/>
        </w:rPr>
        <w:t>4 цього  Договору (відсутність печатки,підписів тощо).</w:t>
      </w:r>
    </w:p>
    <w:p w:rsidR="00B814D0" w:rsidRPr="005A4393" w:rsidRDefault="00B814D0" w:rsidP="00A25001">
      <w:pPr>
        <w:pStyle w:val="af0"/>
        <w:jc w:val="both"/>
        <w:rPr>
          <w:rFonts w:ascii="Times New Roman" w:hAnsi="Times New Roman"/>
          <w:lang w:val="uk-UA"/>
        </w:rPr>
      </w:pPr>
      <w:r w:rsidRPr="005A4393">
        <w:rPr>
          <w:rFonts w:ascii="Times New Roman" w:hAnsi="Times New Roman"/>
          <w:lang w:val="uk-UA"/>
        </w:rPr>
        <w:t xml:space="preserve"> 6.2.5.Здійснювати контроль за кількістю і якістю наданих послуг.</w:t>
      </w:r>
    </w:p>
    <w:p w:rsidR="00B814D0" w:rsidRPr="005A4393" w:rsidRDefault="00B814D0" w:rsidP="00A25001">
      <w:pPr>
        <w:pStyle w:val="af0"/>
        <w:jc w:val="both"/>
        <w:rPr>
          <w:rFonts w:ascii="Times New Roman" w:hAnsi="Times New Roman"/>
          <w:lang w:val="uk-UA"/>
        </w:rPr>
      </w:pPr>
      <w:r w:rsidRPr="005A4393">
        <w:rPr>
          <w:rFonts w:ascii="Times New Roman" w:hAnsi="Times New Roman"/>
          <w:lang w:val="uk-UA"/>
        </w:rPr>
        <w:t xml:space="preserve"> 6.2.6.У разі виявлення факті</w:t>
      </w:r>
      <w:r w:rsidR="0092347B">
        <w:rPr>
          <w:rFonts w:ascii="Times New Roman" w:hAnsi="Times New Roman"/>
          <w:lang w:val="uk-UA"/>
        </w:rPr>
        <w:t xml:space="preserve">в неякісного надання Підрядником  послуг, </w:t>
      </w:r>
      <w:r w:rsidRPr="005A4393">
        <w:rPr>
          <w:rFonts w:ascii="Times New Roman" w:hAnsi="Times New Roman"/>
          <w:lang w:val="uk-UA"/>
        </w:rPr>
        <w:t>зупиняти надання послуг і ініціювати розірвання Договору.</w:t>
      </w:r>
    </w:p>
    <w:p w:rsidR="00B814D0" w:rsidRPr="005A4393" w:rsidRDefault="00B814D0" w:rsidP="00A25001">
      <w:pPr>
        <w:pStyle w:val="af0"/>
        <w:jc w:val="both"/>
        <w:rPr>
          <w:rFonts w:ascii="Times New Roman" w:hAnsi="Times New Roman"/>
          <w:lang w:val="uk-UA"/>
        </w:rPr>
      </w:pPr>
    </w:p>
    <w:p w:rsidR="00B814D0" w:rsidRPr="005A4393" w:rsidRDefault="007527EE" w:rsidP="00A25001">
      <w:pPr>
        <w:pStyle w:val="af0"/>
        <w:jc w:val="both"/>
        <w:rPr>
          <w:rFonts w:ascii="Times New Roman" w:hAnsi="Times New Roman"/>
          <w:lang w:val="uk-UA"/>
        </w:rPr>
      </w:pPr>
      <w:r>
        <w:rPr>
          <w:rFonts w:ascii="Times New Roman" w:hAnsi="Times New Roman"/>
          <w:lang w:val="uk-UA"/>
        </w:rPr>
        <w:t xml:space="preserve">6.3. </w:t>
      </w:r>
      <w:r w:rsidRPr="007527EE">
        <w:rPr>
          <w:rFonts w:ascii="Times New Roman" w:hAnsi="Times New Roman"/>
          <w:b/>
          <w:lang w:val="uk-UA"/>
        </w:rPr>
        <w:t>Підрядник</w:t>
      </w:r>
      <w:r w:rsidR="00607845" w:rsidRPr="007527EE">
        <w:rPr>
          <w:rFonts w:ascii="Times New Roman" w:hAnsi="Times New Roman"/>
          <w:b/>
          <w:lang w:val="uk-UA"/>
        </w:rPr>
        <w:t>зобов’язаний</w:t>
      </w:r>
      <w:r w:rsidR="00B814D0" w:rsidRPr="005A4393">
        <w:rPr>
          <w:rFonts w:ascii="Times New Roman" w:hAnsi="Times New Roman"/>
          <w:lang w:val="uk-UA"/>
        </w:rPr>
        <w:t xml:space="preserve"> :</w:t>
      </w:r>
    </w:p>
    <w:p w:rsidR="00B814D0" w:rsidRPr="005A4393" w:rsidRDefault="00B814D0" w:rsidP="00A25001">
      <w:pPr>
        <w:pStyle w:val="af0"/>
        <w:jc w:val="both"/>
        <w:rPr>
          <w:rFonts w:ascii="Times New Roman" w:hAnsi="Times New Roman"/>
          <w:lang w:val="uk-UA"/>
        </w:rPr>
      </w:pPr>
      <w:r w:rsidRPr="005A4393">
        <w:rPr>
          <w:rFonts w:ascii="Times New Roman" w:hAnsi="Times New Roman"/>
          <w:lang w:val="uk-UA"/>
        </w:rPr>
        <w:t>6.3.1.Забезпечити надання послуг у строки,встановлені цим Договором.</w:t>
      </w:r>
    </w:p>
    <w:p w:rsidR="0092347B" w:rsidRDefault="00B814D0" w:rsidP="00A25001">
      <w:pPr>
        <w:pStyle w:val="af0"/>
        <w:jc w:val="both"/>
        <w:rPr>
          <w:rFonts w:ascii="Times New Roman" w:hAnsi="Times New Roman"/>
          <w:lang w:val="uk-UA"/>
        </w:rPr>
      </w:pPr>
      <w:r w:rsidRPr="005A4393">
        <w:rPr>
          <w:rFonts w:ascii="Times New Roman" w:hAnsi="Times New Roman"/>
          <w:lang w:val="uk-UA"/>
        </w:rPr>
        <w:t xml:space="preserve">6.3.2. Забезпечити надання послуг, якість яких відповідає умовам,установленим розділом 2 цього </w:t>
      </w:r>
      <w:r w:rsidR="0092347B">
        <w:rPr>
          <w:rFonts w:ascii="Times New Roman" w:hAnsi="Times New Roman"/>
          <w:lang w:val="uk-UA"/>
        </w:rPr>
        <w:t xml:space="preserve">   Договору. </w:t>
      </w:r>
    </w:p>
    <w:p w:rsidR="00B814D0" w:rsidRPr="005A4393" w:rsidRDefault="00B814D0" w:rsidP="00A25001">
      <w:pPr>
        <w:pStyle w:val="af0"/>
        <w:jc w:val="both"/>
        <w:rPr>
          <w:rFonts w:ascii="Times New Roman" w:hAnsi="Times New Roman"/>
          <w:lang w:val="uk-UA"/>
        </w:rPr>
      </w:pPr>
      <w:r w:rsidRPr="005A4393">
        <w:rPr>
          <w:rFonts w:ascii="Times New Roman" w:hAnsi="Times New Roman"/>
          <w:lang w:val="uk-UA"/>
        </w:rPr>
        <w:t>6.3.3. На вимогу Замовника надавати графік виконання технічного обслуговування ліфтів .</w:t>
      </w:r>
    </w:p>
    <w:p w:rsidR="00B814D0" w:rsidRPr="005A4393" w:rsidRDefault="00B814D0" w:rsidP="00A25001">
      <w:pPr>
        <w:pStyle w:val="af0"/>
        <w:jc w:val="both"/>
        <w:rPr>
          <w:rFonts w:ascii="Times New Roman" w:hAnsi="Times New Roman"/>
          <w:lang w:val="uk-UA"/>
        </w:rPr>
      </w:pPr>
      <w:r w:rsidRPr="005A4393">
        <w:rPr>
          <w:rFonts w:ascii="Times New Roman" w:hAnsi="Times New Roman"/>
          <w:lang w:val="uk-UA"/>
        </w:rPr>
        <w:t>6.3.4.Погоджувати із Замовником час надання послуг.</w:t>
      </w:r>
    </w:p>
    <w:p w:rsidR="00B814D0" w:rsidRPr="005A4393" w:rsidRDefault="00B814D0" w:rsidP="00A25001">
      <w:pPr>
        <w:pStyle w:val="af0"/>
        <w:jc w:val="both"/>
        <w:rPr>
          <w:rFonts w:ascii="Times New Roman" w:hAnsi="Times New Roman"/>
          <w:lang w:val="uk-UA"/>
        </w:rPr>
      </w:pPr>
      <w:r w:rsidRPr="005A4393">
        <w:rPr>
          <w:rFonts w:ascii="Times New Roman" w:hAnsi="Times New Roman"/>
          <w:lang w:val="uk-UA"/>
        </w:rPr>
        <w:t>6.3.5.Забезпечити дотримання санітарних норм ,протипожежних вимог та вимог техніки  безпеки,охо</w:t>
      </w:r>
      <w:r w:rsidR="0092347B">
        <w:rPr>
          <w:rFonts w:ascii="Times New Roman" w:hAnsi="Times New Roman"/>
          <w:lang w:val="uk-UA"/>
        </w:rPr>
        <w:t>рони праці працівниками Підрядника</w:t>
      </w:r>
      <w:r w:rsidRPr="005A4393">
        <w:rPr>
          <w:rFonts w:ascii="Times New Roman" w:hAnsi="Times New Roman"/>
          <w:lang w:val="uk-UA"/>
        </w:rPr>
        <w:t>.</w:t>
      </w:r>
    </w:p>
    <w:p w:rsidR="00B814D0" w:rsidRPr="005A4393" w:rsidRDefault="00B814D0" w:rsidP="00A25001">
      <w:pPr>
        <w:pStyle w:val="af0"/>
        <w:jc w:val="both"/>
        <w:rPr>
          <w:rFonts w:ascii="Times New Roman" w:hAnsi="Times New Roman"/>
          <w:lang w:val="uk-UA"/>
        </w:rPr>
      </w:pPr>
      <w:r w:rsidRPr="005A4393">
        <w:rPr>
          <w:rFonts w:ascii="Times New Roman" w:hAnsi="Times New Roman"/>
          <w:lang w:val="uk-UA"/>
        </w:rPr>
        <w:t>6.3.6.Під час надання послуг за Договором дотримуватися всіх вимог пропускного та внутрішнього режиму,що діє на території  Замовника.</w:t>
      </w:r>
    </w:p>
    <w:p w:rsidR="00C64A26" w:rsidRDefault="00B814D0" w:rsidP="00A25001">
      <w:pPr>
        <w:pStyle w:val="af0"/>
        <w:jc w:val="both"/>
        <w:rPr>
          <w:rFonts w:ascii="Times New Roman" w:hAnsi="Times New Roman"/>
          <w:lang w:val="uk-UA"/>
        </w:rPr>
      </w:pPr>
      <w:r w:rsidRPr="005A4393">
        <w:rPr>
          <w:rFonts w:ascii="Times New Roman" w:hAnsi="Times New Roman"/>
          <w:lang w:val="uk-UA"/>
        </w:rPr>
        <w:t xml:space="preserve"> 6.3.7.Не розголошувати третім особам відомості про встановлене на </w:t>
      </w:r>
      <w:r w:rsidR="00607845" w:rsidRPr="005A4393">
        <w:rPr>
          <w:rFonts w:ascii="Times New Roman" w:hAnsi="Times New Roman"/>
          <w:lang w:val="uk-UA"/>
        </w:rPr>
        <w:t>об’єкті</w:t>
      </w:r>
      <w:r w:rsidRPr="005A4393">
        <w:rPr>
          <w:rFonts w:ascii="Times New Roman" w:hAnsi="Times New Roman"/>
          <w:lang w:val="uk-UA"/>
        </w:rPr>
        <w:t xml:space="preserve"> Замовника  обладнання та іншу конфіденційну інформацію,яка йому стала відома під час виконання</w:t>
      </w:r>
      <w:r w:rsidR="00C64A26">
        <w:rPr>
          <w:rFonts w:ascii="Times New Roman" w:hAnsi="Times New Roman"/>
          <w:lang w:val="uk-UA"/>
        </w:rPr>
        <w:t xml:space="preserve"> послуг за цим Договором.</w:t>
      </w:r>
    </w:p>
    <w:p w:rsidR="00B814D0" w:rsidRPr="005A4393" w:rsidRDefault="00B814D0" w:rsidP="00A25001">
      <w:pPr>
        <w:pStyle w:val="af0"/>
        <w:jc w:val="both"/>
        <w:rPr>
          <w:rFonts w:ascii="Times New Roman" w:hAnsi="Times New Roman"/>
          <w:lang w:val="uk-UA"/>
        </w:rPr>
      </w:pPr>
      <w:r w:rsidRPr="005A4393">
        <w:rPr>
          <w:rFonts w:ascii="Times New Roman" w:hAnsi="Times New Roman"/>
          <w:lang w:val="uk-UA"/>
        </w:rPr>
        <w:t>6.3.8.Усунути за свій рахунок у строки ,погоджені із Замовником,</w:t>
      </w:r>
      <w:r w:rsidR="0092347B">
        <w:rPr>
          <w:rFonts w:ascii="Times New Roman" w:hAnsi="Times New Roman"/>
          <w:lang w:val="uk-UA"/>
        </w:rPr>
        <w:t xml:space="preserve">    недоліки, </w:t>
      </w:r>
      <w:r w:rsidRPr="005A4393">
        <w:rPr>
          <w:rFonts w:ascii="Times New Roman" w:hAnsi="Times New Roman"/>
          <w:lang w:val="uk-UA"/>
        </w:rPr>
        <w:t>виявлені  Замовником при прийманні послуг.</w:t>
      </w:r>
    </w:p>
    <w:p w:rsidR="00C64A26" w:rsidRDefault="00B814D0" w:rsidP="00A25001">
      <w:pPr>
        <w:pStyle w:val="af0"/>
        <w:jc w:val="both"/>
        <w:rPr>
          <w:rFonts w:ascii="Times New Roman" w:hAnsi="Times New Roman"/>
          <w:lang w:val="uk-UA"/>
        </w:rPr>
      </w:pPr>
      <w:r w:rsidRPr="005A4393">
        <w:rPr>
          <w:rFonts w:ascii="Times New Roman" w:hAnsi="Times New Roman"/>
          <w:lang w:val="uk-UA"/>
        </w:rPr>
        <w:t>6.3.9.Забезпечувати дотримання своїм працівниками правил техніки безпеки при викон</w:t>
      </w:r>
      <w:r w:rsidR="00C64A26">
        <w:rPr>
          <w:rFonts w:ascii="Times New Roman" w:hAnsi="Times New Roman"/>
          <w:lang w:val="uk-UA"/>
        </w:rPr>
        <w:t>анні технічного обслуговування.</w:t>
      </w:r>
    </w:p>
    <w:p w:rsidR="00B814D0" w:rsidRPr="005A4393" w:rsidRDefault="00B814D0" w:rsidP="00A25001">
      <w:pPr>
        <w:pStyle w:val="af0"/>
        <w:jc w:val="both"/>
        <w:rPr>
          <w:rFonts w:ascii="Times New Roman" w:hAnsi="Times New Roman"/>
          <w:lang w:val="uk-UA"/>
        </w:rPr>
      </w:pPr>
      <w:r w:rsidRPr="005A4393">
        <w:rPr>
          <w:rFonts w:ascii="Times New Roman" w:hAnsi="Times New Roman"/>
          <w:lang w:val="uk-UA"/>
        </w:rPr>
        <w:t>6.3.10.Забезпечити сухе прибирання купе кабіни 4 рази на тиждень,вологе прибирання 1 раз на  тиждень,приямки та машин</w:t>
      </w:r>
      <w:r w:rsidR="0092347B">
        <w:rPr>
          <w:rFonts w:ascii="Times New Roman" w:hAnsi="Times New Roman"/>
          <w:lang w:val="uk-UA"/>
        </w:rPr>
        <w:t xml:space="preserve">не відділення  1 раз на місяць </w:t>
      </w:r>
      <w:r w:rsidRPr="005A4393">
        <w:rPr>
          <w:rFonts w:ascii="Times New Roman" w:hAnsi="Times New Roman"/>
          <w:lang w:val="uk-UA"/>
        </w:rPr>
        <w:t>( згідно графіка,що вивішується на 1 поверсі біля ліфтової кабіни) та утримування купе кабін в естетичному вигляді.</w:t>
      </w:r>
    </w:p>
    <w:p w:rsidR="00B814D0" w:rsidRPr="005A4393" w:rsidRDefault="00B814D0" w:rsidP="00A25001">
      <w:pPr>
        <w:pStyle w:val="af0"/>
        <w:jc w:val="both"/>
        <w:rPr>
          <w:rFonts w:ascii="Times New Roman" w:hAnsi="Times New Roman"/>
          <w:lang w:val="uk-UA"/>
        </w:rPr>
      </w:pPr>
      <w:r w:rsidRPr="005A4393">
        <w:rPr>
          <w:rFonts w:ascii="Times New Roman" w:hAnsi="Times New Roman"/>
          <w:lang w:val="uk-UA"/>
        </w:rPr>
        <w:t>6.3.11.Забезпечити зберігання діелектричних ковриків в машинному приміщенні.</w:t>
      </w:r>
    </w:p>
    <w:p w:rsidR="00B814D0" w:rsidRPr="005A4393" w:rsidRDefault="00B814D0" w:rsidP="00A25001">
      <w:pPr>
        <w:pStyle w:val="af0"/>
        <w:jc w:val="both"/>
        <w:rPr>
          <w:rFonts w:ascii="Times New Roman" w:hAnsi="Times New Roman"/>
          <w:lang w:val="uk-UA"/>
        </w:rPr>
      </w:pPr>
      <w:r w:rsidRPr="005A4393">
        <w:rPr>
          <w:rFonts w:ascii="Times New Roman" w:hAnsi="Times New Roman"/>
          <w:lang w:val="uk-UA"/>
        </w:rPr>
        <w:t>6.3.12.Працівники Підрядника по закінченні робіт вимикають освітлення в машинному приміщенні та шахті ліфта.</w:t>
      </w:r>
    </w:p>
    <w:p w:rsidR="00B814D0" w:rsidRPr="005A4393" w:rsidRDefault="00B814D0" w:rsidP="00A25001">
      <w:pPr>
        <w:pStyle w:val="af0"/>
        <w:jc w:val="both"/>
        <w:rPr>
          <w:rFonts w:ascii="Times New Roman" w:hAnsi="Times New Roman"/>
          <w:lang w:val="ru-RU"/>
        </w:rPr>
      </w:pPr>
      <w:r w:rsidRPr="005A4393">
        <w:rPr>
          <w:rFonts w:ascii="Times New Roman" w:hAnsi="Times New Roman"/>
          <w:lang w:val="uk-UA"/>
        </w:rPr>
        <w:t>6.3.13.</w:t>
      </w:r>
      <w:r w:rsidRPr="005A4393">
        <w:rPr>
          <w:rFonts w:ascii="Times New Roman" w:hAnsi="Times New Roman"/>
          <w:lang w:val="ru-RU"/>
        </w:rPr>
        <w:t xml:space="preserve"> Проводити статичне та динамічне випробування ліфтів після технічної експертизи, реконструкції та капітального ремонту.</w:t>
      </w:r>
    </w:p>
    <w:p w:rsidR="00C64A26" w:rsidRDefault="00693720" w:rsidP="00A25001">
      <w:pPr>
        <w:pStyle w:val="af0"/>
        <w:jc w:val="both"/>
        <w:rPr>
          <w:rFonts w:ascii="Times New Roman" w:hAnsi="Times New Roman"/>
          <w:lang w:val="uk-UA"/>
        </w:rPr>
      </w:pPr>
      <w:r w:rsidRPr="005A4393">
        <w:rPr>
          <w:rFonts w:ascii="Times New Roman" w:hAnsi="Times New Roman"/>
          <w:lang w:val="ru-RU"/>
        </w:rPr>
        <w:t xml:space="preserve"> 6.3.14  З</w:t>
      </w:r>
      <w:r w:rsidR="00623239" w:rsidRPr="005A4393">
        <w:rPr>
          <w:rFonts w:ascii="Times New Roman" w:hAnsi="Times New Roman"/>
          <w:lang w:val="ru-RU"/>
        </w:rPr>
        <w:t>абезпечувати прибуття аварійної служби цілодобово, без вихід</w:t>
      </w:r>
      <w:r w:rsidR="0092347B">
        <w:rPr>
          <w:rFonts w:ascii="Times New Roman" w:hAnsi="Times New Roman"/>
          <w:lang w:val="ru-RU"/>
        </w:rPr>
        <w:t xml:space="preserve">них  днів протягом  1 години </w:t>
      </w:r>
      <w:r w:rsidR="00623239" w:rsidRPr="005A4393">
        <w:rPr>
          <w:rFonts w:ascii="Times New Roman" w:hAnsi="Times New Roman"/>
          <w:lang w:val="ru-RU"/>
        </w:rPr>
        <w:t xml:space="preserve"> з моменту </w:t>
      </w:r>
      <w:r w:rsidR="00664645" w:rsidRPr="005A4393">
        <w:rPr>
          <w:rFonts w:ascii="Times New Roman" w:hAnsi="Times New Roman"/>
          <w:lang w:val="ru-RU"/>
        </w:rPr>
        <w:t xml:space="preserve">надходження виклику  для </w:t>
      </w:r>
      <w:r w:rsidR="00623239" w:rsidRPr="005A4393">
        <w:rPr>
          <w:rFonts w:ascii="Times New Roman" w:hAnsi="Times New Roman"/>
          <w:lang w:val="ru-RU"/>
        </w:rPr>
        <w:t xml:space="preserve"> звільнення пасажирів.</w:t>
      </w:r>
    </w:p>
    <w:p w:rsidR="00B814D0" w:rsidRPr="005A4393" w:rsidRDefault="007527EE" w:rsidP="00A25001">
      <w:pPr>
        <w:pStyle w:val="af0"/>
        <w:jc w:val="both"/>
        <w:rPr>
          <w:rFonts w:ascii="Times New Roman" w:hAnsi="Times New Roman"/>
          <w:lang w:val="uk-UA"/>
        </w:rPr>
      </w:pPr>
      <w:r>
        <w:rPr>
          <w:rFonts w:ascii="Times New Roman" w:hAnsi="Times New Roman"/>
          <w:lang w:val="uk-UA"/>
        </w:rPr>
        <w:t>6.4.</w:t>
      </w:r>
      <w:r w:rsidRPr="007527EE">
        <w:rPr>
          <w:rFonts w:ascii="Times New Roman" w:hAnsi="Times New Roman"/>
          <w:b/>
          <w:lang w:val="uk-UA"/>
        </w:rPr>
        <w:t>Підрядник</w:t>
      </w:r>
      <w:r w:rsidR="00B814D0" w:rsidRPr="007527EE">
        <w:rPr>
          <w:rFonts w:ascii="Times New Roman" w:hAnsi="Times New Roman"/>
          <w:b/>
          <w:lang w:val="uk-UA"/>
        </w:rPr>
        <w:t xml:space="preserve"> має право</w:t>
      </w:r>
      <w:r w:rsidR="00B814D0" w:rsidRPr="005A4393">
        <w:rPr>
          <w:rFonts w:ascii="Times New Roman" w:hAnsi="Times New Roman"/>
          <w:lang w:val="uk-UA"/>
        </w:rPr>
        <w:t xml:space="preserve"> :</w:t>
      </w:r>
    </w:p>
    <w:p w:rsidR="00B814D0" w:rsidRPr="005A4393" w:rsidRDefault="00B814D0" w:rsidP="00A25001">
      <w:pPr>
        <w:pStyle w:val="af0"/>
        <w:jc w:val="both"/>
        <w:rPr>
          <w:rFonts w:ascii="Times New Roman" w:hAnsi="Times New Roman"/>
          <w:lang w:val="uk-UA"/>
        </w:rPr>
      </w:pPr>
      <w:r w:rsidRPr="005A4393">
        <w:rPr>
          <w:rFonts w:ascii="Times New Roman" w:hAnsi="Times New Roman"/>
          <w:lang w:val="uk-UA"/>
        </w:rPr>
        <w:t>4.1.Своєчасно та в повному обсязі отримувати  плату за надані послуги ;</w:t>
      </w:r>
    </w:p>
    <w:p w:rsidR="00A25001" w:rsidRPr="005A4393" w:rsidRDefault="00B814D0" w:rsidP="00A25001">
      <w:pPr>
        <w:pStyle w:val="af0"/>
        <w:jc w:val="both"/>
        <w:rPr>
          <w:rFonts w:ascii="Times New Roman" w:hAnsi="Times New Roman"/>
          <w:lang w:val="uk-UA"/>
        </w:rPr>
      </w:pPr>
      <w:r w:rsidRPr="005A4393">
        <w:rPr>
          <w:rFonts w:ascii="Times New Roman" w:hAnsi="Times New Roman"/>
          <w:lang w:val="uk-UA"/>
        </w:rPr>
        <w:t xml:space="preserve">6.4.2.У разі невиконання  </w:t>
      </w:r>
      <w:r w:rsidR="00607845" w:rsidRPr="005A4393">
        <w:rPr>
          <w:rFonts w:ascii="Times New Roman" w:hAnsi="Times New Roman"/>
          <w:lang w:val="uk-UA"/>
        </w:rPr>
        <w:t>зобов’язань</w:t>
      </w:r>
      <w:r w:rsidRPr="005A4393">
        <w:rPr>
          <w:rFonts w:ascii="Times New Roman" w:hAnsi="Times New Roman"/>
          <w:lang w:val="uk-UA"/>
        </w:rPr>
        <w:t xml:space="preserve"> За</w:t>
      </w:r>
      <w:r w:rsidR="0092347B">
        <w:rPr>
          <w:rFonts w:ascii="Times New Roman" w:hAnsi="Times New Roman"/>
          <w:lang w:val="uk-UA"/>
        </w:rPr>
        <w:t xml:space="preserve">мовником Підрядник </w:t>
      </w:r>
      <w:r w:rsidRPr="005A4393">
        <w:rPr>
          <w:rFonts w:ascii="Times New Roman" w:hAnsi="Times New Roman"/>
          <w:lang w:val="uk-UA"/>
        </w:rPr>
        <w:t xml:space="preserve"> має право достроково розірвати цей  Договір ,повідомивши про це Замовника у строк </w:t>
      </w:r>
      <w:r w:rsidR="00623239" w:rsidRPr="005A4393">
        <w:rPr>
          <w:rFonts w:ascii="Times New Roman" w:hAnsi="Times New Roman"/>
          <w:lang w:val="uk-UA"/>
        </w:rPr>
        <w:t>60</w:t>
      </w:r>
      <w:r w:rsidRPr="005A4393">
        <w:rPr>
          <w:rFonts w:ascii="Times New Roman" w:hAnsi="Times New Roman"/>
          <w:lang w:val="uk-UA"/>
        </w:rPr>
        <w:t xml:space="preserve"> календарних дні..</w:t>
      </w:r>
    </w:p>
    <w:p w:rsidR="007527EE" w:rsidRDefault="007527EE" w:rsidP="00A25001">
      <w:pPr>
        <w:pStyle w:val="af0"/>
        <w:jc w:val="center"/>
        <w:rPr>
          <w:rFonts w:ascii="Times New Roman" w:hAnsi="Times New Roman"/>
          <w:b/>
          <w:bCs/>
          <w:lang w:val="uk-UA"/>
        </w:rPr>
      </w:pPr>
    </w:p>
    <w:p w:rsidR="00B814D0" w:rsidRPr="005A4393" w:rsidRDefault="00B814D0" w:rsidP="00A25001">
      <w:pPr>
        <w:pStyle w:val="af0"/>
        <w:jc w:val="center"/>
        <w:rPr>
          <w:rFonts w:ascii="Times New Roman" w:hAnsi="Times New Roman"/>
          <w:b/>
          <w:bCs/>
          <w:lang w:val="uk-UA"/>
        </w:rPr>
      </w:pPr>
      <w:r w:rsidRPr="005A4393">
        <w:rPr>
          <w:rFonts w:ascii="Times New Roman" w:hAnsi="Times New Roman"/>
          <w:b/>
          <w:bCs/>
          <w:lang w:val="uk-UA"/>
        </w:rPr>
        <w:t>7.ВІДПОВІДАЛЬНІСТЬ СТОРІН</w:t>
      </w:r>
    </w:p>
    <w:p w:rsidR="00C64A26" w:rsidRDefault="00B814D0" w:rsidP="00A25001">
      <w:pPr>
        <w:pStyle w:val="af0"/>
        <w:jc w:val="both"/>
        <w:rPr>
          <w:rFonts w:ascii="Times New Roman" w:hAnsi="Times New Roman"/>
          <w:lang w:val="uk-UA"/>
        </w:rPr>
      </w:pPr>
      <w:r w:rsidRPr="00C64A26">
        <w:rPr>
          <w:rFonts w:ascii="Times New Roman" w:hAnsi="Times New Roman"/>
          <w:lang w:val="uk-UA"/>
        </w:rPr>
        <w:t xml:space="preserve">7.1. У разі невиконання або неналежного виконання своїх зобов”язань за Договором Сторони несуть відповідальність,передбачену законами та цим </w:t>
      </w:r>
      <w:r w:rsidR="00C64A26" w:rsidRPr="00C64A26">
        <w:rPr>
          <w:rFonts w:ascii="Times New Roman" w:hAnsi="Times New Roman"/>
          <w:lang w:val="uk-UA"/>
        </w:rPr>
        <w:t>Договором.</w:t>
      </w:r>
    </w:p>
    <w:p w:rsidR="00B814D0" w:rsidRPr="00C64A26" w:rsidRDefault="00B814D0" w:rsidP="00A25001">
      <w:pPr>
        <w:pStyle w:val="af0"/>
        <w:jc w:val="both"/>
        <w:rPr>
          <w:rFonts w:ascii="Times New Roman" w:hAnsi="Times New Roman"/>
          <w:lang w:val="uk-UA"/>
        </w:rPr>
      </w:pPr>
      <w:r w:rsidRPr="005A4393">
        <w:rPr>
          <w:rFonts w:ascii="Times New Roman" w:hAnsi="Times New Roman"/>
          <w:lang w:val="uk-UA"/>
        </w:rPr>
        <w:t xml:space="preserve"> 7.2. У разі невиконання або несвоєчасного виконання </w:t>
      </w:r>
      <w:r w:rsidR="00607845" w:rsidRPr="005A4393">
        <w:rPr>
          <w:rFonts w:ascii="Times New Roman" w:hAnsi="Times New Roman"/>
          <w:lang w:val="uk-UA"/>
        </w:rPr>
        <w:t>зобов’язань</w:t>
      </w:r>
      <w:r w:rsidRPr="005A4393">
        <w:rPr>
          <w:rFonts w:ascii="Times New Roman" w:hAnsi="Times New Roman"/>
          <w:lang w:val="uk-UA"/>
        </w:rPr>
        <w:t xml:space="preserve"> Підрядчик сплачує Замовнику штрафні санкції(неустойка,штраф,пеня) у розмірі  згідно чинного законодавства , а  у разі здійснення попередньої оплати Підрядчик ,крім сплати зазначених штрафних санкцій,повертає Замовнику кошти з урахуванням індексу інфляції.</w:t>
      </w:r>
    </w:p>
    <w:p w:rsidR="00B814D0" w:rsidRPr="005A4393" w:rsidRDefault="00B814D0" w:rsidP="00A25001">
      <w:pPr>
        <w:pStyle w:val="af0"/>
        <w:jc w:val="both"/>
        <w:rPr>
          <w:rFonts w:ascii="Times New Roman" w:hAnsi="Times New Roman"/>
          <w:lang w:val="uk-UA"/>
        </w:rPr>
      </w:pPr>
    </w:p>
    <w:p w:rsidR="00B814D0" w:rsidRPr="005A4393" w:rsidRDefault="00B814D0" w:rsidP="00A25001">
      <w:pPr>
        <w:pStyle w:val="af0"/>
        <w:jc w:val="center"/>
        <w:rPr>
          <w:rFonts w:ascii="Times New Roman" w:hAnsi="Times New Roman"/>
          <w:b/>
          <w:bCs/>
          <w:lang w:val="uk-UA"/>
        </w:rPr>
      </w:pPr>
      <w:r w:rsidRPr="005A4393">
        <w:rPr>
          <w:rFonts w:ascii="Times New Roman" w:hAnsi="Times New Roman"/>
          <w:b/>
          <w:bCs/>
          <w:lang w:val="uk-UA"/>
        </w:rPr>
        <w:t>8.ОБСТАВИНИ НЕПЕРЕБОРНОЇ СИЛИ</w:t>
      </w:r>
    </w:p>
    <w:p w:rsidR="00B814D0" w:rsidRPr="005A4393" w:rsidRDefault="00B814D0" w:rsidP="00A25001">
      <w:pPr>
        <w:pStyle w:val="af0"/>
        <w:jc w:val="both"/>
        <w:rPr>
          <w:rFonts w:ascii="Times New Roman" w:hAnsi="Times New Roman"/>
          <w:lang w:val="uk-UA"/>
        </w:rPr>
      </w:pPr>
      <w:r w:rsidRPr="005A4393">
        <w:rPr>
          <w:rFonts w:ascii="Times New Roman" w:hAnsi="Times New Roman"/>
          <w:lang w:val="uk-UA"/>
        </w:rPr>
        <w:lastRenderedPageBreak/>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сили,які не існували під час укладання Договору та виникли поза волею Сторін (аварія,катастрофа,стихійне лихо,епідемія,епізоотія,в</w:t>
      </w:r>
      <w:r w:rsidR="00F27AD8">
        <w:rPr>
          <w:rFonts w:ascii="Times New Roman" w:hAnsi="Times New Roman"/>
          <w:lang w:val="uk-UA"/>
        </w:rPr>
        <w:t>і</w:t>
      </w:r>
      <w:r w:rsidRPr="005A4393">
        <w:rPr>
          <w:rFonts w:ascii="Times New Roman" w:hAnsi="Times New Roman"/>
          <w:lang w:val="uk-UA"/>
        </w:rPr>
        <w:t>йна,тощо).</w:t>
      </w:r>
    </w:p>
    <w:p w:rsidR="00B814D0" w:rsidRPr="005A4393" w:rsidRDefault="00B814D0" w:rsidP="00A25001">
      <w:pPr>
        <w:pStyle w:val="af0"/>
        <w:jc w:val="both"/>
        <w:rPr>
          <w:rFonts w:ascii="Times New Roman" w:hAnsi="Times New Roman"/>
          <w:lang w:val="uk-UA"/>
        </w:rPr>
      </w:pPr>
      <w:r w:rsidRPr="005A4393">
        <w:rPr>
          <w:rFonts w:ascii="Times New Roman" w:hAnsi="Times New Roman"/>
          <w:lang w:val="uk-UA"/>
        </w:rPr>
        <w:t xml:space="preserve">8.2.Сторона ,що не може виконувати </w:t>
      </w:r>
      <w:r w:rsidR="00232ACC" w:rsidRPr="005A4393">
        <w:rPr>
          <w:rFonts w:ascii="Times New Roman" w:hAnsi="Times New Roman"/>
          <w:lang w:val="uk-UA"/>
        </w:rPr>
        <w:t>зобов’язання</w:t>
      </w:r>
      <w:r w:rsidRPr="005A4393">
        <w:rPr>
          <w:rFonts w:ascii="Times New Roman" w:hAnsi="Times New Roman"/>
          <w:lang w:val="uk-UA"/>
        </w:rPr>
        <w:t xml:space="preserve">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B814D0" w:rsidRPr="005A4393" w:rsidRDefault="00B814D0" w:rsidP="00A25001">
      <w:pPr>
        <w:pStyle w:val="af0"/>
        <w:jc w:val="both"/>
        <w:rPr>
          <w:rFonts w:ascii="Times New Roman" w:hAnsi="Times New Roman"/>
          <w:lang w:val="uk-UA"/>
        </w:rPr>
      </w:pPr>
      <w:r w:rsidRPr="005A4393">
        <w:rPr>
          <w:rFonts w:ascii="Times New Roman" w:hAnsi="Times New Roman"/>
          <w:lang w:val="uk-UA"/>
        </w:rPr>
        <w:t>8.3.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Договір.У разі попередньої оплати Підрядчик  повертає Замовнику кошти протягом  трьох днів з дня розірвання цього Договору.</w:t>
      </w:r>
    </w:p>
    <w:p w:rsidR="00C64A26" w:rsidRDefault="00B814D0" w:rsidP="00A25001">
      <w:pPr>
        <w:pStyle w:val="af0"/>
        <w:jc w:val="center"/>
        <w:rPr>
          <w:rFonts w:ascii="Times New Roman" w:hAnsi="Times New Roman"/>
          <w:b/>
          <w:bCs/>
          <w:lang w:val="uk-UA"/>
        </w:rPr>
      </w:pPr>
      <w:r w:rsidRPr="005A4393">
        <w:rPr>
          <w:rFonts w:ascii="Times New Roman" w:hAnsi="Times New Roman"/>
          <w:b/>
          <w:bCs/>
          <w:lang w:val="uk-UA"/>
        </w:rPr>
        <w:t>9.ВИРІШ</w:t>
      </w:r>
      <w:r w:rsidR="00C64A26">
        <w:rPr>
          <w:rFonts w:ascii="Times New Roman" w:hAnsi="Times New Roman"/>
          <w:b/>
          <w:bCs/>
          <w:lang w:val="uk-UA"/>
        </w:rPr>
        <w:t>ЕННЯ СПОРІВ</w:t>
      </w:r>
    </w:p>
    <w:p w:rsidR="00B814D0" w:rsidRPr="00C64A26" w:rsidRDefault="00B814D0" w:rsidP="00A25001">
      <w:pPr>
        <w:pStyle w:val="af0"/>
        <w:jc w:val="both"/>
        <w:rPr>
          <w:rFonts w:ascii="Times New Roman" w:hAnsi="Times New Roman"/>
          <w:b/>
          <w:bCs/>
          <w:lang w:val="uk-UA"/>
        </w:rPr>
      </w:pPr>
      <w:r w:rsidRPr="005A4393">
        <w:rPr>
          <w:rFonts w:ascii="Times New Roman" w:hAnsi="Times New Roman"/>
          <w:lang w:val="uk-UA"/>
        </w:rPr>
        <w:t xml:space="preserve">9.1.У випадку виникнення спорів або розбіжностей Сторони </w:t>
      </w:r>
      <w:r w:rsidR="00232ACC" w:rsidRPr="005A4393">
        <w:rPr>
          <w:rFonts w:ascii="Times New Roman" w:hAnsi="Times New Roman"/>
          <w:lang w:val="uk-UA"/>
        </w:rPr>
        <w:t>зобов’язуються</w:t>
      </w:r>
      <w:r w:rsidRPr="005A4393">
        <w:rPr>
          <w:rFonts w:ascii="Times New Roman" w:hAnsi="Times New Roman"/>
          <w:lang w:val="uk-UA"/>
        </w:rPr>
        <w:t xml:space="preserve"> вирішувати їх шляхом взаємних переговорів та консультацій.</w:t>
      </w:r>
    </w:p>
    <w:p w:rsidR="00834B74" w:rsidRPr="00C64A26" w:rsidRDefault="00B814D0" w:rsidP="00A25001">
      <w:pPr>
        <w:pStyle w:val="af0"/>
        <w:jc w:val="both"/>
        <w:rPr>
          <w:rFonts w:ascii="Times New Roman" w:hAnsi="Times New Roman"/>
          <w:lang w:val="uk-UA"/>
        </w:rPr>
      </w:pPr>
      <w:r w:rsidRPr="005A4393">
        <w:rPr>
          <w:rFonts w:ascii="Times New Roman" w:hAnsi="Times New Roman"/>
          <w:lang w:val="uk-UA"/>
        </w:rPr>
        <w:t xml:space="preserve">9.2.У разі  недосягнення Сторонами згоди спори(розбіжності) вирішуються у судовому порядку за встановленою підвідомчістю та підсудністю такого спору у порядку ,визначеному </w:t>
      </w:r>
      <w:r w:rsidR="00C64A26">
        <w:rPr>
          <w:rFonts w:ascii="Times New Roman" w:hAnsi="Times New Roman"/>
          <w:lang w:val="uk-UA"/>
        </w:rPr>
        <w:t>чинним  законодавством України.</w:t>
      </w:r>
    </w:p>
    <w:p w:rsidR="00B814D0" w:rsidRPr="005A4393" w:rsidRDefault="00B814D0" w:rsidP="00A25001">
      <w:pPr>
        <w:pStyle w:val="af0"/>
        <w:jc w:val="center"/>
        <w:rPr>
          <w:rFonts w:ascii="Times New Roman" w:hAnsi="Times New Roman"/>
          <w:b/>
          <w:bCs/>
          <w:lang w:val="uk-UA"/>
        </w:rPr>
      </w:pPr>
      <w:r w:rsidRPr="005A4393">
        <w:rPr>
          <w:rFonts w:ascii="Times New Roman" w:hAnsi="Times New Roman"/>
          <w:b/>
          <w:bCs/>
          <w:lang w:val="uk-UA"/>
        </w:rPr>
        <w:t>10.СТРОК  ДІЇ ДОГОВОРУ</w:t>
      </w:r>
    </w:p>
    <w:p w:rsidR="00834B74" w:rsidRPr="005A4393" w:rsidRDefault="00B814D0" w:rsidP="00A25001">
      <w:pPr>
        <w:pStyle w:val="af0"/>
        <w:jc w:val="both"/>
        <w:rPr>
          <w:rFonts w:ascii="Times New Roman" w:hAnsi="Times New Roman"/>
          <w:lang w:val="uk-UA"/>
        </w:rPr>
      </w:pPr>
      <w:r w:rsidRPr="005A4393">
        <w:rPr>
          <w:rFonts w:ascii="Times New Roman" w:hAnsi="Times New Roman"/>
          <w:lang w:val="uk-UA"/>
        </w:rPr>
        <w:t>10.1.Це</w:t>
      </w:r>
      <w:r w:rsidR="00834B74" w:rsidRPr="005A4393">
        <w:rPr>
          <w:rFonts w:ascii="Times New Roman" w:hAnsi="Times New Roman"/>
          <w:lang w:val="uk-UA"/>
        </w:rPr>
        <w:t xml:space="preserve">й Договір набирає чинності з “___” ___________ </w:t>
      </w:r>
      <w:r w:rsidR="009A726B">
        <w:rPr>
          <w:rFonts w:ascii="Times New Roman" w:hAnsi="Times New Roman"/>
          <w:lang w:val="uk-UA"/>
        </w:rPr>
        <w:t>201_року і діє до 31 грудня 2024</w:t>
      </w:r>
      <w:r w:rsidRPr="005A4393">
        <w:rPr>
          <w:rFonts w:ascii="Times New Roman" w:hAnsi="Times New Roman"/>
          <w:lang w:val="uk-UA"/>
        </w:rPr>
        <w:t>р.,</w:t>
      </w:r>
    </w:p>
    <w:p w:rsidR="00B814D0" w:rsidRPr="005A4393" w:rsidRDefault="00B814D0" w:rsidP="00A25001">
      <w:pPr>
        <w:pStyle w:val="af0"/>
        <w:jc w:val="both"/>
        <w:rPr>
          <w:rFonts w:ascii="Times New Roman" w:hAnsi="Times New Roman"/>
          <w:lang w:val="uk-UA"/>
        </w:rPr>
      </w:pPr>
      <w:r w:rsidRPr="005A4393">
        <w:rPr>
          <w:rFonts w:ascii="Times New Roman" w:hAnsi="Times New Roman"/>
          <w:lang w:val="uk-UA"/>
        </w:rPr>
        <w:t xml:space="preserve">а в частині оплати- до повного виконання сторонами своїх </w:t>
      </w:r>
      <w:r w:rsidR="00834B74" w:rsidRPr="005A4393">
        <w:rPr>
          <w:rFonts w:ascii="Times New Roman" w:hAnsi="Times New Roman"/>
          <w:lang w:val="uk-UA"/>
        </w:rPr>
        <w:t>зобов’язань</w:t>
      </w:r>
      <w:r w:rsidRPr="005A4393">
        <w:rPr>
          <w:rFonts w:ascii="Times New Roman" w:hAnsi="Times New Roman"/>
          <w:lang w:val="uk-UA"/>
        </w:rPr>
        <w:t>.</w:t>
      </w:r>
    </w:p>
    <w:p w:rsidR="00B814D0" w:rsidRPr="005A4393" w:rsidRDefault="00B814D0" w:rsidP="00A25001">
      <w:pPr>
        <w:pStyle w:val="af0"/>
        <w:jc w:val="both"/>
        <w:rPr>
          <w:rFonts w:ascii="Times New Roman" w:hAnsi="Times New Roman"/>
          <w:lang w:val="uk-UA"/>
        </w:rPr>
      </w:pPr>
      <w:r w:rsidRPr="005A4393">
        <w:rPr>
          <w:rFonts w:ascii="Times New Roman" w:hAnsi="Times New Roman"/>
          <w:lang w:val="uk-UA"/>
        </w:rPr>
        <w:t>10.2.Цей Договір укладається і підписується у 2 примірниках,що мають однакову юридичну силу.</w:t>
      </w:r>
    </w:p>
    <w:p w:rsidR="00B554E2" w:rsidRDefault="00B554E2" w:rsidP="00A25001">
      <w:pPr>
        <w:pStyle w:val="af0"/>
        <w:jc w:val="center"/>
        <w:rPr>
          <w:rFonts w:ascii="Times New Roman" w:hAnsi="Times New Roman"/>
          <w:b/>
          <w:bCs/>
          <w:lang w:val="uk-UA"/>
        </w:rPr>
      </w:pPr>
    </w:p>
    <w:p w:rsidR="00B554E2" w:rsidRDefault="00B554E2" w:rsidP="00A25001">
      <w:pPr>
        <w:pStyle w:val="af0"/>
        <w:jc w:val="center"/>
        <w:rPr>
          <w:rFonts w:ascii="Times New Roman" w:hAnsi="Times New Roman"/>
          <w:b/>
          <w:bCs/>
          <w:lang w:val="uk-UA"/>
        </w:rPr>
      </w:pPr>
    </w:p>
    <w:p w:rsidR="00B814D0" w:rsidRDefault="00B814D0" w:rsidP="00A25001">
      <w:pPr>
        <w:pStyle w:val="af0"/>
        <w:jc w:val="center"/>
        <w:rPr>
          <w:rFonts w:ascii="Times New Roman" w:hAnsi="Times New Roman"/>
          <w:b/>
          <w:bCs/>
          <w:lang w:val="uk-UA"/>
        </w:rPr>
      </w:pPr>
      <w:r w:rsidRPr="005A4393">
        <w:rPr>
          <w:rFonts w:ascii="Times New Roman" w:hAnsi="Times New Roman"/>
          <w:b/>
          <w:bCs/>
          <w:lang w:val="uk-UA"/>
        </w:rPr>
        <w:t>11.ІНШІ УМОВИ</w:t>
      </w:r>
    </w:p>
    <w:p w:rsidR="00C71A85" w:rsidRPr="00C71A85" w:rsidRDefault="00C71A85" w:rsidP="00C71A85">
      <w:pPr>
        <w:pStyle w:val="af0"/>
        <w:rPr>
          <w:rFonts w:ascii="Times New Roman" w:hAnsi="Times New Roman"/>
          <w:lang w:val="uk-UA"/>
        </w:rPr>
      </w:pPr>
      <w:r w:rsidRPr="00C71A85">
        <w:rPr>
          <w:rFonts w:ascii="Times New Roman" w:hAnsi="Times New Roman"/>
          <w:lang w:val="uk-UA"/>
        </w:rPr>
        <w:t>11.1. Будь-які зміни та доповнення до даного Договору, в тому числі щодо коригування його вартості вважаються дійсними, якщо вони здійснені у письмовому вигляді та підписані уповноваженими на це представниками Сторін, виключно у порядку та на умовах передбачених цим договором та чинним законодавством України.</w:t>
      </w:r>
    </w:p>
    <w:p w:rsidR="00C71A85" w:rsidRPr="00C71A85" w:rsidRDefault="00C71A85" w:rsidP="00C71A85">
      <w:pPr>
        <w:pStyle w:val="af0"/>
        <w:rPr>
          <w:rFonts w:ascii="Times New Roman" w:hAnsi="Times New Roman"/>
          <w:lang w:val="uk-UA"/>
        </w:rPr>
      </w:pPr>
      <w:r w:rsidRPr="00C71A85">
        <w:rPr>
          <w:rFonts w:ascii="Times New Roman" w:hAnsi="Times New Roman"/>
          <w:lang w:val="uk-UA"/>
        </w:rPr>
        <w:t>11.2. У випадках, не передбачених даним Договором, Сторони керуються чинним законодавством України.</w:t>
      </w:r>
    </w:p>
    <w:p w:rsidR="00C71A85" w:rsidRPr="00C71A85" w:rsidRDefault="00C71A85" w:rsidP="00C71A85">
      <w:pPr>
        <w:pStyle w:val="af0"/>
        <w:rPr>
          <w:rFonts w:ascii="Times New Roman" w:hAnsi="Times New Roman"/>
          <w:lang w:val="uk-UA"/>
        </w:rPr>
      </w:pPr>
      <w:r w:rsidRPr="00C71A85">
        <w:rPr>
          <w:rFonts w:ascii="Times New Roman" w:hAnsi="Times New Roman"/>
          <w:lang w:val="uk-UA"/>
        </w:rPr>
        <w:t>11.3. Сторони несуть відповідальність за правильність вказаних ними в даному Договорі  банківських реквізитів поштової адреси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C71A85" w:rsidRPr="00C71A85" w:rsidRDefault="00C71A85" w:rsidP="00C71A85">
      <w:pPr>
        <w:pStyle w:val="af0"/>
        <w:rPr>
          <w:rFonts w:ascii="Times New Roman" w:hAnsi="Times New Roman"/>
          <w:lang w:val="uk-UA"/>
        </w:rPr>
      </w:pPr>
      <w:r w:rsidRPr="00C71A85">
        <w:rPr>
          <w:rFonts w:ascii="Times New Roman" w:hAnsi="Times New Roman"/>
          <w:lang w:val="uk-UA"/>
        </w:rPr>
        <w:t>11.4. Про зміни банківських реквізитів, поштової адреси або наступної реорганізації сторони зобов’язані повідомляти  одна одну протягом трьох днів з моменту ухвалення рішення чи внесення відповідних змін.</w:t>
      </w:r>
    </w:p>
    <w:p w:rsidR="00C71A85" w:rsidRPr="00C71A85" w:rsidRDefault="00C71A85" w:rsidP="00C71A85">
      <w:pPr>
        <w:pStyle w:val="af0"/>
        <w:rPr>
          <w:rFonts w:ascii="Times New Roman" w:hAnsi="Times New Roman"/>
          <w:lang w:val="uk-UA"/>
        </w:rPr>
      </w:pPr>
      <w:r w:rsidRPr="00C71A85">
        <w:rPr>
          <w:rFonts w:ascii="Times New Roman" w:hAnsi="Times New Roman"/>
          <w:lang w:val="uk-UA"/>
        </w:rPr>
        <w:t>11.5.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C71A85" w:rsidRPr="00C71A85" w:rsidRDefault="00C71A85" w:rsidP="00C71A85">
      <w:pPr>
        <w:pStyle w:val="af0"/>
        <w:rPr>
          <w:rFonts w:ascii="Times New Roman" w:hAnsi="Times New Roman"/>
          <w:lang w:val="uk-UA"/>
        </w:rPr>
      </w:pPr>
      <w:r w:rsidRPr="00C71A85">
        <w:rPr>
          <w:rFonts w:ascii="Times New Roman" w:hAnsi="Times New Roman"/>
          <w:lang w:val="uk-UA"/>
        </w:rPr>
        <w:t>11.6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4 статті 36 Закону України «Про публічні закупівлі»:</w:t>
      </w:r>
    </w:p>
    <w:p w:rsidR="00C71A85" w:rsidRPr="00C71A85" w:rsidRDefault="00C71A85" w:rsidP="00C71A85">
      <w:pPr>
        <w:pStyle w:val="af0"/>
        <w:rPr>
          <w:rFonts w:ascii="Times New Roman" w:hAnsi="Times New Roman"/>
          <w:lang w:val="uk-UA"/>
        </w:rPr>
      </w:pPr>
      <w:r w:rsidRPr="00C71A85">
        <w:rPr>
          <w:rFonts w:ascii="Times New Roman" w:hAnsi="Times New Roman"/>
          <w:lang w:val="uk-UA"/>
        </w:rPr>
        <w:t>1) зменшення обсягів закупівлі, зокрема з урахуванням фактичного обсягу видатків замовника;</w:t>
      </w:r>
    </w:p>
    <w:p w:rsidR="00C71A85" w:rsidRPr="00C71A85" w:rsidRDefault="00C71A85" w:rsidP="00C71A85">
      <w:pPr>
        <w:pStyle w:val="af0"/>
        <w:rPr>
          <w:rFonts w:ascii="Times New Roman" w:hAnsi="Times New Roman"/>
          <w:lang w:val="ru-RU"/>
        </w:rPr>
      </w:pPr>
      <w:r w:rsidRPr="00C71A85">
        <w:rPr>
          <w:rFonts w:ascii="Times New Roman" w:hAnsi="Times New Roman"/>
          <w:lang w:val="ru-RU"/>
        </w:rPr>
        <w:t>2) зміни ціни за одиницю товару не більше</w:t>
      </w:r>
      <w:r w:rsidR="00055DD8">
        <w:rPr>
          <w:rFonts w:ascii="Times New Roman" w:hAnsi="Times New Roman"/>
          <w:lang w:val="ru-RU"/>
        </w:rPr>
        <w:t>,</w:t>
      </w:r>
      <w:r w:rsidRPr="00C71A85">
        <w:rPr>
          <w:rFonts w:ascii="Times New Roman" w:hAnsi="Times New Roman"/>
          <w:lang w:val="ru-RU"/>
        </w:rPr>
        <w:t xml:space="preserve">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C71A85" w:rsidRPr="00C71A85" w:rsidRDefault="00C71A85" w:rsidP="00C71A85">
      <w:pPr>
        <w:pStyle w:val="af0"/>
        <w:rPr>
          <w:rFonts w:ascii="Times New Roman" w:hAnsi="Times New Roman"/>
          <w:lang w:val="ru-RU"/>
        </w:rPr>
      </w:pPr>
      <w:r w:rsidRPr="00C71A85">
        <w:rPr>
          <w:rFonts w:ascii="Times New Roman" w:hAnsi="Times New Roman"/>
          <w:lang w:val="ru-RU"/>
        </w:rPr>
        <w:t>3) покращення якості предмета закупівлі за умови, що таке покращення не призведе до збільшення суми, визначеної в договорі;</w:t>
      </w:r>
    </w:p>
    <w:p w:rsidR="00C71A85" w:rsidRPr="00C71A85" w:rsidRDefault="00C71A85" w:rsidP="00C71A85">
      <w:pPr>
        <w:pStyle w:val="af0"/>
        <w:rPr>
          <w:rFonts w:ascii="Times New Roman" w:hAnsi="Times New Roman"/>
          <w:lang w:val="ru-RU"/>
        </w:rPr>
      </w:pPr>
      <w:r w:rsidRPr="00C71A85">
        <w:rPr>
          <w:rFonts w:ascii="Times New Roman" w:hAnsi="Times New Roman"/>
          <w:lang w:val="ru-RU"/>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C71A85" w:rsidRPr="00C71A85" w:rsidRDefault="00C71A85" w:rsidP="00C71A85">
      <w:pPr>
        <w:pStyle w:val="af0"/>
        <w:rPr>
          <w:rFonts w:ascii="Times New Roman" w:hAnsi="Times New Roman"/>
          <w:lang w:val="ru-RU"/>
        </w:rPr>
      </w:pPr>
      <w:r w:rsidRPr="00C71A85">
        <w:rPr>
          <w:rFonts w:ascii="Times New Roman" w:hAnsi="Times New Roman"/>
          <w:lang w:val="ru-RU"/>
        </w:rPr>
        <w:t>5) узгодженої зміни ціни в бік зменшення (без зміни кількості (обсягу) та якості товарів, робіт і послуг);</w:t>
      </w:r>
    </w:p>
    <w:p w:rsidR="00C71A85" w:rsidRPr="00C71A85" w:rsidRDefault="00C71A85" w:rsidP="00C71A85">
      <w:pPr>
        <w:pStyle w:val="af0"/>
        <w:rPr>
          <w:rFonts w:ascii="Times New Roman" w:hAnsi="Times New Roman"/>
          <w:lang w:val="ru-RU"/>
        </w:rPr>
      </w:pPr>
      <w:r w:rsidRPr="00C71A85">
        <w:rPr>
          <w:rFonts w:ascii="Times New Roman" w:hAnsi="Times New Roman"/>
          <w:lang w:val="ru-RU"/>
        </w:rPr>
        <w:t>6) зміни ціни у зв’язку із зміною ставок податків і зборів пропорційно до змін таких ставок;</w:t>
      </w:r>
    </w:p>
    <w:p w:rsidR="00C71A85" w:rsidRPr="00C71A85" w:rsidRDefault="00C71A85" w:rsidP="00C71A85">
      <w:pPr>
        <w:pStyle w:val="af0"/>
        <w:rPr>
          <w:rFonts w:ascii="Times New Roman" w:hAnsi="Times New Roman"/>
          <w:lang w:val="ru-RU"/>
        </w:rPr>
      </w:pPr>
      <w:r w:rsidRPr="00C71A85">
        <w:rPr>
          <w:rFonts w:ascii="Times New Roman" w:hAnsi="Times New Roman"/>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71A85">
        <w:rPr>
          <w:rFonts w:ascii="Times New Roman" w:hAnsi="Times New Roman"/>
        </w:rPr>
        <w:t>Platts</w:t>
      </w:r>
      <w:r w:rsidRPr="00C71A85">
        <w:rPr>
          <w:rFonts w:ascii="Times New Roman" w:hAnsi="Times New Roman"/>
          <w:lang w:val="ru-RU"/>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C71A85" w:rsidRDefault="00C71A85" w:rsidP="00C71A85">
      <w:pPr>
        <w:pStyle w:val="af0"/>
        <w:rPr>
          <w:rFonts w:ascii="Times New Roman" w:hAnsi="Times New Roman"/>
          <w:lang w:val="ru-RU"/>
        </w:rPr>
      </w:pPr>
      <w:r w:rsidRPr="00C71A85">
        <w:rPr>
          <w:rFonts w:ascii="Times New Roman" w:hAnsi="Times New Roman"/>
          <w:lang w:val="ru-RU"/>
        </w:rPr>
        <w:t>8) зміни умов у зв’язку із застосуванням положень частини п’ятої цієї статті</w:t>
      </w:r>
      <w:r w:rsidR="00F27AD8">
        <w:rPr>
          <w:rFonts w:ascii="Times New Roman" w:hAnsi="Times New Roman"/>
          <w:lang w:val="ru-RU"/>
        </w:rPr>
        <w:t>.</w:t>
      </w:r>
    </w:p>
    <w:p w:rsidR="00F27AD8" w:rsidRPr="00C71A85" w:rsidRDefault="00F27AD8" w:rsidP="00C71A85">
      <w:pPr>
        <w:pStyle w:val="af0"/>
        <w:rPr>
          <w:rFonts w:ascii="Times New Roman" w:hAnsi="Times New Roman"/>
          <w:b/>
          <w:bCs/>
          <w:lang w:val="ru-RU"/>
        </w:rPr>
      </w:pPr>
    </w:p>
    <w:p w:rsidR="00B814D0" w:rsidRDefault="00B814D0" w:rsidP="00A25001">
      <w:pPr>
        <w:pStyle w:val="af0"/>
        <w:jc w:val="center"/>
        <w:rPr>
          <w:rFonts w:ascii="Times New Roman" w:hAnsi="Times New Roman"/>
          <w:b/>
          <w:bCs/>
          <w:lang w:val="uk-UA"/>
        </w:rPr>
      </w:pPr>
      <w:r w:rsidRPr="005A4393">
        <w:rPr>
          <w:rFonts w:ascii="Times New Roman" w:hAnsi="Times New Roman"/>
          <w:b/>
          <w:bCs/>
          <w:lang w:val="uk-UA"/>
        </w:rPr>
        <w:t>12.ДОДАТКИ ДО ДОГОВОРУ</w:t>
      </w:r>
    </w:p>
    <w:p w:rsidR="00F27AD8" w:rsidRPr="005A4393" w:rsidRDefault="00F27AD8" w:rsidP="00A25001">
      <w:pPr>
        <w:pStyle w:val="af0"/>
        <w:jc w:val="center"/>
        <w:rPr>
          <w:rFonts w:ascii="Times New Roman" w:hAnsi="Times New Roman"/>
          <w:b/>
          <w:bCs/>
          <w:lang w:val="uk-UA"/>
        </w:rPr>
      </w:pPr>
    </w:p>
    <w:p w:rsidR="00B814D0" w:rsidRPr="005A4393" w:rsidRDefault="00B814D0" w:rsidP="00A25001">
      <w:pPr>
        <w:pStyle w:val="af0"/>
        <w:jc w:val="both"/>
        <w:rPr>
          <w:rFonts w:ascii="Times New Roman" w:hAnsi="Times New Roman"/>
          <w:lang w:val="uk-UA"/>
        </w:rPr>
      </w:pPr>
      <w:r w:rsidRPr="005A4393">
        <w:rPr>
          <w:rFonts w:ascii="Times New Roman" w:hAnsi="Times New Roman"/>
          <w:lang w:val="uk-UA"/>
        </w:rPr>
        <w:t>12.1.Невід”ємною частиною цього Дого</w:t>
      </w:r>
      <w:r w:rsidR="009239D0">
        <w:rPr>
          <w:rFonts w:ascii="Times New Roman" w:hAnsi="Times New Roman"/>
          <w:lang w:val="uk-UA"/>
        </w:rPr>
        <w:t xml:space="preserve">вору є : Додаток 1 </w:t>
      </w:r>
      <w:r w:rsidR="00C71A85">
        <w:rPr>
          <w:rFonts w:ascii="Times New Roman" w:hAnsi="Times New Roman"/>
          <w:lang w:val="uk-UA"/>
        </w:rPr>
        <w:t xml:space="preserve">,2 </w:t>
      </w:r>
      <w:r w:rsidRPr="005A4393">
        <w:rPr>
          <w:rFonts w:ascii="Times New Roman" w:hAnsi="Times New Roman"/>
          <w:lang w:val="uk-UA"/>
        </w:rPr>
        <w:t xml:space="preserve"> до Договору.</w:t>
      </w:r>
    </w:p>
    <w:p w:rsidR="00B814D0" w:rsidRPr="005A4393" w:rsidRDefault="00B814D0" w:rsidP="00A25001">
      <w:pPr>
        <w:pStyle w:val="af0"/>
        <w:jc w:val="both"/>
        <w:rPr>
          <w:rFonts w:ascii="Times New Roman" w:hAnsi="Times New Roman"/>
          <w:lang w:val="uk-UA"/>
        </w:rPr>
      </w:pPr>
    </w:p>
    <w:p w:rsidR="00B814D0" w:rsidRPr="005A4393" w:rsidRDefault="00B814D0" w:rsidP="00A25001">
      <w:pPr>
        <w:pStyle w:val="af0"/>
        <w:jc w:val="both"/>
        <w:rPr>
          <w:rFonts w:ascii="Times New Roman" w:hAnsi="Times New Roman"/>
          <w:b/>
          <w:bCs/>
          <w:lang w:val="uk-UA"/>
        </w:rPr>
      </w:pPr>
      <w:r w:rsidRPr="005A4393">
        <w:rPr>
          <w:rFonts w:ascii="Times New Roman" w:hAnsi="Times New Roman"/>
          <w:b/>
          <w:bCs/>
          <w:lang w:val="uk-UA"/>
        </w:rPr>
        <w:t>13.  МІСЦЕЗНАХОДЖЕННЯ ТА БАНКІВСЬКІ РЕКВІЗИТИ СТОРІН</w:t>
      </w:r>
    </w:p>
    <w:p w:rsidR="00B814D0" w:rsidRPr="005A4393" w:rsidRDefault="00B814D0" w:rsidP="00A25001">
      <w:pPr>
        <w:pStyle w:val="af0"/>
        <w:jc w:val="both"/>
        <w:rPr>
          <w:rFonts w:ascii="Times New Roman" w:hAnsi="Times New Roman"/>
          <w:lang w:val="uk-UA"/>
        </w:rPr>
      </w:pPr>
    </w:p>
    <w:p w:rsidR="00B814D0" w:rsidRDefault="00B814D0" w:rsidP="00A25001">
      <w:pPr>
        <w:pStyle w:val="af0"/>
        <w:tabs>
          <w:tab w:val="left" w:pos="6390"/>
        </w:tabs>
        <w:jc w:val="both"/>
        <w:rPr>
          <w:rFonts w:ascii="Times New Roman" w:hAnsi="Times New Roman"/>
          <w:bCs/>
          <w:lang w:val="uk-UA"/>
        </w:rPr>
      </w:pPr>
      <w:r w:rsidRPr="005A4393">
        <w:rPr>
          <w:rFonts w:ascii="Times New Roman" w:hAnsi="Times New Roman"/>
          <w:bCs/>
          <w:lang w:val="uk-UA"/>
        </w:rPr>
        <w:t xml:space="preserve"> ЗАМОВНИК</w:t>
      </w:r>
      <w:r w:rsidR="006F67D3" w:rsidRPr="005A4393">
        <w:rPr>
          <w:rFonts w:ascii="Times New Roman" w:hAnsi="Times New Roman"/>
          <w:bCs/>
          <w:lang w:val="uk-UA"/>
        </w:rPr>
        <w:tab/>
        <w:t xml:space="preserve">ПІДРЯДЧИК  </w:t>
      </w:r>
    </w:p>
    <w:p w:rsidR="00055DD8" w:rsidRPr="005A4393" w:rsidRDefault="00055DD8" w:rsidP="00A25001">
      <w:pPr>
        <w:pStyle w:val="af0"/>
        <w:tabs>
          <w:tab w:val="left" w:pos="6390"/>
        </w:tabs>
        <w:jc w:val="both"/>
        <w:rPr>
          <w:rFonts w:ascii="Times New Roman" w:hAnsi="Times New Roman"/>
          <w:bCs/>
          <w:lang w:val="uk-UA"/>
        </w:rPr>
      </w:pPr>
    </w:p>
    <w:p w:rsidR="007527EE" w:rsidRDefault="007527EE" w:rsidP="00A25001">
      <w:pPr>
        <w:pStyle w:val="af0"/>
        <w:jc w:val="both"/>
        <w:rPr>
          <w:rFonts w:ascii="Times New Roman" w:hAnsi="Times New Roman"/>
          <w:lang w:val="uk-UA"/>
        </w:rPr>
      </w:pPr>
    </w:p>
    <w:p w:rsidR="007527EE" w:rsidRDefault="007527EE" w:rsidP="00A25001">
      <w:pPr>
        <w:pStyle w:val="af0"/>
        <w:jc w:val="both"/>
        <w:rPr>
          <w:rFonts w:ascii="Times New Roman" w:hAnsi="Times New Roman"/>
          <w:lang w:val="uk-UA"/>
        </w:rPr>
      </w:pPr>
    </w:p>
    <w:p w:rsidR="007527EE" w:rsidRDefault="007527EE" w:rsidP="00A25001">
      <w:pPr>
        <w:pStyle w:val="af0"/>
        <w:jc w:val="both"/>
        <w:rPr>
          <w:rFonts w:ascii="Times New Roman" w:hAnsi="Times New Roman"/>
          <w:lang w:val="uk-UA"/>
        </w:rPr>
      </w:pPr>
    </w:p>
    <w:p w:rsidR="00B554E2" w:rsidRDefault="00B554E2" w:rsidP="00A25001">
      <w:pPr>
        <w:pStyle w:val="af0"/>
        <w:jc w:val="both"/>
        <w:rPr>
          <w:rFonts w:ascii="Times New Roman" w:hAnsi="Times New Roman"/>
          <w:lang w:val="uk-UA"/>
        </w:rPr>
      </w:pPr>
    </w:p>
    <w:p w:rsidR="00B554E2" w:rsidRDefault="00B554E2" w:rsidP="00A25001">
      <w:pPr>
        <w:pStyle w:val="af0"/>
        <w:jc w:val="both"/>
        <w:rPr>
          <w:rFonts w:ascii="Times New Roman" w:hAnsi="Times New Roman"/>
          <w:lang w:val="uk-UA"/>
        </w:rPr>
      </w:pPr>
    </w:p>
    <w:p w:rsidR="00B554E2" w:rsidRDefault="00B554E2" w:rsidP="00A25001">
      <w:pPr>
        <w:pStyle w:val="af0"/>
        <w:jc w:val="both"/>
        <w:rPr>
          <w:rFonts w:ascii="Times New Roman" w:hAnsi="Times New Roman"/>
          <w:lang w:val="uk-UA"/>
        </w:rPr>
      </w:pPr>
    </w:p>
    <w:p w:rsidR="00B554E2" w:rsidRDefault="00B554E2" w:rsidP="00A25001">
      <w:pPr>
        <w:pStyle w:val="af0"/>
        <w:jc w:val="both"/>
        <w:rPr>
          <w:rFonts w:ascii="Times New Roman" w:hAnsi="Times New Roman"/>
          <w:lang w:val="uk-UA"/>
        </w:rPr>
      </w:pPr>
    </w:p>
    <w:p w:rsidR="00B554E2" w:rsidRDefault="00B554E2" w:rsidP="00A25001">
      <w:pPr>
        <w:pStyle w:val="af0"/>
        <w:jc w:val="both"/>
        <w:rPr>
          <w:rFonts w:ascii="Times New Roman" w:hAnsi="Times New Roman"/>
          <w:lang w:val="uk-UA"/>
        </w:rPr>
      </w:pPr>
    </w:p>
    <w:p w:rsidR="00B554E2" w:rsidRDefault="00B554E2" w:rsidP="00A25001">
      <w:pPr>
        <w:pStyle w:val="af0"/>
        <w:jc w:val="both"/>
        <w:rPr>
          <w:rFonts w:ascii="Times New Roman" w:hAnsi="Times New Roman"/>
          <w:lang w:val="uk-UA"/>
        </w:rPr>
      </w:pPr>
    </w:p>
    <w:p w:rsidR="00B554E2" w:rsidRDefault="00B554E2" w:rsidP="00A25001">
      <w:pPr>
        <w:pStyle w:val="af0"/>
        <w:jc w:val="both"/>
        <w:rPr>
          <w:rFonts w:ascii="Times New Roman" w:hAnsi="Times New Roman"/>
          <w:lang w:val="uk-UA"/>
        </w:rPr>
      </w:pPr>
    </w:p>
    <w:p w:rsidR="00B554E2" w:rsidRDefault="00B554E2" w:rsidP="00A25001">
      <w:pPr>
        <w:pStyle w:val="af0"/>
        <w:jc w:val="both"/>
        <w:rPr>
          <w:rFonts w:ascii="Times New Roman" w:hAnsi="Times New Roman"/>
          <w:lang w:val="uk-UA"/>
        </w:rPr>
      </w:pPr>
    </w:p>
    <w:p w:rsidR="00B554E2" w:rsidRDefault="00B554E2" w:rsidP="00A25001">
      <w:pPr>
        <w:pStyle w:val="af0"/>
        <w:jc w:val="both"/>
        <w:rPr>
          <w:rFonts w:ascii="Times New Roman" w:hAnsi="Times New Roman"/>
          <w:lang w:val="uk-UA"/>
        </w:rPr>
      </w:pPr>
    </w:p>
    <w:p w:rsidR="00B554E2" w:rsidRDefault="00B554E2" w:rsidP="00A25001">
      <w:pPr>
        <w:pStyle w:val="af0"/>
        <w:jc w:val="both"/>
        <w:rPr>
          <w:rFonts w:ascii="Times New Roman" w:hAnsi="Times New Roman"/>
          <w:lang w:val="uk-UA"/>
        </w:rPr>
      </w:pPr>
    </w:p>
    <w:p w:rsidR="00B554E2" w:rsidRDefault="00B554E2" w:rsidP="00A25001">
      <w:pPr>
        <w:pStyle w:val="af0"/>
        <w:jc w:val="both"/>
        <w:rPr>
          <w:rFonts w:ascii="Times New Roman" w:hAnsi="Times New Roman"/>
          <w:lang w:val="uk-UA"/>
        </w:rPr>
      </w:pPr>
    </w:p>
    <w:p w:rsidR="00B554E2" w:rsidRDefault="00B554E2" w:rsidP="00A25001">
      <w:pPr>
        <w:pStyle w:val="af0"/>
        <w:jc w:val="both"/>
        <w:rPr>
          <w:rFonts w:ascii="Times New Roman" w:hAnsi="Times New Roman"/>
          <w:lang w:val="uk-UA"/>
        </w:rPr>
      </w:pPr>
    </w:p>
    <w:p w:rsidR="00B554E2" w:rsidRDefault="00B554E2" w:rsidP="00A25001">
      <w:pPr>
        <w:pStyle w:val="af0"/>
        <w:jc w:val="both"/>
        <w:rPr>
          <w:rFonts w:ascii="Times New Roman" w:hAnsi="Times New Roman"/>
          <w:lang w:val="uk-UA"/>
        </w:rPr>
      </w:pPr>
    </w:p>
    <w:p w:rsidR="00B554E2" w:rsidRDefault="00B554E2" w:rsidP="00A25001">
      <w:pPr>
        <w:pStyle w:val="af0"/>
        <w:jc w:val="both"/>
        <w:rPr>
          <w:rFonts w:ascii="Times New Roman" w:hAnsi="Times New Roman"/>
          <w:lang w:val="uk-UA"/>
        </w:rPr>
      </w:pPr>
    </w:p>
    <w:p w:rsidR="00B554E2" w:rsidRDefault="00B554E2" w:rsidP="00A25001">
      <w:pPr>
        <w:pStyle w:val="af0"/>
        <w:jc w:val="both"/>
        <w:rPr>
          <w:rFonts w:ascii="Times New Roman" w:hAnsi="Times New Roman"/>
          <w:lang w:val="uk-UA"/>
        </w:rPr>
      </w:pPr>
    </w:p>
    <w:p w:rsidR="00B554E2" w:rsidRDefault="00B554E2" w:rsidP="00A25001">
      <w:pPr>
        <w:pStyle w:val="af0"/>
        <w:jc w:val="both"/>
        <w:rPr>
          <w:rFonts w:ascii="Times New Roman" w:hAnsi="Times New Roman"/>
          <w:lang w:val="uk-UA"/>
        </w:rPr>
      </w:pPr>
    </w:p>
    <w:p w:rsidR="00B554E2" w:rsidRDefault="00B554E2" w:rsidP="00A25001">
      <w:pPr>
        <w:pStyle w:val="af0"/>
        <w:jc w:val="both"/>
        <w:rPr>
          <w:rFonts w:ascii="Times New Roman" w:hAnsi="Times New Roman"/>
          <w:lang w:val="uk-UA"/>
        </w:rPr>
      </w:pPr>
    </w:p>
    <w:p w:rsidR="00B554E2" w:rsidRDefault="00B554E2" w:rsidP="00A25001">
      <w:pPr>
        <w:pStyle w:val="af0"/>
        <w:jc w:val="both"/>
        <w:rPr>
          <w:rFonts w:ascii="Times New Roman" w:hAnsi="Times New Roman"/>
          <w:lang w:val="uk-UA"/>
        </w:rPr>
      </w:pPr>
    </w:p>
    <w:p w:rsidR="00B554E2" w:rsidRDefault="00B554E2" w:rsidP="00A25001">
      <w:pPr>
        <w:pStyle w:val="af0"/>
        <w:jc w:val="both"/>
        <w:rPr>
          <w:rFonts w:ascii="Times New Roman" w:hAnsi="Times New Roman"/>
          <w:lang w:val="uk-UA"/>
        </w:rPr>
      </w:pPr>
    </w:p>
    <w:p w:rsidR="00B554E2" w:rsidRDefault="00B554E2" w:rsidP="00A25001">
      <w:pPr>
        <w:pStyle w:val="af0"/>
        <w:jc w:val="both"/>
        <w:rPr>
          <w:rFonts w:ascii="Times New Roman" w:hAnsi="Times New Roman"/>
          <w:lang w:val="uk-UA"/>
        </w:rPr>
      </w:pPr>
    </w:p>
    <w:p w:rsidR="00B554E2" w:rsidRDefault="00B554E2" w:rsidP="00A25001">
      <w:pPr>
        <w:pStyle w:val="af0"/>
        <w:jc w:val="both"/>
        <w:rPr>
          <w:rFonts w:ascii="Times New Roman" w:hAnsi="Times New Roman"/>
          <w:lang w:val="uk-UA"/>
        </w:rPr>
      </w:pPr>
    </w:p>
    <w:p w:rsidR="00B554E2" w:rsidRDefault="00B554E2" w:rsidP="00A25001">
      <w:pPr>
        <w:pStyle w:val="af0"/>
        <w:jc w:val="both"/>
        <w:rPr>
          <w:rFonts w:ascii="Times New Roman" w:hAnsi="Times New Roman"/>
          <w:lang w:val="uk-UA"/>
        </w:rPr>
      </w:pPr>
    </w:p>
    <w:p w:rsidR="00B554E2" w:rsidRDefault="00B554E2" w:rsidP="00A25001">
      <w:pPr>
        <w:pStyle w:val="af0"/>
        <w:jc w:val="both"/>
        <w:rPr>
          <w:rFonts w:ascii="Times New Roman" w:hAnsi="Times New Roman"/>
          <w:lang w:val="uk-UA"/>
        </w:rPr>
      </w:pPr>
    </w:p>
    <w:p w:rsidR="00B554E2" w:rsidRDefault="00B554E2" w:rsidP="00A25001">
      <w:pPr>
        <w:pStyle w:val="af0"/>
        <w:jc w:val="both"/>
        <w:rPr>
          <w:rFonts w:ascii="Times New Roman" w:hAnsi="Times New Roman"/>
          <w:lang w:val="uk-UA"/>
        </w:rPr>
      </w:pPr>
    </w:p>
    <w:p w:rsidR="00B554E2" w:rsidRDefault="00B554E2" w:rsidP="00A25001">
      <w:pPr>
        <w:pStyle w:val="af0"/>
        <w:jc w:val="both"/>
        <w:rPr>
          <w:rFonts w:ascii="Times New Roman" w:hAnsi="Times New Roman"/>
          <w:lang w:val="uk-UA"/>
        </w:rPr>
      </w:pPr>
    </w:p>
    <w:p w:rsidR="00B554E2" w:rsidRDefault="00B554E2" w:rsidP="00A25001">
      <w:pPr>
        <w:pStyle w:val="af0"/>
        <w:jc w:val="both"/>
        <w:rPr>
          <w:rFonts w:ascii="Times New Roman" w:hAnsi="Times New Roman"/>
          <w:lang w:val="uk-UA"/>
        </w:rPr>
      </w:pPr>
    </w:p>
    <w:p w:rsidR="00B554E2" w:rsidRDefault="00B554E2" w:rsidP="00A25001">
      <w:pPr>
        <w:pStyle w:val="af0"/>
        <w:jc w:val="both"/>
        <w:rPr>
          <w:rFonts w:ascii="Times New Roman" w:hAnsi="Times New Roman"/>
          <w:lang w:val="uk-UA"/>
        </w:rPr>
      </w:pPr>
    </w:p>
    <w:p w:rsidR="00B554E2" w:rsidRDefault="00B554E2" w:rsidP="00A25001">
      <w:pPr>
        <w:pStyle w:val="af0"/>
        <w:jc w:val="both"/>
        <w:rPr>
          <w:rFonts w:ascii="Times New Roman" w:hAnsi="Times New Roman"/>
          <w:lang w:val="uk-UA"/>
        </w:rPr>
      </w:pPr>
    </w:p>
    <w:p w:rsidR="00B554E2" w:rsidRDefault="00B554E2" w:rsidP="00A25001">
      <w:pPr>
        <w:pStyle w:val="af0"/>
        <w:jc w:val="both"/>
        <w:rPr>
          <w:rFonts w:ascii="Times New Roman" w:hAnsi="Times New Roman"/>
          <w:lang w:val="uk-UA"/>
        </w:rPr>
      </w:pPr>
    </w:p>
    <w:p w:rsidR="00B554E2" w:rsidRDefault="00B554E2" w:rsidP="00A25001">
      <w:pPr>
        <w:pStyle w:val="af0"/>
        <w:jc w:val="both"/>
        <w:rPr>
          <w:rFonts w:ascii="Times New Roman" w:hAnsi="Times New Roman"/>
          <w:lang w:val="uk-UA"/>
        </w:rPr>
      </w:pPr>
    </w:p>
    <w:p w:rsidR="00B554E2" w:rsidRDefault="00B554E2" w:rsidP="00A25001">
      <w:pPr>
        <w:pStyle w:val="af0"/>
        <w:jc w:val="both"/>
        <w:rPr>
          <w:rFonts w:ascii="Times New Roman" w:hAnsi="Times New Roman"/>
          <w:lang w:val="uk-UA"/>
        </w:rPr>
      </w:pPr>
    </w:p>
    <w:p w:rsidR="00B554E2" w:rsidRDefault="00B554E2" w:rsidP="00A25001">
      <w:pPr>
        <w:pStyle w:val="af0"/>
        <w:jc w:val="both"/>
        <w:rPr>
          <w:rFonts w:ascii="Times New Roman" w:hAnsi="Times New Roman"/>
          <w:lang w:val="uk-UA"/>
        </w:rPr>
      </w:pPr>
    </w:p>
    <w:p w:rsidR="00B554E2" w:rsidRDefault="00B554E2" w:rsidP="00A25001">
      <w:pPr>
        <w:pStyle w:val="af0"/>
        <w:jc w:val="both"/>
        <w:rPr>
          <w:rFonts w:ascii="Times New Roman" w:hAnsi="Times New Roman"/>
          <w:lang w:val="uk-UA"/>
        </w:rPr>
      </w:pPr>
    </w:p>
    <w:p w:rsidR="00B554E2" w:rsidRDefault="00B554E2" w:rsidP="00A25001">
      <w:pPr>
        <w:pStyle w:val="af0"/>
        <w:jc w:val="both"/>
        <w:rPr>
          <w:rFonts w:ascii="Times New Roman" w:hAnsi="Times New Roman"/>
          <w:lang w:val="uk-UA"/>
        </w:rPr>
      </w:pPr>
    </w:p>
    <w:p w:rsidR="00B554E2" w:rsidRDefault="00B554E2" w:rsidP="00A25001">
      <w:pPr>
        <w:pStyle w:val="af0"/>
        <w:jc w:val="both"/>
        <w:rPr>
          <w:rFonts w:ascii="Times New Roman" w:hAnsi="Times New Roman"/>
          <w:lang w:val="uk-UA"/>
        </w:rPr>
      </w:pPr>
    </w:p>
    <w:p w:rsidR="00B554E2" w:rsidRDefault="00B554E2" w:rsidP="00A25001">
      <w:pPr>
        <w:pStyle w:val="af0"/>
        <w:jc w:val="both"/>
        <w:rPr>
          <w:rFonts w:ascii="Times New Roman" w:hAnsi="Times New Roman"/>
          <w:lang w:val="uk-UA"/>
        </w:rPr>
      </w:pPr>
    </w:p>
    <w:p w:rsidR="00B554E2" w:rsidRDefault="00B554E2" w:rsidP="00A25001">
      <w:pPr>
        <w:pStyle w:val="af0"/>
        <w:jc w:val="both"/>
        <w:rPr>
          <w:rFonts w:ascii="Times New Roman" w:hAnsi="Times New Roman"/>
          <w:lang w:val="uk-UA"/>
        </w:rPr>
      </w:pPr>
    </w:p>
    <w:p w:rsidR="00B554E2" w:rsidRDefault="00B554E2" w:rsidP="00A25001">
      <w:pPr>
        <w:pStyle w:val="af0"/>
        <w:jc w:val="both"/>
        <w:rPr>
          <w:rFonts w:ascii="Times New Roman" w:hAnsi="Times New Roman"/>
          <w:lang w:val="uk-UA"/>
        </w:rPr>
      </w:pPr>
    </w:p>
    <w:p w:rsidR="00B554E2" w:rsidRDefault="00B554E2" w:rsidP="00A25001">
      <w:pPr>
        <w:pStyle w:val="af0"/>
        <w:jc w:val="both"/>
        <w:rPr>
          <w:rFonts w:ascii="Times New Roman" w:hAnsi="Times New Roman"/>
          <w:lang w:val="uk-UA"/>
        </w:rPr>
      </w:pPr>
    </w:p>
    <w:p w:rsidR="00B554E2" w:rsidRDefault="00B554E2" w:rsidP="00A25001">
      <w:pPr>
        <w:pStyle w:val="af0"/>
        <w:jc w:val="both"/>
        <w:rPr>
          <w:rFonts w:ascii="Times New Roman" w:hAnsi="Times New Roman"/>
          <w:lang w:val="uk-UA"/>
        </w:rPr>
      </w:pPr>
    </w:p>
    <w:p w:rsidR="00BE6B86" w:rsidRDefault="00BE6B86" w:rsidP="00A25001">
      <w:pPr>
        <w:pStyle w:val="af0"/>
        <w:jc w:val="both"/>
        <w:rPr>
          <w:rFonts w:ascii="Times New Roman" w:hAnsi="Times New Roman"/>
          <w:lang w:val="uk-UA"/>
        </w:rPr>
      </w:pPr>
    </w:p>
    <w:p w:rsidR="00AA192D" w:rsidRDefault="00AA192D" w:rsidP="00A25001">
      <w:pPr>
        <w:pStyle w:val="af0"/>
        <w:jc w:val="both"/>
        <w:rPr>
          <w:rFonts w:ascii="Times New Roman" w:hAnsi="Times New Roman"/>
          <w:lang w:val="uk-UA"/>
        </w:rPr>
      </w:pPr>
    </w:p>
    <w:p w:rsidR="00AA192D" w:rsidRDefault="00AA192D" w:rsidP="00A25001">
      <w:pPr>
        <w:pStyle w:val="af0"/>
        <w:jc w:val="both"/>
        <w:rPr>
          <w:rFonts w:ascii="Times New Roman" w:hAnsi="Times New Roman"/>
          <w:lang w:val="uk-UA"/>
        </w:rPr>
      </w:pPr>
    </w:p>
    <w:p w:rsidR="00AA192D" w:rsidRDefault="00AA192D" w:rsidP="00A25001">
      <w:pPr>
        <w:pStyle w:val="af0"/>
        <w:jc w:val="both"/>
        <w:rPr>
          <w:rFonts w:ascii="Times New Roman" w:hAnsi="Times New Roman"/>
          <w:lang w:val="uk-UA"/>
        </w:rPr>
      </w:pPr>
    </w:p>
    <w:p w:rsidR="00AA192D" w:rsidRDefault="00AA192D" w:rsidP="00A25001">
      <w:pPr>
        <w:pStyle w:val="af0"/>
        <w:jc w:val="both"/>
        <w:rPr>
          <w:rFonts w:ascii="Times New Roman" w:hAnsi="Times New Roman"/>
          <w:lang w:val="uk-UA"/>
        </w:rPr>
      </w:pPr>
    </w:p>
    <w:p w:rsidR="00AA192D" w:rsidRDefault="00AA192D" w:rsidP="00A25001">
      <w:pPr>
        <w:pStyle w:val="af0"/>
        <w:jc w:val="both"/>
        <w:rPr>
          <w:rFonts w:ascii="Times New Roman" w:hAnsi="Times New Roman"/>
          <w:lang w:val="uk-UA"/>
        </w:rPr>
      </w:pPr>
    </w:p>
    <w:p w:rsidR="00AA192D" w:rsidRDefault="00AA192D" w:rsidP="00A25001">
      <w:pPr>
        <w:pStyle w:val="af0"/>
        <w:jc w:val="both"/>
        <w:rPr>
          <w:rFonts w:ascii="Times New Roman" w:hAnsi="Times New Roman"/>
          <w:lang w:val="uk-UA"/>
        </w:rPr>
      </w:pPr>
    </w:p>
    <w:p w:rsidR="00AA192D" w:rsidRDefault="00AA192D" w:rsidP="00A25001">
      <w:pPr>
        <w:pStyle w:val="af0"/>
        <w:jc w:val="both"/>
        <w:rPr>
          <w:rFonts w:ascii="Times New Roman" w:hAnsi="Times New Roman"/>
          <w:lang w:val="uk-UA"/>
        </w:rPr>
      </w:pPr>
    </w:p>
    <w:p w:rsidR="00AA192D" w:rsidRDefault="00AA192D" w:rsidP="00A25001">
      <w:pPr>
        <w:pStyle w:val="af0"/>
        <w:jc w:val="both"/>
        <w:rPr>
          <w:rFonts w:ascii="Times New Roman" w:hAnsi="Times New Roman"/>
          <w:lang w:val="uk-UA"/>
        </w:rPr>
      </w:pPr>
    </w:p>
    <w:p w:rsidR="00AA192D" w:rsidRDefault="00AA192D" w:rsidP="00A25001">
      <w:pPr>
        <w:pStyle w:val="af0"/>
        <w:jc w:val="both"/>
        <w:rPr>
          <w:rFonts w:ascii="Times New Roman" w:hAnsi="Times New Roman"/>
          <w:lang w:val="uk-UA"/>
        </w:rPr>
      </w:pPr>
    </w:p>
    <w:p w:rsidR="00AA192D" w:rsidRDefault="00AA192D" w:rsidP="00A25001">
      <w:pPr>
        <w:pStyle w:val="af0"/>
        <w:jc w:val="both"/>
        <w:rPr>
          <w:rFonts w:ascii="Times New Roman" w:hAnsi="Times New Roman"/>
          <w:lang w:val="uk-UA"/>
        </w:rPr>
      </w:pPr>
    </w:p>
    <w:p w:rsidR="00AA192D" w:rsidRDefault="00AA192D" w:rsidP="00A25001">
      <w:pPr>
        <w:pStyle w:val="af0"/>
        <w:jc w:val="both"/>
        <w:rPr>
          <w:rFonts w:ascii="Times New Roman" w:hAnsi="Times New Roman"/>
          <w:lang w:val="uk-UA"/>
        </w:rPr>
      </w:pPr>
    </w:p>
    <w:p w:rsidR="00AA192D" w:rsidRDefault="00AA192D" w:rsidP="00A25001">
      <w:pPr>
        <w:pStyle w:val="af0"/>
        <w:jc w:val="both"/>
        <w:rPr>
          <w:rFonts w:ascii="Times New Roman" w:hAnsi="Times New Roman"/>
          <w:lang w:val="uk-UA"/>
        </w:rPr>
      </w:pPr>
    </w:p>
    <w:p w:rsidR="00AA192D" w:rsidRDefault="00AA192D" w:rsidP="00A25001">
      <w:pPr>
        <w:pStyle w:val="af0"/>
        <w:jc w:val="both"/>
        <w:rPr>
          <w:rFonts w:ascii="Times New Roman" w:hAnsi="Times New Roman"/>
          <w:lang w:val="uk-UA"/>
        </w:rPr>
      </w:pPr>
    </w:p>
    <w:p w:rsidR="00AA192D" w:rsidRDefault="00AA192D" w:rsidP="00A25001">
      <w:pPr>
        <w:pStyle w:val="af0"/>
        <w:jc w:val="both"/>
        <w:rPr>
          <w:rFonts w:ascii="Times New Roman" w:hAnsi="Times New Roman"/>
          <w:lang w:val="uk-UA"/>
        </w:rPr>
      </w:pPr>
    </w:p>
    <w:p w:rsidR="00DA6497" w:rsidRDefault="00DA6497" w:rsidP="00A25001">
      <w:pPr>
        <w:pStyle w:val="af0"/>
        <w:jc w:val="both"/>
        <w:rPr>
          <w:rFonts w:ascii="Times New Roman" w:hAnsi="Times New Roman"/>
          <w:lang w:val="uk-UA"/>
        </w:rPr>
      </w:pPr>
    </w:p>
    <w:p w:rsidR="0095545C" w:rsidRDefault="0095545C" w:rsidP="00A25001">
      <w:pPr>
        <w:pStyle w:val="af0"/>
        <w:jc w:val="both"/>
        <w:rPr>
          <w:rFonts w:ascii="Times New Roman" w:hAnsi="Times New Roman"/>
          <w:lang w:val="uk-UA"/>
        </w:rPr>
      </w:pPr>
    </w:p>
    <w:p w:rsidR="00A25001" w:rsidRPr="005A4393" w:rsidRDefault="00A25001" w:rsidP="00A25001">
      <w:pPr>
        <w:jc w:val="both"/>
        <w:rPr>
          <w:rFonts w:ascii="Times New Roman" w:hAnsi="Times New Roman"/>
          <w:lang w:val="uk-UA"/>
        </w:rPr>
      </w:pPr>
      <w:r w:rsidRPr="005A4393">
        <w:rPr>
          <w:rFonts w:ascii="Times New Roman" w:hAnsi="Times New Roman"/>
          <w:lang w:val="uk-UA"/>
        </w:rPr>
        <w:lastRenderedPageBreak/>
        <w:t>Додаток № 1 до Договору  № ____ ві</w:t>
      </w:r>
      <w:r w:rsidR="009A726B">
        <w:rPr>
          <w:rFonts w:ascii="Times New Roman" w:hAnsi="Times New Roman"/>
          <w:lang w:val="uk-UA"/>
        </w:rPr>
        <w:t>д “_________”______________2024</w:t>
      </w:r>
      <w:r w:rsidRPr="005A4393">
        <w:rPr>
          <w:rFonts w:ascii="Times New Roman" w:hAnsi="Times New Roman"/>
          <w:lang w:val="uk-UA"/>
        </w:rPr>
        <w:t>р.</w:t>
      </w:r>
    </w:p>
    <w:p w:rsidR="00A25001" w:rsidRPr="005A4393" w:rsidRDefault="00A25001" w:rsidP="00A25001">
      <w:pPr>
        <w:jc w:val="both"/>
        <w:rPr>
          <w:rFonts w:ascii="Times New Roman" w:hAnsi="Times New Roman"/>
          <w:lang w:val="uk-UA"/>
        </w:rPr>
      </w:pPr>
      <w:r w:rsidRPr="005A4393">
        <w:rPr>
          <w:rFonts w:ascii="Times New Roman" w:hAnsi="Times New Roman"/>
          <w:lang w:val="uk-UA"/>
        </w:rPr>
        <w:t xml:space="preserve">  Перелік та умови надання послуг , які  обов”язково входять  в місячний і квартальний  ремонти </w:t>
      </w:r>
    </w:p>
    <w:tbl>
      <w:tblPr>
        <w:tblW w:w="114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5528"/>
        <w:gridCol w:w="5103"/>
      </w:tblGrid>
      <w:tr w:rsidR="00A25001" w:rsidRPr="009A726B" w:rsidTr="00BE6B86">
        <w:tc>
          <w:tcPr>
            <w:tcW w:w="817" w:type="dxa"/>
          </w:tcPr>
          <w:p w:rsidR="00A25001" w:rsidRPr="005A4393" w:rsidRDefault="00A25001" w:rsidP="00A25001">
            <w:pPr>
              <w:pStyle w:val="af0"/>
              <w:jc w:val="both"/>
              <w:rPr>
                <w:rFonts w:ascii="Times New Roman" w:hAnsi="Times New Roman"/>
                <w:lang w:val="uk-UA"/>
              </w:rPr>
            </w:pPr>
            <w:r w:rsidRPr="005A4393">
              <w:rPr>
                <w:rFonts w:ascii="Times New Roman" w:hAnsi="Times New Roman"/>
                <w:lang w:val="uk-UA"/>
              </w:rPr>
              <w:t>№п/п</w:t>
            </w:r>
          </w:p>
        </w:tc>
        <w:tc>
          <w:tcPr>
            <w:tcW w:w="5528" w:type="dxa"/>
          </w:tcPr>
          <w:p w:rsidR="00A25001" w:rsidRPr="005A4393" w:rsidRDefault="00A25001" w:rsidP="00A25001">
            <w:pPr>
              <w:pStyle w:val="af0"/>
              <w:jc w:val="both"/>
              <w:rPr>
                <w:rFonts w:ascii="Times New Roman" w:hAnsi="Times New Roman"/>
                <w:lang w:val="uk-UA"/>
              </w:rPr>
            </w:pPr>
            <w:r w:rsidRPr="005A4393">
              <w:rPr>
                <w:rFonts w:ascii="Times New Roman" w:hAnsi="Times New Roman"/>
                <w:lang w:val="uk-UA"/>
              </w:rPr>
              <w:t>Найменування послуг</w:t>
            </w:r>
          </w:p>
        </w:tc>
        <w:tc>
          <w:tcPr>
            <w:tcW w:w="5103" w:type="dxa"/>
          </w:tcPr>
          <w:p w:rsidR="00A25001" w:rsidRPr="005A4393" w:rsidRDefault="00A25001" w:rsidP="00A25001">
            <w:pPr>
              <w:pStyle w:val="af0"/>
              <w:jc w:val="both"/>
              <w:rPr>
                <w:rFonts w:ascii="Times New Roman" w:hAnsi="Times New Roman"/>
                <w:lang w:val="uk-UA"/>
              </w:rPr>
            </w:pPr>
            <w:r w:rsidRPr="005A4393">
              <w:rPr>
                <w:rFonts w:ascii="Times New Roman" w:hAnsi="Times New Roman"/>
                <w:lang w:val="uk-UA"/>
              </w:rPr>
              <w:t>Періодичність надання послуг під час виконання договору,кількість разів</w:t>
            </w:r>
          </w:p>
        </w:tc>
      </w:tr>
      <w:tr w:rsidR="00A25001" w:rsidRPr="009A726B" w:rsidTr="00BE6B86">
        <w:tc>
          <w:tcPr>
            <w:tcW w:w="817" w:type="dxa"/>
          </w:tcPr>
          <w:p w:rsidR="00A25001" w:rsidRPr="005A4393" w:rsidRDefault="00A25001" w:rsidP="00A25001">
            <w:pPr>
              <w:pStyle w:val="af0"/>
              <w:jc w:val="both"/>
              <w:rPr>
                <w:rFonts w:ascii="Times New Roman" w:hAnsi="Times New Roman"/>
                <w:lang w:val="uk-UA"/>
              </w:rPr>
            </w:pPr>
          </w:p>
        </w:tc>
        <w:tc>
          <w:tcPr>
            <w:tcW w:w="5528" w:type="dxa"/>
          </w:tcPr>
          <w:p w:rsidR="00A25001" w:rsidRPr="005A4393" w:rsidRDefault="00A25001" w:rsidP="00A25001">
            <w:pPr>
              <w:pStyle w:val="af0"/>
              <w:jc w:val="both"/>
              <w:rPr>
                <w:rFonts w:ascii="Times New Roman" w:hAnsi="Times New Roman"/>
                <w:lang w:val="uk-UA"/>
              </w:rPr>
            </w:pPr>
            <w:r w:rsidRPr="005A4393">
              <w:rPr>
                <w:rFonts w:ascii="Times New Roman" w:hAnsi="Times New Roman"/>
                <w:lang w:val="uk-UA"/>
              </w:rPr>
              <w:t>Перевірка роботи дверей кабіни і шахти на всіх поверхах,</w:t>
            </w:r>
          </w:p>
          <w:p w:rsidR="00A25001" w:rsidRPr="005A4393" w:rsidRDefault="00A25001" w:rsidP="00A25001">
            <w:pPr>
              <w:pStyle w:val="af0"/>
              <w:jc w:val="both"/>
              <w:rPr>
                <w:rFonts w:ascii="Times New Roman" w:hAnsi="Times New Roman"/>
                <w:lang w:val="uk-UA"/>
              </w:rPr>
            </w:pPr>
            <w:r w:rsidRPr="005A4393">
              <w:rPr>
                <w:rFonts w:ascii="Times New Roman" w:hAnsi="Times New Roman"/>
                <w:lang w:val="uk-UA"/>
              </w:rPr>
              <w:t>-відкривання та закривання дверей ;</w:t>
            </w:r>
          </w:p>
          <w:p w:rsidR="00A25001" w:rsidRPr="005A4393" w:rsidRDefault="00A25001" w:rsidP="00A25001">
            <w:pPr>
              <w:pStyle w:val="af0"/>
              <w:jc w:val="both"/>
              <w:rPr>
                <w:rFonts w:ascii="Times New Roman" w:hAnsi="Times New Roman"/>
                <w:lang w:val="uk-UA"/>
              </w:rPr>
            </w:pPr>
            <w:r w:rsidRPr="005A4393">
              <w:rPr>
                <w:rFonts w:ascii="Times New Roman" w:hAnsi="Times New Roman"/>
                <w:lang w:val="uk-UA"/>
              </w:rPr>
              <w:t>-кінцевих вимикачів дверей шахти та кабіни;</w:t>
            </w:r>
          </w:p>
          <w:p w:rsidR="00A25001" w:rsidRPr="005A4393" w:rsidRDefault="00A25001" w:rsidP="00A25001">
            <w:pPr>
              <w:pStyle w:val="af0"/>
              <w:jc w:val="both"/>
              <w:rPr>
                <w:rFonts w:ascii="Times New Roman" w:hAnsi="Times New Roman"/>
                <w:lang w:val="uk-UA"/>
              </w:rPr>
            </w:pPr>
            <w:r w:rsidRPr="005A4393">
              <w:rPr>
                <w:rFonts w:ascii="Times New Roman" w:hAnsi="Times New Roman"/>
                <w:lang w:val="uk-UA"/>
              </w:rPr>
              <w:t>-механічних замків дверей (при необхідності з заміною)</w:t>
            </w:r>
          </w:p>
        </w:tc>
        <w:tc>
          <w:tcPr>
            <w:tcW w:w="5103" w:type="dxa"/>
          </w:tcPr>
          <w:p w:rsidR="00A25001" w:rsidRPr="005A4393" w:rsidRDefault="00A25001" w:rsidP="00A25001">
            <w:pPr>
              <w:pStyle w:val="af0"/>
              <w:jc w:val="both"/>
              <w:rPr>
                <w:rFonts w:ascii="Times New Roman" w:hAnsi="Times New Roman"/>
                <w:lang w:val="uk-UA"/>
              </w:rPr>
            </w:pPr>
          </w:p>
          <w:p w:rsidR="00A25001" w:rsidRPr="005A4393" w:rsidRDefault="00A25001" w:rsidP="00A25001">
            <w:pPr>
              <w:pStyle w:val="af0"/>
              <w:jc w:val="both"/>
              <w:rPr>
                <w:rFonts w:ascii="Times New Roman" w:hAnsi="Times New Roman"/>
                <w:lang w:val="uk-UA"/>
              </w:rPr>
            </w:pPr>
            <w:r w:rsidRPr="005A4393">
              <w:rPr>
                <w:rFonts w:ascii="Times New Roman" w:hAnsi="Times New Roman"/>
                <w:lang w:val="uk-UA"/>
              </w:rPr>
              <w:t>Не рідше  одного разу на календарний місяць</w:t>
            </w:r>
          </w:p>
        </w:tc>
      </w:tr>
      <w:tr w:rsidR="00A25001" w:rsidRPr="009A726B" w:rsidTr="00BE6B86">
        <w:tc>
          <w:tcPr>
            <w:tcW w:w="817" w:type="dxa"/>
          </w:tcPr>
          <w:p w:rsidR="00A25001" w:rsidRPr="005A4393" w:rsidRDefault="00A25001" w:rsidP="00A25001">
            <w:pPr>
              <w:pStyle w:val="af0"/>
              <w:jc w:val="both"/>
              <w:rPr>
                <w:rFonts w:ascii="Times New Roman" w:hAnsi="Times New Roman"/>
                <w:lang w:val="uk-UA"/>
              </w:rPr>
            </w:pPr>
          </w:p>
        </w:tc>
        <w:tc>
          <w:tcPr>
            <w:tcW w:w="5528" w:type="dxa"/>
          </w:tcPr>
          <w:p w:rsidR="00A25001" w:rsidRPr="005A4393" w:rsidRDefault="00A25001" w:rsidP="00A25001">
            <w:pPr>
              <w:pStyle w:val="af0"/>
              <w:jc w:val="both"/>
              <w:rPr>
                <w:rFonts w:ascii="Times New Roman" w:hAnsi="Times New Roman"/>
                <w:lang w:val="uk-UA"/>
              </w:rPr>
            </w:pPr>
            <w:r w:rsidRPr="005A4393">
              <w:rPr>
                <w:rFonts w:ascii="Times New Roman" w:hAnsi="Times New Roman"/>
                <w:lang w:val="uk-UA"/>
              </w:rPr>
              <w:t>Перевірка роботи кнопок виклику на всіх поверхах (при необхідності з заміною)</w:t>
            </w:r>
          </w:p>
        </w:tc>
        <w:tc>
          <w:tcPr>
            <w:tcW w:w="5103" w:type="dxa"/>
          </w:tcPr>
          <w:p w:rsidR="00A25001" w:rsidRPr="005A4393" w:rsidRDefault="00A25001" w:rsidP="00A25001">
            <w:pPr>
              <w:pStyle w:val="af0"/>
              <w:jc w:val="both"/>
              <w:rPr>
                <w:rFonts w:ascii="Times New Roman" w:hAnsi="Times New Roman"/>
                <w:lang w:val="uk-UA"/>
              </w:rPr>
            </w:pPr>
            <w:r w:rsidRPr="005A4393">
              <w:rPr>
                <w:rFonts w:ascii="Times New Roman" w:hAnsi="Times New Roman"/>
                <w:lang w:val="uk-UA"/>
              </w:rPr>
              <w:t>Не рідше  одного разу на календарний місяць</w:t>
            </w:r>
          </w:p>
        </w:tc>
      </w:tr>
      <w:tr w:rsidR="00A25001" w:rsidRPr="009A726B" w:rsidTr="00BE6B86">
        <w:tc>
          <w:tcPr>
            <w:tcW w:w="817" w:type="dxa"/>
          </w:tcPr>
          <w:p w:rsidR="00A25001" w:rsidRPr="005A4393" w:rsidRDefault="00A25001" w:rsidP="00A25001">
            <w:pPr>
              <w:pStyle w:val="af0"/>
              <w:jc w:val="both"/>
              <w:rPr>
                <w:rFonts w:ascii="Times New Roman" w:hAnsi="Times New Roman"/>
                <w:lang w:val="uk-UA"/>
              </w:rPr>
            </w:pPr>
          </w:p>
        </w:tc>
        <w:tc>
          <w:tcPr>
            <w:tcW w:w="5528" w:type="dxa"/>
          </w:tcPr>
          <w:p w:rsidR="00A25001" w:rsidRPr="005A4393" w:rsidRDefault="00A25001" w:rsidP="00A25001">
            <w:pPr>
              <w:pStyle w:val="af0"/>
              <w:jc w:val="both"/>
              <w:rPr>
                <w:rFonts w:ascii="Times New Roman" w:hAnsi="Times New Roman"/>
                <w:lang w:val="uk-UA"/>
              </w:rPr>
            </w:pPr>
            <w:r w:rsidRPr="005A4393">
              <w:rPr>
                <w:rFonts w:ascii="Times New Roman" w:hAnsi="Times New Roman"/>
                <w:lang w:val="uk-UA"/>
              </w:rPr>
              <w:t>Перевірка роботи станції керування(при необхідності з заміною елементів)</w:t>
            </w:r>
          </w:p>
        </w:tc>
        <w:tc>
          <w:tcPr>
            <w:tcW w:w="5103" w:type="dxa"/>
          </w:tcPr>
          <w:p w:rsidR="00A25001" w:rsidRPr="005A4393" w:rsidRDefault="00A25001" w:rsidP="00A25001">
            <w:pPr>
              <w:pStyle w:val="af0"/>
              <w:jc w:val="both"/>
              <w:rPr>
                <w:rFonts w:ascii="Times New Roman" w:hAnsi="Times New Roman"/>
                <w:lang w:val="uk-UA"/>
              </w:rPr>
            </w:pPr>
            <w:r w:rsidRPr="005A4393">
              <w:rPr>
                <w:rFonts w:ascii="Times New Roman" w:hAnsi="Times New Roman"/>
                <w:lang w:val="uk-UA"/>
              </w:rPr>
              <w:t>Не рідше  одного разу на календарний місяць</w:t>
            </w:r>
          </w:p>
        </w:tc>
      </w:tr>
      <w:tr w:rsidR="00A25001" w:rsidRPr="009A726B" w:rsidTr="00BE6B86">
        <w:tc>
          <w:tcPr>
            <w:tcW w:w="817" w:type="dxa"/>
          </w:tcPr>
          <w:p w:rsidR="00A25001" w:rsidRPr="005A4393" w:rsidRDefault="00A25001" w:rsidP="00A25001">
            <w:pPr>
              <w:pStyle w:val="af0"/>
              <w:jc w:val="both"/>
              <w:rPr>
                <w:rFonts w:ascii="Times New Roman" w:hAnsi="Times New Roman"/>
                <w:lang w:val="uk-UA"/>
              </w:rPr>
            </w:pPr>
          </w:p>
        </w:tc>
        <w:tc>
          <w:tcPr>
            <w:tcW w:w="5528" w:type="dxa"/>
          </w:tcPr>
          <w:p w:rsidR="00A25001" w:rsidRPr="005A4393" w:rsidRDefault="00AA192D" w:rsidP="00A25001">
            <w:pPr>
              <w:pStyle w:val="af0"/>
              <w:jc w:val="both"/>
              <w:rPr>
                <w:rFonts w:ascii="Times New Roman" w:hAnsi="Times New Roman"/>
                <w:lang w:val="uk-UA"/>
              </w:rPr>
            </w:pPr>
            <w:r>
              <w:rPr>
                <w:rFonts w:ascii="Times New Roman" w:hAnsi="Times New Roman"/>
                <w:lang w:val="uk-UA"/>
              </w:rPr>
              <w:t xml:space="preserve">Перевірка роботи  контакторів  </w:t>
            </w:r>
            <w:r w:rsidR="00A25001" w:rsidRPr="005A4393">
              <w:rPr>
                <w:rFonts w:ascii="Times New Roman" w:hAnsi="Times New Roman"/>
                <w:lang w:val="uk-UA"/>
              </w:rPr>
              <w:t>станції керування(при необхідності з заміною )</w:t>
            </w:r>
          </w:p>
        </w:tc>
        <w:tc>
          <w:tcPr>
            <w:tcW w:w="5103" w:type="dxa"/>
          </w:tcPr>
          <w:p w:rsidR="00A25001" w:rsidRPr="005A4393" w:rsidRDefault="00A25001" w:rsidP="00A25001">
            <w:pPr>
              <w:pStyle w:val="af0"/>
              <w:jc w:val="both"/>
              <w:rPr>
                <w:rFonts w:ascii="Times New Roman" w:hAnsi="Times New Roman"/>
                <w:lang w:val="uk-UA"/>
              </w:rPr>
            </w:pPr>
            <w:r w:rsidRPr="005A4393">
              <w:rPr>
                <w:rFonts w:ascii="Times New Roman" w:hAnsi="Times New Roman"/>
                <w:lang w:val="uk-UA"/>
              </w:rPr>
              <w:t>Не рідше  одного разу на календарний місяць</w:t>
            </w:r>
          </w:p>
        </w:tc>
      </w:tr>
      <w:tr w:rsidR="00A25001" w:rsidRPr="009A726B" w:rsidTr="00BE6B86">
        <w:tc>
          <w:tcPr>
            <w:tcW w:w="817" w:type="dxa"/>
          </w:tcPr>
          <w:p w:rsidR="00A25001" w:rsidRPr="005A4393" w:rsidRDefault="00A25001" w:rsidP="00A25001">
            <w:pPr>
              <w:pStyle w:val="af0"/>
              <w:jc w:val="both"/>
              <w:rPr>
                <w:rFonts w:ascii="Times New Roman" w:hAnsi="Times New Roman"/>
                <w:lang w:val="uk-UA"/>
              </w:rPr>
            </w:pPr>
          </w:p>
        </w:tc>
        <w:tc>
          <w:tcPr>
            <w:tcW w:w="5528" w:type="dxa"/>
          </w:tcPr>
          <w:p w:rsidR="00A25001" w:rsidRPr="005A4393" w:rsidRDefault="00A25001" w:rsidP="00A25001">
            <w:pPr>
              <w:pStyle w:val="af0"/>
              <w:jc w:val="both"/>
              <w:rPr>
                <w:rFonts w:ascii="Times New Roman" w:hAnsi="Times New Roman"/>
                <w:lang w:val="uk-UA"/>
              </w:rPr>
            </w:pPr>
            <w:r w:rsidRPr="005A4393">
              <w:rPr>
                <w:rFonts w:ascii="Times New Roman" w:hAnsi="Times New Roman"/>
                <w:lang w:val="uk-UA"/>
              </w:rPr>
              <w:t>Перевірка роботи  реле керування в станції керування(при необхідності з заміною )</w:t>
            </w:r>
          </w:p>
        </w:tc>
        <w:tc>
          <w:tcPr>
            <w:tcW w:w="5103" w:type="dxa"/>
          </w:tcPr>
          <w:p w:rsidR="00A25001" w:rsidRPr="005A4393" w:rsidRDefault="00A25001" w:rsidP="00A25001">
            <w:pPr>
              <w:pStyle w:val="af0"/>
              <w:jc w:val="both"/>
              <w:rPr>
                <w:rFonts w:ascii="Times New Roman" w:hAnsi="Times New Roman"/>
                <w:lang w:val="uk-UA"/>
              </w:rPr>
            </w:pPr>
            <w:r w:rsidRPr="005A4393">
              <w:rPr>
                <w:rFonts w:ascii="Times New Roman" w:hAnsi="Times New Roman"/>
                <w:lang w:val="uk-UA"/>
              </w:rPr>
              <w:t>Не рідше  одного разу на календарний місяць</w:t>
            </w:r>
          </w:p>
        </w:tc>
      </w:tr>
      <w:tr w:rsidR="00A25001" w:rsidRPr="009A726B" w:rsidTr="00BE6B86">
        <w:tc>
          <w:tcPr>
            <w:tcW w:w="817" w:type="dxa"/>
          </w:tcPr>
          <w:p w:rsidR="00A25001" w:rsidRPr="005A4393" w:rsidRDefault="00A25001" w:rsidP="00A25001">
            <w:pPr>
              <w:pStyle w:val="af0"/>
              <w:jc w:val="both"/>
              <w:rPr>
                <w:rFonts w:ascii="Times New Roman" w:hAnsi="Times New Roman"/>
                <w:lang w:val="uk-UA"/>
              </w:rPr>
            </w:pPr>
          </w:p>
        </w:tc>
        <w:tc>
          <w:tcPr>
            <w:tcW w:w="5528" w:type="dxa"/>
          </w:tcPr>
          <w:p w:rsidR="00A25001" w:rsidRPr="005A4393" w:rsidRDefault="00A25001" w:rsidP="00A25001">
            <w:pPr>
              <w:pStyle w:val="af0"/>
              <w:jc w:val="both"/>
              <w:rPr>
                <w:rFonts w:ascii="Times New Roman" w:hAnsi="Times New Roman"/>
                <w:lang w:val="uk-UA"/>
              </w:rPr>
            </w:pPr>
            <w:r w:rsidRPr="005A4393">
              <w:rPr>
                <w:rFonts w:ascii="Times New Roman" w:hAnsi="Times New Roman"/>
                <w:lang w:val="uk-UA"/>
              </w:rPr>
              <w:t xml:space="preserve">Перевірка електрообладнання  шахти </w:t>
            </w:r>
          </w:p>
          <w:p w:rsidR="00A25001" w:rsidRPr="005A4393" w:rsidRDefault="00A25001" w:rsidP="00A25001">
            <w:pPr>
              <w:pStyle w:val="af0"/>
              <w:jc w:val="both"/>
              <w:rPr>
                <w:rFonts w:ascii="Times New Roman" w:hAnsi="Times New Roman"/>
                <w:lang w:val="uk-UA"/>
              </w:rPr>
            </w:pPr>
            <w:r w:rsidRPr="005A4393">
              <w:rPr>
                <w:rFonts w:ascii="Times New Roman" w:hAnsi="Times New Roman"/>
                <w:lang w:val="uk-UA"/>
              </w:rPr>
              <w:t>-перевірка спрацювання датчиків виключення зупинок на всіх поверхах (при необхідності з заміною датчиків);</w:t>
            </w:r>
          </w:p>
          <w:p w:rsidR="00A25001" w:rsidRPr="005A4393" w:rsidRDefault="00A25001" w:rsidP="00A25001">
            <w:pPr>
              <w:pStyle w:val="af0"/>
              <w:jc w:val="both"/>
              <w:rPr>
                <w:rFonts w:ascii="Times New Roman" w:hAnsi="Times New Roman"/>
                <w:lang w:val="uk-UA"/>
              </w:rPr>
            </w:pPr>
            <w:r w:rsidRPr="005A4393">
              <w:rPr>
                <w:rFonts w:ascii="Times New Roman" w:hAnsi="Times New Roman"/>
                <w:lang w:val="uk-UA"/>
              </w:rPr>
              <w:t>- перевірка спрацювання датчиків виключення перепрохода (при необхідності з заміною датчиків);</w:t>
            </w:r>
          </w:p>
        </w:tc>
        <w:tc>
          <w:tcPr>
            <w:tcW w:w="5103" w:type="dxa"/>
          </w:tcPr>
          <w:p w:rsidR="00A25001" w:rsidRPr="005A4393" w:rsidRDefault="00A25001" w:rsidP="00A25001">
            <w:pPr>
              <w:pStyle w:val="af0"/>
              <w:jc w:val="both"/>
              <w:rPr>
                <w:rFonts w:ascii="Times New Roman" w:hAnsi="Times New Roman"/>
                <w:lang w:val="uk-UA"/>
              </w:rPr>
            </w:pPr>
            <w:r w:rsidRPr="005A4393">
              <w:rPr>
                <w:rFonts w:ascii="Times New Roman" w:hAnsi="Times New Roman"/>
                <w:lang w:val="uk-UA"/>
              </w:rPr>
              <w:t>Не рідше  одного разу на календарний місяць</w:t>
            </w:r>
          </w:p>
        </w:tc>
      </w:tr>
      <w:tr w:rsidR="00A25001" w:rsidRPr="009A726B" w:rsidTr="00BE6B86">
        <w:tc>
          <w:tcPr>
            <w:tcW w:w="817" w:type="dxa"/>
          </w:tcPr>
          <w:p w:rsidR="00A25001" w:rsidRPr="005A4393" w:rsidRDefault="00A25001" w:rsidP="00A25001">
            <w:pPr>
              <w:pStyle w:val="af0"/>
              <w:jc w:val="both"/>
              <w:rPr>
                <w:rFonts w:ascii="Times New Roman" w:hAnsi="Times New Roman"/>
                <w:lang w:val="uk-UA"/>
              </w:rPr>
            </w:pPr>
          </w:p>
        </w:tc>
        <w:tc>
          <w:tcPr>
            <w:tcW w:w="5528" w:type="dxa"/>
          </w:tcPr>
          <w:p w:rsidR="00A25001" w:rsidRPr="005A4393" w:rsidRDefault="00A25001" w:rsidP="00A25001">
            <w:pPr>
              <w:pStyle w:val="af0"/>
              <w:jc w:val="both"/>
              <w:rPr>
                <w:rFonts w:ascii="Times New Roman" w:hAnsi="Times New Roman"/>
                <w:lang w:val="uk-UA"/>
              </w:rPr>
            </w:pPr>
            <w:r w:rsidRPr="005A4393">
              <w:rPr>
                <w:rFonts w:ascii="Times New Roman" w:hAnsi="Times New Roman"/>
                <w:lang w:val="uk-UA"/>
              </w:rPr>
              <w:t>Перевірка кріплення направляючих</w:t>
            </w:r>
          </w:p>
        </w:tc>
        <w:tc>
          <w:tcPr>
            <w:tcW w:w="5103" w:type="dxa"/>
          </w:tcPr>
          <w:p w:rsidR="00A25001" w:rsidRPr="005A4393" w:rsidRDefault="00A25001" w:rsidP="00A25001">
            <w:pPr>
              <w:pStyle w:val="af0"/>
              <w:jc w:val="both"/>
              <w:rPr>
                <w:rFonts w:ascii="Times New Roman" w:hAnsi="Times New Roman"/>
                <w:lang w:val="uk-UA"/>
              </w:rPr>
            </w:pPr>
            <w:r w:rsidRPr="005A4393">
              <w:rPr>
                <w:rFonts w:ascii="Times New Roman" w:hAnsi="Times New Roman"/>
                <w:lang w:val="uk-UA"/>
              </w:rPr>
              <w:t>Не рідше  одного разу на календарний місяць</w:t>
            </w:r>
          </w:p>
        </w:tc>
      </w:tr>
      <w:tr w:rsidR="00A25001" w:rsidRPr="009A726B" w:rsidTr="00BE6B86">
        <w:tc>
          <w:tcPr>
            <w:tcW w:w="817" w:type="dxa"/>
          </w:tcPr>
          <w:p w:rsidR="00A25001" w:rsidRPr="005A4393" w:rsidRDefault="00A25001" w:rsidP="00A25001">
            <w:pPr>
              <w:pStyle w:val="af0"/>
              <w:jc w:val="both"/>
              <w:rPr>
                <w:rFonts w:ascii="Times New Roman" w:hAnsi="Times New Roman"/>
                <w:lang w:val="uk-UA"/>
              </w:rPr>
            </w:pPr>
          </w:p>
        </w:tc>
        <w:tc>
          <w:tcPr>
            <w:tcW w:w="5528" w:type="dxa"/>
          </w:tcPr>
          <w:p w:rsidR="00A25001" w:rsidRPr="005A4393" w:rsidRDefault="00A25001" w:rsidP="00A25001">
            <w:pPr>
              <w:pStyle w:val="af0"/>
              <w:jc w:val="both"/>
              <w:rPr>
                <w:rFonts w:ascii="Times New Roman" w:hAnsi="Times New Roman"/>
                <w:lang w:val="uk-UA"/>
              </w:rPr>
            </w:pPr>
            <w:r w:rsidRPr="005A4393">
              <w:rPr>
                <w:rFonts w:ascii="Times New Roman" w:hAnsi="Times New Roman"/>
                <w:lang w:val="uk-UA"/>
              </w:rPr>
              <w:t>Перевірка направляючих по штихмасу</w:t>
            </w:r>
          </w:p>
        </w:tc>
        <w:tc>
          <w:tcPr>
            <w:tcW w:w="5103" w:type="dxa"/>
          </w:tcPr>
          <w:p w:rsidR="00A25001" w:rsidRPr="005A4393" w:rsidRDefault="00A25001" w:rsidP="00A25001">
            <w:pPr>
              <w:pStyle w:val="af0"/>
              <w:jc w:val="both"/>
              <w:rPr>
                <w:rFonts w:ascii="Times New Roman" w:hAnsi="Times New Roman"/>
                <w:lang w:val="uk-UA"/>
              </w:rPr>
            </w:pPr>
            <w:r w:rsidRPr="005A4393">
              <w:rPr>
                <w:rFonts w:ascii="Times New Roman" w:hAnsi="Times New Roman"/>
                <w:lang w:val="uk-UA"/>
              </w:rPr>
              <w:t>Не рідше  одного разу на календарний місяць</w:t>
            </w:r>
          </w:p>
        </w:tc>
      </w:tr>
      <w:tr w:rsidR="00A25001" w:rsidRPr="009A726B" w:rsidTr="00BE6B86">
        <w:tc>
          <w:tcPr>
            <w:tcW w:w="817" w:type="dxa"/>
          </w:tcPr>
          <w:p w:rsidR="00A25001" w:rsidRPr="005A4393" w:rsidRDefault="00A25001" w:rsidP="00A25001">
            <w:pPr>
              <w:pStyle w:val="af0"/>
              <w:jc w:val="both"/>
              <w:rPr>
                <w:rFonts w:ascii="Times New Roman" w:hAnsi="Times New Roman"/>
                <w:lang w:val="uk-UA"/>
              </w:rPr>
            </w:pPr>
          </w:p>
        </w:tc>
        <w:tc>
          <w:tcPr>
            <w:tcW w:w="5528" w:type="dxa"/>
          </w:tcPr>
          <w:p w:rsidR="00A25001" w:rsidRPr="005A4393" w:rsidRDefault="00A25001" w:rsidP="00A25001">
            <w:pPr>
              <w:pStyle w:val="af0"/>
              <w:jc w:val="both"/>
              <w:rPr>
                <w:rFonts w:ascii="Times New Roman" w:hAnsi="Times New Roman"/>
                <w:lang w:val="uk-UA"/>
              </w:rPr>
            </w:pPr>
            <w:r w:rsidRPr="005A4393">
              <w:rPr>
                <w:rFonts w:ascii="Times New Roman" w:hAnsi="Times New Roman"/>
                <w:lang w:val="uk-UA"/>
              </w:rPr>
              <w:t>Перевірка кріплення  тросу</w:t>
            </w:r>
          </w:p>
        </w:tc>
        <w:tc>
          <w:tcPr>
            <w:tcW w:w="5103" w:type="dxa"/>
          </w:tcPr>
          <w:p w:rsidR="00A25001" w:rsidRPr="005A4393" w:rsidRDefault="00A25001" w:rsidP="00A25001">
            <w:pPr>
              <w:pStyle w:val="af0"/>
              <w:jc w:val="both"/>
              <w:rPr>
                <w:rFonts w:ascii="Times New Roman" w:hAnsi="Times New Roman"/>
                <w:lang w:val="uk-UA"/>
              </w:rPr>
            </w:pPr>
            <w:r w:rsidRPr="005A4393">
              <w:rPr>
                <w:rFonts w:ascii="Times New Roman" w:hAnsi="Times New Roman"/>
                <w:lang w:val="uk-UA"/>
              </w:rPr>
              <w:t>Не рідше  одного разу на календарний місяць</w:t>
            </w:r>
          </w:p>
        </w:tc>
      </w:tr>
      <w:tr w:rsidR="00A25001" w:rsidRPr="009A726B" w:rsidTr="00BE6B86">
        <w:tc>
          <w:tcPr>
            <w:tcW w:w="817" w:type="dxa"/>
          </w:tcPr>
          <w:p w:rsidR="00A25001" w:rsidRPr="005A4393" w:rsidRDefault="00A25001" w:rsidP="00A25001">
            <w:pPr>
              <w:pStyle w:val="af0"/>
              <w:jc w:val="both"/>
              <w:rPr>
                <w:rFonts w:ascii="Times New Roman" w:hAnsi="Times New Roman"/>
                <w:lang w:val="uk-UA"/>
              </w:rPr>
            </w:pPr>
          </w:p>
        </w:tc>
        <w:tc>
          <w:tcPr>
            <w:tcW w:w="5528" w:type="dxa"/>
          </w:tcPr>
          <w:p w:rsidR="00A25001" w:rsidRPr="005A4393" w:rsidRDefault="00A25001" w:rsidP="00A25001">
            <w:pPr>
              <w:pStyle w:val="af0"/>
              <w:jc w:val="both"/>
              <w:rPr>
                <w:rFonts w:ascii="Times New Roman" w:hAnsi="Times New Roman"/>
                <w:lang w:val="uk-UA"/>
              </w:rPr>
            </w:pPr>
            <w:r w:rsidRPr="005A4393">
              <w:rPr>
                <w:rFonts w:ascii="Times New Roman" w:hAnsi="Times New Roman"/>
                <w:lang w:val="uk-UA"/>
              </w:rPr>
              <w:t>Перевірка кріплення блоків</w:t>
            </w:r>
          </w:p>
        </w:tc>
        <w:tc>
          <w:tcPr>
            <w:tcW w:w="5103" w:type="dxa"/>
          </w:tcPr>
          <w:p w:rsidR="00A25001" w:rsidRPr="005A4393" w:rsidRDefault="00A25001" w:rsidP="00A25001">
            <w:pPr>
              <w:pStyle w:val="af0"/>
              <w:jc w:val="both"/>
              <w:rPr>
                <w:rFonts w:ascii="Times New Roman" w:hAnsi="Times New Roman"/>
                <w:lang w:val="uk-UA"/>
              </w:rPr>
            </w:pPr>
            <w:r w:rsidRPr="005A4393">
              <w:rPr>
                <w:rFonts w:ascii="Times New Roman" w:hAnsi="Times New Roman"/>
                <w:lang w:val="uk-UA"/>
              </w:rPr>
              <w:t>Не рідше  одного разу на календарний місяць</w:t>
            </w:r>
          </w:p>
        </w:tc>
      </w:tr>
      <w:tr w:rsidR="00A25001" w:rsidRPr="009A726B" w:rsidTr="00BE6B86">
        <w:tc>
          <w:tcPr>
            <w:tcW w:w="817" w:type="dxa"/>
          </w:tcPr>
          <w:p w:rsidR="00A25001" w:rsidRPr="005A4393" w:rsidRDefault="00A25001" w:rsidP="00A25001">
            <w:pPr>
              <w:pStyle w:val="af0"/>
              <w:jc w:val="both"/>
              <w:rPr>
                <w:rFonts w:ascii="Times New Roman" w:hAnsi="Times New Roman"/>
                <w:lang w:val="uk-UA"/>
              </w:rPr>
            </w:pPr>
          </w:p>
        </w:tc>
        <w:tc>
          <w:tcPr>
            <w:tcW w:w="5528" w:type="dxa"/>
          </w:tcPr>
          <w:p w:rsidR="00A25001" w:rsidRPr="005A4393" w:rsidRDefault="00A25001" w:rsidP="00A25001">
            <w:pPr>
              <w:pStyle w:val="af0"/>
              <w:jc w:val="both"/>
              <w:rPr>
                <w:rFonts w:ascii="Times New Roman" w:hAnsi="Times New Roman"/>
                <w:lang w:val="uk-UA"/>
              </w:rPr>
            </w:pPr>
            <w:r w:rsidRPr="005A4393">
              <w:rPr>
                <w:rFonts w:ascii="Times New Roman" w:hAnsi="Times New Roman"/>
                <w:lang w:val="uk-UA"/>
              </w:rPr>
              <w:t>Перевірка кріплення балок кабіни</w:t>
            </w:r>
          </w:p>
        </w:tc>
        <w:tc>
          <w:tcPr>
            <w:tcW w:w="5103" w:type="dxa"/>
          </w:tcPr>
          <w:p w:rsidR="00A25001" w:rsidRPr="005A4393" w:rsidRDefault="00A25001" w:rsidP="00A25001">
            <w:pPr>
              <w:pStyle w:val="af0"/>
              <w:jc w:val="both"/>
              <w:rPr>
                <w:rFonts w:ascii="Times New Roman" w:hAnsi="Times New Roman"/>
                <w:lang w:val="uk-UA"/>
              </w:rPr>
            </w:pPr>
            <w:r w:rsidRPr="005A4393">
              <w:rPr>
                <w:rFonts w:ascii="Times New Roman" w:hAnsi="Times New Roman"/>
                <w:lang w:val="uk-UA"/>
              </w:rPr>
              <w:t>Не рідше  одного разу на календарний місяць</w:t>
            </w:r>
          </w:p>
        </w:tc>
      </w:tr>
      <w:tr w:rsidR="00A25001" w:rsidRPr="009A726B" w:rsidTr="00BE6B86">
        <w:tc>
          <w:tcPr>
            <w:tcW w:w="817" w:type="dxa"/>
          </w:tcPr>
          <w:p w:rsidR="00A25001" w:rsidRPr="005A4393" w:rsidRDefault="00A25001" w:rsidP="00A25001">
            <w:pPr>
              <w:pStyle w:val="af0"/>
              <w:jc w:val="both"/>
              <w:rPr>
                <w:rFonts w:ascii="Times New Roman" w:hAnsi="Times New Roman"/>
                <w:lang w:val="uk-UA"/>
              </w:rPr>
            </w:pPr>
          </w:p>
        </w:tc>
        <w:tc>
          <w:tcPr>
            <w:tcW w:w="5528" w:type="dxa"/>
          </w:tcPr>
          <w:p w:rsidR="00A25001" w:rsidRPr="005A4393" w:rsidRDefault="00A25001" w:rsidP="00A25001">
            <w:pPr>
              <w:pStyle w:val="af0"/>
              <w:jc w:val="both"/>
              <w:rPr>
                <w:rFonts w:ascii="Times New Roman" w:hAnsi="Times New Roman"/>
                <w:lang w:val="uk-UA"/>
              </w:rPr>
            </w:pPr>
            <w:r w:rsidRPr="005A4393">
              <w:rPr>
                <w:rFonts w:ascii="Times New Roman" w:hAnsi="Times New Roman"/>
                <w:lang w:val="uk-UA"/>
              </w:rPr>
              <w:t>Перевірка троса на наявність розривів(при необхідності з заміною троса )</w:t>
            </w:r>
          </w:p>
        </w:tc>
        <w:tc>
          <w:tcPr>
            <w:tcW w:w="5103" w:type="dxa"/>
          </w:tcPr>
          <w:p w:rsidR="00A25001" w:rsidRPr="005A4393" w:rsidRDefault="00A25001" w:rsidP="00A25001">
            <w:pPr>
              <w:pStyle w:val="af0"/>
              <w:jc w:val="both"/>
              <w:rPr>
                <w:rFonts w:ascii="Times New Roman" w:hAnsi="Times New Roman"/>
                <w:lang w:val="uk-UA"/>
              </w:rPr>
            </w:pPr>
            <w:r w:rsidRPr="005A4393">
              <w:rPr>
                <w:rFonts w:ascii="Times New Roman" w:hAnsi="Times New Roman"/>
                <w:lang w:val="uk-UA"/>
              </w:rPr>
              <w:t>Не рідше  одного разу на календарний місяць</w:t>
            </w:r>
          </w:p>
        </w:tc>
      </w:tr>
      <w:tr w:rsidR="00A25001" w:rsidRPr="009A726B" w:rsidTr="00BE6B86">
        <w:tc>
          <w:tcPr>
            <w:tcW w:w="817" w:type="dxa"/>
          </w:tcPr>
          <w:p w:rsidR="00A25001" w:rsidRPr="005A4393" w:rsidRDefault="00A25001" w:rsidP="00A25001">
            <w:pPr>
              <w:pStyle w:val="af0"/>
              <w:jc w:val="both"/>
              <w:rPr>
                <w:rFonts w:ascii="Times New Roman" w:hAnsi="Times New Roman"/>
                <w:lang w:val="uk-UA"/>
              </w:rPr>
            </w:pPr>
          </w:p>
        </w:tc>
        <w:tc>
          <w:tcPr>
            <w:tcW w:w="5528" w:type="dxa"/>
          </w:tcPr>
          <w:p w:rsidR="00A25001" w:rsidRPr="005A4393" w:rsidRDefault="00A25001" w:rsidP="00A25001">
            <w:pPr>
              <w:pStyle w:val="af0"/>
              <w:jc w:val="both"/>
              <w:rPr>
                <w:rFonts w:ascii="Times New Roman" w:hAnsi="Times New Roman"/>
                <w:lang w:val="uk-UA"/>
              </w:rPr>
            </w:pPr>
            <w:r w:rsidRPr="005A4393">
              <w:rPr>
                <w:rFonts w:ascii="Times New Roman" w:hAnsi="Times New Roman"/>
                <w:lang w:val="uk-UA"/>
              </w:rPr>
              <w:t>Перевірка гальм(при необхідності з заміною елементів гальм)</w:t>
            </w:r>
          </w:p>
        </w:tc>
        <w:tc>
          <w:tcPr>
            <w:tcW w:w="5103" w:type="dxa"/>
          </w:tcPr>
          <w:p w:rsidR="00A25001" w:rsidRPr="005A4393" w:rsidRDefault="00A25001" w:rsidP="00A25001">
            <w:pPr>
              <w:pStyle w:val="af0"/>
              <w:jc w:val="both"/>
              <w:rPr>
                <w:rFonts w:ascii="Times New Roman" w:hAnsi="Times New Roman"/>
                <w:lang w:val="uk-UA"/>
              </w:rPr>
            </w:pPr>
            <w:r w:rsidRPr="005A4393">
              <w:rPr>
                <w:rFonts w:ascii="Times New Roman" w:hAnsi="Times New Roman"/>
                <w:lang w:val="uk-UA"/>
              </w:rPr>
              <w:t>Не рідше  одного разу на календарний місяць</w:t>
            </w:r>
          </w:p>
        </w:tc>
      </w:tr>
      <w:tr w:rsidR="00A25001" w:rsidRPr="009A726B" w:rsidTr="00BE6B86">
        <w:tc>
          <w:tcPr>
            <w:tcW w:w="817" w:type="dxa"/>
          </w:tcPr>
          <w:p w:rsidR="00A25001" w:rsidRPr="005A4393" w:rsidRDefault="00A25001" w:rsidP="00A25001">
            <w:pPr>
              <w:pStyle w:val="af0"/>
              <w:jc w:val="both"/>
              <w:rPr>
                <w:rFonts w:ascii="Times New Roman" w:hAnsi="Times New Roman"/>
                <w:lang w:val="uk-UA"/>
              </w:rPr>
            </w:pPr>
          </w:p>
        </w:tc>
        <w:tc>
          <w:tcPr>
            <w:tcW w:w="5528" w:type="dxa"/>
          </w:tcPr>
          <w:p w:rsidR="00A25001" w:rsidRPr="005A4393" w:rsidRDefault="00A25001" w:rsidP="00A25001">
            <w:pPr>
              <w:pStyle w:val="af0"/>
              <w:jc w:val="both"/>
              <w:rPr>
                <w:rFonts w:ascii="Times New Roman" w:hAnsi="Times New Roman"/>
                <w:lang w:val="uk-UA"/>
              </w:rPr>
            </w:pPr>
            <w:r w:rsidRPr="005A4393">
              <w:rPr>
                <w:rFonts w:ascii="Times New Roman" w:hAnsi="Times New Roman"/>
                <w:lang w:val="uk-UA"/>
              </w:rPr>
              <w:t>Перевірка кріплення  відвідних блоків</w:t>
            </w:r>
          </w:p>
        </w:tc>
        <w:tc>
          <w:tcPr>
            <w:tcW w:w="5103" w:type="dxa"/>
          </w:tcPr>
          <w:p w:rsidR="00A25001" w:rsidRPr="005A4393" w:rsidRDefault="00A25001" w:rsidP="00A25001">
            <w:pPr>
              <w:pStyle w:val="af0"/>
              <w:jc w:val="both"/>
              <w:rPr>
                <w:rFonts w:ascii="Times New Roman" w:hAnsi="Times New Roman"/>
                <w:lang w:val="uk-UA"/>
              </w:rPr>
            </w:pPr>
            <w:r w:rsidRPr="005A4393">
              <w:rPr>
                <w:rFonts w:ascii="Times New Roman" w:hAnsi="Times New Roman"/>
                <w:lang w:val="uk-UA"/>
              </w:rPr>
              <w:t>Не рідше  одного разу на календарний місяць</w:t>
            </w:r>
          </w:p>
        </w:tc>
      </w:tr>
      <w:tr w:rsidR="00A25001" w:rsidRPr="009A726B" w:rsidTr="00BE6B86">
        <w:tc>
          <w:tcPr>
            <w:tcW w:w="817" w:type="dxa"/>
          </w:tcPr>
          <w:p w:rsidR="00A25001" w:rsidRPr="005A4393" w:rsidRDefault="00A25001" w:rsidP="00A25001">
            <w:pPr>
              <w:pStyle w:val="af0"/>
              <w:jc w:val="both"/>
              <w:rPr>
                <w:rFonts w:ascii="Times New Roman" w:hAnsi="Times New Roman"/>
                <w:lang w:val="uk-UA"/>
              </w:rPr>
            </w:pPr>
          </w:p>
        </w:tc>
        <w:tc>
          <w:tcPr>
            <w:tcW w:w="5528" w:type="dxa"/>
          </w:tcPr>
          <w:p w:rsidR="00A25001" w:rsidRPr="005A4393" w:rsidRDefault="00A25001" w:rsidP="00A25001">
            <w:pPr>
              <w:pStyle w:val="af0"/>
              <w:jc w:val="both"/>
              <w:rPr>
                <w:rFonts w:ascii="Times New Roman" w:hAnsi="Times New Roman"/>
                <w:lang w:val="uk-UA"/>
              </w:rPr>
            </w:pPr>
            <w:r w:rsidRPr="005A4393">
              <w:rPr>
                <w:rFonts w:ascii="Times New Roman" w:hAnsi="Times New Roman"/>
                <w:lang w:val="uk-UA"/>
              </w:rPr>
              <w:t>Перевірка кріплення редуктора(при необхідності з заміною кріплення )</w:t>
            </w:r>
          </w:p>
        </w:tc>
        <w:tc>
          <w:tcPr>
            <w:tcW w:w="5103" w:type="dxa"/>
          </w:tcPr>
          <w:p w:rsidR="00A25001" w:rsidRPr="005A4393" w:rsidRDefault="00A25001" w:rsidP="00A25001">
            <w:pPr>
              <w:pStyle w:val="af0"/>
              <w:jc w:val="both"/>
              <w:rPr>
                <w:rFonts w:ascii="Times New Roman" w:hAnsi="Times New Roman"/>
                <w:lang w:val="uk-UA"/>
              </w:rPr>
            </w:pPr>
            <w:r w:rsidRPr="005A4393">
              <w:rPr>
                <w:rFonts w:ascii="Times New Roman" w:hAnsi="Times New Roman"/>
                <w:lang w:val="uk-UA"/>
              </w:rPr>
              <w:t>Не рідше  одного разу на календарний місяць</w:t>
            </w:r>
          </w:p>
        </w:tc>
      </w:tr>
      <w:tr w:rsidR="00A25001" w:rsidRPr="009A726B" w:rsidTr="00BE6B86">
        <w:tc>
          <w:tcPr>
            <w:tcW w:w="817" w:type="dxa"/>
          </w:tcPr>
          <w:p w:rsidR="00A25001" w:rsidRPr="005A4393" w:rsidRDefault="00A25001" w:rsidP="00A25001">
            <w:pPr>
              <w:pStyle w:val="af0"/>
              <w:jc w:val="both"/>
              <w:rPr>
                <w:rFonts w:ascii="Times New Roman" w:hAnsi="Times New Roman"/>
                <w:lang w:val="uk-UA"/>
              </w:rPr>
            </w:pPr>
          </w:p>
        </w:tc>
        <w:tc>
          <w:tcPr>
            <w:tcW w:w="5528" w:type="dxa"/>
          </w:tcPr>
          <w:p w:rsidR="00A25001" w:rsidRPr="005A4393" w:rsidRDefault="00A25001" w:rsidP="00A25001">
            <w:pPr>
              <w:pStyle w:val="af0"/>
              <w:jc w:val="both"/>
              <w:rPr>
                <w:rFonts w:ascii="Times New Roman" w:hAnsi="Times New Roman"/>
                <w:lang w:val="uk-UA"/>
              </w:rPr>
            </w:pPr>
            <w:r w:rsidRPr="005A4393">
              <w:rPr>
                <w:rFonts w:ascii="Times New Roman" w:hAnsi="Times New Roman"/>
                <w:lang w:val="uk-UA"/>
              </w:rPr>
              <w:t>Перевірка  мастила в редукторі(при необхідності з заміною мастила )</w:t>
            </w:r>
          </w:p>
        </w:tc>
        <w:tc>
          <w:tcPr>
            <w:tcW w:w="5103" w:type="dxa"/>
          </w:tcPr>
          <w:p w:rsidR="00A25001" w:rsidRPr="005A4393" w:rsidRDefault="00A25001" w:rsidP="00A25001">
            <w:pPr>
              <w:pStyle w:val="af0"/>
              <w:jc w:val="both"/>
              <w:rPr>
                <w:rFonts w:ascii="Times New Roman" w:hAnsi="Times New Roman"/>
                <w:lang w:val="uk-UA"/>
              </w:rPr>
            </w:pPr>
            <w:r w:rsidRPr="005A4393">
              <w:rPr>
                <w:rFonts w:ascii="Times New Roman" w:hAnsi="Times New Roman"/>
                <w:lang w:val="uk-UA"/>
              </w:rPr>
              <w:t>Не рідше  одного разу на календарний місяць</w:t>
            </w:r>
          </w:p>
        </w:tc>
      </w:tr>
      <w:tr w:rsidR="00A25001" w:rsidRPr="009A726B" w:rsidTr="00BE6B86">
        <w:tc>
          <w:tcPr>
            <w:tcW w:w="817" w:type="dxa"/>
          </w:tcPr>
          <w:p w:rsidR="00A25001" w:rsidRPr="005A4393" w:rsidRDefault="00A25001" w:rsidP="00A25001">
            <w:pPr>
              <w:pStyle w:val="af0"/>
              <w:jc w:val="both"/>
              <w:rPr>
                <w:rFonts w:ascii="Times New Roman" w:hAnsi="Times New Roman"/>
                <w:lang w:val="uk-UA"/>
              </w:rPr>
            </w:pPr>
          </w:p>
        </w:tc>
        <w:tc>
          <w:tcPr>
            <w:tcW w:w="5528" w:type="dxa"/>
          </w:tcPr>
          <w:p w:rsidR="00A25001" w:rsidRPr="005A4393" w:rsidRDefault="00A25001" w:rsidP="00A25001">
            <w:pPr>
              <w:pStyle w:val="af0"/>
              <w:jc w:val="both"/>
              <w:rPr>
                <w:rFonts w:ascii="Times New Roman" w:hAnsi="Times New Roman"/>
                <w:lang w:val="uk-UA"/>
              </w:rPr>
            </w:pPr>
            <w:r w:rsidRPr="005A4393">
              <w:rPr>
                <w:rFonts w:ascii="Times New Roman" w:hAnsi="Times New Roman"/>
                <w:lang w:val="uk-UA"/>
              </w:rPr>
              <w:t>Перевірка змащування направляючих</w:t>
            </w:r>
          </w:p>
        </w:tc>
        <w:tc>
          <w:tcPr>
            <w:tcW w:w="5103" w:type="dxa"/>
          </w:tcPr>
          <w:p w:rsidR="00A25001" w:rsidRPr="005A4393" w:rsidRDefault="00A25001" w:rsidP="00A25001">
            <w:pPr>
              <w:pStyle w:val="af0"/>
              <w:jc w:val="both"/>
              <w:rPr>
                <w:rFonts w:ascii="Times New Roman" w:hAnsi="Times New Roman"/>
                <w:lang w:val="uk-UA"/>
              </w:rPr>
            </w:pPr>
            <w:r w:rsidRPr="005A4393">
              <w:rPr>
                <w:rFonts w:ascii="Times New Roman" w:hAnsi="Times New Roman"/>
                <w:lang w:val="uk-UA"/>
              </w:rPr>
              <w:t>Не рідше  одного разу на календарний місяць</w:t>
            </w:r>
          </w:p>
        </w:tc>
      </w:tr>
    </w:tbl>
    <w:p w:rsidR="00A25001" w:rsidRPr="005A4393" w:rsidRDefault="00A25001" w:rsidP="00A25001">
      <w:pPr>
        <w:pStyle w:val="af0"/>
        <w:jc w:val="both"/>
        <w:rPr>
          <w:rFonts w:ascii="Times New Roman" w:hAnsi="Times New Roman"/>
          <w:lang w:val="uk-UA"/>
        </w:rPr>
      </w:pPr>
    </w:p>
    <w:p w:rsidR="00A25001" w:rsidRPr="005A4393" w:rsidRDefault="00A25001" w:rsidP="00A25001">
      <w:pPr>
        <w:pStyle w:val="af0"/>
        <w:jc w:val="both"/>
        <w:rPr>
          <w:rFonts w:ascii="Times New Roman" w:hAnsi="Times New Roman"/>
          <w:lang w:val="uk-UA"/>
        </w:rPr>
      </w:pPr>
    </w:p>
    <w:p w:rsidR="00A25001" w:rsidRPr="005A4393" w:rsidRDefault="00A25001" w:rsidP="00A25001">
      <w:pPr>
        <w:pStyle w:val="af0"/>
        <w:jc w:val="both"/>
        <w:rPr>
          <w:rFonts w:ascii="Times New Roman" w:hAnsi="Times New Roman"/>
          <w:lang w:val="uk-UA"/>
        </w:rPr>
      </w:pPr>
    </w:p>
    <w:p w:rsidR="00A25001" w:rsidRDefault="00A25001" w:rsidP="0095545C">
      <w:pPr>
        <w:pStyle w:val="af0"/>
        <w:jc w:val="both"/>
        <w:rPr>
          <w:rFonts w:ascii="Times New Roman" w:hAnsi="Times New Roman"/>
          <w:lang w:val="uk-UA"/>
        </w:rPr>
      </w:pPr>
      <w:r w:rsidRPr="005A4393">
        <w:rPr>
          <w:rFonts w:ascii="Times New Roman" w:hAnsi="Times New Roman"/>
          <w:lang w:val="uk-UA"/>
        </w:rPr>
        <w:t xml:space="preserve">ПІДРЯДЧИК                                                                                             </w:t>
      </w:r>
      <w:r>
        <w:rPr>
          <w:rFonts w:ascii="Times New Roman" w:hAnsi="Times New Roman"/>
          <w:lang w:val="uk-UA"/>
        </w:rPr>
        <w:t xml:space="preserve">         ЗАМОВНИК</w:t>
      </w:r>
    </w:p>
    <w:p w:rsidR="00A25001" w:rsidRDefault="00A25001" w:rsidP="0095545C">
      <w:pPr>
        <w:pStyle w:val="af0"/>
        <w:jc w:val="both"/>
        <w:rPr>
          <w:rFonts w:ascii="Times New Roman" w:hAnsi="Times New Roman"/>
          <w:lang w:val="uk-UA"/>
        </w:rPr>
      </w:pPr>
    </w:p>
    <w:p w:rsidR="00BE6B86" w:rsidRDefault="00BE6B86" w:rsidP="0095545C">
      <w:pPr>
        <w:pStyle w:val="af0"/>
        <w:jc w:val="both"/>
        <w:rPr>
          <w:rFonts w:ascii="Times New Roman" w:hAnsi="Times New Roman"/>
          <w:lang w:val="uk-UA"/>
        </w:rPr>
        <w:sectPr w:rsidR="00BE6B86" w:rsidSect="00BE6B86">
          <w:pgSz w:w="12240" w:h="15840"/>
          <w:pgMar w:top="284" w:right="474" w:bottom="567" w:left="284" w:header="709" w:footer="709" w:gutter="0"/>
          <w:cols w:space="708"/>
          <w:docGrid w:linePitch="360"/>
        </w:sectPr>
      </w:pPr>
    </w:p>
    <w:p w:rsidR="00BE6B86" w:rsidRDefault="00BE6B86" w:rsidP="00BE6B86">
      <w:pPr>
        <w:pStyle w:val="af0"/>
        <w:rPr>
          <w:rFonts w:ascii="Times New Roman" w:hAnsi="Times New Roman"/>
          <w:lang w:val="uk-UA"/>
        </w:rPr>
      </w:pPr>
    </w:p>
    <w:p w:rsidR="003D4703" w:rsidRDefault="003D4703" w:rsidP="00A25001">
      <w:pPr>
        <w:jc w:val="both"/>
        <w:rPr>
          <w:rFonts w:ascii="Times New Roman" w:hAnsi="Times New Roman"/>
          <w:lang w:val="uk-UA"/>
        </w:rPr>
      </w:pPr>
    </w:p>
    <w:p w:rsidR="00504102" w:rsidRDefault="00A25001" w:rsidP="00A25001">
      <w:pPr>
        <w:ind w:left="7788"/>
        <w:jc w:val="both"/>
        <w:rPr>
          <w:rFonts w:ascii="Times New Roman" w:hAnsi="Times New Roman"/>
          <w:lang w:val="uk-UA"/>
        </w:rPr>
      </w:pPr>
      <w:r>
        <w:rPr>
          <w:rFonts w:ascii="Times New Roman" w:hAnsi="Times New Roman"/>
          <w:lang w:val="uk-UA"/>
        </w:rPr>
        <w:t>ДОДАТОК7</w:t>
      </w:r>
    </w:p>
    <w:p w:rsidR="009C4DB5" w:rsidRPr="005A4393" w:rsidRDefault="009C4DB5" w:rsidP="00A25001">
      <w:pPr>
        <w:ind w:left="7788"/>
        <w:jc w:val="both"/>
        <w:rPr>
          <w:rFonts w:ascii="Times New Roman" w:hAnsi="Times New Roman"/>
          <w:lang w:val="uk-UA"/>
        </w:rPr>
      </w:pPr>
    </w:p>
    <w:p w:rsidR="00504102" w:rsidRPr="005A4393" w:rsidRDefault="00504102" w:rsidP="00504102">
      <w:pPr>
        <w:pStyle w:val="a6"/>
        <w:jc w:val="center"/>
        <w:rPr>
          <w:rFonts w:ascii="Times New Roman" w:hAnsi="Times New Roman"/>
          <w:sz w:val="22"/>
          <w:szCs w:val="22"/>
        </w:rPr>
      </w:pPr>
      <w:r w:rsidRPr="005A4393">
        <w:rPr>
          <w:rStyle w:val="a4"/>
          <w:sz w:val="22"/>
          <w:szCs w:val="22"/>
        </w:rPr>
        <w:t>ЗГОДА</w:t>
      </w:r>
    </w:p>
    <w:p w:rsidR="00504102" w:rsidRPr="005A4393" w:rsidRDefault="00504102" w:rsidP="00504102">
      <w:pPr>
        <w:pStyle w:val="a6"/>
        <w:jc w:val="center"/>
        <w:rPr>
          <w:rFonts w:ascii="Times New Roman" w:hAnsi="Times New Roman"/>
          <w:sz w:val="22"/>
          <w:szCs w:val="22"/>
        </w:rPr>
      </w:pPr>
      <w:r w:rsidRPr="005A4393">
        <w:rPr>
          <w:rStyle w:val="a4"/>
          <w:sz w:val="22"/>
          <w:szCs w:val="22"/>
        </w:rPr>
        <w:t>на обробку персональних даних</w:t>
      </w:r>
    </w:p>
    <w:p w:rsidR="00504102" w:rsidRPr="005A4393" w:rsidRDefault="00504102" w:rsidP="00504102">
      <w:pPr>
        <w:pStyle w:val="a6"/>
        <w:rPr>
          <w:rFonts w:ascii="Times New Roman" w:hAnsi="Times New Roman"/>
          <w:sz w:val="22"/>
          <w:szCs w:val="22"/>
        </w:rPr>
      </w:pPr>
      <w:r w:rsidRPr="005A4393">
        <w:rPr>
          <w:rFonts w:ascii="Times New Roman" w:hAnsi="Times New Roman"/>
          <w:sz w:val="22"/>
          <w:szCs w:val="22"/>
        </w:rPr>
        <w:t>Своїм підписом нижче, я _________________________________________ відповідно до</w:t>
      </w:r>
    </w:p>
    <w:p w:rsidR="00504102" w:rsidRPr="005A4393" w:rsidRDefault="00504102" w:rsidP="00504102">
      <w:pPr>
        <w:pStyle w:val="a6"/>
        <w:jc w:val="center"/>
        <w:rPr>
          <w:rFonts w:ascii="Times New Roman" w:hAnsi="Times New Roman"/>
          <w:sz w:val="22"/>
          <w:szCs w:val="22"/>
        </w:rPr>
      </w:pPr>
      <w:r w:rsidRPr="005A4393">
        <w:rPr>
          <w:rStyle w:val="ac"/>
          <w:rFonts w:ascii="Times New Roman" w:hAnsi="Times New Roman"/>
          <w:sz w:val="22"/>
          <w:szCs w:val="22"/>
        </w:rPr>
        <w:t>(прізвище, ім'я та по батькові фізичної особи або уповноваженого представника юридичної особи)</w:t>
      </w:r>
    </w:p>
    <w:p w:rsidR="00504102" w:rsidRPr="005A4393" w:rsidRDefault="00504102" w:rsidP="00504102">
      <w:pPr>
        <w:pStyle w:val="a6"/>
        <w:jc w:val="both"/>
        <w:rPr>
          <w:rFonts w:ascii="Times New Roman" w:hAnsi="Times New Roman"/>
          <w:sz w:val="22"/>
          <w:szCs w:val="22"/>
          <w:lang w:val="uk-UA"/>
        </w:rPr>
      </w:pPr>
      <w:r w:rsidRPr="005A4393">
        <w:rPr>
          <w:rFonts w:ascii="Times New Roman" w:hAnsi="Times New Roman"/>
          <w:sz w:val="22"/>
          <w:szCs w:val="22"/>
        </w:rPr>
        <w:tab/>
        <w:t xml:space="preserve">Конституції України, Закону України «Про інформацію», Закону України «Про захист персональних даних» надаю згоду на обробку  моїх персональних даних (паспортні дані, ідентифікаційний номер, дані свідоцтва про державну реєстрацію, інших документів про підприємницьку діяльність, у т.ч. щодо системи оподаткування, номер засобів зв’язку, адреса електронної пошти, дані щодо місця проживання та місця здійснення підприємницької діяльності, дані щодо освіти, дані щодо стажу та досвіду роботи, банківські реквізити, іншу інформацію), з метою забезпечення реалізації відносин у сфері державних закупівель, участі у процедурі конкурсних торгів, цивільно-правових та господарських відносинах, обробка яких є необхідною згідно Закону України «Про </w:t>
      </w:r>
      <w:r w:rsidRPr="005A4393">
        <w:rPr>
          <w:rFonts w:ascii="Times New Roman" w:hAnsi="Times New Roman"/>
          <w:sz w:val="22"/>
          <w:szCs w:val="22"/>
          <w:lang w:val="uk-UA"/>
        </w:rPr>
        <w:t>публічні закупівлі</w:t>
      </w:r>
      <w:r w:rsidRPr="005A4393">
        <w:rPr>
          <w:rFonts w:ascii="Times New Roman" w:hAnsi="Times New Roman"/>
          <w:sz w:val="22"/>
          <w:szCs w:val="22"/>
        </w:rPr>
        <w:t xml:space="preserve">» та інших норм чинного законодавства. Наведена вище інформація також може надаватись третім особам, визначеним у Законі України «Про </w:t>
      </w:r>
      <w:r w:rsidRPr="005A4393">
        <w:rPr>
          <w:rFonts w:ascii="Times New Roman" w:hAnsi="Times New Roman"/>
          <w:sz w:val="22"/>
          <w:szCs w:val="22"/>
          <w:lang w:val="uk-UA"/>
        </w:rPr>
        <w:t>публічні закупівлі</w:t>
      </w:r>
      <w:r w:rsidRPr="005A4393">
        <w:rPr>
          <w:rFonts w:ascii="Times New Roman" w:hAnsi="Times New Roman"/>
          <w:sz w:val="22"/>
          <w:szCs w:val="22"/>
        </w:rPr>
        <w:t>».</w:t>
      </w:r>
    </w:p>
    <w:p w:rsidR="00504102" w:rsidRPr="005A4393" w:rsidRDefault="00504102" w:rsidP="00504102">
      <w:pPr>
        <w:pStyle w:val="a6"/>
        <w:jc w:val="both"/>
        <w:rPr>
          <w:rFonts w:ascii="Times New Roman" w:hAnsi="Times New Roman"/>
          <w:sz w:val="22"/>
          <w:szCs w:val="22"/>
          <w:lang w:val="uk-UA"/>
        </w:rPr>
      </w:pPr>
    </w:p>
    <w:p w:rsidR="00504102" w:rsidRPr="005A4393" w:rsidRDefault="00504102" w:rsidP="00504102">
      <w:pPr>
        <w:pStyle w:val="a6"/>
        <w:jc w:val="both"/>
        <w:rPr>
          <w:rFonts w:ascii="Times New Roman" w:hAnsi="Times New Roman"/>
          <w:sz w:val="22"/>
          <w:szCs w:val="22"/>
          <w:lang w:val="uk-UA"/>
        </w:rPr>
      </w:pPr>
    </w:p>
    <w:p w:rsidR="00504102" w:rsidRPr="005A4393" w:rsidRDefault="00504102" w:rsidP="00504102">
      <w:pPr>
        <w:pStyle w:val="a6"/>
        <w:rPr>
          <w:rFonts w:ascii="Times New Roman" w:hAnsi="Times New Roman"/>
          <w:sz w:val="22"/>
          <w:szCs w:val="22"/>
        </w:rPr>
      </w:pPr>
      <w:r w:rsidRPr="005A4393">
        <w:rPr>
          <w:rFonts w:ascii="Times New Roman" w:hAnsi="Times New Roman"/>
          <w:sz w:val="22"/>
          <w:szCs w:val="22"/>
        </w:rPr>
        <w:t xml:space="preserve">                ________                                                                  ______________/_______/</w:t>
      </w:r>
    </w:p>
    <w:p w:rsidR="00504102" w:rsidRPr="008F22A7" w:rsidRDefault="00504102" w:rsidP="00504102">
      <w:pPr>
        <w:pStyle w:val="a6"/>
        <w:rPr>
          <w:rFonts w:ascii="Times New Roman" w:hAnsi="Times New Roman"/>
          <w:sz w:val="22"/>
          <w:szCs w:val="22"/>
        </w:rPr>
      </w:pPr>
      <w:r w:rsidRPr="005A4393">
        <w:rPr>
          <w:rFonts w:ascii="Times New Roman" w:hAnsi="Times New Roman"/>
          <w:sz w:val="22"/>
          <w:szCs w:val="22"/>
        </w:rPr>
        <w:t>                 (дата)                                                                       (підпис)                 (ПІБ)</w:t>
      </w:r>
    </w:p>
    <w:p w:rsidR="002B17F4" w:rsidRDefault="002B17F4" w:rsidP="008F22A7">
      <w:pPr>
        <w:jc w:val="both"/>
        <w:rPr>
          <w:rFonts w:ascii="Times New Roman" w:hAnsi="Times New Roman"/>
          <w:lang w:val="uk-UA"/>
        </w:rPr>
      </w:pPr>
    </w:p>
    <w:p w:rsidR="002B17F4" w:rsidRPr="002B17F4" w:rsidRDefault="002B17F4" w:rsidP="002B17F4">
      <w:pPr>
        <w:rPr>
          <w:rFonts w:ascii="Times New Roman" w:hAnsi="Times New Roman"/>
          <w:lang w:val="uk-UA"/>
        </w:rPr>
      </w:pPr>
    </w:p>
    <w:p w:rsidR="002B17F4" w:rsidRPr="002B17F4" w:rsidRDefault="002B17F4" w:rsidP="002B17F4">
      <w:pPr>
        <w:rPr>
          <w:rFonts w:ascii="Times New Roman" w:hAnsi="Times New Roman"/>
          <w:lang w:val="uk-UA"/>
        </w:rPr>
      </w:pPr>
    </w:p>
    <w:p w:rsidR="002B17F4" w:rsidRPr="002B17F4" w:rsidRDefault="002B17F4" w:rsidP="002B17F4">
      <w:pPr>
        <w:rPr>
          <w:rFonts w:ascii="Times New Roman" w:hAnsi="Times New Roman"/>
          <w:lang w:val="uk-UA"/>
        </w:rPr>
      </w:pPr>
    </w:p>
    <w:p w:rsidR="002B17F4" w:rsidRPr="002B17F4" w:rsidRDefault="002B17F4" w:rsidP="002B17F4">
      <w:pPr>
        <w:rPr>
          <w:rFonts w:ascii="Times New Roman" w:hAnsi="Times New Roman"/>
          <w:lang w:val="uk-UA"/>
        </w:rPr>
      </w:pPr>
    </w:p>
    <w:p w:rsidR="002B17F4" w:rsidRPr="002B17F4" w:rsidRDefault="002B17F4" w:rsidP="002B17F4">
      <w:pPr>
        <w:rPr>
          <w:rFonts w:ascii="Times New Roman" w:hAnsi="Times New Roman"/>
          <w:lang w:val="uk-UA"/>
        </w:rPr>
      </w:pPr>
    </w:p>
    <w:p w:rsidR="002B17F4" w:rsidRPr="002B17F4" w:rsidRDefault="002B17F4" w:rsidP="002B17F4">
      <w:pPr>
        <w:rPr>
          <w:rFonts w:ascii="Times New Roman" w:hAnsi="Times New Roman"/>
          <w:lang w:val="uk-UA"/>
        </w:rPr>
      </w:pPr>
    </w:p>
    <w:p w:rsidR="002B17F4" w:rsidRDefault="002B17F4" w:rsidP="002B17F4">
      <w:pPr>
        <w:tabs>
          <w:tab w:val="left" w:pos="1290"/>
        </w:tabs>
        <w:rPr>
          <w:rFonts w:ascii="Times New Roman" w:hAnsi="Times New Roman"/>
          <w:lang w:val="uk-UA"/>
        </w:rPr>
      </w:pPr>
      <w:r>
        <w:rPr>
          <w:rFonts w:ascii="Times New Roman" w:hAnsi="Times New Roman"/>
          <w:lang w:val="uk-UA"/>
        </w:rPr>
        <w:tab/>
      </w:r>
      <w:r w:rsidRPr="005A4393">
        <w:rPr>
          <w:rFonts w:ascii="Times New Roman" w:hAnsi="Times New Roman"/>
          <w:b/>
          <w:i/>
          <w:lang w:val="uk-UA"/>
        </w:rPr>
        <w:t>У разі, якщо у технічних вимогах наявні посилання на конкретні: торговельну марку чи фірму, патент, конструкцію або тип предмета закупівлі, джерело його походження або виробника,  найменування товару слід читати із словосполученням «або еквівалент</w:t>
      </w:r>
      <w:r>
        <w:rPr>
          <w:rFonts w:ascii="Times New Roman" w:hAnsi="Times New Roman"/>
          <w:b/>
          <w:i/>
          <w:lang w:val="uk-UA"/>
        </w:rPr>
        <w:t>»</w:t>
      </w:r>
    </w:p>
    <w:p w:rsidR="009D7E3E" w:rsidRPr="002B17F4" w:rsidRDefault="009D7E3E" w:rsidP="002B17F4">
      <w:pPr>
        <w:rPr>
          <w:rFonts w:ascii="Times New Roman" w:hAnsi="Times New Roman"/>
          <w:lang w:val="uk-UA"/>
        </w:rPr>
        <w:sectPr w:rsidR="009D7E3E" w:rsidRPr="002B17F4" w:rsidSect="009D7E3E">
          <w:pgSz w:w="12240" w:h="15840"/>
          <w:pgMar w:top="391" w:right="193" w:bottom="567" w:left="284" w:header="709" w:footer="709" w:gutter="0"/>
          <w:cols w:space="708"/>
          <w:docGrid w:linePitch="360"/>
        </w:sectPr>
      </w:pPr>
    </w:p>
    <w:p w:rsidR="00504102" w:rsidRPr="005A4393" w:rsidRDefault="00504102" w:rsidP="006F67D3">
      <w:pPr>
        <w:spacing w:after="0" w:line="240" w:lineRule="auto"/>
        <w:rPr>
          <w:rFonts w:ascii="Times New Roman" w:hAnsi="Times New Roman"/>
          <w:b/>
          <w:lang w:val="uk-UA"/>
        </w:rPr>
      </w:pPr>
    </w:p>
    <w:sectPr w:rsidR="00504102" w:rsidRPr="005A4393" w:rsidSect="00BE6B86">
      <w:pgSz w:w="15840" w:h="12240" w:orient="landscape"/>
      <w:pgMar w:top="284" w:right="389" w:bottom="19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018" w:rsidRDefault="00645018" w:rsidP="002123B4">
      <w:pPr>
        <w:spacing w:after="0" w:line="240" w:lineRule="auto"/>
      </w:pPr>
      <w:r>
        <w:separator/>
      </w:r>
    </w:p>
  </w:endnote>
  <w:endnote w:type="continuationSeparator" w:id="1">
    <w:p w:rsidR="00645018" w:rsidRDefault="00645018" w:rsidP="00212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018" w:rsidRDefault="00645018" w:rsidP="002123B4">
      <w:pPr>
        <w:spacing w:after="0" w:line="240" w:lineRule="auto"/>
      </w:pPr>
      <w:r>
        <w:separator/>
      </w:r>
    </w:p>
  </w:footnote>
  <w:footnote w:type="continuationSeparator" w:id="1">
    <w:p w:rsidR="00645018" w:rsidRDefault="00645018" w:rsidP="002123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5"/>
      <w:numFmt w:val="bullet"/>
      <w:lvlText w:val="-"/>
      <w:lvlJc w:val="left"/>
      <w:pPr>
        <w:tabs>
          <w:tab w:val="num" w:pos="0"/>
        </w:tabs>
        <w:ind w:left="720" w:hanging="360"/>
      </w:pPr>
      <w:rPr>
        <w:rFonts w:ascii="Times New Roman" w:hAnsi="Times New Roman"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436"/>
        </w:tabs>
        <w:ind w:left="1440" w:hanging="360"/>
      </w:pPr>
      <w:rPr>
        <w:rFonts w:cs="Times New Roman"/>
      </w:rPr>
    </w:lvl>
    <w:lvl w:ilvl="1">
      <w:start w:val="1"/>
      <w:numFmt w:val="lowerLetter"/>
      <w:lvlText w:val="%2."/>
      <w:lvlJc w:val="left"/>
      <w:pPr>
        <w:tabs>
          <w:tab w:val="num" w:pos="436"/>
        </w:tabs>
        <w:ind w:left="2160" w:hanging="360"/>
      </w:pPr>
      <w:rPr>
        <w:rFonts w:cs="Times New Roman"/>
      </w:rPr>
    </w:lvl>
    <w:lvl w:ilvl="2">
      <w:start w:val="1"/>
      <w:numFmt w:val="lowerRoman"/>
      <w:lvlText w:val="%2.%3."/>
      <w:lvlJc w:val="right"/>
      <w:pPr>
        <w:tabs>
          <w:tab w:val="num" w:pos="436"/>
        </w:tabs>
        <w:ind w:left="2880" w:hanging="180"/>
      </w:pPr>
      <w:rPr>
        <w:rFonts w:cs="Times New Roman"/>
      </w:rPr>
    </w:lvl>
    <w:lvl w:ilvl="3">
      <w:start w:val="1"/>
      <w:numFmt w:val="decimal"/>
      <w:lvlText w:val="%2.%3.%4."/>
      <w:lvlJc w:val="left"/>
      <w:pPr>
        <w:tabs>
          <w:tab w:val="num" w:pos="436"/>
        </w:tabs>
        <w:ind w:left="3600" w:hanging="360"/>
      </w:pPr>
      <w:rPr>
        <w:rFonts w:cs="Times New Roman"/>
      </w:rPr>
    </w:lvl>
    <w:lvl w:ilvl="4">
      <w:start w:val="1"/>
      <w:numFmt w:val="lowerLetter"/>
      <w:lvlText w:val="%2.%3.%4.%5."/>
      <w:lvlJc w:val="left"/>
      <w:pPr>
        <w:tabs>
          <w:tab w:val="num" w:pos="436"/>
        </w:tabs>
        <w:ind w:left="4320" w:hanging="360"/>
      </w:pPr>
      <w:rPr>
        <w:rFonts w:cs="Times New Roman"/>
      </w:rPr>
    </w:lvl>
    <w:lvl w:ilvl="5">
      <w:start w:val="1"/>
      <w:numFmt w:val="lowerRoman"/>
      <w:lvlText w:val="%2.%3.%4.%5.%6."/>
      <w:lvlJc w:val="right"/>
      <w:pPr>
        <w:tabs>
          <w:tab w:val="num" w:pos="436"/>
        </w:tabs>
        <w:ind w:left="5040" w:hanging="180"/>
      </w:pPr>
      <w:rPr>
        <w:rFonts w:cs="Times New Roman"/>
      </w:rPr>
    </w:lvl>
    <w:lvl w:ilvl="6">
      <w:start w:val="1"/>
      <w:numFmt w:val="decimal"/>
      <w:lvlText w:val="%2.%3.%4.%5.%6.%7."/>
      <w:lvlJc w:val="left"/>
      <w:pPr>
        <w:tabs>
          <w:tab w:val="num" w:pos="436"/>
        </w:tabs>
        <w:ind w:left="5760" w:hanging="360"/>
      </w:pPr>
      <w:rPr>
        <w:rFonts w:cs="Times New Roman"/>
      </w:rPr>
    </w:lvl>
    <w:lvl w:ilvl="7">
      <w:start w:val="1"/>
      <w:numFmt w:val="lowerLetter"/>
      <w:lvlText w:val="%2.%3.%4.%5.%6.%7.%8."/>
      <w:lvlJc w:val="left"/>
      <w:pPr>
        <w:tabs>
          <w:tab w:val="num" w:pos="436"/>
        </w:tabs>
        <w:ind w:left="6480" w:hanging="360"/>
      </w:pPr>
      <w:rPr>
        <w:rFonts w:cs="Times New Roman"/>
      </w:rPr>
    </w:lvl>
    <w:lvl w:ilvl="8">
      <w:start w:val="1"/>
      <w:numFmt w:val="lowerRoman"/>
      <w:lvlText w:val="%2.%3.%4.%5.%6.%7.%8.%9."/>
      <w:lvlJc w:val="right"/>
      <w:pPr>
        <w:tabs>
          <w:tab w:val="num" w:pos="436"/>
        </w:tabs>
        <w:ind w:left="7200" w:hanging="180"/>
      </w:pPr>
      <w:rPr>
        <w:rFonts w:cs="Times New Roman"/>
      </w:rPr>
    </w:lvl>
  </w:abstractNum>
  <w:abstractNum w:abstractNumId="4">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ascii="Times New Roman" w:hAnsi="Times New Roman" w:cs="Times New Roman"/>
        <w:color w:val="000000"/>
        <w:sz w:val="24"/>
        <w:szCs w:val="24"/>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nsid w:val="0000000F"/>
    <w:multiLevelType w:val="multilevel"/>
    <w:tmpl w:val="41061968"/>
    <w:name w:val="WW8Num15"/>
    <w:lvl w:ilvl="0">
      <w:start w:val="1"/>
      <w:numFmt w:val="decimal"/>
      <w:lvlText w:val="%1."/>
      <w:lvlJc w:val="left"/>
      <w:pPr>
        <w:tabs>
          <w:tab w:val="num" w:pos="720"/>
        </w:tabs>
        <w:ind w:left="720" w:hanging="360"/>
      </w:pPr>
      <w:rPr>
        <w:rFonts w:cs="Times New Roman"/>
      </w:rPr>
    </w:lvl>
    <w:lvl w:ilvl="1">
      <w:start w:val="6"/>
      <w:numFmt w:val="decimal"/>
      <w:lvlText w:val="%1.%2."/>
      <w:lvlJc w:val="left"/>
      <w:pPr>
        <w:tabs>
          <w:tab w:val="num" w:pos="644"/>
        </w:tabs>
        <w:ind w:left="644" w:hanging="360"/>
      </w:pPr>
      <w:rPr>
        <w:rFonts w:cs="Times New Roman"/>
        <w:b w:val="0"/>
        <w:i w:val="0"/>
        <w:color w:val="auto"/>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0000012"/>
    <w:multiLevelType w:val="multilevel"/>
    <w:tmpl w:val="00000012"/>
    <w:name w:val="WW8Num18"/>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13"/>
    <w:multiLevelType w:val="multilevel"/>
    <w:tmpl w:val="00000013"/>
    <w:name w:val="WW8Num19"/>
    <w:lvl w:ilvl="0">
      <w:start w:val="4"/>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14"/>
    <w:multiLevelType w:val="multilevel"/>
    <w:tmpl w:val="00000014"/>
    <w:name w:val="WW8Num20"/>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103C6DC9"/>
    <w:multiLevelType w:val="hybridMultilevel"/>
    <w:tmpl w:val="0B6A4984"/>
    <w:lvl w:ilvl="0" w:tplc="261200F4">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11082414"/>
    <w:multiLevelType w:val="hybridMultilevel"/>
    <w:tmpl w:val="1AD24EBC"/>
    <w:lvl w:ilvl="0" w:tplc="04190001">
      <w:start w:val="1"/>
      <w:numFmt w:val="bullet"/>
      <w:lvlText w:val=""/>
      <w:lvlJc w:val="left"/>
      <w:pPr>
        <w:tabs>
          <w:tab w:val="num" w:pos="1312"/>
        </w:tabs>
        <w:ind w:left="1312" w:hanging="360"/>
      </w:pPr>
      <w:rPr>
        <w:rFonts w:ascii="Symbol" w:hAnsi="Symbol" w:hint="default"/>
      </w:rPr>
    </w:lvl>
    <w:lvl w:ilvl="1" w:tplc="04190003" w:tentative="1">
      <w:start w:val="1"/>
      <w:numFmt w:val="bullet"/>
      <w:lvlText w:val="o"/>
      <w:lvlJc w:val="left"/>
      <w:pPr>
        <w:tabs>
          <w:tab w:val="num" w:pos="2032"/>
        </w:tabs>
        <w:ind w:left="2032" w:hanging="360"/>
      </w:pPr>
      <w:rPr>
        <w:rFonts w:ascii="Courier New" w:hAnsi="Courier New" w:cs="Courier New" w:hint="default"/>
      </w:rPr>
    </w:lvl>
    <w:lvl w:ilvl="2" w:tplc="04190005" w:tentative="1">
      <w:start w:val="1"/>
      <w:numFmt w:val="bullet"/>
      <w:lvlText w:val=""/>
      <w:lvlJc w:val="left"/>
      <w:pPr>
        <w:tabs>
          <w:tab w:val="num" w:pos="2752"/>
        </w:tabs>
        <w:ind w:left="2752" w:hanging="360"/>
      </w:pPr>
      <w:rPr>
        <w:rFonts w:ascii="Wingdings" w:hAnsi="Wingdings" w:hint="default"/>
      </w:rPr>
    </w:lvl>
    <w:lvl w:ilvl="3" w:tplc="04190001" w:tentative="1">
      <w:start w:val="1"/>
      <w:numFmt w:val="bullet"/>
      <w:lvlText w:val=""/>
      <w:lvlJc w:val="left"/>
      <w:pPr>
        <w:tabs>
          <w:tab w:val="num" w:pos="3472"/>
        </w:tabs>
        <w:ind w:left="3472" w:hanging="360"/>
      </w:pPr>
      <w:rPr>
        <w:rFonts w:ascii="Symbol" w:hAnsi="Symbol" w:hint="default"/>
      </w:rPr>
    </w:lvl>
    <w:lvl w:ilvl="4" w:tplc="04190003" w:tentative="1">
      <w:start w:val="1"/>
      <w:numFmt w:val="bullet"/>
      <w:lvlText w:val="o"/>
      <w:lvlJc w:val="left"/>
      <w:pPr>
        <w:tabs>
          <w:tab w:val="num" w:pos="4192"/>
        </w:tabs>
        <w:ind w:left="4192" w:hanging="360"/>
      </w:pPr>
      <w:rPr>
        <w:rFonts w:ascii="Courier New" w:hAnsi="Courier New" w:cs="Courier New" w:hint="default"/>
      </w:rPr>
    </w:lvl>
    <w:lvl w:ilvl="5" w:tplc="04190005" w:tentative="1">
      <w:start w:val="1"/>
      <w:numFmt w:val="bullet"/>
      <w:lvlText w:val=""/>
      <w:lvlJc w:val="left"/>
      <w:pPr>
        <w:tabs>
          <w:tab w:val="num" w:pos="4912"/>
        </w:tabs>
        <w:ind w:left="4912" w:hanging="360"/>
      </w:pPr>
      <w:rPr>
        <w:rFonts w:ascii="Wingdings" w:hAnsi="Wingdings" w:hint="default"/>
      </w:rPr>
    </w:lvl>
    <w:lvl w:ilvl="6" w:tplc="04190001" w:tentative="1">
      <w:start w:val="1"/>
      <w:numFmt w:val="bullet"/>
      <w:lvlText w:val=""/>
      <w:lvlJc w:val="left"/>
      <w:pPr>
        <w:tabs>
          <w:tab w:val="num" w:pos="5632"/>
        </w:tabs>
        <w:ind w:left="5632" w:hanging="360"/>
      </w:pPr>
      <w:rPr>
        <w:rFonts w:ascii="Symbol" w:hAnsi="Symbol" w:hint="default"/>
      </w:rPr>
    </w:lvl>
    <w:lvl w:ilvl="7" w:tplc="04190003" w:tentative="1">
      <w:start w:val="1"/>
      <w:numFmt w:val="bullet"/>
      <w:lvlText w:val="o"/>
      <w:lvlJc w:val="left"/>
      <w:pPr>
        <w:tabs>
          <w:tab w:val="num" w:pos="6352"/>
        </w:tabs>
        <w:ind w:left="6352" w:hanging="360"/>
      </w:pPr>
      <w:rPr>
        <w:rFonts w:ascii="Courier New" w:hAnsi="Courier New" w:cs="Courier New" w:hint="default"/>
      </w:rPr>
    </w:lvl>
    <w:lvl w:ilvl="8" w:tplc="04190005" w:tentative="1">
      <w:start w:val="1"/>
      <w:numFmt w:val="bullet"/>
      <w:lvlText w:val=""/>
      <w:lvlJc w:val="left"/>
      <w:pPr>
        <w:tabs>
          <w:tab w:val="num" w:pos="7072"/>
        </w:tabs>
        <w:ind w:left="7072" w:hanging="360"/>
      </w:pPr>
      <w:rPr>
        <w:rFonts w:ascii="Wingdings" w:hAnsi="Wingdings" w:hint="default"/>
      </w:rPr>
    </w:lvl>
  </w:abstractNum>
  <w:abstractNum w:abstractNumId="17">
    <w:nsid w:val="458B2137"/>
    <w:multiLevelType w:val="hybridMultilevel"/>
    <w:tmpl w:val="DB3C1D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02D0280"/>
    <w:multiLevelType w:val="hybridMultilevel"/>
    <w:tmpl w:val="412A6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9E7196C"/>
    <w:multiLevelType w:val="multilevel"/>
    <w:tmpl w:val="ECBEBBB4"/>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780"/>
        </w:tabs>
        <w:ind w:left="780" w:hanging="48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0">
    <w:nsid w:val="6EF86438"/>
    <w:multiLevelType w:val="multilevel"/>
    <w:tmpl w:val="239A4DDA"/>
    <w:lvl w:ilvl="0">
      <w:start w:val="1"/>
      <w:numFmt w:val="upperRoman"/>
      <w:lvlText w:val="%1."/>
      <w:lvlJc w:val="left"/>
      <w:pPr>
        <w:ind w:left="835" w:hanging="72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685" w:hanging="720"/>
      </w:pPr>
      <w:rPr>
        <w:rFonts w:cs="Times New Roman" w:hint="default"/>
      </w:rPr>
    </w:lvl>
    <w:lvl w:ilvl="3">
      <w:start w:val="1"/>
      <w:numFmt w:val="decimal"/>
      <w:isLgl/>
      <w:lvlText w:val="%1.%2.%3.%4."/>
      <w:lvlJc w:val="left"/>
      <w:pPr>
        <w:ind w:left="2470" w:hanging="1080"/>
      </w:pPr>
      <w:rPr>
        <w:rFonts w:cs="Times New Roman" w:hint="default"/>
      </w:rPr>
    </w:lvl>
    <w:lvl w:ilvl="4">
      <w:start w:val="1"/>
      <w:numFmt w:val="decimal"/>
      <w:isLgl/>
      <w:lvlText w:val="%1.%2.%3.%4.%5."/>
      <w:lvlJc w:val="left"/>
      <w:pPr>
        <w:ind w:left="2895" w:hanging="1080"/>
      </w:pPr>
      <w:rPr>
        <w:rFonts w:cs="Times New Roman" w:hint="default"/>
      </w:rPr>
    </w:lvl>
    <w:lvl w:ilvl="5">
      <w:start w:val="1"/>
      <w:numFmt w:val="decimal"/>
      <w:isLgl/>
      <w:lvlText w:val="%1.%2.%3.%4.%5.%6."/>
      <w:lvlJc w:val="left"/>
      <w:pPr>
        <w:ind w:left="3680" w:hanging="1440"/>
      </w:pPr>
      <w:rPr>
        <w:rFonts w:cs="Times New Roman" w:hint="default"/>
      </w:rPr>
    </w:lvl>
    <w:lvl w:ilvl="6">
      <w:start w:val="1"/>
      <w:numFmt w:val="decimal"/>
      <w:isLgl/>
      <w:lvlText w:val="%1.%2.%3.%4.%5.%6.%7."/>
      <w:lvlJc w:val="left"/>
      <w:pPr>
        <w:ind w:left="4465" w:hanging="1800"/>
      </w:pPr>
      <w:rPr>
        <w:rFonts w:cs="Times New Roman" w:hint="default"/>
      </w:rPr>
    </w:lvl>
    <w:lvl w:ilvl="7">
      <w:start w:val="1"/>
      <w:numFmt w:val="decimal"/>
      <w:isLgl/>
      <w:lvlText w:val="%1.%2.%3.%4.%5.%6.%7.%8."/>
      <w:lvlJc w:val="left"/>
      <w:pPr>
        <w:ind w:left="4890" w:hanging="1800"/>
      </w:pPr>
      <w:rPr>
        <w:rFonts w:cs="Times New Roman" w:hint="default"/>
      </w:rPr>
    </w:lvl>
    <w:lvl w:ilvl="8">
      <w:start w:val="1"/>
      <w:numFmt w:val="decimal"/>
      <w:isLgl/>
      <w:lvlText w:val="%1.%2.%3.%4.%5.%6.%7.%8.%9."/>
      <w:lvlJc w:val="left"/>
      <w:pPr>
        <w:ind w:left="5675" w:hanging="2160"/>
      </w:pPr>
      <w:rPr>
        <w:rFonts w:cs="Times New Roman"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num>
  <w:num w:numId="23">
    <w:abstractNumId w:val="12"/>
  </w:num>
  <w:num w:numId="2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5"/>
  </w:num>
  <w:num w:numId="33">
    <w:abstractNumId w:val="16"/>
  </w:num>
  <w:num w:numId="34">
    <w:abstractNumId w:val="19"/>
  </w:num>
  <w:num w:numId="35">
    <w:abstractNumId w:val="18"/>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AD1941"/>
    <w:rsid w:val="00020B56"/>
    <w:rsid w:val="00042D63"/>
    <w:rsid w:val="00055DD8"/>
    <w:rsid w:val="00070802"/>
    <w:rsid w:val="00096353"/>
    <w:rsid w:val="000B2068"/>
    <w:rsid w:val="000C4665"/>
    <w:rsid w:val="000D4DBF"/>
    <w:rsid w:val="000D6583"/>
    <w:rsid w:val="000E1BB0"/>
    <w:rsid w:val="000E2A9E"/>
    <w:rsid w:val="00101408"/>
    <w:rsid w:val="00117C32"/>
    <w:rsid w:val="0012130F"/>
    <w:rsid w:val="001225AF"/>
    <w:rsid w:val="00125471"/>
    <w:rsid w:val="001257F9"/>
    <w:rsid w:val="00141C73"/>
    <w:rsid w:val="001656C4"/>
    <w:rsid w:val="00172A1D"/>
    <w:rsid w:val="00180D2E"/>
    <w:rsid w:val="0019073B"/>
    <w:rsid w:val="001915B2"/>
    <w:rsid w:val="00195F71"/>
    <w:rsid w:val="001A32EB"/>
    <w:rsid w:val="001A58E7"/>
    <w:rsid w:val="001B2519"/>
    <w:rsid w:val="001B30A7"/>
    <w:rsid w:val="001B5064"/>
    <w:rsid w:val="001C5402"/>
    <w:rsid w:val="001D3081"/>
    <w:rsid w:val="002109DC"/>
    <w:rsid w:val="002123B4"/>
    <w:rsid w:val="00220D94"/>
    <w:rsid w:val="002258E7"/>
    <w:rsid w:val="00232ACC"/>
    <w:rsid w:val="00233309"/>
    <w:rsid w:val="00235705"/>
    <w:rsid w:val="00236099"/>
    <w:rsid w:val="00240854"/>
    <w:rsid w:val="00256965"/>
    <w:rsid w:val="00264492"/>
    <w:rsid w:val="00267953"/>
    <w:rsid w:val="00291079"/>
    <w:rsid w:val="002A3998"/>
    <w:rsid w:val="002B17F4"/>
    <w:rsid w:val="002C20C4"/>
    <w:rsid w:val="002C58F7"/>
    <w:rsid w:val="002D34CA"/>
    <w:rsid w:val="002E01D2"/>
    <w:rsid w:val="00306E20"/>
    <w:rsid w:val="00307C57"/>
    <w:rsid w:val="00316797"/>
    <w:rsid w:val="00320DE5"/>
    <w:rsid w:val="00324E11"/>
    <w:rsid w:val="00332B5C"/>
    <w:rsid w:val="00337FCC"/>
    <w:rsid w:val="003502B4"/>
    <w:rsid w:val="00356848"/>
    <w:rsid w:val="0036676A"/>
    <w:rsid w:val="00380D3C"/>
    <w:rsid w:val="00391EB4"/>
    <w:rsid w:val="0039586E"/>
    <w:rsid w:val="003A5989"/>
    <w:rsid w:val="003C42C5"/>
    <w:rsid w:val="003D1BCB"/>
    <w:rsid w:val="003D4703"/>
    <w:rsid w:val="003E3631"/>
    <w:rsid w:val="003E43A9"/>
    <w:rsid w:val="003F5BF6"/>
    <w:rsid w:val="00427BF9"/>
    <w:rsid w:val="0044637D"/>
    <w:rsid w:val="00450E64"/>
    <w:rsid w:val="00476741"/>
    <w:rsid w:val="00492053"/>
    <w:rsid w:val="004A5203"/>
    <w:rsid w:val="004A68D9"/>
    <w:rsid w:val="004A6E7E"/>
    <w:rsid w:val="004B6622"/>
    <w:rsid w:val="004C675A"/>
    <w:rsid w:val="004D0A7D"/>
    <w:rsid w:val="004D3B80"/>
    <w:rsid w:val="004E6E5D"/>
    <w:rsid w:val="004F7818"/>
    <w:rsid w:val="00504102"/>
    <w:rsid w:val="005063E9"/>
    <w:rsid w:val="0052221D"/>
    <w:rsid w:val="005478D9"/>
    <w:rsid w:val="00551EE8"/>
    <w:rsid w:val="005A4393"/>
    <w:rsid w:val="005B3E8F"/>
    <w:rsid w:val="005E16A8"/>
    <w:rsid w:val="005F15EB"/>
    <w:rsid w:val="005F2275"/>
    <w:rsid w:val="005F61FF"/>
    <w:rsid w:val="00606292"/>
    <w:rsid w:val="00606AFF"/>
    <w:rsid w:val="00607845"/>
    <w:rsid w:val="0061376B"/>
    <w:rsid w:val="0061764F"/>
    <w:rsid w:val="00623239"/>
    <w:rsid w:val="00633675"/>
    <w:rsid w:val="00645018"/>
    <w:rsid w:val="00664645"/>
    <w:rsid w:val="006661EC"/>
    <w:rsid w:val="0066621D"/>
    <w:rsid w:val="0067149B"/>
    <w:rsid w:val="006779A5"/>
    <w:rsid w:val="00693720"/>
    <w:rsid w:val="006969B0"/>
    <w:rsid w:val="006A0A8B"/>
    <w:rsid w:val="006A0BCB"/>
    <w:rsid w:val="006F2864"/>
    <w:rsid w:val="006F592E"/>
    <w:rsid w:val="006F67D3"/>
    <w:rsid w:val="00712990"/>
    <w:rsid w:val="00714B37"/>
    <w:rsid w:val="00741167"/>
    <w:rsid w:val="007527EE"/>
    <w:rsid w:val="00765051"/>
    <w:rsid w:val="00771976"/>
    <w:rsid w:val="00777B18"/>
    <w:rsid w:val="007800CF"/>
    <w:rsid w:val="0078029B"/>
    <w:rsid w:val="00783C3A"/>
    <w:rsid w:val="00792766"/>
    <w:rsid w:val="007941B0"/>
    <w:rsid w:val="007A6389"/>
    <w:rsid w:val="007D013F"/>
    <w:rsid w:val="007D0A85"/>
    <w:rsid w:val="007E422C"/>
    <w:rsid w:val="007E513D"/>
    <w:rsid w:val="008051BA"/>
    <w:rsid w:val="008218DE"/>
    <w:rsid w:val="00834B74"/>
    <w:rsid w:val="008437BD"/>
    <w:rsid w:val="00855F68"/>
    <w:rsid w:val="008572CA"/>
    <w:rsid w:val="00864499"/>
    <w:rsid w:val="00885941"/>
    <w:rsid w:val="008944EB"/>
    <w:rsid w:val="008A1CC7"/>
    <w:rsid w:val="008A5C86"/>
    <w:rsid w:val="008C0A84"/>
    <w:rsid w:val="008F22A7"/>
    <w:rsid w:val="008F5072"/>
    <w:rsid w:val="00916C50"/>
    <w:rsid w:val="0092347B"/>
    <w:rsid w:val="009239D0"/>
    <w:rsid w:val="009266E4"/>
    <w:rsid w:val="009328D4"/>
    <w:rsid w:val="009411C6"/>
    <w:rsid w:val="009457F9"/>
    <w:rsid w:val="00947E04"/>
    <w:rsid w:val="0095545C"/>
    <w:rsid w:val="00974790"/>
    <w:rsid w:val="009A726B"/>
    <w:rsid w:val="009B29F0"/>
    <w:rsid w:val="009C4DB5"/>
    <w:rsid w:val="009D429B"/>
    <w:rsid w:val="009D46E1"/>
    <w:rsid w:val="009D7E3E"/>
    <w:rsid w:val="009E301F"/>
    <w:rsid w:val="009E3D88"/>
    <w:rsid w:val="00A026BF"/>
    <w:rsid w:val="00A11E83"/>
    <w:rsid w:val="00A16593"/>
    <w:rsid w:val="00A25001"/>
    <w:rsid w:val="00A36425"/>
    <w:rsid w:val="00A41AFE"/>
    <w:rsid w:val="00A44071"/>
    <w:rsid w:val="00A456CD"/>
    <w:rsid w:val="00A86F31"/>
    <w:rsid w:val="00AA192D"/>
    <w:rsid w:val="00AA1F95"/>
    <w:rsid w:val="00AA39D1"/>
    <w:rsid w:val="00AB092B"/>
    <w:rsid w:val="00AD1941"/>
    <w:rsid w:val="00AD38A1"/>
    <w:rsid w:val="00AF1060"/>
    <w:rsid w:val="00B07ABA"/>
    <w:rsid w:val="00B153CF"/>
    <w:rsid w:val="00B17003"/>
    <w:rsid w:val="00B27D8D"/>
    <w:rsid w:val="00B323FF"/>
    <w:rsid w:val="00B40EB6"/>
    <w:rsid w:val="00B45F03"/>
    <w:rsid w:val="00B554E2"/>
    <w:rsid w:val="00B55B5C"/>
    <w:rsid w:val="00B60265"/>
    <w:rsid w:val="00B64680"/>
    <w:rsid w:val="00B814D0"/>
    <w:rsid w:val="00B817F1"/>
    <w:rsid w:val="00B85B0B"/>
    <w:rsid w:val="00B94CCC"/>
    <w:rsid w:val="00B96D33"/>
    <w:rsid w:val="00BA40C7"/>
    <w:rsid w:val="00BB3686"/>
    <w:rsid w:val="00BE6B86"/>
    <w:rsid w:val="00C0601C"/>
    <w:rsid w:val="00C31AB9"/>
    <w:rsid w:val="00C41D4A"/>
    <w:rsid w:val="00C546EB"/>
    <w:rsid w:val="00C64A26"/>
    <w:rsid w:val="00C6548F"/>
    <w:rsid w:val="00C66C20"/>
    <w:rsid w:val="00C71A85"/>
    <w:rsid w:val="00C948F2"/>
    <w:rsid w:val="00C94A8A"/>
    <w:rsid w:val="00CB231A"/>
    <w:rsid w:val="00CB73F9"/>
    <w:rsid w:val="00CD10CD"/>
    <w:rsid w:val="00CD1C8F"/>
    <w:rsid w:val="00CE092F"/>
    <w:rsid w:val="00D07C0F"/>
    <w:rsid w:val="00D17578"/>
    <w:rsid w:val="00D21FC8"/>
    <w:rsid w:val="00D30DB6"/>
    <w:rsid w:val="00D67941"/>
    <w:rsid w:val="00D71C2E"/>
    <w:rsid w:val="00D868CD"/>
    <w:rsid w:val="00D91BFF"/>
    <w:rsid w:val="00DA6497"/>
    <w:rsid w:val="00DA651E"/>
    <w:rsid w:val="00DB4E3B"/>
    <w:rsid w:val="00DB5750"/>
    <w:rsid w:val="00DC0A66"/>
    <w:rsid w:val="00DC7363"/>
    <w:rsid w:val="00DC7DBF"/>
    <w:rsid w:val="00DD7DC0"/>
    <w:rsid w:val="00DE44C1"/>
    <w:rsid w:val="00DF3B1A"/>
    <w:rsid w:val="00E14863"/>
    <w:rsid w:val="00E20466"/>
    <w:rsid w:val="00E21BCF"/>
    <w:rsid w:val="00E564BB"/>
    <w:rsid w:val="00E723B0"/>
    <w:rsid w:val="00E72DE7"/>
    <w:rsid w:val="00E87A74"/>
    <w:rsid w:val="00E90903"/>
    <w:rsid w:val="00E93F88"/>
    <w:rsid w:val="00EA3D3D"/>
    <w:rsid w:val="00EA45AC"/>
    <w:rsid w:val="00EA6297"/>
    <w:rsid w:val="00EA6568"/>
    <w:rsid w:val="00EC4006"/>
    <w:rsid w:val="00EE0623"/>
    <w:rsid w:val="00F04C17"/>
    <w:rsid w:val="00F0777C"/>
    <w:rsid w:val="00F27AD8"/>
    <w:rsid w:val="00F45046"/>
    <w:rsid w:val="00F61F01"/>
    <w:rsid w:val="00F8207C"/>
    <w:rsid w:val="00F925D5"/>
    <w:rsid w:val="00F926E4"/>
    <w:rsid w:val="00F930EF"/>
    <w:rsid w:val="00FB2A42"/>
    <w:rsid w:val="00FB373B"/>
    <w:rsid w:val="00FB7270"/>
    <w:rsid w:val="00FC5278"/>
    <w:rsid w:val="00FD43A0"/>
    <w:rsid w:val="00FD7FA1"/>
    <w:rsid w:val="00FE33A6"/>
    <w:rsid w:val="00FF2603"/>
    <w:rsid w:val="00FF3D4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nhideWhenUsed="0"/>
    <w:lsdException w:name="HTML Preformatted" w:locked="1" w:semiHidden="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278"/>
    <w:pPr>
      <w:spacing w:after="200" w:line="276" w:lineRule="auto"/>
    </w:pPr>
    <w:rPr>
      <w:lang w:val="en-US" w:eastAsia="en-US"/>
    </w:rPr>
  </w:style>
  <w:style w:type="paragraph" w:styleId="2">
    <w:name w:val="heading 2"/>
    <w:basedOn w:val="a"/>
    <w:next w:val="a"/>
    <w:link w:val="20"/>
    <w:uiPriority w:val="99"/>
    <w:qFormat/>
    <w:rsid w:val="00AD1941"/>
    <w:pPr>
      <w:keepNext/>
      <w:keepLines/>
      <w:tabs>
        <w:tab w:val="num" w:pos="0"/>
      </w:tabs>
      <w:suppressAutoHyphens/>
      <w:spacing w:before="360" w:after="80"/>
      <w:ind w:left="576" w:hanging="576"/>
      <w:outlineLvl w:val="1"/>
    </w:pPr>
    <w:rPr>
      <w:rFonts w:ascii="Arial" w:hAnsi="Arial" w:cs="Arial"/>
      <w:b/>
      <w:color w:val="000000"/>
      <w:sz w:val="36"/>
      <w:szCs w:val="36"/>
      <w:lang w:val="ru-RU" w:eastAsia="ar-SA"/>
    </w:rPr>
  </w:style>
  <w:style w:type="paragraph" w:styleId="4">
    <w:name w:val="heading 4"/>
    <w:basedOn w:val="a"/>
    <w:next w:val="a"/>
    <w:link w:val="40"/>
    <w:semiHidden/>
    <w:unhideWhenUsed/>
    <w:qFormat/>
    <w:locked/>
    <w:rsid w:val="00B814D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locked/>
    <w:rsid w:val="00380D3C"/>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locked/>
    <w:rsid w:val="006F67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locked/>
    <w:rsid w:val="00B814D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D1941"/>
    <w:rPr>
      <w:rFonts w:ascii="Arial" w:hAnsi="Arial" w:cs="Arial"/>
      <w:b/>
      <w:color w:val="000000"/>
      <w:sz w:val="36"/>
      <w:szCs w:val="36"/>
      <w:lang w:val="ru-RU" w:eastAsia="ar-SA" w:bidi="ar-SA"/>
    </w:rPr>
  </w:style>
  <w:style w:type="character" w:styleId="a3">
    <w:name w:val="Hyperlink"/>
    <w:basedOn w:val="a0"/>
    <w:uiPriority w:val="99"/>
    <w:semiHidden/>
    <w:rsid w:val="00AD1941"/>
    <w:rPr>
      <w:rFonts w:cs="Times New Roman"/>
      <w:color w:val="000080"/>
      <w:u w:val="single"/>
    </w:rPr>
  </w:style>
  <w:style w:type="paragraph" w:styleId="HTML">
    <w:name w:val="HTML Preformatted"/>
    <w:basedOn w:val="a"/>
    <w:link w:val="HTML0"/>
    <w:uiPriority w:val="99"/>
    <w:rsid w:val="00AD19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kern w:val="2"/>
      <w:sz w:val="20"/>
      <w:szCs w:val="20"/>
      <w:lang w:val="ru-RU" w:eastAsia="ar-SA"/>
    </w:rPr>
  </w:style>
  <w:style w:type="character" w:customStyle="1" w:styleId="HTML0">
    <w:name w:val="Стандартный HTML Знак"/>
    <w:basedOn w:val="a0"/>
    <w:link w:val="HTML"/>
    <w:uiPriority w:val="99"/>
    <w:locked/>
    <w:rsid w:val="00AD1941"/>
    <w:rPr>
      <w:rFonts w:ascii="Courier New" w:hAnsi="Courier New" w:cs="Courier New"/>
      <w:kern w:val="2"/>
      <w:sz w:val="20"/>
      <w:szCs w:val="20"/>
      <w:lang w:val="ru-RU" w:eastAsia="ar-SA" w:bidi="ar-SA"/>
    </w:rPr>
  </w:style>
  <w:style w:type="character" w:styleId="a4">
    <w:name w:val="Strong"/>
    <w:basedOn w:val="a0"/>
    <w:qFormat/>
    <w:rsid w:val="00AD1941"/>
    <w:rPr>
      <w:rFonts w:ascii="Times New Roman" w:hAnsi="Times New Roman" w:cs="Times New Roman"/>
      <w:b/>
    </w:rPr>
  </w:style>
  <w:style w:type="character" w:customStyle="1" w:styleId="a5">
    <w:name w:val="Обычный (веб) Знак"/>
    <w:aliases w:val="Обычный (Web) Знак"/>
    <w:link w:val="a6"/>
    <w:uiPriority w:val="99"/>
    <w:locked/>
    <w:rsid w:val="00AD1941"/>
    <w:rPr>
      <w:rFonts w:ascii="Arial" w:hAnsi="Arial"/>
      <w:color w:val="000000"/>
      <w:lang w:val="ru-RU" w:eastAsia="ar-SA" w:bidi="ar-SA"/>
    </w:rPr>
  </w:style>
  <w:style w:type="paragraph" w:styleId="a6">
    <w:name w:val="Normal (Web)"/>
    <w:aliases w:val="Обычный (Web)"/>
    <w:basedOn w:val="a"/>
    <w:link w:val="a5"/>
    <w:uiPriority w:val="99"/>
    <w:rsid w:val="00AD1941"/>
    <w:pPr>
      <w:suppressAutoHyphens/>
      <w:spacing w:after="0"/>
      <w:ind w:left="708"/>
    </w:pPr>
    <w:rPr>
      <w:rFonts w:ascii="Arial" w:hAnsi="Arial"/>
      <w:color w:val="000000"/>
      <w:sz w:val="20"/>
      <w:szCs w:val="20"/>
      <w:lang w:val="ru-RU" w:eastAsia="ar-SA"/>
    </w:rPr>
  </w:style>
  <w:style w:type="character" w:customStyle="1" w:styleId="BodyTextChar">
    <w:name w:val="Body Text Char"/>
    <w:uiPriority w:val="99"/>
    <w:semiHidden/>
    <w:locked/>
    <w:rsid w:val="00AD1941"/>
    <w:rPr>
      <w:rFonts w:ascii="Arial" w:hAnsi="Arial"/>
      <w:color w:val="000000"/>
      <w:lang w:val="ru-RU" w:eastAsia="ar-SA" w:bidi="ar-SA"/>
    </w:rPr>
  </w:style>
  <w:style w:type="paragraph" w:styleId="a7">
    <w:name w:val="Body Text"/>
    <w:basedOn w:val="a"/>
    <w:link w:val="a8"/>
    <w:uiPriority w:val="99"/>
    <w:semiHidden/>
    <w:rsid w:val="00AD1941"/>
    <w:pPr>
      <w:suppressAutoHyphens/>
      <w:spacing w:after="120"/>
    </w:pPr>
    <w:rPr>
      <w:rFonts w:ascii="Arial" w:hAnsi="Arial" w:cs="Arial"/>
      <w:color w:val="000000"/>
      <w:sz w:val="20"/>
      <w:szCs w:val="20"/>
      <w:lang w:val="ru-RU" w:eastAsia="ar-SA"/>
    </w:rPr>
  </w:style>
  <w:style w:type="character" w:customStyle="1" w:styleId="BodyTextChar1">
    <w:name w:val="Body Text Char1"/>
    <w:basedOn w:val="a0"/>
    <w:uiPriority w:val="99"/>
    <w:semiHidden/>
    <w:locked/>
    <w:rsid w:val="00CB73F9"/>
    <w:rPr>
      <w:rFonts w:cs="Times New Roman"/>
    </w:rPr>
  </w:style>
  <w:style w:type="paragraph" w:customStyle="1" w:styleId="a9">
    <w:name w:val="Содержимое таблицы"/>
    <w:basedOn w:val="a"/>
    <w:uiPriority w:val="99"/>
    <w:rsid w:val="00AD1941"/>
    <w:pPr>
      <w:suppressLineNumbers/>
      <w:suppressAutoHyphens/>
      <w:spacing w:after="0"/>
    </w:pPr>
    <w:rPr>
      <w:rFonts w:ascii="Arial" w:hAnsi="Arial" w:cs="Arial"/>
      <w:color w:val="000000"/>
      <w:lang w:val="ru-RU" w:eastAsia="ar-SA"/>
    </w:rPr>
  </w:style>
  <w:style w:type="paragraph" w:customStyle="1" w:styleId="Default">
    <w:name w:val="Default"/>
    <w:uiPriority w:val="99"/>
    <w:rsid w:val="00AD1941"/>
    <w:pPr>
      <w:suppressAutoHyphens/>
    </w:pPr>
    <w:rPr>
      <w:rFonts w:ascii="Times New Roman" w:eastAsia="SimSun" w:hAnsi="Times New Roman" w:cs="Lucida Sans"/>
      <w:color w:val="000000"/>
      <w:sz w:val="24"/>
      <w:szCs w:val="24"/>
      <w:lang w:eastAsia="hi-IN" w:bidi="hi-IN"/>
    </w:rPr>
  </w:style>
  <w:style w:type="paragraph" w:customStyle="1" w:styleId="LO-normal">
    <w:name w:val="LO-normal"/>
    <w:uiPriority w:val="99"/>
    <w:rsid w:val="00AD1941"/>
    <w:pPr>
      <w:suppressAutoHyphens/>
      <w:spacing w:line="276" w:lineRule="auto"/>
    </w:pPr>
    <w:rPr>
      <w:rFonts w:ascii="Arial" w:hAnsi="Arial" w:cs="Arial"/>
      <w:color w:val="000000"/>
      <w:lang w:eastAsia="ar-SA"/>
    </w:rPr>
  </w:style>
  <w:style w:type="paragraph" w:customStyle="1" w:styleId="1">
    <w:name w:val="Без интервала1"/>
    <w:uiPriority w:val="99"/>
    <w:rsid w:val="00AD1941"/>
    <w:pPr>
      <w:suppressAutoHyphens/>
      <w:spacing w:line="100" w:lineRule="atLeast"/>
    </w:pPr>
    <w:rPr>
      <w:rFonts w:ascii="Times New Roman" w:hAnsi="Times New Roman"/>
      <w:sz w:val="24"/>
      <w:szCs w:val="24"/>
      <w:lang w:eastAsia="hi-IN" w:bidi="hi-IN"/>
    </w:rPr>
  </w:style>
  <w:style w:type="paragraph" w:customStyle="1" w:styleId="10">
    <w:name w:val="Абзац списка1"/>
    <w:basedOn w:val="a"/>
    <w:uiPriority w:val="99"/>
    <w:rsid w:val="00AD1941"/>
    <w:pPr>
      <w:suppressAutoHyphens/>
      <w:ind w:left="720"/>
    </w:pPr>
    <w:rPr>
      <w:rFonts w:cs="Arial"/>
      <w:color w:val="000000"/>
      <w:lang w:val="uk-UA" w:eastAsia="ar-SA"/>
    </w:rPr>
  </w:style>
  <w:style w:type="paragraph" w:customStyle="1" w:styleId="11">
    <w:name w:val="Обычный (веб)1"/>
    <w:basedOn w:val="a"/>
    <w:uiPriority w:val="99"/>
    <w:rsid w:val="00AD1941"/>
    <w:pPr>
      <w:suppressAutoHyphens/>
      <w:spacing w:before="280" w:after="280"/>
    </w:pPr>
    <w:rPr>
      <w:rFonts w:ascii="Arial" w:hAnsi="Arial" w:cs="Arial"/>
      <w:color w:val="000000"/>
      <w:lang w:val="ru-RU" w:eastAsia="ar-SA"/>
    </w:rPr>
  </w:style>
  <w:style w:type="paragraph" w:customStyle="1" w:styleId="Style7">
    <w:name w:val="Style7"/>
    <w:basedOn w:val="a"/>
    <w:uiPriority w:val="99"/>
    <w:rsid w:val="00AD1941"/>
    <w:pPr>
      <w:widowControl w:val="0"/>
      <w:suppressAutoHyphens/>
      <w:spacing w:after="0" w:line="320" w:lineRule="exact"/>
    </w:pPr>
    <w:rPr>
      <w:rFonts w:ascii="Arial" w:hAnsi="Arial" w:cs="Arial"/>
      <w:color w:val="000000"/>
      <w:lang w:val="ru-RU" w:eastAsia="ar-SA"/>
    </w:rPr>
  </w:style>
  <w:style w:type="paragraph" w:customStyle="1" w:styleId="21">
    <w:name w:val="Основной текст2"/>
    <w:basedOn w:val="a"/>
    <w:uiPriority w:val="99"/>
    <w:rsid w:val="00AD1941"/>
    <w:pPr>
      <w:widowControl w:val="0"/>
      <w:shd w:val="clear" w:color="auto" w:fill="FFFFFF"/>
      <w:suppressAutoHyphens/>
      <w:spacing w:before="360" w:after="0" w:line="216" w:lineRule="exact"/>
    </w:pPr>
    <w:rPr>
      <w:rFonts w:cs="Arial"/>
      <w:color w:val="000000"/>
      <w:sz w:val="17"/>
      <w:szCs w:val="17"/>
      <w:lang w:val="uk-UA" w:eastAsia="ar-SA"/>
    </w:rPr>
  </w:style>
  <w:style w:type="character" w:customStyle="1" w:styleId="rvts0">
    <w:name w:val="rvts0"/>
    <w:uiPriority w:val="99"/>
    <w:rsid w:val="00AD1941"/>
  </w:style>
  <w:style w:type="character" w:customStyle="1" w:styleId="aa">
    <w:name w:val="Основной текст + Полужирный"/>
    <w:aliases w:val="Интервал 0 pt"/>
    <w:uiPriority w:val="99"/>
    <w:rsid w:val="00AD1941"/>
    <w:rPr>
      <w:rFonts w:ascii="Times New Roman" w:hAnsi="Times New Roman"/>
      <w:b/>
      <w:color w:val="000000"/>
      <w:spacing w:val="3"/>
      <w:w w:val="100"/>
      <w:position w:val="0"/>
      <w:sz w:val="17"/>
      <w:u w:val="none"/>
      <w:effect w:val="none"/>
      <w:vertAlign w:val="baseline"/>
      <w:lang w:val="uk-UA" w:eastAsia="uk-UA"/>
    </w:rPr>
  </w:style>
  <w:style w:type="character" w:customStyle="1" w:styleId="12">
    <w:name w:val="Основной текст1"/>
    <w:uiPriority w:val="99"/>
    <w:rsid w:val="00AD1941"/>
    <w:rPr>
      <w:rFonts w:ascii="Times New Roman" w:hAnsi="Times New Roman"/>
      <w:color w:val="000000"/>
      <w:spacing w:val="0"/>
      <w:w w:val="100"/>
      <w:position w:val="0"/>
      <w:sz w:val="17"/>
      <w:u w:val="none"/>
      <w:effect w:val="none"/>
      <w:vertAlign w:val="baseline"/>
      <w:lang w:val="uk-UA" w:eastAsia="uk-UA"/>
    </w:rPr>
  </w:style>
  <w:style w:type="character" w:customStyle="1" w:styleId="a8">
    <w:name w:val="Основной текст Знак"/>
    <w:basedOn w:val="a0"/>
    <w:link w:val="a7"/>
    <w:uiPriority w:val="99"/>
    <w:semiHidden/>
    <w:locked/>
    <w:rsid w:val="00AD1941"/>
    <w:rPr>
      <w:rFonts w:cs="Times New Roman"/>
    </w:rPr>
  </w:style>
  <w:style w:type="paragraph" w:styleId="ab">
    <w:name w:val="List Paragraph"/>
    <w:basedOn w:val="a"/>
    <w:uiPriority w:val="99"/>
    <w:qFormat/>
    <w:rsid w:val="00974790"/>
    <w:pPr>
      <w:ind w:left="720"/>
      <w:contextualSpacing/>
    </w:pPr>
  </w:style>
  <w:style w:type="character" w:styleId="ac">
    <w:name w:val="Emphasis"/>
    <w:basedOn w:val="a0"/>
    <w:uiPriority w:val="20"/>
    <w:qFormat/>
    <w:rsid w:val="00D21FC8"/>
    <w:rPr>
      <w:rFonts w:cs="Times New Roman"/>
      <w:i/>
    </w:rPr>
  </w:style>
  <w:style w:type="character" w:customStyle="1" w:styleId="st">
    <w:name w:val="st"/>
    <w:basedOn w:val="a0"/>
    <w:uiPriority w:val="99"/>
    <w:rsid w:val="00D21FC8"/>
    <w:rPr>
      <w:rFonts w:cs="Times New Roman"/>
    </w:rPr>
  </w:style>
  <w:style w:type="paragraph" w:customStyle="1" w:styleId="210">
    <w:name w:val="Основной текст с отступом 21"/>
    <w:basedOn w:val="a"/>
    <w:uiPriority w:val="99"/>
    <w:rsid w:val="00D21FC8"/>
    <w:pPr>
      <w:widowControl w:val="0"/>
      <w:suppressAutoHyphens/>
      <w:autoSpaceDE w:val="0"/>
      <w:spacing w:after="0" w:line="240" w:lineRule="auto"/>
      <w:ind w:left="360"/>
      <w:jc w:val="both"/>
    </w:pPr>
    <w:rPr>
      <w:rFonts w:ascii="Times New Roman CYR" w:hAnsi="Times New Roman CYR" w:cs="Times New Roman CYR"/>
      <w:sz w:val="24"/>
      <w:szCs w:val="24"/>
      <w:lang w:val="uk-UA"/>
    </w:rPr>
  </w:style>
  <w:style w:type="character" w:customStyle="1" w:styleId="hps">
    <w:name w:val="hps"/>
    <w:basedOn w:val="a0"/>
    <w:uiPriority w:val="99"/>
    <w:rsid w:val="00AF1060"/>
    <w:rPr>
      <w:rFonts w:cs="Times New Roman"/>
    </w:rPr>
  </w:style>
  <w:style w:type="paragraph" w:styleId="ad">
    <w:name w:val="Body Text Indent"/>
    <w:basedOn w:val="a"/>
    <w:link w:val="ae"/>
    <w:uiPriority w:val="99"/>
    <w:semiHidden/>
    <w:rsid w:val="00F930EF"/>
    <w:pPr>
      <w:spacing w:after="120"/>
      <w:ind w:left="283"/>
    </w:pPr>
    <w:rPr>
      <w:lang w:val="uk-UA"/>
    </w:rPr>
  </w:style>
  <w:style w:type="character" w:customStyle="1" w:styleId="ae">
    <w:name w:val="Основной текст с отступом Знак"/>
    <w:basedOn w:val="a0"/>
    <w:link w:val="ad"/>
    <w:uiPriority w:val="99"/>
    <w:semiHidden/>
    <w:locked/>
    <w:rsid w:val="00F930EF"/>
    <w:rPr>
      <w:rFonts w:eastAsia="Times New Roman" w:cs="Times New Roman"/>
      <w:lang w:val="uk-UA"/>
    </w:rPr>
  </w:style>
  <w:style w:type="table" w:styleId="af">
    <w:name w:val="Table Grid"/>
    <w:basedOn w:val="a1"/>
    <w:uiPriority w:val="99"/>
    <w:rsid w:val="0024085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No Spacing"/>
    <w:qFormat/>
    <w:rsid w:val="00356848"/>
    <w:rPr>
      <w:lang w:val="en-US" w:eastAsia="en-US"/>
    </w:rPr>
  </w:style>
  <w:style w:type="character" w:customStyle="1" w:styleId="50">
    <w:name w:val="Заголовок 5 Знак"/>
    <w:basedOn w:val="a0"/>
    <w:link w:val="5"/>
    <w:semiHidden/>
    <w:rsid w:val="00380D3C"/>
    <w:rPr>
      <w:rFonts w:asciiTheme="majorHAnsi" w:eastAsiaTheme="majorEastAsia" w:hAnsiTheme="majorHAnsi" w:cstheme="majorBidi"/>
      <w:color w:val="243F60" w:themeColor="accent1" w:themeShade="7F"/>
      <w:lang w:val="en-US" w:eastAsia="en-US"/>
    </w:rPr>
  </w:style>
  <w:style w:type="character" w:customStyle="1" w:styleId="6">
    <w:name w:val="Основной текст (6) + Не полужирный"/>
    <w:rsid w:val="00380D3C"/>
    <w:rPr>
      <w:b/>
      <w:bCs/>
      <w:sz w:val="21"/>
      <w:szCs w:val="21"/>
      <w:shd w:val="clear" w:color="auto" w:fill="FFFFFF"/>
    </w:rPr>
  </w:style>
  <w:style w:type="paragraph" w:styleId="af1">
    <w:name w:val="Balloon Text"/>
    <w:basedOn w:val="a"/>
    <w:link w:val="af2"/>
    <w:uiPriority w:val="99"/>
    <w:semiHidden/>
    <w:unhideWhenUsed/>
    <w:rsid w:val="003F5BF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F5BF6"/>
    <w:rPr>
      <w:rFonts w:ascii="Tahoma" w:hAnsi="Tahoma" w:cs="Tahoma"/>
      <w:sz w:val="16"/>
      <w:szCs w:val="16"/>
      <w:lang w:val="en-US" w:eastAsia="en-US"/>
    </w:rPr>
  </w:style>
  <w:style w:type="character" w:customStyle="1" w:styleId="40">
    <w:name w:val="Заголовок 4 Знак"/>
    <w:basedOn w:val="a0"/>
    <w:link w:val="4"/>
    <w:semiHidden/>
    <w:rsid w:val="00B814D0"/>
    <w:rPr>
      <w:rFonts w:asciiTheme="majorHAnsi" w:eastAsiaTheme="majorEastAsia" w:hAnsiTheme="majorHAnsi" w:cstheme="majorBidi"/>
      <w:b/>
      <w:bCs/>
      <w:i/>
      <w:iCs/>
      <w:color w:val="4F81BD" w:themeColor="accent1"/>
      <w:lang w:val="en-US" w:eastAsia="en-US"/>
    </w:rPr>
  </w:style>
  <w:style w:type="character" w:customStyle="1" w:styleId="80">
    <w:name w:val="Заголовок 8 Знак"/>
    <w:basedOn w:val="a0"/>
    <w:link w:val="8"/>
    <w:semiHidden/>
    <w:rsid w:val="00B814D0"/>
    <w:rPr>
      <w:rFonts w:asciiTheme="majorHAnsi" w:eastAsiaTheme="majorEastAsia" w:hAnsiTheme="majorHAnsi" w:cstheme="majorBidi"/>
      <w:color w:val="404040" w:themeColor="text1" w:themeTint="BF"/>
      <w:sz w:val="20"/>
      <w:szCs w:val="20"/>
      <w:lang w:val="en-US" w:eastAsia="en-US"/>
    </w:rPr>
  </w:style>
  <w:style w:type="paragraph" w:styleId="22">
    <w:name w:val="Body Text 2"/>
    <w:basedOn w:val="a"/>
    <w:link w:val="23"/>
    <w:uiPriority w:val="99"/>
    <w:unhideWhenUsed/>
    <w:rsid w:val="00B814D0"/>
    <w:pPr>
      <w:spacing w:after="120" w:line="480" w:lineRule="auto"/>
    </w:pPr>
  </w:style>
  <w:style w:type="character" w:customStyle="1" w:styleId="23">
    <w:name w:val="Основной текст 2 Знак"/>
    <w:basedOn w:val="a0"/>
    <w:link w:val="22"/>
    <w:uiPriority w:val="99"/>
    <w:rsid w:val="00B814D0"/>
    <w:rPr>
      <w:lang w:val="en-US" w:eastAsia="en-US"/>
    </w:rPr>
  </w:style>
  <w:style w:type="character" w:customStyle="1" w:styleId="70">
    <w:name w:val="Заголовок 7 Знак"/>
    <w:basedOn w:val="a0"/>
    <w:link w:val="7"/>
    <w:semiHidden/>
    <w:rsid w:val="006F67D3"/>
    <w:rPr>
      <w:rFonts w:asciiTheme="majorHAnsi" w:eastAsiaTheme="majorEastAsia" w:hAnsiTheme="majorHAnsi" w:cstheme="majorBidi"/>
      <w:i/>
      <w:iCs/>
      <w:color w:val="404040" w:themeColor="text1" w:themeTint="BF"/>
      <w:lang w:val="en-US" w:eastAsia="en-US"/>
    </w:rPr>
  </w:style>
  <w:style w:type="paragraph" w:styleId="af3">
    <w:name w:val="header"/>
    <w:basedOn w:val="a"/>
    <w:link w:val="af4"/>
    <w:uiPriority w:val="99"/>
    <w:unhideWhenUsed/>
    <w:rsid w:val="002123B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2123B4"/>
    <w:rPr>
      <w:lang w:val="en-US" w:eastAsia="en-US"/>
    </w:rPr>
  </w:style>
  <w:style w:type="paragraph" w:styleId="af5">
    <w:name w:val="footer"/>
    <w:basedOn w:val="a"/>
    <w:link w:val="af6"/>
    <w:uiPriority w:val="99"/>
    <w:unhideWhenUsed/>
    <w:rsid w:val="002123B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2123B4"/>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nhideWhenUsed="0"/>
    <w:lsdException w:name="HTML Preformatted" w:locked="1" w:semiHidden="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278"/>
    <w:pPr>
      <w:spacing w:after="200" w:line="276" w:lineRule="auto"/>
    </w:pPr>
    <w:rPr>
      <w:lang w:val="en-US" w:eastAsia="en-US"/>
    </w:rPr>
  </w:style>
  <w:style w:type="paragraph" w:styleId="2">
    <w:name w:val="heading 2"/>
    <w:basedOn w:val="a"/>
    <w:next w:val="a"/>
    <w:link w:val="20"/>
    <w:uiPriority w:val="99"/>
    <w:qFormat/>
    <w:rsid w:val="00AD1941"/>
    <w:pPr>
      <w:keepNext/>
      <w:keepLines/>
      <w:tabs>
        <w:tab w:val="num" w:pos="0"/>
      </w:tabs>
      <w:suppressAutoHyphens/>
      <w:spacing w:before="360" w:after="80"/>
      <w:ind w:left="576" w:hanging="576"/>
      <w:outlineLvl w:val="1"/>
    </w:pPr>
    <w:rPr>
      <w:rFonts w:ascii="Arial" w:hAnsi="Arial" w:cs="Arial"/>
      <w:b/>
      <w:color w:val="000000"/>
      <w:sz w:val="36"/>
      <w:szCs w:val="36"/>
      <w:lang w:val="ru-RU" w:eastAsia="ar-SA"/>
    </w:rPr>
  </w:style>
  <w:style w:type="paragraph" w:styleId="4">
    <w:name w:val="heading 4"/>
    <w:basedOn w:val="a"/>
    <w:next w:val="a"/>
    <w:link w:val="40"/>
    <w:semiHidden/>
    <w:unhideWhenUsed/>
    <w:qFormat/>
    <w:locked/>
    <w:rsid w:val="00B814D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locked/>
    <w:rsid w:val="00380D3C"/>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locked/>
    <w:rsid w:val="006F67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locked/>
    <w:rsid w:val="00B814D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D1941"/>
    <w:rPr>
      <w:rFonts w:ascii="Arial" w:hAnsi="Arial" w:cs="Arial"/>
      <w:b/>
      <w:color w:val="000000"/>
      <w:sz w:val="36"/>
      <w:szCs w:val="36"/>
      <w:lang w:val="ru-RU" w:eastAsia="ar-SA" w:bidi="ar-SA"/>
    </w:rPr>
  </w:style>
  <w:style w:type="character" w:styleId="a3">
    <w:name w:val="Hyperlink"/>
    <w:basedOn w:val="a0"/>
    <w:uiPriority w:val="99"/>
    <w:semiHidden/>
    <w:rsid w:val="00AD1941"/>
    <w:rPr>
      <w:rFonts w:cs="Times New Roman"/>
      <w:color w:val="000080"/>
      <w:u w:val="single"/>
    </w:rPr>
  </w:style>
  <w:style w:type="paragraph" w:styleId="HTML">
    <w:name w:val="HTML Preformatted"/>
    <w:basedOn w:val="a"/>
    <w:link w:val="HTML0"/>
    <w:uiPriority w:val="99"/>
    <w:rsid w:val="00AD19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kern w:val="2"/>
      <w:sz w:val="20"/>
      <w:szCs w:val="20"/>
      <w:lang w:val="ru-RU" w:eastAsia="ar-SA"/>
    </w:rPr>
  </w:style>
  <w:style w:type="character" w:customStyle="1" w:styleId="HTML0">
    <w:name w:val="Стандартный HTML Знак"/>
    <w:basedOn w:val="a0"/>
    <w:link w:val="HTML"/>
    <w:uiPriority w:val="99"/>
    <w:locked/>
    <w:rsid w:val="00AD1941"/>
    <w:rPr>
      <w:rFonts w:ascii="Courier New" w:hAnsi="Courier New" w:cs="Courier New"/>
      <w:kern w:val="2"/>
      <w:sz w:val="20"/>
      <w:szCs w:val="20"/>
      <w:lang w:val="ru-RU" w:eastAsia="ar-SA" w:bidi="ar-SA"/>
    </w:rPr>
  </w:style>
  <w:style w:type="character" w:styleId="a4">
    <w:name w:val="Strong"/>
    <w:basedOn w:val="a0"/>
    <w:qFormat/>
    <w:rsid w:val="00AD1941"/>
    <w:rPr>
      <w:rFonts w:ascii="Times New Roman" w:hAnsi="Times New Roman" w:cs="Times New Roman"/>
      <w:b/>
    </w:rPr>
  </w:style>
  <w:style w:type="character" w:customStyle="1" w:styleId="a5">
    <w:name w:val="Обычный (веб) Знак"/>
    <w:aliases w:val="Обычный (Web) Знак"/>
    <w:link w:val="a6"/>
    <w:uiPriority w:val="99"/>
    <w:locked/>
    <w:rsid w:val="00AD1941"/>
    <w:rPr>
      <w:rFonts w:ascii="Arial" w:hAnsi="Arial"/>
      <w:color w:val="000000"/>
      <w:lang w:val="ru-RU" w:eastAsia="ar-SA" w:bidi="ar-SA"/>
    </w:rPr>
  </w:style>
  <w:style w:type="paragraph" w:styleId="a6">
    <w:name w:val="Normal (Web)"/>
    <w:aliases w:val="Обычный (Web)"/>
    <w:basedOn w:val="a"/>
    <w:link w:val="a5"/>
    <w:uiPriority w:val="99"/>
    <w:rsid w:val="00AD1941"/>
    <w:pPr>
      <w:suppressAutoHyphens/>
      <w:spacing w:after="0"/>
      <w:ind w:left="708"/>
    </w:pPr>
    <w:rPr>
      <w:rFonts w:ascii="Arial" w:hAnsi="Arial"/>
      <w:color w:val="000000"/>
      <w:sz w:val="20"/>
      <w:szCs w:val="20"/>
      <w:lang w:val="ru-RU" w:eastAsia="ar-SA"/>
    </w:rPr>
  </w:style>
  <w:style w:type="character" w:customStyle="1" w:styleId="BodyTextChar">
    <w:name w:val="Body Text Char"/>
    <w:uiPriority w:val="99"/>
    <w:semiHidden/>
    <w:locked/>
    <w:rsid w:val="00AD1941"/>
    <w:rPr>
      <w:rFonts w:ascii="Arial" w:hAnsi="Arial"/>
      <w:color w:val="000000"/>
      <w:lang w:val="ru-RU" w:eastAsia="ar-SA" w:bidi="ar-SA"/>
    </w:rPr>
  </w:style>
  <w:style w:type="paragraph" w:styleId="a7">
    <w:name w:val="Body Text"/>
    <w:basedOn w:val="a"/>
    <w:link w:val="a8"/>
    <w:uiPriority w:val="99"/>
    <w:semiHidden/>
    <w:rsid w:val="00AD1941"/>
    <w:pPr>
      <w:suppressAutoHyphens/>
      <w:spacing w:after="120"/>
    </w:pPr>
    <w:rPr>
      <w:rFonts w:ascii="Arial" w:hAnsi="Arial" w:cs="Arial"/>
      <w:color w:val="000000"/>
      <w:sz w:val="20"/>
      <w:szCs w:val="20"/>
      <w:lang w:val="ru-RU" w:eastAsia="ar-SA"/>
    </w:rPr>
  </w:style>
  <w:style w:type="character" w:customStyle="1" w:styleId="BodyTextChar1">
    <w:name w:val="Body Text Char1"/>
    <w:basedOn w:val="a0"/>
    <w:uiPriority w:val="99"/>
    <w:semiHidden/>
    <w:locked/>
    <w:rsid w:val="00CB73F9"/>
    <w:rPr>
      <w:rFonts w:cs="Times New Roman"/>
    </w:rPr>
  </w:style>
  <w:style w:type="paragraph" w:customStyle="1" w:styleId="a9">
    <w:name w:val="Содержимое таблицы"/>
    <w:basedOn w:val="a"/>
    <w:uiPriority w:val="99"/>
    <w:rsid w:val="00AD1941"/>
    <w:pPr>
      <w:suppressLineNumbers/>
      <w:suppressAutoHyphens/>
      <w:spacing w:after="0"/>
    </w:pPr>
    <w:rPr>
      <w:rFonts w:ascii="Arial" w:hAnsi="Arial" w:cs="Arial"/>
      <w:color w:val="000000"/>
      <w:lang w:val="ru-RU" w:eastAsia="ar-SA"/>
    </w:rPr>
  </w:style>
  <w:style w:type="paragraph" w:customStyle="1" w:styleId="Default">
    <w:name w:val="Default"/>
    <w:uiPriority w:val="99"/>
    <w:rsid w:val="00AD1941"/>
    <w:pPr>
      <w:suppressAutoHyphens/>
    </w:pPr>
    <w:rPr>
      <w:rFonts w:ascii="Times New Roman" w:eastAsia="SimSun" w:hAnsi="Times New Roman" w:cs="Lucida Sans"/>
      <w:color w:val="000000"/>
      <w:sz w:val="24"/>
      <w:szCs w:val="24"/>
      <w:lang w:eastAsia="hi-IN" w:bidi="hi-IN"/>
    </w:rPr>
  </w:style>
  <w:style w:type="paragraph" w:customStyle="1" w:styleId="LO-normal">
    <w:name w:val="LO-normal"/>
    <w:uiPriority w:val="99"/>
    <w:rsid w:val="00AD1941"/>
    <w:pPr>
      <w:suppressAutoHyphens/>
      <w:spacing w:line="276" w:lineRule="auto"/>
    </w:pPr>
    <w:rPr>
      <w:rFonts w:ascii="Arial" w:hAnsi="Arial" w:cs="Arial"/>
      <w:color w:val="000000"/>
      <w:lang w:eastAsia="ar-SA"/>
    </w:rPr>
  </w:style>
  <w:style w:type="paragraph" w:customStyle="1" w:styleId="1">
    <w:name w:val="Без интервала1"/>
    <w:uiPriority w:val="99"/>
    <w:rsid w:val="00AD1941"/>
    <w:pPr>
      <w:suppressAutoHyphens/>
      <w:spacing w:line="100" w:lineRule="atLeast"/>
    </w:pPr>
    <w:rPr>
      <w:rFonts w:ascii="Times New Roman" w:hAnsi="Times New Roman"/>
      <w:sz w:val="24"/>
      <w:szCs w:val="24"/>
      <w:lang w:eastAsia="hi-IN" w:bidi="hi-IN"/>
    </w:rPr>
  </w:style>
  <w:style w:type="paragraph" w:customStyle="1" w:styleId="10">
    <w:name w:val="Абзац списка1"/>
    <w:basedOn w:val="a"/>
    <w:uiPriority w:val="99"/>
    <w:rsid w:val="00AD1941"/>
    <w:pPr>
      <w:suppressAutoHyphens/>
      <w:ind w:left="720"/>
    </w:pPr>
    <w:rPr>
      <w:rFonts w:cs="Arial"/>
      <w:color w:val="000000"/>
      <w:lang w:val="uk-UA" w:eastAsia="ar-SA"/>
    </w:rPr>
  </w:style>
  <w:style w:type="paragraph" w:customStyle="1" w:styleId="11">
    <w:name w:val="Обычный (веб)1"/>
    <w:basedOn w:val="a"/>
    <w:uiPriority w:val="99"/>
    <w:rsid w:val="00AD1941"/>
    <w:pPr>
      <w:suppressAutoHyphens/>
      <w:spacing w:before="280" w:after="280"/>
    </w:pPr>
    <w:rPr>
      <w:rFonts w:ascii="Arial" w:hAnsi="Arial" w:cs="Arial"/>
      <w:color w:val="000000"/>
      <w:lang w:val="ru-RU" w:eastAsia="ar-SA"/>
    </w:rPr>
  </w:style>
  <w:style w:type="paragraph" w:customStyle="1" w:styleId="Style7">
    <w:name w:val="Style7"/>
    <w:basedOn w:val="a"/>
    <w:uiPriority w:val="99"/>
    <w:rsid w:val="00AD1941"/>
    <w:pPr>
      <w:widowControl w:val="0"/>
      <w:suppressAutoHyphens/>
      <w:spacing w:after="0" w:line="320" w:lineRule="exact"/>
    </w:pPr>
    <w:rPr>
      <w:rFonts w:ascii="Arial" w:hAnsi="Arial" w:cs="Arial"/>
      <w:color w:val="000000"/>
      <w:lang w:val="ru-RU" w:eastAsia="ar-SA"/>
    </w:rPr>
  </w:style>
  <w:style w:type="paragraph" w:customStyle="1" w:styleId="21">
    <w:name w:val="Основной текст2"/>
    <w:basedOn w:val="a"/>
    <w:uiPriority w:val="99"/>
    <w:rsid w:val="00AD1941"/>
    <w:pPr>
      <w:widowControl w:val="0"/>
      <w:shd w:val="clear" w:color="auto" w:fill="FFFFFF"/>
      <w:suppressAutoHyphens/>
      <w:spacing w:before="360" w:after="0" w:line="216" w:lineRule="exact"/>
    </w:pPr>
    <w:rPr>
      <w:rFonts w:cs="Arial"/>
      <w:color w:val="000000"/>
      <w:sz w:val="17"/>
      <w:szCs w:val="17"/>
      <w:lang w:val="uk-UA" w:eastAsia="ar-SA"/>
    </w:rPr>
  </w:style>
  <w:style w:type="character" w:customStyle="1" w:styleId="rvts0">
    <w:name w:val="rvts0"/>
    <w:uiPriority w:val="99"/>
    <w:rsid w:val="00AD1941"/>
  </w:style>
  <w:style w:type="character" w:customStyle="1" w:styleId="aa">
    <w:name w:val="Основной текст + Полужирный"/>
    <w:aliases w:val="Интервал 0 pt"/>
    <w:uiPriority w:val="99"/>
    <w:rsid w:val="00AD1941"/>
    <w:rPr>
      <w:rFonts w:ascii="Times New Roman" w:hAnsi="Times New Roman"/>
      <w:b/>
      <w:color w:val="000000"/>
      <w:spacing w:val="3"/>
      <w:w w:val="100"/>
      <w:position w:val="0"/>
      <w:sz w:val="17"/>
      <w:u w:val="none"/>
      <w:effect w:val="none"/>
      <w:vertAlign w:val="baseline"/>
      <w:lang w:val="uk-UA" w:eastAsia="uk-UA"/>
    </w:rPr>
  </w:style>
  <w:style w:type="character" w:customStyle="1" w:styleId="12">
    <w:name w:val="Основной текст1"/>
    <w:uiPriority w:val="99"/>
    <w:rsid w:val="00AD1941"/>
    <w:rPr>
      <w:rFonts w:ascii="Times New Roman" w:hAnsi="Times New Roman"/>
      <w:color w:val="000000"/>
      <w:spacing w:val="0"/>
      <w:w w:val="100"/>
      <w:position w:val="0"/>
      <w:sz w:val="17"/>
      <w:u w:val="none"/>
      <w:effect w:val="none"/>
      <w:vertAlign w:val="baseline"/>
      <w:lang w:val="uk-UA" w:eastAsia="uk-UA"/>
    </w:rPr>
  </w:style>
  <w:style w:type="character" w:customStyle="1" w:styleId="a8">
    <w:name w:val="Основной текст Знак"/>
    <w:basedOn w:val="a0"/>
    <w:link w:val="a7"/>
    <w:uiPriority w:val="99"/>
    <w:semiHidden/>
    <w:locked/>
    <w:rsid w:val="00AD1941"/>
    <w:rPr>
      <w:rFonts w:cs="Times New Roman"/>
    </w:rPr>
  </w:style>
  <w:style w:type="paragraph" w:styleId="ab">
    <w:name w:val="List Paragraph"/>
    <w:basedOn w:val="a"/>
    <w:uiPriority w:val="99"/>
    <w:qFormat/>
    <w:rsid w:val="00974790"/>
    <w:pPr>
      <w:ind w:left="720"/>
      <w:contextualSpacing/>
    </w:pPr>
  </w:style>
  <w:style w:type="character" w:styleId="ac">
    <w:name w:val="Emphasis"/>
    <w:basedOn w:val="a0"/>
    <w:uiPriority w:val="20"/>
    <w:qFormat/>
    <w:rsid w:val="00D21FC8"/>
    <w:rPr>
      <w:rFonts w:cs="Times New Roman"/>
      <w:i/>
    </w:rPr>
  </w:style>
  <w:style w:type="character" w:customStyle="1" w:styleId="st">
    <w:name w:val="st"/>
    <w:basedOn w:val="a0"/>
    <w:uiPriority w:val="99"/>
    <w:rsid w:val="00D21FC8"/>
    <w:rPr>
      <w:rFonts w:cs="Times New Roman"/>
    </w:rPr>
  </w:style>
  <w:style w:type="paragraph" w:customStyle="1" w:styleId="210">
    <w:name w:val="Основной текст с отступом 21"/>
    <w:basedOn w:val="a"/>
    <w:uiPriority w:val="99"/>
    <w:rsid w:val="00D21FC8"/>
    <w:pPr>
      <w:widowControl w:val="0"/>
      <w:suppressAutoHyphens/>
      <w:autoSpaceDE w:val="0"/>
      <w:spacing w:after="0" w:line="240" w:lineRule="auto"/>
      <w:ind w:left="360"/>
      <w:jc w:val="both"/>
    </w:pPr>
    <w:rPr>
      <w:rFonts w:ascii="Times New Roman CYR" w:hAnsi="Times New Roman CYR" w:cs="Times New Roman CYR"/>
      <w:sz w:val="24"/>
      <w:szCs w:val="24"/>
      <w:lang w:val="uk-UA"/>
    </w:rPr>
  </w:style>
  <w:style w:type="character" w:customStyle="1" w:styleId="hps">
    <w:name w:val="hps"/>
    <w:basedOn w:val="a0"/>
    <w:uiPriority w:val="99"/>
    <w:rsid w:val="00AF1060"/>
    <w:rPr>
      <w:rFonts w:cs="Times New Roman"/>
    </w:rPr>
  </w:style>
  <w:style w:type="paragraph" w:styleId="ad">
    <w:name w:val="Body Text Indent"/>
    <w:basedOn w:val="a"/>
    <w:link w:val="ae"/>
    <w:uiPriority w:val="99"/>
    <w:semiHidden/>
    <w:rsid w:val="00F930EF"/>
    <w:pPr>
      <w:spacing w:after="120"/>
      <w:ind w:left="283"/>
    </w:pPr>
    <w:rPr>
      <w:lang w:val="uk-UA"/>
    </w:rPr>
  </w:style>
  <w:style w:type="character" w:customStyle="1" w:styleId="ae">
    <w:name w:val="Основной текст с отступом Знак"/>
    <w:basedOn w:val="a0"/>
    <w:link w:val="ad"/>
    <w:uiPriority w:val="99"/>
    <w:semiHidden/>
    <w:locked/>
    <w:rsid w:val="00F930EF"/>
    <w:rPr>
      <w:rFonts w:eastAsia="Times New Roman" w:cs="Times New Roman"/>
      <w:lang w:val="uk-UA"/>
    </w:rPr>
  </w:style>
  <w:style w:type="table" w:styleId="af">
    <w:name w:val="Table Grid"/>
    <w:basedOn w:val="a1"/>
    <w:uiPriority w:val="99"/>
    <w:rsid w:val="0024085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No Spacing"/>
    <w:qFormat/>
    <w:rsid w:val="00356848"/>
    <w:rPr>
      <w:lang w:val="en-US" w:eastAsia="en-US"/>
    </w:rPr>
  </w:style>
  <w:style w:type="character" w:customStyle="1" w:styleId="50">
    <w:name w:val="Заголовок 5 Знак"/>
    <w:basedOn w:val="a0"/>
    <w:link w:val="5"/>
    <w:semiHidden/>
    <w:rsid w:val="00380D3C"/>
    <w:rPr>
      <w:rFonts w:asciiTheme="majorHAnsi" w:eastAsiaTheme="majorEastAsia" w:hAnsiTheme="majorHAnsi" w:cstheme="majorBidi"/>
      <w:color w:val="243F60" w:themeColor="accent1" w:themeShade="7F"/>
      <w:lang w:val="en-US" w:eastAsia="en-US"/>
    </w:rPr>
  </w:style>
  <w:style w:type="character" w:customStyle="1" w:styleId="6">
    <w:name w:val="Основной текст (6) + Не полужирный"/>
    <w:rsid w:val="00380D3C"/>
    <w:rPr>
      <w:b/>
      <w:bCs/>
      <w:sz w:val="21"/>
      <w:szCs w:val="21"/>
      <w:shd w:val="clear" w:color="auto" w:fill="FFFFFF"/>
    </w:rPr>
  </w:style>
  <w:style w:type="paragraph" w:styleId="af1">
    <w:name w:val="Balloon Text"/>
    <w:basedOn w:val="a"/>
    <w:link w:val="af2"/>
    <w:uiPriority w:val="99"/>
    <w:semiHidden/>
    <w:unhideWhenUsed/>
    <w:rsid w:val="003F5BF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F5BF6"/>
    <w:rPr>
      <w:rFonts w:ascii="Tahoma" w:hAnsi="Tahoma" w:cs="Tahoma"/>
      <w:sz w:val="16"/>
      <w:szCs w:val="16"/>
      <w:lang w:val="en-US" w:eastAsia="en-US"/>
    </w:rPr>
  </w:style>
  <w:style w:type="character" w:customStyle="1" w:styleId="40">
    <w:name w:val="Заголовок 4 Знак"/>
    <w:basedOn w:val="a0"/>
    <w:link w:val="4"/>
    <w:semiHidden/>
    <w:rsid w:val="00B814D0"/>
    <w:rPr>
      <w:rFonts w:asciiTheme="majorHAnsi" w:eastAsiaTheme="majorEastAsia" w:hAnsiTheme="majorHAnsi" w:cstheme="majorBidi"/>
      <w:b/>
      <w:bCs/>
      <w:i/>
      <w:iCs/>
      <w:color w:val="4F81BD" w:themeColor="accent1"/>
      <w:lang w:val="en-US" w:eastAsia="en-US"/>
    </w:rPr>
  </w:style>
  <w:style w:type="character" w:customStyle="1" w:styleId="80">
    <w:name w:val="Заголовок 8 Знак"/>
    <w:basedOn w:val="a0"/>
    <w:link w:val="8"/>
    <w:semiHidden/>
    <w:rsid w:val="00B814D0"/>
    <w:rPr>
      <w:rFonts w:asciiTheme="majorHAnsi" w:eastAsiaTheme="majorEastAsia" w:hAnsiTheme="majorHAnsi" w:cstheme="majorBidi"/>
      <w:color w:val="404040" w:themeColor="text1" w:themeTint="BF"/>
      <w:sz w:val="20"/>
      <w:szCs w:val="20"/>
      <w:lang w:val="en-US" w:eastAsia="en-US"/>
    </w:rPr>
  </w:style>
  <w:style w:type="paragraph" w:styleId="22">
    <w:name w:val="Body Text 2"/>
    <w:basedOn w:val="a"/>
    <w:link w:val="23"/>
    <w:uiPriority w:val="99"/>
    <w:unhideWhenUsed/>
    <w:rsid w:val="00B814D0"/>
    <w:pPr>
      <w:spacing w:after="120" w:line="480" w:lineRule="auto"/>
    </w:pPr>
  </w:style>
  <w:style w:type="character" w:customStyle="1" w:styleId="23">
    <w:name w:val="Основной текст 2 Знак"/>
    <w:basedOn w:val="a0"/>
    <w:link w:val="22"/>
    <w:uiPriority w:val="99"/>
    <w:rsid w:val="00B814D0"/>
    <w:rPr>
      <w:lang w:val="en-US" w:eastAsia="en-US"/>
    </w:rPr>
  </w:style>
  <w:style w:type="character" w:customStyle="1" w:styleId="70">
    <w:name w:val="Заголовок 7 Знак"/>
    <w:basedOn w:val="a0"/>
    <w:link w:val="7"/>
    <w:semiHidden/>
    <w:rsid w:val="006F67D3"/>
    <w:rPr>
      <w:rFonts w:asciiTheme="majorHAnsi" w:eastAsiaTheme="majorEastAsia" w:hAnsiTheme="majorHAnsi" w:cstheme="majorBidi"/>
      <w:i/>
      <w:iCs/>
      <w:color w:val="404040" w:themeColor="text1" w:themeTint="BF"/>
      <w:lang w:val="en-US" w:eastAsia="en-US"/>
    </w:rPr>
  </w:style>
  <w:style w:type="paragraph" w:styleId="af3">
    <w:name w:val="header"/>
    <w:basedOn w:val="a"/>
    <w:link w:val="af4"/>
    <w:uiPriority w:val="99"/>
    <w:unhideWhenUsed/>
    <w:rsid w:val="002123B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2123B4"/>
    <w:rPr>
      <w:lang w:val="en-US" w:eastAsia="en-US"/>
    </w:rPr>
  </w:style>
  <w:style w:type="paragraph" w:styleId="af5">
    <w:name w:val="footer"/>
    <w:basedOn w:val="a"/>
    <w:link w:val="af6"/>
    <w:uiPriority w:val="99"/>
    <w:unhideWhenUsed/>
    <w:rsid w:val="002123B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2123B4"/>
    <w:rPr>
      <w:lang w:val="en-US" w:eastAsia="en-US"/>
    </w:rPr>
  </w:style>
</w:styles>
</file>

<file path=word/webSettings.xml><?xml version="1.0" encoding="utf-8"?>
<w:webSettings xmlns:r="http://schemas.openxmlformats.org/officeDocument/2006/relationships" xmlns:w="http://schemas.openxmlformats.org/wordprocessingml/2006/main">
  <w:divs>
    <w:div w:id="775910794">
      <w:bodyDiv w:val="1"/>
      <w:marLeft w:val="0"/>
      <w:marRight w:val="0"/>
      <w:marTop w:val="0"/>
      <w:marBottom w:val="0"/>
      <w:divBdr>
        <w:top w:val="none" w:sz="0" w:space="0" w:color="auto"/>
        <w:left w:val="none" w:sz="0" w:space="0" w:color="auto"/>
        <w:bottom w:val="none" w:sz="0" w:space="0" w:color="auto"/>
        <w:right w:val="none" w:sz="0" w:space="0" w:color="auto"/>
      </w:divBdr>
    </w:div>
    <w:div w:id="825785709">
      <w:bodyDiv w:val="1"/>
      <w:marLeft w:val="0"/>
      <w:marRight w:val="0"/>
      <w:marTop w:val="0"/>
      <w:marBottom w:val="0"/>
      <w:divBdr>
        <w:top w:val="none" w:sz="0" w:space="0" w:color="auto"/>
        <w:left w:val="none" w:sz="0" w:space="0" w:color="auto"/>
        <w:bottom w:val="none" w:sz="0" w:space="0" w:color="auto"/>
        <w:right w:val="none" w:sz="0" w:space="0" w:color="auto"/>
      </w:divBdr>
    </w:div>
    <w:div w:id="2088722273">
      <w:marLeft w:val="0"/>
      <w:marRight w:val="0"/>
      <w:marTop w:val="0"/>
      <w:marBottom w:val="0"/>
      <w:divBdr>
        <w:top w:val="none" w:sz="0" w:space="0" w:color="auto"/>
        <w:left w:val="none" w:sz="0" w:space="0" w:color="auto"/>
        <w:bottom w:val="none" w:sz="0" w:space="0" w:color="auto"/>
        <w:right w:val="none" w:sz="0" w:space="0" w:color="auto"/>
      </w:divBdr>
    </w:div>
    <w:div w:id="2088722274">
      <w:marLeft w:val="0"/>
      <w:marRight w:val="0"/>
      <w:marTop w:val="0"/>
      <w:marBottom w:val="0"/>
      <w:divBdr>
        <w:top w:val="none" w:sz="0" w:space="0" w:color="auto"/>
        <w:left w:val="none" w:sz="0" w:space="0" w:color="auto"/>
        <w:bottom w:val="none" w:sz="0" w:space="0" w:color="auto"/>
        <w:right w:val="none" w:sz="0" w:space="0" w:color="auto"/>
      </w:divBdr>
    </w:div>
    <w:div w:id="2088722275">
      <w:marLeft w:val="0"/>
      <w:marRight w:val="0"/>
      <w:marTop w:val="0"/>
      <w:marBottom w:val="0"/>
      <w:divBdr>
        <w:top w:val="none" w:sz="0" w:space="0" w:color="auto"/>
        <w:left w:val="none" w:sz="0" w:space="0" w:color="auto"/>
        <w:bottom w:val="none" w:sz="0" w:space="0" w:color="auto"/>
        <w:right w:val="none" w:sz="0" w:space="0" w:color="auto"/>
      </w:divBdr>
    </w:div>
    <w:div w:id="2088722276">
      <w:marLeft w:val="0"/>
      <w:marRight w:val="0"/>
      <w:marTop w:val="0"/>
      <w:marBottom w:val="0"/>
      <w:divBdr>
        <w:top w:val="none" w:sz="0" w:space="0" w:color="auto"/>
        <w:left w:val="none" w:sz="0" w:space="0" w:color="auto"/>
        <w:bottom w:val="none" w:sz="0" w:space="0" w:color="auto"/>
        <w:right w:val="none" w:sz="0" w:space="0" w:color="auto"/>
      </w:divBdr>
    </w:div>
    <w:div w:id="2088722277">
      <w:marLeft w:val="0"/>
      <w:marRight w:val="0"/>
      <w:marTop w:val="0"/>
      <w:marBottom w:val="0"/>
      <w:divBdr>
        <w:top w:val="none" w:sz="0" w:space="0" w:color="auto"/>
        <w:left w:val="none" w:sz="0" w:space="0" w:color="auto"/>
        <w:bottom w:val="none" w:sz="0" w:space="0" w:color="auto"/>
        <w:right w:val="none" w:sz="0" w:space="0" w:color="auto"/>
      </w:divBdr>
    </w:div>
    <w:div w:id="20887222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922-19/print1459490557922778" TargetMode="External"/><Relationship Id="rId13" Type="http://schemas.openxmlformats.org/officeDocument/2006/relationships/hyperlink" Target="file:///C:\Documents%20and%20Settings\user\&#1056;&#1072;&#1073;&#1086;&#1095;&#1080;&#1081;%20&#1089;&#1090;&#1086;&#1083;\&#1090;&#1077;&#1085;&#1076;&#1077;&#1088;&#1072;\&#1041;&#1045;&#1053;&#1047;&#1048;&#1053;\&#1090;&#1077;&#1085;&#1076;&#1077;&#1088;\&#1058;&#1077;&#1085;&#1076;&#1077;&#1088;&#1085;&#1072;%20&#1076;&#1086;&#1082;&#1091;&#1084;&#1077;&#1085;&#1090;&#1072;&#1094;&#1110;&#1103;.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cuments%20and%20Settings\user\&#1056;&#1072;&#1073;&#1086;&#1095;&#1080;&#1081;%20&#1089;&#1090;&#1086;&#1083;\&#1090;&#1077;&#1085;&#1076;&#1077;&#1088;&#1072;\&#1041;&#1045;&#1053;&#1047;&#1048;&#1053;\&#1090;&#1077;&#1085;&#1076;&#1077;&#1088;\&#1058;&#1077;&#1085;&#1076;&#1077;&#1088;&#1085;&#1072;%20&#1076;&#1086;&#1082;&#1091;&#1084;&#1077;&#1085;&#1090;&#1072;&#1094;&#1110;&#1103;.do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user\&#1056;&#1072;&#1073;&#1086;&#1095;&#1080;&#1081;%20&#1089;&#1090;&#1086;&#1083;\&#1090;&#1077;&#1085;&#1076;&#1077;&#1088;&#1072;\&#1041;&#1045;&#1053;&#1047;&#1048;&#1053;\&#1090;&#1077;&#1085;&#1076;&#1077;&#1088;\&#1058;&#1077;&#1085;&#1076;&#1077;&#1088;&#1085;&#1072;%20&#1076;&#1086;&#1082;&#1091;&#1084;&#1077;&#1085;&#1090;&#1072;&#1094;&#1110;&#1103;.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Documents%20and%20Settings\user\&#1056;&#1072;&#1073;&#1086;&#1095;&#1080;&#1081;%20&#1089;&#1090;&#1086;&#1083;\&#1090;&#1077;&#1085;&#1076;&#1077;&#1088;&#1072;\&#1041;&#1045;&#1053;&#1047;&#1048;&#1053;\&#1090;&#1077;&#1085;&#1076;&#1077;&#1088;\&#1058;&#1077;&#1085;&#1076;&#1077;&#1088;&#1085;&#1072;%20&#1076;&#1086;&#1082;&#1091;&#1084;&#1077;&#1085;&#1090;&#1072;&#1094;&#1110;&#1103;.doc" TargetMode="External"/><Relationship Id="rId4" Type="http://schemas.openxmlformats.org/officeDocument/2006/relationships/settings" Target="settings.xml"/><Relationship Id="rId9" Type="http://schemas.openxmlformats.org/officeDocument/2006/relationships/hyperlink" Target="file:///C:\Documents%20and%20Settings\user\&#1056;&#1072;&#1073;&#1086;&#1095;&#1080;&#1081;%20&#1089;&#1090;&#1086;&#1083;\&#1090;&#1077;&#1085;&#1076;&#1077;&#1088;&#1072;\&#1041;&#1045;&#1053;&#1047;&#1048;&#1053;\&#1090;&#1077;&#1085;&#1076;&#1077;&#1088;\&#1058;&#1077;&#1085;&#1076;&#1077;&#1088;&#1085;&#1072;%20&#1076;&#1086;&#1082;&#1091;&#1084;&#1077;&#1085;&#1090;&#1072;&#1094;&#1110;&#1103;.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1F337-4785-46FF-B347-2CBCC7A0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1</Pages>
  <Words>37276</Words>
  <Characters>21248</Characters>
  <Application>Microsoft Office Word</Application>
  <DocSecurity>0</DocSecurity>
  <Lines>177</Lines>
  <Paragraphs>116</Paragraphs>
  <ScaleCrop>false</ScaleCrop>
  <HeadingPairs>
    <vt:vector size="2" baseType="variant">
      <vt:variant>
        <vt:lpstr>Название</vt:lpstr>
      </vt:variant>
      <vt:variant>
        <vt:i4>1</vt:i4>
      </vt:variant>
    </vt:vector>
  </HeadingPairs>
  <TitlesOfParts>
    <vt:vector size="1" baseType="lpstr">
      <vt:lpstr>КОМУНАЛЬНЕ ПІДПРИЄМСТВО «ЖИТЛОІНФОЦЕНТР»</vt:lpstr>
    </vt:vector>
  </TitlesOfParts>
  <Company/>
  <LinksUpToDate>false</LinksUpToDate>
  <CharactersWithSpaces>58408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«ЖИТЛОІНФОЦЕНТР»</dc:title>
  <dc:creator>Customer</dc:creator>
  <cp:lastModifiedBy>Користувач</cp:lastModifiedBy>
  <cp:revision>81</cp:revision>
  <cp:lastPrinted>2017-12-08T14:55:00Z</cp:lastPrinted>
  <dcterms:created xsi:type="dcterms:W3CDTF">2017-11-30T15:07:00Z</dcterms:created>
  <dcterms:modified xsi:type="dcterms:W3CDTF">2024-02-05T08:35:00Z</dcterms:modified>
</cp:coreProperties>
</file>