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FCF8"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EC960B3" w14:textId="77777777" w:rsidR="00650B43" w:rsidRPr="00565125" w:rsidRDefault="00650B43" w:rsidP="00650B43">
      <w:pPr>
        <w:pStyle w:val="af"/>
        <w:jc w:val="center"/>
        <w:rPr>
          <w:b/>
          <w:color w:val="000000"/>
          <w:sz w:val="27"/>
          <w:szCs w:val="27"/>
        </w:rPr>
      </w:pPr>
      <w:r w:rsidRPr="00565125">
        <w:rPr>
          <w:b/>
          <w:color w:val="000000"/>
          <w:sz w:val="27"/>
          <w:szCs w:val="27"/>
        </w:rPr>
        <w:t>У К Р А Ї Н А</w:t>
      </w:r>
    </w:p>
    <w:p w14:paraId="7E8F6D3F" w14:textId="77777777" w:rsidR="00650B43" w:rsidRPr="00737FE7" w:rsidRDefault="00650B43" w:rsidP="00650B43">
      <w:pPr>
        <w:pStyle w:val="af"/>
        <w:jc w:val="center"/>
        <w:rPr>
          <w:b/>
          <w:color w:val="000000"/>
          <w:sz w:val="32"/>
          <w:szCs w:val="32"/>
        </w:rPr>
      </w:pPr>
      <w:r w:rsidRPr="00737FE7">
        <w:rPr>
          <w:b/>
          <w:color w:val="000000"/>
          <w:sz w:val="32"/>
          <w:szCs w:val="32"/>
        </w:rPr>
        <w:t>Комунальний заклад «Староприлуцька спеціальна школа»</w:t>
      </w:r>
    </w:p>
    <w:p w14:paraId="5F5EF465" w14:textId="77777777" w:rsidR="00650B43" w:rsidRPr="00737FE7" w:rsidRDefault="00650B43" w:rsidP="00650B43">
      <w:pPr>
        <w:pStyle w:val="af"/>
        <w:jc w:val="center"/>
        <w:rPr>
          <w:b/>
          <w:color w:val="000000"/>
          <w:sz w:val="32"/>
          <w:szCs w:val="32"/>
        </w:rPr>
      </w:pPr>
      <w:r w:rsidRPr="00737FE7">
        <w:rPr>
          <w:b/>
          <w:color w:val="000000"/>
          <w:sz w:val="32"/>
          <w:szCs w:val="32"/>
        </w:rPr>
        <w:t>Вінницької обласної ради</w:t>
      </w:r>
    </w:p>
    <w:p w14:paraId="03EFAC7C"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CB8C43A"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74C9ADE"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0DE2085"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492817A"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37E2C7E"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A7DAB54"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409A5A41" w:rsidR="00537068" w:rsidRPr="00537068" w:rsidRDefault="001642CC" w:rsidP="001642CC">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537068" w:rsidRPr="00537068">
        <w:rPr>
          <w:rFonts w:ascii="Times New Roman" w:eastAsia="Times New Roman" w:hAnsi="Times New Roman" w:cs="Tahoma"/>
          <w:b/>
          <w:color w:val="000000"/>
          <w:kern w:val="3"/>
          <w:sz w:val="20"/>
          <w:szCs w:val="20"/>
          <w:lang w:val="en-US" w:eastAsia="zh-CN" w:bidi="hi-IN"/>
        </w:rPr>
        <w:t> </w:t>
      </w:r>
      <w:r w:rsidR="00537068" w:rsidRPr="00537068">
        <w:rPr>
          <w:rFonts w:ascii="Times New Roman" w:eastAsia="Times New Roman" w:hAnsi="Times New Roman" w:cs="Tahoma"/>
          <w:b/>
          <w:color w:val="000000"/>
          <w:kern w:val="3"/>
          <w:sz w:val="20"/>
          <w:szCs w:val="20"/>
          <w:lang w:eastAsia="zh-CN" w:bidi="hi-IN"/>
        </w:rPr>
        <w:t>«</w:t>
      </w:r>
      <w:r w:rsidR="00537068" w:rsidRPr="00537068">
        <w:rPr>
          <w:rFonts w:ascii="Times New Roman" w:eastAsia="Times New Roman" w:hAnsi="Times New Roman" w:cs="Tahoma"/>
          <w:b/>
          <w:color w:val="000000"/>
          <w:kern w:val="3"/>
          <w:sz w:val="24"/>
          <w:szCs w:val="24"/>
          <w:lang w:eastAsia="zh-CN" w:bidi="hi-IN"/>
        </w:rPr>
        <w:t>ЗАТВЕРДЖЕНО»</w:t>
      </w:r>
    </w:p>
    <w:p w14:paraId="1B3E82E5" w14:textId="5EC3FBAC" w:rsidR="005A7BB2" w:rsidRPr="005A7BB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A7BB2">
        <w:rPr>
          <w:rFonts w:ascii="Times New Roman" w:eastAsia="Times New Roman" w:hAnsi="Times New Roman" w:cs="Tahoma"/>
          <w:color w:val="000000"/>
          <w:kern w:val="3"/>
          <w:sz w:val="24"/>
          <w:szCs w:val="24"/>
          <w:lang w:val="uk-UA" w:eastAsia="zh-CN" w:bidi="hi-IN"/>
        </w:rPr>
        <w:t xml:space="preserve">                             </w:t>
      </w:r>
      <w:r w:rsidRPr="005A7BB2">
        <w:rPr>
          <w:rFonts w:ascii="Times New Roman" w:eastAsia="Times New Roman" w:hAnsi="Times New Roman" w:cs="Tahoma"/>
          <w:color w:val="000000"/>
          <w:kern w:val="3"/>
          <w:sz w:val="24"/>
          <w:szCs w:val="24"/>
          <w:lang w:val="uk-UA" w:eastAsia="zh-CN" w:bidi="hi-IN"/>
        </w:rPr>
        <w:t>Протокол</w:t>
      </w:r>
    </w:p>
    <w:p w14:paraId="7D0F213B" w14:textId="12D98BBA" w:rsidR="005A7BB2" w:rsidRPr="005A7BB2" w:rsidRDefault="005A7BB2" w:rsidP="005A7BB2">
      <w:pPr>
        <w:widowControl w:val="0"/>
        <w:suppressAutoHyphens/>
        <w:autoSpaceDN w:val="0"/>
        <w:spacing w:after="0" w:line="240" w:lineRule="auto"/>
        <w:jc w:val="center"/>
        <w:textAlignment w:val="baseline"/>
        <w:rPr>
          <w:rFonts w:ascii="Times New Roman" w:eastAsia="Times New Roman" w:hAnsi="Times New Roman" w:cs="Tahoma"/>
          <w:color w:val="000000"/>
          <w:kern w:val="3"/>
          <w:lang w:val="uk-UA" w:eastAsia="zh-CN" w:bidi="hi-IN"/>
        </w:rPr>
      </w:pPr>
      <w:r w:rsidRPr="005A7BB2">
        <w:rPr>
          <w:rFonts w:ascii="Times New Roman" w:eastAsia="Times New Roman" w:hAnsi="Times New Roman" w:cs="Tahoma"/>
          <w:color w:val="000000"/>
          <w:kern w:val="3"/>
          <w:lang w:val="uk-UA" w:eastAsia="zh-CN" w:bidi="hi-IN"/>
        </w:rPr>
        <w:t xml:space="preserve">                                                                                             </w:t>
      </w:r>
      <w:r>
        <w:rPr>
          <w:rFonts w:ascii="Times New Roman" w:eastAsia="Times New Roman" w:hAnsi="Times New Roman" w:cs="Tahoma"/>
          <w:color w:val="000000"/>
          <w:kern w:val="3"/>
          <w:lang w:val="uk-UA" w:eastAsia="zh-CN" w:bidi="hi-IN"/>
        </w:rPr>
        <w:t xml:space="preserve">                        </w:t>
      </w:r>
      <w:r w:rsidRPr="005A7BB2">
        <w:rPr>
          <w:rFonts w:ascii="Times New Roman" w:eastAsia="Times New Roman" w:hAnsi="Times New Roman" w:cs="Tahoma"/>
          <w:color w:val="000000"/>
          <w:kern w:val="3"/>
          <w:lang w:val="uk-UA" w:eastAsia="zh-CN" w:bidi="hi-IN"/>
        </w:rPr>
        <w:t xml:space="preserve"> № 24/01-ВТ</w:t>
      </w:r>
      <w:r>
        <w:rPr>
          <w:rFonts w:ascii="Times New Roman" w:eastAsia="Times New Roman" w:hAnsi="Times New Roman" w:cs="Tahoma"/>
          <w:color w:val="000000"/>
          <w:kern w:val="3"/>
          <w:lang w:val="uk-UA" w:eastAsia="zh-CN" w:bidi="hi-IN"/>
        </w:rPr>
        <w:t xml:space="preserve"> від</w:t>
      </w:r>
      <w:r w:rsidRPr="005A7BB2">
        <w:rPr>
          <w:rFonts w:ascii="Times New Roman" w:eastAsia="Times New Roman" w:hAnsi="Times New Roman" w:cs="Tahoma"/>
          <w:color w:val="000000"/>
          <w:kern w:val="3"/>
          <w:lang w:val="uk-UA" w:eastAsia="zh-CN" w:bidi="hi-IN"/>
        </w:rPr>
        <w:t xml:space="preserve">  24.01.2023</w:t>
      </w:r>
    </w:p>
    <w:p w14:paraId="59BE8535" w14:textId="48303932" w:rsidR="001642CC"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p w14:paraId="411ABA57" w14:textId="15B7E53C" w:rsidR="00537068" w:rsidRPr="00537068" w:rsidRDefault="001642CC"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Уповноважена особа</w:t>
      </w:r>
      <w:r w:rsidR="00537068" w:rsidRPr="00537068">
        <w:rPr>
          <w:rFonts w:ascii="Times New Roman" w:eastAsia="Times New Roman" w:hAnsi="Times New Roman" w:cs="Tahoma"/>
          <w:i/>
          <w:color w:val="000000"/>
          <w:kern w:val="3"/>
          <w:sz w:val="24"/>
          <w:szCs w:val="24"/>
          <w:lang w:val="uk-UA" w:eastAsia="zh-CN" w:bidi="hi-IN"/>
        </w:rPr>
        <w:t xml:space="preserve"> </w:t>
      </w:r>
    </w:p>
    <w:p w14:paraId="396B7C57" w14:textId="7BD91C16" w:rsidR="00537068" w:rsidRPr="00537068"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Наталія ПОКОТИЛО</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27702486"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на закупівлю</w:t>
      </w:r>
      <w:r w:rsidR="00650B43">
        <w:rPr>
          <w:rFonts w:ascii="Times New Roman" w:eastAsia="Times New Roman" w:hAnsi="Times New Roman"/>
          <w:b/>
          <w:bCs/>
          <w:color w:val="000000"/>
          <w:kern w:val="3"/>
          <w:sz w:val="28"/>
          <w:szCs w:val="28"/>
          <w:lang w:val="uk-UA" w:eastAsia="zh-CN" w:bidi="hi-IN"/>
        </w:rPr>
        <w:t xml:space="preserve"> товару</w:t>
      </w:r>
    </w:p>
    <w:p w14:paraId="5C5C7B2A" w14:textId="77777777" w:rsidR="0020273B" w:rsidRDefault="0020273B" w:rsidP="0020273B">
      <w:pPr>
        <w:widowControl w:val="0"/>
        <w:suppressAutoHyphens/>
        <w:autoSpaceDN w:val="0"/>
        <w:spacing w:after="0" w:line="256" w:lineRule="auto"/>
        <w:ind w:left="34" w:firstLine="284"/>
        <w:jc w:val="center"/>
        <w:textAlignment w:val="baseline"/>
        <w:rPr>
          <w:rFonts w:ascii="Times New Roman" w:eastAsia="Lucida Sans Unicode" w:hAnsi="Times New Roman" w:cs="Tahoma"/>
          <w:b/>
          <w:color w:val="000000"/>
          <w:kern w:val="3"/>
          <w:sz w:val="28"/>
          <w:szCs w:val="28"/>
          <w:lang w:val="uk-UA" w:bidi="en-US"/>
        </w:rPr>
      </w:pPr>
    </w:p>
    <w:p w14:paraId="36A76394" w14:textId="751B9771" w:rsidR="0020273B" w:rsidRPr="0020273B" w:rsidRDefault="0020273B" w:rsidP="0020273B">
      <w:pPr>
        <w:widowControl w:val="0"/>
        <w:suppressAutoHyphens/>
        <w:autoSpaceDN w:val="0"/>
        <w:spacing w:after="0" w:line="256" w:lineRule="auto"/>
        <w:ind w:left="34" w:firstLine="284"/>
        <w:jc w:val="center"/>
        <w:textAlignment w:val="baseline"/>
        <w:rPr>
          <w:rFonts w:eastAsia="Lucida Sans Unicode" w:cs="Tahoma"/>
          <w:color w:val="000000"/>
          <w:kern w:val="3"/>
          <w:sz w:val="28"/>
          <w:szCs w:val="28"/>
          <w:lang w:val="uk-UA" w:bidi="en-US"/>
        </w:rPr>
      </w:pPr>
      <w:r w:rsidRPr="0020273B">
        <w:rPr>
          <w:rFonts w:ascii="Times New Roman" w:eastAsia="Lucida Sans Unicode" w:hAnsi="Times New Roman" w:cs="Tahoma"/>
          <w:b/>
          <w:color w:val="000000"/>
          <w:kern w:val="3"/>
          <w:sz w:val="28"/>
          <w:szCs w:val="28"/>
          <w:lang w:bidi="en-US"/>
        </w:rPr>
        <w:t xml:space="preserve">Процедура закупівлі: </w:t>
      </w:r>
      <w:r w:rsidRPr="0020273B">
        <w:rPr>
          <w:rFonts w:ascii="Times New Roman" w:eastAsia="Lucida Sans Unicode" w:hAnsi="Times New Roman" w:cs="Tahoma"/>
          <w:color w:val="000000"/>
          <w:kern w:val="3"/>
          <w:sz w:val="28"/>
          <w:szCs w:val="28"/>
          <w:u w:val="single"/>
          <w:lang w:bidi="en-US"/>
        </w:rPr>
        <w:t xml:space="preserve">відкриті торги </w:t>
      </w:r>
      <w:bookmarkStart w:id="0" w:name="_heading=h.30j0zll"/>
      <w:bookmarkEnd w:id="0"/>
      <w:r>
        <w:rPr>
          <w:rFonts w:ascii="Times New Roman" w:eastAsia="Lucida Sans Unicode" w:hAnsi="Times New Roman" w:cs="Tahoma"/>
          <w:color w:val="000000"/>
          <w:kern w:val="3"/>
          <w:sz w:val="28"/>
          <w:szCs w:val="28"/>
          <w:u w:val="single"/>
          <w:lang w:bidi="en-US"/>
        </w:rPr>
        <w:t>з особливостями</w:t>
      </w:r>
    </w:p>
    <w:p w14:paraId="623808B9" w14:textId="77777777" w:rsidR="00641105" w:rsidRDefault="00641105" w:rsidP="0020273B">
      <w:pPr>
        <w:widowControl w:val="0"/>
        <w:suppressAutoHyphens/>
        <w:autoSpaceDN w:val="0"/>
        <w:spacing w:after="0" w:line="256" w:lineRule="auto"/>
        <w:ind w:left="34" w:firstLine="284"/>
        <w:jc w:val="center"/>
        <w:textAlignment w:val="baseline"/>
        <w:rPr>
          <w:rFonts w:ascii="Times New Roman" w:eastAsia="Lucida Sans Unicode" w:hAnsi="Times New Roman" w:cs="Tahoma"/>
          <w:b/>
          <w:color w:val="000000"/>
          <w:kern w:val="3"/>
          <w:sz w:val="28"/>
          <w:szCs w:val="28"/>
          <w:lang w:val="uk-UA" w:bidi="en-US"/>
        </w:rPr>
      </w:pPr>
    </w:p>
    <w:p w14:paraId="4EA3FB28" w14:textId="77777777" w:rsidR="0020273B" w:rsidRPr="004C1588" w:rsidRDefault="0020273B" w:rsidP="0020273B">
      <w:pPr>
        <w:widowControl w:val="0"/>
        <w:suppressAutoHyphens/>
        <w:autoSpaceDN w:val="0"/>
        <w:spacing w:after="0" w:line="256" w:lineRule="auto"/>
        <w:ind w:left="34" w:firstLine="284"/>
        <w:jc w:val="center"/>
        <w:textAlignment w:val="baseline"/>
        <w:rPr>
          <w:rFonts w:eastAsia="Lucida Sans Unicode" w:cs="Tahoma"/>
          <w:color w:val="000000"/>
          <w:kern w:val="3"/>
          <w:sz w:val="28"/>
          <w:szCs w:val="28"/>
          <w:lang w:val="uk-UA" w:bidi="en-US"/>
        </w:rPr>
      </w:pPr>
      <w:r w:rsidRPr="004C1588">
        <w:rPr>
          <w:rFonts w:ascii="Times New Roman" w:eastAsia="Lucida Sans Unicode" w:hAnsi="Times New Roman" w:cs="Tahoma"/>
          <w:b/>
          <w:color w:val="000000"/>
          <w:kern w:val="3"/>
          <w:sz w:val="28"/>
          <w:szCs w:val="28"/>
          <w:lang w:val="uk-UA" w:bidi="en-US"/>
        </w:rPr>
        <w:t>Предмет закупівлі:</w:t>
      </w:r>
    </w:p>
    <w:p w14:paraId="21F65773" w14:textId="77777777" w:rsidR="00641105" w:rsidRDefault="00641105" w:rsidP="00641105">
      <w:pPr>
        <w:keepNext/>
        <w:widowControl w:val="0"/>
        <w:shd w:val="clear" w:color="auto" w:fill="FFFFFF"/>
        <w:suppressAutoHyphens/>
        <w:autoSpaceDN w:val="0"/>
        <w:spacing w:after="0" w:line="240" w:lineRule="auto"/>
        <w:jc w:val="center"/>
        <w:textAlignment w:val="baseline"/>
        <w:outlineLvl w:val="0"/>
        <w:rPr>
          <w:rFonts w:ascii="Times New Roman" w:eastAsia="Lucida Sans Unicode" w:hAnsi="Times New Roman" w:cs="Tahoma"/>
          <w:bCs/>
          <w:color w:val="000000"/>
          <w:kern w:val="3"/>
          <w:sz w:val="28"/>
          <w:szCs w:val="28"/>
          <w:lang w:val="uk-UA" w:bidi="en-US"/>
        </w:rPr>
      </w:pPr>
    </w:p>
    <w:p w14:paraId="2BED2E81" w14:textId="262B0371" w:rsidR="00641105" w:rsidRPr="00641105" w:rsidRDefault="00641105" w:rsidP="00641105">
      <w:pPr>
        <w:keepNext/>
        <w:widowControl w:val="0"/>
        <w:shd w:val="clear" w:color="auto" w:fill="FFFFFF"/>
        <w:suppressAutoHyphens/>
        <w:autoSpaceDN w:val="0"/>
        <w:spacing w:after="0" w:line="240" w:lineRule="auto"/>
        <w:jc w:val="center"/>
        <w:textAlignment w:val="baseline"/>
        <w:outlineLvl w:val="0"/>
        <w:rPr>
          <w:rFonts w:ascii="Cambria" w:eastAsia="Lucida Sans Unicode" w:hAnsi="Cambria" w:cs="Tahoma"/>
          <w:b/>
          <w:bCs/>
          <w:color w:val="000000"/>
          <w:kern w:val="3"/>
          <w:sz w:val="28"/>
          <w:szCs w:val="28"/>
          <w:lang w:val="uk-UA" w:eastAsia="ru-RU" w:bidi="en-US"/>
        </w:rPr>
      </w:pPr>
      <w:r w:rsidRPr="00641105">
        <w:rPr>
          <w:rFonts w:ascii="Times New Roman" w:eastAsia="Lucida Sans Unicode" w:hAnsi="Times New Roman" w:cs="Tahoma"/>
          <w:bCs/>
          <w:color w:val="000000"/>
          <w:kern w:val="3"/>
          <w:sz w:val="28"/>
          <w:szCs w:val="28"/>
          <w:lang w:val="uk-UA" w:bidi="en-US"/>
        </w:rPr>
        <w:t>Хліб ціл</w:t>
      </w:r>
      <w:r>
        <w:rPr>
          <w:rFonts w:ascii="Times New Roman" w:eastAsia="Lucida Sans Unicode" w:hAnsi="Times New Roman" w:cs="Tahoma"/>
          <w:bCs/>
          <w:color w:val="000000"/>
          <w:kern w:val="3"/>
          <w:sz w:val="28"/>
          <w:szCs w:val="28"/>
          <w:lang w:val="uk-UA" w:bidi="en-US"/>
        </w:rPr>
        <w:t>ьнозерновий пшеничний. Булка «Кунцівська»</w:t>
      </w:r>
    </w:p>
    <w:p w14:paraId="451DC409" w14:textId="77777777" w:rsidR="00641105" w:rsidRPr="00641105" w:rsidRDefault="00641105" w:rsidP="00641105">
      <w:pPr>
        <w:widowControl w:val="0"/>
        <w:suppressAutoHyphens/>
        <w:autoSpaceDN w:val="0"/>
        <w:spacing w:line="256" w:lineRule="auto"/>
        <w:ind w:left="34" w:firstLine="284"/>
        <w:jc w:val="center"/>
        <w:textAlignment w:val="baseline"/>
        <w:rPr>
          <w:rFonts w:ascii="Times New Roman" w:eastAsia="Lucida Sans Unicode" w:hAnsi="Times New Roman" w:cs="Tahoma"/>
          <w:color w:val="000000"/>
          <w:kern w:val="3"/>
          <w:sz w:val="24"/>
          <w:szCs w:val="24"/>
          <w:lang w:val="uk-UA" w:bidi="en-US"/>
        </w:rPr>
      </w:pPr>
    </w:p>
    <w:p w14:paraId="1AB37B80" w14:textId="77777777" w:rsidR="00641105" w:rsidRDefault="00641105" w:rsidP="0020273B">
      <w:pPr>
        <w:keepNext/>
        <w:widowControl w:val="0"/>
        <w:shd w:val="clear" w:color="auto" w:fill="FFFFFF"/>
        <w:suppressAutoHyphens/>
        <w:autoSpaceDN w:val="0"/>
        <w:spacing w:after="0" w:line="240" w:lineRule="auto"/>
        <w:jc w:val="center"/>
        <w:textAlignment w:val="baseline"/>
        <w:outlineLvl w:val="0"/>
        <w:rPr>
          <w:rFonts w:ascii="Times New Roman" w:eastAsia="Lucida Sans Unicode" w:hAnsi="Times New Roman" w:cs="Tahoma"/>
          <w:bCs/>
          <w:color w:val="000000"/>
          <w:kern w:val="3"/>
          <w:sz w:val="28"/>
          <w:szCs w:val="28"/>
          <w:lang w:val="uk-UA" w:bidi="en-US"/>
        </w:rPr>
      </w:pPr>
    </w:p>
    <w:p w14:paraId="03E717EF" w14:textId="77777777" w:rsidR="0020273B" w:rsidRPr="004C1588" w:rsidRDefault="0020273B" w:rsidP="00DD448E">
      <w:pPr>
        <w:keepNext/>
        <w:widowControl w:val="0"/>
        <w:shd w:val="clear" w:color="auto" w:fill="FFFFFF"/>
        <w:suppressAutoHyphens/>
        <w:autoSpaceDN w:val="0"/>
        <w:spacing w:after="0" w:line="240" w:lineRule="auto"/>
        <w:textAlignment w:val="baseline"/>
        <w:outlineLvl w:val="0"/>
        <w:rPr>
          <w:rFonts w:ascii="Cambria" w:eastAsia="Lucida Sans Unicode" w:hAnsi="Cambria" w:cs="Tahoma"/>
          <w:b/>
          <w:bCs/>
          <w:color w:val="000000"/>
          <w:kern w:val="3"/>
          <w:sz w:val="28"/>
          <w:szCs w:val="28"/>
          <w:lang w:val="uk-UA" w:eastAsia="ru-RU" w:bidi="en-US"/>
        </w:rPr>
      </w:pPr>
      <w:r w:rsidRPr="004C1588">
        <w:rPr>
          <w:rFonts w:ascii="Times New Roman" w:eastAsia="Lucida Sans Unicode" w:hAnsi="Times New Roman" w:cs="Tahoma"/>
          <w:bCs/>
          <w:color w:val="000000"/>
          <w:kern w:val="3"/>
          <w:sz w:val="28"/>
          <w:szCs w:val="28"/>
          <w:lang w:val="uk-UA" w:bidi="en-US"/>
        </w:rPr>
        <w:t>код ДК 021:2015: 15810000-9 Хлібопродукти, свіжовипечені хлібобулочні</w:t>
      </w:r>
    </w:p>
    <w:p w14:paraId="538DDC9A" w14:textId="77777777" w:rsidR="0020273B" w:rsidRPr="00641105" w:rsidRDefault="0020273B" w:rsidP="0020273B">
      <w:pPr>
        <w:keepNext/>
        <w:widowControl w:val="0"/>
        <w:shd w:val="clear" w:color="auto" w:fill="FFFFFF"/>
        <w:suppressAutoHyphens/>
        <w:autoSpaceDN w:val="0"/>
        <w:spacing w:after="0" w:line="240" w:lineRule="auto"/>
        <w:jc w:val="center"/>
        <w:textAlignment w:val="baseline"/>
        <w:outlineLvl w:val="0"/>
        <w:rPr>
          <w:rFonts w:ascii="Cambria" w:eastAsia="Lucida Sans Unicode" w:hAnsi="Cambria" w:cs="Tahoma"/>
          <w:b/>
          <w:bCs/>
          <w:color w:val="000000"/>
          <w:kern w:val="3"/>
          <w:sz w:val="28"/>
          <w:szCs w:val="28"/>
          <w:lang w:val="uk-UA" w:eastAsia="ru-RU" w:bidi="en-US"/>
        </w:rPr>
      </w:pPr>
      <w:r w:rsidRPr="00641105">
        <w:rPr>
          <w:rFonts w:ascii="Times New Roman" w:eastAsia="Lucida Sans Unicode" w:hAnsi="Times New Roman" w:cs="Tahoma"/>
          <w:bCs/>
          <w:color w:val="000000"/>
          <w:kern w:val="3"/>
          <w:sz w:val="28"/>
          <w:szCs w:val="28"/>
          <w:lang w:val="uk-UA" w:bidi="en-US"/>
        </w:rPr>
        <w:t>та кондитерські вироби</w:t>
      </w:r>
    </w:p>
    <w:p w14:paraId="360A3D78" w14:textId="77777777" w:rsidR="00DD448E" w:rsidRDefault="00DD448E" w:rsidP="00DD448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E4F91D" w14:textId="77777777" w:rsidR="00DD448E" w:rsidRDefault="00DD448E" w:rsidP="00DD448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F3D198F" w14:textId="77777777" w:rsidR="00DD448E" w:rsidRPr="00641105" w:rsidRDefault="00DD448E" w:rsidP="00DD448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41105">
        <w:rPr>
          <w:rFonts w:ascii="Times New Roman" w:eastAsia="Times New Roman" w:hAnsi="Times New Roman"/>
          <w:b/>
          <w:bCs/>
          <w:color w:val="000000"/>
          <w:kern w:val="3"/>
          <w:sz w:val="28"/>
          <w:szCs w:val="28"/>
          <w:lang w:val="uk-UA" w:eastAsia="zh-CN" w:bidi="hi-IN"/>
        </w:rPr>
        <w:t>______________________________________</w:t>
      </w:r>
    </w:p>
    <w:p w14:paraId="47A0D544" w14:textId="77777777" w:rsidR="0020273B" w:rsidRPr="00641105" w:rsidRDefault="0020273B" w:rsidP="00DD448E">
      <w:pPr>
        <w:widowControl w:val="0"/>
        <w:suppressAutoHyphens/>
        <w:autoSpaceDN w:val="0"/>
        <w:spacing w:line="256" w:lineRule="auto"/>
        <w:ind w:left="34" w:firstLine="284"/>
        <w:jc w:val="center"/>
        <w:textAlignment w:val="baseline"/>
        <w:rPr>
          <w:rFonts w:ascii="Times New Roman" w:eastAsia="Lucida Sans Unicode" w:hAnsi="Times New Roman" w:cs="Tahoma"/>
          <w:color w:val="000000"/>
          <w:kern w:val="3"/>
          <w:sz w:val="24"/>
          <w:szCs w:val="24"/>
          <w:lang w:val="uk-UA" w:bidi="en-US"/>
        </w:rPr>
      </w:pPr>
    </w:p>
    <w:p w14:paraId="1435E84C" w14:textId="77777777" w:rsidR="00650B43" w:rsidRPr="00650B43" w:rsidRDefault="00650B4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2FD2C7" w14:textId="77777777" w:rsidR="00641105" w:rsidRDefault="00641105" w:rsidP="00641105">
      <w:pPr>
        <w:widowControl w:val="0"/>
        <w:suppressAutoHyphens/>
        <w:autoSpaceDN w:val="0"/>
        <w:spacing w:after="0" w:line="240" w:lineRule="auto"/>
        <w:textAlignment w:val="baseline"/>
        <w:rPr>
          <w:rFonts w:ascii="Times New Roman" w:hAnsi="Times New Roman"/>
          <w:b/>
          <w:sz w:val="24"/>
          <w:szCs w:val="24"/>
          <w:lang w:val="uk-UA"/>
        </w:rPr>
      </w:pPr>
    </w:p>
    <w:p w14:paraId="297EE9C2" w14:textId="63B04806" w:rsidR="00537068" w:rsidRPr="00537068" w:rsidRDefault="00641105" w:rsidP="0064110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w:t>
      </w:r>
      <w:r w:rsidR="001642CC">
        <w:rPr>
          <w:rFonts w:ascii="Times New Roman" w:eastAsia="Times New Roman" w:hAnsi="Times New Roman"/>
          <w:b/>
          <w:bCs/>
          <w:color w:val="000000"/>
          <w:kern w:val="3"/>
          <w:sz w:val="28"/>
          <w:szCs w:val="28"/>
          <w:lang w:val="uk-UA" w:eastAsia="zh-CN" w:bidi="hi-IN"/>
        </w:rPr>
        <w:t xml:space="preserve">с. Стара Прилука </w:t>
      </w:r>
    </w:p>
    <w:p w14:paraId="4206DDD6" w14:textId="5F85914F" w:rsidR="00537068" w:rsidRPr="001642CC" w:rsidRDefault="001642CC">
      <w:pPr>
        <w:rPr>
          <w:lang w:val="uk-UA"/>
        </w:rPr>
      </w:pPr>
      <w:r>
        <w:rPr>
          <w:lang w:val="uk-UA"/>
        </w:rPr>
        <w:t xml:space="preserve">                                                                               </w:t>
      </w:r>
      <w:r w:rsidRPr="001642CC">
        <w:rPr>
          <w:b/>
          <w:sz w:val="28"/>
          <w:szCs w:val="28"/>
          <w:lang w:val="uk-UA"/>
        </w:rPr>
        <w:t>2023 р</w:t>
      </w:r>
      <w:r>
        <w:rPr>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9A1A0FE" w:rsidR="00B413F2" w:rsidRPr="00B413F2" w:rsidRDefault="001642CC" w:rsidP="00B413F2">
            <w:pPr>
              <w:spacing w:before="150" w:after="150" w:line="240" w:lineRule="auto"/>
              <w:rPr>
                <w:rFonts w:ascii="Times New Roman" w:eastAsia="Times New Roman" w:hAnsi="Times New Roman"/>
                <w:sz w:val="24"/>
                <w:szCs w:val="24"/>
                <w:lang w:val="uk-UA" w:eastAsia="ru-RU"/>
              </w:rPr>
            </w:pPr>
            <w:r w:rsidRPr="00BC1266">
              <w:rPr>
                <w:color w:val="000000"/>
                <w:sz w:val="24"/>
                <w:szCs w:val="24"/>
              </w:rPr>
              <w:t>Комунальний заклад «Староприлуцька спеціальна школа» Вінницької обласної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449AF0D" w:rsidR="00B413F2" w:rsidRPr="00B413F2" w:rsidRDefault="001642CC" w:rsidP="00B413F2">
            <w:pPr>
              <w:spacing w:before="150" w:after="150" w:line="240" w:lineRule="auto"/>
              <w:rPr>
                <w:rFonts w:ascii="Times New Roman" w:eastAsia="Times New Roman" w:hAnsi="Times New Roman"/>
                <w:sz w:val="24"/>
                <w:szCs w:val="24"/>
                <w:lang w:val="uk-UA" w:eastAsia="ru-RU"/>
              </w:rPr>
            </w:pPr>
            <w:r w:rsidRPr="005321AB">
              <w:rPr>
                <w:color w:val="000000"/>
                <w:sz w:val="24"/>
              </w:rPr>
              <w:t xml:space="preserve">22511, Вінницька область, Вінницький район, с. Стара Прилука, вул. </w:t>
            </w:r>
            <w:r w:rsidRPr="00565125">
              <w:rPr>
                <w:color w:val="000000"/>
                <w:sz w:val="24"/>
              </w:rPr>
              <w:t>Садова</w:t>
            </w:r>
            <w:r>
              <w:rPr>
                <w:color w:val="000000"/>
                <w:sz w:val="24"/>
              </w:rPr>
              <w:t>,</w:t>
            </w:r>
            <w:r w:rsidRPr="00565125">
              <w:rPr>
                <w:color w:val="000000"/>
                <w:sz w:val="24"/>
              </w:rPr>
              <w:t xml:space="preserve"> </w:t>
            </w:r>
            <w:r>
              <w:rPr>
                <w:color w:val="000000"/>
                <w:sz w:val="24"/>
              </w:rPr>
              <w:t xml:space="preserve">№ </w:t>
            </w:r>
            <w:r w:rsidRPr="00565125">
              <w:rPr>
                <w:color w:val="000000"/>
                <w:sz w:val="24"/>
              </w:rPr>
              <w:t>10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70BA6A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642CC">
              <w:rPr>
                <w:rFonts w:ascii="Times New Roman" w:eastAsia="Times New Roman" w:hAnsi="Times New Roman"/>
                <w:sz w:val="24"/>
                <w:szCs w:val="24"/>
                <w:lang w:val="uk-UA" w:eastAsia="ru-RU"/>
              </w:rPr>
              <w:t>Покотило Наталі Олексіївна</w:t>
            </w:r>
          </w:p>
          <w:p w14:paraId="16DBCA72" w14:textId="13C167E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642CC">
              <w:rPr>
                <w:rFonts w:ascii="Times New Roman" w:eastAsia="Times New Roman" w:hAnsi="Times New Roman"/>
                <w:sz w:val="24"/>
                <w:szCs w:val="24"/>
                <w:lang w:val="uk-UA" w:eastAsia="ru-RU"/>
              </w:rPr>
              <w:t>фахівець із публічних закупівель</w:t>
            </w:r>
          </w:p>
          <w:p w14:paraId="08F224E6" w14:textId="60706637"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6" w:history="1">
              <w:r w:rsidR="001642CC" w:rsidRPr="00714FDB">
                <w:rPr>
                  <w:rStyle w:val="a3"/>
                  <w:sz w:val="24"/>
                </w:rPr>
                <w:t>staroprulspeczosh@gmail.com</w:t>
              </w:r>
            </w:hyperlink>
          </w:p>
          <w:p w14:paraId="23BD76A3" w14:textId="65FDBF36" w:rsidR="00B413F2" w:rsidRPr="00B413F2" w:rsidRDefault="00B413F2" w:rsidP="001642C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642CC">
              <w:rPr>
                <w:rFonts w:ascii="Times New Roman" w:eastAsia="Times New Roman" w:hAnsi="Times New Roman"/>
                <w:sz w:val="24"/>
                <w:szCs w:val="24"/>
                <w:lang w:val="uk-UA" w:eastAsia="ru-RU"/>
              </w:rPr>
              <w:t>0680411988</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29D623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642CC">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FE389F" w14:textId="676FFCD3" w:rsidR="0020273B" w:rsidRPr="0020273B" w:rsidRDefault="0020273B" w:rsidP="0020273B">
            <w:pPr>
              <w:keepNext/>
              <w:widowControl w:val="0"/>
              <w:shd w:val="clear" w:color="auto" w:fill="FFFFFF"/>
              <w:suppressAutoHyphens/>
              <w:autoSpaceDN w:val="0"/>
              <w:spacing w:after="0" w:line="240" w:lineRule="auto"/>
              <w:textAlignment w:val="baseline"/>
              <w:outlineLvl w:val="0"/>
              <w:rPr>
                <w:rFonts w:ascii="Cambria" w:eastAsia="Lucida Sans Unicode" w:hAnsi="Cambria" w:cs="Tahoma"/>
                <w:b/>
                <w:bCs/>
                <w:color w:val="000000"/>
                <w:kern w:val="3"/>
                <w:sz w:val="32"/>
                <w:szCs w:val="32"/>
                <w:lang w:val="uk-UA" w:eastAsia="ru-RU" w:bidi="en-US"/>
              </w:rPr>
            </w:pPr>
            <w:r w:rsidRPr="0020273B">
              <w:rPr>
                <w:rFonts w:ascii="Times New Roman" w:eastAsia="Lucida Sans Unicode" w:hAnsi="Times New Roman" w:cs="Tahoma"/>
                <w:bCs/>
                <w:color w:val="000000"/>
                <w:kern w:val="3"/>
                <w:sz w:val="24"/>
                <w:szCs w:val="24"/>
                <w:lang w:val="uk-UA" w:bidi="en-US"/>
              </w:rPr>
              <w:t>код ДК 021:2015: 15810000-9 Хлібопродукти, свіжовипечені хлібобулочні</w:t>
            </w:r>
            <w:r>
              <w:rPr>
                <w:rFonts w:ascii="Cambria" w:eastAsia="Lucida Sans Unicode" w:hAnsi="Cambria" w:cs="Tahoma"/>
                <w:b/>
                <w:bCs/>
                <w:color w:val="000000"/>
                <w:kern w:val="3"/>
                <w:sz w:val="32"/>
                <w:szCs w:val="32"/>
                <w:lang w:val="uk-UA" w:eastAsia="ru-RU" w:bidi="en-US"/>
              </w:rPr>
              <w:t xml:space="preserve"> </w:t>
            </w:r>
            <w:r w:rsidRPr="0020273B">
              <w:rPr>
                <w:rFonts w:ascii="Times New Roman" w:eastAsia="Lucida Sans Unicode" w:hAnsi="Times New Roman" w:cs="Tahoma"/>
                <w:bCs/>
                <w:color w:val="000000"/>
                <w:kern w:val="3"/>
                <w:sz w:val="24"/>
                <w:szCs w:val="24"/>
                <w:lang w:val="uk-UA" w:bidi="en-US"/>
              </w:rPr>
              <w:t>та кондитерські вироби</w:t>
            </w:r>
          </w:p>
          <w:p w14:paraId="498B0B88" w14:textId="57ADCA7B" w:rsidR="00B413F2" w:rsidRPr="00641105" w:rsidRDefault="0020273B" w:rsidP="0020273B">
            <w:pPr>
              <w:keepNext/>
              <w:widowControl w:val="0"/>
              <w:shd w:val="clear" w:color="auto" w:fill="FFFFFF"/>
              <w:suppressAutoHyphens/>
              <w:autoSpaceDN w:val="0"/>
              <w:spacing w:after="0" w:line="240" w:lineRule="auto"/>
              <w:textAlignment w:val="baseline"/>
              <w:outlineLvl w:val="0"/>
              <w:rPr>
                <w:rFonts w:ascii="Cambria" w:eastAsia="Lucida Sans Unicode" w:hAnsi="Cambria" w:cs="Tahoma"/>
                <w:b/>
                <w:bCs/>
                <w:color w:val="000000"/>
                <w:kern w:val="3"/>
                <w:sz w:val="32"/>
                <w:szCs w:val="32"/>
                <w:lang w:val="uk-UA" w:eastAsia="ru-RU" w:bidi="en-US"/>
              </w:rPr>
            </w:pPr>
            <w:r w:rsidRPr="008603C9">
              <w:rPr>
                <w:rFonts w:ascii="Times New Roman" w:eastAsia="Lucida Sans Unicode" w:hAnsi="Times New Roman" w:cs="Tahoma"/>
                <w:bCs/>
                <w:color w:val="000000"/>
                <w:kern w:val="3"/>
                <w:sz w:val="24"/>
                <w:szCs w:val="24"/>
                <w:lang w:bidi="en-US"/>
              </w:rPr>
              <w:t xml:space="preserve">Хліб </w:t>
            </w:r>
            <w:r>
              <w:rPr>
                <w:rFonts w:ascii="Times New Roman" w:eastAsia="Lucida Sans Unicode" w:hAnsi="Times New Roman" w:cs="Tahoma"/>
                <w:bCs/>
                <w:color w:val="000000"/>
                <w:kern w:val="3"/>
                <w:sz w:val="24"/>
                <w:szCs w:val="24"/>
                <w:lang w:bidi="en-US"/>
              </w:rPr>
              <w:t>цільнозерновий</w:t>
            </w:r>
            <w:r w:rsidR="00641105">
              <w:rPr>
                <w:rFonts w:ascii="Times New Roman" w:eastAsia="Lucida Sans Unicode" w:hAnsi="Times New Roman" w:cs="Tahoma"/>
                <w:bCs/>
                <w:color w:val="000000"/>
                <w:kern w:val="3"/>
                <w:sz w:val="24"/>
                <w:szCs w:val="24"/>
                <w:lang w:val="uk-UA" w:bidi="en-US"/>
              </w:rPr>
              <w:t xml:space="preserve"> пшеничний</w:t>
            </w:r>
            <w:r>
              <w:rPr>
                <w:rFonts w:ascii="Times New Roman" w:eastAsia="Lucida Sans Unicode" w:hAnsi="Times New Roman" w:cs="Tahoma"/>
                <w:bCs/>
                <w:color w:val="000000"/>
                <w:kern w:val="3"/>
                <w:sz w:val="24"/>
                <w:szCs w:val="24"/>
                <w:lang w:bidi="en-US"/>
              </w:rPr>
              <w:t>. Булка «Кунцівська»</w:t>
            </w:r>
            <w:r w:rsidR="00641105">
              <w:rPr>
                <w:rFonts w:ascii="Times New Roman" w:eastAsia="Lucida Sans Unicode" w:hAnsi="Times New Roman" w:cs="Tahoma"/>
                <w:bCs/>
                <w:color w:val="000000"/>
                <w:kern w:val="3"/>
                <w:sz w:val="24"/>
                <w:szCs w:val="24"/>
                <w:lang w:val="uk-UA" w:bidi="en-US"/>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EB78752" w:rsidR="00B413F2" w:rsidRPr="00B413F2" w:rsidRDefault="001642CC" w:rsidP="00F84E59">
            <w:pPr>
              <w:spacing w:before="150" w:after="150" w:line="240" w:lineRule="auto"/>
              <w:jc w:val="both"/>
              <w:rPr>
                <w:rFonts w:ascii="Times New Roman" w:eastAsia="Times New Roman" w:hAnsi="Times New Roman"/>
                <w:sz w:val="24"/>
                <w:szCs w:val="24"/>
                <w:lang w:val="uk-UA" w:eastAsia="ru-RU"/>
              </w:rPr>
            </w:pPr>
            <w:r w:rsidRPr="001642CC">
              <w:rPr>
                <w:color w:val="00000A"/>
                <w:sz w:val="24"/>
                <w:szCs w:val="24"/>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r w:rsidRPr="00667C43">
              <w:rPr>
                <w:color w:val="00000A"/>
                <w:shd w:val="clear" w:color="auto" w:fill="FFFFFF"/>
                <w:lang w:eastAsia="zh-CN"/>
              </w:rPr>
              <w:t>).</w:t>
            </w:r>
          </w:p>
        </w:tc>
      </w:tr>
      <w:tr w:rsidR="00B413F2" w:rsidRPr="007760EA"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F950642" w14:textId="77777777" w:rsidR="00420248" w:rsidRDefault="00B413F2" w:rsidP="00420248">
            <w:pPr>
              <w:widowControl w:val="0"/>
              <w:spacing w:after="0" w:line="240" w:lineRule="auto"/>
              <w:contextualSpacing/>
              <w:jc w:val="both"/>
              <w:rPr>
                <w:rFonts w:eastAsia="Times New Roman"/>
                <w:sz w:val="24"/>
                <w:lang w:val="uk-UA" w:eastAsia="ru-RU"/>
              </w:rPr>
            </w:pPr>
            <w:r>
              <w:rPr>
                <w:rFonts w:ascii="Times New Roman" w:eastAsia="Times New Roman" w:hAnsi="Times New Roman"/>
                <w:sz w:val="24"/>
                <w:szCs w:val="24"/>
                <w:lang w:val="uk-UA" w:eastAsia="ru-RU"/>
              </w:rPr>
              <w:t>Місце поставки</w:t>
            </w:r>
            <w:r w:rsidR="00420248">
              <w:rPr>
                <w:rFonts w:ascii="Times New Roman" w:eastAsia="Times New Roman" w:hAnsi="Times New Roman"/>
                <w:sz w:val="24"/>
                <w:szCs w:val="24"/>
                <w:lang w:val="uk-UA" w:eastAsia="ru-RU"/>
              </w:rPr>
              <w:t>:</w:t>
            </w:r>
            <w:r w:rsidR="001642CC" w:rsidRPr="005321AB">
              <w:rPr>
                <w:color w:val="000000"/>
                <w:sz w:val="24"/>
              </w:rPr>
              <w:t xml:space="preserve">22511, Вінницька область, Вінницький район, с. Стара Прилука, вул. </w:t>
            </w:r>
            <w:r w:rsidR="001642CC" w:rsidRPr="00565125">
              <w:rPr>
                <w:color w:val="000000"/>
                <w:sz w:val="24"/>
              </w:rPr>
              <w:t>Садова</w:t>
            </w:r>
            <w:r w:rsidR="001642CC">
              <w:rPr>
                <w:color w:val="000000"/>
                <w:sz w:val="24"/>
              </w:rPr>
              <w:t>,</w:t>
            </w:r>
            <w:r w:rsidR="001642CC" w:rsidRPr="00565125">
              <w:rPr>
                <w:color w:val="000000"/>
                <w:sz w:val="24"/>
              </w:rPr>
              <w:t xml:space="preserve"> </w:t>
            </w:r>
            <w:r w:rsidR="001642CC">
              <w:rPr>
                <w:color w:val="000000"/>
                <w:sz w:val="24"/>
              </w:rPr>
              <w:t xml:space="preserve">№ </w:t>
            </w:r>
            <w:r w:rsidR="001642CC" w:rsidRPr="00565125">
              <w:rPr>
                <w:color w:val="000000"/>
                <w:sz w:val="24"/>
              </w:rPr>
              <w:t>10</w:t>
            </w:r>
          </w:p>
          <w:p w14:paraId="0E438601" w14:textId="77777777" w:rsidR="009F7EF2" w:rsidRDefault="009F7EF2" w:rsidP="002E2B23">
            <w:pPr>
              <w:widowControl w:val="0"/>
              <w:spacing w:after="0" w:line="240" w:lineRule="auto"/>
              <w:contextualSpacing/>
              <w:jc w:val="both"/>
              <w:rPr>
                <w:rFonts w:ascii="Times New Roman" w:eastAsia="Times New Roman" w:hAnsi="Times New Roman"/>
                <w:sz w:val="24"/>
                <w:szCs w:val="24"/>
                <w:lang w:val="uk-UA" w:eastAsia="ru-RU"/>
              </w:rPr>
            </w:pPr>
          </w:p>
          <w:p w14:paraId="154E1A7F" w14:textId="406F70B4" w:rsidR="00B413F2" w:rsidRPr="00420248" w:rsidRDefault="00B413F2" w:rsidP="002E2B23">
            <w:pPr>
              <w:widowControl w:val="0"/>
              <w:spacing w:after="0" w:line="240" w:lineRule="auto"/>
              <w:contextualSpacing/>
              <w:jc w:val="both"/>
              <w:rPr>
                <w:rFonts w:eastAsia="Times New Roman"/>
                <w:sz w:val="24"/>
                <w:lang w:val="uk-UA" w:eastAsia="ru-RU"/>
              </w:rPr>
            </w:pPr>
            <w:r>
              <w:rPr>
                <w:rFonts w:ascii="Times New Roman" w:eastAsia="Times New Roman" w:hAnsi="Times New Roman"/>
                <w:sz w:val="24"/>
                <w:szCs w:val="24"/>
                <w:lang w:val="uk-UA" w:eastAsia="ru-RU"/>
              </w:rPr>
              <w:lastRenderedPageBreak/>
              <w:t xml:space="preserve">Кількість товару: </w:t>
            </w:r>
            <w:r w:rsidR="002E2B23">
              <w:rPr>
                <w:rFonts w:ascii="Times New Roman" w:eastAsia="Times New Roman" w:hAnsi="Times New Roman"/>
                <w:sz w:val="24"/>
                <w:szCs w:val="24"/>
                <w:lang w:val="uk-UA" w:eastAsia="ru-RU"/>
              </w:rPr>
              <w:t xml:space="preserve">Хліб цільнозерновий пшеничний: </w:t>
            </w:r>
            <w:r w:rsidR="009F7EF2">
              <w:rPr>
                <w:rFonts w:ascii="Times New Roman" w:eastAsia="Times New Roman" w:hAnsi="Times New Roman"/>
                <w:sz w:val="24"/>
                <w:szCs w:val="24"/>
                <w:lang w:val="uk-UA" w:eastAsia="ru-RU"/>
              </w:rPr>
              <w:t xml:space="preserve">2587.88 кг. Булка «Кунцівська» </w:t>
            </w:r>
            <w:r w:rsidR="002E2B23">
              <w:rPr>
                <w:rFonts w:ascii="Times New Roman" w:eastAsia="Times New Roman" w:hAnsi="Times New Roman"/>
                <w:sz w:val="24"/>
                <w:szCs w:val="24"/>
                <w:lang w:val="uk-UA" w:eastAsia="ru-RU"/>
              </w:rPr>
              <w:t>6800 шт.</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1E64646" w:rsidR="00B413F2" w:rsidRPr="00B413F2" w:rsidRDefault="00420248"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до 31.12.2023</w:t>
            </w:r>
            <w:r w:rsidR="00B413F2">
              <w:rPr>
                <w:rFonts w:ascii="Times New Roman" w:eastAsia="Times New Roman" w:hAnsi="Times New Roman"/>
                <w:sz w:val="24"/>
                <w:szCs w:val="24"/>
                <w:lang w:val="uk-UA" w:eastAsia="ru-RU"/>
              </w:rPr>
              <w:t xml:space="preserve">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50B4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A22C4D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A7BB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A7BB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Закону і в тендерній документації, та шляхом </w:t>
            </w:r>
            <w:r w:rsidRPr="009C75F6">
              <w:rPr>
                <w:rFonts w:ascii="Times New Roman" w:eastAsia="Times New Roman" w:hAnsi="Times New Roman"/>
                <w:sz w:val="24"/>
                <w:szCs w:val="24"/>
                <w:lang w:val="uk-UA" w:eastAsia="ru-RU"/>
              </w:rPr>
              <w:lastRenderedPageBreak/>
              <w:t>завантаження</w:t>
            </w:r>
            <w:r w:rsidR="00B413F2" w:rsidRPr="00B413F2">
              <w:rPr>
                <w:rFonts w:ascii="Times New Roman" w:eastAsia="Times New Roman" w:hAnsi="Times New Roman"/>
                <w:sz w:val="24"/>
                <w:szCs w:val="24"/>
                <w:lang w:val="uk-UA" w:eastAsia="ru-RU"/>
              </w:rPr>
              <w:t>:</w:t>
            </w:r>
          </w:p>
          <w:p w14:paraId="4AA2370E" w14:textId="56392ED0" w:rsidR="004411EC" w:rsidRPr="00420248" w:rsidRDefault="00420248" w:rsidP="00420248">
            <w:pPr>
              <w:spacing w:before="150" w:after="150" w:line="240" w:lineRule="auto"/>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 -</w:t>
            </w:r>
            <w:r w:rsidR="009C75F6" w:rsidRPr="00420248">
              <w:rPr>
                <w:rFonts w:ascii="Times New Roman" w:eastAsia="Times New Roman" w:hAnsi="Times New Roman"/>
                <w:sz w:val="24"/>
                <w:szCs w:val="24"/>
                <w:lang w:val="uk-UA" w:eastAsia="ru-RU"/>
              </w:rPr>
              <w:t>інформаці</w:t>
            </w:r>
            <w:r w:rsidR="00AC2592" w:rsidRPr="00420248">
              <w:rPr>
                <w:rFonts w:ascii="Times New Roman" w:eastAsia="Times New Roman" w:hAnsi="Times New Roman"/>
                <w:sz w:val="24"/>
                <w:szCs w:val="24"/>
                <w:lang w:val="uk-UA" w:eastAsia="ru-RU"/>
              </w:rPr>
              <w:t>ї</w:t>
            </w:r>
            <w:r w:rsidR="009C75F6" w:rsidRPr="0042024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420248">
              <w:rPr>
                <w:rFonts w:ascii="Times New Roman" w:eastAsia="Times New Roman" w:hAnsi="Times New Roman"/>
                <w:sz w:val="24"/>
                <w:szCs w:val="24"/>
                <w:lang w:val="uk-UA" w:eastAsia="ru-RU"/>
              </w:rPr>
              <w:t>Додатку № 1 до тендерної документації</w:t>
            </w:r>
            <w:r w:rsidR="009A7F70" w:rsidRPr="00420248">
              <w:rPr>
                <w:rFonts w:ascii="Times New Roman" w:eastAsia="Times New Roman" w:hAnsi="Times New Roman"/>
                <w:sz w:val="24"/>
                <w:szCs w:val="24"/>
                <w:lang w:val="uk-UA" w:eastAsia="ru-RU"/>
              </w:rPr>
              <w:t xml:space="preserve"> </w:t>
            </w:r>
            <w:r w:rsidR="009A7F70" w:rsidRPr="00420248">
              <w:rPr>
                <w:rFonts w:ascii="Times New Roman" w:eastAsia="Times New Roman" w:hAnsi="Times New Roman"/>
                <w:i/>
                <w:iCs/>
                <w:sz w:val="24"/>
                <w:szCs w:val="24"/>
                <w:highlight w:val="yellow"/>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документів тендерної пропозиції, не визначають їх як </w:t>
            </w:r>
            <w:r w:rsidRPr="00A57464">
              <w:rPr>
                <w:rFonts w:ascii="Times New Roman" w:eastAsia="Times New Roman" w:hAnsi="Times New Roman"/>
                <w:sz w:val="24"/>
                <w:szCs w:val="24"/>
                <w:lang w:val="uk-UA" w:eastAsia="ru-RU"/>
              </w:rPr>
              <w:lastRenderedPageBreak/>
              <w:t>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50B43"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CE1FE00" w:rsidR="00897BF9" w:rsidRDefault="0020273B"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97BF9" w:rsidRPr="00897BF9">
              <w:rPr>
                <w:rFonts w:ascii="Times New Roman" w:eastAsia="Times New Roman" w:hAnsi="Times New Roman"/>
                <w:sz w:val="24"/>
                <w:szCs w:val="24"/>
                <w:lang w:val="uk-UA" w:eastAsia="ru-RU"/>
              </w:rPr>
              <w:t xml:space="preserve">Не вимагається </w:t>
            </w:r>
          </w:p>
          <w:p w14:paraId="56660FAE" w14:textId="155782F5"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50B43"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5A4C3489" w14:textId="04DA4BD3" w:rsidR="007157DD" w:rsidRDefault="0020273B"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DC0363">
              <w:rPr>
                <w:rFonts w:ascii="Times New Roman" w:eastAsia="Times New Roman" w:hAnsi="Times New Roman"/>
                <w:sz w:val="24"/>
                <w:szCs w:val="24"/>
                <w:lang w:val="uk-UA" w:eastAsia="ru-RU"/>
              </w:rPr>
              <w:t>Не вимагається</w:t>
            </w:r>
          </w:p>
          <w:p w14:paraId="38885306" w14:textId="0C5A17DD" w:rsidR="00DC0363"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2336E814" w14:textId="6947F99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5A7BB2"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A7BB2"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45CDBEE"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sidR="005A7BB2">
              <w:rPr>
                <w:rFonts w:ascii="Times New Roman" w:eastAsia="Times New Roman" w:hAnsi="Times New Roman"/>
                <w:sz w:val="24"/>
                <w:szCs w:val="24"/>
                <w:lang w:val="uk-UA" w:eastAsia="ru-RU"/>
              </w:rPr>
              <w:t>та</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A7BB2"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50B4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93FDA4C"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9355740"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68138E">
              <w:rPr>
                <w:rFonts w:ascii="Times New Roman" w:eastAsia="Times New Roman" w:hAnsi="Times New Roman"/>
                <w:sz w:val="24"/>
                <w:szCs w:val="24"/>
                <w:lang w:val="uk-UA" w:eastAsia="ru-RU"/>
              </w:rPr>
              <w:t>01.02.2023.</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5A7BB2"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w:t>
            </w:r>
            <w:r w:rsidRPr="00A57464">
              <w:rPr>
                <w:rFonts w:ascii="Times New Roman" w:eastAsia="Times New Roman" w:hAnsi="Times New Roman"/>
                <w:sz w:val="24"/>
                <w:szCs w:val="24"/>
                <w:lang w:val="uk-UA" w:eastAsia="ru-RU"/>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5A7BB2"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r w:rsidRPr="00A57464">
              <w:rPr>
                <w:rFonts w:ascii="Times New Roman" w:eastAsia="Times New Roman" w:hAnsi="Times New Roman"/>
                <w:sz w:val="24"/>
                <w:szCs w:val="24"/>
                <w:lang w:val="uk-UA"/>
              </w:rPr>
              <w:lastRenderedPageBreak/>
              <w:t>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A57464">
              <w:rPr>
                <w:rFonts w:ascii="Times New Roman" w:eastAsia="Times New Roman" w:hAnsi="Times New Roman"/>
                <w:sz w:val="24"/>
                <w:szCs w:val="24"/>
                <w:lang w:val="uk-UA"/>
              </w:rPr>
              <w:lastRenderedPageBreak/>
              <w:t>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A57464">
              <w:rPr>
                <w:rFonts w:ascii="Times New Roman" w:eastAsia="Times New Roman" w:hAnsi="Times New Roman"/>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5A7BB2"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50B4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B90F90">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6C02F3F9" w14:textId="77777777" w:rsidR="00B90F90" w:rsidRDefault="00B90F90" w:rsidP="00B90F90">
      <w:pPr>
        <w:rPr>
          <w:rFonts w:ascii="Times New Roman" w:hAnsi="Times New Roman"/>
          <w:b/>
          <w:bCs/>
          <w:sz w:val="24"/>
          <w:szCs w:val="24"/>
          <w:lang w:val="uk-UA"/>
        </w:rPr>
      </w:pPr>
    </w:p>
    <w:p w14:paraId="6CAB2BAA" w14:textId="48568706" w:rsidR="00262241" w:rsidRDefault="00B90F90" w:rsidP="00B90F90">
      <w:pPr>
        <w:rPr>
          <w:rFonts w:ascii="Times New Roman" w:hAnsi="Times New Roman"/>
          <w:b/>
          <w:bCs/>
          <w:sz w:val="24"/>
          <w:szCs w:val="24"/>
          <w:lang w:val="uk-UA"/>
        </w:rPr>
      </w:pPr>
      <w:r>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0A74B5">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22CEB49F"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6483FD2C"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6947A98" w14:textId="77777777" w:rsidR="00262241" w:rsidRPr="000A74B5" w:rsidRDefault="00262241" w:rsidP="000A74B5">
            <w:pPr>
              <w:spacing w:after="0" w:line="240" w:lineRule="auto"/>
              <w:jc w:val="both"/>
              <w:rPr>
                <w:rFonts w:ascii="Times New Roman" w:hAnsi="Times New Roman"/>
                <w:sz w:val="24"/>
                <w:szCs w:val="24"/>
                <w:lang w:val="uk-UA"/>
              </w:rPr>
            </w:pP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про наявність в учасника працівників відповідної </w:t>
            </w:r>
            <w:r w:rsidRPr="000A74B5">
              <w:rPr>
                <w:rFonts w:ascii="Times New Roman" w:hAnsi="Times New Roman"/>
                <w:b/>
                <w:bCs/>
                <w:sz w:val="20"/>
                <w:szCs w:val="20"/>
                <w:lang w:val="uk-UA"/>
              </w:rPr>
              <w:lastRenderedPageBreak/>
              <w:t>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5A7BB2" w14:paraId="547BF76A" w14:textId="77777777" w:rsidTr="000A74B5">
        <w:tc>
          <w:tcPr>
            <w:tcW w:w="562" w:type="dxa"/>
            <w:shd w:val="clear" w:color="auto" w:fill="auto"/>
          </w:tcPr>
          <w:p w14:paraId="3E09441A"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2A531FB7" w:rsidR="00262241" w:rsidRPr="000A74B5" w:rsidRDefault="00262241" w:rsidP="00B40AD7">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Національного положення (стандарту) бухгалтерського обліку 1 «Загальні вимоги до фінансової звітності», затвердженого наказом Міністерства ф</w:t>
            </w:r>
            <w:r w:rsidR="00B40AD7">
              <w:rPr>
                <w:rFonts w:ascii="Times New Roman" w:hAnsi="Times New Roman"/>
                <w:sz w:val="24"/>
                <w:szCs w:val="24"/>
                <w:shd w:val="clear" w:color="auto" w:fill="FFFFFF"/>
                <w:lang w:val="uk-UA"/>
              </w:rPr>
              <w:t xml:space="preserve">інансів України від 07.02.2013 </w:t>
            </w:r>
            <w:r w:rsidRPr="000A74B5">
              <w:rPr>
                <w:rFonts w:ascii="Times New Roman" w:hAnsi="Times New Roman"/>
                <w:sz w:val="24"/>
                <w:szCs w:val="24"/>
                <w:shd w:val="clear" w:color="auto" w:fill="FFFFFF"/>
                <w:lang w:val="uk-UA"/>
              </w:rPr>
              <w:t xml:space="preserve">№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B40AD7">
              <w:rPr>
                <w:rFonts w:ascii="Times New Roman" w:hAnsi="Times New Roman"/>
                <w:sz w:val="24"/>
                <w:szCs w:val="24"/>
                <w:lang w:val="uk-UA"/>
              </w:rPr>
              <w:t>2022</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w:t>
            </w:r>
            <w:r w:rsidRPr="000A74B5">
              <w:rPr>
                <w:rFonts w:ascii="Times New Roman" w:hAnsi="Times New Roman"/>
                <w:sz w:val="24"/>
                <w:szCs w:val="24"/>
                <w:lang w:val="uk-UA"/>
              </w:rPr>
              <w:lastRenderedPageBreak/>
              <w:t>звітності не передбачені законодавство</w:t>
            </w:r>
            <w:r w:rsidR="00B40AD7">
              <w:rPr>
                <w:rFonts w:ascii="Times New Roman" w:hAnsi="Times New Roman"/>
                <w:sz w:val="24"/>
                <w:szCs w:val="24"/>
                <w:lang w:val="uk-UA"/>
              </w:rPr>
              <w:t>м для учасника</w:t>
            </w:r>
            <w:r w:rsidRPr="000A74B5">
              <w:rPr>
                <w:rFonts w:ascii="Times New Roman" w:hAnsi="Times New Roman"/>
                <w:sz w:val="24"/>
                <w:szCs w:val="24"/>
                <w:lang w:val="uk-UA"/>
              </w:rPr>
              <w:t>, учасник має надати лист пояснення із посиланням на відповідні норми Закону.</w:t>
            </w:r>
          </w:p>
        </w:tc>
      </w:tr>
    </w:tbl>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B02E6E" w14:textId="3A86DCDA" w:rsidR="00BD54BF" w:rsidRDefault="00B90F90" w:rsidP="00B90F90">
      <w:pPr>
        <w:rPr>
          <w:rFonts w:ascii="Times New Roman" w:hAnsi="Times New Roman"/>
          <w:b/>
          <w:bCs/>
          <w:sz w:val="24"/>
          <w:szCs w:val="24"/>
          <w:lang w:val="uk-UA"/>
        </w:rPr>
      </w:pPr>
      <w:r>
        <w:rPr>
          <w:rFonts w:ascii="Times New Roman" w:hAnsi="Times New Roman"/>
          <w:sz w:val="24"/>
          <w:szCs w:val="24"/>
          <w:lang w:val="uk-UA"/>
        </w:rPr>
        <w:t xml:space="preserve">                                   </w:t>
      </w:r>
      <w:r w:rsidR="00BD54BF"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5A7BB2" w14:paraId="262DF70C"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5A7BB2" w14:paraId="38EC55C3"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w:t>
            </w:r>
            <w:r w:rsidRPr="00690483">
              <w:rPr>
                <w:rFonts w:ascii="Times New Roman" w:eastAsia="Times New Roman" w:hAnsi="Times New Roman"/>
                <w:sz w:val="24"/>
                <w:szCs w:val="24"/>
                <w:shd w:val="clear" w:color="auto" w:fill="FFFFFF"/>
                <w:lang w:val="uk-UA" w:eastAsia="ru-RU"/>
              </w:rPr>
              <w:lastRenderedPageBreak/>
              <w:t>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5A7BB2" w14:paraId="67CEE4EB"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w:t>
            </w:r>
            <w:r w:rsidRPr="00690483">
              <w:rPr>
                <w:rFonts w:ascii="Times New Roman" w:eastAsia="Times New Roman" w:hAnsi="Times New Roman"/>
                <w:sz w:val="24"/>
                <w:szCs w:val="24"/>
                <w:shd w:val="clear" w:color="auto" w:fill="FFFFFF"/>
                <w:lang w:val="uk-UA" w:eastAsia="ru-RU"/>
              </w:rPr>
              <w:lastRenderedPageBreak/>
              <w:t>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9048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690483">
              <w:rPr>
                <w:rFonts w:ascii="Times New Roman" w:eastAsia="Times New Roman" w:hAnsi="Times New Roman"/>
                <w:sz w:val="24"/>
                <w:szCs w:val="24"/>
                <w:lang w:val="uk-UA" w:eastAsia="ru-RU"/>
              </w:rPr>
              <w:lastRenderedPageBreak/>
              <w:t>фізична особа, яка є учасником процедури закупівлі до кримінальної відповідальності не притягується, незнятої чи 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5A7BB2" w14:paraId="1290A906"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w:t>
            </w:r>
            <w:r w:rsidRPr="00690483">
              <w:rPr>
                <w:rFonts w:ascii="Times New Roman" w:eastAsia="Times New Roman" w:hAnsi="Times New Roman"/>
                <w:sz w:val="24"/>
                <w:szCs w:val="24"/>
                <w:shd w:val="clear" w:color="auto" w:fill="FFFFFF"/>
                <w:lang w:val="uk-UA" w:eastAsia="ru-RU"/>
              </w:rPr>
              <w:lastRenderedPageBreak/>
              <w:t>нього не відкрита ліквідаційна процедура.</w:t>
            </w:r>
          </w:p>
        </w:tc>
      </w:tr>
      <w:tr w:rsidR="00690483" w:rsidRPr="00690483" w14:paraId="64E4C531"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4760EC97"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5BC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1CD7D8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3560355"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05CA927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690483" w14:paraId="48DA46FE"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690483">
              <w:rPr>
                <w:rFonts w:ascii="Times New Roman" w:eastAsia="Times New Roman" w:hAnsi="Times New Roman"/>
                <w:sz w:val="24"/>
                <w:szCs w:val="24"/>
                <w:shd w:val="clear" w:color="auto" w:fill="FFFFFF"/>
                <w:lang w:val="uk-UA" w:eastAsia="ru-RU"/>
              </w:rPr>
              <w:lastRenderedPageBreak/>
              <w:t>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w:t>
            </w:r>
            <w:r w:rsidRPr="00690483">
              <w:rPr>
                <w:rFonts w:ascii="Times New Roman" w:eastAsia="Times New Roman" w:hAnsi="Times New Roman"/>
                <w:sz w:val="24"/>
                <w:szCs w:val="24"/>
                <w:lang w:val="uk-UA" w:eastAsia="ru-RU"/>
              </w:rPr>
              <w:lastRenderedPageBreak/>
              <w:t>закупівлі / фізичну особу, яка є учасником до кримінальної відповідальності не притягується, незнятої чи 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5A7BB2" w14:paraId="7EA7056E"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690483">
              <w:rPr>
                <w:rFonts w:ascii="Times New Roman" w:eastAsia="Times New Roman" w:hAnsi="Times New Roman"/>
                <w:sz w:val="24"/>
                <w:szCs w:val="24"/>
                <w:lang w:val="uk-UA" w:eastAsia="ru-RU"/>
              </w:rPr>
              <w:lastRenderedPageBreak/>
              <w:t>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w:t>
            </w:r>
            <w:r w:rsidRPr="00690483">
              <w:rPr>
                <w:rFonts w:ascii="Times New Roman" w:eastAsia="Times New Roman" w:hAnsi="Times New Roman"/>
                <w:sz w:val="24"/>
                <w:szCs w:val="24"/>
                <w:lang w:val="uk-UA"/>
              </w:rPr>
              <w:lastRenderedPageBreak/>
              <w:t>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596E1C9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sidR="005A7BB2">
        <w:rPr>
          <w:rFonts w:ascii="Times New Roman" w:hAnsi="Times New Roman"/>
          <w:sz w:val="24"/>
          <w:szCs w:val="24"/>
          <w:lang w:val="uk-UA"/>
        </w:rPr>
        <w:t>,</w:t>
      </w:r>
      <w:bookmarkStart w:id="1" w:name="_GoBack"/>
      <w:bookmarkEnd w:id="1"/>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19F9D68D" w14:textId="77777777" w:rsidR="00AA6430" w:rsidRDefault="00AA6430" w:rsidP="00AA6430">
      <w:pPr>
        <w:spacing w:after="0"/>
        <w:jc w:val="both"/>
        <w:rPr>
          <w:rFonts w:ascii="Times New Roman" w:hAnsi="Times New Roman"/>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1DF2521C" w14:textId="77777777" w:rsidR="008F54BC" w:rsidRDefault="008F54BC" w:rsidP="002626D5">
      <w:pPr>
        <w:jc w:val="right"/>
        <w:rPr>
          <w:rFonts w:ascii="Times New Roman" w:hAnsi="Times New Roman"/>
          <w:b/>
          <w:bCs/>
          <w:sz w:val="24"/>
          <w:szCs w:val="24"/>
          <w:lang w:val="uk-UA"/>
        </w:rPr>
      </w:pPr>
    </w:p>
    <w:p w14:paraId="7444C094" w14:textId="77777777" w:rsidR="008F54BC" w:rsidRDefault="008F54BC" w:rsidP="002626D5">
      <w:pPr>
        <w:jc w:val="right"/>
        <w:rPr>
          <w:rFonts w:ascii="Times New Roman" w:hAnsi="Times New Roman"/>
          <w:b/>
          <w:bCs/>
          <w:sz w:val="24"/>
          <w:szCs w:val="24"/>
          <w:lang w:val="uk-UA"/>
        </w:rPr>
      </w:pPr>
    </w:p>
    <w:p w14:paraId="2A28F23D" w14:textId="77777777" w:rsidR="00F30EFB" w:rsidRPr="00F30EFB" w:rsidRDefault="00F30EFB" w:rsidP="00F30EFB">
      <w:pPr>
        <w:widowControl w:val="0"/>
        <w:suppressAutoHyphens/>
        <w:autoSpaceDN w:val="0"/>
        <w:spacing w:after="0" w:line="240" w:lineRule="auto"/>
        <w:ind w:left="4956" w:firstLine="708"/>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b/>
          <w:i/>
          <w:iCs/>
          <w:color w:val="000000"/>
          <w:kern w:val="3"/>
          <w:sz w:val="20"/>
          <w:szCs w:val="20"/>
          <w:lang w:val="uk-UA" w:bidi="en-US"/>
        </w:rPr>
        <w:t>Додаток 3</w:t>
      </w:r>
    </w:p>
    <w:p w14:paraId="7FE1E5E6" w14:textId="77777777" w:rsidR="00F30EFB" w:rsidRPr="00F30EFB" w:rsidRDefault="00F30EFB" w:rsidP="00F30EFB">
      <w:pPr>
        <w:widowControl w:val="0"/>
        <w:shd w:val="clear" w:color="auto" w:fill="FFFFFF"/>
        <w:suppressAutoHyphens/>
        <w:autoSpaceDN w:val="0"/>
        <w:spacing w:after="0" w:line="240" w:lineRule="auto"/>
        <w:ind w:left="7080"/>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i/>
          <w:iCs/>
          <w:color w:val="000000"/>
          <w:kern w:val="3"/>
          <w:sz w:val="20"/>
          <w:szCs w:val="20"/>
          <w:lang w:val="uk-UA" w:bidi="en-US"/>
        </w:rPr>
        <w:t>до тендерної документації</w:t>
      </w:r>
    </w:p>
    <w:p w14:paraId="183D9D4C" w14:textId="77777777" w:rsidR="00F30EFB" w:rsidRPr="00F30EFB" w:rsidRDefault="00F30EFB" w:rsidP="00F30EFB">
      <w:pPr>
        <w:widowControl w:val="0"/>
        <w:shd w:val="clear" w:color="auto" w:fill="FFFFFF"/>
        <w:suppressAutoHyphens/>
        <w:autoSpaceDN w:val="0"/>
        <w:spacing w:after="0" w:line="240" w:lineRule="auto"/>
        <w:ind w:firstLine="450"/>
        <w:jc w:val="right"/>
        <w:textAlignment w:val="baseline"/>
        <w:rPr>
          <w:rFonts w:ascii="Times New Roman" w:eastAsia="Lucida Sans Unicode" w:hAnsi="Times New Roman" w:cs="Tahoma"/>
          <w:color w:val="000000"/>
          <w:kern w:val="3"/>
          <w:sz w:val="20"/>
          <w:szCs w:val="20"/>
          <w:lang w:val="uk-UA" w:bidi="en-US"/>
        </w:rPr>
      </w:pPr>
    </w:p>
    <w:p w14:paraId="0EC82017" w14:textId="77777777" w:rsidR="00F30EFB" w:rsidRPr="00F30EFB" w:rsidRDefault="00F30EFB" w:rsidP="00F30EFB">
      <w:pPr>
        <w:widowControl w:val="0"/>
        <w:suppressAutoHyphens/>
        <w:autoSpaceDN w:val="0"/>
        <w:spacing w:after="0" w:line="240" w:lineRule="auto"/>
        <w:jc w:val="center"/>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b/>
          <w:color w:val="000000"/>
          <w:kern w:val="3"/>
          <w:sz w:val="20"/>
          <w:szCs w:val="20"/>
          <w:lang w:val="uk-UA" w:bidi="en-US"/>
        </w:rPr>
        <w:t>Технічна специфікація до предмета закупівлі (технічні, якісні та кількісні характеристики предмета закупівлі), відповідно до ст. 23 ЗУ «Про публічні закупівлі»</w:t>
      </w:r>
    </w:p>
    <w:p w14:paraId="2E83BDAA" w14:textId="77777777" w:rsidR="00F30EFB" w:rsidRPr="00F30EFB" w:rsidRDefault="00F30EFB" w:rsidP="00F30EFB">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20"/>
          <w:szCs w:val="20"/>
          <w:lang w:val="uk-UA" w:bidi="en-US"/>
        </w:rPr>
      </w:pPr>
    </w:p>
    <w:p w14:paraId="0F0FFC27" w14:textId="77777777" w:rsidR="00F30EFB" w:rsidRPr="00F30EFB" w:rsidRDefault="00F30EFB" w:rsidP="00F30EFB">
      <w:pPr>
        <w:suppressAutoHyphens/>
        <w:autoSpaceDN w:val="0"/>
        <w:spacing w:after="0" w:line="240" w:lineRule="auto"/>
        <w:jc w:val="center"/>
        <w:textAlignment w:val="baseline"/>
        <w:rPr>
          <w:rFonts w:eastAsia="Times New Roman"/>
          <w:kern w:val="3"/>
          <w:lang w:val="uk-UA"/>
        </w:rPr>
      </w:pPr>
      <w:r w:rsidRPr="00F30EFB">
        <w:rPr>
          <w:rFonts w:ascii="Times New Roman" w:eastAsia="Times New Roman" w:hAnsi="Times New Roman"/>
          <w:b/>
          <w:kern w:val="3"/>
          <w:sz w:val="20"/>
          <w:szCs w:val="20"/>
          <w:lang w:val="uk-UA"/>
        </w:rPr>
        <w:t>ТЕХНІЧНІ ВИМОГИ (ЗАВДАННЯ) на закупівлю</w:t>
      </w:r>
    </w:p>
    <w:p w14:paraId="73490C07" w14:textId="43AD7B41" w:rsidR="00F30EFB" w:rsidRPr="00F30EFB" w:rsidRDefault="00F30EFB" w:rsidP="00F30EFB">
      <w:pPr>
        <w:widowControl w:val="0"/>
        <w:suppressAutoHyphens/>
        <w:autoSpaceDN w:val="0"/>
        <w:spacing w:after="0"/>
        <w:jc w:val="center"/>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b/>
          <w:color w:val="000000"/>
          <w:kern w:val="3"/>
          <w:sz w:val="20"/>
          <w:szCs w:val="20"/>
          <w:lang w:val="uk-UA" w:eastAsia="ru-RU" w:bidi="en-US"/>
        </w:rPr>
        <w:t xml:space="preserve">Хліба </w:t>
      </w:r>
      <w:r w:rsidR="004C1588">
        <w:rPr>
          <w:rFonts w:ascii="Times New Roman" w:eastAsia="Lucida Sans Unicode" w:hAnsi="Times New Roman" w:cs="Tahoma"/>
          <w:b/>
          <w:color w:val="000000"/>
          <w:kern w:val="3"/>
          <w:sz w:val="20"/>
          <w:szCs w:val="20"/>
          <w:lang w:val="uk-UA" w:eastAsia="ru-RU" w:bidi="en-US"/>
        </w:rPr>
        <w:t>цільнозернового</w:t>
      </w:r>
      <w:r w:rsidR="007760EA">
        <w:rPr>
          <w:rFonts w:ascii="Times New Roman" w:eastAsia="Lucida Sans Unicode" w:hAnsi="Times New Roman" w:cs="Tahoma"/>
          <w:b/>
          <w:color w:val="000000"/>
          <w:kern w:val="3"/>
          <w:sz w:val="20"/>
          <w:szCs w:val="20"/>
          <w:lang w:val="uk-UA" w:eastAsia="ru-RU" w:bidi="en-US"/>
        </w:rPr>
        <w:t xml:space="preserve"> пшеничного</w:t>
      </w:r>
      <w:r w:rsidR="004C1588">
        <w:rPr>
          <w:rFonts w:ascii="Times New Roman" w:eastAsia="Lucida Sans Unicode" w:hAnsi="Times New Roman" w:cs="Tahoma"/>
          <w:b/>
          <w:color w:val="000000"/>
          <w:kern w:val="3"/>
          <w:sz w:val="20"/>
          <w:szCs w:val="20"/>
          <w:lang w:val="uk-UA" w:eastAsia="ru-RU" w:bidi="en-US"/>
        </w:rPr>
        <w:t xml:space="preserve"> та булки «Кунцівська»</w:t>
      </w:r>
      <w:r w:rsidRPr="00F30EFB">
        <w:rPr>
          <w:rFonts w:ascii="Times New Roman" w:eastAsia="Lucida Sans Unicode" w:hAnsi="Times New Roman" w:cs="Tahoma"/>
          <w:b/>
          <w:color w:val="000000"/>
          <w:kern w:val="3"/>
          <w:sz w:val="20"/>
          <w:szCs w:val="20"/>
          <w:lang w:val="uk-UA" w:eastAsia="ru-RU" w:bidi="en-US"/>
        </w:rPr>
        <w:t xml:space="preserve"> за ДК 021:2015: </w:t>
      </w:r>
      <w:r w:rsidRPr="00F30EFB">
        <w:rPr>
          <w:rFonts w:ascii="Times New Roman" w:eastAsia="Lucida Sans Unicode" w:hAnsi="Times New Roman" w:cs="Tahoma"/>
          <w:b/>
          <w:bCs/>
          <w:color w:val="000000"/>
          <w:kern w:val="3"/>
          <w:sz w:val="20"/>
          <w:szCs w:val="20"/>
          <w:lang w:val="uk-UA" w:bidi="en-US"/>
        </w:rPr>
        <w:t>15810000-9 Хлібопродукти, свіжовипечені хлібобулочні</w:t>
      </w:r>
    </w:p>
    <w:p w14:paraId="545F5AA8" w14:textId="77777777" w:rsidR="00F30EFB" w:rsidRPr="00D149C2" w:rsidRDefault="00F30EFB" w:rsidP="00F30EFB">
      <w:pPr>
        <w:widowControl w:val="0"/>
        <w:suppressAutoHyphens/>
        <w:autoSpaceDN w:val="0"/>
        <w:spacing w:after="0"/>
        <w:jc w:val="center"/>
        <w:textAlignment w:val="baseline"/>
        <w:rPr>
          <w:rFonts w:eastAsia="Lucida Sans Unicode" w:cs="Tahoma"/>
          <w:b/>
          <w:bCs/>
          <w:color w:val="000000"/>
          <w:kern w:val="3"/>
          <w:sz w:val="20"/>
          <w:szCs w:val="20"/>
          <w:lang w:val="en-US" w:bidi="en-US"/>
        </w:rPr>
      </w:pPr>
      <w:r w:rsidRPr="00D149C2">
        <w:rPr>
          <w:rFonts w:ascii="Times New Roman" w:eastAsia="Lucida Sans Unicode" w:hAnsi="Times New Roman" w:cs="Tahoma"/>
          <w:b/>
          <w:bCs/>
          <w:color w:val="000000"/>
          <w:kern w:val="3"/>
          <w:sz w:val="20"/>
          <w:szCs w:val="20"/>
          <w:lang w:bidi="en-US"/>
        </w:rPr>
        <w:t>та кондитерські вироби</w:t>
      </w:r>
    </w:p>
    <w:p w14:paraId="6925D172" w14:textId="77777777" w:rsidR="00F30EFB" w:rsidRPr="00D149C2" w:rsidRDefault="00F30EFB" w:rsidP="00F30EFB">
      <w:pPr>
        <w:widowControl w:val="0"/>
        <w:suppressAutoHyphens/>
        <w:autoSpaceDN w:val="0"/>
        <w:spacing w:after="0"/>
        <w:jc w:val="center"/>
        <w:textAlignment w:val="baseline"/>
        <w:rPr>
          <w:rFonts w:ascii="Times New Roman" w:eastAsia="Lucida Sans Unicode" w:hAnsi="Times New Roman" w:cs="Tahoma"/>
          <w:b/>
          <w:color w:val="000000"/>
          <w:kern w:val="3"/>
          <w:sz w:val="20"/>
          <w:szCs w:val="20"/>
          <w:lang w:val="en-US" w:bidi="en-US"/>
        </w:rPr>
      </w:pPr>
    </w:p>
    <w:tbl>
      <w:tblPr>
        <w:tblW w:w="10064" w:type="dxa"/>
        <w:tblInd w:w="392" w:type="dxa"/>
        <w:tblLayout w:type="fixed"/>
        <w:tblCellMar>
          <w:left w:w="10" w:type="dxa"/>
          <w:right w:w="10" w:type="dxa"/>
        </w:tblCellMar>
        <w:tblLook w:val="0000" w:firstRow="0" w:lastRow="0" w:firstColumn="0" w:lastColumn="0" w:noHBand="0" w:noVBand="0"/>
      </w:tblPr>
      <w:tblGrid>
        <w:gridCol w:w="2868"/>
        <w:gridCol w:w="1841"/>
        <w:gridCol w:w="2410"/>
        <w:gridCol w:w="2945"/>
      </w:tblGrid>
      <w:tr w:rsidR="00F30EFB" w:rsidRPr="00D149C2" w14:paraId="774B8ED8" w14:textId="77777777" w:rsidTr="004C1588">
        <w:trPr>
          <w:trHeight w:val="73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0EA43"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Найменування</w:t>
            </w:r>
          </w:p>
          <w:p w14:paraId="5188031A"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предмету закупівлі</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EBD289"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Один. виміру</w:t>
            </w:r>
          </w:p>
          <w:p w14:paraId="16F8C6A9"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ascii="Times New Roman" w:eastAsia="Lucida Sans Unicode" w:hAnsi="Times New Roman" w:cs="Tahoma"/>
                <w:b/>
                <w:i/>
                <w:color w:val="000000"/>
                <w:kern w:val="3"/>
                <w:sz w:val="20"/>
                <w:szCs w:val="20"/>
                <w:lang w:val="en-US" w:eastAsia="ru-RU" w:bidi="en-US"/>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EA02A8" w14:textId="77777777" w:rsidR="00F30EFB" w:rsidRPr="00D149C2" w:rsidRDefault="00F30EFB" w:rsidP="004C1588">
            <w:pPr>
              <w:widowControl w:val="0"/>
              <w:tabs>
                <w:tab w:val="center" w:pos="4045"/>
                <w:tab w:val="right" w:pos="8198"/>
              </w:tabs>
              <w:suppressAutoHyphens/>
              <w:autoSpaceDN w:val="0"/>
              <w:spacing w:after="0"/>
              <w:ind w:left="-108"/>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кількість предмету закупівлі</w:t>
            </w:r>
          </w:p>
        </w:tc>
        <w:tc>
          <w:tcPr>
            <w:tcW w:w="2945" w:type="dxa"/>
            <w:tcBorders>
              <w:top w:val="single" w:sz="4" w:space="0" w:color="00000A"/>
              <w:left w:val="single" w:sz="4" w:space="0" w:color="00000A"/>
              <w:bottom w:val="single" w:sz="4" w:space="0" w:color="00000A"/>
              <w:right w:val="single" w:sz="4" w:space="0" w:color="00000A"/>
            </w:tcBorders>
          </w:tcPr>
          <w:p w14:paraId="0C74C8E4" w14:textId="77777777" w:rsidR="00F30EFB" w:rsidRPr="00D149C2" w:rsidRDefault="00F30EFB" w:rsidP="004C1588">
            <w:pPr>
              <w:widowControl w:val="0"/>
              <w:tabs>
                <w:tab w:val="center" w:pos="4045"/>
                <w:tab w:val="right" w:pos="8198"/>
              </w:tabs>
              <w:suppressAutoHyphens/>
              <w:autoSpaceDN w:val="0"/>
              <w:spacing w:after="0"/>
              <w:ind w:left="-108"/>
              <w:jc w:val="center"/>
              <w:textAlignment w:val="baseline"/>
              <w:rPr>
                <w:rFonts w:ascii="Times New Roman" w:eastAsia="Lucida Sans Unicode" w:hAnsi="Times New Roman" w:cs="Tahoma"/>
                <w:b/>
                <w:i/>
                <w:color w:val="000000"/>
                <w:kern w:val="3"/>
                <w:sz w:val="20"/>
                <w:szCs w:val="20"/>
                <w:lang w:eastAsia="ru-RU" w:bidi="en-US"/>
              </w:rPr>
            </w:pPr>
            <w:r w:rsidRPr="00D149C2">
              <w:rPr>
                <w:rFonts w:ascii="Times New Roman" w:eastAsia="Lucida Sans Unicode" w:hAnsi="Times New Roman" w:cs="Tahoma"/>
                <w:b/>
                <w:i/>
                <w:color w:val="000000"/>
                <w:kern w:val="3"/>
                <w:sz w:val="20"/>
                <w:szCs w:val="20"/>
                <w:lang w:eastAsia="ru-RU" w:bidi="en-US"/>
              </w:rPr>
              <w:t>Умови поставки</w:t>
            </w:r>
          </w:p>
        </w:tc>
      </w:tr>
      <w:tr w:rsidR="00F30EFB" w:rsidRPr="00D149C2" w14:paraId="19765EA1"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B3E144" w14:textId="23B93FE3" w:rsidR="00F30EFB" w:rsidRPr="004611B4" w:rsidRDefault="00F30EFB" w:rsidP="004611B4">
            <w:pPr>
              <w:widowControl w:val="0"/>
              <w:tabs>
                <w:tab w:val="center" w:pos="4153"/>
                <w:tab w:val="right" w:pos="8306"/>
              </w:tabs>
              <w:suppressAutoHyphens/>
              <w:autoSpaceDN w:val="0"/>
              <w:spacing w:after="0" w:line="240" w:lineRule="auto"/>
              <w:textAlignment w:val="baseline"/>
              <w:rPr>
                <w:rFonts w:eastAsia="Lucida Sans Unicode" w:cs="Tahoma"/>
                <w:color w:val="000000"/>
                <w:kern w:val="3"/>
                <w:sz w:val="24"/>
                <w:szCs w:val="24"/>
                <w:lang w:val="uk-UA" w:bidi="en-US"/>
              </w:rPr>
            </w:pPr>
            <w:r w:rsidRPr="00D149C2">
              <w:rPr>
                <w:rFonts w:ascii="Times New Roman" w:hAnsi="Times New Roman" w:cs="Tahoma"/>
                <w:color w:val="000000"/>
                <w:kern w:val="3"/>
                <w:sz w:val="20"/>
                <w:szCs w:val="20"/>
                <w:lang w:eastAsia="ru-RU" w:bidi="en-US"/>
              </w:rPr>
              <w:t xml:space="preserve">Хліб </w:t>
            </w:r>
            <w:r w:rsidR="004611B4">
              <w:rPr>
                <w:rFonts w:ascii="Times New Roman" w:hAnsi="Times New Roman" w:cs="Tahoma"/>
                <w:color w:val="000000"/>
                <w:kern w:val="3"/>
                <w:sz w:val="20"/>
                <w:szCs w:val="20"/>
                <w:lang w:val="uk-UA" w:eastAsia="ru-RU" w:bidi="en-US"/>
              </w:rPr>
              <w:t>цільнозерновий</w:t>
            </w:r>
            <w:r w:rsidR="00641105">
              <w:rPr>
                <w:rFonts w:ascii="Times New Roman" w:hAnsi="Times New Roman" w:cs="Tahoma"/>
                <w:color w:val="000000"/>
                <w:kern w:val="3"/>
                <w:sz w:val="20"/>
                <w:szCs w:val="20"/>
                <w:lang w:val="uk-UA" w:eastAsia="ru-RU" w:bidi="en-US"/>
              </w:rPr>
              <w:t xml:space="preserve"> пшеничний</w:t>
            </w:r>
            <w:r w:rsidR="007E5A33">
              <w:rPr>
                <w:rFonts w:ascii="Times New Roman" w:hAnsi="Times New Roman" w:cs="Tahoma"/>
                <w:color w:val="000000"/>
                <w:kern w:val="3"/>
                <w:sz w:val="20"/>
                <w:szCs w:val="20"/>
                <w:lang w:val="uk-UA" w:eastAsia="ru-RU" w:bidi="en-US"/>
              </w:rPr>
              <w:t xml:space="preserve"> в упаковці</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D5BDA8" w14:textId="77777777" w:rsidR="00F30EFB" w:rsidRPr="00D149C2" w:rsidRDefault="00F30EFB" w:rsidP="004C1588">
            <w:pPr>
              <w:widowControl w:val="0"/>
              <w:tabs>
                <w:tab w:val="center" w:pos="4153"/>
                <w:tab w:val="right" w:pos="8306"/>
              </w:tabs>
              <w:suppressAutoHyphens/>
              <w:autoSpaceDN w:val="0"/>
              <w:spacing w:after="0" w:line="240" w:lineRule="auto"/>
              <w:jc w:val="center"/>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ru-RU" w:bidi="en-US"/>
              </w:rPr>
              <w:t>кг</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D9823C" w14:textId="3A4CF7C1" w:rsidR="00F30EFB" w:rsidRPr="00D149C2" w:rsidRDefault="00582E4B" w:rsidP="004C1588">
            <w:pPr>
              <w:widowControl w:val="0"/>
              <w:tabs>
                <w:tab w:val="center" w:pos="4233"/>
                <w:tab w:val="right" w:pos="8386"/>
              </w:tabs>
              <w:suppressAutoHyphens/>
              <w:autoSpaceDN w:val="0"/>
              <w:spacing w:after="0" w:line="480" w:lineRule="auto"/>
              <w:ind w:left="80"/>
              <w:jc w:val="center"/>
              <w:textAlignment w:val="baseline"/>
              <w:rPr>
                <w:rFonts w:eastAsia="Lucida Sans Unicode" w:cs="Tahoma"/>
                <w:color w:val="000000"/>
                <w:kern w:val="3"/>
                <w:sz w:val="24"/>
                <w:szCs w:val="24"/>
                <w:lang w:bidi="en-US"/>
              </w:rPr>
            </w:pPr>
            <w:r>
              <w:rPr>
                <w:rFonts w:ascii="Times New Roman" w:hAnsi="Times New Roman" w:cs="Tahoma"/>
                <w:color w:val="000000"/>
                <w:kern w:val="3"/>
                <w:sz w:val="20"/>
                <w:szCs w:val="20"/>
                <w:lang w:bidi="en-US"/>
              </w:rPr>
              <w:t>2587.88</w:t>
            </w:r>
          </w:p>
        </w:tc>
        <w:tc>
          <w:tcPr>
            <w:tcW w:w="2945" w:type="dxa"/>
            <w:tcBorders>
              <w:top w:val="single" w:sz="4" w:space="0" w:color="00000A"/>
              <w:left w:val="single" w:sz="4" w:space="0" w:color="00000A"/>
              <w:bottom w:val="single" w:sz="4" w:space="0" w:color="00000A"/>
              <w:right w:val="single" w:sz="4" w:space="0" w:color="00000A"/>
            </w:tcBorders>
          </w:tcPr>
          <w:p w14:paraId="1C663E72" w14:textId="77777777" w:rsidR="00F30EFB" w:rsidRPr="00D149C2" w:rsidRDefault="00F30EFB" w:rsidP="004C1588">
            <w:pPr>
              <w:spacing w:before="100" w:beforeAutospacing="1" w:after="0" w:line="240" w:lineRule="auto"/>
              <w:jc w:val="center"/>
              <w:rPr>
                <w:rFonts w:ascii="Times New Roman" w:eastAsia="Times New Roman" w:hAnsi="Times New Roman"/>
                <w:sz w:val="20"/>
                <w:szCs w:val="20"/>
              </w:rPr>
            </w:pPr>
            <w:r w:rsidRPr="00D149C2">
              <w:rPr>
                <w:rFonts w:ascii="Times New Roman" w:eastAsia="Times New Roman" w:hAnsi="Times New Roman"/>
                <w:color w:val="000000"/>
                <w:sz w:val="20"/>
                <w:szCs w:val="20"/>
              </w:rPr>
              <w:t>Спеціалізованим транспортом Постачальника</w:t>
            </w:r>
          </w:p>
        </w:tc>
      </w:tr>
      <w:tr w:rsidR="00F30EFB" w:rsidRPr="00D149C2" w14:paraId="26F69A33"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18F757" w14:textId="502E35AE" w:rsidR="00F30EFB" w:rsidRPr="004611B4" w:rsidRDefault="004611B4" w:rsidP="004C1588">
            <w:pPr>
              <w:widowControl w:val="0"/>
              <w:tabs>
                <w:tab w:val="center" w:pos="4153"/>
                <w:tab w:val="right" w:pos="8306"/>
              </w:tabs>
              <w:suppressAutoHyphens/>
              <w:autoSpaceDN w:val="0"/>
              <w:spacing w:after="0" w:line="240" w:lineRule="auto"/>
              <w:textAlignment w:val="baseline"/>
              <w:rPr>
                <w:rFonts w:eastAsia="Lucida Sans Unicode" w:cs="Tahoma"/>
                <w:color w:val="000000"/>
                <w:kern w:val="3"/>
                <w:sz w:val="24"/>
                <w:szCs w:val="24"/>
                <w:lang w:val="uk-UA" w:bidi="en-US"/>
              </w:rPr>
            </w:pPr>
            <w:r>
              <w:rPr>
                <w:rFonts w:ascii="Times New Roman" w:hAnsi="Times New Roman" w:cs="Tahoma"/>
                <w:color w:val="000000"/>
                <w:kern w:val="3"/>
                <w:sz w:val="20"/>
                <w:szCs w:val="20"/>
                <w:lang w:val="uk-UA" w:eastAsia="ru-RU" w:bidi="en-US"/>
              </w:rPr>
              <w:t>Булка «Кунцівська»</w:t>
            </w:r>
            <w:r w:rsidR="007E5A33">
              <w:rPr>
                <w:rFonts w:ascii="Times New Roman" w:hAnsi="Times New Roman" w:cs="Tahoma"/>
                <w:color w:val="000000"/>
                <w:kern w:val="3"/>
                <w:sz w:val="20"/>
                <w:szCs w:val="20"/>
                <w:lang w:val="uk-UA" w:eastAsia="ru-RU" w:bidi="en-US"/>
              </w:rPr>
              <w:t xml:space="preserve"> </w:t>
            </w:r>
            <w:r w:rsidR="0007666A">
              <w:rPr>
                <w:rFonts w:ascii="Times New Roman" w:hAnsi="Times New Roman" w:cs="Tahoma"/>
                <w:color w:val="000000"/>
                <w:kern w:val="3"/>
                <w:sz w:val="20"/>
                <w:szCs w:val="20"/>
                <w:lang w:val="uk-UA" w:eastAsia="ru-RU" w:bidi="en-US"/>
              </w:rPr>
              <w:t>в плівці</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5AEED" w14:textId="2AABC65E" w:rsidR="00F30EFB" w:rsidRPr="00641105" w:rsidRDefault="00641105" w:rsidP="004C1588">
            <w:pPr>
              <w:widowControl w:val="0"/>
              <w:tabs>
                <w:tab w:val="center" w:pos="4153"/>
                <w:tab w:val="right" w:pos="8306"/>
              </w:tabs>
              <w:suppressAutoHyphens/>
              <w:autoSpaceDN w:val="0"/>
              <w:spacing w:after="0" w:line="240" w:lineRule="auto"/>
              <w:jc w:val="center"/>
              <w:textAlignment w:val="baseline"/>
              <w:rPr>
                <w:rFonts w:eastAsia="Lucida Sans Unicode" w:cs="Tahoma"/>
                <w:color w:val="000000"/>
                <w:kern w:val="3"/>
                <w:sz w:val="24"/>
                <w:szCs w:val="24"/>
                <w:lang w:val="uk-UA" w:bidi="en-US"/>
              </w:rPr>
            </w:pPr>
            <w:r>
              <w:rPr>
                <w:rFonts w:ascii="Times New Roman" w:hAnsi="Times New Roman" w:cs="Tahoma"/>
                <w:color w:val="000000"/>
                <w:kern w:val="3"/>
                <w:sz w:val="20"/>
                <w:szCs w:val="20"/>
                <w:lang w:val="uk-UA" w:eastAsia="ru-RU" w:bidi="en-US"/>
              </w:rPr>
              <w:t>шт.</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4B0B6" w14:textId="0BA4A200" w:rsidR="00F30EFB" w:rsidRPr="00D149C2" w:rsidRDefault="00582E4B" w:rsidP="004C1588">
            <w:pPr>
              <w:widowControl w:val="0"/>
              <w:tabs>
                <w:tab w:val="center" w:pos="4233"/>
                <w:tab w:val="right" w:pos="8386"/>
              </w:tabs>
              <w:suppressAutoHyphens/>
              <w:autoSpaceDN w:val="0"/>
              <w:spacing w:after="0" w:line="480" w:lineRule="auto"/>
              <w:ind w:left="80"/>
              <w:jc w:val="center"/>
              <w:textAlignment w:val="baseline"/>
              <w:rPr>
                <w:rFonts w:eastAsia="Lucida Sans Unicode" w:cs="Tahoma"/>
                <w:color w:val="000000"/>
                <w:kern w:val="3"/>
                <w:sz w:val="24"/>
                <w:szCs w:val="24"/>
                <w:lang w:bidi="en-US"/>
              </w:rPr>
            </w:pPr>
            <w:r>
              <w:rPr>
                <w:rFonts w:ascii="Times New Roman" w:hAnsi="Times New Roman" w:cs="Tahoma"/>
                <w:color w:val="000000"/>
                <w:kern w:val="3"/>
                <w:sz w:val="20"/>
                <w:szCs w:val="20"/>
                <w:lang w:bidi="en-US"/>
              </w:rPr>
              <w:t>6800</w:t>
            </w:r>
          </w:p>
        </w:tc>
        <w:tc>
          <w:tcPr>
            <w:tcW w:w="2945" w:type="dxa"/>
            <w:tcBorders>
              <w:top w:val="single" w:sz="4" w:space="0" w:color="00000A"/>
              <w:left w:val="single" w:sz="4" w:space="0" w:color="00000A"/>
              <w:bottom w:val="single" w:sz="4" w:space="0" w:color="00000A"/>
              <w:right w:val="single" w:sz="4" w:space="0" w:color="00000A"/>
            </w:tcBorders>
          </w:tcPr>
          <w:p w14:paraId="221BFE46" w14:textId="77777777" w:rsidR="00F30EFB" w:rsidRPr="00D149C2" w:rsidRDefault="00F30EFB" w:rsidP="004C1588">
            <w:pPr>
              <w:spacing w:before="100" w:beforeAutospacing="1" w:after="0" w:line="240" w:lineRule="auto"/>
              <w:jc w:val="center"/>
              <w:rPr>
                <w:rFonts w:ascii="Times New Roman" w:eastAsia="Times New Roman" w:hAnsi="Times New Roman"/>
                <w:sz w:val="20"/>
                <w:szCs w:val="20"/>
              </w:rPr>
            </w:pPr>
            <w:r w:rsidRPr="00D149C2">
              <w:rPr>
                <w:rFonts w:ascii="Times New Roman" w:eastAsia="Times New Roman" w:hAnsi="Times New Roman"/>
                <w:color w:val="000000"/>
                <w:sz w:val="20"/>
                <w:szCs w:val="20"/>
              </w:rPr>
              <w:t>Спеціалізованим транспортом Постачальника</w:t>
            </w:r>
          </w:p>
        </w:tc>
      </w:tr>
      <w:tr w:rsidR="00F30EFB" w:rsidRPr="00D149C2" w14:paraId="5CAF82B8"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6570A" w14:textId="5FC766EC" w:rsidR="00F30EFB" w:rsidRPr="004611B4" w:rsidRDefault="00F30EFB" w:rsidP="004C1588">
            <w:pPr>
              <w:widowControl w:val="0"/>
              <w:tabs>
                <w:tab w:val="center" w:pos="4153"/>
                <w:tab w:val="right" w:pos="8306"/>
              </w:tabs>
              <w:suppressAutoHyphens/>
              <w:autoSpaceDN w:val="0"/>
              <w:spacing w:after="0" w:line="240" w:lineRule="auto"/>
              <w:textAlignment w:val="baseline"/>
              <w:rPr>
                <w:rFonts w:ascii="Times New Roman" w:hAnsi="Times New Roman" w:cs="Tahoma"/>
                <w:color w:val="000000"/>
                <w:kern w:val="3"/>
                <w:sz w:val="20"/>
                <w:szCs w:val="20"/>
                <w:lang w:val="uk-UA" w:eastAsia="ru-RU" w:bidi="en-US"/>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60389" w14:textId="1C639874" w:rsidR="00F30EFB" w:rsidRPr="004611B4" w:rsidRDefault="00F30EFB" w:rsidP="004C1588">
            <w:pPr>
              <w:widowControl w:val="0"/>
              <w:tabs>
                <w:tab w:val="center" w:pos="4153"/>
                <w:tab w:val="right" w:pos="8306"/>
              </w:tabs>
              <w:suppressAutoHyphens/>
              <w:autoSpaceDN w:val="0"/>
              <w:spacing w:after="0" w:line="240" w:lineRule="auto"/>
              <w:jc w:val="center"/>
              <w:textAlignment w:val="baseline"/>
              <w:rPr>
                <w:rFonts w:ascii="Times New Roman" w:hAnsi="Times New Roman" w:cs="Tahoma"/>
                <w:color w:val="000000"/>
                <w:kern w:val="3"/>
                <w:sz w:val="20"/>
                <w:szCs w:val="20"/>
                <w:lang w:val="uk-UA" w:eastAsia="ru-RU" w:bidi="en-US"/>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25DA3" w14:textId="5B7BB197" w:rsidR="00F30EFB" w:rsidRPr="004611B4" w:rsidRDefault="00F30EFB" w:rsidP="004C1588">
            <w:pPr>
              <w:widowControl w:val="0"/>
              <w:tabs>
                <w:tab w:val="center" w:pos="4233"/>
                <w:tab w:val="right" w:pos="8386"/>
              </w:tabs>
              <w:suppressAutoHyphens/>
              <w:autoSpaceDN w:val="0"/>
              <w:spacing w:after="0" w:line="480" w:lineRule="auto"/>
              <w:ind w:left="80"/>
              <w:jc w:val="center"/>
              <w:textAlignment w:val="baseline"/>
              <w:rPr>
                <w:rFonts w:ascii="Times New Roman" w:hAnsi="Times New Roman" w:cs="Tahoma"/>
                <w:color w:val="000000"/>
                <w:kern w:val="3"/>
                <w:sz w:val="20"/>
                <w:szCs w:val="20"/>
                <w:lang w:val="uk-UA" w:bidi="en-US"/>
              </w:rPr>
            </w:pPr>
          </w:p>
        </w:tc>
        <w:tc>
          <w:tcPr>
            <w:tcW w:w="2945" w:type="dxa"/>
            <w:tcBorders>
              <w:top w:val="single" w:sz="4" w:space="0" w:color="00000A"/>
              <w:left w:val="single" w:sz="4" w:space="0" w:color="00000A"/>
              <w:bottom w:val="single" w:sz="4" w:space="0" w:color="00000A"/>
              <w:right w:val="single" w:sz="4" w:space="0" w:color="00000A"/>
            </w:tcBorders>
          </w:tcPr>
          <w:p w14:paraId="5C4EF8E6" w14:textId="3358DA6D" w:rsidR="00F30EFB" w:rsidRPr="00D149C2" w:rsidRDefault="00F30EFB" w:rsidP="004C1588">
            <w:pPr>
              <w:spacing w:before="100" w:beforeAutospacing="1" w:after="0" w:line="240" w:lineRule="auto"/>
              <w:jc w:val="center"/>
              <w:rPr>
                <w:rFonts w:ascii="Times New Roman" w:eastAsia="Times New Roman" w:hAnsi="Times New Roman"/>
                <w:color w:val="000000"/>
                <w:sz w:val="20"/>
                <w:szCs w:val="20"/>
              </w:rPr>
            </w:pPr>
          </w:p>
        </w:tc>
      </w:tr>
    </w:tbl>
    <w:p w14:paraId="5436ADA6" w14:textId="77777777" w:rsidR="00F30EFB" w:rsidRPr="00D149C2" w:rsidRDefault="00F30EFB" w:rsidP="00F30EFB">
      <w:pPr>
        <w:widowControl w:val="0"/>
        <w:suppressAutoHyphens/>
        <w:autoSpaceDN w:val="0"/>
        <w:spacing w:after="0"/>
        <w:jc w:val="center"/>
        <w:textAlignment w:val="baseline"/>
        <w:rPr>
          <w:rFonts w:ascii="Times New Roman" w:eastAsia="Lucida Sans Unicode" w:hAnsi="Times New Roman" w:cs="Tahoma"/>
          <w:b/>
          <w:color w:val="000000"/>
          <w:kern w:val="3"/>
          <w:sz w:val="20"/>
          <w:szCs w:val="20"/>
          <w:lang w:val="en-US" w:bidi="en-US"/>
        </w:rPr>
      </w:pPr>
    </w:p>
    <w:p w14:paraId="50B0AD38" w14:textId="77777777" w:rsidR="00F30EFB" w:rsidRPr="00D149C2" w:rsidRDefault="00F30EFB" w:rsidP="00F30EFB">
      <w:pPr>
        <w:widowControl w:val="0"/>
        <w:shd w:val="clear" w:color="auto" w:fill="FFFFFF"/>
        <w:tabs>
          <w:tab w:val="left" w:pos="7860"/>
        </w:tabs>
        <w:suppressAutoHyphens/>
        <w:autoSpaceDN w:val="0"/>
        <w:spacing w:after="0" w:line="240" w:lineRule="auto"/>
        <w:ind w:right="-1"/>
        <w:jc w:val="center"/>
        <w:textAlignment w:val="baseline"/>
        <w:outlineLvl w:val="0"/>
        <w:rPr>
          <w:rFonts w:ascii="Times New Roman" w:eastAsia="Times New Roman" w:hAnsi="Times New Roman"/>
          <w:b/>
          <w:caps/>
          <w:kern w:val="3"/>
          <w:sz w:val="20"/>
          <w:szCs w:val="20"/>
          <w:lang w:eastAsia="ru-RU"/>
        </w:rPr>
      </w:pPr>
      <w:r w:rsidRPr="00D149C2">
        <w:rPr>
          <w:rFonts w:ascii="Times New Roman" w:eastAsia="Times New Roman" w:hAnsi="Times New Roman"/>
          <w:b/>
          <w:color w:val="000000"/>
          <w:kern w:val="3"/>
          <w:sz w:val="20"/>
          <w:szCs w:val="20"/>
          <w:lang w:eastAsia="ru-RU"/>
        </w:rPr>
        <w:t>Технічні, якісні та інші характеристики предмета закупівлі</w:t>
      </w:r>
    </w:p>
    <w:tbl>
      <w:tblPr>
        <w:tblW w:w="10139" w:type="dxa"/>
        <w:tblInd w:w="2" w:type="dxa"/>
        <w:tblLayout w:type="fixed"/>
        <w:tblCellMar>
          <w:left w:w="10" w:type="dxa"/>
          <w:right w:w="10" w:type="dxa"/>
        </w:tblCellMar>
        <w:tblLook w:val="04A0" w:firstRow="1" w:lastRow="0" w:firstColumn="1" w:lastColumn="0" w:noHBand="0" w:noVBand="1"/>
      </w:tblPr>
      <w:tblGrid>
        <w:gridCol w:w="532"/>
        <w:gridCol w:w="2152"/>
        <w:gridCol w:w="2091"/>
        <w:gridCol w:w="737"/>
        <w:gridCol w:w="1315"/>
        <w:gridCol w:w="1782"/>
        <w:gridCol w:w="1530"/>
      </w:tblGrid>
      <w:tr w:rsidR="00F30EFB" w:rsidRPr="00D149C2" w14:paraId="46F0BC1F" w14:textId="77777777" w:rsidTr="004C158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F2171C" w14:textId="77777777" w:rsidR="00F30EFB" w:rsidRPr="00D149C2" w:rsidRDefault="00F30EFB" w:rsidP="004C1588">
            <w:pPr>
              <w:spacing w:after="0"/>
              <w:jc w:val="center"/>
            </w:pPr>
            <w:r w:rsidRPr="00D149C2">
              <w:rPr>
                <w:rFonts w:ascii="Times New Roman" w:eastAsia="Times New Roman" w:hAnsi="Times New Roman"/>
                <w:b/>
                <w:color w:val="000000"/>
                <w:sz w:val="24"/>
              </w:rPr>
              <w:t>№ з/п.</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6D57DF" w14:textId="77777777" w:rsidR="00F30EFB" w:rsidRPr="00D149C2" w:rsidRDefault="00F30EFB" w:rsidP="004C1588">
            <w:pPr>
              <w:spacing w:after="0"/>
              <w:jc w:val="center"/>
              <w:rPr>
                <w:sz w:val="20"/>
                <w:szCs w:val="20"/>
              </w:rPr>
            </w:pPr>
            <w:r w:rsidRPr="00D149C2">
              <w:rPr>
                <w:rFonts w:ascii="Times New Roman" w:eastAsia="Times New Roman" w:hAnsi="Times New Roman"/>
                <w:b/>
                <w:color w:val="000000"/>
                <w:sz w:val="20"/>
                <w:szCs w:val="20"/>
              </w:rPr>
              <w:t>Найменування товару</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D109E2" w14:textId="77777777" w:rsidR="00F30EFB" w:rsidRPr="00D149C2" w:rsidRDefault="00F30EFB" w:rsidP="004C1588">
            <w:pPr>
              <w:spacing w:after="0"/>
              <w:jc w:val="center"/>
              <w:rPr>
                <w:sz w:val="20"/>
                <w:szCs w:val="20"/>
              </w:rPr>
            </w:pPr>
            <w:r w:rsidRPr="00D149C2">
              <w:rPr>
                <w:rFonts w:ascii="Times New Roman" w:eastAsia="Times New Roman" w:hAnsi="Times New Roman"/>
                <w:b/>
                <w:color w:val="000000"/>
                <w:sz w:val="20"/>
                <w:szCs w:val="20"/>
              </w:rPr>
              <w:t>Технічні вимоги (ГОСТ, ДСТУ)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D751750" w14:textId="77777777" w:rsidR="00F30EFB" w:rsidRPr="00D149C2" w:rsidRDefault="00F30EFB" w:rsidP="004C1588">
            <w:pPr>
              <w:spacing w:after="0"/>
              <w:jc w:val="center"/>
            </w:pPr>
            <w:r w:rsidRPr="00D149C2">
              <w:rPr>
                <w:rFonts w:ascii="Times New Roman" w:eastAsia="Times New Roman" w:hAnsi="Times New Roman"/>
                <w:b/>
                <w:color w:val="000000"/>
                <w:sz w:val="24"/>
              </w:rPr>
              <w:t>Од. вим.</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0C4DB4" w14:textId="77777777" w:rsidR="00F30EFB" w:rsidRPr="00D149C2" w:rsidRDefault="00F30EFB" w:rsidP="004C1588">
            <w:pPr>
              <w:spacing w:after="0"/>
              <w:jc w:val="center"/>
            </w:pPr>
            <w:r w:rsidRPr="00D149C2">
              <w:rPr>
                <w:rFonts w:ascii="Times New Roman" w:eastAsia="Times New Roman" w:hAnsi="Times New Roman"/>
                <w:b/>
                <w:color w:val="000000"/>
                <w:sz w:val="24"/>
              </w:rPr>
              <w:t>Кількість</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0DACC3" w14:textId="77777777" w:rsidR="00F30EFB" w:rsidRPr="00D149C2" w:rsidRDefault="00F30EFB" w:rsidP="004C1588">
            <w:pPr>
              <w:spacing w:after="0"/>
              <w:jc w:val="center"/>
            </w:pPr>
            <w:r w:rsidRPr="00D149C2">
              <w:rPr>
                <w:rFonts w:ascii="Times New Roman" w:eastAsia="Times New Roman" w:hAnsi="Times New Roman"/>
                <w:b/>
                <w:color w:val="000000"/>
                <w:sz w:val="24"/>
              </w:rPr>
              <w:t xml:space="preserve">Паспорт, сертифікат та інші умови виконання постачання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EA97B6B" w14:textId="77777777" w:rsidR="00F30EFB" w:rsidRPr="00D149C2" w:rsidRDefault="00F30EFB" w:rsidP="004C1588">
            <w:pPr>
              <w:spacing w:after="0"/>
              <w:jc w:val="center"/>
            </w:pPr>
            <w:r w:rsidRPr="00D149C2">
              <w:rPr>
                <w:rFonts w:ascii="Times New Roman" w:eastAsia="Times New Roman" w:hAnsi="Times New Roman"/>
                <w:b/>
                <w:color w:val="000000"/>
                <w:sz w:val="24"/>
              </w:rPr>
              <w:t>Термін постачання</w:t>
            </w:r>
          </w:p>
        </w:tc>
      </w:tr>
      <w:tr w:rsidR="00F30EFB" w:rsidRPr="00D149C2" w14:paraId="19BE856D" w14:textId="77777777" w:rsidTr="004C1588">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DBBAB" w14:textId="77777777" w:rsidR="00F30EFB" w:rsidRPr="00D149C2" w:rsidRDefault="00F30EFB" w:rsidP="004C1588">
            <w:pPr>
              <w:spacing w:after="0"/>
            </w:pPr>
            <w:r w:rsidRPr="00D149C2">
              <w:rPr>
                <w:rFonts w:ascii="Times New Roman" w:eastAsia="Times New Roman" w:hAnsi="Times New Roman"/>
                <w:color w:val="000000"/>
                <w:sz w:val="24"/>
              </w:rPr>
              <w:t>1.</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B800D1" w14:textId="17CE30FA" w:rsidR="00F30EFB" w:rsidRPr="004611B4" w:rsidRDefault="00F30EFB" w:rsidP="004611B4">
            <w:pPr>
              <w:spacing w:after="0"/>
              <w:rPr>
                <w:b/>
                <w:sz w:val="20"/>
                <w:szCs w:val="20"/>
                <w:lang w:val="uk-UA"/>
              </w:rPr>
            </w:pPr>
            <w:r w:rsidRPr="00D149C2">
              <w:rPr>
                <w:rFonts w:ascii="Times New Roman" w:eastAsia="Times New Roman" w:hAnsi="Times New Roman"/>
                <w:color w:val="000000"/>
                <w:sz w:val="20"/>
                <w:szCs w:val="20"/>
              </w:rPr>
              <w:t xml:space="preserve">Хліб </w:t>
            </w:r>
            <w:r w:rsidR="004611B4">
              <w:rPr>
                <w:rFonts w:ascii="Times New Roman" w:eastAsia="Times New Roman" w:hAnsi="Times New Roman"/>
                <w:color w:val="000000"/>
                <w:sz w:val="20"/>
                <w:szCs w:val="20"/>
                <w:lang w:val="uk-UA"/>
              </w:rPr>
              <w:t>цільнозерновий</w:t>
            </w:r>
            <w:r w:rsidR="00641105">
              <w:rPr>
                <w:rFonts w:ascii="Times New Roman" w:eastAsia="Times New Roman" w:hAnsi="Times New Roman"/>
                <w:color w:val="000000"/>
                <w:sz w:val="20"/>
                <w:szCs w:val="20"/>
                <w:lang w:val="uk-UA"/>
              </w:rPr>
              <w:t xml:space="preserve"> пшеничний</w:t>
            </w:r>
            <w:r w:rsidR="0007666A">
              <w:rPr>
                <w:rFonts w:ascii="Times New Roman" w:eastAsia="Times New Roman" w:hAnsi="Times New Roman"/>
                <w:color w:val="000000"/>
                <w:sz w:val="20"/>
                <w:szCs w:val="20"/>
                <w:lang w:val="uk-UA"/>
              </w:rPr>
              <w:t xml:space="preserve"> в упаковці</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03F957" w14:textId="77777777" w:rsidR="00F30EFB" w:rsidRPr="00641105" w:rsidRDefault="00F30EFB" w:rsidP="004C1588">
            <w:pPr>
              <w:spacing w:after="0"/>
              <w:rPr>
                <w:sz w:val="20"/>
                <w:szCs w:val="20"/>
                <w:lang w:val="uk-UA"/>
              </w:rPr>
            </w:pPr>
            <w:r w:rsidRPr="00641105">
              <w:rPr>
                <w:rFonts w:ascii="Times New Roman" w:eastAsia="Times New Roman" w:hAnsi="Times New Roman"/>
                <w:color w:val="000000"/>
                <w:sz w:val="20"/>
                <w:szCs w:val="20"/>
                <w:lang w:val="uk-UA"/>
              </w:rPr>
              <w:t xml:space="preserve">Якість повинна відповідати відповідним  вимогам  стандартів та </w:t>
            </w:r>
            <w:r w:rsidRPr="00641105">
              <w:rPr>
                <w:rFonts w:ascii="Times New Roman" w:eastAsia="Times New Roman" w:hAnsi="Times New Roman"/>
                <w:color w:val="000000"/>
                <w:sz w:val="20"/>
                <w:szCs w:val="20"/>
                <w:shd w:val="clear" w:color="auto" w:fill="FFFFFF"/>
                <w:lang w:val="uk-UA"/>
              </w:rPr>
              <w:t>сертифікатів якості виробника</w:t>
            </w:r>
            <w:r w:rsidRPr="00641105">
              <w:rPr>
                <w:rFonts w:ascii="Times New Roman" w:eastAsia="Times New Roman" w:hAnsi="Times New Roman"/>
                <w:b/>
                <w:color w:val="000000"/>
                <w:sz w:val="20"/>
                <w:szCs w:val="20"/>
                <w:lang w:val="uk-UA"/>
              </w:rPr>
              <w:t xml:space="preserve"> (ГОСТ, ДСТУ,ТУ)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D8146EA" w14:textId="77777777" w:rsidR="00F30EFB" w:rsidRPr="00D149C2" w:rsidRDefault="00F30EFB" w:rsidP="004C1588">
            <w:pPr>
              <w:spacing w:after="0"/>
              <w:jc w:val="center"/>
            </w:pPr>
            <w:r w:rsidRPr="00D149C2">
              <w:rPr>
                <w:rFonts w:ascii="Times New Roman" w:eastAsia="Times New Roman" w:hAnsi="Times New Roman"/>
                <w:color w:val="000000"/>
                <w:sz w:val="24"/>
              </w:rPr>
              <w:t>кг</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8A3D59" w14:textId="60EE9EB0" w:rsidR="00F30EFB" w:rsidRPr="00D149C2" w:rsidRDefault="00582E4B" w:rsidP="004C1588">
            <w:pPr>
              <w:spacing w:after="0"/>
              <w:jc w:val="center"/>
            </w:pPr>
            <w:r>
              <w:rPr>
                <w:rFonts w:ascii="Times New Roman" w:eastAsia="Times New Roman" w:hAnsi="Times New Roman"/>
                <w:color w:val="000000"/>
                <w:sz w:val="24"/>
              </w:rPr>
              <w:t>2587.88</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9605DF7" w14:textId="77777777" w:rsidR="00F30EFB" w:rsidRPr="00D149C2" w:rsidRDefault="00F30EFB" w:rsidP="004C1588">
            <w:pPr>
              <w:spacing w:after="0"/>
              <w:jc w:val="center"/>
            </w:pPr>
            <w:r w:rsidRPr="00D149C2">
              <w:rPr>
                <w:rFonts w:ascii="Times New Roman" w:eastAsia="Times New Roman" w:hAnsi="Times New Roman"/>
                <w:color w:val="000000"/>
                <w:sz w:val="24"/>
              </w:rPr>
              <w:t>посвідчення якості</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01B661" w14:textId="77777777" w:rsidR="00F30EFB" w:rsidRPr="00D149C2" w:rsidRDefault="00F30EFB" w:rsidP="004C1588">
            <w:pPr>
              <w:spacing w:after="0"/>
              <w:jc w:val="center"/>
            </w:pPr>
            <w:r w:rsidRPr="00D149C2">
              <w:rPr>
                <w:rFonts w:ascii="Times New Roman" w:eastAsia="Times New Roman" w:hAnsi="Times New Roman"/>
                <w:color w:val="000000"/>
                <w:sz w:val="24"/>
              </w:rPr>
              <w:t>щоденно</w:t>
            </w:r>
          </w:p>
        </w:tc>
      </w:tr>
      <w:tr w:rsidR="00F30EFB" w:rsidRPr="00D149C2" w14:paraId="2CC2E247" w14:textId="77777777" w:rsidTr="004C1588">
        <w:trPr>
          <w:trHeight w:val="1462"/>
        </w:trPr>
        <w:tc>
          <w:tcPr>
            <w:tcW w:w="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116670" w14:textId="77777777" w:rsidR="00F30EFB" w:rsidRPr="00D149C2" w:rsidRDefault="00F30EFB" w:rsidP="004C1588">
            <w:pPr>
              <w:spacing w:after="0"/>
            </w:pPr>
            <w:r w:rsidRPr="00D149C2">
              <w:rPr>
                <w:rFonts w:ascii="Times New Roman" w:eastAsia="Times New Roman" w:hAnsi="Times New Roman"/>
                <w:color w:val="000000"/>
                <w:sz w:val="24"/>
              </w:rPr>
              <w:t>2.</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93A73C" w14:textId="06CFF1B5" w:rsidR="00F30EFB" w:rsidRPr="000B2A3F" w:rsidRDefault="000B2A3F" w:rsidP="004C1588">
            <w:pPr>
              <w:spacing w:after="0"/>
              <w:rPr>
                <w:rFonts w:ascii="Times New Roman" w:hAnsi="Times New Roman"/>
                <w:sz w:val="20"/>
                <w:szCs w:val="20"/>
                <w:lang w:val="uk-UA"/>
              </w:rPr>
            </w:pPr>
            <w:r>
              <w:rPr>
                <w:rFonts w:ascii="Times New Roman" w:hAnsi="Times New Roman"/>
                <w:sz w:val="20"/>
                <w:szCs w:val="20"/>
                <w:lang w:val="uk-UA"/>
              </w:rPr>
              <w:t>Булка «Кунцівська»</w:t>
            </w:r>
            <w:r w:rsidR="0007666A">
              <w:rPr>
                <w:rFonts w:ascii="Times New Roman" w:hAnsi="Times New Roman"/>
                <w:sz w:val="20"/>
                <w:szCs w:val="20"/>
                <w:lang w:val="uk-UA"/>
              </w:rPr>
              <w:t xml:space="preserve"> в плівці</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E838CC0" w14:textId="77777777" w:rsidR="00F30EFB" w:rsidRPr="00641105" w:rsidRDefault="00F30EFB" w:rsidP="004C1588">
            <w:pPr>
              <w:spacing w:after="0"/>
              <w:rPr>
                <w:rFonts w:ascii="Times New Roman" w:hAnsi="Times New Roman"/>
                <w:sz w:val="20"/>
                <w:szCs w:val="20"/>
                <w:lang w:val="uk-UA"/>
              </w:rPr>
            </w:pPr>
            <w:r w:rsidRPr="00641105">
              <w:rPr>
                <w:rFonts w:ascii="Times New Roman" w:eastAsia="Times New Roman" w:hAnsi="Times New Roman"/>
                <w:color w:val="000000"/>
                <w:sz w:val="20"/>
                <w:szCs w:val="20"/>
                <w:lang w:val="uk-UA"/>
              </w:rPr>
              <w:t xml:space="preserve">Якість повинна відповідати відповідним  вимогам  стандартів та </w:t>
            </w:r>
            <w:r w:rsidRPr="00641105">
              <w:rPr>
                <w:rFonts w:ascii="Times New Roman" w:eastAsia="Times New Roman" w:hAnsi="Times New Roman"/>
                <w:color w:val="000000"/>
                <w:sz w:val="20"/>
                <w:szCs w:val="20"/>
                <w:shd w:val="clear" w:color="auto" w:fill="FFFFFF"/>
                <w:lang w:val="uk-UA"/>
              </w:rPr>
              <w:t>сертифікатів якості виробника</w:t>
            </w:r>
            <w:r w:rsidRPr="00641105">
              <w:rPr>
                <w:rFonts w:ascii="Times New Roman" w:eastAsia="Times New Roman" w:hAnsi="Times New Roman"/>
                <w:b/>
                <w:color w:val="000000"/>
                <w:sz w:val="20"/>
                <w:szCs w:val="20"/>
                <w:lang w:val="uk-UA"/>
              </w:rPr>
              <w:t xml:space="preserve"> (ГОСТ, ДСТУ, ТУ)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7BB876D" w14:textId="5B84B54F" w:rsidR="00F30EFB" w:rsidRPr="00641105" w:rsidRDefault="00641105" w:rsidP="004C1588">
            <w:pPr>
              <w:spacing w:after="0"/>
              <w:jc w:val="center"/>
              <w:rPr>
                <w:rFonts w:ascii="Times New Roman" w:hAnsi="Times New Roman"/>
                <w:lang w:val="uk-UA"/>
              </w:rPr>
            </w:pPr>
            <w:r>
              <w:rPr>
                <w:rFonts w:ascii="Times New Roman" w:eastAsia="Times New Roman" w:hAnsi="Times New Roman"/>
                <w:color w:val="000000"/>
                <w:sz w:val="24"/>
                <w:lang w:val="uk-UA"/>
              </w:rPr>
              <w:t>шт</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474D18" w14:textId="728581C2" w:rsidR="00F30EFB" w:rsidRPr="007E5A33" w:rsidRDefault="00582E4B" w:rsidP="004C1588">
            <w:pPr>
              <w:spacing w:after="0"/>
              <w:jc w:val="center"/>
              <w:rPr>
                <w:rFonts w:ascii="Times New Roman" w:hAnsi="Times New Roman"/>
                <w:lang w:val="uk-UA"/>
              </w:rPr>
            </w:pPr>
            <w:r>
              <w:rPr>
                <w:rFonts w:ascii="Times New Roman" w:hAnsi="Times New Roman"/>
              </w:rPr>
              <w:t>6800</w:t>
            </w:r>
            <w:r w:rsidR="0007666A">
              <w:rPr>
                <w:rFonts w:ascii="Times New Roman" w:hAnsi="Times New Roman"/>
                <w:lang w:val="uk-UA"/>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A656C28" w14:textId="77777777" w:rsidR="00F30EFB" w:rsidRPr="00D149C2" w:rsidRDefault="00F30EFB" w:rsidP="004C1588">
            <w:pPr>
              <w:spacing w:after="0"/>
              <w:jc w:val="center"/>
              <w:rPr>
                <w:rFonts w:ascii="Times New Roman" w:hAnsi="Times New Roman"/>
              </w:rPr>
            </w:pPr>
            <w:r w:rsidRPr="00D149C2">
              <w:rPr>
                <w:rFonts w:ascii="Times New Roman" w:eastAsia="Times New Roman" w:hAnsi="Times New Roman"/>
                <w:color w:val="000000"/>
                <w:sz w:val="24"/>
              </w:rPr>
              <w:t>посвідчення якості</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F31D95" w14:textId="77777777" w:rsidR="00F30EFB" w:rsidRPr="00D149C2" w:rsidRDefault="00F30EFB" w:rsidP="004C1588">
            <w:pPr>
              <w:spacing w:after="0"/>
              <w:jc w:val="center"/>
            </w:pPr>
            <w:r w:rsidRPr="00D149C2">
              <w:rPr>
                <w:rFonts w:ascii="Times New Roman" w:eastAsia="Times New Roman" w:hAnsi="Times New Roman"/>
                <w:color w:val="000000"/>
                <w:sz w:val="24"/>
              </w:rPr>
              <w:t>щоденно</w:t>
            </w:r>
          </w:p>
        </w:tc>
      </w:tr>
      <w:tr w:rsidR="00F30EFB" w:rsidRPr="00D149C2" w14:paraId="71F43BD7" w14:textId="77777777" w:rsidTr="004C1588">
        <w:trPr>
          <w:trHeight w:val="321"/>
        </w:trPr>
        <w:tc>
          <w:tcPr>
            <w:tcW w:w="53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1D7C5C" w14:textId="77777777" w:rsidR="00F30EFB" w:rsidRPr="00D149C2" w:rsidRDefault="00F30EFB" w:rsidP="004C1588">
            <w:pPr>
              <w:spacing w:after="0"/>
            </w:pPr>
          </w:p>
        </w:tc>
        <w:tc>
          <w:tcPr>
            <w:tcW w:w="21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388095" w14:textId="77777777" w:rsidR="00F30EFB" w:rsidRPr="00D149C2" w:rsidRDefault="00F30EFB" w:rsidP="004C1588">
            <w:pPr>
              <w:spacing w:after="0"/>
            </w:pPr>
          </w:p>
        </w:tc>
        <w:tc>
          <w:tcPr>
            <w:tcW w:w="209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BA99F96" w14:textId="77777777" w:rsidR="00F30EFB" w:rsidRPr="00D149C2" w:rsidRDefault="00F30EFB" w:rsidP="004C1588">
            <w:pPr>
              <w:spacing w:after="0"/>
            </w:pPr>
          </w:p>
        </w:tc>
        <w:tc>
          <w:tcPr>
            <w:tcW w:w="737" w:type="dxa"/>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555C0499" w14:textId="77777777" w:rsidR="00F30EFB" w:rsidRPr="00D149C2" w:rsidRDefault="00F30EFB" w:rsidP="004C1588">
            <w:pPr>
              <w:spacing w:after="0"/>
            </w:pPr>
          </w:p>
        </w:tc>
        <w:tc>
          <w:tcPr>
            <w:tcW w:w="1315" w:type="dxa"/>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462949E2" w14:textId="77777777" w:rsidR="00F30EFB" w:rsidRPr="00D149C2" w:rsidRDefault="00F30EFB" w:rsidP="004C1588">
            <w:pPr>
              <w:spacing w:after="0"/>
            </w:pPr>
          </w:p>
        </w:tc>
        <w:tc>
          <w:tcPr>
            <w:tcW w:w="178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90436F2" w14:textId="77777777" w:rsidR="00F30EFB" w:rsidRPr="00D149C2" w:rsidRDefault="00F30EFB" w:rsidP="004C1588">
            <w:pPr>
              <w:spacing w:after="0"/>
            </w:pP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1BCC591" w14:textId="77777777" w:rsidR="00F30EFB" w:rsidRPr="00D149C2" w:rsidRDefault="00F30EFB" w:rsidP="004C1588">
            <w:pPr>
              <w:spacing w:after="0"/>
            </w:pPr>
          </w:p>
        </w:tc>
      </w:tr>
    </w:tbl>
    <w:p w14:paraId="41A8A429" w14:textId="77777777" w:rsidR="00F30EFB" w:rsidRPr="00D149C2" w:rsidRDefault="00F30EFB" w:rsidP="00F30EFB">
      <w:pPr>
        <w:widowControl w:val="0"/>
        <w:suppressAutoHyphens/>
        <w:autoSpaceDN w:val="0"/>
        <w:spacing w:after="0"/>
        <w:ind w:firstLine="709"/>
        <w:textAlignment w:val="baseline"/>
        <w:rPr>
          <w:rFonts w:eastAsia="Lucida Sans Unicode" w:cs="Tahoma"/>
          <w:color w:val="000000"/>
          <w:kern w:val="3"/>
          <w:sz w:val="20"/>
          <w:szCs w:val="20"/>
          <w:lang w:bidi="en-US"/>
        </w:rPr>
      </w:pPr>
    </w:p>
    <w:p w14:paraId="7DAE98E0"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 xml:space="preserve">1. 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закупівлі ДСТУ. </w:t>
      </w:r>
    </w:p>
    <w:p w14:paraId="2E2BBD5E"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14:paraId="5F0C7984"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 xml:space="preserve">2. 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23.12.1997р. На виконання цієї вимоги учасники зобов’язані у складі пропозиції письмово гарантувати  дотримання вищезазначених </w:t>
      </w:r>
      <w:r w:rsidRPr="00D149C2">
        <w:rPr>
          <w:rFonts w:ascii="Times New Roman" w:eastAsia="Times New Roman" w:hAnsi="Times New Roman"/>
          <w:color w:val="000000"/>
          <w:sz w:val="20"/>
          <w:szCs w:val="20"/>
        </w:rPr>
        <w:lastRenderedPageBreak/>
        <w:t xml:space="preserve">нормативно-правових актів </w:t>
      </w:r>
      <w:proofErr w:type="gramStart"/>
      <w:r w:rsidRPr="00D149C2">
        <w:rPr>
          <w:rFonts w:ascii="Times New Roman" w:eastAsia="Times New Roman" w:hAnsi="Times New Roman"/>
          <w:color w:val="000000"/>
          <w:sz w:val="20"/>
          <w:szCs w:val="20"/>
        </w:rPr>
        <w:t>в</w:t>
      </w:r>
      <w:proofErr w:type="gramEnd"/>
      <w:r w:rsidRPr="00D149C2">
        <w:rPr>
          <w:rFonts w:ascii="Times New Roman" w:eastAsia="Times New Roman" w:hAnsi="Times New Roman"/>
          <w:color w:val="000000"/>
          <w:sz w:val="20"/>
          <w:szCs w:val="20"/>
        </w:rPr>
        <w:t xml:space="preserve"> частині обов’язків суб’єктів господарської (підприємницької) діяльності </w:t>
      </w:r>
      <w:proofErr w:type="gramStart"/>
      <w:r w:rsidRPr="00D149C2">
        <w:rPr>
          <w:rFonts w:ascii="Times New Roman" w:eastAsia="Times New Roman" w:hAnsi="Times New Roman"/>
          <w:color w:val="000000"/>
          <w:sz w:val="20"/>
          <w:szCs w:val="20"/>
        </w:rPr>
        <w:t>п</w:t>
      </w:r>
      <w:proofErr w:type="gramEnd"/>
      <w:r w:rsidRPr="00D149C2">
        <w:rPr>
          <w:rFonts w:ascii="Times New Roman" w:eastAsia="Times New Roman" w:hAnsi="Times New Roman"/>
          <w:color w:val="000000"/>
          <w:sz w:val="20"/>
          <w:szCs w:val="20"/>
        </w:rPr>
        <w:t xml:space="preserve">ід час постачання товару. </w:t>
      </w:r>
    </w:p>
    <w:p w14:paraId="7C9EA9E5" w14:textId="77777777" w:rsidR="00F30EFB" w:rsidRPr="00D149C2" w:rsidRDefault="00F30EFB" w:rsidP="00F30EFB">
      <w:pPr>
        <w:shd w:val="clear" w:color="auto" w:fill="FFFFFF"/>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Учасник для підтвердження якості товарів, що планує постачати, повинен подати в складі тендерної пропозиції копію декларації виробника та/або іншого документу з зазначенням номера експлуатаційного дозволу на потужності підприємства та/або з номером повідомлення про реєстрацію потужностей наданого в декларації та/або в іншому документі, якій підтверджує якість товару (в тому числі щодо його органолептичних та фізико-хімічних показників), а також документи щодо якості тари та/або упаковки, в яких буде постачатись предмет закупівлі.  Якщо в документах виробника, підтверджуючих якість товару, відсутня інформація про номер експлуатаційного дозволу та/або номер повідомлення про реєстрацію потужностей, то Учасник повинен надати копію експлуатаційного дозволу виробника на потужності та/або копію повідомлення про реєстрацію потужностей підприємства – виробника товару, який Учасник пропонує Замовнику, а також довідку у довільній формі (завірену підписом і печаткою уповноваженої особи Учасника), у якій міститься інформація про те, що саме товар цього підприємства-виробника Учасник планує поставляти Замовнику.</w:t>
      </w:r>
    </w:p>
    <w:p w14:paraId="6DE8BA70"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Крім того, учасникам необхідно надати протоколи випробувань щодо визначення вмісту у предметі закупівлі радіонуклідів, пестицидів, мікробіологічних показників та ГМО, проведених суб’єктом господарювання, який має право вчиняти такі дії (в підтвердження необхідно надати документ, який надає право цьому суб’єкту господарювання здійснювати такі випробування/аналізи).</w:t>
      </w:r>
    </w:p>
    <w:p w14:paraId="14454B75" w14:textId="77777777" w:rsidR="00F30EFB" w:rsidRPr="00D149C2" w:rsidRDefault="00F30EFB" w:rsidP="00F30EFB">
      <w:pPr>
        <w:shd w:val="clear" w:color="auto" w:fill="FFFFFF"/>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3. Скановані оригінали експлуатаційних дозволів на власні та/або орендовані потужності, передбачені ст. 23 Закону України «Про основні принципи та вимоги до безпечності та якості харчових продуктів» від 23.12.1997 року № 771/97-вр. та/або скановані оригінали повідомлень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 771/97-вр. Учасник повинен бути оператором потужностей, які він використовує у господарській діяльності.</w:t>
      </w:r>
    </w:p>
    <w:p w14:paraId="416C8937"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4. 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7BD8E848"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4.1. Сканований оригінал сертифікату системи управління безпечністю харчових продуктів (ДСТУ ISO 22000:2019), створеної та впровадженої на основі концепції принципів НАССР, виданого (виданих) акредитованою Національним агентством з акредитації України установою (з наданням завірених Учасником копій документів, що підтверджують акредитацію цієї установи), які підтверджують, що Учасник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 та сертифікату системи екологічного управління на відповідність вимогам ДСТУ ISO 14001:2015.</w:t>
      </w:r>
    </w:p>
    <w:p w14:paraId="4B54022C" w14:textId="77777777" w:rsidR="00F30EFB" w:rsidRPr="00D149C2" w:rsidRDefault="00F30EFB" w:rsidP="00F30EFB">
      <w:pPr>
        <w:spacing w:after="0" w:line="240" w:lineRule="auto"/>
        <w:ind w:firstLine="567"/>
        <w:jc w:val="both"/>
        <w:rPr>
          <w:rFonts w:ascii="Times New Roman" w:eastAsia="Times New Roman" w:hAnsi="Times New Roman"/>
          <w:color w:val="000000"/>
          <w:sz w:val="20"/>
          <w:szCs w:val="20"/>
        </w:rPr>
      </w:pPr>
      <w:r w:rsidRPr="00D149C2">
        <w:rPr>
          <w:rFonts w:ascii="Times New Roman" w:eastAsia="Times New Roman" w:hAnsi="Times New Roman"/>
          <w:color w:val="000000"/>
          <w:sz w:val="20"/>
          <w:szCs w:val="20"/>
        </w:rPr>
        <w:t>4.2. Згідно з п. 2 частини другої ст. 20 Закону України № 771/97 «Про основні принципи та вимоги до безпечності та якості харчових продуктів» зі змінами Учасник повинен надати копії наказів про призначення осіб відповідальних за контроль та застосування постійно діючих процедур, що базуються на принципах системи аналізу небезпечних факторів та контролю у критичних точках, під час виробництва та обігу харчових продуктів згідно вимог Закону України № 771/97 «Про основні принципи та вимоги до безпечності та якості харчових продуктів».</w:t>
      </w:r>
    </w:p>
    <w:p w14:paraId="70E4411A" w14:textId="77777777" w:rsidR="00F30EFB" w:rsidRPr="00D149C2" w:rsidRDefault="00F30EFB" w:rsidP="00F30EFB">
      <w:pPr>
        <w:widowControl w:val="0"/>
        <w:tabs>
          <w:tab w:val="left" w:pos="735"/>
          <w:tab w:val="left" w:pos="4677"/>
        </w:tabs>
        <w:suppressAutoHyphens/>
        <w:autoSpaceDE w:val="0"/>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 xml:space="preserve">Крім того, надати: </w:t>
      </w:r>
    </w:p>
    <w:p w14:paraId="7FA26A98" w14:textId="77777777" w:rsidR="00F30EFB" w:rsidRPr="00D149C2" w:rsidRDefault="00F30EFB" w:rsidP="00F30EFB">
      <w:pPr>
        <w:widowControl w:val="0"/>
        <w:tabs>
          <w:tab w:val="left" w:pos="735"/>
          <w:tab w:val="left" w:pos="4677"/>
        </w:tabs>
        <w:suppressAutoHyphens/>
        <w:autoSpaceDE w:val="0"/>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 акти, складені територіальним органом Держпродспоживслужби за результатами проведеного заходу державного контролю у формі аудиту постійно діючих процедур, заснованих на принципах НАССР та інспектування щодо додержання операторами ринку вимог законодавства про харчові продукти та корми, здоров’я та благополуччя тварин стосовно приміщень та іншої матеріально-технічної бази (в т.ч. транспортних засобів) з відміткою про відсутність порушень вимог законодавства;</w:t>
      </w:r>
    </w:p>
    <w:p w14:paraId="14E035A5" w14:textId="77777777" w:rsidR="00F30EFB" w:rsidRPr="00D149C2" w:rsidRDefault="00F30EFB" w:rsidP="00F30EFB">
      <w:pPr>
        <w:widowControl w:val="0"/>
        <w:tabs>
          <w:tab w:val="left" w:pos="735"/>
          <w:tab w:val="left" w:pos="4677"/>
        </w:tabs>
        <w:suppressAutoHyphens/>
        <w:autoSpaceDE w:val="0"/>
        <w:spacing w:after="0" w:line="240" w:lineRule="auto"/>
        <w:ind w:firstLine="567"/>
        <w:jc w:val="both"/>
        <w:rPr>
          <w:rFonts w:ascii="Times New Roman" w:eastAsia="Times New Roman" w:hAnsi="Times New Roman"/>
          <w:color w:val="000000"/>
          <w:sz w:val="20"/>
          <w:szCs w:val="20"/>
        </w:rPr>
      </w:pPr>
      <w:r w:rsidRPr="00D149C2">
        <w:rPr>
          <w:rFonts w:ascii="Times New Roman" w:eastAsia="Times New Roman" w:hAnsi="Times New Roman"/>
          <w:color w:val="000000"/>
          <w:sz w:val="20"/>
          <w:szCs w:val="20"/>
        </w:rPr>
        <w:t>- копії документів, що свідчать про наявність в Учасника внутрішніх аудиторів СУБХП та системи екологічного управління;</w:t>
      </w:r>
    </w:p>
    <w:p w14:paraId="7876A81F" w14:textId="77777777" w:rsidR="00F30EFB" w:rsidRPr="00D149C2" w:rsidRDefault="00F30EFB" w:rsidP="00F30EFB">
      <w:pPr>
        <w:widowControl w:val="0"/>
        <w:tabs>
          <w:tab w:val="left" w:pos="735"/>
          <w:tab w:val="left" w:pos="4677"/>
        </w:tabs>
        <w:suppressAutoHyphens/>
        <w:autoSpaceDE w:val="0"/>
        <w:spacing w:line="240" w:lineRule="auto"/>
        <w:ind w:firstLine="567"/>
        <w:jc w:val="both"/>
        <w:rPr>
          <w:rFonts w:ascii="Times New Roman" w:eastAsia="Times New Roman" w:hAnsi="Times New Roman"/>
          <w:color w:val="000000"/>
          <w:sz w:val="20"/>
          <w:szCs w:val="20"/>
        </w:rPr>
      </w:pPr>
      <w:r w:rsidRPr="00D149C2">
        <w:rPr>
          <w:rFonts w:ascii="Times New Roman" w:eastAsia="Times New Roman" w:hAnsi="Times New Roman"/>
          <w:color w:val="000000"/>
          <w:sz w:val="20"/>
          <w:szCs w:val="20"/>
        </w:rPr>
        <w:t>- свідоцтво про атестовану лабораторію виробника продукції (предмету закупівлі), виданого суб’єктом господарювання, який має право вчиняти такі дії (в підтвердження необхідно надати документ, який надає право цьому суб’єкту господарювання видавати такі свідоцтва) та підтверджуючі документи про дослідження, що проводяться лабораторією.</w:t>
      </w:r>
    </w:p>
    <w:p w14:paraId="7B1C9B67"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 xml:space="preserve">5. Доставка продукції має здійснюватися спеціалізованим автотранспортом згідно з Санітарними правилами для підприємств продовольчої торгівлі у строк, визначений замовником в договорі про закупівлю. Надати гарантійний лист щодо постачання предмету закупівлі в спеціалізованому автотранспорті. </w:t>
      </w:r>
    </w:p>
    <w:p w14:paraId="1382BF39" w14:textId="0D501D49"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 xml:space="preserve">6. </w:t>
      </w:r>
      <w:r w:rsidRPr="00D149C2">
        <w:rPr>
          <w:rFonts w:ascii="Times New Roman" w:eastAsia="Times New Roman" w:hAnsi="Times New Roman"/>
          <w:kern w:val="3"/>
          <w:sz w:val="20"/>
          <w:szCs w:val="20"/>
          <w:lang w:eastAsia="ru-RU"/>
        </w:rPr>
        <w:t xml:space="preserve">Товар  повинен постачатися окремими партіями </w:t>
      </w:r>
      <w:r w:rsidRPr="00D149C2">
        <w:rPr>
          <w:rFonts w:ascii="Times New Roman" w:eastAsia="Times New Roman" w:hAnsi="Times New Roman"/>
          <w:b/>
          <w:kern w:val="3"/>
          <w:sz w:val="20"/>
          <w:szCs w:val="20"/>
          <w:lang w:eastAsia="ru-RU"/>
        </w:rPr>
        <w:t>7 разів на т</w:t>
      </w:r>
      <w:r w:rsidR="0007666A">
        <w:rPr>
          <w:rFonts w:ascii="Times New Roman" w:eastAsia="Times New Roman" w:hAnsi="Times New Roman"/>
          <w:b/>
          <w:kern w:val="3"/>
          <w:sz w:val="20"/>
          <w:szCs w:val="20"/>
          <w:lang w:eastAsia="ru-RU"/>
        </w:rPr>
        <w:t>иждень (понеділок - неділя) до 9</w:t>
      </w:r>
      <w:r w:rsidRPr="00D149C2">
        <w:rPr>
          <w:rFonts w:ascii="Times New Roman" w:eastAsia="Times New Roman" w:hAnsi="Times New Roman"/>
          <w:b/>
          <w:kern w:val="3"/>
          <w:sz w:val="20"/>
          <w:szCs w:val="20"/>
          <w:lang w:eastAsia="ru-RU"/>
        </w:rPr>
        <w:t>:00 годин</w:t>
      </w:r>
      <w:r w:rsidRPr="00D149C2">
        <w:rPr>
          <w:rFonts w:ascii="Times New Roman" w:eastAsia="Times New Roman" w:hAnsi="Times New Roman"/>
          <w:kern w:val="3"/>
          <w:sz w:val="20"/>
          <w:szCs w:val="20"/>
          <w:lang w:eastAsia="ru-RU"/>
        </w:rPr>
        <w:t xml:space="preserve"> протягом загального строку поставки  </w:t>
      </w:r>
      <w:r w:rsidRPr="00D149C2">
        <w:rPr>
          <w:rFonts w:ascii="Times New Roman" w:eastAsia="Times New Roman" w:hAnsi="Times New Roman"/>
          <w:b/>
          <w:kern w:val="3"/>
          <w:sz w:val="20"/>
          <w:szCs w:val="20"/>
          <w:lang w:eastAsia="ru-RU"/>
        </w:rPr>
        <w:t>за заявками Замовника</w:t>
      </w:r>
      <w:r w:rsidRPr="00D149C2">
        <w:rPr>
          <w:rFonts w:ascii="Times New Roman" w:eastAsia="Times New Roman" w:hAnsi="Times New Roman"/>
          <w:kern w:val="3"/>
          <w:sz w:val="20"/>
          <w:szCs w:val="20"/>
          <w:lang w:eastAsia="ru-RU"/>
        </w:rPr>
        <w:t xml:space="preserve">. Замовник робить замовлення у любій йому доступній формі (письмово, телефоном, електронною поштою тощо). </w:t>
      </w:r>
      <w:r w:rsidRPr="00D149C2">
        <w:rPr>
          <w:rFonts w:ascii="Times New Roman" w:eastAsia="Times New Roman" w:hAnsi="Times New Roman"/>
          <w:color w:val="000000"/>
          <w:sz w:val="20"/>
          <w:szCs w:val="20"/>
        </w:rPr>
        <w:t xml:space="preserve">Кожна партія товару повинна </w:t>
      </w:r>
      <w:r w:rsidRPr="00D149C2">
        <w:rPr>
          <w:rFonts w:ascii="Times New Roman" w:eastAsia="Times New Roman" w:hAnsi="Times New Roman"/>
          <w:color w:val="000000"/>
          <w:sz w:val="20"/>
          <w:szCs w:val="20"/>
        </w:rPr>
        <w:lastRenderedPageBreak/>
        <w:t xml:space="preserve">відповідати заявці Замовника.  </w:t>
      </w:r>
      <w:r w:rsidRPr="00D149C2">
        <w:rPr>
          <w:rFonts w:ascii="Times New Roman" w:eastAsia="Times New Roman" w:hAnsi="Times New Roman"/>
          <w:kern w:val="3"/>
          <w:sz w:val="20"/>
          <w:szCs w:val="20"/>
          <w:lang w:eastAsia="ru-RU"/>
        </w:rPr>
        <w:t xml:space="preserve">Постачальник разом з товаром надає Замовнику накладну на товар </w:t>
      </w:r>
      <w:r w:rsidRPr="00D149C2">
        <w:rPr>
          <w:rFonts w:ascii="Times New Roman" w:eastAsia="Times New Roman" w:hAnsi="Times New Roman"/>
          <w:color w:val="000000"/>
          <w:sz w:val="20"/>
          <w:szCs w:val="20"/>
        </w:rPr>
        <w:t xml:space="preserve">та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w:t>
      </w:r>
    </w:p>
    <w:p w14:paraId="19EEAA7A"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 xml:space="preserve">Продукція має містити інформацію щодо змісту маркування: назва, місцезнаходження виробника, пакувальника, назва місця походження, товарний знак виробника, позначення маси нетто,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ДСТУ. </w:t>
      </w:r>
    </w:p>
    <w:p w14:paraId="740EC9B5"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учасник повинен письмово підтвердити виконання вищезазначених вимог з наданням документів щодо відповідності тари і упаковки діючим нормам та стандартам (експертний висновок або інший документ, виданий суб’єктом господарювання, який має на це право).</w:t>
      </w:r>
    </w:p>
    <w:p w14:paraId="765D1837"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 xml:space="preserve">7. Учасник повинен відповідати вимогам діючого законодавства України щодо обігу харчових продуктів. </w:t>
      </w:r>
    </w:p>
    <w:p w14:paraId="6C76F2BC"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sz w:val="20"/>
          <w:szCs w:val="20"/>
        </w:rPr>
        <w:t>В складі пропозиції надати сканований оригінал договору на дезінфекцію, дезінсекцію, дератизацію приміщень та спеціалізованих автотранспортних засобів, якими буде здійснюватися доставка предмету закупівлі, з суб’єктами господарювання, які мають право на проведення таких робіт/послуг (із наданням сканкопії сертифікату системи управління якістю, виданому вказаному суб’єкту господарювання стосовно цих робіт/послуг на предмет відповідності ДСТУ ISO 9001 та допуску (посвідчення) на право роботи суб’єктом господарювання з пестицидами і агрохімікатами). Також надати документи, що підтверджують надання цих робіт/послуг за останні два місяці до оголошення торгів.</w:t>
      </w:r>
    </w:p>
    <w:p w14:paraId="2A4B00C6" w14:textId="77777777" w:rsidR="00F30EFB" w:rsidRPr="00D149C2" w:rsidRDefault="00F30EFB" w:rsidP="00F30EFB">
      <w:pPr>
        <w:spacing w:after="0" w:line="240" w:lineRule="auto"/>
        <w:ind w:firstLine="567"/>
        <w:jc w:val="both"/>
        <w:rPr>
          <w:rFonts w:ascii="Times New Roman" w:eastAsia="Times New Roman" w:hAnsi="Times New Roman"/>
          <w:sz w:val="20"/>
          <w:szCs w:val="20"/>
        </w:rPr>
      </w:pPr>
      <w:r w:rsidRPr="00D149C2">
        <w:rPr>
          <w:rFonts w:ascii="Times New Roman" w:eastAsia="Times New Roman" w:hAnsi="Times New Roman"/>
          <w:color w:val="000000"/>
          <w:sz w:val="20"/>
          <w:szCs w:val="20"/>
        </w:rPr>
        <w:t>8. Термін придатності продукції повинен складати на момент поставки не менше 80% від загального терміну придатності товару.</w:t>
      </w:r>
    </w:p>
    <w:p w14:paraId="1A6963C1" w14:textId="77777777" w:rsidR="00F30EFB" w:rsidRPr="00D149C2" w:rsidRDefault="00F30EFB" w:rsidP="00F30EFB">
      <w:pPr>
        <w:widowControl w:val="0"/>
        <w:suppressAutoHyphens/>
        <w:autoSpaceDN w:val="0"/>
        <w:spacing w:after="0" w:line="240" w:lineRule="auto"/>
        <w:ind w:firstLine="567"/>
        <w:jc w:val="both"/>
        <w:textAlignment w:val="baseline"/>
        <w:rPr>
          <w:rFonts w:ascii="Times New Roman" w:eastAsia="Times New Roman" w:hAnsi="Times New Roman"/>
          <w:b/>
          <w:kern w:val="3"/>
          <w:sz w:val="20"/>
          <w:szCs w:val="20"/>
          <w:lang w:eastAsia="ru-RU"/>
        </w:rPr>
      </w:pPr>
      <w:r w:rsidRPr="00D149C2">
        <w:rPr>
          <w:rFonts w:ascii="Times New Roman" w:eastAsia="Times New Roman" w:hAnsi="Times New Roman"/>
          <w:b/>
          <w:noProof/>
          <w:kern w:val="3"/>
          <w:sz w:val="20"/>
          <w:szCs w:val="20"/>
          <w:lang w:eastAsia="zh-CN"/>
        </w:rPr>
        <w:t>Якщо Постачальник не є виробником, в обов’язковому порядку подає у складі пропозиції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та відповідні документи про якість і споживчі властивості товару, а також сканований відповідний договір, що підтверджує правовідносини учасника з особою, яка надала лист про співпрацю.</w:t>
      </w:r>
    </w:p>
    <w:p w14:paraId="5824A2F3" w14:textId="77777777" w:rsidR="00F30EFB" w:rsidRPr="00D149C2" w:rsidRDefault="00F30EFB" w:rsidP="00F30EFB">
      <w:pPr>
        <w:widowControl w:val="0"/>
        <w:suppressAutoHyphens/>
        <w:autoSpaceDN w:val="0"/>
        <w:spacing w:after="0" w:line="264" w:lineRule="auto"/>
        <w:ind w:firstLine="567"/>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9. Ціна за одиницю товару вказується з урахуванням витрат на транспортування товару, страхування, завантаження, розвантаження, сплати митних тарифів, з урахуванням всіх податків і зборів, що сплачуються або мають бути сплачені, відпуск в літрах та інших витрат, визначених законодавством.</w:t>
      </w:r>
    </w:p>
    <w:p w14:paraId="108C3B31" w14:textId="77777777" w:rsidR="00F30EFB" w:rsidRPr="00D149C2" w:rsidRDefault="00F30EFB" w:rsidP="00F30EFB">
      <w:pPr>
        <w:widowControl w:val="0"/>
        <w:suppressAutoHyphens/>
        <w:autoSpaceDN w:val="0"/>
        <w:spacing w:after="0"/>
        <w:ind w:firstLine="567"/>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bCs/>
          <w:color w:val="000000"/>
          <w:kern w:val="3"/>
          <w:sz w:val="20"/>
          <w:szCs w:val="20"/>
          <w:lang w:bidi="en-US"/>
        </w:rPr>
        <w:t xml:space="preserve">10. У складі тендерної пропозиції </w:t>
      </w:r>
      <w:r w:rsidRPr="00D149C2">
        <w:rPr>
          <w:rFonts w:ascii="Times New Roman" w:eastAsia="Lucida Sans Unicode" w:hAnsi="Times New Roman" w:cs="Tahoma"/>
          <w:b/>
          <w:bCs/>
          <w:color w:val="000000"/>
          <w:kern w:val="3"/>
          <w:sz w:val="20"/>
          <w:szCs w:val="20"/>
          <w:lang w:bidi="en-US"/>
        </w:rPr>
        <w:t>Учасник повинен надати</w:t>
      </w:r>
      <w:r w:rsidRPr="00D149C2">
        <w:rPr>
          <w:rFonts w:ascii="Times New Roman" w:eastAsia="Lucida Sans Unicode" w:hAnsi="Times New Roman" w:cs="Tahoma"/>
          <w:bCs/>
          <w:color w:val="000000"/>
          <w:kern w:val="3"/>
          <w:sz w:val="20"/>
          <w:szCs w:val="20"/>
          <w:lang w:bidi="en-US"/>
        </w:rPr>
        <w:t>:</w:t>
      </w:r>
    </w:p>
    <w:p w14:paraId="6EC78464" w14:textId="77777777" w:rsidR="00F30EFB" w:rsidRPr="00D149C2" w:rsidRDefault="00F30EFB" w:rsidP="00F30EFB">
      <w:pPr>
        <w:widowControl w:val="0"/>
        <w:suppressAutoHyphens/>
        <w:autoSpaceDN w:val="0"/>
        <w:spacing w:after="0"/>
        <w:ind w:firstLine="708"/>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 xml:space="preserve">-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факс, </w:t>
      </w:r>
      <w:r w:rsidRPr="00D149C2">
        <w:rPr>
          <w:rFonts w:ascii="Times New Roman" w:eastAsia="Lucida Sans Unicode" w:hAnsi="Times New Roman" w:cs="Tahoma"/>
          <w:color w:val="000000"/>
          <w:kern w:val="3"/>
          <w:sz w:val="20"/>
          <w:szCs w:val="20"/>
          <w:lang w:val="en-US" w:bidi="en-US"/>
        </w:rPr>
        <w:t>e</w:t>
      </w:r>
      <w:r w:rsidRPr="00D149C2">
        <w:rPr>
          <w:rFonts w:ascii="Times New Roman" w:eastAsia="Lucida Sans Unicode" w:hAnsi="Times New Roman" w:cs="Tahoma"/>
          <w:color w:val="000000"/>
          <w:kern w:val="3"/>
          <w:sz w:val="20"/>
          <w:szCs w:val="20"/>
          <w:lang w:bidi="en-US"/>
        </w:rPr>
        <w:t>-</w:t>
      </w:r>
      <w:r w:rsidRPr="00D149C2">
        <w:rPr>
          <w:rFonts w:ascii="Times New Roman" w:eastAsia="Lucida Sans Unicode" w:hAnsi="Times New Roman" w:cs="Tahoma"/>
          <w:color w:val="000000"/>
          <w:kern w:val="3"/>
          <w:sz w:val="20"/>
          <w:szCs w:val="20"/>
          <w:lang w:val="en-US" w:bidi="en-US"/>
        </w:rPr>
        <w:t>mail</w:t>
      </w:r>
      <w:r w:rsidRPr="00D149C2">
        <w:rPr>
          <w:rFonts w:ascii="Times New Roman" w:eastAsia="Lucida Sans Unicode" w:hAnsi="Times New Roman" w:cs="Tahoma"/>
          <w:color w:val="000000"/>
          <w:kern w:val="3"/>
          <w:sz w:val="20"/>
          <w:szCs w:val="20"/>
          <w:lang w:bidi="en-US"/>
        </w:rPr>
        <w:t>, відомості про керівництво компанії Учасника.</w:t>
      </w:r>
    </w:p>
    <w:p w14:paraId="772ED601" w14:textId="77777777" w:rsidR="00F30EFB" w:rsidRPr="00D149C2" w:rsidRDefault="00F30EFB" w:rsidP="00F30EFB">
      <w:pPr>
        <w:widowControl w:val="0"/>
        <w:shd w:val="clear" w:color="auto" w:fill="FFFFFF"/>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i/>
          <w:color w:val="000000"/>
          <w:kern w:val="3"/>
          <w:sz w:val="20"/>
          <w:szCs w:val="20"/>
          <w:lang w:bidi="en-U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5AD4D0EF" w14:textId="77777777" w:rsidR="00F30EFB" w:rsidRPr="00D149C2" w:rsidRDefault="00F30EFB" w:rsidP="00F30EFB">
      <w:pPr>
        <w:widowControl w:val="0"/>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color w:val="000000"/>
          <w:kern w:val="3"/>
          <w:sz w:val="20"/>
          <w:szCs w:val="20"/>
          <w:lang w:bidi="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3160424F" w14:textId="77777777" w:rsidR="00F30EFB" w:rsidRPr="00D149C2" w:rsidRDefault="00F30EFB" w:rsidP="00F30EFB">
      <w:pPr>
        <w:widowControl w:val="0"/>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54DC903D" w14:textId="77777777" w:rsidR="00F30EFB" w:rsidRPr="00D149C2" w:rsidRDefault="00F30EFB" w:rsidP="00F30EFB">
      <w:pPr>
        <w:widowControl w:val="0"/>
        <w:suppressAutoHyphens/>
        <w:autoSpaceDN w:val="0"/>
        <w:spacing w:after="0"/>
        <w:ind w:firstLine="540"/>
        <w:jc w:val="both"/>
        <w:textAlignment w:val="baseline"/>
        <w:rPr>
          <w:rFonts w:ascii="Times New Roman" w:eastAsia="Lucida Sans Unicode" w:hAnsi="Times New Roman" w:cs="Tahoma"/>
          <w:b/>
          <w:color w:val="000000"/>
          <w:kern w:val="3"/>
          <w:sz w:val="20"/>
          <w:szCs w:val="20"/>
          <w:lang w:bidi="en-US"/>
        </w:rPr>
      </w:pPr>
    </w:p>
    <w:p w14:paraId="1D69259B" w14:textId="794254DC" w:rsidR="00F30EFB" w:rsidRPr="00D149C2" w:rsidRDefault="00F30EFB" w:rsidP="004611B4">
      <w:pPr>
        <w:widowControl w:val="0"/>
        <w:tabs>
          <w:tab w:val="left" w:pos="3585"/>
        </w:tabs>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 xml:space="preserve">Дата __________                                                                      </w:t>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t>_____</w:t>
      </w:r>
      <w:r w:rsidR="004611B4">
        <w:rPr>
          <w:rFonts w:ascii="Times New Roman" w:eastAsia="Lucida Sans Unicode" w:hAnsi="Times New Roman" w:cs="Tahoma"/>
          <w:color w:val="000000"/>
          <w:kern w:val="3"/>
          <w:sz w:val="20"/>
          <w:szCs w:val="20"/>
          <w:lang w:bidi="en-US"/>
        </w:rPr>
        <w:t>_____/________</w:t>
      </w:r>
      <w:r w:rsidR="004611B4">
        <w:rPr>
          <w:rFonts w:ascii="Times New Roman" w:eastAsia="Lucida Sans Unicode" w:hAnsi="Times New Roman" w:cs="Tahoma"/>
          <w:color w:val="000000"/>
          <w:kern w:val="3"/>
          <w:sz w:val="20"/>
          <w:szCs w:val="20"/>
          <w:lang w:val="uk-UA" w:bidi="en-US"/>
        </w:rPr>
        <w:t xml:space="preserve">     </w:t>
      </w:r>
      <w:r w:rsidRPr="00D149C2">
        <w:rPr>
          <w:rFonts w:ascii="Times New Roman" w:eastAsia="Lucida Sans Unicode" w:hAnsi="Times New Roman" w:cs="Tahoma"/>
          <w:color w:val="000000"/>
          <w:kern w:val="3"/>
          <w:sz w:val="20"/>
          <w:szCs w:val="20"/>
          <w:lang w:bidi="en-US"/>
        </w:rPr>
        <w:t xml:space="preserve">     /</w:t>
      </w:r>
      <w:proofErr w:type="gramStart"/>
      <w:r w:rsidRPr="00D149C2">
        <w:rPr>
          <w:rFonts w:ascii="Times New Roman" w:eastAsia="Lucida Sans Unicode" w:hAnsi="Times New Roman" w:cs="Tahoma"/>
          <w:color w:val="000000"/>
          <w:kern w:val="3"/>
          <w:sz w:val="20"/>
          <w:szCs w:val="20"/>
          <w:lang w:bidi="en-US"/>
        </w:rPr>
        <w:t>П</w:t>
      </w:r>
      <w:proofErr w:type="gramEnd"/>
      <w:r w:rsidRPr="00D149C2">
        <w:rPr>
          <w:rFonts w:ascii="Times New Roman" w:eastAsia="Lucida Sans Unicode" w:hAnsi="Times New Roman" w:cs="Tahoma"/>
          <w:color w:val="000000"/>
          <w:kern w:val="3"/>
          <w:sz w:val="20"/>
          <w:szCs w:val="20"/>
          <w:lang w:bidi="en-US"/>
        </w:rPr>
        <w:t xml:space="preserve">ідпис/         </w:t>
      </w:r>
      <w:r w:rsidRPr="00D149C2">
        <w:rPr>
          <w:rFonts w:ascii="Times New Roman" w:eastAsia="Lucida Sans Unicode" w:hAnsi="Times New Roman" w:cs="Tahoma"/>
          <w:color w:val="000000"/>
          <w:kern w:val="3"/>
          <w:sz w:val="20"/>
          <w:szCs w:val="20"/>
          <w:lang w:bidi="en-US"/>
        </w:rPr>
        <w:tab/>
        <w:t xml:space="preserve">  /ПІБ/</w:t>
      </w:r>
    </w:p>
    <w:p w14:paraId="65D4691F" w14:textId="77777777" w:rsidR="00F30EFB" w:rsidRPr="00D149C2" w:rsidRDefault="00F30EFB" w:rsidP="00F30EFB">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5E1EE6BE" w14:textId="77777777" w:rsidR="004611B4" w:rsidRDefault="004611B4" w:rsidP="004611B4">
      <w:pPr>
        <w:tabs>
          <w:tab w:val="left" w:pos="9195"/>
        </w:tabs>
        <w:spacing w:before="120"/>
        <w:ind w:left="142" w:right="142"/>
        <w:jc w:val="both"/>
        <w:rPr>
          <w:rFonts w:ascii="Times New Roman" w:hAnsi="Times New Roman"/>
          <w:b/>
          <w:sz w:val="24"/>
          <w:szCs w:val="24"/>
          <w:lang w:val="uk-UA" w:eastAsia="ru-RU"/>
        </w:rPr>
      </w:pPr>
    </w:p>
    <w:p w14:paraId="64C24D47" w14:textId="77777777" w:rsidR="00641105" w:rsidRDefault="00641105" w:rsidP="004611B4">
      <w:pPr>
        <w:tabs>
          <w:tab w:val="left" w:pos="9195"/>
        </w:tabs>
        <w:spacing w:before="120"/>
        <w:ind w:left="142" w:right="142"/>
        <w:jc w:val="both"/>
        <w:rPr>
          <w:rFonts w:ascii="Times New Roman" w:hAnsi="Times New Roman"/>
          <w:b/>
          <w:sz w:val="24"/>
          <w:szCs w:val="24"/>
          <w:lang w:val="uk-UA" w:eastAsia="ru-RU"/>
        </w:rPr>
      </w:pPr>
    </w:p>
    <w:p w14:paraId="0D1B9B5A" w14:textId="77777777" w:rsidR="00641105" w:rsidRDefault="00641105" w:rsidP="004611B4">
      <w:pPr>
        <w:tabs>
          <w:tab w:val="left" w:pos="9195"/>
        </w:tabs>
        <w:spacing w:before="120"/>
        <w:ind w:left="142" w:right="142"/>
        <w:jc w:val="both"/>
        <w:rPr>
          <w:rFonts w:ascii="Times New Roman" w:hAnsi="Times New Roman"/>
          <w:b/>
          <w:sz w:val="24"/>
          <w:szCs w:val="24"/>
          <w:lang w:val="uk-UA" w:eastAsia="ru-RU"/>
        </w:rPr>
      </w:pPr>
    </w:p>
    <w:p w14:paraId="77237727" w14:textId="77777777" w:rsidR="00641105" w:rsidRDefault="00641105" w:rsidP="004611B4">
      <w:pPr>
        <w:tabs>
          <w:tab w:val="left" w:pos="9195"/>
        </w:tabs>
        <w:spacing w:before="120"/>
        <w:ind w:left="142" w:right="142"/>
        <w:jc w:val="both"/>
        <w:rPr>
          <w:rFonts w:ascii="Times New Roman" w:hAnsi="Times New Roman"/>
          <w:b/>
          <w:sz w:val="24"/>
          <w:szCs w:val="24"/>
          <w:lang w:val="uk-UA" w:eastAsia="ru-RU"/>
        </w:rPr>
      </w:pPr>
    </w:p>
    <w:p w14:paraId="269EFA7F" w14:textId="77777777" w:rsidR="00641105" w:rsidRDefault="00641105" w:rsidP="004611B4">
      <w:pPr>
        <w:tabs>
          <w:tab w:val="left" w:pos="9195"/>
        </w:tabs>
        <w:spacing w:before="120"/>
        <w:ind w:left="142" w:right="142"/>
        <w:jc w:val="both"/>
        <w:rPr>
          <w:rFonts w:ascii="Times New Roman" w:hAnsi="Times New Roman"/>
          <w:b/>
          <w:sz w:val="24"/>
          <w:szCs w:val="24"/>
          <w:lang w:val="uk-UA" w:eastAsia="ru-RU"/>
        </w:rPr>
      </w:pPr>
    </w:p>
    <w:p w14:paraId="3BFCA032" w14:textId="77777777" w:rsidR="00641105" w:rsidRPr="00641105" w:rsidRDefault="00641105" w:rsidP="004611B4">
      <w:pPr>
        <w:tabs>
          <w:tab w:val="left" w:pos="9195"/>
        </w:tabs>
        <w:spacing w:before="120"/>
        <w:ind w:left="142" w:right="142"/>
        <w:jc w:val="both"/>
        <w:rPr>
          <w:rFonts w:ascii="Times New Roman" w:hAnsi="Times New Roman"/>
          <w:b/>
          <w:sz w:val="24"/>
          <w:szCs w:val="24"/>
          <w:lang w:val="uk-UA" w:eastAsia="ru-RU"/>
        </w:rPr>
      </w:pPr>
    </w:p>
    <w:p w14:paraId="6286E9A1" w14:textId="59942130" w:rsidR="004611B4" w:rsidRPr="004611B4" w:rsidRDefault="007760EA" w:rsidP="004611B4">
      <w:pPr>
        <w:widowControl w:val="0"/>
        <w:suppressAutoHyphens/>
        <w:autoSpaceDN w:val="0"/>
        <w:spacing w:after="0" w:line="240" w:lineRule="auto"/>
        <w:ind w:left="5664" w:firstLine="708"/>
        <w:jc w:val="right"/>
        <w:textAlignment w:val="baseline"/>
        <w:rPr>
          <w:rFonts w:ascii="Times New Roman" w:eastAsia="Lucida Sans Unicode" w:hAnsi="Times New Roman" w:cs="Tahoma"/>
          <w:b/>
          <w:i/>
          <w:iCs/>
          <w:color w:val="000000"/>
          <w:kern w:val="3"/>
          <w:sz w:val="20"/>
          <w:szCs w:val="20"/>
          <w:lang w:bidi="en-US"/>
        </w:rPr>
      </w:pPr>
      <w:r>
        <w:rPr>
          <w:rFonts w:ascii="Times New Roman" w:hAnsi="Times New Roman"/>
          <w:b/>
          <w:bCs/>
          <w:sz w:val="24"/>
          <w:szCs w:val="24"/>
          <w:lang w:val="uk-UA"/>
        </w:rPr>
        <w:t xml:space="preserve">              </w:t>
      </w:r>
      <w:r w:rsidR="004611B4">
        <w:rPr>
          <w:rFonts w:ascii="Times New Roman" w:hAnsi="Times New Roman"/>
          <w:b/>
          <w:bCs/>
          <w:sz w:val="24"/>
          <w:szCs w:val="24"/>
          <w:lang w:val="uk-UA"/>
        </w:rPr>
        <w:t xml:space="preserve">    </w:t>
      </w:r>
      <w:r w:rsidR="004611B4" w:rsidRPr="00D149C2">
        <w:rPr>
          <w:rFonts w:ascii="Times New Roman" w:eastAsia="Lucida Sans Unicode" w:hAnsi="Times New Roman" w:cs="Tahoma"/>
          <w:b/>
          <w:i/>
          <w:iCs/>
          <w:color w:val="000000"/>
          <w:kern w:val="3"/>
          <w:sz w:val="20"/>
          <w:szCs w:val="20"/>
          <w:lang w:bidi="en-US"/>
        </w:rPr>
        <w:t>Додаток 4</w:t>
      </w:r>
      <w:r w:rsidR="004611B4">
        <w:rPr>
          <w:rFonts w:ascii="Times New Roman" w:eastAsia="Lucida Sans Unicode" w:hAnsi="Times New Roman" w:cs="Tahoma"/>
          <w:i/>
          <w:iCs/>
          <w:color w:val="000000"/>
          <w:kern w:val="3"/>
          <w:sz w:val="20"/>
          <w:szCs w:val="20"/>
          <w:lang w:bidi="en-US"/>
        </w:rPr>
        <w:t xml:space="preserve">      </w:t>
      </w:r>
      <w:r w:rsidR="004611B4" w:rsidRPr="00D149C2">
        <w:rPr>
          <w:rFonts w:ascii="Times New Roman" w:eastAsia="Lucida Sans Unicode" w:hAnsi="Times New Roman" w:cs="Tahoma"/>
          <w:i/>
          <w:iCs/>
          <w:color w:val="000000"/>
          <w:kern w:val="3"/>
          <w:sz w:val="20"/>
          <w:szCs w:val="20"/>
          <w:lang w:bidi="en-US"/>
        </w:rPr>
        <w:t>до тендерної документації</w:t>
      </w:r>
    </w:p>
    <w:p w14:paraId="6CBDA0D3" w14:textId="77777777" w:rsidR="004611B4" w:rsidRPr="00D149C2" w:rsidRDefault="004611B4" w:rsidP="004611B4">
      <w:pPr>
        <w:widowControl w:val="0"/>
        <w:shd w:val="clear" w:color="auto" w:fill="FFFFFF"/>
        <w:suppressAutoHyphens/>
        <w:autoSpaceDN w:val="0"/>
        <w:spacing w:after="0" w:line="240" w:lineRule="auto"/>
        <w:ind w:left="6372"/>
        <w:jc w:val="both"/>
        <w:textAlignment w:val="baseline"/>
        <w:rPr>
          <w:rFonts w:ascii="Times New Roman" w:eastAsia="Lucida Sans Unicode" w:hAnsi="Times New Roman" w:cs="Tahoma"/>
          <w:i/>
          <w:iCs/>
          <w:color w:val="000000"/>
          <w:kern w:val="3"/>
          <w:sz w:val="20"/>
          <w:szCs w:val="20"/>
          <w:lang w:bidi="en-US"/>
        </w:rPr>
      </w:pPr>
    </w:p>
    <w:p w14:paraId="0D2C6DDF" w14:textId="77777777" w:rsidR="00641105" w:rsidRDefault="00641105" w:rsidP="004611B4">
      <w:pPr>
        <w:widowControl w:val="0"/>
        <w:suppressAutoHyphens/>
        <w:autoSpaceDN w:val="0"/>
        <w:jc w:val="center"/>
        <w:textAlignment w:val="baseline"/>
        <w:rPr>
          <w:rFonts w:ascii="Times New Roman" w:eastAsia="Lucida Sans Unicode" w:hAnsi="Times New Roman" w:cs="Tahoma"/>
          <w:b/>
          <w:bCs/>
          <w:color w:val="000000"/>
          <w:kern w:val="3"/>
          <w:sz w:val="20"/>
          <w:szCs w:val="20"/>
          <w:lang w:val="uk-UA" w:bidi="en-US"/>
        </w:rPr>
      </w:pPr>
    </w:p>
    <w:p w14:paraId="41CFA89A" w14:textId="77777777" w:rsidR="004611B4" w:rsidRPr="00D149C2" w:rsidRDefault="004611B4" w:rsidP="004611B4">
      <w:pPr>
        <w:widowControl w:val="0"/>
        <w:suppressAutoHyphens/>
        <w:autoSpaceDN w:val="0"/>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bidi="en-US"/>
        </w:rPr>
        <w:t>ПРОЄКТ</w:t>
      </w:r>
    </w:p>
    <w:p w14:paraId="42221B4E" w14:textId="77777777" w:rsidR="004611B4" w:rsidRDefault="004611B4" w:rsidP="004611B4">
      <w:pPr>
        <w:widowControl w:val="0"/>
        <w:suppressAutoHyphens/>
        <w:autoSpaceDN w:val="0"/>
        <w:spacing w:after="0" w:line="100" w:lineRule="atLeast"/>
        <w:ind w:firstLine="567"/>
        <w:jc w:val="center"/>
        <w:textAlignment w:val="baseline"/>
        <w:rPr>
          <w:rFonts w:ascii="Times New Roman" w:eastAsia="Lucida Sans Unicode" w:hAnsi="Times New Roman" w:cs="Tahoma"/>
          <w:b/>
          <w:color w:val="000000"/>
          <w:kern w:val="3"/>
          <w:sz w:val="20"/>
          <w:szCs w:val="20"/>
          <w:lang w:val="uk-UA" w:eastAsia="ar-SA" w:bidi="en-US"/>
        </w:rPr>
      </w:pPr>
      <w:r>
        <w:rPr>
          <w:rFonts w:ascii="Times New Roman" w:eastAsia="Lucida Sans Unicode" w:hAnsi="Times New Roman" w:cs="Tahoma"/>
          <w:b/>
          <w:color w:val="000000"/>
          <w:kern w:val="3"/>
          <w:sz w:val="20"/>
          <w:szCs w:val="20"/>
          <w:lang w:eastAsia="ar-SA" w:bidi="en-US"/>
        </w:rPr>
        <w:t>ДОГОВІР №_</w:t>
      </w:r>
    </w:p>
    <w:p w14:paraId="56836CC7" w14:textId="77777777" w:rsidR="004611B4" w:rsidRDefault="004611B4" w:rsidP="004611B4">
      <w:pPr>
        <w:widowControl w:val="0"/>
        <w:suppressAutoHyphens/>
        <w:autoSpaceDN w:val="0"/>
        <w:spacing w:after="0" w:line="100" w:lineRule="atLeast"/>
        <w:ind w:firstLine="567"/>
        <w:jc w:val="center"/>
        <w:textAlignment w:val="baseline"/>
        <w:rPr>
          <w:rFonts w:ascii="Times New Roman" w:eastAsia="Lucida Sans Unicode" w:hAnsi="Times New Roman" w:cs="Tahoma"/>
          <w:b/>
          <w:color w:val="000000"/>
          <w:kern w:val="3"/>
          <w:sz w:val="20"/>
          <w:szCs w:val="20"/>
          <w:lang w:val="uk-UA" w:eastAsia="ar-SA" w:bidi="en-US"/>
        </w:rPr>
      </w:pPr>
    </w:p>
    <w:p w14:paraId="0AF0F8C5" w14:textId="77777777" w:rsidR="004611B4" w:rsidRDefault="004611B4" w:rsidP="004611B4">
      <w:pPr>
        <w:widowControl w:val="0"/>
        <w:suppressAutoHyphens/>
        <w:autoSpaceDN w:val="0"/>
        <w:spacing w:after="0" w:line="100" w:lineRule="atLeast"/>
        <w:ind w:firstLine="567"/>
        <w:jc w:val="center"/>
        <w:textAlignment w:val="baseline"/>
        <w:rPr>
          <w:rFonts w:ascii="Times New Roman" w:eastAsia="Lucida Sans Unicode" w:hAnsi="Times New Roman" w:cs="Tahoma"/>
          <w:b/>
          <w:color w:val="000000"/>
          <w:kern w:val="3"/>
          <w:sz w:val="20"/>
          <w:szCs w:val="20"/>
          <w:lang w:val="uk-UA" w:eastAsia="ar-SA" w:bidi="en-US"/>
        </w:rPr>
      </w:pPr>
    </w:p>
    <w:p w14:paraId="514D6F77" w14:textId="317E54AE" w:rsidR="00F30EFB" w:rsidRPr="004611B4" w:rsidRDefault="006D7E2E" w:rsidP="004611B4">
      <w:pPr>
        <w:widowControl w:val="0"/>
        <w:suppressAutoHyphens/>
        <w:autoSpaceDN w:val="0"/>
        <w:spacing w:after="0" w:line="100" w:lineRule="atLeast"/>
        <w:ind w:firstLine="567"/>
        <w:jc w:val="center"/>
        <w:textAlignment w:val="baseline"/>
        <w:rPr>
          <w:rFonts w:ascii="Times New Roman" w:eastAsia="Lucida Sans Unicode" w:hAnsi="Times New Roman" w:cs="Tahoma"/>
          <w:b/>
          <w:color w:val="000000"/>
          <w:kern w:val="3"/>
          <w:sz w:val="20"/>
          <w:szCs w:val="20"/>
          <w:lang w:eastAsia="ar-SA" w:bidi="en-US"/>
        </w:rPr>
      </w:pPr>
      <w:r>
        <w:rPr>
          <w:sz w:val="20"/>
          <w:szCs w:val="20"/>
          <w:lang w:val="uk-UA"/>
        </w:rPr>
        <w:t xml:space="preserve">  </w:t>
      </w:r>
      <w:r w:rsidR="004C1588">
        <w:rPr>
          <w:rFonts w:ascii="Times New Roman" w:hAnsi="Times New Roman" w:cs="Tahoma"/>
          <w:color w:val="000000"/>
          <w:kern w:val="3"/>
          <w:sz w:val="20"/>
          <w:szCs w:val="20"/>
          <w:lang w:val="uk-UA" w:eastAsia="ar-SA" w:bidi="en-US"/>
        </w:rPr>
        <w:t>с. Стара Прилука</w:t>
      </w:r>
      <w:r w:rsidR="00F30EFB" w:rsidRPr="00D149C2">
        <w:rPr>
          <w:rFonts w:ascii="Times New Roman" w:hAnsi="Times New Roman" w:cs="Tahoma"/>
          <w:color w:val="000000"/>
          <w:kern w:val="3"/>
          <w:sz w:val="20"/>
          <w:szCs w:val="20"/>
          <w:lang w:eastAsia="ar-SA" w:bidi="en-US"/>
        </w:rPr>
        <w:tab/>
      </w:r>
      <w:r w:rsidR="00F30EFB" w:rsidRPr="00D149C2">
        <w:rPr>
          <w:rFonts w:ascii="Times New Roman" w:hAnsi="Times New Roman" w:cs="Tahoma"/>
          <w:color w:val="000000"/>
          <w:kern w:val="3"/>
          <w:sz w:val="20"/>
          <w:szCs w:val="20"/>
          <w:lang w:eastAsia="ar-SA" w:bidi="en-US"/>
        </w:rPr>
        <w:tab/>
      </w:r>
      <w:r w:rsidR="00F30EFB" w:rsidRPr="00D149C2">
        <w:rPr>
          <w:rFonts w:ascii="Times New Roman" w:hAnsi="Times New Roman" w:cs="Tahoma"/>
          <w:color w:val="000000"/>
          <w:kern w:val="3"/>
          <w:sz w:val="20"/>
          <w:szCs w:val="20"/>
          <w:lang w:eastAsia="ar-SA" w:bidi="en-US"/>
        </w:rPr>
        <w:tab/>
        <w:t xml:space="preserve"> </w:t>
      </w:r>
      <w:r w:rsidR="00F30EFB" w:rsidRPr="00D149C2">
        <w:rPr>
          <w:rFonts w:ascii="Times New Roman" w:hAnsi="Times New Roman" w:cs="Tahoma"/>
          <w:color w:val="000000"/>
          <w:kern w:val="3"/>
          <w:sz w:val="20"/>
          <w:szCs w:val="20"/>
          <w:lang w:eastAsia="ar-SA" w:bidi="en-US"/>
        </w:rPr>
        <w:tab/>
      </w:r>
      <w:r w:rsidR="00F30EFB" w:rsidRPr="00D149C2">
        <w:rPr>
          <w:rFonts w:ascii="Times New Roman" w:hAnsi="Times New Roman" w:cs="Tahoma"/>
          <w:color w:val="000000"/>
          <w:kern w:val="3"/>
          <w:sz w:val="20"/>
          <w:szCs w:val="20"/>
          <w:lang w:eastAsia="ar-SA" w:bidi="en-US"/>
        </w:rPr>
        <w:tab/>
        <w:t xml:space="preserve">               </w:t>
      </w:r>
      <w:r w:rsidR="00F30EFB" w:rsidRPr="00D149C2">
        <w:rPr>
          <w:rFonts w:ascii="Times New Roman" w:hAnsi="Times New Roman" w:cs="Tahoma"/>
          <w:color w:val="000000"/>
          <w:kern w:val="3"/>
          <w:sz w:val="20"/>
          <w:szCs w:val="20"/>
          <w:lang w:eastAsia="ar-SA" w:bidi="en-US"/>
        </w:rPr>
        <w:tab/>
        <w:t xml:space="preserve">                                            ”____”_________2023 р.</w:t>
      </w:r>
    </w:p>
    <w:p w14:paraId="22BA0239" w14:textId="47E0CDBC" w:rsidR="00F30EFB" w:rsidRPr="00D149C2" w:rsidRDefault="00F30EFB" w:rsidP="00F30EFB">
      <w:pPr>
        <w:widowControl w:val="0"/>
        <w:suppressAutoHyphens/>
        <w:autoSpaceDN w:val="0"/>
        <w:ind w:left="120" w:right="90" w:firstLine="708"/>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 xml:space="preserve">______________________________________ в особі________________________________, надалі «Продавець», що діє на </w:t>
      </w:r>
      <w:proofErr w:type="gramStart"/>
      <w:r w:rsidRPr="00D149C2">
        <w:rPr>
          <w:rFonts w:ascii="Times New Roman" w:hAnsi="Times New Roman" w:cs="Tahoma"/>
          <w:color w:val="000000"/>
          <w:kern w:val="3"/>
          <w:sz w:val="20"/>
          <w:szCs w:val="20"/>
          <w:lang w:eastAsia="ar-SA" w:bidi="en-US"/>
        </w:rPr>
        <w:t>п</w:t>
      </w:r>
      <w:proofErr w:type="gramEnd"/>
      <w:r w:rsidRPr="00D149C2">
        <w:rPr>
          <w:rFonts w:ascii="Times New Roman" w:hAnsi="Times New Roman" w:cs="Tahoma"/>
          <w:color w:val="000000"/>
          <w:kern w:val="3"/>
          <w:sz w:val="20"/>
          <w:szCs w:val="20"/>
          <w:lang w:eastAsia="ar-SA" w:bidi="en-US"/>
        </w:rPr>
        <w:t xml:space="preserve">ідставі ____________________________, з однієї сторони, та </w:t>
      </w:r>
      <w:r w:rsidR="004C1588">
        <w:rPr>
          <w:rFonts w:ascii="Times New Roman" w:eastAsia="Lucida Sans Unicode" w:hAnsi="Times New Roman" w:cs="Tahoma"/>
          <w:color w:val="000000"/>
          <w:kern w:val="3"/>
          <w:sz w:val="20"/>
          <w:szCs w:val="20"/>
          <w:lang w:bidi="en-US"/>
        </w:rPr>
        <w:t>Комуналь</w:t>
      </w:r>
      <w:r w:rsidR="004C1588">
        <w:rPr>
          <w:rFonts w:ascii="Times New Roman" w:eastAsia="Lucida Sans Unicode" w:hAnsi="Times New Roman" w:cs="Tahoma"/>
          <w:color w:val="000000"/>
          <w:kern w:val="3"/>
          <w:sz w:val="20"/>
          <w:szCs w:val="20"/>
          <w:lang w:val="uk-UA" w:bidi="en-US"/>
        </w:rPr>
        <w:t>ний заклад «Староприлуцька спеціальна школа» Вінницької обласної ради</w:t>
      </w:r>
      <w:r w:rsidRPr="00D149C2">
        <w:rPr>
          <w:rFonts w:ascii="Times New Roman" w:hAnsi="Times New Roman" w:cs="Tahoma"/>
          <w:color w:val="000000"/>
          <w:kern w:val="3"/>
          <w:sz w:val="20"/>
          <w:szCs w:val="20"/>
          <w:lang w:eastAsia="ar-SA" w:bidi="en-US"/>
        </w:rPr>
        <w:t xml:space="preserve"> надалі </w:t>
      </w:r>
      <w:r w:rsidRPr="00D149C2">
        <w:rPr>
          <w:rFonts w:ascii="Times New Roman" w:hAnsi="Times New Roman" w:cs="Tahoma"/>
          <w:b/>
          <w:color w:val="000000"/>
          <w:kern w:val="3"/>
          <w:sz w:val="20"/>
          <w:szCs w:val="20"/>
          <w:lang w:eastAsia="ar-SA" w:bidi="en-US"/>
        </w:rPr>
        <w:t xml:space="preserve"> «</w:t>
      </w:r>
      <w:r w:rsidRPr="00D149C2">
        <w:rPr>
          <w:rFonts w:ascii="Times New Roman" w:hAnsi="Times New Roman" w:cs="Tahoma"/>
          <w:color w:val="000000"/>
          <w:kern w:val="3"/>
          <w:sz w:val="20"/>
          <w:szCs w:val="20"/>
          <w:lang w:eastAsia="ar-SA" w:bidi="en-US"/>
        </w:rPr>
        <w:t xml:space="preserve">Покупець», в особі директора </w:t>
      </w:r>
      <w:r w:rsidR="004C1588">
        <w:rPr>
          <w:rFonts w:ascii="Times New Roman" w:hAnsi="Times New Roman" w:cs="Tahoma"/>
          <w:color w:val="000000"/>
          <w:kern w:val="3"/>
          <w:sz w:val="20"/>
          <w:szCs w:val="20"/>
          <w:lang w:val="uk-UA" w:eastAsia="ar-SA" w:bidi="en-US"/>
        </w:rPr>
        <w:t>Косача Юрія Михайловича</w:t>
      </w:r>
      <w:r w:rsidRPr="00D149C2">
        <w:rPr>
          <w:rFonts w:ascii="Times New Roman" w:hAnsi="Times New Roman" w:cs="Tahoma"/>
          <w:color w:val="000000"/>
          <w:kern w:val="3"/>
          <w:sz w:val="20"/>
          <w:szCs w:val="20"/>
          <w:lang w:eastAsia="ar-SA" w:bidi="en-US"/>
        </w:rPr>
        <w:t>, що діє на підставі Статуту, з іншої сторони, уклали даний Договір про наступне:</w:t>
      </w:r>
    </w:p>
    <w:p w14:paraId="54F3FDF4"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1. Предмет договору</w:t>
      </w:r>
    </w:p>
    <w:p w14:paraId="2F624ACA"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lang w:eastAsia="ar-SA"/>
        </w:rPr>
        <w:t>1.1. Відповідно до цього Договору Продавець зобов’язується у 2023 році передати (поставити)</w:t>
      </w:r>
      <w:r w:rsidRPr="00D149C2">
        <w:rPr>
          <w:rFonts w:ascii="Times New Roman" w:hAnsi="Times New Roman"/>
          <w:color w:val="00000A"/>
        </w:rPr>
        <w:t xml:space="preserve"> </w:t>
      </w:r>
      <w:r w:rsidRPr="00D149C2">
        <w:rPr>
          <w:rFonts w:ascii="Times New Roman" w:hAnsi="Times New Roman"/>
          <w:color w:val="00000A"/>
          <w:sz w:val="20"/>
          <w:szCs w:val="20"/>
        </w:rPr>
        <w:t>Покупцю товари, зазначені в п. 1.2. цього Договору,</w:t>
      </w:r>
      <w:r w:rsidRPr="00D149C2">
        <w:rPr>
          <w:rFonts w:ascii="Times New Roman" w:hAnsi="Times New Roman"/>
          <w:color w:val="00000A"/>
          <w:sz w:val="20"/>
          <w:szCs w:val="20"/>
          <w:lang w:eastAsia="ar-SA"/>
        </w:rPr>
        <w:t xml:space="preserve"> кількість та асортимент якого визначено у Специфікації (додаток №1 до Договору</w:t>
      </w:r>
      <w:proofErr w:type="gramStart"/>
      <w:r w:rsidRPr="00D149C2">
        <w:rPr>
          <w:rFonts w:ascii="Times New Roman" w:hAnsi="Times New Roman"/>
          <w:color w:val="00000A"/>
          <w:sz w:val="20"/>
          <w:szCs w:val="20"/>
          <w:lang w:eastAsia="ar-SA"/>
        </w:rPr>
        <w:t xml:space="preserve"> )</w:t>
      </w:r>
      <w:proofErr w:type="gramEnd"/>
      <w:r w:rsidRPr="00D149C2">
        <w:rPr>
          <w:rFonts w:ascii="Times New Roman" w:hAnsi="Times New Roman"/>
          <w:color w:val="00000A"/>
          <w:sz w:val="20"/>
          <w:szCs w:val="20"/>
          <w:lang w:eastAsia="ar-SA"/>
        </w:rPr>
        <w:t>, а Покупець – прийняти Товар та своєчасно здійснити його оплату в порядку та умовах, визначених цим Договором</w:t>
      </w:r>
      <w:r w:rsidRPr="00D149C2">
        <w:rPr>
          <w:rFonts w:ascii="Times New Roman" w:hAnsi="Times New Roman"/>
          <w:color w:val="00000A"/>
          <w:sz w:val="20"/>
          <w:szCs w:val="20"/>
        </w:rPr>
        <w:t>.</w:t>
      </w:r>
    </w:p>
    <w:p w14:paraId="68DBF65B" w14:textId="134A776A" w:rsidR="00F30EFB" w:rsidRPr="00D149C2" w:rsidRDefault="00F30EFB" w:rsidP="00F30EFB">
      <w:pPr>
        <w:widowControl w:val="0"/>
        <w:suppressAutoHyphens/>
        <w:autoSpaceDN w:val="0"/>
        <w:spacing w:after="0"/>
        <w:ind w:firstLine="567"/>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1.2. Найменування Товару:</w:t>
      </w:r>
      <w:r w:rsidRPr="00D149C2">
        <w:rPr>
          <w:rFonts w:ascii="Times New Roman" w:eastAsia="Lucida Sans Unicode" w:hAnsi="Times New Roman" w:cs="Tahoma"/>
          <w:color w:val="000000"/>
          <w:kern w:val="3"/>
          <w:sz w:val="24"/>
          <w:szCs w:val="24"/>
          <w:lang w:bidi="en-US"/>
        </w:rPr>
        <w:t xml:space="preserve"> </w:t>
      </w:r>
      <w:r w:rsidRPr="00D149C2">
        <w:rPr>
          <w:rFonts w:ascii="Times New Roman" w:eastAsia="Lucida Sans Unicode" w:hAnsi="Times New Roman" w:cs="Tahoma"/>
          <w:color w:val="000000"/>
          <w:kern w:val="3"/>
          <w:sz w:val="20"/>
          <w:szCs w:val="20"/>
          <w:lang w:eastAsia="ru-RU" w:bidi="en-US"/>
        </w:rPr>
        <w:t xml:space="preserve">хліб </w:t>
      </w:r>
      <w:r w:rsidR="004C1588">
        <w:rPr>
          <w:rFonts w:ascii="Times New Roman" w:eastAsia="Lucida Sans Unicode" w:hAnsi="Times New Roman" w:cs="Tahoma"/>
          <w:color w:val="000000"/>
          <w:kern w:val="3"/>
          <w:sz w:val="20"/>
          <w:szCs w:val="20"/>
          <w:lang w:val="uk-UA" w:eastAsia="ru-RU" w:bidi="en-US"/>
        </w:rPr>
        <w:t>цільнозерновий</w:t>
      </w:r>
      <w:r w:rsidR="00DD448E">
        <w:rPr>
          <w:rFonts w:ascii="Times New Roman" w:eastAsia="Lucida Sans Unicode" w:hAnsi="Times New Roman" w:cs="Tahoma"/>
          <w:color w:val="000000"/>
          <w:kern w:val="3"/>
          <w:sz w:val="20"/>
          <w:szCs w:val="20"/>
          <w:lang w:val="uk-UA" w:eastAsia="ru-RU" w:bidi="en-US"/>
        </w:rPr>
        <w:t xml:space="preserve"> пшеничний.</w:t>
      </w:r>
      <w:r w:rsidRPr="00D149C2">
        <w:rPr>
          <w:rFonts w:ascii="Times New Roman" w:eastAsia="Lucida Sans Unicode" w:hAnsi="Times New Roman" w:cs="Tahoma"/>
          <w:color w:val="000000"/>
          <w:kern w:val="3"/>
          <w:sz w:val="20"/>
          <w:szCs w:val="20"/>
          <w:lang w:eastAsia="ru-RU" w:bidi="en-US"/>
        </w:rPr>
        <w:t xml:space="preserve"> </w:t>
      </w:r>
      <w:r w:rsidR="00DD448E">
        <w:rPr>
          <w:rFonts w:ascii="Times New Roman" w:eastAsia="Lucida Sans Unicode" w:hAnsi="Times New Roman" w:cs="Tahoma"/>
          <w:color w:val="000000"/>
          <w:kern w:val="3"/>
          <w:sz w:val="20"/>
          <w:szCs w:val="20"/>
          <w:lang w:val="uk-UA" w:eastAsia="ru-RU" w:bidi="en-US"/>
        </w:rPr>
        <w:t>Б</w:t>
      </w:r>
      <w:r w:rsidR="004C1588">
        <w:rPr>
          <w:rFonts w:ascii="Times New Roman" w:eastAsia="Lucida Sans Unicode" w:hAnsi="Times New Roman" w:cs="Tahoma"/>
          <w:color w:val="000000"/>
          <w:kern w:val="3"/>
          <w:sz w:val="20"/>
          <w:szCs w:val="20"/>
          <w:lang w:val="uk-UA" w:eastAsia="ru-RU" w:bidi="en-US"/>
        </w:rPr>
        <w:t xml:space="preserve">улка «Кунцівська» </w:t>
      </w:r>
      <w:r w:rsidRPr="00D149C2">
        <w:rPr>
          <w:rFonts w:ascii="Times New Roman" w:eastAsia="Lucida Sans Unicode" w:hAnsi="Times New Roman" w:cs="Tahoma"/>
          <w:color w:val="000000"/>
          <w:kern w:val="3"/>
          <w:sz w:val="20"/>
          <w:szCs w:val="20"/>
          <w:lang w:eastAsia="ru-RU" w:bidi="en-US"/>
        </w:rPr>
        <w:t xml:space="preserve"> за ДК 021:2015: </w:t>
      </w:r>
      <w:r w:rsidRPr="00D149C2">
        <w:rPr>
          <w:rFonts w:ascii="Times New Roman" w:eastAsia="Lucida Sans Unicode" w:hAnsi="Times New Roman" w:cs="Tahoma"/>
          <w:bCs/>
          <w:color w:val="000000"/>
          <w:kern w:val="3"/>
          <w:sz w:val="20"/>
          <w:szCs w:val="20"/>
          <w:lang w:bidi="en-US"/>
        </w:rPr>
        <w:t>15810000-9 Хлібопродукти, свіжовипечені хлібобулочні</w:t>
      </w:r>
      <w:r w:rsidRPr="00D149C2">
        <w:rPr>
          <w:rFonts w:eastAsia="Lucida Sans Unicode" w:cs="Tahoma"/>
          <w:color w:val="000000"/>
          <w:kern w:val="3"/>
          <w:sz w:val="24"/>
          <w:szCs w:val="24"/>
          <w:lang w:bidi="en-US"/>
        </w:rPr>
        <w:t xml:space="preserve"> </w:t>
      </w:r>
      <w:r w:rsidRPr="00D149C2">
        <w:rPr>
          <w:rFonts w:ascii="Times New Roman" w:eastAsia="Lucida Sans Unicode" w:hAnsi="Times New Roman" w:cs="Tahoma"/>
          <w:bCs/>
          <w:color w:val="000000"/>
          <w:kern w:val="3"/>
          <w:sz w:val="20"/>
          <w:szCs w:val="20"/>
          <w:lang w:bidi="en-US"/>
        </w:rPr>
        <w:t>та кондитерські вироби</w:t>
      </w:r>
      <w:r w:rsidRPr="00D149C2">
        <w:rPr>
          <w:rFonts w:eastAsia="Lucida Sans Unicode" w:cs="Tahoma"/>
          <w:bCs/>
          <w:color w:val="000000"/>
          <w:kern w:val="3"/>
          <w:sz w:val="20"/>
          <w:szCs w:val="20"/>
          <w:lang w:bidi="en-US"/>
        </w:rPr>
        <w:t>.</w:t>
      </w:r>
    </w:p>
    <w:p w14:paraId="5986EC21" w14:textId="77777777" w:rsidR="00F30EFB" w:rsidRPr="00D149C2" w:rsidRDefault="00F30EFB" w:rsidP="00F30EFB">
      <w:pPr>
        <w:widowControl w:val="0"/>
        <w:suppressAutoHyphens/>
        <w:autoSpaceDN w:val="0"/>
        <w:spacing w:after="0" w:line="100" w:lineRule="atLeast"/>
        <w:ind w:left="135" w:right="105"/>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eastAsia="ar-SA" w:bidi="en-US"/>
        </w:rPr>
        <w:t>.</w:t>
      </w:r>
    </w:p>
    <w:p w14:paraId="281D9D7C"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2. Якість товарів</w:t>
      </w:r>
    </w:p>
    <w:p w14:paraId="132F5C51"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2.1. Продавець повинен передати (поставити) Покупцю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14:paraId="1AF540BB"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2.2. Продавець гарантує якість продуктів харчування згідно з технічними вимогами Покупця та умовам державних стандартів України.</w:t>
      </w:r>
    </w:p>
    <w:p w14:paraId="4DC10D57"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2.3. Продавець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0229A06B"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2.4. Продавець зобов'язується поставити  товар у асортименті тієї якості та кількості, які передбачені у замовленні, відповідно тендерної документації. </w:t>
      </w:r>
    </w:p>
    <w:p w14:paraId="11FBEC3C"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2.5.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терміна зберігання, кінцевого терміну реалізації,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08A27898"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2.6. Споживча та транспортна тара повинна  мати маркірування відповідно </w:t>
      </w:r>
      <w:proofErr w:type="gramStart"/>
      <w:r w:rsidRPr="00D149C2">
        <w:rPr>
          <w:rFonts w:ascii="Times New Roman" w:hAnsi="Times New Roman"/>
          <w:color w:val="00000A"/>
          <w:sz w:val="20"/>
          <w:szCs w:val="20"/>
        </w:rPr>
        <w:t>до</w:t>
      </w:r>
      <w:proofErr w:type="gramEnd"/>
      <w:r w:rsidRPr="00D149C2">
        <w:rPr>
          <w:rFonts w:ascii="Times New Roman" w:hAnsi="Times New Roman"/>
          <w:color w:val="00000A"/>
          <w:sz w:val="20"/>
          <w:szCs w:val="20"/>
        </w:rPr>
        <w:t xml:space="preserve"> Закону України «Про основні принципи та вимоги до безпечності та якості харчових продуктів».</w:t>
      </w:r>
    </w:p>
    <w:p w14:paraId="5BF90B93"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2.7. При виникненні у Покупця претензій, що пов’язані з поставкою Товару неналежної якості або недостачі товару, Покупць повідомляє про це Продавця в письмовій формі протягом 1 дня з моменту поставки. На підставі повідомлення Покупця Продавець забезпечує прибуття свого представника на об’єкт Покупця, куди здійснювалось постачання.</w:t>
      </w:r>
    </w:p>
    <w:p w14:paraId="7C3DF49E"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2.8. Представники Сторін складають відповідні документи (акти), в яких зазначаються недоліки Товару чи факт його недостачі. Акт, в якому зазначаються недоліки Товару, що пов’язані з поставкою Товару неналежної якості або недостачі товару, складаються не пізніше 2-х днів з моменту поставки. Присутність представника Продавця при складанні вказаних документів є обов’язковою. У випадку не прибуття без поважної причини представника Продавця у вказаний термін, акт підписується представниками Покупця та вважається погодженим Продавця.</w:t>
      </w:r>
    </w:p>
    <w:p w14:paraId="6FDE5904"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2.9. Продавець  здійснює заміну Товару неналежної якості в термін 3 днів з моменту розгляду ним претензії Покупця.</w:t>
      </w:r>
    </w:p>
    <w:p w14:paraId="4009E5F7" w14:textId="77777777" w:rsidR="00F30EFB" w:rsidRPr="00D149C2" w:rsidRDefault="00F30EFB" w:rsidP="00F30EFB">
      <w:pPr>
        <w:widowControl w:val="0"/>
        <w:tabs>
          <w:tab w:val="left" w:pos="0"/>
        </w:tabs>
        <w:suppressAutoHyphens/>
        <w:autoSpaceDN w:val="0"/>
        <w:spacing w:after="0" w:line="274" w:lineRule="exac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color w:val="000000"/>
          <w:kern w:val="3"/>
          <w:sz w:val="20"/>
          <w:szCs w:val="20"/>
          <w:lang w:eastAsia="ar-SA" w:bidi="en-US"/>
        </w:rPr>
        <w:lastRenderedPageBreak/>
        <w:t>3</w:t>
      </w:r>
      <w:r w:rsidRPr="00D149C2">
        <w:rPr>
          <w:rFonts w:ascii="Times New Roman" w:eastAsia="Lucida Sans Unicode" w:hAnsi="Times New Roman" w:cs="Tahoma"/>
          <w:color w:val="000000"/>
          <w:kern w:val="3"/>
          <w:sz w:val="20"/>
          <w:szCs w:val="20"/>
          <w:lang w:eastAsia="ar-SA" w:bidi="en-US"/>
        </w:rPr>
        <w:t xml:space="preserve">. </w:t>
      </w:r>
      <w:r w:rsidRPr="00D149C2">
        <w:rPr>
          <w:rFonts w:ascii="Times New Roman" w:eastAsia="Lucida Sans Unicode" w:hAnsi="Times New Roman" w:cs="Tahoma"/>
          <w:b/>
          <w:bCs/>
          <w:color w:val="000000"/>
          <w:kern w:val="3"/>
          <w:sz w:val="20"/>
          <w:szCs w:val="20"/>
          <w:lang w:eastAsia="ar-SA" w:bidi="en-US"/>
        </w:rPr>
        <w:t>Ціна та сума Договору</w:t>
      </w:r>
    </w:p>
    <w:p w14:paraId="56C803C7" w14:textId="77777777" w:rsidR="00F30EFB" w:rsidRPr="00D149C2" w:rsidRDefault="00F30EFB" w:rsidP="00F30EFB">
      <w:pPr>
        <w:widowControl w:val="0"/>
        <w:suppressAutoHyphens/>
        <w:autoSpaceDN w:val="0"/>
        <w:spacing w:after="0" w:line="100" w:lineRule="atLeast"/>
        <w:ind w:left="165"/>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 xml:space="preserve">3.1. </w:t>
      </w:r>
      <w:proofErr w:type="gramStart"/>
      <w:r w:rsidRPr="00D149C2">
        <w:rPr>
          <w:rFonts w:ascii="Times New Roman" w:hAnsi="Times New Roman" w:cs="Tahoma"/>
          <w:color w:val="000000"/>
          <w:kern w:val="3"/>
          <w:sz w:val="20"/>
          <w:szCs w:val="20"/>
          <w:lang w:eastAsia="ar-SA" w:bidi="en-US"/>
        </w:rPr>
        <w:t>Ц</w:t>
      </w:r>
      <w:proofErr w:type="gramEnd"/>
      <w:r w:rsidRPr="00D149C2">
        <w:rPr>
          <w:rFonts w:ascii="Times New Roman" w:hAnsi="Times New Roman" w:cs="Tahoma"/>
          <w:color w:val="000000"/>
          <w:kern w:val="3"/>
          <w:sz w:val="20"/>
          <w:szCs w:val="20"/>
          <w:lang w:eastAsia="ar-SA" w:bidi="en-US"/>
        </w:rPr>
        <w:t>іна за одиницю товару вказана в специфікації (додаток №1 до договору).</w:t>
      </w:r>
    </w:p>
    <w:p w14:paraId="5245DB55" w14:textId="77777777" w:rsidR="00F30EFB" w:rsidRPr="00D149C2" w:rsidRDefault="00F30EFB" w:rsidP="00F30EFB">
      <w:pPr>
        <w:widowControl w:val="0"/>
        <w:suppressAutoHyphens/>
        <w:autoSpaceDN w:val="0"/>
        <w:spacing w:after="0" w:line="100" w:lineRule="atLeast"/>
        <w:ind w:left="150" w:right="120"/>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3.2.Загальна сума Договору склада</w:t>
      </w:r>
      <w:proofErr w:type="gramStart"/>
      <w:r w:rsidRPr="00D149C2">
        <w:rPr>
          <w:rFonts w:ascii="Times New Roman" w:hAnsi="Times New Roman" w:cs="Tahoma"/>
          <w:color w:val="000000"/>
          <w:kern w:val="3"/>
          <w:sz w:val="20"/>
          <w:szCs w:val="20"/>
          <w:lang w:eastAsia="ar-SA" w:bidi="en-US"/>
        </w:rPr>
        <w:t>є:</w:t>
      </w:r>
      <w:proofErr w:type="gramEnd"/>
      <w:r w:rsidRPr="00D149C2">
        <w:rPr>
          <w:rFonts w:ascii="Times New Roman" w:hAnsi="Times New Roman" w:cs="Tahoma"/>
          <w:b/>
          <w:bCs/>
          <w:color w:val="000000"/>
          <w:kern w:val="3"/>
          <w:sz w:val="20"/>
          <w:szCs w:val="20"/>
          <w:lang w:eastAsia="ar-SA" w:bidi="en-US"/>
        </w:rPr>
        <w:t xml:space="preserve"> _____________________________________________</w:t>
      </w:r>
      <w:r w:rsidRPr="00D149C2">
        <w:rPr>
          <w:rFonts w:ascii="Times New Roman" w:hAnsi="Times New Roman" w:cs="Tahoma"/>
          <w:color w:val="000000"/>
          <w:kern w:val="3"/>
          <w:sz w:val="20"/>
          <w:szCs w:val="20"/>
          <w:lang w:eastAsia="ar-SA" w:bidi="en-US"/>
        </w:rPr>
        <w:t xml:space="preserve"> грн.</w:t>
      </w:r>
      <w:r w:rsidRPr="00D149C2">
        <w:rPr>
          <w:rFonts w:ascii="Times New Roman" w:hAnsi="Times New Roman" w:cs="Tahoma"/>
          <w:b/>
          <w:bCs/>
          <w:color w:val="000000"/>
          <w:kern w:val="3"/>
          <w:sz w:val="20"/>
          <w:szCs w:val="20"/>
          <w:lang w:eastAsia="ar-SA" w:bidi="en-US"/>
        </w:rPr>
        <w:t>,</w:t>
      </w:r>
      <w:bookmarkStart w:id="2" w:name="BM40"/>
      <w:bookmarkEnd w:id="2"/>
      <w:r w:rsidRPr="00D149C2">
        <w:rPr>
          <w:rFonts w:ascii="Times New Roman" w:hAnsi="Times New Roman" w:cs="Tahoma"/>
          <w:color w:val="000000"/>
          <w:kern w:val="3"/>
          <w:sz w:val="20"/>
          <w:szCs w:val="20"/>
          <w:lang w:eastAsia="ar-SA" w:bidi="en-US"/>
        </w:rPr>
        <w:t xml:space="preserve"> у тому числі:   ПДВ ________ грн __ коп.</w:t>
      </w:r>
    </w:p>
    <w:p w14:paraId="5CFC3740" w14:textId="77777777" w:rsidR="00F30EFB" w:rsidRPr="00D149C2" w:rsidRDefault="00F30EFB" w:rsidP="00F30EFB">
      <w:pPr>
        <w:widowControl w:val="0"/>
        <w:suppressAutoHyphens/>
        <w:autoSpaceDN w:val="0"/>
        <w:spacing w:after="0" w:line="100" w:lineRule="atLeast"/>
        <w:ind w:left="135" w:right="105"/>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3.3. Ціна товару, який передається, на момент складання Договору вказана в специфікації та накладній.</w:t>
      </w:r>
    </w:p>
    <w:p w14:paraId="52E07741" w14:textId="77777777" w:rsidR="00F30EFB" w:rsidRPr="00D149C2"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3.4. Розрахунок за отриманий товар проводиться шляхом перерахування грошових коштів на банківський поточний рахунок ПРОДАВЦЯ, вказаний у цьому Договорі, згідно накладної протягом чотирнадцяти днів після передачі товару ПОКУПЦЮ.</w:t>
      </w:r>
    </w:p>
    <w:p w14:paraId="084BCCC3"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4. Поставка товарів</w:t>
      </w:r>
    </w:p>
    <w:p w14:paraId="5EFB07A4"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lang w:eastAsia="ar-SA"/>
        </w:rPr>
        <w:t>4.1</w:t>
      </w:r>
      <w:r w:rsidRPr="00D149C2">
        <w:rPr>
          <w:rFonts w:ascii="Times New Roman" w:hAnsi="Times New Roman"/>
          <w:color w:val="00000A"/>
        </w:rPr>
        <w:t xml:space="preserve"> </w:t>
      </w:r>
      <w:r w:rsidRPr="00D149C2">
        <w:rPr>
          <w:rFonts w:ascii="Times New Roman" w:hAnsi="Times New Roman"/>
          <w:color w:val="00000A"/>
          <w:sz w:val="20"/>
          <w:szCs w:val="20"/>
        </w:rPr>
        <w:t>Поставка товару Продавцем здійснюється не пізніше одного календарного дня з дня надання Покупця заявки Продавцю. Заявка на отримання партії Товару надсилається Покупцем на електронну адресу Учасника, або за телефоном.</w:t>
      </w:r>
    </w:p>
    <w:p w14:paraId="5F60FE43" w14:textId="533C300A" w:rsidR="00F30EFB" w:rsidRPr="00D149C2" w:rsidRDefault="00F30EFB" w:rsidP="00F30EFB">
      <w:pPr>
        <w:widowControl w:val="0"/>
        <w:suppressAutoHyphens/>
        <w:autoSpaceDN w:val="0"/>
        <w:spacing w:after="0" w:line="100" w:lineRule="atLeast"/>
        <w:ind w:left="150" w:right="105" w:firstLine="417"/>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4.2. Місце поставки товарів:</w:t>
      </w:r>
      <w:r w:rsidR="004C1588">
        <w:rPr>
          <w:rFonts w:ascii="Times New Roman" w:eastAsia="Lucida Sans Unicode" w:hAnsi="Times New Roman" w:cs="Tahoma"/>
          <w:color w:val="000000"/>
          <w:kern w:val="3"/>
          <w:sz w:val="20"/>
          <w:szCs w:val="20"/>
          <w:lang w:eastAsia="ar-SA" w:bidi="en-US"/>
        </w:rPr>
        <w:t xml:space="preserve"> 22</w:t>
      </w:r>
      <w:r w:rsidR="004C1588">
        <w:rPr>
          <w:rFonts w:ascii="Times New Roman" w:eastAsia="Lucida Sans Unicode" w:hAnsi="Times New Roman" w:cs="Tahoma"/>
          <w:color w:val="000000"/>
          <w:kern w:val="3"/>
          <w:sz w:val="20"/>
          <w:szCs w:val="20"/>
          <w:lang w:val="uk-UA" w:eastAsia="ar-SA" w:bidi="en-US"/>
        </w:rPr>
        <w:t>511</w:t>
      </w:r>
      <w:r w:rsidRPr="00D149C2">
        <w:rPr>
          <w:rFonts w:ascii="Times New Roman" w:eastAsia="Lucida Sans Unicode" w:hAnsi="Times New Roman" w:cs="Tahoma"/>
          <w:color w:val="000000"/>
          <w:kern w:val="3"/>
          <w:sz w:val="20"/>
          <w:szCs w:val="20"/>
          <w:lang w:eastAsia="ar-SA" w:bidi="en-US"/>
        </w:rPr>
        <w:t xml:space="preserve">, Вінницька область., </w:t>
      </w:r>
      <w:r w:rsidR="004C1588">
        <w:rPr>
          <w:rFonts w:ascii="Times New Roman" w:eastAsia="Lucida Sans Unicode" w:hAnsi="Times New Roman" w:cs="Tahoma"/>
          <w:color w:val="000000"/>
          <w:kern w:val="3"/>
          <w:sz w:val="20"/>
          <w:szCs w:val="20"/>
          <w:lang w:val="uk-UA" w:eastAsia="ar-SA" w:bidi="en-US"/>
        </w:rPr>
        <w:t xml:space="preserve">Вінницький район, </w:t>
      </w:r>
      <w:proofErr w:type="gramStart"/>
      <w:r w:rsidR="004C1588">
        <w:rPr>
          <w:rFonts w:ascii="Times New Roman" w:eastAsia="Lucida Sans Unicode" w:hAnsi="Times New Roman" w:cs="Tahoma"/>
          <w:color w:val="000000"/>
          <w:kern w:val="3"/>
          <w:sz w:val="20"/>
          <w:szCs w:val="20"/>
          <w:lang w:val="uk-UA" w:eastAsia="ar-SA" w:bidi="en-US"/>
        </w:rPr>
        <w:t>с</w:t>
      </w:r>
      <w:proofErr w:type="gramEnd"/>
      <w:r w:rsidR="004C1588">
        <w:rPr>
          <w:rFonts w:ascii="Times New Roman" w:eastAsia="Lucida Sans Unicode" w:hAnsi="Times New Roman" w:cs="Tahoma"/>
          <w:color w:val="000000"/>
          <w:kern w:val="3"/>
          <w:sz w:val="20"/>
          <w:szCs w:val="20"/>
          <w:lang w:val="uk-UA" w:eastAsia="ar-SA" w:bidi="en-US"/>
        </w:rPr>
        <w:t>. Стара Прилука, вул.. Садова, № 10</w:t>
      </w:r>
      <w:r w:rsidRPr="00D149C2">
        <w:rPr>
          <w:rFonts w:ascii="Times New Roman" w:eastAsia="Lucida Sans Unicode" w:hAnsi="Times New Roman" w:cs="Tahoma"/>
          <w:color w:val="000000"/>
          <w:kern w:val="3"/>
          <w:sz w:val="20"/>
          <w:szCs w:val="20"/>
          <w:lang w:eastAsia="ar-SA" w:bidi="en-US"/>
        </w:rPr>
        <w:t>.</w:t>
      </w:r>
    </w:p>
    <w:p w14:paraId="27072875"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 </w:t>
      </w:r>
    </w:p>
    <w:p w14:paraId="58A7DB5B"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5. Порядок здійснення відпуску (отримання</w:t>
      </w:r>
      <w:proofErr w:type="gramStart"/>
      <w:r w:rsidRPr="00D149C2">
        <w:rPr>
          <w:rFonts w:ascii="Times New Roman" w:eastAsia="Lucida Sans Unicode" w:hAnsi="Times New Roman" w:cs="Tahoma"/>
          <w:b/>
          <w:bCs/>
          <w:color w:val="000000"/>
          <w:kern w:val="3"/>
          <w:sz w:val="20"/>
          <w:szCs w:val="20"/>
          <w:lang w:eastAsia="ar-SA" w:bidi="en-US"/>
        </w:rPr>
        <w:t xml:space="preserve"> )</w:t>
      </w:r>
      <w:proofErr w:type="gramEnd"/>
      <w:r w:rsidRPr="00D149C2">
        <w:rPr>
          <w:rFonts w:ascii="Times New Roman" w:eastAsia="Lucida Sans Unicode" w:hAnsi="Times New Roman" w:cs="Tahoma"/>
          <w:b/>
          <w:bCs/>
          <w:color w:val="000000"/>
          <w:kern w:val="3"/>
          <w:sz w:val="20"/>
          <w:szCs w:val="20"/>
          <w:lang w:eastAsia="ar-SA" w:bidi="en-US"/>
        </w:rPr>
        <w:t xml:space="preserve"> товару</w:t>
      </w:r>
    </w:p>
    <w:p w14:paraId="3A971D82"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5.1.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5253C9D6"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5.2. Постачання товару Покупцю здійснюється автотранспортом Продавця за його рахунок.</w:t>
      </w:r>
    </w:p>
    <w:p w14:paraId="7372E6C3"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5.3.1. Продавець здійснює постачання товару спеціалізованим автотранспортом. </w:t>
      </w:r>
    </w:p>
    <w:p w14:paraId="1A0BC6BF"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5.3.2.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50D44342"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5.3.3. Продавець здійснює постачання товару персоналом, який має допуск </w:t>
      </w:r>
      <w:proofErr w:type="gramStart"/>
      <w:r w:rsidRPr="00D149C2">
        <w:rPr>
          <w:rFonts w:ascii="Times New Roman" w:hAnsi="Times New Roman"/>
          <w:color w:val="00000A"/>
          <w:sz w:val="20"/>
          <w:szCs w:val="20"/>
        </w:rPr>
        <w:t>до</w:t>
      </w:r>
      <w:proofErr w:type="gramEnd"/>
      <w:r w:rsidRPr="00D149C2">
        <w:rPr>
          <w:rFonts w:ascii="Times New Roman" w:hAnsi="Times New Roman"/>
          <w:color w:val="00000A"/>
          <w:sz w:val="20"/>
          <w:szCs w:val="20"/>
        </w:rPr>
        <w:t xml:space="preserve"> робот з продуктами харчування і продовольчою сировиною.</w:t>
      </w:r>
    </w:p>
    <w:p w14:paraId="7A252BD1"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5.4. Продавець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 </w:t>
      </w:r>
    </w:p>
    <w:p w14:paraId="7F0EDFE4" w14:textId="77777777" w:rsidR="00F30EFB" w:rsidRPr="00D149C2" w:rsidRDefault="00F30EFB" w:rsidP="00F30EFB">
      <w:pPr>
        <w:widowControl w:val="0"/>
        <w:suppressAutoHyphens/>
        <w:autoSpaceDN w:val="0"/>
        <w:spacing w:after="120" w:line="100" w:lineRule="atLeast"/>
        <w:ind w:firstLine="540"/>
        <w:textAlignment w:val="baseline"/>
        <w:rPr>
          <w:rFonts w:ascii="Times New Roman" w:eastAsia="Lucida Sans Unicode" w:hAnsi="Times New Roman" w:cs="Tahoma"/>
          <w:color w:val="000000"/>
          <w:kern w:val="3"/>
          <w:sz w:val="20"/>
          <w:szCs w:val="20"/>
          <w:lang w:bidi="en-US"/>
        </w:rPr>
      </w:pPr>
      <w:r w:rsidRPr="00D149C2">
        <w:rPr>
          <w:rFonts w:ascii="Times New Roman" w:eastAsia="Lucida Sans Unicode" w:hAnsi="Times New Roman" w:cs="Tahoma"/>
          <w:color w:val="000000"/>
          <w:kern w:val="3"/>
          <w:sz w:val="20"/>
          <w:szCs w:val="20"/>
          <w:lang w:bidi="en-US"/>
        </w:rPr>
        <w:t>5.5. Товар повинен бути затарений і спакований Продавцем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Покупцем.</w:t>
      </w:r>
    </w:p>
    <w:p w14:paraId="78B02E7A" w14:textId="77777777" w:rsidR="00F30EFB" w:rsidRPr="00D149C2" w:rsidRDefault="00F30EFB" w:rsidP="00F30EFB">
      <w:pPr>
        <w:widowControl w:val="0"/>
        <w:suppressAutoHyphens/>
        <w:autoSpaceDN w:val="0"/>
        <w:spacing w:after="120" w:line="100" w:lineRule="atLeast"/>
        <w:ind w:firstLine="540"/>
        <w:jc w:val="center"/>
        <w:textAlignment w:val="baseline"/>
        <w:rPr>
          <w:rFonts w:eastAsia="Lucida Sans Unicode" w:cs="Tahoma"/>
          <w:color w:val="000000"/>
          <w:kern w:val="3"/>
          <w:sz w:val="24"/>
          <w:szCs w:val="24"/>
          <w:lang w:bidi="en-US"/>
        </w:rPr>
      </w:pPr>
      <w:r w:rsidRPr="00D149C2">
        <w:rPr>
          <w:rFonts w:ascii="Times New Roman" w:hAnsi="Times New Roman" w:cs="Tahoma"/>
          <w:b/>
          <w:bCs/>
          <w:color w:val="000000"/>
          <w:kern w:val="3"/>
          <w:sz w:val="20"/>
          <w:szCs w:val="20"/>
          <w:lang w:eastAsia="ar-SA" w:bidi="en-US"/>
        </w:rPr>
        <w:t>6. Права та обов'язки сторін</w:t>
      </w:r>
    </w:p>
    <w:p w14:paraId="19F3F9E1" w14:textId="77777777" w:rsidR="00F30EFB" w:rsidRPr="00D149C2" w:rsidRDefault="00F30EFB" w:rsidP="00F30EFB">
      <w:pPr>
        <w:widowControl w:val="0"/>
        <w:suppressAutoHyphens/>
        <w:autoSpaceDN w:val="0"/>
        <w:spacing w:after="0" w:line="100" w:lineRule="atLeast"/>
        <w:ind w:left="150" w:right="105" w:firstLine="15"/>
        <w:jc w:val="both"/>
        <w:textAlignment w:val="baseline"/>
        <w:rPr>
          <w:rFonts w:eastAsia="Lucida Sans Unicode" w:cs="Tahoma"/>
          <w:color w:val="000000"/>
          <w:kern w:val="3"/>
          <w:sz w:val="24"/>
          <w:szCs w:val="24"/>
          <w:lang w:bidi="en-US"/>
        </w:rPr>
      </w:pPr>
      <w:bookmarkStart w:id="3" w:name="BM62"/>
      <w:bookmarkEnd w:id="3"/>
      <w:r w:rsidRPr="00D149C2">
        <w:rPr>
          <w:rFonts w:ascii="Times New Roman" w:eastAsia="Lucida Sans Unicode" w:hAnsi="Times New Roman" w:cs="Tahoma"/>
          <w:color w:val="000000"/>
          <w:kern w:val="3"/>
          <w:sz w:val="20"/>
          <w:szCs w:val="20"/>
          <w:lang w:eastAsia="ar-SA" w:bidi="en-US"/>
        </w:rPr>
        <w:t xml:space="preserve">6.1. Покупець зобов'язаний: </w:t>
      </w:r>
      <w:bookmarkStart w:id="4" w:name="BM63"/>
      <w:bookmarkEnd w:id="4"/>
      <w:r w:rsidRPr="00D149C2">
        <w:rPr>
          <w:rFonts w:ascii="Times New Roman" w:eastAsia="Lucida Sans Unicode" w:hAnsi="Times New Roman" w:cs="Tahoma"/>
          <w:color w:val="000000"/>
          <w:kern w:val="3"/>
          <w:sz w:val="20"/>
          <w:szCs w:val="20"/>
          <w:lang w:eastAsia="ar-SA" w:bidi="en-US"/>
        </w:rPr>
        <w:t xml:space="preserve">своєчасно та в повному обсязі сплачувати кошти за поставлені товари; </w:t>
      </w:r>
      <w:bookmarkStart w:id="5" w:name="BM64"/>
      <w:bookmarkEnd w:id="5"/>
      <w:r w:rsidRPr="00D149C2">
        <w:rPr>
          <w:rFonts w:ascii="Times New Roman" w:eastAsia="Lucida Sans Unicode" w:hAnsi="Times New Roman" w:cs="Tahoma"/>
          <w:color w:val="000000"/>
          <w:kern w:val="3"/>
          <w:sz w:val="20"/>
          <w:szCs w:val="20"/>
          <w:lang w:eastAsia="ar-SA" w:bidi="en-US"/>
        </w:rPr>
        <w:t>приймати товар згідно умов даного договору.</w:t>
      </w:r>
    </w:p>
    <w:p w14:paraId="3FC5F472" w14:textId="77777777" w:rsidR="00F30EFB" w:rsidRPr="00D149C2" w:rsidRDefault="00F30EFB" w:rsidP="00F30EFB">
      <w:pPr>
        <w:widowControl w:val="0"/>
        <w:suppressAutoHyphens/>
        <w:autoSpaceDN w:val="0"/>
        <w:spacing w:after="0" w:line="100" w:lineRule="atLeast"/>
        <w:ind w:left="150" w:right="105"/>
        <w:jc w:val="both"/>
        <w:textAlignment w:val="baseline"/>
        <w:rPr>
          <w:rFonts w:eastAsia="Lucida Sans Unicode" w:cs="Tahoma"/>
          <w:color w:val="000000"/>
          <w:kern w:val="3"/>
          <w:sz w:val="24"/>
          <w:szCs w:val="24"/>
          <w:lang w:bidi="en-US"/>
        </w:rPr>
      </w:pPr>
      <w:bookmarkStart w:id="6" w:name="BM65"/>
      <w:bookmarkStart w:id="7" w:name="BM66"/>
      <w:bookmarkEnd w:id="6"/>
      <w:bookmarkEnd w:id="7"/>
      <w:r w:rsidRPr="00D149C2">
        <w:rPr>
          <w:rFonts w:ascii="Times New Roman" w:eastAsia="Lucida Sans Unicode" w:hAnsi="Times New Roman" w:cs="Tahoma"/>
          <w:color w:val="000000"/>
          <w:kern w:val="3"/>
          <w:sz w:val="20"/>
          <w:szCs w:val="20"/>
          <w:lang w:eastAsia="ar-SA" w:bidi="en-US"/>
        </w:rPr>
        <w:t xml:space="preserve">6.2. Покупець має право: </w:t>
      </w:r>
      <w:bookmarkStart w:id="8" w:name="BM67"/>
      <w:bookmarkEnd w:id="8"/>
      <w:r w:rsidRPr="00D149C2">
        <w:rPr>
          <w:rFonts w:ascii="Times New Roman" w:eastAsia="Lucida Sans Unicode" w:hAnsi="Times New Roman" w:cs="Tahoma"/>
          <w:color w:val="000000"/>
          <w:kern w:val="3"/>
          <w:sz w:val="20"/>
          <w:szCs w:val="20"/>
          <w:lang w:eastAsia="ar-SA" w:bidi="en-US"/>
        </w:rPr>
        <w:t xml:space="preserve">достроково розірвати цей Договір в односторонньому порядку у разі невиконання Постачальником своїх зобов'язань за договором; </w:t>
      </w:r>
      <w:bookmarkStart w:id="9" w:name="BM68"/>
      <w:bookmarkEnd w:id="9"/>
      <w:r w:rsidRPr="00D149C2">
        <w:rPr>
          <w:rFonts w:ascii="Times New Roman" w:eastAsia="Lucida Sans Unicode" w:hAnsi="Times New Roman" w:cs="Tahoma"/>
          <w:color w:val="000000"/>
          <w:kern w:val="3"/>
          <w:sz w:val="20"/>
          <w:szCs w:val="20"/>
          <w:lang w:eastAsia="ar-SA" w:bidi="en-US"/>
        </w:rPr>
        <w:t>контролювати поставку товарів у строки, встановлені цим Договором;</w:t>
      </w:r>
    </w:p>
    <w:p w14:paraId="283F8CBC" w14:textId="77777777" w:rsidR="00F30EFB" w:rsidRPr="008603C9" w:rsidRDefault="00F30EFB" w:rsidP="00F30EFB">
      <w:pPr>
        <w:spacing w:after="0" w:line="240" w:lineRule="auto"/>
        <w:ind w:firstLine="567"/>
        <w:jc w:val="both"/>
        <w:rPr>
          <w:rFonts w:ascii="Times New Roman" w:hAnsi="Times New Roman"/>
          <w:color w:val="00000A"/>
          <w:sz w:val="20"/>
          <w:szCs w:val="20"/>
        </w:rPr>
      </w:pPr>
      <w:bookmarkStart w:id="10" w:name="BM69"/>
      <w:bookmarkStart w:id="11" w:name="BM70"/>
      <w:bookmarkStart w:id="12" w:name="BM71"/>
      <w:bookmarkStart w:id="13" w:name="BM72"/>
      <w:bookmarkEnd w:id="10"/>
      <w:bookmarkEnd w:id="11"/>
      <w:bookmarkEnd w:id="12"/>
      <w:bookmarkEnd w:id="13"/>
      <w:r w:rsidRPr="00D149C2">
        <w:rPr>
          <w:rFonts w:ascii="Times New Roman" w:hAnsi="Times New Roman"/>
          <w:color w:val="00000A"/>
          <w:sz w:val="20"/>
          <w:szCs w:val="20"/>
          <w:lang w:eastAsia="ar-SA"/>
        </w:rPr>
        <w:t>6.3. Продавець зобов'язаний:</w:t>
      </w:r>
      <w:bookmarkStart w:id="14" w:name="BM73"/>
      <w:bookmarkEnd w:id="14"/>
      <w:r w:rsidRPr="00D149C2">
        <w:rPr>
          <w:rFonts w:ascii="Times New Roman" w:hAnsi="Times New Roman"/>
          <w:color w:val="00000A"/>
          <w:sz w:val="20"/>
          <w:szCs w:val="20"/>
          <w:lang w:eastAsia="ar-SA"/>
        </w:rPr>
        <w:t xml:space="preserve"> забезпечити поставку товарів у строки, встановлені цим Договором;</w:t>
      </w:r>
      <w:bookmarkStart w:id="15" w:name="BM74"/>
      <w:bookmarkEnd w:id="15"/>
      <w:r w:rsidRPr="00D149C2">
        <w:rPr>
          <w:rFonts w:ascii="Times New Roman" w:hAnsi="Times New Roman"/>
          <w:color w:val="00000A"/>
          <w:sz w:val="20"/>
          <w:szCs w:val="20"/>
          <w:lang w:eastAsia="ar-SA"/>
        </w:rPr>
        <w:t xml:space="preserve"> забезпечити поставку товарів, якість яких відповідає умовам, установленим розділом 2 цього Договору.</w:t>
      </w:r>
      <w:r w:rsidRPr="00D149C2">
        <w:rPr>
          <w:rFonts w:ascii="Times New Roman" w:hAnsi="Times New Roman"/>
          <w:color w:val="00000A"/>
        </w:rPr>
        <w:t xml:space="preserve"> </w:t>
      </w:r>
      <w:r w:rsidRPr="00D149C2">
        <w:rPr>
          <w:rFonts w:ascii="Times New Roman" w:hAnsi="Times New Roman"/>
          <w:color w:val="00000A"/>
          <w:sz w:val="20"/>
          <w:szCs w:val="20"/>
        </w:rPr>
        <w:t>При кожній поставці на об’єкти Покупця. Продавець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2906E18A" w14:textId="77777777" w:rsidR="00F30EFB" w:rsidRPr="008603C9"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bookmarkStart w:id="16" w:name="BM75"/>
      <w:bookmarkStart w:id="17" w:name="BM76"/>
      <w:bookmarkEnd w:id="16"/>
      <w:bookmarkEnd w:id="17"/>
      <w:r w:rsidRPr="008603C9">
        <w:rPr>
          <w:rFonts w:ascii="Times New Roman" w:eastAsia="Lucida Sans Unicode" w:hAnsi="Times New Roman" w:cs="Tahoma"/>
          <w:color w:val="000000"/>
          <w:kern w:val="3"/>
          <w:sz w:val="20"/>
          <w:szCs w:val="20"/>
          <w:lang w:eastAsia="ar-SA" w:bidi="en-US"/>
        </w:rPr>
        <w:t xml:space="preserve">6.4. Продавець має право: </w:t>
      </w:r>
      <w:bookmarkStart w:id="18" w:name="BM77"/>
      <w:bookmarkEnd w:id="18"/>
      <w:r w:rsidRPr="008603C9">
        <w:rPr>
          <w:rFonts w:ascii="Times New Roman" w:eastAsia="Lucida Sans Unicode" w:hAnsi="Times New Roman" w:cs="Tahoma"/>
          <w:color w:val="000000"/>
          <w:kern w:val="3"/>
          <w:sz w:val="20"/>
          <w:szCs w:val="20"/>
          <w:lang w:eastAsia="ar-SA" w:bidi="en-US"/>
        </w:rPr>
        <w:t>своєчасно та в повному обсязі отримувати плату за поставлені товари; у разі невиконання зобов'язань Покупцем Продавець має право достроково розірвати цей Договір, повідомивши про це Покупця за 5 календарних днів до його розірвання</w:t>
      </w:r>
    </w:p>
    <w:p w14:paraId="08072B6D"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bookmarkStart w:id="19" w:name="BM78"/>
      <w:bookmarkStart w:id="20" w:name="BM79"/>
      <w:bookmarkEnd w:id="19"/>
      <w:bookmarkEnd w:id="20"/>
      <w:r w:rsidRPr="008603C9">
        <w:rPr>
          <w:rFonts w:ascii="Times New Roman" w:eastAsia="Lucida Sans Unicode" w:hAnsi="Times New Roman" w:cs="Tahoma"/>
          <w:b/>
          <w:color w:val="000000"/>
          <w:kern w:val="3"/>
          <w:sz w:val="20"/>
          <w:szCs w:val="20"/>
          <w:lang w:eastAsia="ar-SA" w:bidi="en-US"/>
        </w:rPr>
        <w:t>7. Відповідальність сторін</w:t>
      </w:r>
    </w:p>
    <w:p w14:paraId="1619A23B" w14:textId="77777777" w:rsidR="00F30EFB" w:rsidRPr="008603C9" w:rsidRDefault="00F30EFB" w:rsidP="00F30EFB">
      <w:pPr>
        <w:widowControl w:val="0"/>
        <w:tabs>
          <w:tab w:val="left" w:pos="1410"/>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1"/>
          <w:kern w:val="3"/>
          <w:sz w:val="20"/>
          <w:szCs w:val="20"/>
          <w:lang w:eastAsia="ar-SA" w:bidi="en-US"/>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70717CA9" w14:textId="77777777" w:rsidR="00F30EFB" w:rsidRPr="008603C9"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1"/>
          <w:kern w:val="3"/>
          <w:sz w:val="20"/>
          <w:szCs w:val="20"/>
          <w:lang w:eastAsia="ar-SA" w:bidi="en-US"/>
        </w:rPr>
        <w:t>7.2. У разі невиконання або несвоєчасного виконання зобов’язань по поставці Товару, що є предметом даного Договору, Продавець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p>
    <w:p w14:paraId="4CC84752" w14:textId="77777777" w:rsidR="00F30EFB" w:rsidRPr="008603C9" w:rsidRDefault="00F30EFB" w:rsidP="00F30EFB">
      <w:pPr>
        <w:widowControl w:val="0"/>
        <w:tabs>
          <w:tab w:val="left" w:pos="1395"/>
        </w:tabs>
        <w:suppressAutoHyphens/>
        <w:autoSpaceDN w:val="0"/>
        <w:spacing w:after="0" w:line="100" w:lineRule="atLeast"/>
        <w:ind w:left="135" w:right="7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7.3. Сплата пені та/або штрафу не звільняє Постачальника від належного виконання ним своїх зобов’язань, передбачених даним Договором</w:t>
      </w:r>
      <w:r w:rsidRPr="008603C9">
        <w:rPr>
          <w:rFonts w:ascii="Times New Roman" w:eastAsia="Lucida Sans Unicode" w:hAnsi="Times New Roman" w:cs="Tahoma"/>
          <w:color w:val="000000"/>
          <w:spacing w:val="1"/>
          <w:kern w:val="3"/>
          <w:sz w:val="20"/>
          <w:szCs w:val="20"/>
          <w:lang w:eastAsia="ar-SA" w:bidi="en-US"/>
        </w:rPr>
        <w:t>.</w:t>
      </w:r>
    </w:p>
    <w:p w14:paraId="3A64EC3B" w14:textId="77777777" w:rsidR="00F30EFB" w:rsidRPr="008603C9" w:rsidRDefault="00F30EFB" w:rsidP="00F30EFB">
      <w:pPr>
        <w:widowControl w:val="0"/>
        <w:shd w:val="clear" w:color="auto" w:fill="FFFFFF"/>
        <w:suppressAutoHyphens/>
        <w:autoSpaceDN w:val="0"/>
        <w:spacing w:before="8" w:after="8" w:line="100" w:lineRule="atLeast"/>
        <w:ind w:left="120" w:right="7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7.4. У разі прострочення оплати, Покупець сплачує Продавцю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14:paraId="4CC76C4C" w14:textId="77777777" w:rsidR="00F30EFB" w:rsidRPr="008603C9" w:rsidRDefault="00F30EFB" w:rsidP="00F30EFB">
      <w:pPr>
        <w:widowControl w:val="0"/>
        <w:shd w:val="clear" w:color="auto" w:fill="FFFFFF"/>
        <w:suppressAutoHyphens/>
        <w:autoSpaceDN w:val="0"/>
        <w:spacing w:before="8" w:after="8" w:line="100" w:lineRule="atLeast"/>
        <w:ind w:left="135" w:right="10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7.5.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14:paraId="199289C9"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p w14:paraId="25BCA642"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8. Обставини непереборної сили</w:t>
      </w:r>
    </w:p>
    <w:p w14:paraId="5142FB55" w14:textId="77777777" w:rsidR="00F30EFB" w:rsidRPr="008603C9" w:rsidRDefault="00F30EFB" w:rsidP="00F30EFB">
      <w:pPr>
        <w:widowControl w:val="0"/>
        <w:tabs>
          <w:tab w:val="left" w:pos="1020"/>
          <w:tab w:val="left" w:pos="1538"/>
        </w:tabs>
        <w:suppressAutoHyphens/>
        <w:autoSpaceDN w:val="0"/>
        <w:spacing w:after="0" w:line="100" w:lineRule="atLeast"/>
        <w:ind w:left="120" w:right="7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 xml:space="preserve">8.1. Сторони звільняються від відповідальності за невиконання або неналежне виконання зобов'язань за </w:t>
      </w:r>
      <w:r w:rsidRPr="008603C9">
        <w:rPr>
          <w:rFonts w:ascii="Times New Roman" w:eastAsia="Lucida Sans Unicode" w:hAnsi="Times New Roman" w:cs="Tahoma"/>
          <w:color w:val="000000"/>
          <w:kern w:val="3"/>
          <w:sz w:val="20"/>
          <w:szCs w:val="20"/>
          <w:lang w:eastAsia="ar-SA" w:bidi="en-US"/>
        </w:rPr>
        <w:lastRenderedPageBreak/>
        <w:t>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1B0BF0D" w14:textId="77777777" w:rsidR="00F30EFB" w:rsidRPr="008603C9" w:rsidRDefault="00F30EFB" w:rsidP="00F30EFB">
      <w:pPr>
        <w:widowControl w:val="0"/>
        <w:tabs>
          <w:tab w:val="left" w:pos="1050"/>
          <w:tab w:val="left" w:pos="1568"/>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49E2107" w14:textId="77777777" w:rsidR="00F30EFB" w:rsidRPr="008603C9" w:rsidRDefault="00F30EFB" w:rsidP="00F30EFB">
      <w:pPr>
        <w:widowControl w:val="0"/>
        <w:tabs>
          <w:tab w:val="left" w:pos="1050"/>
          <w:tab w:val="left" w:pos="1568"/>
        </w:tabs>
        <w:suppressAutoHyphens/>
        <w:autoSpaceDN w:val="0"/>
        <w:spacing w:after="0" w:line="100" w:lineRule="atLeast"/>
        <w:ind w:left="150" w:right="12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0165D214" w14:textId="77777777" w:rsidR="00F30EFB" w:rsidRPr="008603C9" w:rsidRDefault="00F30EFB" w:rsidP="00F30EFB">
      <w:pPr>
        <w:widowControl w:val="0"/>
        <w:tabs>
          <w:tab w:val="left" w:pos="1050"/>
          <w:tab w:val="left" w:pos="1568"/>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14:paraId="3A38F626" w14:textId="77777777" w:rsidR="00F30EFB" w:rsidRPr="008603C9" w:rsidRDefault="00F30EFB" w:rsidP="00F30EFB">
      <w:pPr>
        <w:widowControl w:val="0"/>
        <w:tabs>
          <w:tab w:val="left" w:pos="1065"/>
          <w:tab w:val="left" w:pos="1583"/>
        </w:tabs>
        <w:suppressAutoHyphens/>
        <w:autoSpaceDN w:val="0"/>
        <w:spacing w:after="0" w:line="100" w:lineRule="atLeast"/>
        <w:ind w:left="165" w:right="90" w:hanging="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У такому разі жодна із Сторін не має права вимагати від іншої Сторони відшкодування можливих збитків.</w:t>
      </w:r>
    </w:p>
    <w:p w14:paraId="3647E214" w14:textId="77777777" w:rsidR="00F30EFB" w:rsidRPr="008603C9" w:rsidRDefault="00F30EFB" w:rsidP="00F30EFB">
      <w:pPr>
        <w:widowControl w:val="0"/>
        <w:tabs>
          <w:tab w:val="left" w:pos="900"/>
          <w:tab w:val="left" w:pos="1418"/>
        </w:tabs>
        <w:suppressAutoHyphens/>
        <w:autoSpaceDN w:val="0"/>
        <w:spacing w:after="0" w:line="100" w:lineRule="atLeast"/>
        <w:ind w:firstLine="567"/>
        <w:jc w:val="both"/>
        <w:textAlignment w:val="baseline"/>
        <w:rPr>
          <w:rFonts w:ascii="Times New Roman" w:eastAsia="Lucida Sans Unicode" w:hAnsi="Times New Roman" w:cs="Tahoma"/>
          <w:b/>
          <w:bCs/>
          <w:color w:val="FF0000"/>
          <w:kern w:val="3"/>
          <w:sz w:val="20"/>
          <w:szCs w:val="20"/>
          <w:lang w:eastAsia="ar-SA" w:bidi="en-US"/>
        </w:rPr>
      </w:pPr>
      <w:r w:rsidRPr="008603C9">
        <w:rPr>
          <w:rFonts w:ascii="Times New Roman" w:eastAsia="Lucida Sans Unicode" w:hAnsi="Times New Roman" w:cs="Tahoma"/>
          <w:b/>
          <w:bCs/>
          <w:color w:val="FF0000"/>
          <w:kern w:val="3"/>
          <w:sz w:val="20"/>
          <w:szCs w:val="20"/>
          <w:lang w:eastAsia="ar-SA" w:bidi="en-US"/>
        </w:rPr>
        <w:t xml:space="preserve">                                                        </w:t>
      </w:r>
    </w:p>
    <w:p w14:paraId="7EB8E923" w14:textId="77777777" w:rsidR="00F30EFB" w:rsidRPr="008603C9" w:rsidRDefault="00F30EFB" w:rsidP="00F30EFB">
      <w:pPr>
        <w:widowControl w:val="0"/>
        <w:tabs>
          <w:tab w:val="left" w:pos="900"/>
          <w:tab w:val="left" w:pos="1418"/>
        </w:tabs>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9. Вирішення спорів</w:t>
      </w:r>
    </w:p>
    <w:p w14:paraId="16D4D5AF" w14:textId="77777777" w:rsidR="00F30EFB" w:rsidRPr="008603C9" w:rsidRDefault="00F30EFB" w:rsidP="00F30EFB">
      <w:pPr>
        <w:widowControl w:val="0"/>
        <w:suppressAutoHyphens/>
        <w:autoSpaceDN w:val="0"/>
        <w:spacing w:after="0" w:line="100" w:lineRule="atLeast"/>
        <w:ind w:left="135" w:right="75" w:hanging="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9.1. У випадку виникнення спорів або розбіжностей Сторони зобов'язуються вирішувати їх шляхом взаємних переговорів та консультацій.</w:t>
      </w:r>
    </w:p>
    <w:p w14:paraId="7E1658B0" w14:textId="77777777" w:rsidR="00F30EFB" w:rsidRPr="008603C9" w:rsidRDefault="00F30EFB" w:rsidP="00F30EFB">
      <w:pPr>
        <w:widowControl w:val="0"/>
        <w:suppressAutoHyphens/>
        <w:autoSpaceDN w:val="0"/>
        <w:spacing w:after="0" w:line="100" w:lineRule="atLeast"/>
        <w:ind w:left="13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 xml:space="preserve">9.2.У разі недосягнення Сторонами згоди, спори вирішуються у судовому порядку, відповідно </w:t>
      </w:r>
      <w:proofErr w:type="gramStart"/>
      <w:r w:rsidRPr="008603C9">
        <w:rPr>
          <w:rFonts w:ascii="Times New Roman" w:eastAsia="Lucida Sans Unicode" w:hAnsi="Times New Roman" w:cs="Tahoma"/>
          <w:color w:val="000000"/>
          <w:kern w:val="3"/>
          <w:sz w:val="20"/>
          <w:szCs w:val="20"/>
          <w:lang w:eastAsia="ar-SA" w:bidi="en-US"/>
        </w:rPr>
        <w:t>до</w:t>
      </w:r>
      <w:proofErr w:type="gramEnd"/>
      <w:r w:rsidRPr="008603C9">
        <w:rPr>
          <w:rFonts w:ascii="Times New Roman" w:eastAsia="Lucida Sans Unicode" w:hAnsi="Times New Roman" w:cs="Tahoma"/>
          <w:color w:val="000000"/>
          <w:kern w:val="3"/>
          <w:sz w:val="20"/>
          <w:szCs w:val="20"/>
          <w:lang w:eastAsia="ar-SA" w:bidi="en-US"/>
        </w:rPr>
        <w:t xml:space="preserve"> чинного законодавства України.</w:t>
      </w:r>
    </w:p>
    <w:p w14:paraId="3A554808" w14:textId="77777777" w:rsidR="00F30EFB" w:rsidRPr="008603C9" w:rsidRDefault="00F30EFB" w:rsidP="00F30EFB">
      <w:pPr>
        <w:widowControl w:val="0"/>
        <w:suppressAutoHyphens/>
        <w:autoSpaceDN w:val="0"/>
        <w:spacing w:after="0" w:line="100" w:lineRule="atLeast"/>
        <w:ind w:firstLine="567"/>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FF0000"/>
          <w:kern w:val="3"/>
          <w:sz w:val="20"/>
          <w:szCs w:val="20"/>
          <w:lang w:eastAsia="ar-SA" w:bidi="en-US"/>
        </w:rPr>
        <w:t xml:space="preserve">                                                             </w:t>
      </w:r>
      <w:r w:rsidRPr="008603C9">
        <w:rPr>
          <w:rFonts w:ascii="Times New Roman" w:eastAsia="Lucida Sans Unicode" w:hAnsi="Times New Roman" w:cs="Tahoma"/>
          <w:b/>
          <w:bCs/>
          <w:color w:val="000000"/>
          <w:kern w:val="3"/>
          <w:sz w:val="20"/>
          <w:szCs w:val="20"/>
          <w:lang w:eastAsia="ar-SA" w:bidi="en-US"/>
        </w:rPr>
        <w:t xml:space="preserve">     10. Строк дії договору</w:t>
      </w:r>
    </w:p>
    <w:p w14:paraId="74B92A8D" w14:textId="77777777" w:rsidR="00F30EFB" w:rsidRPr="008603C9" w:rsidRDefault="00F30EFB" w:rsidP="00F30EFB">
      <w:pPr>
        <w:widowControl w:val="0"/>
        <w:suppressAutoHyphens/>
        <w:autoSpaceDN w:val="0"/>
        <w:spacing w:after="0" w:line="100" w:lineRule="atLeast"/>
        <w:ind w:left="12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10.1. Договір набирає чинності з моменту підписання та діє до 31 грудня 2023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14:paraId="7EA266A5" w14:textId="77777777" w:rsidR="00F30EFB" w:rsidRPr="008603C9" w:rsidRDefault="00F30EFB" w:rsidP="00F30EFB">
      <w:pPr>
        <w:widowControl w:val="0"/>
        <w:suppressAutoHyphens/>
        <w:autoSpaceDN w:val="0"/>
        <w:spacing w:after="0" w:line="100" w:lineRule="atLeast"/>
        <w:ind w:left="120" w:right="90"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Cs/>
          <w:color w:val="000000"/>
          <w:kern w:val="3"/>
          <w:sz w:val="20"/>
          <w:szCs w:val="20"/>
          <w:lang w:eastAsia="ar-SA" w:bidi="en-US"/>
        </w:rPr>
        <w:t>10.2. Цей Договір укладається і підписується українською мовою у 2-х (двох) примірниках, що мають однакову юридичну силу.</w:t>
      </w:r>
    </w:p>
    <w:p w14:paraId="3748B8DC" w14:textId="77777777" w:rsidR="00F30EFB" w:rsidRPr="008603C9" w:rsidRDefault="00F30EFB" w:rsidP="00F30EFB">
      <w:pPr>
        <w:widowControl w:val="0"/>
        <w:suppressAutoHyphens/>
        <w:autoSpaceDN w:val="0"/>
        <w:spacing w:after="0" w:line="100" w:lineRule="atLeast"/>
        <w:ind w:left="120" w:right="90"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10.3.Дія договору про закупівлю може продовжуватися на строк, достатній для проведення процедури закупі</w:t>
      </w:r>
      <w:proofErr w:type="gramStart"/>
      <w:r w:rsidRPr="008603C9">
        <w:rPr>
          <w:rFonts w:ascii="Times New Roman" w:eastAsia="Lucida Sans Unicode" w:hAnsi="Times New Roman" w:cs="Tahoma"/>
          <w:color w:val="000000"/>
          <w:kern w:val="3"/>
          <w:sz w:val="20"/>
          <w:szCs w:val="20"/>
          <w:lang w:eastAsia="ar-SA" w:bidi="en-US"/>
        </w:rPr>
        <w:t>вл</w:t>
      </w:r>
      <w:proofErr w:type="gramEnd"/>
      <w:r w:rsidRPr="008603C9">
        <w:rPr>
          <w:rFonts w:ascii="Times New Roman" w:eastAsia="Lucida Sans Unicode" w:hAnsi="Times New Roman" w:cs="Tahoma"/>
          <w:color w:val="000000"/>
          <w:kern w:val="3"/>
          <w:sz w:val="20"/>
          <w:szCs w:val="20"/>
          <w:lang w:eastAsia="ar-SA" w:bidi="en-US"/>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BE89F91"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p w14:paraId="263E811A"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11. Інші умови</w:t>
      </w:r>
    </w:p>
    <w:p w14:paraId="46EB8D00" w14:textId="77777777" w:rsidR="00F30EFB" w:rsidRPr="008603C9" w:rsidRDefault="00F30EFB" w:rsidP="00F30EFB">
      <w:pPr>
        <w:widowControl w:val="0"/>
        <w:suppressAutoHyphens/>
        <w:autoSpaceDN w:val="0"/>
        <w:spacing w:after="0" w:line="100" w:lineRule="atLeast"/>
        <w:ind w:left="135"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11.1. З питань, що безпосередньо не врегульовані цим Договором, Сторони керуються чинним законодавством України.</w:t>
      </w:r>
    </w:p>
    <w:p w14:paraId="558D0893" w14:textId="77777777" w:rsidR="00F30EFB" w:rsidRPr="008603C9" w:rsidRDefault="00F30EFB" w:rsidP="00F30EFB">
      <w:pPr>
        <w:widowControl w:val="0"/>
        <w:suppressAutoHyphens/>
        <w:autoSpaceDN w:val="0"/>
        <w:spacing w:after="0" w:line="100" w:lineRule="atLeast"/>
        <w:ind w:left="15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11.2. Будь-які заяви, зауваження, претензії та заперечення, що адресуються Замовником Виконавцю, повинні бути зроблені виключно в письмовій формі.</w:t>
      </w:r>
    </w:p>
    <w:p w14:paraId="1E8EC57F" w14:textId="77777777" w:rsidR="00F30EFB" w:rsidRPr="008603C9" w:rsidRDefault="00F30EFB" w:rsidP="00F30EFB">
      <w:pPr>
        <w:widowControl w:val="0"/>
        <w:suppressAutoHyphens/>
        <w:autoSpaceDN w:val="0"/>
        <w:spacing w:after="0" w:line="100" w:lineRule="atLeast"/>
        <w:ind w:left="16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663B67A9" w14:textId="77777777" w:rsidR="00F30EFB" w:rsidRPr="008603C9" w:rsidRDefault="00F30EFB" w:rsidP="00F30EFB">
      <w:pPr>
        <w:widowControl w:val="0"/>
        <w:suppressAutoHyphens/>
        <w:autoSpaceDN w:val="0"/>
        <w:spacing w:after="0" w:line="100" w:lineRule="atLeast"/>
        <w:ind w:left="16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14:paraId="1004A606" w14:textId="77777777" w:rsidR="00F30EFB" w:rsidRPr="008603C9" w:rsidRDefault="00F30EFB" w:rsidP="00F30EFB">
      <w:pPr>
        <w:widowControl w:val="0"/>
        <w:suppressAutoHyphens/>
        <w:autoSpaceDN w:val="0"/>
        <w:spacing w:after="0" w:line="100" w:lineRule="atLeast"/>
        <w:ind w:left="18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11.6. В разі дострокового розірвання цього Договору, незалежно від підстав, Сторони зобов’язані здійснити розрахунок за Замовленнями-нарядами, відповідно до обсягів їх фактичного виконання.</w:t>
      </w:r>
    </w:p>
    <w:p w14:paraId="1D61EFAD"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347BDD"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зменшення обсягів закупівлі, зокрема з урахуванням фактичного обсягу видатків замовника;</w:t>
      </w:r>
    </w:p>
    <w:p w14:paraId="6580BA1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xml:space="preserve">- погодження зміни </w:t>
      </w:r>
      <w:proofErr w:type="gramStart"/>
      <w:r w:rsidRPr="008603C9">
        <w:rPr>
          <w:rFonts w:ascii="Times New Roman" w:eastAsia="SimSun" w:hAnsi="Times New Roman" w:cs="Tahoma"/>
          <w:color w:val="000000"/>
          <w:kern w:val="3"/>
          <w:sz w:val="20"/>
          <w:szCs w:val="20"/>
          <w:lang w:eastAsia="ar-SA" w:bidi="en-US"/>
        </w:rPr>
        <w:t>ц</w:t>
      </w:r>
      <w:proofErr w:type="gramEnd"/>
      <w:r w:rsidRPr="008603C9">
        <w:rPr>
          <w:rFonts w:ascii="Times New Roman" w:eastAsia="SimSun" w:hAnsi="Times New Roman" w:cs="Tahoma"/>
          <w:color w:val="000000"/>
          <w:kern w:val="3"/>
          <w:sz w:val="20"/>
          <w:szCs w:val="20"/>
          <w:lang w:eastAsia="ar-SA" w:bidi="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603C9">
        <w:rPr>
          <w:rFonts w:ascii="Times New Roman" w:eastAsia="SimSun" w:hAnsi="Times New Roman" w:cs="Tahoma"/>
          <w:color w:val="000000"/>
          <w:kern w:val="3"/>
          <w:sz w:val="20"/>
          <w:szCs w:val="20"/>
          <w:lang w:eastAsia="ar-SA" w:bidi="en-US"/>
        </w:rPr>
        <w:t>п</w:t>
      </w:r>
      <w:proofErr w:type="gramEnd"/>
      <w:r w:rsidRPr="008603C9">
        <w:rPr>
          <w:rFonts w:ascii="Times New Roman" w:eastAsia="SimSun" w:hAnsi="Times New Roman" w:cs="Tahoma"/>
          <w:color w:val="000000"/>
          <w:kern w:val="3"/>
          <w:sz w:val="20"/>
          <w:szCs w:val="20"/>
          <w:lang w:eastAsia="ar-SA" w:bidi="en-US"/>
        </w:rPr>
        <w:t xml:space="preserve">ідтвердження такого коливання та не повинна призвести до збільшення суми, визначеної в договорі </w:t>
      </w:r>
      <w:proofErr w:type="gramStart"/>
      <w:r w:rsidRPr="008603C9">
        <w:rPr>
          <w:rFonts w:ascii="Times New Roman" w:eastAsia="SimSun" w:hAnsi="Times New Roman" w:cs="Tahoma"/>
          <w:color w:val="000000"/>
          <w:kern w:val="3"/>
          <w:sz w:val="20"/>
          <w:szCs w:val="20"/>
          <w:lang w:eastAsia="ar-SA" w:bidi="en-US"/>
        </w:rPr>
        <w:t>про</w:t>
      </w:r>
      <w:proofErr w:type="gramEnd"/>
      <w:r w:rsidRPr="008603C9">
        <w:rPr>
          <w:rFonts w:ascii="Times New Roman" w:eastAsia="SimSun" w:hAnsi="Times New Roman" w:cs="Tahoma"/>
          <w:color w:val="000000"/>
          <w:kern w:val="3"/>
          <w:sz w:val="20"/>
          <w:szCs w:val="20"/>
          <w:lang w:eastAsia="ar-SA" w:bidi="en-US"/>
        </w:rPr>
        <w:t xml:space="preserve"> закупівлю на момент його укладення;</w:t>
      </w:r>
    </w:p>
    <w:p w14:paraId="166F8795"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покращення якості предмета закупівлі за умови, що таке покращення не призведе до збільшення суми, визначеної в договорі про закупівлю;</w:t>
      </w:r>
    </w:p>
    <w:p w14:paraId="4FB10B5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0CC28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погодження зміни ціни в договорі про закупівлю в бік зменшення (без зміни кількості (обсягу) та якості товарів, робіт і послуг);</w:t>
      </w:r>
    </w:p>
    <w:p w14:paraId="428F782E"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зміни ціни в договорі про закупівлю у зв’язку з зміною ставок податків і зборів та/або зміною умов щодо надання пільг з</w:t>
      </w:r>
    </w:p>
    <w:p w14:paraId="15024CF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xml:space="preserve">оподаткування – пропорційно до зміни таких ставок та/або пільг з оподаткування, а також у зв’язку з </w:t>
      </w:r>
      <w:r w:rsidRPr="008603C9">
        <w:rPr>
          <w:rFonts w:ascii="Times New Roman" w:eastAsia="SimSun" w:hAnsi="Times New Roman" w:cs="Tahoma"/>
          <w:color w:val="000000"/>
          <w:kern w:val="3"/>
          <w:sz w:val="20"/>
          <w:szCs w:val="20"/>
          <w:lang w:eastAsia="ar-SA" w:bidi="en-US"/>
        </w:rPr>
        <w:lastRenderedPageBreak/>
        <w:t>зміною системи оподаткування пропорційно до зміни податкового навантаження внаслідок зміни системи оподаткування;</w:t>
      </w:r>
    </w:p>
    <w:p w14:paraId="144F417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proofErr w:type="gramStart"/>
      <w:r w:rsidRPr="008603C9">
        <w:rPr>
          <w:rFonts w:ascii="Times New Roman" w:eastAsia="SimSun" w:hAnsi="Times New Roman" w:cs="Tahoma"/>
          <w:color w:val="000000"/>
          <w:kern w:val="3"/>
          <w:sz w:val="20"/>
          <w:szCs w:val="20"/>
          <w:lang w:eastAsia="ar-SA" w:bidi="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603C9">
        <w:rPr>
          <w:rFonts w:ascii="Times New Roman" w:eastAsia="SimSun" w:hAnsi="Times New Roman" w:cs="Tahoma"/>
          <w:color w:val="000000"/>
          <w:kern w:val="3"/>
          <w:sz w:val="20"/>
          <w:szCs w:val="20"/>
          <w:lang w:val="en-US" w:eastAsia="ar-SA" w:bidi="en-US"/>
        </w:rPr>
        <w:t>Platts</w:t>
      </w:r>
      <w:r w:rsidRPr="008603C9">
        <w:rPr>
          <w:rFonts w:ascii="Times New Roman" w:eastAsia="SimSun" w:hAnsi="Times New Roman" w:cs="Tahoma"/>
          <w:color w:val="000000"/>
          <w:kern w:val="3"/>
          <w:sz w:val="20"/>
          <w:szCs w:val="20"/>
          <w:lang w:eastAsia="ar-SA" w:bidi="en-US"/>
        </w:rPr>
        <w:t xml:space="preserve">, </w:t>
      </w:r>
      <w:r w:rsidRPr="008603C9">
        <w:rPr>
          <w:rFonts w:ascii="Times New Roman" w:eastAsia="SimSun" w:hAnsi="Times New Roman" w:cs="Tahoma"/>
          <w:color w:val="000000"/>
          <w:kern w:val="3"/>
          <w:sz w:val="20"/>
          <w:szCs w:val="20"/>
          <w:lang w:val="en-US" w:eastAsia="ar-SA" w:bidi="en-US"/>
        </w:rPr>
        <w:t>ARGUS</w:t>
      </w:r>
      <w:r w:rsidRPr="008603C9">
        <w:rPr>
          <w:rFonts w:ascii="Times New Roman" w:eastAsia="SimSun" w:hAnsi="Times New Roman" w:cs="Tahoma"/>
          <w:color w:val="000000"/>
          <w:kern w:val="3"/>
          <w:sz w:val="20"/>
          <w:szCs w:val="20"/>
          <w:lang w:eastAsia="ar-SA" w:bidi="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8603C9">
        <w:rPr>
          <w:rFonts w:ascii="Times New Roman" w:eastAsia="SimSun" w:hAnsi="Times New Roman" w:cs="Tahoma"/>
          <w:color w:val="000000"/>
          <w:kern w:val="3"/>
          <w:sz w:val="20"/>
          <w:szCs w:val="20"/>
          <w:lang w:eastAsia="ar-SA" w:bidi="en-US"/>
        </w:rPr>
        <w:t xml:space="preserve"> закупівлю порядку зміни ціни;</w:t>
      </w:r>
    </w:p>
    <w:p w14:paraId="3F8EA89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 xml:space="preserve"> 11.8. Дія договору про закупівлю може бути продовжена на строк, достатній для проведення процедури закупі</w:t>
      </w:r>
      <w:proofErr w:type="gramStart"/>
      <w:r w:rsidRPr="008603C9">
        <w:rPr>
          <w:rFonts w:ascii="Times New Roman" w:eastAsia="Lucida Sans Unicode" w:hAnsi="Times New Roman" w:cs="Tahoma"/>
          <w:color w:val="000000"/>
          <w:kern w:val="3"/>
          <w:sz w:val="20"/>
          <w:szCs w:val="20"/>
          <w:lang w:eastAsia="ar-SA" w:bidi="en-US"/>
        </w:rPr>
        <w:t>вл</w:t>
      </w:r>
      <w:proofErr w:type="gramEnd"/>
      <w:r w:rsidRPr="008603C9">
        <w:rPr>
          <w:rFonts w:ascii="Times New Roman" w:eastAsia="Lucida Sans Unicode" w:hAnsi="Times New Roman" w:cs="Tahoma"/>
          <w:color w:val="000000"/>
          <w:kern w:val="3"/>
          <w:sz w:val="20"/>
          <w:szCs w:val="20"/>
          <w:lang w:eastAsia="ar-SA" w:bidi="en-US"/>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EE5FA66" w14:textId="77777777" w:rsidR="00F30EFB" w:rsidRPr="008603C9" w:rsidRDefault="00F30EFB" w:rsidP="00F30EFB">
      <w:pPr>
        <w:widowControl w:val="0"/>
        <w:suppressAutoHyphens/>
        <w:autoSpaceDN w:val="0"/>
        <w:spacing w:after="0" w:line="100" w:lineRule="atLeast"/>
        <w:ind w:left="165"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Cs/>
          <w:color w:val="000000"/>
          <w:kern w:val="3"/>
          <w:sz w:val="20"/>
          <w:szCs w:val="20"/>
          <w:lang w:eastAsia="ar-SA" w:bidi="en-US"/>
        </w:rPr>
        <w:t>11.9. Сторони підтверджують, що при укладенні цього договору, вони досягли згоди, щодо всіх істотних умов Договору, визначених чинним законодавством.</w:t>
      </w:r>
    </w:p>
    <w:p w14:paraId="37C40395" w14:textId="77777777" w:rsidR="00F30EFB" w:rsidRPr="008603C9" w:rsidRDefault="00F30EFB" w:rsidP="00F30EFB">
      <w:pPr>
        <w:widowControl w:val="0"/>
        <w:suppressAutoHyphens/>
        <w:autoSpaceDN w:val="0"/>
        <w:spacing w:after="0" w:line="100" w:lineRule="atLeast"/>
        <w:ind w:firstLine="567"/>
        <w:textAlignment w:val="baseline"/>
        <w:rPr>
          <w:rFonts w:ascii="Times New Roman" w:eastAsia="Lucida Sans Unicode" w:hAnsi="Times New Roman" w:cs="Tahoma"/>
          <w:bCs/>
          <w:color w:val="000000"/>
          <w:kern w:val="3"/>
          <w:sz w:val="20"/>
          <w:szCs w:val="20"/>
          <w:lang w:eastAsia="ar-SA" w:bidi="en-US"/>
        </w:rPr>
      </w:pPr>
    </w:p>
    <w:p w14:paraId="75CA2D83" w14:textId="77777777" w:rsidR="00F30EFB" w:rsidRPr="008603C9" w:rsidRDefault="00F30EFB" w:rsidP="00F30EFB">
      <w:pPr>
        <w:widowControl w:val="0"/>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12. Додатки </w:t>
      </w:r>
      <w:proofErr w:type="gramStart"/>
      <w:r w:rsidRPr="008603C9">
        <w:rPr>
          <w:rFonts w:ascii="Times New Roman" w:eastAsia="Lucida Sans Unicode" w:hAnsi="Times New Roman" w:cs="Tahoma"/>
          <w:b/>
          <w:bCs/>
          <w:color w:val="000000"/>
          <w:kern w:val="3"/>
          <w:sz w:val="20"/>
          <w:szCs w:val="20"/>
          <w:lang w:eastAsia="ar-SA" w:bidi="en-US"/>
        </w:rPr>
        <w:t>до</w:t>
      </w:r>
      <w:proofErr w:type="gramEnd"/>
      <w:r w:rsidRPr="008603C9">
        <w:rPr>
          <w:rFonts w:ascii="Times New Roman" w:eastAsia="Lucida Sans Unicode" w:hAnsi="Times New Roman" w:cs="Tahoma"/>
          <w:b/>
          <w:bCs/>
          <w:color w:val="000000"/>
          <w:kern w:val="3"/>
          <w:sz w:val="20"/>
          <w:szCs w:val="20"/>
          <w:lang w:eastAsia="ar-SA" w:bidi="en-US"/>
        </w:rPr>
        <w:t xml:space="preserve"> договору</w:t>
      </w:r>
    </w:p>
    <w:p w14:paraId="6840F83E" w14:textId="77777777" w:rsidR="00F30EFB" w:rsidRPr="008603C9" w:rsidRDefault="00F30EFB" w:rsidP="00F30EFB">
      <w:pPr>
        <w:widowControl w:val="0"/>
        <w:tabs>
          <w:tab w:val="left" w:pos="1051"/>
          <w:tab w:val="left" w:pos="1967"/>
          <w:tab w:val="left" w:pos="2883"/>
          <w:tab w:val="left" w:pos="3799"/>
          <w:tab w:val="left" w:pos="4715"/>
          <w:tab w:val="left" w:pos="5631"/>
          <w:tab w:val="left" w:pos="6547"/>
          <w:tab w:val="left" w:pos="7463"/>
          <w:tab w:val="left" w:pos="8379"/>
          <w:tab w:val="left" w:pos="9295"/>
          <w:tab w:val="left" w:pos="10211"/>
          <w:tab w:val="left" w:pos="11127"/>
          <w:tab w:val="left" w:pos="12043"/>
          <w:tab w:val="left" w:pos="12959"/>
          <w:tab w:val="left" w:pos="13875"/>
          <w:tab w:val="left" w:pos="14791"/>
        </w:tabs>
        <w:suppressAutoHyphens/>
        <w:autoSpaceDN w:val="0"/>
        <w:spacing w:after="0" w:line="100" w:lineRule="atLeast"/>
        <w:ind w:left="13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12.1. Невід'ємними частинами цього Договору є:</w:t>
      </w:r>
    </w:p>
    <w:p w14:paraId="1F8053E4" w14:textId="77777777" w:rsidR="00F30EFB" w:rsidRPr="008603C9" w:rsidRDefault="00F30EFB" w:rsidP="00F30EFB">
      <w:pPr>
        <w:widowControl w:val="0"/>
        <w:suppressAutoHyphens/>
        <w:autoSpaceDN w:val="0"/>
        <w:spacing w:after="0" w:line="100" w:lineRule="atLeast"/>
        <w:ind w:left="13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2"/>
          <w:kern w:val="3"/>
          <w:sz w:val="20"/>
          <w:szCs w:val="20"/>
          <w:lang w:eastAsia="ar-SA" w:bidi="en-US"/>
        </w:rPr>
        <w:t>12.1.1. Додаток № 1 - Специфікація на поставку</w:t>
      </w:r>
      <w:r w:rsidRPr="008603C9">
        <w:rPr>
          <w:rFonts w:ascii="Times New Roman" w:eastAsia="Lucida Sans Unicode" w:hAnsi="Times New Roman" w:cs="Tahoma"/>
          <w:iCs/>
          <w:color w:val="000000"/>
          <w:kern w:val="3"/>
          <w:sz w:val="20"/>
          <w:szCs w:val="20"/>
          <w:lang w:eastAsia="ar-SA" w:bidi="en-US"/>
        </w:rPr>
        <w:t xml:space="preserve"> </w:t>
      </w:r>
      <w:r w:rsidRPr="008603C9">
        <w:rPr>
          <w:rFonts w:ascii="Times New Roman" w:eastAsia="Lucida Sans Unicode" w:hAnsi="Times New Roman" w:cs="Tahoma"/>
          <w:color w:val="000000"/>
          <w:kern w:val="3"/>
          <w:sz w:val="20"/>
          <w:szCs w:val="20"/>
          <w:lang w:eastAsia="ar-SA" w:bidi="en-US"/>
        </w:rPr>
        <w:t>Товару.</w:t>
      </w:r>
    </w:p>
    <w:p w14:paraId="191F24DA" w14:textId="77777777" w:rsidR="00F30EFB" w:rsidRPr="008603C9" w:rsidRDefault="00F30EFB" w:rsidP="00F30EFB">
      <w:pPr>
        <w:widowControl w:val="0"/>
        <w:suppressAutoHyphens/>
        <w:autoSpaceDN w:val="0"/>
        <w:spacing w:after="0" w:line="100" w:lineRule="atLeast"/>
        <w:jc w:val="both"/>
        <w:textAlignment w:val="baseline"/>
        <w:rPr>
          <w:rFonts w:ascii="Times New Roman" w:eastAsia="Lucida Sans Unicode" w:hAnsi="Times New Roman" w:cs="Tahoma"/>
          <w:b/>
          <w:bCs/>
          <w:color w:val="000000"/>
          <w:kern w:val="3"/>
          <w:sz w:val="20"/>
          <w:szCs w:val="20"/>
          <w:lang w:eastAsia="ar-SA" w:bidi="en-US"/>
        </w:rPr>
      </w:pPr>
    </w:p>
    <w:p w14:paraId="5AD57C8F" w14:textId="77777777" w:rsidR="00F30EFB" w:rsidRPr="008603C9" w:rsidRDefault="00F30EFB" w:rsidP="00F30EFB">
      <w:pPr>
        <w:widowControl w:val="0"/>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13. Місцезнаходження та банківські</w:t>
      </w:r>
      <w:r>
        <w:rPr>
          <w:rFonts w:ascii="Times New Roman" w:eastAsia="Lucida Sans Unicode" w:hAnsi="Times New Roman" w:cs="Tahoma"/>
          <w:b/>
          <w:bCs/>
          <w:color w:val="000000"/>
          <w:kern w:val="3"/>
          <w:sz w:val="20"/>
          <w:szCs w:val="20"/>
          <w:lang w:eastAsia="ar-SA" w:bidi="en-US"/>
        </w:rPr>
        <w:t xml:space="preserve"> </w:t>
      </w:r>
      <w:r w:rsidRPr="008603C9">
        <w:rPr>
          <w:rFonts w:ascii="Times New Roman" w:eastAsia="Lucida Sans Unicode" w:hAnsi="Times New Roman" w:cs="Tahoma"/>
          <w:b/>
          <w:bCs/>
          <w:color w:val="000000"/>
          <w:kern w:val="3"/>
          <w:sz w:val="20"/>
          <w:szCs w:val="20"/>
          <w:lang w:eastAsia="ar-SA" w:bidi="en-US"/>
        </w:rPr>
        <w:t>реквізити сторін</w:t>
      </w:r>
    </w:p>
    <w:p w14:paraId="4B187116" w14:textId="77777777" w:rsidR="00F30EFB" w:rsidRPr="008603C9" w:rsidRDefault="00F30EFB" w:rsidP="00F30EFB">
      <w:pPr>
        <w:widowControl w:val="0"/>
        <w:suppressAutoHyphens/>
        <w:autoSpaceDN w:val="0"/>
        <w:spacing w:after="0" w:line="100" w:lineRule="atLeast"/>
        <w:ind w:firstLine="567"/>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
    <w:tbl>
      <w:tblPr>
        <w:tblStyle w:val="a7"/>
        <w:tblW w:w="0" w:type="auto"/>
        <w:tblLook w:val="04A0" w:firstRow="1" w:lastRow="0" w:firstColumn="1" w:lastColumn="0" w:noHBand="0" w:noVBand="1"/>
      </w:tblPr>
      <w:tblGrid>
        <w:gridCol w:w="4732"/>
        <w:gridCol w:w="4839"/>
      </w:tblGrid>
      <w:tr w:rsidR="00F30EFB" w14:paraId="0A3CDF7F" w14:textId="77777777" w:rsidTr="004C1588">
        <w:tc>
          <w:tcPr>
            <w:tcW w:w="4927" w:type="dxa"/>
          </w:tcPr>
          <w:p w14:paraId="03B72B7E" w14:textId="77777777" w:rsidR="00F30EFB" w:rsidRDefault="00F30EFB" w:rsidP="004C1588">
            <w:pPr>
              <w:jc w:val="center"/>
              <w:rPr>
                <w:rFonts w:ascii="Times New Roman" w:hAnsi="Times New Roman"/>
                <w:b/>
                <w:sz w:val="20"/>
                <w:szCs w:val="20"/>
              </w:rPr>
            </w:pPr>
            <w:r w:rsidRPr="0092444E">
              <w:rPr>
                <w:rFonts w:ascii="Times New Roman" w:hAnsi="Times New Roman"/>
                <w:b/>
                <w:sz w:val="20"/>
                <w:szCs w:val="20"/>
              </w:rPr>
              <w:t>ПОСТАЧАЛЬНИК</w:t>
            </w:r>
          </w:p>
          <w:p w14:paraId="250C33BA" w14:textId="77777777" w:rsidR="00F30EFB" w:rsidRDefault="00F30EFB" w:rsidP="004C1588">
            <w:pPr>
              <w:rPr>
                <w:rFonts w:ascii="Times New Roman" w:hAnsi="Times New Roman"/>
                <w:b/>
                <w:sz w:val="20"/>
                <w:szCs w:val="20"/>
              </w:rPr>
            </w:pPr>
          </w:p>
          <w:p w14:paraId="60292DD3" w14:textId="77777777" w:rsidR="00F30EFB" w:rsidRDefault="00F30EFB" w:rsidP="004C1588">
            <w:pPr>
              <w:rPr>
                <w:rFonts w:ascii="Times New Roman" w:hAnsi="Times New Roman"/>
                <w:sz w:val="20"/>
                <w:szCs w:val="20"/>
              </w:rPr>
            </w:pPr>
          </w:p>
          <w:p w14:paraId="26CFEDE4" w14:textId="77777777" w:rsidR="00F30EFB" w:rsidRDefault="00F30EFB" w:rsidP="004C1588">
            <w:pPr>
              <w:rPr>
                <w:rFonts w:ascii="Times New Roman" w:hAnsi="Times New Roman"/>
                <w:sz w:val="20"/>
                <w:szCs w:val="20"/>
              </w:rPr>
            </w:pPr>
          </w:p>
          <w:p w14:paraId="11E60F6F" w14:textId="77777777" w:rsidR="00F30EFB" w:rsidRDefault="00F30EFB" w:rsidP="004C1588">
            <w:pPr>
              <w:rPr>
                <w:rFonts w:ascii="Times New Roman" w:hAnsi="Times New Roman"/>
                <w:sz w:val="20"/>
                <w:szCs w:val="20"/>
              </w:rPr>
            </w:pPr>
          </w:p>
          <w:p w14:paraId="41EAD35D" w14:textId="77777777" w:rsidR="00F30EFB" w:rsidRPr="00AA4E08" w:rsidRDefault="00F30EFB" w:rsidP="004C1588">
            <w:pPr>
              <w:rPr>
                <w:rFonts w:ascii="Times New Roman" w:hAnsi="Times New Roman"/>
                <w:sz w:val="20"/>
                <w:szCs w:val="20"/>
              </w:rPr>
            </w:pPr>
          </w:p>
        </w:tc>
        <w:tc>
          <w:tcPr>
            <w:tcW w:w="4928" w:type="dxa"/>
          </w:tcPr>
          <w:p w14:paraId="68BB7FE8" w14:textId="77777777" w:rsidR="00F30EFB" w:rsidRDefault="00F30EFB" w:rsidP="004C1588">
            <w:pPr>
              <w:jc w:val="center"/>
              <w:rPr>
                <w:rFonts w:ascii="Times New Roman" w:hAnsi="Times New Roman"/>
                <w:b/>
                <w:sz w:val="20"/>
                <w:szCs w:val="20"/>
              </w:rPr>
            </w:pPr>
            <w:r>
              <w:rPr>
                <w:rFonts w:ascii="Times New Roman" w:hAnsi="Times New Roman"/>
                <w:b/>
                <w:sz w:val="20"/>
                <w:szCs w:val="20"/>
              </w:rPr>
              <w:t>ПОКУПЕЦЬ</w:t>
            </w:r>
          </w:p>
          <w:p w14:paraId="7C26E169" w14:textId="77777777" w:rsidR="00F30EFB" w:rsidRDefault="00F30EFB" w:rsidP="004C1588">
            <w:pPr>
              <w:rPr>
                <w:rFonts w:ascii="Times New Roman" w:hAnsi="Times New Roman"/>
                <w:sz w:val="20"/>
                <w:szCs w:val="20"/>
              </w:rPr>
            </w:pPr>
          </w:p>
          <w:p w14:paraId="48358A0E" w14:textId="77777777" w:rsidR="000B2A3F" w:rsidRPr="000B2A3F" w:rsidRDefault="000B2A3F" w:rsidP="000B2A3F">
            <w:pPr>
              <w:pStyle w:val="af1"/>
              <w:rPr>
                <w:rFonts w:ascii="Times New Roman" w:hAnsi="Times New Roman"/>
                <w:color w:val="1D1B11"/>
                <w:sz w:val="24"/>
                <w:szCs w:val="24"/>
              </w:rPr>
            </w:pPr>
            <w:r w:rsidRPr="000B2A3F">
              <w:rPr>
                <w:color w:val="000000"/>
                <w:sz w:val="24"/>
                <w:szCs w:val="24"/>
              </w:rPr>
              <w:t>Комунальний заклад «Староприлуцька спеціальна школа» Вінницької обласної ради</w:t>
            </w:r>
            <w:r w:rsidRPr="000B2A3F">
              <w:rPr>
                <w:rFonts w:ascii="Times New Roman" w:hAnsi="Times New Roman"/>
                <w:color w:val="1D1B11"/>
                <w:sz w:val="24"/>
                <w:szCs w:val="24"/>
              </w:rPr>
              <w:t xml:space="preserve"> 22511, вул. Садова, № 10, с. Стара Прилука, </w:t>
            </w:r>
          </w:p>
          <w:p w14:paraId="48FE0FD4"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Вінницький  р-н, Вінницька обл.</w:t>
            </w:r>
          </w:p>
          <w:p w14:paraId="55B22290"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 xml:space="preserve">ЄДРПОУ 24902380 </w:t>
            </w:r>
          </w:p>
          <w:p w14:paraId="2DE4D364"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МФО 820172</w:t>
            </w:r>
          </w:p>
          <w:p w14:paraId="3E8E7E71" w14:textId="717866F8"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р/р</w:t>
            </w:r>
            <w:r w:rsidRPr="000B2A3F">
              <w:rPr>
                <w:rFonts w:ascii="Times New Roman" w:hAnsi="Times New Roman"/>
                <w:color w:val="1D1B11"/>
                <w:sz w:val="24"/>
                <w:szCs w:val="24"/>
                <w:lang w:val="ru-RU"/>
              </w:rPr>
              <w:t xml:space="preserve"> </w:t>
            </w:r>
            <w:r w:rsidRPr="000B2A3F">
              <w:rPr>
                <w:rFonts w:ascii="Times New Roman" w:hAnsi="Times New Roman"/>
                <w:color w:val="1D1B11"/>
                <w:sz w:val="24"/>
                <w:szCs w:val="24"/>
                <w:lang w:val="en-US"/>
              </w:rPr>
              <w:t>UA</w:t>
            </w:r>
            <w:r w:rsidR="007760EA">
              <w:rPr>
                <w:color w:val="1D1B11"/>
                <w:lang w:val="ru-RU"/>
              </w:rPr>
              <w:t>618201720344280015000048843</w:t>
            </w:r>
          </w:p>
          <w:p w14:paraId="7B958A17"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в УДКСУ у Вінницькій обл..</w:t>
            </w:r>
          </w:p>
          <w:p w14:paraId="32DF9AC7" w14:textId="77777777" w:rsidR="000B2A3F" w:rsidRPr="000B2A3F" w:rsidRDefault="000B2A3F" w:rsidP="000B2A3F">
            <w:pPr>
              <w:pStyle w:val="af1"/>
              <w:jc w:val="both"/>
              <w:rPr>
                <w:rFonts w:ascii="Times New Roman" w:hAnsi="Times New Roman"/>
                <w:color w:val="1D1B11"/>
                <w:sz w:val="24"/>
                <w:szCs w:val="24"/>
              </w:rPr>
            </w:pPr>
          </w:p>
          <w:p w14:paraId="47419909" w14:textId="77777777" w:rsidR="000B2A3F" w:rsidRPr="000B2A3F" w:rsidRDefault="000B2A3F" w:rsidP="000B2A3F">
            <w:pPr>
              <w:pStyle w:val="af1"/>
              <w:jc w:val="both"/>
              <w:rPr>
                <w:rFonts w:ascii="Times New Roman" w:hAnsi="Times New Roman"/>
                <w:color w:val="1D1B11"/>
                <w:sz w:val="24"/>
                <w:szCs w:val="24"/>
              </w:rPr>
            </w:pPr>
          </w:p>
          <w:p w14:paraId="3A98D8D1" w14:textId="77777777" w:rsidR="000B2A3F" w:rsidRPr="000B2A3F" w:rsidRDefault="000B2A3F" w:rsidP="000B2A3F">
            <w:pPr>
              <w:pStyle w:val="10"/>
              <w:jc w:val="both"/>
              <w:rPr>
                <w:rFonts w:ascii="Times New Roman" w:hAnsi="Times New Roman"/>
                <w:b/>
                <w:color w:val="000000"/>
                <w:szCs w:val="24"/>
              </w:rPr>
            </w:pPr>
          </w:p>
          <w:p w14:paraId="14C2AF02" w14:textId="77777777" w:rsidR="000B2A3F" w:rsidRDefault="000B2A3F" w:rsidP="000B2A3F">
            <w:pPr>
              <w:pStyle w:val="10"/>
              <w:jc w:val="both"/>
              <w:rPr>
                <w:rFonts w:ascii="Times New Roman" w:hAnsi="Times New Roman"/>
                <w:b/>
                <w:color w:val="000000"/>
                <w:sz w:val="20"/>
                <w:szCs w:val="20"/>
              </w:rPr>
            </w:pPr>
          </w:p>
          <w:p w14:paraId="0BC0947B" w14:textId="05B16B41" w:rsidR="000B2A3F" w:rsidRPr="002A744C" w:rsidRDefault="000B2A3F" w:rsidP="000B2A3F">
            <w:pPr>
              <w:pStyle w:val="10"/>
              <w:jc w:val="both"/>
              <w:rPr>
                <w:rFonts w:ascii="Times New Roman" w:hAnsi="Times New Roman"/>
                <w:b/>
                <w:color w:val="000000"/>
                <w:sz w:val="20"/>
                <w:szCs w:val="20"/>
              </w:rPr>
            </w:pPr>
          </w:p>
          <w:p w14:paraId="760CE15C" w14:textId="77777777" w:rsidR="000B2A3F" w:rsidRPr="002A744C" w:rsidRDefault="000B2A3F" w:rsidP="000B2A3F">
            <w:pPr>
              <w:pStyle w:val="10"/>
              <w:jc w:val="both"/>
              <w:rPr>
                <w:rFonts w:ascii="Times New Roman" w:hAnsi="Times New Roman"/>
                <w:b/>
                <w:color w:val="000000"/>
                <w:sz w:val="20"/>
                <w:szCs w:val="20"/>
              </w:rPr>
            </w:pPr>
          </w:p>
          <w:p w14:paraId="672E8CD7" w14:textId="77777777" w:rsidR="000B2A3F" w:rsidRPr="002A744C" w:rsidRDefault="000B2A3F" w:rsidP="000B2A3F">
            <w:pPr>
              <w:pStyle w:val="10"/>
              <w:jc w:val="both"/>
              <w:rPr>
                <w:rFonts w:ascii="Times New Roman" w:hAnsi="Times New Roman"/>
                <w:b/>
                <w:color w:val="000000"/>
                <w:sz w:val="20"/>
                <w:szCs w:val="20"/>
              </w:rPr>
            </w:pPr>
          </w:p>
          <w:p w14:paraId="7FDE0F36" w14:textId="6F542DBC" w:rsidR="000B2A3F" w:rsidRDefault="000B2A3F" w:rsidP="000B2A3F">
            <w:pPr>
              <w:pStyle w:val="10"/>
              <w:jc w:val="both"/>
              <w:rPr>
                <w:rFonts w:ascii="Times New Roman" w:hAnsi="Times New Roman"/>
                <w:b/>
                <w:color w:val="000000"/>
                <w:sz w:val="20"/>
                <w:szCs w:val="20"/>
              </w:rPr>
            </w:pPr>
          </w:p>
          <w:p w14:paraId="04FA752B" w14:textId="77777777" w:rsidR="000B2A3F" w:rsidRPr="002A744C" w:rsidRDefault="000B2A3F" w:rsidP="000B2A3F">
            <w:pPr>
              <w:pStyle w:val="10"/>
              <w:jc w:val="both"/>
              <w:rPr>
                <w:rFonts w:ascii="Times New Roman" w:hAnsi="Times New Roman"/>
                <w:b/>
                <w:color w:val="000000"/>
                <w:sz w:val="20"/>
                <w:szCs w:val="20"/>
              </w:rPr>
            </w:pPr>
            <w:r w:rsidRPr="002A744C">
              <w:rPr>
                <w:rFonts w:ascii="Times New Roman" w:hAnsi="Times New Roman"/>
                <w:b/>
                <w:color w:val="000000"/>
                <w:sz w:val="20"/>
                <w:szCs w:val="20"/>
              </w:rPr>
              <w:t xml:space="preserve">Директор  ________________ </w:t>
            </w:r>
            <w:r>
              <w:rPr>
                <w:rFonts w:ascii="Times New Roman" w:hAnsi="Times New Roman"/>
                <w:b/>
                <w:color w:val="000000"/>
                <w:sz w:val="20"/>
                <w:szCs w:val="20"/>
              </w:rPr>
              <w:t>Юрій КОСАЧ</w:t>
            </w:r>
          </w:p>
          <w:p w14:paraId="1C267400" w14:textId="176DB17D" w:rsidR="00F30EFB" w:rsidRDefault="000B2A3F" w:rsidP="000B2A3F">
            <w:pPr>
              <w:rPr>
                <w:rFonts w:ascii="Times New Roman" w:hAnsi="Times New Roman"/>
                <w:sz w:val="20"/>
                <w:szCs w:val="20"/>
              </w:rPr>
            </w:pPr>
            <w:r w:rsidRPr="002A744C">
              <w:rPr>
                <w:rFonts w:ascii="Times New Roman" w:hAnsi="Times New Roman"/>
                <w:b/>
                <w:color w:val="000000"/>
                <w:sz w:val="20"/>
                <w:szCs w:val="20"/>
              </w:rPr>
              <w:t>м. п.</w:t>
            </w:r>
          </w:p>
        </w:tc>
      </w:tr>
    </w:tbl>
    <w:p w14:paraId="5C56C727"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08230FF8" w14:textId="77777777" w:rsidR="00F30EFB" w:rsidRPr="008603C9" w:rsidRDefault="00F30EFB" w:rsidP="00F30EFB">
      <w:pPr>
        <w:widowControl w:val="0"/>
        <w:suppressAutoHyphens/>
        <w:autoSpaceDN w:val="0"/>
        <w:spacing w:after="0" w:line="100" w:lineRule="atLeast"/>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
    <w:p w14:paraId="442846AE"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582C53C8"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3796FFF1"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r w:rsidRPr="008603C9">
        <w:rPr>
          <w:rFonts w:ascii="Times New Roman" w:eastAsia="Lucida Sans Unicode" w:hAnsi="Times New Roman" w:cs="Tahoma"/>
          <w:b/>
          <w:bCs/>
          <w:color w:val="000000"/>
          <w:kern w:val="3"/>
          <w:sz w:val="20"/>
          <w:szCs w:val="20"/>
          <w:lang w:eastAsia="ar-SA" w:bidi="en-US"/>
        </w:rPr>
        <w:t xml:space="preserve">                                                                                                                           </w:t>
      </w:r>
    </w:p>
    <w:p w14:paraId="36E583B0"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1DF9C730"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125B4486"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5260721D"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4D60EC80"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089F7BC7"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r>
        <w:rPr>
          <w:rFonts w:ascii="Times New Roman" w:eastAsia="Lucida Sans Unicode" w:hAnsi="Times New Roman" w:cs="Tahoma"/>
          <w:b/>
          <w:bCs/>
          <w:color w:val="000000"/>
          <w:kern w:val="3"/>
          <w:sz w:val="20"/>
          <w:szCs w:val="20"/>
          <w:lang w:eastAsia="ar-SA" w:bidi="en-US"/>
        </w:rPr>
        <w:t xml:space="preserve">                                         </w:t>
      </w:r>
    </w:p>
    <w:p w14:paraId="14695853"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286E1B08"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230FC232"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2E99CC29"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5D3A0C1F"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6EFE931"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0CD1ADCF"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630589BB"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6681B93A"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9ABCE4C"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2AD3C61F" w14:textId="77777777" w:rsidR="00DD448E"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r>
        <w:rPr>
          <w:rFonts w:ascii="Times New Roman" w:eastAsia="Lucida Sans Unicode" w:hAnsi="Times New Roman" w:cs="Tahoma"/>
          <w:b/>
          <w:bCs/>
          <w:color w:val="000000"/>
          <w:kern w:val="3"/>
          <w:sz w:val="20"/>
          <w:szCs w:val="20"/>
          <w:lang w:eastAsia="ar-SA" w:bidi="en-US"/>
        </w:rPr>
        <w:t xml:space="preserve">  </w:t>
      </w:r>
      <w:r w:rsidRPr="008603C9">
        <w:rPr>
          <w:rFonts w:ascii="Times New Roman" w:eastAsia="Lucida Sans Unicode" w:hAnsi="Times New Roman" w:cs="Tahoma"/>
          <w:b/>
          <w:bCs/>
          <w:color w:val="000000"/>
          <w:kern w:val="3"/>
          <w:sz w:val="20"/>
          <w:szCs w:val="20"/>
          <w:lang w:eastAsia="ar-SA" w:bidi="en-US"/>
        </w:rPr>
        <w:t xml:space="preserve">  </w:t>
      </w:r>
    </w:p>
    <w:p w14:paraId="1A5DC4B7" w14:textId="398FB496" w:rsidR="00F30EFB" w:rsidRPr="00F30EFB" w:rsidRDefault="00DD448E" w:rsidP="00F30EFB">
      <w:pPr>
        <w:widowControl w:val="0"/>
        <w:suppressAutoHyphens/>
        <w:autoSpaceDN w:val="0"/>
        <w:spacing w:after="0" w:line="100" w:lineRule="atLeast"/>
        <w:ind w:right="105"/>
        <w:jc w:val="center"/>
        <w:textAlignment w:val="baseline"/>
        <w:rPr>
          <w:rFonts w:eastAsia="Lucida Sans Unicode" w:cs="Tahoma"/>
          <w:color w:val="000000"/>
          <w:kern w:val="3"/>
          <w:sz w:val="24"/>
          <w:szCs w:val="24"/>
          <w:lang w:bidi="en-US"/>
        </w:rPr>
      </w:pPr>
      <w:r>
        <w:rPr>
          <w:rFonts w:ascii="Times New Roman" w:eastAsia="Lucida Sans Unicode" w:hAnsi="Times New Roman" w:cs="Tahoma"/>
          <w:b/>
          <w:bCs/>
          <w:color w:val="000000"/>
          <w:kern w:val="3"/>
          <w:sz w:val="20"/>
          <w:szCs w:val="20"/>
          <w:lang w:val="uk-UA" w:eastAsia="ar-SA" w:bidi="en-US"/>
        </w:rPr>
        <w:t xml:space="preserve">                                                                                                                                             </w:t>
      </w:r>
      <w:r w:rsidR="00F30EFB" w:rsidRPr="008603C9">
        <w:rPr>
          <w:rFonts w:ascii="Times New Roman" w:eastAsia="Lucida Sans Unicode" w:hAnsi="Times New Roman" w:cs="Tahoma"/>
          <w:b/>
          <w:bCs/>
          <w:color w:val="000000"/>
          <w:kern w:val="3"/>
          <w:sz w:val="20"/>
          <w:szCs w:val="20"/>
          <w:lang w:eastAsia="ar-SA" w:bidi="en-US"/>
        </w:rPr>
        <w:t xml:space="preserve">  Додаток № 1</w:t>
      </w:r>
    </w:p>
    <w:p w14:paraId="1A506EA2" w14:textId="77777777" w:rsidR="00F30EFB" w:rsidRPr="00F30EFB" w:rsidRDefault="00F30EFB" w:rsidP="00F30EFB">
      <w:pPr>
        <w:widowControl w:val="0"/>
        <w:suppressAutoHyphens/>
        <w:autoSpaceDN w:val="0"/>
        <w:spacing w:after="0" w:line="100" w:lineRule="atLeast"/>
        <w:ind w:firstLine="709"/>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roofErr w:type="gramStart"/>
      <w:r w:rsidRPr="008603C9">
        <w:rPr>
          <w:rFonts w:ascii="Times New Roman" w:eastAsia="Lucida Sans Unicode" w:hAnsi="Times New Roman" w:cs="Tahoma"/>
          <w:b/>
          <w:bCs/>
          <w:color w:val="000000"/>
          <w:kern w:val="3"/>
          <w:sz w:val="20"/>
          <w:szCs w:val="20"/>
          <w:lang w:eastAsia="ar-SA" w:bidi="en-US"/>
        </w:rPr>
        <w:t>до</w:t>
      </w:r>
      <w:proofErr w:type="gramEnd"/>
      <w:r w:rsidRPr="008603C9">
        <w:rPr>
          <w:rFonts w:ascii="Times New Roman" w:eastAsia="Lucida Sans Unicode" w:hAnsi="Times New Roman" w:cs="Tahoma"/>
          <w:b/>
          <w:bCs/>
          <w:color w:val="000000"/>
          <w:kern w:val="3"/>
          <w:sz w:val="20"/>
          <w:szCs w:val="20"/>
          <w:lang w:eastAsia="ar-SA" w:bidi="en-US"/>
        </w:rPr>
        <w:t xml:space="preserve"> </w:t>
      </w:r>
      <w:r w:rsidRPr="008603C9">
        <w:rPr>
          <w:rFonts w:ascii="Times New Roman" w:eastAsia="Lucida Sans Unicode" w:hAnsi="Times New Roman" w:cs="Tahoma"/>
          <w:b/>
          <w:bCs/>
          <w:color w:val="000000"/>
          <w:spacing w:val="1"/>
          <w:kern w:val="3"/>
          <w:sz w:val="20"/>
          <w:szCs w:val="20"/>
          <w:lang w:eastAsia="ar-SA" w:bidi="en-US"/>
        </w:rPr>
        <w:t xml:space="preserve">Договору ____ </w:t>
      </w:r>
      <w:r w:rsidRPr="008603C9">
        <w:rPr>
          <w:rFonts w:ascii="Times New Roman" w:eastAsia="Lucida Sans Unicode" w:hAnsi="Times New Roman" w:cs="Tahoma"/>
          <w:b/>
          <w:bCs/>
          <w:color w:val="000000"/>
          <w:kern w:val="3"/>
          <w:sz w:val="20"/>
          <w:szCs w:val="20"/>
          <w:lang w:eastAsia="ar-SA" w:bidi="en-US"/>
        </w:rPr>
        <w:t>від  «</w:t>
      </w:r>
      <w:r w:rsidRPr="008603C9">
        <w:rPr>
          <w:rFonts w:ascii="Times New Roman" w:eastAsia="Lucida Sans Unicode" w:hAnsi="Times New Roman" w:cs="Tahoma"/>
          <w:b/>
          <w:bCs/>
          <w:color w:val="000000"/>
          <w:kern w:val="3"/>
          <w:sz w:val="20"/>
          <w:szCs w:val="20"/>
          <w:u w:val="single"/>
          <w:lang w:eastAsia="ar-SA" w:bidi="en-US"/>
        </w:rPr>
        <w:t>___</w:t>
      </w:r>
      <w:r w:rsidRPr="008603C9">
        <w:rPr>
          <w:rFonts w:ascii="Times New Roman" w:eastAsia="Lucida Sans Unicode" w:hAnsi="Times New Roman" w:cs="Tahoma"/>
          <w:b/>
          <w:bCs/>
          <w:color w:val="000000"/>
          <w:kern w:val="3"/>
          <w:sz w:val="20"/>
          <w:szCs w:val="20"/>
          <w:lang w:eastAsia="ar-SA" w:bidi="en-US"/>
        </w:rPr>
        <w:t>»</w:t>
      </w:r>
      <w:r w:rsidRPr="008603C9">
        <w:rPr>
          <w:rFonts w:ascii="Times New Roman" w:eastAsia="Lucida Sans Unicode" w:hAnsi="Times New Roman" w:cs="Tahoma"/>
          <w:b/>
          <w:bCs/>
          <w:color w:val="000000"/>
          <w:kern w:val="3"/>
          <w:sz w:val="20"/>
          <w:szCs w:val="20"/>
          <w:u w:val="single"/>
          <w:lang w:eastAsia="ar-SA" w:bidi="en-US"/>
        </w:rPr>
        <w:t xml:space="preserve"> ____</w:t>
      </w:r>
      <w:r w:rsidRPr="008603C9">
        <w:rPr>
          <w:rFonts w:ascii="Times New Roman" w:eastAsia="Lucida Sans Unicode" w:hAnsi="Times New Roman" w:cs="Tahoma"/>
          <w:b/>
          <w:bCs/>
          <w:color w:val="000000"/>
          <w:kern w:val="3"/>
          <w:sz w:val="20"/>
          <w:szCs w:val="20"/>
          <w:lang w:eastAsia="ar-SA" w:bidi="en-US"/>
        </w:rPr>
        <w:t xml:space="preserve"> 2023</w:t>
      </w:r>
      <w:r w:rsidRPr="00F30EFB">
        <w:rPr>
          <w:rFonts w:ascii="Times New Roman" w:eastAsia="Lucida Sans Unicode" w:hAnsi="Times New Roman" w:cs="Tahoma"/>
          <w:b/>
          <w:bCs/>
          <w:color w:val="000000"/>
          <w:kern w:val="3"/>
          <w:sz w:val="20"/>
          <w:szCs w:val="20"/>
          <w:lang w:eastAsia="ar-SA" w:bidi="en-US"/>
        </w:rPr>
        <w:t xml:space="preserve"> р</w:t>
      </w:r>
      <w:r w:rsidRPr="008603C9">
        <w:rPr>
          <w:rFonts w:ascii="Times New Roman" w:eastAsia="Lucida Sans Unicode" w:hAnsi="Times New Roman" w:cs="Tahoma"/>
          <w:b/>
          <w:bCs/>
          <w:color w:val="000000"/>
          <w:kern w:val="3"/>
          <w:sz w:val="20"/>
          <w:szCs w:val="20"/>
          <w:lang w:eastAsia="ar-SA" w:bidi="en-US"/>
        </w:rPr>
        <w:t>.</w:t>
      </w:r>
    </w:p>
    <w:p w14:paraId="1AB101A3" w14:textId="77777777" w:rsidR="00F30EFB" w:rsidRPr="008603C9" w:rsidRDefault="00F30EFB" w:rsidP="00F30EFB">
      <w:pPr>
        <w:widowControl w:val="0"/>
        <w:suppressAutoHyphens/>
        <w:autoSpaceDN w:val="0"/>
        <w:spacing w:after="0" w:line="100" w:lineRule="atLeast"/>
        <w:jc w:val="right"/>
        <w:textAlignment w:val="baseline"/>
        <w:rPr>
          <w:rFonts w:ascii="Times New Roman" w:eastAsia="Lucida Sans Unicode" w:hAnsi="Times New Roman" w:cs="Tahoma"/>
          <w:b/>
          <w:bCs/>
          <w:color w:val="000000"/>
          <w:kern w:val="3"/>
          <w:sz w:val="20"/>
          <w:szCs w:val="20"/>
          <w:lang w:eastAsia="ar-SA" w:bidi="en-US"/>
        </w:rPr>
      </w:pPr>
    </w:p>
    <w:p w14:paraId="13989A51" w14:textId="77777777" w:rsidR="00F30EFB" w:rsidRPr="00641105"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Специфікація на поставку Товару</w:t>
      </w:r>
    </w:p>
    <w:p w14:paraId="6064CF92"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color w:val="000000"/>
          <w:kern w:val="3"/>
          <w:sz w:val="20"/>
          <w:szCs w:val="20"/>
          <w:lang w:eastAsia="ar-SA" w:bidi="en-US"/>
        </w:rPr>
      </w:pPr>
    </w:p>
    <w:tbl>
      <w:tblPr>
        <w:tblW w:w="9815" w:type="dxa"/>
        <w:tblInd w:w="1" w:type="dxa"/>
        <w:tblLayout w:type="fixed"/>
        <w:tblCellMar>
          <w:left w:w="10" w:type="dxa"/>
          <w:right w:w="10" w:type="dxa"/>
        </w:tblCellMar>
        <w:tblLook w:val="0000" w:firstRow="0" w:lastRow="0" w:firstColumn="0" w:lastColumn="0" w:noHBand="0" w:noVBand="0"/>
      </w:tblPr>
      <w:tblGrid>
        <w:gridCol w:w="647"/>
        <w:gridCol w:w="3429"/>
        <w:gridCol w:w="2291"/>
        <w:gridCol w:w="1624"/>
        <w:gridCol w:w="1824"/>
      </w:tblGrid>
      <w:tr w:rsidR="00F30EFB" w:rsidRPr="008603C9" w14:paraId="28C17F90" w14:textId="77777777" w:rsidTr="004C1588">
        <w:trPr>
          <w:trHeight w:val="1101"/>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7BEC15" w14:textId="77777777" w:rsidR="00F30EFB" w:rsidRPr="008603C9" w:rsidRDefault="00F30EFB" w:rsidP="004C1588">
            <w:pPr>
              <w:widowControl w:val="0"/>
              <w:suppressAutoHyphens/>
              <w:autoSpaceDN w:val="0"/>
              <w:spacing w:after="0" w:line="100" w:lineRule="atLeast"/>
              <w:ind w:left="113" w:right="113"/>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  з/</w:t>
            </w:r>
            <w:proofErr w:type="gramStart"/>
            <w:r w:rsidRPr="008603C9">
              <w:rPr>
                <w:rFonts w:ascii="Times New Roman" w:eastAsia="Lucida Sans Unicode" w:hAnsi="Times New Roman" w:cs="Tahoma"/>
                <w:color w:val="000000"/>
                <w:kern w:val="3"/>
                <w:sz w:val="20"/>
                <w:szCs w:val="20"/>
                <w:lang w:eastAsia="ar-SA" w:bidi="en-US"/>
              </w:rPr>
              <w:t>п</w:t>
            </w:r>
            <w:proofErr w:type="gramEnd"/>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B1CA584"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Найменування Товару</w:t>
            </w:r>
          </w:p>
        </w:tc>
        <w:tc>
          <w:tcPr>
            <w:tcW w:w="2291"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5068229"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r w:rsidRPr="008603C9">
              <w:rPr>
                <w:rFonts w:ascii="Times New Roman" w:eastAsia="Lucida Sans Unicode" w:hAnsi="Times New Roman" w:cs="Tahoma"/>
                <w:color w:val="000000"/>
                <w:kern w:val="3"/>
                <w:sz w:val="20"/>
                <w:szCs w:val="20"/>
                <w:lang w:eastAsia="ar-SA" w:bidi="en-US"/>
              </w:rPr>
              <w:t xml:space="preserve">Кількість, </w:t>
            </w:r>
          </w:p>
          <w:p w14:paraId="65BC2420" w14:textId="5FF62EC9" w:rsidR="00F30EFB" w:rsidRPr="00DD448E" w:rsidRDefault="00DD448E"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uk-UA" w:bidi="en-US"/>
              </w:rPr>
            </w:pPr>
            <w:r>
              <w:rPr>
                <w:rFonts w:ascii="Times New Roman" w:eastAsia="Lucida Sans Unicode" w:hAnsi="Times New Roman" w:cs="Tahoma"/>
                <w:color w:val="000000"/>
                <w:kern w:val="3"/>
                <w:sz w:val="20"/>
                <w:szCs w:val="20"/>
                <w:lang w:val="uk-UA" w:eastAsia="ar-SA" w:bidi="en-US"/>
              </w:rPr>
              <w:t>к</w:t>
            </w:r>
            <w:r w:rsidR="00F30EFB" w:rsidRPr="008603C9">
              <w:rPr>
                <w:rFonts w:ascii="Times New Roman" w:eastAsia="Lucida Sans Unicode" w:hAnsi="Times New Roman" w:cs="Tahoma"/>
                <w:color w:val="000000"/>
                <w:kern w:val="3"/>
                <w:sz w:val="20"/>
                <w:szCs w:val="20"/>
                <w:lang w:eastAsia="ar-SA" w:bidi="en-US"/>
              </w:rPr>
              <w:t>г</w:t>
            </w:r>
            <w:r>
              <w:rPr>
                <w:rFonts w:ascii="Times New Roman" w:eastAsia="Lucida Sans Unicode" w:hAnsi="Times New Roman" w:cs="Tahoma"/>
                <w:color w:val="000000"/>
                <w:kern w:val="3"/>
                <w:sz w:val="20"/>
                <w:szCs w:val="20"/>
                <w:lang w:val="uk-UA" w:eastAsia="ar-SA" w:bidi="en-US"/>
              </w:rPr>
              <w:t>/шт</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DC2D988"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proofErr w:type="gramStart"/>
            <w:r w:rsidRPr="008603C9">
              <w:rPr>
                <w:rFonts w:ascii="Times New Roman" w:eastAsia="Lucida Sans Unicode" w:hAnsi="Times New Roman" w:cs="Tahoma"/>
                <w:color w:val="000000"/>
                <w:kern w:val="3"/>
                <w:sz w:val="20"/>
                <w:szCs w:val="20"/>
                <w:lang w:eastAsia="ar-SA" w:bidi="en-US"/>
              </w:rPr>
              <w:t>Ц</w:t>
            </w:r>
            <w:proofErr w:type="gramEnd"/>
            <w:r w:rsidRPr="008603C9">
              <w:rPr>
                <w:rFonts w:ascii="Times New Roman" w:eastAsia="Lucida Sans Unicode" w:hAnsi="Times New Roman" w:cs="Tahoma"/>
                <w:color w:val="000000"/>
                <w:kern w:val="3"/>
                <w:sz w:val="20"/>
                <w:szCs w:val="20"/>
                <w:lang w:eastAsia="ar-SA" w:bidi="en-US"/>
              </w:rPr>
              <w:t>іна за одиницю, грн./кг., з ПДВ</w:t>
            </w:r>
          </w:p>
          <w:p w14:paraId="3720248D" w14:textId="77777777" w:rsidR="00F30EFB" w:rsidRPr="008603C9" w:rsidRDefault="00F30EFB" w:rsidP="004C1588">
            <w:pPr>
              <w:widowControl w:val="0"/>
              <w:suppressAutoHyphens/>
              <w:autoSpaceDN w:val="0"/>
              <w:spacing w:after="0" w:line="100" w:lineRule="atLeast"/>
              <w:textAlignment w:val="baseline"/>
              <w:rPr>
                <w:rFonts w:ascii="Times New Roman" w:eastAsia="Lucida Sans Unicode" w:hAnsi="Times New Roman" w:cs="Tahoma"/>
                <w:i/>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7270FA9"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Загальна вартість, грн., з ПДВ</w:t>
            </w:r>
          </w:p>
          <w:p w14:paraId="6090A973"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31C7EBDF"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478889"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w:t>
            </w: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D4DC5B7" w14:textId="22CA0FEC" w:rsidR="00F30EFB" w:rsidRPr="000B2A3F" w:rsidRDefault="00F30EFB" w:rsidP="000B2A3F">
            <w:pPr>
              <w:widowControl w:val="0"/>
              <w:suppressAutoHyphens/>
              <w:autoSpaceDN w:val="0"/>
              <w:spacing w:after="0" w:line="100" w:lineRule="atLeast"/>
              <w:textAlignment w:val="baseline"/>
              <w:rPr>
                <w:rFonts w:eastAsia="Lucida Sans Unicode" w:cs="Tahoma"/>
                <w:color w:val="000000"/>
                <w:kern w:val="3"/>
                <w:sz w:val="24"/>
                <w:szCs w:val="24"/>
                <w:lang w:val="uk-UA" w:bidi="en-US"/>
              </w:rPr>
            </w:pPr>
            <w:r w:rsidRPr="008603C9">
              <w:rPr>
                <w:rFonts w:ascii="Times New Roman" w:eastAsia="Lucida Sans Unicode" w:hAnsi="Times New Roman" w:cs="Tahoma"/>
                <w:color w:val="000000"/>
                <w:kern w:val="3"/>
                <w:sz w:val="20"/>
                <w:szCs w:val="20"/>
                <w:lang w:eastAsia="ar-SA" w:bidi="en-US"/>
              </w:rPr>
              <w:t xml:space="preserve">Хліб </w:t>
            </w:r>
            <w:r w:rsidR="000B2A3F">
              <w:rPr>
                <w:rFonts w:ascii="Times New Roman" w:eastAsia="Lucida Sans Unicode" w:hAnsi="Times New Roman" w:cs="Tahoma"/>
                <w:color w:val="000000"/>
                <w:kern w:val="3"/>
                <w:sz w:val="20"/>
                <w:szCs w:val="20"/>
                <w:lang w:val="uk-UA" w:eastAsia="ar-SA" w:bidi="en-US"/>
              </w:rPr>
              <w:t>цільнозерновий</w:t>
            </w:r>
            <w:r w:rsidR="00DD448E">
              <w:rPr>
                <w:rFonts w:ascii="Times New Roman" w:eastAsia="Lucida Sans Unicode" w:hAnsi="Times New Roman" w:cs="Tahoma"/>
                <w:color w:val="000000"/>
                <w:kern w:val="3"/>
                <w:sz w:val="20"/>
                <w:szCs w:val="20"/>
                <w:lang w:val="uk-UA" w:eastAsia="ar-SA" w:bidi="en-US"/>
              </w:rPr>
              <w:t xml:space="preserve"> пшеничний</w:t>
            </w:r>
            <w:r w:rsidR="007760EA">
              <w:rPr>
                <w:rFonts w:ascii="Times New Roman" w:eastAsia="Lucida Sans Unicode" w:hAnsi="Times New Roman" w:cs="Tahoma"/>
                <w:color w:val="000000"/>
                <w:kern w:val="3"/>
                <w:sz w:val="20"/>
                <w:szCs w:val="20"/>
                <w:lang w:val="uk-UA" w:eastAsia="ar-SA" w:bidi="en-US"/>
              </w:rPr>
              <w:t xml:space="preserve"> в упаковці</w:t>
            </w: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A6BE12" w14:textId="74CB5053" w:rsidR="00F30EFB" w:rsidRPr="007760EA" w:rsidRDefault="007760EA"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r>
              <w:rPr>
                <w:rFonts w:ascii="Times New Roman" w:eastAsia="Lucida Sans Unicode" w:hAnsi="Times New Roman" w:cs="Tahoma"/>
                <w:color w:val="000000"/>
                <w:kern w:val="3"/>
                <w:sz w:val="20"/>
                <w:szCs w:val="20"/>
                <w:lang w:val="en-US" w:eastAsia="ar-SA" w:bidi="en-US"/>
              </w:rPr>
              <w:t>25</w:t>
            </w:r>
            <w:r>
              <w:rPr>
                <w:rFonts w:ascii="Times New Roman" w:eastAsia="Lucida Sans Unicode" w:hAnsi="Times New Roman" w:cs="Tahoma"/>
                <w:color w:val="000000"/>
                <w:kern w:val="3"/>
                <w:sz w:val="20"/>
                <w:szCs w:val="20"/>
                <w:lang w:val="uk-UA" w:eastAsia="ar-SA" w:bidi="en-US"/>
              </w:rPr>
              <w:t>87.88</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6D6820B"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47C11A"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0A1BFB81"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DB0934A"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2</w:t>
            </w: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A0F7072" w14:textId="3CD19046" w:rsidR="00F30EFB" w:rsidRPr="000B2A3F" w:rsidRDefault="000B2A3F" w:rsidP="004C1588">
            <w:pPr>
              <w:widowControl w:val="0"/>
              <w:suppressAutoHyphens/>
              <w:autoSpaceDN w:val="0"/>
              <w:spacing w:after="0" w:line="100" w:lineRule="atLeast"/>
              <w:textAlignment w:val="baseline"/>
              <w:rPr>
                <w:rFonts w:eastAsia="Lucida Sans Unicode" w:cs="Tahoma"/>
                <w:color w:val="000000"/>
                <w:kern w:val="3"/>
                <w:sz w:val="24"/>
                <w:szCs w:val="24"/>
                <w:lang w:val="uk-UA" w:bidi="en-US"/>
              </w:rPr>
            </w:pPr>
            <w:r>
              <w:rPr>
                <w:rFonts w:ascii="Times New Roman" w:eastAsia="Lucida Sans Unicode" w:hAnsi="Times New Roman" w:cs="Tahoma"/>
                <w:color w:val="000000"/>
                <w:kern w:val="3"/>
                <w:sz w:val="20"/>
                <w:szCs w:val="20"/>
                <w:lang w:val="uk-UA" w:eastAsia="ar-SA" w:bidi="en-US"/>
              </w:rPr>
              <w:t>Булка «Кунцівська»</w:t>
            </w:r>
            <w:r w:rsidR="007760EA">
              <w:rPr>
                <w:rFonts w:ascii="Times New Roman" w:eastAsia="Lucida Sans Unicode" w:hAnsi="Times New Roman" w:cs="Tahoma"/>
                <w:color w:val="000000"/>
                <w:kern w:val="3"/>
                <w:sz w:val="20"/>
                <w:szCs w:val="20"/>
                <w:lang w:val="uk-UA" w:eastAsia="ar-SA" w:bidi="en-US"/>
              </w:rPr>
              <w:t xml:space="preserve"> в плівці</w:t>
            </w: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59BB34" w14:textId="5183D1AB" w:rsidR="00F30EFB" w:rsidRPr="00AB7240" w:rsidRDefault="007760EA"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en-US" w:eastAsia="ar-SA" w:bidi="en-US"/>
              </w:rPr>
            </w:pPr>
            <w:r>
              <w:rPr>
                <w:rFonts w:ascii="Times New Roman" w:eastAsia="Lucida Sans Unicode" w:hAnsi="Times New Roman" w:cs="Tahoma"/>
                <w:color w:val="000000"/>
                <w:kern w:val="3"/>
                <w:sz w:val="20"/>
                <w:szCs w:val="20"/>
                <w:lang w:val="uk-UA" w:eastAsia="ar-SA" w:bidi="en-US"/>
              </w:rPr>
              <w:t>6</w:t>
            </w:r>
            <w:r w:rsidR="00F30EFB">
              <w:rPr>
                <w:rFonts w:ascii="Times New Roman" w:eastAsia="Lucida Sans Unicode" w:hAnsi="Times New Roman" w:cs="Tahoma"/>
                <w:color w:val="000000"/>
                <w:kern w:val="3"/>
                <w:sz w:val="20"/>
                <w:szCs w:val="20"/>
                <w:lang w:val="en-US" w:eastAsia="ar-SA" w:bidi="en-US"/>
              </w:rPr>
              <w:t>800</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6F820D"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DCDD20"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3D87ECF2"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8C4666" w14:textId="3AEA02EB" w:rsidR="00F30EFB" w:rsidRPr="000B2A3F"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759C49" w14:textId="43DE1C21" w:rsidR="00F30EFB" w:rsidRPr="000B2A3F" w:rsidRDefault="00F30EFB" w:rsidP="004C1588">
            <w:pPr>
              <w:widowControl w:val="0"/>
              <w:suppressAutoHyphens/>
              <w:autoSpaceDN w:val="0"/>
              <w:spacing w:after="0" w:line="100" w:lineRule="atLeast"/>
              <w:textAlignment w:val="baseline"/>
              <w:rPr>
                <w:rFonts w:ascii="Times New Roman" w:eastAsia="Lucida Sans Unicode" w:hAnsi="Times New Roman" w:cs="Tahoma"/>
                <w:color w:val="000000"/>
                <w:kern w:val="3"/>
                <w:sz w:val="20"/>
                <w:szCs w:val="20"/>
                <w:lang w:val="uk-UA" w:eastAsia="ar-SA" w:bidi="en-US"/>
              </w:rPr>
            </w:pP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8F95F48" w14:textId="5B2CC26C" w:rsidR="00F30EFB" w:rsidRPr="000B2A3F"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1C920ED"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C0100C9"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252F27A9" w14:textId="77777777" w:rsidTr="004C1588">
        <w:trPr>
          <w:trHeight w:val="241"/>
        </w:trPr>
        <w:tc>
          <w:tcPr>
            <w:tcW w:w="7991"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99D629" w14:textId="77777777" w:rsidR="00F30EFB" w:rsidRPr="008603C9" w:rsidRDefault="00F30EFB" w:rsidP="004C1588">
            <w:pPr>
              <w:widowControl w:val="0"/>
              <w:suppressAutoHyphens/>
              <w:autoSpaceDN w:val="0"/>
              <w:spacing w:after="0" w:line="100" w:lineRule="atLeast"/>
              <w:ind w:left="2117"/>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Всього:</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2B998FF"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54283578" w14:textId="77777777" w:rsidTr="004C1588">
        <w:trPr>
          <w:trHeight w:val="329"/>
        </w:trPr>
        <w:tc>
          <w:tcPr>
            <w:tcW w:w="7991"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113AA4" w14:textId="77777777" w:rsidR="00F30EFB" w:rsidRPr="008603C9" w:rsidRDefault="00F30EFB" w:rsidP="004C1588">
            <w:pPr>
              <w:widowControl w:val="0"/>
              <w:suppressAutoHyphens/>
              <w:autoSpaceDN w:val="0"/>
              <w:spacing w:after="0" w:line="100" w:lineRule="atLeast"/>
              <w:ind w:left="2117"/>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в т.ч. ПДВ:</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03718E"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bl>
    <w:p w14:paraId="2598111D"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55D55B2D" w14:textId="77777777" w:rsidR="00F30EFB" w:rsidRPr="008603C9" w:rsidRDefault="00F30EFB" w:rsidP="00F30EFB">
      <w:pPr>
        <w:widowControl w:val="0"/>
        <w:suppressAutoHyphens/>
        <w:autoSpaceDN w:val="0"/>
        <w:spacing w:after="0" w:line="100" w:lineRule="atLeast"/>
        <w:ind w:left="120" w:right="105"/>
        <w:jc w:val="both"/>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 xml:space="preserve">Ціна </w:t>
      </w:r>
      <w:r w:rsidRPr="008603C9">
        <w:rPr>
          <w:rFonts w:ascii="Times New Roman" w:eastAsia="Lucida Sans Unicode" w:hAnsi="Times New Roman" w:cs="Tahoma"/>
          <w:color w:val="000000"/>
          <w:spacing w:val="1"/>
          <w:kern w:val="3"/>
          <w:sz w:val="20"/>
          <w:szCs w:val="20"/>
          <w:lang w:eastAsia="ar-SA" w:bidi="en-US"/>
        </w:rPr>
        <w:t>Договору</w:t>
      </w:r>
      <w:r w:rsidRPr="008603C9">
        <w:rPr>
          <w:rFonts w:ascii="Times New Roman" w:eastAsia="Lucida Sans Unicode" w:hAnsi="Times New Roman" w:cs="Tahoma"/>
          <w:color w:val="000000"/>
          <w:kern w:val="3"/>
          <w:sz w:val="20"/>
          <w:szCs w:val="20"/>
          <w:lang w:eastAsia="ar-SA" w:bidi="en-US"/>
        </w:rPr>
        <w:t xml:space="preserve"> складає ______________________ грн. (________________ грн. _____ коп.), в т.ч. ПДВ – _________________ грн. (___________________ грн. ____ коп.).</w:t>
      </w:r>
    </w:p>
    <w:p w14:paraId="7517BEC9" w14:textId="77777777" w:rsidR="00F30EFB" w:rsidRPr="008603C9" w:rsidRDefault="00F30EFB" w:rsidP="00F30EFB">
      <w:pPr>
        <w:widowControl w:val="0"/>
        <w:suppressAutoHyphens/>
        <w:autoSpaceDN w:val="0"/>
        <w:spacing w:after="0" w:line="100" w:lineRule="atLeast"/>
        <w:ind w:firstLine="567"/>
        <w:jc w:val="both"/>
        <w:textAlignment w:val="baseline"/>
        <w:rPr>
          <w:rFonts w:ascii="Times New Roman" w:eastAsia="Lucida Sans Unicode" w:hAnsi="Times New Roman" w:cs="Tahoma"/>
          <w:color w:val="000000"/>
          <w:kern w:val="3"/>
          <w:sz w:val="20"/>
          <w:szCs w:val="20"/>
          <w:lang w:eastAsia="ar-SA" w:bidi="en-US"/>
        </w:rPr>
      </w:pPr>
    </w:p>
    <w:p w14:paraId="2AFF2560" w14:textId="77777777" w:rsidR="00F30EFB" w:rsidRPr="008603C9" w:rsidRDefault="00F30EFB" w:rsidP="00F30EFB">
      <w:pPr>
        <w:widowControl w:val="0"/>
        <w:suppressAutoHyphens/>
        <w:autoSpaceDN w:val="0"/>
        <w:spacing w:after="0" w:line="100" w:lineRule="atLeast"/>
        <w:ind w:firstLine="567"/>
        <w:jc w:val="both"/>
        <w:textAlignment w:val="baseline"/>
        <w:rPr>
          <w:rFonts w:ascii="Times New Roman" w:eastAsia="Lucida Sans Unicode" w:hAnsi="Times New Roman" w:cs="Tahoma"/>
          <w:color w:val="000000"/>
          <w:kern w:val="3"/>
          <w:sz w:val="20"/>
          <w:szCs w:val="20"/>
          <w:lang w:eastAsia="ar-SA" w:bidi="en-US"/>
        </w:rPr>
      </w:pPr>
    </w:p>
    <w:tbl>
      <w:tblPr>
        <w:tblW w:w="9900" w:type="dxa"/>
        <w:tblInd w:w="1" w:type="dxa"/>
        <w:tblLayout w:type="fixed"/>
        <w:tblCellMar>
          <w:left w:w="10" w:type="dxa"/>
          <w:right w:w="10" w:type="dxa"/>
        </w:tblCellMar>
        <w:tblLook w:val="0000" w:firstRow="0" w:lastRow="0" w:firstColumn="0" w:lastColumn="0" w:noHBand="0" w:noVBand="0"/>
      </w:tblPr>
      <w:tblGrid>
        <w:gridCol w:w="4859"/>
        <w:gridCol w:w="5041"/>
      </w:tblGrid>
      <w:tr w:rsidR="00F30EFB" w:rsidRPr="008603C9" w14:paraId="51178802" w14:textId="77777777" w:rsidTr="004C1588">
        <w:trPr>
          <w:trHeight w:val="138"/>
        </w:trPr>
        <w:tc>
          <w:tcPr>
            <w:tcW w:w="4859" w:type="dxa"/>
            <w:shd w:val="clear" w:color="auto" w:fill="FFFFFF"/>
            <w:tcMar>
              <w:top w:w="0" w:type="dxa"/>
              <w:left w:w="108" w:type="dxa"/>
              <w:bottom w:w="0" w:type="dxa"/>
              <w:right w:w="108" w:type="dxa"/>
            </w:tcMar>
          </w:tcPr>
          <w:p w14:paraId="19498D33" w14:textId="77777777" w:rsidR="00F30EFB" w:rsidRPr="008603C9" w:rsidRDefault="00F30EFB" w:rsidP="004C1588">
            <w:pPr>
              <w:widowControl w:val="0"/>
              <w:shd w:val="clear" w:color="auto" w:fill="FFFFFF"/>
              <w:tabs>
                <w:tab w:val="left" w:pos="1296"/>
              </w:tabs>
              <w:suppressAutoHyphens/>
              <w:autoSpaceDN w:val="0"/>
              <w:spacing w:after="0" w:line="100" w:lineRule="atLeast"/>
              <w:ind w:right="-92"/>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b/>
                <w:color w:val="000000"/>
                <w:kern w:val="3"/>
                <w:sz w:val="20"/>
                <w:szCs w:val="20"/>
                <w:lang w:val="en-US" w:eastAsia="ar-SA" w:bidi="en-US"/>
              </w:rPr>
              <w:t>Покупець</w:t>
            </w:r>
            <w:r w:rsidRPr="008603C9">
              <w:rPr>
                <w:rFonts w:ascii="Times New Roman" w:eastAsia="Lucida Sans Unicode" w:hAnsi="Times New Roman" w:cs="Tahoma"/>
                <w:b/>
                <w:color w:val="000000"/>
                <w:kern w:val="3"/>
                <w:sz w:val="20"/>
                <w:szCs w:val="20"/>
                <w:lang w:eastAsia="ar-SA" w:bidi="en-US"/>
              </w:rPr>
              <w:t xml:space="preserve">:  </w:t>
            </w:r>
          </w:p>
        </w:tc>
        <w:tc>
          <w:tcPr>
            <w:tcW w:w="5040" w:type="dxa"/>
            <w:shd w:val="clear" w:color="auto" w:fill="FFFFFF"/>
            <w:tcMar>
              <w:top w:w="0" w:type="dxa"/>
              <w:left w:w="108" w:type="dxa"/>
              <w:bottom w:w="0" w:type="dxa"/>
              <w:right w:w="108" w:type="dxa"/>
            </w:tcMar>
          </w:tcPr>
          <w:p w14:paraId="35BA8F48" w14:textId="77777777" w:rsidR="00F30EFB" w:rsidRPr="008603C9" w:rsidRDefault="00F30EFB" w:rsidP="004C1588">
            <w:pPr>
              <w:widowControl w:val="0"/>
              <w:shd w:val="clear" w:color="auto" w:fill="FFFFFF"/>
              <w:tabs>
                <w:tab w:val="left" w:pos="1296"/>
              </w:tabs>
              <w:suppressAutoHyphens/>
              <w:autoSpaceDN w:val="0"/>
              <w:spacing w:after="0" w:line="100" w:lineRule="atLeast"/>
              <w:ind w:right="-123"/>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b/>
                <w:color w:val="000000"/>
                <w:kern w:val="3"/>
                <w:sz w:val="20"/>
                <w:szCs w:val="20"/>
                <w:lang w:eastAsia="ar-SA" w:bidi="en-US"/>
              </w:rPr>
              <w:t>П</w:t>
            </w:r>
            <w:r w:rsidRPr="008603C9">
              <w:rPr>
                <w:rFonts w:ascii="Times New Roman" w:eastAsia="Lucida Sans Unicode" w:hAnsi="Times New Roman" w:cs="Tahoma"/>
                <w:b/>
                <w:color w:val="000000"/>
                <w:kern w:val="3"/>
                <w:sz w:val="20"/>
                <w:szCs w:val="20"/>
                <w:lang w:val="en-US" w:eastAsia="ar-SA" w:bidi="en-US"/>
              </w:rPr>
              <w:t>родавець</w:t>
            </w:r>
            <w:r w:rsidRPr="008603C9">
              <w:rPr>
                <w:rFonts w:ascii="Times New Roman" w:eastAsia="Lucida Sans Unicode" w:hAnsi="Times New Roman" w:cs="Tahoma"/>
                <w:b/>
                <w:color w:val="000000"/>
                <w:kern w:val="3"/>
                <w:sz w:val="20"/>
                <w:szCs w:val="20"/>
                <w:lang w:eastAsia="ar-SA" w:bidi="en-US"/>
              </w:rPr>
              <w:t>:</w:t>
            </w:r>
          </w:p>
        </w:tc>
      </w:tr>
      <w:tr w:rsidR="00F30EFB" w:rsidRPr="008603C9" w14:paraId="2E28BE07" w14:textId="77777777" w:rsidTr="004C1588">
        <w:trPr>
          <w:trHeight w:val="287"/>
        </w:trPr>
        <w:tc>
          <w:tcPr>
            <w:tcW w:w="4859" w:type="dxa"/>
            <w:shd w:val="clear" w:color="auto" w:fill="FFFFFF"/>
            <w:tcMar>
              <w:top w:w="0" w:type="dxa"/>
              <w:left w:w="108" w:type="dxa"/>
              <w:bottom w:w="0" w:type="dxa"/>
              <w:right w:w="108" w:type="dxa"/>
            </w:tcMar>
            <w:vAlign w:val="center"/>
          </w:tcPr>
          <w:p w14:paraId="0EC9A02D" w14:textId="77777777" w:rsidR="00F30EFB" w:rsidRPr="008603C9" w:rsidRDefault="00F30EFB" w:rsidP="004C1588">
            <w:pPr>
              <w:widowControl w:val="0"/>
              <w:shd w:val="clear" w:color="auto" w:fill="FFFFFF"/>
              <w:tabs>
                <w:tab w:val="left" w:pos="1296"/>
              </w:tabs>
              <w:suppressAutoHyphens/>
              <w:autoSpaceDN w:val="0"/>
              <w:spacing w:after="0" w:line="100" w:lineRule="atLeast"/>
              <w:textAlignment w:val="baseline"/>
              <w:rPr>
                <w:rFonts w:ascii="Times New Roman" w:eastAsia="Lucida Sans Unicode" w:hAnsi="Times New Roman" w:cs="Tahoma"/>
                <w:b/>
                <w:bCs/>
                <w:color w:val="000000"/>
                <w:kern w:val="3"/>
                <w:sz w:val="20"/>
                <w:szCs w:val="20"/>
                <w:lang w:eastAsia="ar-SA" w:bidi="en-US"/>
              </w:rPr>
            </w:pPr>
          </w:p>
        </w:tc>
        <w:tc>
          <w:tcPr>
            <w:tcW w:w="5040" w:type="dxa"/>
            <w:shd w:val="clear" w:color="auto" w:fill="FFFFFF"/>
            <w:tcMar>
              <w:top w:w="0" w:type="dxa"/>
              <w:left w:w="108" w:type="dxa"/>
              <w:bottom w:w="0" w:type="dxa"/>
              <w:right w:w="108" w:type="dxa"/>
            </w:tcMar>
            <w:vAlign w:val="center"/>
          </w:tcPr>
          <w:p w14:paraId="6812A3F4" w14:textId="77777777" w:rsidR="00F30EFB" w:rsidRPr="008603C9" w:rsidRDefault="00F30EFB" w:rsidP="004C1588">
            <w:pPr>
              <w:widowControl w:val="0"/>
              <w:shd w:val="clear" w:color="auto" w:fill="FFFFFF"/>
              <w:tabs>
                <w:tab w:val="left" w:pos="1296"/>
              </w:tabs>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tc>
      </w:tr>
      <w:tr w:rsidR="00F30EFB" w:rsidRPr="008603C9" w14:paraId="1EF45761" w14:textId="77777777" w:rsidTr="004C1588">
        <w:trPr>
          <w:trHeight w:val="115"/>
        </w:trPr>
        <w:tc>
          <w:tcPr>
            <w:tcW w:w="4859" w:type="dxa"/>
            <w:shd w:val="clear" w:color="auto" w:fill="FFFFFF"/>
            <w:tcMar>
              <w:top w:w="0" w:type="dxa"/>
              <w:left w:w="108" w:type="dxa"/>
              <w:bottom w:w="0" w:type="dxa"/>
              <w:right w:w="108" w:type="dxa"/>
            </w:tcMar>
          </w:tcPr>
          <w:p w14:paraId="06175FAC" w14:textId="77777777" w:rsidR="000B2A3F" w:rsidRPr="006F2AB3" w:rsidRDefault="000B2A3F" w:rsidP="000B2A3F">
            <w:pPr>
              <w:pStyle w:val="af1"/>
              <w:rPr>
                <w:rFonts w:ascii="Times New Roman" w:hAnsi="Times New Roman"/>
                <w:color w:val="1D1B11"/>
              </w:rPr>
            </w:pPr>
            <w:r w:rsidRPr="006F2AB3">
              <w:rPr>
                <w:color w:val="000000"/>
              </w:rPr>
              <w:t>Комунальний заклад «Староприлуцька спеціальна школа» Вінницької обласної ради</w:t>
            </w:r>
            <w:r w:rsidRPr="006F2AB3">
              <w:rPr>
                <w:rFonts w:ascii="Times New Roman" w:hAnsi="Times New Roman"/>
                <w:color w:val="1D1B11"/>
                <w:sz w:val="20"/>
                <w:szCs w:val="20"/>
              </w:rPr>
              <w:t xml:space="preserve"> </w:t>
            </w:r>
            <w:r w:rsidRPr="006F2AB3">
              <w:rPr>
                <w:rFonts w:ascii="Times New Roman" w:hAnsi="Times New Roman"/>
                <w:color w:val="1D1B11"/>
              </w:rPr>
              <w:t xml:space="preserve">22511, вул. Садова, № 10, с. Стара Прилука, </w:t>
            </w:r>
          </w:p>
          <w:p w14:paraId="49BDF82A"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Вінницький  р-н, Вінницька обл.</w:t>
            </w:r>
          </w:p>
          <w:p w14:paraId="17E64352"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 xml:space="preserve">ЄДРПОУ 24902380 </w:t>
            </w:r>
          </w:p>
          <w:p w14:paraId="77B14F04"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МФО 820172</w:t>
            </w:r>
          </w:p>
          <w:p w14:paraId="68314F6D" w14:textId="1A523B65" w:rsidR="000B2A3F" w:rsidRPr="006F2AB3" w:rsidRDefault="000B2A3F" w:rsidP="000B2A3F">
            <w:pPr>
              <w:pStyle w:val="af1"/>
              <w:rPr>
                <w:rFonts w:ascii="Times New Roman" w:hAnsi="Times New Roman"/>
                <w:color w:val="1D1B11"/>
              </w:rPr>
            </w:pPr>
            <w:r w:rsidRPr="006F2AB3">
              <w:rPr>
                <w:rFonts w:ascii="Times New Roman" w:hAnsi="Times New Roman"/>
                <w:color w:val="1D1B11"/>
              </w:rPr>
              <w:t>р/р</w:t>
            </w:r>
            <w:r w:rsidRPr="006F2AB3">
              <w:rPr>
                <w:rFonts w:ascii="Times New Roman" w:hAnsi="Times New Roman"/>
                <w:color w:val="1D1B11"/>
                <w:lang w:val="ru-RU"/>
              </w:rPr>
              <w:t xml:space="preserve"> </w:t>
            </w:r>
            <w:r w:rsidRPr="006F2AB3">
              <w:rPr>
                <w:rFonts w:ascii="Times New Roman" w:hAnsi="Times New Roman"/>
                <w:color w:val="1D1B11"/>
                <w:lang w:val="en-US"/>
              </w:rPr>
              <w:t>UA</w:t>
            </w:r>
            <w:r w:rsidR="007760EA">
              <w:rPr>
                <w:color w:val="1D1B11"/>
                <w:lang w:val="ru-RU"/>
              </w:rPr>
              <w:t>618201720344280015000048843</w:t>
            </w:r>
          </w:p>
          <w:p w14:paraId="46C0F5EB"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в УДКСУ у Вінницькій обл..</w:t>
            </w:r>
          </w:p>
          <w:p w14:paraId="73A712BB" w14:textId="77777777" w:rsidR="000B2A3F" w:rsidRPr="006F2AB3" w:rsidRDefault="000B2A3F" w:rsidP="000B2A3F">
            <w:pPr>
              <w:pStyle w:val="af1"/>
              <w:jc w:val="both"/>
              <w:rPr>
                <w:rFonts w:ascii="Times New Roman" w:hAnsi="Times New Roman"/>
                <w:color w:val="1D1B11"/>
                <w:sz w:val="20"/>
                <w:szCs w:val="20"/>
              </w:rPr>
            </w:pPr>
          </w:p>
          <w:p w14:paraId="6B869262" w14:textId="77777777" w:rsidR="000B2A3F" w:rsidRPr="006F2AB3" w:rsidRDefault="000B2A3F" w:rsidP="000B2A3F">
            <w:pPr>
              <w:pStyle w:val="af1"/>
              <w:jc w:val="both"/>
              <w:rPr>
                <w:rFonts w:ascii="Times New Roman" w:hAnsi="Times New Roman"/>
                <w:color w:val="1D1B11"/>
                <w:sz w:val="20"/>
                <w:szCs w:val="20"/>
              </w:rPr>
            </w:pPr>
          </w:p>
          <w:p w14:paraId="6E461407" w14:textId="77777777" w:rsidR="000B2A3F" w:rsidRPr="002A744C" w:rsidRDefault="000B2A3F" w:rsidP="000B2A3F">
            <w:pPr>
              <w:pStyle w:val="10"/>
              <w:jc w:val="both"/>
              <w:rPr>
                <w:rFonts w:ascii="Times New Roman" w:hAnsi="Times New Roman"/>
                <w:b/>
                <w:color w:val="000000"/>
                <w:sz w:val="20"/>
                <w:szCs w:val="20"/>
              </w:rPr>
            </w:pPr>
            <w:r w:rsidRPr="002A744C">
              <w:rPr>
                <w:rFonts w:ascii="Times New Roman" w:hAnsi="Times New Roman"/>
                <w:b/>
                <w:color w:val="000000"/>
                <w:sz w:val="20"/>
                <w:szCs w:val="20"/>
              </w:rPr>
              <w:t xml:space="preserve">Директор  ________________ </w:t>
            </w:r>
            <w:r>
              <w:rPr>
                <w:rFonts w:ascii="Times New Roman" w:hAnsi="Times New Roman"/>
                <w:b/>
                <w:color w:val="000000"/>
                <w:sz w:val="20"/>
                <w:szCs w:val="20"/>
              </w:rPr>
              <w:t>Юрій КОСАЧ</w:t>
            </w:r>
          </w:p>
          <w:p w14:paraId="4014D868" w14:textId="117B4D74" w:rsidR="00F30EFB" w:rsidRPr="008603C9" w:rsidRDefault="000B2A3F" w:rsidP="000B2A3F">
            <w:pPr>
              <w:widowControl w:val="0"/>
              <w:shd w:val="clear" w:color="auto" w:fill="FFFFFF"/>
              <w:tabs>
                <w:tab w:val="left" w:pos="-1560"/>
              </w:tabs>
              <w:suppressAutoHyphens/>
              <w:autoSpaceDN w:val="0"/>
              <w:spacing w:after="0" w:line="100" w:lineRule="atLeast"/>
              <w:jc w:val="both"/>
              <w:textAlignment w:val="baseline"/>
              <w:rPr>
                <w:rFonts w:eastAsia="Lucida Sans Unicode" w:cs="Tahoma"/>
                <w:color w:val="000000"/>
                <w:kern w:val="3"/>
                <w:sz w:val="24"/>
                <w:szCs w:val="24"/>
                <w:lang w:bidi="en-US"/>
              </w:rPr>
            </w:pPr>
            <w:r w:rsidRPr="002A744C">
              <w:rPr>
                <w:rFonts w:ascii="Times New Roman" w:hAnsi="Times New Roman"/>
                <w:b/>
                <w:color w:val="000000"/>
                <w:sz w:val="20"/>
                <w:szCs w:val="20"/>
              </w:rPr>
              <w:t>м. п.</w:t>
            </w:r>
          </w:p>
        </w:tc>
        <w:tc>
          <w:tcPr>
            <w:tcW w:w="5040" w:type="dxa"/>
            <w:shd w:val="clear" w:color="auto" w:fill="FFFFFF"/>
            <w:tcMar>
              <w:top w:w="0" w:type="dxa"/>
              <w:left w:w="108" w:type="dxa"/>
              <w:bottom w:w="0" w:type="dxa"/>
              <w:right w:w="108" w:type="dxa"/>
            </w:tcMar>
          </w:tcPr>
          <w:p w14:paraId="7ABEE871"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08E82F04"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4E605896"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026DCC62"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r>
              <w:rPr>
                <w:rFonts w:ascii="Times New Roman" w:eastAsia="Lucida Sans Unicode" w:hAnsi="Times New Roman" w:cs="Tahoma"/>
                <w:bCs/>
                <w:color w:val="000000"/>
                <w:kern w:val="3"/>
                <w:sz w:val="20"/>
                <w:szCs w:val="20"/>
                <w:lang w:val="uk-UA" w:eastAsia="ar-SA" w:bidi="en-US"/>
              </w:rPr>
              <w:t xml:space="preserve">                      </w:t>
            </w:r>
          </w:p>
          <w:p w14:paraId="328E3C88"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15B50CCB"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5DB883FD"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0AAC5C40"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115BC6D7"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08E7D371"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40A74568"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61334BCE" w14:textId="6C1E78D3" w:rsidR="00F30EFB" w:rsidRPr="008603C9" w:rsidRDefault="00DD448E" w:rsidP="004C1588">
            <w:pPr>
              <w:widowControl w:val="0"/>
              <w:shd w:val="clear" w:color="auto" w:fill="FFFFFF"/>
              <w:tabs>
                <w:tab w:val="left" w:pos="-1560"/>
              </w:tabs>
              <w:suppressAutoHyphens/>
              <w:autoSpaceDN w:val="0"/>
              <w:spacing w:after="0" w:line="100" w:lineRule="atLeast"/>
              <w:jc w:val="both"/>
              <w:textAlignment w:val="baseline"/>
              <w:rPr>
                <w:rFonts w:eastAsia="Lucida Sans Unicode" w:cs="Tahoma"/>
                <w:color w:val="000000"/>
                <w:kern w:val="3"/>
                <w:sz w:val="24"/>
                <w:szCs w:val="24"/>
                <w:lang w:val="en-US" w:bidi="en-US"/>
              </w:rPr>
            </w:pPr>
            <w:r>
              <w:rPr>
                <w:rFonts w:ascii="Times New Roman" w:eastAsia="Lucida Sans Unicode" w:hAnsi="Times New Roman" w:cs="Tahoma"/>
                <w:bCs/>
                <w:color w:val="000000"/>
                <w:kern w:val="3"/>
                <w:sz w:val="20"/>
                <w:szCs w:val="20"/>
                <w:lang w:val="uk-UA" w:eastAsia="ar-SA" w:bidi="en-US"/>
              </w:rPr>
              <w:t xml:space="preserve">                             </w:t>
            </w:r>
            <w:r w:rsidR="00F30EFB" w:rsidRPr="008603C9">
              <w:rPr>
                <w:rFonts w:ascii="Times New Roman" w:eastAsia="Lucida Sans Unicode" w:hAnsi="Times New Roman" w:cs="Tahoma"/>
                <w:bCs/>
                <w:color w:val="000000"/>
                <w:kern w:val="3"/>
                <w:sz w:val="20"/>
                <w:szCs w:val="20"/>
                <w:lang w:eastAsia="ar-SA" w:bidi="en-US"/>
              </w:rPr>
              <w:t>______________________</w:t>
            </w:r>
          </w:p>
          <w:p w14:paraId="07F00B76" w14:textId="77777777" w:rsidR="00F30EFB" w:rsidRPr="008603C9" w:rsidRDefault="00F30EFB" w:rsidP="004C1588">
            <w:pPr>
              <w:widowControl w:val="0"/>
              <w:shd w:val="clear" w:color="auto" w:fill="FFFFFF"/>
              <w:tabs>
                <w:tab w:val="left" w:pos="-1396"/>
              </w:tabs>
              <w:suppressAutoHyphens/>
              <w:autoSpaceDN w:val="0"/>
              <w:spacing w:after="0" w:line="100" w:lineRule="atLeast"/>
              <w:ind w:left="164"/>
              <w:jc w:val="both"/>
              <w:textAlignment w:val="baseline"/>
              <w:rPr>
                <w:rFonts w:ascii="Times New Roman" w:eastAsia="Lucida Sans Unicode" w:hAnsi="Times New Roman" w:cs="Tahoma"/>
                <w:color w:val="000000"/>
                <w:kern w:val="3"/>
                <w:sz w:val="20"/>
                <w:szCs w:val="20"/>
                <w:lang w:eastAsia="ar-SA" w:bidi="en-US"/>
              </w:rPr>
            </w:pPr>
          </w:p>
        </w:tc>
      </w:tr>
    </w:tbl>
    <w:p w14:paraId="1EC8EFD8" w14:textId="49468CA4" w:rsidR="00F30EFB" w:rsidRPr="008603C9" w:rsidRDefault="00F30EFB" w:rsidP="00F30EFB">
      <w:pPr>
        <w:widowControl w:val="0"/>
        <w:suppressAutoHyphens/>
        <w:autoSpaceDN w:val="0"/>
        <w:jc w:val="center"/>
        <w:textAlignment w:val="baseline"/>
        <w:rPr>
          <w:rFonts w:ascii="Times New Roman" w:eastAsia="Lucida Sans Unicode" w:hAnsi="Times New Roman" w:cs="Tahoma"/>
          <w:b/>
          <w:bCs/>
          <w:color w:val="000000"/>
          <w:kern w:val="3"/>
          <w:sz w:val="20"/>
          <w:szCs w:val="20"/>
          <w:lang w:val="en-US" w:bidi="en-US"/>
        </w:rPr>
      </w:pPr>
    </w:p>
    <w:p w14:paraId="1DA5EF83"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en-US" w:bidi="en-US"/>
        </w:rPr>
      </w:pPr>
    </w:p>
    <w:p w14:paraId="01E2375B"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bidi="en-US"/>
        </w:rPr>
      </w:pPr>
    </w:p>
    <w:p w14:paraId="5E724B77"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bidi="en-US"/>
        </w:rPr>
      </w:pPr>
    </w:p>
    <w:p w14:paraId="61C5F0EB" w14:textId="77777777" w:rsidR="00F30EFB"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D440DD6"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6D382F1"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7B5313DD"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3D2E0DF4"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2ADA2F7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F5BE2AB"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531365F4"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2A3B2572"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3A185E2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53E0F2E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77D387F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9141F32"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63FD7C6E"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E9B7BCE" w14:textId="77777777" w:rsidR="000B2A3F" w:rsidRP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680E32E2" w14:textId="77777777" w:rsidR="00DD448E" w:rsidRDefault="00DD448E" w:rsidP="00F30EFB">
      <w:pPr>
        <w:widowControl w:val="0"/>
        <w:suppressAutoHyphens/>
        <w:autoSpaceDN w:val="0"/>
        <w:spacing w:after="0" w:line="240" w:lineRule="auto"/>
        <w:ind w:left="5664" w:firstLine="708"/>
        <w:jc w:val="right"/>
        <w:textAlignment w:val="baseline"/>
        <w:rPr>
          <w:rFonts w:ascii="Times New Roman" w:eastAsia="Lucida Sans Unicode" w:hAnsi="Times New Roman" w:cs="Tahoma"/>
          <w:b/>
          <w:i/>
          <w:iCs/>
          <w:color w:val="000000"/>
          <w:kern w:val="3"/>
          <w:sz w:val="20"/>
          <w:szCs w:val="20"/>
          <w:lang w:val="uk-UA" w:bidi="en-US"/>
        </w:rPr>
      </w:pPr>
    </w:p>
    <w:p w14:paraId="01B84C4E" w14:textId="26C74EC7" w:rsidR="00F30EFB" w:rsidRPr="008603C9" w:rsidRDefault="00F30EFB" w:rsidP="00DD448E">
      <w:pPr>
        <w:widowControl w:val="0"/>
        <w:suppressAutoHyphens/>
        <w:autoSpaceDN w:val="0"/>
        <w:spacing w:after="0" w:line="240" w:lineRule="auto"/>
        <w:textAlignment w:val="baseline"/>
        <w:rPr>
          <w:rFonts w:eastAsia="Lucida Sans Unicode" w:cs="Tahoma"/>
          <w:color w:val="000000"/>
          <w:kern w:val="3"/>
          <w:sz w:val="24"/>
          <w:szCs w:val="24"/>
          <w:lang w:bidi="en-US"/>
        </w:rPr>
      </w:pPr>
      <w:r w:rsidRPr="008603C9">
        <w:rPr>
          <w:rFonts w:ascii="Times New Roman" w:eastAsia="Lucida Sans Unicode" w:hAnsi="Times New Roman" w:cs="Tahoma"/>
          <w:i/>
          <w:iCs/>
          <w:color w:val="000000"/>
          <w:kern w:val="3"/>
          <w:sz w:val="20"/>
          <w:szCs w:val="20"/>
          <w:lang w:bidi="en-US"/>
        </w:rPr>
        <w:t xml:space="preserve">       </w:t>
      </w:r>
    </w:p>
    <w:sectPr w:rsidR="00F30EFB" w:rsidRPr="0086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4"/>
  </w:num>
  <w:num w:numId="4">
    <w:abstractNumId w:val="3"/>
  </w:num>
  <w:num w:numId="5">
    <w:abstractNumId w:val="22"/>
  </w:num>
  <w:num w:numId="6">
    <w:abstractNumId w:val="32"/>
  </w:num>
  <w:num w:numId="7">
    <w:abstractNumId w:val="12"/>
  </w:num>
  <w:num w:numId="8">
    <w:abstractNumId w:val="34"/>
  </w:num>
  <w:num w:numId="9">
    <w:abstractNumId w:val="26"/>
  </w:num>
  <w:num w:numId="10">
    <w:abstractNumId w:val="35"/>
  </w:num>
  <w:num w:numId="11">
    <w:abstractNumId w:val="23"/>
  </w:num>
  <w:num w:numId="12">
    <w:abstractNumId w:val="10"/>
  </w:num>
  <w:num w:numId="13">
    <w:abstractNumId w:val="29"/>
  </w:num>
  <w:num w:numId="14">
    <w:abstractNumId w:val="8"/>
  </w:num>
  <w:num w:numId="15">
    <w:abstractNumId w:val="4"/>
  </w:num>
  <w:num w:numId="16">
    <w:abstractNumId w:val="13"/>
  </w:num>
  <w:num w:numId="17">
    <w:abstractNumId w:val="9"/>
  </w:num>
  <w:num w:numId="18">
    <w:abstractNumId w:val="20"/>
  </w:num>
  <w:num w:numId="19">
    <w:abstractNumId w:val="28"/>
  </w:num>
  <w:num w:numId="20">
    <w:abstractNumId w:val="11"/>
  </w:num>
  <w:num w:numId="21">
    <w:abstractNumId w:val="33"/>
  </w:num>
  <w:num w:numId="22">
    <w:abstractNumId w:val="25"/>
  </w:num>
  <w:num w:numId="23">
    <w:abstractNumId w:val="15"/>
  </w:num>
  <w:num w:numId="24">
    <w:abstractNumId w:val="39"/>
  </w:num>
  <w:num w:numId="25">
    <w:abstractNumId w:val="2"/>
  </w:num>
  <w:num w:numId="26">
    <w:abstractNumId w:val="17"/>
  </w:num>
  <w:num w:numId="27">
    <w:abstractNumId w:val="36"/>
  </w:num>
  <w:num w:numId="28">
    <w:abstractNumId w:val="31"/>
  </w:num>
  <w:num w:numId="29">
    <w:abstractNumId w:val="24"/>
  </w:num>
  <w:num w:numId="30">
    <w:abstractNumId w:val="27"/>
  </w:num>
  <w:num w:numId="31">
    <w:abstractNumId w:val="16"/>
  </w:num>
  <w:num w:numId="32">
    <w:abstractNumId w:val="38"/>
  </w:num>
  <w:num w:numId="33">
    <w:abstractNumId w:val="5"/>
  </w:num>
  <w:num w:numId="34">
    <w:abstractNumId w:val="37"/>
  </w:num>
  <w:num w:numId="35">
    <w:abstractNumId w:val="6"/>
  </w:num>
  <w:num w:numId="36">
    <w:abstractNumId w:val="21"/>
  </w:num>
  <w:num w:numId="37">
    <w:abstractNumId w:val="30"/>
  </w:num>
  <w:num w:numId="38">
    <w:abstractNumId w:val="18"/>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7666A"/>
    <w:rsid w:val="000A5534"/>
    <w:rsid w:val="000A74B5"/>
    <w:rsid w:val="000B2A3F"/>
    <w:rsid w:val="000C0889"/>
    <w:rsid w:val="00105394"/>
    <w:rsid w:val="00121488"/>
    <w:rsid w:val="00143C3D"/>
    <w:rsid w:val="001642CC"/>
    <w:rsid w:val="00164776"/>
    <w:rsid w:val="00180555"/>
    <w:rsid w:val="00185CD0"/>
    <w:rsid w:val="001B5F21"/>
    <w:rsid w:val="0020273B"/>
    <w:rsid w:val="00244F88"/>
    <w:rsid w:val="002550B0"/>
    <w:rsid w:val="00262241"/>
    <w:rsid w:val="002626D5"/>
    <w:rsid w:val="002768B6"/>
    <w:rsid w:val="002E2B23"/>
    <w:rsid w:val="00312EED"/>
    <w:rsid w:val="0035513C"/>
    <w:rsid w:val="003A00C6"/>
    <w:rsid w:val="00420248"/>
    <w:rsid w:val="00427DE2"/>
    <w:rsid w:val="004411EC"/>
    <w:rsid w:val="004611B4"/>
    <w:rsid w:val="004A2161"/>
    <w:rsid w:val="004A230F"/>
    <w:rsid w:val="004B3D0D"/>
    <w:rsid w:val="004C1588"/>
    <w:rsid w:val="004C22C5"/>
    <w:rsid w:val="004E52BB"/>
    <w:rsid w:val="00502948"/>
    <w:rsid w:val="00520942"/>
    <w:rsid w:val="00523D79"/>
    <w:rsid w:val="00537068"/>
    <w:rsid w:val="00577947"/>
    <w:rsid w:val="00582E4B"/>
    <w:rsid w:val="005A7BB2"/>
    <w:rsid w:val="005C7632"/>
    <w:rsid w:val="005D29D0"/>
    <w:rsid w:val="00601FFA"/>
    <w:rsid w:val="00621D5A"/>
    <w:rsid w:val="00624182"/>
    <w:rsid w:val="0063244A"/>
    <w:rsid w:val="00641105"/>
    <w:rsid w:val="00650B43"/>
    <w:rsid w:val="0067548D"/>
    <w:rsid w:val="0068071F"/>
    <w:rsid w:val="0068138E"/>
    <w:rsid w:val="006863B7"/>
    <w:rsid w:val="00690483"/>
    <w:rsid w:val="006930DF"/>
    <w:rsid w:val="006B6135"/>
    <w:rsid w:val="006D0931"/>
    <w:rsid w:val="006D666D"/>
    <w:rsid w:val="006D7E2E"/>
    <w:rsid w:val="006F252D"/>
    <w:rsid w:val="006F3E54"/>
    <w:rsid w:val="00703552"/>
    <w:rsid w:val="007157DD"/>
    <w:rsid w:val="00717447"/>
    <w:rsid w:val="007509E9"/>
    <w:rsid w:val="0075735E"/>
    <w:rsid w:val="007654DA"/>
    <w:rsid w:val="00767D20"/>
    <w:rsid w:val="007760EA"/>
    <w:rsid w:val="00796D4E"/>
    <w:rsid w:val="007A2C33"/>
    <w:rsid w:val="007A34BA"/>
    <w:rsid w:val="007D22E6"/>
    <w:rsid w:val="007E5A33"/>
    <w:rsid w:val="007F1012"/>
    <w:rsid w:val="00877A5C"/>
    <w:rsid w:val="00897BF9"/>
    <w:rsid w:val="008A42A0"/>
    <w:rsid w:val="008F54BC"/>
    <w:rsid w:val="008F7BC0"/>
    <w:rsid w:val="00956D08"/>
    <w:rsid w:val="009A7F70"/>
    <w:rsid w:val="009C75F6"/>
    <w:rsid w:val="009F7EF2"/>
    <w:rsid w:val="00A57464"/>
    <w:rsid w:val="00A91173"/>
    <w:rsid w:val="00AA6430"/>
    <w:rsid w:val="00AC2592"/>
    <w:rsid w:val="00B060FF"/>
    <w:rsid w:val="00B40AD7"/>
    <w:rsid w:val="00B413F2"/>
    <w:rsid w:val="00B90F90"/>
    <w:rsid w:val="00BC4001"/>
    <w:rsid w:val="00BD54BF"/>
    <w:rsid w:val="00C07DFA"/>
    <w:rsid w:val="00C42478"/>
    <w:rsid w:val="00C961FE"/>
    <w:rsid w:val="00CB1DF9"/>
    <w:rsid w:val="00CE7D1C"/>
    <w:rsid w:val="00D0542B"/>
    <w:rsid w:val="00D15F4A"/>
    <w:rsid w:val="00D24F3A"/>
    <w:rsid w:val="00D63F7D"/>
    <w:rsid w:val="00DC0363"/>
    <w:rsid w:val="00DD448E"/>
    <w:rsid w:val="00E01EE1"/>
    <w:rsid w:val="00E1119C"/>
    <w:rsid w:val="00E55C9E"/>
    <w:rsid w:val="00E65A65"/>
    <w:rsid w:val="00E743A1"/>
    <w:rsid w:val="00E94849"/>
    <w:rsid w:val="00EA2F86"/>
    <w:rsid w:val="00F30EFB"/>
    <w:rsid w:val="00F424BC"/>
    <w:rsid w:val="00F57532"/>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f0"/>
    <w:uiPriority w:val="99"/>
    <w:qFormat/>
    <w:rsid w:val="00650B43"/>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
    <w:uiPriority w:val="99"/>
    <w:locked/>
    <w:rsid w:val="00650B43"/>
    <w:rPr>
      <w:rFonts w:ascii="Times New Roman" w:eastAsia="Times New Roman" w:hAnsi="Times New Roman"/>
      <w:sz w:val="24"/>
      <w:szCs w:val="24"/>
      <w:lang w:val="uk-UA" w:eastAsia="en-US"/>
    </w:rPr>
  </w:style>
  <w:style w:type="paragraph" w:styleId="af1">
    <w:name w:val="No Spacing"/>
    <w:link w:val="af2"/>
    <w:uiPriority w:val="99"/>
    <w:qFormat/>
    <w:rsid w:val="001642CC"/>
    <w:rPr>
      <w:sz w:val="22"/>
      <w:szCs w:val="22"/>
      <w:lang w:val="uk-UA" w:eastAsia="en-US"/>
    </w:rPr>
  </w:style>
  <w:style w:type="paragraph" w:customStyle="1" w:styleId="Style6">
    <w:name w:val="Style6"/>
    <w:basedOn w:val="a"/>
    <w:uiPriority w:val="99"/>
    <w:rsid w:val="00F57532"/>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2">
    <w:name w:val="Без интервала Знак"/>
    <w:link w:val="af1"/>
    <w:uiPriority w:val="99"/>
    <w:rsid w:val="000B2A3F"/>
    <w:rPr>
      <w:sz w:val="22"/>
      <w:szCs w:val="22"/>
      <w:lang w:val="uk-UA" w:eastAsia="en-US"/>
    </w:rPr>
  </w:style>
  <w:style w:type="paragraph" w:customStyle="1" w:styleId="10">
    <w:name w:val="Без интервала1"/>
    <w:qFormat/>
    <w:rsid w:val="000B2A3F"/>
    <w:rPr>
      <w:sz w:val="24"/>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f0"/>
    <w:uiPriority w:val="99"/>
    <w:qFormat/>
    <w:rsid w:val="00650B43"/>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
    <w:uiPriority w:val="99"/>
    <w:locked/>
    <w:rsid w:val="00650B43"/>
    <w:rPr>
      <w:rFonts w:ascii="Times New Roman" w:eastAsia="Times New Roman" w:hAnsi="Times New Roman"/>
      <w:sz w:val="24"/>
      <w:szCs w:val="24"/>
      <w:lang w:val="uk-UA" w:eastAsia="en-US"/>
    </w:rPr>
  </w:style>
  <w:style w:type="paragraph" w:styleId="af1">
    <w:name w:val="No Spacing"/>
    <w:link w:val="af2"/>
    <w:uiPriority w:val="99"/>
    <w:qFormat/>
    <w:rsid w:val="001642CC"/>
    <w:rPr>
      <w:sz w:val="22"/>
      <w:szCs w:val="22"/>
      <w:lang w:val="uk-UA" w:eastAsia="en-US"/>
    </w:rPr>
  </w:style>
  <w:style w:type="paragraph" w:customStyle="1" w:styleId="Style6">
    <w:name w:val="Style6"/>
    <w:basedOn w:val="a"/>
    <w:uiPriority w:val="99"/>
    <w:rsid w:val="00F57532"/>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2">
    <w:name w:val="Без интервала Знак"/>
    <w:link w:val="af1"/>
    <w:uiPriority w:val="99"/>
    <w:rsid w:val="000B2A3F"/>
    <w:rPr>
      <w:sz w:val="22"/>
      <w:szCs w:val="22"/>
      <w:lang w:val="uk-UA" w:eastAsia="en-US"/>
    </w:rPr>
  </w:style>
  <w:style w:type="paragraph" w:customStyle="1" w:styleId="10">
    <w:name w:val="Без интервала1"/>
    <w:qFormat/>
    <w:rsid w:val="000B2A3F"/>
    <w:rPr>
      <w:sz w:val="24"/>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prulspeczos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36</Pages>
  <Words>12812</Words>
  <Characters>73034</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85675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2023-01-03T10:34:00Z</dcterms:created>
  <dcterms:modified xsi:type="dcterms:W3CDTF">2023-01-24T16:12:00Z</dcterms:modified>
</cp:coreProperties>
</file>