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28" w:rsidRPr="0093266B" w:rsidRDefault="0035187D">
      <w:pPr>
        <w:spacing w:after="0" w:line="240" w:lineRule="auto"/>
        <w:ind w:left="7086" w:firstLine="702"/>
        <w:jc w:val="right"/>
        <w:rPr>
          <w:rFonts w:ascii="Times New Roman" w:eastAsia="Times New Roman" w:hAnsi="Times New Roman" w:cs="Times New Roman"/>
          <w:sz w:val="24"/>
          <w:szCs w:val="24"/>
        </w:rPr>
      </w:pPr>
      <w:r w:rsidRPr="0093266B">
        <w:rPr>
          <w:rFonts w:ascii="Times New Roman" w:eastAsia="Times New Roman" w:hAnsi="Times New Roman" w:cs="Times New Roman"/>
          <w:b/>
          <w:sz w:val="24"/>
          <w:szCs w:val="24"/>
        </w:rPr>
        <w:t>ДОДАТОК 3 </w:t>
      </w:r>
    </w:p>
    <w:p w:rsidR="00BF4A28" w:rsidRPr="0093266B" w:rsidRDefault="0035187D">
      <w:pPr>
        <w:spacing w:after="0" w:line="240" w:lineRule="auto"/>
        <w:ind w:left="2880"/>
        <w:jc w:val="right"/>
        <w:rPr>
          <w:rFonts w:ascii="Times New Roman" w:eastAsia="Times New Roman" w:hAnsi="Times New Roman" w:cs="Times New Roman"/>
          <w:sz w:val="24"/>
          <w:szCs w:val="24"/>
        </w:rPr>
      </w:pPr>
      <w:r w:rsidRPr="0093266B">
        <w:rPr>
          <w:rFonts w:ascii="Times New Roman" w:eastAsia="Times New Roman" w:hAnsi="Times New Roman" w:cs="Times New Roman"/>
          <w:b/>
          <w:i/>
          <w:sz w:val="24"/>
          <w:szCs w:val="24"/>
        </w:rPr>
        <w:t> </w:t>
      </w:r>
      <w:r w:rsidRPr="0093266B">
        <w:rPr>
          <w:rFonts w:ascii="Times New Roman" w:eastAsia="Times New Roman" w:hAnsi="Times New Roman" w:cs="Times New Roman"/>
          <w:i/>
          <w:sz w:val="24"/>
          <w:szCs w:val="24"/>
        </w:rPr>
        <w:t xml:space="preserve">до </w:t>
      </w:r>
      <w:r w:rsidRPr="0093266B">
        <w:rPr>
          <w:rFonts w:ascii="Times New Roman" w:eastAsia="Times New Roman" w:hAnsi="Times New Roman" w:cs="Times New Roman"/>
          <w:i/>
          <w:sz w:val="24"/>
          <w:szCs w:val="24"/>
          <w:highlight w:val="white"/>
        </w:rPr>
        <w:t>тендерної документації</w:t>
      </w:r>
    </w:p>
    <w:p w:rsidR="00BF4A28" w:rsidRPr="0093266B" w:rsidRDefault="0035187D">
      <w:pPr>
        <w:spacing w:before="240" w:after="240" w:line="240" w:lineRule="auto"/>
        <w:jc w:val="center"/>
        <w:rPr>
          <w:rFonts w:ascii="Times New Roman" w:eastAsia="Times New Roman" w:hAnsi="Times New Roman" w:cs="Times New Roman"/>
          <w:sz w:val="24"/>
          <w:szCs w:val="24"/>
        </w:rPr>
      </w:pPr>
      <w:proofErr w:type="spellStart"/>
      <w:r w:rsidRPr="0093266B">
        <w:rPr>
          <w:rFonts w:ascii="Times New Roman" w:eastAsia="Times New Roman" w:hAnsi="Times New Roman" w:cs="Times New Roman"/>
          <w:b/>
          <w:i/>
          <w:sz w:val="24"/>
          <w:szCs w:val="24"/>
        </w:rPr>
        <w:t>Проєкт</w:t>
      </w:r>
      <w:proofErr w:type="spellEnd"/>
      <w:r w:rsidRPr="0093266B">
        <w:rPr>
          <w:rFonts w:ascii="Times New Roman" w:eastAsia="Times New Roman" w:hAnsi="Times New Roman" w:cs="Times New Roman"/>
          <w:b/>
          <w:i/>
          <w:sz w:val="24"/>
          <w:szCs w:val="24"/>
        </w:rPr>
        <w:t xml:space="preserve"> </w:t>
      </w:r>
    </w:p>
    <w:p w:rsidR="00BF4A28" w:rsidRPr="0093266B" w:rsidRDefault="0035187D">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93266B">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F4A28" w:rsidRPr="0093266B">
        <w:trPr>
          <w:jc w:val="center"/>
        </w:trPr>
        <w:tc>
          <w:tcPr>
            <w:tcW w:w="4672" w:type="dxa"/>
          </w:tcPr>
          <w:p w:rsidR="00BF4A28" w:rsidRPr="0093266B" w:rsidRDefault="0035187D">
            <w:pP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______________</w:t>
            </w:r>
          </w:p>
        </w:tc>
        <w:tc>
          <w:tcPr>
            <w:tcW w:w="4673" w:type="dxa"/>
          </w:tcPr>
          <w:p w:rsidR="00BF4A28" w:rsidRPr="0093266B" w:rsidRDefault="0035187D">
            <w:pPr>
              <w:shd w:val="clear" w:color="auto" w:fill="FFFFFF"/>
              <w:rPr>
                <w:rFonts w:ascii="Times New Roman" w:eastAsia="Times New Roman" w:hAnsi="Times New Roman" w:cs="Times New Roman"/>
                <w:i/>
                <w:sz w:val="24"/>
                <w:szCs w:val="24"/>
              </w:rPr>
            </w:pPr>
            <w:r w:rsidRPr="0093266B">
              <w:rPr>
                <w:rFonts w:ascii="Times New Roman" w:eastAsia="Times New Roman" w:hAnsi="Times New Roman" w:cs="Times New Roman"/>
                <w:sz w:val="24"/>
                <w:szCs w:val="24"/>
              </w:rPr>
              <w:t xml:space="preserve">                 «____» ____________ 20___ року</w:t>
            </w:r>
          </w:p>
        </w:tc>
      </w:tr>
      <w:tr w:rsidR="00BF4A28" w:rsidRPr="0093266B">
        <w:trPr>
          <w:jc w:val="center"/>
        </w:trPr>
        <w:tc>
          <w:tcPr>
            <w:tcW w:w="4672" w:type="dxa"/>
          </w:tcPr>
          <w:p w:rsidR="00BF4A28" w:rsidRPr="0093266B" w:rsidRDefault="0035187D">
            <w:pPr>
              <w:jc w:val="both"/>
              <w:rPr>
                <w:rFonts w:ascii="Times New Roman" w:eastAsia="Times New Roman" w:hAnsi="Times New Roman" w:cs="Times New Roman"/>
                <w:i/>
                <w:sz w:val="24"/>
                <w:szCs w:val="24"/>
              </w:rPr>
            </w:pPr>
            <w:r w:rsidRPr="0093266B">
              <w:rPr>
                <w:rFonts w:ascii="Times New Roman" w:eastAsia="Times New Roman" w:hAnsi="Times New Roman" w:cs="Times New Roman"/>
                <w:i/>
                <w:sz w:val="24"/>
                <w:szCs w:val="24"/>
              </w:rPr>
              <w:t>(місце складення)</w:t>
            </w:r>
          </w:p>
        </w:tc>
        <w:tc>
          <w:tcPr>
            <w:tcW w:w="4673" w:type="dxa"/>
          </w:tcPr>
          <w:p w:rsidR="00BF4A28" w:rsidRPr="0093266B" w:rsidRDefault="00BF4A28">
            <w:pPr>
              <w:jc w:val="center"/>
              <w:rPr>
                <w:rFonts w:ascii="Times New Roman" w:eastAsia="Times New Roman" w:hAnsi="Times New Roman" w:cs="Times New Roman"/>
                <w:b/>
                <w:sz w:val="24"/>
                <w:szCs w:val="24"/>
              </w:rPr>
            </w:pPr>
          </w:p>
        </w:tc>
      </w:tr>
    </w:tbl>
    <w:p w:rsidR="00BF4A28" w:rsidRPr="0093266B" w:rsidRDefault="00BF4A28">
      <w:pPr>
        <w:pStyle w:val="a3"/>
        <w:ind w:firstLine="709"/>
        <w:rPr>
          <w:rFonts w:ascii="Times New Roman" w:eastAsia="Times New Roman" w:hAnsi="Times New Roman" w:cs="Times New Roman"/>
          <w:sz w:val="24"/>
          <w:szCs w:val="24"/>
        </w:rPr>
      </w:pPr>
    </w:p>
    <w:p w:rsidR="00BF4A28" w:rsidRPr="0093266B" w:rsidRDefault="000E5758">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93266B">
        <w:rPr>
          <w:rFonts w:ascii="Times New Roman" w:hAnsi="Times New Roman" w:cs="Times New Roman"/>
          <w:b/>
          <w:sz w:val="24"/>
          <w:szCs w:val="24"/>
        </w:rPr>
        <w:t>Комунальне</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некомерційне</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підприємство</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«Переяславська</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багатопрофільна</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лікарня</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інтенсивного</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лікування»</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Переяславської</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міської</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ради,</w:t>
      </w:r>
      <w:r w:rsidRPr="0093266B">
        <w:rPr>
          <w:rFonts w:ascii="Times New Roman" w:hAnsi="Times New Roman" w:cs="Times New Roman"/>
          <w:b/>
          <w:spacing w:val="1"/>
          <w:sz w:val="24"/>
          <w:szCs w:val="24"/>
        </w:rPr>
        <w:t xml:space="preserve"> </w:t>
      </w:r>
      <w:proofErr w:type="spellStart"/>
      <w:r w:rsidRPr="0093266B">
        <w:rPr>
          <w:rFonts w:ascii="Times New Roman" w:hAnsi="Times New Roman" w:cs="Times New Roman"/>
          <w:b/>
          <w:sz w:val="24"/>
          <w:szCs w:val="24"/>
        </w:rPr>
        <w:t>Студениківської</w:t>
      </w:r>
      <w:proofErr w:type="spellEnd"/>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сільської</w:t>
      </w:r>
      <w:r w:rsidRPr="0093266B">
        <w:rPr>
          <w:rFonts w:ascii="Times New Roman" w:hAnsi="Times New Roman" w:cs="Times New Roman"/>
          <w:b/>
          <w:spacing w:val="1"/>
          <w:sz w:val="24"/>
          <w:szCs w:val="24"/>
        </w:rPr>
        <w:t xml:space="preserve"> </w:t>
      </w:r>
      <w:r w:rsidRPr="0093266B">
        <w:rPr>
          <w:rFonts w:ascii="Times New Roman" w:hAnsi="Times New Roman" w:cs="Times New Roman"/>
          <w:b/>
          <w:sz w:val="24"/>
          <w:szCs w:val="24"/>
        </w:rPr>
        <w:t>ради,</w:t>
      </w:r>
      <w:r w:rsidRPr="0093266B">
        <w:rPr>
          <w:rFonts w:ascii="Times New Roman" w:hAnsi="Times New Roman" w:cs="Times New Roman"/>
          <w:b/>
          <w:spacing w:val="1"/>
          <w:sz w:val="24"/>
          <w:szCs w:val="24"/>
        </w:rPr>
        <w:t xml:space="preserve"> </w:t>
      </w:r>
      <w:proofErr w:type="spellStart"/>
      <w:r w:rsidRPr="0093266B">
        <w:rPr>
          <w:rFonts w:ascii="Times New Roman" w:hAnsi="Times New Roman" w:cs="Times New Roman"/>
          <w:b/>
          <w:sz w:val="24"/>
          <w:szCs w:val="24"/>
        </w:rPr>
        <w:t>Дівичківської</w:t>
      </w:r>
      <w:proofErr w:type="spellEnd"/>
      <w:r w:rsidRPr="0093266B">
        <w:rPr>
          <w:rFonts w:ascii="Times New Roman" w:hAnsi="Times New Roman" w:cs="Times New Roman"/>
          <w:b/>
          <w:sz w:val="24"/>
          <w:szCs w:val="24"/>
        </w:rPr>
        <w:t xml:space="preserve"> сільської ради та </w:t>
      </w:r>
      <w:proofErr w:type="spellStart"/>
      <w:r w:rsidRPr="0093266B">
        <w:rPr>
          <w:rFonts w:ascii="Times New Roman" w:hAnsi="Times New Roman" w:cs="Times New Roman"/>
          <w:b/>
          <w:sz w:val="24"/>
          <w:szCs w:val="24"/>
        </w:rPr>
        <w:t>Циблівської</w:t>
      </w:r>
      <w:proofErr w:type="spellEnd"/>
      <w:r w:rsidRPr="0093266B">
        <w:rPr>
          <w:rFonts w:ascii="Times New Roman" w:hAnsi="Times New Roman" w:cs="Times New Roman"/>
          <w:b/>
          <w:sz w:val="24"/>
          <w:szCs w:val="24"/>
        </w:rPr>
        <w:t xml:space="preserve"> сільської ради </w:t>
      </w:r>
      <w:r w:rsidRPr="0093266B">
        <w:rPr>
          <w:rFonts w:ascii="Times New Roman" w:hAnsi="Times New Roman" w:cs="Times New Roman"/>
          <w:sz w:val="24"/>
          <w:szCs w:val="24"/>
        </w:rPr>
        <w:t xml:space="preserve">в особі директора  </w:t>
      </w:r>
      <w:proofErr w:type="spellStart"/>
      <w:r w:rsidRPr="0093266B">
        <w:rPr>
          <w:rFonts w:ascii="Times New Roman" w:hAnsi="Times New Roman" w:cs="Times New Roman"/>
          <w:sz w:val="24"/>
          <w:szCs w:val="24"/>
        </w:rPr>
        <w:t>Гомонай</w:t>
      </w:r>
      <w:proofErr w:type="spellEnd"/>
      <w:r w:rsidRPr="0093266B">
        <w:rPr>
          <w:rFonts w:ascii="Times New Roman" w:hAnsi="Times New Roman" w:cs="Times New Roman"/>
          <w:sz w:val="24"/>
          <w:szCs w:val="24"/>
        </w:rPr>
        <w:t xml:space="preserve"> </w:t>
      </w:r>
      <w:proofErr w:type="spellStart"/>
      <w:r w:rsidRPr="0093266B">
        <w:rPr>
          <w:rFonts w:ascii="Times New Roman" w:hAnsi="Times New Roman" w:cs="Times New Roman"/>
          <w:sz w:val="24"/>
          <w:szCs w:val="24"/>
        </w:rPr>
        <w:t>Ігора</w:t>
      </w:r>
      <w:proofErr w:type="spellEnd"/>
      <w:r w:rsidRPr="0093266B">
        <w:rPr>
          <w:rFonts w:ascii="Times New Roman" w:hAnsi="Times New Roman" w:cs="Times New Roman"/>
          <w:sz w:val="24"/>
          <w:szCs w:val="24"/>
        </w:rPr>
        <w:t xml:space="preserve"> Васильовича, який діє на підставі Статуту </w:t>
      </w:r>
      <w:r w:rsidR="0035187D" w:rsidRPr="0093266B">
        <w:rPr>
          <w:rFonts w:ascii="Times New Roman" w:eastAsia="Times New Roman" w:hAnsi="Times New Roman" w:cs="Times New Roman"/>
          <w:sz w:val="24"/>
          <w:szCs w:val="24"/>
        </w:rPr>
        <w:t xml:space="preserve">(далі – </w:t>
      </w:r>
      <w:r w:rsidR="0035187D" w:rsidRPr="0093266B">
        <w:rPr>
          <w:rFonts w:ascii="Times New Roman" w:eastAsia="Times New Roman" w:hAnsi="Times New Roman" w:cs="Times New Roman"/>
          <w:b/>
          <w:sz w:val="24"/>
          <w:szCs w:val="24"/>
        </w:rPr>
        <w:t>Замовник</w:t>
      </w:r>
      <w:r w:rsidR="0035187D" w:rsidRPr="0093266B">
        <w:rPr>
          <w:rFonts w:ascii="Times New Roman" w:eastAsia="Times New Roman" w:hAnsi="Times New Roman" w:cs="Times New Roman"/>
          <w:sz w:val="24"/>
          <w:szCs w:val="24"/>
        </w:rPr>
        <w:t>), з однієї сторони, і _______________</w:t>
      </w:r>
      <w:r w:rsidR="0035187D" w:rsidRPr="0093266B">
        <w:rPr>
          <w:rFonts w:ascii="Times New Roman" w:eastAsia="Times New Roman" w:hAnsi="Times New Roman" w:cs="Times New Roman"/>
          <w:i/>
          <w:sz w:val="24"/>
          <w:szCs w:val="24"/>
        </w:rPr>
        <w:t xml:space="preserve"> </w:t>
      </w:r>
      <w:r w:rsidR="0035187D" w:rsidRPr="0093266B">
        <w:rPr>
          <w:rFonts w:ascii="Times New Roman" w:eastAsia="Times New Roman" w:hAnsi="Times New Roman" w:cs="Times New Roman"/>
          <w:sz w:val="24"/>
          <w:szCs w:val="24"/>
        </w:rPr>
        <w:t>в особі</w:t>
      </w:r>
      <w:r w:rsidR="0035187D" w:rsidRPr="0093266B">
        <w:rPr>
          <w:rFonts w:ascii="Times New Roman" w:eastAsia="Times New Roman" w:hAnsi="Times New Roman" w:cs="Times New Roman"/>
          <w:i/>
          <w:sz w:val="24"/>
          <w:szCs w:val="24"/>
        </w:rPr>
        <w:t xml:space="preserve"> </w:t>
      </w:r>
      <w:r w:rsidR="0035187D" w:rsidRPr="0093266B">
        <w:rPr>
          <w:rFonts w:ascii="Times New Roman" w:eastAsia="Times New Roman" w:hAnsi="Times New Roman" w:cs="Times New Roman"/>
          <w:sz w:val="24"/>
          <w:szCs w:val="24"/>
        </w:rPr>
        <w:t xml:space="preserve">________________, який діє на підставі ____________ (далі – </w:t>
      </w:r>
      <w:r w:rsidR="0035187D" w:rsidRPr="0093266B">
        <w:rPr>
          <w:rFonts w:ascii="Times New Roman" w:eastAsia="Times New Roman" w:hAnsi="Times New Roman" w:cs="Times New Roman"/>
          <w:b/>
          <w:sz w:val="24"/>
          <w:szCs w:val="24"/>
        </w:rPr>
        <w:t>Виконавець</w:t>
      </w:r>
      <w:r w:rsidR="0035187D" w:rsidRPr="0093266B">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5187D" w:rsidRPr="0093266B">
        <w:rPr>
          <w:rFonts w:ascii="Times New Roman" w:eastAsia="Times New Roman" w:hAnsi="Times New Roman" w:cs="Times New Roman"/>
          <w:sz w:val="24"/>
          <w:szCs w:val="24"/>
        </w:rPr>
        <w:t>закупівель</w:t>
      </w:r>
      <w:proofErr w:type="spellEnd"/>
      <w:r w:rsidR="0035187D" w:rsidRPr="0093266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BF4A28" w:rsidRPr="0093266B" w:rsidRDefault="00BF4A28">
      <w:pPr>
        <w:spacing w:after="0" w:line="240" w:lineRule="auto"/>
        <w:ind w:left="-284" w:right="-143" w:firstLine="709"/>
        <w:jc w:val="center"/>
        <w:rPr>
          <w:rFonts w:ascii="Times New Roman" w:eastAsia="Times New Roman" w:hAnsi="Times New Roman" w:cs="Times New Roman"/>
          <w:b/>
          <w:sz w:val="24"/>
          <w:szCs w:val="24"/>
        </w:rPr>
      </w:pPr>
    </w:p>
    <w:p w:rsidR="00BF4A28" w:rsidRPr="0093266B" w:rsidRDefault="0035187D">
      <w:pPr>
        <w:spacing w:after="0" w:line="240" w:lineRule="auto"/>
        <w:ind w:right="-143"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1. Предмет Договору</w:t>
      </w:r>
    </w:p>
    <w:p w:rsidR="00BF4A28" w:rsidRPr="0093266B" w:rsidRDefault="0035187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1.1. У порядку та на умовах, визначених цим Договором, Виконавець зобов’язується надати _______________________________________________ (далі — Послуги), а Замовник приймає та оплачує надані належним чином Послуги, у порядку та на умовах, що визначено цим Договором. </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1.2. Перелік, обсяг, вартість, термін (строк) надання Послуг та місце надання Послуг визначаються відповідно до Специфікації (Додаток 1 до цього Договору).</w:t>
      </w:r>
    </w:p>
    <w:p w:rsidR="00BF4A28" w:rsidRPr="0093266B" w:rsidRDefault="0035187D">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sz w:val="24"/>
          <w:szCs w:val="24"/>
        </w:rPr>
      </w:pPr>
      <w:bookmarkStart w:id="2" w:name="_heading=h.1fob9te" w:colFirst="0" w:colLast="0"/>
      <w:bookmarkEnd w:id="2"/>
      <w:r w:rsidRPr="0093266B">
        <w:rPr>
          <w:rFonts w:ascii="Times New Roman" w:eastAsia="Times New Roman" w:hAnsi="Times New Roman" w:cs="Times New Roman"/>
          <w:sz w:val="24"/>
          <w:szCs w:val="24"/>
        </w:rPr>
        <w:t>1.3. Обсяг закупівлі Послуг, що є предметом цього Договору, може бути зменшений залежно від реального фінансування Замовника.</w:t>
      </w:r>
    </w:p>
    <w:p w:rsidR="00BF4A28" w:rsidRPr="0093266B" w:rsidRDefault="00BF4A28">
      <w:pPr>
        <w:spacing w:after="0" w:line="240" w:lineRule="auto"/>
        <w:ind w:right="-143" w:firstLine="284"/>
        <w:jc w:val="both"/>
        <w:rPr>
          <w:rFonts w:ascii="Times New Roman" w:eastAsia="Times New Roman" w:hAnsi="Times New Roman" w:cs="Times New Roman"/>
          <w:sz w:val="24"/>
          <w:szCs w:val="24"/>
        </w:rPr>
      </w:pPr>
    </w:p>
    <w:p w:rsidR="00BF4A28" w:rsidRPr="0093266B" w:rsidRDefault="0035187D">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sz w:val="24"/>
          <w:szCs w:val="24"/>
        </w:rPr>
      </w:pPr>
      <w:bookmarkStart w:id="3" w:name="_heading=h.3znysh7" w:colFirst="0" w:colLast="0"/>
      <w:bookmarkEnd w:id="3"/>
      <w:r w:rsidRPr="0093266B">
        <w:rPr>
          <w:rFonts w:ascii="Times New Roman" w:eastAsia="Times New Roman" w:hAnsi="Times New Roman" w:cs="Times New Roman"/>
          <w:b/>
          <w:sz w:val="24"/>
          <w:szCs w:val="24"/>
        </w:rPr>
        <w:t>2. Якість Послуг і гарантії</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2.3. Виконавець гарантує якість наданих Послуг згідно зі Специфікацією (Додаток 1 до Договору). </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w:t>
      </w:r>
      <w:r w:rsidR="000E5758" w:rsidRPr="0093266B">
        <w:rPr>
          <w:rFonts w:ascii="Times New Roman" w:eastAsia="Times New Roman" w:hAnsi="Times New Roman" w:cs="Times New Roman"/>
          <w:sz w:val="24"/>
          <w:szCs w:val="24"/>
        </w:rPr>
        <w:t xml:space="preserve">2 </w:t>
      </w:r>
      <w:r w:rsidRPr="0093266B">
        <w:rPr>
          <w:rFonts w:ascii="Times New Roman" w:eastAsia="Times New Roman" w:hAnsi="Times New Roman" w:cs="Times New Roman"/>
          <w:sz w:val="24"/>
          <w:szCs w:val="24"/>
        </w:rPr>
        <w:t xml:space="preserve"> (</w:t>
      </w:r>
      <w:r w:rsidR="000E5758" w:rsidRPr="0093266B">
        <w:rPr>
          <w:rFonts w:ascii="Times New Roman" w:eastAsia="Times New Roman" w:hAnsi="Times New Roman" w:cs="Times New Roman"/>
          <w:sz w:val="24"/>
          <w:szCs w:val="24"/>
        </w:rPr>
        <w:t>двох</w:t>
      </w:r>
      <w:r w:rsidRPr="0093266B">
        <w:rPr>
          <w:rFonts w:ascii="Times New Roman" w:eastAsia="Times New Roman" w:hAnsi="Times New Roman" w:cs="Times New Roman"/>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sidRPr="0093266B">
        <w:rPr>
          <w:rFonts w:ascii="Times New Roman" w:eastAsia="Times New Roman" w:hAnsi="Times New Roman" w:cs="Times New Roman"/>
          <w:sz w:val="24"/>
          <w:szCs w:val="24"/>
        </w:rPr>
        <w:t>акта</w:t>
      </w:r>
      <w:proofErr w:type="spellEnd"/>
      <w:r w:rsidRPr="0093266B">
        <w:rPr>
          <w:rFonts w:ascii="Times New Roman" w:eastAsia="Times New Roman" w:hAnsi="Times New Roman" w:cs="Times New Roman"/>
          <w:sz w:val="24"/>
          <w:szCs w:val="24"/>
        </w:rPr>
        <w:t xml:space="preserve">, у якому перераховуються недоліки (дефекти). У разі неприбуття уповноваженого представника Виконавця Замовник має право протягом </w:t>
      </w:r>
      <w:r w:rsidR="000E5758" w:rsidRPr="0093266B">
        <w:rPr>
          <w:rFonts w:ascii="Times New Roman" w:eastAsia="Times New Roman" w:hAnsi="Times New Roman" w:cs="Times New Roman"/>
          <w:sz w:val="24"/>
          <w:szCs w:val="24"/>
        </w:rPr>
        <w:t>2</w:t>
      </w:r>
      <w:r w:rsidRPr="0093266B">
        <w:rPr>
          <w:rFonts w:ascii="Times New Roman" w:eastAsia="Times New Roman" w:hAnsi="Times New Roman" w:cs="Times New Roman"/>
          <w:sz w:val="24"/>
          <w:szCs w:val="24"/>
        </w:rPr>
        <w:t xml:space="preserve"> (</w:t>
      </w:r>
      <w:r w:rsidR="000E5758" w:rsidRPr="0093266B">
        <w:rPr>
          <w:rFonts w:ascii="Times New Roman" w:eastAsia="Times New Roman" w:hAnsi="Times New Roman" w:cs="Times New Roman"/>
          <w:sz w:val="24"/>
          <w:szCs w:val="24"/>
        </w:rPr>
        <w:t>двох</w:t>
      </w:r>
      <w:r w:rsidRPr="0093266B">
        <w:rPr>
          <w:rFonts w:ascii="Times New Roman" w:eastAsia="Times New Roman" w:hAnsi="Times New Roman" w:cs="Times New Roman"/>
          <w:sz w:val="24"/>
          <w:szCs w:val="24"/>
        </w:rPr>
        <w:t xml:space="preserve">)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w:t>
      </w:r>
      <w:r w:rsidR="00451220">
        <w:rPr>
          <w:rFonts w:ascii="Times New Roman" w:eastAsia="Times New Roman" w:hAnsi="Times New Roman" w:cs="Times New Roman"/>
          <w:sz w:val="24"/>
          <w:szCs w:val="24"/>
        </w:rPr>
        <w:t>7</w:t>
      </w:r>
      <w:r w:rsidRPr="0093266B">
        <w:rPr>
          <w:rFonts w:ascii="Times New Roman" w:eastAsia="Times New Roman" w:hAnsi="Times New Roman" w:cs="Times New Roman"/>
          <w:sz w:val="24"/>
          <w:szCs w:val="24"/>
        </w:rPr>
        <w:t xml:space="preserve"> (</w:t>
      </w:r>
      <w:r w:rsidR="00451220">
        <w:rPr>
          <w:rFonts w:ascii="Times New Roman" w:eastAsia="Times New Roman" w:hAnsi="Times New Roman" w:cs="Times New Roman"/>
          <w:sz w:val="24"/>
          <w:szCs w:val="24"/>
        </w:rPr>
        <w:t>семи</w:t>
      </w:r>
      <w:r w:rsidRPr="0093266B">
        <w:rPr>
          <w:rFonts w:ascii="Times New Roman" w:eastAsia="Times New Roman" w:hAnsi="Times New Roman" w:cs="Times New Roman"/>
          <w:sz w:val="24"/>
          <w:szCs w:val="24"/>
        </w:rPr>
        <w:t xml:space="preserve">) днів з дня отримання повідомлення від Замовника про виявлення недоліків (дефектів) усунути ці недоліки. </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2</w:t>
      </w:r>
      <w:r w:rsidR="00451220">
        <w:rPr>
          <w:rFonts w:ascii="Times New Roman" w:eastAsia="Times New Roman" w:hAnsi="Times New Roman" w:cs="Times New Roman"/>
          <w:sz w:val="24"/>
          <w:szCs w:val="24"/>
        </w:rPr>
        <w:t>.5</w:t>
      </w:r>
      <w:r w:rsidRPr="0093266B">
        <w:rPr>
          <w:rFonts w:ascii="Times New Roman" w:eastAsia="Times New Roman" w:hAnsi="Times New Roman" w:cs="Times New Roman"/>
          <w:sz w:val="24"/>
          <w:szCs w:val="24"/>
        </w:rPr>
        <w:t>. Виконавець відповідає за неналежну якість використаних ним під час надання Послуг матеріалів.</w:t>
      </w:r>
    </w:p>
    <w:p w:rsidR="00BF4A28" w:rsidRPr="0093266B" w:rsidRDefault="00BF4A2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rsidR="00BF4A28" w:rsidRPr="0093266B" w:rsidRDefault="0035187D">
      <w:pPr>
        <w:spacing w:after="0" w:line="240" w:lineRule="auto"/>
        <w:ind w:right="-143"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 xml:space="preserve">3. Ціна Договору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3.2. Ціна Договору становить ____________________________________</w:t>
      </w:r>
      <w:r w:rsidRPr="0093266B">
        <w:rPr>
          <w:rFonts w:ascii="Times New Roman" w:eastAsia="Times New Roman" w:hAnsi="Times New Roman" w:cs="Times New Roman"/>
          <w:i/>
          <w:sz w:val="24"/>
          <w:szCs w:val="24"/>
        </w:rPr>
        <w:t>.</w:t>
      </w:r>
      <w:r w:rsidRPr="0093266B">
        <w:rPr>
          <w:rFonts w:ascii="Times New Roman" w:eastAsia="Times New Roman" w:hAnsi="Times New Roman" w:cs="Times New Roman"/>
          <w:sz w:val="24"/>
          <w:szCs w:val="24"/>
        </w:rPr>
        <w:t xml:space="preserve">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3.3.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625AC0" w:rsidRPr="0093266B" w:rsidRDefault="00625AC0" w:rsidP="00625AC0">
      <w:pPr>
        <w:spacing w:after="0" w:line="240" w:lineRule="auto"/>
        <w:ind w:firstLine="567"/>
        <w:jc w:val="both"/>
        <w:rPr>
          <w:rFonts w:ascii="Times New Roman" w:hAnsi="Times New Roman" w:cs="Times New Roman"/>
          <w:sz w:val="24"/>
          <w:szCs w:val="24"/>
        </w:rPr>
      </w:pPr>
      <w:r w:rsidRPr="0093266B">
        <w:rPr>
          <w:rFonts w:ascii="Times New Roman" w:hAnsi="Times New Roman" w:cs="Times New Roman"/>
          <w:sz w:val="24"/>
          <w:szCs w:val="24"/>
          <w:lang w:eastAsia="zh-CN"/>
        </w:rPr>
        <w:lastRenderedPageBreak/>
        <w:t>Вартість послуг має включати вартість витратних матеріалів для проведення поточного ремонту обладнання. В вартість не включається вартість дорогих запасних частин (деталей, вузлів, агрегатів та ін.), що використовуються при проведенні послуг, передбачених цим договором.</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sidRPr="0093266B">
        <w:rPr>
          <w:rFonts w:ascii="Times New Roman" w:eastAsia="Times New Roman" w:hAnsi="Times New Roman" w:cs="Times New Roman"/>
          <w:sz w:val="24"/>
          <w:szCs w:val="24"/>
        </w:rPr>
        <w:t>3.5. Ціна Договору може бути зменшеною за взаємною згодою Сторін та згідно з іншими умовами, що передбачені цим Договором. </w:t>
      </w:r>
    </w:p>
    <w:p w:rsidR="00BF4A28" w:rsidRPr="0093266B" w:rsidRDefault="00BF4A28">
      <w:pPr>
        <w:spacing w:after="0" w:line="240" w:lineRule="auto"/>
        <w:ind w:right="-143" w:firstLine="284"/>
        <w:jc w:val="both"/>
        <w:rPr>
          <w:rFonts w:ascii="Times New Roman" w:eastAsia="Times New Roman" w:hAnsi="Times New Roman" w:cs="Times New Roman"/>
          <w:sz w:val="24"/>
          <w:szCs w:val="24"/>
        </w:rPr>
      </w:pPr>
    </w:p>
    <w:p w:rsidR="00BF4A28" w:rsidRPr="0093266B" w:rsidRDefault="00BF4A2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rsidR="00BF4A28" w:rsidRPr="0093266B" w:rsidRDefault="0035187D">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Порядок здійснення оплати</w:t>
      </w:r>
    </w:p>
    <w:p w:rsidR="00BF4A28" w:rsidRPr="0093266B" w:rsidRDefault="003518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BF4A28" w:rsidRPr="0093266B" w:rsidRDefault="003518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625AC0" w:rsidRPr="0093266B">
        <w:rPr>
          <w:rFonts w:ascii="Times New Roman" w:eastAsia="Times New Roman" w:hAnsi="Times New Roman" w:cs="Times New Roman"/>
          <w:sz w:val="24"/>
          <w:szCs w:val="24"/>
          <w:lang w:val="ru-RU"/>
        </w:rPr>
        <w:t>30</w:t>
      </w:r>
      <w:r w:rsidRPr="0093266B">
        <w:rPr>
          <w:rFonts w:ascii="Times New Roman" w:eastAsia="Times New Roman" w:hAnsi="Times New Roman" w:cs="Times New Roman"/>
          <w:sz w:val="24"/>
          <w:szCs w:val="24"/>
        </w:rPr>
        <w:t xml:space="preserve"> календарних днів з моменту та на підставі підписаного Сторонами </w:t>
      </w:r>
      <w:proofErr w:type="spellStart"/>
      <w:r w:rsidRPr="0093266B">
        <w:rPr>
          <w:rFonts w:ascii="Times New Roman" w:eastAsia="Times New Roman" w:hAnsi="Times New Roman" w:cs="Times New Roman"/>
          <w:sz w:val="24"/>
          <w:szCs w:val="24"/>
        </w:rPr>
        <w:t>Акта</w:t>
      </w:r>
      <w:proofErr w:type="spellEnd"/>
      <w:r w:rsidRPr="0093266B">
        <w:rPr>
          <w:rFonts w:ascii="Times New Roman" w:eastAsia="Times New Roman" w:hAnsi="Times New Roman" w:cs="Times New Roman"/>
          <w:sz w:val="24"/>
          <w:szCs w:val="24"/>
        </w:rPr>
        <w:t xml:space="preserve"> здачі-приймання наданих Послуг. </w:t>
      </w:r>
    </w:p>
    <w:p w:rsidR="00BF4A28" w:rsidRPr="0093266B" w:rsidRDefault="003518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w:t>
      </w:r>
      <w:r w:rsidR="00625AC0" w:rsidRPr="0093266B">
        <w:rPr>
          <w:rFonts w:ascii="Times New Roman" w:eastAsia="Times New Roman" w:hAnsi="Times New Roman" w:cs="Times New Roman"/>
          <w:sz w:val="24"/>
          <w:szCs w:val="24"/>
        </w:rPr>
        <w:t>5</w:t>
      </w:r>
      <w:r w:rsidRPr="0093266B">
        <w:rPr>
          <w:rFonts w:ascii="Times New Roman" w:eastAsia="Times New Roman" w:hAnsi="Times New Roman" w:cs="Times New Roman"/>
          <w:sz w:val="24"/>
          <w:szCs w:val="24"/>
        </w:rPr>
        <w:t xml:space="preserve"> (п’яти) банківських днів з дати отримання Замовником бюджетного призначення на фінансування закупівлі на свій реєстраційний рахунок. </w:t>
      </w:r>
    </w:p>
    <w:p w:rsidR="00BF4A28" w:rsidRPr="0093266B" w:rsidRDefault="00BF4A28">
      <w:pPr>
        <w:spacing w:after="0" w:line="240" w:lineRule="auto"/>
        <w:ind w:right="-143" w:firstLine="284"/>
        <w:jc w:val="both"/>
        <w:rPr>
          <w:rFonts w:ascii="Times New Roman" w:eastAsia="Times New Roman" w:hAnsi="Times New Roman" w:cs="Times New Roman"/>
          <w:b/>
          <w:sz w:val="24"/>
          <w:szCs w:val="24"/>
        </w:rPr>
      </w:pPr>
    </w:p>
    <w:p w:rsidR="00BF4A28" w:rsidRPr="0093266B" w:rsidRDefault="003518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 xml:space="preserve">5. Умови надання Послуг </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5.1. Виконавець зобов’язаний розпочати надання Послуг за Договором з дати підписання Договору і </w:t>
      </w:r>
      <w:r w:rsidR="00625AC0" w:rsidRPr="0093266B">
        <w:rPr>
          <w:rFonts w:ascii="Times New Roman" w:eastAsia="Times New Roman" w:hAnsi="Times New Roman" w:cs="Times New Roman"/>
          <w:sz w:val="24"/>
          <w:szCs w:val="24"/>
        </w:rPr>
        <w:t xml:space="preserve"> до </w:t>
      </w:r>
      <w:r w:rsidRPr="0093266B">
        <w:rPr>
          <w:rFonts w:ascii="Times New Roman" w:eastAsia="Times New Roman" w:hAnsi="Times New Roman" w:cs="Times New Roman"/>
          <w:sz w:val="24"/>
          <w:szCs w:val="24"/>
        </w:rPr>
        <w:t xml:space="preserve"> </w:t>
      </w:r>
      <w:r w:rsidR="00625AC0" w:rsidRPr="0093266B">
        <w:rPr>
          <w:rFonts w:ascii="Times New Roman" w:eastAsia="Times New Roman" w:hAnsi="Times New Roman" w:cs="Times New Roman"/>
          <w:sz w:val="24"/>
          <w:szCs w:val="24"/>
          <w:lang w:val="ru-RU"/>
        </w:rPr>
        <w:t>31</w:t>
      </w:r>
      <w:r w:rsidR="00625AC0" w:rsidRPr="0093266B">
        <w:rPr>
          <w:rFonts w:ascii="Times New Roman" w:eastAsia="Times New Roman" w:hAnsi="Times New Roman" w:cs="Times New Roman"/>
          <w:sz w:val="24"/>
          <w:szCs w:val="24"/>
        </w:rPr>
        <w:t>.12.2024 року</w:t>
      </w:r>
      <w:r w:rsidRPr="0093266B">
        <w:rPr>
          <w:rFonts w:ascii="Times New Roman" w:eastAsia="Times New Roman" w:hAnsi="Times New Roman" w:cs="Times New Roman"/>
          <w:sz w:val="24"/>
          <w:szCs w:val="24"/>
        </w:rPr>
        <w:t xml:space="preserve">. </w:t>
      </w:r>
    </w:p>
    <w:p w:rsidR="00BF4A28" w:rsidRPr="0093266B" w:rsidRDefault="003518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5.2. Місце надання Послуг: </w:t>
      </w:r>
      <w:r w:rsidR="00625AC0" w:rsidRPr="0093266B">
        <w:rPr>
          <w:rFonts w:ascii="Times New Roman" w:eastAsia="Times New Roman" w:hAnsi="Times New Roman" w:cs="Times New Roman"/>
          <w:sz w:val="24"/>
          <w:szCs w:val="24"/>
        </w:rPr>
        <w:t>Київська область, м. Переяслав, вул. Богдана Хмельницького, 137</w:t>
      </w:r>
      <w:r w:rsidRPr="0093266B">
        <w:rPr>
          <w:rFonts w:ascii="Times New Roman" w:eastAsia="Times New Roman" w:hAnsi="Times New Roman" w:cs="Times New Roman"/>
          <w:sz w:val="24"/>
          <w:szCs w:val="24"/>
        </w:rPr>
        <w:t>.</w:t>
      </w:r>
    </w:p>
    <w:p w:rsidR="00BF4A28" w:rsidRPr="0093266B" w:rsidRDefault="003518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5.3. Виконавець надає Послуги власними силами та засобами, забезпечує належну якість наданих Послуг.</w:t>
      </w:r>
    </w:p>
    <w:p w:rsidR="00BF4A28" w:rsidRPr="0093266B" w:rsidRDefault="003518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6. Порядок здавання і приймання Послуг</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F4A28" w:rsidRPr="0093266B" w:rsidRDefault="003518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93266B">
        <w:rPr>
          <w:rFonts w:ascii="Times New Roman" w:eastAsia="Times New Roman" w:hAnsi="Times New Roman" w:cs="Times New Roman"/>
          <w:sz w:val="24"/>
          <w:szCs w:val="24"/>
        </w:rPr>
        <w:t>Акта</w:t>
      </w:r>
      <w:proofErr w:type="spellEnd"/>
      <w:r w:rsidRPr="0093266B">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93266B">
        <w:rPr>
          <w:rFonts w:ascii="Times New Roman" w:eastAsia="Times New Roman" w:hAnsi="Times New Roman" w:cs="Times New Roman"/>
          <w:sz w:val="24"/>
          <w:szCs w:val="24"/>
        </w:rPr>
        <w:t>Акта</w:t>
      </w:r>
      <w:proofErr w:type="spellEnd"/>
      <w:r w:rsidRPr="0093266B">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BF4A28" w:rsidRPr="0093266B" w:rsidRDefault="003518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BF4A28" w:rsidRPr="0093266B" w:rsidRDefault="003518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93266B">
        <w:rPr>
          <w:rFonts w:ascii="Times New Roman" w:eastAsia="Times New Roman" w:hAnsi="Times New Roman" w:cs="Times New Roman"/>
          <w:sz w:val="24"/>
          <w:szCs w:val="24"/>
        </w:rPr>
        <w:t>Акта</w:t>
      </w:r>
      <w:proofErr w:type="spellEnd"/>
      <w:r w:rsidRPr="0093266B">
        <w:rPr>
          <w:rFonts w:ascii="Times New Roman" w:eastAsia="Times New Roman" w:hAnsi="Times New Roman" w:cs="Times New Roman"/>
          <w:sz w:val="24"/>
          <w:szCs w:val="24"/>
        </w:rPr>
        <w:t xml:space="preserve"> про здачу-приймання наданих Послуг.</w:t>
      </w:r>
    </w:p>
    <w:p w:rsidR="00BF4A28" w:rsidRPr="0093266B" w:rsidRDefault="00BF4A28">
      <w:pPr>
        <w:spacing w:after="0" w:line="240" w:lineRule="auto"/>
        <w:ind w:right="-143" w:firstLine="284"/>
        <w:jc w:val="both"/>
        <w:rPr>
          <w:rFonts w:ascii="Times New Roman" w:eastAsia="Times New Roman" w:hAnsi="Times New Roman" w:cs="Times New Roman"/>
          <w:sz w:val="24"/>
          <w:szCs w:val="24"/>
        </w:rPr>
      </w:pPr>
    </w:p>
    <w:p w:rsidR="00BF4A28" w:rsidRPr="0093266B" w:rsidRDefault="003518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sz w:val="24"/>
          <w:szCs w:val="24"/>
        </w:rPr>
      </w:pPr>
      <w:r w:rsidRPr="0093266B">
        <w:rPr>
          <w:rFonts w:ascii="Times New Roman" w:eastAsia="Times New Roman" w:hAnsi="Times New Roman" w:cs="Times New Roman"/>
          <w:b/>
          <w:smallCaps/>
          <w:sz w:val="24"/>
          <w:szCs w:val="24"/>
        </w:rPr>
        <w:t xml:space="preserve">7. </w:t>
      </w:r>
      <w:r w:rsidRPr="0093266B">
        <w:rPr>
          <w:rFonts w:ascii="Times New Roman" w:eastAsia="Times New Roman" w:hAnsi="Times New Roman" w:cs="Times New Roman"/>
          <w:b/>
          <w:sz w:val="24"/>
          <w:szCs w:val="24"/>
        </w:rPr>
        <w:t>Права та обов’язки Сторін</w:t>
      </w:r>
    </w:p>
    <w:p w:rsidR="00BF4A28" w:rsidRPr="0093266B" w:rsidRDefault="0035187D">
      <w:pPr>
        <w:spacing w:after="0" w:line="240" w:lineRule="auto"/>
        <w:ind w:right="-143" w:firstLine="284"/>
        <w:jc w:val="both"/>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 xml:space="preserve">7.1. Замовник зобов’язаний: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F4A28" w:rsidRPr="0093266B" w:rsidRDefault="0035187D">
      <w:pPr>
        <w:spacing w:after="0" w:line="240" w:lineRule="auto"/>
        <w:ind w:right="-143" w:firstLine="284"/>
        <w:jc w:val="both"/>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 xml:space="preserve">7.2. Замовник має право: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lastRenderedPageBreak/>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93266B">
        <w:rPr>
          <w:rFonts w:ascii="Times New Roman" w:eastAsia="Times New Roman" w:hAnsi="Times New Roman" w:cs="Times New Roman"/>
          <w:sz w:val="24"/>
          <w:szCs w:val="24"/>
        </w:rPr>
        <w:t>адресою</w:t>
      </w:r>
      <w:proofErr w:type="spellEnd"/>
      <w:r w:rsidRPr="0093266B">
        <w:rPr>
          <w:rFonts w:ascii="Times New Roman" w:eastAsia="Times New Roman" w:hAnsi="Times New Roman" w:cs="Times New Roman"/>
          <w:sz w:val="24"/>
          <w:szCs w:val="24"/>
        </w:rPr>
        <w:t xml:space="preserve">,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w:t>
      </w:r>
      <w:r w:rsidR="00583442" w:rsidRPr="0093266B">
        <w:rPr>
          <w:rFonts w:ascii="Times New Roman" w:eastAsia="Times New Roman" w:hAnsi="Times New Roman" w:cs="Times New Roman"/>
          <w:sz w:val="24"/>
          <w:szCs w:val="24"/>
        </w:rPr>
        <w:t>20</w:t>
      </w:r>
      <w:r w:rsidRPr="0093266B">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BF4A28" w:rsidRPr="0093266B" w:rsidRDefault="003518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7.2.4.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BF4A28" w:rsidRPr="0093266B" w:rsidRDefault="0035187D">
      <w:pPr>
        <w:pBdr>
          <w:top w:val="nil"/>
          <w:left w:val="nil"/>
          <w:bottom w:val="nil"/>
          <w:right w:val="nil"/>
          <w:between w:val="nil"/>
        </w:pBdr>
        <w:spacing w:after="0" w:line="240" w:lineRule="auto"/>
        <w:ind w:right="-143" w:firstLine="284"/>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7.3. Виконавець зобов’язаний:</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7.3.1. Надавати Послуги якісно та в обумовлені Договором строки.</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BF4A28" w:rsidRPr="0093266B" w:rsidRDefault="00150545">
      <w:pPr>
        <w:spacing w:after="0" w:line="240" w:lineRule="auto"/>
        <w:ind w:right="-143" w:firstLine="284"/>
        <w:jc w:val="both"/>
        <w:rPr>
          <w:rFonts w:ascii="Times New Roman" w:eastAsia="Times New Roman" w:hAnsi="Times New Roman" w:cs="Times New Roman"/>
          <w:sz w:val="24"/>
          <w:szCs w:val="24"/>
          <w:highlight w:val="white"/>
        </w:rPr>
      </w:pPr>
      <w:r w:rsidRPr="0093266B">
        <w:rPr>
          <w:rFonts w:ascii="Times New Roman" w:eastAsia="Times New Roman" w:hAnsi="Times New Roman" w:cs="Times New Roman"/>
          <w:sz w:val="24"/>
          <w:szCs w:val="24"/>
          <w:highlight w:val="white"/>
        </w:rPr>
        <w:t xml:space="preserve"> </w:t>
      </w:r>
      <w:r w:rsidR="0035187D" w:rsidRPr="0093266B">
        <w:rPr>
          <w:rFonts w:ascii="Times New Roman" w:eastAsia="Times New Roman" w:hAnsi="Times New Roman" w:cs="Times New Roman"/>
          <w:sz w:val="24"/>
          <w:szCs w:val="24"/>
          <w:highlight w:val="white"/>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BF4A28" w:rsidRPr="0093266B" w:rsidRDefault="0035187D">
      <w:pPr>
        <w:tabs>
          <w:tab w:val="left" w:pos="418"/>
        </w:tabs>
        <w:spacing w:after="0" w:line="240" w:lineRule="auto"/>
        <w:ind w:right="-143" w:firstLine="284"/>
        <w:jc w:val="both"/>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7.4. Виконавець має право:</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7.4.1. Своєчасно та в повному обсязі отримати оплату за надані Послуги.</w:t>
      </w:r>
    </w:p>
    <w:p w:rsidR="00BF4A28" w:rsidRPr="0093266B" w:rsidRDefault="00BF4A28">
      <w:pPr>
        <w:spacing w:after="0" w:line="240" w:lineRule="auto"/>
        <w:ind w:right="-143" w:firstLine="284"/>
        <w:jc w:val="center"/>
        <w:rPr>
          <w:rFonts w:ascii="Times New Roman" w:eastAsia="Times New Roman" w:hAnsi="Times New Roman" w:cs="Times New Roman"/>
          <w:b/>
          <w:smallCaps/>
          <w:sz w:val="24"/>
          <w:szCs w:val="24"/>
        </w:rPr>
      </w:pPr>
    </w:p>
    <w:p w:rsidR="00BF4A28" w:rsidRPr="0093266B" w:rsidRDefault="0035187D">
      <w:pPr>
        <w:spacing w:after="0" w:line="240" w:lineRule="auto"/>
        <w:ind w:right="-143" w:firstLine="284"/>
        <w:jc w:val="center"/>
        <w:rPr>
          <w:rFonts w:ascii="Times New Roman" w:eastAsia="Times New Roman" w:hAnsi="Times New Roman" w:cs="Times New Roman"/>
          <w:b/>
          <w:smallCaps/>
          <w:sz w:val="24"/>
          <w:szCs w:val="24"/>
        </w:rPr>
      </w:pPr>
      <w:r w:rsidRPr="0093266B">
        <w:rPr>
          <w:rFonts w:ascii="Times New Roman" w:eastAsia="Times New Roman" w:hAnsi="Times New Roman" w:cs="Times New Roman"/>
          <w:b/>
          <w:smallCaps/>
          <w:sz w:val="24"/>
          <w:szCs w:val="24"/>
        </w:rPr>
        <w:t xml:space="preserve">8. </w:t>
      </w:r>
      <w:r w:rsidRPr="0093266B">
        <w:rPr>
          <w:rFonts w:ascii="Times New Roman" w:eastAsia="Times New Roman" w:hAnsi="Times New Roman" w:cs="Times New Roman"/>
          <w:b/>
          <w:sz w:val="24"/>
          <w:szCs w:val="24"/>
        </w:rPr>
        <w:t>Відповідальність Сторін</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56071A" w:rsidRPr="0093266B">
        <w:rPr>
          <w:rFonts w:ascii="Times New Roman" w:eastAsia="Times New Roman" w:hAnsi="Times New Roman" w:cs="Times New Roman"/>
          <w:sz w:val="24"/>
          <w:szCs w:val="24"/>
        </w:rPr>
        <w:t>10</w:t>
      </w:r>
      <w:r w:rsidRPr="0093266B">
        <w:rPr>
          <w:rFonts w:ascii="Times New Roman" w:eastAsia="Times New Roman" w:hAnsi="Times New Roman" w:cs="Times New Roman"/>
          <w:sz w:val="24"/>
          <w:szCs w:val="24"/>
        </w:rPr>
        <w:t xml:space="preserve"> робочих днів з моменту отримання відповідної вимоги Замовника.</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sidRPr="0093266B">
        <w:rPr>
          <w:rFonts w:ascii="Times New Roman" w:eastAsia="Times New Roman" w:hAnsi="Times New Roman" w:cs="Times New Roman"/>
          <w:sz w:val="24"/>
          <w:szCs w:val="24"/>
        </w:rPr>
        <w:t xml:space="preserve">8.5.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lastRenderedPageBreak/>
        <w:t xml:space="preserve">8.6. У випадках, не передбачених умовами цього Договору, Сторони несуть відповідальність, передбачену чинним законодавством України. </w:t>
      </w:r>
    </w:p>
    <w:p w:rsidR="00BF4A28" w:rsidRPr="0093266B" w:rsidRDefault="0035187D">
      <w:pPr>
        <w:spacing w:after="0" w:line="240" w:lineRule="auto"/>
        <w:ind w:right="-142"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BF4A28" w:rsidRPr="0093266B" w:rsidRDefault="0035187D">
      <w:pPr>
        <w:spacing w:after="0" w:line="240" w:lineRule="auto"/>
        <w:ind w:firstLine="284"/>
        <w:jc w:val="both"/>
        <w:rPr>
          <w:rFonts w:ascii="Times New Roman" w:eastAsia="Times New Roman" w:hAnsi="Times New Roman" w:cs="Times New Roman"/>
          <w:sz w:val="24"/>
          <w:szCs w:val="24"/>
          <w:highlight w:val="white"/>
        </w:rPr>
      </w:pPr>
      <w:r w:rsidRPr="0093266B">
        <w:rPr>
          <w:rFonts w:ascii="Times New Roman" w:eastAsia="Times New Roman" w:hAnsi="Times New Roman" w:cs="Times New Roman"/>
          <w:sz w:val="24"/>
          <w:szCs w:val="24"/>
          <w:highlight w:val="white"/>
        </w:rPr>
        <w:t>8.</w:t>
      </w:r>
      <w:r w:rsidR="0056071A" w:rsidRPr="0093266B">
        <w:rPr>
          <w:rFonts w:ascii="Times New Roman" w:eastAsia="Times New Roman" w:hAnsi="Times New Roman" w:cs="Times New Roman"/>
          <w:sz w:val="24"/>
          <w:szCs w:val="24"/>
          <w:highlight w:val="white"/>
        </w:rPr>
        <w:t>8</w:t>
      </w:r>
      <w:r w:rsidRPr="0093266B">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8.</w:t>
      </w:r>
      <w:r w:rsidR="0056071A" w:rsidRPr="0093266B">
        <w:rPr>
          <w:rFonts w:ascii="Times New Roman" w:eastAsia="Times New Roman" w:hAnsi="Times New Roman" w:cs="Times New Roman"/>
          <w:sz w:val="24"/>
          <w:szCs w:val="24"/>
        </w:rPr>
        <w:t>9.</w:t>
      </w:r>
      <w:r w:rsidRPr="0093266B">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56071A" w:rsidRPr="0093266B">
        <w:rPr>
          <w:rFonts w:ascii="Times New Roman" w:eastAsia="Times New Roman" w:hAnsi="Times New Roman" w:cs="Times New Roman"/>
          <w:sz w:val="24"/>
          <w:szCs w:val="24"/>
        </w:rPr>
        <w:t>10</w:t>
      </w:r>
      <w:r w:rsidRPr="0093266B">
        <w:rPr>
          <w:rFonts w:ascii="Times New Roman" w:eastAsia="Times New Roman" w:hAnsi="Times New Roman" w:cs="Times New Roman"/>
          <w:sz w:val="24"/>
          <w:szCs w:val="24"/>
        </w:rPr>
        <w:t xml:space="preserve"> (</w:t>
      </w:r>
      <w:r w:rsidR="0056071A" w:rsidRPr="0093266B">
        <w:rPr>
          <w:rFonts w:ascii="Times New Roman" w:eastAsia="Times New Roman" w:hAnsi="Times New Roman" w:cs="Times New Roman"/>
          <w:sz w:val="24"/>
          <w:szCs w:val="24"/>
        </w:rPr>
        <w:t>десяти</w:t>
      </w:r>
      <w:r w:rsidRPr="0093266B">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93266B">
        <w:rPr>
          <w:rFonts w:ascii="Times New Roman" w:eastAsia="Times New Roman" w:hAnsi="Times New Roman" w:cs="Times New Roman"/>
          <w:sz w:val="24"/>
          <w:szCs w:val="24"/>
          <w:highlight w:val="white"/>
        </w:rPr>
        <w:t>зазначену в цьому Договорі</w:t>
      </w:r>
      <w:r w:rsidRPr="0093266B">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F4A28" w:rsidRPr="0093266B" w:rsidRDefault="00BF4A28">
      <w:pPr>
        <w:spacing w:after="0" w:line="240" w:lineRule="auto"/>
        <w:ind w:right="-143" w:firstLine="284"/>
        <w:jc w:val="center"/>
        <w:rPr>
          <w:rFonts w:ascii="Times New Roman" w:eastAsia="Times New Roman" w:hAnsi="Times New Roman" w:cs="Times New Roman"/>
          <w:b/>
          <w:sz w:val="24"/>
          <w:szCs w:val="24"/>
        </w:rPr>
      </w:pPr>
    </w:p>
    <w:p w:rsidR="00BF4A28" w:rsidRPr="0093266B" w:rsidRDefault="0035187D">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sidRPr="0093266B">
        <w:rPr>
          <w:rFonts w:ascii="Times New Roman" w:eastAsia="Times New Roman" w:hAnsi="Times New Roman" w:cs="Times New Roman"/>
          <w:b/>
          <w:sz w:val="24"/>
          <w:szCs w:val="24"/>
        </w:rPr>
        <w:t>9. Обставини непереборної сили (форс-мажор)</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F4A28" w:rsidRPr="0093266B" w:rsidRDefault="0035187D">
      <w:pPr>
        <w:spacing w:after="0" w:line="240" w:lineRule="auto"/>
        <w:ind w:right="-34"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F4A28" w:rsidRPr="0093266B" w:rsidRDefault="00BF4A28">
      <w:pPr>
        <w:spacing w:after="0" w:line="240" w:lineRule="auto"/>
        <w:ind w:right="-36" w:firstLine="284"/>
        <w:jc w:val="center"/>
        <w:rPr>
          <w:sz w:val="24"/>
          <w:szCs w:val="24"/>
        </w:rPr>
      </w:pPr>
    </w:p>
    <w:p w:rsidR="00BF4A28" w:rsidRPr="0093266B" w:rsidRDefault="0035187D">
      <w:pPr>
        <w:spacing w:after="0" w:line="240" w:lineRule="auto"/>
        <w:ind w:right="-36"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10. Вирішення спорів</w:t>
      </w:r>
    </w:p>
    <w:p w:rsidR="00BF4A28" w:rsidRPr="0093266B" w:rsidRDefault="0035187D">
      <w:pPr>
        <w:tabs>
          <w:tab w:val="left" w:pos="540"/>
        </w:tabs>
        <w:spacing w:after="0" w:line="240" w:lineRule="auto"/>
        <w:ind w:right="-36"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F4A28" w:rsidRPr="0093266B" w:rsidRDefault="0035187D">
      <w:pPr>
        <w:tabs>
          <w:tab w:val="left" w:pos="540"/>
        </w:tabs>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F4A28" w:rsidRPr="0093266B" w:rsidRDefault="00BF4A28">
      <w:pPr>
        <w:keepNext/>
        <w:spacing w:after="0" w:line="240" w:lineRule="auto"/>
        <w:ind w:right="91" w:firstLine="284"/>
        <w:rPr>
          <w:rFonts w:ascii="Times New Roman" w:eastAsia="Times New Roman" w:hAnsi="Times New Roman" w:cs="Times New Roman"/>
          <w:b/>
          <w:sz w:val="24"/>
          <w:szCs w:val="24"/>
        </w:rPr>
      </w:pPr>
    </w:p>
    <w:p w:rsidR="00BF4A28" w:rsidRPr="0093266B" w:rsidRDefault="0035187D">
      <w:pPr>
        <w:keepNext/>
        <w:spacing w:after="0" w:line="240" w:lineRule="auto"/>
        <w:ind w:right="91"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 xml:space="preserve">11. </w:t>
      </w:r>
      <w:proofErr w:type="spellStart"/>
      <w:r w:rsidRPr="0093266B">
        <w:rPr>
          <w:rFonts w:ascii="Times New Roman" w:eastAsia="Times New Roman" w:hAnsi="Times New Roman" w:cs="Times New Roman"/>
          <w:b/>
          <w:sz w:val="24"/>
          <w:szCs w:val="24"/>
        </w:rPr>
        <w:t>Оперативно</w:t>
      </w:r>
      <w:proofErr w:type="spellEnd"/>
      <w:r w:rsidRPr="0093266B">
        <w:rPr>
          <w:rFonts w:ascii="Times New Roman" w:eastAsia="Times New Roman" w:hAnsi="Times New Roman" w:cs="Times New Roman"/>
          <w:b/>
          <w:sz w:val="24"/>
          <w:szCs w:val="24"/>
        </w:rPr>
        <w:t>-господарські санкції</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93266B">
        <w:rPr>
          <w:rFonts w:ascii="Times New Roman" w:eastAsia="Times New Roman" w:hAnsi="Times New Roman" w:cs="Times New Roman"/>
          <w:sz w:val="24"/>
          <w:szCs w:val="24"/>
        </w:rPr>
        <w:t>оперативно</w:t>
      </w:r>
      <w:proofErr w:type="spellEnd"/>
      <w:r w:rsidRPr="0093266B">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якості наданих Послуг;</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93266B">
        <w:rPr>
          <w:rFonts w:ascii="Times New Roman" w:eastAsia="Times New Roman" w:hAnsi="Times New Roman" w:cs="Times New Roman"/>
          <w:sz w:val="24"/>
          <w:szCs w:val="24"/>
        </w:rPr>
        <w:t>оперативно</w:t>
      </w:r>
      <w:proofErr w:type="spellEnd"/>
      <w:r w:rsidRPr="0093266B">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93266B">
        <w:rPr>
          <w:rFonts w:ascii="Times New Roman" w:eastAsia="Times New Roman" w:hAnsi="Times New Roman" w:cs="Times New Roman"/>
          <w:sz w:val="24"/>
          <w:szCs w:val="24"/>
          <w:highlight w:val="white"/>
        </w:rPr>
        <w:t>зазначену в цьому Договорі</w:t>
      </w:r>
      <w:r w:rsidRPr="0093266B">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Виконавця______________, передбачену в Договорі.</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rsidR="00BF4A28" w:rsidRPr="0093266B" w:rsidRDefault="00BF4A28">
      <w:pPr>
        <w:spacing w:after="0" w:line="240" w:lineRule="auto"/>
        <w:ind w:firstLine="284"/>
        <w:jc w:val="both"/>
        <w:rPr>
          <w:rFonts w:ascii="Times New Roman" w:eastAsia="Times New Roman" w:hAnsi="Times New Roman" w:cs="Times New Roman"/>
          <w:sz w:val="24"/>
          <w:szCs w:val="24"/>
        </w:rPr>
      </w:pPr>
    </w:p>
    <w:p w:rsidR="00BF4A28" w:rsidRPr="0093266B" w:rsidRDefault="0035187D">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sidRPr="0093266B">
        <w:rPr>
          <w:rFonts w:ascii="Times New Roman" w:eastAsia="Times New Roman" w:hAnsi="Times New Roman" w:cs="Times New Roman"/>
          <w:b/>
          <w:sz w:val="24"/>
          <w:szCs w:val="24"/>
        </w:rPr>
        <w:tab/>
        <w:t>12. Порядок зміни умов Договору</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sidRPr="0093266B">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3266B">
        <w:rPr>
          <w:rFonts w:ascii="Times New Roman" w:eastAsia="Times New Roman" w:hAnsi="Times New Roman" w:cs="Times New Roman"/>
          <w:i/>
          <w:sz w:val="24"/>
          <w:szCs w:val="24"/>
        </w:rPr>
        <w:t>(за наявності)</w:t>
      </w:r>
      <w:r w:rsidRPr="0093266B">
        <w:rPr>
          <w:rFonts w:ascii="Times New Roman" w:eastAsia="Times New Roman" w:hAnsi="Times New Roman" w:cs="Times New Roman"/>
          <w:sz w:val="24"/>
          <w:szCs w:val="24"/>
        </w:rPr>
        <w:t xml:space="preserve"> та є невід'ємною частиною Договору. </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lastRenderedPageBreak/>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56071A" w:rsidRPr="0093266B" w:rsidRDefault="0056071A" w:rsidP="0056071A">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Зміна істотних умов Договору допускається у таких випадках:</w:t>
      </w:r>
    </w:p>
    <w:p w:rsidR="0056071A" w:rsidRPr="0093266B" w:rsidRDefault="0056071A" w:rsidP="0056071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12.4.1. зменшення обсягів закупівлі, зокрема з урахуванням фактичного обсягу видатків замовника. </w:t>
      </w:r>
      <w:r w:rsidRPr="0093266B">
        <w:rPr>
          <w:rFonts w:ascii="Times New Roman" w:eastAsia="Times New Roman" w:hAnsi="Times New Roman" w:cs="Times New Roman"/>
          <w:i/>
          <w:sz w:val="24"/>
          <w:szCs w:val="24"/>
          <w:shd w:val="clear" w:color="auto" w:fill="CCCCCC"/>
        </w:rPr>
        <w:t xml:space="preserve">Сторони можуть </w:t>
      </w:r>
      <w:proofErr w:type="spellStart"/>
      <w:r w:rsidRPr="0093266B">
        <w:rPr>
          <w:rFonts w:ascii="Times New Roman" w:eastAsia="Times New Roman" w:hAnsi="Times New Roman" w:cs="Times New Roman"/>
          <w:i/>
          <w:sz w:val="24"/>
          <w:szCs w:val="24"/>
          <w:shd w:val="clear" w:color="auto" w:fill="CCCCCC"/>
        </w:rPr>
        <w:t>внести</w:t>
      </w:r>
      <w:proofErr w:type="spellEnd"/>
      <w:r w:rsidRPr="0093266B">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93266B">
        <w:rPr>
          <w:rFonts w:ascii="Times New Roman" w:eastAsia="Times New Roman" w:hAnsi="Times New Roman" w:cs="Times New Roman"/>
          <w:i/>
          <w:sz w:val="24"/>
          <w:szCs w:val="24"/>
        </w:rPr>
        <w:t xml:space="preserve"> обсягу споживчої потреби товару. </w:t>
      </w:r>
      <w:r w:rsidRPr="0093266B">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93266B">
        <w:rPr>
          <w:rFonts w:ascii="Times New Roman" w:eastAsia="Times New Roman" w:hAnsi="Times New Roman" w:cs="Times New Roman"/>
          <w:sz w:val="24"/>
          <w:szCs w:val="24"/>
        </w:rPr>
        <w:t>;</w:t>
      </w:r>
    </w:p>
    <w:p w:rsidR="0056071A" w:rsidRPr="0093266B" w:rsidRDefault="0056071A" w:rsidP="0056071A">
      <w:pPr>
        <w:spacing w:after="0" w:line="240" w:lineRule="auto"/>
        <w:ind w:firstLine="567"/>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266B">
        <w:rPr>
          <w:rFonts w:ascii="Times New Roman" w:eastAsia="Times New Roman" w:hAnsi="Times New Roman" w:cs="Times New Roman"/>
          <w:sz w:val="24"/>
          <w:szCs w:val="24"/>
        </w:rPr>
        <w:t>пропорційно</w:t>
      </w:r>
      <w:proofErr w:type="spellEnd"/>
      <w:r w:rsidRPr="0093266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93266B">
        <w:rPr>
          <w:rFonts w:ascii="Times New Roman" w:eastAsia="Times New Roman" w:hAnsi="Times New Roman" w:cs="Times New Roman"/>
          <w:i/>
          <w:sz w:val="24"/>
          <w:szCs w:val="24"/>
          <w:shd w:val="clear" w:color="auto" w:fill="CCCCCC"/>
        </w:rPr>
        <w:t>пропорційно</w:t>
      </w:r>
      <w:proofErr w:type="spellEnd"/>
      <w:r w:rsidRPr="0093266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3266B">
        <w:rPr>
          <w:rFonts w:ascii="Times New Roman" w:eastAsia="Times New Roman" w:hAnsi="Times New Roman" w:cs="Times New Roman"/>
          <w:i/>
          <w:sz w:val="24"/>
          <w:szCs w:val="24"/>
          <w:shd w:val="clear" w:color="auto" w:fill="CCCCCC"/>
        </w:rPr>
        <w:t>Зовнішінформ</w:t>
      </w:r>
      <w:proofErr w:type="spellEnd"/>
      <w:r w:rsidRPr="0093266B">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93266B">
        <w:rPr>
          <w:rFonts w:ascii="Times New Roman" w:eastAsia="Times New Roman" w:hAnsi="Times New Roman" w:cs="Times New Roman"/>
          <w:i/>
          <w:sz w:val="24"/>
          <w:szCs w:val="24"/>
        </w:rPr>
        <w:t xml:space="preserve"> </w:t>
      </w:r>
      <w:r w:rsidRPr="0093266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56071A" w:rsidRPr="0093266B" w:rsidRDefault="0056071A" w:rsidP="0056071A">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sz w:val="24"/>
          <w:szCs w:val="24"/>
        </w:rPr>
        <w:t xml:space="preserve">12.4.3. покращення якості предмета закупівлі за умови, що таке покращення не призведе до збільшення суми, визначеної в договорі про закупівлю. </w:t>
      </w:r>
      <w:r w:rsidRPr="0093266B">
        <w:rPr>
          <w:rFonts w:ascii="Times New Roman" w:eastAsia="Times New Roman" w:hAnsi="Times New Roman" w:cs="Times New Roman"/>
          <w:i/>
          <w:sz w:val="24"/>
          <w:szCs w:val="24"/>
          <w:shd w:val="clear" w:color="auto" w:fill="CCCCCC"/>
        </w:rPr>
        <w:t xml:space="preserve">Сторони можуть </w:t>
      </w:r>
      <w:proofErr w:type="spellStart"/>
      <w:r w:rsidRPr="0093266B">
        <w:rPr>
          <w:rFonts w:ascii="Times New Roman" w:eastAsia="Times New Roman" w:hAnsi="Times New Roman" w:cs="Times New Roman"/>
          <w:i/>
          <w:sz w:val="24"/>
          <w:szCs w:val="24"/>
          <w:shd w:val="clear" w:color="auto" w:fill="CCCCCC"/>
        </w:rPr>
        <w:t>внести</w:t>
      </w:r>
      <w:proofErr w:type="spellEnd"/>
      <w:r w:rsidRPr="0093266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6071A" w:rsidRPr="0093266B" w:rsidRDefault="0056071A" w:rsidP="0056071A">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sz w:val="24"/>
          <w:szCs w:val="24"/>
        </w:rPr>
        <w:t xml:space="preserve">12.4.4. </w:t>
      </w:r>
      <w:r w:rsidRPr="0093266B">
        <w:rPr>
          <w:rFonts w:ascii="Times New Roman" w:eastAsia="Times New Roman" w:hAnsi="Times New Roman" w:cs="Times New Roman"/>
        </w:rPr>
        <w:t>продовження строку дії договору про закупівлю та/або</w:t>
      </w:r>
      <w:r w:rsidRPr="0093266B">
        <w:rPr>
          <w:rFonts w:ascii="Arial" w:eastAsia="Arial" w:hAnsi="Arial" w:cs="Arial"/>
          <w:sz w:val="24"/>
          <w:szCs w:val="24"/>
        </w:rPr>
        <w:t xml:space="preserve"> </w:t>
      </w:r>
      <w:r w:rsidRPr="0093266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3266B">
        <w:rPr>
          <w:rFonts w:ascii="Times New Roman" w:eastAsia="Times New Roman" w:hAnsi="Times New Roman" w:cs="Times New Roman"/>
          <w:i/>
          <w:sz w:val="24"/>
          <w:szCs w:val="24"/>
          <w:shd w:val="clear" w:color="auto" w:fill="CCCCCC"/>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w:t>
      </w:r>
      <w:r w:rsidRPr="0093266B">
        <w:rPr>
          <w:rFonts w:ascii="Times New Roman" w:eastAsia="Times New Roman" w:hAnsi="Times New Roman" w:cs="Times New Roman"/>
          <w:i/>
          <w:sz w:val="24"/>
          <w:szCs w:val="24"/>
          <w:shd w:val="clear" w:color="auto" w:fill="CCCCCC"/>
        </w:rPr>
        <w:lastRenderedPageBreak/>
        <w:t>(з огляду на їхні особливості) з дотриманням чинного законодавства;</w:t>
      </w:r>
    </w:p>
    <w:p w:rsidR="0056071A" w:rsidRPr="0093266B" w:rsidRDefault="0056071A" w:rsidP="0056071A">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rPr>
        <w:t>12.4.5. погодження зміни ціни в договорі про закупівлю в бік зменшення (без зміни кількості (обсягу) та якості товарів, робіт і послуг)</w:t>
      </w:r>
      <w:r w:rsidRPr="0093266B">
        <w:rPr>
          <w:rFonts w:ascii="Times New Roman" w:eastAsia="Times New Roman" w:hAnsi="Times New Roman" w:cs="Times New Roman"/>
          <w:i/>
          <w:sz w:val="24"/>
          <w:szCs w:val="24"/>
          <w:shd w:val="clear" w:color="auto" w:fill="CCCCCC"/>
        </w:rPr>
        <w:t xml:space="preserve">. Сторони можуть </w:t>
      </w:r>
      <w:proofErr w:type="spellStart"/>
      <w:r w:rsidRPr="0093266B">
        <w:rPr>
          <w:rFonts w:ascii="Times New Roman" w:eastAsia="Times New Roman" w:hAnsi="Times New Roman" w:cs="Times New Roman"/>
          <w:i/>
          <w:sz w:val="24"/>
          <w:szCs w:val="24"/>
          <w:shd w:val="clear" w:color="auto" w:fill="CCCCCC"/>
        </w:rPr>
        <w:t>внести</w:t>
      </w:r>
      <w:proofErr w:type="spellEnd"/>
      <w:r w:rsidRPr="0093266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56071A" w:rsidRPr="0093266B" w:rsidRDefault="0056071A" w:rsidP="0056071A">
      <w:pPr>
        <w:spacing w:after="0" w:line="240" w:lineRule="auto"/>
        <w:ind w:firstLine="567"/>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12.4.6. </w:t>
      </w:r>
      <w:r w:rsidRPr="0093266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266B">
        <w:rPr>
          <w:rFonts w:ascii="Times New Roman" w:eastAsia="Times New Roman" w:hAnsi="Times New Roman" w:cs="Times New Roman"/>
        </w:rPr>
        <w:t>пропорційно</w:t>
      </w:r>
      <w:proofErr w:type="spellEnd"/>
      <w:r w:rsidRPr="0093266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93266B">
        <w:rPr>
          <w:rFonts w:ascii="Times New Roman" w:eastAsia="Times New Roman" w:hAnsi="Times New Roman" w:cs="Times New Roman"/>
        </w:rPr>
        <w:t>пропорційно</w:t>
      </w:r>
      <w:proofErr w:type="spellEnd"/>
      <w:r w:rsidRPr="0093266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93266B">
        <w:rPr>
          <w:rFonts w:ascii="Times New Roman" w:eastAsia="Times New Roman" w:hAnsi="Times New Roman" w:cs="Times New Roman"/>
          <w:sz w:val="24"/>
          <w:szCs w:val="24"/>
        </w:rPr>
        <w:t>;</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6071A" w:rsidRPr="0093266B" w:rsidRDefault="0056071A" w:rsidP="0056071A">
      <w:pPr>
        <w:spacing w:after="0" w:line="240" w:lineRule="auto"/>
        <w:ind w:firstLine="567"/>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93266B">
        <w:rPr>
          <w:rFonts w:ascii="Times New Roman" w:eastAsia="Times New Roman" w:hAnsi="Times New Roman" w:cs="Times New Roman"/>
          <w:i/>
          <w:sz w:val="24"/>
          <w:szCs w:val="24"/>
          <w:shd w:val="clear" w:color="auto" w:fill="CCCCCC"/>
        </w:rPr>
        <w:t>пропорційно</w:t>
      </w:r>
      <w:proofErr w:type="spellEnd"/>
      <w:r w:rsidRPr="0093266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56071A" w:rsidRPr="0093266B" w:rsidRDefault="0056071A" w:rsidP="0056071A">
      <w:pPr>
        <w:spacing w:after="0" w:line="240" w:lineRule="auto"/>
        <w:ind w:firstLine="567"/>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12.4.7. </w:t>
      </w:r>
      <w:r w:rsidRPr="0093266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66B">
        <w:rPr>
          <w:rFonts w:ascii="Times New Roman" w:eastAsia="Times New Roman" w:hAnsi="Times New Roman" w:cs="Times New Roman"/>
        </w:rPr>
        <w:t>Platts</w:t>
      </w:r>
      <w:proofErr w:type="spellEnd"/>
      <w:r w:rsidRPr="0093266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071A" w:rsidRPr="0093266B" w:rsidRDefault="0056071A" w:rsidP="0056071A">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3266B">
        <w:rPr>
          <w:rFonts w:ascii="Times New Roman" w:eastAsia="Times New Roman" w:hAnsi="Times New Roman" w:cs="Times New Roman"/>
          <w:i/>
          <w:sz w:val="24"/>
          <w:szCs w:val="24"/>
          <w:shd w:val="clear" w:color="auto" w:fill="CCCCCC"/>
        </w:rPr>
        <w:t xml:space="preserve">Сторони можуть </w:t>
      </w:r>
      <w:proofErr w:type="spellStart"/>
      <w:r w:rsidRPr="0093266B">
        <w:rPr>
          <w:rFonts w:ascii="Times New Roman" w:eastAsia="Times New Roman" w:hAnsi="Times New Roman" w:cs="Times New Roman"/>
          <w:i/>
          <w:sz w:val="24"/>
          <w:szCs w:val="24"/>
          <w:shd w:val="clear" w:color="auto" w:fill="CCCCCC"/>
        </w:rPr>
        <w:t>внести</w:t>
      </w:r>
      <w:proofErr w:type="spellEnd"/>
      <w:r w:rsidRPr="0093266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56071A" w:rsidRPr="0093266B" w:rsidRDefault="0056071A" w:rsidP="0056071A">
      <w:pPr>
        <w:spacing w:after="0" w:line="240" w:lineRule="auto"/>
        <w:ind w:firstLine="720"/>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12.4.8. зміни умов у зв’язку із застосуванням положень частини шостої статті 41 Закону,</w:t>
      </w:r>
      <w:r w:rsidRPr="0093266B">
        <w:rPr>
          <w:rFonts w:ascii="Times New Roman" w:eastAsia="Times New Roman" w:hAnsi="Times New Roman" w:cs="Times New Roman"/>
          <w:i/>
          <w:sz w:val="24"/>
          <w:szCs w:val="24"/>
        </w:rPr>
        <w:t xml:space="preserve"> </w:t>
      </w:r>
      <w:r w:rsidRPr="0093266B">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3266B">
        <w:rPr>
          <w:rFonts w:ascii="Times New Roman" w:eastAsia="Times New Roman" w:hAnsi="Times New Roman" w:cs="Times New Roman"/>
          <w:i/>
          <w:sz w:val="24"/>
          <w:szCs w:val="24"/>
        </w:rPr>
        <w:t xml:space="preserve">. </w:t>
      </w:r>
      <w:r w:rsidRPr="0093266B">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6071A" w:rsidRPr="0093266B" w:rsidRDefault="0056071A" w:rsidP="0056071A">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F4A28" w:rsidRPr="0093266B" w:rsidRDefault="00BF4A28">
      <w:pPr>
        <w:spacing w:after="0" w:line="240" w:lineRule="auto"/>
        <w:ind w:firstLine="284"/>
        <w:jc w:val="both"/>
        <w:rPr>
          <w:rFonts w:ascii="Times New Roman" w:eastAsia="Times New Roman" w:hAnsi="Times New Roman" w:cs="Times New Roman"/>
          <w:b/>
          <w:sz w:val="24"/>
          <w:szCs w:val="24"/>
        </w:rPr>
      </w:pPr>
    </w:p>
    <w:p w:rsidR="00BF4A28" w:rsidRPr="0093266B" w:rsidRDefault="0035187D">
      <w:pPr>
        <w:spacing w:after="0" w:line="240" w:lineRule="auto"/>
        <w:ind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13. Строк дії Договору</w:t>
      </w:r>
    </w:p>
    <w:p w:rsidR="00BF4A28" w:rsidRPr="0093266B" w:rsidRDefault="0035187D">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sidRPr="0093266B">
        <w:rPr>
          <w:rFonts w:ascii="Times New Roman" w:eastAsia="Times New Roman" w:hAnsi="Times New Roman" w:cs="Times New Roman"/>
          <w:sz w:val="24"/>
          <w:szCs w:val="24"/>
        </w:rPr>
        <w:t xml:space="preserve">13.1. Договір набирає чинності з дня його підписання уповноваженими представниками обох Сторін, скріплюється печатками Сторін </w:t>
      </w:r>
      <w:r w:rsidRPr="0093266B">
        <w:rPr>
          <w:rFonts w:ascii="Times New Roman" w:eastAsia="Times New Roman" w:hAnsi="Times New Roman" w:cs="Times New Roman"/>
          <w:i/>
          <w:sz w:val="24"/>
          <w:szCs w:val="24"/>
        </w:rPr>
        <w:t>(за наявності)</w:t>
      </w:r>
      <w:r w:rsidRPr="0093266B">
        <w:rPr>
          <w:rFonts w:ascii="Times New Roman" w:eastAsia="Times New Roman" w:hAnsi="Times New Roman" w:cs="Times New Roman"/>
          <w:sz w:val="24"/>
          <w:szCs w:val="24"/>
        </w:rPr>
        <w:t xml:space="preserve"> і діє до </w:t>
      </w:r>
      <w:r w:rsidR="0056071A" w:rsidRPr="0093266B">
        <w:rPr>
          <w:rFonts w:ascii="Times New Roman" w:eastAsia="Times New Roman" w:hAnsi="Times New Roman" w:cs="Times New Roman"/>
          <w:sz w:val="24"/>
          <w:szCs w:val="24"/>
        </w:rPr>
        <w:t>31.12.2024 року</w:t>
      </w:r>
      <w:r w:rsidRPr="0093266B">
        <w:rPr>
          <w:rFonts w:ascii="Times New Roman" w:eastAsia="Times New Roman" w:hAnsi="Times New Roman" w:cs="Times New Roman"/>
          <w:i/>
          <w:sz w:val="24"/>
          <w:szCs w:val="24"/>
        </w:rPr>
        <w:t xml:space="preserve">, </w:t>
      </w:r>
      <w:r w:rsidRPr="0093266B">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F4A28" w:rsidRPr="0093266B" w:rsidRDefault="0035187D">
      <w:pPr>
        <w:spacing w:after="0" w:line="240" w:lineRule="auto"/>
        <w:ind w:right="-36"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BF4A28" w:rsidRPr="0093266B" w:rsidRDefault="00BF4A28">
      <w:pPr>
        <w:spacing w:after="0" w:line="240" w:lineRule="auto"/>
        <w:ind w:right="-142" w:firstLine="284"/>
        <w:jc w:val="both"/>
        <w:rPr>
          <w:rFonts w:ascii="Times New Roman" w:eastAsia="Times New Roman" w:hAnsi="Times New Roman" w:cs="Times New Roman"/>
          <w:sz w:val="24"/>
          <w:szCs w:val="24"/>
        </w:rPr>
      </w:pPr>
    </w:p>
    <w:p w:rsidR="00BF4A28" w:rsidRPr="0093266B" w:rsidRDefault="0035187D">
      <w:pPr>
        <w:spacing w:after="0" w:line="240" w:lineRule="auto"/>
        <w:ind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lastRenderedPageBreak/>
        <w:t>14. Інші умови</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14.1. Дія Договору припиняється:</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за згодою Сторін;</w:t>
      </w:r>
    </w:p>
    <w:p w:rsidR="00BF4A28" w:rsidRPr="0093266B" w:rsidRDefault="0035187D">
      <w:pPr>
        <w:spacing w:after="0" w:line="240" w:lineRule="auto"/>
        <w:ind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BF4A28" w:rsidRPr="0093266B" w:rsidRDefault="0035187D">
      <w:pPr>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4A28" w:rsidRPr="0093266B" w:rsidRDefault="0035187D">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sidRPr="0093266B">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F4A28" w:rsidRPr="0093266B" w:rsidRDefault="0035187D">
      <w:pPr>
        <w:shd w:val="clear" w:color="auto" w:fill="FFFFFF"/>
        <w:spacing w:after="0" w:line="240" w:lineRule="auto"/>
        <w:ind w:firstLine="284"/>
        <w:jc w:val="both"/>
        <w:rPr>
          <w:rFonts w:ascii="Times New Roman" w:eastAsia="Times New Roman" w:hAnsi="Times New Roman" w:cs="Times New Roman"/>
          <w:i/>
          <w:sz w:val="24"/>
          <w:szCs w:val="24"/>
        </w:rPr>
      </w:pPr>
      <w:r w:rsidRPr="0093266B">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F4A28" w:rsidRPr="0093266B" w:rsidRDefault="0035187D">
      <w:pPr>
        <w:shd w:val="clear" w:color="auto" w:fill="FFFFFF"/>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F4A28" w:rsidRPr="0093266B" w:rsidRDefault="0035187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3266B">
        <w:rPr>
          <w:rFonts w:ascii="Times New Roman" w:eastAsia="Times New Roman" w:hAnsi="Times New Roman" w:cs="Times New Roman"/>
          <w:i/>
          <w:sz w:val="24"/>
          <w:szCs w:val="24"/>
        </w:rPr>
        <w:t>(за наявності)</w:t>
      </w:r>
      <w:r w:rsidRPr="0093266B">
        <w:rPr>
          <w:rFonts w:ascii="Times New Roman" w:eastAsia="Times New Roman" w:hAnsi="Times New Roman" w:cs="Times New Roman"/>
          <w:sz w:val="24"/>
          <w:szCs w:val="24"/>
        </w:rPr>
        <w:t>.</w:t>
      </w:r>
    </w:p>
    <w:p w:rsidR="00BF4A28" w:rsidRPr="0093266B" w:rsidRDefault="0035187D">
      <w:pPr>
        <w:spacing w:after="0" w:line="240" w:lineRule="auto"/>
        <w:ind w:firstLine="284"/>
        <w:jc w:val="both"/>
        <w:rPr>
          <w:rFonts w:ascii="Times New Roman" w:eastAsia="Times New Roman" w:hAnsi="Times New Roman" w:cs="Times New Roman"/>
          <w:sz w:val="24"/>
          <w:szCs w:val="24"/>
        </w:rPr>
      </w:pPr>
      <w:bookmarkStart w:id="11" w:name="_heading=h.3rdcrjn" w:colFirst="0" w:colLast="0"/>
      <w:bookmarkEnd w:id="11"/>
      <w:r w:rsidRPr="0093266B">
        <w:rPr>
          <w:rFonts w:ascii="Times New Roman" w:eastAsia="Times New Roman" w:hAnsi="Times New Roman" w:cs="Times New Roman"/>
          <w:sz w:val="24"/>
          <w:szCs w:val="24"/>
        </w:rPr>
        <w:t>14.8. У випадках, не передбачених цим Договором, Сторони керуються чинним законодавством України.</w:t>
      </w:r>
    </w:p>
    <w:p w:rsidR="00BF4A28" w:rsidRPr="0093266B" w:rsidRDefault="0035187D">
      <w:pPr>
        <w:spacing w:after="120" w:line="240" w:lineRule="auto"/>
        <w:ind w:right="-34" w:firstLine="284"/>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15. Додатки до Договору</w:t>
      </w:r>
    </w:p>
    <w:p w:rsidR="00BF4A28" w:rsidRPr="0093266B" w:rsidRDefault="0035187D">
      <w:pPr>
        <w:spacing w:after="0" w:line="240" w:lineRule="auto"/>
        <w:ind w:left="-284" w:right="-143" w:firstLine="284"/>
        <w:jc w:val="both"/>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15.1. Невід’ємною частиною даного Договору є:</w:t>
      </w:r>
    </w:p>
    <w:p w:rsidR="00BF4A28" w:rsidRPr="00971038" w:rsidRDefault="00971038">
      <w:pPr>
        <w:spacing w:after="0" w:line="240" w:lineRule="auto"/>
        <w:ind w:left="-284" w:right="-143" w:firstLine="284"/>
        <w:jc w:val="both"/>
        <w:rPr>
          <w:rFonts w:ascii="Times New Roman" w:eastAsia="Times New Roman" w:hAnsi="Times New Roman" w:cs="Times New Roman"/>
          <w:sz w:val="24"/>
          <w:szCs w:val="24"/>
        </w:rPr>
      </w:pPr>
      <w:r w:rsidRPr="00971038">
        <w:rPr>
          <w:rFonts w:ascii="Times New Roman" w:eastAsia="Times New Roman" w:hAnsi="Times New Roman" w:cs="Times New Roman"/>
          <w:sz w:val="24"/>
          <w:szCs w:val="24"/>
        </w:rPr>
        <w:t>Додаток №</w:t>
      </w:r>
      <w:r w:rsidR="0035187D" w:rsidRPr="00971038">
        <w:rPr>
          <w:rFonts w:ascii="Times New Roman" w:eastAsia="Times New Roman" w:hAnsi="Times New Roman" w:cs="Times New Roman"/>
          <w:sz w:val="24"/>
          <w:szCs w:val="24"/>
        </w:rPr>
        <w:t xml:space="preserve">1. </w:t>
      </w:r>
      <w:r w:rsidR="009F0383" w:rsidRPr="00971038">
        <w:rPr>
          <w:rFonts w:ascii="Times New Roman" w:eastAsia="Times New Roman" w:hAnsi="Times New Roman" w:cs="Times New Roman"/>
          <w:sz w:val="24"/>
          <w:szCs w:val="24"/>
        </w:rPr>
        <w:t>СПЕЦИФІКАЦІЯ</w:t>
      </w:r>
    </w:p>
    <w:p w:rsidR="001651B3" w:rsidRPr="008A6754" w:rsidRDefault="00206AD4" w:rsidP="001651B3">
      <w:pPr>
        <w:pStyle w:val="af0"/>
        <w:jc w:val="both"/>
        <w:rPr>
          <w:rFonts w:ascii="Times New Roman" w:hAnsi="Times New Roman"/>
          <w:b/>
          <w:spacing w:val="-1"/>
          <w:sz w:val="24"/>
          <w:szCs w:val="24"/>
          <w:lang w:val="uk-UA"/>
        </w:rPr>
      </w:pPr>
      <w:r w:rsidRPr="00971038">
        <w:rPr>
          <w:rFonts w:ascii="Times New Roman" w:hAnsi="Times New Roman"/>
          <w:spacing w:val="-1"/>
          <w:lang w:val="uk-UA"/>
        </w:rPr>
        <w:t>Додаток</w:t>
      </w:r>
      <w:r w:rsidR="00E762EB">
        <w:rPr>
          <w:rFonts w:ascii="Times New Roman" w:hAnsi="Times New Roman"/>
          <w:spacing w:val="-1"/>
          <w:lang w:val="uk-UA"/>
        </w:rPr>
        <w:t xml:space="preserve"> </w:t>
      </w:r>
      <w:r w:rsidRPr="00971038">
        <w:rPr>
          <w:rFonts w:ascii="Times New Roman" w:hAnsi="Times New Roman"/>
          <w:spacing w:val="-1"/>
          <w:lang w:val="uk-UA"/>
        </w:rPr>
        <w:t>№</w:t>
      </w:r>
      <w:r w:rsidR="009F0383" w:rsidRPr="00971038">
        <w:rPr>
          <w:rFonts w:ascii="Times New Roman" w:hAnsi="Times New Roman"/>
          <w:spacing w:val="-1"/>
          <w:lang w:val="uk-UA"/>
        </w:rPr>
        <w:t>2</w:t>
      </w:r>
      <w:r w:rsidRPr="00971038">
        <w:rPr>
          <w:rFonts w:ascii="Times New Roman" w:hAnsi="Times New Roman"/>
          <w:spacing w:val="-1"/>
          <w:lang w:val="uk-UA"/>
        </w:rPr>
        <w:t>.</w:t>
      </w:r>
      <w:r w:rsidR="00E762EB">
        <w:rPr>
          <w:rFonts w:ascii="Times New Roman" w:hAnsi="Times New Roman"/>
          <w:spacing w:val="-1"/>
          <w:lang w:val="uk-UA"/>
        </w:rPr>
        <w:t xml:space="preserve"> </w:t>
      </w:r>
      <w:bookmarkStart w:id="12" w:name="_GoBack"/>
      <w:bookmarkEnd w:id="12"/>
      <w:r w:rsidR="00E762EB" w:rsidRPr="00971038">
        <w:rPr>
          <w:rFonts w:ascii="Times New Roman" w:hAnsi="Times New Roman"/>
          <w:spacing w:val="-1"/>
          <w:lang w:val="uk-UA"/>
        </w:rPr>
        <w:t>ОПИС ТА ПЕРІОДИЧНІСТЬ РОБІТ  З ТЕХНІЧНОГО ОБСЛУГОВУВАННЯ РЕНТГЕНОЛОГІЧНОГО ОБЛАДНАН</w:t>
      </w:r>
      <w:r w:rsidR="00E762EB">
        <w:rPr>
          <w:rFonts w:ascii="Times New Roman" w:hAnsi="Times New Roman"/>
          <w:spacing w:val="-1"/>
          <w:lang w:val="uk-UA"/>
        </w:rPr>
        <w:t>НЯ ЗГІДНО РЕГЛАМЕНТУ ВИРОБНИКА (ГОТУЄТЬСЯ УЧАСНИКОМ НА ЕТАПІ УКЛАДЕННЯ ДОГОВОРУ).</w:t>
      </w:r>
    </w:p>
    <w:p w:rsidR="00BF4A28" w:rsidRPr="001651B3" w:rsidRDefault="00BF4A28" w:rsidP="001651B3">
      <w:pPr>
        <w:pStyle w:val="af0"/>
        <w:jc w:val="both"/>
        <w:rPr>
          <w:rFonts w:ascii="Times New Roman" w:hAnsi="Times New Roman" w:cs="Times New Roman"/>
          <w:sz w:val="24"/>
          <w:szCs w:val="24"/>
          <w:lang w:val="uk-UA"/>
        </w:rPr>
      </w:pPr>
    </w:p>
    <w:p w:rsidR="00BF4A28" w:rsidRPr="0093266B" w:rsidRDefault="00BF4A28">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rsidR="00BF4A28" w:rsidRPr="0093266B" w:rsidRDefault="0035187D">
      <w:pPr>
        <w:spacing w:after="0" w:line="240" w:lineRule="auto"/>
        <w:ind w:right="-36" w:firstLine="567"/>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16. Місцезнаходження та банківські реквізити Сторін</w:t>
      </w:r>
    </w:p>
    <w:p w:rsidR="00BF4A28" w:rsidRPr="0093266B" w:rsidRDefault="00BF4A28">
      <w:pPr>
        <w:spacing w:after="0" w:line="240" w:lineRule="auto"/>
        <w:ind w:right="-34"/>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4672"/>
        <w:gridCol w:w="4673"/>
      </w:tblGrid>
      <w:tr w:rsidR="0093266B" w:rsidRPr="0093266B" w:rsidTr="006D2B6C">
        <w:tc>
          <w:tcPr>
            <w:tcW w:w="4672" w:type="dxa"/>
          </w:tcPr>
          <w:p w:rsidR="0093266B" w:rsidRPr="0093266B" w:rsidRDefault="0093266B" w:rsidP="006D2B6C">
            <w:pPr>
              <w:widowControl w:val="0"/>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ЗАМОВНИК</w:t>
            </w:r>
          </w:p>
        </w:tc>
        <w:tc>
          <w:tcPr>
            <w:tcW w:w="4673" w:type="dxa"/>
          </w:tcPr>
          <w:p w:rsidR="0093266B" w:rsidRPr="0093266B" w:rsidRDefault="00921DC5" w:rsidP="006D2B6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r w:rsidR="0093266B" w:rsidRPr="0093266B" w:rsidTr="006D2B6C">
        <w:tc>
          <w:tcPr>
            <w:tcW w:w="4672" w:type="dxa"/>
          </w:tcPr>
          <w:p w:rsidR="0093266B" w:rsidRPr="0093266B" w:rsidRDefault="0093266B" w:rsidP="006D2B6C">
            <w:pPr>
              <w:ind w:right="-36"/>
              <w:jc w:val="center"/>
              <w:rPr>
                <w:rFonts w:ascii="Times New Roman" w:eastAsia="Times New Roman" w:hAnsi="Times New Roman" w:cs="Times New Roman"/>
                <w:b/>
                <w:sz w:val="24"/>
                <w:szCs w:val="24"/>
              </w:rPr>
            </w:pPr>
            <w:r w:rsidRPr="0093266B">
              <w:rPr>
                <w:rFonts w:ascii="Times New Roman" w:hAnsi="Times New Roman"/>
                <w:b/>
                <w:sz w:val="24"/>
                <w:szCs w:val="24"/>
              </w:rPr>
              <w:t>Комунальне</w:t>
            </w:r>
            <w:r w:rsidRPr="0093266B">
              <w:rPr>
                <w:rFonts w:ascii="Times New Roman" w:hAnsi="Times New Roman"/>
                <w:b/>
                <w:spacing w:val="1"/>
                <w:sz w:val="24"/>
                <w:szCs w:val="24"/>
              </w:rPr>
              <w:t xml:space="preserve"> </w:t>
            </w:r>
            <w:r w:rsidRPr="0093266B">
              <w:rPr>
                <w:rFonts w:ascii="Times New Roman" w:hAnsi="Times New Roman"/>
                <w:b/>
                <w:sz w:val="24"/>
                <w:szCs w:val="24"/>
              </w:rPr>
              <w:t>некомерційне</w:t>
            </w:r>
            <w:r w:rsidRPr="0093266B">
              <w:rPr>
                <w:rFonts w:ascii="Times New Roman" w:hAnsi="Times New Roman"/>
                <w:b/>
                <w:spacing w:val="1"/>
                <w:sz w:val="24"/>
                <w:szCs w:val="24"/>
              </w:rPr>
              <w:t xml:space="preserve"> </w:t>
            </w:r>
            <w:r w:rsidRPr="0093266B">
              <w:rPr>
                <w:rFonts w:ascii="Times New Roman" w:hAnsi="Times New Roman"/>
                <w:b/>
                <w:sz w:val="24"/>
                <w:szCs w:val="24"/>
              </w:rPr>
              <w:t>підприємство</w:t>
            </w:r>
            <w:r w:rsidRPr="0093266B">
              <w:rPr>
                <w:rFonts w:ascii="Times New Roman" w:hAnsi="Times New Roman"/>
                <w:b/>
                <w:spacing w:val="1"/>
                <w:sz w:val="24"/>
                <w:szCs w:val="24"/>
              </w:rPr>
              <w:t xml:space="preserve"> </w:t>
            </w:r>
            <w:r w:rsidRPr="0093266B">
              <w:rPr>
                <w:rFonts w:ascii="Times New Roman" w:hAnsi="Times New Roman"/>
                <w:b/>
                <w:sz w:val="24"/>
                <w:szCs w:val="24"/>
              </w:rPr>
              <w:t>«Переяславська</w:t>
            </w:r>
            <w:r w:rsidRPr="0093266B">
              <w:rPr>
                <w:rFonts w:ascii="Times New Roman" w:hAnsi="Times New Roman"/>
                <w:b/>
                <w:spacing w:val="1"/>
                <w:sz w:val="24"/>
                <w:szCs w:val="24"/>
              </w:rPr>
              <w:t xml:space="preserve"> </w:t>
            </w:r>
            <w:r w:rsidRPr="0093266B">
              <w:rPr>
                <w:rFonts w:ascii="Times New Roman" w:hAnsi="Times New Roman"/>
                <w:b/>
                <w:sz w:val="24"/>
                <w:szCs w:val="24"/>
              </w:rPr>
              <w:t>багатопрофільна</w:t>
            </w:r>
            <w:r w:rsidRPr="0093266B">
              <w:rPr>
                <w:rFonts w:ascii="Times New Roman" w:hAnsi="Times New Roman"/>
                <w:b/>
                <w:spacing w:val="1"/>
                <w:sz w:val="24"/>
                <w:szCs w:val="24"/>
              </w:rPr>
              <w:t xml:space="preserve"> </w:t>
            </w:r>
            <w:r w:rsidRPr="0093266B">
              <w:rPr>
                <w:rFonts w:ascii="Times New Roman" w:hAnsi="Times New Roman"/>
                <w:b/>
                <w:sz w:val="24"/>
                <w:szCs w:val="24"/>
              </w:rPr>
              <w:t>лікарня</w:t>
            </w:r>
            <w:r w:rsidRPr="0093266B">
              <w:rPr>
                <w:rFonts w:ascii="Times New Roman" w:hAnsi="Times New Roman"/>
                <w:b/>
                <w:spacing w:val="1"/>
                <w:sz w:val="24"/>
                <w:szCs w:val="24"/>
              </w:rPr>
              <w:t xml:space="preserve"> </w:t>
            </w:r>
            <w:r w:rsidRPr="0093266B">
              <w:rPr>
                <w:rFonts w:ascii="Times New Roman" w:hAnsi="Times New Roman"/>
                <w:b/>
                <w:sz w:val="24"/>
                <w:szCs w:val="24"/>
              </w:rPr>
              <w:t>інтенсивного</w:t>
            </w:r>
            <w:r w:rsidRPr="0093266B">
              <w:rPr>
                <w:rFonts w:ascii="Times New Roman" w:hAnsi="Times New Roman"/>
                <w:b/>
                <w:spacing w:val="1"/>
                <w:sz w:val="24"/>
                <w:szCs w:val="24"/>
              </w:rPr>
              <w:t xml:space="preserve"> </w:t>
            </w:r>
            <w:r w:rsidRPr="0093266B">
              <w:rPr>
                <w:rFonts w:ascii="Times New Roman" w:hAnsi="Times New Roman"/>
                <w:b/>
                <w:sz w:val="24"/>
                <w:szCs w:val="24"/>
              </w:rPr>
              <w:t>лікування»</w:t>
            </w:r>
            <w:r w:rsidRPr="0093266B">
              <w:rPr>
                <w:rFonts w:ascii="Times New Roman" w:hAnsi="Times New Roman"/>
                <w:b/>
                <w:spacing w:val="1"/>
                <w:sz w:val="24"/>
                <w:szCs w:val="24"/>
              </w:rPr>
              <w:t xml:space="preserve"> </w:t>
            </w:r>
            <w:r w:rsidRPr="0093266B">
              <w:rPr>
                <w:rFonts w:ascii="Times New Roman" w:hAnsi="Times New Roman"/>
                <w:b/>
                <w:sz w:val="24"/>
                <w:szCs w:val="24"/>
              </w:rPr>
              <w:t>Переяславської</w:t>
            </w:r>
            <w:r w:rsidRPr="0093266B">
              <w:rPr>
                <w:rFonts w:ascii="Times New Roman" w:hAnsi="Times New Roman"/>
                <w:b/>
                <w:spacing w:val="1"/>
                <w:sz w:val="24"/>
                <w:szCs w:val="24"/>
              </w:rPr>
              <w:t xml:space="preserve"> </w:t>
            </w:r>
            <w:r w:rsidRPr="0093266B">
              <w:rPr>
                <w:rFonts w:ascii="Times New Roman" w:hAnsi="Times New Roman"/>
                <w:b/>
                <w:sz w:val="24"/>
                <w:szCs w:val="24"/>
              </w:rPr>
              <w:t>міської</w:t>
            </w:r>
            <w:r w:rsidRPr="0093266B">
              <w:rPr>
                <w:rFonts w:ascii="Times New Roman" w:hAnsi="Times New Roman"/>
                <w:b/>
                <w:spacing w:val="1"/>
                <w:sz w:val="24"/>
                <w:szCs w:val="24"/>
              </w:rPr>
              <w:t xml:space="preserve"> </w:t>
            </w:r>
            <w:r w:rsidRPr="0093266B">
              <w:rPr>
                <w:rFonts w:ascii="Times New Roman" w:hAnsi="Times New Roman"/>
                <w:b/>
                <w:sz w:val="24"/>
                <w:szCs w:val="24"/>
              </w:rPr>
              <w:t>ради,</w:t>
            </w:r>
            <w:r w:rsidRPr="0093266B">
              <w:rPr>
                <w:rFonts w:ascii="Times New Roman" w:hAnsi="Times New Roman"/>
                <w:b/>
                <w:spacing w:val="1"/>
                <w:sz w:val="24"/>
                <w:szCs w:val="24"/>
              </w:rPr>
              <w:t xml:space="preserve"> </w:t>
            </w:r>
            <w:proofErr w:type="spellStart"/>
            <w:r w:rsidRPr="0093266B">
              <w:rPr>
                <w:rFonts w:ascii="Times New Roman" w:hAnsi="Times New Roman"/>
                <w:b/>
                <w:sz w:val="24"/>
                <w:szCs w:val="24"/>
              </w:rPr>
              <w:t>Студениківської</w:t>
            </w:r>
            <w:proofErr w:type="spellEnd"/>
            <w:r w:rsidRPr="0093266B">
              <w:rPr>
                <w:rFonts w:ascii="Times New Roman" w:hAnsi="Times New Roman"/>
                <w:b/>
                <w:spacing w:val="1"/>
                <w:sz w:val="24"/>
                <w:szCs w:val="24"/>
              </w:rPr>
              <w:t xml:space="preserve"> </w:t>
            </w:r>
            <w:r w:rsidRPr="0093266B">
              <w:rPr>
                <w:rFonts w:ascii="Times New Roman" w:hAnsi="Times New Roman"/>
                <w:b/>
                <w:sz w:val="24"/>
                <w:szCs w:val="24"/>
              </w:rPr>
              <w:t>сільської</w:t>
            </w:r>
            <w:r w:rsidRPr="0093266B">
              <w:rPr>
                <w:rFonts w:ascii="Times New Roman" w:hAnsi="Times New Roman"/>
                <w:b/>
                <w:spacing w:val="1"/>
                <w:sz w:val="24"/>
                <w:szCs w:val="24"/>
              </w:rPr>
              <w:t xml:space="preserve"> </w:t>
            </w:r>
            <w:r w:rsidRPr="0093266B">
              <w:rPr>
                <w:rFonts w:ascii="Times New Roman" w:hAnsi="Times New Roman"/>
                <w:b/>
                <w:sz w:val="24"/>
                <w:szCs w:val="24"/>
              </w:rPr>
              <w:t>ради,</w:t>
            </w:r>
            <w:r w:rsidRPr="0093266B">
              <w:rPr>
                <w:rFonts w:ascii="Times New Roman" w:hAnsi="Times New Roman"/>
                <w:b/>
                <w:spacing w:val="1"/>
                <w:sz w:val="24"/>
                <w:szCs w:val="24"/>
              </w:rPr>
              <w:t xml:space="preserve"> </w:t>
            </w:r>
            <w:proofErr w:type="spellStart"/>
            <w:r w:rsidRPr="0093266B">
              <w:rPr>
                <w:rFonts w:ascii="Times New Roman" w:hAnsi="Times New Roman"/>
                <w:b/>
                <w:sz w:val="24"/>
                <w:szCs w:val="24"/>
              </w:rPr>
              <w:t>Дівичківської</w:t>
            </w:r>
            <w:proofErr w:type="spellEnd"/>
            <w:r w:rsidRPr="0093266B">
              <w:rPr>
                <w:rFonts w:ascii="Times New Roman" w:hAnsi="Times New Roman"/>
                <w:b/>
                <w:sz w:val="24"/>
                <w:szCs w:val="24"/>
              </w:rPr>
              <w:t xml:space="preserve"> сільської ради та </w:t>
            </w:r>
            <w:proofErr w:type="spellStart"/>
            <w:r w:rsidRPr="0093266B">
              <w:rPr>
                <w:rFonts w:ascii="Times New Roman" w:hAnsi="Times New Roman"/>
                <w:b/>
                <w:sz w:val="24"/>
                <w:szCs w:val="24"/>
              </w:rPr>
              <w:t>Циблівської</w:t>
            </w:r>
            <w:proofErr w:type="spellEnd"/>
            <w:r w:rsidRPr="0093266B">
              <w:rPr>
                <w:rFonts w:ascii="Times New Roman" w:hAnsi="Times New Roman"/>
                <w:b/>
                <w:sz w:val="24"/>
                <w:szCs w:val="24"/>
              </w:rPr>
              <w:t xml:space="preserve"> сільської ради</w:t>
            </w:r>
          </w:p>
        </w:tc>
        <w:tc>
          <w:tcPr>
            <w:tcW w:w="4673" w:type="dxa"/>
          </w:tcPr>
          <w:p w:rsidR="0093266B" w:rsidRPr="0093266B" w:rsidRDefault="0093266B" w:rsidP="006D2B6C">
            <w:pPr>
              <w:ind w:right="-36"/>
              <w:jc w:val="center"/>
              <w:rPr>
                <w:rFonts w:ascii="Times New Roman" w:eastAsia="Times New Roman" w:hAnsi="Times New Roman" w:cs="Times New Roman"/>
                <w:b/>
                <w:sz w:val="24"/>
                <w:szCs w:val="24"/>
              </w:rPr>
            </w:pPr>
          </w:p>
        </w:tc>
      </w:tr>
      <w:tr w:rsidR="0093266B" w:rsidRPr="0093266B" w:rsidTr="006D2B6C">
        <w:tc>
          <w:tcPr>
            <w:tcW w:w="4672" w:type="dxa"/>
          </w:tcPr>
          <w:p w:rsidR="0093266B" w:rsidRPr="0093266B" w:rsidRDefault="0093266B" w:rsidP="006D2B6C">
            <w:pPr>
              <w:ind w:left="216"/>
              <w:contextualSpacing/>
              <w:rPr>
                <w:rFonts w:ascii="Times New Roman" w:hAnsi="Times New Roman" w:cs="Times New Roman"/>
                <w:sz w:val="24"/>
                <w:szCs w:val="24"/>
              </w:rPr>
            </w:pPr>
          </w:p>
          <w:p w:rsidR="0093266B" w:rsidRPr="0093266B" w:rsidRDefault="0093266B" w:rsidP="006D2B6C">
            <w:pPr>
              <w:ind w:left="216"/>
              <w:contextualSpacing/>
              <w:rPr>
                <w:rFonts w:ascii="Times New Roman" w:eastAsia="Times New Roman" w:hAnsi="Times New Roman" w:cs="Times New Roman"/>
                <w:b/>
                <w:sz w:val="24"/>
                <w:szCs w:val="24"/>
              </w:rPr>
            </w:pPr>
            <w:r w:rsidRPr="0093266B">
              <w:rPr>
                <w:rFonts w:ascii="Times New Roman" w:hAnsi="Times New Roman" w:cs="Times New Roman"/>
                <w:sz w:val="24"/>
                <w:szCs w:val="24"/>
              </w:rPr>
              <w:t>08403, Київська обл.., м. Переяслав, вул..  Богдана Хмельницького, 137</w:t>
            </w:r>
          </w:p>
        </w:tc>
        <w:tc>
          <w:tcPr>
            <w:tcW w:w="4673" w:type="dxa"/>
          </w:tcPr>
          <w:p w:rsidR="0093266B" w:rsidRPr="0093266B" w:rsidRDefault="0093266B" w:rsidP="006D2B6C">
            <w:pPr>
              <w:ind w:right="-36"/>
              <w:jc w:val="center"/>
              <w:rPr>
                <w:rFonts w:ascii="Times New Roman" w:eastAsia="Times New Roman" w:hAnsi="Times New Roman" w:cs="Times New Roman"/>
                <w:b/>
                <w:sz w:val="24"/>
                <w:szCs w:val="24"/>
              </w:rPr>
            </w:pPr>
            <w:r w:rsidRPr="0093266B">
              <w:rPr>
                <w:rFonts w:ascii="Times New Roman" w:eastAsia="Times New Roman" w:hAnsi="Times New Roman" w:cs="Times New Roman"/>
                <w:sz w:val="24"/>
                <w:szCs w:val="24"/>
              </w:rPr>
              <w:t>Місцезнаходження:</w:t>
            </w:r>
          </w:p>
        </w:tc>
      </w:tr>
      <w:tr w:rsidR="0093266B" w:rsidRPr="0093266B" w:rsidTr="006D2B6C">
        <w:tc>
          <w:tcPr>
            <w:tcW w:w="4672" w:type="dxa"/>
          </w:tcPr>
          <w:p w:rsidR="0093266B" w:rsidRPr="0093266B" w:rsidRDefault="0093266B" w:rsidP="006D2B6C">
            <w:pPr>
              <w:ind w:left="216"/>
              <w:contextualSpacing/>
              <w:rPr>
                <w:rFonts w:ascii="Times New Roman" w:hAnsi="Times New Roman" w:cs="Times New Roman"/>
                <w:sz w:val="24"/>
                <w:szCs w:val="24"/>
              </w:rPr>
            </w:pPr>
          </w:p>
          <w:p w:rsidR="0093266B" w:rsidRPr="0093266B" w:rsidRDefault="0093266B" w:rsidP="006D2B6C">
            <w:pPr>
              <w:contextualSpacing/>
              <w:rPr>
                <w:rFonts w:ascii="Times New Roman" w:hAnsi="Times New Roman" w:cs="Times New Roman"/>
                <w:b/>
                <w:sz w:val="24"/>
                <w:szCs w:val="24"/>
              </w:rPr>
            </w:pPr>
            <w:r w:rsidRPr="0093266B">
              <w:rPr>
                <w:rFonts w:ascii="Times New Roman" w:hAnsi="Times New Roman" w:cs="Times New Roman"/>
                <w:sz w:val="24"/>
                <w:szCs w:val="24"/>
              </w:rPr>
              <w:t xml:space="preserve">р/р – </w:t>
            </w:r>
            <w:r w:rsidRPr="0093266B">
              <w:rPr>
                <w:rFonts w:ascii="Times New Roman" w:hAnsi="Times New Roman" w:cs="Times New Roman"/>
                <w:sz w:val="24"/>
                <w:szCs w:val="24"/>
                <w:lang w:val="en-US"/>
              </w:rPr>
              <w:t>UA</w:t>
            </w:r>
            <w:r w:rsidRPr="0093266B">
              <w:rPr>
                <w:rFonts w:ascii="Times New Roman" w:hAnsi="Times New Roman" w:cs="Times New Roman"/>
                <w:sz w:val="24"/>
                <w:szCs w:val="24"/>
              </w:rPr>
              <w:t xml:space="preserve"> 5730529900000260080001106</w:t>
            </w:r>
            <w:r w:rsidRPr="0093266B">
              <w:rPr>
                <w:rFonts w:ascii="Times New Roman" w:hAnsi="Times New Roman" w:cs="Times New Roman"/>
                <w:b/>
                <w:sz w:val="24"/>
                <w:szCs w:val="24"/>
              </w:rPr>
              <w:t>50</w:t>
            </w:r>
          </w:p>
          <w:p w:rsidR="0093266B" w:rsidRPr="0093266B" w:rsidRDefault="0093266B" w:rsidP="006D2B6C">
            <w:pPr>
              <w:contextualSpacing/>
              <w:rPr>
                <w:rFonts w:ascii="Times New Roman" w:hAnsi="Times New Roman" w:cs="Times New Roman"/>
                <w:sz w:val="24"/>
                <w:szCs w:val="24"/>
              </w:rPr>
            </w:pPr>
            <w:r w:rsidRPr="0093266B">
              <w:rPr>
                <w:rFonts w:ascii="Times New Roman" w:hAnsi="Times New Roman" w:cs="Times New Roman"/>
                <w:sz w:val="24"/>
                <w:szCs w:val="24"/>
              </w:rPr>
              <w:t>Київська філія АТ КБ «Приват Банк»</w:t>
            </w:r>
          </w:p>
          <w:p w:rsidR="0093266B" w:rsidRPr="0093266B" w:rsidRDefault="0093266B" w:rsidP="006D2B6C">
            <w:pPr>
              <w:contextualSpacing/>
              <w:rPr>
                <w:rFonts w:ascii="Times New Roman" w:hAnsi="Times New Roman" w:cs="Times New Roman"/>
                <w:sz w:val="24"/>
                <w:szCs w:val="24"/>
              </w:rPr>
            </w:pPr>
            <w:r w:rsidRPr="0093266B">
              <w:rPr>
                <w:rFonts w:ascii="Times New Roman" w:hAnsi="Times New Roman" w:cs="Times New Roman"/>
                <w:sz w:val="24"/>
                <w:szCs w:val="24"/>
              </w:rPr>
              <w:t>МФО 305299</w:t>
            </w:r>
          </w:p>
          <w:p w:rsidR="0093266B" w:rsidRPr="0093266B" w:rsidRDefault="0093266B" w:rsidP="006D2B6C">
            <w:pPr>
              <w:contextualSpacing/>
              <w:rPr>
                <w:rFonts w:ascii="Times New Roman" w:hAnsi="Times New Roman" w:cs="Times New Roman"/>
                <w:sz w:val="24"/>
                <w:szCs w:val="24"/>
              </w:rPr>
            </w:pPr>
            <w:r w:rsidRPr="0093266B">
              <w:rPr>
                <w:rFonts w:ascii="Times New Roman" w:hAnsi="Times New Roman" w:cs="Times New Roman"/>
                <w:sz w:val="24"/>
                <w:szCs w:val="24"/>
              </w:rPr>
              <w:t>КОД ЄДРПОУ 01994161</w:t>
            </w:r>
          </w:p>
          <w:p w:rsidR="0093266B" w:rsidRPr="0093266B" w:rsidRDefault="0093266B" w:rsidP="006D2B6C">
            <w:pPr>
              <w:contextualSpacing/>
              <w:rPr>
                <w:rFonts w:ascii="Times New Roman" w:hAnsi="Times New Roman" w:cs="Times New Roman"/>
                <w:sz w:val="24"/>
                <w:szCs w:val="24"/>
              </w:rPr>
            </w:pPr>
            <w:r w:rsidRPr="0093266B">
              <w:rPr>
                <w:rFonts w:ascii="Times New Roman" w:hAnsi="Times New Roman" w:cs="Times New Roman"/>
                <w:sz w:val="24"/>
                <w:szCs w:val="24"/>
              </w:rPr>
              <w:lastRenderedPageBreak/>
              <w:t>ІПН 019941610322</w:t>
            </w:r>
          </w:p>
          <w:p w:rsidR="0093266B" w:rsidRPr="0093266B" w:rsidRDefault="0093266B" w:rsidP="006D2B6C">
            <w:pPr>
              <w:contextualSpacing/>
              <w:rPr>
                <w:rFonts w:ascii="Times New Roman" w:hAnsi="Times New Roman" w:cs="Times New Roman"/>
                <w:sz w:val="24"/>
                <w:szCs w:val="24"/>
              </w:rPr>
            </w:pPr>
            <w:r w:rsidRPr="0093266B">
              <w:rPr>
                <w:rFonts w:ascii="Times New Roman" w:hAnsi="Times New Roman" w:cs="Times New Roman"/>
                <w:sz w:val="24"/>
                <w:szCs w:val="24"/>
              </w:rPr>
              <w:t xml:space="preserve">ТЕЛ.: (04567)5-13-38; </w:t>
            </w:r>
          </w:p>
          <w:p w:rsidR="0093266B" w:rsidRPr="0093266B" w:rsidRDefault="0093266B" w:rsidP="006D2B6C">
            <w:pPr>
              <w:contextualSpacing/>
              <w:rPr>
                <w:rFonts w:ascii="Times New Roman" w:hAnsi="Times New Roman" w:cs="Times New Roman"/>
                <w:sz w:val="24"/>
                <w:szCs w:val="24"/>
                <w:lang w:val="en-US"/>
              </w:rPr>
            </w:pPr>
            <w:r w:rsidRPr="0093266B">
              <w:rPr>
                <w:rFonts w:ascii="Times New Roman" w:hAnsi="Times New Roman" w:cs="Times New Roman"/>
                <w:sz w:val="24"/>
                <w:szCs w:val="24"/>
              </w:rPr>
              <w:t>ФАКС</w:t>
            </w:r>
            <w:r w:rsidRPr="0093266B">
              <w:rPr>
                <w:rFonts w:ascii="Times New Roman" w:hAnsi="Times New Roman" w:cs="Times New Roman"/>
                <w:sz w:val="24"/>
                <w:szCs w:val="24"/>
                <w:lang w:val="en-US"/>
              </w:rPr>
              <w:t>: (04567) 5-15-21</w:t>
            </w:r>
          </w:p>
          <w:p w:rsidR="0093266B" w:rsidRPr="0093266B" w:rsidRDefault="0093266B" w:rsidP="006D2B6C">
            <w:pPr>
              <w:rPr>
                <w:rFonts w:ascii="Times New Roman" w:hAnsi="Times New Roman" w:cs="Times New Roman"/>
                <w:sz w:val="24"/>
                <w:szCs w:val="24"/>
                <w:u w:val="single"/>
                <w:lang w:val="en-US"/>
              </w:rPr>
            </w:pPr>
            <w:r w:rsidRPr="0093266B">
              <w:rPr>
                <w:rFonts w:ascii="Times New Roman" w:hAnsi="Times New Roman" w:cs="Times New Roman"/>
                <w:sz w:val="24"/>
                <w:szCs w:val="24"/>
                <w:lang w:val="en-US"/>
              </w:rPr>
              <w:t xml:space="preserve">e-mail: </w:t>
            </w:r>
            <w:hyperlink r:id="rId7" w:history="1">
              <w:r w:rsidRPr="0093266B">
                <w:rPr>
                  <w:rFonts w:ascii="Times New Roman" w:hAnsi="Times New Roman" w:cs="Times New Roman"/>
                  <w:sz w:val="24"/>
                  <w:szCs w:val="24"/>
                  <w:u w:val="single"/>
                  <w:lang w:val="en-US"/>
                </w:rPr>
                <w:t>med--i@ukr.net</w:t>
              </w:r>
            </w:hyperlink>
          </w:p>
          <w:p w:rsidR="0093266B" w:rsidRPr="0093266B" w:rsidRDefault="0093266B" w:rsidP="006D2B6C">
            <w:pPr>
              <w:ind w:right="-36"/>
              <w:jc w:val="center"/>
              <w:rPr>
                <w:rFonts w:ascii="Times New Roman" w:hAnsi="Times New Roman" w:cs="Times New Roman"/>
                <w:sz w:val="24"/>
                <w:szCs w:val="24"/>
                <w:u w:val="single"/>
                <w:lang w:val="en-US"/>
              </w:rPr>
            </w:pPr>
          </w:p>
          <w:p w:rsidR="0093266B" w:rsidRPr="0093266B" w:rsidRDefault="0093266B" w:rsidP="006D2B6C">
            <w:pPr>
              <w:contextualSpacing/>
              <w:rPr>
                <w:b/>
              </w:rPr>
            </w:pPr>
            <w:r w:rsidRPr="0093266B">
              <w:rPr>
                <w:b/>
              </w:rPr>
              <w:t>Директор:</w:t>
            </w:r>
          </w:p>
          <w:p w:rsidR="0093266B" w:rsidRPr="0093266B" w:rsidRDefault="0093266B" w:rsidP="006D2B6C">
            <w:pPr>
              <w:contextualSpacing/>
              <w:rPr>
                <w:b/>
              </w:rPr>
            </w:pPr>
            <w:r w:rsidRPr="0093266B">
              <w:rPr>
                <w:b/>
              </w:rPr>
              <w:t>__________________     Ігор ГОМОНАЙ</w:t>
            </w:r>
          </w:p>
          <w:p w:rsidR="0093266B" w:rsidRPr="0093266B" w:rsidRDefault="0093266B" w:rsidP="006D2B6C">
            <w:pPr>
              <w:ind w:right="-36"/>
              <w:rPr>
                <w:rFonts w:ascii="Times New Roman" w:hAnsi="Times New Roman" w:cs="Times New Roman"/>
                <w:sz w:val="24"/>
                <w:szCs w:val="24"/>
                <w:u w:val="single"/>
                <w:lang w:val="en-US"/>
              </w:rPr>
            </w:pPr>
            <w:r w:rsidRPr="0093266B">
              <w:rPr>
                <w:sz w:val="16"/>
                <w:szCs w:val="16"/>
              </w:rPr>
              <w:t>МП</w:t>
            </w:r>
          </w:p>
          <w:p w:rsidR="0093266B" w:rsidRPr="0093266B" w:rsidRDefault="0093266B" w:rsidP="006D2B6C">
            <w:pPr>
              <w:ind w:right="-36"/>
              <w:jc w:val="center"/>
              <w:rPr>
                <w:rFonts w:ascii="Times New Roman" w:hAnsi="Times New Roman" w:cs="Times New Roman"/>
                <w:sz w:val="24"/>
                <w:szCs w:val="24"/>
                <w:u w:val="single"/>
                <w:lang w:val="en-US"/>
              </w:rPr>
            </w:pPr>
          </w:p>
          <w:p w:rsidR="0093266B" w:rsidRPr="0093266B" w:rsidRDefault="0093266B" w:rsidP="006D2B6C">
            <w:pPr>
              <w:ind w:right="-36"/>
              <w:jc w:val="center"/>
              <w:rPr>
                <w:rFonts w:ascii="Times New Roman" w:eastAsia="Times New Roman" w:hAnsi="Times New Roman" w:cs="Times New Roman"/>
                <w:b/>
                <w:sz w:val="24"/>
                <w:szCs w:val="24"/>
              </w:rPr>
            </w:pPr>
          </w:p>
        </w:tc>
        <w:tc>
          <w:tcPr>
            <w:tcW w:w="4673" w:type="dxa"/>
          </w:tcPr>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lastRenderedPageBreak/>
              <w:t>Класифікація суб’єкта господарювання:</w:t>
            </w:r>
          </w:p>
          <w:p w:rsidR="0093266B" w:rsidRPr="0093266B" w:rsidRDefault="0093266B" w:rsidP="006D2B6C">
            <w:pPr>
              <w:widowControl w:val="0"/>
              <w:rPr>
                <w:rFonts w:ascii="Times New Roman" w:eastAsia="Times New Roman" w:hAnsi="Times New Roman" w:cs="Times New Roman"/>
                <w:sz w:val="24"/>
                <w:szCs w:val="24"/>
              </w:rPr>
            </w:pPr>
          </w:p>
          <w:p w:rsidR="0093266B" w:rsidRPr="0093266B" w:rsidRDefault="0093266B" w:rsidP="006D2B6C">
            <w:pPr>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 xml:space="preserve">Банківські реквізити: </w:t>
            </w: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IBAN:UA_________________</w:t>
            </w: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в ________________________</w:t>
            </w: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lastRenderedPageBreak/>
              <w:t>Код ЄДРПОУ_______________</w:t>
            </w: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ІПН________________________</w:t>
            </w: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свідоцтво платника ПДВ________________</w:t>
            </w: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e-</w:t>
            </w:r>
            <w:proofErr w:type="spellStart"/>
            <w:r w:rsidRPr="0093266B">
              <w:rPr>
                <w:rFonts w:ascii="Times New Roman" w:eastAsia="Times New Roman" w:hAnsi="Times New Roman" w:cs="Times New Roman"/>
                <w:sz w:val="24"/>
                <w:szCs w:val="24"/>
              </w:rPr>
              <w:t>mail</w:t>
            </w:r>
            <w:proofErr w:type="spellEnd"/>
            <w:r w:rsidRPr="0093266B">
              <w:rPr>
                <w:rFonts w:ascii="Times New Roman" w:eastAsia="Times New Roman" w:hAnsi="Times New Roman" w:cs="Times New Roman"/>
                <w:sz w:val="24"/>
                <w:szCs w:val="24"/>
              </w:rPr>
              <w:t>:_______________________________</w:t>
            </w:r>
          </w:p>
          <w:p w:rsidR="0093266B" w:rsidRPr="0093266B" w:rsidRDefault="0093266B" w:rsidP="006D2B6C">
            <w:pPr>
              <w:widowControl w:val="0"/>
              <w:rPr>
                <w:rFonts w:ascii="Times New Roman" w:eastAsia="Times New Roman" w:hAnsi="Times New Roman" w:cs="Times New Roman"/>
                <w:sz w:val="24"/>
                <w:szCs w:val="24"/>
              </w:rPr>
            </w:pPr>
            <w:proofErr w:type="spellStart"/>
            <w:r w:rsidRPr="0093266B">
              <w:rPr>
                <w:rFonts w:ascii="Times New Roman" w:eastAsia="Times New Roman" w:hAnsi="Times New Roman" w:cs="Times New Roman"/>
                <w:sz w:val="24"/>
                <w:szCs w:val="24"/>
              </w:rPr>
              <w:t>Тел</w:t>
            </w:r>
            <w:proofErr w:type="spellEnd"/>
            <w:r w:rsidRPr="0093266B">
              <w:rPr>
                <w:rFonts w:ascii="Times New Roman" w:eastAsia="Times New Roman" w:hAnsi="Times New Roman" w:cs="Times New Roman"/>
                <w:sz w:val="24"/>
                <w:szCs w:val="24"/>
              </w:rPr>
              <w:t>._________________________________</w:t>
            </w:r>
          </w:p>
          <w:p w:rsidR="0093266B" w:rsidRPr="0093266B" w:rsidRDefault="0093266B" w:rsidP="006D2B6C">
            <w:pPr>
              <w:widowControl w:val="0"/>
              <w:rPr>
                <w:rFonts w:ascii="Times New Roman" w:eastAsia="Times New Roman" w:hAnsi="Times New Roman" w:cs="Times New Roman"/>
                <w:sz w:val="24"/>
                <w:szCs w:val="24"/>
              </w:rPr>
            </w:pPr>
          </w:p>
          <w:p w:rsidR="0093266B" w:rsidRPr="0093266B" w:rsidRDefault="0093266B" w:rsidP="006D2B6C">
            <w:pPr>
              <w:widowControl w:val="0"/>
              <w:rPr>
                <w:rFonts w:ascii="Times New Roman" w:eastAsia="Times New Roman" w:hAnsi="Times New Roman" w:cs="Times New Roman"/>
                <w:sz w:val="24"/>
                <w:szCs w:val="24"/>
              </w:rPr>
            </w:pPr>
            <w:r w:rsidRPr="0093266B">
              <w:rPr>
                <w:rFonts w:ascii="Times New Roman" w:eastAsia="Times New Roman" w:hAnsi="Times New Roman" w:cs="Times New Roman"/>
                <w:sz w:val="24"/>
                <w:szCs w:val="24"/>
              </w:rPr>
              <w:t>Керівник  _______________</w:t>
            </w:r>
          </w:p>
          <w:p w:rsidR="0093266B" w:rsidRPr="0093266B" w:rsidRDefault="0093266B" w:rsidP="006D2B6C">
            <w:pPr>
              <w:widowControl w:val="0"/>
              <w:rPr>
                <w:rFonts w:ascii="Times New Roman" w:eastAsia="Times New Roman" w:hAnsi="Times New Roman" w:cs="Times New Roman"/>
                <w:sz w:val="24"/>
                <w:szCs w:val="24"/>
              </w:rPr>
            </w:pPr>
            <w:proofErr w:type="spellStart"/>
            <w:r w:rsidRPr="0093266B">
              <w:rPr>
                <w:rFonts w:ascii="Times New Roman" w:eastAsia="Times New Roman" w:hAnsi="Times New Roman" w:cs="Times New Roman"/>
                <w:sz w:val="24"/>
                <w:szCs w:val="24"/>
              </w:rPr>
              <w:t>мп</w:t>
            </w:r>
            <w:proofErr w:type="spellEnd"/>
          </w:p>
        </w:tc>
      </w:tr>
    </w:tbl>
    <w:p w:rsidR="00BF4A28" w:rsidRPr="0093266B" w:rsidRDefault="00BF4A28">
      <w:pPr>
        <w:spacing w:after="0" w:line="240" w:lineRule="auto"/>
        <w:ind w:right="-34"/>
        <w:rPr>
          <w:rFonts w:ascii="Times New Roman" w:eastAsia="Times New Roman" w:hAnsi="Times New Roman" w:cs="Times New Roman"/>
          <w:b/>
          <w:sz w:val="24"/>
          <w:szCs w:val="24"/>
        </w:rPr>
      </w:pPr>
    </w:p>
    <w:p w:rsidR="00451220" w:rsidRDefault="00451220">
      <w:pPr>
        <w:spacing w:after="0" w:line="240" w:lineRule="auto"/>
        <w:ind w:right="-34" w:firstLine="567"/>
        <w:jc w:val="right"/>
        <w:rPr>
          <w:rFonts w:ascii="Times New Roman" w:eastAsia="Times New Roman" w:hAnsi="Times New Roman" w:cs="Times New Roman"/>
          <w:b/>
          <w:sz w:val="24"/>
          <w:szCs w:val="24"/>
        </w:rPr>
      </w:pPr>
    </w:p>
    <w:p w:rsidR="00451220" w:rsidRDefault="00451220">
      <w:pPr>
        <w:spacing w:after="0" w:line="240" w:lineRule="auto"/>
        <w:ind w:right="-34" w:firstLine="567"/>
        <w:jc w:val="right"/>
        <w:rPr>
          <w:rFonts w:ascii="Times New Roman" w:eastAsia="Times New Roman" w:hAnsi="Times New Roman" w:cs="Times New Roman"/>
          <w:b/>
          <w:sz w:val="24"/>
          <w:szCs w:val="24"/>
        </w:rPr>
      </w:pPr>
    </w:p>
    <w:p w:rsidR="00451220" w:rsidRDefault="00451220">
      <w:pPr>
        <w:spacing w:after="0" w:line="240" w:lineRule="auto"/>
        <w:ind w:right="-34" w:firstLine="567"/>
        <w:jc w:val="right"/>
        <w:rPr>
          <w:rFonts w:ascii="Times New Roman" w:eastAsia="Times New Roman" w:hAnsi="Times New Roman" w:cs="Times New Roman"/>
          <w:b/>
          <w:sz w:val="24"/>
          <w:szCs w:val="24"/>
        </w:rPr>
      </w:pPr>
    </w:p>
    <w:p w:rsidR="00451220" w:rsidRDefault="00451220">
      <w:pPr>
        <w:spacing w:after="0" w:line="240" w:lineRule="auto"/>
        <w:ind w:right="-34" w:firstLine="567"/>
        <w:jc w:val="right"/>
        <w:rPr>
          <w:rFonts w:ascii="Times New Roman" w:eastAsia="Times New Roman" w:hAnsi="Times New Roman" w:cs="Times New Roman"/>
          <w:b/>
          <w:sz w:val="24"/>
          <w:szCs w:val="24"/>
        </w:rPr>
      </w:pPr>
    </w:p>
    <w:p w:rsidR="00971038" w:rsidRDefault="00971038">
      <w:pPr>
        <w:spacing w:after="0" w:line="240" w:lineRule="auto"/>
        <w:ind w:right="-34" w:firstLine="567"/>
        <w:jc w:val="right"/>
        <w:rPr>
          <w:rFonts w:ascii="Times New Roman" w:eastAsia="Times New Roman" w:hAnsi="Times New Roman" w:cs="Times New Roman"/>
          <w:b/>
          <w:sz w:val="24"/>
          <w:szCs w:val="24"/>
        </w:rPr>
      </w:pPr>
    </w:p>
    <w:p w:rsidR="00971038" w:rsidRDefault="00971038">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951EC4" w:rsidRDefault="00951EC4">
      <w:pPr>
        <w:spacing w:after="0" w:line="240" w:lineRule="auto"/>
        <w:ind w:right="-34" w:firstLine="567"/>
        <w:jc w:val="right"/>
        <w:rPr>
          <w:rFonts w:ascii="Times New Roman" w:eastAsia="Times New Roman" w:hAnsi="Times New Roman" w:cs="Times New Roman"/>
          <w:b/>
          <w:sz w:val="24"/>
          <w:szCs w:val="24"/>
        </w:rPr>
      </w:pPr>
    </w:p>
    <w:p w:rsidR="00BF4A28" w:rsidRPr="0093266B" w:rsidRDefault="0035187D">
      <w:pPr>
        <w:spacing w:after="0" w:line="240" w:lineRule="auto"/>
        <w:ind w:right="-34" w:firstLine="567"/>
        <w:jc w:val="right"/>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 xml:space="preserve">Додаток 1 </w:t>
      </w:r>
    </w:p>
    <w:p w:rsidR="00BF4A28" w:rsidRPr="0093266B" w:rsidRDefault="0035187D">
      <w:pPr>
        <w:spacing w:after="0" w:line="240" w:lineRule="auto"/>
        <w:ind w:right="-34" w:firstLine="567"/>
        <w:jc w:val="right"/>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до Договору про закупівлю №___</w:t>
      </w:r>
    </w:p>
    <w:p w:rsidR="00BF4A28" w:rsidRPr="0093266B" w:rsidRDefault="0035187D">
      <w:pPr>
        <w:spacing w:after="0" w:line="240" w:lineRule="auto"/>
        <w:ind w:right="-34" w:firstLine="567"/>
        <w:jc w:val="right"/>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від  «___»_________20___ року</w:t>
      </w:r>
    </w:p>
    <w:p w:rsidR="005D1AA7" w:rsidRDefault="005D1AA7" w:rsidP="003B36A1">
      <w:pPr>
        <w:pStyle w:val="af0"/>
        <w:jc w:val="center"/>
        <w:rPr>
          <w:rFonts w:ascii="Times New Roman" w:hAnsi="Times New Roman"/>
          <w:b/>
          <w:bCs/>
          <w:sz w:val="24"/>
          <w:szCs w:val="24"/>
          <w:lang w:val="uk-UA"/>
        </w:rPr>
      </w:pPr>
    </w:p>
    <w:p w:rsidR="003B36A1" w:rsidRPr="00971038" w:rsidRDefault="00971038" w:rsidP="003B36A1">
      <w:pPr>
        <w:pStyle w:val="af0"/>
        <w:jc w:val="center"/>
        <w:rPr>
          <w:rFonts w:ascii="Times New Roman" w:hAnsi="Times New Roman"/>
          <w:sz w:val="24"/>
          <w:szCs w:val="24"/>
          <w:lang w:val="uk-UA"/>
        </w:rPr>
      </w:pPr>
      <w:r>
        <w:rPr>
          <w:rFonts w:ascii="Times New Roman" w:hAnsi="Times New Roman"/>
          <w:b/>
          <w:bCs/>
          <w:sz w:val="24"/>
          <w:szCs w:val="24"/>
          <w:lang w:val="uk-UA"/>
        </w:rPr>
        <w:t>КАЛЬКУЛЯЦІЯ</w:t>
      </w:r>
    </w:p>
    <w:p w:rsidR="003B36A1" w:rsidRPr="0021234C" w:rsidRDefault="003B36A1" w:rsidP="003B36A1">
      <w:pPr>
        <w:spacing w:after="0" w:line="240" w:lineRule="auto"/>
        <w:jc w:val="center"/>
        <w:rPr>
          <w:rFonts w:ascii="Times New Roman" w:hAnsi="Times New Roman" w:cs="Times New Roman"/>
          <w:b/>
          <w:sz w:val="20"/>
          <w:szCs w:val="20"/>
        </w:rPr>
      </w:pPr>
      <w:r w:rsidRPr="0021234C">
        <w:rPr>
          <w:rFonts w:ascii="Times New Roman" w:hAnsi="Times New Roman" w:cs="Times New Roman"/>
          <w:b/>
          <w:sz w:val="20"/>
          <w:szCs w:val="20"/>
        </w:rPr>
        <w:t xml:space="preserve">Послуги з ремонту і технічного обслуговування рентгенологічного обладнання; 50420000-5 - Послуги з ремонту і технічного обслуговування медичного та хірургічного </w:t>
      </w:r>
      <w:r w:rsidR="00951EC4">
        <w:rPr>
          <w:rFonts w:ascii="Times New Roman" w:hAnsi="Times New Roman" w:cs="Times New Roman"/>
          <w:b/>
          <w:sz w:val="20"/>
          <w:szCs w:val="20"/>
        </w:rPr>
        <w:t xml:space="preserve">обладнання </w:t>
      </w:r>
      <w:r w:rsidRPr="0021234C">
        <w:rPr>
          <w:rFonts w:ascii="Times New Roman" w:hAnsi="Times New Roman" w:cs="Times New Roman"/>
          <w:b/>
          <w:sz w:val="20"/>
          <w:szCs w:val="20"/>
        </w:rPr>
        <w:t>за кодом ДК 021:2015 Єдиного закупівельного словника</w:t>
      </w:r>
    </w:p>
    <w:p w:rsidR="00C958FE" w:rsidRPr="0093266B" w:rsidRDefault="00C958FE" w:rsidP="003B36A1">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533"/>
        <w:gridCol w:w="2164"/>
        <w:gridCol w:w="1103"/>
        <w:gridCol w:w="1111"/>
        <w:gridCol w:w="1645"/>
        <w:gridCol w:w="2010"/>
        <w:gridCol w:w="1629"/>
      </w:tblGrid>
      <w:tr w:rsidR="003F3CA6" w:rsidRPr="0021234C" w:rsidTr="00DB32CC">
        <w:trPr>
          <w:trHeight w:val="377"/>
        </w:trPr>
        <w:tc>
          <w:tcPr>
            <w:tcW w:w="261" w:type="pct"/>
            <w:tcBorders>
              <w:top w:val="single" w:sz="4" w:space="0" w:color="000000"/>
              <w:left w:val="single" w:sz="4" w:space="0" w:color="000000"/>
              <w:bottom w:val="single" w:sz="4" w:space="0" w:color="000000"/>
            </w:tcBorders>
            <w:shd w:val="clear" w:color="auto" w:fill="auto"/>
            <w:vAlign w:val="center"/>
          </w:tcPr>
          <w:p w:rsidR="005D1AA7" w:rsidRPr="0021234C" w:rsidRDefault="005D1AA7" w:rsidP="00CC5183">
            <w:pPr>
              <w:widowControl w:val="0"/>
              <w:overflowPunct w:val="0"/>
              <w:autoSpaceDE w:val="0"/>
              <w:spacing w:after="0" w:line="240" w:lineRule="auto"/>
              <w:jc w:val="center"/>
              <w:textAlignment w:val="baseline"/>
              <w:rPr>
                <w:rFonts w:ascii="Times New Roman" w:hAnsi="Times New Roman" w:cs="Times New Roman"/>
                <w:b/>
                <w:sz w:val="20"/>
                <w:szCs w:val="20"/>
                <w:lang w:val="ru-RU"/>
              </w:rPr>
            </w:pPr>
            <w:r w:rsidRPr="0021234C">
              <w:rPr>
                <w:rFonts w:ascii="Times New Roman" w:eastAsia="Times New Roman" w:hAnsi="Times New Roman" w:cs="Times New Roman"/>
                <w:b/>
                <w:sz w:val="20"/>
                <w:szCs w:val="20"/>
              </w:rPr>
              <w:t>№ п/п</w:t>
            </w:r>
          </w:p>
        </w:tc>
        <w:tc>
          <w:tcPr>
            <w:tcW w:w="1061" w:type="pct"/>
            <w:tcBorders>
              <w:top w:val="single" w:sz="4" w:space="0" w:color="000000"/>
              <w:left w:val="single" w:sz="4" w:space="0" w:color="000000"/>
              <w:bottom w:val="single" w:sz="4" w:space="0" w:color="000000"/>
              <w:right w:val="single" w:sz="4" w:space="0" w:color="auto"/>
            </w:tcBorders>
            <w:shd w:val="clear" w:color="auto" w:fill="auto"/>
            <w:vAlign w:val="center"/>
          </w:tcPr>
          <w:p w:rsidR="005D1AA7" w:rsidRPr="0021234C" w:rsidRDefault="005D1AA7" w:rsidP="00CC5183">
            <w:pPr>
              <w:pStyle w:val="af0"/>
              <w:jc w:val="center"/>
              <w:rPr>
                <w:rFonts w:ascii="Times New Roman" w:hAnsi="Times New Roman" w:cs="Times New Roman"/>
                <w:b/>
                <w:sz w:val="20"/>
                <w:szCs w:val="20"/>
                <w:lang w:val="uk-UA"/>
              </w:rPr>
            </w:pPr>
            <w:r w:rsidRPr="0021234C">
              <w:rPr>
                <w:rFonts w:ascii="Times New Roman" w:hAnsi="Times New Roman" w:cs="Times New Roman"/>
                <w:b/>
                <w:sz w:val="20"/>
                <w:szCs w:val="20"/>
                <w:lang w:val="uk-UA"/>
              </w:rPr>
              <w:t>Найменування послуги</w:t>
            </w:r>
          </w:p>
        </w:tc>
        <w:tc>
          <w:tcPr>
            <w:tcW w:w="541" w:type="pct"/>
            <w:tcBorders>
              <w:top w:val="single" w:sz="4" w:space="0" w:color="000000"/>
              <w:left w:val="single" w:sz="4" w:space="0" w:color="auto"/>
              <w:bottom w:val="single" w:sz="4" w:space="0" w:color="000000"/>
            </w:tcBorders>
            <w:shd w:val="clear" w:color="auto" w:fill="auto"/>
            <w:vAlign w:val="center"/>
          </w:tcPr>
          <w:p w:rsidR="005D1AA7" w:rsidRPr="0021234C" w:rsidRDefault="005D1AA7" w:rsidP="00CC5183">
            <w:pPr>
              <w:widowControl w:val="0"/>
              <w:overflowPunct w:val="0"/>
              <w:autoSpaceDE w:val="0"/>
              <w:spacing w:after="0" w:line="240" w:lineRule="auto"/>
              <w:jc w:val="center"/>
              <w:textAlignment w:val="baseline"/>
              <w:rPr>
                <w:rFonts w:ascii="Times New Roman" w:hAnsi="Times New Roman" w:cs="Times New Roman"/>
                <w:b/>
                <w:sz w:val="20"/>
                <w:szCs w:val="20"/>
              </w:rPr>
            </w:pPr>
            <w:r w:rsidRPr="0021234C">
              <w:rPr>
                <w:rFonts w:ascii="Times New Roman" w:hAnsi="Times New Roman" w:cs="Times New Roman"/>
                <w:b/>
                <w:sz w:val="20"/>
                <w:szCs w:val="20"/>
              </w:rPr>
              <w:t>Одиниця виміру</w:t>
            </w:r>
          </w:p>
        </w:tc>
        <w:tc>
          <w:tcPr>
            <w:tcW w:w="545" w:type="pct"/>
            <w:tcBorders>
              <w:top w:val="single" w:sz="4" w:space="0" w:color="000000"/>
              <w:left w:val="single" w:sz="4" w:space="0" w:color="000000"/>
              <w:bottom w:val="single" w:sz="4" w:space="0" w:color="000000"/>
            </w:tcBorders>
            <w:vAlign w:val="center"/>
          </w:tcPr>
          <w:p w:rsidR="005D1AA7" w:rsidRPr="0021234C" w:rsidRDefault="005D1AA7" w:rsidP="00CC5183">
            <w:pPr>
              <w:widowControl w:val="0"/>
              <w:overflowPunct w:val="0"/>
              <w:autoSpaceDE w:val="0"/>
              <w:spacing w:after="0" w:line="240" w:lineRule="auto"/>
              <w:ind w:left="-108" w:right="-57"/>
              <w:jc w:val="center"/>
              <w:textAlignment w:val="baseline"/>
              <w:rPr>
                <w:rFonts w:ascii="Times New Roman" w:eastAsia="Times New Roman" w:hAnsi="Times New Roman" w:cs="Times New Roman"/>
                <w:b/>
                <w:sz w:val="20"/>
                <w:szCs w:val="20"/>
              </w:rPr>
            </w:pPr>
            <w:r w:rsidRPr="0021234C">
              <w:rPr>
                <w:rFonts w:ascii="Times New Roman" w:eastAsia="Times New Roman" w:hAnsi="Times New Roman" w:cs="Times New Roman"/>
                <w:b/>
                <w:sz w:val="20"/>
                <w:szCs w:val="20"/>
              </w:rPr>
              <w:t>Кількість</w:t>
            </w:r>
          </w:p>
        </w:tc>
        <w:tc>
          <w:tcPr>
            <w:tcW w:w="807" w:type="pct"/>
            <w:tcBorders>
              <w:top w:val="single" w:sz="4" w:space="0" w:color="000000"/>
              <w:left w:val="single" w:sz="4" w:space="0" w:color="000000"/>
              <w:bottom w:val="single" w:sz="4" w:space="0" w:color="000000"/>
            </w:tcBorders>
            <w:vAlign w:val="center"/>
          </w:tcPr>
          <w:p w:rsidR="005D1AA7" w:rsidRPr="0021234C" w:rsidRDefault="005D1AA7" w:rsidP="003F3CA6">
            <w:pPr>
              <w:widowControl w:val="0"/>
              <w:overflowPunct w:val="0"/>
              <w:autoSpaceDE w:val="0"/>
              <w:spacing w:after="0" w:line="240" w:lineRule="auto"/>
              <w:ind w:left="-108" w:right="-57"/>
              <w:jc w:val="center"/>
              <w:textAlignment w:val="baseline"/>
              <w:rPr>
                <w:rFonts w:ascii="Times New Roman" w:eastAsia="Times New Roman" w:hAnsi="Times New Roman" w:cs="Times New Roman"/>
                <w:b/>
                <w:sz w:val="20"/>
                <w:szCs w:val="20"/>
              </w:rPr>
            </w:pPr>
            <w:r w:rsidRPr="0021234C">
              <w:rPr>
                <w:rFonts w:ascii="Times New Roman" w:eastAsia="Times New Roman" w:hAnsi="Times New Roman" w:cs="Times New Roman"/>
                <w:b/>
                <w:sz w:val="20"/>
                <w:szCs w:val="20"/>
              </w:rPr>
              <w:t>Періодичність обслуговування</w:t>
            </w:r>
            <w:r w:rsidR="003F3CA6">
              <w:rPr>
                <w:rFonts w:ascii="Times New Roman" w:eastAsia="Times New Roman" w:hAnsi="Times New Roman" w:cs="Times New Roman"/>
                <w:b/>
                <w:sz w:val="20"/>
                <w:szCs w:val="20"/>
              </w:rPr>
              <w:t xml:space="preserve"> </w:t>
            </w:r>
          </w:p>
        </w:tc>
        <w:tc>
          <w:tcPr>
            <w:tcW w:w="986" w:type="pct"/>
            <w:tcBorders>
              <w:top w:val="single" w:sz="4" w:space="0" w:color="000000"/>
              <w:left w:val="single" w:sz="4" w:space="0" w:color="000000"/>
              <w:bottom w:val="single" w:sz="4" w:space="0" w:color="000000"/>
            </w:tcBorders>
            <w:vAlign w:val="center"/>
          </w:tcPr>
          <w:p w:rsidR="0021234C" w:rsidRDefault="005D1AA7" w:rsidP="00CC5183">
            <w:pPr>
              <w:widowControl w:val="0"/>
              <w:overflowPunct w:val="0"/>
              <w:autoSpaceDE w:val="0"/>
              <w:spacing w:after="0" w:line="240" w:lineRule="auto"/>
              <w:ind w:left="-108" w:right="-57"/>
              <w:jc w:val="center"/>
              <w:textAlignment w:val="baseline"/>
              <w:rPr>
                <w:rFonts w:ascii="Times New Roman" w:eastAsia="Times New Roman" w:hAnsi="Times New Roman" w:cs="Times New Roman"/>
                <w:b/>
                <w:sz w:val="20"/>
                <w:szCs w:val="20"/>
              </w:rPr>
            </w:pPr>
            <w:r w:rsidRPr="0021234C">
              <w:rPr>
                <w:rFonts w:ascii="Times New Roman" w:eastAsia="Times New Roman" w:hAnsi="Times New Roman" w:cs="Times New Roman"/>
                <w:b/>
                <w:sz w:val="20"/>
                <w:szCs w:val="20"/>
              </w:rPr>
              <w:t>Вартість послуги</w:t>
            </w:r>
          </w:p>
          <w:p w:rsidR="005D1AA7" w:rsidRPr="0021234C" w:rsidRDefault="0021234C" w:rsidP="00DB32CC">
            <w:pPr>
              <w:widowControl w:val="0"/>
              <w:overflowPunct w:val="0"/>
              <w:autoSpaceDE w:val="0"/>
              <w:spacing w:after="0" w:line="240" w:lineRule="auto"/>
              <w:ind w:left="-108" w:right="-57"/>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D1AA7" w:rsidRPr="0021234C">
              <w:rPr>
                <w:rFonts w:ascii="Times New Roman" w:eastAsia="Times New Roman" w:hAnsi="Times New Roman" w:cs="Times New Roman"/>
                <w:b/>
                <w:sz w:val="20"/>
                <w:szCs w:val="20"/>
              </w:rPr>
              <w:t xml:space="preserve"> грн</w:t>
            </w:r>
            <w:r>
              <w:rPr>
                <w:rFonts w:ascii="Times New Roman" w:eastAsia="Times New Roman" w:hAnsi="Times New Roman" w:cs="Times New Roman"/>
                <w:b/>
                <w:sz w:val="20"/>
                <w:szCs w:val="20"/>
              </w:rPr>
              <w:t>,</w:t>
            </w:r>
            <w:r w:rsidR="005D1AA7" w:rsidRPr="0021234C">
              <w:rPr>
                <w:rFonts w:ascii="Times New Roman" w:eastAsia="Times New Roman" w:hAnsi="Times New Roman" w:cs="Times New Roman"/>
                <w:b/>
                <w:sz w:val="20"/>
                <w:szCs w:val="20"/>
              </w:rPr>
              <w:t xml:space="preserve"> без ПДВ</w:t>
            </w:r>
          </w:p>
        </w:tc>
        <w:tc>
          <w:tcPr>
            <w:tcW w:w="7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1AA7" w:rsidRPr="0021234C" w:rsidRDefault="005D1AA7" w:rsidP="00DB32CC">
            <w:pPr>
              <w:widowControl w:val="0"/>
              <w:overflowPunct w:val="0"/>
              <w:autoSpaceDE w:val="0"/>
              <w:spacing w:after="0" w:line="240" w:lineRule="auto"/>
              <w:ind w:left="-108" w:right="-57"/>
              <w:jc w:val="center"/>
              <w:textAlignment w:val="baseline"/>
              <w:rPr>
                <w:rFonts w:ascii="Times New Roman" w:hAnsi="Times New Roman" w:cs="Times New Roman"/>
                <w:b/>
                <w:sz w:val="20"/>
                <w:szCs w:val="20"/>
              </w:rPr>
            </w:pPr>
            <w:r w:rsidRPr="0021234C">
              <w:rPr>
                <w:rFonts w:ascii="Times New Roman" w:hAnsi="Times New Roman" w:cs="Times New Roman"/>
                <w:b/>
                <w:sz w:val="20"/>
                <w:szCs w:val="20"/>
              </w:rPr>
              <w:t>Вартість послуг</w:t>
            </w:r>
            <w:r w:rsidR="0021234C">
              <w:rPr>
                <w:rFonts w:ascii="Times New Roman" w:hAnsi="Times New Roman" w:cs="Times New Roman"/>
                <w:b/>
                <w:sz w:val="20"/>
                <w:szCs w:val="20"/>
              </w:rPr>
              <w:t>и</w:t>
            </w:r>
            <w:r w:rsidRPr="0021234C">
              <w:rPr>
                <w:rFonts w:ascii="Times New Roman" w:hAnsi="Times New Roman" w:cs="Times New Roman"/>
                <w:b/>
                <w:sz w:val="20"/>
                <w:szCs w:val="20"/>
              </w:rPr>
              <w:t xml:space="preserve"> </w:t>
            </w:r>
            <w:r w:rsidR="00DB32CC">
              <w:rPr>
                <w:rFonts w:ascii="Times New Roman" w:hAnsi="Times New Roman" w:cs="Times New Roman"/>
                <w:b/>
                <w:sz w:val="20"/>
                <w:szCs w:val="20"/>
              </w:rPr>
              <w:t xml:space="preserve">за рік, </w:t>
            </w:r>
            <w:r w:rsidRPr="0021234C">
              <w:rPr>
                <w:rFonts w:ascii="Times New Roman" w:hAnsi="Times New Roman" w:cs="Times New Roman"/>
                <w:b/>
                <w:sz w:val="20"/>
                <w:szCs w:val="20"/>
              </w:rPr>
              <w:t>грн, без ПДВ</w:t>
            </w:r>
          </w:p>
        </w:tc>
      </w:tr>
      <w:tr w:rsidR="003F3CA6" w:rsidRPr="0021234C" w:rsidTr="00DB32CC">
        <w:trPr>
          <w:trHeight w:val="377"/>
        </w:trPr>
        <w:tc>
          <w:tcPr>
            <w:tcW w:w="261" w:type="pct"/>
            <w:tcBorders>
              <w:top w:val="single" w:sz="4" w:space="0" w:color="000000"/>
              <w:left w:val="single" w:sz="4" w:space="0" w:color="000000"/>
              <w:bottom w:val="single" w:sz="4" w:space="0" w:color="000000"/>
            </w:tcBorders>
            <w:shd w:val="clear" w:color="auto" w:fill="auto"/>
            <w:vAlign w:val="center"/>
          </w:tcPr>
          <w:p w:rsidR="003F3CA6" w:rsidRPr="0021234C" w:rsidRDefault="003F3CA6" w:rsidP="003F3CA6">
            <w:pPr>
              <w:widowControl w:val="0"/>
              <w:overflowPunct w:val="0"/>
              <w:autoSpaceDE w:val="0"/>
              <w:spacing w:after="0" w:line="240" w:lineRule="auto"/>
              <w:jc w:val="center"/>
              <w:textAlignment w:val="baseline"/>
              <w:rPr>
                <w:rFonts w:ascii="Times New Roman" w:eastAsia="Times New Roman" w:hAnsi="Times New Roman" w:cs="Times New Roman"/>
                <w:sz w:val="20"/>
                <w:szCs w:val="20"/>
                <w:lang w:val="ru-RU"/>
              </w:rPr>
            </w:pPr>
            <w:r w:rsidRPr="0021234C">
              <w:rPr>
                <w:rFonts w:ascii="Times New Roman" w:eastAsia="Times New Roman" w:hAnsi="Times New Roman" w:cs="Times New Roman"/>
                <w:sz w:val="20"/>
                <w:szCs w:val="20"/>
                <w:lang w:val="ru-RU"/>
              </w:rPr>
              <w:t>1</w:t>
            </w:r>
          </w:p>
        </w:tc>
        <w:tc>
          <w:tcPr>
            <w:tcW w:w="1061" w:type="pct"/>
            <w:tcBorders>
              <w:top w:val="single" w:sz="4" w:space="0" w:color="000000"/>
              <w:left w:val="single" w:sz="4" w:space="0" w:color="000000"/>
              <w:bottom w:val="single" w:sz="4" w:space="0" w:color="000000"/>
              <w:right w:val="single" w:sz="4" w:space="0" w:color="auto"/>
            </w:tcBorders>
            <w:shd w:val="clear" w:color="auto" w:fill="auto"/>
          </w:tcPr>
          <w:p w:rsidR="00DB32CC" w:rsidRPr="00051EB4" w:rsidRDefault="00DB32CC" w:rsidP="00DB32CC">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3F3CA6" w:rsidRPr="0021234C" w:rsidRDefault="00DB32CC" w:rsidP="00DB32CC">
            <w:pPr>
              <w:widowControl w:val="0"/>
              <w:spacing w:after="0" w:line="240" w:lineRule="auto"/>
              <w:rPr>
                <w:rFonts w:ascii="Times New Roman" w:hAnsi="Times New Roman" w:cs="Times New Roman"/>
                <w:sz w:val="20"/>
                <w:szCs w:val="20"/>
              </w:rPr>
            </w:pPr>
            <w:r w:rsidRPr="00051EB4">
              <w:rPr>
                <w:rFonts w:ascii="Times New Roman" w:hAnsi="Times New Roman" w:cs="Times New Roman"/>
              </w:rPr>
              <w:t xml:space="preserve">Апарат рентгенівський діагностичний (пересувний) </w:t>
            </w:r>
            <w:r w:rsidRPr="00051EB4">
              <w:rPr>
                <w:rFonts w:ascii="Times New Roman" w:hAnsi="Times New Roman" w:cs="Times New Roman"/>
                <w:lang w:val="en-US"/>
              </w:rPr>
              <w:t>RAFALE</w:t>
            </w:r>
            <w:r w:rsidRPr="00051EB4">
              <w:rPr>
                <w:rFonts w:ascii="Times New Roman" w:hAnsi="Times New Roman" w:cs="Times New Roman"/>
              </w:rPr>
              <w:t xml:space="preserve"> </w:t>
            </w:r>
            <w:r w:rsidRPr="00051EB4">
              <w:rPr>
                <w:rFonts w:ascii="Times New Roman" w:hAnsi="Times New Roman" w:cs="Times New Roman"/>
                <w:lang w:val="en-US"/>
              </w:rPr>
              <w:t>EZ</w:t>
            </w:r>
            <w:r w:rsidRPr="00051EB4">
              <w:rPr>
                <w:rFonts w:ascii="Times New Roman" w:hAnsi="Times New Roman" w:cs="Times New Roman"/>
              </w:rPr>
              <w:t xml:space="preserve"> 01</w:t>
            </w:r>
          </w:p>
        </w:tc>
        <w:tc>
          <w:tcPr>
            <w:tcW w:w="541" w:type="pct"/>
            <w:tcBorders>
              <w:top w:val="single" w:sz="4" w:space="0" w:color="000000"/>
              <w:left w:val="single" w:sz="4" w:space="0" w:color="auto"/>
              <w:bottom w:val="single" w:sz="4" w:space="0" w:color="000000"/>
            </w:tcBorders>
            <w:shd w:val="clear" w:color="auto" w:fill="auto"/>
            <w:vAlign w:val="center"/>
          </w:tcPr>
          <w:p w:rsidR="003F3CA6" w:rsidRPr="0021234C" w:rsidRDefault="003F3CA6" w:rsidP="003F3CA6">
            <w:pPr>
              <w:widowControl w:val="0"/>
              <w:overflowPunct w:val="0"/>
              <w:autoSpaceDE w:val="0"/>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послуга</w:t>
            </w:r>
          </w:p>
        </w:tc>
        <w:tc>
          <w:tcPr>
            <w:tcW w:w="545" w:type="pct"/>
            <w:tcBorders>
              <w:top w:val="single" w:sz="4" w:space="0" w:color="000000"/>
              <w:left w:val="single" w:sz="4" w:space="0" w:color="000000"/>
              <w:bottom w:val="single" w:sz="4" w:space="0" w:color="000000"/>
            </w:tcBorders>
            <w:vAlign w:val="center"/>
          </w:tcPr>
          <w:p w:rsidR="003F3CA6" w:rsidRPr="003F3CA6" w:rsidRDefault="003F3CA6" w:rsidP="003F3CA6">
            <w:pPr>
              <w:widowControl w:val="0"/>
              <w:overflowPunct w:val="0"/>
              <w:autoSpaceDE w:val="0"/>
              <w:spacing w:after="0" w:line="240" w:lineRule="auto"/>
              <w:ind w:left="-108" w:right="-57"/>
              <w:jc w:val="center"/>
              <w:textAlignment w:val="baseline"/>
              <w:rPr>
                <w:rFonts w:ascii="Times New Roman" w:eastAsia="Times New Roman" w:hAnsi="Times New Roman" w:cs="Times New Roman"/>
                <w:sz w:val="20"/>
                <w:szCs w:val="20"/>
              </w:rPr>
            </w:pPr>
          </w:p>
        </w:tc>
        <w:tc>
          <w:tcPr>
            <w:tcW w:w="807" w:type="pct"/>
            <w:tcBorders>
              <w:top w:val="single" w:sz="4" w:space="0" w:color="000000"/>
              <w:left w:val="single" w:sz="4" w:space="0" w:color="000000"/>
              <w:bottom w:val="single" w:sz="4" w:space="0" w:color="000000"/>
            </w:tcBorders>
            <w:vAlign w:val="center"/>
          </w:tcPr>
          <w:p w:rsidR="003F3CA6" w:rsidRPr="003F3CA6" w:rsidRDefault="003F3CA6" w:rsidP="003F3CA6">
            <w:pPr>
              <w:jc w:val="center"/>
            </w:pPr>
          </w:p>
        </w:tc>
        <w:tc>
          <w:tcPr>
            <w:tcW w:w="986" w:type="pct"/>
            <w:tcBorders>
              <w:top w:val="single" w:sz="4" w:space="0" w:color="000000"/>
              <w:left w:val="single" w:sz="4" w:space="0" w:color="000000"/>
              <w:bottom w:val="single" w:sz="4" w:space="0" w:color="000000"/>
            </w:tcBorders>
          </w:tcPr>
          <w:p w:rsidR="003F3CA6" w:rsidRPr="0021234C" w:rsidRDefault="003F3CA6" w:rsidP="003F3CA6">
            <w:pPr>
              <w:widowControl w:val="0"/>
              <w:overflowPunct w:val="0"/>
              <w:autoSpaceDE w:val="0"/>
              <w:spacing w:after="0" w:line="240" w:lineRule="auto"/>
              <w:ind w:left="-108" w:right="-57"/>
              <w:jc w:val="center"/>
              <w:textAlignment w:val="baseline"/>
              <w:rPr>
                <w:rFonts w:ascii="Times New Roman" w:eastAsia="Times New Roman" w:hAnsi="Times New Roman" w:cs="Times New Roman"/>
                <w:b/>
                <w:sz w:val="20"/>
                <w:szCs w:val="20"/>
              </w:rPr>
            </w:pP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3F3CA6" w:rsidRPr="0021234C" w:rsidRDefault="003F3CA6" w:rsidP="003F3CA6">
            <w:pPr>
              <w:widowControl w:val="0"/>
              <w:overflowPunct w:val="0"/>
              <w:autoSpaceDE w:val="0"/>
              <w:spacing w:after="0" w:line="240" w:lineRule="auto"/>
              <w:ind w:left="-108" w:right="-57"/>
              <w:jc w:val="center"/>
              <w:textAlignment w:val="baseline"/>
              <w:rPr>
                <w:rFonts w:ascii="Times New Roman" w:eastAsia="Times New Roman" w:hAnsi="Times New Roman" w:cs="Times New Roman"/>
                <w:b/>
                <w:sz w:val="20"/>
                <w:szCs w:val="20"/>
              </w:rPr>
            </w:pPr>
          </w:p>
        </w:tc>
      </w:tr>
      <w:tr w:rsidR="003F3CA6" w:rsidRPr="00080F32" w:rsidTr="003F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9"/>
        </w:trPr>
        <w:tc>
          <w:tcPr>
            <w:tcW w:w="4201" w:type="pct"/>
            <w:gridSpan w:val="6"/>
            <w:tcBorders>
              <w:top w:val="single" w:sz="4" w:space="0" w:color="auto"/>
              <w:left w:val="single" w:sz="4" w:space="0" w:color="auto"/>
              <w:bottom w:val="single" w:sz="4" w:space="0" w:color="auto"/>
              <w:right w:val="single" w:sz="4" w:space="0" w:color="auto"/>
            </w:tcBorders>
          </w:tcPr>
          <w:p w:rsidR="003F3CA6" w:rsidRPr="00080F32" w:rsidRDefault="003F3CA6" w:rsidP="00DB32CC">
            <w:pPr>
              <w:widowControl w:val="0"/>
              <w:spacing w:after="0" w:line="240" w:lineRule="auto"/>
              <w:jc w:val="right"/>
              <w:rPr>
                <w:rFonts w:ascii="Times New Roman" w:hAnsi="Times New Roman" w:cs="Times New Roman"/>
                <w:b/>
                <w:iCs/>
                <w:sz w:val="20"/>
                <w:szCs w:val="20"/>
              </w:rPr>
            </w:pPr>
            <w:r w:rsidRPr="00080F32">
              <w:rPr>
                <w:rFonts w:ascii="Times New Roman" w:hAnsi="Times New Roman" w:cs="Times New Roman"/>
                <w:b/>
                <w:iCs/>
                <w:sz w:val="20"/>
                <w:szCs w:val="20"/>
              </w:rPr>
              <w:t xml:space="preserve">Загальна вартість </w:t>
            </w:r>
            <w:proofErr w:type="spellStart"/>
            <w:r w:rsidRPr="00080F32">
              <w:rPr>
                <w:rFonts w:ascii="Times New Roman" w:hAnsi="Times New Roman" w:cs="Times New Roman"/>
                <w:b/>
                <w:iCs/>
                <w:sz w:val="20"/>
                <w:szCs w:val="20"/>
              </w:rPr>
              <w:t>послуг</w:t>
            </w:r>
            <w:r>
              <w:rPr>
                <w:rFonts w:ascii="Times New Roman" w:hAnsi="Times New Roman" w:cs="Times New Roman"/>
                <w:b/>
                <w:iCs/>
                <w:sz w:val="20"/>
                <w:szCs w:val="20"/>
              </w:rPr>
              <w:t>без</w:t>
            </w:r>
            <w:proofErr w:type="spellEnd"/>
            <w:r>
              <w:rPr>
                <w:rFonts w:ascii="Times New Roman" w:hAnsi="Times New Roman" w:cs="Times New Roman"/>
                <w:b/>
                <w:iCs/>
                <w:sz w:val="20"/>
                <w:szCs w:val="20"/>
              </w:rPr>
              <w:t xml:space="preserve"> ПДВ</w:t>
            </w:r>
            <w:r w:rsidRPr="00080F32">
              <w:rPr>
                <w:rFonts w:ascii="Times New Roman" w:hAnsi="Times New Roman" w:cs="Times New Roman"/>
                <w:b/>
                <w:iCs/>
                <w:sz w:val="20"/>
                <w:szCs w:val="20"/>
              </w:rPr>
              <w:t xml:space="preserve"> (грн):</w:t>
            </w:r>
          </w:p>
        </w:tc>
        <w:tc>
          <w:tcPr>
            <w:tcW w:w="799" w:type="pct"/>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right"/>
              <w:rPr>
                <w:rFonts w:ascii="Times New Roman" w:hAnsi="Times New Roman" w:cs="Times New Roman"/>
                <w:b/>
                <w:sz w:val="20"/>
                <w:szCs w:val="20"/>
              </w:rPr>
            </w:pPr>
          </w:p>
        </w:tc>
      </w:tr>
      <w:tr w:rsidR="003F3CA6" w:rsidRPr="00080F32" w:rsidTr="003F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4201" w:type="pct"/>
            <w:gridSpan w:val="6"/>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right"/>
              <w:rPr>
                <w:rFonts w:ascii="Times New Roman" w:hAnsi="Times New Roman" w:cs="Times New Roman"/>
                <w:b/>
                <w:iCs/>
                <w:sz w:val="20"/>
                <w:szCs w:val="20"/>
              </w:rPr>
            </w:pPr>
            <w:r w:rsidRPr="00080F32">
              <w:rPr>
                <w:rFonts w:ascii="Times New Roman" w:hAnsi="Times New Roman" w:cs="Times New Roman"/>
                <w:b/>
                <w:iCs/>
                <w:sz w:val="20"/>
                <w:szCs w:val="20"/>
              </w:rPr>
              <w:t xml:space="preserve">Загальна вартість </w:t>
            </w:r>
            <w:r>
              <w:rPr>
                <w:rFonts w:ascii="Times New Roman" w:hAnsi="Times New Roman" w:cs="Times New Roman"/>
                <w:b/>
                <w:iCs/>
                <w:sz w:val="20"/>
                <w:szCs w:val="20"/>
              </w:rPr>
              <w:t xml:space="preserve">за рік, </w:t>
            </w:r>
            <w:r w:rsidRPr="00080F32">
              <w:rPr>
                <w:rFonts w:ascii="Times New Roman" w:hAnsi="Times New Roman" w:cs="Times New Roman"/>
                <w:b/>
                <w:iCs/>
                <w:sz w:val="20"/>
                <w:szCs w:val="20"/>
              </w:rPr>
              <w:t>без ПДВ (грн):</w:t>
            </w:r>
          </w:p>
        </w:tc>
        <w:tc>
          <w:tcPr>
            <w:tcW w:w="799" w:type="pct"/>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right"/>
              <w:rPr>
                <w:rFonts w:ascii="Times New Roman" w:hAnsi="Times New Roman" w:cs="Times New Roman"/>
                <w:b/>
                <w:sz w:val="20"/>
                <w:szCs w:val="20"/>
              </w:rPr>
            </w:pPr>
          </w:p>
        </w:tc>
      </w:tr>
      <w:tr w:rsidR="003F3CA6" w:rsidRPr="00080F32" w:rsidTr="003F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4"/>
        </w:trPr>
        <w:tc>
          <w:tcPr>
            <w:tcW w:w="4201" w:type="pct"/>
            <w:gridSpan w:val="6"/>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right"/>
              <w:rPr>
                <w:rFonts w:ascii="Times New Roman" w:hAnsi="Times New Roman" w:cs="Times New Roman"/>
                <w:b/>
                <w:iCs/>
                <w:sz w:val="20"/>
                <w:szCs w:val="20"/>
              </w:rPr>
            </w:pPr>
            <w:r w:rsidRPr="00080F32">
              <w:rPr>
                <w:rFonts w:ascii="Times New Roman" w:hAnsi="Times New Roman" w:cs="Times New Roman"/>
                <w:b/>
                <w:iCs/>
                <w:sz w:val="20"/>
                <w:szCs w:val="20"/>
              </w:rPr>
              <w:t>Загальна сума ПДВ (грн):</w:t>
            </w:r>
          </w:p>
        </w:tc>
        <w:tc>
          <w:tcPr>
            <w:tcW w:w="799" w:type="pct"/>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right"/>
              <w:rPr>
                <w:rFonts w:ascii="Times New Roman" w:hAnsi="Times New Roman" w:cs="Times New Roman"/>
                <w:b/>
                <w:sz w:val="20"/>
                <w:szCs w:val="20"/>
              </w:rPr>
            </w:pPr>
          </w:p>
        </w:tc>
      </w:tr>
      <w:tr w:rsidR="003F3CA6" w:rsidRPr="00080F32" w:rsidTr="003F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9"/>
        </w:trPr>
        <w:tc>
          <w:tcPr>
            <w:tcW w:w="4201" w:type="pct"/>
            <w:gridSpan w:val="6"/>
            <w:tcBorders>
              <w:top w:val="single" w:sz="4" w:space="0" w:color="auto"/>
              <w:left w:val="single" w:sz="4" w:space="0" w:color="auto"/>
              <w:bottom w:val="single" w:sz="4" w:space="0" w:color="auto"/>
              <w:right w:val="single" w:sz="4" w:space="0" w:color="auto"/>
            </w:tcBorders>
          </w:tcPr>
          <w:p w:rsidR="003F3CA6" w:rsidRPr="00080F32" w:rsidRDefault="003F3CA6" w:rsidP="00971038">
            <w:pPr>
              <w:widowControl w:val="0"/>
              <w:spacing w:after="0" w:line="240" w:lineRule="auto"/>
              <w:jc w:val="right"/>
              <w:rPr>
                <w:rFonts w:ascii="Times New Roman" w:hAnsi="Times New Roman" w:cs="Times New Roman"/>
                <w:b/>
                <w:iCs/>
                <w:sz w:val="20"/>
                <w:szCs w:val="20"/>
              </w:rPr>
            </w:pPr>
            <w:r w:rsidRPr="00080F32">
              <w:rPr>
                <w:rFonts w:ascii="Times New Roman" w:hAnsi="Times New Roman" w:cs="Times New Roman"/>
                <w:b/>
                <w:iCs/>
                <w:sz w:val="20"/>
                <w:szCs w:val="20"/>
              </w:rPr>
              <w:t>Загальна вартість</w:t>
            </w:r>
            <w:r>
              <w:rPr>
                <w:rFonts w:ascii="Times New Roman" w:hAnsi="Times New Roman" w:cs="Times New Roman"/>
                <w:b/>
                <w:iCs/>
                <w:sz w:val="20"/>
                <w:szCs w:val="20"/>
              </w:rPr>
              <w:t xml:space="preserve"> за </w:t>
            </w:r>
            <w:r w:rsidR="00971038">
              <w:rPr>
                <w:rFonts w:ascii="Times New Roman" w:hAnsi="Times New Roman" w:cs="Times New Roman"/>
                <w:b/>
                <w:iCs/>
                <w:sz w:val="20"/>
                <w:szCs w:val="20"/>
              </w:rPr>
              <w:t>рік</w:t>
            </w:r>
            <w:r>
              <w:rPr>
                <w:rFonts w:ascii="Times New Roman" w:hAnsi="Times New Roman" w:cs="Times New Roman"/>
                <w:b/>
                <w:iCs/>
                <w:sz w:val="20"/>
                <w:szCs w:val="20"/>
              </w:rPr>
              <w:t xml:space="preserve">, </w:t>
            </w:r>
            <w:r w:rsidRPr="00080F32">
              <w:rPr>
                <w:rFonts w:ascii="Times New Roman" w:hAnsi="Times New Roman" w:cs="Times New Roman"/>
                <w:b/>
                <w:iCs/>
                <w:sz w:val="20"/>
                <w:szCs w:val="20"/>
              </w:rPr>
              <w:t xml:space="preserve"> з ПДВ (грн):</w:t>
            </w:r>
          </w:p>
        </w:tc>
        <w:tc>
          <w:tcPr>
            <w:tcW w:w="799" w:type="pct"/>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right"/>
              <w:rPr>
                <w:rFonts w:ascii="Times New Roman" w:hAnsi="Times New Roman" w:cs="Times New Roman"/>
                <w:b/>
                <w:sz w:val="20"/>
                <w:szCs w:val="20"/>
              </w:rPr>
            </w:pPr>
          </w:p>
        </w:tc>
      </w:tr>
      <w:tr w:rsidR="003F3CA6" w:rsidRPr="00080F32" w:rsidTr="003F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7"/>
        </w:trPr>
        <w:tc>
          <w:tcPr>
            <w:tcW w:w="5000" w:type="pct"/>
            <w:gridSpan w:val="7"/>
            <w:tcBorders>
              <w:top w:val="single" w:sz="4" w:space="0" w:color="auto"/>
              <w:left w:val="single" w:sz="4" w:space="0" w:color="auto"/>
              <w:bottom w:val="single" w:sz="4" w:space="0" w:color="auto"/>
              <w:right w:val="single" w:sz="4" w:space="0" w:color="auto"/>
            </w:tcBorders>
          </w:tcPr>
          <w:p w:rsidR="003F3CA6" w:rsidRPr="00080F32" w:rsidRDefault="003F3CA6" w:rsidP="001129E8">
            <w:pPr>
              <w:widowControl w:val="0"/>
              <w:spacing w:after="0" w:line="240" w:lineRule="auto"/>
              <w:jc w:val="both"/>
              <w:rPr>
                <w:rFonts w:ascii="Times New Roman" w:hAnsi="Times New Roman" w:cs="Times New Roman"/>
                <w:b/>
                <w:i/>
                <w:iCs/>
                <w:sz w:val="20"/>
                <w:szCs w:val="20"/>
              </w:rPr>
            </w:pPr>
            <w:r w:rsidRPr="00080F32">
              <w:rPr>
                <w:rFonts w:ascii="Times New Roman" w:hAnsi="Times New Roman" w:cs="Times New Roman"/>
                <w:b/>
                <w:bCs/>
                <w:sz w:val="20"/>
                <w:szCs w:val="20"/>
              </w:rPr>
              <w:t xml:space="preserve">Загальна вартість закупівлі (прописом): </w:t>
            </w:r>
            <w:permStart w:id="1497827210" w:edGrp="everyone"/>
            <w:r w:rsidRPr="00080F32">
              <w:rPr>
                <w:rFonts w:ascii="Times New Roman" w:hAnsi="Times New Roman" w:cs="Times New Roman"/>
                <w:b/>
                <w:bCs/>
                <w:sz w:val="20"/>
                <w:szCs w:val="20"/>
              </w:rPr>
              <w:t xml:space="preserve">_____________________грн. ____ коп., </w:t>
            </w:r>
            <w:r w:rsidRPr="003F3CA6">
              <w:rPr>
                <w:rFonts w:ascii="Times New Roman" w:hAnsi="Times New Roman" w:cs="Times New Roman"/>
                <w:b/>
                <w:bCs/>
                <w:sz w:val="20"/>
                <w:szCs w:val="20"/>
              </w:rPr>
              <w:t>у тому числі ПДВ _____________грн. _____ коп. або без ПДВ.</w:t>
            </w:r>
            <w:permEnd w:id="1497827210"/>
          </w:p>
        </w:tc>
      </w:tr>
    </w:tbl>
    <w:p w:rsidR="00921DC5" w:rsidRDefault="00921DC5" w:rsidP="003B36A1">
      <w:pPr>
        <w:tabs>
          <w:tab w:val="left" w:pos="2160"/>
          <w:tab w:val="left" w:pos="3600"/>
        </w:tabs>
        <w:spacing w:after="0" w:line="240" w:lineRule="auto"/>
        <w:ind w:firstLine="420"/>
        <w:outlineLvl w:val="0"/>
        <w:rPr>
          <w:rFonts w:ascii="Times New Roman" w:hAnsi="Times New Roman"/>
          <w:sz w:val="24"/>
          <w:szCs w:val="24"/>
        </w:rPr>
      </w:pPr>
    </w:p>
    <w:p w:rsidR="00921DC5" w:rsidRPr="0093266B" w:rsidRDefault="00921DC5" w:rsidP="003B36A1">
      <w:pPr>
        <w:tabs>
          <w:tab w:val="left" w:pos="2160"/>
          <w:tab w:val="left" w:pos="3600"/>
        </w:tabs>
        <w:spacing w:after="0" w:line="240" w:lineRule="auto"/>
        <w:ind w:firstLine="420"/>
        <w:outlineLvl w:val="0"/>
        <w:rPr>
          <w:rFonts w:ascii="Times New Roman" w:hAnsi="Times New Roman"/>
          <w:sz w:val="24"/>
          <w:szCs w:val="24"/>
        </w:rPr>
      </w:pPr>
    </w:p>
    <w:p w:rsidR="009F0383" w:rsidRPr="00080F32" w:rsidRDefault="009F0383" w:rsidP="009F0383">
      <w:pPr>
        <w:numPr>
          <w:ilvl w:val="0"/>
          <w:numId w:val="2"/>
        </w:numPr>
        <w:tabs>
          <w:tab w:val="left" w:pos="851"/>
        </w:tabs>
        <w:spacing w:after="0" w:line="240" w:lineRule="auto"/>
        <w:ind w:left="0" w:firstLine="567"/>
        <w:jc w:val="both"/>
        <w:rPr>
          <w:rFonts w:ascii="Times New Roman" w:hAnsi="Times New Roman" w:cs="Times New Roman"/>
        </w:rPr>
      </w:pPr>
      <w:r w:rsidRPr="00080F32">
        <w:rPr>
          <w:rFonts w:ascii="Times New Roman" w:hAnsi="Times New Roman" w:cs="Times New Roman"/>
        </w:rPr>
        <w:t>Загальна вартість надання Послуг за цією Специфікацією на надання послуг складається з вартості надання Послуг за весь період дії Договору та визначається Сторонами в Актах приймання-передачі наданих послуг по цьому Договору, які є його невід’ємною частиною.</w:t>
      </w:r>
    </w:p>
    <w:p w:rsidR="00BF4A28" w:rsidRPr="0093266B" w:rsidRDefault="00BF4A28">
      <w:pPr>
        <w:spacing w:line="240" w:lineRule="auto"/>
        <w:ind w:right="-143"/>
        <w:rPr>
          <w:rFonts w:ascii="Times New Roman" w:eastAsia="Times New Roman" w:hAnsi="Times New Roman" w:cs="Times New Roman"/>
          <w:sz w:val="24"/>
          <w:szCs w:val="24"/>
        </w:rPr>
      </w:pPr>
    </w:p>
    <w:p w:rsidR="00C958FE" w:rsidRPr="0093266B" w:rsidRDefault="00C958FE">
      <w:pPr>
        <w:spacing w:line="240" w:lineRule="auto"/>
        <w:ind w:right="-143"/>
        <w:rPr>
          <w:rFonts w:ascii="Times New Roman" w:eastAsia="Times New Roman" w:hAnsi="Times New Roman" w:cs="Times New Roman"/>
          <w:sz w:val="24"/>
          <w:szCs w:val="24"/>
        </w:rPr>
      </w:pPr>
    </w:p>
    <w:p w:rsidR="00C958FE" w:rsidRPr="0093266B" w:rsidRDefault="00C958FE">
      <w:pPr>
        <w:spacing w:line="240" w:lineRule="auto"/>
        <w:ind w:right="-143"/>
        <w:rPr>
          <w:rFonts w:ascii="Times New Roman" w:eastAsia="Times New Roman" w:hAnsi="Times New Roman" w:cs="Times New Roman"/>
          <w:sz w:val="24"/>
          <w:szCs w:val="24"/>
        </w:rPr>
      </w:pPr>
    </w:p>
    <w:tbl>
      <w:tblPr>
        <w:tblStyle w:val="a5"/>
        <w:tblW w:w="0" w:type="auto"/>
        <w:tblInd w:w="5" w:type="dxa"/>
        <w:tblLook w:val="04A0" w:firstRow="1" w:lastRow="0" w:firstColumn="1" w:lastColumn="0" w:noHBand="0" w:noVBand="1"/>
      </w:tblPr>
      <w:tblGrid>
        <w:gridCol w:w="4672"/>
        <w:gridCol w:w="4673"/>
      </w:tblGrid>
      <w:tr w:rsidR="009F0383" w:rsidRPr="0093266B" w:rsidTr="00971038">
        <w:tc>
          <w:tcPr>
            <w:tcW w:w="4672" w:type="dxa"/>
          </w:tcPr>
          <w:p w:rsidR="009F0383" w:rsidRPr="00921DC5" w:rsidRDefault="009F0383" w:rsidP="001129E8">
            <w:pPr>
              <w:widowControl w:val="0"/>
              <w:jc w:val="center"/>
              <w:rPr>
                <w:rFonts w:ascii="Times New Roman" w:eastAsia="Times New Roman" w:hAnsi="Times New Roman" w:cs="Times New Roman"/>
                <w:b/>
              </w:rPr>
            </w:pPr>
            <w:r w:rsidRPr="00921DC5">
              <w:rPr>
                <w:rFonts w:ascii="Times New Roman" w:eastAsia="Times New Roman" w:hAnsi="Times New Roman" w:cs="Times New Roman"/>
                <w:b/>
              </w:rPr>
              <w:t>ЗАМОВНИК</w:t>
            </w:r>
          </w:p>
        </w:tc>
        <w:tc>
          <w:tcPr>
            <w:tcW w:w="4673" w:type="dxa"/>
          </w:tcPr>
          <w:p w:rsidR="009F0383" w:rsidRPr="00921DC5" w:rsidRDefault="009F0383" w:rsidP="001129E8">
            <w:pPr>
              <w:widowControl w:val="0"/>
              <w:jc w:val="center"/>
              <w:rPr>
                <w:rFonts w:ascii="Times New Roman" w:eastAsia="Times New Roman" w:hAnsi="Times New Roman" w:cs="Times New Roman"/>
                <w:b/>
              </w:rPr>
            </w:pPr>
            <w:r>
              <w:rPr>
                <w:rFonts w:ascii="Times New Roman" w:eastAsia="Times New Roman" w:hAnsi="Times New Roman" w:cs="Times New Roman"/>
                <w:b/>
                <w:sz w:val="24"/>
                <w:szCs w:val="24"/>
              </w:rPr>
              <w:t>ВИКОНАВЕЦЬ</w:t>
            </w:r>
          </w:p>
        </w:tc>
      </w:tr>
      <w:tr w:rsidR="009F0383" w:rsidRPr="0093266B" w:rsidTr="00971038">
        <w:tc>
          <w:tcPr>
            <w:tcW w:w="4672" w:type="dxa"/>
          </w:tcPr>
          <w:p w:rsidR="009F0383" w:rsidRPr="00921DC5" w:rsidRDefault="009F0383" w:rsidP="001129E8">
            <w:pPr>
              <w:ind w:right="-36"/>
              <w:jc w:val="center"/>
              <w:rPr>
                <w:rFonts w:ascii="Times New Roman" w:eastAsia="Times New Roman" w:hAnsi="Times New Roman" w:cs="Times New Roman"/>
                <w:b/>
              </w:rPr>
            </w:pPr>
            <w:r w:rsidRPr="00921DC5">
              <w:rPr>
                <w:rFonts w:ascii="Times New Roman" w:hAnsi="Times New Roman"/>
                <w:b/>
              </w:rPr>
              <w:t>Комунальне</w:t>
            </w:r>
            <w:r w:rsidRPr="00921DC5">
              <w:rPr>
                <w:rFonts w:ascii="Times New Roman" w:hAnsi="Times New Roman"/>
                <w:b/>
                <w:spacing w:val="1"/>
              </w:rPr>
              <w:t xml:space="preserve"> </w:t>
            </w:r>
            <w:r w:rsidRPr="00921DC5">
              <w:rPr>
                <w:rFonts w:ascii="Times New Roman" w:hAnsi="Times New Roman"/>
                <w:b/>
              </w:rPr>
              <w:t>некомерційне</w:t>
            </w:r>
            <w:r w:rsidRPr="00921DC5">
              <w:rPr>
                <w:rFonts w:ascii="Times New Roman" w:hAnsi="Times New Roman"/>
                <w:b/>
                <w:spacing w:val="1"/>
              </w:rPr>
              <w:t xml:space="preserve"> </w:t>
            </w:r>
            <w:r w:rsidRPr="00921DC5">
              <w:rPr>
                <w:rFonts w:ascii="Times New Roman" w:hAnsi="Times New Roman"/>
                <w:b/>
              </w:rPr>
              <w:t>підприємство</w:t>
            </w:r>
            <w:r w:rsidRPr="00921DC5">
              <w:rPr>
                <w:rFonts w:ascii="Times New Roman" w:hAnsi="Times New Roman"/>
                <w:b/>
                <w:spacing w:val="1"/>
              </w:rPr>
              <w:t xml:space="preserve"> </w:t>
            </w:r>
            <w:r w:rsidRPr="00921DC5">
              <w:rPr>
                <w:rFonts w:ascii="Times New Roman" w:hAnsi="Times New Roman"/>
                <w:b/>
              </w:rPr>
              <w:t>«Переяславська</w:t>
            </w:r>
            <w:r w:rsidRPr="00921DC5">
              <w:rPr>
                <w:rFonts w:ascii="Times New Roman" w:hAnsi="Times New Roman"/>
                <w:b/>
                <w:spacing w:val="1"/>
              </w:rPr>
              <w:t xml:space="preserve"> </w:t>
            </w:r>
            <w:r w:rsidRPr="00921DC5">
              <w:rPr>
                <w:rFonts w:ascii="Times New Roman" w:hAnsi="Times New Roman"/>
                <w:b/>
              </w:rPr>
              <w:t>багатопрофільна</w:t>
            </w:r>
            <w:r w:rsidRPr="00921DC5">
              <w:rPr>
                <w:rFonts w:ascii="Times New Roman" w:hAnsi="Times New Roman"/>
                <w:b/>
                <w:spacing w:val="1"/>
              </w:rPr>
              <w:t xml:space="preserve"> </w:t>
            </w:r>
            <w:r w:rsidRPr="00921DC5">
              <w:rPr>
                <w:rFonts w:ascii="Times New Roman" w:hAnsi="Times New Roman"/>
                <w:b/>
              </w:rPr>
              <w:t>лікарня</w:t>
            </w:r>
            <w:r w:rsidRPr="00921DC5">
              <w:rPr>
                <w:rFonts w:ascii="Times New Roman" w:hAnsi="Times New Roman"/>
                <w:b/>
                <w:spacing w:val="1"/>
              </w:rPr>
              <w:t xml:space="preserve"> </w:t>
            </w:r>
            <w:r w:rsidRPr="00921DC5">
              <w:rPr>
                <w:rFonts w:ascii="Times New Roman" w:hAnsi="Times New Roman"/>
                <w:b/>
              </w:rPr>
              <w:t>інтенсивного</w:t>
            </w:r>
            <w:r w:rsidRPr="00921DC5">
              <w:rPr>
                <w:rFonts w:ascii="Times New Roman" w:hAnsi="Times New Roman"/>
                <w:b/>
                <w:spacing w:val="1"/>
              </w:rPr>
              <w:t xml:space="preserve"> </w:t>
            </w:r>
            <w:r w:rsidRPr="00921DC5">
              <w:rPr>
                <w:rFonts w:ascii="Times New Roman" w:hAnsi="Times New Roman"/>
                <w:b/>
              </w:rPr>
              <w:t>лікування»</w:t>
            </w:r>
            <w:r w:rsidRPr="00921DC5">
              <w:rPr>
                <w:rFonts w:ascii="Times New Roman" w:hAnsi="Times New Roman"/>
                <w:b/>
                <w:spacing w:val="1"/>
              </w:rPr>
              <w:t xml:space="preserve"> </w:t>
            </w:r>
            <w:r w:rsidRPr="00921DC5">
              <w:rPr>
                <w:rFonts w:ascii="Times New Roman" w:hAnsi="Times New Roman"/>
                <w:b/>
              </w:rPr>
              <w:t>Переяславської</w:t>
            </w:r>
            <w:r w:rsidRPr="00921DC5">
              <w:rPr>
                <w:rFonts w:ascii="Times New Roman" w:hAnsi="Times New Roman"/>
                <w:b/>
                <w:spacing w:val="1"/>
              </w:rPr>
              <w:t xml:space="preserve"> </w:t>
            </w:r>
            <w:r w:rsidRPr="00921DC5">
              <w:rPr>
                <w:rFonts w:ascii="Times New Roman" w:hAnsi="Times New Roman"/>
                <w:b/>
              </w:rPr>
              <w:t>міської</w:t>
            </w:r>
            <w:r w:rsidRPr="00921DC5">
              <w:rPr>
                <w:rFonts w:ascii="Times New Roman" w:hAnsi="Times New Roman"/>
                <w:b/>
                <w:spacing w:val="1"/>
              </w:rPr>
              <w:t xml:space="preserve"> </w:t>
            </w:r>
            <w:r w:rsidRPr="00921DC5">
              <w:rPr>
                <w:rFonts w:ascii="Times New Roman" w:hAnsi="Times New Roman"/>
                <w:b/>
              </w:rPr>
              <w:t>ради,</w:t>
            </w:r>
            <w:r w:rsidRPr="00921DC5">
              <w:rPr>
                <w:rFonts w:ascii="Times New Roman" w:hAnsi="Times New Roman"/>
                <w:b/>
                <w:spacing w:val="1"/>
              </w:rPr>
              <w:t xml:space="preserve"> </w:t>
            </w:r>
            <w:proofErr w:type="spellStart"/>
            <w:r w:rsidRPr="00921DC5">
              <w:rPr>
                <w:rFonts w:ascii="Times New Roman" w:hAnsi="Times New Roman"/>
                <w:b/>
              </w:rPr>
              <w:t>Студениківської</w:t>
            </w:r>
            <w:proofErr w:type="spellEnd"/>
            <w:r w:rsidRPr="00921DC5">
              <w:rPr>
                <w:rFonts w:ascii="Times New Roman" w:hAnsi="Times New Roman"/>
                <w:b/>
                <w:spacing w:val="1"/>
              </w:rPr>
              <w:t xml:space="preserve"> </w:t>
            </w:r>
            <w:r w:rsidRPr="00921DC5">
              <w:rPr>
                <w:rFonts w:ascii="Times New Roman" w:hAnsi="Times New Roman"/>
                <w:b/>
              </w:rPr>
              <w:t>сільської</w:t>
            </w:r>
            <w:r w:rsidRPr="00921DC5">
              <w:rPr>
                <w:rFonts w:ascii="Times New Roman" w:hAnsi="Times New Roman"/>
                <w:b/>
                <w:spacing w:val="1"/>
              </w:rPr>
              <w:t xml:space="preserve"> </w:t>
            </w:r>
            <w:r w:rsidRPr="00921DC5">
              <w:rPr>
                <w:rFonts w:ascii="Times New Roman" w:hAnsi="Times New Roman"/>
                <w:b/>
              </w:rPr>
              <w:t>ради,</w:t>
            </w:r>
            <w:r w:rsidRPr="00921DC5">
              <w:rPr>
                <w:rFonts w:ascii="Times New Roman" w:hAnsi="Times New Roman"/>
                <w:b/>
                <w:spacing w:val="1"/>
              </w:rPr>
              <w:t xml:space="preserve"> </w:t>
            </w:r>
            <w:proofErr w:type="spellStart"/>
            <w:r w:rsidRPr="00921DC5">
              <w:rPr>
                <w:rFonts w:ascii="Times New Roman" w:hAnsi="Times New Roman"/>
                <w:b/>
              </w:rPr>
              <w:t>Дівичківської</w:t>
            </w:r>
            <w:proofErr w:type="spellEnd"/>
            <w:r w:rsidRPr="00921DC5">
              <w:rPr>
                <w:rFonts w:ascii="Times New Roman" w:hAnsi="Times New Roman"/>
                <w:b/>
              </w:rPr>
              <w:t xml:space="preserve"> сільської ради та </w:t>
            </w:r>
            <w:proofErr w:type="spellStart"/>
            <w:r w:rsidRPr="00921DC5">
              <w:rPr>
                <w:rFonts w:ascii="Times New Roman" w:hAnsi="Times New Roman"/>
                <w:b/>
              </w:rPr>
              <w:t>Циблівської</w:t>
            </w:r>
            <w:proofErr w:type="spellEnd"/>
            <w:r w:rsidRPr="00921DC5">
              <w:rPr>
                <w:rFonts w:ascii="Times New Roman" w:hAnsi="Times New Roman"/>
                <w:b/>
              </w:rPr>
              <w:t xml:space="preserve"> сільської ради</w:t>
            </w:r>
          </w:p>
        </w:tc>
        <w:tc>
          <w:tcPr>
            <w:tcW w:w="4673" w:type="dxa"/>
          </w:tcPr>
          <w:p w:rsidR="009F0383" w:rsidRPr="00921DC5" w:rsidRDefault="009F0383" w:rsidP="001129E8">
            <w:pPr>
              <w:ind w:right="-36"/>
              <w:jc w:val="center"/>
              <w:rPr>
                <w:rFonts w:ascii="Times New Roman" w:eastAsia="Times New Roman" w:hAnsi="Times New Roman" w:cs="Times New Roman"/>
                <w:b/>
              </w:rPr>
            </w:pPr>
          </w:p>
        </w:tc>
      </w:tr>
      <w:tr w:rsidR="009F0383" w:rsidRPr="0093266B" w:rsidTr="00971038">
        <w:tc>
          <w:tcPr>
            <w:tcW w:w="4672" w:type="dxa"/>
          </w:tcPr>
          <w:p w:rsidR="009F0383" w:rsidRPr="00921DC5" w:rsidRDefault="009F0383" w:rsidP="001129E8">
            <w:pPr>
              <w:ind w:left="216"/>
              <w:contextualSpacing/>
              <w:rPr>
                <w:rFonts w:ascii="Times New Roman" w:eastAsia="Times New Roman" w:hAnsi="Times New Roman" w:cs="Times New Roman"/>
                <w:b/>
              </w:rPr>
            </w:pPr>
          </w:p>
        </w:tc>
        <w:tc>
          <w:tcPr>
            <w:tcW w:w="4673" w:type="dxa"/>
          </w:tcPr>
          <w:p w:rsidR="009F0383" w:rsidRPr="00921DC5" w:rsidRDefault="009F0383" w:rsidP="001129E8">
            <w:pPr>
              <w:ind w:right="-36"/>
              <w:jc w:val="center"/>
              <w:rPr>
                <w:rFonts w:ascii="Times New Roman" w:eastAsia="Times New Roman" w:hAnsi="Times New Roman" w:cs="Times New Roman"/>
                <w:b/>
              </w:rPr>
            </w:pPr>
          </w:p>
        </w:tc>
      </w:tr>
      <w:tr w:rsidR="009F0383" w:rsidRPr="0093266B" w:rsidTr="00971038">
        <w:tc>
          <w:tcPr>
            <w:tcW w:w="4672" w:type="dxa"/>
          </w:tcPr>
          <w:p w:rsidR="009F0383" w:rsidRPr="00921DC5" w:rsidRDefault="009F0383" w:rsidP="001129E8">
            <w:pPr>
              <w:ind w:right="-36"/>
              <w:jc w:val="center"/>
              <w:rPr>
                <w:rFonts w:ascii="Times New Roman" w:eastAsia="Times New Roman" w:hAnsi="Times New Roman" w:cs="Times New Roman"/>
                <w:b/>
              </w:rPr>
            </w:pPr>
          </w:p>
        </w:tc>
        <w:tc>
          <w:tcPr>
            <w:tcW w:w="4673" w:type="dxa"/>
          </w:tcPr>
          <w:p w:rsidR="009F0383" w:rsidRPr="00921DC5" w:rsidRDefault="009F0383" w:rsidP="001129E8">
            <w:pPr>
              <w:widowControl w:val="0"/>
              <w:rPr>
                <w:rFonts w:ascii="Times New Roman" w:eastAsia="Times New Roman" w:hAnsi="Times New Roman" w:cs="Times New Roman"/>
              </w:rPr>
            </w:pPr>
          </w:p>
        </w:tc>
      </w:tr>
    </w:tbl>
    <w:p w:rsidR="009F0383" w:rsidRDefault="009F0383">
      <w:pPr>
        <w:spacing w:line="240" w:lineRule="auto"/>
        <w:rPr>
          <w:rFonts w:ascii="Times New Roman" w:eastAsia="Times New Roman" w:hAnsi="Times New Roman" w:cs="Times New Roman"/>
          <w:i/>
          <w:sz w:val="24"/>
          <w:szCs w:val="24"/>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9F0383" w:rsidRPr="00951EC4" w:rsidRDefault="009F0383" w:rsidP="00A911EF">
      <w:pPr>
        <w:pStyle w:val="af0"/>
        <w:jc w:val="right"/>
        <w:rPr>
          <w:rFonts w:ascii="Times New Roman" w:hAnsi="Times New Roman"/>
          <w:b/>
          <w:bCs/>
          <w:sz w:val="24"/>
          <w:szCs w:val="24"/>
          <w:lang w:val="uk-UA"/>
        </w:rPr>
      </w:pPr>
    </w:p>
    <w:p w:rsidR="00A911EF" w:rsidRPr="00951EC4" w:rsidRDefault="00A911EF" w:rsidP="00A911EF">
      <w:pPr>
        <w:pStyle w:val="af0"/>
        <w:jc w:val="right"/>
        <w:rPr>
          <w:rFonts w:ascii="Times New Roman" w:hAnsi="Times New Roman"/>
          <w:b/>
          <w:sz w:val="24"/>
          <w:szCs w:val="24"/>
          <w:lang w:val="uk-UA"/>
        </w:rPr>
      </w:pPr>
      <w:proofErr w:type="spellStart"/>
      <w:r w:rsidRPr="0093266B">
        <w:rPr>
          <w:rFonts w:ascii="Times New Roman" w:hAnsi="Times New Roman"/>
          <w:b/>
          <w:bCs/>
          <w:sz w:val="24"/>
          <w:szCs w:val="24"/>
        </w:rPr>
        <w:t>Додаток</w:t>
      </w:r>
      <w:proofErr w:type="spellEnd"/>
      <w:r w:rsidRPr="0093266B">
        <w:rPr>
          <w:rFonts w:ascii="Times New Roman" w:hAnsi="Times New Roman"/>
          <w:b/>
          <w:bCs/>
          <w:sz w:val="24"/>
          <w:szCs w:val="24"/>
        </w:rPr>
        <w:t xml:space="preserve"> </w:t>
      </w:r>
      <w:r w:rsidR="00951EC4">
        <w:rPr>
          <w:rFonts w:ascii="Times New Roman" w:hAnsi="Times New Roman"/>
          <w:b/>
          <w:bCs/>
          <w:sz w:val="24"/>
          <w:szCs w:val="24"/>
          <w:lang w:val="uk-UA"/>
        </w:rPr>
        <w:t>2</w:t>
      </w:r>
    </w:p>
    <w:p w:rsidR="00A911EF" w:rsidRPr="0093266B" w:rsidRDefault="00A911EF" w:rsidP="00A911EF">
      <w:pPr>
        <w:pStyle w:val="af0"/>
        <w:tabs>
          <w:tab w:val="left" w:pos="2985"/>
          <w:tab w:val="left" w:pos="5895"/>
          <w:tab w:val="left" w:pos="6210"/>
          <w:tab w:val="right" w:pos="9920"/>
        </w:tabs>
        <w:jc w:val="right"/>
        <w:rPr>
          <w:rFonts w:ascii="Times New Roman" w:hAnsi="Times New Roman"/>
          <w:sz w:val="24"/>
          <w:szCs w:val="24"/>
          <w:lang w:val="uk-UA"/>
        </w:rPr>
      </w:pPr>
      <w:r w:rsidRPr="0093266B">
        <w:rPr>
          <w:rFonts w:ascii="Times New Roman" w:hAnsi="Times New Roman"/>
          <w:bCs/>
          <w:sz w:val="24"/>
          <w:szCs w:val="24"/>
        </w:rPr>
        <w:t xml:space="preserve">до Договору </w:t>
      </w:r>
      <w:r w:rsidRPr="0093266B">
        <w:rPr>
          <w:rFonts w:ascii="Times New Roman" w:hAnsi="Times New Roman"/>
          <w:sz w:val="24"/>
          <w:szCs w:val="24"/>
        </w:rPr>
        <w:t xml:space="preserve">№ </w:t>
      </w:r>
      <w:r w:rsidRPr="0093266B">
        <w:rPr>
          <w:rFonts w:ascii="Times New Roman" w:hAnsi="Times New Roman"/>
          <w:sz w:val="24"/>
          <w:szCs w:val="24"/>
          <w:lang w:val="uk-UA"/>
        </w:rPr>
        <w:t>___________</w:t>
      </w:r>
    </w:p>
    <w:p w:rsidR="00A911EF" w:rsidRPr="0093266B" w:rsidRDefault="00A911EF" w:rsidP="00A911EF">
      <w:pPr>
        <w:pStyle w:val="af0"/>
        <w:tabs>
          <w:tab w:val="left" w:pos="6225"/>
          <w:tab w:val="right" w:pos="9920"/>
        </w:tabs>
        <w:jc w:val="right"/>
        <w:rPr>
          <w:rFonts w:ascii="Times New Roman" w:hAnsi="Times New Roman"/>
          <w:sz w:val="24"/>
          <w:szCs w:val="24"/>
        </w:rPr>
      </w:pPr>
      <w:proofErr w:type="spellStart"/>
      <w:proofErr w:type="gramStart"/>
      <w:r w:rsidRPr="0093266B">
        <w:rPr>
          <w:rFonts w:ascii="Times New Roman" w:hAnsi="Times New Roman"/>
          <w:sz w:val="24"/>
          <w:szCs w:val="24"/>
        </w:rPr>
        <w:t>від</w:t>
      </w:r>
      <w:proofErr w:type="spellEnd"/>
      <w:r w:rsidRPr="0093266B">
        <w:rPr>
          <w:rFonts w:ascii="Times New Roman" w:hAnsi="Times New Roman"/>
          <w:sz w:val="24"/>
          <w:szCs w:val="24"/>
        </w:rPr>
        <w:t xml:space="preserve">  «</w:t>
      </w:r>
      <w:proofErr w:type="gramEnd"/>
      <w:r w:rsidRPr="0093266B">
        <w:rPr>
          <w:rFonts w:ascii="Times New Roman" w:hAnsi="Times New Roman"/>
          <w:sz w:val="24"/>
          <w:szCs w:val="24"/>
        </w:rPr>
        <w:t xml:space="preserve"> ____»  __________  202</w:t>
      </w:r>
      <w:r w:rsidRPr="0093266B">
        <w:rPr>
          <w:rFonts w:ascii="Times New Roman" w:hAnsi="Times New Roman"/>
          <w:sz w:val="24"/>
          <w:szCs w:val="24"/>
          <w:lang w:val="uk-UA"/>
        </w:rPr>
        <w:t xml:space="preserve">  </w:t>
      </w:r>
      <w:r w:rsidRPr="0093266B">
        <w:rPr>
          <w:rFonts w:ascii="Times New Roman" w:hAnsi="Times New Roman"/>
          <w:sz w:val="24"/>
          <w:szCs w:val="24"/>
        </w:rPr>
        <w:t xml:space="preserve"> р.</w:t>
      </w:r>
    </w:p>
    <w:p w:rsidR="00A911EF" w:rsidRPr="00A911EF" w:rsidRDefault="00A911EF" w:rsidP="00A911EF">
      <w:pPr>
        <w:pStyle w:val="af0"/>
        <w:jc w:val="both"/>
        <w:rPr>
          <w:rFonts w:ascii="Times New Roman" w:hAnsi="Times New Roman"/>
          <w:spacing w:val="-1"/>
        </w:rPr>
      </w:pPr>
    </w:p>
    <w:p w:rsidR="00A911EF" w:rsidRPr="008A6754" w:rsidRDefault="008A6754" w:rsidP="008A6754">
      <w:pPr>
        <w:pStyle w:val="af0"/>
        <w:jc w:val="center"/>
        <w:rPr>
          <w:rFonts w:ascii="Times New Roman" w:hAnsi="Times New Roman"/>
          <w:b/>
          <w:spacing w:val="-1"/>
          <w:sz w:val="24"/>
          <w:szCs w:val="24"/>
          <w:lang w:val="uk-UA"/>
        </w:rPr>
      </w:pPr>
      <w:r>
        <w:rPr>
          <w:rFonts w:ascii="Times New Roman" w:hAnsi="Times New Roman"/>
          <w:b/>
          <w:spacing w:val="-1"/>
          <w:sz w:val="24"/>
          <w:szCs w:val="24"/>
          <w:lang w:val="uk-UA"/>
        </w:rPr>
        <w:t>ОПИС</w:t>
      </w:r>
      <w:r w:rsidRPr="008A6754">
        <w:rPr>
          <w:rFonts w:ascii="Times New Roman" w:hAnsi="Times New Roman"/>
          <w:b/>
          <w:spacing w:val="-1"/>
          <w:sz w:val="24"/>
          <w:szCs w:val="24"/>
          <w:lang w:val="uk-UA"/>
        </w:rPr>
        <w:t xml:space="preserve"> </w:t>
      </w:r>
      <w:r w:rsidR="00045122">
        <w:rPr>
          <w:rFonts w:ascii="Times New Roman" w:hAnsi="Times New Roman"/>
          <w:b/>
          <w:spacing w:val="-1"/>
          <w:sz w:val="24"/>
          <w:szCs w:val="24"/>
          <w:lang w:val="uk-UA"/>
        </w:rPr>
        <w:t xml:space="preserve">ТА ПЕРІОДИЧНІСТЬ </w:t>
      </w:r>
      <w:r>
        <w:rPr>
          <w:rFonts w:ascii="Times New Roman" w:hAnsi="Times New Roman"/>
          <w:b/>
          <w:spacing w:val="-1"/>
          <w:sz w:val="24"/>
          <w:szCs w:val="24"/>
          <w:lang w:val="uk-UA"/>
        </w:rPr>
        <w:t xml:space="preserve">РОБІТ </w:t>
      </w:r>
      <w:r w:rsidRPr="008A6754">
        <w:rPr>
          <w:rFonts w:ascii="Times New Roman" w:hAnsi="Times New Roman"/>
          <w:b/>
          <w:spacing w:val="-1"/>
          <w:sz w:val="24"/>
          <w:szCs w:val="24"/>
          <w:lang w:val="uk-UA"/>
        </w:rPr>
        <w:t xml:space="preserve"> З ТЕХНІЧНОГО ОБСЛУГОВУВАННЯ</w:t>
      </w:r>
      <w:r>
        <w:rPr>
          <w:rFonts w:ascii="Times New Roman" w:hAnsi="Times New Roman"/>
          <w:b/>
          <w:spacing w:val="-1"/>
          <w:sz w:val="24"/>
          <w:szCs w:val="24"/>
          <w:lang w:val="uk-UA"/>
        </w:rPr>
        <w:t xml:space="preserve"> </w:t>
      </w:r>
      <w:r w:rsidR="00045122">
        <w:rPr>
          <w:rFonts w:ascii="Times New Roman" w:hAnsi="Times New Roman"/>
          <w:b/>
          <w:spacing w:val="-1"/>
          <w:sz w:val="24"/>
          <w:szCs w:val="24"/>
          <w:lang w:val="uk-UA"/>
        </w:rPr>
        <w:t xml:space="preserve">РЕНТГЕНОЛОГІЧНОГО </w:t>
      </w:r>
      <w:r>
        <w:rPr>
          <w:rFonts w:ascii="Times New Roman" w:hAnsi="Times New Roman"/>
          <w:b/>
          <w:spacing w:val="-1"/>
          <w:sz w:val="24"/>
          <w:szCs w:val="24"/>
          <w:lang w:val="uk-UA"/>
        </w:rPr>
        <w:t>ОБЛАДНАННЯ</w:t>
      </w:r>
      <w:r w:rsidRPr="008A6754">
        <w:rPr>
          <w:rFonts w:ascii="Times New Roman" w:hAnsi="Times New Roman"/>
          <w:b/>
          <w:spacing w:val="-1"/>
          <w:sz w:val="24"/>
          <w:szCs w:val="24"/>
          <w:lang w:val="uk-UA"/>
        </w:rPr>
        <w:t xml:space="preserve"> ЗГІДНО РЕГЛАМЕНТУ ВИРОБНИКА</w:t>
      </w:r>
    </w:p>
    <w:p w:rsidR="00A911EF" w:rsidRPr="0093266B" w:rsidRDefault="00A911EF">
      <w:pPr>
        <w:spacing w:line="240" w:lineRule="auto"/>
        <w:rPr>
          <w:rFonts w:ascii="Times New Roman" w:eastAsia="Times New Roman" w:hAnsi="Times New Roman" w:cs="Times New Roman"/>
          <w:i/>
          <w:sz w:val="24"/>
          <w:szCs w:val="24"/>
        </w:rPr>
      </w:pPr>
    </w:p>
    <w:p w:rsidR="00BF4A28" w:rsidRDefault="00BF4A28">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8A6754" w:rsidRDefault="008A6754">
      <w:pPr>
        <w:spacing w:line="240" w:lineRule="auto"/>
        <w:rPr>
          <w:rFonts w:ascii="Times New Roman" w:eastAsia="Times New Roman" w:hAnsi="Times New Roman" w:cs="Times New Roman"/>
          <w:i/>
          <w:sz w:val="24"/>
          <w:szCs w:val="24"/>
        </w:rPr>
      </w:pPr>
    </w:p>
    <w:p w:rsidR="00921DC5" w:rsidRDefault="00921DC5" w:rsidP="008A6754">
      <w:pPr>
        <w:spacing w:line="240" w:lineRule="auto"/>
        <w:rPr>
          <w:rFonts w:ascii="Times New Roman" w:eastAsia="Times New Roman" w:hAnsi="Times New Roman" w:cs="Times New Roman"/>
          <w:i/>
          <w:sz w:val="24"/>
          <w:szCs w:val="24"/>
        </w:rPr>
      </w:pPr>
    </w:p>
    <w:p w:rsidR="00921DC5" w:rsidRDefault="00921DC5" w:rsidP="008A6754">
      <w:pPr>
        <w:spacing w:line="240" w:lineRule="auto"/>
        <w:rPr>
          <w:rFonts w:ascii="Times New Roman" w:eastAsia="Times New Roman" w:hAnsi="Times New Roman" w:cs="Times New Roman"/>
          <w:i/>
          <w:sz w:val="24"/>
          <w:szCs w:val="24"/>
        </w:rPr>
      </w:pPr>
    </w:p>
    <w:p w:rsidR="008A6754" w:rsidRPr="0093266B" w:rsidRDefault="008A6754" w:rsidP="008A6754">
      <w:pPr>
        <w:pStyle w:val="af0"/>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4672"/>
        <w:gridCol w:w="4673"/>
      </w:tblGrid>
      <w:tr w:rsidR="008A6754" w:rsidRPr="0093266B" w:rsidTr="003612E3">
        <w:tc>
          <w:tcPr>
            <w:tcW w:w="4672" w:type="dxa"/>
          </w:tcPr>
          <w:p w:rsidR="008A6754" w:rsidRPr="0093266B" w:rsidRDefault="008A6754" w:rsidP="003612E3">
            <w:pPr>
              <w:widowControl w:val="0"/>
              <w:jc w:val="center"/>
              <w:rPr>
                <w:rFonts w:ascii="Times New Roman" w:eastAsia="Times New Roman" w:hAnsi="Times New Roman" w:cs="Times New Roman"/>
                <w:b/>
                <w:sz w:val="24"/>
                <w:szCs w:val="24"/>
              </w:rPr>
            </w:pPr>
            <w:r w:rsidRPr="0093266B">
              <w:rPr>
                <w:rFonts w:ascii="Times New Roman" w:eastAsia="Times New Roman" w:hAnsi="Times New Roman" w:cs="Times New Roman"/>
                <w:b/>
                <w:sz w:val="24"/>
                <w:szCs w:val="24"/>
              </w:rPr>
              <w:t>ЗАМОВНИК</w:t>
            </w:r>
          </w:p>
        </w:tc>
        <w:tc>
          <w:tcPr>
            <w:tcW w:w="4673" w:type="dxa"/>
          </w:tcPr>
          <w:p w:rsidR="008A6754" w:rsidRPr="0093266B" w:rsidRDefault="00921DC5" w:rsidP="003612E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tc>
      </w:tr>
      <w:tr w:rsidR="008A6754" w:rsidRPr="0093266B" w:rsidTr="003612E3">
        <w:tc>
          <w:tcPr>
            <w:tcW w:w="4672" w:type="dxa"/>
          </w:tcPr>
          <w:p w:rsidR="008A6754" w:rsidRPr="0093266B" w:rsidRDefault="008A6754" w:rsidP="003612E3">
            <w:pPr>
              <w:ind w:right="-36"/>
              <w:jc w:val="center"/>
              <w:rPr>
                <w:rFonts w:ascii="Times New Roman" w:eastAsia="Times New Roman" w:hAnsi="Times New Roman" w:cs="Times New Roman"/>
                <w:b/>
                <w:sz w:val="24"/>
                <w:szCs w:val="24"/>
              </w:rPr>
            </w:pPr>
            <w:r w:rsidRPr="0093266B">
              <w:rPr>
                <w:rFonts w:ascii="Times New Roman" w:hAnsi="Times New Roman"/>
                <w:b/>
                <w:sz w:val="24"/>
                <w:szCs w:val="24"/>
              </w:rPr>
              <w:t>Комунальне</w:t>
            </w:r>
            <w:r w:rsidRPr="0093266B">
              <w:rPr>
                <w:rFonts w:ascii="Times New Roman" w:hAnsi="Times New Roman"/>
                <w:b/>
                <w:spacing w:val="1"/>
                <w:sz w:val="24"/>
                <w:szCs w:val="24"/>
              </w:rPr>
              <w:t xml:space="preserve"> </w:t>
            </w:r>
            <w:r w:rsidRPr="0093266B">
              <w:rPr>
                <w:rFonts w:ascii="Times New Roman" w:hAnsi="Times New Roman"/>
                <w:b/>
                <w:sz w:val="24"/>
                <w:szCs w:val="24"/>
              </w:rPr>
              <w:t>некомерційне</w:t>
            </w:r>
            <w:r w:rsidRPr="0093266B">
              <w:rPr>
                <w:rFonts w:ascii="Times New Roman" w:hAnsi="Times New Roman"/>
                <w:b/>
                <w:spacing w:val="1"/>
                <w:sz w:val="24"/>
                <w:szCs w:val="24"/>
              </w:rPr>
              <w:t xml:space="preserve"> </w:t>
            </w:r>
            <w:r w:rsidRPr="0093266B">
              <w:rPr>
                <w:rFonts w:ascii="Times New Roman" w:hAnsi="Times New Roman"/>
                <w:b/>
                <w:sz w:val="24"/>
                <w:szCs w:val="24"/>
              </w:rPr>
              <w:t>підприємство</w:t>
            </w:r>
            <w:r w:rsidRPr="0093266B">
              <w:rPr>
                <w:rFonts w:ascii="Times New Roman" w:hAnsi="Times New Roman"/>
                <w:b/>
                <w:spacing w:val="1"/>
                <w:sz w:val="24"/>
                <w:szCs w:val="24"/>
              </w:rPr>
              <w:t xml:space="preserve"> </w:t>
            </w:r>
            <w:r w:rsidRPr="0093266B">
              <w:rPr>
                <w:rFonts w:ascii="Times New Roman" w:hAnsi="Times New Roman"/>
                <w:b/>
                <w:sz w:val="24"/>
                <w:szCs w:val="24"/>
              </w:rPr>
              <w:t>«Переяславська</w:t>
            </w:r>
            <w:r w:rsidRPr="0093266B">
              <w:rPr>
                <w:rFonts w:ascii="Times New Roman" w:hAnsi="Times New Roman"/>
                <w:b/>
                <w:spacing w:val="1"/>
                <w:sz w:val="24"/>
                <w:szCs w:val="24"/>
              </w:rPr>
              <w:t xml:space="preserve"> </w:t>
            </w:r>
            <w:r w:rsidRPr="0093266B">
              <w:rPr>
                <w:rFonts w:ascii="Times New Roman" w:hAnsi="Times New Roman"/>
                <w:b/>
                <w:sz w:val="24"/>
                <w:szCs w:val="24"/>
              </w:rPr>
              <w:t>багатопрофільна</w:t>
            </w:r>
            <w:r w:rsidRPr="0093266B">
              <w:rPr>
                <w:rFonts w:ascii="Times New Roman" w:hAnsi="Times New Roman"/>
                <w:b/>
                <w:spacing w:val="1"/>
                <w:sz w:val="24"/>
                <w:szCs w:val="24"/>
              </w:rPr>
              <w:t xml:space="preserve"> </w:t>
            </w:r>
            <w:r w:rsidRPr="0093266B">
              <w:rPr>
                <w:rFonts w:ascii="Times New Roman" w:hAnsi="Times New Roman"/>
                <w:b/>
                <w:sz w:val="24"/>
                <w:szCs w:val="24"/>
              </w:rPr>
              <w:t>лікарня</w:t>
            </w:r>
            <w:r w:rsidRPr="0093266B">
              <w:rPr>
                <w:rFonts w:ascii="Times New Roman" w:hAnsi="Times New Roman"/>
                <w:b/>
                <w:spacing w:val="1"/>
                <w:sz w:val="24"/>
                <w:szCs w:val="24"/>
              </w:rPr>
              <w:t xml:space="preserve"> </w:t>
            </w:r>
            <w:r w:rsidRPr="0093266B">
              <w:rPr>
                <w:rFonts w:ascii="Times New Roman" w:hAnsi="Times New Roman"/>
                <w:b/>
                <w:sz w:val="24"/>
                <w:szCs w:val="24"/>
              </w:rPr>
              <w:t>інтенсивного</w:t>
            </w:r>
            <w:r w:rsidRPr="0093266B">
              <w:rPr>
                <w:rFonts w:ascii="Times New Roman" w:hAnsi="Times New Roman"/>
                <w:b/>
                <w:spacing w:val="1"/>
                <w:sz w:val="24"/>
                <w:szCs w:val="24"/>
              </w:rPr>
              <w:t xml:space="preserve"> </w:t>
            </w:r>
            <w:r w:rsidRPr="0093266B">
              <w:rPr>
                <w:rFonts w:ascii="Times New Roman" w:hAnsi="Times New Roman"/>
                <w:b/>
                <w:sz w:val="24"/>
                <w:szCs w:val="24"/>
              </w:rPr>
              <w:t>лікування»</w:t>
            </w:r>
            <w:r w:rsidRPr="0093266B">
              <w:rPr>
                <w:rFonts w:ascii="Times New Roman" w:hAnsi="Times New Roman"/>
                <w:b/>
                <w:spacing w:val="1"/>
                <w:sz w:val="24"/>
                <w:szCs w:val="24"/>
              </w:rPr>
              <w:t xml:space="preserve"> </w:t>
            </w:r>
            <w:r w:rsidRPr="0093266B">
              <w:rPr>
                <w:rFonts w:ascii="Times New Roman" w:hAnsi="Times New Roman"/>
                <w:b/>
                <w:sz w:val="24"/>
                <w:szCs w:val="24"/>
              </w:rPr>
              <w:t>Переяславської</w:t>
            </w:r>
            <w:r w:rsidRPr="0093266B">
              <w:rPr>
                <w:rFonts w:ascii="Times New Roman" w:hAnsi="Times New Roman"/>
                <w:b/>
                <w:spacing w:val="1"/>
                <w:sz w:val="24"/>
                <w:szCs w:val="24"/>
              </w:rPr>
              <w:t xml:space="preserve"> </w:t>
            </w:r>
            <w:r w:rsidRPr="0093266B">
              <w:rPr>
                <w:rFonts w:ascii="Times New Roman" w:hAnsi="Times New Roman"/>
                <w:b/>
                <w:sz w:val="24"/>
                <w:szCs w:val="24"/>
              </w:rPr>
              <w:t>міської</w:t>
            </w:r>
            <w:r w:rsidRPr="0093266B">
              <w:rPr>
                <w:rFonts w:ascii="Times New Roman" w:hAnsi="Times New Roman"/>
                <w:b/>
                <w:spacing w:val="1"/>
                <w:sz w:val="24"/>
                <w:szCs w:val="24"/>
              </w:rPr>
              <w:t xml:space="preserve"> </w:t>
            </w:r>
            <w:r w:rsidRPr="0093266B">
              <w:rPr>
                <w:rFonts w:ascii="Times New Roman" w:hAnsi="Times New Roman"/>
                <w:b/>
                <w:sz w:val="24"/>
                <w:szCs w:val="24"/>
              </w:rPr>
              <w:t>ради,</w:t>
            </w:r>
            <w:r w:rsidRPr="0093266B">
              <w:rPr>
                <w:rFonts w:ascii="Times New Roman" w:hAnsi="Times New Roman"/>
                <w:b/>
                <w:spacing w:val="1"/>
                <w:sz w:val="24"/>
                <w:szCs w:val="24"/>
              </w:rPr>
              <w:t xml:space="preserve"> </w:t>
            </w:r>
            <w:proofErr w:type="spellStart"/>
            <w:r w:rsidRPr="0093266B">
              <w:rPr>
                <w:rFonts w:ascii="Times New Roman" w:hAnsi="Times New Roman"/>
                <w:b/>
                <w:sz w:val="24"/>
                <w:szCs w:val="24"/>
              </w:rPr>
              <w:t>Студениківської</w:t>
            </w:r>
            <w:proofErr w:type="spellEnd"/>
            <w:r w:rsidRPr="0093266B">
              <w:rPr>
                <w:rFonts w:ascii="Times New Roman" w:hAnsi="Times New Roman"/>
                <w:b/>
                <w:spacing w:val="1"/>
                <w:sz w:val="24"/>
                <w:szCs w:val="24"/>
              </w:rPr>
              <w:t xml:space="preserve"> </w:t>
            </w:r>
            <w:r w:rsidRPr="0093266B">
              <w:rPr>
                <w:rFonts w:ascii="Times New Roman" w:hAnsi="Times New Roman"/>
                <w:b/>
                <w:sz w:val="24"/>
                <w:szCs w:val="24"/>
              </w:rPr>
              <w:t>сільської</w:t>
            </w:r>
            <w:r w:rsidRPr="0093266B">
              <w:rPr>
                <w:rFonts w:ascii="Times New Roman" w:hAnsi="Times New Roman"/>
                <w:b/>
                <w:spacing w:val="1"/>
                <w:sz w:val="24"/>
                <w:szCs w:val="24"/>
              </w:rPr>
              <w:t xml:space="preserve"> </w:t>
            </w:r>
            <w:r w:rsidRPr="0093266B">
              <w:rPr>
                <w:rFonts w:ascii="Times New Roman" w:hAnsi="Times New Roman"/>
                <w:b/>
                <w:sz w:val="24"/>
                <w:szCs w:val="24"/>
              </w:rPr>
              <w:t>ради,</w:t>
            </w:r>
            <w:r w:rsidRPr="0093266B">
              <w:rPr>
                <w:rFonts w:ascii="Times New Roman" w:hAnsi="Times New Roman"/>
                <w:b/>
                <w:spacing w:val="1"/>
                <w:sz w:val="24"/>
                <w:szCs w:val="24"/>
              </w:rPr>
              <w:t xml:space="preserve"> </w:t>
            </w:r>
            <w:proofErr w:type="spellStart"/>
            <w:r w:rsidRPr="0093266B">
              <w:rPr>
                <w:rFonts w:ascii="Times New Roman" w:hAnsi="Times New Roman"/>
                <w:b/>
                <w:sz w:val="24"/>
                <w:szCs w:val="24"/>
              </w:rPr>
              <w:t>Дівичківської</w:t>
            </w:r>
            <w:proofErr w:type="spellEnd"/>
            <w:r w:rsidRPr="0093266B">
              <w:rPr>
                <w:rFonts w:ascii="Times New Roman" w:hAnsi="Times New Roman"/>
                <w:b/>
                <w:sz w:val="24"/>
                <w:szCs w:val="24"/>
              </w:rPr>
              <w:t xml:space="preserve"> сільської ради та </w:t>
            </w:r>
            <w:proofErr w:type="spellStart"/>
            <w:r w:rsidRPr="0093266B">
              <w:rPr>
                <w:rFonts w:ascii="Times New Roman" w:hAnsi="Times New Roman"/>
                <w:b/>
                <w:sz w:val="24"/>
                <w:szCs w:val="24"/>
              </w:rPr>
              <w:t>Циблівської</w:t>
            </w:r>
            <w:proofErr w:type="spellEnd"/>
            <w:r w:rsidRPr="0093266B">
              <w:rPr>
                <w:rFonts w:ascii="Times New Roman" w:hAnsi="Times New Roman"/>
                <w:b/>
                <w:sz w:val="24"/>
                <w:szCs w:val="24"/>
              </w:rPr>
              <w:t xml:space="preserve"> сільської ради</w:t>
            </w:r>
          </w:p>
        </w:tc>
        <w:tc>
          <w:tcPr>
            <w:tcW w:w="4673" w:type="dxa"/>
          </w:tcPr>
          <w:p w:rsidR="008A6754" w:rsidRPr="0093266B" w:rsidRDefault="008A6754" w:rsidP="003612E3">
            <w:pPr>
              <w:ind w:right="-36"/>
              <w:jc w:val="center"/>
              <w:rPr>
                <w:rFonts w:ascii="Times New Roman" w:eastAsia="Times New Roman" w:hAnsi="Times New Roman" w:cs="Times New Roman"/>
                <w:b/>
                <w:sz w:val="24"/>
                <w:szCs w:val="24"/>
              </w:rPr>
            </w:pPr>
          </w:p>
        </w:tc>
      </w:tr>
      <w:tr w:rsidR="008A6754" w:rsidRPr="0093266B" w:rsidTr="003612E3">
        <w:tc>
          <w:tcPr>
            <w:tcW w:w="4672" w:type="dxa"/>
          </w:tcPr>
          <w:p w:rsidR="008A6754" w:rsidRPr="0093266B" w:rsidRDefault="008A6754" w:rsidP="003612E3">
            <w:pPr>
              <w:ind w:left="216"/>
              <w:contextualSpacing/>
              <w:rPr>
                <w:rFonts w:ascii="Times New Roman" w:eastAsia="Times New Roman" w:hAnsi="Times New Roman" w:cs="Times New Roman"/>
                <w:b/>
                <w:sz w:val="24"/>
                <w:szCs w:val="24"/>
              </w:rPr>
            </w:pPr>
          </w:p>
        </w:tc>
        <w:tc>
          <w:tcPr>
            <w:tcW w:w="4673" w:type="dxa"/>
          </w:tcPr>
          <w:p w:rsidR="008A6754" w:rsidRPr="0093266B" w:rsidRDefault="008A6754" w:rsidP="003612E3">
            <w:pPr>
              <w:ind w:right="-36"/>
              <w:jc w:val="center"/>
              <w:rPr>
                <w:rFonts w:ascii="Times New Roman" w:eastAsia="Times New Roman" w:hAnsi="Times New Roman" w:cs="Times New Roman"/>
                <w:b/>
                <w:sz w:val="24"/>
                <w:szCs w:val="24"/>
              </w:rPr>
            </w:pPr>
          </w:p>
        </w:tc>
      </w:tr>
      <w:tr w:rsidR="008A6754" w:rsidRPr="0093266B" w:rsidTr="003612E3">
        <w:tc>
          <w:tcPr>
            <w:tcW w:w="4672" w:type="dxa"/>
          </w:tcPr>
          <w:p w:rsidR="008A6754" w:rsidRPr="0093266B" w:rsidRDefault="008A6754" w:rsidP="003612E3">
            <w:pPr>
              <w:ind w:right="-36"/>
              <w:jc w:val="center"/>
              <w:rPr>
                <w:rFonts w:ascii="Times New Roman" w:eastAsia="Times New Roman" w:hAnsi="Times New Roman" w:cs="Times New Roman"/>
                <w:b/>
                <w:sz w:val="24"/>
                <w:szCs w:val="24"/>
              </w:rPr>
            </w:pPr>
          </w:p>
        </w:tc>
        <w:tc>
          <w:tcPr>
            <w:tcW w:w="4673" w:type="dxa"/>
          </w:tcPr>
          <w:p w:rsidR="008A6754" w:rsidRPr="0093266B" w:rsidRDefault="008A6754" w:rsidP="003612E3">
            <w:pPr>
              <w:widowControl w:val="0"/>
              <w:rPr>
                <w:rFonts w:ascii="Times New Roman" w:eastAsia="Times New Roman" w:hAnsi="Times New Roman" w:cs="Times New Roman"/>
                <w:sz w:val="24"/>
                <w:szCs w:val="24"/>
              </w:rPr>
            </w:pPr>
          </w:p>
        </w:tc>
      </w:tr>
    </w:tbl>
    <w:p w:rsidR="008A6754" w:rsidRPr="0093266B" w:rsidRDefault="008A6754" w:rsidP="008A6754">
      <w:pPr>
        <w:spacing w:line="240" w:lineRule="auto"/>
        <w:ind w:right="-143"/>
        <w:rPr>
          <w:rFonts w:ascii="Times New Roman" w:eastAsia="Times New Roman" w:hAnsi="Times New Roman" w:cs="Times New Roman"/>
          <w:sz w:val="24"/>
          <w:szCs w:val="24"/>
        </w:rPr>
      </w:pPr>
    </w:p>
    <w:p w:rsidR="008A6754" w:rsidRPr="0093266B" w:rsidRDefault="008A6754">
      <w:pPr>
        <w:spacing w:line="240" w:lineRule="auto"/>
        <w:rPr>
          <w:rFonts w:ascii="Times New Roman" w:eastAsia="Times New Roman" w:hAnsi="Times New Roman" w:cs="Times New Roman"/>
          <w:i/>
          <w:sz w:val="24"/>
          <w:szCs w:val="24"/>
        </w:rPr>
      </w:pPr>
    </w:p>
    <w:sectPr w:rsidR="008A6754" w:rsidRPr="0093266B" w:rsidSect="00951EC4">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F61"/>
    <w:multiLevelType w:val="multilevel"/>
    <w:tmpl w:val="55A403D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1E874627"/>
    <w:multiLevelType w:val="multilevel"/>
    <w:tmpl w:val="195C38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28"/>
    <w:rsid w:val="00004C8A"/>
    <w:rsid w:val="00045122"/>
    <w:rsid w:val="000E5758"/>
    <w:rsid w:val="00150545"/>
    <w:rsid w:val="001651B3"/>
    <w:rsid w:val="00195D49"/>
    <w:rsid w:val="00206AD4"/>
    <w:rsid w:val="0021234C"/>
    <w:rsid w:val="0022734D"/>
    <w:rsid w:val="0035187D"/>
    <w:rsid w:val="0039744A"/>
    <w:rsid w:val="003B36A1"/>
    <w:rsid w:val="003F3CA6"/>
    <w:rsid w:val="00451220"/>
    <w:rsid w:val="0056071A"/>
    <w:rsid w:val="00583442"/>
    <w:rsid w:val="00595DCC"/>
    <w:rsid w:val="005C56AA"/>
    <w:rsid w:val="005D1AA7"/>
    <w:rsid w:val="00625AC0"/>
    <w:rsid w:val="00647789"/>
    <w:rsid w:val="006A6CED"/>
    <w:rsid w:val="007E7477"/>
    <w:rsid w:val="008A1F7A"/>
    <w:rsid w:val="008A6754"/>
    <w:rsid w:val="00921DC5"/>
    <w:rsid w:val="0093266B"/>
    <w:rsid w:val="00951EC4"/>
    <w:rsid w:val="00971038"/>
    <w:rsid w:val="009F0383"/>
    <w:rsid w:val="00A911EF"/>
    <w:rsid w:val="00BF4A28"/>
    <w:rsid w:val="00C958FE"/>
    <w:rsid w:val="00CC5183"/>
    <w:rsid w:val="00D77C5D"/>
    <w:rsid w:val="00DB32CC"/>
    <w:rsid w:val="00E762EB"/>
    <w:rsid w:val="00EA6BCD"/>
    <w:rsid w:val="00FB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6FC7"/>
  <w15:docId w15:val="{33AFDFA1-427A-4BE6-89C3-C52AA218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No Spacing"/>
    <w:link w:val="af1"/>
    <w:qFormat/>
    <w:rsid w:val="003B36A1"/>
    <w:pPr>
      <w:suppressAutoHyphens/>
      <w:spacing w:after="0" w:line="240" w:lineRule="auto"/>
    </w:pPr>
    <w:rPr>
      <w:rFonts w:eastAsia="Times New Roman"/>
      <w:lang w:val="ru-RU" w:eastAsia="ar-SA"/>
    </w:rPr>
  </w:style>
  <w:style w:type="character" w:customStyle="1" w:styleId="af1">
    <w:name w:val="Без интервала Знак"/>
    <w:link w:val="af0"/>
    <w:locked/>
    <w:rsid w:val="003B36A1"/>
    <w:rPr>
      <w:rFonts w:eastAsia="Times New Roman"/>
      <w:lang w:val="ru-RU" w:eastAsia="ar-SA"/>
    </w:rPr>
  </w:style>
  <w:style w:type="character" w:customStyle="1" w:styleId="20">
    <w:name w:val="Основной текст (2) + Полужирный"/>
    <w:qFormat/>
    <w:rsid w:val="003B36A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paragraph" w:styleId="af2">
    <w:name w:val="Balloon Text"/>
    <w:basedOn w:val="a"/>
    <w:link w:val="af3"/>
    <w:uiPriority w:val="99"/>
    <w:semiHidden/>
    <w:unhideWhenUsed/>
    <w:rsid w:val="005C56A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C5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ed--i@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259913-7E13-46F1-A83F-9792365A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Користувач</cp:lastModifiedBy>
  <cp:revision>15</cp:revision>
  <cp:lastPrinted>2024-02-16T11:35:00Z</cp:lastPrinted>
  <dcterms:created xsi:type="dcterms:W3CDTF">2024-02-15T13:12:00Z</dcterms:created>
  <dcterms:modified xsi:type="dcterms:W3CDTF">2024-03-26T10:04:00Z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