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8" w:rsidRPr="00C049E6" w:rsidRDefault="00276658" w:rsidP="00276658">
      <w:pPr>
        <w:pStyle w:val="11"/>
        <w:jc w:val="right"/>
        <w:rPr>
          <w:i/>
          <w:szCs w:val="24"/>
          <w:lang w:eastAsia="uk-UA"/>
        </w:rPr>
      </w:pPr>
      <w:proofErr w:type="spellStart"/>
      <w:r w:rsidRPr="00C049E6">
        <w:rPr>
          <w:i/>
        </w:rPr>
        <w:t>Додаток</w:t>
      </w:r>
      <w:proofErr w:type="spellEnd"/>
      <w:r w:rsidRPr="00C049E6">
        <w:rPr>
          <w:i/>
        </w:rPr>
        <w:t xml:space="preserve"> № </w:t>
      </w:r>
      <w:r w:rsidR="00FF3945">
        <w:rPr>
          <w:i/>
          <w:lang w:val="en-US"/>
        </w:rPr>
        <w:t>3</w:t>
      </w:r>
      <w:r w:rsidRPr="005A294A">
        <w:rPr>
          <w:i/>
        </w:rPr>
        <w:t xml:space="preserve"> </w:t>
      </w:r>
      <w:r w:rsidRPr="00C049E6">
        <w:rPr>
          <w:i/>
        </w:rPr>
        <w:t xml:space="preserve">до </w:t>
      </w:r>
      <w:r>
        <w:rPr>
          <w:i/>
          <w:lang w:val="uk-UA"/>
        </w:rPr>
        <w:t>О</w:t>
      </w:r>
      <w:proofErr w:type="spellStart"/>
      <w:r w:rsidRPr="00C049E6">
        <w:rPr>
          <w:i/>
        </w:rPr>
        <w:t>голошення</w:t>
      </w:r>
      <w:proofErr w:type="spellEnd"/>
    </w:p>
    <w:p w:rsidR="00276658" w:rsidRPr="00C049E6" w:rsidRDefault="00276658" w:rsidP="00276658">
      <w:pPr>
        <w:pStyle w:val="11"/>
        <w:jc w:val="right"/>
        <w:rPr>
          <w:i/>
        </w:rPr>
      </w:pPr>
      <w:r w:rsidRPr="00C049E6">
        <w:rPr>
          <w:i/>
        </w:rPr>
        <w:t xml:space="preserve">про  </w:t>
      </w:r>
      <w:proofErr w:type="spellStart"/>
      <w:r w:rsidRPr="00C049E6">
        <w:rPr>
          <w:i/>
        </w:rPr>
        <w:t>проведення</w:t>
      </w:r>
      <w:proofErr w:type="spellEnd"/>
      <w:r>
        <w:rPr>
          <w:i/>
          <w:lang w:val="uk-UA"/>
        </w:rPr>
        <w:t xml:space="preserve">  спрощеної </w:t>
      </w:r>
      <w:r w:rsidRPr="00C049E6">
        <w:rPr>
          <w:i/>
        </w:rPr>
        <w:t xml:space="preserve"> </w:t>
      </w:r>
      <w:proofErr w:type="spellStart"/>
      <w:r w:rsidRPr="00C049E6">
        <w:rPr>
          <w:i/>
        </w:rPr>
        <w:t>закупі</w:t>
      </w:r>
      <w:proofErr w:type="gramStart"/>
      <w:r w:rsidRPr="00C049E6">
        <w:rPr>
          <w:i/>
        </w:rPr>
        <w:t>вл</w:t>
      </w:r>
      <w:proofErr w:type="gramEnd"/>
      <w:r w:rsidRPr="00C049E6">
        <w:rPr>
          <w:i/>
        </w:rPr>
        <w:t>і</w:t>
      </w:r>
      <w:proofErr w:type="spellEnd"/>
      <w:r w:rsidRPr="00C049E6">
        <w:rPr>
          <w:i/>
        </w:rPr>
        <w:t xml:space="preserve"> </w:t>
      </w:r>
    </w:p>
    <w:p w:rsidR="00276658" w:rsidRPr="009C4E98" w:rsidRDefault="00276658" w:rsidP="00276658">
      <w:pPr>
        <w:tabs>
          <w:tab w:val="left" w:leader="underscore" w:pos="5991"/>
        </w:tabs>
        <w:jc w:val="both"/>
        <w:rPr>
          <w:rStyle w:val="3"/>
          <w:bCs/>
          <w:sz w:val="24"/>
          <w:szCs w:val="24"/>
        </w:rPr>
      </w:pPr>
      <w:proofErr w:type="spellStart"/>
      <w:r w:rsidRPr="009C4E98">
        <w:rPr>
          <w:rFonts w:ascii="Times New Roman" w:hAnsi="Times New Roman"/>
          <w:b/>
          <w:sz w:val="24"/>
          <w:szCs w:val="24"/>
        </w:rPr>
        <w:t>Про</w:t>
      </w:r>
      <w:r>
        <w:rPr>
          <w:rFonts w:ascii="Times New Roman" w:hAnsi="Times New Roman"/>
          <w:b/>
          <w:sz w:val="24"/>
          <w:szCs w:val="24"/>
        </w:rPr>
        <w:t>є</w:t>
      </w:r>
      <w:r w:rsidRPr="009C4E98">
        <w:rPr>
          <w:rFonts w:ascii="Times New Roman" w:hAnsi="Times New Roman"/>
          <w:b/>
          <w:sz w:val="24"/>
          <w:szCs w:val="24"/>
        </w:rPr>
        <w:t>кт</w:t>
      </w:r>
      <w:proofErr w:type="spellEnd"/>
      <w:r w:rsidRPr="009C4E98">
        <w:rPr>
          <w:rFonts w:ascii="Times New Roman" w:hAnsi="Times New Roman"/>
          <w:b/>
          <w:sz w:val="24"/>
          <w:szCs w:val="24"/>
        </w:rPr>
        <w:t xml:space="preserve"> договору про закупівлю</w:t>
      </w:r>
    </w:p>
    <w:p w:rsidR="00AB5DA0" w:rsidRDefault="00AB5DA0" w:rsidP="00276658">
      <w:pPr>
        <w:autoSpaceDE w:val="0"/>
        <w:autoSpaceDN w:val="0"/>
        <w:adjustRightInd w:val="0"/>
        <w:spacing w:line="0" w:lineRule="atLeast"/>
        <w:rPr>
          <w:rFonts w:ascii="Times New Roman" w:eastAsia="SimSun" w:hAnsi="Times New Roman"/>
          <w:b/>
          <w:bCs/>
          <w:sz w:val="24"/>
          <w:szCs w:val="24"/>
          <w:lang w:val="ru-RU" w:eastAsia="zh-CN"/>
        </w:rPr>
      </w:pPr>
    </w:p>
    <w:p w:rsidR="00276658" w:rsidRPr="00276658" w:rsidRDefault="00276658" w:rsidP="00AB5DA0">
      <w:pPr>
        <w:autoSpaceDE w:val="0"/>
        <w:autoSpaceDN w:val="0"/>
        <w:adjustRightInd w:val="0"/>
        <w:spacing w:line="0" w:lineRule="atLeast"/>
        <w:jc w:val="center"/>
        <w:rPr>
          <w:rFonts w:ascii="Times New Roman" w:eastAsia="SimSun" w:hAnsi="Times New Roman"/>
          <w:b/>
          <w:bCs/>
          <w:sz w:val="24"/>
          <w:szCs w:val="24"/>
          <w:lang w:val="ru-RU" w:eastAsia="zh-CN"/>
        </w:rPr>
      </w:pPr>
    </w:p>
    <w:p w:rsidR="00AB5DA0" w:rsidRPr="00E552B1" w:rsidRDefault="00AB5DA0" w:rsidP="00AB5DA0">
      <w:pPr>
        <w:autoSpaceDE w:val="0"/>
        <w:autoSpaceDN w:val="0"/>
        <w:adjustRightInd w:val="0"/>
        <w:spacing w:line="0" w:lineRule="atLeast"/>
        <w:jc w:val="center"/>
        <w:rPr>
          <w:rFonts w:ascii="Times New Roman" w:eastAsia="SimSun" w:hAnsi="Times New Roman"/>
          <w:b/>
          <w:bCs/>
          <w:sz w:val="24"/>
          <w:szCs w:val="24"/>
          <w:lang w:eastAsia="zh-CN"/>
        </w:rPr>
      </w:pPr>
      <w:r w:rsidRPr="00E552B1">
        <w:rPr>
          <w:rFonts w:ascii="Times New Roman" w:eastAsia="SimSun" w:hAnsi="Times New Roman"/>
          <w:b/>
          <w:bCs/>
          <w:sz w:val="24"/>
          <w:szCs w:val="24"/>
          <w:lang w:eastAsia="zh-CN"/>
        </w:rPr>
        <w:t>ДОГОВІР №__</w:t>
      </w:r>
    </w:p>
    <w:p w:rsidR="00AB5DA0" w:rsidRPr="00E552B1" w:rsidRDefault="00AB5DA0" w:rsidP="00AB5DA0">
      <w:pPr>
        <w:autoSpaceDE w:val="0"/>
        <w:autoSpaceDN w:val="0"/>
        <w:adjustRightInd w:val="0"/>
        <w:spacing w:line="0" w:lineRule="atLeast"/>
        <w:jc w:val="center"/>
        <w:rPr>
          <w:rFonts w:ascii="Times New Roman" w:eastAsia="SimSun" w:hAnsi="Times New Roman"/>
          <w:sz w:val="24"/>
          <w:szCs w:val="24"/>
          <w:lang w:eastAsia="zh-CN"/>
        </w:rPr>
      </w:pPr>
      <w:r w:rsidRPr="00E552B1">
        <w:rPr>
          <w:rFonts w:ascii="Times New Roman" w:eastAsia="SimSun" w:hAnsi="Times New Roman"/>
          <w:b/>
          <w:bCs/>
          <w:sz w:val="24"/>
          <w:szCs w:val="24"/>
          <w:lang w:eastAsia="zh-CN"/>
        </w:rPr>
        <w:t xml:space="preserve">про закупівлю товарів </w:t>
      </w:r>
    </w:p>
    <w:p w:rsidR="00AB5DA0" w:rsidRPr="00E552B1" w:rsidRDefault="00AB5DA0" w:rsidP="00AB5DA0">
      <w:pPr>
        <w:autoSpaceDE w:val="0"/>
        <w:autoSpaceDN w:val="0"/>
        <w:adjustRightInd w:val="0"/>
        <w:spacing w:line="0" w:lineRule="atLeast"/>
        <w:rPr>
          <w:rFonts w:ascii="Times New Roman" w:eastAsia="SimSun" w:hAnsi="Times New Roman"/>
          <w:sz w:val="24"/>
          <w:szCs w:val="24"/>
          <w:lang w:eastAsia="zh-CN"/>
        </w:rPr>
      </w:pPr>
    </w:p>
    <w:p w:rsidR="003E6822" w:rsidRPr="00E552B1" w:rsidRDefault="003E6822" w:rsidP="003E6822">
      <w:pPr>
        <w:autoSpaceDE w:val="0"/>
        <w:autoSpaceDN w:val="0"/>
        <w:adjustRightInd w:val="0"/>
        <w:spacing w:line="0" w:lineRule="atLeast"/>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   </w:t>
      </w:r>
      <w:proofErr w:type="spellStart"/>
      <w:r w:rsidRPr="00E552B1">
        <w:rPr>
          <w:rFonts w:ascii="Times New Roman" w:eastAsia="SimSun" w:hAnsi="Times New Roman"/>
          <w:sz w:val="24"/>
          <w:szCs w:val="24"/>
          <w:lang w:eastAsia="zh-CN"/>
        </w:rPr>
        <w:t>с</w:t>
      </w:r>
      <w:r w:rsidR="00276658">
        <w:rPr>
          <w:rFonts w:ascii="Times New Roman" w:eastAsia="SimSun" w:hAnsi="Times New Roman"/>
          <w:sz w:val="24"/>
          <w:szCs w:val="24"/>
          <w:lang w:eastAsia="zh-CN"/>
        </w:rPr>
        <w:t>мт</w:t>
      </w:r>
      <w:proofErr w:type="spellEnd"/>
      <w:r w:rsidR="00276658">
        <w:rPr>
          <w:rFonts w:ascii="Times New Roman" w:eastAsia="SimSun" w:hAnsi="Times New Roman"/>
          <w:sz w:val="24"/>
          <w:szCs w:val="24"/>
          <w:lang w:eastAsia="zh-CN"/>
        </w:rPr>
        <w:t xml:space="preserve"> </w:t>
      </w:r>
      <w:proofErr w:type="spellStart"/>
      <w:r w:rsidR="00276658">
        <w:rPr>
          <w:rFonts w:ascii="Times New Roman" w:eastAsia="SimSun" w:hAnsi="Times New Roman"/>
          <w:sz w:val="24"/>
          <w:szCs w:val="24"/>
          <w:lang w:eastAsia="zh-CN"/>
        </w:rPr>
        <w:t>Оратів</w:t>
      </w:r>
      <w:proofErr w:type="spellEnd"/>
      <w:r w:rsidRPr="00E552B1">
        <w:rPr>
          <w:rFonts w:ascii="Times New Roman" w:eastAsia="SimSun" w:hAnsi="Times New Roman"/>
          <w:sz w:val="24"/>
          <w:szCs w:val="24"/>
          <w:lang w:eastAsia="zh-CN"/>
        </w:rPr>
        <w:t xml:space="preserve">                                                                                «_____»_________2022 року</w:t>
      </w:r>
    </w:p>
    <w:p w:rsidR="003E6822" w:rsidRPr="00E552B1" w:rsidRDefault="003E6822" w:rsidP="003E6822">
      <w:pPr>
        <w:autoSpaceDE w:val="0"/>
        <w:autoSpaceDN w:val="0"/>
        <w:adjustRightInd w:val="0"/>
        <w:spacing w:line="0" w:lineRule="atLeast"/>
        <w:rPr>
          <w:rFonts w:ascii="Times New Roman" w:eastAsia="SimSun" w:hAnsi="Times New Roman"/>
          <w:sz w:val="24"/>
          <w:szCs w:val="24"/>
          <w:lang w:eastAsia="zh-CN"/>
        </w:rPr>
      </w:pPr>
    </w:p>
    <w:p w:rsidR="003E6822" w:rsidRPr="00E552B1" w:rsidRDefault="00276658" w:rsidP="0084766B">
      <w:pPr>
        <w:autoSpaceDE w:val="0"/>
        <w:autoSpaceDN w:val="0"/>
        <w:adjustRightInd w:val="0"/>
        <w:spacing w:line="0" w:lineRule="atLeast"/>
        <w:jc w:val="both"/>
        <w:rPr>
          <w:rFonts w:ascii="Times New Roman" w:eastAsia="SimSun" w:hAnsi="Times New Roman"/>
          <w:sz w:val="24"/>
          <w:szCs w:val="24"/>
          <w:lang w:eastAsia="zh-CN"/>
        </w:rPr>
      </w:pPr>
      <w:r>
        <w:rPr>
          <w:rFonts w:ascii="Times New Roman" w:hAnsi="Times New Roman"/>
          <w:bCs/>
          <w:noProof/>
          <w:sz w:val="24"/>
          <w:szCs w:val="24"/>
        </w:rPr>
        <w:t xml:space="preserve">      Відділ освіти, молоді та спорту Оратівської селищної ради</w:t>
      </w:r>
      <w:r w:rsidR="0084766B">
        <w:rPr>
          <w:rFonts w:ascii="Times New Roman" w:hAnsi="Times New Roman"/>
          <w:bCs/>
          <w:noProof/>
          <w:sz w:val="24"/>
          <w:szCs w:val="24"/>
        </w:rPr>
        <w:t xml:space="preserve"> в особі </w:t>
      </w:r>
      <w:r>
        <w:rPr>
          <w:rFonts w:ascii="Times New Roman" w:hAnsi="Times New Roman"/>
          <w:bCs/>
          <w:noProof/>
          <w:sz w:val="24"/>
          <w:szCs w:val="24"/>
        </w:rPr>
        <w:t xml:space="preserve">начальника </w:t>
      </w:r>
      <w:r w:rsidR="0084766B">
        <w:rPr>
          <w:rFonts w:ascii="Times New Roman" w:hAnsi="Times New Roman"/>
          <w:bCs/>
          <w:noProof/>
          <w:sz w:val="24"/>
          <w:szCs w:val="24"/>
        </w:rPr>
        <w:t xml:space="preserve"> </w:t>
      </w:r>
      <w:r w:rsidRPr="00276658">
        <w:rPr>
          <w:rFonts w:ascii="Times New Roman" w:hAnsi="Times New Roman"/>
          <w:sz w:val="24"/>
          <w:szCs w:val="24"/>
        </w:rPr>
        <w:t>Барановського Федора Федоровича</w:t>
      </w:r>
      <w:r w:rsidR="000D50C0">
        <w:rPr>
          <w:rFonts w:ascii="Times New Roman" w:hAnsi="Times New Roman"/>
          <w:bCs/>
          <w:color w:val="000000"/>
          <w:sz w:val="24"/>
          <w:szCs w:val="24"/>
        </w:rPr>
        <w:t xml:space="preserve">, </w:t>
      </w:r>
      <w:r w:rsidR="003E6822" w:rsidRPr="00E552B1">
        <w:rPr>
          <w:rFonts w:ascii="Times New Roman" w:eastAsia="SimSun" w:hAnsi="Times New Roman"/>
          <w:sz w:val="24"/>
          <w:szCs w:val="24"/>
          <w:lang w:eastAsia="zh-CN"/>
        </w:rPr>
        <w:t xml:space="preserve">що діє на підставі </w:t>
      </w:r>
      <w:r>
        <w:rPr>
          <w:rFonts w:ascii="Times New Roman" w:eastAsia="SimSun" w:hAnsi="Times New Roman"/>
          <w:sz w:val="24"/>
          <w:szCs w:val="24"/>
          <w:lang w:eastAsia="zh-CN"/>
        </w:rPr>
        <w:t>Положення</w:t>
      </w:r>
      <w:r w:rsidR="000D50C0">
        <w:rPr>
          <w:rFonts w:ascii="Times New Roman" w:eastAsia="SimSun" w:hAnsi="Times New Roman"/>
          <w:sz w:val="24"/>
          <w:szCs w:val="24"/>
          <w:lang w:eastAsia="zh-CN"/>
        </w:rPr>
        <w:t xml:space="preserve"> </w:t>
      </w:r>
      <w:r w:rsidR="003E6822" w:rsidRPr="00E552B1">
        <w:rPr>
          <w:rFonts w:ascii="Times New Roman" w:eastAsia="SimSun" w:hAnsi="Times New Roman"/>
          <w:sz w:val="24"/>
          <w:szCs w:val="24"/>
          <w:lang w:eastAsia="zh-CN"/>
        </w:rPr>
        <w:t xml:space="preserve">(далі – </w:t>
      </w:r>
      <w:r w:rsidR="003E6822" w:rsidRPr="00E552B1">
        <w:rPr>
          <w:rFonts w:ascii="Times New Roman" w:eastAsia="SimSun" w:hAnsi="Times New Roman"/>
          <w:b/>
          <w:sz w:val="24"/>
          <w:szCs w:val="24"/>
          <w:lang w:eastAsia="zh-CN"/>
        </w:rPr>
        <w:t>Покупець</w:t>
      </w:r>
      <w:r w:rsidR="003E6822" w:rsidRPr="00E552B1">
        <w:rPr>
          <w:rFonts w:ascii="Times New Roman" w:eastAsia="SimSun" w:hAnsi="Times New Roman"/>
          <w:sz w:val="24"/>
          <w:szCs w:val="24"/>
          <w:lang w:eastAsia="zh-CN"/>
        </w:rPr>
        <w:t xml:space="preserve">), з однієї сторони, та _______________________________________________________ в особі _________________________________, що діє на підставі ____________________(далі – </w:t>
      </w:r>
      <w:r w:rsidR="003E6822" w:rsidRPr="00E552B1">
        <w:rPr>
          <w:rFonts w:ascii="Times New Roman" w:eastAsia="SimSun" w:hAnsi="Times New Roman"/>
          <w:b/>
          <w:sz w:val="24"/>
          <w:szCs w:val="24"/>
          <w:lang w:eastAsia="zh-CN"/>
        </w:rPr>
        <w:t>Постачальник</w:t>
      </w:r>
      <w:r w:rsidR="003E6822" w:rsidRPr="00E552B1">
        <w:rPr>
          <w:rFonts w:ascii="Times New Roman" w:eastAsia="SimSun" w:hAnsi="Times New Roman"/>
          <w:sz w:val="24"/>
          <w:szCs w:val="24"/>
          <w:lang w:eastAsia="zh-CN"/>
        </w:rPr>
        <w:t xml:space="preserve">), з другого боку, далі разом іменовані Сторони, уклали цей договір (далі </w:t>
      </w:r>
      <w:r w:rsidR="003E6822" w:rsidRPr="00E552B1">
        <w:rPr>
          <w:rFonts w:ascii="Times New Roman" w:eastAsia="SimSun" w:hAnsi="Times New Roman"/>
          <w:b/>
          <w:sz w:val="24"/>
          <w:szCs w:val="24"/>
          <w:lang w:eastAsia="zh-CN"/>
        </w:rPr>
        <w:t>Договір</w:t>
      </w:r>
      <w:r w:rsidR="003E6822" w:rsidRPr="00E552B1">
        <w:rPr>
          <w:rFonts w:ascii="Times New Roman" w:eastAsia="SimSun" w:hAnsi="Times New Roman"/>
          <w:sz w:val="24"/>
          <w:szCs w:val="24"/>
          <w:lang w:eastAsia="zh-CN"/>
        </w:rPr>
        <w:t>) про наведене нижче.</w:t>
      </w:r>
    </w:p>
    <w:p w:rsidR="00AB5DA0" w:rsidRPr="00E552B1" w:rsidRDefault="00AB5DA0" w:rsidP="00AB5DA0">
      <w:pPr>
        <w:autoSpaceDE w:val="0"/>
        <w:autoSpaceDN w:val="0"/>
        <w:adjustRightInd w:val="0"/>
        <w:spacing w:line="0" w:lineRule="atLeast"/>
        <w:ind w:left="720"/>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І. ПРЕДМЕТ ДОГОВОРУ</w:t>
      </w:r>
    </w:p>
    <w:p w:rsidR="00AB5DA0" w:rsidRPr="00E552B1" w:rsidRDefault="00AB5DA0" w:rsidP="00AB5DA0">
      <w:pPr>
        <w:widowControl w:val="0"/>
        <w:numPr>
          <w:ilvl w:val="1"/>
          <w:numId w:val="1"/>
        </w:numPr>
        <w:autoSpaceDE w:val="0"/>
        <w:autoSpaceDN w:val="0"/>
        <w:adjustRightInd w:val="0"/>
        <w:spacing w:line="0" w:lineRule="atLeast"/>
        <w:ind w:left="0" w:firstLine="0"/>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У порядку та на умовах, визначених у цьому Договорі, Постачальник зобов’язується передати у власність Покупця товари, найменування, кількість та ціна яких визначаються специфікацією, що є невід’ємною частиною договору, а покупець зобов’язується прийняти та оплатити товар.</w:t>
      </w:r>
    </w:p>
    <w:p w:rsidR="00AB5DA0" w:rsidRPr="00E552B1" w:rsidRDefault="00AB5DA0" w:rsidP="00AB5DA0">
      <w:pPr>
        <w:autoSpaceDE w:val="0"/>
        <w:autoSpaceDN w:val="0"/>
        <w:adjustRightInd w:val="0"/>
        <w:spacing w:line="0" w:lineRule="atLeast"/>
        <w:ind w:left="360"/>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ІІ. ЯКІСТЬ І КОМПЛЕКТНІІСТЬ ТОВАРІВ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2.1. Постачальник повинен передати (поставити) Замовнику Товар, якість якого відповідає умовам, встановленим згідно з тендерною документацією Замовника та всім вимогам і стандартам, що вимагаються до даного виду товару.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2.2. Постачальник при поставці товару зобов’язаний надати документи, що підтверджують відповідність товару встановленим вимогам.</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2.3. Товари, що є предметом поставки за цим Договором, підлягають обов’язковому маркуванню згідно з вимогами відповідних стандартів або технічними умовами,  а також з урахуванням п. 3.2. цього Договору.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2.4. Гарантійні зобов’язання щодо Товару визначаються Постачальником та становлять </w:t>
      </w:r>
      <w:r w:rsidR="00276658">
        <w:rPr>
          <w:rFonts w:ascii="Times New Roman" w:eastAsia="SimSun" w:hAnsi="Times New Roman"/>
          <w:sz w:val="24"/>
          <w:szCs w:val="24"/>
          <w:lang w:eastAsia="zh-CN"/>
        </w:rPr>
        <w:t>3</w:t>
      </w:r>
      <w:r w:rsidRPr="00E552B1">
        <w:rPr>
          <w:rFonts w:ascii="Times New Roman" w:eastAsia="SimSun" w:hAnsi="Times New Roman"/>
          <w:sz w:val="24"/>
          <w:szCs w:val="24"/>
          <w:lang w:eastAsia="zh-CN"/>
        </w:rPr>
        <w:t xml:space="preserve"> років (згідно тендерної документації).</w:t>
      </w:r>
    </w:p>
    <w:p w:rsidR="00AB5DA0" w:rsidRPr="00566D32"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2.5. Якщо протягом гарантійного терміну товар виявиться неякісним або таким, що не відповідає умовам цього Договору, Постачальник зобов’язаний усунути ці недоліки, а в разі неможливості їх усунення замінити цей Товар. Всі витрати, пов’язані із заміною Товару неналежної якості (транспортні витрати, тощо) несе Постачальник. Гарантії Постачальника не розповсюджуються на випадки недодержання правил використання та зберігання товару Замовником.</w:t>
      </w:r>
    </w:p>
    <w:p w:rsidR="00AB5DA0" w:rsidRPr="00E552B1" w:rsidRDefault="00AB5DA0" w:rsidP="00AB5DA0">
      <w:pPr>
        <w:autoSpaceDE w:val="0"/>
        <w:autoSpaceDN w:val="0"/>
        <w:adjustRightInd w:val="0"/>
        <w:spacing w:line="0" w:lineRule="atLeast"/>
        <w:ind w:left="720"/>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ІІІ. ТАРА І УПАКОВКА</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3.1. Товар пакується в тару відповідно до вимог відповідних стандартів або технічних умов.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3.2. Кожна упакована частина товару повинна мати маркування на тарі, упаковці або бирці відповідно до відповідних стандартів або технічних умов. Маркування має бути виконано так, щоб виключити його пошкодження (знищення) під час транспортування.</w:t>
      </w:r>
    </w:p>
    <w:p w:rsidR="00AB5DA0" w:rsidRPr="00E552B1" w:rsidRDefault="00AB5DA0" w:rsidP="00AB5DA0">
      <w:pPr>
        <w:widowControl w:val="0"/>
        <w:numPr>
          <w:ilvl w:val="0"/>
          <w:numId w:val="2"/>
        </w:numPr>
        <w:autoSpaceDE w:val="0"/>
        <w:autoSpaceDN w:val="0"/>
        <w:adjustRightInd w:val="0"/>
        <w:spacing w:line="0" w:lineRule="atLeast"/>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ЦІНА ТОВАРІВ І УМОВИ ПОСТАВКИ</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4.1. Постачальник відвантажує товар згідно тендерної документації за цінами, які зазначені в специфікації до цього Договору.</w:t>
      </w:r>
    </w:p>
    <w:p w:rsidR="00AB5DA0" w:rsidRPr="00566D32" w:rsidRDefault="00AB5DA0" w:rsidP="00566D32">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4.2. Загальна вартість товару ___________________________________________, в тому числі _____________ПДВ.</w:t>
      </w:r>
    </w:p>
    <w:p w:rsidR="00AB5DA0" w:rsidRPr="00E552B1" w:rsidRDefault="00AB5DA0" w:rsidP="00AB5DA0">
      <w:pPr>
        <w:autoSpaceDE w:val="0"/>
        <w:autoSpaceDN w:val="0"/>
        <w:adjustRightInd w:val="0"/>
        <w:spacing w:line="0" w:lineRule="atLeast"/>
        <w:ind w:left="1985"/>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V. СТРОК І ПОРЯДОК ВІДВАНТАЖЕННЯ ТОВАРІВ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5.1. Товар, що є предметом поставки за цією угодою, відвантажується  не пізніше </w:t>
      </w:r>
      <w:r w:rsidR="00276658">
        <w:rPr>
          <w:rFonts w:ascii="Times New Roman" w:eastAsia="SimSun" w:hAnsi="Times New Roman"/>
          <w:sz w:val="24"/>
          <w:szCs w:val="24"/>
          <w:lang w:eastAsia="zh-CN"/>
        </w:rPr>
        <w:t>15</w:t>
      </w:r>
      <w:r w:rsidR="000D50C0">
        <w:rPr>
          <w:rFonts w:ascii="Times New Roman" w:eastAsia="SimSun" w:hAnsi="Times New Roman"/>
          <w:sz w:val="24"/>
          <w:szCs w:val="24"/>
          <w:lang w:eastAsia="zh-CN"/>
        </w:rPr>
        <w:t xml:space="preserve"> </w:t>
      </w:r>
      <w:r w:rsidR="00276658">
        <w:rPr>
          <w:rFonts w:ascii="Times New Roman" w:eastAsia="SimSun" w:hAnsi="Times New Roman"/>
          <w:sz w:val="24"/>
          <w:szCs w:val="24"/>
          <w:lang w:eastAsia="zh-CN"/>
        </w:rPr>
        <w:t>вересня</w:t>
      </w:r>
      <w:r w:rsidR="000D50C0">
        <w:rPr>
          <w:rFonts w:ascii="Times New Roman" w:eastAsia="SimSun" w:hAnsi="Times New Roman"/>
          <w:sz w:val="24"/>
          <w:szCs w:val="24"/>
          <w:lang w:eastAsia="zh-CN"/>
        </w:rPr>
        <w:t xml:space="preserve"> </w:t>
      </w:r>
      <w:r w:rsidRPr="00E552B1">
        <w:rPr>
          <w:rFonts w:ascii="Times New Roman" w:eastAsia="SimSun" w:hAnsi="Times New Roman"/>
          <w:sz w:val="24"/>
          <w:szCs w:val="24"/>
          <w:lang w:eastAsia="zh-CN"/>
        </w:rPr>
        <w:t>202</w:t>
      </w:r>
      <w:r w:rsidR="00E552B1">
        <w:rPr>
          <w:rFonts w:ascii="Times New Roman" w:eastAsia="SimSun" w:hAnsi="Times New Roman"/>
          <w:sz w:val="24"/>
          <w:szCs w:val="24"/>
          <w:lang w:eastAsia="zh-CN"/>
        </w:rPr>
        <w:t>2</w:t>
      </w:r>
      <w:r w:rsidRPr="00E552B1">
        <w:rPr>
          <w:rFonts w:ascii="Times New Roman" w:eastAsia="SimSun" w:hAnsi="Times New Roman"/>
          <w:sz w:val="24"/>
          <w:szCs w:val="24"/>
          <w:lang w:eastAsia="zh-CN"/>
        </w:rPr>
        <w:t xml:space="preserve"> року.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lastRenderedPageBreak/>
        <w:t>5.2. Приймання товару за кількістю і якістю здійснюється Сторонами в порядку, визначеному чинним законодавством.</w:t>
      </w:r>
    </w:p>
    <w:p w:rsidR="00AB5DA0" w:rsidRPr="00E552B1" w:rsidRDefault="00AB5DA0" w:rsidP="00600D1D">
      <w:pPr>
        <w:pStyle w:val="22"/>
        <w:shd w:val="clear" w:color="auto" w:fill="auto"/>
        <w:spacing w:line="240" w:lineRule="exact"/>
        <w:rPr>
          <w:rFonts w:ascii="Times New Roman" w:eastAsia="SimSun" w:hAnsi="Times New Roman" w:cs="Times New Roman"/>
          <w:sz w:val="24"/>
          <w:szCs w:val="24"/>
          <w:lang w:val="uk-UA" w:eastAsia="zh-CN"/>
        </w:rPr>
      </w:pPr>
      <w:r w:rsidRPr="00E552B1">
        <w:rPr>
          <w:rFonts w:ascii="Times New Roman" w:eastAsia="SimSun" w:hAnsi="Times New Roman"/>
          <w:sz w:val="24"/>
          <w:szCs w:val="24"/>
          <w:lang w:val="uk-UA" w:eastAsia="zh-CN"/>
        </w:rPr>
        <w:t>5.3. Місце поставки товару:</w:t>
      </w:r>
      <w:r w:rsidR="000D50C0">
        <w:rPr>
          <w:rFonts w:ascii="Times New Roman" w:eastAsia="SimSun" w:hAnsi="Times New Roman"/>
          <w:sz w:val="24"/>
          <w:szCs w:val="24"/>
          <w:lang w:val="uk-UA" w:eastAsia="zh-CN"/>
        </w:rPr>
        <w:t xml:space="preserve"> </w:t>
      </w:r>
      <w:r w:rsidR="00276658">
        <w:rPr>
          <w:rFonts w:ascii="Times New Roman" w:eastAsia="SimSun" w:hAnsi="Times New Roman"/>
          <w:sz w:val="24"/>
          <w:szCs w:val="24"/>
          <w:lang w:val="uk-UA" w:eastAsia="zh-CN"/>
        </w:rPr>
        <w:t>Вінницька</w:t>
      </w:r>
      <w:r w:rsidR="0084766B">
        <w:rPr>
          <w:rFonts w:ascii="Times New Roman" w:hAnsi="Times New Roman" w:cs="Times New Roman"/>
          <w:sz w:val="24"/>
          <w:szCs w:val="24"/>
          <w:lang w:val="uk-UA"/>
        </w:rPr>
        <w:t xml:space="preserve"> область,</w:t>
      </w:r>
      <w:r w:rsidR="00276658">
        <w:rPr>
          <w:rFonts w:ascii="Times New Roman" w:hAnsi="Times New Roman" w:cs="Times New Roman"/>
          <w:sz w:val="24"/>
          <w:szCs w:val="24"/>
          <w:lang w:val="uk-UA"/>
        </w:rPr>
        <w:t xml:space="preserve"> Вінницький </w:t>
      </w:r>
      <w:r w:rsidR="0084766B">
        <w:rPr>
          <w:rFonts w:ascii="Times New Roman" w:hAnsi="Times New Roman" w:cs="Times New Roman"/>
          <w:sz w:val="24"/>
          <w:szCs w:val="24"/>
          <w:lang w:val="uk-UA"/>
        </w:rPr>
        <w:t xml:space="preserve">район,село </w:t>
      </w:r>
      <w:proofErr w:type="spellStart"/>
      <w:r w:rsidR="00276658">
        <w:rPr>
          <w:rFonts w:ascii="Times New Roman" w:hAnsi="Times New Roman" w:cs="Times New Roman"/>
          <w:sz w:val="24"/>
          <w:szCs w:val="24"/>
          <w:lang w:val="uk-UA"/>
        </w:rPr>
        <w:t>Фронтівка</w:t>
      </w:r>
      <w:proofErr w:type="spellEnd"/>
      <w:r w:rsidR="0084766B">
        <w:rPr>
          <w:rFonts w:ascii="Times New Roman" w:hAnsi="Times New Roman" w:cs="Times New Roman"/>
          <w:sz w:val="24"/>
          <w:szCs w:val="24"/>
          <w:lang w:val="uk-UA"/>
        </w:rPr>
        <w:t xml:space="preserve"> ,вулиця Центральна</w:t>
      </w:r>
      <w:r w:rsidR="00220921">
        <w:rPr>
          <w:rFonts w:ascii="Times New Roman" w:hAnsi="Times New Roman" w:cs="Times New Roman"/>
          <w:sz w:val="24"/>
          <w:szCs w:val="24"/>
          <w:lang w:val="uk-UA"/>
        </w:rPr>
        <w:t>,</w:t>
      </w:r>
      <w:r w:rsidR="0084766B">
        <w:rPr>
          <w:rFonts w:ascii="Times New Roman" w:hAnsi="Times New Roman" w:cs="Times New Roman"/>
          <w:sz w:val="24"/>
          <w:szCs w:val="24"/>
          <w:lang w:val="uk-UA"/>
        </w:rPr>
        <w:t xml:space="preserve"> </w:t>
      </w:r>
      <w:r w:rsidR="00276658">
        <w:rPr>
          <w:rFonts w:ascii="Times New Roman" w:hAnsi="Times New Roman" w:cs="Times New Roman"/>
          <w:sz w:val="24"/>
          <w:szCs w:val="24"/>
          <w:lang w:val="uk-UA"/>
        </w:rPr>
        <w:t xml:space="preserve">22( </w:t>
      </w:r>
      <w:proofErr w:type="spellStart"/>
      <w:r w:rsidR="00276658">
        <w:rPr>
          <w:rFonts w:ascii="Times New Roman" w:hAnsi="Times New Roman" w:cs="Times New Roman"/>
          <w:sz w:val="24"/>
          <w:szCs w:val="24"/>
          <w:lang w:val="uk-UA"/>
        </w:rPr>
        <w:t>Фронтівський</w:t>
      </w:r>
      <w:proofErr w:type="spellEnd"/>
      <w:r w:rsidR="00276658">
        <w:rPr>
          <w:rFonts w:ascii="Times New Roman" w:hAnsi="Times New Roman" w:cs="Times New Roman"/>
          <w:sz w:val="24"/>
          <w:szCs w:val="24"/>
          <w:lang w:val="uk-UA"/>
        </w:rPr>
        <w:t xml:space="preserve"> ліцей)</w:t>
      </w:r>
      <w:r w:rsidR="0084766B">
        <w:rPr>
          <w:rFonts w:ascii="Times New Roman" w:hAnsi="Times New Roman" w:cs="Times New Roman"/>
          <w:sz w:val="24"/>
          <w:szCs w:val="24"/>
          <w:lang w:val="uk-UA"/>
        </w:rPr>
        <w:t>.</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5.4. Одночасно з Товаром Постачальник передає Замовнику всі необхідні документи на такий Товар.</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5.5. Приймання Товару від імені Замовника здійснюється уповноваженими представниками за місцем поставки Товару.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5.6. За наслідками завершення поставки Товару Постачальник надає уповноваженим від Замовника представникам накладну та всі необхідні супроводжуючі документи до Товару.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5.7. Витрати на перевезення (доставку) Товару до місця поставки, навантажувально-розвантажувальні роботи</w:t>
      </w:r>
      <w:r w:rsidR="00A76FA9" w:rsidRPr="00E552B1">
        <w:rPr>
          <w:rFonts w:ascii="Times New Roman" w:eastAsia="SimSun" w:hAnsi="Times New Roman"/>
          <w:sz w:val="24"/>
          <w:szCs w:val="24"/>
          <w:lang w:eastAsia="zh-CN"/>
        </w:rPr>
        <w:t xml:space="preserve"> </w:t>
      </w:r>
      <w:r w:rsidRPr="00E552B1">
        <w:rPr>
          <w:rFonts w:ascii="Times New Roman" w:eastAsia="SimSun" w:hAnsi="Times New Roman"/>
          <w:sz w:val="24"/>
          <w:szCs w:val="24"/>
          <w:lang w:eastAsia="zh-CN"/>
        </w:rPr>
        <w:t xml:space="preserve"> здійснюються за рахунок Постачальника.</w:t>
      </w:r>
    </w:p>
    <w:p w:rsidR="00AB5DA0" w:rsidRPr="00566D32" w:rsidRDefault="00AB5DA0" w:rsidP="00566D32">
      <w:pPr>
        <w:pStyle w:val="2"/>
        <w:spacing w:after="0" w:line="0" w:lineRule="atLeast"/>
        <w:ind w:left="0"/>
        <w:jc w:val="both"/>
        <w:rPr>
          <w:rFonts w:ascii="Times New Roman" w:hAnsi="Times New Roman"/>
          <w:noProof/>
          <w:sz w:val="24"/>
          <w:szCs w:val="24"/>
          <w:lang w:val="uk-UA"/>
        </w:rPr>
      </w:pPr>
      <w:r w:rsidRPr="00E552B1">
        <w:rPr>
          <w:rFonts w:ascii="Times New Roman" w:eastAsia="SimSun" w:hAnsi="Times New Roman"/>
          <w:sz w:val="24"/>
          <w:szCs w:val="24"/>
          <w:lang w:val="uk-UA" w:eastAsia="zh-CN"/>
        </w:rPr>
        <w:t xml:space="preserve">5.8. </w:t>
      </w:r>
      <w:r w:rsidRPr="00E552B1">
        <w:rPr>
          <w:rFonts w:ascii="Times New Roman" w:hAnsi="Times New Roman"/>
          <w:noProof/>
          <w:sz w:val="24"/>
          <w:szCs w:val="24"/>
          <w:lang w:val="uk-UA"/>
        </w:rPr>
        <w:t>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AB5DA0" w:rsidRPr="00E552B1" w:rsidRDefault="00AB5DA0" w:rsidP="00AB5DA0">
      <w:pPr>
        <w:autoSpaceDE w:val="0"/>
        <w:autoSpaceDN w:val="0"/>
        <w:adjustRightInd w:val="0"/>
        <w:spacing w:line="0" w:lineRule="atLeast"/>
        <w:ind w:left="1985"/>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VI. ПРАВА ТА ОБОВ’ЯЗКИ СТОРІН</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6.1. Замовник зобов’язаний:</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6.1.1.</w:t>
      </w:r>
      <w:r w:rsidRPr="00E552B1">
        <w:rPr>
          <w:rFonts w:ascii="Times New Roman" w:eastAsia="SimSun" w:hAnsi="Times New Roman"/>
          <w:sz w:val="24"/>
          <w:szCs w:val="24"/>
          <w:lang w:eastAsia="zh-CN"/>
        </w:rPr>
        <w:tab/>
        <w:t>Прийняти Товар згідно з накладною відповідно до Договору у разі відповідності останнього вимогам Розділу 3 цього Договору.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6.1.2.</w:t>
      </w:r>
      <w:r w:rsidRPr="00E552B1">
        <w:rPr>
          <w:rFonts w:ascii="Times New Roman" w:eastAsia="SimSun" w:hAnsi="Times New Roman"/>
          <w:sz w:val="24"/>
          <w:szCs w:val="24"/>
          <w:lang w:eastAsia="zh-CN"/>
        </w:rPr>
        <w:tab/>
        <w:t xml:space="preserve">Своєчасно та в повному обсязі сплатити за поставлений Товар.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w:t>
      </w:r>
      <w:r w:rsidRPr="00E552B1">
        <w:rPr>
          <w:rFonts w:ascii="Times New Roman" w:eastAsia="SimSun" w:hAnsi="Times New Roman"/>
          <w:sz w:val="24"/>
          <w:szCs w:val="24"/>
          <w:lang w:eastAsia="zh-CN"/>
        </w:rPr>
        <w:tab/>
        <w:t>Замовник має право:</w:t>
      </w:r>
    </w:p>
    <w:p w:rsidR="0015738E"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6.2.1.</w:t>
      </w:r>
      <w:r w:rsidRPr="00E552B1">
        <w:rPr>
          <w:rFonts w:ascii="Times New Roman" w:eastAsia="SimSun" w:hAnsi="Times New Roman"/>
          <w:sz w:val="24"/>
          <w:szCs w:val="24"/>
          <w:lang w:eastAsia="zh-CN"/>
        </w:rPr>
        <w:tab/>
        <w:t>Достроково розірвати цей Договір у разі невиконання зобов’язань Постачальником</w:t>
      </w:r>
      <w:r w:rsidR="0015738E" w:rsidRPr="00E552B1">
        <w:rPr>
          <w:rFonts w:ascii="Times New Roman" w:eastAsia="SimSun" w:hAnsi="Times New Roman"/>
          <w:sz w:val="24"/>
          <w:szCs w:val="24"/>
          <w:lang w:eastAsia="zh-CN"/>
        </w:rPr>
        <w:t>.</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6.2.2.</w:t>
      </w:r>
      <w:r w:rsidRPr="00E552B1">
        <w:rPr>
          <w:rFonts w:ascii="Times New Roman" w:eastAsia="SimSun" w:hAnsi="Times New Roman"/>
          <w:sz w:val="24"/>
          <w:szCs w:val="24"/>
          <w:lang w:eastAsia="zh-CN"/>
        </w:rPr>
        <w:tab/>
        <w:t xml:space="preserve">Контролювати поставку Товару у строки, встановлені цим Договором самостійно або через уповноважених представників.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6.2.3.</w:t>
      </w:r>
      <w:r w:rsidRPr="00E552B1">
        <w:rPr>
          <w:rFonts w:ascii="Times New Roman" w:eastAsia="SimSun" w:hAnsi="Times New Roman"/>
          <w:sz w:val="24"/>
          <w:szCs w:val="24"/>
          <w:lang w:eastAsia="zh-CN"/>
        </w:rPr>
        <w:tab/>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6.2.4.</w:t>
      </w:r>
      <w:r w:rsidRPr="00E552B1">
        <w:rPr>
          <w:rFonts w:ascii="Times New Roman" w:eastAsia="SimSun" w:hAnsi="Times New Roman"/>
          <w:sz w:val="24"/>
          <w:szCs w:val="24"/>
          <w:lang w:eastAsia="zh-CN"/>
        </w:rPr>
        <w:tab/>
        <w:t>З</w:t>
      </w:r>
      <w:r w:rsidR="0015738E" w:rsidRPr="00E552B1">
        <w:rPr>
          <w:rFonts w:ascii="Times New Roman" w:eastAsia="SimSun" w:hAnsi="Times New Roman"/>
          <w:sz w:val="24"/>
          <w:szCs w:val="24"/>
          <w:lang w:eastAsia="zh-CN"/>
        </w:rPr>
        <w:t xml:space="preserve">мінювати місце поставки Товару, </w:t>
      </w:r>
      <w:r w:rsidRPr="00E552B1">
        <w:rPr>
          <w:rFonts w:ascii="Times New Roman" w:eastAsia="SimSun" w:hAnsi="Times New Roman"/>
          <w:sz w:val="24"/>
          <w:szCs w:val="24"/>
          <w:lang w:eastAsia="zh-CN"/>
        </w:rPr>
        <w:t>за попереднім письмовим погодженням з Постачальником.</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6.2.5.</w:t>
      </w:r>
      <w:r w:rsidRPr="00E552B1">
        <w:rPr>
          <w:rFonts w:ascii="Times New Roman" w:eastAsia="SimSun" w:hAnsi="Times New Roman"/>
          <w:sz w:val="24"/>
          <w:szCs w:val="24"/>
          <w:lang w:eastAsia="zh-CN"/>
        </w:rPr>
        <w:tab/>
        <w:t>Відмовитися від приймання Товару в разі виявлення недоліків та вимагати їх усунення в чотирнадцятиденний термін з урахуванням п. 5.1. цього Договору.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6.2.6.</w:t>
      </w:r>
      <w:r w:rsidRPr="00E552B1">
        <w:rPr>
          <w:rFonts w:ascii="Times New Roman" w:eastAsia="SimSun" w:hAnsi="Times New Roman"/>
          <w:sz w:val="24"/>
          <w:szCs w:val="24"/>
          <w:lang w:eastAsia="zh-CN"/>
        </w:rPr>
        <w:tab/>
        <w:t>Розірвати в односторонньому порядку Договір, якщо Постачальник не зможе забезпечити поставку всіх складових Товару в обумовлений цим Договором термін.</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6.3.</w:t>
      </w:r>
      <w:r w:rsidRPr="00E552B1">
        <w:rPr>
          <w:rFonts w:ascii="Times New Roman" w:eastAsia="SimSun" w:hAnsi="Times New Roman"/>
          <w:sz w:val="24"/>
          <w:szCs w:val="24"/>
          <w:lang w:eastAsia="zh-CN"/>
        </w:rPr>
        <w:tab/>
        <w:t xml:space="preserve">Постачальник зобов’язаний: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6.3.1.</w:t>
      </w:r>
      <w:r w:rsidRPr="00E552B1">
        <w:rPr>
          <w:rFonts w:ascii="Times New Roman" w:eastAsia="SimSun" w:hAnsi="Times New Roman"/>
          <w:sz w:val="24"/>
          <w:szCs w:val="24"/>
          <w:lang w:eastAsia="zh-CN"/>
        </w:rPr>
        <w:tab/>
        <w:t>Забезпечити поставку Товару у строки, встановлені</w:t>
      </w:r>
      <w:r w:rsidR="00E552B1">
        <w:rPr>
          <w:rFonts w:ascii="Times New Roman" w:eastAsia="SimSun" w:hAnsi="Times New Roman"/>
          <w:sz w:val="24"/>
          <w:szCs w:val="24"/>
          <w:lang w:eastAsia="zh-CN"/>
        </w:rPr>
        <w:t xml:space="preserve"> </w:t>
      </w:r>
      <w:r w:rsidRPr="00E552B1">
        <w:rPr>
          <w:rFonts w:ascii="Times New Roman" w:eastAsia="SimSun" w:hAnsi="Times New Roman"/>
          <w:sz w:val="24"/>
          <w:szCs w:val="24"/>
          <w:lang w:eastAsia="zh-CN"/>
        </w:rPr>
        <w:t xml:space="preserve">цим Договором.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6.3.2.</w:t>
      </w:r>
      <w:r w:rsidRPr="00E552B1">
        <w:rPr>
          <w:rFonts w:ascii="Times New Roman" w:eastAsia="SimSun" w:hAnsi="Times New Roman"/>
          <w:sz w:val="24"/>
          <w:szCs w:val="24"/>
          <w:lang w:eastAsia="zh-CN"/>
        </w:rPr>
        <w:tab/>
        <w:t xml:space="preserve">Забезпечити поставку Товару, якість якого відповідає умовам цього Договору.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6.4.</w:t>
      </w:r>
      <w:r w:rsidRPr="00E552B1">
        <w:rPr>
          <w:rFonts w:ascii="Times New Roman" w:eastAsia="SimSun" w:hAnsi="Times New Roman"/>
          <w:sz w:val="24"/>
          <w:szCs w:val="24"/>
          <w:lang w:eastAsia="zh-CN"/>
        </w:rPr>
        <w:tab/>
        <w:t>Постачальник має право:</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6.4.1.</w:t>
      </w:r>
      <w:r w:rsidRPr="00E552B1">
        <w:rPr>
          <w:rFonts w:ascii="Times New Roman" w:eastAsia="SimSun" w:hAnsi="Times New Roman"/>
          <w:sz w:val="24"/>
          <w:szCs w:val="24"/>
          <w:lang w:eastAsia="zh-CN"/>
        </w:rPr>
        <w:tab/>
        <w:t>Своєчасно та в повному обсязі отримати плату за поставлений Товар.</w:t>
      </w:r>
    </w:p>
    <w:p w:rsidR="00AB5DA0" w:rsidRPr="00566D32" w:rsidRDefault="00AB5DA0" w:rsidP="00566D32">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6.4.2.</w:t>
      </w:r>
      <w:r w:rsidRPr="00E552B1">
        <w:rPr>
          <w:rFonts w:ascii="Times New Roman" w:eastAsia="SimSun" w:hAnsi="Times New Roman"/>
          <w:sz w:val="24"/>
          <w:szCs w:val="24"/>
          <w:lang w:eastAsia="zh-CN"/>
        </w:rPr>
        <w:tab/>
        <w:t>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60-тиденний термін за поштовою адресою, визначеною у цьому</w:t>
      </w:r>
      <w:r w:rsidR="00E552B1">
        <w:rPr>
          <w:rFonts w:ascii="Times New Roman" w:eastAsia="SimSun" w:hAnsi="Times New Roman"/>
          <w:sz w:val="24"/>
          <w:szCs w:val="24"/>
          <w:lang w:eastAsia="zh-CN"/>
        </w:rPr>
        <w:t xml:space="preserve"> </w:t>
      </w:r>
      <w:r w:rsidRPr="00E552B1">
        <w:rPr>
          <w:rFonts w:ascii="Times New Roman" w:eastAsia="SimSun" w:hAnsi="Times New Roman"/>
          <w:sz w:val="24"/>
          <w:szCs w:val="24"/>
          <w:lang w:eastAsia="zh-CN"/>
        </w:rPr>
        <w:t>Договорі.</w:t>
      </w:r>
    </w:p>
    <w:p w:rsidR="00AB5DA0" w:rsidRPr="00E552B1" w:rsidRDefault="00AB5DA0" w:rsidP="00AB5DA0">
      <w:pPr>
        <w:autoSpaceDE w:val="0"/>
        <w:autoSpaceDN w:val="0"/>
        <w:adjustRightInd w:val="0"/>
        <w:spacing w:line="0" w:lineRule="atLeast"/>
        <w:ind w:left="1985"/>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VII. РОЗРАХУНКИ ЗА ДОГОВОРОМ</w:t>
      </w:r>
    </w:p>
    <w:p w:rsidR="00A100DC" w:rsidRPr="00566D32" w:rsidRDefault="00AB5DA0" w:rsidP="00566D32">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7.1. Розрахунки за поставку товару проводяться після отримання товару шляхом безготівкового перерахування коштів на розрахунковий рахунок Постачальника </w:t>
      </w:r>
      <w:r w:rsidR="000D50C0">
        <w:rPr>
          <w:rFonts w:ascii="Times New Roman" w:eastAsia="SimSun" w:hAnsi="Times New Roman"/>
          <w:sz w:val="24"/>
          <w:szCs w:val="24"/>
          <w:lang w:eastAsia="zh-CN"/>
        </w:rPr>
        <w:t>протягом 30 календарних</w:t>
      </w:r>
      <w:r w:rsidRPr="00E552B1">
        <w:rPr>
          <w:rFonts w:ascii="Times New Roman" w:eastAsia="SimSun" w:hAnsi="Times New Roman"/>
          <w:sz w:val="24"/>
          <w:szCs w:val="24"/>
          <w:lang w:eastAsia="zh-CN"/>
        </w:rPr>
        <w:t xml:space="preserve"> днів з дати поставки товару 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p w:rsidR="00AB5DA0" w:rsidRPr="00E552B1" w:rsidRDefault="00AB5DA0" w:rsidP="00A100DC">
      <w:pPr>
        <w:autoSpaceDE w:val="0"/>
        <w:autoSpaceDN w:val="0"/>
        <w:adjustRightInd w:val="0"/>
        <w:spacing w:line="0" w:lineRule="atLeast"/>
        <w:ind w:left="1985"/>
        <w:jc w:val="center"/>
        <w:rPr>
          <w:rFonts w:ascii="Times New Roman" w:eastAsia="SimSun" w:hAnsi="Times New Roman"/>
          <w:b/>
          <w:sz w:val="24"/>
          <w:szCs w:val="24"/>
          <w:lang w:eastAsia="zh-CN"/>
        </w:rPr>
      </w:pPr>
      <w:r w:rsidRPr="00E552B1">
        <w:rPr>
          <w:rFonts w:ascii="Times New Roman" w:eastAsia="SimSun" w:hAnsi="Times New Roman"/>
          <w:b/>
          <w:sz w:val="24"/>
          <w:szCs w:val="24"/>
          <w:lang w:eastAsia="zh-CN"/>
        </w:rPr>
        <w:t>VIІI. ВІДПОВІДАЛЬНІСТЬ СТОРІН</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8.1. У разі порушення зобов’язань, що виникають із цього Договору, сторони несуть відповідальність, визначену цим Договором і чинним законодавством.</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lastRenderedPageBreak/>
        <w:t xml:space="preserve">8.2. Постачальник за порушення строків поставки товарів, визначених на підставі цього Договору, на вимогу Покупця зобов’язаний сплатити останньому неустойку в розмірі 0,5% від вартості не поставленого у строк товару за кожен день </w:t>
      </w:r>
      <w:proofErr w:type="spellStart"/>
      <w:r w:rsidRPr="00E552B1">
        <w:rPr>
          <w:rFonts w:ascii="Times New Roman" w:eastAsia="SimSun" w:hAnsi="Times New Roman"/>
          <w:sz w:val="24"/>
          <w:szCs w:val="24"/>
          <w:lang w:eastAsia="zh-CN"/>
        </w:rPr>
        <w:t>прострочки</w:t>
      </w:r>
      <w:proofErr w:type="spellEnd"/>
      <w:r w:rsidRPr="00E552B1">
        <w:rPr>
          <w:rFonts w:ascii="Times New Roman" w:eastAsia="SimSun" w:hAnsi="Times New Roman"/>
          <w:sz w:val="24"/>
          <w:szCs w:val="24"/>
          <w:lang w:eastAsia="zh-CN"/>
        </w:rPr>
        <w:t>.</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8.3. Сплата Стороною визначених цим Договором штрафних санкцій (неустойки, штрафу, пені) не звільняє її від обов’язку відшкодувати на вимогу другої Сторони збитки, завдані порушенням Договору, у повному обсязі. При цьому відшкодування збитку не звільняє її від обов’язку сплатити іншій Стороні штрафні санкції в повному обсязі, передбаченому цим договором або чинним законодавством.</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8.4. Сплата Стороною штрафів та/або відшкодування збитку, завданого порушенням Договору, не звільняє її від обов’язку виконати цей Договір у натурі.</w:t>
      </w:r>
    </w:p>
    <w:p w:rsidR="00AB5DA0" w:rsidRPr="00E552B1" w:rsidRDefault="00AB5DA0" w:rsidP="00AB5DA0">
      <w:pPr>
        <w:autoSpaceDE w:val="0"/>
        <w:autoSpaceDN w:val="0"/>
        <w:adjustRightInd w:val="0"/>
        <w:spacing w:line="0" w:lineRule="atLeast"/>
        <w:ind w:left="2345"/>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ІX. ВИРІШЕННЯ СПОРІВ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9.1. Усі спори, що виникають із цього Договору або пов’язані з ним, вирішуються шляхом переговорів між Сторонами.</w:t>
      </w:r>
    </w:p>
    <w:p w:rsidR="00AB5DA0" w:rsidRPr="00566D32" w:rsidRDefault="00AB5DA0" w:rsidP="00566D32">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9.2. Якщо відповідний спір неможливо вирішити шляхом переговорів, він вирішується в судовому порядку відповідно до чинного законодавства за місцезнаходженням майна – на території В</w:t>
      </w:r>
      <w:r w:rsidR="00220921">
        <w:rPr>
          <w:rFonts w:ascii="Times New Roman" w:eastAsia="SimSun" w:hAnsi="Times New Roman"/>
          <w:sz w:val="24"/>
          <w:szCs w:val="24"/>
          <w:lang w:eastAsia="zh-CN"/>
        </w:rPr>
        <w:t>інниц</w:t>
      </w:r>
      <w:r w:rsidRPr="00E552B1">
        <w:rPr>
          <w:rFonts w:ascii="Times New Roman" w:eastAsia="SimSun" w:hAnsi="Times New Roman"/>
          <w:sz w:val="24"/>
          <w:szCs w:val="24"/>
          <w:lang w:eastAsia="zh-CN"/>
        </w:rPr>
        <w:t>ької області.</w:t>
      </w:r>
    </w:p>
    <w:p w:rsidR="00AB5DA0" w:rsidRPr="00E552B1" w:rsidRDefault="00AB5DA0" w:rsidP="00AB5DA0">
      <w:pPr>
        <w:autoSpaceDE w:val="0"/>
        <w:autoSpaceDN w:val="0"/>
        <w:adjustRightInd w:val="0"/>
        <w:spacing w:line="0" w:lineRule="atLeast"/>
        <w:ind w:left="1985"/>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X. ДІЯ ДОГОВОРУ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10.1. Цей Договір набирає чинності з моменту його підписання представниками Сторін, скріплення печатками та діє до </w:t>
      </w:r>
      <w:r w:rsidRPr="00E552B1">
        <w:rPr>
          <w:rFonts w:ascii="Times New Roman" w:eastAsia="SimSun" w:hAnsi="Times New Roman"/>
          <w:b/>
          <w:bCs/>
          <w:sz w:val="24"/>
          <w:szCs w:val="24"/>
          <w:lang w:eastAsia="zh-CN"/>
        </w:rPr>
        <w:t>31 грудня 202</w:t>
      </w:r>
      <w:r w:rsidR="00450CDD" w:rsidRPr="00E552B1">
        <w:rPr>
          <w:rFonts w:ascii="Times New Roman" w:eastAsia="SimSun" w:hAnsi="Times New Roman"/>
          <w:b/>
          <w:bCs/>
          <w:sz w:val="24"/>
          <w:szCs w:val="24"/>
          <w:lang w:eastAsia="zh-CN"/>
        </w:rPr>
        <w:t>2</w:t>
      </w:r>
      <w:r w:rsidRPr="00E552B1">
        <w:rPr>
          <w:rFonts w:ascii="Times New Roman" w:eastAsia="SimSun" w:hAnsi="Times New Roman"/>
          <w:b/>
          <w:bCs/>
          <w:sz w:val="24"/>
          <w:szCs w:val="24"/>
          <w:lang w:eastAsia="zh-CN"/>
        </w:rPr>
        <w:t xml:space="preserve"> року, </w:t>
      </w:r>
      <w:r w:rsidRPr="00E552B1">
        <w:rPr>
          <w:rFonts w:ascii="Times New Roman" w:eastAsia="SimSun" w:hAnsi="Times New Roman"/>
          <w:sz w:val="24"/>
          <w:szCs w:val="24"/>
          <w:lang w:eastAsia="zh-CN"/>
        </w:rPr>
        <w:t>в частині зобов’язань - до повного їх виконання.</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10.3. Покупець має право розірвати в односторонньому порядку договір за умови невиконання Постачальником умов договору, зокрема </w:t>
      </w:r>
      <w:proofErr w:type="spellStart"/>
      <w:r w:rsidRPr="00E552B1">
        <w:rPr>
          <w:rFonts w:ascii="Times New Roman" w:eastAsia="SimSun" w:hAnsi="Times New Roman"/>
          <w:sz w:val="24"/>
          <w:szCs w:val="24"/>
          <w:lang w:eastAsia="zh-CN"/>
        </w:rPr>
        <w:t>прострочки</w:t>
      </w:r>
      <w:proofErr w:type="spellEnd"/>
      <w:r w:rsidRPr="00E552B1">
        <w:rPr>
          <w:rFonts w:ascii="Times New Roman" w:eastAsia="SimSun" w:hAnsi="Times New Roman"/>
          <w:sz w:val="24"/>
          <w:szCs w:val="24"/>
          <w:lang w:eastAsia="zh-CN"/>
        </w:rPr>
        <w:t xml:space="preserve"> терміну доставки товару згідно п.5.1. більш ніж на 10 робочих днів.</w:t>
      </w:r>
    </w:p>
    <w:p w:rsidR="00AB5DA0" w:rsidRPr="00E552B1" w:rsidRDefault="00AB5DA0" w:rsidP="00AB5DA0">
      <w:pPr>
        <w:autoSpaceDE w:val="0"/>
        <w:autoSpaceDN w:val="0"/>
        <w:adjustRightInd w:val="0"/>
        <w:spacing w:line="0" w:lineRule="atLeast"/>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ХІ. ІНШІ УМОВИ</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11.1. Умови цього Договору не повинні відрізнятися від змісту тендерної пропозиції (у тому числі  ціни за одиницю продукції) переможця процедури закупівлі.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11.2. Істотні умови цього Договору не можуть змінюватися після його підписання до повного виконання зобов'язань Сторонами у повному обсязі,  крім випадків: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ab/>
        <w:t>- зменшення обсягів закупівлі,  зокрема  з  урахуванням фактичного обсягу видатків Замовника;</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ab/>
        <w:t xml:space="preserve">- зміни ціни в бік зменшення (без зміни кількості (обсягу) та якості товарів, робіт і послуг;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ab/>
        <w:t xml:space="preserve">- покращення якості предмета закупівлі за умови, що таке покращення не призведе до збільшення суми, визначеної у Договорі.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11.3.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11.4.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11.5.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 xml:space="preserve">11.6.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11.7. 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AB5DA0" w:rsidRPr="00E552B1" w:rsidRDefault="00AB5DA0" w:rsidP="00AB5DA0">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t>11.8. Жодна із Сторін не має права передавати права та обов’язки за даним Договором третій особі без отримання письмової згоди іншої Сторони.</w:t>
      </w:r>
    </w:p>
    <w:p w:rsidR="00A100DC" w:rsidRDefault="00AB5DA0" w:rsidP="00566D32">
      <w:pPr>
        <w:autoSpaceDE w:val="0"/>
        <w:autoSpaceDN w:val="0"/>
        <w:adjustRightInd w:val="0"/>
        <w:spacing w:line="0" w:lineRule="atLeast"/>
        <w:jc w:val="both"/>
        <w:rPr>
          <w:rFonts w:ascii="Times New Roman" w:eastAsia="SimSun" w:hAnsi="Times New Roman"/>
          <w:sz w:val="24"/>
          <w:szCs w:val="24"/>
          <w:lang w:eastAsia="zh-CN"/>
        </w:rPr>
      </w:pPr>
      <w:r w:rsidRPr="00E552B1">
        <w:rPr>
          <w:rFonts w:ascii="Times New Roman" w:eastAsia="SimSun" w:hAnsi="Times New Roman"/>
          <w:sz w:val="24"/>
          <w:szCs w:val="24"/>
          <w:lang w:eastAsia="zh-CN"/>
        </w:rPr>
        <w:lastRenderedPageBreak/>
        <w:t>11.9. Цей Договір складено українською мовою у двох примірниках, які мають однакову юридичну силу і зберігаються у кожної із Сторін.</w:t>
      </w:r>
    </w:p>
    <w:p w:rsidR="0060106E" w:rsidRDefault="0060106E" w:rsidP="00566D32">
      <w:pPr>
        <w:autoSpaceDE w:val="0"/>
        <w:autoSpaceDN w:val="0"/>
        <w:adjustRightInd w:val="0"/>
        <w:spacing w:line="0" w:lineRule="atLeast"/>
        <w:jc w:val="both"/>
        <w:rPr>
          <w:rFonts w:ascii="Times New Roman" w:eastAsia="SimSun" w:hAnsi="Times New Roman"/>
          <w:sz w:val="24"/>
          <w:szCs w:val="24"/>
          <w:lang w:eastAsia="zh-CN"/>
        </w:rPr>
      </w:pPr>
    </w:p>
    <w:p w:rsidR="0060106E" w:rsidRPr="009C4E98" w:rsidRDefault="0060106E" w:rsidP="0060106E">
      <w:pPr>
        <w:widowControl w:val="0"/>
        <w:tabs>
          <w:tab w:val="left" w:pos="3709"/>
          <w:tab w:val="left" w:pos="7512"/>
        </w:tabs>
        <w:jc w:val="center"/>
        <w:rPr>
          <w:rFonts w:ascii="Times New Roman" w:hAnsi="Times New Roman"/>
          <w:sz w:val="24"/>
          <w:szCs w:val="24"/>
        </w:rPr>
      </w:pPr>
      <w:r w:rsidRPr="009C4E98">
        <w:rPr>
          <w:rStyle w:val="3"/>
          <w:sz w:val="24"/>
          <w:szCs w:val="24"/>
        </w:rPr>
        <w:t>XII. ДОДАТКИ ДО ДОГОВОРУ</w:t>
      </w:r>
    </w:p>
    <w:p w:rsidR="0060106E" w:rsidRPr="009C4E98" w:rsidRDefault="0060106E" w:rsidP="0060106E">
      <w:pPr>
        <w:pStyle w:val="11"/>
        <w:jc w:val="both"/>
        <w:rPr>
          <w:szCs w:val="24"/>
        </w:rPr>
      </w:pPr>
      <w:r w:rsidRPr="009C4E98">
        <w:rPr>
          <w:szCs w:val="24"/>
        </w:rPr>
        <w:t xml:space="preserve">12.1. </w:t>
      </w:r>
      <w:proofErr w:type="spellStart"/>
      <w:r w:rsidRPr="009C4E98">
        <w:rPr>
          <w:szCs w:val="24"/>
        </w:rPr>
        <w:t>Невід’ємною</w:t>
      </w:r>
      <w:proofErr w:type="spellEnd"/>
      <w:r w:rsidRPr="009C4E98">
        <w:rPr>
          <w:szCs w:val="24"/>
        </w:rPr>
        <w:t xml:space="preserve"> </w:t>
      </w:r>
      <w:proofErr w:type="spellStart"/>
      <w:r w:rsidRPr="009C4E98">
        <w:rPr>
          <w:szCs w:val="24"/>
        </w:rPr>
        <w:t>частиною</w:t>
      </w:r>
      <w:proofErr w:type="spellEnd"/>
      <w:r w:rsidRPr="009C4E98">
        <w:rPr>
          <w:szCs w:val="24"/>
        </w:rPr>
        <w:t xml:space="preserve"> </w:t>
      </w:r>
      <w:proofErr w:type="spellStart"/>
      <w:r w:rsidRPr="009C4E98">
        <w:rPr>
          <w:szCs w:val="24"/>
        </w:rPr>
        <w:t>цього</w:t>
      </w:r>
      <w:proofErr w:type="spellEnd"/>
      <w:r w:rsidRPr="009C4E98">
        <w:rPr>
          <w:szCs w:val="24"/>
        </w:rPr>
        <w:t xml:space="preserve"> Договору </w:t>
      </w:r>
      <w:proofErr w:type="spellStart"/>
      <w:r w:rsidRPr="009C4E98">
        <w:rPr>
          <w:szCs w:val="24"/>
        </w:rPr>
        <w:t>є</w:t>
      </w:r>
      <w:proofErr w:type="spellEnd"/>
      <w:r w:rsidRPr="009C4E98">
        <w:rPr>
          <w:szCs w:val="24"/>
        </w:rPr>
        <w:t xml:space="preserve"> </w:t>
      </w:r>
      <w:proofErr w:type="spellStart"/>
      <w:r w:rsidRPr="009C4E98">
        <w:rPr>
          <w:szCs w:val="24"/>
        </w:rPr>
        <w:t>Специфікація</w:t>
      </w:r>
      <w:proofErr w:type="spellEnd"/>
      <w:r w:rsidRPr="009C4E98">
        <w:rPr>
          <w:szCs w:val="24"/>
        </w:rPr>
        <w:t xml:space="preserve"> Товару (</w:t>
      </w:r>
      <w:proofErr w:type="spellStart"/>
      <w:r w:rsidRPr="009C4E98">
        <w:rPr>
          <w:szCs w:val="24"/>
        </w:rPr>
        <w:t>Додаток</w:t>
      </w:r>
      <w:proofErr w:type="spellEnd"/>
      <w:r w:rsidRPr="009C4E98">
        <w:rPr>
          <w:szCs w:val="24"/>
        </w:rPr>
        <w:t xml:space="preserve"> № 1 </w:t>
      </w:r>
      <w:proofErr w:type="gramStart"/>
      <w:r w:rsidRPr="009C4E98">
        <w:rPr>
          <w:szCs w:val="24"/>
        </w:rPr>
        <w:t>до</w:t>
      </w:r>
      <w:proofErr w:type="gramEnd"/>
      <w:r w:rsidRPr="009C4E98">
        <w:rPr>
          <w:szCs w:val="24"/>
        </w:rPr>
        <w:t xml:space="preserve"> Договору).</w:t>
      </w:r>
    </w:p>
    <w:p w:rsidR="0060106E" w:rsidRPr="0060106E" w:rsidRDefault="0060106E" w:rsidP="00566D32">
      <w:pPr>
        <w:autoSpaceDE w:val="0"/>
        <w:autoSpaceDN w:val="0"/>
        <w:adjustRightInd w:val="0"/>
        <w:spacing w:line="0" w:lineRule="atLeast"/>
        <w:jc w:val="both"/>
        <w:rPr>
          <w:rFonts w:ascii="Times New Roman" w:eastAsia="SimSun" w:hAnsi="Times New Roman"/>
          <w:sz w:val="24"/>
          <w:szCs w:val="24"/>
          <w:lang w:val="ru-RU" w:eastAsia="zh-CN"/>
        </w:rPr>
      </w:pPr>
    </w:p>
    <w:p w:rsidR="0060106E" w:rsidRDefault="0060106E" w:rsidP="00566D32">
      <w:pPr>
        <w:autoSpaceDE w:val="0"/>
        <w:autoSpaceDN w:val="0"/>
        <w:adjustRightInd w:val="0"/>
        <w:spacing w:line="0" w:lineRule="atLeast"/>
        <w:jc w:val="both"/>
        <w:rPr>
          <w:rFonts w:ascii="Times New Roman" w:eastAsia="SimSun" w:hAnsi="Times New Roman"/>
          <w:sz w:val="24"/>
          <w:szCs w:val="24"/>
          <w:lang w:eastAsia="zh-CN"/>
        </w:rPr>
      </w:pPr>
    </w:p>
    <w:p w:rsidR="0060106E" w:rsidRDefault="0060106E" w:rsidP="00566D32">
      <w:pPr>
        <w:autoSpaceDE w:val="0"/>
        <w:autoSpaceDN w:val="0"/>
        <w:adjustRightInd w:val="0"/>
        <w:spacing w:line="0" w:lineRule="atLeast"/>
        <w:jc w:val="both"/>
        <w:rPr>
          <w:rFonts w:ascii="Times New Roman" w:eastAsia="SimSun" w:hAnsi="Times New Roman"/>
          <w:sz w:val="24"/>
          <w:szCs w:val="24"/>
          <w:lang w:eastAsia="zh-CN"/>
        </w:rPr>
      </w:pPr>
    </w:p>
    <w:p w:rsidR="00450CDD" w:rsidRPr="000D50C0" w:rsidRDefault="00450CDD" w:rsidP="00450CDD">
      <w:pPr>
        <w:autoSpaceDE w:val="0"/>
        <w:autoSpaceDN w:val="0"/>
        <w:adjustRightInd w:val="0"/>
        <w:spacing w:line="0" w:lineRule="atLeast"/>
        <w:jc w:val="center"/>
        <w:rPr>
          <w:rFonts w:ascii="Times New Roman" w:eastAsia="SimSun" w:hAnsi="Times New Roman"/>
          <w:b/>
          <w:sz w:val="24"/>
          <w:szCs w:val="24"/>
          <w:lang w:eastAsia="zh-CN"/>
        </w:rPr>
      </w:pPr>
      <w:r w:rsidRPr="000D50C0">
        <w:rPr>
          <w:rFonts w:ascii="Times New Roman" w:eastAsia="SimSun" w:hAnsi="Times New Roman"/>
          <w:b/>
          <w:sz w:val="24"/>
          <w:szCs w:val="24"/>
          <w:lang w:eastAsia="zh-CN"/>
        </w:rPr>
        <w:t>XІІ</w:t>
      </w:r>
      <w:r w:rsidR="0060106E">
        <w:rPr>
          <w:rFonts w:ascii="Times New Roman" w:eastAsia="SimSun" w:hAnsi="Times New Roman"/>
          <w:b/>
          <w:sz w:val="24"/>
          <w:szCs w:val="24"/>
          <w:lang w:eastAsia="zh-CN"/>
        </w:rPr>
        <w:t>І</w:t>
      </w:r>
      <w:r w:rsidRPr="000D50C0">
        <w:rPr>
          <w:rFonts w:ascii="Times New Roman" w:eastAsia="SimSun" w:hAnsi="Times New Roman"/>
          <w:b/>
          <w:sz w:val="24"/>
          <w:szCs w:val="24"/>
          <w:lang w:eastAsia="zh-CN"/>
        </w:rPr>
        <w:t>. АДРЕСИ, БАНКІВСЬКІ РЕКВІЗИТИ І ПІДПИСИ СТОРІН</w:t>
      </w:r>
    </w:p>
    <w:p w:rsidR="00450CDD" w:rsidRPr="000D50C0" w:rsidRDefault="00450CDD" w:rsidP="00450CDD">
      <w:pPr>
        <w:autoSpaceDE w:val="0"/>
        <w:autoSpaceDN w:val="0"/>
        <w:adjustRightInd w:val="0"/>
        <w:spacing w:line="0" w:lineRule="atLeast"/>
        <w:rPr>
          <w:rFonts w:ascii="Times New Roman" w:eastAsia="SimSun" w:hAnsi="Times New Roman"/>
          <w:b/>
          <w:sz w:val="24"/>
          <w:szCs w:val="24"/>
          <w:lang w:eastAsia="zh-CN"/>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5528"/>
      </w:tblGrid>
      <w:tr w:rsidR="00276658" w:rsidRPr="009C4E98" w:rsidTr="00A22D5A">
        <w:trPr>
          <w:trHeight w:val="245"/>
        </w:trPr>
        <w:tc>
          <w:tcPr>
            <w:tcW w:w="4575" w:type="dxa"/>
          </w:tcPr>
          <w:p w:rsidR="00276658" w:rsidRPr="009C4E98" w:rsidRDefault="00276658" w:rsidP="00A22D5A">
            <w:pPr>
              <w:autoSpaceDE w:val="0"/>
              <w:autoSpaceDN w:val="0"/>
              <w:adjustRightInd w:val="0"/>
              <w:ind w:left="-37"/>
              <w:jc w:val="center"/>
              <w:rPr>
                <w:rFonts w:ascii="Times New Roman" w:hAnsi="Times New Roman"/>
                <w:b/>
                <w:bCs/>
                <w:sz w:val="24"/>
                <w:szCs w:val="24"/>
              </w:rPr>
            </w:pPr>
            <w:r w:rsidRPr="009C4E98">
              <w:rPr>
                <w:rFonts w:ascii="Times New Roman" w:hAnsi="Times New Roman"/>
                <w:b/>
                <w:bCs/>
                <w:sz w:val="24"/>
                <w:szCs w:val="24"/>
              </w:rPr>
              <w:t>ПОСТАЧАЛЬНИК:</w:t>
            </w:r>
          </w:p>
        </w:tc>
        <w:tc>
          <w:tcPr>
            <w:tcW w:w="5528" w:type="dxa"/>
          </w:tcPr>
          <w:p w:rsidR="00276658" w:rsidRPr="009C4E98" w:rsidRDefault="00276658" w:rsidP="00A22D5A">
            <w:pPr>
              <w:jc w:val="center"/>
              <w:rPr>
                <w:rFonts w:ascii="Times New Roman" w:hAnsi="Times New Roman"/>
                <w:b/>
                <w:bCs/>
                <w:sz w:val="24"/>
                <w:szCs w:val="24"/>
              </w:rPr>
            </w:pPr>
            <w:r w:rsidRPr="009C4E98">
              <w:rPr>
                <w:rFonts w:ascii="Times New Roman" w:hAnsi="Times New Roman"/>
                <w:b/>
                <w:bCs/>
                <w:sz w:val="24"/>
                <w:szCs w:val="24"/>
              </w:rPr>
              <w:t>ПОКУПЕЦЬ:</w:t>
            </w:r>
          </w:p>
        </w:tc>
      </w:tr>
      <w:tr w:rsidR="00276658" w:rsidRPr="009C4E98" w:rsidTr="00A22D5A">
        <w:trPr>
          <w:trHeight w:val="2405"/>
        </w:trPr>
        <w:tc>
          <w:tcPr>
            <w:tcW w:w="4575" w:type="dxa"/>
          </w:tcPr>
          <w:p w:rsidR="00276658" w:rsidRPr="009C4E98" w:rsidRDefault="00276658" w:rsidP="00A22D5A">
            <w:pPr>
              <w:pStyle w:val="11"/>
              <w:rPr>
                <w:lang w:val="uk-UA"/>
              </w:rPr>
            </w:pPr>
            <w:r w:rsidRPr="009C4E98">
              <w:rPr>
                <w:lang w:val="uk-UA"/>
              </w:rPr>
              <w:t>Повне найменування:</w:t>
            </w:r>
          </w:p>
          <w:p w:rsidR="00276658" w:rsidRPr="009C4E98" w:rsidRDefault="00276658" w:rsidP="00A22D5A">
            <w:pPr>
              <w:pStyle w:val="11"/>
              <w:rPr>
                <w:b/>
                <w:lang w:val="uk-UA"/>
              </w:rPr>
            </w:pPr>
            <w:r w:rsidRPr="009C4E98">
              <w:rPr>
                <w:b/>
                <w:lang w:val="uk-UA"/>
              </w:rPr>
              <w:t>_______________________</w:t>
            </w:r>
          </w:p>
          <w:p w:rsidR="00276658" w:rsidRPr="009C4E98" w:rsidRDefault="00276658" w:rsidP="00A22D5A">
            <w:pPr>
              <w:pStyle w:val="11"/>
              <w:rPr>
                <w:lang w:val="uk-UA"/>
              </w:rPr>
            </w:pPr>
          </w:p>
          <w:p w:rsidR="00276658" w:rsidRPr="009C4E98" w:rsidRDefault="00276658" w:rsidP="00A22D5A">
            <w:pPr>
              <w:pStyle w:val="11"/>
              <w:rPr>
                <w:b/>
                <w:lang w:val="uk-UA"/>
              </w:rPr>
            </w:pPr>
            <w:r w:rsidRPr="009C4E98">
              <w:rPr>
                <w:lang w:val="uk-UA"/>
              </w:rPr>
              <w:t>Місцезнаходження: ___________________</w:t>
            </w:r>
          </w:p>
          <w:p w:rsidR="00276658" w:rsidRPr="009C4E98" w:rsidRDefault="00276658" w:rsidP="00A22D5A">
            <w:pPr>
              <w:pStyle w:val="11"/>
              <w:rPr>
                <w:b/>
                <w:lang w:val="uk-UA"/>
              </w:rPr>
            </w:pPr>
            <w:r w:rsidRPr="009C4E98">
              <w:rPr>
                <w:lang w:val="uk-UA"/>
              </w:rPr>
              <w:t xml:space="preserve">Ідентифікаційний код: </w:t>
            </w:r>
            <w:r w:rsidRPr="009C4E98">
              <w:rPr>
                <w:b/>
                <w:lang w:val="uk-UA"/>
              </w:rPr>
              <w:t>________________</w:t>
            </w:r>
          </w:p>
          <w:p w:rsidR="00276658" w:rsidRPr="009C4E98" w:rsidRDefault="00276658" w:rsidP="00A22D5A">
            <w:pPr>
              <w:pStyle w:val="11"/>
              <w:rPr>
                <w:lang w:val="uk-UA"/>
              </w:rPr>
            </w:pPr>
            <w:r w:rsidRPr="009C4E98">
              <w:rPr>
                <w:lang w:val="uk-UA"/>
              </w:rPr>
              <w:t>Банк одержувача:_____________________</w:t>
            </w:r>
          </w:p>
          <w:p w:rsidR="00276658" w:rsidRPr="009C4E98" w:rsidRDefault="00276658" w:rsidP="00A22D5A">
            <w:pPr>
              <w:pStyle w:val="11"/>
              <w:rPr>
                <w:lang w:val="uk-UA"/>
              </w:rPr>
            </w:pPr>
            <w:r w:rsidRPr="009C4E98">
              <w:rPr>
                <w:lang w:val="uk-UA"/>
              </w:rPr>
              <w:t>МФО (код банку): ____________________</w:t>
            </w:r>
          </w:p>
          <w:p w:rsidR="00276658" w:rsidRPr="009C4E98" w:rsidRDefault="00276658" w:rsidP="00A22D5A">
            <w:pPr>
              <w:pStyle w:val="11"/>
              <w:rPr>
                <w:lang w:val="uk-UA"/>
              </w:rPr>
            </w:pPr>
            <w:r w:rsidRPr="009C4E98">
              <w:rPr>
                <w:lang w:val="uk-UA"/>
              </w:rPr>
              <w:t>р/р: _________________________________</w:t>
            </w:r>
          </w:p>
          <w:p w:rsidR="00276658" w:rsidRPr="009C4E98" w:rsidRDefault="00276658" w:rsidP="00A22D5A">
            <w:pPr>
              <w:pStyle w:val="11"/>
              <w:rPr>
                <w:lang w:val="uk-UA"/>
              </w:rPr>
            </w:pPr>
          </w:p>
          <w:p w:rsidR="00276658" w:rsidRPr="009C4E98" w:rsidRDefault="00276658" w:rsidP="00A22D5A">
            <w:pPr>
              <w:pStyle w:val="11"/>
              <w:rPr>
                <w:lang w:val="uk-UA"/>
              </w:rPr>
            </w:pPr>
          </w:p>
          <w:p w:rsidR="00276658" w:rsidRPr="009C4E98" w:rsidRDefault="00276658" w:rsidP="00A22D5A">
            <w:pPr>
              <w:pStyle w:val="11"/>
              <w:rPr>
                <w:lang w:val="uk-UA"/>
              </w:rPr>
            </w:pPr>
            <w:r w:rsidRPr="009C4E98">
              <w:rPr>
                <w:lang w:val="uk-UA"/>
              </w:rPr>
              <w:t xml:space="preserve">__________________________ </w:t>
            </w:r>
          </w:p>
          <w:p w:rsidR="00276658" w:rsidRPr="009C4E98" w:rsidRDefault="00276658" w:rsidP="00A22D5A">
            <w:pPr>
              <w:pStyle w:val="11"/>
              <w:rPr>
                <w:i/>
                <w:lang w:val="uk-UA"/>
              </w:rPr>
            </w:pPr>
            <w:r w:rsidRPr="009C4E98">
              <w:rPr>
                <w:i/>
                <w:lang w:val="uk-UA"/>
              </w:rPr>
              <w:t>посада особи, що підписує договір</w:t>
            </w:r>
          </w:p>
          <w:p w:rsidR="00276658" w:rsidRPr="009C4E98" w:rsidRDefault="00276658" w:rsidP="00A22D5A">
            <w:pPr>
              <w:pStyle w:val="11"/>
              <w:rPr>
                <w:b/>
                <w:lang w:val="uk-UA"/>
              </w:rPr>
            </w:pPr>
            <w:r w:rsidRPr="009C4E98">
              <w:rPr>
                <w:lang w:val="uk-UA"/>
              </w:rPr>
              <w:t>__________________________</w:t>
            </w:r>
            <w:r w:rsidRPr="009C4E98">
              <w:rPr>
                <w:b/>
                <w:lang w:val="uk-UA"/>
              </w:rPr>
              <w:t xml:space="preserve"> /________/</w:t>
            </w:r>
          </w:p>
          <w:p w:rsidR="00276658" w:rsidRPr="009C4E98" w:rsidRDefault="00276658" w:rsidP="00A22D5A">
            <w:pPr>
              <w:pStyle w:val="11"/>
              <w:rPr>
                <w:b/>
                <w:i/>
                <w:lang w:val="uk-UA"/>
              </w:rPr>
            </w:pPr>
            <w:r w:rsidRPr="009C4E98">
              <w:rPr>
                <w:i/>
                <w:lang w:val="uk-UA"/>
              </w:rPr>
              <w:t>П.І.Б. особи, що підписує договір МП  підпис</w:t>
            </w:r>
          </w:p>
        </w:tc>
        <w:tc>
          <w:tcPr>
            <w:tcW w:w="5528" w:type="dxa"/>
          </w:tcPr>
          <w:p w:rsidR="00276658" w:rsidRPr="009C4E98" w:rsidRDefault="00276658" w:rsidP="00A22D5A">
            <w:pPr>
              <w:pStyle w:val="11"/>
              <w:rPr>
                <w:lang w:val="uk-UA"/>
              </w:rPr>
            </w:pPr>
            <w:r w:rsidRPr="009C4E98">
              <w:rPr>
                <w:lang w:val="uk-UA"/>
              </w:rPr>
              <w:t>Повне найменування:</w:t>
            </w:r>
          </w:p>
          <w:p w:rsidR="00276658" w:rsidRPr="00CF61E6" w:rsidRDefault="00276658" w:rsidP="00A22D5A">
            <w:pPr>
              <w:rPr>
                <w:rFonts w:ascii="Times New Roman" w:hAnsi="Times New Roman"/>
                <w:b/>
                <w:sz w:val="24"/>
                <w:szCs w:val="24"/>
              </w:rPr>
            </w:pPr>
            <w:r w:rsidRPr="00CF61E6">
              <w:rPr>
                <w:rFonts w:ascii="Times New Roman" w:hAnsi="Times New Roman"/>
                <w:b/>
                <w:sz w:val="24"/>
                <w:szCs w:val="24"/>
              </w:rPr>
              <w:t xml:space="preserve">Відділ освіти, молоді та спорту </w:t>
            </w:r>
            <w:proofErr w:type="spellStart"/>
            <w:r w:rsidRPr="00CF61E6">
              <w:rPr>
                <w:rFonts w:ascii="Times New Roman" w:hAnsi="Times New Roman"/>
                <w:b/>
                <w:sz w:val="24"/>
                <w:szCs w:val="24"/>
              </w:rPr>
              <w:t>Оратівської</w:t>
            </w:r>
            <w:proofErr w:type="spellEnd"/>
            <w:r w:rsidRPr="00CF61E6">
              <w:rPr>
                <w:rFonts w:ascii="Times New Roman" w:hAnsi="Times New Roman"/>
                <w:b/>
                <w:sz w:val="24"/>
                <w:szCs w:val="24"/>
              </w:rPr>
              <w:t xml:space="preserve"> селищної ради </w:t>
            </w:r>
          </w:p>
          <w:p w:rsidR="00276658" w:rsidRPr="00CF61E6" w:rsidRDefault="00276658" w:rsidP="00A22D5A">
            <w:pPr>
              <w:jc w:val="both"/>
              <w:rPr>
                <w:rFonts w:ascii="Times New Roman" w:hAnsi="Times New Roman"/>
                <w:b/>
                <w:color w:val="000000"/>
                <w:sz w:val="24"/>
                <w:szCs w:val="24"/>
              </w:rPr>
            </w:pPr>
            <w:r w:rsidRPr="00E47895">
              <w:rPr>
                <w:rFonts w:ascii="Times New Roman" w:hAnsi="Times New Roman"/>
                <w:sz w:val="24"/>
                <w:szCs w:val="24"/>
              </w:rPr>
              <w:t xml:space="preserve">Код </w:t>
            </w:r>
            <w:r>
              <w:rPr>
                <w:rFonts w:ascii="Times New Roman" w:hAnsi="Times New Roman"/>
                <w:sz w:val="24"/>
                <w:szCs w:val="24"/>
              </w:rPr>
              <w:t xml:space="preserve"> згідно з </w:t>
            </w:r>
            <w:r w:rsidRPr="00E47895">
              <w:rPr>
                <w:rFonts w:ascii="Times New Roman" w:hAnsi="Times New Roman"/>
                <w:sz w:val="24"/>
                <w:szCs w:val="24"/>
              </w:rPr>
              <w:t>ЄДРПОУ</w:t>
            </w:r>
            <w:r>
              <w:rPr>
                <w:rFonts w:ascii="Times New Roman" w:hAnsi="Times New Roman"/>
                <w:sz w:val="24"/>
                <w:szCs w:val="24"/>
              </w:rPr>
              <w:t>:</w:t>
            </w:r>
            <w:r w:rsidRPr="00E47895">
              <w:rPr>
                <w:rFonts w:ascii="Times New Roman" w:hAnsi="Times New Roman"/>
                <w:sz w:val="24"/>
                <w:szCs w:val="24"/>
              </w:rPr>
              <w:t xml:space="preserve"> </w:t>
            </w:r>
            <w:r w:rsidRPr="00CF61E6">
              <w:rPr>
                <w:rFonts w:ascii="Times New Roman" w:hAnsi="Times New Roman"/>
                <w:b/>
                <w:color w:val="000000"/>
                <w:sz w:val="24"/>
                <w:szCs w:val="24"/>
                <w:bdr w:val="none" w:sz="0" w:space="0" w:color="auto" w:frame="1"/>
                <w:shd w:val="clear" w:color="auto" w:fill="FFFFFF"/>
              </w:rPr>
              <w:t>41599050</w:t>
            </w:r>
          </w:p>
          <w:p w:rsidR="00276658" w:rsidRPr="00CF61E6" w:rsidRDefault="00276658" w:rsidP="00A22D5A">
            <w:pPr>
              <w:pStyle w:val="Default"/>
              <w:jc w:val="both"/>
              <w:rPr>
                <w:b/>
                <w:lang w:val="uk-UA"/>
              </w:rPr>
            </w:pPr>
            <w:r>
              <w:rPr>
                <w:lang w:val="uk-UA"/>
              </w:rPr>
              <w:t xml:space="preserve">Місцезнаходження: </w:t>
            </w:r>
            <w:r w:rsidRPr="00FF3945">
              <w:rPr>
                <w:b/>
                <w:lang w:val="uk-UA"/>
              </w:rPr>
              <w:t xml:space="preserve">22600, Україна, Вінницька область, </w:t>
            </w:r>
            <w:r w:rsidRPr="00CF61E6">
              <w:rPr>
                <w:b/>
                <w:lang w:val="uk-UA"/>
              </w:rPr>
              <w:t>Вінниц</w:t>
            </w:r>
            <w:r w:rsidRPr="00FF3945">
              <w:rPr>
                <w:b/>
                <w:lang w:val="uk-UA"/>
              </w:rPr>
              <w:t xml:space="preserve">ький район, </w:t>
            </w:r>
            <w:proofErr w:type="spellStart"/>
            <w:r w:rsidRPr="00FF3945">
              <w:rPr>
                <w:b/>
                <w:lang w:val="uk-UA"/>
              </w:rPr>
              <w:t>смт</w:t>
            </w:r>
            <w:proofErr w:type="spellEnd"/>
            <w:r w:rsidRPr="00FF3945">
              <w:rPr>
                <w:b/>
                <w:lang w:val="uk-UA"/>
              </w:rPr>
              <w:t xml:space="preserve">. </w:t>
            </w:r>
            <w:proofErr w:type="spellStart"/>
            <w:r w:rsidRPr="00CF61E6">
              <w:rPr>
                <w:b/>
              </w:rPr>
              <w:t>Оратів</w:t>
            </w:r>
            <w:proofErr w:type="spellEnd"/>
            <w:r w:rsidRPr="00CF61E6">
              <w:rPr>
                <w:b/>
              </w:rPr>
              <w:t xml:space="preserve">, </w:t>
            </w:r>
            <w:proofErr w:type="spellStart"/>
            <w:r w:rsidRPr="00CF61E6">
              <w:rPr>
                <w:b/>
              </w:rPr>
              <w:t>вул</w:t>
            </w:r>
            <w:proofErr w:type="spellEnd"/>
            <w:r w:rsidRPr="00CF61E6">
              <w:rPr>
                <w:b/>
              </w:rPr>
              <w:t xml:space="preserve">. </w:t>
            </w:r>
            <w:r w:rsidRPr="00CF61E6">
              <w:rPr>
                <w:b/>
                <w:lang w:val="uk-UA"/>
              </w:rPr>
              <w:t xml:space="preserve">Героїв Майдану,78 </w:t>
            </w:r>
          </w:p>
          <w:p w:rsidR="00276658" w:rsidRPr="00CF61E6" w:rsidRDefault="00276658" w:rsidP="00A22D5A">
            <w:pPr>
              <w:pStyle w:val="Default"/>
              <w:jc w:val="both"/>
              <w:rPr>
                <w:b/>
              </w:rPr>
            </w:pPr>
            <w:r>
              <w:rPr>
                <w:lang w:val="uk-UA"/>
              </w:rPr>
              <w:t>Банк одержувача:</w:t>
            </w:r>
            <w:r w:rsidRPr="00CF61E6">
              <w:rPr>
                <w:b/>
                <w:lang w:val="uk-UA"/>
              </w:rPr>
              <w:t>Державна казначейська служба України, м.</w:t>
            </w:r>
            <w:r>
              <w:rPr>
                <w:b/>
                <w:lang w:val="uk-UA"/>
              </w:rPr>
              <w:t xml:space="preserve"> </w:t>
            </w:r>
            <w:r w:rsidRPr="00CF61E6">
              <w:rPr>
                <w:b/>
                <w:lang w:val="uk-UA"/>
              </w:rPr>
              <w:t>Київ</w:t>
            </w:r>
          </w:p>
          <w:p w:rsidR="00276658" w:rsidRPr="0066089B" w:rsidRDefault="00276658" w:rsidP="00A22D5A">
            <w:pPr>
              <w:pStyle w:val="11"/>
              <w:rPr>
                <w:lang w:val="uk-UA"/>
              </w:rPr>
            </w:pPr>
            <w:r w:rsidRPr="00872A80">
              <w:rPr>
                <w:lang w:val="uk-UA"/>
              </w:rPr>
              <w:t xml:space="preserve">р/р </w:t>
            </w:r>
            <w:r w:rsidRPr="0066089B">
              <w:rPr>
                <w:lang w:val="en-US"/>
              </w:rPr>
              <w:t>UA</w:t>
            </w:r>
            <w:r>
              <w:rPr>
                <w:lang w:val="uk-UA"/>
              </w:rPr>
              <w:t xml:space="preserve"> </w:t>
            </w:r>
            <w:r w:rsidR="0060106E">
              <w:rPr>
                <w:lang w:val="uk-UA"/>
              </w:rPr>
              <w:t>92820172034</w:t>
            </w:r>
            <w:r>
              <w:rPr>
                <w:lang w:val="uk-UA"/>
              </w:rPr>
              <w:t>4</w:t>
            </w:r>
            <w:r w:rsidR="0060106E">
              <w:rPr>
                <w:lang w:val="uk-UA"/>
              </w:rPr>
              <w:t>2500210</w:t>
            </w:r>
            <w:r>
              <w:rPr>
                <w:lang w:val="uk-UA"/>
              </w:rPr>
              <w:t>00014273</w:t>
            </w:r>
            <w:r w:rsidRPr="0066089B">
              <w:rPr>
                <w:lang w:val="uk-UA"/>
              </w:rPr>
              <w:t xml:space="preserve"> </w:t>
            </w:r>
          </w:p>
          <w:p w:rsidR="00276658" w:rsidRPr="00351C6F" w:rsidRDefault="00276658" w:rsidP="00A22D5A">
            <w:pPr>
              <w:pStyle w:val="11"/>
              <w:rPr>
                <w:bCs/>
                <w:spacing w:val="-1"/>
              </w:rPr>
            </w:pPr>
            <w:r w:rsidRPr="0066089B">
              <w:t>МФО 8</w:t>
            </w:r>
            <w:r w:rsidRPr="0066089B">
              <w:rPr>
                <w:lang w:val="uk-UA"/>
              </w:rPr>
              <w:t>20172</w:t>
            </w:r>
          </w:p>
          <w:p w:rsidR="00276658" w:rsidRDefault="00276658" w:rsidP="00A22D5A">
            <w:pPr>
              <w:pStyle w:val="1"/>
              <w:rPr>
                <w:b/>
                <w:szCs w:val="24"/>
              </w:rPr>
            </w:pPr>
          </w:p>
          <w:p w:rsidR="00276658" w:rsidRDefault="00276658" w:rsidP="00A22D5A">
            <w:pPr>
              <w:pStyle w:val="1"/>
              <w:rPr>
                <w:b/>
                <w:szCs w:val="24"/>
              </w:rPr>
            </w:pPr>
          </w:p>
          <w:p w:rsidR="00276658" w:rsidRPr="00351C6F" w:rsidRDefault="00276658" w:rsidP="00A22D5A">
            <w:pPr>
              <w:pStyle w:val="1"/>
              <w:rPr>
                <w:b/>
                <w:szCs w:val="24"/>
              </w:rPr>
            </w:pPr>
            <w:r>
              <w:rPr>
                <w:b/>
                <w:szCs w:val="24"/>
              </w:rPr>
              <w:t xml:space="preserve">Начальник </w:t>
            </w:r>
            <w:proofErr w:type="spellStart"/>
            <w:r>
              <w:rPr>
                <w:b/>
                <w:szCs w:val="24"/>
              </w:rPr>
              <w:t>відділу</w:t>
            </w:r>
            <w:proofErr w:type="spellEnd"/>
            <w:r>
              <w:rPr>
                <w:b/>
                <w:szCs w:val="24"/>
              </w:rPr>
              <w:t xml:space="preserve"> </w:t>
            </w:r>
          </w:p>
          <w:p w:rsidR="00276658" w:rsidRDefault="00276658" w:rsidP="00A22D5A">
            <w:pPr>
              <w:pStyle w:val="11"/>
              <w:rPr>
                <w:rFonts w:ascii="Times New Roman" w:hAnsi="Times New Roman"/>
                <w:b/>
                <w:i/>
                <w:kern w:val="16"/>
                <w:szCs w:val="24"/>
                <w:lang w:val="uk-UA"/>
              </w:rPr>
            </w:pPr>
          </w:p>
          <w:p w:rsidR="00276658" w:rsidRPr="009C4E98" w:rsidRDefault="00276658" w:rsidP="00A22D5A">
            <w:pPr>
              <w:pStyle w:val="11"/>
              <w:rPr>
                <w:b/>
                <w:i/>
                <w:lang w:val="uk-UA"/>
              </w:rPr>
            </w:pPr>
            <w:r>
              <w:rPr>
                <w:rFonts w:ascii="Times New Roman" w:hAnsi="Times New Roman"/>
                <w:i/>
                <w:kern w:val="16"/>
                <w:szCs w:val="24"/>
                <w:lang w:val="uk-UA"/>
              </w:rPr>
              <w:t xml:space="preserve">  ________________________ </w:t>
            </w:r>
            <w:r>
              <w:rPr>
                <w:rFonts w:ascii="Times New Roman" w:hAnsi="Times New Roman"/>
                <w:b/>
                <w:szCs w:val="24"/>
                <w:lang w:val="uk-UA"/>
              </w:rPr>
              <w:t>Ф.Ф.Барановський</w:t>
            </w:r>
            <w:r w:rsidRPr="009C4E98">
              <w:rPr>
                <w:lang w:val="uk-UA"/>
              </w:rPr>
              <w:t xml:space="preserve">                                   МП  підпис</w:t>
            </w:r>
          </w:p>
        </w:tc>
      </w:tr>
    </w:tbl>
    <w:p w:rsidR="00450CDD" w:rsidRPr="00E552B1" w:rsidRDefault="00AB5DA0" w:rsidP="00AB5DA0">
      <w:pPr>
        <w:autoSpaceDE w:val="0"/>
        <w:autoSpaceDN w:val="0"/>
        <w:adjustRightInd w:val="0"/>
        <w:spacing w:line="0" w:lineRule="atLeast"/>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w:t>
      </w: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E552B1"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A86B7B" w:rsidRPr="00276658" w:rsidRDefault="00A86B7B" w:rsidP="00AB5DA0">
      <w:pPr>
        <w:autoSpaceDE w:val="0"/>
        <w:autoSpaceDN w:val="0"/>
        <w:adjustRightInd w:val="0"/>
        <w:spacing w:line="0" w:lineRule="atLeast"/>
        <w:ind w:left="4248" w:firstLine="708"/>
        <w:jc w:val="center"/>
        <w:rPr>
          <w:rFonts w:ascii="Times New Roman" w:eastAsia="SimSun" w:hAnsi="Times New Roman"/>
          <w:sz w:val="24"/>
          <w:szCs w:val="24"/>
          <w:lang w:val="ru-RU" w:eastAsia="zh-CN"/>
        </w:rPr>
      </w:pPr>
    </w:p>
    <w:p w:rsidR="003D5BD4" w:rsidRPr="00276658" w:rsidRDefault="003D5BD4" w:rsidP="00AB5DA0">
      <w:pPr>
        <w:autoSpaceDE w:val="0"/>
        <w:autoSpaceDN w:val="0"/>
        <w:adjustRightInd w:val="0"/>
        <w:spacing w:line="0" w:lineRule="atLeast"/>
        <w:ind w:left="4248" w:firstLine="708"/>
        <w:jc w:val="center"/>
        <w:rPr>
          <w:rFonts w:ascii="Times New Roman" w:eastAsia="SimSun" w:hAnsi="Times New Roman"/>
          <w:sz w:val="24"/>
          <w:szCs w:val="24"/>
          <w:lang w:val="ru-RU" w:eastAsia="zh-CN"/>
        </w:rPr>
      </w:pPr>
    </w:p>
    <w:p w:rsidR="0060106E" w:rsidRDefault="0060106E" w:rsidP="00AB5DA0">
      <w:pPr>
        <w:autoSpaceDE w:val="0"/>
        <w:autoSpaceDN w:val="0"/>
        <w:adjustRightInd w:val="0"/>
        <w:spacing w:line="0" w:lineRule="atLeast"/>
        <w:ind w:left="4248" w:firstLine="708"/>
        <w:jc w:val="center"/>
        <w:rPr>
          <w:rFonts w:ascii="Times New Roman" w:eastAsia="SimSun" w:hAnsi="Times New Roman"/>
          <w:sz w:val="24"/>
          <w:szCs w:val="24"/>
          <w:lang w:eastAsia="zh-CN"/>
        </w:rPr>
      </w:pPr>
    </w:p>
    <w:p w:rsidR="0060106E" w:rsidRPr="009C4E98" w:rsidRDefault="00F41299" w:rsidP="0060106E">
      <w:pPr>
        <w:pStyle w:val="11"/>
        <w:jc w:val="right"/>
        <w:rPr>
          <w:sz w:val="22"/>
          <w:szCs w:val="22"/>
          <w:lang w:val="uk-UA"/>
        </w:rPr>
      </w:pPr>
      <w:r w:rsidRPr="00E552B1">
        <w:rPr>
          <w:rFonts w:ascii="Times New Roman" w:eastAsia="SimSun" w:hAnsi="Times New Roman"/>
          <w:szCs w:val="24"/>
          <w:lang w:eastAsia="zh-CN"/>
        </w:rPr>
        <w:lastRenderedPageBreak/>
        <w:t xml:space="preserve"> </w:t>
      </w:r>
      <w:r w:rsidR="0060106E" w:rsidRPr="009C4E98">
        <w:rPr>
          <w:sz w:val="22"/>
          <w:szCs w:val="22"/>
          <w:lang w:val="uk-UA"/>
        </w:rPr>
        <w:t>Додаток № 1</w:t>
      </w:r>
    </w:p>
    <w:p w:rsidR="0060106E" w:rsidRPr="009C4E98" w:rsidRDefault="0060106E" w:rsidP="0060106E">
      <w:pPr>
        <w:pStyle w:val="11"/>
        <w:jc w:val="right"/>
        <w:rPr>
          <w:i/>
          <w:sz w:val="22"/>
          <w:szCs w:val="22"/>
          <w:lang w:val="uk-UA"/>
        </w:rPr>
      </w:pPr>
      <w:r w:rsidRPr="009C4E98">
        <w:rPr>
          <w:i/>
          <w:sz w:val="22"/>
          <w:szCs w:val="22"/>
          <w:lang w:val="uk-UA"/>
        </w:rPr>
        <w:t xml:space="preserve">до Договору про закупівлю товару </w:t>
      </w:r>
    </w:p>
    <w:p w:rsidR="0060106E" w:rsidRPr="009C4E98" w:rsidRDefault="0060106E" w:rsidP="0060106E">
      <w:pPr>
        <w:pStyle w:val="11"/>
        <w:jc w:val="right"/>
        <w:rPr>
          <w:i/>
          <w:sz w:val="22"/>
          <w:szCs w:val="22"/>
          <w:lang w:val="uk-UA"/>
        </w:rPr>
      </w:pPr>
      <w:r w:rsidRPr="009C4E98">
        <w:rPr>
          <w:i/>
          <w:sz w:val="22"/>
          <w:szCs w:val="22"/>
          <w:lang w:val="uk-UA"/>
        </w:rPr>
        <w:t>№__________ від ___________ року</w:t>
      </w:r>
    </w:p>
    <w:p w:rsidR="00AB5DA0" w:rsidRPr="00E552B1" w:rsidRDefault="00AB5DA0" w:rsidP="0060106E">
      <w:pPr>
        <w:autoSpaceDE w:val="0"/>
        <w:autoSpaceDN w:val="0"/>
        <w:adjustRightInd w:val="0"/>
        <w:spacing w:line="0" w:lineRule="atLeast"/>
        <w:ind w:left="4248" w:firstLine="708"/>
        <w:jc w:val="center"/>
        <w:rPr>
          <w:rFonts w:ascii="Times New Roman" w:eastAsia="SimSun" w:hAnsi="Times New Roman"/>
          <w:b/>
          <w:sz w:val="24"/>
          <w:szCs w:val="24"/>
          <w:lang w:eastAsia="zh-CN"/>
        </w:rPr>
      </w:pPr>
    </w:p>
    <w:p w:rsidR="00A86B7B" w:rsidRPr="00220921" w:rsidRDefault="00A86B7B" w:rsidP="00AB5DA0">
      <w:pPr>
        <w:autoSpaceDE w:val="0"/>
        <w:autoSpaceDN w:val="0"/>
        <w:adjustRightInd w:val="0"/>
        <w:spacing w:line="0" w:lineRule="atLeast"/>
        <w:jc w:val="center"/>
        <w:rPr>
          <w:rFonts w:ascii="Times New Roman" w:eastAsia="SimSun" w:hAnsi="Times New Roman"/>
          <w:b/>
          <w:sz w:val="24"/>
          <w:szCs w:val="24"/>
          <w:lang w:eastAsia="zh-CN"/>
        </w:rPr>
      </w:pPr>
    </w:p>
    <w:p w:rsidR="00A86B7B" w:rsidRPr="00220921" w:rsidRDefault="00A86B7B" w:rsidP="00AB5DA0">
      <w:pPr>
        <w:autoSpaceDE w:val="0"/>
        <w:autoSpaceDN w:val="0"/>
        <w:adjustRightInd w:val="0"/>
        <w:spacing w:line="0" w:lineRule="atLeast"/>
        <w:jc w:val="center"/>
        <w:rPr>
          <w:rFonts w:ascii="Times New Roman" w:eastAsia="SimSun" w:hAnsi="Times New Roman"/>
          <w:b/>
          <w:sz w:val="24"/>
          <w:szCs w:val="24"/>
          <w:lang w:eastAsia="zh-CN"/>
        </w:rPr>
      </w:pPr>
    </w:p>
    <w:p w:rsidR="00220921" w:rsidRPr="00220921" w:rsidRDefault="00220921" w:rsidP="00220921">
      <w:pPr>
        <w:jc w:val="center"/>
        <w:rPr>
          <w:rFonts w:ascii="Times New Roman" w:hAnsi="Times New Roman"/>
          <w:b/>
          <w:sz w:val="24"/>
          <w:szCs w:val="24"/>
          <w:lang w:eastAsia="uk-UA"/>
        </w:rPr>
      </w:pPr>
      <w:r w:rsidRPr="00220921">
        <w:rPr>
          <w:rFonts w:ascii="Times New Roman" w:hAnsi="Times New Roman"/>
          <w:b/>
          <w:sz w:val="24"/>
          <w:szCs w:val="24"/>
          <w:lang w:eastAsia="uk-UA"/>
        </w:rPr>
        <w:t>Специфікація</w:t>
      </w:r>
    </w:p>
    <w:p w:rsidR="00220921" w:rsidRPr="00220921" w:rsidRDefault="00220921" w:rsidP="00220921">
      <w:pPr>
        <w:jc w:val="center"/>
        <w:rPr>
          <w:rFonts w:ascii="Times New Roman" w:hAnsi="Times New Roman"/>
          <w:b/>
          <w:sz w:val="24"/>
          <w:szCs w:val="24"/>
          <w:lang w:eastAsia="uk-UA"/>
        </w:rPr>
      </w:pPr>
    </w:p>
    <w:tbl>
      <w:tblPr>
        <w:tblW w:w="9782" w:type="dxa"/>
        <w:tblInd w:w="-274" w:type="dxa"/>
        <w:tblLayout w:type="fixed"/>
        <w:tblCellMar>
          <w:left w:w="0" w:type="dxa"/>
          <w:right w:w="0" w:type="dxa"/>
        </w:tblCellMar>
        <w:tblLook w:val="0000"/>
      </w:tblPr>
      <w:tblGrid>
        <w:gridCol w:w="568"/>
        <w:gridCol w:w="1665"/>
        <w:gridCol w:w="1028"/>
        <w:gridCol w:w="1134"/>
        <w:gridCol w:w="1167"/>
        <w:gridCol w:w="1195"/>
        <w:gridCol w:w="1749"/>
        <w:gridCol w:w="1276"/>
      </w:tblGrid>
      <w:tr w:rsidR="00220921" w:rsidRPr="00220921" w:rsidTr="00A22D5A">
        <w:trPr>
          <w:trHeight w:hRule="exact" w:val="1358"/>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Cs/>
                <w:sz w:val="24"/>
                <w:szCs w:val="24"/>
                <w:highlight w:val="red"/>
              </w:rPr>
            </w:pPr>
            <w:r w:rsidRPr="00220921">
              <w:rPr>
                <w:rFonts w:ascii="Times New Roman" w:hAnsi="Times New Roman"/>
                <w:bCs/>
                <w:sz w:val="24"/>
                <w:szCs w:val="24"/>
              </w:rPr>
              <w:t>№ з/п</w:t>
            </w:r>
          </w:p>
        </w:tc>
        <w:tc>
          <w:tcPr>
            <w:tcW w:w="166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pStyle w:val="11"/>
              <w:rPr>
                <w:rFonts w:ascii="Times New Roman" w:hAnsi="Times New Roman"/>
                <w:szCs w:val="24"/>
                <w:lang w:val="uk-UA"/>
              </w:rPr>
            </w:pPr>
            <w:r w:rsidRPr="00220921">
              <w:rPr>
                <w:rFonts w:ascii="Times New Roman" w:hAnsi="Times New Roman"/>
                <w:szCs w:val="24"/>
                <w:lang w:val="uk-UA"/>
              </w:rPr>
              <w:t xml:space="preserve">Найменування </w:t>
            </w:r>
          </w:p>
          <w:p w:rsidR="00220921" w:rsidRPr="00220921" w:rsidRDefault="00220921" w:rsidP="00A22D5A">
            <w:pPr>
              <w:pStyle w:val="11"/>
              <w:rPr>
                <w:rFonts w:ascii="Times New Roman" w:hAnsi="Times New Roman"/>
                <w:szCs w:val="24"/>
                <w:lang w:val="uk-UA"/>
              </w:rPr>
            </w:pPr>
            <w:r w:rsidRPr="00220921">
              <w:rPr>
                <w:rFonts w:ascii="Times New Roman" w:hAnsi="Times New Roman"/>
                <w:szCs w:val="24"/>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Cs/>
                <w:sz w:val="24"/>
                <w:szCs w:val="24"/>
              </w:rPr>
            </w:pPr>
            <w:r w:rsidRPr="00220921">
              <w:rPr>
                <w:rFonts w:ascii="Times New Roman" w:hAnsi="Times New Roman"/>
                <w:bCs/>
                <w:sz w:val="24"/>
                <w:szCs w:val="24"/>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220921">
              <w:rPr>
                <w:rFonts w:eastAsia="Times New Roman"/>
                <w:bCs/>
                <w:lang w:val="uk-UA"/>
              </w:rPr>
              <w:t>Кількість</w:t>
            </w: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Cs/>
                <w:sz w:val="24"/>
                <w:szCs w:val="24"/>
              </w:rPr>
            </w:pPr>
            <w:r w:rsidRPr="00220921">
              <w:rPr>
                <w:rFonts w:ascii="Times New Roman" w:hAnsi="Times New Roman"/>
                <w:bCs/>
                <w:sz w:val="24"/>
                <w:szCs w:val="24"/>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Cs/>
                <w:sz w:val="24"/>
                <w:szCs w:val="24"/>
              </w:rPr>
            </w:pPr>
            <w:r w:rsidRPr="00220921">
              <w:rPr>
                <w:rFonts w:ascii="Times New Roman" w:hAnsi="Times New Roman"/>
                <w:bCs/>
                <w:sz w:val="24"/>
                <w:szCs w:val="24"/>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tcPr>
          <w:p w:rsidR="00220921" w:rsidRPr="00220921" w:rsidRDefault="00220921" w:rsidP="00A22D5A">
            <w:pPr>
              <w:jc w:val="center"/>
              <w:rPr>
                <w:rFonts w:ascii="Times New Roman" w:hAnsi="Times New Roman"/>
                <w:bCs/>
                <w:sz w:val="24"/>
                <w:szCs w:val="24"/>
              </w:rPr>
            </w:pPr>
            <w:r w:rsidRPr="00220921">
              <w:rPr>
                <w:rFonts w:ascii="Times New Roman" w:hAnsi="Times New Roman"/>
                <w:bCs/>
                <w:sz w:val="24"/>
                <w:szCs w:val="24"/>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Cs/>
                <w:sz w:val="24"/>
                <w:szCs w:val="24"/>
              </w:rPr>
            </w:pPr>
            <w:r w:rsidRPr="00220921">
              <w:rPr>
                <w:rFonts w:ascii="Times New Roman" w:hAnsi="Times New Roman"/>
                <w:bCs/>
                <w:sz w:val="24"/>
                <w:szCs w:val="24"/>
              </w:rPr>
              <w:t>Загальна вартість, грн. з ПДВ</w:t>
            </w:r>
          </w:p>
        </w:tc>
      </w:tr>
      <w:tr w:rsidR="00220921" w:rsidRPr="00220921" w:rsidTr="00A22D5A">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highlight w:val="red"/>
              </w:rPr>
            </w:pPr>
          </w:p>
        </w:tc>
        <w:tc>
          <w:tcPr>
            <w:tcW w:w="166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11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rPr>
            </w:pPr>
          </w:p>
        </w:tc>
        <w:tc>
          <w:tcPr>
            <w:tcW w:w="1749" w:type="dxa"/>
            <w:tcBorders>
              <w:top w:val="single" w:sz="4" w:space="0" w:color="auto"/>
              <w:left w:val="nil"/>
              <w:bottom w:val="single" w:sz="4" w:space="0" w:color="auto"/>
              <w:right w:val="single" w:sz="4" w:space="0" w:color="auto"/>
            </w:tcBorders>
            <w:shd w:val="clear" w:color="auto" w:fill="FFFFFF"/>
          </w:tcPr>
          <w:p w:rsidR="00220921" w:rsidRPr="00220921" w:rsidRDefault="00220921" w:rsidP="00A22D5A">
            <w:pPr>
              <w:jc w:val="center"/>
              <w:rPr>
                <w:rFonts w:ascii="Times New Roman" w:hAnsi="Times New Roman"/>
                <w:b/>
                <w:bCs/>
                <w:sz w:val="24"/>
                <w:szCs w:val="24"/>
                <w:highlight w:val="green"/>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20921" w:rsidRPr="00220921" w:rsidRDefault="00220921" w:rsidP="00A22D5A">
            <w:pPr>
              <w:jc w:val="center"/>
              <w:rPr>
                <w:rFonts w:ascii="Times New Roman" w:hAnsi="Times New Roman"/>
                <w:b/>
                <w:bCs/>
                <w:sz w:val="24"/>
                <w:szCs w:val="24"/>
                <w:highlight w:val="green"/>
              </w:rPr>
            </w:pPr>
          </w:p>
        </w:tc>
      </w:tr>
    </w:tbl>
    <w:p w:rsidR="00220921" w:rsidRDefault="00220921" w:rsidP="00220921">
      <w:pPr>
        <w:widowControl w:val="0"/>
        <w:tabs>
          <w:tab w:val="left" w:pos="0"/>
        </w:tabs>
        <w:jc w:val="both"/>
        <w:rPr>
          <w:rStyle w:val="24"/>
          <w:rFonts w:eastAsia="Calibri"/>
          <w:sz w:val="24"/>
          <w:szCs w:val="24"/>
        </w:rPr>
      </w:pPr>
      <w:r w:rsidRPr="00220921">
        <w:rPr>
          <w:rFonts w:ascii="Times New Roman" w:hAnsi="Times New Roman"/>
          <w:sz w:val="24"/>
          <w:szCs w:val="24"/>
        </w:rPr>
        <w:t>Всього: _________</w:t>
      </w:r>
      <w:r w:rsidRPr="00220921">
        <w:rPr>
          <w:rFonts w:ascii="Times New Roman" w:hAnsi="Times New Roman"/>
          <w:sz w:val="24"/>
          <w:szCs w:val="24"/>
        </w:rPr>
        <w:tab/>
        <w:t xml:space="preserve">грн. </w:t>
      </w:r>
      <w:r w:rsidRPr="00220921">
        <w:rPr>
          <w:rStyle w:val="24"/>
          <w:rFonts w:eastAsia="Calibri"/>
          <w:sz w:val="24"/>
          <w:szCs w:val="24"/>
        </w:rPr>
        <w:t>(цифрами, словами),</w:t>
      </w:r>
      <w:r w:rsidRPr="00220921">
        <w:rPr>
          <w:rStyle w:val="23"/>
          <w:sz w:val="24"/>
          <w:szCs w:val="24"/>
        </w:rPr>
        <w:t xml:space="preserve"> </w:t>
      </w:r>
      <w:r w:rsidRPr="00220921">
        <w:rPr>
          <w:rFonts w:ascii="Times New Roman" w:hAnsi="Times New Roman"/>
          <w:sz w:val="24"/>
          <w:szCs w:val="24"/>
        </w:rPr>
        <w:t xml:space="preserve">у тому числі ПДВ - _____________ </w:t>
      </w:r>
      <w:r w:rsidRPr="00220921">
        <w:rPr>
          <w:rStyle w:val="24"/>
          <w:rFonts w:eastAsia="Calibri"/>
          <w:sz w:val="24"/>
          <w:szCs w:val="24"/>
        </w:rPr>
        <w:t>(цифрами, словами).</w:t>
      </w:r>
    </w:p>
    <w:p w:rsidR="00220921" w:rsidRDefault="00220921" w:rsidP="00220921">
      <w:pPr>
        <w:widowControl w:val="0"/>
        <w:tabs>
          <w:tab w:val="left" w:pos="0"/>
        </w:tabs>
        <w:jc w:val="both"/>
        <w:rPr>
          <w:rStyle w:val="24"/>
          <w:rFonts w:eastAsia="Calibri"/>
          <w:sz w:val="24"/>
          <w:szCs w:val="24"/>
        </w:rPr>
      </w:pPr>
    </w:p>
    <w:p w:rsidR="00220921" w:rsidRPr="00220921" w:rsidRDefault="00220921" w:rsidP="00220921">
      <w:pPr>
        <w:widowControl w:val="0"/>
        <w:tabs>
          <w:tab w:val="left" w:pos="0"/>
        </w:tabs>
        <w:jc w:val="both"/>
        <w:rPr>
          <w:rFonts w:ascii="Times New Roman" w:hAnsi="Times New Roman"/>
          <w:sz w:val="24"/>
          <w:szCs w:val="24"/>
        </w:rPr>
      </w:pPr>
    </w:p>
    <w:p w:rsidR="00220921" w:rsidRPr="00220921" w:rsidRDefault="00220921" w:rsidP="00220921">
      <w:pPr>
        <w:rPr>
          <w:rFonts w:ascii="Times New Roman" w:hAnsi="Times New Roman"/>
          <w:vanish/>
          <w:sz w:val="24"/>
          <w:szCs w:val="24"/>
        </w:rPr>
      </w:pPr>
    </w:p>
    <w:tbl>
      <w:tblPr>
        <w:tblW w:w="10065" w:type="dxa"/>
        <w:tblInd w:w="-176" w:type="dxa"/>
        <w:tblLook w:val="0000"/>
      </w:tblPr>
      <w:tblGrid>
        <w:gridCol w:w="5150"/>
        <w:gridCol w:w="4915"/>
      </w:tblGrid>
      <w:tr w:rsidR="00220921" w:rsidRPr="00220921" w:rsidTr="00A22D5A">
        <w:trPr>
          <w:trHeight w:val="245"/>
        </w:trPr>
        <w:tc>
          <w:tcPr>
            <w:tcW w:w="5150" w:type="dxa"/>
          </w:tcPr>
          <w:p w:rsidR="00220921" w:rsidRDefault="00220921" w:rsidP="00A22D5A">
            <w:pPr>
              <w:autoSpaceDE w:val="0"/>
              <w:autoSpaceDN w:val="0"/>
              <w:adjustRightInd w:val="0"/>
              <w:ind w:left="-37"/>
              <w:rPr>
                <w:rFonts w:ascii="Times New Roman" w:hAnsi="Times New Roman"/>
                <w:b/>
                <w:bCs/>
                <w:sz w:val="24"/>
                <w:szCs w:val="24"/>
              </w:rPr>
            </w:pPr>
            <w:r w:rsidRPr="00220921">
              <w:rPr>
                <w:rFonts w:ascii="Times New Roman" w:hAnsi="Times New Roman"/>
                <w:b/>
                <w:bCs/>
                <w:sz w:val="24"/>
                <w:szCs w:val="24"/>
              </w:rPr>
              <w:t>ПОСТАЧАЛЬНИК:</w:t>
            </w:r>
          </w:p>
          <w:p w:rsidR="00220921" w:rsidRPr="00220921" w:rsidRDefault="00220921" w:rsidP="00A22D5A">
            <w:pPr>
              <w:autoSpaceDE w:val="0"/>
              <w:autoSpaceDN w:val="0"/>
              <w:adjustRightInd w:val="0"/>
              <w:ind w:left="-37"/>
              <w:rPr>
                <w:rFonts w:ascii="Times New Roman" w:hAnsi="Times New Roman"/>
                <w:b/>
                <w:bCs/>
                <w:sz w:val="24"/>
                <w:szCs w:val="24"/>
              </w:rPr>
            </w:pPr>
          </w:p>
        </w:tc>
        <w:tc>
          <w:tcPr>
            <w:tcW w:w="4915" w:type="dxa"/>
          </w:tcPr>
          <w:p w:rsidR="00220921" w:rsidRDefault="00220921" w:rsidP="00A22D5A">
            <w:pPr>
              <w:rPr>
                <w:rFonts w:ascii="Times New Roman" w:hAnsi="Times New Roman"/>
                <w:b/>
                <w:bCs/>
                <w:sz w:val="24"/>
                <w:szCs w:val="24"/>
              </w:rPr>
            </w:pPr>
            <w:r w:rsidRPr="00220921">
              <w:rPr>
                <w:rFonts w:ascii="Times New Roman" w:hAnsi="Times New Roman"/>
                <w:b/>
                <w:bCs/>
                <w:sz w:val="24"/>
                <w:szCs w:val="24"/>
              </w:rPr>
              <w:t>ПОКУПЕЦЬ:</w:t>
            </w:r>
          </w:p>
          <w:p w:rsidR="00220921" w:rsidRPr="00220921" w:rsidRDefault="00220921" w:rsidP="00A22D5A">
            <w:pPr>
              <w:rPr>
                <w:rFonts w:ascii="Times New Roman" w:hAnsi="Times New Roman"/>
                <w:b/>
                <w:bCs/>
                <w:sz w:val="24"/>
                <w:szCs w:val="24"/>
              </w:rPr>
            </w:pPr>
          </w:p>
        </w:tc>
      </w:tr>
      <w:tr w:rsidR="00220921" w:rsidRPr="00220921" w:rsidTr="00A22D5A">
        <w:trPr>
          <w:trHeight w:val="1549"/>
        </w:trPr>
        <w:tc>
          <w:tcPr>
            <w:tcW w:w="5150" w:type="dxa"/>
          </w:tcPr>
          <w:p w:rsidR="00220921" w:rsidRPr="00220921" w:rsidRDefault="00220921" w:rsidP="00A22D5A">
            <w:pPr>
              <w:rPr>
                <w:rFonts w:ascii="Times New Roman" w:hAnsi="Times New Roman"/>
                <w:sz w:val="24"/>
                <w:szCs w:val="24"/>
              </w:rPr>
            </w:pPr>
          </w:p>
          <w:p w:rsidR="00220921" w:rsidRPr="00220921" w:rsidRDefault="00220921" w:rsidP="00A22D5A">
            <w:pPr>
              <w:rPr>
                <w:rFonts w:ascii="Times New Roman" w:hAnsi="Times New Roman"/>
                <w:sz w:val="24"/>
                <w:szCs w:val="24"/>
              </w:rPr>
            </w:pPr>
            <w:r w:rsidRPr="00220921">
              <w:rPr>
                <w:rFonts w:ascii="Times New Roman" w:hAnsi="Times New Roman"/>
                <w:sz w:val="24"/>
                <w:szCs w:val="24"/>
              </w:rPr>
              <w:t>__________________________</w:t>
            </w:r>
          </w:p>
          <w:p w:rsidR="00220921" w:rsidRPr="00220921" w:rsidRDefault="00220921" w:rsidP="00A22D5A">
            <w:pPr>
              <w:rPr>
                <w:rFonts w:ascii="Times New Roman" w:hAnsi="Times New Roman"/>
                <w:i/>
                <w:sz w:val="24"/>
                <w:szCs w:val="24"/>
              </w:rPr>
            </w:pPr>
            <w:r w:rsidRPr="00220921">
              <w:rPr>
                <w:rFonts w:ascii="Times New Roman" w:hAnsi="Times New Roman"/>
                <w:i/>
                <w:sz w:val="24"/>
                <w:szCs w:val="24"/>
              </w:rPr>
              <w:t>посада особи, що підписує договір</w:t>
            </w:r>
          </w:p>
          <w:p w:rsidR="00220921" w:rsidRPr="00220921" w:rsidRDefault="00220921" w:rsidP="00A22D5A">
            <w:pPr>
              <w:rPr>
                <w:rFonts w:ascii="Times New Roman" w:hAnsi="Times New Roman"/>
                <w:i/>
                <w:sz w:val="24"/>
                <w:szCs w:val="24"/>
              </w:rPr>
            </w:pPr>
          </w:p>
          <w:p w:rsidR="00220921" w:rsidRPr="00220921" w:rsidRDefault="00220921" w:rsidP="00A22D5A">
            <w:pPr>
              <w:rPr>
                <w:rFonts w:ascii="Times New Roman" w:hAnsi="Times New Roman"/>
                <w:b/>
                <w:sz w:val="24"/>
                <w:szCs w:val="24"/>
              </w:rPr>
            </w:pPr>
            <w:r w:rsidRPr="00220921">
              <w:rPr>
                <w:rFonts w:ascii="Times New Roman" w:hAnsi="Times New Roman"/>
                <w:sz w:val="24"/>
                <w:szCs w:val="24"/>
              </w:rPr>
              <w:t>________________________</w:t>
            </w:r>
            <w:r w:rsidRPr="00220921">
              <w:rPr>
                <w:rFonts w:ascii="Times New Roman" w:hAnsi="Times New Roman"/>
                <w:b/>
                <w:sz w:val="24"/>
                <w:szCs w:val="24"/>
              </w:rPr>
              <w:t xml:space="preserve"> /________/</w:t>
            </w:r>
          </w:p>
          <w:p w:rsidR="00220921" w:rsidRPr="00220921" w:rsidRDefault="00220921" w:rsidP="00A22D5A">
            <w:pPr>
              <w:jc w:val="both"/>
              <w:rPr>
                <w:rFonts w:ascii="Times New Roman" w:hAnsi="Times New Roman"/>
                <w:b/>
                <w:i/>
                <w:sz w:val="24"/>
                <w:szCs w:val="24"/>
              </w:rPr>
            </w:pPr>
            <w:r w:rsidRPr="00220921">
              <w:rPr>
                <w:rFonts w:ascii="Times New Roman" w:hAnsi="Times New Roman"/>
                <w:i/>
                <w:sz w:val="24"/>
                <w:szCs w:val="24"/>
              </w:rPr>
              <w:t>П.</w:t>
            </w:r>
            <w:r w:rsidRPr="00220921">
              <w:rPr>
                <w:rFonts w:ascii="Times New Roman" w:hAnsi="Times New Roman"/>
                <w:i/>
                <w:sz w:val="22"/>
                <w:szCs w:val="22"/>
              </w:rPr>
              <w:t>І.Б. особи, що підписує договір МП  підпис</w:t>
            </w:r>
          </w:p>
        </w:tc>
        <w:tc>
          <w:tcPr>
            <w:tcW w:w="4915" w:type="dxa"/>
          </w:tcPr>
          <w:p w:rsidR="00220921" w:rsidRPr="00220921" w:rsidRDefault="00220921" w:rsidP="00A22D5A">
            <w:pPr>
              <w:pStyle w:val="1"/>
              <w:spacing w:line="264" w:lineRule="auto"/>
              <w:ind w:hanging="5"/>
              <w:rPr>
                <w:rFonts w:cs="Times New Roman"/>
                <w:b/>
                <w:szCs w:val="24"/>
                <w:lang w:val="uk-UA"/>
              </w:rPr>
            </w:pPr>
          </w:p>
          <w:p w:rsidR="00220921" w:rsidRPr="00220921" w:rsidRDefault="00220921" w:rsidP="00A22D5A">
            <w:pPr>
              <w:pStyle w:val="1"/>
              <w:rPr>
                <w:rFonts w:cs="Times New Roman"/>
                <w:b/>
                <w:szCs w:val="24"/>
                <w:lang w:val="uk-UA"/>
              </w:rPr>
            </w:pPr>
            <w:r w:rsidRPr="00220921">
              <w:rPr>
                <w:rFonts w:cs="Times New Roman"/>
                <w:b/>
                <w:szCs w:val="24"/>
                <w:lang w:val="uk-UA"/>
              </w:rPr>
              <w:t xml:space="preserve">Начальник відділу </w:t>
            </w:r>
          </w:p>
          <w:p w:rsidR="00220921" w:rsidRPr="00220921" w:rsidRDefault="00220921" w:rsidP="00A22D5A">
            <w:pPr>
              <w:pStyle w:val="11"/>
              <w:rPr>
                <w:rFonts w:ascii="Times New Roman" w:hAnsi="Times New Roman"/>
                <w:b/>
                <w:i/>
                <w:kern w:val="16"/>
                <w:szCs w:val="24"/>
                <w:lang w:val="uk-UA"/>
              </w:rPr>
            </w:pPr>
          </w:p>
          <w:p w:rsidR="00220921" w:rsidRPr="00220921" w:rsidRDefault="00220921" w:rsidP="00A22D5A">
            <w:pPr>
              <w:pStyle w:val="11"/>
              <w:rPr>
                <w:rFonts w:ascii="Times New Roman" w:hAnsi="Times New Roman"/>
                <w:b/>
                <w:i/>
                <w:kern w:val="16"/>
                <w:szCs w:val="24"/>
                <w:lang w:val="uk-UA"/>
              </w:rPr>
            </w:pPr>
          </w:p>
          <w:p w:rsidR="00220921" w:rsidRPr="00220921" w:rsidRDefault="00220921" w:rsidP="00220921">
            <w:pPr>
              <w:jc w:val="both"/>
              <w:rPr>
                <w:rFonts w:ascii="Times New Roman" w:hAnsi="Times New Roman"/>
                <w:i/>
                <w:sz w:val="24"/>
                <w:szCs w:val="24"/>
                <w:highlight w:val="yellow"/>
              </w:rPr>
            </w:pPr>
            <w:r w:rsidRPr="00220921">
              <w:rPr>
                <w:rFonts w:ascii="Times New Roman" w:hAnsi="Times New Roman"/>
                <w:i/>
                <w:kern w:val="16"/>
                <w:sz w:val="24"/>
                <w:szCs w:val="24"/>
              </w:rPr>
              <w:t xml:space="preserve">  ____________________ </w:t>
            </w:r>
            <w:r w:rsidRPr="00220921">
              <w:rPr>
                <w:rFonts w:ascii="Times New Roman" w:hAnsi="Times New Roman"/>
                <w:b/>
                <w:sz w:val="24"/>
                <w:szCs w:val="24"/>
              </w:rPr>
              <w:t>Ф.Ф.Барановський</w:t>
            </w:r>
            <w:r w:rsidRPr="00220921">
              <w:rPr>
                <w:rFonts w:ascii="Times New Roman" w:hAnsi="Times New Roman"/>
                <w:sz w:val="24"/>
                <w:szCs w:val="24"/>
              </w:rPr>
              <w:t xml:space="preserve">                                   </w:t>
            </w:r>
            <w:r w:rsidRPr="00220921">
              <w:rPr>
                <w:rFonts w:ascii="Times New Roman" w:hAnsi="Times New Roman"/>
                <w:i/>
                <w:sz w:val="22"/>
                <w:szCs w:val="22"/>
              </w:rPr>
              <w:t>П.І.Б. особи, що підписує договір МП  підпис</w:t>
            </w:r>
          </w:p>
        </w:tc>
      </w:tr>
    </w:tbl>
    <w:p w:rsidR="00A86B7B" w:rsidRPr="00220921" w:rsidRDefault="00A86B7B" w:rsidP="00AB5DA0">
      <w:pPr>
        <w:autoSpaceDE w:val="0"/>
        <w:autoSpaceDN w:val="0"/>
        <w:adjustRightInd w:val="0"/>
        <w:spacing w:line="0" w:lineRule="atLeast"/>
        <w:rPr>
          <w:rFonts w:ascii="Times New Roman" w:eastAsia="SimSun" w:hAnsi="Times New Roman"/>
          <w:b/>
          <w:sz w:val="24"/>
          <w:szCs w:val="24"/>
          <w:lang w:eastAsia="zh-CN"/>
        </w:rPr>
      </w:pPr>
    </w:p>
    <w:p w:rsidR="000D50C0" w:rsidRPr="00E552B1" w:rsidRDefault="000D50C0" w:rsidP="000D50C0">
      <w:pPr>
        <w:autoSpaceDE w:val="0"/>
        <w:autoSpaceDN w:val="0"/>
        <w:adjustRightInd w:val="0"/>
        <w:spacing w:line="0" w:lineRule="atLeast"/>
        <w:rPr>
          <w:rFonts w:ascii="Times New Roman" w:eastAsia="SimSun" w:hAnsi="Times New Roman"/>
          <w:b/>
          <w:sz w:val="24"/>
          <w:szCs w:val="24"/>
          <w:lang w:eastAsia="zh-CN"/>
        </w:rPr>
      </w:pPr>
      <w:r w:rsidRPr="00E552B1">
        <w:rPr>
          <w:rFonts w:ascii="Times New Roman" w:eastAsia="SimSun" w:hAnsi="Times New Roman"/>
          <w:b/>
          <w:sz w:val="24"/>
          <w:szCs w:val="24"/>
          <w:lang w:eastAsia="zh-CN"/>
        </w:rPr>
        <w:t xml:space="preserve">                  </w:t>
      </w:r>
    </w:p>
    <w:p w:rsidR="00A86B7B" w:rsidRPr="00E552B1" w:rsidRDefault="00A86B7B" w:rsidP="00AB5DA0">
      <w:pPr>
        <w:autoSpaceDE w:val="0"/>
        <w:autoSpaceDN w:val="0"/>
        <w:adjustRightInd w:val="0"/>
        <w:spacing w:line="0" w:lineRule="atLeast"/>
        <w:rPr>
          <w:rFonts w:ascii="Times New Roman" w:eastAsia="SimSun" w:hAnsi="Times New Roman"/>
          <w:b/>
          <w:sz w:val="24"/>
          <w:szCs w:val="24"/>
          <w:lang w:eastAsia="zh-CN"/>
        </w:rPr>
      </w:pPr>
    </w:p>
    <w:tbl>
      <w:tblPr>
        <w:tblW w:w="14390" w:type="dxa"/>
        <w:tblLayout w:type="fixed"/>
        <w:tblLook w:val="00A0"/>
      </w:tblPr>
      <w:tblGrid>
        <w:gridCol w:w="9747"/>
        <w:gridCol w:w="4643"/>
      </w:tblGrid>
      <w:tr w:rsidR="00AB5DA0" w:rsidRPr="00E552B1" w:rsidTr="00741ED3">
        <w:tc>
          <w:tcPr>
            <w:tcW w:w="9747" w:type="dxa"/>
          </w:tcPr>
          <w:p w:rsidR="00AB5DA0" w:rsidRPr="00E552B1" w:rsidRDefault="00AB5DA0" w:rsidP="00A86B7B">
            <w:pPr>
              <w:autoSpaceDE w:val="0"/>
              <w:autoSpaceDN w:val="0"/>
              <w:adjustRightInd w:val="0"/>
              <w:spacing w:line="0" w:lineRule="atLeast"/>
              <w:rPr>
                <w:rFonts w:ascii="Times New Roman" w:eastAsia="SimSun" w:hAnsi="Times New Roman"/>
                <w:b/>
                <w:sz w:val="24"/>
                <w:szCs w:val="24"/>
                <w:lang w:eastAsia="zh-CN"/>
              </w:rPr>
            </w:pPr>
          </w:p>
        </w:tc>
        <w:tc>
          <w:tcPr>
            <w:tcW w:w="4643" w:type="dxa"/>
          </w:tcPr>
          <w:p w:rsidR="00AB5DA0" w:rsidRPr="00E552B1" w:rsidRDefault="00AB5DA0" w:rsidP="00741ED3">
            <w:pPr>
              <w:autoSpaceDE w:val="0"/>
              <w:autoSpaceDN w:val="0"/>
              <w:adjustRightInd w:val="0"/>
              <w:spacing w:line="0" w:lineRule="atLeast"/>
              <w:rPr>
                <w:rFonts w:ascii="Times New Roman" w:eastAsia="SimSun" w:hAnsi="Times New Roman"/>
                <w:b/>
                <w:sz w:val="24"/>
                <w:szCs w:val="24"/>
                <w:lang w:eastAsia="zh-CN"/>
              </w:rPr>
            </w:pPr>
          </w:p>
          <w:p w:rsidR="00AB5DA0" w:rsidRPr="00E552B1" w:rsidRDefault="00AB5DA0" w:rsidP="00741ED3">
            <w:pPr>
              <w:autoSpaceDE w:val="0"/>
              <w:autoSpaceDN w:val="0"/>
              <w:adjustRightInd w:val="0"/>
              <w:spacing w:line="0" w:lineRule="atLeast"/>
              <w:rPr>
                <w:rFonts w:ascii="Times New Roman" w:eastAsia="SimSun" w:hAnsi="Times New Roman"/>
                <w:b/>
                <w:sz w:val="24"/>
                <w:szCs w:val="24"/>
                <w:lang w:eastAsia="zh-CN"/>
              </w:rPr>
            </w:pPr>
          </w:p>
          <w:p w:rsidR="00AB5DA0" w:rsidRPr="00E552B1" w:rsidRDefault="00AB5DA0" w:rsidP="00741ED3">
            <w:pPr>
              <w:autoSpaceDE w:val="0"/>
              <w:autoSpaceDN w:val="0"/>
              <w:adjustRightInd w:val="0"/>
              <w:spacing w:line="0" w:lineRule="atLeast"/>
              <w:ind w:left="3578" w:hanging="3578"/>
              <w:rPr>
                <w:rFonts w:ascii="Times New Roman" w:eastAsia="SimSun" w:hAnsi="Times New Roman"/>
                <w:b/>
                <w:sz w:val="24"/>
                <w:szCs w:val="24"/>
                <w:lang w:eastAsia="zh-CN"/>
              </w:rPr>
            </w:pPr>
          </w:p>
          <w:p w:rsidR="00AB5DA0" w:rsidRPr="00E552B1" w:rsidRDefault="00AB5DA0" w:rsidP="00741ED3">
            <w:pPr>
              <w:autoSpaceDE w:val="0"/>
              <w:autoSpaceDN w:val="0"/>
              <w:adjustRightInd w:val="0"/>
              <w:spacing w:line="0" w:lineRule="atLeast"/>
              <w:rPr>
                <w:rFonts w:ascii="Times New Roman" w:eastAsia="SimSun" w:hAnsi="Times New Roman"/>
                <w:b/>
                <w:sz w:val="24"/>
                <w:szCs w:val="24"/>
                <w:lang w:eastAsia="zh-CN"/>
              </w:rPr>
            </w:pPr>
          </w:p>
        </w:tc>
      </w:tr>
    </w:tbl>
    <w:p w:rsidR="00215F63" w:rsidRPr="00E552B1" w:rsidRDefault="00215F63" w:rsidP="00220921">
      <w:pPr>
        <w:suppressAutoHyphens/>
        <w:autoSpaceDE w:val="0"/>
        <w:spacing w:line="0" w:lineRule="atLeast"/>
        <w:jc w:val="both"/>
      </w:pPr>
    </w:p>
    <w:sectPr w:rsidR="00215F63" w:rsidRPr="00E552B1" w:rsidSect="00A100DC">
      <w:headerReference w:type="even" r:id="rId8"/>
      <w:pgSz w:w="11906" w:h="16838"/>
      <w:pgMar w:top="993" w:right="707" w:bottom="1276"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8F" w:rsidRDefault="00F7378F">
      <w:r>
        <w:separator/>
      </w:r>
    </w:p>
  </w:endnote>
  <w:endnote w:type="continuationSeparator" w:id="0">
    <w:p w:rsidR="00F7378F" w:rsidRDefault="00F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8F" w:rsidRDefault="00F7378F">
      <w:r>
        <w:separator/>
      </w:r>
    </w:p>
  </w:footnote>
  <w:footnote w:type="continuationSeparator" w:id="0">
    <w:p w:rsidR="00F7378F" w:rsidRDefault="00F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43" w:rsidRDefault="00E57D56">
    <w:pPr>
      <w:pStyle w:val="a3"/>
      <w:framePr w:wrap="around" w:vAnchor="text" w:hAnchor="margin" w:xAlign="center" w:y="1"/>
      <w:rPr>
        <w:rStyle w:val="a5"/>
      </w:rPr>
    </w:pPr>
    <w:r>
      <w:rPr>
        <w:rStyle w:val="a5"/>
      </w:rPr>
      <w:fldChar w:fldCharType="begin"/>
    </w:r>
    <w:r w:rsidR="00A86B7B">
      <w:rPr>
        <w:rStyle w:val="a5"/>
      </w:rPr>
      <w:instrText xml:space="preserve">PAGE  </w:instrText>
    </w:r>
    <w:r>
      <w:rPr>
        <w:rStyle w:val="a5"/>
      </w:rPr>
      <w:fldChar w:fldCharType="end"/>
    </w:r>
  </w:p>
  <w:p w:rsidR="00290843" w:rsidRDefault="00F737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34295"/>
    <w:multiLevelType w:val="hybridMultilevel"/>
    <w:tmpl w:val="872ACC06"/>
    <w:lvl w:ilvl="0" w:tplc="CBB8C824">
      <w:start w:val="4"/>
      <w:numFmt w:val="upperRoman"/>
      <w:lvlText w:val="%1."/>
      <w:lvlJc w:val="left"/>
      <w:pPr>
        <w:ind w:left="108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709D08F7"/>
    <w:multiLevelType w:val="multilevel"/>
    <w:tmpl w:val="7B0CD70E"/>
    <w:lvl w:ilvl="0">
      <w:start w:val="1"/>
      <w:numFmt w:val="decimal"/>
      <w:lvlText w:val="%1."/>
      <w:lvlJc w:val="left"/>
      <w:pPr>
        <w:ind w:left="2345" w:hanging="360"/>
      </w:pPr>
      <w:rPr>
        <w:rFonts w:cs="Times New Roman"/>
        <w:b w:val="0"/>
        <w:sz w:val="22"/>
      </w:rPr>
    </w:lvl>
    <w:lvl w:ilvl="1">
      <w:start w:val="1"/>
      <w:numFmt w:val="decimal"/>
      <w:isLgl/>
      <w:lvlText w:val="%1.%2."/>
      <w:lvlJc w:val="left"/>
      <w:pPr>
        <w:ind w:left="405" w:hanging="405"/>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655D"/>
    <w:rsid w:val="0001655D"/>
    <w:rsid w:val="0006595E"/>
    <w:rsid w:val="000D50C0"/>
    <w:rsid w:val="0015738E"/>
    <w:rsid w:val="00215F63"/>
    <w:rsid w:val="00220921"/>
    <w:rsid w:val="00276658"/>
    <w:rsid w:val="002A7DD4"/>
    <w:rsid w:val="003B08DE"/>
    <w:rsid w:val="003D5BD4"/>
    <w:rsid w:val="003E6822"/>
    <w:rsid w:val="00450CDD"/>
    <w:rsid w:val="00474755"/>
    <w:rsid w:val="00493A7D"/>
    <w:rsid w:val="004C67BB"/>
    <w:rsid w:val="00566D32"/>
    <w:rsid w:val="00600D1D"/>
    <w:rsid w:val="0060106E"/>
    <w:rsid w:val="006544C5"/>
    <w:rsid w:val="006D78F2"/>
    <w:rsid w:val="008122CE"/>
    <w:rsid w:val="0084766B"/>
    <w:rsid w:val="009C4734"/>
    <w:rsid w:val="00A0698B"/>
    <w:rsid w:val="00A100DC"/>
    <w:rsid w:val="00A30F36"/>
    <w:rsid w:val="00A76FA9"/>
    <w:rsid w:val="00A86B7B"/>
    <w:rsid w:val="00AB5DA0"/>
    <w:rsid w:val="00B00C87"/>
    <w:rsid w:val="00C62AEA"/>
    <w:rsid w:val="00D81BBA"/>
    <w:rsid w:val="00D8687E"/>
    <w:rsid w:val="00D87DC9"/>
    <w:rsid w:val="00DC0CFA"/>
    <w:rsid w:val="00E552B1"/>
    <w:rsid w:val="00E57D56"/>
    <w:rsid w:val="00E84935"/>
    <w:rsid w:val="00EB54A7"/>
    <w:rsid w:val="00F03CEA"/>
    <w:rsid w:val="00F41299"/>
    <w:rsid w:val="00F7378F"/>
    <w:rsid w:val="00FF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A0"/>
    <w:pPr>
      <w:spacing w:after="0" w:line="240" w:lineRule="auto"/>
    </w:pPr>
    <w:rPr>
      <w:rFonts w:ascii="Petersburg" w:eastAsia="Calibri" w:hAnsi="Petersburg"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DA0"/>
    <w:pPr>
      <w:tabs>
        <w:tab w:val="center" w:pos="4153"/>
        <w:tab w:val="right" w:pos="8306"/>
      </w:tabs>
    </w:pPr>
    <w:rPr>
      <w:rFonts w:ascii="Times New Roman" w:hAnsi="Times New Roman"/>
      <w:sz w:val="20"/>
    </w:rPr>
  </w:style>
  <w:style w:type="character" w:customStyle="1" w:styleId="a4">
    <w:name w:val="Верхний колонтитул Знак"/>
    <w:basedOn w:val="a0"/>
    <w:link w:val="a3"/>
    <w:rsid w:val="00AB5DA0"/>
    <w:rPr>
      <w:rFonts w:ascii="Times New Roman" w:eastAsia="Calibri" w:hAnsi="Times New Roman" w:cs="Times New Roman"/>
      <w:sz w:val="20"/>
      <w:szCs w:val="20"/>
      <w:lang w:val="uk-UA" w:eastAsia="ru-RU"/>
    </w:rPr>
  </w:style>
  <w:style w:type="character" w:styleId="a5">
    <w:name w:val="page number"/>
    <w:rsid w:val="00AB5DA0"/>
    <w:rPr>
      <w:rFonts w:cs="Times New Roman"/>
    </w:rPr>
  </w:style>
  <w:style w:type="paragraph" w:customStyle="1" w:styleId="1">
    <w:name w:val="Обычный1"/>
    <w:qFormat/>
    <w:rsid w:val="00AB5DA0"/>
    <w:pPr>
      <w:spacing w:after="0" w:line="240" w:lineRule="auto"/>
    </w:pPr>
    <w:rPr>
      <w:rFonts w:ascii="Times New Roman" w:eastAsia="Calibri" w:hAnsi="Times New Roman" w:cs="Calibri"/>
      <w:sz w:val="24"/>
      <w:szCs w:val="20"/>
      <w:lang w:eastAsia="ru-RU"/>
    </w:rPr>
  </w:style>
  <w:style w:type="character" w:customStyle="1" w:styleId="10">
    <w:name w:val="Основной шрифт абзаца1"/>
    <w:rsid w:val="00AB5DA0"/>
    <w:rPr>
      <w:sz w:val="22"/>
    </w:rPr>
  </w:style>
  <w:style w:type="paragraph" w:styleId="2">
    <w:name w:val="Body Text Indent 2"/>
    <w:basedOn w:val="a"/>
    <w:link w:val="20"/>
    <w:uiPriority w:val="99"/>
    <w:unhideWhenUsed/>
    <w:rsid w:val="00AB5DA0"/>
    <w:pPr>
      <w:spacing w:after="120" w:line="480" w:lineRule="auto"/>
      <w:ind w:left="283"/>
    </w:pPr>
    <w:rPr>
      <w:rFonts w:ascii="Calibri" w:eastAsia="Times New Roman" w:hAnsi="Calibri"/>
      <w:sz w:val="22"/>
      <w:szCs w:val="22"/>
      <w:lang w:val="ru-RU"/>
    </w:rPr>
  </w:style>
  <w:style w:type="character" w:customStyle="1" w:styleId="20">
    <w:name w:val="Основной текст с отступом 2 Знак"/>
    <w:basedOn w:val="a0"/>
    <w:link w:val="2"/>
    <w:uiPriority w:val="99"/>
    <w:rsid w:val="00AB5DA0"/>
    <w:rPr>
      <w:rFonts w:ascii="Calibri" w:eastAsia="Times New Roman" w:hAnsi="Calibri" w:cs="Times New Roman"/>
      <w:lang w:eastAsia="ru-RU"/>
    </w:rPr>
  </w:style>
  <w:style w:type="character" w:customStyle="1" w:styleId="a6">
    <w:name w:val="Обычный (веб) Знак"/>
    <w:link w:val="a7"/>
    <w:locked/>
    <w:rsid w:val="00A0698B"/>
    <w:rPr>
      <w:rFonts w:ascii="Times New Roman" w:hAnsi="Times New Roman"/>
      <w:sz w:val="24"/>
      <w:szCs w:val="24"/>
      <w:lang w:val="uk-UA" w:eastAsia="uk-UA"/>
    </w:rPr>
  </w:style>
  <w:style w:type="paragraph" w:styleId="a7">
    <w:name w:val="Normal (Web)"/>
    <w:basedOn w:val="a"/>
    <w:link w:val="a6"/>
    <w:unhideWhenUsed/>
    <w:rsid w:val="00A0698B"/>
    <w:pPr>
      <w:spacing w:before="100" w:beforeAutospacing="1" w:after="100" w:afterAutospacing="1"/>
    </w:pPr>
    <w:rPr>
      <w:rFonts w:ascii="Times New Roman" w:eastAsiaTheme="minorHAnsi" w:hAnsi="Times New Roman" w:cstheme="minorBidi"/>
      <w:sz w:val="24"/>
      <w:szCs w:val="24"/>
      <w:lang w:eastAsia="uk-UA"/>
    </w:rPr>
  </w:style>
  <w:style w:type="paragraph" w:styleId="a8">
    <w:name w:val="No Spacing"/>
    <w:link w:val="a9"/>
    <w:uiPriority w:val="1"/>
    <w:qFormat/>
    <w:rsid w:val="00A0698B"/>
    <w:pPr>
      <w:spacing w:after="0" w:line="240" w:lineRule="auto"/>
    </w:pPr>
    <w:rPr>
      <w:rFonts w:ascii="Cambria" w:eastAsia="Times New Roman" w:hAnsi="Cambria" w:cs="Times New Roman"/>
      <w:sz w:val="24"/>
      <w:szCs w:val="24"/>
      <w:lang w:val="uk-UA" w:eastAsia="ru-RU"/>
    </w:rPr>
  </w:style>
  <w:style w:type="character" w:customStyle="1" w:styleId="a9">
    <w:name w:val="Без интервала Знак"/>
    <w:link w:val="a8"/>
    <w:uiPriority w:val="1"/>
    <w:locked/>
    <w:rsid w:val="00A0698B"/>
    <w:rPr>
      <w:rFonts w:ascii="Cambria" w:eastAsia="Times New Roman" w:hAnsi="Cambria" w:cs="Times New Roman"/>
      <w:sz w:val="24"/>
      <w:szCs w:val="24"/>
      <w:lang w:val="uk-UA" w:eastAsia="ru-RU"/>
    </w:rPr>
  </w:style>
  <w:style w:type="character" w:customStyle="1" w:styleId="WW8Num2z0">
    <w:name w:val="WW8Num2z0"/>
    <w:rsid w:val="00A30F36"/>
  </w:style>
  <w:style w:type="character" w:customStyle="1" w:styleId="21">
    <w:name w:val="Основной текст (2)_"/>
    <w:link w:val="22"/>
    <w:locked/>
    <w:rsid w:val="00A30F36"/>
    <w:rPr>
      <w:sz w:val="28"/>
      <w:szCs w:val="28"/>
      <w:shd w:val="clear" w:color="auto" w:fill="FFFFFF"/>
    </w:rPr>
  </w:style>
  <w:style w:type="paragraph" w:customStyle="1" w:styleId="22">
    <w:name w:val="Основной текст (2)"/>
    <w:basedOn w:val="a"/>
    <w:link w:val="21"/>
    <w:rsid w:val="00A30F36"/>
    <w:pPr>
      <w:widowControl w:val="0"/>
      <w:shd w:val="clear" w:color="auto" w:fill="FFFFFF"/>
      <w:spacing w:line="0" w:lineRule="atLeast"/>
    </w:pPr>
    <w:rPr>
      <w:rFonts w:asciiTheme="minorHAnsi" w:eastAsiaTheme="minorHAnsi" w:hAnsiTheme="minorHAnsi" w:cstheme="minorBidi"/>
      <w:szCs w:val="28"/>
      <w:lang w:val="ru-RU" w:eastAsia="en-US"/>
    </w:rPr>
  </w:style>
  <w:style w:type="paragraph" w:customStyle="1" w:styleId="11">
    <w:name w:val="Без интервала1"/>
    <w:qFormat/>
    <w:rsid w:val="00276658"/>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3">
    <w:name w:val="Основной текст (3)"/>
    <w:rsid w:val="00276658"/>
    <w:rPr>
      <w:rFonts w:ascii="Times New Roman" w:hAnsi="Times New Roman"/>
      <w:b/>
      <w:color w:val="000000"/>
      <w:spacing w:val="0"/>
      <w:w w:val="100"/>
      <w:position w:val="0"/>
      <w:sz w:val="22"/>
      <w:u w:val="none"/>
      <w:lang w:val="uk-UA" w:eastAsia="uk-UA"/>
    </w:rPr>
  </w:style>
  <w:style w:type="paragraph" w:customStyle="1" w:styleId="Default">
    <w:name w:val="Default"/>
    <w:rsid w:val="00276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3">
    <w:name w:val="Основной текст (2) + Полужирный"/>
    <w:rsid w:val="00220921"/>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2209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220921"/>
    <w:pPr>
      <w:pBdr>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CF66A-C468-4DA2-828F-EB36BA54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9</cp:revision>
  <dcterms:created xsi:type="dcterms:W3CDTF">2022-06-08T13:18:00Z</dcterms:created>
  <dcterms:modified xsi:type="dcterms:W3CDTF">2022-07-15T12:18:00Z</dcterms:modified>
</cp:coreProperties>
</file>